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68" w:rsidRPr="00823F68" w:rsidRDefault="00823F68" w:rsidP="00823F68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 w:rsidRPr="00823F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Истечет срок для корректировки договоров управления МКД в связи с поправками в </w:t>
      </w:r>
      <w:hyperlink r:id="rId5" w:history="1">
        <w:r w:rsidRPr="00823F68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Жилищный кодекс</w:t>
        </w:r>
      </w:hyperlink>
    </w:p>
    <w:bookmarkEnd w:id="0"/>
    <w:p w:rsidR="003C7318" w:rsidRPr="00823F68" w:rsidRDefault="003C7318">
      <w:pPr>
        <w:rPr>
          <w:color w:val="000000" w:themeColor="text1"/>
        </w:rPr>
      </w:pPr>
    </w:p>
    <w:p w:rsidR="00823F68" w:rsidRPr="00823F68" w:rsidRDefault="00823F68" w:rsidP="00823F68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000000" w:themeColor="text1"/>
          <w:sz w:val="23"/>
          <w:szCs w:val="23"/>
        </w:rPr>
      </w:pPr>
      <w:r w:rsidRPr="00823F68">
        <w:rPr>
          <w:rFonts w:ascii="Arial" w:hAnsi="Arial" w:cs="Arial"/>
          <w:color w:val="000000" w:themeColor="text1"/>
          <w:sz w:val="23"/>
          <w:szCs w:val="23"/>
        </w:rPr>
        <w:t>С 1 сентября УК обязали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доме, если таковое установлено. При этом определен срок, в течение которого УК должны привести договоры управления МКД в соответствие с новым требованием – это нужно сделать в течение 90 дней со дня вступления в силу соответствующих поправок, то есть до 30 ноября 2023 года. Аналогичное требование касается ТСЖ, ЖСК и других жилищных кооперативов – им следует внести изменения в устав. Сами же договоры на ТО и ремонт ВДГО, заключенные до 1 сентября 2023 года, должны быть приведены в соответствие с новыми положениями </w:t>
      </w:r>
      <w:hyperlink r:id="rId6" w:history="1">
        <w:r w:rsidRPr="00823F68">
          <w:rPr>
            <w:rStyle w:val="a4"/>
            <w:rFonts w:ascii="Arial" w:hAnsi="Arial" w:cs="Arial"/>
            <w:color w:val="000000" w:themeColor="text1"/>
            <w:sz w:val="23"/>
            <w:szCs w:val="23"/>
            <w:bdr w:val="none" w:sz="0" w:space="0" w:color="auto" w:frame="1"/>
          </w:rPr>
          <w:t>Жилищного кодекса</w:t>
        </w:r>
      </w:hyperlink>
      <w:r w:rsidRPr="00823F68">
        <w:rPr>
          <w:rFonts w:ascii="Arial" w:hAnsi="Arial" w:cs="Arial"/>
          <w:color w:val="000000" w:themeColor="text1"/>
          <w:sz w:val="23"/>
          <w:szCs w:val="23"/>
        </w:rPr>
        <w:t> до 1 января 2024 года.</w:t>
      </w:r>
    </w:p>
    <w:p w:rsidR="00823F68" w:rsidRPr="00823F68" w:rsidRDefault="00823F68" w:rsidP="00823F68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000000" w:themeColor="text1"/>
          <w:sz w:val="23"/>
          <w:szCs w:val="23"/>
        </w:rPr>
      </w:pPr>
      <w:r w:rsidRPr="00823F68">
        <w:rPr>
          <w:rFonts w:ascii="Arial" w:hAnsi="Arial" w:cs="Arial"/>
          <w:color w:val="000000" w:themeColor="text1"/>
          <w:sz w:val="23"/>
          <w:szCs w:val="23"/>
        </w:rPr>
        <w:t>Более подробно об актуализированных правилах обслуживания внутридомового и внутриквартирного газового оборудования можно прочитать в </w:t>
      </w:r>
      <w:hyperlink r:id="rId7" w:history="1">
        <w:r w:rsidRPr="00823F68">
          <w:rPr>
            <w:rStyle w:val="a4"/>
            <w:rFonts w:ascii="Arial" w:hAnsi="Arial" w:cs="Arial"/>
            <w:color w:val="000000" w:themeColor="text1"/>
            <w:sz w:val="23"/>
            <w:szCs w:val="23"/>
            <w:bdr w:val="none" w:sz="0" w:space="0" w:color="auto" w:frame="1"/>
          </w:rPr>
          <w:t>новости</w:t>
        </w:r>
      </w:hyperlink>
      <w:r w:rsidRPr="00823F68">
        <w:rPr>
          <w:rFonts w:ascii="Arial" w:hAnsi="Arial" w:cs="Arial"/>
          <w:color w:val="000000" w:themeColor="text1"/>
          <w:sz w:val="23"/>
          <w:szCs w:val="23"/>
        </w:rPr>
        <w:t>. </w:t>
      </w:r>
    </w:p>
    <w:p w:rsidR="00823F68" w:rsidRDefault="00823F68" w:rsidP="00823F68">
      <w:pPr>
        <w:pStyle w:val="a3"/>
        <w:shd w:val="clear" w:color="auto" w:fill="FFFFFF"/>
        <w:spacing w:before="0" w:beforeAutospacing="0" w:after="255" w:afterAutospacing="0" w:line="270" w:lineRule="atLeast"/>
        <w:rPr>
          <w:rStyle w:val="a5"/>
          <w:rFonts w:ascii="Arial" w:hAnsi="Arial" w:cs="Arial"/>
          <w:color w:val="000000" w:themeColor="text1"/>
          <w:sz w:val="23"/>
          <w:szCs w:val="23"/>
        </w:rPr>
      </w:pPr>
      <w:r w:rsidRPr="00823F68">
        <w:rPr>
          <w:rStyle w:val="a5"/>
          <w:rFonts w:ascii="Arial" w:hAnsi="Arial" w:cs="Arial"/>
          <w:color w:val="000000" w:themeColor="text1"/>
          <w:sz w:val="23"/>
          <w:szCs w:val="23"/>
        </w:rPr>
        <w:t>Федеральный закон от 18 марта 2023 г. № 71-ФЗ "</w:t>
      </w:r>
      <w:hyperlink r:id="rId8" w:history="1">
        <w:r w:rsidRPr="00823F68">
          <w:rPr>
            <w:rStyle w:val="a5"/>
            <w:rFonts w:ascii="Arial" w:hAnsi="Arial" w:cs="Arial"/>
            <w:color w:val="000000" w:themeColor="text1"/>
            <w:sz w:val="23"/>
            <w:szCs w:val="23"/>
            <w:u w:val="single"/>
            <w:bdr w:val="none" w:sz="0" w:space="0" w:color="auto" w:frame="1"/>
          </w:rPr>
          <w:t>О внесении изменений в статьи 2 и 3 Федерального закона "О газоснабжении в Российской Федерации" и Жилищный кодекс Российской Федерации</w:t>
        </w:r>
      </w:hyperlink>
      <w:r w:rsidRPr="00823F68">
        <w:rPr>
          <w:rStyle w:val="a5"/>
          <w:rFonts w:ascii="Arial" w:hAnsi="Arial" w:cs="Arial"/>
          <w:color w:val="000000" w:themeColor="text1"/>
          <w:sz w:val="23"/>
          <w:szCs w:val="23"/>
        </w:rPr>
        <w:t>"</w:t>
      </w:r>
    </w:p>
    <w:p w:rsidR="00823F68" w:rsidRPr="00823F68" w:rsidRDefault="00823F68" w:rsidP="00823F68">
      <w:pPr>
        <w:pStyle w:val="a3"/>
        <w:shd w:val="clear" w:color="auto" w:fill="FFFFFF"/>
        <w:spacing w:before="0" w:beforeAutospacing="0" w:after="255" w:afterAutospacing="0" w:line="270" w:lineRule="atLeast"/>
        <w:rPr>
          <w:rStyle w:val="a5"/>
          <w:rFonts w:ascii="Arial" w:hAnsi="Arial" w:cs="Arial"/>
          <w:i w:val="0"/>
          <w:color w:val="000000" w:themeColor="text1"/>
          <w:sz w:val="23"/>
          <w:szCs w:val="23"/>
        </w:rPr>
      </w:pPr>
      <w:r w:rsidRPr="00823F68">
        <w:rPr>
          <w:rStyle w:val="a5"/>
          <w:rFonts w:ascii="Arial" w:hAnsi="Arial" w:cs="Arial"/>
          <w:i w:val="0"/>
          <w:color w:val="000000" w:themeColor="text1"/>
          <w:sz w:val="23"/>
          <w:szCs w:val="23"/>
        </w:rPr>
        <w:t>______________________________</w:t>
      </w:r>
    </w:p>
    <w:p w:rsidR="00823F68" w:rsidRPr="00823F68" w:rsidRDefault="00823F68" w:rsidP="00823F68">
      <w:pPr>
        <w:pStyle w:val="a3"/>
        <w:shd w:val="clear" w:color="auto" w:fill="FFFFFF"/>
        <w:spacing w:before="0" w:beforeAutospacing="0" w:after="255" w:afterAutospacing="0" w:line="270" w:lineRule="atLeast"/>
        <w:rPr>
          <w:rStyle w:val="a5"/>
          <w:rFonts w:ascii="Arial" w:hAnsi="Arial" w:cs="Arial"/>
          <w:i w:val="0"/>
          <w:color w:val="000000" w:themeColor="text1"/>
          <w:sz w:val="23"/>
          <w:szCs w:val="23"/>
        </w:rPr>
      </w:pPr>
      <w:r w:rsidRPr="00823F68">
        <w:rPr>
          <w:rStyle w:val="a5"/>
          <w:rFonts w:ascii="Arial" w:hAnsi="Arial" w:cs="Arial"/>
          <w:i w:val="0"/>
          <w:color w:val="000000" w:themeColor="text1"/>
          <w:sz w:val="23"/>
          <w:szCs w:val="23"/>
        </w:rPr>
        <w:t>Помощник прокурора</w:t>
      </w:r>
    </w:p>
    <w:p w:rsidR="00823F68" w:rsidRPr="00823F68" w:rsidRDefault="00823F68" w:rsidP="00823F68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i/>
          <w:color w:val="000000" w:themeColor="text1"/>
          <w:sz w:val="23"/>
          <w:szCs w:val="23"/>
        </w:rPr>
      </w:pPr>
      <w:r w:rsidRPr="00823F68">
        <w:rPr>
          <w:rStyle w:val="a5"/>
          <w:rFonts w:ascii="Arial" w:hAnsi="Arial" w:cs="Arial"/>
          <w:i w:val="0"/>
          <w:color w:val="000000" w:themeColor="text1"/>
          <w:sz w:val="23"/>
          <w:szCs w:val="23"/>
        </w:rPr>
        <w:t>Елена Шелковина</w:t>
      </w:r>
    </w:p>
    <w:p w:rsidR="00823F68" w:rsidRDefault="00823F68"/>
    <w:p w:rsidR="00823F68" w:rsidRDefault="00823F68"/>
    <w:sectPr w:rsidR="0082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8"/>
    <w:rsid w:val="003C7318"/>
    <w:rsid w:val="0082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3F68"/>
    <w:rPr>
      <w:color w:val="0000FF"/>
      <w:u w:val="single"/>
    </w:rPr>
  </w:style>
  <w:style w:type="character" w:styleId="a5">
    <w:name w:val="Emphasis"/>
    <w:basedOn w:val="a0"/>
    <w:uiPriority w:val="20"/>
    <w:qFormat/>
    <w:rsid w:val="00823F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3F68"/>
    <w:rPr>
      <w:color w:val="0000FF"/>
      <w:u w:val="single"/>
    </w:rPr>
  </w:style>
  <w:style w:type="character" w:styleId="a5">
    <w:name w:val="Emphasis"/>
    <w:basedOn w:val="a0"/>
    <w:uiPriority w:val="20"/>
    <w:qFormat/>
    <w:rsid w:val="00823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65596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news/164528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38291/" TargetMode="External"/><Relationship Id="rId5" Type="http://schemas.openxmlformats.org/officeDocument/2006/relationships/hyperlink" Target="https://base.garant.ru/1213829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2023-11-06T16:07:00Z</dcterms:created>
  <dcterms:modified xsi:type="dcterms:W3CDTF">2023-11-06T16:08:00Z</dcterms:modified>
</cp:coreProperties>
</file>