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78" w:rsidRDefault="00496974">
      <w:bookmarkStart w:id="0" w:name="_GoBack"/>
      <w:r w:rsidRPr="00496974">
        <w:rPr>
          <w:b/>
          <w:sz w:val="28"/>
          <w:szCs w:val="28"/>
        </w:rPr>
        <w:t>Иностранные граждане, прибывшие на территорию Российской Федерации, обязаны встать на учет в территориальный орган МВД России не позднее 7 рабочих дней.</w:t>
      </w:r>
      <w:r w:rsidRPr="00496974">
        <w:rPr>
          <w:b/>
          <w:sz w:val="28"/>
          <w:szCs w:val="28"/>
        </w:rPr>
        <w:br/>
      </w:r>
      <w:r w:rsidRPr="00496974">
        <w:rPr>
          <w:b/>
          <w:sz w:val="28"/>
          <w:szCs w:val="28"/>
        </w:rPr>
        <w:br/>
      </w:r>
      <w:bookmarkEnd w:id="0"/>
      <w:r w:rsidRPr="00496974">
        <w:t>В соответствии с международными договорами Российской Федерации должны встать на миграционный учет не позднее:</w:t>
      </w:r>
      <w:r w:rsidRPr="00496974">
        <w:br/>
      </w:r>
      <w:r w:rsidRPr="00496974">
        <w:rPr>
          <w:rFonts w:ascii="Segoe UI Symbol" w:hAnsi="Segoe UI Symbol" w:cs="Segoe UI Symbol"/>
        </w:rPr>
        <w:t>🔹</w:t>
      </w:r>
      <w:r w:rsidRPr="00496974">
        <w:t xml:space="preserve">90 дней граждане Республики Беларусь </w:t>
      </w:r>
      <w:r w:rsidRPr="00496974">
        <w:rPr>
          <w:rFonts w:ascii="Segoe UI Symbol" w:hAnsi="Segoe UI Symbol" w:cs="Segoe UI Symbol"/>
        </w:rPr>
        <w:t>🇧🇾</w:t>
      </w:r>
      <w:r w:rsidRPr="00496974">
        <w:br/>
      </w:r>
      <w:r w:rsidRPr="00496974">
        <w:rPr>
          <w:rFonts w:ascii="Segoe UI Symbol" w:hAnsi="Segoe UI Symbol" w:cs="Segoe UI Symbol"/>
        </w:rPr>
        <w:t>🔹</w:t>
      </w:r>
      <w:r w:rsidRPr="00496974">
        <w:t xml:space="preserve">30 дней граждане Республики Армения </w:t>
      </w:r>
      <w:r w:rsidRPr="00496974">
        <w:rPr>
          <w:rFonts w:ascii="Segoe UI Symbol" w:hAnsi="Segoe UI Symbol" w:cs="Segoe UI Symbol"/>
        </w:rPr>
        <w:t>🇦🇲</w:t>
      </w:r>
      <w:r w:rsidRPr="00496974">
        <w:t>,</w:t>
      </w:r>
      <w:r w:rsidRPr="00496974">
        <w:br/>
        <w:t xml:space="preserve">Республики Казахстан </w:t>
      </w:r>
      <w:r w:rsidRPr="00496974">
        <w:rPr>
          <w:rFonts w:ascii="Segoe UI Symbol" w:hAnsi="Segoe UI Symbol" w:cs="Segoe UI Symbol"/>
        </w:rPr>
        <w:t>🇰🇿</w:t>
      </w:r>
      <w:r w:rsidRPr="00496974">
        <w:t xml:space="preserve"> и </w:t>
      </w:r>
      <w:proofErr w:type="spellStart"/>
      <w:r w:rsidRPr="00496974">
        <w:t>Кыргызской</w:t>
      </w:r>
      <w:proofErr w:type="spellEnd"/>
      <w:r w:rsidRPr="00496974">
        <w:t xml:space="preserve"> Республики </w:t>
      </w:r>
      <w:r w:rsidRPr="00496974">
        <w:rPr>
          <w:rFonts w:ascii="Segoe UI Symbol" w:hAnsi="Segoe UI Symbol" w:cs="Segoe UI Symbol"/>
        </w:rPr>
        <w:t>🇰🇬</w:t>
      </w:r>
      <w:r w:rsidRPr="00496974">
        <w:br/>
      </w:r>
      <w:r w:rsidRPr="00496974">
        <w:rPr>
          <w:rFonts w:ascii="Segoe UI Symbol" w:hAnsi="Segoe UI Symbol" w:cs="Segoe UI Symbol"/>
        </w:rPr>
        <w:t>🔹</w:t>
      </w:r>
      <w:r w:rsidRPr="00496974">
        <w:t xml:space="preserve">15 дней граждане Республики Таджикистан </w:t>
      </w:r>
      <w:r w:rsidRPr="00496974">
        <w:rPr>
          <w:rFonts w:ascii="Segoe UI Symbol" w:hAnsi="Segoe UI Symbol" w:cs="Segoe UI Symbol"/>
        </w:rPr>
        <w:t>🇹🇯</w:t>
      </w:r>
      <w:r w:rsidRPr="00496974">
        <w:t xml:space="preserve">, Узбекистан </w:t>
      </w:r>
      <w:r w:rsidRPr="00496974">
        <w:rPr>
          <w:rFonts w:ascii="Segoe UI Symbol" w:hAnsi="Segoe UI Symbol" w:cs="Segoe UI Symbol"/>
        </w:rPr>
        <w:t>🇺🇿</w:t>
      </w:r>
      <w:r w:rsidRPr="00496974">
        <w:br/>
      </w:r>
      <w:r w:rsidRPr="00496974">
        <w:br/>
        <w:t>Статьей 18.9 Кодекса Российской Федерации об административных правонарушениях предусмотрена ответственность за нарушение требований миграционного законодательства о постановке на учет.</w:t>
      </w:r>
    </w:p>
    <w:p w:rsidR="00496974" w:rsidRDefault="00496974" w:rsidP="00496974">
      <w:pPr>
        <w:spacing w:after="0" w:line="240" w:lineRule="auto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_______________________</w:t>
      </w:r>
    </w:p>
    <w:p w:rsidR="00496974" w:rsidRDefault="00496974" w:rsidP="00496974">
      <w:pPr>
        <w:spacing w:after="0" w:line="240" w:lineRule="auto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Помощник прокурора</w:t>
      </w:r>
    </w:p>
    <w:p w:rsidR="00496974" w:rsidRDefault="00496974" w:rsidP="00496974">
      <w:r>
        <w:rPr>
          <w:rFonts w:ascii="Arial" w:hAnsi="Arial" w:cs="Arial"/>
          <w:color w:val="1A1A1A"/>
          <w:shd w:val="clear" w:color="auto" w:fill="FFFFFF"/>
        </w:rPr>
        <w:t>Елена Шелковина</w:t>
      </w:r>
    </w:p>
    <w:sectPr w:rsidR="0049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74"/>
    <w:rsid w:val="00387A78"/>
    <w:rsid w:val="0049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2F9F"/>
  <w15:chartTrackingRefBased/>
  <w15:docId w15:val="{6EDA42C9-7F7A-4A8E-B7A6-F4895412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2024-04-25T21:51:00Z</dcterms:created>
  <dcterms:modified xsi:type="dcterms:W3CDTF">2024-04-25T21:53:00Z</dcterms:modified>
</cp:coreProperties>
</file>