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FC01" w14:textId="77777777" w:rsidR="001D3224" w:rsidRDefault="001D3224" w:rsidP="001D322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индивидуальные предприниматели!</w:t>
      </w:r>
    </w:p>
    <w:p w14:paraId="364782B0" w14:textId="77777777" w:rsidR="001D3224" w:rsidRDefault="001D3224" w:rsidP="001D3224">
      <w:pPr>
        <w:pStyle w:val="2"/>
        <w:rPr>
          <w:b/>
          <w:bCs/>
          <w:sz w:val="28"/>
          <w:szCs w:val="28"/>
        </w:rPr>
      </w:pPr>
    </w:p>
    <w:p w14:paraId="706D68FC" w14:textId="77777777" w:rsidR="001D3224" w:rsidRDefault="001D3224" w:rsidP="001D3224">
      <w:pPr>
        <w:pStyle w:val="2"/>
        <w:rPr>
          <w:b/>
          <w:bCs/>
          <w:sz w:val="28"/>
          <w:szCs w:val="28"/>
        </w:rPr>
      </w:pPr>
    </w:p>
    <w:p w14:paraId="30617D97" w14:textId="77777777" w:rsidR="001D3224" w:rsidRDefault="001D3224" w:rsidP="001D3224">
      <w:pPr>
        <w:pStyle w:val="a3"/>
        <w:spacing w:after="0"/>
        <w:ind w:firstLine="35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Доводим до Вашего сведения, что в соответствии со статьей                                   14 Федерального закона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- Федеральный закон № 171-ФЗ) индивидуальные предприниматели, осуществляющие розничную продажу пива и пивных напитков, сидра, </w:t>
      </w:r>
      <w:proofErr w:type="spellStart"/>
      <w:r>
        <w:rPr>
          <w:rStyle w:val="1"/>
          <w:color w:val="000000"/>
          <w:sz w:val="28"/>
          <w:szCs w:val="28"/>
        </w:rPr>
        <w:t>пуаре</w:t>
      </w:r>
      <w:proofErr w:type="spellEnd"/>
      <w:r>
        <w:rPr>
          <w:rStyle w:val="1"/>
          <w:color w:val="000000"/>
          <w:sz w:val="28"/>
          <w:szCs w:val="28"/>
        </w:rPr>
        <w:t xml:space="preserve">, медовухи, </w:t>
      </w:r>
      <w:r>
        <w:rPr>
          <w:rStyle w:val="1"/>
          <w:b/>
          <w:bCs/>
          <w:color w:val="000000"/>
          <w:sz w:val="28"/>
          <w:szCs w:val="28"/>
        </w:rPr>
        <w:t xml:space="preserve">обязаны осуществлять </w:t>
      </w:r>
      <w:r>
        <w:rPr>
          <w:rStyle w:val="1"/>
          <w:color w:val="000000"/>
          <w:sz w:val="28"/>
          <w:szCs w:val="28"/>
        </w:rPr>
        <w:t>учет и декларирование объема их розничной продажи.</w:t>
      </w:r>
    </w:p>
    <w:p w14:paraId="271BCF04" w14:textId="77777777" w:rsidR="001D3224" w:rsidRDefault="001D3224" w:rsidP="001D3224">
      <w:pPr>
        <w:pStyle w:val="a3"/>
        <w:spacing w:after="0"/>
        <w:ind w:firstLine="357"/>
        <w:jc w:val="both"/>
        <w:rPr>
          <w:rFonts w:ascii="Courier New" w:hAnsi="Courier New" w:cs="Courier New"/>
        </w:rPr>
      </w:pPr>
      <w:r>
        <w:rPr>
          <w:rStyle w:val="1"/>
          <w:color w:val="000000"/>
          <w:sz w:val="28"/>
          <w:szCs w:val="28"/>
        </w:rPr>
        <w:t xml:space="preserve">Приказом Росалкогольрегулирования от 17.12.2020 года № 396                         «Об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                              об использовании производственных мощностей производителями пива и пивных напитков сидра, </w:t>
      </w:r>
      <w:proofErr w:type="spellStart"/>
      <w:r>
        <w:rPr>
          <w:rStyle w:val="1"/>
          <w:color w:val="000000"/>
          <w:sz w:val="28"/>
          <w:szCs w:val="28"/>
        </w:rPr>
        <w:t>пуаре</w:t>
      </w:r>
      <w:proofErr w:type="spellEnd"/>
      <w:r>
        <w:rPr>
          <w:rStyle w:val="1"/>
          <w:color w:val="000000"/>
          <w:sz w:val="28"/>
          <w:szCs w:val="28"/>
        </w:rPr>
        <w:t xml:space="preserve">, медовухи, форм и порядка заполнения таких деклараций» утвержден порядок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                                 об использовании производственных мощностей производителями пива и пивных напитков сидра, </w:t>
      </w:r>
      <w:proofErr w:type="spellStart"/>
      <w:r>
        <w:rPr>
          <w:rStyle w:val="1"/>
          <w:color w:val="000000"/>
          <w:sz w:val="28"/>
          <w:szCs w:val="28"/>
        </w:rPr>
        <w:t>пуаре</w:t>
      </w:r>
      <w:proofErr w:type="spellEnd"/>
      <w:r>
        <w:rPr>
          <w:rStyle w:val="1"/>
          <w:color w:val="000000"/>
          <w:sz w:val="28"/>
          <w:szCs w:val="28"/>
        </w:rPr>
        <w:t xml:space="preserve">, медовухи, форм и порядка заполнения таких деклараций» утвержден порядок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                                об использовании производственных мощностей производителями пива и пивных напитков сидра, </w:t>
      </w:r>
      <w:proofErr w:type="spellStart"/>
      <w:r>
        <w:rPr>
          <w:rStyle w:val="1"/>
          <w:color w:val="000000"/>
          <w:sz w:val="28"/>
          <w:szCs w:val="28"/>
        </w:rPr>
        <w:t>пуаре</w:t>
      </w:r>
      <w:proofErr w:type="spellEnd"/>
      <w:r>
        <w:rPr>
          <w:rStyle w:val="1"/>
          <w:color w:val="000000"/>
          <w:sz w:val="28"/>
          <w:szCs w:val="28"/>
        </w:rPr>
        <w:t>, медовухи, форм и порядка заполнения таких деклараций (далее - Порядок).</w:t>
      </w:r>
    </w:p>
    <w:p w14:paraId="70E19907" w14:textId="77777777" w:rsidR="001D3224" w:rsidRDefault="001D3224" w:rsidP="001D3224">
      <w:pPr>
        <w:pStyle w:val="a3"/>
        <w:spacing w:after="0"/>
        <w:ind w:firstLine="360"/>
        <w:jc w:val="both"/>
        <w:rPr>
          <w:rFonts w:ascii="Courier New" w:hAnsi="Courier New" w:cs="Courier New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В соответствии с пунктом 10 приложения № 1 Порядка организации, индивидуальные предприниматели, осуществляющие розничную продажу пива и пивных напитков, сидра, </w:t>
      </w:r>
      <w:proofErr w:type="spellStart"/>
      <w:r>
        <w:rPr>
          <w:rStyle w:val="1"/>
          <w:color w:val="000000"/>
          <w:sz w:val="28"/>
          <w:szCs w:val="28"/>
        </w:rPr>
        <w:t>пуаре</w:t>
      </w:r>
      <w:proofErr w:type="spellEnd"/>
      <w:r>
        <w:rPr>
          <w:rStyle w:val="1"/>
          <w:color w:val="000000"/>
          <w:sz w:val="28"/>
          <w:szCs w:val="28"/>
        </w:rPr>
        <w:t xml:space="preserve"> и медовухи, представляют декларации                       об объеме розничной продажи пива и пивных напитков, сидра, </w:t>
      </w:r>
      <w:proofErr w:type="spellStart"/>
      <w:r>
        <w:rPr>
          <w:rStyle w:val="1"/>
          <w:color w:val="000000"/>
          <w:sz w:val="28"/>
          <w:szCs w:val="28"/>
        </w:rPr>
        <w:t>пуаре</w:t>
      </w:r>
      <w:proofErr w:type="spellEnd"/>
      <w:r>
        <w:rPr>
          <w:rStyle w:val="1"/>
          <w:color w:val="000000"/>
          <w:sz w:val="28"/>
          <w:szCs w:val="28"/>
        </w:rPr>
        <w:t xml:space="preserve"> и медовухи по форме согласно приложению № 8 к настоящему Порядку.</w:t>
      </w:r>
    </w:p>
    <w:p w14:paraId="19B893D0" w14:textId="77777777" w:rsidR="001D3224" w:rsidRDefault="001D3224" w:rsidP="001D3224">
      <w:pPr>
        <w:pStyle w:val="a3"/>
        <w:spacing w:after="0"/>
        <w:ind w:firstLine="360"/>
        <w:jc w:val="both"/>
        <w:rPr>
          <w:rFonts w:ascii="Courier New" w:hAnsi="Courier New" w:cs="Courier New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Пунктами 13 и 14 Порядка определено, что декларации представляются </w:t>
      </w:r>
      <w:r>
        <w:rPr>
          <w:rStyle w:val="1"/>
          <w:b/>
          <w:bCs/>
          <w:color w:val="000000"/>
          <w:sz w:val="28"/>
          <w:szCs w:val="28"/>
        </w:rPr>
        <w:t xml:space="preserve">ежеквартально, не позднее 20-го числа месяца, </w:t>
      </w:r>
      <w:r>
        <w:rPr>
          <w:rStyle w:val="1"/>
          <w:color w:val="000000"/>
          <w:sz w:val="28"/>
          <w:szCs w:val="28"/>
        </w:rPr>
        <w:t>следующего за отчетным кварталом, по телекоммуникационным каналам связи в форме электронного документа, подписанного усиленной квалифицированной электронной подписью руководителя (уполномоченного им лица) организации, индивидуального предпринимателя, сертификат ключа проверки которой выдан в порядке, установленном Федеральным законом от 06.04.2011 года № 63-ФЗ «Об электронной подписи».</w:t>
      </w:r>
    </w:p>
    <w:p w14:paraId="590B4630" w14:textId="77777777" w:rsidR="001D3224" w:rsidRDefault="001D3224" w:rsidP="001D3224">
      <w:pPr>
        <w:pStyle w:val="a3"/>
        <w:spacing w:after="0"/>
        <w:ind w:firstLine="360"/>
        <w:jc w:val="both"/>
        <w:rPr>
          <w:rFonts w:ascii="Courier New" w:hAnsi="Courier New" w:cs="Courier New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Согласно пункту 16 Порядка декларации представляются в органы исполнительной власти субъектов Российской Федерации по месту регистрации организации (индивидуального предпринимателя).</w:t>
      </w:r>
    </w:p>
    <w:p w14:paraId="20907F0C" w14:textId="77777777" w:rsidR="001D3224" w:rsidRDefault="001D3224" w:rsidP="001D3224">
      <w:pPr>
        <w:pStyle w:val="a3"/>
        <w:spacing w:after="0"/>
        <w:ind w:firstLine="360"/>
        <w:jc w:val="both"/>
        <w:rPr>
          <w:rFonts w:ascii="Courier New" w:hAnsi="Courier New" w:cs="Courier New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lastRenderedPageBreak/>
        <w:t>Пунктом 1 статьи 26 Федерального закона № 171-ФЗ установлен запрет на искажение и (или) непредставление в установленные сроки декларации об объеме производства или оборота этилового спирта, алкогольной и спиртосодержащей продукции.</w:t>
      </w:r>
    </w:p>
    <w:p w14:paraId="6266C081" w14:textId="77777777" w:rsidR="001D3224" w:rsidRDefault="001D3224" w:rsidP="001D3224">
      <w:pPr>
        <w:pStyle w:val="2"/>
        <w:rPr>
          <w:b/>
          <w:bCs/>
          <w:sz w:val="28"/>
          <w:szCs w:val="28"/>
        </w:rPr>
      </w:pPr>
    </w:p>
    <w:p w14:paraId="3CF705A6" w14:textId="77777777" w:rsidR="008074C5" w:rsidRDefault="008074C5"/>
    <w:sectPr w:rsidR="0080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96"/>
    <w:rsid w:val="001D3224"/>
    <w:rsid w:val="005D253A"/>
    <w:rsid w:val="008074C5"/>
    <w:rsid w:val="0087329C"/>
    <w:rsid w:val="009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82A12-96D9-4046-B345-73FBDA0B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322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D3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D3224"/>
    <w:pPr>
      <w:ind w:firstLine="708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D32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1D3224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2023-03-16T11:42:00Z</dcterms:created>
  <dcterms:modified xsi:type="dcterms:W3CDTF">2023-03-16T11:42:00Z</dcterms:modified>
</cp:coreProperties>
</file>