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6385" w14:textId="77777777" w:rsidR="004C7F06" w:rsidRDefault="004C7F06" w:rsidP="004C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ОПРОСА НАСЕЛЕНИЯ </w:t>
      </w:r>
    </w:p>
    <w:p w14:paraId="7D9DA5FA" w14:textId="77777777" w:rsidR="004C7F06" w:rsidRDefault="004C7F06" w:rsidP="004C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ПРИМЕНЕНИЕМ IT-ТЕХНОЛОГИЙ ПО ИТОГАМ 1 ПОЛУГОДИЯ 2024 ГОДА</w:t>
      </w:r>
    </w:p>
    <w:p w14:paraId="23F55EA9" w14:textId="77777777" w:rsidR="004C7F06" w:rsidRDefault="004C7F06" w:rsidP="004C7F06">
      <w:pPr>
        <w:jc w:val="center"/>
        <w:rPr>
          <w:b/>
        </w:rPr>
      </w:pPr>
    </w:p>
    <w:p w14:paraId="173D302C" w14:textId="77777777" w:rsidR="004C7F06" w:rsidRDefault="004C7F06" w:rsidP="004C7F0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Губернатора Белгородской области           от 11 марта 2014 года № 19 «Об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 - телекоммуникационных сетей и информационных технологий», в Корочанском районе проводится работа по электронному учёту мнения граждан на портале «Оценка населением эффективности деятельности руководителей органов местного самоуправления муниципальных образований области, предприятий и учреждений, осуществляющих оказание услуг населению муниципальных образований области» (http://ocenka.belregion.ru/). </w:t>
      </w:r>
    </w:p>
    <w:p w14:paraId="216DB2FF" w14:textId="77777777" w:rsidR="004C7F06" w:rsidRDefault="004C7F06" w:rsidP="004C7F0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Населению предоставлена возможность выставлять оценки по 11 сферам деятельности, соответствующим первоочередным задачам, решаемым органами местного самоуправления Белгородской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Федерации». </w:t>
      </w:r>
    </w:p>
    <w:p w14:paraId="08789E28" w14:textId="77777777" w:rsidR="004C7F06" w:rsidRDefault="004C7F06" w:rsidP="004C7F0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5-ти бальной системе. Каждому баллу соответствует уровень удовлетворенности населения: 1 балл (очень плохо) - 0 %; 2 балла (плохо) - 25 %, 3 балла (неплохо) - 50 %, 4 балла (хорошо) -             75 %, 5 баллов (очень хорошо) - 100 %. </w:t>
      </w:r>
    </w:p>
    <w:p w14:paraId="16581CE1" w14:textId="77777777" w:rsidR="004C7F06" w:rsidRDefault="004C7F06" w:rsidP="004C7F0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обновляются на сайте (http://ocenka.belregion.ru/) согласно активности граждан.</w:t>
      </w:r>
    </w:p>
    <w:p w14:paraId="4D58ADFE" w14:textId="77777777" w:rsidR="004C7F06" w:rsidRDefault="004C7F06" w:rsidP="004C7F0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2024 года порталом воспользовались 6957 человек, которыми было выставлено 11595 оценок. Общий уровень удовлетворенности населения по Корочанскому району составил 93,55 %. Текущий балл по району составил 4,74.</w:t>
      </w:r>
    </w:p>
    <w:p w14:paraId="408DABB9" w14:textId="61DD3B43" w:rsidR="004C7F06" w:rsidRPr="004C7F06" w:rsidRDefault="004C7F06" w:rsidP="004C7F0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01A649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Уровень </w:t>
      </w:r>
    </w:p>
    <w:p w14:paraId="5854FC56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удовлетворенности по сферам деятельности за первое полугодие </w:t>
      </w:r>
    </w:p>
    <w:p w14:paraId="4F614376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2024 года:</w:t>
      </w:r>
    </w:p>
    <w:p w14:paraId="6165E600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D356991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Благоустройство и ЖКХ - 92,72 %;</w:t>
      </w:r>
    </w:p>
    <w:p w14:paraId="251F91CE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Дорожное хозяйство - 92,75 %;</w:t>
      </w:r>
    </w:p>
    <w:p w14:paraId="4729532B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Здравоохранение - 90,27 %;</w:t>
      </w:r>
    </w:p>
    <w:p w14:paraId="17686F77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Культура - 95,67 %;</w:t>
      </w:r>
    </w:p>
    <w:p w14:paraId="1C88EFB7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Муниципальное управление - 96,58 %;</w:t>
      </w:r>
    </w:p>
    <w:p w14:paraId="4C60FDE5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Образование – 94,19 %;</w:t>
      </w:r>
    </w:p>
    <w:p w14:paraId="3FF91FCB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Правопорядок и безопасность - 93,46%;</w:t>
      </w:r>
    </w:p>
    <w:p w14:paraId="53459446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Производство и торговля - 94,26 %;</w:t>
      </w:r>
    </w:p>
    <w:p w14:paraId="2F561FFE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Труд и занятость - 93,96 %;</w:t>
      </w:r>
    </w:p>
    <w:p w14:paraId="16160F98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Туризм - 91,73 %;</w:t>
      </w:r>
    </w:p>
    <w:p w14:paraId="6760F629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Физическая культура и спорт - 96,33 %.</w:t>
      </w:r>
    </w:p>
    <w:p w14:paraId="0DD068BA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0F4E5548" w14:textId="0F63E778" w:rsidR="004C7F06" w:rsidRDefault="004C7F06" w:rsidP="004C7F06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37064AE" wp14:editId="65588144">
            <wp:extent cx="5829300" cy="42672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2" t="7857" r="21919" b="2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67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2A56FD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32580BB7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76C64338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2F0DB015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3B28EF78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2C77A044" w14:textId="77777777" w:rsidR="004C7F06" w:rsidRDefault="004C7F06" w:rsidP="004C7F06">
      <w:pPr>
        <w:rPr>
          <w:rFonts w:eastAsia="Calibri"/>
          <w:sz w:val="28"/>
          <w:szCs w:val="28"/>
          <w:lang w:eastAsia="en-US"/>
        </w:rPr>
      </w:pPr>
    </w:p>
    <w:p w14:paraId="501917AA" w14:textId="77777777" w:rsidR="004C7F06" w:rsidRDefault="004C7F06" w:rsidP="004C7F06">
      <w:pPr>
        <w:rPr>
          <w:lang w:eastAsia="en-US"/>
        </w:rPr>
      </w:pPr>
    </w:p>
    <w:p w14:paraId="3EBECAD6" w14:textId="77777777" w:rsidR="004C7F06" w:rsidRDefault="004C7F06" w:rsidP="004C7F06">
      <w:pPr>
        <w:rPr>
          <w:lang w:eastAsia="en-US"/>
        </w:rPr>
      </w:pPr>
    </w:p>
    <w:p w14:paraId="3878444A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Рейтинг </w:t>
      </w:r>
    </w:p>
    <w:p w14:paraId="78E0AED6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образований </w:t>
      </w:r>
    </w:p>
    <w:p w14:paraId="5EA02D6B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итогам первого полугодия 2024 года</w:t>
      </w:r>
    </w:p>
    <w:p w14:paraId="41FB4E71" w14:textId="77777777" w:rsidR="004C7F06" w:rsidRDefault="004C7F06" w:rsidP="004C7F06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7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694"/>
        <w:gridCol w:w="1595"/>
        <w:gridCol w:w="1596"/>
        <w:gridCol w:w="1596"/>
        <w:gridCol w:w="1596"/>
      </w:tblGrid>
      <w:tr w:rsidR="004C7F06" w14:paraId="7E6E2B49" w14:textId="77777777" w:rsidTr="004C7F06">
        <w:trPr>
          <w:trHeight w:val="10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675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3570" w14:textId="77777777" w:rsidR="004C7F06" w:rsidRDefault="004C7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8D8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удовлетворен-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A88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оценок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B1B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проголосовав-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ших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граждан всего, чел.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63A1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Доля от всего населения района, </w:t>
            </w:r>
          </w:p>
          <w:p w14:paraId="19481C30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C7F06" w14:paraId="658A1158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8528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3044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Ивнянский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6749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3968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151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43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1,13%</w:t>
            </w:r>
          </w:p>
        </w:tc>
      </w:tr>
      <w:tr w:rsidR="004C7F06" w14:paraId="2F774ABB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50E1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C7DE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Грайворонский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5A80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CBF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F0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A3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2,70%</w:t>
            </w:r>
          </w:p>
        </w:tc>
      </w:tr>
      <w:tr w:rsidR="004C7F06" w14:paraId="6BB804CD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4D9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754D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4D9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CC9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98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585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2,18%</w:t>
            </w:r>
          </w:p>
        </w:tc>
      </w:tr>
      <w:tr w:rsidR="004C7F06" w14:paraId="05053C60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EC7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36F9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CE84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99.24%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728D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417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85E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17,70%</w:t>
            </w:r>
          </w:p>
        </w:tc>
      </w:tr>
      <w:tr w:rsidR="004C7F06" w14:paraId="1BC3C7AC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E499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A47E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Красненский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04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D71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8D3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18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5,76%</w:t>
            </w:r>
          </w:p>
        </w:tc>
      </w:tr>
      <w:tr w:rsidR="004C7F06" w14:paraId="44C26B87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C87B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FCF5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Чернянский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40E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97.28%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FDEF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9FE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D5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64,04%</w:t>
            </w:r>
          </w:p>
        </w:tc>
      </w:tr>
      <w:tr w:rsidR="004C7F06" w14:paraId="7CA83EE9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EF8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63A2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Губкинский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1B4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96.99%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ACC4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AE9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03C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14,49%</w:t>
            </w:r>
          </w:p>
        </w:tc>
      </w:tr>
      <w:tr w:rsidR="004C7F06" w14:paraId="512F723C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B60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3B7B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Валуйский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652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96.34%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CC5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53E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85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3,50%</w:t>
            </w:r>
          </w:p>
        </w:tc>
      </w:tr>
      <w:tr w:rsidR="004C7F06" w14:paraId="2993947C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3D38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4385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054D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94.66%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5FD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E0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9B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24,33%</w:t>
            </w:r>
          </w:p>
        </w:tc>
      </w:tr>
      <w:tr w:rsidR="004C7F06" w14:paraId="6344EBC7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30A4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C405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Ракитянский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F6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BF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1F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DF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22,98%</w:t>
            </w:r>
          </w:p>
        </w:tc>
      </w:tr>
      <w:tr w:rsidR="004C7F06" w14:paraId="373F40D0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2368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3F1E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692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94.32%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8508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86E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30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12,75%</w:t>
            </w:r>
          </w:p>
        </w:tc>
      </w:tr>
      <w:tr w:rsidR="004C7F06" w14:paraId="7367E3E1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7A7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8E36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Новооскольский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7E77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94.19%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74B1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5D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B0A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17,24%</w:t>
            </w:r>
          </w:p>
        </w:tc>
      </w:tr>
      <w:tr w:rsidR="004C7F06" w14:paraId="50231247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354F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FA3C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Корочанский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7DE1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F6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84B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ED5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22,22%</w:t>
            </w:r>
          </w:p>
        </w:tc>
      </w:tr>
      <w:tr w:rsidR="004C7F06" w14:paraId="224E96FF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138B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AEF6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Волоконовский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9C3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93.42%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1E0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E58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C4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28,52%</w:t>
            </w:r>
          </w:p>
        </w:tc>
      </w:tr>
      <w:tr w:rsidR="004C7F06" w14:paraId="0E08A8B7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7560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BB50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Вейделевский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B4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92.72%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603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A18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9F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24,53%</w:t>
            </w:r>
          </w:p>
        </w:tc>
      </w:tr>
      <w:tr w:rsidR="004C7F06" w14:paraId="06C0565A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930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5EF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Красногвардейский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016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A0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FB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BB1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79,15%</w:t>
            </w:r>
          </w:p>
        </w:tc>
      </w:tr>
      <w:tr w:rsidR="004C7F06" w14:paraId="0E4A1AEB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761E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11F2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61D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86.29%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F7F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1B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7D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5,20%</w:t>
            </w:r>
          </w:p>
        </w:tc>
      </w:tr>
      <w:tr w:rsidR="004C7F06" w14:paraId="2CD4B9F7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64DD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54AA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Шебекинский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EA8E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83.67%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989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F5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3CE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15,45%</w:t>
            </w:r>
          </w:p>
        </w:tc>
      </w:tr>
      <w:tr w:rsidR="004C7F06" w14:paraId="2200F358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08FA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D44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9A8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80.05%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E3C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A7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A9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7F06" w14:paraId="5680DD83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AEE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CA3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0A55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76.86%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0C70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F47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42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7,15%</w:t>
            </w:r>
          </w:p>
        </w:tc>
      </w:tr>
      <w:tr w:rsidR="004C7F06" w14:paraId="072649A1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BDE9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6CE3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Краснояружский район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0C0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73.57%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C01C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D6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9F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3,10%</w:t>
            </w:r>
          </w:p>
        </w:tc>
      </w:tr>
      <w:tr w:rsidR="004C7F06" w14:paraId="46DB1040" w14:textId="77777777" w:rsidTr="004C7F06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7FD" w14:textId="77777777" w:rsidR="004C7F06" w:rsidRDefault="004C7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6F15" w14:textId="77777777" w:rsidR="004C7F06" w:rsidRDefault="004C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Старооскольский городской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613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DCA" w14:textId="77777777" w:rsidR="004C7F06" w:rsidRDefault="004C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1A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2FC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1,99%</w:t>
            </w:r>
          </w:p>
        </w:tc>
      </w:tr>
    </w:tbl>
    <w:p w14:paraId="5D0B3ADE" w14:textId="77777777" w:rsidR="004C7F06" w:rsidRDefault="004C7F06" w:rsidP="004C7F06">
      <w:pPr>
        <w:rPr>
          <w:sz w:val="28"/>
          <w:szCs w:val="28"/>
        </w:rPr>
      </w:pPr>
    </w:p>
    <w:p w14:paraId="4DEEDFEC" w14:textId="7F375FFD" w:rsidR="004C7F06" w:rsidRDefault="004C7F06" w:rsidP="004C7F06">
      <w:pPr>
        <w:rPr>
          <w:sz w:val="28"/>
          <w:szCs w:val="28"/>
        </w:rPr>
      </w:pPr>
    </w:p>
    <w:p w14:paraId="0A6A6746" w14:textId="77777777" w:rsidR="004C7F06" w:rsidRDefault="004C7F06" w:rsidP="004C7F06">
      <w:pPr>
        <w:rPr>
          <w:sz w:val="28"/>
          <w:szCs w:val="28"/>
        </w:rPr>
      </w:pPr>
    </w:p>
    <w:p w14:paraId="601149EF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Рейтинг поставщиков услуг </w:t>
      </w:r>
    </w:p>
    <w:p w14:paraId="124E3091" w14:textId="77777777" w:rsidR="004C7F06" w:rsidRDefault="004C7F06" w:rsidP="004C7F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итогам первого полугодия 2024 года</w:t>
      </w:r>
    </w:p>
    <w:p w14:paraId="5CA9DCE0" w14:textId="77777777" w:rsidR="004C7F06" w:rsidRDefault="004C7F06" w:rsidP="004C7F06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60"/>
        <w:gridCol w:w="1346"/>
        <w:gridCol w:w="1347"/>
        <w:gridCol w:w="1346"/>
        <w:gridCol w:w="1347"/>
      </w:tblGrid>
      <w:tr w:rsidR="004C7F06" w14:paraId="49ED84BA" w14:textId="77777777" w:rsidTr="004C7F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209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14:paraId="2FA2BC5B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6EB" w14:textId="77777777" w:rsidR="004C7F06" w:rsidRDefault="004C7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поставщика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044" w14:textId="77777777" w:rsidR="004C7F06" w:rsidRDefault="004C7F0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Муници-пальное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D1B2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удовлетво-ренности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A76F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Количест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-во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оценок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F3EA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проголосо-вавших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граждан всего, чел.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063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Доля </w:t>
            </w:r>
          </w:p>
          <w:p w14:paraId="3F4B61A3" w14:textId="77777777" w:rsidR="004C7F06" w:rsidRDefault="004C7F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 всего населения района, %</w:t>
            </w:r>
          </w:p>
        </w:tc>
      </w:tr>
      <w:tr w:rsidR="004C7F06" w14:paraId="49F8B57C" w14:textId="77777777" w:rsidTr="004C7F0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D98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AE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Алексеевского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91B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527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99.36%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D82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0F0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68D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0.1022%</w:t>
            </w:r>
          </w:p>
        </w:tc>
      </w:tr>
      <w:tr w:rsidR="004C7F06" w14:paraId="7EE85D67" w14:textId="77777777" w:rsidTr="004C7F06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2FA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98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Анновского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F6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26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5E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57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07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0.0032%</w:t>
            </w:r>
          </w:p>
        </w:tc>
      </w:tr>
      <w:tr w:rsidR="004C7F06" w14:paraId="21B23460" w14:textId="77777777" w:rsidTr="004C7F06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370C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04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Большехаланского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74C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CE3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772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5E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825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0.0032%</w:t>
            </w:r>
          </w:p>
        </w:tc>
      </w:tr>
      <w:tr w:rsidR="004C7F06" w14:paraId="11942768" w14:textId="77777777" w:rsidTr="004C7F06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883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67E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городского поселения "Город Короча"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CE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A5A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E8E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37A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83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0.0096%</w:t>
            </w:r>
          </w:p>
        </w:tc>
      </w:tr>
      <w:tr w:rsidR="004C7F06" w14:paraId="5877471A" w14:textId="77777777" w:rsidTr="004C7F06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E8E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C4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Жигайловского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E6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E80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5AD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845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A07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3F195124" w14:textId="77777777" w:rsidTr="004C7F0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80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10D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Заяченского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3BD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77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DA8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128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FE4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5C358F26" w14:textId="77777777" w:rsidTr="004C7F06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535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980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1D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085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94.97%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84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19F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D55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1.3095%</w:t>
            </w:r>
          </w:p>
        </w:tc>
      </w:tr>
      <w:tr w:rsidR="004C7F06" w14:paraId="58B7F48E" w14:textId="77777777" w:rsidTr="004C7F06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A2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D95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Кощеевского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FBF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D0A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C4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16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6D1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0.0032%</w:t>
            </w:r>
          </w:p>
        </w:tc>
      </w:tr>
      <w:tr w:rsidR="004C7F06" w14:paraId="21DFDD2B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653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6B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Ломовского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FF2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012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01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E9C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E1E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0.0032%</w:t>
            </w:r>
          </w:p>
        </w:tc>
      </w:tr>
      <w:tr w:rsidR="004C7F06" w14:paraId="7DCC48C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F55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A90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Мелиховского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965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8B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BEF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5AA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BC3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63FF6E19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8FA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B3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Новослободского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9DC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935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6B8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962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F89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0.0032%</w:t>
            </w:r>
          </w:p>
        </w:tc>
      </w:tr>
      <w:tr w:rsidR="004C7F06" w14:paraId="3B01E5ED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15A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59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Плотавского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14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81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62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E07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34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535D0CA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8FB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4C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Погореловского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C55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BAE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18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F59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06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70DBE647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69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989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Шляховского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DC7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A1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F3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155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941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14441006" w14:textId="77777777" w:rsidTr="004C7F0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20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10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отдыха "Мелихово" ООО "Мелихово"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61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862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EB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FE1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B7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234F43E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53B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F41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«Корочанская школа – интернат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C18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D68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0A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531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127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0.0224%</w:t>
            </w:r>
          </w:p>
        </w:tc>
      </w:tr>
      <w:tr w:rsidR="004C7F06" w14:paraId="7A27A892" w14:textId="77777777" w:rsidTr="004C7F06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CAF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9AA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 ГС в г. Короче филиала АО «Газпром газораспределение Белгород» в г. Шебекино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B0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F56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B08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211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CF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7D23C555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5A5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77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«Корочанский плодопитомник»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9A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99F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AC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74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6AC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11769A91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5B0B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96E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Киновидеосеть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филиал МКУК "Корочанский районный Дом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EB7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D3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99.17%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CB6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B50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36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0.0384%</w:t>
            </w:r>
          </w:p>
        </w:tc>
      </w:tr>
      <w:tr w:rsidR="004C7F06" w14:paraId="2996F3F2" w14:textId="77777777" w:rsidTr="004C7F0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87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9B7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"Детский сад №2 "Жемчужинка" </w:t>
            </w:r>
            <w:proofErr w:type="spellStart"/>
            <w:r>
              <w:rPr>
                <w:color w:val="000000"/>
                <w:sz w:val="22"/>
                <w:szCs w:val="22"/>
              </w:rPr>
              <w:t>г.Короча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C05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AD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17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9FB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6D4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0.0256%</w:t>
            </w:r>
          </w:p>
        </w:tc>
      </w:tr>
      <w:tr w:rsidR="004C7F06" w14:paraId="032C42B6" w14:textId="77777777" w:rsidTr="004C7F06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96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AA5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"Детский сад №3 </w:t>
            </w:r>
            <w:proofErr w:type="spellStart"/>
            <w:r>
              <w:rPr>
                <w:color w:val="000000"/>
                <w:sz w:val="22"/>
                <w:szCs w:val="22"/>
              </w:rPr>
              <w:t>с.Бехтеевка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Корочанского района Белгородской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99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171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66.67%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1C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46D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2FE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0.0096%</w:t>
            </w:r>
          </w:p>
        </w:tc>
      </w:tr>
      <w:tr w:rsidR="004C7F06" w14:paraId="4289F7A7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8A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32C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</w:t>
            </w:r>
            <w:proofErr w:type="gramStart"/>
            <w:r>
              <w:rPr>
                <w:color w:val="000000"/>
                <w:sz w:val="22"/>
                <w:szCs w:val="22"/>
              </w:rPr>
              <w:t>« Детский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сад №6 </w:t>
            </w:r>
            <w:proofErr w:type="spellStart"/>
            <w:r>
              <w:rPr>
                <w:color w:val="000000"/>
                <w:sz w:val="22"/>
                <w:szCs w:val="22"/>
              </w:rPr>
              <w:t>с.Ломово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Корочанского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BA3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84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7E5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A1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E0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0.0096%</w:t>
            </w:r>
          </w:p>
        </w:tc>
      </w:tr>
      <w:tr w:rsidR="004C7F06" w14:paraId="2759CF83" w14:textId="77777777" w:rsidTr="004C7F0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6FA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F5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Бехтеевская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9E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DA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56.25%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EE9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1E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7DD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451D2F48" w14:textId="77777777" w:rsidTr="004C7F06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8F7C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590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Большехаланская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 Белгородской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26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300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852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286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BAF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0F6540EA" w14:textId="77777777" w:rsidTr="004C7F06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4AD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0A5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Жигайловская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AB7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504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398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8D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3C4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0.0384%</w:t>
            </w:r>
          </w:p>
        </w:tc>
      </w:tr>
      <w:tr w:rsidR="004C7F06" w14:paraId="68C25F9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66F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75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Заяченская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ООШ"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5F6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574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B8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F75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BC6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65235881" w14:textId="77777777" w:rsidTr="004C7F06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D28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99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"Корочанская СОШ им. </w:t>
            </w:r>
            <w:proofErr w:type="spellStart"/>
            <w:r>
              <w:rPr>
                <w:color w:val="000000"/>
                <w:sz w:val="22"/>
                <w:szCs w:val="22"/>
              </w:rPr>
              <w:t>Д.К.Кромского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Корочанского района </w:t>
            </w:r>
            <w:r>
              <w:rPr>
                <w:color w:val="000000"/>
                <w:sz w:val="22"/>
                <w:szCs w:val="22"/>
              </w:rPr>
              <w:lastRenderedPageBreak/>
              <w:t>Белгородской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DFD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AF8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EC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FD5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06A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15B73142" w14:textId="77777777" w:rsidTr="004C7F0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3D0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328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Кощеевская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79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98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079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DBC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BDD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0.0192%</w:t>
            </w:r>
          </w:p>
        </w:tc>
      </w:tr>
      <w:tr w:rsidR="004C7F06" w14:paraId="54D1E96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B62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03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Ломовская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A27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FE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6C5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DC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6D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23E5E20C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F84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AAC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Мелиховская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СОШ"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E4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674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D52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022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428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0.0256%</w:t>
            </w:r>
          </w:p>
        </w:tc>
      </w:tr>
      <w:tr w:rsidR="004C7F06" w14:paraId="56CA2C2A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D04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74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</w:t>
            </w:r>
            <w:proofErr w:type="spellStart"/>
            <w:r>
              <w:rPr>
                <w:color w:val="000000"/>
                <w:sz w:val="22"/>
                <w:szCs w:val="22"/>
              </w:rPr>
              <w:t>Плотавская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Корочанского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7E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0A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5ED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703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F58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0.0192%</w:t>
            </w:r>
          </w:p>
        </w:tc>
      </w:tr>
      <w:tr w:rsidR="004C7F06" w14:paraId="29AEEC5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076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DEB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"</w:t>
            </w:r>
            <w:proofErr w:type="spellStart"/>
            <w:r>
              <w:rPr>
                <w:color w:val="000000"/>
                <w:sz w:val="22"/>
                <w:szCs w:val="22"/>
              </w:rPr>
              <w:t>УФКСиТ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64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EBE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96.75%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C8C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406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700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0.1981%</w:t>
            </w:r>
          </w:p>
        </w:tc>
      </w:tr>
      <w:tr w:rsidR="004C7F06" w14:paraId="4205A22B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AF0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6A6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«Детско-юношеская спортивная школа» Корочанского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141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6F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B6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8F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883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0.0256%</w:t>
            </w:r>
          </w:p>
        </w:tc>
      </w:tr>
      <w:tr w:rsidR="004C7F06" w14:paraId="62E4BA1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7D2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C91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</w:t>
            </w:r>
            <w:proofErr w:type="spellStart"/>
            <w:r>
              <w:rPr>
                <w:color w:val="000000"/>
                <w:sz w:val="22"/>
                <w:szCs w:val="22"/>
              </w:rPr>
              <w:t>ДО"Межшкольный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учебный центр" Корочанского района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C6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220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0E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BA4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F4A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4A379BA1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846D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0C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МБУДО «Дом детского творчества Корочанского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631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4FA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F77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76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221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001CBFC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012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A18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МКП «Надежда»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DF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C9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8F5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773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4F8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0.0096%</w:t>
            </w:r>
          </w:p>
        </w:tc>
      </w:tr>
      <w:tr w:rsidR="004C7F06" w14:paraId="1DA72DD2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EF6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5A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МКП «Северное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202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C0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2B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19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3C9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0.0096%</w:t>
            </w:r>
          </w:p>
        </w:tc>
      </w:tr>
      <w:tr w:rsidR="004C7F06" w14:paraId="7AA27C4D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75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4C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"УЮТ"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3A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A5B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23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9F5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458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794A87A2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1C1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75A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МКУК "Корочанская центральная районная библиотека имени </w:t>
            </w:r>
            <w:proofErr w:type="spellStart"/>
            <w:r>
              <w:rPr>
                <w:color w:val="000000"/>
                <w:sz w:val="22"/>
                <w:szCs w:val="22"/>
              </w:rPr>
              <w:t>Н.С.Соханской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Кохановской</w:t>
            </w:r>
            <w:proofErr w:type="spellEnd"/>
            <w:r>
              <w:rPr>
                <w:color w:val="000000"/>
                <w:sz w:val="22"/>
                <w:szCs w:val="22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47A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D68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96.43%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61A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9D3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98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0.0543%</w:t>
            </w:r>
          </w:p>
        </w:tc>
      </w:tr>
      <w:tr w:rsidR="004C7F06" w14:paraId="1A33035E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8A7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409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МКУК "Корочанский районный Дом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16E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914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93.75%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BC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E7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7A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0.032%</w:t>
            </w:r>
          </w:p>
        </w:tc>
      </w:tr>
      <w:tr w:rsidR="004C7F06" w14:paraId="6EF3D9B4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FE0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D1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МКУК "Корочанский районный историко-краеведческий музей"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E79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7CB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96.88%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A7C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8BC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A1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0.0639%</w:t>
            </w:r>
          </w:p>
        </w:tc>
      </w:tr>
      <w:tr w:rsidR="004C7F06" w14:paraId="605027FE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DD0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8BE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"Благоустройство"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29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413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E1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F7D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75C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70C08C5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0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F08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"Тепловик"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43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54C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95.24%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20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D6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31C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0.1086%</w:t>
            </w:r>
          </w:p>
        </w:tc>
      </w:tr>
      <w:tr w:rsidR="004C7F06" w14:paraId="4CEA7B5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DEB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6B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«Благоустройство»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CE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3B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88.89%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9E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52D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18F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0.0703%</w:t>
            </w:r>
          </w:p>
        </w:tc>
      </w:tr>
      <w:tr w:rsidR="004C7F06" w14:paraId="4D1CBC78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AE1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C6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«Тепловик» (муниципальное)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0BA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09F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94.91%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008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076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B12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0.1406%</w:t>
            </w:r>
          </w:p>
        </w:tc>
      </w:tr>
      <w:tr w:rsidR="004C7F06" w14:paraId="12F56523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450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06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БОН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FC7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DDD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95.83%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444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93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A30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0.0256%</w:t>
            </w:r>
          </w:p>
        </w:tc>
      </w:tr>
      <w:tr w:rsidR="004C7F06" w14:paraId="25292403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849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7A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ЖКХ «Корочанское» (муниципальное)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C1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11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499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B6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814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0.0256%</w:t>
            </w:r>
          </w:p>
        </w:tc>
      </w:tr>
      <w:tr w:rsidR="004C7F06" w14:paraId="714D11B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48CE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C5C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ЖКХ «Корочанское-сервис» (муниципальное)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2CF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2EF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89.53%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4E3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517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2DC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0.1917%</w:t>
            </w:r>
          </w:p>
        </w:tc>
      </w:tr>
      <w:tr w:rsidR="004C7F06" w14:paraId="36A34A05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F34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C7E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ОГБУЗ «Корочанская 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E25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17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86.56%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AB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29F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0D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0.1022%</w:t>
            </w:r>
          </w:p>
        </w:tc>
      </w:tr>
      <w:tr w:rsidR="004C7F06" w14:paraId="14F2D41C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75F6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78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ОКУ Корочанский районный ЦЗН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3C16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167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86.11%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AC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F2A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8FE9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0E3BB02F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051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2B7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ОМВД России по Корочанскому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5E7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5DE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91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6E5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73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0.016%</w:t>
            </w:r>
          </w:p>
        </w:tc>
      </w:tr>
      <w:tr w:rsidR="004C7F06" w14:paraId="1D9E328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9D5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110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"Корочанское ПАТП"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A37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FB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A61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561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64B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6A48E51F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6F3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18F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"Санаторий "Дубравушка"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EC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907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88A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B9D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B23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217A2C8F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413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004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«Газпром межрегионгаз Белгород» Территориальный участок по реализации газа в г. Шебекино (Пункт в г. Короча)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EF7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96D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95.67%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208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F1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CBB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0.0959%</w:t>
            </w:r>
          </w:p>
        </w:tc>
      </w:tr>
      <w:tr w:rsidR="004C7F06" w14:paraId="79B0AEDC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FA1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30D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«Молоко»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A3E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180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9E6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10E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474F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0.0064%</w:t>
            </w:r>
          </w:p>
        </w:tc>
      </w:tr>
      <w:tr w:rsidR="004C7F06" w14:paraId="32E68A08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638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C568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«Пивоваренная компания «Старая крепость»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F01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620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02E0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39E4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CF5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  <w:tr w:rsidR="004C7F06" w14:paraId="394B84B0" w14:textId="77777777" w:rsidTr="004C7F0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561" w14:textId="77777777" w:rsidR="004C7F06" w:rsidRDefault="004C7F0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D73A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РЕКРЕАЦИОННЫЙ КОМПЛЕКС "БЕЛОРЕЧЬЕ" НП «РК </w:t>
            </w:r>
            <w:proofErr w:type="spellStart"/>
            <w:r>
              <w:rPr>
                <w:color w:val="000000"/>
                <w:sz w:val="22"/>
                <w:szCs w:val="22"/>
              </w:rPr>
              <w:t>Белоречье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8F8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Корочанский район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33FC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882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D48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F597" w14:textId="77777777" w:rsidR="004C7F06" w:rsidRDefault="004C7F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0.0128%</w:t>
            </w:r>
          </w:p>
        </w:tc>
      </w:tr>
    </w:tbl>
    <w:p w14:paraId="212E1DD2" w14:textId="77777777" w:rsidR="004C7F06" w:rsidRDefault="004C7F06" w:rsidP="004C7F06">
      <w:pPr>
        <w:rPr>
          <w:sz w:val="28"/>
          <w:szCs w:val="28"/>
        </w:rPr>
      </w:pPr>
    </w:p>
    <w:p w14:paraId="013AB884" w14:textId="77777777" w:rsidR="004C7F06" w:rsidRDefault="004C7F06" w:rsidP="004C7F06">
      <w:pPr>
        <w:rPr>
          <w:sz w:val="28"/>
          <w:szCs w:val="28"/>
        </w:rPr>
      </w:pPr>
    </w:p>
    <w:p w14:paraId="2EDDBFEF" w14:textId="77777777" w:rsidR="004C7F06" w:rsidRDefault="004C7F06" w:rsidP="004C7F06"/>
    <w:p w14:paraId="57C0DAD1" w14:textId="77777777" w:rsidR="00103CBA" w:rsidRDefault="00103CBA"/>
    <w:sectPr w:rsidR="0010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5A2"/>
    <w:multiLevelType w:val="hybridMultilevel"/>
    <w:tmpl w:val="C332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7E"/>
    <w:rsid w:val="00103CBA"/>
    <w:rsid w:val="004C7F06"/>
    <w:rsid w:val="005D253A"/>
    <w:rsid w:val="0087329C"/>
    <w:rsid w:val="009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3BD2"/>
  <w15:chartTrackingRefBased/>
  <w15:docId w15:val="{AD8305A0-D221-461C-A8C8-5D32778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2024-07-15T08:52:00Z</dcterms:created>
  <dcterms:modified xsi:type="dcterms:W3CDTF">2024-07-15T08:53:00Z</dcterms:modified>
</cp:coreProperties>
</file>