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7010562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AA2A92" w:rsidRPr="00AA2A92">
        <w:rPr>
          <w:rFonts w:ascii="Times New Roman" w:hAnsi="Times New Roman" w:cs="Times New Roman"/>
          <w:b w:val="0"/>
        </w:rPr>
        <w:t xml:space="preserve">31:09:1705009:76 общей площадью 500 </w:t>
      </w:r>
      <w:proofErr w:type="spellStart"/>
      <w:r w:rsidR="00AA2A92" w:rsidRPr="00AA2A92">
        <w:rPr>
          <w:rFonts w:ascii="Times New Roman" w:hAnsi="Times New Roman" w:cs="Times New Roman"/>
          <w:b w:val="0"/>
        </w:rPr>
        <w:t>кв</w:t>
      </w:r>
      <w:proofErr w:type="gramStart"/>
      <w:r w:rsidR="00AA2A92" w:rsidRPr="00AA2A92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AA2A92" w:rsidRPr="00AA2A92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AA2A92" w:rsidRPr="00AA2A92">
        <w:rPr>
          <w:rFonts w:ascii="Times New Roman" w:hAnsi="Times New Roman" w:cs="Times New Roman"/>
          <w:b w:val="0"/>
        </w:rPr>
        <w:t>Корочанский</w:t>
      </w:r>
      <w:proofErr w:type="spellEnd"/>
      <w:r w:rsidR="00AA2A92" w:rsidRPr="00AA2A92">
        <w:rPr>
          <w:rFonts w:ascii="Times New Roman" w:hAnsi="Times New Roman" w:cs="Times New Roman"/>
          <w:b w:val="0"/>
        </w:rPr>
        <w:t xml:space="preserve"> район, садоводческое товарищество «Росинка», участок № 76, в качестве его правообладателя, владеющего данным земельным участком на праве собственности, выявлена </w:t>
      </w:r>
      <w:proofErr w:type="spellStart"/>
      <w:r w:rsidR="00AA2A92" w:rsidRPr="00AA2A92">
        <w:rPr>
          <w:rFonts w:ascii="Times New Roman" w:hAnsi="Times New Roman" w:cs="Times New Roman"/>
          <w:b w:val="0"/>
        </w:rPr>
        <w:t>Дороганова</w:t>
      </w:r>
      <w:proofErr w:type="spellEnd"/>
      <w:r w:rsidR="00AA2A92" w:rsidRPr="00AA2A92">
        <w:rPr>
          <w:rFonts w:ascii="Times New Roman" w:hAnsi="Times New Roman" w:cs="Times New Roman"/>
          <w:b w:val="0"/>
        </w:rPr>
        <w:t xml:space="preserve"> Людмила Егоровна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AA2A9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05C9D7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A27E5B" w:rsidRPr="00A27E5B">
        <w:rPr>
          <w:rFonts w:ascii="Times New Roman" w:hAnsi="Times New Roman" w:cs="Times New Roman"/>
          <w:b w:val="0"/>
        </w:rPr>
        <w:t>Дорогановой</w:t>
      </w:r>
      <w:proofErr w:type="spellEnd"/>
      <w:r w:rsidR="00A27E5B" w:rsidRPr="00A27E5B">
        <w:rPr>
          <w:rFonts w:ascii="Times New Roman" w:hAnsi="Times New Roman" w:cs="Times New Roman"/>
          <w:b w:val="0"/>
        </w:rPr>
        <w:t xml:space="preserve"> Людмилы Егоровны </w:t>
      </w:r>
      <w:r w:rsidR="00A27E5B">
        <w:rPr>
          <w:rFonts w:ascii="Times New Roman" w:hAnsi="Times New Roman" w:cs="Times New Roman"/>
          <w:b w:val="0"/>
        </w:rPr>
        <w:t xml:space="preserve">на указанный </w:t>
      </w:r>
      <w:r w:rsidR="003C35A7" w:rsidRPr="003C35A7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3C35A7" w:rsidRPr="003C35A7">
        <w:rPr>
          <w:rFonts w:ascii="Times New Roman" w:hAnsi="Times New Roman" w:cs="Times New Roman"/>
          <w:b w:val="0"/>
        </w:rPr>
        <w:t>Корочанского</w:t>
      </w:r>
      <w:proofErr w:type="spellEnd"/>
      <w:r w:rsidR="003C35A7" w:rsidRPr="003C35A7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3C35A7">
        <w:rPr>
          <w:rFonts w:ascii="Times New Roman" w:hAnsi="Times New Roman" w:cs="Times New Roman"/>
          <w:b w:val="0"/>
        </w:rPr>
        <w:t xml:space="preserve">… </w:t>
      </w:r>
      <w:r w:rsidR="003C35A7" w:rsidRPr="003C35A7">
        <w:rPr>
          <w:rFonts w:ascii="Times New Roman" w:hAnsi="Times New Roman" w:cs="Times New Roman"/>
          <w:b w:val="0"/>
        </w:rPr>
        <w:t xml:space="preserve">года № </w:t>
      </w:r>
      <w:r w:rsidR="003C35A7">
        <w:rPr>
          <w:rFonts w:ascii="Times New Roman" w:hAnsi="Times New Roman" w:cs="Times New Roman"/>
          <w:b w:val="0"/>
        </w:rPr>
        <w:t>…</w:t>
      </w:r>
      <w:r w:rsidR="003C35A7" w:rsidRPr="003C35A7">
        <w:rPr>
          <w:rFonts w:ascii="Times New Roman" w:hAnsi="Times New Roman" w:cs="Times New Roman"/>
          <w:b w:val="0"/>
        </w:rPr>
        <w:t xml:space="preserve"> «О закреплении земли за садоводческим товариществом «Росинка» и членами объединения «</w:t>
      </w:r>
      <w:proofErr w:type="spellStart"/>
      <w:r w:rsidR="003C35A7" w:rsidRPr="003C35A7">
        <w:rPr>
          <w:rFonts w:ascii="Times New Roman" w:hAnsi="Times New Roman" w:cs="Times New Roman"/>
          <w:b w:val="0"/>
        </w:rPr>
        <w:t>Белгородгражданстрой</w:t>
      </w:r>
      <w:proofErr w:type="spellEnd"/>
      <w:r w:rsidR="003C35A7" w:rsidRPr="003C35A7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</w:t>
      </w:r>
      <w:r w:rsidR="003C35A7">
        <w:rPr>
          <w:rFonts w:ascii="Times New Roman" w:hAnsi="Times New Roman" w:cs="Times New Roman"/>
          <w:b w:val="0"/>
        </w:rPr>
        <w:t>нный архив Белгородской области</w:t>
      </w:r>
      <w:r w:rsidR="00D75C20" w:rsidRPr="00D75C20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FD5F4B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5A0FC0" w:rsidRPr="005A0FC0">
        <w:rPr>
          <w:rFonts w:ascii="Times New Roman" w:hAnsi="Times New Roman" w:cs="Times New Roman"/>
          <w:b w:val="0"/>
        </w:rPr>
        <w:t>Дорогановой</w:t>
      </w:r>
      <w:proofErr w:type="spellEnd"/>
      <w:r w:rsidR="005A0FC0" w:rsidRPr="005A0FC0">
        <w:rPr>
          <w:rFonts w:ascii="Times New Roman" w:hAnsi="Times New Roman" w:cs="Times New Roman"/>
          <w:b w:val="0"/>
        </w:rPr>
        <w:t xml:space="preserve"> Л.Е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27E5B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35A7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0FC0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27E5B"/>
    <w:rsid w:val="00A34D77"/>
    <w:rsid w:val="00A3522D"/>
    <w:rsid w:val="00A4053F"/>
    <w:rsid w:val="00A45C05"/>
    <w:rsid w:val="00A70195"/>
    <w:rsid w:val="00A940BE"/>
    <w:rsid w:val="00AA2A92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C2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60</cp:revision>
  <cp:lastPrinted>2023-10-27T13:47:00Z</cp:lastPrinted>
  <dcterms:created xsi:type="dcterms:W3CDTF">2022-08-05T12:39:00Z</dcterms:created>
  <dcterms:modified xsi:type="dcterms:W3CDTF">2024-01-26T08:16:00Z</dcterms:modified>
</cp:coreProperties>
</file>