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A" w:rsidRPr="00C87467" w:rsidRDefault="00370B5A" w:rsidP="00C87467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7467">
        <w:rPr>
          <w:rFonts w:ascii="Times New Roman" w:hAnsi="Times New Roman"/>
          <w:b/>
          <w:sz w:val="28"/>
          <w:szCs w:val="28"/>
        </w:rPr>
        <w:t xml:space="preserve">Проведена проверка соответствия нормативно-правовых актов администраций сельских поселений Корочанского района на предмет соответствия действующему законодательству </w:t>
      </w:r>
      <w:r>
        <w:rPr>
          <w:rFonts w:ascii="Times New Roman" w:hAnsi="Times New Roman"/>
          <w:b/>
          <w:sz w:val="28"/>
          <w:szCs w:val="28"/>
        </w:rPr>
        <w:t>РФ</w:t>
      </w:r>
    </w:p>
    <w:p w:rsidR="00370B5A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0B5A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D7">
        <w:rPr>
          <w:rFonts w:ascii="Times New Roman" w:hAnsi="Times New Roman"/>
          <w:sz w:val="28"/>
          <w:szCs w:val="28"/>
        </w:rPr>
        <w:t>Прокуратурой Корочанского района проведена проверка соответствия издаваемых норматив</w:t>
      </w:r>
      <w:r>
        <w:rPr>
          <w:rFonts w:ascii="Times New Roman" w:hAnsi="Times New Roman"/>
          <w:sz w:val="28"/>
          <w:szCs w:val="28"/>
        </w:rPr>
        <w:t>но-правовых актов администраций сельских поселений</w:t>
      </w:r>
      <w:r w:rsidRPr="006211D7">
        <w:rPr>
          <w:rFonts w:ascii="Times New Roman" w:hAnsi="Times New Roman"/>
          <w:sz w:val="28"/>
          <w:szCs w:val="28"/>
        </w:rPr>
        <w:t xml:space="preserve"> муниципального района «Корочанский район» на предмет соответствия действующему законодательству Российской Федерации.</w:t>
      </w:r>
    </w:p>
    <w:p w:rsidR="00370B5A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D7">
        <w:rPr>
          <w:rFonts w:ascii="Times New Roman" w:hAnsi="Times New Roman"/>
          <w:sz w:val="28"/>
          <w:szCs w:val="28"/>
        </w:rPr>
        <w:t>Проведенной проверкой установлено, что в 1</w:t>
      </w:r>
      <w:r>
        <w:rPr>
          <w:rFonts w:ascii="Times New Roman" w:hAnsi="Times New Roman"/>
          <w:sz w:val="28"/>
          <w:szCs w:val="28"/>
        </w:rPr>
        <w:t>2 сельских поселениях</w:t>
      </w:r>
      <w:r w:rsidRPr="006211D7">
        <w:rPr>
          <w:rFonts w:ascii="Times New Roman" w:hAnsi="Times New Roman"/>
          <w:sz w:val="28"/>
          <w:szCs w:val="28"/>
        </w:rPr>
        <w:t xml:space="preserve"> на территории Корочанского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1D7">
        <w:rPr>
          <w:rFonts w:ascii="Times New Roman" w:hAnsi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и членов их семей на официальном </w:t>
      </w:r>
      <w:r w:rsidRPr="006211D7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е администрации и представления </w:t>
      </w:r>
      <w:r w:rsidRPr="006211D7">
        <w:rPr>
          <w:rFonts w:ascii="Times New Roman" w:hAnsi="Times New Roman"/>
          <w:sz w:val="28"/>
          <w:szCs w:val="28"/>
        </w:rPr>
        <w:t>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 xml:space="preserve"> не соответствует требованиям федерального законодательства.</w:t>
      </w:r>
    </w:p>
    <w:p w:rsidR="00370B5A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D7">
        <w:rPr>
          <w:rFonts w:ascii="Times New Roman" w:hAnsi="Times New Roman"/>
          <w:sz w:val="28"/>
          <w:szCs w:val="28"/>
        </w:rPr>
        <w:t xml:space="preserve">Согласно п. ч.1 ст.6.4 Закона Белгородской области от 30.03.2005 </w:t>
      </w:r>
      <w:r>
        <w:rPr>
          <w:rFonts w:ascii="Times New Roman" w:hAnsi="Times New Roman"/>
          <w:sz w:val="28"/>
          <w:szCs w:val="28"/>
        </w:rPr>
        <w:t xml:space="preserve">         №</w:t>
      </w:r>
      <w:r w:rsidRPr="006211D7">
        <w:rPr>
          <w:rFonts w:ascii="Times New Roman" w:hAnsi="Times New Roman"/>
          <w:sz w:val="28"/>
          <w:szCs w:val="28"/>
        </w:rPr>
        <w:t xml:space="preserve"> 177 «Об особенностях организации местного самоуправления в Белгородской области» к вопросам местного значения сельских поселений в Белгородской области наряду с вопросами местного значения, определенными Федеральным законом «Об общих принципах организации местного самоуправления в Российской Федерации», относится осуществление мер по противодействию коррупции в границах поселения.</w:t>
      </w:r>
    </w:p>
    <w:p w:rsidR="00370B5A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11D7">
        <w:rPr>
          <w:rFonts w:ascii="Times New Roman" w:hAnsi="Times New Roman"/>
          <w:sz w:val="28"/>
          <w:szCs w:val="28"/>
        </w:rPr>
        <w:t>По факту выявленных нарушений прокуратурой района направлены иски в Корочанский районный суд</w:t>
      </w:r>
      <w:r>
        <w:rPr>
          <w:rFonts w:ascii="Times New Roman" w:hAnsi="Times New Roman"/>
          <w:sz w:val="28"/>
          <w:szCs w:val="28"/>
        </w:rPr>
        <w:t xml:space="preserve"> о понуждении администраций сельских поселений привести оспариваемый нормативный акт в соответствие с законом. Исковые требования удовлетворены в полном объеме.</w:t>
      </w:r>
    </w:p>
    <w:p w:rsidR="00370B5A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0B5A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0B5A" w:rsidRPr="00D54FC6" w:rsidRDefault="00370B5A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0B5A" w:rsidRPr="00C87467" w:rsidRDefault="00370B5A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7467">
        <w:rPr>
          <w:rFonts w:ascii="Times New Roman" w:hAnsi="Times New Roman"/>
          <w:b/>
          <w:sz w:val="28"/>
          <w:szCs w:val="28"/>
        </w:rPr>
        <w:t xml:space="preserve">Прокурор Корочанского района, </w:t>
      </w:r>
    </w:p>
    <w:p w:rsidR="00370B5A" w:rsidRPr="00C87467" w:rsidRDefault="00370B5A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7467">
        <w:rPr>
          <w:rFonts w:ascii="Times New Roman" w:hAnsi="Times New Roman"/>
          <w:b/>
          <w:sz w:val="28"/>
          <w:szCs w:val="28"/>
        </w:rPr>
        <w:t>старший советник юстиции                                             М.М. Федоров</w:t>
      </w:r>
    </w:p>
    <w:sectPr w:rsidR="00370B5A" w:rsidRPr="00C87467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AA"/>
    <w:rsid w:val="00015197"/>
    <w:rsid w:val="000773F0"/>
    <w:rsid w:val="000E433A"/>
    <w:rsid w:val="000F5F7D"/>
    <w:rsid w:val="001469FE"/>
    <w:rsid w:val="001949FE"/>
    <w:rsid w:val="001B41DE"/>
    <w:rsid w:val="00211928"/>
    <w:rsid w:val="002129A2"/>
    <w:rsid w:val="002A05A5"/>
    <w:rsid w:val="002B398B"/>
    <w:rsid w:val="00305FDA"/>
    <w:rsid w:val="00324F81"/>
    <w:rsid w:val="00327BE8"/>
    <w:rsid w:val="00370B5A"/>
    <w:rsid w:val="0038723E"/>
    <w:rsid w:val="003B70E9"/>
    <w:rsid w:val="00456E09"/>
    <w:rsid w:val="00475768"/>
    <w:rsid w:val="004D6DFE"/>
    <w:rsid w:val="005E7620"/>
    <w:rsid w:val="00607065"/>
    <w:rsid w:val="006125A1"/>
    <w:rsid w:val="006211D7"/>
    <w:rsid w:val="00643DD7"/>
    <w:rsid w:val="007352FD"/>
    <w:rsid w:val="007824A7"/>
    <w:rsid w:val="00783496"/>
    <w:rsid w:val="007A5284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C13B76"/>
    <w:rsid w:val="00C87467"/>
    <w:rsid w:val="00D54FC6"/>
    <w:rsid w:val="00DA6281"/>
    <w:rsid w:val="00E27271"/>
    <w:rsid w:val="00E7734B"/>
    <w:rsid w:val="00EF2355"/>
    <w:rsid w:val="00EF32BB"/>
    <w:rsid w:val="00F754C3"/>
    <w:rsid w:val="00FD07CA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4A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92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1192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2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244</Words>
  <Characters>1395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13</cp:revision>
  <cp:lastPrinted>2021-12-17T13:04:00Z</cp:lastPrinted>
  <dcterms:created xsi:type="dcterms:W3CDTF">2021-01-13T11:37:00Z</dcterms:created>
  <dcterms:modified xsi:type="dcterms:W3CDTF">2021-12-29T12:32:00Z</dcterms:modified>
</cp:coreProperties>
</file>