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376288" w:rsidRDefault="00376288" w:rsidP="00577759">
      <w:pPr>
        <w:pStyle w:val="6"/>
        <w:rPr>
          <w:rFonts w:ascii="Arial" w:hAnsi="Arial" w:cs="Arial"/>
          <w:b w:val="0"/>
          <w:bCs w:val="0"/>
        </w:rPr>
      </w:pPr>
      <w:r w:rsidRPr="00376288">
        <w:rPr>
          <w:rFonts w:ascii="Arial" w:hAnsi="Arial" w:cs="Arial"/>
          <w:b w:val="0"/>
          <w:bCs w:val="0"/>
        </w:rPr>
        <w:t xml:space="preserve">15 марта </w:t>
      </w:r>
      <w:r w:rsidR="00E721B0" w:rsidRPr="00376288">
        <w:rPr>
          <w:rFonts w:ascii="Arial" w:hAnsi="Arial" w:cs="Arial"/>
          <w:b w:val="0"/>
          <w:bCs w:val="0"/>
        </w:rPr>
        <w:t>20</w:t>
      </w:r>
      <w:r w:rsidR="00540582" w:rsidRPr="00376288">
        <w:rPr>
          <w:rFonts w:ascii="Arial" w:hAnsi="Arial" w:cs="Arial"/>
          <w:b w:val="0"/>
          <w:bCs w:val="0"/>
        </w:rPr>
        <w:t>2</w:t>
      </w:r>
      <w:r w:rsidR="00610F87" w:rsidRPr="00376288">
        <w:rPr>
          <w:rFonts w:ascii="Arial" w:hAnsi="Arial" w:cs="Arial"/>
          <w:b w:val="0"/>
          <w:bCs w:val="0"/>
        </w:rPr>
        <w:t>2</w:t>
      </w:r>
      <w:r w:rsidR="00804783" w:rsidRPr="00376288">
        <w:rPr>
          <w:rFonts w:ascii="Arial" w:hAnsi="Arial" w:cs="Arial"/>
          <w:b w:val="0"/>
          <w:bCs w:val="0"/>
        </w:rPr>
        <w:t xml:space="preserve"> г.</w:t>
      </w:r>
      <w:r w:rsidR="00ED1811" w:rsidRPr="00376288">
        <w:rPr>
          <w:rFonts w:ascii="Arial" w:hAnsi="Arial" w:cs="Arial"/>
          <w:b w:val="0"/>
          <w:bCs w:val="0"/>
        </w:rPr>
        <w:t xml:space="preserve"> </w:t>
      </w:r>
      <w:r w:rsidR="00610F87" w:rsidRPr="00376288">
        <w:rPr>
          <w:rFonts w:ascii="Arial" w:hAnsi="Arial" w:cs="Arial"/>
          <w:b w:val="0"/>
          <w:bCs w:val="0"/>
        </w:rPr>
        <w:t xml:space="preserve">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610F87" w:rsidRPr="00376288">
        <w:rPr>
          <w:rFonts w:ascii="Arial" w:hAnsi="Arial" w:cs="Arial"/>
          <w:b w:val="0"/>
          <w:bCs w:val="0"/>
        </w:rPr>
        <w:t xml:space="preserve">                                   </w:t>
      </w:r>
      <w:r w:rsidRPr="00376288">
        <w:rPr>
          <w:rFonts w:ascii="Arial" w:hAnsi="Arial" w:cs="Arial"/>
          <w:b w:val="0"/>
          <w:bCs w:val="0"/>
        </w:rPr>
        <w:t>№ 94-р</w:t>
      </w:r>
    </w:p>
    <w:p w:rsidR="004C4884" w:rsidRDefault="004C4884" w:rsidP="004C4884">
      <w:pPr>
        <w:rPr>
          <w:b/>
          <w:sz w:val="28"/>
          <w:szCs w:val="18"/>
        </w:rPr>
      </w:pPr>
    </w:p>
    <w:p w:rsidR="00610F87" w:rsidRPr="00C27F72" w:rsidRDefault="00610F87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</w:tblGrid>
      <w:tr w:rsidR="00C27F72" w:rsidRPr="00C27F72" w:rsidTr="00C33F73">
        <w:trPr>
          <w:trHeight w:val="2912"/>
        </w:trPr>
        <w:tc>
          <w:tcPr>
            <w:tcW w:w="4503" w:type="dxa"/>
          </w:tcPr>
          <w:p w:rsidR="00305DA1" w:rsidRPr="00C27F72" w:rsidRDefault="00305DA1" w:rsidP="00C33F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однократного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r w:rsidR="00C33F73">
              <w:rPr>
                <w:rFonts w:ascii="Times New Roman" w:hAnsi="Times New Roman"/>
                <w:b/>
                <w:sz w:val="28"/>
                <w:szCs w:val="28"/>
              </w:rPr>
              <w:t>Яблоновского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  <w:p w:rsidR="00610F87" w:rsidRPr="0018317F" w:rsidRDefault="00610F87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C27F72" w:rsidRDefault="007E7900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 w:rsidRPr="007E7900">
        <w:rPr>
          <w:color w:val="000000"/>
          <w:sz w:val="28"/>
          <w:szCs w:val="28"/>
        </w:rPr>
        <w:t xml:space="preserve">В соответствии с частью 3.3 статьи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Pr="007E7900">
        <w:rPr>
          <w:sz w:val="28"/>
          <w:szCs w:val="28"/>
        </w:rPr>
        <w:t>поступившего предложения об изменении градостроительного регламента правил землепользования и застройки от комитета муниципальной собственности</w:t>
      </w:r>
      <w:r w:rsidR="00ED1811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земельных отношений администрации Корочанского района</w:t>
      </w:r>
      <w:r w:rsidR="000F0E2A" w:rsidRPr="00C27F72">
        <w:rPr>
          <w:sz w:val="28"/>
          <w:szCs w:val="28"/>
        </w:rPr>
        <w:t>:</w:t>
      </w:r>
    </w:p>
    <w:p w:rsidR="000F0E2A" w:rsidRPr="007E7900" w:rsidRDefault="007E7900" w:rsidP="003C250A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7E7900">
        <w:rPr>
          <w:color w:val="000000"/>
          <w:sz w:val="28"/>
          <w:szCs w:val="28"/>
        </w:rPr>
        <w:t>Комиссии по подготовке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 xml:space="preserve">и застройки муниципальных образований муниципального района «Корочанский район» </w:t>
      </w:r>
      <w:r w:rsidRPr="007E7900">
        <w:rPr>
          <w:color w:val="000000"/>
          <w:sz w:val="28"/>
        </w:rPr>
        <w:t xml:space="preserve">организовать подготовку проекта внесения изменений в правила землепользования и застройки </w:t>
      </w:r>
      <w:r w:rsidR="00C33F73">
        <w:rPr>
          <w:sz w:val="28"/>
          <w:szCs w:val="28"/>
        </w:rPr>
        <w:t>Яблоновского</w:t>
      </w:r>
      <w:r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Pr="007E7900">
        <w:rPr>
          <w:color w:val="000000"/>
          <w:sz w:val="28"/>
        </w:rPr>
        <w:t>(далее - Правила) в части однократного изменения видов разрешенного использования, установленных градостроительными регламентами территориальных зон, а именно</w:t>
      </w:r>
      <w:r w:rsidRPr="007E7900">
        <w:rPr>
          <w:color w:val="000000"/>
          <w:sz w:val="32"/>
          <w:szCs w:val="28"/>
        </w:rPr>
        <w:t>:</w:t>
      </w:r>
    </w:p>
    <w:p w:rsidR="00AA1954" w:rsidRPr="00610F87" w:rsidRDefault="0018317F" w:rsidP="00610F87">
      <w:pPr>
        <w:pStyle w:val="juscontext"/>
        <w:numPr>
          <w:ilvl w:val="1"/>
          <w:numId w:val="4"/>
        </w:numPr>
        <w:tabs>
          <w:tab w:val="left" w:pos="993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7900">
        <w:rPr>
          <w:sz w:val="28"/>
          <w:szCs w:val="28"/>
        </w:rPr>
        <w:t xml:space="preserve">ключить вид разрешенного использования </w:t>
      </w:r>
      <w:r w:rsidR="007E7900" w:rsidRPr="007E7900">
        <w:rPr>
          <w:sz w:val="28"/>
          <w:szCs w:val="28"/>
        </w:rPr>
        <w:t>«</w:t>
      </w:r>
      <w:r w:rsidR="00C33F73" w:rsidRPr="00C33F73">
        <w:rPr>
          <w:sz w:val="28"/>
        </w:rPr>
        <w:t>Амбулаторно-поликлиническое обслуживание</w:t>
      </w:r>
      <w:r w:rsidR="007E7900" w:rsidRPr="007E7900">
        <w:rPr>
          <w:sz w:val="28"/>
          <w:szCs w:val="28"/>
        </w:rPr>
        <w:t>»</w:t>
      </w:r>
      <w:r w:rsidR="007E7900">
        <w:rPr>
          <w:sz w:val="28"/>
          <w:szCs w:val="28"/>
        </w:rPr>
        <w:t xml:space="preserve">, код вида </w:t>
      </w:r>
      <w:r w:rsidR="00C33F73">
        <w:rPr>
          <w:sz w:val="28"/>
          <w:szCs w:val="28"/>
        </w:rPr>
        <w:t>3.4.1</w:t>
      </w:r>
      <w:r w:rsidR="00614600">
        <w:rPr>
          <w:sz w:val="28"/>
          <w:szCs w:val="28"/>
        </w:rPr>
        <w:t xml:space="preserve">, в перечень </w:t>
      </w:r>
      <w:r w:rsidR="00C33F73">
        <w:rPr>
          <w:sz w:val="28"/>
          <w:szCs w:val="28"/>
        </w:rPr>
        <w:t>условно разрешенных</w:t>
      </w:r>
      <w:r w:rsidR="00614600">
        <w:rPr>
          <w:sz w:val="28"/>
          <w:szCs w:val="28"/>
        </w:rPr>
        <w:t xml:space="preserve"> видов разрешенного использования</w:t>
      </w:r>
      <w:r w:rsidR="007E7900">
        <w:rPr>
          <w:sz w:val="28"/>
          <w:szCs w:val="28"/>
        </w:rPr>
        <w:t xml:space="preserve"> </w:t>
      </w:r>
      <w:r w:rsidR="00614600" w:rsidRPr="00614600">
        <w:rPr>
          <w:color w:val="000000"/>
          <w:sz w:val="28"/>
        </w:rPr>
        <w:t>земельных участков и объектов капитального строительства территориальной зоны</w:t>
      </w:r>
      <w:r w:rsidR="00614600">
        <w:rPr>
          <w:sz w:val="28"/>
          <w:szCs w:val="28"/>
        </w:rPr>
        <w:t xml:space="preserve"> </w:t>
      </w:r>
      <w:r w:rsidR="00A6180F">
        <w:rPr>
          <w:sz w:val="28"/>
          <w:szCs w:val="28"/>
        </w:rPr>
        <w:t>«</w:t>
      </w:r>
      <w:r w:rsidR="00C33F73">
        <w:rPr>
          <w:sz w:val="28"/>
          <w:szCs w:val="28"/>
        </w:rPr>
        <w:t>Р-3</w:t>
      </w:r>
      <w:r w:rsidR="00610F87">
        <w:rPr>
          <w:sz w:val="28"/>
          <w:szCs w:val="28"/>
        </w:rPr>
        <w:t xml:space="preserve"> - </w:t>
      </w:r>
      <w:r w:rsidR="00610F87" w:rsidRPr="00610F87">
        <w:rPr>
          <w:sz w:val="28"/>
        </w:rPr>
        <w:t xml:space="preserve">Зона </w:t>
      </w:r>
      <w:r w:rsidR="00C33F73">
        <w:rPr>
          <w:sz w:val="28"/>
        </w:rPr>
        <w:t>парков и скверов</w:t>
      </w:r>
      <w:r w:rsidR="00AA1954">
        <w:rPr>
          <w:sz w:val="28"/>
          <w:szCs w:val="28"/>
        </w:rPr>
        <w:t>»</w:t>
      </w:r>
      <w:r w:rsidR="00AA1954" w:rsidRPr="00610F87">
        <w:rPr>
          <w:sz w:val="28"/>
          <w:szCs w:val="28"/>
        </w:rPr>
        <w:t>.</w:t>
      </w:r>
    </w:p>
    <w:p w:rsidR="003C250A" w:rsidRPr="00664EB4" w:rsidRDefault="003C250A" w:rsidP="003C250A">
      <w:pPr>
        <w:pStyle w:val="juscontext"/>
        <w:numPr>
          <w:ilvl w:val="0"/>
          <w:numId w:val="4"/>
        </w:numPr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610F87" w:rsidP="00610F8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610F87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664EB4">
      <w:pPr>
        <w:ind w:left="5387"/>
        <w:jc w:val="center"/>
        <w:rPr>
          <w:b/>
          <w:bCs/>
          <w:sz w:val="28"/>
          <w:szCs w:val="28"/>
        </w:rPr>
      </w:pPr>
    </w:p>
    <w:p w:rsidR="00610F87" w:rsidRDefault="00610F87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610F87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82" w:rsidRDefault="00F71D82" w:rsidP="00CB032E">
      <w:r>
        <w:separator/>
      </w:r>
    </w:p>
  </w:endnote>
  <w:endnote w:type="continuationSeparator" w:id="0">
    <w:p w:rsidR="00F71D82" w:rsidRDefault="00F71D82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82" w:rsidRDefault="00F71D82" w:rsidP="00CB032E">
      <w:r>
        <w:separator/>
      </w:r>
    </w:p>
  </w:footnote>
  <w:footnote w:type="continuationSeparator" w:id="0">
    <w:p w:rsidR="00F71D82" w:rsidRDefault="00F71D82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8A477D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376288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3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5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C49C9"/>
    <w:rsid w:val="000E1ADE"/>
    <w:rsid w:val="000F0E2A"/>
    <w:rsid w:val="0012031E"/>
    <w:rsid w:val="001271D9"/>
    <w:rsid w:val="00133C7D"/>
    <w:rsid w:val="00137AAC"/>
    <w:rsid w:val="00154F0C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6288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0F87"/>
    <w:rsid w:val="006121C8"/>
    <w:rsid w:val="006134BC"/>
    <w:rsid w:val="00614600"/>
    <w:rsid w:val="00627398"/>
    <w:rsid w:val="0063130C"/>
    <w:rsid w:val="00664EB4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ECF"/>
    <w:rsid w:val="008A477D"/>
    <w:rsid w:val="008B2EC5"/>
    <w:rsid w:val="008B3DEA"/>
    <w:rsid w:val="008B41F5"/>
    <w:rsid w:val="008C25FA"/>
    <w:rsid w:val="008D1F9D"/>
    <w:rsid w:val="008D23BA"/>
    <w:rsid w:val="008E24CC"/>
    <w:rsid w:val="008E2D04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A0292D"/>
    <w:rsid w:val="00A06456"/>
    <w:rsid w:val="00A25123"/>
    <w:rsid w:val="00A31C70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3F73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4CE9"/>
    <w:rsid w:val="00E96ED9"/>
    <w:rsid w:val="00E97585"/>
    <w:rsid w:val="00EA41FD"/>
    <w:rsid w:val="00EB2FAD"/>
    <w:rsid w:val="00EC5DCD"/>
    <w:rsid w:val="00ED1811"/>
    <w:rsid w:val="00EE6A53"/>
    <w:rsid w:val="00EF54C1"/>
    <w:rsid w:val="00F02DD6"/>
    <w:rsid w:val="00F03417"/>
    <w:rsid w:val="00F26097"/>
    <w:rsid w:val="00F36062"/>
    <w:rsid w:val="00F362A9"/>
    <w:rsid w:val="00F36FF0"/>
    <w:rsid w:val="00F50698"/>
    <w:rsid w:val="00F67BD5"/>
    <w:rsid w:val="00F71D82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4005-B0C1-4836-98CE-50473618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2022-03-11T08:30:00Z</cp:lastPrinted>
  <dcterms:created xsi:type="dcterms:W3CDTF">2022-03-11T08:30:00Z</dcterms:created>
  <dcterms:modified xsi:type="dcterms:W3CDTF">2022-04-18T08:15:00Z</dcterms:modified>
</cp:coreProperties>
</file>