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666FCE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054104143" w:edGrp="everyone"/>
            <w:r>
              <w:rPr>
                <w:rFonts w:ascii="Arial" w:hAnsi="Arial" w:cs="Arial"/>
                <w:sz w:val="26"/>
                <w:szCs w:val="26"/>
              </w:rPr>
              <w:t>10</w:t>
            </w:r>
            <w:permEnd w:id="1054104143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666FCE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558175060" w:edGrp="everyone"/>
            <w:r>
              <w:rPr>
                <w:rFonts w:ascii="Arial" w:hAnsi="Arial" w:cs="Arial"/>
                <w:sz w:val="26"/>
                <w:szCs w:val="26"/>
              </w:rPr>
              <w:t>февраля</w:t>
            </w:r>
            <w:permEnd w:id="558175060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666FCE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608245001" w:edGrp="everyone"/>
            <w:r>
              <w:rPr>
                <w:rFonts w:ascii="Arial" w:hAnsi="Arial" w:cs="Arial"/>
                <w:sz w:val="26"/>
                <w:szCs w:val="26"/>
              </w:rPr>
              <w:t>94-па</w:t>
            </w:r>
            <w:permEnd w:id="608245001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F00965" w:rsidRDefault="00F00965" w:rsidP="00F00965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permStart w:id="638810444" w:edGrp="everyone"/>
      <w:r w:rsidRPr="001A2227">
        <w:rPr>
          <w:b/>
          <w:bCs/>
          <w:sz w:val="28"/>
          <w:szCs w:val="28"/>
        </w:rPr>
        <w:t xml:space="preserve">О внесении изменений </w:t>
      </w:r>
    </w:p>
    <w:p w:rsidR="00F00965" w:rsidRDefault="00F00965" w:rsidP="00F00965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постановление </w:t>
      </w:r>
      <w:r w:rsidRPr="001A2227">
        <w:rPr>
          <w:b/>
          <w:bCs/>
          <w:sz w:val="28"/>
          <w:szCs w:val="28"/>
        </w:rPr>
        <w:t xml:space="preserve">администрации </w:t>
      </w:r>
    </w:p>
    <w:p w:rsidR="00F00965" w:rsidRPr="001A2227" w:rsidRDefault="00F00965" w:rsidP="00F00965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 w:rsidRPr="001A2227">
        <w:rPr>
          <w:b/>
          <w:bCs/>
          <w:sz w:val="28"/>
          <w:szCs w:val="28"/>
        </w:rPr>
        <w:t xml:space="preserve">муниципального района </w:t>
      </w:r>
    </w:p>
    <w:p w:rsidR="00F00965" w:rsidRDefault="00F00965" w:rsidP="00F00965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«Корочанский район» </w:t>
      </w:r>
    </w:p>
    <w:p w:rsidR="00F00965" w:rsidRPr="00B577F8" w:rsidRDefault="00F00965" w:rsidP="00F00965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от 11</w:t>
      </w:r>
      <w:r w:rsidRPr="001A222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февраля  2025 года № 107</w:t>
      </w:r>
    </w:p>
    <w:p w:rsidR="00F00965" w:rsidRPr="00B577F8" w:rsidRDefault="00F00965" w:rsidP="00F00965">
      <w:pPr>
        <w:rPr>
          <w:sz w:val="28"/>
          <w:szCs w:val="28"/>
        </w:rPr>
      </w:pPr>
    </w:p>
    <w:p w:rsidR="00F00965" w:rsidRPr="00B577F8" w:rsidRDefault="00F00965" w:rsidP="00F00965">
      <w:pPr>
        <w:rPr>
          <w:sz w:val="28"/>
          <w:szCs w:val="28"/>
        </w:rPr>
      </w:pPr>
    </w:p>
    <w:p w:rsidR="00F00965" w:rsidRPr="002E360E" w:rsidRDefault="00F00965" w:rsidP="00F0096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связи с реализацией Единого стандарта региональных мер поддержки  участников специальной военной операции и членов их семей, подготовленных рабочей группой «Центр оперативного правового регулирования» </w:t>
      </w:r>
      <w:r>
        <w:rPr>
          <w:sz w:val="28"/>
          <w:szCs w:val="28"/>
        </w:rPr>
        <w:br/>
        <w:t xml:space="preserve">в соответствии с пунктом 2.7 протокола заседания совета законодателей Центрального федерального округа Совета при полномочном представителе Президента Российской Федерации в Центральном  федеральном округе </w:t>
      </w:r>
      <w:r>
        <w:rPr>
          <w:sz w:val="28"/>
          <w:szCs w:val="28"/>
        </w:rPr>
        <w:br/>
        <w:t>от 4 июля 2024 года № 26, в целях актуализации дополнительных мер поддержки участников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специальной военной операции и членов их семей, руководствуясь </w:t>
      </w:r>
      <w:r w:rsidRPr="00E177F3">
        <w:rPr>
          <w:sz w:val="28"/>
        </w:rPr>
        <w:t>Федеральным</w:t>
      </w:r>
      <w:r w:rsidRPr="00E177F3">
        <w:rPr>
          <w:spacing w:val="80"/>
          <w:sz w:val="28"/>
        </w:rPr>
        <w:t xml:space="preserve"> </w:t>
      </w:r>
      <w:r w:rsidRPr="00E177F3">
        <w:rPr>
          <w:sz w:val="28"/>
        </w:rPr>
        <w:t>законом от</w:t>
      </w:r>
      <w:r w:rsidRPr="00E177F3">
        <w:rPr>
          <w:spacing w:val="-1"/>
          <w:sz w:val="28"/>
        </w:rPr>
        <w:t xml:space="preserve"> </w:t>
      </w:r>
      <w:r w:rsidRPr="00E177F3">
        <w:rPr>
          <w:sz w:val="28"/>
        </w:rPr>
        <w:t>20 марта 2025 года</w:t>
      </w:r>
      <w:r w:rsidRPr="00E177F3">
        <w:rPr>
          <w:spacing w:val="-3"/>
          <w:sz w:val="28"/>
        </w:rPr>
        <w:t xml:space="preserve"> </w:t>
      </w:r>
      <w:r w:rsidRPr="00E177F3">
        <w:rPr>
          <w:sz w:val="28"/>
        </w:rPr>
        <w:t>№</w:t>
      </w:r>
      <w:r w:rsidRPr="00E177F3">
        <w:rPr>
          <w:spacing w:val="40"/>
          <w:sz w:val="28"/>
        </w:rPr>
        <w:t xml:space="preserve"> </w:t>
      </w:r>
      <w:r w:rsidRPr="00E177F3">
        <w:rPr>
          <w:sz w:val="28"/>
        </w:rPr>
        <w:t xml:space="preserve">33-ФЗ </w:t>
      </w:r>
      <w:r>
        <w:rPr>
          <w:sz w:val="28"/>
        </w:rPr>
        <w:t xml:space="preserve">          </w:t>
      </w:r>
      <w:r w:rsidRPr="00E177F3">
        <w:rPr>
          <w:sz w:val="28"/>
        </w:rPr>
        <w:t>«Об общих принципах организации местного самоуправления</w:t>
      </w:r>
      <w:r w:rsidRPr="00E177F3">
        <w:rPr>
          <w:spacing w:val="34"/>
          <w:sz w:val="28"/>
        </w:rPr>
        <w:t xml:space="preserve"> </w:t>
      </w:r>
      <w:r w:rsidRPr="00E177F3">
        <w:rPr>
          <w:sz w:val="28"/>
        </w:rPr>
        <w:t>в единой системе публичной власти»</w:t>
      </w:r>
      <w:r>
        <w:rPr>
          <w:sz w:val="28"/>
          <w:szCs w:val="28"/>
        </w:rPr>
        <w:t>, постановлением Правительства Белгородской области от 28 декабря 2024 года № 679–пп «О реализации в Белгородской области Единого стандарта региональных мер поддержки участников специальной военной операции и членов их семей», постановлением Правительства Белгородской области от</w:t>
      </w:r>
      <w:proofErr w:type="gramEnd"/>
      <w:r>
        <w:rPr>
          <w:sz w:val="28"/>
          <w:szCs w:val="28"/>
        </w:rPr>
        <w:t xml:space="preserve"> 8 декабря 2025 года № 588–пп            «</w:t>
      </w:r>
      <w:r w:rsidRPr="005C6118">
        <w:rPr>
          <w:sz w:val="28"/>
          <w:szCs w:val="28"/>
        </w:rPr>
        <w:t xml:space="preserve">О внесении изменений в постановление </w:t>
      </w:r>
      <w:r>
        <w:rPr>
          <w:sz w:val="28"/>
          <w:szCs w:val="28"/>
        </w:rPr>
        <w:t>Правительства Белгородской области</w:t>
      </w:r>
      <w:r w:rsidRPr="005C6118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28 декабря </w:t>
      </w:r>
      <w:r w:rsidRPr="005C6118">
        <w:rPr>
          <w:sz w:val="28"/>
          <w:szCs w:val="28"/>
        </w:rPr>
        <w:t>202</w:t>
      </w:r>
      <w:r>
        <w:rPr>
          <w:sz w:val="28"/>
          <w:szCs w:val="28"/>
        </w:rPr>
        <w:t xml:space="preserve">4 </w:t>
      </w:r>
      <w:r w:rsidRPr="005C6118">
        <w:rPr>
          <w:sz w:val="28"/>
          <w:szCs w:val="28"/>
        </w:rPr>
        <w:t xml:space="preserve">года № </w:t>
      </w:r>
      <w:r>
        <w:rPr>
          <w:sz w:val="28"/>
          <w:szCs w:val="28"/>
        </w:rPr>
        <w:t>679-пп</w:t>
      </w:r>
      <w:r w:rsidRPr="005C6118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Администрация Корочанского муниципального округа</w:t>
      </w:r>
      <w:r w:rsidRPr="002E360E">
        <w:rPr>
          <w:sz w:val="28"/>
          <w:szCs w:val="28"/>
        </w:rPr>
        <w:t xml:space="preserve"> </w:t>
      </w:r>
      <w:proofErr w:type="gramStart"/>
      <w:r w:rsidRPr="002E360E">
        <w:rPr>
          <w:b/>
          <w:bCs/>
          <w:sz w:val="28"/>
          <w:szCs w:val="28"/>
        </w:rPr>
        <w:t>п</w:t>
      </w:r>
      <w:proofErr w:type="gramEnd"/>
      <w:r w:rsidRPr="002E360E">
        <w:rPr>
          <w:b/>
          <w:bCs/>
          <w:sz w:val="28"/>
          <w:szCs w:val="28"/>
        </w:rPr>
        <w:t xml:space="preserve"> о с т а н о в л я е т</w:t>
      </w:r>
      <w:r w:rsidRPr="002E360E">
        <w:rPr>
          <w:sz w:val="28"/>
          <w:szCs w:val="28"/>
        </w:rPr>
        <w:t>:</w:t>
      </w:r>
    </w:p>
    <w:p w:rsidR="00F00965" w:rsidRDefault="00F00965" w:rsidP="00F0096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E360E">
        <w:rPr>
          <w:sz w:val="28"/>
          <w:szCs w:val="28"/>
        </w:rPr>
        <w:t xml:space="preserve">Внести изменения в постановление администрации муниципального района «Корочанский район» от </w:t>
      </w:r>
      <w:r>
        <w:rPr>
          <w:bCs/>
          <w:sz w:val="28"/>
          <w:szCs w:val="28"/>
        </w:rPr>
        <w:t>11 февраля 2025</w:t>
      </w:r>
      <w:r w:rsidRPr="002E360E">
        <w:rPr>
          <w:bCs/>
          <w:sz w:val="28"/>
          <w:szCs w:val="28"/>
        </w:rPr>
        <w:t xml:space="preserve"> года № </w:t>
      </w:r>
      <w:r>
        <w:rPr>
          <w:bCs/>
          <w:sz w:val="28"/>
          <w:szCs w:val="28"/>
        </w:rPr>
        <w:t>107</w:t>
      </w:r>
      <w:r>
        <w:rPr>
          <w:sz w:val="28"/>
          <w:szCs w:val="28"/>
        </w:rPr>
        <w:t xml:space="preserve">                               </w:t>
      </w:r>
      <w:r w:rsidRPr="002E360E"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О дополнительных мерах поддержки участников специальной военной операции и членов их семей</w:t>
      </w:r>
      <w:r w:rsidRPr="002E360E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:rsidR="00F811B6" w:rsidRDefault="00A27E71" w:rsidP="00F811B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</w:t>
      </w:r>
      <w:r w:rsidR="001D349D">
        <w:rPr>
          <w:color w:val="000000"/>
          <w:sz w:val="28"/>
          <w:szCs w:val="28"/>
        </w:rPr>
        <w:t>ервый абзац</w:t>
      </w:r>
      <w:r w:rsidR="00F00965">
        <w:rPr>
          <w:color w:val="000000"/>
          <w:sz w:val="28"/>
          <w:szCs w:val="28"/>
        </w:rPr>
        <w:t xml:space="preserve"> пункта 2 постановления изложить в следующей редакции</w:t>
      </w:r>
      <w:r w:rsidR="00F00965">
        <w:rPr>
          <w:sz w:val="28"/>
          <w:szCs w:val="28"/>
        </w:rPr>
        <w:t>:</w:t>
      </w:r>
      <w:r w:rsidR="00F00965">
        <w:rPr>
          <w:color w:val="000000"/>
          <w:sz w:val="28"/>
          <w:szCs w:val="28"/>
        </w:rPr>
        <w:t xml:space="preserve"> </w:t>
      </w:r>
    </w:p>
    <w:p w:rsidR="00F00965" w:rsidRPr="00B00EA7" w:rsidRDefault="00F00965" w:rsidP="00F00965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A27E71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Установить, что муниципальные меры поддержки, указанные в приложении к настоящему постан</w:t>
      </w:r>
      <w:r w:rsidR="007847AC">
        <w:rPr>
          <w:color w:val="000000"/>
          <w:sz w:val="28"/>
          <w:szCs w:val="28"/>
        </w:rPr>
        <w:t xml:space="preserve">овлению, предоставляются лицам, </w:t>
      </w:r>
      <w:r>
        <w:rPr>
          <w:color w:val="000000"/>
          <w:sz w:val="28"/>
          <w:szCs w:val="28"/>
        </w:rPr>
        <w:t xml:space="preserve">участвующим в специальной военной операции, и членам их семей на период </w:t>
      </w:r>
      <w:r>
        <w:rPr>
          <w:color w:val="000000"/>
          <w:sz w:val="28"/>
          <w:szCs w:val="28"/>
        </w:rPr>
        <w:lastRenderedPageBreak/>
        <w:t>не менее чем до конца года, следующего за годом, в котором будет завершена специальная военная операция</w:t>
      </w:r>
      <w:proofErr w:type="gramStart"/>
      <w:r>
        <w:rPr>
          <w:color w:val="000000"/>
          <w:sz w:val="28"/>
          <w:szCs w:val="28"/>
        </w:rPr>
        <w:t>.»</w:t>
      </w:r>
      <w:proofErr w:type="gramEnd"/>
    </w:p>
    <w:p w:rsidR="00561744" w:rsidRPr="003B4BDA" w:rsidRDefault="003D53C1" w:rsidP="00561744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="00561744" w:rsidRPr="003B4BDA">
        <w:rPr>
          <w:color w:val="000000"/>
          <w:sz w:val="28"/>
          <w:szCs w:val="28"/>
        </w:rPr>
        <w:t xml:space="preserve">Директору </w:t>
      </w:r>
      <w:r w:rsidR="00561744" w:rsidRPr="003B4BDA">
        <w:rPr>
          <w:sz w:val="28"/>
          <w:szCs w:val="28"/>
        </w:rPr>
        <w:t xml:space="preserve">МКУ «Административно-хозяйственный центр обеспечения деятельности органов местного самоуправления </w:t>
      </w:r>
      <w:r w:rsidR="00561744" w:rsidRPr="003D53C1">
        <w:rPr>
          <w:sz w:val="28"/>
          <w:szCs w:val="28"/>
        </w:rPr>
        <w:t>Корочанского муниципального округа Белгородской области</w:t>
      </w:r>
      <w:r w:rsidR="00561744" w:rsidRPr="003B4BDA">
        <w:rPr>
          <w:sz w:val="28"/>
          <w:szCs w:val="28"/>
        </w:rPr>
        <w:t>» Кладиенко Е.А.:</w:t>
      </w:r>
    </w:p>
    <w:p w:rsidR="00561744" w:rsidRPr="0094786F" w:rsidRDefault="00561744" w:rsidP="00561744">
      <w:pPr>
        <w:ind w:firstLine="709"/>
        <w:jc w:val="both"/>
        <w:rPr>
          <w:sz w:val="28"/>
          <w:szCs w:val="28"/>
        </w:rPr>
      </w:pPr>
      <w:r w:rsidRPr="0094786F">
        <w:rPr>
          <w:sz w:val="28"/>
          <w:szCs w:val="28"/>
        </w:rPr>
        <w:t xml:space="preserve">- направить настоящее постановление для официального опубликования </w:t>
      </w:r>
      <w:r>
        <w:rPr>
          <w:sz w:val="28"/>
          <w:szCs w:val="28"/>
        </w:rPr>
        <w:br/>
      </w:r>
      <w:r w:rsidRPr="0094786F">
        <w:rPr>
          <w:sz w:val="28"/>
          <w:szCs w:val="28"/>
        </w:rPr>
        <w:t>в газете «Ясный ключ»;</w:t>
      </w:r>
    </w:p>
    <w:p w:rsidR="00561744" w:rsidRDefault="00561744" w:rsidP="00561744">
      <w:pPr>
        <w:widowControl w:val="0"/>
        <w:tabs>
          <w:tab w:val="left" w:pos="1190"/>
        </w:tabs>
        <w:ind w:firstLine="709"/>
        <w:jc w:val="both"/>
        <w:rPr>
          <w:sz w:val="28"/>
          <w:szCs w:val="28"/>
        </w:rPr>
      </w:pPr>
      <w:r w:rsidRPr="0094786F">
        <w:rPr>
          <w:sz w:val="28"/>
          <w:szCs w:val="28"/>
        </w:rPr>
        <w:t xml:space="preserve">- обеспечить размещение настоящего постановления на официальном  сайте органов местного самоуправления </w:t>
      </w:r>
      <w:r w:rsidR="008443C2" w:rsidRPr="003D53C1">
        <w:rPr>
          <w:sz w:val="28"/>
          <w:szCs w:val="28"/>
        </w:rPr>
        <w:t>Корочанского муниципального округа Белгородской области</w:t>
      </w:r>
      <w:r w:rsidRPr="0094786F">
        <w:rPr>
          <w:sz w:val="28"/>
          <w:szCs w:val="28"/>
        </w:rPr>
        <w:t xml:space="preserve"> в информационно - коммуникационной сети общего пользования.</w:t>
      </w:r>
    </w:p>
    <w:p w:rsidR="00F00965" w:rsidRPr="003D53C1" w:rsidRDefault="00F00965" w:rsidP="003D53C1">
      <w:pPr>
        <w:pStyle w:val="af5"/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jc w:val="both"/>
        <w:rPr>
          <w:sz w:val="28"/>
        </w:rPr>
      </w:pPr>
      <w:proofErr w:type="gramStart"/>
      <w:r w:rsidRPr="003D53C1">
        <w:rPr>
          <w:sz w:val="28"/>
          <w:szCs w:val="28"/>
        </w:rPr>
        <w:t>Контроль за</w:t>
      </w:r>
      <w:proofErr w:type="gramEnd"/>
      <w:r w:rsidRPr="003D53C1">
        <w:rPr>
          <w:sz w:val="28"/>
          <w:szCs w:val="28"/>
        </w:rPr>
        <w:t xml:space="preserve"> исполнением постановления возложить на  заместителя Главы Корочанского муниципального округа по социальной политике Бычихину Т.В.</w:t>
      </w:r>
    </w:p>
    <w:p w:rsidR="00F00965" w:rsidRDefault="00F00965" w:rsidP="00F00965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F00965" w:rsidRDefault="00F00965" w:rsidP="00F00965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F00965" w:rsidRDefault="00F00965" w:rsidP="00F00965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F00965" w:rsidRDefault="00F00965" w:rsidP="00F00965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Глава Корочанского </w:t>
      </w:r>
    </w:p>
    <w:p w:rsidR="00F00965" w:rsidRPr="000369C9" w:rsidRDefault="00F00965" w:rsidP="00F00965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муниципального округа                                                               </w:t>
      </w:r>
      <w:r w:rsidR="00A27E71">
        <w:rPr>
          <w:b/>
          <w:szCs w:val="28"/>
        </w:rPr>
        <w:t xml:space="preserve">    </w:t>
      </w:r>
      <w:r>
        <w:rPr>
          <w:b/>
          <w:szCs w:val="28"/>
        </w:rPr>
        <w:t xml:space="preserve"> Н.В. Нестеров</w:t>
      </w:r>
    </w:p>
    <w:p w:rsidR="00F00965" w:rsidRDefault="00F00965" w:rsidP="00F00965">
      <w:pPr>
        <w:rPr>
          <w:sz w:val="28"/>
          <w:szCs w:val="28"/>
        </w:rPr>
      </w:pPr>
    </w:p>
    <w:p w:rsidR="00F00965" w:rsidRDefault="00F00965" w:rsidP="00F00965">
      <w:pPr>
        <w:rPr>
          <w:sz w:val="28"/>
          <w:szCs w:val="28"/>
        </w:rPr>
      </w:pPr>
    </w:p>
    <w:p w:rsidR="00F00965" w:rsidRDefault="00F00965" w:rsidP="00F00965">
      <w:pPr>
        <w:rPr>
          <w:sz w:val="28"/>
          <w:szCs w:val="28"/>
        </w:rPr>
      </w:pPr>
    </w:p>
    <w:p w:rsidR="00F00965" w:rsidRDefault="00F00965" w:rsidP="00F00965">
      <w:pPr>
        <w:rPr>
          <w:sz w:val="28"/>
          <w:szCs w:val="28"/>
        </w:rPr>
      </w:pPr>
    </w:p>
    <w:p w:rsidR="00F00965" w:rsidRDefault="00F00965" w:rsidP="00F00965">
      <w:pPr>
        <w:rPr>
          <w:sz w:val="28"/>
          <w:szCs w:val="28"/>
        </w:rPr>
      </w:pPr>
    </w:p>
    <w:p w:rsidR="00F00965" w:rsidRDefault="00F00965" w:rsidP="00F00965">
      <w:pPr>
        <w:rPr>
          <w:sz w:val="28"/>
          <w:szCs w:val="28"/>
        </w:rPr>
      </w:pPr>
    </w:p>
    <w:p w:rsidR="00F00965" w:rsidRDefault="00F00965" w:rsidP="00F00965">
      <w:pPr>
        <w:rPr>
          <w:sz w:val="28"/>
          <w:szCs w:val="28"/>
        </w:rPr>
      </w:pPr>
    </w:p>
    <w:p w:rsidR="00F00965" w:rsidRDefault="00F00965" w:rsidP="00F00965">
      <w:pPr>
        <w:rPr>
          <w:sz w:val="28"/>
          <w:szCs w:val="28"/>
        </w:rPr>
      </w:pPr>
    </w:p>
    <w:p w:rsidR="00F00965" w:rsidRDefault="00F00965" w:rsidP="00F00965">
      <w:pPr>
        <w:rPr>
          <w:sz w:val="28"/>
          <w:szCs w:val="28"/>
        </w:rPr>
      </w:pPr>
    </w:p>
    <w:p w:rsidR="00F00965" w:rsidRDefault="00F00965" w:rsidP="00F00965">
      <w:pPr>
        <w:rPr>
          <w:sz w:val="28"/>
          <w:szCs w:val="28"/>
        </w:rPr>
      </w:pPr>
    </w:p>
    <w:p w:rsidR="00F00965" w:rsidRDefault="00F00965" w:rsidP="00F00965">
      <w:pPr>
        <w:rPr>
          <w:sz w:val="28"/>
          <w:szCs w:val="28"/>
        </w:rPr>
      </w:pPr>
    </w:p>
    <w:p w:rsidR="00F00965" w:rsidRDefault="00F00965" w:rsidP="00F00965">
      <w:pPr>
        <w:rPr>
          <w:sz w:val="28"/>
          <w:szCs w:val="28"/>
        </w:rPr>
      </w:pPr>
    </w:p>
    <w:p w:rsidR="00F00965" w:rsidRDefault="00F00965" w:rsidP="00F00965">
      <w:pPr>
        <w:rPr>
          <w:sz w:val="28"/>
          <w:szCs w:val="28"/>
        </w:rPr>
      </w:pPr>
    </w:p>
    <w:p w:rsidR="00F00965" w:rsidRDefault="00F00965" w:rsidP="00F00965">
      <w:pPr>
        <w:rPr>
          <w:sz w:val="28"/>
          <w:szCs w:val="28"/>
        </w:rPr>
      </w:pPr>
    </w:p>
    <w:p w:rsidR="00F00965" w:rsidRDefault="00F00965" w:rsidP="00F00965">
      <w:pPr>
        <w:rPr>
          <w:sz w:val="28"/>
          <w:szCs w:val="28"/>
        </w:rPr>
      </w:pPr>
    </w:p>
    <w:p w:rsidR="00F00965" w:rsidRDefault="00F00965" w:rsidP="00F00965">
      <w:pPr>
        <w:rPr>
          <w:sz w:val="28"/>
          <w:szCs w:val="28"/>
        </w:rPr>
      </w:pPr>
    </w:p>
    <w:p w:rsidR="00F00965" w:rsidRDefault="00F00965" w:rsidP="00F00965">
      <w:pPr>
        <w:rPr>
          <w:sz w:val="28"/>
          <w:szCs w:val="28"/>
        </w:rPr>
      </w:pPr>
    </w:p>
    <w:p w:rsidR="00F00965" w:rsidRDefault="00F00965" w:rsidP="00F00965">
      <w:pPr>
        <w:rPr>
          <w:sz w:val="28"/>
          <w:szCs w:val="28"/>
        </w:rPr>
      </w:pPr>
    </w:p>
    <w:p w:rsidR="00F00965" w:rsidRDefault="00F00965" w:rsidP="00F00965">
      <w:pPr>
        <w:rPr>
          <w:sz w:val="28"/>
          <w:szCs w:val="28"/>
        </w:rPr>
      </w:pPr>
    </w:p>
    <w:p w:rsidR="00F00965" w:rsidRDefault="00F00965" w:rsidP="00F00965">
      <w:pPr>
        <w:rPr>
          <w:sz w:val="28"/>
          <w:szCs w:val="28"/>
        </w:rPr>
      </w:pPr>
    </w:p>
    <w:p w:rsidR="00F00965" w:rsidRDefault="00F00965" w:rsidP="00F00965">
      <w:pPr>
        <w:rPr>
          <w:sz w:val="28"/>
          <w:szCs w:val="28"/>
        </w:rPr>
      </w:pPr>
    </w:p>
    <w:p w:rsidR="00F00965" w:rsidRDefault="00F00965" w:rsidP="00F00965">
      <w:pPr>
        <w:rPr>
          <w:sz w:val="28"/>
          <w:szCs w:val="28"/>
        </w:rPr>
      </w:pPr>
    </w:p>
    <w:p w:rsidR="00F00965" w:rsidRDefault="00F00965" w:rsidP="00F00965">
      <w:pPr>
        <w:rPr>
          <w:sz w:val="28"/>
          <w:szCs w:val="28"/>
        </w:rPr>
      </w:pPr>
    </w:p>
    <w:p w:rsidR="00A27E71" w:rsidRDefault="00A27E71" w:rsidP="00F00965">
      <w:pPr>
        <w:rPr>
          <w:sz w:val="28"/>
          <w:szCs w:val="28"/>
        </w:rPr>
      </w:pPr>
    </w:p>
    <w:p w:rsidR="00F00965" w:rsidRDefault="00F00965" w:rsidP="00F00965">
      <w:pPr>
        <w:rPr>
          <w:sz w:val="28"/>
          <w:szCs w:val="28"/>
        </w:rPr>
      </w:pPr>
    </w:p>
    <w:p w:rsidR="00F00965" w:rsidRDefault="00F00965" w:rsidP="00F00965">
      <w:pPr>
        <w:rPr>
          <w:sz w:val="28"/>
          <w:szCs w:val="28"/>
        </w:rPr>
      </w:pPr>
    </w:p>
    <w:p w:rsidR="00F00965" w:rsidRDefault="00F00965" w:rsidP="00536E8A">
      <w:pPr>
        <w:tabs>
          <w:tab w:val="left" w:pos="3584"/>
          <w:tab w:val="center" w:pos="4677"/>
        </w:tabs>
        <w:rPr>
          <w:b/>
          <w:sz w:val="28"/>
          <w:szCs w:val="28"/>
        </w:rPr>
      </w:pPr>
      <w:bookmarkStart w:id="0" w:name="_GoBack"/>
      <w:bookmarkEnd w:id="0"/>
      <w:permEnd w:id="638810444"/>
    </w:p>
    <w:sectPr w:rsidR="00F00965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FA6" w:rsidRDefault="00587FA6" w:rsidP="00CB032E">
      <w:r>
        <w:separator/>
      </w:r>
    </w:p>
  </w:endnote>
  <w:endnote w:type="continuationSeparator" w:id="0">
    <w:p w:rsidR="00587FA6" w:rsidRDefault="00587FA6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FA6" w:rsidRDefault="00587FA6" w:rsidP="00CB032E">
      <w:r>
        <w:separator/>
      </w:r>
    </w:p>
  </w:footnote>
  <w:footnote w:type="continuationSeparator" w:id="0">
    <w:p w:rsidR="00587FA6" w:rsidRDefault="00587FA6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666FCE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1B7A3D68"/>
    <w:multiLevelType w:val="hybridMultilevel"/>
    <w:tmpl w:val="1C3800AC"/>
    <w:lvl w:ilvl="0" w:tplc="4798261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B1969D1"/>
    <w:multiLevelType w:val="hybridMultilevel"/>
    <w:tmpl w:val="22F6AB36"/>
    <w:lvl w:ilvl="0" w:tplc="D5BE8FD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B2A3C"/>
    <w:rsid w:val="001C0DDA"/>
    <w:rsid w:val="001D349D"/>
    <w:rsid w:val="001F1D41"/>
    <w:rsid w:val="0020015D"/>
    <w:rsid w:val="0020378A"/>
    <w:rsid w:val="00205A5B"/>
    <w:rsid w:val="00257338"/>
    <w:rsid w:val="0026338A"/>
    <w:rsid w:val="00266B54"/>
    <w:rsid w:val="002B5947"/>
    <w:rsid w:val="002C3685"/>
    <w:rsid w:val="002C3C28"/>
    <w:rsid w:val="002C5A97"/>
    <w:rsid w:val="002E7A6E"/>
    <w:rsid w:val="002F6D1E"/>
    <w:rsid w:val="003036B7"/>
    <w:rsid w:val="00360D80"/>
    <w:rsid w:val="00375A41"/>
    <w:rsid w:val="00375B9F"/>
    <w:rsid w:val="003772EE"/>
    <w:rsid w:val="00396545"/>
    <w:rsid w:val="003B0D5A"/>
    <w:rsid w:val="003C6F2D"/>
    <w:rsid w:val="003C6F49"/>
    <w:rsid w:val="003D53C1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4F05FB"/>
    <w:rsid w:val="005233F3"/>
    <w:rsid w:val="00536E8A"/>
    <w:rsid w:val="00542FFC"/>
    <w:rsid w:val="00561744"/>
    <w:rsid w:val="005701CD"/>
    <w:rsid w:val="0057154A"/>
    <w:rsid w:val="00577759"/>
    <w:rsid w:val="00587FA6"/>
    <w:rsid w:val="005C19FA"/>
    <w:rsid w:val="005F2447"/>
    <w:rsid w:val="005F7A39"/>
    <w:rsid w:val="00631094"/>
    <w:rsid w:val="00662AFD"/>
    <w:rsid w:val="00666FCE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847AC"/>
    <w:rsid w:val="007A49D4"/>
    <w:rsid w:val="007C354C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443C2"/>
    <w:rsid w:val="008517D8"/>
    <w:rsid w:val="008562F9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D028A"/>
    <w:rsid w:val="009E5FA3"/>
    <w:rsid w:val="009F7D76"/>
    <w:rsid w:val="00A07CAE"/>
    <w:rsid w:val="00A25123"/>
    <w:rsid w:val="00A27E71"/>
    <w:rsid w:val="00A5290A"/>
    <w:rsid w:val="00A7048B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86F44"/>
    <w:rsid w:val="00BA4859"/>
    <w:rsid w:val="00BB3ECE"/>
    <w:rsid w:val="00BC3A83"/>
    <w:rsid w:val="00BC43E6"/>
    <w:rsid w:val="00BC68CC"/>
    <w:rsid w:val="00C015C4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F00965"/>
    <w:rsid w:val="00F00F39"/>
    <w:rsid w:val="00F02DD6"/>
    <w:rsid w:val="00F03417"/>
    <w:rsid w:val="00F15A7C"/>
    <w:rsid w:val="00F36FF0"/>
    <w:rsid w:val="00F47890"/>
    <w:rsid w:val="00F50698"/>
    <w:rsid w:val="00F67BD5"/>
    <w:rsid w:val="00F811B6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F00965"/>
    <w:rPr>
      <w:sz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00965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F009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F00965"/>
    <w:rPr>
      <w:sz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00965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F009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5881F-D116-4757-A71F-237C39F67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430</Words>
  <Characters>2456</Characters>
  <Application>Microsoft Office Word</Application>
  <DocSecurity>8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15</cp:revision>
  <cp:lastPrinted>2026-02-02T14:24:00Z</cp:lastPrinted>
  <dcterms:created xsi:type="dcterms:W3CDTF">2026-01-12T10:54:00Z</dcterms:created>
  <dcterms:modified xsi:type="dcterms:W3CDTF">2026-02-13T06:35:00Z</dcterms:modified>
</cp:coreProperties>
</file>