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970D2" w14:textId="77777777" w:rsidR="00577759" w:rsidRDefault="00257338" w:rsidP="0007564C">
      <w:pPr>
        <w:shd w:val="clear" w:color="auto" w:fill="FFFFFF"/>
        <w:spacing w:before="72"/>
        <w:jc w:val="center"/>
        <w:rPr>
          <w:sz w:val="20"/>
          <w:szCs w:val="20"/>
        </w:rPr>
      </w:pPr>
      <w:r>
        <w:rPr>
          <w:noProof/>
        </w:rPr>
        <w:drawing>
          <wp:inline distT="0" distB="0" distL="0" distR="0" wp14:anchorId="2CBCB884" wp14:editId="5EFF62CA">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43AA25A5" w14:textId="77777777" w:rsidR="00D4549F" w:rsidRPr="00D4549F" w:rsidRDefault="00D4549F" w:rsidP="0007564C">
      <w:pPr>
        <w:shd w:val="clear" w:color="auto" w:fill="FFFFFF"/>
        <w:spacing w:before="72"/>
        <w:jc w:val="center"/>
        <w:rPr>
          <w:sz w:val="4"/>
          <w:szCs w:val="4"/>
        </w:rPr>
      </w:pPr>
    </w:p>
    <w:p w14:paraId="7173006F"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63E485D4" w14:textId="77777777" w:rsidR="00577759" w:rsidRPr="00375A41" w:rsidRDefault="00577759" w:rsidP="00821100">
      <w:pPr>
        <w:rPr>
          <w:sz w:val="8"/>
          <w:szCs w:val="8"/>
        </w:rPr>
      </w:pPr>
    </w:p>
    <w:p w14:paraId="50EEF83F"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7AB667BE"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42B6E294" w14:textId="77777777" w:rsidR="00A07CAE" w:rsidRPr="00375A41" w:rsidRDefault="00A07CAE" w:rsidP="00821100">
      <w:pPr>
        <w:rPr>
          <w:sz w:val="10"/>
          <w:szCs w:val="10"/>
        </w:rPr>
      </w:pPr>
    </w:p>
    <w:p w14:paraId="7D1F19A9"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2D2856B1" w14:textId="77777777" w:rsidR="00D4549F" w:rsidRPr="00821100" w:rsidRDefault="00D4549F" w:rsidP="0007564C">
      <w:pPr>
        <w:jc w:val="center"/>
        <w:rPr>
          <w:sz w:val="12"/>
          <w:szCs w:val="12"/>
        </w:rPr>
      </w:pPr>
    </w:p>
    <w:p w14:paraId="7F928629"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3331C623"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45351F17" w14:textId="77777777" w:rsidTr="00082D71">
        <w:tc>
          <w:tcPr>
            <w:tcW w:w="142" w:type="dxa"/>
            <w:vAlign w:val="bottom"/>
          </w:tcPr>
          <w:p w14:paraId="178AEE48"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47E3F129" w14:textId="3A595E3A" w:rsidR="000E1E9C" w:rsidRPr="008D4BFF" w:rsidRDefault="00F94276" w:rsidP="00C91EFD">
            <w:pPr>
              <w:jc w:val="center"/>
              <w:rPr>
                <w:rFonts w:ascii="Arial" w:hAnsi="Arial" w:cs="Arial"/>
                <w:sz w:val="26"/>
                <w:szCs w:val="26"/>
              </w:rPr>
            </w:pPr>
            <w:permStart w:id="1044981556" w:edGrp="everyone"/>
            <w:r>
              <w:rPr>
                <w:rFonts w:ascii="Arial" w:hAnsi="Arial" w:cs="Arial"/>
                <w:sz w:val="26"/>
                <w:szCs w:val="26"/>
              </w:rPr>
              <w:t>19</w:t>
            </w:r>
            <w:permEnd w:id="1044981556"/>
          </w:p>
        </w:tc>
        <w:tc>
          <w:tcPr>
            <w:tcW w:w="147" w:type="dxa"/>
            <w:vAlign w:val="bottom"/>
          </w:tcPr>
          <w:p w14:paraId="0EA783CB"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4B77CAAD" w14:textId="1180A021" w:rsidR="000E1E9C" w:rsidRPr="008D4BFF" w:rsidRDefault="00F94276" w:rsidP="00C91EFD">
            <w:pPr>
              <w:jc w:val="center"/>
              <w:rPr>
                <w:rFonts w:ascii="Arial" w:hAnsi="Arial" w:cs="Arial"/>
                <w:sz w:val="26"/>
                <w:szCs w:val="26"/>
              </w:rPr>
            </w:pPr>
            <w:permStart w:id="1091713058" w:edGrp="everyone"/>
            <w:r>
              <w:rPr>
                <w:rFonts w:ascii="Arial" w:hAnsi="Arial" w:cs="Arial"/>
                <w:sz w:val="26"/>
                <w:szCs w:val="26"/>
              </w:rPr>
              <w:t>декабря</w:t>
            </w:r>
            <w:permEnd w:id="1091713058"/>
          </w:p>
        </w:tc>
        <w:tc>
          <w:tcPr>
            <w:tcW w:w="58" w:type="dxa"/>
          </w:tcPr>
          <w:p w14:paraId="4DA73713" w14:textId="77777777" w:rsidR="000E1E9C" w:rsidRPr="0075563C" w:rsidRDefault="000E1E9C" w:rsidP="00C91EFD">
            <w:pPr>
              <w:jc w:val="center"/>
              <w:rPr>
                <w:rFonts w:ascii="Arial" w:hAnsi="Arial" w:cs="Arial"/>
                <w:sz w:val="26"/>
                <w:szCs w:val="26"/>
              </w:rPr>
            </w:pPr>
          </w:p>
        </w:tc>
        <w:tc>
          <w:tcPr>
            <w:tcW w:w="504" w:type="dxa"/>
            <w:vAlign w:val="bottom"/>
          </w:tcPr>
          <w:p w14:paraId="22F8A0C8"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14:paraId="373CDA12"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3486ADF8" w14:textId="77777777" w:rsidR="000E1E9C" w:rsidRPr="008D4BFF" w:rsidRDefault="000E1E9C" w:rsidP="00C91EFD">
            <w:pPr>
              <w:jc w:val="center"/>
              <w:rPr>
                <w:rFonts w:ascii="Arial" w:hAnsi="Arial" w:cs="Arial"/>
                <w:sz w:val="26"/>
                <w:szCs w:val="26"/>
              </w:rPr>
            </w:pPr>
          </w:p>
        </w:tc>
        <w:tc>
          <w:tcPr>
            <w:tcW w:w="271" w:type="dxa"/>
            <w:vAlign w:val="bottom"/>
          </w:tcPr>
          <w:p w14:paraId="2DCCDD3C"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27500DFB" w14:textId="0E8BC94A" w:rsidR="000E1E9C" w:rsidRPr="008D4BFF" w:rsidRDefault="00F94276" w:rsidP="00CA231F">
            <w:pPr>
              <w:jc w:val="center"/>
              <w:rPr>
                <w:rFonts w:ascii="Arial" w:hAnsi="Arial" w:cs="Arial"/>
                <w:sz w:val="26"/>
                <w:szCs w:val="26"/>
              </w:rPr>
            </w:pPr>
            <w:permStart w:id="666048400" w:edGrp="everyone"/>
            <w:r>
              <w:rPr>
                <w:rFonts w:ascii="Arial" w:hAnsi="Arial" w:cs="Arial"/>
                <w:sz w:val="26"/>
                <w:szCs w:val="26"/>
              </w:rPr>
              <w:t>83-па</w:t>
            </w:r>
            <w:permEnd w:id="666048400"/>
          </w:p>
        </w:tc>
      </w:tr>
    </w:tbl>
    <w:p w14:paraId="21F68515" w14:textId="77777777" w:rsidR="004C4884" w:rsidRDefault="004C4884" w:rsidP="004C4884">
      <w:pPr>
        <w:rPr>
          <w:b/>
          <w:sz w:val="28"/>
          <w:szCs w:val="28"/>
          <w:lang w:val="en-US"/>
        </w:rPr>
      </w:pPr>
    </w:p>
    <w:p w14:paraId="095C344C" w14:textId="77777777" w:rsidR="004450F7" w:rsidRDefault="004450F7" w:rsidP="004C4884">
      <w:pPr>
        <w:rPr>
          <w:b/>
          <w:sz w:val="28"/>
          <w:szCs w:val="28"/>
          <w:lang w:val="en-US"/>
        </w:rPr>
      </w:pPr>
    </w:p>
    <w:p w14:paraId="314F0DE5" w14:textId="77777777" w:rsidR="004450F7" w:rsidRPr="005233F3" w:rsidRDefault="004450F7" w:rsidP="004C4884">
      <w:pPr>
        <w:rPr>
          <w:b/>
          <w:sz w:val="28"/>
          <w:szCs w:val="28"/>
          <w:lang w:val="en-US"/>
        </w:rPr>
      </w:pPr>
    </w:p>
    <w:p w14:paraId="3756ADA8" w14:textId="3A669448" w:rsidR="00611BC0" w:rsidRDefault="004000D1" w:rsidP="00837307">
      <w:pPr>
        <w:spacing w:before="1" w:line="247" w:lineRule="auto"/>
        <w:ind w:right="1909"/>
        <w:rPr>
          <w:sz w:val="22"/>
        </w:rPr>
      </w:pPr>
      <w:bookmarkStart w:id="0" w:name="_GoBack"/>
      <w:permStart w:id="1505833562" w:edGrp="everyone"/>
      <w:r w:rsidRPr="00865C7D">
        <w:rPr>
          <w:b/>
          <w:sz w:val="28"/>
        </w:rPr>
        <w:t>Об</w:t>
      </w:r>
      <w:r w:rsidR="00F528F5" w:rsidRPr="00865C7D">
        <w:rPr>
          <w:b/>
          <w:sz w:val="28"/>
        </w:rPr>
        <w:t xml:space="preserve"> </w:t>
      </w:r>
      <w:r w:rsidR="008D174A" w:rsidRPr="00865C7D">
        <w:rPr>
          <w:b/>
          <w:color w:val="000000" w:themeColor="text1"/>
          <w:spacing w:val="-4"/>
          <w:sz w:val="28"/>
        </w:rPr>
        <w:t>утверждении Устава</w:t>
      </w:r>
      <w:r w:rsidR="008D174A" w:rsidRPr="00865C7D">
        <w:rPr>
          <w:b/>
          <w:sz w:val="28"/>
        </w:rPr>
        <w:t xml:space="preserve"> </w:t>
      </w:r>
    </w:p>
    <w:p w14:paraId="1A9E88AC" w14:textId="77777777" w:rsidR="00611BC0" w:rsidRDefault="008D174A" w:rsidP="008D174A">
      <w:pPr>
        <w:spacing w:before="1" w:line="247" w:lineRule="auto"/>
        <w:ind w:right="1909"/>
        <w:rPr>
          <w:b/>
          <w:spacing w:val="-2"/>
          <w:sz w:val="28"/>
        </w:rPr>
      </w:pPr>
      <w:r w:rsidRPr="00865C7D">
        <w:rPr>
          <w:b/>
          <w:sz w:val="28"/>
        </w:rPr>
        <w:t xml:space="preserve">муниципального </w:t>
      </w:r>
      <w:r w:rsidRPr="00865C7D">
        <w:rPr>
          <w:b/>
          <w:spacing w:val="-2"/>
          <w:sz w:val="28"/>
        </w:rPr>
        <w:t>бюджетного</w:t>
      </w:r>
      <w:r w:rsidR="00837307" w:rsidRPr="00865C7D">
        <w:rPr>
          <w:b/>
          <w:spacing w:val="-2"/>
          <w:sz w:val="28"/>
        </w:rPr>
        <w:t xml:space="preserve"> </w:t>
      </w:r>
    </w:p>
    <w:p w14:paraId="3EAAC1B4" w14:textId="4EEDEB2D" w:rsidR="00333ADE" w:rsidRPr="00611BC0" w:rsidRDefault="00837307" w:rsidP="008D174A">
      <w:pPr>
        <w:spacing w:before="1" w:line="247" w:lineRule="auto"/>
        <w:ind w:right="1909"/>
        <w:rPr>
          <w:b/>
          <w:sz w:val="28"/>
        </w:rPr>
      </w:pPr>
      <w:r w:rsidRPr="00865C7D">
        <w:rPr>
          <w:b/>
          <w:spacing w:val="-2"/>
          <w:sz w:val="28"/>
        </w:rPr>
        <w:t xml:space="preserve">дошкольного </w:t>
      </w:r>
      <w:r w:rsidR="008D174A" w:rsidRPr="00865C7D">
        <w:rPr>
          <w:b/>
          <w:spacing w:val="-2"/>
          <w:sz w:val="28"/>
        </w:rPr>
        <w:t>образовательного</w:t>
      </w:r>
      <w:r w:rsidR="008D174A" w:rsidRPr="00865C7D">
        <w:rPr>
          <w:b/>
          <w:spacing w:val="-16"/>
          <w:sz w:val="28"/>
        </w:rPr>
        <w:t xml:space="preserve"> </w:t>
      </w:r>
    </w:p>
    <w:p w14:paraId="1863FC22" w14:textId="320A2A59" w:rsidR="00611BC0" w:rsidRDefault="008D174A" w:rsidP="008D174A">
      <w:pPr>
        <w:spacing w:before="1" w:line="247" w:lineRule="auto"/>
        <w:ind w:right="1909"/>
        <w:rPr>
          <w:b/>
          <w:color w:val="000000" w:themeColor="text1"/>
          <w:spacing w:val="-4"/>
          <w:sz w:val="28"/>
        </w:rPr>
      </w:pPr>
      <w:r w:rsidRPr="00865C7D">
        <w:rPr>
          <w:b/>
          <w:spacing w:val="-2"/>
          <w:sz w:val="28"/>
        </w:rPr>
        <w:t>учреждения</w:t>
      </w:r>
      <w:r w:rsidRPr="00865C7D">
        <w:rPr>
          <w:b/>
          <w:sz w:val="28"/>
        </w:rPr>
        <w:t xml:space="preserve"> </w:t>
      </w:r>
      <w:r w:rsidR="00E12EE0" w:rsidRPr="00865C7D">
        <w:rPr>
          <w:b/>
          <w:color w:val="000000" w:themeColor="text1"/>
          <w:spacing w:val="-4"/>
          <w:sz w:val="28"/>
        </w:rPr>
        <w:t>«</w:t>
      </w:r>
      <w:r w:rsidR="00141D73" w:rsidRPr="00865C7D">
        <w:rPr>
          <w:b/>
          <w:color w:val="000000" w:themeColor="text1"/>
          <w:spacing w:val="-4"/>
          <w:sz w:val="28"/>
        </w:rPr>
        <w:t>Детский сад №</w:t>
      </w:r>
      <w:r w:rsidR="00E26DAF">
        <w:rPr>
          <w:b/>
          <w:color w:val="000000" w:themeColor="text1"/>
          <w:spacing w:val="-4"/>
          <w:sz w:val="28"/>
        </w:rPr>
        <w:t xml:space="preserve"> </w:t>
      </w:r>
      <w:r w:rsidR="00141D73" w:rsidRPr="00865C7D">
        <w:rPr>
          <w:b/>
          <w:color w:val="000000" w:themeColor="text1"/>
          <w:spacing w:val="-4"/>
          <w:sz w:val="28"/>
        </w:rPr>
        <w:t>6</w:t>
      </w:r>
      <w:r w:rsidR="00837307" w:rsidRPr="00865C7D">
        <w:rPr>
          <w:b/>
          <w:color w:val="000000" w:themeColor="text1"/>
          <w:spacing w:val="-4"/>
          <w:sz w:val="28"/>
        </w:rPr>
        <w:t xml:space="preserve"> </w:t>
      </w:r>
    </w:p>
    <w:p w14:paraId="5575D944" w14:textId="77777777" w:rsidR="00611BC0" w:rsidRDefault="00141D73" w:rsidP="008D174A">
      <w:pPr>
        <w:spacing w:before="1" w:line="247" w:lineRule="auto"/>
        <w:ind w:right="1909"/>
        <w:rPr>
          <w:b/>
          <w:color w:val="000000" w:themeColor="text1"/>
          <w:spacing w:val="-4"/>
          <w:sz w:val="28"/>
        </w:rPr>
      </w:pPr>
      <w:r w:rsidRPr="00865C7D">
        <w:rPr>
          <w:b/>
          <w:color w:val="000000" w:themeColor="text1"/>
          <w:spacing w:val="-4"/>
          <w:sz w:val="28"/>
        </w:rPr>
        <w:t>с</w:t>
      </w:r>
      <w:r w:rsidR="00865C7D" w:rsidRPr="00865C7D">
        <w:rPr>
          <w:b/>
          <w:color w:val="000000" w:themeColor="text1"/>
          <w:spacing w:val="-4"/>
          <w:sz w:val="28"/>
        </w:rPr>
        <w:t>ела</w:t>
      </w:r>
      <w:r w:rsidRPr="00865C7D">
        <w:rPr>
          <w:b/>
          <w:color w:val="000000" w:themeColor="text1"/>
          <w:spacing w:val="-4"/>
          <w:sz w:val="28"/>
        </w:rPr>
        <w:t xml:space="preserve"> Ломово</w:t>
      </w:r>
      <w:r w:rsidR="00611BC0">
        <w:rPr>
          <w:b/>
          <w:color w:val="000000" w:themeColor="text1"/>
          <w:spacing w:val="-4"/>
          <w:sz w:val="28"/>
        </w:rPr>
        <w:t xml:space="preserve"> </w:t>
      </w:r>
      <w:r w:rsidRPr="00865C7D">
        <w:rPr>
          <w:b/>
          <w:color w:val="000000" w:themeColor="text1"/>
          <w:spacing w:val="-4"/>
          <w:sz w:val="28"/>
        </w:rPr>
        <w:t xml:space="preserve">Корочанского </w:t>
      </w:r>
    </w:p>
    <w:p w14:paraId="26484F47" w14:textId="251CF845" w:rsidR="00244349" w:rsidRPr="00865C7D" w:rsidRDefault="00244349" w:rsidP="008D174A">
      <w:pPr>
        <w:spacing w:before="1" w:line="247" w:lineRule="auto"/>
        <w:ind w:right="1909"/>
        <w:rPr>
          <w:b/>
          <w:color w:val="000000" w:themeColor="text1"/>
          <w:spacing w:val="-4"/>
          <w:sz w:val="28"/>
        </w:rPr>
      </w:pPr>
      <w:r w:rsidRPr="00865C7D">
        <w:rPr>
          <w:b/>
          <w:color w:val="000000" w:themeColor="text1"/>
          <w:spacing w:val="-4"/>
          <w:sz w:val="28"/>
        </w:rPr>
        <w:t>муниципального округа</w:t>
      </w:r>
    </w:p>
    <w:p w14:paraId="3F1629E4" w14:textId="77777777" w:rsidR="008D174A" w:rsidRPr="00333ADE" w:rsidRDefault="00837307" w:rsidP="008D174A">
      <w:pPr>
        <w:spacing w:before="1" w:line="247" w:lineRule="auto"/>
        <w:ind w:right="1909"/>
        <w:rPr>
          <w:b/>
          <w:color w:val="000000" w:themeColor="text1"/>
          <w:spacing w:val="-4"/>
          <w:sz w:val="28"/>
        </w:rPr>
      </w:pPr>
      <w:r w:rsidRPr="00865C7D">
        <w:rPr>
          <w:b/>
          <w:color w:val="000000" w:themeColor="text1"/>
          <w:spacing w:val="-4"/>
          <w:sz w:val="28"/>
        </w:rPr>
        <w:t xml:space="preserve"> Белгородской области</w:t>
      </w:r>
      <w:r w:rsidR="008D174A" w:rsidRPr="00865C7D">
        <w:rPr>
          <w:b/>
          <w:color w:val="000000" w:themeColor="text1"/>
          <w:spacing w:val="-4"/>
          <w:sz w:val="28"/>
        </w:rPr>
        <w:t>»</w:t>
      </w:r>
      <w:r w:rsidR="008D174A">
        <w:rPr>
          <w:b/>
          <w:color w:val="000000" w:themeColor="text1"/>
          <w:spacing w:val="-4"/>
          <w:sz w:val="28"/>
        </w:rPr>
        <w:t xml:space="preserve">  </w:t>
      </w:r>
    </w:p>
    <w:bookmarkEnd w:id="0"/>
    <w:p w14:paraId="5051D429" w14:textId="77777777" w:rsidR="008D174A" w:rsidRDefault="008D174A" w:rsidP="008D174A">
      <w:pPr>
        <w:pStyle w:val="a9"/>
        <w:spacing w:before="319"/>
        <w:jc w:val="left"/>
        <w:rPr>
          <w:b/>
        </w:rPr>
      </w:pPr>
    </w:p>
    <w:p w14:paraId="6E451BE8" w14:textId="641651EF" w:rsidR="008D174A" w:rsidRPr="000F2D1C" w:rsidRDefault="008D174A" w:rsidP="008D174A">
      <w:pPr>
        <w:spacing w:line="242" w:lineRule="auto"/>
        <w:ind w:right="97" w:firstLine="567"/>
        <w:jc w:val="both"/>
        <w:rPr>
          <w:color w:val="000000" w:themeColor="text1"/>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52550C">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района «Корочанский район» и утвержде</w:t>
      </w:r>
      <w:r w:rsidR="00357527">
        <w:rPr>
          <w:color w:val="000000" w:themeColor="text1"/>
          <w:sz w:val="28"/>
        </w:rPr>
        <w:t>нии Положения об управлении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F528F5">
        <w:rPr>
          <w:color w:val="000000" w:themeColor="text1"/>
          <w:sz w:val="28"/>
        </w:rPr>
        <w:t>»,</w:t>
      </w:r>
      <w:r w:rsidR="00232EAD" w:rsidRPr="00232EAD">
        <w:rPr>
          <w:color w:val="000000" w:themeColor="text1"/>
          <w:sz w:val="28"/>
        </w:rPr>
        <w:t xml:space="preserve"> </w:t>
      </w:r>
      <w:r w:rsidR="00232EAD">
        <w:rPr>
          <w:color w:val="000000" w:themeColor="text1"/>
          <w:sz w:val="28"/>
        </w:rPr>
        <w:t xml:space="preserve">постановлением Администрации Корочанского муниципального округа от </w:t>
      </w:r>
      <w:r w:rsidR="004F7868">
        <w:rPr>
          <w:color w:val="000000" w:themeColor="text1"/>
          <w:sz w:val="28"/>
        </w:rPr>
        <w:t>19 декабря 2025 года № 82-па</w:t>
      </w:r>
      <w:r w:rsidR="00232EAD">
        <w:rPr>
          <w:color w:val="000000" w:themeColor="text1"/>
          <w:sz w:val="28"/>
        </w:rPr>
        <w:t xml:space="preserve"> </w:t>
      </w:r>
      <w:r w:rsidR="00232EAD" w:rsidRPr="00B51216">
        <w:rPr>
          <w:sz w:val="28"/>
        </w:rPr>
        <w:t>«</w:t>
      </w:r>
      <w:r w:rsidR="00232EAD" w:rsidRPr="00C71776">
        <w:rPr>
          <w:sz w:val="28"/>
        </w:rPr>
        <w:t xml:space="preserve">О переименовании  муниципального бюджетного </w:t>
      </w:r>
      <w:r w:rsidR="006070CE">
        <w:rPr>
          <w:sz w:val="28"/>
        </w:rPr>
        <w:t xml:space="preserve">дошкольного </w:t>
      </w:r>
      <w:r w:rsidR="00232EAD" w:rsidRPr="00C71776">
        <w:rPr>
          <w:sz w:val="28"/>
        </w:rPr>
        <w:t>образовательного учреждения «</w:t>
      </w:r>
      <w:r w:rsidR="00232EAD" w:rsidRPr="00715822">
        <w:rPr>
          <w:sz w:val="28"/>
          <w:szCs w:val="28"/>
        </w:rPr>
        <w:t>Детский сад №</w:t>
      </w:r>
      <w:r w:rsidR="00E26DAF">
        <w:rPr>
          <w:sz w:val="28"/>
          <w:szCs w:val="28"/>
        </w:rPr>
        <w:t xml:space="preserve"> </w:t>
      </w:r>
      <w:r w:rsidR="00232EAD" w:rsidRPr="00715822">
        <w:rPr>
          <w:sz w:val="28"/>
          <w:szCs w:val="28"/>
        </w:rPr>
        <w:t>6 с</w:t>
      </w:r>
      <w:r w:rsidR="00865C7D">
        <w:rPr>
          <w:sz w:val="28"/>
          <w:szCs w:val="28"/>
        </w:rPr>
        <w:t>ела</w:t>
      </w:r>
      <w:r w:rsidR="00232EAD" w:rsidRPr="00715822">
        <w:rPr>
          <w:sz w:val="28"/>
          <w:szCs w:val="28"/>
        </w:rPr>
        <w:t xml:space="preserve"> Ломово Корочанского </w:t>
      </w:r>
      <w:r w:rsidR="00244349">
        <w:rPr>
          <w:sz w:val="28"/>
          <w:szCs w:val="28"/>
        </w:rPr>
        <w:t>муниципального округа</w:t>
      </w:r>
      <w:r w:rsidR="00232EAD" w:rsidRPr="00715822">
        <w:rPr>
          <w:sz w:val="28"/>
          <w:szCs w:val="28"/>
        </w:rPr>
        <w:t xml:space="preserve"> Белгородской области</w:t>
      </w:r>
      <w:r w:rsidR="00232EAD" w:rsidRPr="00B51216">
        <w:rPr>
          <w:sz w:val="28"/>
        </w:rPr>
        <w:t>»</w:t>
      </w:r>
      <w:r w:rsidR="00EC7A6F">
        <w:rPr>
          <w:sz w:val="28"/>
        </w:rPr>
        <w:t>,</w:t>
      </w:r>
      <w:r w:rsidR="00232EAD" w:rsidRPr="00B51216">
        <w:rPr>
          <w:sz w:val="28"/>
        </w:rPr>
        <w:t xml:space="preserve"> Администрация Корочанского муниципального округа</w:t>
      </w:r>
      <w:r w:rsidR="00F528F5">
        <w:rPr>
          <w:color w:val="000000" w:themeColor="text1"/>
          <w:sz w:val="28"/>
        </w:rPr>
        <w:t xml:space="preserve"> </w:t>
      </w:r>
      <w:r w:rsidR="00DD0377" w:rsidRPr="000369C9">
        <w:rPr>
          <w:b/>
          <w:spacing w:val="30"/>
          <w:sz w:val="28"/>
          <w:szCs w:val="28"/>
        </w:rPr>
        <w:t>постановляет</w:t>
      </w:r>
      <w:r w:rsidR="00DD0377" w:rsidRPr="000369C9">
        <w:rPr>
          <w:rStyle w:val="25"/>
          <w:b w:val="0"/>
          <w:bCs/>
          <w:color w:val="auto"/>
          <w:szCs w:val="28"/>
        </w:rPr>
        <w:t>:</w:t>
      </w:r>
    </w:p>
    <w:p w14:paraId="6C4C8C83" w14:textId="2CEF10A1" w:rsidR="008D174A" w:rsidRPr="00715822" w:rsidRDefault="008D174A" w:rsidP="00AE2DD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t>Утвердить</w:t>
      </w:r>
      <w:r>
        <w:rPr>
          <w:spacing w:val="27"/>
          <w:sz w:val="28"/>
        </w:rPr>
        <w:t xml:space="preserve"> </w:t>
      </w:r>
      <w:r w:rsidRPr="00715822">
        <w:rPr>
          <w:sz w:val="28"/>
        </w:rPr>
        <w:t>Устав</w:t>
      </w:r>
      <w:r w:rsidRPr="00715822">
        <w:rPr>
          <w:spacing w:val="14"/>
          <w:sz w:val="28"/>
        </w:rPr>
        <w:t xml:space="preserve"> </w:t>
      </w:r>
      <w:r w:rsidR="00333ADE" w:rsidRPr="00715822">
        <w:rPr>
          <w:sz w:val="28"/>
          <w:szCs w:val="28"/>
        </w:rPr>
        <w:t xml:space="preserve">муниципального бюджетного дошкольного </w:t>
      </w:r>
      <w:r w:rsidRPr="00715822">
        <w:rPr>
          <w:sz w:val="28"/>
          <w:szCs w:val="28"/>
        </w:rPr>
        <w:t>образовательного учреждения</w:t>
      </w:r>
      <w:r w:rsidR="00E12EE0" w:rsidRPr="00715822">
        <w:rPr>
          <w:sz w:val="28"/>
          <w:szCs w:val="28"/>
        </w:rPr>
        <w:t xml:space="preserve"> «</w:t>
      </w:r>
      <w:r w:rsidR="00357527" w:rsidRPr="00715822">
        <w:rPr>
          <w:sz w:val="28"/>
          <w:szCs w:val="28"/>
        </w:rPr>
        <w:t xml:space="preserve">Детский сад </w:t>
      </w:r>
      <w:r w:rsidR="00692FF5" w:rsidRPr="00715822">
        <w:rPr>
          <w:sz w:val="28"/>
          <w:szCs w:val="28"/>
        </w:rPr>
        <w:t>№</w:t>
      </w:r>
      <w:r w:rsidR="00352962">
        <w:rPr>
          <w:sz w:val="28"/>
          <w:szCs w:val="28"/>
        </w:rPr>
        <w:t xml:space="preserve"> </w:t>
      </w:r>
      <w:r w:rsidR="00692FF5" w:rsidRPr="00715822">
        <w:rPr>
          <w:sz w:val="28"/>
          <w:szCs w:val="28"/>
        </w:rPr>
        <w:t>6</w:t>
      </w:r>
      <w:r w:rsidR="00333ADE" w:rsidRPr="00715822">
        <w:rPr>
          <w:sz w:val="28"/>
          <w:szCs w:val="28"/>
        </w:rPr>
        <w:t xml:space="preserve"> </w:t>
      </w:r>
      <w:r w:rsidR="00692FF5" w:rsidRPr="00715822">
        <w:rPr>
          <w:sz w:val="28"/>
          <w:szCs w:val="28"/>
        </w:rPr>
        <w:t>с</w:t>
      </w:r>
      <w:r w:rsidR="00865C7D">
        <w:rPr>
          <w:sz w:val="28"/>
          <w:szCs w:val="28"/>
        </w:rPr>
        <w:t>ела</w:t>
      </w:r>
      <w:r w:rsidR="00692FF5" w:rsidRPr="00715822">
        <w:rPr>
          <w:sz w:val="28"/>
          <w:szCs w:val="28"/>
        </w:rPr>
        <w:t xml:space="preserve"> Ломово </w:t>
      </w:r>
      <w:r w:rsidR="00244349" w:rsidRPr="00715822">
        <w:rPr>
          <w:sz w:val="28"/>
          <w:szCs w:val="28"/>
        </w:rPr>
        <w:t xml:space="preserve">Корочанского </w:t>
      </w:r>
      <w:r w:rsidR="00244349">
        <w:rPr>
          <w:sz w:val="28"/>
          <w:szCs w:val="28"/>
        </w:rPr>
        <w:t>муниципального округа</w:t>
      </w:r>
      <w:r w:rsidR="00333ADE" w:rsidRPr="00715822">
        <w:rPr>
          <w:sz w:val="28"/>
          <w:szCs w:val="28"/>
        </w:rPr>
        <w:t xml:space="preserve"> Белгородской области» </w:t>
      </w:r>
      <w:r w:rsidRPr="00715822">
        <w:rPr>
          <w:sz w:val="28"/>
          <w:szCs w:val="28"/>
        </w:rPr>
        <w:t>(прилагается).</w:t>
      </w:r>
    </w:p>
    <w:p w14:paraId="4FB779E5" w14:textId="73DCBFE2" w:rsidR="008D174A" w:rsidRPr="00715822" w:rsidRDefault="008D174A" w:rsidP="00AE2DD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715822">
        <w:rPr>
          <w:sz w:val="28"/>
          <w:szCs w:val="28"/>
        </w:rPr>
        <w:t xml:space="preserve">Признать утратившим силу </w:t>
      </w:r>
      <w:r w:rsidRPr="00715822">
        <w:rPr>
          <w:sz w:val="28"/>
        </w:rPr>
        <w:t>постановление администрации Корочанского района</w:t>
      </w:r>
      <w:r w:rsidRPr="00715822">
        <w:rPr>
          <w:spacing w:val="74"/>
          <w:sz w:val="28"/>
        </w:rPr>
        <w:t xml:space="preserve"> </w:t>
      </w:r>
      <w:r w:rsidRPr="00715822">
        <w:rPr>
          <w:sz w:val="28"/>
        </w:rPr>
        <w:t>от</w:t>
      </w:r>
      <w:r w:rsidRPr="00715822">
        <w:rPr>
          <w:spacing w:val="68"/>
          <w:sz w:val="28"/>
        </w:rPr>
        <w:t xml:space="preserve"> </w:t>
      </w:r>
      <w:r w:rsidR="00357527" w:rsidRPr="00715822">
        <w:rPr>
          <w:sz w:val="28"/>
        </w:rPr>
        <w:t>24</w:t>
      </w:r>
      <w:r w:rsidR="00CB7CAE" w:rsidRPr="00715822">
        <w:rPr>
          <w:sz w:val="28"/>
        </w:rPr>
        <w:t xml:space="preserve"> </w:t>
      </w:r>
      <w:r w:rsidR="00357527" w:rsidRPr="00715822">
        <w:rPr>
          <w:sz w:val="28"/>
        </w:rPr>
        <w:t>августа</w:t>
      </w:r>
      <w:r w:rsidRPr="00715822">
        <w:rPr>
          <w:sz w:val="28"/>
        </w:rPr>
        <w:t xml:space="preserve"> 201</w:t>
      </w:r>
      <w:r w:rsidR="00CB7CAE" w:rsidRPr="00715822">
        <w:rPr>
          <w:sz w:val="28"/>
        </w:rPr>
        <w:t>5</w:t>
      </w:r>
      <w:r w:rsidRPr="00715822">
        <w:rPr>
          <w:spacing w:val="73"/>
          <w:sz w:val="28"/>
        </w:rPr>
        <w:t xml:space="preserve"> </w:t>
      </w:r>
      <w:r w:rsidRPr="00715822">
        <w:rPr>
          <w:sz w:val="28"/>
        </w:rPr>
        <w:t>года</w:t>
      </w:r>
      <w:r w:rsidRPr="00715822">
        <w:rPr>
          <w:spacing w:val="73"/>
          <w:sz w:val="28"/>
        </w:rPr>
        <w:t xml:space="preserve"> </w:t>
      </w:r>
      <w:r w:rsidRPr="00715822">
        <w:rPr>
          <w:sz w:val="28"/>
        </w:rPr>
        <w:t>№</w:t>
      </w:r>
      <w:r w:rsidRPr="00715822">
        <w:rPr>
          <w:spacing w:val="66"/>
          <w:w w:val="150"/>
          <w:sz w:val="28"/>
        </w:rPr>
        <w:t xml:space="preserve"> </w:t>
      </w:r>
      <w:r w:rsidR="00333ADE" w:rsidRPr="00715822">
        <w:rPr>
          <w:sz w:val="28"/>
        </w:rPr>
        <w:t xml:space="preserve">457 </w:t>
      </w:r>
      <w:r w:rsidR="00CB7CAE" w:rsidRPr="00715822">
        <w:rPr>
          <w:sz w:val="28"/>
        </w:rPr>
        <w:t>«Об утверждении У</w:t>
      </w:r>
      <w:r w:rsidRPr="00715822">
        <w:rPr>
          <w:sz w:val="28"/>
        </w:rPr>
        <w:t>става муниципальног</w:t>
      </w:r>
      <w:r w:rsidR="00333ADE" w:rsidRPr="00715822">
        <w:rPr>
          <w:sz w:val="28"/>
        </w:rPr>
        <w:t>о</w:t>
      </w:r>
      <w:r w:rsidR="00333ADE" w:rsidRPr="00715822">
        <w:rPr>
          <w:sz w:val="28"/>
          <w:szCs w:val="28"/>
        </w:rPr>
        <w:t xml:space="preserve"> бюджетного дошкольного образовательного учреждения «</w:t>
      </w:r>
      <w:r w:rsidR="00692FF5" w:rsidRPr="00715822">
        <w:rPr>
          <w:sz w:val="28"/>
          <w:szCs w:val="28"/>
        </w:rPr>
        <w:t>Детский сад №</w:t>
      </w:r>
      <w:r w:rsidR="00E26DAF">
        <w:rPr>
          <w:sz w:val="28"/>
          <w:szCs w:val="28"/>
        </w:rPr>
        <w:t xml:space="preserve"> </w:t>
      </w:r>
      <w:r w:rsidR="00692FF5" w:rsidRPr="00715822">
        <w:rPr>
          <w:sz w:val="28"/>
          <w:szCs w:val="28"/>
        </w:rPr>
        <w:t>6 с</w:t>
      </w:r>
      <w:r w:rsidR="00865C7D">
        <w:rPr>
          <w:sz w:val="28"/>
          <w:szCs w:val="28"/>
        </w:rPr>
        <w:t>ела</w:t>
      </w:r>
      <w:r w:rsidR="00692FF5" w:rsidRPr="00715822">
        <w:rPr>
          <w:sz w:val="28"/>
          <w:szCs w:val="28"/>
        </w:rPr>
        <w:t xml:space="preserve"> Ломово Корочанского района Белгородской области</w:t>
      </w:r>
      <w:r w:rsidR="00333ADE" w:rsidRPr="00715822">
        <w:rPr>
          <w:sz w:val="28"/>
          <w:szCs w:val="28"/>
        </w:rPr>
        <w:t>»</w:t>
      </w:r>
      <w:r w:rsidRPr="00715822">
        <w:rPr>
          <w:sz w:val="28"/>
        </w:rPr>
        <w:t>.</w:t>
      </w:r>
    </w:p>
    <w:p w14:paraId="4CCC2D38" w14:textId="76BA36D0" w:rsidR="00DD0377" w:rsidRDefault="00063728" w:rsidP="00AE2DD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715822">
        <w:rPr>
          <w:sz w:val="28"/>
        </w:rPr>
        <w:lastRenderedPageBreak/>
        <w:t xml:space="preserve">Уполномочить </w:t>
      </w:r>
      <w:r w:rsidR="00333ADE" w:rsidRPr="00715822">
        <w:rPr>
          <w:sz w:val="28"/>
        </w:rPr>
        <w:t>заведующего муниципального</w:t>
      </w:r>
      <w:r w:rsidR="00333ADE" w:rsidRPr="00715822">
        <w:rPr>
          <w:sz w:val="28"/>
          <w:szCs w:val="28"/>
        </w:rPr>
        <w:t xml:space="preserve"> бюджетного дошкольного образовательного учреждения «</w:t>
      </w:r>
      <w:r w:rsidR="00692FF5" w:rsidRPr="00715822">
        <w:rPr>
          <w:sz w:val="28"/>
          <w:szCs w:val="28"/>
        </w:rPr>
        <w:t>Детский сад №</w:t>
      </w:r>
      <w:r w:rsidR="00E26DAF">
        <w:rPr>
          <w:sz w:val="28"/>
          <w:szCs w:val="28"/>
        </w:rPr>
        <w:t xml:space="preserve"> </w:t>
      </w:r>
      <w:r w:rsidR="00692FF5" w:rsidRPr="00715822">
        <w:rPr>
          <w:sz w:val="28"/>
          <w:szCs w:val="28"/>
        </w:rPr>
        <w:t>6 с</w:t>
      </w:r>
      <w:r w:rsidR="00865C7D">
        <w:rPr>
          <w:sz w:val="28"/>
          <w:szCs w:val="28"/>
        </w:rPr>
        <w:t>ела</w:t>
      </w:r>
      <w:r w:rsidR="00692FF5" w:rsidRPr="00715822">
        <w:rPr>
          <w:sz w:val="28"/>
          <w:szCs w:val="28"/>
        </w:rPr>
        <w:t xml:space="preserve"> Ломово </w:t>
      </w:r>
      <w:r w:rsidR="00244349" w:rsidRPr="00715822">
        <w:rPr>
          <w:sz w:val="28"/>
          <w:szCs w:val="28"/>
        </w:rPr>
        <w:t xml:space="preserve">Корочанского </w:t>
      </w:r>
      <w:r w:rsidR="00244349">
        <w:rPr>
          <w:sz w:val="28"/>
          <w:szCs w:val="28"/>
        </w:rPr>
        <w:t>муниципального округа</w:t>
      </w:r>
      <w:r w:rsidR="00692FF5" w:rsidRPr="00715822">
        <w:rPr>
          <w:sz w:val="28"/>
          <w:szCs w:val="28"/>
        </w:rPr>
        <w:t xml:space="preserve"> Белгородской области</w:t>
      </w:r>
      <w:r w:rsidR="00333ADE" w:rsidRPr="00715822">
        <w:rPr>
          <w:sz w:val="28"/>
          <w:szCs w:val="28"/>
        </w:rPr>
        <w:t>»</w:t>
      </w:r>
      <w:r w:rsidRPr="00715822">
        <w:rPr>
          <w:sz w:val="28"/>
        </w:rPr>
        <w:t xml:space="preserve"> </w:t>
      </w:r>
      <w:r w:rsidR="00692FF5">
        <w:rPr>
          <w:sz w:val="28"/>
        </w:rPr>
        <w:t>Шаталов</w:t>
      </w:r>
      <w:r w:rsidR="00865C7D">
        <w:rPr>
          <w:sz w:val="28"/>
        </w:rPr>
        <w:t>у</w:t>
      </w:r>
      <w:r w:rsidR="00692FF5">
        <w:rPr>
          <w:sz w:val="28"/>
        </w:rPr>
        <w:t xml:space="preserve"> Н.В.</w:t>
      </w:r>
      <w:r w:rsidR="00DD0377">
        <w:rPr>
          <w:sz w:val="28"/>
        </w:rPr>
        <w:t xml:space="preserve"> обеспечить в установ</w:t>
      </w:r>
      <w:r w:rsidR="00357527">
        <w:rPr>
          <w:sz w:val="28"/>
        </w:rPr>
        <w:t xml:space="preserve">ленном порядке государственную </w:t>
      </w:r>
      <w:r w:rsidR="00DD0377">
        <w:rPr>
          <w:sz w:val="28"/>
        </w:rPr>
        <w:t xml:space="preserve">регистрацию Устава. </w:t>
      </w:r>
    </w:p>
    <w:p w14:paraId="4FEF8DD1" w14:textId="23286ABD" w:rsidR="00DD0377" w:rsidRPr="00DD0377" w:rsidRDefault="005E2EBB" w:rsidP="00AE2DD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Директору МКУ «</w:t>
      </w:r>
      <w:r w:rsidR="0052550C">
        <w:rPr>
          <w:sz w:val="28"/>
          <w:szCs w:val="28"/>
        </w:rPr>
        <w:t>Административно-хозяйственный центр обеспечения деятельности органов местного самоуправления муниципального района «Корочанский район</w:t>
      </w:r>
      <w:r w:rsidR="00514D5C" w:rsidRPr="00DD0377">
        <w:rPr>
          <w:sz w:val="28"/>
          <w:szCs w:val="28"/>
        </w:rPr>
        <w:t xml:space="preserve">» </w:t>
      </w:r>
      <w:r w:rsidRPr="00DD0377">
        <w:rPr>
          <w:sz w:val="28"/>
          <w:szCs w:val="28"/>
        </w:rPr>
        <w:t xml:space="preserve">Кладиенко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14:paraId="342067EA" w14:textId="77777777" w:rsidR="00DD0377" w:rsidRPr="00DD0377" w:rsidRDefault="005E2EBB" w:rsidP="00AE2DD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14:paraId="5A3F3F71" w14:textId="77777777" w:rsidR="005E2EBB" w:rsidRDefault="005E2EBB" w:rsidP="005E2EBB">
      <w:pPr>
        <w:pStyle w:val="24"/>
        <w:shd w:val="clear" w:color="auto" w:fill="auto"/>
        <w:spacing w:line="240" w:lineRule="auto"/>
        <w:jc w:val="both"/>
        <w:rPr>
          <w:szCs w:val="28"/>
        </w:rPr>
      </w:pPr>
    </w:p>
    <w:p w14:paraId="4771BE2C" w14:textId="77777777" w:rsidR="001413AF" w:rsidRDefault="001413AF" w:rsidP="005E2EBB">
      <w:pPr>
        <w:pStyle w:val="24"/>
        <w:shd w:val="clear" w:color="auto" w:fill="auto"/>
        <w:spacing w:line="240" w:lineRule="auto"/>
        <w:jc w:val="both"/>
        <w:rPr>
          <w:szCs w:val="28"/>
        </w:rPr>
      </w:pPr>
    </w:p>
    <w:p w14:paraId="71997BF1" w14:textId="77777777" w:rsidR="001413AF" w:rsidRDefault="001413AF" w:rsidP="005E2EBB">
      <w:pPr>
        <w:pStyle w:val="24"/>
        <w:shd w:val="clear" w:color="auto" w:fill="auto"/>
        <w:spacing w:line="240" w:lineRule="auto"/>
        <w:jc w:val="both"/>
        <w:rPr>
          <w:szCs w:val="28"/>
        </w:rPr>
      </w:pPr>
    </w:p>
    <w:p w14:paraId="2834C437" w14:textId="77777777"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14:paraId="0B58289B" w14:textId="77777777"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14:paraId="501A85BE" w14:textId="77777777" w:rsidR="007D722C" w:rsidRPr="00225FE2" w:rsidRDefault="007D722C" w:rsidP="004C4884">
      <w:pPr>
        <w:rPr>
          <w:sz w:val="28"/>
          <w:szCs w:val="28"/>
        </w:rPr>
      </w:pPr>
    </w:p>
    <w:p w14:paraId="2489B626" w14:textId="77777777" w:rsidR="005E2EBB" w:rsidRDefault="005E2EBB" w:rsidP="005E2EBB">
      <w:pPr>
        <w:jc w:val="center"/>
        <w:rPr>
          <w:b/>
          <w:sz w:val="28"/>
          <w:szCs w:val="28"/>
        </w:rPr>
      </w:pPr>
    </w:p>
    <w:p w14:paraId="521D8767" w14:textId="77777777" w:rsidR="005E2EBB" w:rsidRDefault="005E2EBB" w:rsidP="005E2EBB">
      <w:pPr>
        <w:jc w:val="center"/>
        <w:rPr>
          <w:b/>
          <w:sz w:val="28"/>
          <w:szCs w:val="28"/>
        </w:rPr>
      </w:pPr>
    </w:p>
    <w:p w14:paraId="51E04BB7" w14:textId="77777777" w:rsidR="005E2EBB" w:rsidRDefault="005E2EBB" w:rsidP="005E2EBB">
      <w:pPr>
        <w:jc w:val="center"/>
        <w:rPr>
          <w:b/>
          <w:sz w:val="28"/>
          <w:szCs w:val="28"/>
        </w:rPr>
      </w:pPr>
    </w:p>
    <w:p w14:paraId="24C58865" w14:textId="77777777" w:rsidR="005E2EBB" w:rsidRDefault="005E2EBB" w:rsidP="005E2EBB">
      <w:pPr>
        <w:jc w:val="center"/>
        <w:rPr>
          <w:b/>
          <w:sz w:val="28"/>
          <w:szCs w:val="28"/>
        </w:rPr>
      </w:pPr>
    </w:p>
    <w:p w14:paraId="490E4729" w14:textId="77777777" w:rsidR="005E2EBB" w:rsidRDefault="005E2EBB" w:rsidP="005E2EBB">
      <w:pPr>
        <w:jc w:val="center"/>
        <w:rPr>
          <w:b/>
          <w:sz w:val="28"/>
          <w:szCs w:val="28"/>
        </w:rPr>
      </w:pPr>
    </w:p>
    <w:p w14:paraId="43CCB9C6" w14:textId="77777777" w:rsidR="005E2EBB" w:rsidRDefault="005E2EBB" w:rsidP="005E2EBB">
      <w:pPr>
        <w:jc w:val="center"/>
        <w:rPr>
          <w:b/>
          <w:sz w:val="28"/>
          <w:szCs w:val="28"/>
        </w:rPr>
      </w:pPr>
    </w:p>
    <w:p w14:paraId="1FFFBE84" w14:textId="77777777" w:rsidR="005E2EBB" w:rsidRDefault="005E2EBB" w:rsidP="005E2EBB">
      <w:pPr>
        <w:jc w:val="center"/>
        <w:rPr>
          <w:b/>
          <w:sz w:val="28"/>
          <w:szCs w:val="28"/>
        </w:rPr>
      </w:pPr>
    </w:p>
    <w:p w14:paraId="313CA2C6" w14:textId="77777777" w:rsidR="002D600B" w:rsidRDefault="002D600B" w:rsidP="005E2EBB">
      <w:pPr>
        <w:jc w:val="center"/>
        <w:rPr>
          <w:b/>
          <w:sz w:val="28"/>
          <w:szCs w:val="28"/>
        </w:rPr>
      </w:pPr>
    </w:p>
    <w:p w14:paraId="7E3D5114" w14:textId="77777777" w:rsidR="002D600B" w:rsidRDefault="002D600B" w:rsidP="005E2EBB">
      <w:pPr>
        <w:jc w:val="center"/>
        <w:rPr>
          <w:b/>
          <w:sz w:val="28"/>
          <w:szCs w:val="28"/>
        </w:rPr>
      </w:pPr>
    </w:p>
    <w:p w14:paraId="115C7397" w14:textId="77777777" w:rsidR="002D600B" w:rsidRDefault="002D600B" w:rsidP="005E2EBB">
      <w:pPr>
        <w:jc w:val="center"/>
        <w:rPr>
          <w:b/>
          <w:sz w:val="28"/>
          <w:szCs w:val="28"/>
        </w:rPr>
      </w:pPr>
    </w:p>
    <w:p w14:paraId="22CB1D22" w14:textId="77777777" w:rsidR="002D600B" w:rsidRDefault="002D600B" w:rsidP="005E2EBB">
      <w:pPr>
        <w:jc w:val="center"/>
        <w:rPr>
          <w:b/>
          <w:sz w:val="28"/>
          <w:szCs w:val="28"/>
        </w:rPr>
      </w:pPr>
    </w:p>
    <w:p w14:paraId="65295A72" w14:textId="77777777" w:rsidR="002D600B" w:rsidRDefault="002D600B" w:rsidP="005E2EBB">
      <w:pPr>
        <w:jc w:val="center"/>
        <w:rPr>
          <w:b/>
          <w:sz w:val="28"/>
          <w:szCs w:val="28"/>
        </w:rPr>
      </w:pPr>
    </w:p>
    <w:p w14:paraId="7E7FB0FC" w14:textId="77777777" w:rsidR="002D600B" w:rsidRDefault="002D600B" w:rsidP="005E2EBB">
      <w:pPr>
        <w:jc w:val="center"/>
        <w:rPr>
          <w:b/>
          <w:sz w:val="28"/>
          <w:szCs w:val="28"/>
        </w:rPr>
      </w:pPr>
    </w:p>
    <w:p w14:paraId="03B5B121" w14:textId="77777777" w:rsidR="002D600B" w:rsidRDefault="002D600B" w:rsidP="005E2EBB">
      <w:pPr>
        <w:jc w:val="center"/>
        <w:rPr>
          <w:b/>
          <w:sz w:val="28"/>
          <w:szCs w:val="28"/>
        </w:rPr>
      </w:pPr>
    </w:p>
    <w:p w14:paraId="6C5902F2" w14:textId="77777777" w:rsidR="002D600B" w:rsidRDefault="002D600B" w:rsidP="005E2EBB">
      <w:pPr>
        <w:jc w:val="center"/>
        <w:rPr>
          <w:b/>
          <w:sz w:val="28"/>
          <w:szCs w:val="28"/>
        </w:rPr>
      </w:pPr>
    </w:p>
    <w:p w14:paraId="2DD2F474" w14:textId="77777777" w:rsidR="002D600B" w:rsidRDefault="002D600B" w:rsidP="005E2EBB">
      <w:pPr>
        <w:jc w:val="center"/>
        <w:rPr>
          <w:b/>
          <w:sz w:val="28"/>
          <w:szCs w:val="28"/>
        </w:rPr>
      </w:pPr>
    </w:p>
    <w:p w14:paraId="10F8C768" w14:textId="77777777" w:rsidR="002D600B" w:rsidRDefault="002D600B" w:rsidP="005E2EBB">
      <w:pPr>
        <w:jc w:val="center"/>
        <w:rPr>
          <w:b/>
          <w:sz w:val="28"/>
          <w:szCs w:val="28"/>
        </w:rPr>
      </w:pPr>
    </w:p>
    <w:p w14:paraId="33069C47" w14:textId="77777777" w:rsidR="002D600B" w:rsidRDefault="002D600B" w:rsidP="005E2EBB">
      <w:pPr>
        <w:jc w:val="center"/>
        <w:rPr>
          <w:b/>
          <w:sz w:val="28"/>
          <w:szCs w:val="28"/>
        </w:rPr>
      </w:pPr>
    </w:p>
    <w:p w14:paraId="1FA60BD0" w14:textId="77777777" w:rsidR="00F528F5" w:rsidRDefault="00F528F5" w:rsidP="005E2EBB">
      <w:pPr>
        <w:jc w:val="center"/>
        <w:rPr>
          <w:b/>
          <w:sz w:val="28"/>
          <w:szCs w:val="28"/>
        </w:rPr>
      </w:pPr>
    </w:p>
    <w:p w14:paraId="401FF0FF" w14:textId="77777777" w:rsidR="00F528F5" w:rsidRDefault="00F528F5" w:rsidP="005E2EBB">
      <w:pPr>
        <w:jc w:val="center"/>
        <w:rPr>
          <w:b/>
          <w:sz w:val="28"/>
          <w:szCs w:val="28"/>
        </w:rPr>
      </w:pPr>
    </w:p>
    <w:p w14:paraId="246D3696" w14:textId="77777777" w:rsidR="00F528F5" w:rsidRDefault="00F528F5" w:rsidP="005E2EBB">
      <w:pPr>
        <w:jc w:val="center"/>
        <w:rPr>
          <w:b/>
          <w:sz w:val="28"/>
          <w:szCs w:val="28"/>
        </w:rPr>
      </w:pPr>
    </w:p>
    <w:p w14:paraId="0CD3EB11" w14:textId="77777777" w:rsidR="00F528F5" w:rsidRDefault="00F528F5" w:rsidP="005E2EBB">
      <w:pPr>
        <w:jc w:val="center"/>
        <w:rPr>
          <w:b/>
          <w:sz w:val="28"/>
          <w:szCs w:val="28"/>
        </w:rPr>
      </w:pPr>
    </w:p>
    <w:p w14:paraId="38EDA519" w14:textId="77777777" w:rsidR="00F528F5" w:rsidRDefault="00F528F5" w:rsidP="005E2EBB">
      <w:pPr>
        <w:jc w:val="center"/>
        <w:rPr>
          <w:b/>
          <w:sz w:val="28"/>
          <w:szCs w:val="28"/>
        </w:rPr>
      </w:pPr>
    </w:p>
    <w:p w14:paraId="0FE37339" w14:textId="77777777" w:rsidR="00F528F5" w:rsidRDefault="00F528F5" w:rsidP="005E2EBB">
      <w:pPr>
        <w:jc w:val="center"/>
        <w:rPr>
          <w:b/>
          <w:sz w:val="28"/>
          <w:szCs w:val="28"/>
        </w:rPr>
      </w:pPr>
    </w:p>
    <w:p w14:paraId="23C7FB98" w14:textId="77777777" w:rsidR="00F528F5" w:rsidRDefault="00F528F5" w:rsidP="005E2EBB">
      <w:pPr>
        <w:jc w:val="center"/>
        <w:rPr>
          <w:b/>
          <w:sz w:val="28"/>
          <w:szCs w:val="28"/>
        </w:rPr>
      </w:pPr>
    </w:p>
    <w:p w14:paraId="4A0BBE4D" w14:textId="77777777" w:rsidR="002D600B" w:rsidRDefault="002D600B" w:rsidP="005E2EBB">
      <w:pPr>
        <w:jc w:val="center"/>
        <w:rPr>
          <w:b/>
          <w:sz w:val="28"/>
          <w:szCs w:val="28"/>
        </w:rPr>
      </w:pPr>
    </w:p>
    <w:p w14:paraId="3F905FC6" w14:textId="77777777" w:rsidR="00333ADE" w:rsidRDefault="00333ADE" w:rsidP="005E2EBB">
      <w:pPr>
        <w:jc w:val="center"/>
        <w:rPr>
          <w:b/>
          <w:sz w:val="28"/>
          <w:szCs w:val="28"/>
        </w:rPr>
      </w:pPr>
    </w:p>
    <w:p w14:paraId="2327D17E" w14:textId="77777777" w:rsidR="00333ADE" w:rsidRDefault="00333ADE" w:rsidP="0052550C">
      <w:pPr>
        <w:rPr>
          <w:b/>
          <w:sz w:val="28"/>
          <w:szCs w:val="28"/>
        </w:rPr>
      </w:pPr>
    </w:p>
    <w:p w14:paraId="3F24C9E3" w14:textId="1873CEBF" w:rsidR="00B52430" w:rsidRDefault="00B52430" w:rsidP="00B52430">
      <w:pPr>
        <w:widowControl w:val="0"/>
        <w:autoSpaceDE w:val="0"/>
        <w:autoSpaceDN w:val="0"/>
        <w:rPr>
          <w:b/>
          <w:sz w:val="28"/>
          <w:szCs w:val="28"/>
          <w:lang w:eastAsia="en-US"/>
        </w:rPr>
      </w:pPr>
      <w:r>
        <w:rPr>
          <w:b/>
          <w:sz w:val="28"/>
          <w:szCs w:val="28"/>
          <w:lang w:eastAsia="en-US"/>
        </w:rPr>
        <w:lastRenderedPageBreak/>
        <w:t xml:space="preserve">                                 </w:t>
      </w:r>
      <w:r w:rsidR="0052550C">
        <w:rPr>
          <w:b/>
          <w:sz w:val="28"/>
          <w:szCs w:val="28"/>
          <w:lang w:eastAsia="en-US"/>
        </w:rPr>
        <w:t xml:space="preserve">                                                         </w:t>
      </w:r>
      <w:r>
        <w:rPr>
          <w:b/>
          <w:sz w:val="28"/>
          <w:szCs w:val="28"/>
          <w:lang w:eastAsia="en-US"/>
        </w:rPr>
        <w:t>Приложение</w:t>
      </w:r>
    </w:p>
    <w:p w14:paraId="0161E555" w14:textId="77777777" w:rsidR="00B52430" w:rsidRDefault="00B52430" w:rsidP="00B52430">
      <w:pPr>
        <w:widowControl w:val="0"/>
        <w:autoSpaceDE w:val="0"/>
        <w:autoSpaceDN w:val="0"/>
        <w:ind w:left="4536"/>
        <w:jc w:val="center"/>
        <w:rPr>
          <w:sz w:val="28"/>
          <w:szCs w:val="28"/>
          <w:lang w:eastAsia="en-US"/>
        </w:rPr>
      </w:pPr>
    </w:p>
    <w:p w14:paraId="23A79585" w14:textId="77777777" w:rsidR="00B52430" w:rsidRDefault="00B52430" w:rsidP="00B52430">
      <w:pPr>
        <w:widowControl w:val="0"/>
        <w:autoSpaceDE w:val="0"/>
        <w:autoSpaceDN w:val="0"/>
        <w:ind w:left="4536"/>
        <w:jc w:val="center"/>
        <w:rPr>
          <w:b/>
          <w:sz w:val="28"/>
          <w:szCs w:val="28"/>
          <w:lang w:eastAsia="en-US"/>
        </w:rPr>
      </w:pPr>
      <w:r>
        <w:rPr>
          <w:sz w:val="28"/>
          <w:szCs w:val="28"/>
          <w:lang w:eastAsia="en-US"/>
        </w:rPr>
        <w:t xml:space="preserve"> </w:t>
      </w:r>
      <w:r>
        <w:rPr>
          <w:b/>
          <w:sz w:val="28"/>
          <w:szCs w:val="28"/>
          <w:lang w:eastAsia="en-US"/>
        </w:rPr>
        <w:t>УТВЕРЖДЕН</w:t>
      </w:r>
    </w:p>
    <w:p w14:paraId="6F1FC62A" w14:textId="77777777" w:rsidR="00B52430" w:rsidRDefault="00B52430" w:rsidP="00B52430">
      <w:pPr>
        <w:widowControl w:val="0"/>
        <w:autoSpaceDE w:val="0"/>
        <w:autoSpaceDN w:val="0"/>
        <w:ind w:left="4536"/>
        <w:rPr>
          <w:b/>
          <w:sz w:val="28"/>
          <w:szCs w:val="28"/>
          <w:lang w:eastAsia="en-US"/>
        </w:rPr>
      </w:pPr>
      <w:r>
        <w:rPr>
          <w:b/>
          <w:sz w:val="28"/>
          <w:szCs w:val="28"/>
          <w:lang w:eastAsia="en-US"/>
        </w:rPr>
        <w:t xml:space="preserve">                      постановлением   </w:t>
      </w:r>
    </w:p>
    <w:p w14:paraId="31021D1A" w14:textId="77777777" w:rsidR="00B52430" w:rsidRDefault="00B52430" w:rsidP="00B52430">
      <w:pPr>
        <w:widowControl w:val="0"/>
        <w:autoSpaceDE w:val="0"/>
        <w:autoSpaceDN w:val="0"/>
        <w:ind w:left="4536"/>
        <w:rPr>
          <w:b/>
          <w:sz w:val="28"/>
          <w:szCs w:val="28"/>
          <w:lang w:eastAsia="en-US"/>
        </w:rPr>
      </w:pPr>
      <w:r>
        <w:rPr>
          <w:b/>
          <w:sz w:val="28"/>
          <w:szCs w:val="28"/>
          <w:lang w:eastAsia="en-US"/>
        </w:rPr>
        <w:t xml:space="preserve">        Администрации Корочанского                                          </w:t>
      </w:r>
    </w:p>
    <w:p w14:paraId="3923369A" w14:textId="77777777" w:rsidR="00B52430" w:rsidRDefault="00B52430" w:rsidP="00B52430">
      <w:pPr>
        <w:widowControl w:val="0"/>
        <w:autoSpaceDE w:val="0"/>
        <w:autoSpaceDN w:val="0"/>
        <w:ind w:left="4536"/>
        <w:rPr>
          <w:b/>
          <w:sz w:val="28"/>
          <w:szCs w:val="28"/>
          <w:lang w:eastAsia="en-US"/>
        </w:rPr>
      </w:pPr>
      <w:r>
        <w:rPr>
          <w:b/>
          <w:sz w:val="28"/>
          <w:szCs w:val="28"/>
          <w:lang w:eastAsia="en-US"/>
        </w:rPr>
        <w:t xml:space="preserve">            муниципального округа </w:t>
      </w:r>
    </w:p>
    <w:p w14:paraId="16F288B7" w14:textId="77777777" w:rsidR="00B52430" w:rsidRDefault="00B52430" w:rsidP="00B52430">
      <w:pPr>
        <w:widowControl w:val="0"/>
        <w:autoSpaceDE w:val="0"/>
        <w:autoSpaceDN w:val="0"/>
        <w:ind w:left="4536"/>
        <w:rPr>
          <w:b/>
          <w:sz w:val="28"/>
          <w:szCs w:val="28"/>
          <w:lang w:eastAsia="en-US"/>
        </w:rPr>
      </w:pPr>
      <w:r>
        <w:rPr>
          <w:b/>
          <w:sz w:val="28"/>
          <w:szCs w:val="28"/>
          <w:lang w:eastAsia="en-US"/>
        </w:rPr>
        <w:t xml:space="preserve">             Белгородской области</w:t>
      </w:r>
    </w:p>
    <w:p w14:paraId="717394FE" w14:textId="54067C66" w:rsidR="00B52430" w:rsidRDefault="004F7868" w:rsidP="00B52430">
      <w:pPr>
        <w:widowControl w:val="0"/>
        <w:autoSpaceDE w:val="0"/>
        <w:autoSpaceDN w:val="0"/>
        <w:ind w:left="4536"/>
        <w:jc w:val="center"/>
        <w:rPr>
          <w:b/>
          <w:sz w:val="28"/>
          <w:szCs w:val="28"/>
          <w:lang w:eastAsia="en-US"/>
        </w:rPr>
      </w:pPr>
      <w:r>
        <w:rPr>
          <w:b/>
          <w:sz w:val="28"/>
          <w:szCs w:val="28"/>
          <w:lang w:eastAsia="en-US"/>
        </w:rPr>
        <w:t xml:space="preserve">от </w:t>
      </w:r>
      <w:r w:rsidR="00B52430">
        <w:rPr>
          <w:b/>
          <w:sz w:val="28"/>
          <w:szCs w:val="28"/>
          <w:lang w:eastAsia="en-US"/>
        </w:rPr>
        <w:t>«</w:t>
      </w:r>
      <w:r w:rsidR="00F94276">
        <w:rPr>
          <w:b/>
          <w:sz w:val="28"/>
          <w:szCs w:val="28"/>
          <w:lang w:eastAsia="en-US"/>
        </w:rPr>
        <w:t>19</w:t>
      </w:r>
      <w:r w:rsidR="00B52430">
        <w:rPr>
          <w:b/>
          <w:sz w:val="28"/>
          <w:szCs w:val="28"/>
          <w:lang w:eastAsia="en-US"/>
        </w:rPr>
        <w:t>»</w:t>
      </w:r>
      <w:r w:rsidR="00F94276">
        <w:rPr>
          <w:b/>
          <w:sz w:val="28"/>
          <w:szCs w:val="28"/>
          <w:lang w:eastAsia="en-US"/>
        </w:rPr>
        <w:t xml:space="preserve"> декабря </w:t>
      </w:r>
      <w:r w:rsidR="00B52430">
        <w:rPr>
          <w:b/>
          <w:sz w:val="28"/>
          <w:szCs w:val="28"/>
          <w:lang w:eastAsia="en-US"/>
        </w:rPr>
        <w:t>2025 г.</w:t>
      </w:r>
    </w:p>
    <w:p w14:paraId="7A27BD2B" w14:textId="6BF68C3E" w:rsidR="00B52430" w:rsidRDefault="00B52430" w:rsidP="00B52430">
      <w:pPr>
        <w:widowControl w:val="0"/>
        <w:autoSpaceDE w:val="0"/>
        <w:autoSpaceDN w:val="0"/>
        <w:ind w:left="4536"/>
        <w:jc w:val="center"/>
        <w:rPr>
          <w:b/>
          <w:sz w:val="28"/>
          <w:szCs w:val="28"/>
          <w:lang w:eastAsia="en-US"/>
        </w:rPr>
      </w:pPr>
      <w:r>
        <w:rPr>
          <w:b/>
          <w:sz w:val="28"/>
          <w:szCs w:val="28"/>
          <w:lang w:eastAsia="en-US"/>
        </w:rPr>
        <w:t>№</w:t>
      </w:r>
      <w:r w:rsidR="00F94276">
        <w:rPr>
          <w:b/>
          <w:sz w:val="28"/>
          <w:szCs w:val="28"/>
          <w:lang w:eastAsia="en-US"/>
        </w:rPr>
        <w:t>83-па</w:t>
      </w:r>
    </w:p>
    <w:p w14:paraId="2FDE5A2D" w14:textId="41F71671" w:rsidR="002D600B" w:rsidRPr="002D600B" w:rsidRDefault="002D600B" w:rsidP="00B52430">
      <w:pPr>
        <w:widowControl w:val="0"/>
        <w:autoSpaceDE w:val="0"/>
        <w:autoSpaceDN w:val="0"/>
        <w:jc w:val="center"/>
        <w:rPr>
          <w:sz w:val="22"/>
          <w:szCs w:val="22"/>
          <w:lang w:eastAsia="en-US"/>
        </w:rPr>
      </w:pPr>
    </w:p>
    <w:p w14:paraId="00364FBC" w14:textId="77777777" w:rsidR="002D600B" w:rsidRPr="002D600B" w:rsidRDefault="002D600B" w:rsidP="002D600B">
      <w:pPr>
        <w:widowControl w:val="0"/>
        <w:autoSpaceDE w:val="0"/>
        <w:autoSpaceDN w:val="0"/>
        <w:rPr>
          <w:sz w:val="22"/>
          <w:szCs w:val="22"/>
          <w:lang w:eastAsia="en-US"/>
        </w:rPr>
      </w:pPr>
    </w:p>
    <w:p w14:paraId="3E9D9B8A" w14:textId="77777777" w:rsidR="002D600B" w:rsidRPr="002D600B" w:rsidRDefault="002D600B" w:rsidP="002D600B">
      <w:pPr>
        <w:widowControl w:val="0"/>
        <w:autoSpaceDE w:val="0"/>
        <w:autoSpaceDN w:val="0"/>
        <w:rPr>
          <w:sz w:val="22"/>
          <w:szCs w:val="22"/>
          <w:lang w:eastAsia="en-US"/>
        </w:rPr>
      </w:pPr>
    </w:p>
    <w:p w14:paraId="3F64D879" w14:textId="77777777" w:rsidR="002D600B" w:rsidRPr="002D600B" w:rsidRDefault="002D600B" w:rsidP="002D600B">
      <w:pPr>
        <w:widowControl w:val="0"/>
        <w:autoSpaceDE w:val="0"/>
        <w:autoSpaceDN w:val="0"/>
        <w:rPr>
          <w:sz w:val="22"/>
          <w:szCs w:val="22"/>
          <w:lang w:eastAsia="en-US"/>
        </w:rPr>
      </w:pPr>
    </w:p>
    <w:p w14:paraId="1AD16BEE" w14:textId="77777777" w:rsidR="002D600B" w:rsidRPr="002D600B" w:rsidRDefault="002D600B" w:rsidP="002D600B">
      <w:pPr>
        <w:widowControl w:val="0"/>
        <w:autoSpaceDE w:val="0"/>
        <w:autoSpaceDN w:val="0"/>
        <w:rPr>
          <w:sz w:val="22"/>
          <w:szCs w:val="22"/>
          <w:lang w:eastAsia="en-US"/>
        </w:rPr>
      </w:pPr>
    </w:p>
    <w:p w14:paraId="6F26585C" w14:textId="77777777" w:rsidR="002D600B" w:rsidRPr="002D600B" w:rsidRDefault="002D600B" w:rsidP="002D600B">
      <w:pPr>
        <w:widowControl w:val="0"/>
        <w:autoSpaceDE w:val="0"/>
        <w:autoSpaceDN w:val="0"/>
        <w:rPr>
          <w:sz w:val="22"/>
          <w:szCs w:val="22"/>
          <w:lang w:eastAsia="en-US"/>
        </w:rPr>
      </w:pPr>
    </w:p>
    <w:p w14:paraId="2D18A587" w14:textId="77777777" w:rsidR="002D600B" w:rsidRPr="002D600B" w:rsidRDefault="002D600B" w:rsidP="002D600B">
      <w:pPr>
        <w:widowControl w:val="0"/>
        <w:autoSpaceDE w:val="0"/>
        <w:autoSpaceDN w:val="0"/>
        <w:rPr>
          <w:sz w:val="22"/>
          <w:szCs w:val="22"/>
          <w:lang w:eastAsia="en-US"/>
        </w:rPr>
      </w:pPr>
    </w:p>
    <w:p w14:paraId="2592F94C" w14:textId="77777777" w:rsidR="002D600B" w:rsidRPr="002D600B" w:rsidRDefault="002D600B" w:rsidP="002D600B">
      <w:pPr>
        <w:widowControl w:val="0"/>
        <w:autoSpaceDE w:val="0"/>
        <w:autoSpaceDN w:val="0"/>
        <w:rPr>
          <w:sz w:val="22"/>
          <w:szCs w:val="22"/>
          <w:lang w:eastAsia="en-US"/>
        </w:rPr>
      </w:pPr>
    </w:p>
    <w:p w14:paraId="12729681" w14:textId="4E863FD0" w:rsidR="002D600B" w:rsidRPr="00333ADE" w:rsidRDefault="00ED6D49" w:rsidP="002D600B">
      <w:pPr>
        <w:widowControl w:val="0"/>
        <w:tabs>
          <w:tab w:val="left" w:pos="3068"/>
        </w:tabs>
        <w:autoSpaceDE w:val="0"/>
        <w:autoSpaceDN w:val="0"/>
        <w:jc w:val="center"/>
        <w:rPr>
          <w:b/>
          <w:sz w:val="28"/>
          <w:szCs w:val="28"/>
          <w:lang w:eastAsia="en-US"/>
        </w:rPr>
      </w:pPr>
      <w:r>
        <w:rPr>
          <w:b/>
          <w:sz w:val="28"/>
          <w:szCs w:val="28"/>
          <w:lang w:eastAsia="en-US"/>
        </w:rPr>
        <w:t>Устав</w:t>
      </w:r>
    </w:p>
    <w:p w14:paraId="510487B0" w14:textId="60D5B130" w:rsidR="00715822" w:rsidRPr="00715822" w:rsidRDefault="00333ADE" w:rsidP="00715822">
      <w:pPr>
        <w:widowControl w:val="0"/>
        <w:tabs>
          <w:tab w:val="left" w:pos="3068"/>
        </w:tabs>
        <w:autoSpaceDE w:val="0"/>
        <w:autoSpaceDN w:val="0"/>
        <w:jc w:val="center"/>
        <w:rPr>
          <w:b/>
          <w:sz w:val="28"/>
          <w:szCs w:val="28"/>
        </w:rPr>
      </w:pPr>
      <w:r w:rsidRPr="00333ADE">
        <w:rPr>
          <w:b/>
          <w:sz w:val="28"/>
          <w:szCs w:val="28"/>
        </w:rPr>
        <w:t>муниципального бюджетного дошкольного образовательного учреждения «</w:t>
      </w:r>
      <w:r w:rsidR="00715822" w:rsidRPr="00715822">
        <w:rPr>
          <w:b/>
          <w:sz w:val="28"/>
          <w:szCs w:val="28"/>
        </w:rPr>
        <w:t>Детский сад №</w:t>
      </w:r>
      <w:r w:rsidR="00E26DAF">
        <w:rPr>
          <w:b/>
          <w:sz w:val="28"/>
          <w:szCs w:val="28"/>
        </w:rPr>
        <w:t xml:space="preserve"> </w:t>
      </w:r>
      <w:r w:rsidR="00715822" w:rsidRPr="00715822">
        <w:rPr>
          <w:b/>
          <w:sz w:val="28"/>
          <w:szCs w:val="28"/>
        </w:rPr>
        <w:t>6 с</w:t>
      </w:r>
      <w:r w:rsidR="00865C7D">
        <w:rPr>
          <w:b/>
          <w:sz w:val="28"/>
          <w:szCs w:val="28"/>
        </w:rPr>
        <w:t>ела</w:t>
      </w:r>
      <w:r w:rsidR="00715822" w:rsidRPr="00715822">
        <w:rPr>
          <w:b/>
          <w:sz w:val="28"/>
          <w:szCs w:val="28"/>
        </w:rPr>
        <w:t xml:space="preserve"> Ломово</w:t>
      </w:r>
    </w:p>
    <w:p w14:paraId="35D646F3" w14:textId="77777777" w:rsidR="002D600B" w:rsidRPr="00333ADE" w:rsidRDefault="00244349" w:rsidP="00715822">
      <w:pPr>
        <w:widowControl w:val="0"/>
        <w:tabs>
          <w:tab w:val="left" w:pos="3068"/>
        </w:tabs>
        <w:autoSpaceDE w:val="0"/>
        <w:autoSpaceDN w:val="0"/>
        <w:jc w:val="center"/>
        <w:rPr>
          <w:b/>
          <w:sz w:val="28"/>
          <w:szCs w:val="28"/>
          <w:lang w:eastAsia="en-US"/>
        </w:rPr>
      </w:pPr>
      <w:r w:rsidRPr="00244349">
        <w:rPr>
          <w:b/>
          <w:sz w:val="28"/>
          <w:szCs w:val="28"/>
        </w:rPr>
        <w:t xml:space="preserve">Корочанского муниципального округа </w:t>
      </w:r>
      <w:r w:rsidR="00715822" w:rsidRPr="00715822">
        <w:rPr>
          <w:b/>
          <w:sz w:val="28"/>
          <w:szCs w:val="28"/>
        </w:rPr>
        <w:t>Белгородской области</w:t>
      </w:r>
      <w:r w:rsidR="00333ADE" w:rsidRPr="00333ADE">
        <w:rPr>
          <w:b/>
          <w:sz w:val="28"/>
          <w:szCs w:val="28"/>
        </w:rPr>
        <w:t xml:space="preserve">» </w:t>
      </w:r>
    </w:p>
    <w:p w14:paraId="786CB436" w14:textId="77777777" w:rsidR="002D600B" w:rsidRPr="00333ADE" w:rsidRDefault="002D600B" w:rsidP="002D600B">
      <w:pPr>
        <w:widowControl w:val="0"/>
        <w:autoSpaceDE w:val="0"/>
        <w:autoSpaceDN w:val="0"/>
        <w:rPr>
          <w:b/>
          <w:sz w:val="28"/>
          <w:szCs w:val="28"/>
          <w:lang w:eastAsia="en-US"/>
        </w:rPr>
      </w:pPr>
    </w:p>
    <w:p w14:paraId="7D4A76F2" w14:textId="77777777" w:rsidR="002D600B" w:rsidRPr="002D600B" w:rsidRDefault="002D600B" w:rsidP="002D600B">
      <w:pPr>
        <w:widowControl w:val="0"/>
        <w:autoSpaceDE w:val="0"/>
        <w:autoSpaceDN w:val="0"/>
        <w:rPr>
          <w:sz w:val="22"/>
          <w:szCs w:val="22"/>
          <w:lang w:eastAsia="en-US"/>
        </w:rPr>
      </w:pPr>
    </w:p>
    <w:p w14:paraId="2CC22185" w14:textId="77777777" w:rsidR="002D600B" w:rsidRPr="002D600B" w:rsidRDefault="002D600B" w:rsidP="002D600B">
      <w:pPr>
        <w:widowControl w:val="0"/>
        <w:autoSpaceDE w:val="0"/>
        <w:autoSpaceDN w:val="0"/>
        <w:rPr>
          <w:sz w:val="22"/>
          <w:szCs w:val="22"/>
          <w:lang w:eastAsia="en-US"/>
        </w:rPr>
      </w:pPr>
    </w:p>
    <w:p w14:paraId="2E8CABAE" w14:textId="77777777" w:rsidR="002D600B" w:rsidRPr="002D600B" w:rsidRDefault="002D600B" w:rsidP="002D600B">
      <w:pPr>
        <w:widowControl w:val="0"/>
        <w:autoSpaceDE w:val="0"/>
        <w:autoSpaceDN w:val="0"/>
        <w:rPr>
          <w:sz w:val="22"/>
          <w:szCs w:val="22"/>
          <w:lang w:eastAsia="en-US"/>
        </w:rPr>
      </w:pPr>
    </w:p>
    <w:p w14:paraId="65A30D2C" w14:textId="77777777" w:rsidR="002D600B" w:rsidRPr="002D600B" w:rsidRDefault="002D600B" w:rsidP="002D600B">
      <w:pPr>
        <w:widowControl w:val="0"/>
        <w:autoSpaceDE w:val="0"/>
        <w:autoSpaceDN w:val="0"/>
        <w:rPr>
          <w:sz w:val="22"/>
          <w:szCs w:val="22"/>
          <w:lang w:eastAsia="en-US"/>
        </w:rPr>
      </w:pPr>
    </w:p>
    <w:p w14:paraId="3B3D3E75" w14:textId="77777777" w:rsidR="002D600B" w:rsidRPr="002D600B" w:rsidRDefault="002D600B" w:rsidP="002D600B">
      <w:pPr>
        <w:widowControl w:val="0"/>
        <w:autoSpaceDE w:val="0"/>
        <w:autoSpaceDN w:val="0"/>
        <w:rPr>
          <w:sz w:val="22"/>
          <w:szCs w:val="22"/>
          <w:lang w:eastAsia="en-US"/>
        </w:rPr>
      </w:pPr>
    </w:p>
    <w:p w14:paraId="3791D071" w14:textId="77777777" w:rsidR="002D600B" w:rsidRPr="002D600B" w:rsidRDefault="002D600B" w:rsidP="002D600B">
      <w:pPr>
        <w:widowControl w:val="0"/>
        <w:autoSpaceDE w:val="0"/>
        <w:autoSpaceDN w:val="0"/>
        <w:rPr>
          <w:sz w:val="22"/>
          <w:szCs w:val="22"/>
          <w:lang w:eastAsia="en-US"/>
        </w:rPr>
      </w:pPr>
    </w:p>
    <w:p w14:paraId="6FF652E5" w14:textId="77777777" w:rsidR="002D600B" w:rsidRPr="002D600B" w:rsidRDefault="002D600B" w:rsidP="002D600B">
      <w:pPr>
        <w:widowControl w:val="0"/>
        <w:autoSpaceDE w:val="0"/>
        <w:autoSpaceDN w:val="0"/>
        <w:rPr>
          <w:sz w:val="22"/>
          <w:szCs w:val="22"/>
          <w:lang w:eastAsia="en-US"/>
        </w:rPr>
      </w:pPr>
    </w:p>
    <w:p w14:paraId="57D6FED8" w14:textId="77777777" w:rsidR="002D600B" w:rsidRPr="002D600B" w:rsidRDefault="002D600B" w:rsidP="002D600B">
      <w:pPr>
        <w:widowControl w:val="0"/>
        <w:autoSpaceDE w:val="0"/>
        <w:autoSpaceDN w:val="0"/>
        <w:rPr>
          <w:sz w:val="22"/>
          <w:szCs w:val="22"/>
          <w:lang w:eastAsia="en-US"/>
        </w:rPr>
      </w:pPr>
    </w:p>
    <w:p w14:paraId="6DFB94C9" w14:textId="77777777" w:rsidR="002D600B" w:rsidRPr="002D600B" w:rsidRDefault="002D600B" w:rsidP="002D600B">
      <w:pPr>
        <w:widowControl w:val="0"/>
        <w:autoSpaceDE w:val="0"/>
        <w:autoSpaceDN w:val="0"/>
        <w:rPr>
          <w:sz w:val="22"/>
          <w:szCs w:val="22"/>
          <w:lang w:eastAsia="en-US"/>
        </w:rPr>
      </w:pPr>
    </w:p>
    <w:p w14:paraId="6787C792" w14:textId="77777777" w:rsidR="002D600B" w:rsidRPr="002D600B" w:rsidRDefault="002D600B" w:rsidP="002D600B">
      <w:pPr>
        <w:widowControl w:val="0"/>
        <w:autoSpaceDE w:val="0"/>
        <w:autoSpaceDN w:val="0"/>
        <w:rPr>
          <w:sz w:val="22"/>
          <w:szCs w:val="22"/>
          <w:lang w:eastAsia="en-US"/>
        </w:rPr>
      </w:pPr>
    </w:p>
    <w:p w14:paraId="5F002340" w14:textId="77777777" w:rsidR="002D600B" w:rsidRPr="002D600B" w:rsidRDefault="002D600B" w:rsidP="002D600B">
      <w:pPr>
        <w:widowControl w:val="0"/>
        <w:autoSpaceDE w:val="0"/>
        <w:autoSpaceDN w:val="0"/>
        <w:rPr>
          <w:sz w:val="22"/>
          <w:szCs w:val="22"/>
          <w:lang w:eastAsia="en-US"/>
        </w:rPr>
      </w:pPr>
    </w:p>
    <w:p w14:paraId="235527B7" w14:textId="77777777" w:rsidR="002D600B" w:rsidRPr="002D600B" w:rsidRDefault="002D600B" w:rsidP="002D600B">
      <w:pPr>
        <w:widowControl w:val="0"/>
        <w:autoSpaceDE w:val="0"/>
        <w:autoSpaceDN w:val="0"/>
        <w:rPr>
          <w:sz w:val="22"/>
          <w:szCs w:val="22"/>
          <w:lang w:eastAsia="en-US"/>
        </w:rPr>
      </w:pPr>
    </w:p>
    <w:p w14:paraId="14E16CAD" w14:textId="77777777" w:rsidR="002D600B" w:rsidRPr="002D600B" w:rsidRDefault="002D600B" w:rsidP="002D600B">
      <w:pPr>
        <w:widowControl w:val="0"/>
        <w:autoSpaceDE w:val="0"/>
        <w:autoSpaceDN w:val="0"/>
        <w:ind w:firstLine="567"/>
        <w:rPr>
          <w:sz w:val="22"/>
          <w:szCs w:val="22"/>
          <w:lang w:eastAsia="en-US"/>
        </w:rPr>
      </w:pPr>
    </w:p>
    <w:p w14:paraId="2712F07B" w14:textId="77777777" w:rsidR="002D600B" w:rsidRPr="002D600B" w:rsidRDefault="002D600B" w:rsidP="002D600B">
      <w:pPr>
        <w:widowControl w:val="0"/>
        <w:autoSpaceDE w:val="0"/>
        <w:autoSpaceDN w:val="0"/>
        <w:rPr>
          <w:sz w:val="22"/>
          <w:szCs w:val="22"/>
          <w:lang w:eastAsia="en-US"/>
        </w:rPr>
      </w:pPr>
    </w:p>
    <w:p w14:paraId="1CA06B0A" w14:textId="77777777" w:rsidR="002D600B" w:rsidRPr="002D600B" w:rsidRDefault="002D600B" w:rsidP="002D600B">
      <w:pPr>
        <w:widowControl w:val="0"/>
        <w:autoSpaceDE w:val="0"/>
        <w:autoSpaceDN w:val="0"/>
        <w:rPr>
          <w:sz w:val="22"/>
          <w:szCs w:val="22"/>
          <w:lang w:eastAsia="en-US"/>
        </w:rPr>
      </w:pPr>
    </w:p>
    <w:p w14:paraId="513715A1" w14:textId="77777777" w:rsidR="002D600B" w:rsidRPr="002D600B" w:rsidRDefault="002D600B" w:rsidP="002D600B">
      <w:pPr>
        <w:widowControl w:val="0"/>
        <w:autoSpaceDE w:val="0"/>
        <w:autoSpaceDN w:val="0"/>
        <w:rPr>
          <w:sz w:val="22"/>
          <w:szCs w:val="22"/>
          <w:lang w:eastAsia="en-US"/>
        </w:rPr>
      </w:pPr>
    </w:p>
    <w:p w14:paraId="4945A7C4" w14:textId="77777777" w:rsidR="002D600B" w:rsidRPr="002D600B" w:rsidRDefault="002D600B" w:rsidP="002D600B">
      <w:pPr>
        <w:widowControl w:val="0"/>
        <w:autoSpaceDE w:val="0"/>
        <w:autoSpaceDN w:val="0"/>
        <w:rPr>
          <w:sz w:val="22"/>
          <w:szCs w:val="22"/>
          <w:lang w:eastAsia="en-US"/>
        </w:rPr>
      </w:pPr>
    </w:p>
    <w:p w14:paraId="1041E1B9" w14:textId="77777777" w:rsidR="002D600B" w:rsidRPr="002D600B" w:rsidRDefault="002D600B" w:rsidP="002D600B">
      <w:pPr>
        <w:widowControl w:val="0"/>
        <w:autoSpaceDE w:val="0"/>
        <w:autoSpaceDN w:val="0"/>
        <w:rPr>
          <w:sz w:val="22"/>
          <w:szCs w:val="22"/>
          <w:lang w:eastAsia="en-US"/>
        </w:rPr>
      </w:pPr>
    </w:p>
    <w:p w14:paraId="4A7D2FAD" w14:textId="77777777" w:rsidR="002D600B" w:rsidRPr="002D600B" w:rsidRDefault="002D600B" w:rsidP="002D600B">
      <w:pPr>
        <w:widowControl w:val="0"/>
        <w:autoSpaceDE w:val="0"/>
        <w:autoSpaceDN w:val="0"/>
        <w:rPr>
          <w:sz w:val="22"/>
          <w:szCs w:val="22"/>
          <w:lang w:eastAsia="en-US"/>
        </w:rPr>
      </w:pPr>
    </w:p>
    <w:p w14:paraId="3F9AE5E6" w14:textId="77777777" w:rsidR="002D600B" w:rsidRPr="002D600B" w:rsidRDefault="002D600B" w:rsidP="002D600B">
      <w:pPr>
        <w:widowControl w:val="0"/>
        <w:autoSpaceDE w:val="0"/>
        <w:autoSpaceDN w:val="0"/>
        <w:rPr>
          <w:sz w:val="22"/>
          <w:szCs w:val="22"/>
          <w:lang w:eastAsia="en-US"/>
        </w:rPr>
      </w:pPr>
    </w:p>
    <w:p w14:paraId="34729188" w14:textId="77777777" w:rsidR="002D600B" w:rsidRPr="002D600B" w:rsidRDefault="002D600B" w:rsidP="002D600B">
      <w:pPr>
        <w:widowControl w:val="0"/>
        <w:autoSpaceDE w:val="0"/>
        <w:autoSpaceDN w:val="0"/>
        <w:rPr>
          <w:sz w:val="22"/>
          <w:szCs w:val="22"/>
          <w:lang w:eastAsia="en-US"/>
        </w:rPr>
      </w:pPr>
    </w:p>
    <w:p w14:paraId="2A45D43E" w14:textId="77777777" w:rsidR="002D600B" w:rsidRPr="002D600B" w:rsidRDefault="002D600B" w:rsidP="002D600B">
      <w:pPr>
        <w:widowControl w:val="0"/>
        <w:autoSpaceDE w:val="0"/>
        <w:autoSpaceDN w:val="0"/>
        <w:rPr>
          <w:sz w:val="22"/>
          <w:szCs w:val="22"/>
          <w:lang w:eastAsia="en-US"/>
        </w:rPr>
      </w:pPr>
    </w:p>
    <w:p w14:paraId="53EC0D16" w14:textId="77777777" w:rsidR="002D600B" w:rsidRPr="002D600B" w:rsidRDefault="002D600B" w:rsidP="002D600B">
      <w:pPr>
        <w:widowControl w:val="0"/>
        <w:autoSpaceDE w:val="0"/>
        <w:autoSpaceDN w:val="0"/>
        <w:rPr>
          <w:sz w:val="22"/>
          <w:szCs w:val="22"/>
          <w:lang w:eastAsia="en-US"/>
        </w:rPr>
      </w:pPr>
    </w:p>
    <w:p w14:paraId="21BEF889" w14:textId="77777777" w:rsidR="002D600B" w:rsidRPr="002D600B" w:rsidRDefault="002D600B" w:rsidP="002D600B">
      <w:pPr>
        <w:widowControl w:val="0"/>
        <w:autoSpaceDE w:val="0"/>
        <w:autoSpaceDN w:val="0"/>
        <w:rPr>
          <w:sz w:val="22"/>
          <w:szCs w:val="22"/>
          <w:lang w:eastAsia="en-US"/>
        </w:rPr>
      </w:pPr>
    </w:p>
    <w:p w14:paraId="365156B1" w14:textId="77777777" w:rsidR="002D600B" w:rsidRPr="002D600B" w:rsidRDefault="002D600B" w:rsidP="002D600B">
      <w:pPr>
        <w:widowControl w:val="0"/>
        <w:autoSpaceDE w:val="0"/>
        <w:autoSpaceDN w:val="0"/>
        <w:rPr>
          <w:sz w:val="22"/>
          <w:szCs w:val="22"/>
          <w:lang w:eastAsia="en-US"/>
        </w:rPr>
      </w:pPr>
    </w:p>
    <w:p w14:paraId="6977A39B" w14:textId="77777777" w:rsidR="002D600B" w:rsidRPr="002D600B" w:rsidRDefault="002D600B" w:rsidP="002D600B">
      <w:pPr>
        <w:widowControl w:val="0"/>
        <w:autoSpaceDE w:val="0"/>
        <w:autoSpaceDN w:val="0"/>
        <w:rPr>
          <w:sz w:val="22"/>
          <w:szCs w:val="22"/>
          <w:lang w:eastAsia="en-US"/>
        </w:rPr>
      </w:pPr>
    </w:p>
    <w:p w14:paraId="2DCC7350" w14:textId="77777777" w:rsidR="002D600B" w:rsidRPr="002D600B" w:rsidRDefault="002D600B" w:rsidP="002D600B">
      <w:pPr>
        <w:widowControl w:val="0"/>
        <w:autoSpaceDE w:val="0"/>
        <w:autoSpaceDN w:val="0"/>
        <w:rPr>
          <w:sz w:val="22"/>
          <w:szCs w:val="22"/>
          <w:lang w:eastAsia="en-US"/>
        </w:rPr>
      </w:pPr>
    </w:p>
    <w:p w14:paraId="17707D29" w14:textId="77777777" w:rsidR="002D600B" w:rsidRPr="002D600B" w:rsidRDefault="002D600B" w:rsidP="002D600B">
      <w:pPr>
        <w:widowControl w:val="0"/>
        <w:autoSpaceDE w:val="0"/>
        <w:autoSpaceDN w:val="0"/>
        <w:rPr>
          <w:sz w:val="22"/>
          <w:szCs w:val="22"/>
          <w:lang w:eastAsia="en-US"/>
        </w:rPr>
      </w:pPr>
    </w:p>
    <w:p w14:paraId="517E511B" w14:textId="77777777" w:rsidR="002D600B" w:rsidRDefault="002D600B" w:rsidP="002D600B">
      <w:pPr>
        <w:widowControl w:val="0"/>
        <w:autoSpaceDE w:val="0"/>
        <w:autoSpaceDN w:val="0"/>
        <w:rPr>
          <w:sz w:val="28"/>
          <w:szCs w:val="28"/>
          <w:lang w:eastAsia="en-US"/>
        </w:rPr>
      </w:pPr>
    </w:p>
    <w:p w14:paraId="75FA5006" w14:textId="77777777" w:rsidR="00333ADE" w:rsidRPr="002D600B" w:rsidRDefault="00333ADE" w:rsidP="002D600B">
      <w:pPr>
        <w:widowControl w:val="0"/>
        <w:autoSpaceDE w:val="0"/>
        <w:autoSpaceDN w:val="0"/>
        <w:rPr>
          <w:sz w:val="28"/>
          <w:szCs w:val="28"/>
          <w:lang w:eastAsia="en-US"/>
        </w:rPr>
      </w:pPr>
    </w:p>
    <w:p w14:paraId="1A9D851D" w14:textId="77777777" w:rsidR="002D600B" w:rsidRPr="002D600B" w:rsidRDefault="002D600B" w:rsidP="002D600B">
      <w:pPr>
        <w:widowControl w:val="0"/>
        <w:autoSpaceDE w:val="0"/>
        <w:autoSpaceDN w:val="0"/>
        <w:rPr>
          <w:sz w:val="28"/>
          <w:szCs w:val="28"/>
          <w:lang w:eastAsia="en-US"/>
        </w:rPr>
      </w:pPr>
    </w:p>
    <w:p w14:paraId="2808719E" w14:textId="77777777" w:rsidR="002D600B" w:rsidRDefault="00715822" w:rsidP="002D600B">
      <w:pPr>
        <w:widowControl w:val="0"/>
        <w:autoSpaceDE w:val="0"/>
        <w:autoSpaceDN w:val="0"/>
        <w:jc w:val="center"/>
        <w:rPr>
          <w:sz w:val="28"/>
          <w:szCs w:val="28"/>
          <w:lang w:eastAsia="en-US"/>
        </w:rPr>
      </w:pPr>
      <w:r>
        <w:rPr>
          <w:sz w:val="28"/>
          <w:szCs w:val="28"/>
          <w:lang w:eastAsia="en-US"/>
        </w:rPr>
        <w:t>с. Ломово</w:t>
      </w:r>
      <w:r w:rsidR="002D600B" w:rsidRPr="002D600B">
        <w:rPr>
          <w:sz w:val="28"/>
          <w:szCs w:val="28"/>
          <w:lang w:eastAsia="en-US"/>
        </w:rPr>
        <w:t>, 2025 г.</w:t>
      </w:r>
    </w:p>
    <w:p w14:paraId="63E42F45" w14:textId="77777777" w:rsidR="00865C7D" w:rsidRPr="00865C7D" w:rsidRDefault="00865C7D" w:rsidP="00865C7D">
      <w:pPr>
        <w:contextualSpacing/>
        <w:jc w:val="center"/>
        <w:rPr>
          <w:rFonts w:eastAsia="Calibri"/>
          <w:b/>
          <w:sz w:val="28"/>
          <w:szCs w:val="28"/>
          <w:lang w:eastAsia="en-US"/>
        </w:rPr>
      </w:pPr>
      <w:r w:rsidRPr="00865C7D">
        <w:rPr>
          <w:rFonts w:eastAsia="Calibri"/>
          <w:b/>
          <w:sz w:val="28"/>
          <w:szCs w:val="28"/>
          <w:lang w:eastAsia="en-US"/>
        </w:rPr>
        <w:lastRenderedPageBreak/>
        <w:t>1. Общие положения</w:t>
      </w:r>
    </w:p>
    <w:p w14:paraId="43F64986" w14:textId="77777777" w:rsidR="00865C7D" w:rsidRPr="00865C7D" w:rsidRDefault="00865C7D" w:rsidP="00865C7D">
      <w:pPr>
        <w:ind w:firstLine="709"/>
        <w:contextualSpacing/>
        <w:rPr>
          <w:rFonts w:eastAsia="Calibri"/>
          <w:b/>
          <w:sz w:val="28"/>
          <w:szCs w:val="28"/>
          <w:lang w:eastAsia="en-US"/>
        </w:rPr>
      </w:pPr>
    </w:p>
    <w:p w14:paraId="5A6F8341" w14:textId="46ACDF7F"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xml:space="preserve">1.1. Настоящий Устав является новой редакцией Устава </w:t>
      </w:r>
      <w:bookmarkStart w:id="1" w:name="_Hlk215050470"/>
      <w:r w:rsidRPr="00865C7D">
        <w:rPr>
          <w:rFonts w:eastAsia="Calibri"/>
          <w:sz w:val="28"/>
          <w:szCs w:val="28"/>
          <w:lang w:eastAsia="en-US"/>
        </w:rPr>
        <w:t>муниципального бюджетного дошкольного образовательного учреждения «Детский сад №</w:t>
      </w:r>
      <w:r w:rsidR="00E26DAF">
        <w:rPr>
          <w:rFonts w:eastAsia="Calibri"/>
          <w:sz w:val="28"/>
          <w:szCs w:val="28"/>
          <w:lang w:eastAsia="en-US"/>
        </w:rPr>
        <w:t xml:space="preserve"> </w:t>
      </w:r>
      <w:r w:rsidRPr="00865C7D">
        <w:rPr>
          <w:rFonts w:eastAsia="Calibri"/>
          <w:sz w:val="28"/>
          <w:szCs w:val="28"/>
          <w:lang w:eastAsia="en-US"/>
        </w:rPr>
        <w:t xml:space="preserve">6 села Ломово </w:t>
      </w:r>
      <w:bookmarkEnd w:id="1"/>
      <w:r w:rsidRPr="00865C7D">
        <w:rPr>
          <w:rFonts w:eastAsia="Calibri"/>
          <w:sz w:val="28"/>
          <w:szCs w:val="28"/>
          <w:lang w:eastAsia="en-US"/>
        </w:rPr>
        <w:t>Корочанского муниципального округа Белгородской области» (далее - Учреждение).</w:t>
      </w:r>
    </w:p>
    <w:p w14:paraId="030B2BD5" w14:textId="00FB605F"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1.2. Полное наименование Учреждения: муниципального бюджетного дошкольного образовательного учреждения «Детский сад №</w:t>
      </w:r>
      <w:r w:rsidR="00E26DAF">
        <w:rPr>
          <w:rFonts w:eastAsia="Calibri"/>
          <w:sz w:val="28"/>
          <w:szCs w:val="28"/>
          <w:lang w:eastAsia="en-US"/>
        </w:rPr>
        <w:t xml:space="preserve"> </w:t>
      </w:r>
      <w:r w:rsidRPr="00865C7D">
        <w:rPr>
          <w:rFonts w:eastAsia="Calibri"/>
          <w:sz w:val="28"/>
          <w:szCs w:val="28"/>
          <w:lang w:eastAsia="en-US"/>
        </w:rPr>
        <w:t>6 села Ломово Корочанского муниципального округа Белгородской области».</w:t>
      </w:r>
    </w:p>
    <w:p w14:paraId="5E9D4E56" w14:textId="7106F3CF"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1.3. Сокращенное наименование: МБДОУ «Детский сад №</w:t>
      </w:r>
      <w:r w:rsidR="00E26DAF">
        <w:rPr>
          <w:rFonts w:eastAsia="Calibri"/>
          <w:sz w:val="28"/>
          <w:szCs w:val="28"/>
          <w:lang w:eastAsia="en-US"/>
        </w:rPr>
        <w:t xml:space="preserve"> </w:t>
      </w:r>
      <w:r w:rsidRPr="00865C7D">
        <w:rPr>
          <w:rFonts w:eastAsia="Calibri"/>
          <w:sz w:val="28"/>
          <w:szCs w:val="28"/>
          <w:lang w:eastAsia="en-US"/>
        </w:rPr>
        <w:t>6 с.</w:t>
      </w:r>
      <w:r w:rsidR="00ED6D49">
        <w:rPr>
          <w:rFonts w:eastAsia="Calibri"/>
          <w:sz w:val="28"/>
          <w:szCs w:val="28"/>
          <w:lang w:eastAsia="en-US"/>
        </w:rPr>
        <w:t xml:space="preserve"> </w:t>
      </w:r>
      <w:r w:rsidRPr="00865C7D">
        <w:rPr>
          <w:rFonts w:eastAsia="Calibri"/>
          <w:sz w:val="28"/>
          <w:szCs w:val="28"/>
          <w:lang w:eastAsia="en-US"/>
        </w:rPr>
        <w:t>Ломово».</w:t>
      </w:r>
    </w:p>
    <w:p w14:paraId="53D32FC8" w14:textId="409EC0C6"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1.4. Юридический и фактический адрес Учреждения: 309204, Российская Федерация, Белгородс</w:t>
      </w:r>
      <w:r w:rsidR="00E26DAF">
        <w:rPr>
          <w:rFonts w:eastAsia="Calibri"/>
          <w:sz w:val="28"/>
          <w:szCs w:val="28"/>
          <w:lang w:eastAsia="en-US"/>
        </w:rPr>
        <w:t xml:space="preserve">кая область, Корочанский район, </w:t>
      </w:r>
      <w:r w:rsidRPr="00865C7D">
        <w:rPr>
          <w:rFonts w:eastAsia="Calibri"/>
          <w:sz w:val="28"/>
          <w:szCs w:val="28"/>
          <w:lang w:eastAsia="en-US"/>
        </w:rPr>
        <w:t>село Ломово, улица Мозгового, 29.</w:t>
      </w:r>
    </w:p>
    <w:p w14:paraId="67DCE3C5"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1.5. Учреждение является некоммерческой организацией.</w:t>
      </w:r>
    </w:p>
    <w:p w14:paraId="201AEDC9"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1.6. Организационно-правовая форма Учреждения: муниципальное учреждение, тип - бюджетное.</w:t>
      </w:r>
    </w:p>
    <w:p w14:paraId="4420FD1A" w14:textId="0F4AF2A2"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Тип образовательной организации –</w:t>
      </w:r>
      <w:r w:rsidR="00ED6D49">
        <w:rPr>
          <w:rFonts w:eastAsia="Calibri"/>
          <w:sz w:val="28"/>
          <w:szCs w:val="28"/>
          <w:lang w:eastAsia="en-US"/>
        </w:rPr>
        <w:t xml:space="preserve"> </w:t>
      </w:r>
      <w:r w:rsidRPr="00865C7D">
        <w:rPr>
          <w:rFonts w:eastAsia="Calibri"/>
          <w:sz w:val="28"/>
          <w:szCs w:val="28"/>
          <w:lang w:eastAsia="en-US"/>
        </w:rPr>
        <w:t>дошкольное образовательное учреждение.</w:t>
      </w:r>
    </w:p>
    <w:p w14:paraId="409ABA6B"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1.7. Учредителем Учреждения является Корочанский муниципальный округ. Функции и полномочия учредителя осуществляет Администрация Корочанского муниципального округа Белгородской области (далее - Учредитель). Управление образования Администрации Корочанского муниципального округа осуществляет функции и полномочия Учредителя в пределах своей компетенции (далее – Управление образования).</w:t>
      </w:r>
    </w:p>
    <w:p w14:paraId="0AEE6AE6"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Юридический и фактический адрес Учредителя: 309210, Российская Федерация, Белгородская область, г. Короча, пл. Васильева, 28.</w:t>
      </w:r>
    </w:p>
    <w:p w14:paraId="7787ACBA"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Юридический и фактический адрес Управления образования: 309210, Российская Федерация, Белгородская область, г. Короча, ул. Ленина, 59.</w:t>
      </w:r>
    </w:p>
    <w:p w14:paraId="2AFA5E19"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1.8.  Учреждение в своей деятельности руководствуется Конституцией Российской Федерации, Федеральным законом Российской Федерации «Об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Корочанского муниципального округа, приказами Управления образования, настоящим Уставом, локальными актами Учреждения.</w:t>
      </w:r>
    </w:p>
    <w:p w14:paraId="61F8A8BE"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1.9.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14:paraId="1B6E5BB0"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14:paraId="73C04088"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lastRenderedPageBreak/>
        <w:t>1.10. К компетенции Учреждения относятся:</w:t>
      </w:r>
    </w:p>
    <w:p w14:paraId="31789A31"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разработка и принятие правил внутреннего распорядка воспитанников, правил внутреннего трудового распорядка, иных локальных нормативных актов;</w:t>
      </w:r>
    </w:p>
    <w:p w14:paraId="7AC01C25"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 стандартом дошкольного образования;</w:t>
      </w:r>
    </w:p>
    <w:p w14:paraId="3704A92F"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предоставление Учредителю и общественности ежегодного отчёта о поступлении и расходовании финансовых и материальных средств, а также отчёта о результатах самообследования;</w:t>
      </w:r>
    </w:p>
    <w:p w14:paraId="48DB3FB9"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установление штатного расписания, если иное не установлено нормативными правовыми актами Российской Федерации;</w:t>
      </w:r>
    </w:p>
    <w:p w14:paraId="1E287945"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приём на работу работников, заключение с ними и расторжение трудовых договоров, если иное не установлено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14:paraId="11C11679"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разработка и утверждение образовательных программ Учреждения;</w:t>
      </w:r>
    </w:p>
    <w:p w14:paraId="3787E198"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разработка и утверждение по согласованию с Учредителем программы развития Учреждения, если иное не установлено Федеральным законом;</w:t>
      </w:r>
    </w:p>
    <w:p w14:paraId="72E6628D"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приём воспитанников в Учреждение;</w:t>
      </w:r>
    </w:p>
    <w:p w14:paraId="0B5FAF5D"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определение списка учебных пособий, допущенных к использованию при реализации дошкольных образовательных программ и основных программ дополнительного образования;</w:t>
      </w:r>
    </w:p>
    <w:p w14:paraId="70D74B3D"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поощрение воспитанников в соответствии с установленными Учреждением видами и условиями поощрения за успехи в физкультурной, спортивной, общественной, творческой, экспериментальной, если иное не установлено Федеральным законом;</w:t>
      </w:r>
    </w:p>
    <w:p w14:paraId="0E6E55CE"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индивидуальный учёт результатов освоения воспитанниками образовательных программ и поощрений воспитанников, а также хранение в архивах информации об этих результатах и поощрениях на бумажных и (или) электронных носителях;</w:t>
      </w:r>
    </w:p>
    <w:p w14:paraId="39DE7004"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использование и совершенствование методов обучения и воспитания, образовательных технологий;</w:t>
      </w:r>
    </w:p>
    <w:p w14:paraId="257C1B6D"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проведение самообследования, обеспечение функционирования внутренней системы оценки качества образования;</w:t>
      </w:r>
    </w:p>
    <w:p w14:paraId="2534F380"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создание необходимых условий для охраны и укрепления здоровья, организации присмотра и ухода за воспитанниками;</w:t>
      </w:r>
    </w:p>
    <w:p w14:paraId="7B6E333D"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создание условий для занятия воспитанниками физической культурой и спортом;</w:t>
      </w:r>
    </w:p>
    <w:p w14:paraId="4DB09EC6"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запрещённой законодательством Российской Федерации;</w:t>
      </w:r>
    </w:p>
    <w:p w14:paraId="0BC7F643"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организация научно-методической работы, в том числе организация и проведение методических семинаров;</w:t>
      </w:r>
    </w:p>
    <w:p w14:paraId="113F2423"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lastRenderedPageBreak/>
        <w:t>- обеспечение создания и ведения официального сайта Учреждения в сети «Интернет»;</w:t>
      </w:r>
    </w:p>
    <w:p w14:paraId="3E5A043E"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иные вопросы в соответствии с законодательством Российской Федерации.</w:t>
      </w:r>
    </w:p>
    <w:p w14:paraId="1E619AD6"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14:paraId="217DD531"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xml:space="preserve">Организация питания воспитанников возлагается на Учреждение. </w:t>
      </w:r>
    </w:p>
    <w:p w14:paraId="73687D48"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Медицинское обслуживание воспитанников в Учреждении обеспечивается медицинским персоналом. Медицинский персонал наряду с руководителем и работниками Учреждения несёт ответственность за здоровье и физическое развитие детей, проведение лечебно-профилактических мероприятий, соблюдение санитарно - эпидемиологических норм.</w:t>
      </w:r>
    </w:p>
    <w:p w14:paraId="0A9B341D"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Для осуществления медицинского обслуживания воспитанников, Учреждение безвозмездно предоставляет помещение и создаёт условия для работы медицинского персонала.</w:t>
      </w:r>
    </w:p>
    <w:p w14:paraId="7F2AE0DF"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1.11. Учреждение обязано осуществлять свою деятельность в соответствии с Федеральным законом «Об образовании в Российской Федерации», в том числе:</w:t>
      </w:r>
    </w:p>
    <w:p w14:paraId="2B01CEE3"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обеспечивать реализацию в полном объёме образовательных программ, соответствие качества подготовки воспитанников установленным образовательных стандартов дошкольного образования, соответствие применяемых форм, средств, методов обучения и воспитания, психофизическим особенностям, склонностям, способностям, интересам и потребностям воспитанников;</w:t>
      </w:r>
    </w:p>
    <w:p w14:paraId="7F6AA850"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создавать безопасные условия обучения, воспитания, содержания в соответствии с установленными нормами, обеспечивающими жизнь и здоровье воспитанников, работников Учреждения;</w:t>
      </w:r>
    </w:p>
    <w:p w14:paraId="39C7FAB3"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соблюдать права и свободы воспитанников, родителей (законных представителей) несовершеннолетних, работников Учреждения.</w:t>
      </w:r>
    </w:p>
    <w:p w14:paraId="47E985C2"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1.12. 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его компетенции, за реализацию не в полном объёме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Учреждение и её должностные лица несут административную ответственность в соответствии с Кодексом Российской Федерации об административных правонарушениях.</w:t>
      </w:r>
    </w:p>
    <w:p w14:paraId="64BD506C"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lastRenderedPageBreak/>
        <w:t>1.13. Учреждение является самостоятельным юридическим лицом, имеет обособленное имущество, лицевые счета, печати, штамп, бланки со своим наименованием и другие реквизиты установленного образца.</w:t>
      </w:r>
    </w:p>
    <w:p w14:paraId="4DC31D1E"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предусмотренными настоящим Уставом, нести обязанности, быть истцом и ответчиком в суде.</w:t>
      </w:r>
    </w:p>
    <w:p w14:paraId="5140F897"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1.14. 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w:t>
      </w:r>
    </w:p>
    <w:p w14:paraId="448D99E3"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xml:space="preserve">1.15.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14:paraId="07557BED"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1.16. Учреждение не имеет филиалов и представительств.</w:t>
      </w:r>
    </w:p>
    <w:p w14:paraId="757FDA22" w14:textId="77777777" w:rsidR="00865C7D" w:rsidRPr="00865C7D" w:rsidRDefault="00865C7D" w:rsidP="00865C7D">
      <w:pPr>
        <w:spacing w:after="200"/>
        <w:ind w:firstLine="709"/>
        <w:contextualSpacing/>
        <w:jc w:val="center"/>
        <w:rPr>
          <w:rFonts w:eastAsia="Calibri"/>
          <w:b/>
          <w:bCs/>
          <w:sz w:val="28"/>
          <w:szCs w:val="28"/>
          <w:lang w:eastAsia="en-US"/>
        </w:rPr>
      </w:pPr>
    </w:p>
    <w:p w14:paraId="44E03C8B" w14:textId="77777777" w:rsidR="00865C7D" w:rsidRPr="00865C7D" w:rsidRDefault="00865C7D" w:rsidP="00865C7D">
      <w:pPr>
        <w:contextualSpacing/>
        <w:jc w:val="center"/>
        <w:rPr>
          <w:rFonts w:eastAsia="Calibri"/>
          <w:b/>
          <w:bCs/>
          <w:sz w:val="28"/>
          <w:szCs w:val="28"/>
          <w:lang w:eastAsia="en-US"/>
        </w:rPr>
      </w:pPr>
      <w:r w:rsidRPr="00865C7D">
        <w:rPr>
          <w:rFonts w:eastAsia="Calibri"/>
          <w:b/>
          <w:bCs/>
          <w:sz w:val="28"/>
          <w:szCs w:val="28"/>
          <w:lang w:eastAsia="en-US"/>
        </w:rPr>
        <w:t>2. Предмет, цели и виды деятельности Учреждения</w:t>
      </w:r>
    </w:p>
    <w:p w14:paraId="697F7371" w14:textId="77777777" w:rsidR="00865C7D" w:rsidRPr="00865C7D" w:rsidRDefault="00865C7D" w:rsidP="00865C7D">
      <w:pPr>
        <w:contextualSpacing/>
        <w:jc w:val="center"/>
        <w:rPr>
          <w:rFonts w:eastAsia="Calibri"/>
          <w:b/>
          <w:bCs/>
          <w:sz w:val="28"/>
          <w:szCs w:val="28"/>
          <w:lang w:eastAsia="en-US"/>
        </w:rPr>
      </w:pPr>
    </w:p>
    <w:p w14:paraId="597C92D0"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2.1. Предметом деятельности Учреждения является оказание населению  услуг в сфере дошкольного образования, определённых Федеральным законом Российской Федерации «Об образовании в Российской Федерации».</w:t>
      </w:r>
    </w:p>
    <w:p w14:paraId="1B190A75"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xml:space="preserve">2.2. Основной целью деятельности, </w:t>
      </w:r>
      <w:r w:rsidRPr="00865C7D">
        <w:rPr>
          <w:rFonts w:eastAsia="Calibri"/>
          <w:bCs/>
          <w:sz w:val="28"/>
          <w:szCs w:val="28"/>
          <w:lang w:eastAsia="en-US"/>
        </w:rPr>
        <w:t xml:space="preserve">а также основным видом деятельности </w:t>
      </w:r>
      <w:r w:rsidRPr="00865C7D">
        <w:rPr>
          <w:rFonts w:eastAsia="Calibri"/>
          <w:sz w:val="28"/>
          <w:szCs w:val="28"/>
          <w:lang w:eastAsia="en-US"/>
        </w:rPr>
        <w:t>Учреждения является образовательная деятельность по образовательным программам дошкольного образования:</w:t>
      </w:r>
    </w:p>
    <w:p w14:paraId="2AB2FCA0"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F9262F6"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2.3. Дополнительные виды деятельности Учреждения:</w:t>
      </w:r>
    </w:p>
    <w:p w14:paraId="1DEB533B"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осуществление присмотра и ухода за детьми в группах;</w:t>
      </w:r>
    </w:p>
    <w:p w14:paraId="67E4CC6F"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медицинская деятельность, осуществляемая на основании лицензии при осуществлении доврачебной медицинской помощи по сестринскому делу в педиатрии.</w:t>
      </w:r>
    </w:p>
    <w:p w14:paraId="4F839B89" w14:textId="77777777" w:rsidR="00865C7D" w:rsidRPr="00865C7D" w:rsidRDefault="00865C7D" w:rsidP="00865C7D">
      <w:pPr>
        <w:ind w:firstLine="709"/>
        <w:contextualSpacing/>
        <w:jc w:val="both"/>
        <w:rPr>
          <w:rFonts w:eastAsia="Calibri"/>
          <w:b/>
          <w:bCs/>
          <w:sz w:val="28"/>
          <w:szCs w:val="28"/>
          <w:lang w:eastAsia="en-US"/>
        </w:rPr>
      </w:pPr>
    </w:p>
    <w:p w14:paraId="06F2AF1D" w14:textId="77777777" w:rsidR="00865C7D" w:rsidRPr="00865C7D" w:rsidRDefault="00865C7D" w:rsidP="00865C7D">
      <w:pPr>
        <w:contextualSpacing/>
        <w:jc w:val="center"/>
        <w:rPr>
          <w:rFonts w:eastAsia="Calibri"/>
          <w:b/>
          <w:bCs/>
          <w:sz w:val="28"/>
          <w:szCs w:val="28"/>
          <w:lang w:eastAsia="en-US"/>
        </w:rPr>
      </w:pPr>
      <w:r w:rsidRPr="00865C7D">
        <w:rPr>
          <w:rFonts w:eastAsia="Calibri"/>
          <w:b/>
          <w:bCs/>
          <w:sz w:val="28"/>
          <w:szCs w:val="28"/>
          <w:lang w:eastAsia="en-US"/>
        </w:rPr>
        <w:t>3. Организация и осуществление образовательной деятельности</w:t>
      </w:r>
    </w:p>
    <w:p w14:paraId="2734A4EF" w14:textId="77777777" w:rsidR="00865C7D" w:rsidRPr="00865C7D" w:rsidRDefault="00865C7D" w:rsidP="00865C7D">
      <w:pPr>
        <w:ind w:firstLine="709"/>
        <w:contextualSpacing/>
        <w:jc w:val="center"/>
        <w:rPr>
          <w:rFonts w:eastAsia="Calibri"/>
          <w:b/>
          <w:bCs/>
          <w:sz w:val="28"/>
          <w:szCs w:val="28"/>
          <w:lang w:eastAsia="en-US"/>
        </w:rPr>
      </w:pPr>
    </w:p>
    <w:p w14:paraId="29A81D8C"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3.1. Образовательную деятельность Учреждение осуществляет на основании лицензии на осуществление образовательной деятельности.</w:t>
      </w:r>
    </w:p>
    <w:p w14:paraId="31824A98"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3.2.Содержание дошкольного образования определяется образовательной программой дошкольного образования, утверждаемой и реализуемой Учреждением самостоятельно. Учреждение разрабатывает образовательные программы в соответствии с федеральными государственными образовательными стандартами и с учётом соответствующих примерных основных образовательных программ.</w:t>
      </w:r>
    </w:p>
    <w:p w14:paraId="6E746EAD" w14:textId="77777777" w:rsidR="00865C7D" w:rsidRPr="00865C7D" w:rsidRDefault="00865C7D" w:rsidP="00865C7D">
      <w:pPr>
        <w:tabs>
          <w:tab w:val="left" w:pos="709"/>
        </w:tabs>
        <w:ind w:firstLine="709"/>
        <w:contextualSpacing/>
        <w:jc w:val="both"/>
        <w:rPr>
          <w:rFonts w:eastAsia="Calibri"/>
          <w:color w:val="FF00FF"/>
          <w:sz w:val="28"/>
          <w:szCs w:val="28"/>
          <w:lang w:eastAsia="en-US"/>
        </w:rPr>
      </w:pPr>
      <w:r w:rsidRPr="00865C7D">
        <w:rPr>
          <w:rFonts w:eastAsia="Calibri"/>
          <w:sz w:val="28"/>
          <w:szCs w:val="28"/>
          <w:lang w:eastAsia="en-US"/>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w:t>
      </w:r>
      <w:r w:rsidRPr="00865C7D">
        <w:rPr>
          <w:rFonts w:eastAsia="Calibri"/>
          <w:sz w:val="28"/>
          <w:szCs w:val="28"/>
          <w:lang w:eastAsia="en-US"/>
        </w:rPr>
        <w:lastRenderedPageBreak/>
        <w:t>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14:paraId="03C6CB4D" w14:textId="77777777" w:rsidR="00865C7D" w:rsidRPr="00865C7D" w:rsidRDefault="00865C7D" w:rsidP="00865C7D">
      <w:pPr>
        <w:ind w:firstLine="709"/>
        <w:contextualSpacing/>
        <w:jc w:val="both"/>
        <w:rPr>
          <w:rFonts w:ascii="Calibri" w:eastAsia="Calibri" w:hAnsi="Calibri"/>
          <w:sz w:val="28"/>
          <w:szCs w:val="28"/>
          <w:lang w:eastAsia="en-US"/>
        </w:rPr>
      </w:pPr>
      <w:r w:rsidRPr="00865C7D">
        <w:rPr>
          <w:rFonts w:eastAsia="Calibri"/>
          <w:sz w:val="28"/>
          <w:szCs w:val="28"/>
          <w:lang w:eastAsia="en-US"/>
        </w:rPr>
        <w:t>Требования к структуре, объёму,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14:paraId="7C72048A"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3.3. Обучение и воспитание в Учреждении ведутся на русском языке.</w:t>
      </w:r>
    </w:p>
    <w:p w14:paraId="3D250B7C" w14:textId="77777777" w:rsidR="00865C7D" w:rsidRPr="00865C7D" w:rsidRDefault="00865C7D" w:rsidP="00865C7D">
      <w:pPr>
        <w:tabs>
          <w:tab w:val="left" w:pos="709"/>
        </w:tabs>
        <w:ind w:firstLine="709"/>
        <w:contextualSpacing/>
        <w:jc w:val="both"/>
        <w:rPr>
          <w:rFonts w:eastAsia="Calibri"/>
          <w:sz w:val="28"/>
          <w:szCs w:val="28"/>
        </w:rPr>
      </w:pPr>
      <w:r w:rsidRPr="00865C7D">
        <w:rPr>
          <w:rFonts w:eastAsia="Calibri"/>
          <w:sz w:val="28"/>
          <w:szCs w:val="28"/>
        </w:rPr>
        <w:t>3.4. Образовательная деятельность по образовательным программам дошкольного образования в Учреждении  осуществляется в группах.</w:t>
      </w:r>
    </w:p>
    <w:p w14:paraId="51365682"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В группы могут включаться как воспитанники одного возраста, так и воспитанники разных возрастов (разновозрастные группы).</w:t>
      </w:r>
    </w:p>
    <w:p w14:paraId="2CA1977D" w14:textId="77777777" w:rsidR="00865C7D" w:rsidRPr="00865C7D" w:rsidRDefault="00865C7D" w:rsidP="00865C7D">
      <w:pPr>
        <w:ind w:firstLine="709"/>
        <w:contextualSpacing/>
        <w:jc w:val="both"/>
        <w:rPr>
          <w:rFonts w:eastAsia="Calibri"/>
          <w:sz w:val="28"/>
          <w:szCs w:val="28"/>
          <w:lang w:eastAsia="en-US"/>
        </w:rPr>
      </w:pPr>
    </w:p>
    <w:p w14:paraId="4E3D5D38" w14:textId="77777777" w:rsidR="00865C7D" w:rsidRPr="00865C7D" w:rsidRDefault="00865C7D" w:rsidP="00865C7D">
      <w:pPr>
        <w:contextualSpacing/>
        <w:jc w:val="center"/>
        <w:rPr>
          <w:rFonts w:eastAsia="Calibri"/>
          <w:b/>
          <w:bCs/>
          <w:sz w:val="28"/>
          <w:szCs w:val="28"/>
          <w:lang w:eastAsia="en-US"/>
        </w:rPr>
      </w:pPr>
      <w:r w:rsidRPr="00865C7D">
        <w:rPr>
          <w:rFonts w:eastAsia="Calibri"/>
          <w:b/>
          <w:bCs/>
          <w:sz w:val="28"/>
          <w:szCs w:val="28"/>
          <w:lang w:eastAsia="en-US"/>
        </w:rPr>
        <w:t>4. Управление Учреждением</w:t>
      </w:r>
    </w:p>
    <w:p w14:paraId="232DF9C6" w14:textId="77777777" w:rsidR="00865C7D" w:rsidRPr="00865C7D" w:rsidRDefault="00865C7D" w:rsidP="00865C7D">
      <w:pPr>
        <w:contextualSpacing/>
        <w:jc w:val="center"/>
        <w:rPr>
          <w:rFonts w:eastAsia="Calibri"/>
          <w:b/>
          <w:bCs/>
          <w:sz w:val="28"/>
          <w:szCs w:val="28"/>
          <w:lang w:eastAsia="en-US"/>
        </w:rPr>
      </w:pPr>
    </w:p>
    <w:p w14:paraId="35D3DEE5"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4.1. 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14:paraId="1C1AD95A" w14:textId="77777777" w:rsidR="00865C7D" w:rsidRPr="00865C7D" w:rsidRDefault="00865C7D" w:rsidP="00865C7D">
      <w:pPr>
        <w:shd w:val="clear" w:color="auto" w:fill="FFFFFF"/>
        <w:tabs>
          <w:tab w:val="left" w:pos="567"/>
        </w:tabs>
        <w:ind w:firstLine="709"/>
        <w:contextualSpacing/>
        <w:jc w:val="both"/>
        <w:rPr>
          <w:rFonts w:eastAsia="Calibri"/>
          <w:spacing w:val="-2"/>
          <w:sz w:val="28"/>
          <w:szCs w:val="28"/>
          <w:lang w:eastAsia="en-US"/>
        </w:rPr>
      </w:pPr>
      <w:r w:rsidRPr="00865C7D">
        <w:rPr>
          <w:rFonts w:eastAsia="Calibri"/>
          <w:spacing w:val="-2"/>
          <w:sz w:val="28"/>
          <w:szCs w:val="28"/>
          <w:lang w:eastAsia="en-US"/>
        </w:rPr>
        <w:t xml:space="preserve">4.2.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w:t>
      </w:r>
      <w:r w:rsidRPr="00865C7D">
        <w:rPr>
          <w:rFonts w:eastAsia="Calibri"/>
          <w:sz w:val="28"/>
          <w:szCs w:val="28"/>
          <w:lang w:eastAsia="en-US"/>
        </w:rPr>
        <w:t>Корочанского муниципального округа</w:t>
      </w:r>
      <w:r w:rsidRPr="00865C7D">
        <w:rPr>
          <w:rFonts w:eastAsia="Calibri"/>
          <w:spacing w:val="-2"/>
          <w:sz w:val="28"/>
          <w:szCs w:val="28"/>
          <w:lang w:eastAsia="en-US"/>
        </w:rPr>
        <w:t xml:space="preserve">  и настоящим Уставом.</w:t>
      </w:r>
    </w:p>
    <w:p w14:paraId="4D110339" w14:textId="77777777" w:rsidR="00865C7D" w:rsidRPr="00865C7D" w:rsidRDefault="00865C7D" w:rsidP="00865C7D">
      <w:pPr>
        <w:shd w:val="clear" w:color="auto" w:fill="FFFFFF"/>
        <w:tabs>
          <w:tab w:val="left" w:pos="567"/>
          <w:tab w:val="left" w:pos="2091"/>
        </w:tabs>
        <w:ind w:firstLine="709"/>
        <w:contextualSpacing/>
        <w:jc w:val="both"/>
        <w:rPr>
          <w:rFonts w:eastAsia="Calibri"/>
          <w:spacing w:val="-2"/>
          <w:sz w:val="28"/>
          <w:szCs w:val="28"/>
          <w:lang w:eastAsia="en-US"/>
        </w:rPr>
      </w:pPr>
      <w:r w:rsidRPr="00865C7D">
        <w:rPr>
          <w:rFonts w:eastAsia="Calibri"/>
          <w:spacing w:val="-2"/>
          <w:sz w:val="28"/>
          <w:szCs w:val="28"/>
          <w:lang w:eastAsia="en-US"/>
        </w:rPr>
        <w:t>4.2.1. К полномочиям и компетенции Учредителя относятся:</w:t>
      </w:r>
    </w:p>
    <w:p w14:paraId="20B57E05" w14:textId="77777777" w:rsidR="00865C7D" w:rsidRPr="00865C7D" w:rsidRDefault="00865C7D" w:rsidP="00865C7D">
      <w:pPr>
        <w:shd w:val="clear" w:color="auto" w:fill="FFFFFF"/>
        <w:tabs>
          <w:tab w:val="left" w:pos="567"/>
          <w:tab w:val="left" w:pos="2091"/>
        </w:tabs>
        <w:ind w:firstLine="709"/>
        <w:contextualSpacing/>
        <w:jc w:val="both"/>
        <w:rPr>
          <w:rFonts w:eastAsia="Calibri"/>
          <w:spacing w:val="-2"/>
          <w:sz w:val="28"/>
          <w:szCs w:val="28"/>
          <w:lang w:eastAsia="en-US"/>
        </w:rPr>
      </w:pPr>
      <w:r w:rsidRPr="00865C7D">
        <w:rPr>
          <w:rFonts w:eastAsia="Calibri"/>
          <w:spacing w:val="-2"/>
          <w:sz w:val="28"/>
          <w:szCs w:val="28"/>
          <w:lang w:eastAsia="en-US"/>
        </w:rPr>
        <w:t>- принятие решение о ликвидации или реорганизации Учреждения;</w:t>
      </w:r>
    </w:p>
    <w:p w14:paraId="6DB05743" w14:textId="77777777" w:rsidR="00865C7D" w:rsidRPr="00865C7D" w:rsidRDefault="00865C7D" w:rsidP="00865C7D">
      <w:pPr>
        <w:shd w:val="clear" w:color="auto" w:fill="FFFFFF"/>
        <w:tabs>
          <w:tab w:val="left" w:pos="567"/>
          <w:tab w:val="left" w:pos="2091"/>
        </w:tabs>
        <w:ind w:firstLine="709"/>
        <w:contextualSpacing/>
        <w:jc w:val="both"/>
        <w:rPr>
          <w:rFonts w:eastAsia="Calibri"/>
          <w:sz w:val="28"/>
          <w:szCs w:val="28"/>
          <w:lang w:eastAsia="en-US"/>
        </w:rPr>
      </w:pPr>
      <w:r w:rsidRPr="00865C7D">
        <w:rPr>
          <w:rFonts w:eastAsia="Calibri"/>
          <w:spacing w:val="-2"/>
          <w:sz w:val="28"/>
          <w:szCs w:val="28"/>
          <w:lang w:eastAsia="en-US"/>
        </w:rPr>
        <w:t>- утверждение Устава (</w:t>
      </w:r>
      <w:r w:rsidRPr="00865C7D">
        <w:rPr>
          <w:rFonts w:eastAsia="Calibri"/>
          <w:sz w:val="28"/>
          <w:szCs w:val="28"/>
          <w:lang w:eastAsia="en-US"/>
        </w:rPr>
        <w:t>изменений и дополнений к нему);</w:t>
      </w:r>
    </w:p>
    <w:p w14:paraId="21109031" w14:textId="77777777" w:rsidR="00865C7D" w:rsidRPr="00865C7D" w:rsidRDefault="00865C7D" w:rsidP="00865C7D">
      <w:pPr>
        <w:shd w:val="clear" w:color="auto" w:fill="FFFFFF"/>
        <w:tabs>
          <w:tab w:val="left" w:pos="567"/>
          <w:tab w:val="left" w:pos="2091"/>
        </w:tabs>
        <w:ind w:firstLine="709"/>
        <w:contextualSpacing/>
        <w:jc w:val="both"/>
        <w:rPr>
          <w:rFonts w:eastAsia="Calibri"/>
          <w:sz w:val="28"/>
          <w:szCs w:val="28"/>
          <w:lang w:eastAsia="en-US"/>
        </w:rPr>
      </w:pPr>
      <w:r w:rsidRPr="00865C7D">
        <w:rPr>
          <w:rFonts w:eastAsia="Calibri"/>
          <w:sz w:val="28"/>
          <w:szCs w:val="28"/>
          <w:lang w:eastAsia="en-US"/>
        </w:rPr>
        <w:t>- осуществление финансового обеспечения выполнения муниципального задания;</w:t>
      </w:r>
    </w:p>
    <w:p w14:paraId="13785C2E" w14:textId="77777777" w:rsidR="00865C7D" w:rsidRPr="00865C7D" w:rsidRDefault="00865C7D" w:rsidP="00865C7D">
      <w:pPr>
        <w:shd w:val="clear" w:color="auto" w:fill="FFFFFF"/>
        <w:tabs>
          <w:tab w:val="left" w:pos="567"/>
          <w:tab w:val="left" w:pos="2091"/>
        </w:tabs>
        <w:ind w:firstLine="709"/>
        <w:contextualSpacing/>
        <w:jc w:val="both"/>
        <w:rPr>
          <w:rFonts w:eastAsia="Calibri"/>
          <w:spacing w:val="-2"/>
          <w:sz w:val="28"/>
          <w:szCs w:val="28"/>
          <w:lang w:eastAsia="en-US"/>
        </w:rPr>
      </w:pPr>
      <w:r w:rsidRPr="00865C7D">
        <w:rPr>
          <w:rFonts w:eastAsia="Calibri"/>
          <w:sz w:val="28"/>
          <w:szCs w:val="28"/>
          <w:lang w:eastAsia="en-US"/>
        </w:rPr>
        <w:t>-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Корочанского муниципального округа.</w:t>
      </w:r>
    </w:p>
    <w:p w14:paraId="0B7502EB" w14:textId="77777777" w:rsidR="00865C7D" w:rsidRPr="00865C7D" w:rsidRDefault="00865C7D" w:rsidP="00865C7D">
      <w:pPr>
        <w:shd w:val="clear" w:color="auto" w:fill="FFFFFF"/>
        <w:tabs>
          <w:tab w:val="left" w:pos="567"/>
        </w:tabs>
        <w:ind w:firstLine="709"/>
        <w:contextualSpacing/>
        <w:jc w:val="both"/>
        <w:rPr>
          <w:rFonts w:eastAsia="Calibri"/>
          <w:spacing w:val="-2"/>
          <w:sz w:val="28"/>
          <w:szCs w:val="28"/>
          <w:lang w:eastAsia="en-US"/>
        </w:rPr>
      </w:pPr>
      <w:r w:rsidRPr="00865C7D">
        <w:rPr>
          <w:rFonts w:eastAsia="Calibri"/>
          <w:spacing w:val="-2"/>
          <w:sz w:val="28"/>
          <w:szCs w:val="28"/>
          <w:lang w:eastAsia="en-US"/>
        </w:rPr>
        <w:t>4.2.2. К полномочиям и компетенции Управления образования относятся:</w:t>
      </w:r>
    </w:p>
    <w:p w14:paraId="22FD994F" w14:textId="77777777" w:rsidR="00865C7D" w:rsidRPr="00865C7D" w:rsidRDefault="00865C7D" w:rsidP="00865C7D">
      <w:pPr>
        <w:ind w:firstLine="709"/>
        <w:jc w:val="both"/>
        <w:rPr>
          <w:rFonts w:eastAsia="Calibri"/>
          <w:spacing w:val="-2"/>
          <w:sz w:val="28"/>
          <w:szCs w:val="28"/>
          <w:lang w:eastAsia="en-US"/>
        </w:rPr>
      </w:pPr>
      <w:r w:rsidRPr="00865C7D">
        <w:rPr>
          <w:rFonts w:eastAsia="Calibri"/>
          <w:spacing w:val="-2"/>
          <w:sz w:val="28"/>
          <w:szCs w:val="28"/>
          <w:lang w:eastAsia="en-US"/>
        </w:rPr>
        <w:t xml:space="preserve">- закрепление Учреждения за конкретными территориями </w:t>
      </w:r>
      <w:r w:rsidRPr="00865C7D">
        <w:rPr>
          <w:rFonts w:eastAsia="Calibri"/>
          <w:sz w:val="28"/>
          <w:szCs w:val="28"/>
          <w:lang w:eastAsia="en-US"/>
        </w:rPr>
        <w:t>Корочанского муниципального округа</w:t>
      </w:r>
      <w:r w:rsidRPr="00865C7D">
        <w:rPr>
          <w:rFonts w:eastAsia="Calibri"/>
          <w:spacing w:val="-2"/>
          <w:sz w:val="28"/>
          <w:szCs w:val="28"/>
          <w:lang w:eastAsia="en-US"/>
        </w:rPr>
        <w:t xml:space="preserve"> Белгородской области;</w:t>
      </w:r>
    </w:p>
    <w:p w14:paraId="75EF3E6B" w14:textId="77777777" w:rsidR="00865C7D" w:rsidRPr="00865C7D" w:rsidRDefault="00865C7D" w:rsidP="00865C7D">
      <w:pPr>
        <w:ind w:firstLine="709"/>
        <w:jc w:val="both"/>
        <w:rPr>
          <w:rFonts w:eastAsia="Calibri"/>
          <w:spacing w:val="-2"/>
          <w:sz w:val="28"/>
          <w:szCs w:val="28"/>
          <w:lang w:eastAsia="en-US"/>
        </w:rPr>
      </w:pPr>
      <w:r w:rsidRPr="00865C7D">
        <w:rPr>
          <w:rFonts w:eastAsia="Calibri"/>
          <w:sz w:val="28"/>
          <w:szCs w:val="28"/>
          <w:lang w:eastAsia="en-US"/>
        </w:rPr>
        <w:t>- согласование проектной документации и договоров, связанных со строительством, реконструкцией, капитальным и текущим ремонтом Учреждения;</w:t>
      </w:r>
    </w:p>
    <w:p w14:paraId="763A7D16" w14:textId="77777777" w:rsidR="00865C7D" w:rsidRPr="00865C7D" w:rsidRDefault="00865C7D" w:rsidP="00865C7D">
      <w:pPr>
        <w:ind w:firstLine="709"/>
        <w:jc w:val="both"/>
        <w:rPr>
          <w:rFonts w:eastAsia="Calibri"/>
          <w:spacing w:val="-2"/>
          <w:sz w:val="28"/>
          <w:szCs w:val="28"/>
          <w:lang w:eastAsia="en-US"/>
        </w:rPr>
      </w:pPr>
      <w:r w:rsidRPr="00865C7D">
        <w:rPr>
          <w:rFonts w:eastAsia="Calibri"/>
          <w:spacing w:val="-2"/>
          <w:sz w:val="28"/>
          <w:szCs w:val="28"/>
          <w:lang w:eastAsia="en-US"/>
        </w:rPr>
        <w:t>- назначение (утверждение) руководителя Учреждения и прекращение его полномочий;</w:t>
      </w:r>
    </w:p>
    <w:p w14:paraId="3CDDBCB0" w14:textId="77777777" w:rsidR="00865C7D" w:rsidRPr="00865C7D" w:rsidRDefault="00865C7D" w:rsidP="00865C7D">
      <w:pPr>
        <w:ind w:firstLine="709"/>
        <w:jc w:val="both"/>
        <w:rPr>
          <w:rFonts w:eastAsia="Calibri"/>
          <w:spacing w:val="-2"/>
          <w:sz w:val="28"/>
          <w:szCs w:val="28"/>
          <w:lang w:eastAsia="en-US"/>
        </w:rPr>
      </w:pPr>
      <w:r w:rsidRPr="00865C7D">
        <w:rPr>
          <w:rFonts w:eastAsia="Calibri"/>
          <w:spacing w:val="-2"/>
          <w:sz w:val="28"/>
          <w:szCs w:val="28"/>
          <w:lang w:eastAsia="en-US"/>
        </w:rPr>
        <w:t xml:space="preserve">- формирование и утверждение муниципального задания на оказание муниципальных услуг (выполнение работ) юридическим и физическим лицам в </w:t>
      </w:r>
      <w:r w:rsidRPr="00865C7D">
        <w:rPr>
          <w:rFonts w:eastAsia="Calibri"/>
          <w:spacing w:val="-2"/>
          <w:sz w:val="28"/>
          <w:szCs w:val="28"/>
          <w:lang w:eastAsia="en-US"/>
        </w:rPr>
        <w:lastRenderedPageBreak/>
        <w:t>соответствии с основными видами деятельности, предусмотренных в настоящем Уставе;</w:t>
      </w:r>
    </w:p>
    <w:p w14:paraId="219C83FB" w14:textId="77777777" w:rsidR="00865C7D" w:rsidRPr="00865C7D" w:rsidRDefault="00865C7D" w:rsidP="00865C7D">
      <w:pPr>
        <w:ind w:firstLine="709"/>
        <w:jc w:val="both"/>
        <w:rPr>
          <w:rFonts w:eastAsia="Calibri"/>
          <w:spacing w:val="-2"/>
          <w:sz w:val="28"/>
          <w:szCs w:val="28"/>
          <w:lang w:eastAsia="en-US"/>
        </w:rPr>
      </w:pPr>
      <w:r w:rsidRPr="00865C7D">
        <w:rPr>
          <w:rFonts w:eastAsia="Calibri"/>
          <w:spacing w:val="-2"/>
          <w:sz w:val="28"/>
          <w:szCs w:val="28"/>
          <w:lang w:eastAsia="en-US"/>
        </w:rPr>
        <w:t>- осуществление иных функций и полномочий учредителя, установленных федеральными законами, законами Белгородской  области, муниципальными нормативными правовыми актами.</w:t>
      </w:r>
    </w:p>
    <w:p w14:paraId="0C7FF812" w14:textId="77777777" w:rsidR="00865C7D" w:rsidRPr="00865C7D" w:rsidRDefault="00865C7D" w:rsidP="00865C7D">
      <w:pPr>
        <w:ind w:firstLine="709"/>
        <w:jc w:val="both"/>
        <w:rPr>
          <w:rFonts w:eastAsia="Calibri"/>
          <w:spacing w:val="-2"/>
          <w:sz w:val="28"/>
          <w:szCs w:val="28"/>
          <w:lang w:eastAsia="en-US"/>
        </w:rPr>
      </w:pPr>
      <w:r w:rsidRPr="00865C7D">
        <w:rPr>
          <w:rFonts w:eastAsia="Calibri"/>
          <w:spacing w:val="-2"/>
          <w:sz w:val="28"/>
          <w:szCs w:val="28"/>
          <w:lang w:eastAsia="en-US"/>
        </w:rPr>
        <w:t>- утверждение муниципального задания на реализацию образовательных программ в соответствии с основными видами деятельности, предусмотренных в настоящем Уставе.</w:t>
      </w:r>
    </w:p>
    <w:p w14:paraId="245C93BF" w14:textId="77777777" w:rsidR="00865C7D" w:rsidRPr="00865C7D" w:rsidRDefault="00865C7D" w:rsidP="00865C7D">
      <w:pPr>
        <w:shd w:val="clear" w:color="auto" w:fill="FFFFFF"/>
        <w:tabs>
          <w:tab w:val="left" w:pos="567"/>
        </w:tabs>
        <w:ind w:firstLine="709"/>
        <w:contextualSpacing/>
        <w:jc w:val="both"/>
        <w:rPr>
          <w:rFonts w:eastAsia="Calibri"/>
          <w:spacing w:val="-2"/>
          <w:sz w:val="28"/>
          <w:szCs w:val="28"/>
          <w:lang w:eastAsia="en-US"/>
        </w:rPr>
      </w:pPr>
      <w:r w:rsidRPr="00865C7D">
        <w:rPr>
          <w:rFonts w:eastAsia="Calibri"/>
          <w:spacing w:val="-2"/>
          <w:sz w:val="28"/>
          <w:szCs w:val="28"/>
          <w:lang w:eastAsia="en-US"/>
        </w:rPr>
        <w:t xml:space="preserve">4.3. </w:t>
      </w:r>
      <w:r w:rsidRPr="00865C7D">
        <w:rPr>
          <w:rFonts w:eastAsia="Calibri"/>
          <w:sz w:val="28"/>
          <w:szCs w:val="28"/>
          <w:lang w:eastAsia="en-US"/>
        </w:rPr>
        <w:t xml:space="preserve">Единоличным исполнительным органом </w:t>
      </w:r>
      <w:r w:rsidRPr="00865C7D">
        <w:rPr>
          <w:rFonts w:eastAsia="Calibri"/>
          <w:spacing w:val="-2"/>
          <w:sz w:val="28"/>
          <w:szCs w:val="28"/>
          <w:lang w:eastAsia="en-US"/>
        </w:rPr>
        <w:t>Учреждения является заведующий, назначаемый на должность Управлением образования.</w:t>
      </w:r>
    </w:p>
    <w:p w14:paraId="0E9CCBA0" w14:textId="77777777" w:rsidR="00865C7D" w:rsidRPr="00865C7D" w:rsidRDefault="00865C7D" w:rsidP="00865C7D">
      <w:pPr>
        <w:shd w:val="clear" w:color="auto" w:fill="FFFFFF"/>
        <w:tabs>
          <w:tab w:val="left" w:pos="567"/>
        </w:tabs>
        <w:ind w:firstLine="709"/>
        <w:contextualSpacing/>
        <w:jc w:val="both"/>
        <w:rPr>
          <w:rFonts w:eastAsia="Calibri"/>
          <w:spacing w:val="-2"/>
          <w:sz w:val="28"/>
          <w:szCs w:val="28"/>
          <w:lang w:eastAsia="en-US"/>
        </w:rPr>
      </w:pPr>
      <w:r w:rsidRPr="00865C7D">
        <w:rPr>
          <w:rFonts w:eastAsia="Calibri"/>
          <w:spacing w:val="-2"/>
          <w:sz w:val="28"/>
          <w:szCs w:val="28"/>
          <w:lang w:eastAsia="en-US"/>
        </w:rPr>
        <w:t>Заведующий Учреждением должен соответствовать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Заведующий Учреждением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а также за исключением вопросов, отнесенных законодательством Российской Федерации к ведению иных органов.</w:t>
      </w:r>
    </w:p>
    <w:p w14:paraId="303C664F" w14:textId="77777777" w:rsidR="00865C7D" w:rsidRPr="00865C7D" w:rsidRDefault="00865C7D" w:rsidP="00865C7D">
      <w:pPr>
        <w:shd w:val="clear" w:color="auto" w:fill="FFFFFF"/>
        <w:tabs>
          <w:tab w:val="left" w:pos="567"/>
        </w:tabs>
        <w:ind w:firstLine="709"/>
        <w:contextualSpacing/>
        <w:jc w:val="both"/>
        <w:rPr>
          <w:rFonts w:eastAsia="Calibri"/>
          <w:spacing w:val="-2"/>
          <w:sz w:val="28"/>
          <w:szCs w:val="28"/>
          <w:lang w:eastAsia="en-US"/>
        </w:rPr>
      </w:pPr>
      <w:r w:rsidRPr="00865C7D">
        <w:rPr>
          <w:rFonts w:eastAsia="Calibri"/>
          <w:sz w:val="28"/>
          <w:szCs w:val="28"/>
          <w:lang w:eastAsia="en-US"/>
        </w:rPr>
        <w:t>Заведующий Учреждением обязан:</w:t>
      </w:r>
    </w:p>
    <w:p w14:paraId="182DAC7C"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обеспечивать распределение должностных обязанностей;</w:t>
      </w:r>
    </w:p>
    <w:p w14:paraId="2B3EC4F9"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xml:space="preserve">- утверждать должностные инструкции; </w:t>
      </w:r>
    </w:p>
    <w:p w14:paraId="22175994"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заботиться о престиже Учреждения, пропаганде его передового опыта и творческих достижений;</w:t>
      </w:r>
    </w:p>
    <w:p w14:paraId="74D4436D"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немедленно сообщать Учредителю о чрезвычайных ситуациях в Учреждении;</w:t>
      </w:r>
    </w:p>
    <w:p w14:paraId="0E2BA370"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обеспечивать организацию и выполнение мероприятий по гражданской обороне в случае чрезвычайной ситуации;</w:t>
      </w:r>
    </w:p>
    <w:p w14:paraId="3B29B676"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xml:space="preserve">- выполнять приказы и распоряжения Учредителя; </w:t>
      </w:r>
    </w:p>
    <w:p w14:paraId="4A499E3D"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осуществлять контроль за выполнением образовательной, финансовой деятельности;</w:t>
      </w:r>
    </w:p>
    <w:p w14:paraId="05486E0B"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14:paraId="46B25458"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решать кадровые, административные, финансовые, хозяйственные и иные вопросы в соответствии с настоящим Уставом.</w:t>
      </w:r>
    </w:p>
    <w:p w14:paraId="425A7E39"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Заведующий Учреждением имеет право:</w:t>
      </w:r>
    </w:p>
    <w:p w14:paraId="24A92AC6"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по согласованию с Учредителем распоряжаться средствами и имуществом Учреждения в соответствии с целями деятельности Учреждения;</w:t>
      </w:r>
    </w:p>
    <w:p w14:paraId="08DAAE26"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утверждать локальные акты, в том числе принятые коллегиальными органами Учреждения;</w:t>
      </w:r>
    </w:p>
    <w:p w14:paraId="48578E78"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получать служебную информацию, необходимую для выполнения своих обязанностей</w:t>
      </w:r>
    </w:p>
    <w:p w14:paraId="620160F1"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решать иные вопросы текущей деятельности Учреждения, не отнесенные к компетенции коллегиальных органов управления.</w:t>
      </w:r>
    </w:p>
    <w:p w14:paraId="69F0E519" w14:textId="77777777" w:rsidR="00865C7D" w:rsidRPr="00865C7D" w:rsidRDefault="00865C7D" w:rsidP="00865C7D">
      <w:pPr>
        <w:shd w:val="clear" w:color="auto" w:fill="FFFFFF"/>
        <w:tabs>
          <w:tab w:val="left" w:pos="567"/>
        </w:tabs>
        <w:ind w:firstLine="709"/>
        <w:contextualSpacing/>
        <w:jc w:val="both"/>
        <w:rPr>
          <w:rFonts w:eastAsia="Calibri"/>
          <w:spacing w:val="-2"/>
          <w:sz w:val="28"/>
          <w:szCs w:val="28"/>
          <w:lang w:eastAsia="en-US"/>
        </w:rPr>
      </w:pPr>
      <w:r w:rsidRPr="00865C7D">
        <w:rPr>
          <w:rFonts w:eastAsia="Calibri"/>
          <w:spacing w:val="-2"/>
          <w:sz w:val="28"/>
          <w:szCs w:val="28"/>
          <w:lang w:eastAsia="en-US"/>
        </w:rPr>
        <w:t xml:space="preserve">Заведующий Учреждением подотчётен и подконтролен Учредителю и несёт перед ним ответственность за результаты деятельности Учреждения, а </w:t>
      </w:r>
      <w:r w:rsidRPr="00865C7D">
        <w:rPr>
          <w:rFonts w:eastAsia="Calibri"/>
          <w:spacing w:val="-2"/>
          <w:sz w:val="28"/>
          <w:szCs w:val="28"/>
          <w:lang w:eastAsia="en-US"/>
        </w:rPr>
        <w:lastRenderedPageBreak/>
        <w:t xml:space="preserve">также за сохранность и целевое использование имущества Учреждения. Сроки полномочий заведующего Учреждением, а также условия труда и оплаты определяются заключаемым с ним срочным трудовым договором. Заведующему Учреждением совмещение должности с другими руководящими должностями (кроме научного и научно-методического руководства) внутри или вне Учреждения запрещается. </w:t>
      </w:r>
    </w:p>
    <w:p w14:paraId="5991F155" w14:textId="77777777" w:rsidR="00865C7D" w:rsidRPr="00865C7D" w:rsidRDefault="00865C7D" w:rsidP="00865C7D">
      <w:pPr>
        <w:shd w:val="clear" w:color="auto" w:fill="FFFFFF"/>
        <w:tabs>
          <w:tab w:val="left" w:pos="567"/>
          <w:tab w:val="left" w:pos="1276"/>
        </w:tabs>
        <w:ind w:firstLine="709"/>
        <w:contextualSpacing/>
        <w:jc w:val="both"/>
        <w:rPr>
          <w:rFonts w:eastAsia="Calibri"/>
          <w:sz w:val="28"/>
          <w:szCs w:val="28"/>
          <w:lang w:eastAsia="en-US"/>
        </w:rPr>
      </w:pPr>
      <w:r w:rsidRPr="00865C7D">
        <w:rPr>
          <w:rFonts w:eastAsia="Calibri"/>
          <w:spacing w:val="-2"/>
          <w:sz w:val="28"/>
          <w:szCs w:val="28"/>
          <w:lang w:eastAsia="en-US"/>
        </w:rPr>
        <w:t>Заведующий Учреждением несёт полную юридическую ответственность за жизнь, здоровье воспитанников во время образовательного процесса, за последствия принимаемых решений, за уровень квалификации кадров, деятельность Учреждения перед Учредителем.</w:t>
      </w:r>
    </w:p>
    <w:p w14:paraId="4EE43061" w14:textId="77777777" w:rsidR="00865C7D" w:rsidRPr="00865C7D" w:rsidRDefault="00865C7D" w:rsidP="00865C7D">
      <w:pPr>
        <w:shd w:val="clear" w:color="auto" w:fill="FFFFFF"/>
        <w:tabs>
          <w:tab w:val="left" w:pos="567"/>
          <w:tab w:val="left" w:pos="1276"/>
        </w:tabs>
        <w:ind w:firstLine="709"/>
        <w:contextualSpacing/>
        <w:jc w:val="both"/>
        <w:rPr>
          <w:rFonts w:eastAsia="Calibri"/>
          <w:sz w:val="28"/>
          <w:szCs w:val="28"/>
          <w:lang w:eastAsia="en-US"/>
        </w:rPr>
      </w:pPr>
      <w:r w:rsidRPr="00865C7D">
        <w:rPr>
          <w:rFonts w:eastAsia="Calibri"/>
          <w:sz w:val="28"/>
          <w:szCs w:val="28"/>
          <w:lang w:eastAsia="en-US"/>
        </w:rPr>
        <w:t>4.4. Коллегиальными органами управления Учреждением являются: Общее собрание работников Учреждения, Управляющий совет, Педагогический совет.</w:t>
      </w:r>
    </w:p>
    <w:p w14:paraId="2320E5A9" w14:textId="77777777" w:rsidR="00865C7D" w:rsidRPr="00865C7D" w:rsidRDefault="00865C7D" w:rsidP="00865C7D">
      <w:pPr>
        <w:shd w:val="clear" w:color="auto" w:fill="FFFFFF"/>
        <w:tabs>
          <w:tab w:val="left" w:pos="0"/>
        </w:tabs>
        <w:ind w:firstLine="709"/>
        <w:contextualSpacing/>
        <w:jc w:val="both"/>
        <w:rPr>
          <w:rFonts w:eastAsia="Calibri"/>
          <w:spacing w:val="-2"/>
          <w:sz w:val="28"/>
          <w:szCs w:val="28"/>
          <w:lang w:eastAsia="en-US"/>
        </w:rPr>
      </w:pPr>
      <w:r w:rsidRPr="00865C7D">
        <w:rPr>
          <w:rFonts w:eastAsia="Calibri"/>
          <w:spacing w:val="-2"/>
          <w:sz w:val="28"/>
          <w:szCs w:val="28"/>
          <w:lang w:eastAsia="en-US"/>
        </w:rPr>
        <w:t xml:space="preserve">4.4.1. Общее собрание работников Учреждения – высший орган управления Учреждения. </w:t>
      </w:r>
      <w:r w:rsidRPr="00865C7D">
        <w:rPr>
          <w:rFonts w:eastAsia="Calibri"/>
          <w:sz w:val="28"/>
          <w:szCs w:val="28"/>
          <w:lang w:eastAsia="en-US"/>
        </w:rPr>
        <w:t>Общее собрание работников Учреждения действует бессрочно и включает в себя всех работников Учреждения на дату проведения общего собрания, работающих на условиях полного рабочего дня по основному месту работы в данном Учреждении</w:t>
      </w:r>
      <w:r w:rsidRPr="00865C7D">
        <w:rPr>
          <w:rFonts w:eastAsia="Calibri"/>
          <w:spacing w:val="-2"/>
          <w:sz w:val="28"/>
          <w:szCs w:val="28"/>
          <w:lang w:eastAsia="en-US"/>
        </w:rPr>
        <w:t>.</w:t>
      </w:r>
    </w:p>
    <w:p w14:paraId="401757DD"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xml:space="preserve">К компетенции </w:t>
      </w:r>
      <w:r w:rsidRPr="00865C7D">
        <w:rPr>
          <w:rFonts w:eastAsia="Calibri"/>
          <w:spacing w:val="-2"/>
          <w:sz w:val="28"/>
          <w:szCs w:val="28"/>
          <w:lang w:eastAsia="en-US"/>
        </w:rPr>
        <w:t>Общего собрания работников Учреждения</w:t>
      </w:r>
      <w:r w:rsidRPr="00865C7D">
        <w:rPr>
          <w:rFonts w:eastAsia="Calibri"/>
          <w:sz w:val="28"/>
          <w:szCs w:val="28"/>
        </w:rPr>
        <w:t xml:space="preserve"> относится:</w:t>
      </w:r>
    </w:p>
    <w:p w14:paraId="5A92A076"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защита прав и законных интересов воспитанников и родителей (законных представителей);</w:t>
      </w:r>
    </w:p>
    <w:p w14:paraId="4622AD47"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принятие участия в организации и проведении мероприятий, не предусмотренных учебным планом;</w:t>
      </w:r>
    </w:p>
    <w:p w14:paraId="3B5E518A"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заслушивание отчетов заведующего и коллегиальных органов управления Учреждения по вопросам деятельности Учреждения;</w:t>
      </w:r>
    </w:p>
    <w:p w14:paraId="2C6ADF52"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xml:space="preserve">- рассмотрение и обсуждение вопросов материально-технического обеспечения и оснащения образовательной деятельности Учреждения. </w:t>
      </w:r>
    </w:p>
    <w:p w14:paraId="1B060B82"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Общее собрание работников проводится не реже одного раза в полугодие.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Функции председателя общего собрания Учреждения возлагаются на председателя профсоюзного комитета, который избирается на общем собрании Учреждения сроком на 3 года. Председатель общего собрания коллектива Учреждения:</w:t>
      </w:r>
    </w:p>
    <w:p w14:paraId="51F42EFA"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-организует деятельность общего собрания коллектива Учреждения;</w:t>
      </w:r>
    </w:p>
    <w:p w14:paraId="1FBB01DE"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-определяет повестку заседания общего собрания коллектива Учреждения;</w:t>
      </w:r>
    </w:p>
    <w:p w14:paraId="64435B57"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контролирует выполнение решений общего собрания коллектива Учреждения.</w:t>
      </w:r>
    </w:p>
    <w:p w14:paraId="07141391"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Для ведения протокола заседаний избирается секретарь, срок полномочий которого составляет 1 год.</w:t>
      </w:r>
    </w:p>
    <w:p w14:paraId="283F57ED"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xml:space="preserve">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w:t>
      </w:r>
      <w:r w:rsidRPr="00865C7D">
        <w:rPr>
          <w:sz w:val="28"/>
          <w:szCs w:val="28"/>
        </w:rPr>
        <w:lastRenderedPageBreak/>
        <w:t>исключительной компетенции высшего органа управления, принимаются большинством голосов в 2/3 присутствующих членов Общего собрания работников.</w:t>
      </w:r>
    </w:p>
    <w:p w14:paraId="211CE60F"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В ходе заседания Общего собрания работников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14:paraId="6CB28172"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Решения</w:t>
      </w:r>
      <w:r w:rsidRPr="00865C7D">
        <w:rPr>
          <w:spacing w:val="-2"/>
          <w:sz w:val="28"/>
          <w:szCs w:val="28"/>
        </w:rPr>
        <w:t xml:space="preserve"> Общего собрания работников Учреждения</w:t>
      </w:r>
      <w:r w:rsidRPr="00865C7D">
        <w:rPr>
          <w:sz w:val="28"/>
          <w:szCs w:val="28"/>
        </w:rPr>
        <w:t>, принятые в рамках его компетенции, являются обязательными для исполнения всеми участниками образовательного процесса.</w:t>
      </w:r>
    </w:p>
    <w:p w14:paraId="171CF4DE" w14:textId="77777777" w:rsidR="00865C7D" w:rsidRPr="00865C7D" w:rsidRDefault="00865C7D" w:rsidP="00865C7D">
      <w:pPr>
        <w:shd w:val="clear" w:color="auto" w:fill="FFFFFF"/>
        <w:tabs>
          <w:tab w:val="left" w:pos="0"/>
        </w:tabs>
        <w:ind w:firstLine="709"/>
        <w:contextualSpacing/>
        <w:jc w:val="both"/>
        <w:rPr>
          <w:rFonts w:eastAsia="Calibri"/>
          <w:spacing w:val="-2"/>
          <w:sz w:val="28"/>
          <w:szCs w:val="28"/>
          <w:lang w:eastAsia="en-US"/>
        </w:rPr>
      </w:pPr>
      <w:r w:rsidRPr="00865C7D">
        <w:rPr>
          <w:rFonts w:eastAsia="Calibri"/>
          <w:sz w:val="28"/>
          <w:szCs w:val="28"/>
        </w:rPr>
        <w:t xml:space="preserve">4.4.2. </w:t>
      </w:r>
      <w:r w:rsidRPr="00865C7D">
        <w:rPr>
          <w:spacing w:val="-2"/>
          <w:sz w:val="28"/>
          <w:szCs w:val="28"/>
        </w:rPr>
        <w:t>Управляющий совет Учреждения является бессрочно действующим коллегиальным органом управления Учреждением</w:t>
      </w:r>
      <w:r w:rsidRPr="00865C7D">
        <w:rPr>
          <w:rFonts w:eastAsia="Calibri"/>
          <w:spacing w:val="-2"/>
          <w:sz w:val="28"/>
          <w:szCs w:val="28"/>
          <w:lang w:eastAsia="en-US"/>
        </w:rPr>
        <w:t xml:space="preserve">. </w:t>
      </w:r>
    </w:p>
    <w:p w14:paraId="4CEAA544"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К компетенции Управляющего совета относится:</w:t>
      </w:r>
    </w:p>
    <w:p w14:paraId="60D2F984"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утверждение программы развития Учреждения;</w:t>
      </w:r>
    </w:p>
    <w:p w14:paraId="18BB38AA"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содействие привлечению внебюджетных средств;</w:t>
      </w:r>
    </w:p>
    <w:p w14:paraId="617980F6"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принятие локальных актов, регламентирующих правовое положение участников образовательного процесса.</w:t>
      </w:r>
    </w:p>
    <w:p w14:paraId="0D5547D8"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В состав Управляющего совета входят представители родителей (законных представителей) воспитанников Учреждения, представители работников Учреждения, представитель Учредителя, заведующий Учреждением.</w:t>
      </w:r>
    </w:p>
    <w:p w14:paraId="1BB1E138"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Управляющий совет Учреждения формируется в составе 11 членов с использованием процедур выборов, назначения и кооптации согласно квоте:</w:t>
      </w:r>
    </w:p>
    <w:p w14:paraId="1219DA38"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представителей из числа родителей (законных представителей) несовершеннолетних воспитанников - 4 человека;</w:t>
      </w:r>
    </w:p>
    <w:p w14:paraId="04D544A7"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представителей работников Учреждения - 3 человека;</w:t>
      </w:r>
    </w:p>
    <w:p w14:paraId="04B777E3"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кооптируемых членов Управляющего совета Учреждения - 2 человека;</w:t>
      </w:r>
    </w:p>
    <w:p w14:paraId="0D7F024E"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представителя Учредителя - 1 человек;</w:t>
      </w:r>
    </w:p>
    <w:p w14:paraId="5C881EB6"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заведующий Учреждением.</w:t>
      </w:r>
    </w:p>
    <w:p w14:paraId="6D0F04AE"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xml:space="preserve">Заведующий Учреждением является членом </w:t>
      </w:r>
      <w:r w:rsidRPr="00865C7D">
        <w:rPr>
          <w:sz w:val="28"/>
          <w:szCs w:val="28"/>
        </w:rPr>
        <w:tab/>
        <w:t>Управляющего совета по должности, но не может быть избран председателем Управляющего совета Учреждения.</w:t>
      </w:r>
    </w:p>
    <w:p w14:paraId="74337BDF"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14:paraId="7624132B"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воспитанников и работники (в том числе заведующий) Учреждения не могут быть избраны председателем Управляющего совета. </w:t>
      </w:r>
    </w:p>
    <w:p w14:paraId="61004DE2"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14:paraId="63B8BB47"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xml:space="preserve">Члены Управляющего совета Учреждения избираются сроком на 5 лет, за </w:t>
      </w:r>
      <w:r w:rsidRPr="00865C7D">
        <w:rPr>
          <w:sz w:val="28"/>
          <w:szCs w:val="28"/>
        </w:rPr>
        <w:lastRenderedPageBreak/>
        <w:t>исключением членов Управляющего совета из числа воспитанников,</w:t>
      </w:r>
      <w:r w:rsidRPr="00865C7D">
        <w:rPr>
          <w:sz w:val="28"/>
          <w:szCs w:val="28"/>
        </w:rPr>
        <w:br/>
        <w:t>родителей (законных представителей) несовершеннолетних воспитанников, срок полномочий которых ограничивается периодом обучения и воспитания детей в Учреждении.</w:t>
      </w:r>
    </w:p>
    <w:p w14:paraId="40F58D60"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 Управляющего совета.</w:t>
      </w:r>
    </w:p>
    <w:p w14:paraId="273D7C03"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14:paraId="7CCB3449"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Решения Управляющего совета доводятся до сведения родителей (законных представителей) несовершеннолетних воспитанников на родительских собраниях.</w:t>
      </w:r>
    </w:p>
    <w:p w14:paraId="1AA1D360"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Заседания Управляющего совета созываются по мере</w:t>
      </w:r>
      <w:r w:rsidRPr="00865C7D">
        <w:rPr>
          <w:sz w:val="28"/>
          <w:szCs w:val="28"/>
        </w:rPr>
        <w:br/>
        <w:t>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14:paraId="4D36D148"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xml:space="preserve">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 </w:t>
      </w:r>
    </w:p>
    <w:p w14:paraId="4B0794F7"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4.4.3. 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14:paraId="7CEAB173"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К компетенции Педагогического совета относятся:</w:t>
      </w:r>
    </w:p>
    <w:p w14:paraId="52A6944B" w14:textId="77777777" w:rsidR="00865C7D" w:rsidRPr="00865C7D" w:rsidRDefault="00865C7D" w:rsidP="00865C7D">
      <w:pPr>
        <w:ind w:firstLine="709"/>
        <w:jc w:val="both"/>
        <w:rPr>
          <w:rFonts w:eastAsia="Calibri"/>
          <w:sz w:val="28"/>
          <w:szCs w:val="28"/>
        </w:rPr>
      </w:pPr>
      <w:r w:rsidRPr="00865C7D">
        <w:rPr>
          <w:rFonts w:eastAsia="Calibri"/>
          <w:sz w:val="28"/>
          <w:szCs w:val="28"/>
        </w:rPr>
        <w:t xml:space="preserve">- разработка образовательной программы Учреждения; </w:t>
      </w:r>
    </w:p>
    <w:p w14:paraId="5B93E37A"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обсуждение и принятие решения по любым вопросам, касающимся содержания образования;</w:t>
      </w:r>
    </w:p>
    <w:p w14:paraId="538A9E2E"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утверждение плана работы Учреждения на учебный год;</w:t>
      </w:r>
    </w:p>
    <w:p w14:paraId="07E322E8"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xml:space="preserve">- решение вопросов о повышения квалификации и переподготовке кадров; </w:t>
      </w:r>
    </w:p>
    <w:p w14:paraId="2FBEC9BE"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xml:space="preserve">- выявление передового педагогического опыта и его внедрение в образовательный процесс; </w:t>
      </w:r>
    </w:p>
    <w:p w14:paraId="454E3EFC"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 xml:space="preserve">- заслушивание информации, отчётов заведующего, педагогических работников Учреждения о создании условий для реализации образовательных программ. </w:t>
      </w:r>
    </w:p>
    <w:p w14:paraId="65D335E4"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полномочий которых составляет 1год.</w:t>
      </w:r>
    </w:p>
    <w:p w14:paraId="72C75EB1"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lastRenderedPageBreak/>
        <w:t>Председатель Педагогического совета организует деятельность Педагогического совета, определяет повестку заседания и контролирует выполнение решений Педагогического совета. Секретарь Педагогического совета информирует членов Педагогического совета о предстоящем заседании за десять дней, регистрирует поступившие заявления и обращения.</w:t>
      </w:r>
    </w:p>
    <w:p w14:paraId="65889799"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Заседания Педагогического совета созываются не реже один раз в квартал, в соответствии с ежегодным планом воспитательно-образовательной работы учреждения.</w:t>
      </w:r>
    </w:p>
    <w:p w14:paraId="442CA69E"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Внеочередные заседания Педагогического совета проводятся по требованию не менее 1/3 его состава.</w:t>
      </w:r>
    </w:p>
    <w:p w14:paraId="0000D3AB"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заведующему Учреждением и вступают в силу с момента их утверждения.</w:t>
      </w:r>
    </w:p>
    <w:p w14:paraId="3AC4F98C"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воспитанников.</w:t>
      </w:r>
    </w:p>
    <w:p w14:paraId="31A65311" w14:textId="77777777" w:rsidR="00865C7D" w:rsidRPr="00865C7D" w:rsidRDefault="00865C7D" w:rsidP="00865C7D">
      <w:pPr>
        <w:ind w:firstLine="709"/>
        <w:contextualSpacing/>
        <w:jc w:val="both"/>
        <w:rPr>
          <w:rFonts w:eastAsia="Calibri"/>
          <w:sz w:val="28"/>
          <w:szCs w:val="28"/>
        </w:rPr>
      </w:pPr>
      <w:r w:rsidRPr="00865C7D">
        <w:rPr>
          <w:rFonts w:eastAsia="Calibri"/>
          <w:sz w:val="28"/>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заведующим Учреждением.</w:t>
      </w:r>
    </w:p>
    <w:p w14:paraId="54CD8752"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sz w:val="28"/>
          <w:szCs w:val="28"/>
        </w:rPr>
        <w:t xml:space="preserve">4.5. В целях учёта мнения родителей </w:t>
      </w:r>
      <w:hyperlink r:id="rId10" w:history="1">
        <w:r w:rsidRPr="00865C7D">
          <w:rPr>
            <w:sz w:val="28"/>
            <w:szCs w:val="28"/>
          </w:rPr>
          <w:t>(законных представителей)</w:t>
        </w:r>
      </w:hyperlink>
      <w:r w:rsidRPr="00865C7D">
        <w:rPr>
          <w:sz w:val="28"/>
          <w:szCs w:val="28"/>
        </w:rPr>
        <w:t xml:space="preserve"> 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воспитанников, родителей (законных представителей) несовершеннолетних воспитанников,  педагогических работников в Учреждении создан и действует Родительский комитет.</w:t>
      </w:r>
    </w:p>
    <w:p w14:paraId="6BCD2DF4" w14:textId="77777777" w:rsidR="00865C7D" w:rsidRPr="00865C7D" w:rsidRDefault="00865C7D" w:rsidP="00865C7D">
      <w:pPr>
        <w:widowControl w:val="0"/>
        <w:autoSpaceDE w:val="0"/>
        <w:autoSpaceDN w:val="0"/>
        <w:adjustRightInd w:val="0"/>
        <w:ind w:firstLine="709"/>
        <w:contextualSpacing/>
        <w:jc w:val="both"/>
        <w:rPr>
          <w:sz w:val="28"/>
          <w:szCs w:val="28"/>
        </w:rPr>
      </w:pPr>
      <w:r w:rsidRPr="00865C7D">
        <w:rPr>
          <w:rFonts w:cs="Arial"/>
          <w:sz w:val="28"/>
          <w:szCs w:val="28"/>
        </w:rPr>
        <w:t>4.6. В Учреждении создается комиссия по урегулированию споров между участниками образовательных отношений, целью которой является урегулирование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по вопросам применения нормативных актов.</w:t>
      </w:r>
    </w:p>
    <w:p w14:paraId="3968C953" w14:textId="77777777" w:rsidR="00865C7D" w:rsidRPr="00865C7D" w:rsidRDefault="00865C7D" w:rsidP="00865C7D">
      <w:pPr>
        <w:ind w:firstLine="709"/>
        <w:contextualSpacing/>
        <w:jc w:val="center"/>
        <w:rPr>
          <w:rFonts w:eastAsia="Calibri"/>
          <w:b/>
          <w:bCs/>
          <w:sz w:val="28"/>
          <w:szCs w:val="28"/>
          <w:lang w:eastAsia="en-US"/>
        </w:rPr>
      </w:pPr>
    </w:p>
    <w:p w14:paraId="04004D59" w14:textId="77777777" w:rsidR="00865C7D" w:rsidRPr="00865C7D" w:rsidRDefault="00865C7D" w:rsidP="00865C7D">
      <w:pPr>
        <w:contextualSpacing/>
        <w:jc w:val="center"/>
        <w:rPr>
          <w:rFonts w:eastAsia="Calibri"/>
          <w:b/>
          <w:bCs/>
          <w:sz w:val="28"/>
          <w:szCs w:val="28"/>
          <w:lang w:eastAsia="en-US"/>
        </w:rPr>
      </w:pPr>
      <w:r w:rsidRPr="00865C7D">
        <w:rPr>
          <w:rFonts w:eastAsia="Calibri"/>
          <w:b/>
          <w:bCs/>
          <w:sz w:val="28"/>
          <w:szCs w:val="28"/>
          <w:lang w:eastAsia="en-US"/>
        </w:rPr>
        <w:t>5. Имущество и финансовое обеспечение деятельности Учреждения</w:t>
      </w:r>
    </w:p>
    <w:p w14:paraId="1AA3FACB" w14:textId="77777777" w:rsidR="00865C7D" w:rsidRPr="00865C7D" w:rsidRDefault="00865C7D" w:rsidP="00865C7D">
      <w:pPr>
        <w:contextualSpacing/>
        <w:jc w:val="center"/>
        <w:rPr>
          <w:rFonts w:eastAsia="Calibri"/>
          <w:b/>
          <w:bCs/>
          <w:sz w:val="28"/>
          <w:szCs w:val="28"/>
          <w:lang w:eastAsia="en-US"/>
        </w:rPr>
      </w:pPr>
    </w:p>
    <w:p w14:paraId="1FD8FEB6" w14:textId="77777777" w:rsidR="00865C7D" w:rsidRPr="00865C7D" w:rsidRDefault="00865C7D" w:rsidP="00865C7D">
      <w:pPr>
        <w:ind w:firstLine="709"/>
        <w:contextualSpacing/>
        <w:jc w:val="both"/>
        <w:rPr>
          <w:rFonts w:eastAsia="Calibri"/>
          <w:b/>
          <w:bCs/>
          <w:sz w:val="28"/>
          <w:szCs w:val="28"/>
          <w:lang w:eastAsia="en-US"/>
        </w:rPr>
      </w:pPr>
      <w:r w:rsidRPr="00865C7D">
        <w:rPr>
          <w:rFonts w:eastAsia="Calibri"/>
          <w:sz w:val="28"/>
          <w:szCs w:val="28"/>
          <w:lang w:eastAsia="en-US"/>
        </w:rPr>
        <w:t>5.1. Имущество Учреждения является муниципальной собственностью Администрации Корочанского муниципального округа Белгородской области (далее - Собственник), отражается на балансе Учреждения и закреплено за ним на праве оперативного управления.</w:t>
      </w:r>
    </w:p>
    <w:p w14:paraId="62B05219"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lastRenderedPageBreak/>
        <w:t>При осуществлении права оперативного управления имуществом Учреждение обязано:</w:t>
      </w:r>
    </w:p>
    <w:p w14:paraId="214A7BF3"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эффективно и рационально использовать имущество согласно уставной деятельности;</w:t>
      </w:r>
    </w:p>
    <w:p w14:paraId="4181DE36"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обеспечивать сохранность и использование имущества строго по целевому назначению;</w:t>
      </w:r>
    </w:p>
    <w:p w14:paraId="2E369BA7"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14:paraId="7FFE2DEE"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производить замену изнашиваемой части имущества, передаваемого в оперативное управление;</w:t>
      </w:r>
    </w:p>
    <w:p w14:paraId="5535029D"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обеспечивать проведение ремонта имущества.</w:t>
      </w:r>
    </w:p>
    <w:p w14:paraId="6DB22450"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Учреждение несёт ответственность за сохранность и эффективное использование переданного в оперативное управление имущества.</w:t>
      </w:r>
    </w:p>
    <w:p w14:paraId="662804C0" w14:textId="31BF29ED"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xml:space="preserve">Вновь приобретённое Учреждением имущество включается в состав имущества, передаваемого в оперативное управление. Списание имущества, переданного в оперативное управление, осуществляется в соответствие с Порядком, утвержденным решением Муниципального совета муниципального района «Корочанский район» </w:t>
      </w:r>
      <w:r w:rsidR="00266F79" w:rsidRPr="00865C7D">
        <w:rPr>
          <w:rFonts w:eastAsia="Calibri"/>
          <w:sz w:val="28"/>
          <w:szCs w:val="28"/>
          <w:lang w:eastAsia="en-US"/>
        </w:rPr>
        <w:t xml:space="preserve">от 25 марта 2015 года № </w:t>
      </w:r>
      <w:proofErr w:type="gramStart"/>
      <w:r w:rsidR="00266F79" w:rsidRPr="00865C7D">
        <w:rPr>
          <w:rFonts w:eastAsia="Calibri"/>
          <w:sz w:val="28"/>
          <w:szCs w:val="28"/>
          <w:lang w:eastAsia="en-US"/>
        </w:rPr>
        <w:t>Р</w:t>
      </w:r>
      <w:proofErr w:type="gramEnd"/>
      <w:r w:rsidR="00266F79" w:rsidRPr="00865C7D">
        <w:rPr>
          <w:rFonts w:eastAsia="Calibri"/>
          <w:sz w:val="28"/>
          <w:szCs w:val="28"/>
          <w:lang w:eastAsia="en-US"/>
        </w:rPr>
        <w:t xml:space="preserve">/145-19-2 </w:t>
      </w:r>
      <w:r w:rsidRPr="00865C7D">
        <w:rPr>
          <w:rFonts w:eastAsia="Calibri"/>
          <w:sz w:val="28"/>
          <w:szCs w:val="28"/>
          <w:lang w:eastAsia="en-US"/>
        </w:rPr>
        <w:t>«Об особенностях списания имущества, находящегося в муниципальной собственности муниципального района «Корочанский район» Белгородской области». Включение и исключение из состава имущества, переданного в оперативное управление, производится на основании постановления Администрации Корочанского муниципального округа Белгородской области.</w:t>
      </w:r>
    </w:p>
    <w:p w14:paraId="284B24F9"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Материально-техническое обеспечение Учреждения, развитие его базы, осуществляется, в том числе, самим Учреждением в пределах имеющихся средств.</w:t>
      </w:r>
    </w:p>
    <w:p w14:paraId="65D63B86"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xml:space="preserve">5.2. Источниками формирования имущества и финансовых ресурсов </w:t>
      </w:r>
    </w:p>
    <w:p w14:paraId="66B66010"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Учреждения являются:</w:t>
      </w:r>
    </w:p>
    <w:p w14:paraId="7D904496"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бюджетные средства на выполнение муниципального задания и на иные цели;</w:t>
      </w:r>
    </w:p>
    <w:p w14:paraId="22A43B96"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имущество, закреплённое на праве оперативного управления, в соответствии с законодательством Российской Федерации;</w:t>
      </w:r>
    </w:p>
    <w:p w14:paraId="118E9E2C"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добровольные пожертвования и целевые взносы физических и юридических лиц.</w:t>
      </w:r>
    </w:p>
    <w:p w14:paraId="2756A5B3"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5.3.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14:paraId="421F81D8"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Перечень особо ценного движимого имущества определяется Учредителем.</w:t>
      </w:r>
    </w:p>
    <w:p w14:paraId="4DC50FB0"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Крупные сделки могут быть совершены Учреждением только с предварительного согласия Учредителя.</w:t>
      </w:r>
    </w:p>
    <w:p w14:paraId="1BF7B313"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lastRenderedPageBreak/>
        <w:t>Сделки, в совершении которых имеется заинтересованность, могут быть совершены Учреждением только с предварительного одобрения Учредителем.</w:t>
      </w:r>
    </w:p>
    <w:p w14:paraId="089D951B" w14:textId="77777777" w:rsidR="00865C7D" w:rsidRPr="00865C7D" w:rsidRDefault="00865C7D" w:rsidP="00865C7D">
      <w:pPr>
        <w:ind w:firstLine="709"/>
        <w:contextualSpacing/>
        <w:jc w:val="both"/>
        <w:rPr>
          <w:rFonts w:eastAsia="Calibri"/>
          <w:spacing w:val="-2"/>
          <w:sz w:val="28"/>
          <w:szCs w:val="28"/>
          <w:lang w:eastAsia="en-US"/>
        </w:rPr>
      </w:pPr>
      <w:r w:rsidRPr="00865C7D">
        <w:rPr>
          <w:rFonts w:eastAsia="Calibri"/>
          <w:spacing w:val="-2"/>
          <w:sz w:val="28"/>
          <w:szCs w:val="28"/>
          <w:lang w:eastAsia="en-US"/>
        </w:rPr>
        <w:t>Собственник имущества Учреждения не несёт ответственности по обязательствам Учреждения.</w:t>
      </w:r>
    </w:p>
    <w:p w14:paraId="206DDEF0"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14:paraId="320E6485"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Изъятие или отчуждение недвижимого имущества производится на основании постановления Администрации Корочанского муниципального округа Белгородской области.</w:t>
      </w:r>
    </w:p>
    <w:p w14:paraId="6D331928"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5.4.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14:paraId="5C590160"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Администрации Корочанского муниципального округа Белгородской области, за исключением случаев, если совершение таких сделок допускается федеральным законодательством.</w:t>
      </w:r>
    </w:p>
    <w:p w14:paraId="5D96A4CD"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Заведующий Учреждением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14:paraId="773D4002"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Заведующий Учреждением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14:paraId="03CD9061"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5.5. 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14:paraId="00289243" w14:textId="77777777" w:rsidR="00865C7D" w:rsidRPr="00865C7D" w:rsidRDefault="00865C7D" w:rsidP="00865C7D">
      <w:pPr>
        <w:ind w:firstLine="709"/>
        <w:contextualSpacing/>
        <w:jc w:val="both"/>
        <w:rPr>
          <w:rFonts w:eastAsia="Calibri"/>
          <w:spacing w:val="-2"/>
          <w:sz w:val="28"/>
          <w:szCs w:val="28"/>
          <w:lang w:eastAsia="en-US"/>
        </w:rPr>
      </w:pPr>
      <w:r w:rsidRPr="00865C7D">
        <w:rPr>
          <w:rFonts w:eastAsia="Calibri"/>
          <w:sz w:val="28"/>
          <w:szCs w:val="28"/>
          <w:lang w:eastAsia="en-US"/>
        </w:rPr>
        <w:t xml:space="preserve">5.6. </w:t>
      </w:r>
      <w:r w:rsidRPr="00865C7D">
        <w:rPr>
          <w:rFonts w:eastAsia="Calibri"/>
          <w:spacing w:val="-2"/>
          <w:sz w:val="28"/>
          <w:szCs w:val="28"/>
          <w:lang w:eastAsia="en-US"/>
        </w:rPr>
        <w:t>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14:paraId="2F7FD095" w14:textId="77777777" w:rsidR="00865C7D" w:rsidRPr="00865C7D" w:rsidRDefault="00865C7D" w:rsidP="00865C7D">
      <w:pPr>
        <w:ind w:firstLine="709"/>
        <w:contextualSpacing/>
        <w:jc w:val="both"/>
        <w:rPr>
          <w:rFonts w:eastAsia="Calibri"/>
          <w:spacing w:val="-2"/>
          <w:sz w:val="28"/>
          <w:szCs w:val="28"/>
          <w:lang w:eastAsia="en-US"/>
        </w:rPr>
      </w:pPr>
      <w:r w:rsidRPr="00865C7D">
        <w:rPr>
          <w:rFonts w:eastAsia="Calibri"/>
          <w:spacing w:val="-2"/>
          <w:sz w:val="28"/>
          <w:szCs w:val="28"/>
          <w:lang w:eastAsia="en-US"/>
        </w:rPr>
        <w:t xml:space="preserve">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 основными видами деятельности. </w:t>
      </w:r>
    </w:p>
    <w:p w14:paraId="5571BF78" w14:textId="77777777" w:rsidR="00865C7D" w:rsidRPr="00865C7D" w:rsidRDefault="00865C7D" w:rsidP="00865C7D">
      <w:pPr>
        <w:ind w:firstLine="709"/>
        <w:contextualSpacing/>
        <w:jc w:val="both"/>
        <w:rPr>
          <w:rFonts w:eastAsia="Calibri"/>
          <w:spacing w:val="-2"/>
          <w:sz w:val="28"/>
          <w:szCs w:val="28"/>
          <w:lang w:eastAsia="en-US"/>
        </w:rPr>
      </w:pPr>
      <w:r w:rsidRPr="00865C7D">
        <w:rPr>
          <w:rFonts w:eastAsia="Calibri"/>
          <w:spacing w:val="-2"/>
          <w:sz w:val="28"/>
          <w:szCs w:val="28"/>
          <w:lang w:eastAsia="en-US"/>
        </w:rPr>
        <w:t xml:space="preserve">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w:t>
      </w:r>
      <w:r w:rsidRPr="00865C7D">
        <w:rPr>
          <w:rFonts w:eastAsia="Calibri"/>
          <w:spacing w:val="-2"/>
          <w:sz w:val="28"/>
          <w:szCs w:val="28"/>
          <w:lang w:eastAsia="en-US"/>
        </w:rPr>
        <w:lastRenderedPageBreak/>
        <w:t>качестве объекта налогообложения, по которым признается соответствующее имущество, в том числе земельные участки.</w:t>
      </w:r>
    </w:p>
    <w:p w14:paraId="07CB3092" w14:textId="77777777" w:rsidR="00865C7D" w:rsidRPr="00865C7D" w:rsidRDefault="00865C7D" w:rsidP="00865C7D">
      <w:pPr>
        <w:ind w:firstLine="709"/>
        <w:contextualSpacing/>
        <w:jc w:val="both"/>
        <w:rPr>
          <w:rFonts w:eastAsia="Calibri"/>
          <w:spacing w:val="-2"/>
          <w:sz w:val="28"/>
          <w:szCs w:val="28"/>
          <w:lang w:eastAsia="en-US"/>
        </w:rPr>
      </w:pPr>
      <w:r w:rsidRPr="00865C7D">
        <w:rPr>
          <w:rFonts w:eastAsia="Calibri"/>
          <w:spacing w:val="-2"/>
          <w:sz w:val="28"/>
          <w:szCs w:val="28"/>
          <w:lang w:eastAsia="en-US"/>
        </w:rP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федеральным законом.</w:t>
      </w:r>
    </w:p>
    <w:p w14:paraId="1912F994" w14:textId="77777777" w:rsidR="00865C7D" w:rsidRPr="00865C7D" w:rsidRDefault="00865C7D" w:rsidP="00865C7D">
      <w:pPr>
        <w:shd w:val="clear" w:color="auto" w:fill="FFFFFF"/>
        <w:tabs>
          <w:tab w:val="left" w:pos="142"/>
        </w:tabs>
        <w:ind w:firstLine="709"/>
        <w:contextualSpacing/>
        <w:jc w:val="both"/>
        <w:rPr>
          <w:rFonts w:eastAsia="Calibri"/>
          <w:spacing w:val="-2"/>
          <w:sz w:val="28"/>
          <w:szCs w:val="28"/>
          <w:lang w:eastAsia="en-US"/>
        </w:rPr>
      </w:pPr>
      <w:r w:rsidRPr="00865C7D">
        <w:rPr>
          <w:rFonts w:eastAsia="Calibri"/>
          <w:spacing w:val="-2"/>
          <w:sz w:val="28"/>
          <w:szCs w:val="28"/>
          <w:lang w:eastAsia="en-US"/>
        </w:rPr>
        <w:t>5.7.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14:paraId="07FD6083" w14:textId="77777777" w:rsidR="00865C7D" w:rsidRPr="00865C7D" w:rsidRDefault="00865C7D" w:rsidP="00865C7D">
      <w:pPr>
        <w:ind w:firstLine="709"/>
        <w:contextualSpacing/>
        <w:jc w:val="both"/>
        <w:rPr>
          <w:rFonts w:eastAsia="Calibri"/>
          <w:spacing w:val="-2"/>
          <w:sz w:val="28"/>
          <w:szCs w:val="28"/>
          <w:lang w:eastAsia="en-US"/>
        </w:rPr>
      </w:pPr>
      <w:r w:rsidRPr="00865C7D">
        <w:rPr>
          <w:rFonts w:eastAsia="Calibri"/>
          <w:spacing w:val="-2"/>
          <w:sz w:val="28"/>
          <w:szCs w:val="28"/>
          <w:lang w:eastAsia="en-US"/>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14:paraId="1E6C287B"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5.8. Учреждение ведёт бухгалтерский учёт и статистическую бюджетную отчётность в порядке, установленном действующим законодательством.</w:t>
      </w:r>
    </w:p>
    <w:p w14:paraId="3659B493"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Контроль над деятельностью Учреждения осуществляется Учредителем, а также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образовательного учреждения.</w:t>
      </w:r>
    </w:p>
    <w:p w14:paraId="2A714697"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w:t>
      </w:r>
    </w:p>
    <w:p w14:paraId="56ADEADE" w14:textId="77777777" w:rsidR="00865C7D" w:rsidRPr="00865C7D" w:rsidRDefault="00865C7D" w:rsidP="00865C7D">
      <w:pPr>
        <w:ind w:firstLine="709"/>
        <w:contextualSpacing/>
        <w:jc w:val="center"/>
        <w:rPr>
          <w:rFonts w:eastAsia="Calibri"/>
          <w:b/>
          <w:bCs/>
          <w:sz w:val="28"/>
          <w:szCs w:val="28"/>
          <w:lang w:eastAsia="en-US"/>
        </w:rPr>
      </w:pPr>
    </w:p>
    <w:p w14:paraId="69182295" w14:textId="77777777" w:rsidR="00865C7D" w:rsidRPr="00865C7D" w:rsidRDefault="00865C7D" w:rsidP="00865C7D">
      <w:pPr>
        <w:contextualSpacing/>
        <w:jc w:val="center"/>
        <w:rPr>
          <w:rFonts w:eastAsia="Calibri"/>
          <w:b/>
          <w:bCs/>
          <w:sz w:val="28"/>
          <w:szCs w:val="28"/>
          <w:lang w:eastAsia="en-US"/>
        </w:rPr>
      </w:pPr>
      <w:r w:rsidRPr="00865C7D">
        <w:rPr>
          <w:rFonts w:eastAsia="Calibri"/>
          <w:b/>
          <w:bCs/>
          <w:sz w:val="28"/>
          <w:szCs w:val="28"/>
          <w:lang w:eastAsia="en-US"/>
        </w:rPr>
        <w:t>6. Локальные нормативные акты Учреждения</w:t>
      </w:r>
    </w:p>
    <w:p w14:paraId="5DF3A976" w14:textId="77777777" w:rsidR="00865C7D" w:rsidRPr="00865C7D" w:rsidRDefault="00865C7D" w:rsidP="00865C7D">
      <w:pPr>
        <w:contextualSpacing/>
        <w:jc w:val="center"/>
        <w:rPr>
          <w:rFonts w:eastAsia="Calibri"/>
          <w:b/>
          <w:bCs/>
          <w:sz w:val="28"/>
          <w:szCs w:val="28"/>
          <w:lang w:eastAsia="en-US"/>
        </w:rPr>
      </w:pPr>
    </w:p>
    <w:p w14:paraId="67B8ECF4"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6.1.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14:paraId="3C674BB8" w14:textId="77777777" w:rsidR="00865C7D" w:rsidRPr="00865C7D" w:rsidRDefault="00865C7D" w:rsidP="00865C7D">
      <w:pPr>
        <w:widowControl w:val="0"/>
        <w:autoSpaceDE w:val="0"/>
        <w:autoSpaceDN w:val="0"/>
        <w:adjustRightInd w:val="0"/>
        <w:ind w:firstLine="540"/>
        <w:jc w:val="both"/>
        <w:rPr>
          <w:sz w:val="28"/>
          <w:szCs w:val="28"/>
        </w:rPr>
      </w:pPr>
      <w:r w:rsidRPr="00865C7D">
        <w:rPr>
          <w:rFonts w:cs="Arial"/>
          <w:sz w:val="28"/>
          <w:szCs w:val="28"/>
        </w:rPr>
        <w:t xml:space="preserve">6.2. Учреждение </w:t>
      </w:r>
      <w:r w:rsidRPr="00865C7D">
        <w:rPr>
          <w:sz w:val="28"/>
          <w:szCs w:val="28"/>
        </w:rPr>
        <w:t>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режим занятий воспитанников, порядок и основания перевода, порядок оформления возникновения, приостановления и прекращения отношений между Учреждением и воспитанниками и (или) родителями (законными представителями) воспитанников.</w:t>
      </w:r>
    </w:p>
    <w:p w14:paraId="61D0AE14"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lastRenderedPageBreak/>
        <w:t>6.3. Деятельность учреждения регламентируется следующими видами локальных актов:</w:t>
      </w:r>
    </w:p>
    <w:p w14:paraId="1DB3261C"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приказами заведующего Учреждением;</w:t>
      </w:r>
    </w:p>
    <w:p w14:paraId="7CC9C8C6"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договорами (коллективным договором);</w:t>
      </w:r>
    </w:p>
    <w:p w14:paraId="64285481"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правилами;</w:t>
      </w:r>
    </w:p>
    <w:p w14:paraId="7A3ECD60"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инструкциями;</w:t>
      </w:r>
    </w:p>
    <w:p w14:paraId="5659C705"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положениями.</w:t>
      </w:r>
    </w:p>
    <w:p w14:paraId="4D35016D"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6.4. 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визы согласования.</w:t>
      </w:r>
    </w:p>
    <w:p w14:paraId="0584A10C"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6.5. При принятии локальных нормативных актов, затрагивающих права воспитанников и работников Учреждения, учитывается мнение воспитанников и (или) родителей (законных представителей),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4C22F2CB"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6.6. Нормы локальных нормативных актов, ухудшающие положение воспитанников  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14:paraId="73C940BE"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6.7. Локальные нормативные акты, выражающие интересы работников Учреждения, рассматриваются и принимаются на общем собрании работников Учреждения.</w:t>
      </w:r>
    </w:p>
    <w:p w14:paraId="0AC5A18D"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Локальные нормативные акты, регламентирующие образовательную деятельность, рассматриваются и принимаются на заседании педагогического совета.</w:t>
      </w:r>
    </w:p>
    <w:p w14:paraId="5AD360AF"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Разработка и утверждение локального нормативного акта производится в следующем порядке</w:t>
      </w:r>
    </w:p>
    <w:p w14:paraId="7A30F7D5"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xml:space="preserve"> - подготовка проекта локального нормативного акта уполномоченным лицом;</w:t>
      </w:r>
    </w:p>
    <w:p w14:paraId="43A0938D"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согласование проекта локального нормативного акта соответствующим уполномоченным коллегиальным органом управления Учреждения, в соответствии с компетенцией;</w:t>
      </w:r>
    </w:p>
    <w:p w14:paraId="024954BB"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подготовка локального нормативного акта с учетом рекомендаций и пожеланий, выдвинутых в отношении проекта локального нормативного акта (при наличии);</w:t>
      </w:r>
    </w:p>
    <w:p w14:paraId="52442881"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локальный нормативный акт утверждается приказом заведующим Учреждения, вносится в перечень локальных нормативных актов с присвоением номера.</w:t>
      </w:r>
    </w:p>
    <w:p w14:paraId="1BD2BAE7"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lastRenderedPageBreak/>
        <w:t>6.8.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на которых они распространяются.</w:t>
      </w:r>
    </w:p>
    <w:p w14:paraId="7E58F8D2"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6.9.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регистрационного номера в течение десяти рабочих дней.</w:t>
      </w:r>
    </w:p>
    <w:p w14:paraId="364E8661"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6.10. 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объеме - путем утверждения нового локального нормативного акта.</w:t>
      </w:r>
    </w:p>
    <w:p w14:paraId="7D85F4E7"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6.11. Локальные нормативные акты подлежат изменению, дополнению, отмене в случаях:</w:t>
      </w:r>
    </w:p>
    <w:p w14:paraId="17112E91"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реорганизации либо изменения структуры Учреждения с изменением наименования либо задач и направлений деятельности;</w:t>
      </w:r>
    </w:p>
    <w:p w14:paraId="093432D7"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изменения законодательства.</w:t>
      </w:r>
    </w:p>
    <w:p w14:paraId="328F247E"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6.12. Основаниями для прекращения действия локального нормативного акта Учреждения или отдельных его положений являются:</w:t>
      </w:r>
    </w:p>
    <w:p w14:paraId="3877CD11"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истечение срока его действия (если при разработке локального нормативного акта был определен период его действия, при наступлении указанного срока локальный акт утрачивает силу);</w:t>
      </w:r>
    </w:p>
    <w:p w14:paraId="6702D01A"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вступление в силу законодательного акта, содержащего отличные нормы права, по сравнению с действовавшим локальным нормативным актом.</w:t>
      </w:r>
    </w:p>
    <w:p w14:paraId="71F667DC" w14:textId="77777777" w:rsidR="00865C7D" w:rsidRPr="00865C7D" w:rsidRDefault="00865C7D" w:rsidP="00865C7D">
      <w:pPr>
        <w:ind w:firstLine="709"/>
        <w:contextualSpacing/>
        <w:jc w:val="center"/>
        <w:rPr>
          <w:rFonts w:eastAsia="Calibri"/>
          <w:b/>
          <w:bCs/>
          <w:sz w:val="28"/>
          <w:szCs w:val="28"/>
          <w:lang w:eastAsia="en-US"/>
        </w:rPr>
      </w:pPr>
    </w:p>
    <w:p w14:paraId="14FB4AC7" w14:textId="77777777" w:rsidR="00865C7D" w:rsidRPr="00865C7D" w:rsidRDefault="00865C7D" w:rsidP="00865C7D">
      <w:pPr>
        <w:contextualSpacing/>
        <w:jc w:val="center"/>
        <w:rPr>
          <w:rFonts w:eastAsia="Calibri"/>
          <w:b/>
          <w:bCs/>
          <w:sz w:val="28"/>
          <w:szCs w:val="28"/>
          <w:lang w:eastAsia="en-US"/>
        </w:rPr>
      </w:pPr>
      <w:r w:rsidRPr="00865C7D">
        <w:rPr>
          <w:rFonts w:eastAsia="Calibri"/>
          <w:b/>
          <w:bCs/>
          <w:sz w:val="28"/>
          <w:szCs w:val="28"/>
          <w:lang w:eastAsia="en-US"/>
        </w:rPr>
        <w:t>7. Порядок реорганизации и ликвидации Учреждения</w:t>
      </w:r>
    </w:p>
    <w:p w14:paraId="07705E7B" w14:textId="77777777" w:rsidR="00865C7D" w:rsidRPr="00865C7D" w:rsidRDefault="00865C7D" w:rsidP="00865C7D">
      <w:pPr>
        <w:tabs>
          <w:tab w:val="left" w:pos="5284"/>
        </w:tabs>
        <w:ind w:firstLine="709"/>
        <w:contextualSpacing/>
        <w:jc w:val="center"/>
        <w:rPr>
          <w:rFonts w:eastAsia="Calibri"/>
          <w:b/>
          <w:bCs/>
          <w:sz w:val="28"/>
          <w:szCs w:val="28"/>
          <w:lang w:eastAsia="en-US"/>
        </w:rPr>
      </w:pPr>
      <w:r w:rsidRPr="00865C7D">
        <w:rPr>
          <w:rFonts w:eastAsia="Calibri"/>
          <w:b/>
          <w:bCs/>
          <w:sz w:val="28"/>
          <w:szCs w:val="28"/>
          <w:lang w:eastAsia="en-US"/>
        </w:rPr>
        <w:tab/>
      </w:r>
    </w:p>
    <w:p w14:paraId="7CE55245"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7.1.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14:paraId="04922D1D"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14:paraId="76D95160"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7.2. 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Корочанского муниципального округа Белгородской области,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 и в иных случаях, предусмотренных действующим законодательством Российской Федерации.</w:t>
      </w:r>
    </w:p>
    <w:p w14:paraId="0A13D7A6"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 xml:space="preserve">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w:t>
      </w:r>
      <w:r w:rsidRPr="00865C7D">
        <w:rPr>
          <w:rFonts w:eastAsia="Calibri"/>
          <w:sz w:val="28"/>
          <w:szCs w:val="28"/>
          <w:lang w:eastAsia="en-US"/>
        </w:rPr>
        <w:lastRenderedPageBreak/>
        <w:t>имущества, прав и обязанностей реорганизуемого учреждения другому юридическому лицу.</w:t>
      </w:r>
    </w:p>
    <w:p w14:paraId="3644B3E0"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04B5778A"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14:paraId="40B79078"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7.6.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14:paraId="5D2E334B"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7.7. Ликвидация Учреждения осуществляется ликвидационной комиссией, назначаемой Администрацией Корочанского муниципального округа Белгородской области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14:paraId="5072AD12"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14:paraId="5A6669CC"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25F5A448"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7.10. 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воспитанников в другие учебные заведения по согласованию с их родителями (законными представителями).</w:t>
      </w:r>
    </w:p>
    <w:p w14:paraId="5BAC2A95"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lastRenderedPageBreak/>
        <w:t>7.11. 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Администрацией Корочанского муниципального округа Белгородской области, и направляется на цели развития образования Корочанского муниципального округа.</w:t>
      </w:r>
    </w:p>
    <w:p w14:paraId="76EA7A74"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заведующими осуществляются силами и за счёт средств Учреждения в соответствии с требованиями архивных органов.</w:t>
      </w:r>
    </w:p>
    <w:p w14:paraId="1C68BCAA"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14:paraId="791A776F" w14:textId="77777777" w:rsidR="00865C7D" w:rsidRPr="00865C7D" w:rsidRDefault="00865C7D" w:rsidP="00865C7D">
      <w:pPr>
        <w:contextualSpacing/>
        <w:rPr>
          <w:rFonts w:eastAsia="Calibri"/>
          <w:b/>
          <w:bCs/>
          <w:sz w:val="28"/>
          <w:szCs w:val="28"/>
          <w:lang w:eastAsia="en-US"/>
        </w:rPr>
      </w:pPr>
    </w:p>
    <w:p w14:paraId="0764C794" w14:textId="77777777" w:rsidR="00865C7D" w:rsidRPr="00865C7D" w:rsidRDefault="00865C7D" w:rsidP="00865C7D">
      <w:pPr>
        <w:ind w:firstLine="709"/>
        <w:contextualSpacing/>
        <w:jc w:val="center"/>
        <w:rPr>
          <w:rFonts w:eastAsia="Calibri"/>
          <w:b/>
          <w:bCs/>
          <w:sz w:val="28"/>
          <w:szCs w:val="28"/>
          <w:lang w:eastAsia="en-US"/>
        </w:rPr>
      </w:pPr>
      <w:r w:rsidRPr="00865C7D">
        <w:rPr>
          <w:rFonts w:eastAsia="Calibri"/>
          <w:b/>
          <w:bCs/>
          <w:sz w:val="28"/>
          <w:szCs w:val="28"/>
          <w:lang w:eastAsia="en-US"/>
        </w:rPr>
        <w:t>8. Порядок внесения изменений в Устав</w:t>
      </w:r>
    </w:p>
    <w:p w14:paraId="40491BC2" w14:textId="77777777" w:rsidR="00865C7D" w:rsidRPr="00865C7D" w:rsidRDefault="00865C7D" w:rsidP="00865C7D">
      <w:pPr>
        <w:ind w:firstLine="709"/>
        <w:contextualSpacing/>
        <w:jc w:val="center"/>
        <w:rPr>
          <w:rFonts w:eastAsia="Calibri"/>
          <w:b/>
          <w:bCs/>
          <w:sz w:val="28"/>
          <w:szCs w:val="28"/>
          <w:lang w:eastAsia="en-US"/>
        </w:rPr>
      </w:pPr>
    </w:p>
    <w:p w14:paraId="4FBAB4A5"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14:paraId="48B10F9B" w14:textId="77777777" w:rsidR="00865C7D" w:rsidRPr="00865C7D" w:rsidRDefault="00865C7D" w:rsidP="00865C7D">
      <w:pPr>
        <w:ind w:firstLine="709"/>
        <w:contextualSpacing/>
        <w:jc w:val="both"/>
        <w:rPr>
          <w:rFonts w:eastAsia="Calibri"/>
          <w:sz w:val="28"/>
          <w:szCs w:val="28"/>
          <w:lang w:eastAsia="en-US"/>
        </w:rPr>
      </w:pPr>
      <w:r w:rsidRPr="00865C7D">
        <w:rPr>
          <w:rFonts w:eastAsia="Calibri"/>
          <w:sz w:val="28"/>
          <w:szCs w:val="28"/>
          <w:lang w:eastAsia="en-US"/>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14:paraId="4BB09C34" w14:textId="77777777" w:rsidR="00865C7D" w:rsidRPr="00865C7D" w:rsidRDefault="00865C7D" w:rsidP="00865C7D">
      <w:pPr>
        <w:ind w:firstLine="709"/>
        <w:contextualSpacing/>
        <w:jc w:val="both"/>
        <w:rPr>
          <w:rFonts w:ascii="Calibri" w:eastAsia="Calibri" w:hAnsi="Calibri"/>
          <w:sz w:val="22"/>
          <w:szCs w:val="22"/>
          <w:lang w:eastAsia="en-US"/>
        </w:rPr>
      </w:pPr>
    </w:p>
    <w:p w14:paraId="51654A23" w14:textId="77777777" w:rsidR="00865C7D" w:rsidRPr="00865C7D" w:rsidRDefault="00865C7D" w:rsidP="00865C7D">
      <w:pPr>
        <w:ind w:firstLine="709"/>
        <w:contextualSpacing/>
        <w:jc w:val="both"/>
        <w:rPr>
          <w:rFonts w:ascii="Calibri" w:eastAsia="Calibri" w:hAnsi="Calibri"/>
          <w:sz w:val="22"/>
          <w:szCs w:val="22"/>
          <w:lang w:eastAsia="en-US"/>
        </w:rPr>
      </w:pPr>
    </w:p>
    <w:p w14:paraId="35D9F2FD" w14:textId="77777777" w:rsidR="00865C7D" w:rsidRPr="00865C7D" w:rsidRDefault="00865C7D" w:rsidP="00865C7D">
      <w:pPr>
        <w:ind w:firstLine="709"/>
        <w:contextualSpacing/>
        <w:jc w:val="both"/>
        <w:rPr>
          <w:rFonts w:ascii="Calibri" w:eastAsia="Calibri" w:hAnsi="Calibri"/>
          <w:sz w:val="22"/>
          <w:szCs w:val="22"/>
          <w:lang w:eastAsia="en-US"/>
        </w:rPr>
      </w:pPr>
    </w:p>
    <w:p w14:paraId="054B9853" w14:textId="77777777" w:rsidR="00865C7D" w:rsidRPr="00865C7D" w:rsidRDefault="00865C7D" w:rsidP="00865C7D">
      <w:pPr>
        <w:ind w:firstLine="709"/>
        <w:contextualSpacing/>
        <w:jc w:val="both"/>
        <w:rPr>
          <w:rFonts w:ascii="Calibri" w:eastAsia="Calibri" w:hAnsi="Calibri"/>
          <w:sz w:val="22"/>
          <w:szCs w:val="22"/>
          <w:lang w:eastAsia="en-US"/>
        </w:rPr>
      </w:pPr>
    </w:p>
    <w:p w14:paraId="401F5569" w14:textId="77777777" w:rsidR="00865C7D" w:rsidRPr="00865C7D" w:rsidRDefault="00865C7D" w:rsidP="00865C7D">
      <w:pPr>
        <w:ind w:firstLine="709"/>
        <w:contextualSpacing/>
        <w:jc w:val="both"/>
        <w:rPr>
          <w:rFonts w:ascii="Calibri" w:eastAsia="Calibri" w:hAnsi="Calibri"/>
          <w:sz w:val="22"/>
          <w:szCs w:val="22"/>
          <w:lang w:eastAsia="en-US"/>
        </w:rPr>
      </w:pPr>
    </w:p>
    <w:p w14:paraId="0D1C6BE6" w14:textId="77777777" w:rsidR="00865C7D" w:rsidRPr="00865C7D" w:rsidRDefault="00865C7D" w:rsidP="00865C7D">
      <w:pPr>
        <w:ind w:firstLine="709"/>
        <w:contextualSpacing/>
        <w:jc w:val="both"/>
        <w:rPr>
          <w:rFonts w:ascii="Calibri" w:eastAsia="Calibri" w:hAnsi="Calibri"/>
          <w:sz w:val="22"/>
          <w:szCs w:val="22"/>
          <w:lang w:eastAsia="en-US"/>
        </w:rPr>
      </w:pPr>
    </w:p>
    <w:p w14:paraId="1664065D" w14:textId="77777777" w:rsidR="00865C7D" w:rsidRPr="00865C7D" w:rsidRDefault="00865C7D" w:rsidP="00865C7D">
      <w:pPr>
        <w:ind w:firstLine="709"/>
        <w:contextualSpacing/>
        <w:jc w:val="both"/>
        <w:rPr>
          <w:rFonts w:ascii="Calibri" w:eastAsia="Calibri" w:hAnsi="Calibri"/>
          <w:sz w:val="22"/>
          <w:szCs w:val="22"/>
          <w:lang w:eastAsia="en-US"/>
        </w:rPr>
      </w:pPr>
    </w:p>
    <w:p w14:paraId="1654CCEB" w14:textId="77777777" w:rsidR="00865C7D" w:rsidRPr="00865C7D" w:rsidRDefault="00865C7D" w:rsidP="00865C7D">
      <w:pPr>
        <w:ind w:firstLine="709"/>
        <w:contextualSpacing/>
        <w:jc w:val="both"/>
        <w:rPr>
          <w:rFonts w:ascii="Calibri" w:eastAsia="Calibri" w:hAnsi="Calibri"/>
          <w:sz w:val="22"/>
          <w:szCs w:val="22"/>
          <w:lang w:eastAsia="en-US"/>
        </w:rPr>
      </w:pPr>
    </w:p>
    <w:p w14:paraId="4E461083" w14:textId="77777777" w:rsidR="00865C7D" w:rsidRPr="00865C7D" w:rsidRDefault="00865C7D" w:rsidP="00865C7D">
      <w:pPr>
        <w:ind w:firstLine="709"/>
        <w:contextualSpacing/>
        <w:jc w:val="both"/>
        <w:rPr>
          <w:rFonts w:ascii="Calibri" w:eastAsia="Calibri" w:hAnsi="Calibri"/>
          <w:sz w:val="22"/>
          <w:szCs w:val="22"/>
          <w:lang w:eastAsia="en-US"/>
        </w:rPr>
      </w:pPr>
    </w:p>
    <w:p w14:paraId="70F453D1" w14:textId="77777777" w:rsidR="00865C7D" w:rsidRPr="00865C7D" w:rsidRDefault="00865C7D" w:rsidP="00865C7D">
      <w:pPr>
        <w:ind w:firstLine="709"/>
        <w:contextualSpacing/>
        <w:jc w:val="both"/>
        <w:rPr>
          <w:rFonts w:ascii="Calibri" w:eastAsia="Calibri" w:hAnsi="Calibri"/>
          <w:sz w:val="22"/>
          <w:szCs w:val="22"/>
          <w:lang w:eastAsia="en-US"/>
        </w:rPr>
      </w:pPr>
    </w:p>
    <w:p w14:paraId="68407E25" w14:textId="77777777" w:rsidR="00865C7D" w:rsidRPr="00865C7D" w:rsidRDefault="00865C7D" w:rsidP="00865C7D">
      <w:pPr>
        <w:ind w:firstLine="709"/>
        <w:contextualSpacing/>
        <w:jc w:val="both"/>
        <w:rPr>
          <w:rFonts w:ascii="Calibri" w:eastAsia="Calibri" w:hAnsi="Calibri"/>
          <w:sz w:val="22"/>
          <w:szCs w:val="22"/>
          <w:lang w:eastAsia="en-US"/>
        </w:rPr>
      </w:pPr>
    </w:p>
    <w:p w14:paraId="0D345026" w14:textId="77777777" w:rsidR="00865C7D" w:rsidRPr="00865C7D" w:rsidRDefault="00865C7D" w:rsidP="00865C7D">
      <w:pPr>
        <w:ind w:firstLine="709"/>
        <w:contextualSpacing/>
        <w:jc w:val="both"/>
        <w:rPr>
          <w:rFonts w:ascii="Calibri" w:eastAsia="Calibri" w:hAnsi="Calibri"/>
          <w:sz w:val="22"/>
          <w:szCs w:val="22"/>
          <w:lang w:eastAsia="en-US"/>
        </w:rPr>
      </w:pPr>
    </w:p>
    <w:p w14:paraId="2AF37B34" w14:textId="77777777" w:rsidR="00865C7D" w:rsidRPr="00865C7D" w:rsidRDefault="00865C7D" w:rsidP="00865C7D">
      <w:pPr>
        <w:ind w:firstLine="709"/>
        <w:contextualSpacing/>
        <w:jc w:val="both"/>
        <w:rPr>
          <w:rFonts w:ascii="Calibri" w:eastAsia="Calibri" w:hAnsi="Calibri"/>
          <w:sz w:val="22"/>
          <w:szCs w:val="22"/>
          <w:lang w:eastAsia="en-US"/>
        </w:rPr>
      </w:pPr>
    </w:p>
    <w:p w14:paraId="59CA329C" w14:textId="77777777" w:rsidR="00865C7D" w:rsidRPr="00865C7D" w:rsidRDefault="00865C7D" w:rsidP="00865C7D">
      <w:pPr>
        <w:ind w:firstLine="709"/>
        <w:contextualSpacing/>
        <w:jc w:val="both"/>
        <w:rPr>
          <w:rFonts w:ascii="Calibri" w:eastAsia="Calibri" w:hAnsi="Calibri"/>
          <w:sz w:val="22"/>
          <w:szCs w:val="22"/>
          <w:lang w:eastAsia="en-US"/>
        </w:rPr>
      </w:pPr>
    </w:p>
    <w:p w14:paraId="3D0477C5" w14:textId="77777777" w:rsidR="00865C7D" w:rsidRPr="00865C7D" w:rsidRDefault="00865C7D" w:rsidP="00865C7D">
      <w:pPr>
        <w:ind w:firstLine="709"/>
        <w:contextualSpacing/>
        <w:jc w:val="both"/>
        <w:rPr>
          <w:rFonts w:ascii="Calibri" w:eastAsia="Calibri" w:hAnsi="Calibri"/>
          <w:sz w:val="22"/>
          <w:szCs w:val="22"/>
          <w:lang w:eastAsia="en-US"/>
        </w:rPr>
      </w:pPr>
    </w:p>
    <w:p w14:paraId="6F738606" w14:textId="77777777" w:rsidR="00865C7D" w:rsidRPr="00865C7D" w:rsidRDefault="00865C7D" w:rsidP="00865C7D">
      <w:pPr>
        <w:ind w:firstLine="709"/>
        <w:contextualSpacing/>
        <w:jc w:val="both"/>
        <w:rPr>
          <w:rFonts w:ascii="Calibri" w:eastAsia="Calibri" w:hAnsi="Calibri"/>
          <w:sz w:val="22"/>
          <w:szCs w:val="22"/>
          <w:lang w:eastAsia="en-US"/>
        </w:rPr>
      </w:pPr>
    </w:p>
    <w:p w14:paraId="3DE97CA1" w14:textId="77777777" w:rsidR="00865C7D" w:rsidRPr="00865C7D" w:rsidRDefault="00865C7D" w:rsidP="00865C7D">
      <w:pPr>
        <w:ind w:firstLine="709"/>
        <w:contextualSpacing/>
        <w:jc w:val="both"/>
        <w:rPr>
          <w:rFonts w:ascii="Calibri" w:eastAsia="Calibri" w:hAnsi="Calibri"/>
          <w:sz w:val="22"/>
          <w:szCs w:val="22"/>
          <w:lang w:eastAsia="en-US"/>
        </w:rPr>
      </w:pPr>
    </w:p>
    <w:p w14:paraId="415F0E6B" w14:textId="77777777" w:rsidR="00865C7D" w:rsidRPr="00865C7D" w:rsidRDefault="00865C7D" w:rsidP="00865C7D">
      <w:pPr>
        <w:ind w:firstLine="709"/>
        <w:contextualSpacing/>
        <w:jc w:val="both"/>
        <w:rPr>
          <w:rFonts w:ascii="Calibri" w:eastAsia="Calibri" w:hAnsi="Calibri"/>
          <w:sz w:val="22"/>
          <w:szCs w:val="22"/>
          <w:lang w:eastAsia="en-US"/>
        </w:rPr>
      </w:pPr>
    </w:p>
    <w:p w14:paraId="76B90838" w14:textId="77777777" w:rsidR="00865C7D" w:rsidRPr="00865C7D" w:rsidRDefault="00865C7D" w:rsidP="00865C7D">
      <w:pPr>
        <w:ind w:firstLine="709"/>
        <w:contextualSpacing/>
        <w:jc w:val="both"/>
        <w:rPr>
          <w:rFonts w:ascii="Calibri" w:eastAsia="Calibri" w:hAnsi="Calibri"/>
          <w:sz w:val="22"/>
          <w:szCs w:val="22"/>
          <w:lang w:eastAsia="en-US"/>
        </w:rPr>
      </w:pPr>
    </w:p>
    <w:p w14:paraId="337D3505" w14:textId="77777777" w:rsidR="00865C7D" w:rsidRPr="00865C7D" w:rsidRDefault="00865C7D" w:rsidP="00865C7D">
      <w:pPr>
        <w:ind w:firstLine="709"/>
        <w:contextualSpacing/>
        <w:jc w:val="both"/>
        <w:rPr>
          <w:rFonts w:ascii="Calibri" w:eastAsia="Calibri" w:hAnsi="Calibri"/>
          <w:sz w:val="22"/>
          <w:szCs w:val="22"/>
          <w:lang w:eastAsia="en-US"/>
        </w:rPr>
      </w:pPr>
    </w:p>
    <w:p w14:paraId="6567D136" w14:textId="77777777" w:rsidR="00865C7D" w:rsidRPr="00865C7D" w:rsidRDefault="00865C7D" w:rsidP="00865C7D">
      <w:pPr>
        <w:ind w:firstLine="709"/>
        <w:contextualSpacing/>
        <w:jc w:val="both"/>
        <w:rPr>
          <w:rFonts w:ascii="Calibri" w:eastAsia="Calibri" w:hAnsi="Calibri"/>
          <w:sz w:val="22"/>
          <w:szCs w:val="22"/>
          <w:lang w:eastAsia="en-US"/>
        </w:rPr>
      </w:pPr>
    </w:p>
    <w:p w14:paraId="5AD200FF" w14:textId="77777777" w:rsidR="00865C7D" w:rsidRPr="00865C7D" w:rsidRDefault="00865C7D" w:rsidP="00865C7D">
      <w:pPr>
        <w:ind w:firstLine="709"/>
        <w:contextualSpacing/>
        <w:jc w:val="both"/>
        <w:rPr>
          <w:rFonts w:ascii="Calibri" w:eastAsia="Calibri" w:hAnsi="Calibri"/>
          <w:sz w:val="22"/>
          <w:szCs w:val="22"/>
          <w:lang w:eastAsia="en-US"/>
        </w:rPr>
      </w:pPr>
    </w:p>
    <w:permEnd w:id="1505833562"/>
    <w:p w14:paraId="40026D1D" w14:textId="77777777" w:rsidR="00333ADE" w:rsidRDefault="00333ADE" w:rsidP="00715822">
      <w:pPr>
        <w:tabs>
          <w:tab w:val="left" w:pos="3584"/>
          <w:tab w:val="center" w:pos="4677"/>
        </w:tabs>
        <w:rPr>
          <w:b/>
          <w:sz w:val="28"/>
          <w:szCs w:val="28"/>
        </w:rPr>
      </w:pPr>
    </w:p>
    <w:sectPr w:rsidR="00333ADE" w:rsidSect="001B2A3C">
      <w:headerReference w:type="default" r:id="rId11"/>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82EA3" w14:textId="77777777" w:rsidR="00284EBD" w:rsidRDefault="00284EBD" w:rsidP="00CB032E">
      <w:r>
        <w:separator/>
      </w:r>
    </w:p>
  </w:endnote>
  <w:endnote w:type="continuationSeparator" w:id="0">
    <w:p w14:paraId="2792568D" w14:textId="77777777" w:rsidR="00284EBD" w:rsidRDefault="00284EBD"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3F8756" w14:textId="77777777" w:rsidR="00284EBD" w:rsidRDefault="00284EBD" w:rsidP="00CB032E">
      <w:r>
        <w:separator/>
      </w:r>
    </w:p>
  </w:footnote>
  <w:footnote w:type="continuationSeparator" w:id="0">
    <w:p w14:paraId="2D624F99" w14:textId="77777777" w:rsidR="00284EBD" w:rsidRDefault="00284EBD"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B3DA9" w14:textId="77777777" w:rsidR="00B43B97" w:rsidRDefault="00B43B97">
    <w:pPr>
      <w:pStyle w:val="ab"/>
      <w:jc w:val="center"/>
    </w:pPr>
    <w:r>
      <w:fldChar w:fldCharType="begin"/>
    </w:r>
    <w:r>
      <w:instrText>PAGE   \* MERGEFORMAT</w:instrText>
    </w:r>
    <w:r>
      <w:fldChar w:fldCharType="separate"/>
    </w:r>
    <w:r w:rsidR="00F94276">
      <w:rPr>
        <w:noProof/>
      </w:rPr>
      <w:t>2</w:t>
    </w:r>
    <w:r>
      <w:fldChar w:fldCharType="end"/>
    </w:r>
  </w:p>
  <w:p w14:paraId="7CD948F8" w14:textId="77777777"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1">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2">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4">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0"/>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num>
  <w:num w:numId="8">
    <w:abstractNumId w:val="14"/>
  </w:num>
  <w:num w:numId="9">
    <w:abstractNumId w:val="2"/>
  </w:num>
  <w:num w:numId="10">
    <w:abstractNumId w:val="13"/>
  </w:num>
  <w:num w:numId="11">
    <w:abstractNumId w:val="6"/>
  </w:num>
  <w:num w:numId="12">
    <w:abstractNumId w:val="11"/>
  </w:num>
  <w:num w:numId="13">
    <w:abstractNumId w:val="12"/>
  </w:num>
  <w:num w:numId="14">
    <w:abstractNumId w:val="5"/>
  </w:num>
  <w:num w:numId="15">
    <w:abstractNumId w:val="1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300EB"/>
    <w:rsid w:val="00031A59"/>
    <w:rsid w:val="000369C9"/>
    <w:rsid w:val="00037161"/>
    <w:rsid w:val="0004219F"/>
    <w:rsid w:val="00063728"/>
    <w:rsid w:val="00067351"/>
    <w:rsid w:val="0007564C"/>
    <w:rsid w:val="00082D71"/>
    <w:rsid w:val="00090AB2"/>
    <w:rsid w:val="00096C31"/>
    <w:rsid w:val="000A2AE9"/>
    <w:rsid w:val="000A2CF7"/>
    <w:rsid w:val="000A33EF"/>
    <w:rsid w:val="000B3CB3"/>
    <w:rsid w:val="000D1032"/>
    <w:rsid w:val="000D33B7"/>
    <w:rsid w:val="000D3400"/>
    <w:rsid w:val="000E1ADE"/>
    <w:rsid w:val="000E1E9C"/>
    <w:rsid w:val="000E66FB"/>
    <w:rsid w:val="00111692"/>
    <w:rsid w:val="0012031E"/>
    <w:rsid w:val="001271D9"/>
    <w:rsid w:val="00133C7D"/>
    <w:rsid w:val="001413AF"/>
    <w:rsid w:val="00141576"/>
    <w:rsid w:val="00141D73"/>
    <w:rsid w:val="00154F0C"/>
    <w:rsid w:val="001701A3"/>
    <w:rsid w:val="00171229"/>
    <w:rsid w:val="001868A9"/>
    <w:rsid w:val="001B2A3C"/>
    <w:rsid w:val="001C0DDA"/>
    <w:rsid w:val="001E1A0A"/>
    <w:rsid w:val="001F1D41"/>
    <w:rsid w:val="0020015D"/>
    <w:rsid w:val="0020378A"/>
    <w:rsid w:val="00205A5B"/>
    <w:rsid w:val="00225FE2"/>
    <w:rsid w:val="00232EAD"/>
    <w:rsid w:val="00241D88"/>
    <w:rsid w:val="00244349"/>
    <w:rsid w:val="00257338"/>
    <w:rsid w:val="0026338A"/>
    <w:rsid w:val="00266B54"/>
    <w:rsid w:val="00266F79"/>
    <w:rsid w:val="002839C9"/>
    <w:rsid w:val="00284EBD"/>
    <w:rsid w:val="002C3685"/>
    <w:rsid w:val="002C3C28"/>
    <w:rsid w:val="002C5A97"/>
    <w:rsid w:val="002D600B"/>
    <w:rsid w:val="002E4495"/>
    <w:rsid w:val="002F6D1E"/>
    <w:rsid w:val="003036B7"/>
    <w:rsid w:val="0030524F"/>
    <w:rsid w:val="00333ADE"/>
    <w:rsid w:val="00352962"/>
    <w:rsid w:val="00357527"/>
    <w:rsid w:val="00360D80"/>
    <w:rsid w:val="00375A41"/>
    <w:rsid w:val="00375B9F"/>
    <w:rsid w:val="003772EE"/>
    <w:rsid w:val="00396545"/>
    <w:rsid w:val="003A2B45"/>
    <w:rsid w:val="003B0D5A"/>
    <w:rsid w:val="003B2BFE"/>
    <w:rsid w:val="003C6F2D"/>
    <w:rsid w:val="003C6F49"/>
    <w:rsid w:val="003E006D"/>
    <w:rsid w:val="004000D1"/>
    <w:rsid w:val="00415C15"/>
    <w:rsid w:val="004329EB"/>
    <w:rsid w:val="00434625"/>
    <w:rsid w:val="00434F15"/>
    <w:rsid w:val="004450F7"/>
    <w:rsid w:val="004468C0"/>
    <w:rsid w:val="00454861"/>
    <w:rsid w:val="00455673"/>
    <w:rsid w:val="00461045"/>
    <w:rsid w:val="0046253A"/>
    <w:rsid w:val="00470445"/>
    <w:rsid w:val="00486C27"/>
    <w:rsid w:val="004C4884"/>
    <w:rsid w:val="004C4C80"/>
    <w:rsid w:val="004C5F8B"/>
    <w:rsid w:val="004C7F59"/>
    <w:rsid w:val="004F7868"/>
    <w:rsid w:val="0050678F"/>
    <w:rsid w:val="00514D5C"/>
    <w:rsid w:val="00523182"/>
    <w:rsid w:val="005233F3"/>
    <w:rsid w:val="0052550C"/>
    <w:rsid w:val="00531FDD"/>
    <w:rsid w:val="00537307"/>
    <w:rsid w:val="005701CD"/>
    <w:rsid w:val="0057154A"/>
    <w:rsid w:val="00577759"/>
    <w:rsid w:val="005E2EBB"/>
    <w:rsid w:val="005F2447"/>
    <w:rsid w:val="005F7A39"/>
    <w:rsid w:val="006070CE"/>
    <w:rsid w:val="00607E7B"/>
    <w:rsid w:val="00611BC0"/>
    <w:rsid w:val="00620A48"/>
    <w:rsid w:val="00631094"/>
    <w:rsid w:val="00662AFD"/>
    <w:rsid w:val="00681536"/>
    <w:rsid w:val="00692FF5"/>
    <w:rsid w:val="006B120F"/>
    <w:rsid w:val="006D7772"/>
    <w:rsid w:val="006E42F6"/>
    <w:rsid w:val="006F0CA4"/>
    <w:rsid w:val="006F6480"/>
    <w:rsid w:val="006F7A0E"/>
    <w:rsid w:val="00701F41"/>
    <w:rsid w:val="00704DAD"/>
    <w:rsid w:val="00711D0B"/>
    <w:rsid w:val="00715822"/>
    <w:rsid w:val="00717A26"/>
    <w:rsid w:val="00734242"/>
    <w:rsid w:val="00741886"/>
    <w:rsid w:val="0074447B"/>
    <w:rsid w:val="00746A84"/>
    <w:rsid w:val="0075563C"/>
    <w:rsid w:val="00766053"/>
    <w:rsid w:val="0077152B"/>
    <w:rsid w:val="0077503F"/>
    <w:rsid w:val="00786C54"/>
    <w:rsid w:val="007878BB"/>
    <w:rsid w:val="007A49D4"/>
    <w:rsid w:val="007C354C"/>
    <w:rsid w:val="007C5C9B"/>
    <w:rsid w:val="007D722C"/>
    <w:rsid w:val="007E13A3"/>
    <w:rsid w:val="007E17B8"/>
    <w:rsid w:val="007E68A9"/>
    <w:rsid w:val="008020AB"/>
    <w:rsid w:val="00804783"/>
    <w:rsid w:val="00821100"/>
    <w:rsid w:val="008248D7"/>
    <w:rsid w:val="00830B3A"/>
    <w:rsid w:val="00832FBD"/>
    <w:rsid w:val="00834B18"/>
    <w:rsid w:val="00837307"/>
    <w:rsid w:val="008517D8"/>
    <w:rsid w:val="008562F9"/>
    <w:rsid w:val="00865C7D"/>
    <w:rsid w:val="00870CDA"/>
    <w:rsid w:val="00894BBD"/>
    <w:rsid w:val="008A03F5"/>
    <w:rsid w:val="008A3ECF"/>
    <w:rsid w:val="008B2EC5"/>
    <w:rsid w:val="008B3DEA"/>
    <w:rsid w:val="008D174A"/>
    <w:rsid w:val="008D1F9D"/>
    <w:rsid w:val="008D23BA"/>
    <w:rsid w:val="008D4BFF"/>
    <w:rsid w:val="008F57A0"/>
    <w:rsid w:val="00912F60"/>
    <w:rsid w:val="0091421B"/>
    <w:rsid w:val="00937802"/>
    <w:rsid w:val="009450F5"/>
    <w:rsid w:val="00947D00"/>
    <w:rsid w:val="00950CB3"/>
    <w:rsid w:val="00960959"/>
    <w:rsid w:val="009636E7"/>
    <w:rsid w:val="00971DAC"/>
    <w:rsid w:val="00982FB7"/>
    <w:rsid w:val="009959C2"/>
    <w:rsid w:val="009A24C1"/>
    <w:rsid w:val="009A2859"/>
    <w:rsid w:val="009A485E"/>
    <w:rsid w:val="009D028A"/>
    <w:rsid w:val="009D74DF"/>
    <w:rsid w:val="009E5FA3"/>
    <w:rsid w:val="009F7D76"/>
    <w:rsid w:val="00A07CAE"/>
    <w:rsid w:val="00A25123"/>
    <w:rsid w:val="00A5290A"/>
    <w:rsid w:val="00A542D7"/>
    <w:rsid w:val="00A6346E"/>
    <w:rsid w:val="00A639A2"/>
    <w:rsid w:val="00A7048B"/>
    <w:rsid w:val="00A8489A"/>
    <w:rsid w:val="00A940BE"/>
    <w:rsid w:val="00AD55A6"/>
    <w:rsid w:val="00AE0E56"/>
    <w:rsid w:val="00AE2DD0"/>
    <w:rsid w:val="00AE4DEB"/>
    <w:rsid w:val="00B02BFB"/>
    <w:rsid w:val="00B2646D"/>
    <w:rsid w:val="00B31F91"/>
    <w:rsid w:val="00B43B97"/>
    <w:rsid w:val="00B52430"/>
    <w:rsid w:val="00B80AB5"/>
    <w:rsid w:val="00B840A7"/>
    <w:rsid w:val="00B86F44"/>
    <w:rsid w:val="00BA4859"/>
    <w:rsid w:val="00BB3ECE"/>
    <w:rsid w:val="00BC3A83"/>
    <w:rsid w:val="00BC43E6"/>
    <w:rsid w:val="00BC68CC"/>
    <w:rsid w:val="00BE08E9"/>
    <w:rsid w:val="00C015C4"/>
    <w:rsid w:val="00C05EDC"/>
    <w:rsid w:val="00C109AD"/>
    <w:rsid w:val="00C12255"/>
    <w:rsid w:val="00C325FE"/>
    <w:rsid w:val="00C4444E"/>
    <w:rsid w:val="00C46698"/>
    <w:rsid w:val="00C51437"/>
    <w:rsid w:val="00C70A9C"/>
    <w:rsid w:val="00C849A9"/>
    <w:rsid w:val="00C91EFD"/>
    <w:rsid w:val="00C93055"/>
    <w:rsid w:val="00C95AEA"/>
    <w:rsid w:val="00CA231F"/>
    <w:rsid w:val="00CB032E"/>
    <w:rsid w:val="00CB39F4"/>
    <w:rsid w:val="00CB3F68"/>
    <w:rsid w:val="00CB7CAE"/>
    <w:rsid w:val="00CC1326"/>
    <w:rsid w:val="00CD379E"/>
    <w:rsid w:val="00CE41FB"/>
    <w:rsid w:val="00CF65F5"/>
    <w:rsid w:val="00D00077"/>
    <w:rsid w:val="00D13EBF"/>
    <w:rsid w:val="00D268BD"/>
    <w:rsid w:val="00D37A20"/>
    <w:rsid w:val="00D4549F"/>
    <w:rsid w:val="00D66D00"/>
    <w:rsid w:val="00D67F00"/>
    <w:rsid w:val="00D712E0"/>
    <w:rsid w:val="00D81C7C"/>
    <w:rsid w:val="00DD0377"/>
    <w:rsid w:val="00DF0BD0"/>
    <w:rsid w:val="00DF4140"/>
    <w:rsid w:val="00E004DB"/>
    <w:rsid w:val="00E02404"/>
    <w:rsid w:val="00E06E83"/>
    <w:rsid w:val="00E06F64"/>
    <w:rsid w:val="00E07ACF"/>
    <w:rsid w:val="00E11BA3"/>
    <w:rsid w:val="00E127DB"/>
    <w:rsid w:val="00E12EE0"/>
    <w:rsid w:val="00E243BB"/>
    <w:rsid w:val="00E26DAF"/>
    <w:rsid w:val="00E32A1E"/>
    <w:rsid w:val="00E5032C"/>
    <w:rsid w:val="00E53F4D"/>
    <w:rsid w:val="00E721B0"/>
    <w:rsid w:val="00E852AF"/>
    <w:rsid w:val="00E94820"/>
    <w:rsid w:val="00E97585"/>
    <w:rsid w:val="00EB2FAD"/>
    <w:rsid w:val="00EB4097"/>
    <w:rsid w:val="00EC3256"/>
    <w:rsid w:val="00EC5DCD"/>
    <w:rsid w:val="00EC7A6F"/>
    <w:rsid w:val="00ED6D49"/>
    <w:rsid w:val="00F00F39"/>
    <w:rsid w:val="00F02DD6"/>
    <w:rsid w:val="00F03417"/>
    <w:rsid w:val="00F16DC2"/>
    <w:rsid w:val="00F36FF0"/>
    <w:rsid w:val="00F47890"/>
    <w:rsid w:val="00F50698"/>
    <w:rsid w:val="00F528F5"/>
    <w:rsid w:val="00F67BD5"/>
    <w:rsid w:val="00F76478"/>
    <w:rsid w:val="00F94276"/>
    <w:rsid w:val="00F97FBD"/>
    <w:rsid w:val="00FA7FE7"/>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075B4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772742906">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4C3F34175F9031A5D280EA09F2E49537A698F316BB4991D1193361274EF7307FADEC339C342AB8R8z9Q"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FE6FB-D3CC-4B5B-9362-C55B1F1A7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20</Pages>
  <Words>6906</Words>
  <Characters>39368</Characters>
  <Application>Microsoft Office Word</Application>
  <DocSecurity>8</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46182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61</cp:revision>
  <cp:lastPrinted>2025-12-19T07:31:00Z</cp:lastPrinted>
  <dcterms:created xsi:type="dcterms:W3CDTF">2025-11-07T07:56:00Z</dcterms:created>
  <dcterms:modified xsi:type="dcterms:W3CDTF">2025-12-22T12:10:00Z</dcterms:modified>
</cp:coreProperties>
</file>