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B4CC" w14:textId="132224FB" w:rsidR="00577759" w:rsidRDefault="00D262EC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C59301C" wp14:editId="3F03E2D7">
            <wp:extent cx="5810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DDE2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62F916F8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08F30948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EB7B2D2" w14:textId="77777777" w:rsidR="00577759" w:rsidRPr="00982FB7" w:rsidRDefault="00577759" w:rsidP="00577759">
      <w:pPr>
        <w:rPr>
          <w:sz w:val="6"/>
          <w:szCs w:val="6"/>
        </w:rPr>
      </w:pPr>
    </w:p>
    <w:p w14:paraId="18540DD0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BA2B136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5B755DDA" w14:textId="77777777" w:rsidR="00577759" w:rsidRPr="00834B18" w:rsidRDefault="00577759" w:rsidP="00577759">
      <w:pPr>
        <w:rPr>
          <w:sz w:val="10"/>
          <w:szCs w:val="10"/>
        </w:rPr>
      </w:pPr>
    </w:p>
    <w:p w14:paraId="409E4A23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138F07AB" w14:textId="77777777" w:rsidR="00D4549F" w:rsidRDefault="00D4549F" w:rsidP="00D4549F">
      <w:pPr>
        <w:jc w:val="center"/>
      </w:pPr>
    </w:p>
    <w:p w14:paraId="7125F4A0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58267F3B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7EBE3DB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0F913834" w14:textId="77777777" w:rsidR="00577759" w:rsidRPr="00DC42E4" w:rsidRDefault="00DC42E4" w:rsidP="00577759">
      <w:pPr>
        <w:pStyle w:val="6"/>
        <w:rPr>
          <w:rFonts w:ascii="Arial" w:hAnsi="Arial" w:cs="Arial"/>
          <w:b w:val="0"/>
          <w:bCs w:val="0"/>
        </w:rPr>
      </w:pPr>
      <w:r w:rsidRPr="00DC42E4">
        <w:rPr>
          <w:rFonts w:ascii="Arial" w:hAnsi="Arial" w:cs="Arial"/>
          <w:b w:val="0"/>
          <w:bCs w:val="0"/>
        </w:rPr>
        <w:t>24 ноября</w:t>
      </w:r>
      <w:r w:rsidR="009D028A" w:rsidRPr="00DC42E4">
        <w:rPr>
          <w:rFonts w:ascii="Arial" w:hAnsi="Arial" w:cs="Arial"/>
          <w:b w:val="0"/>
          <w:bCs w:val="0"/>
        </w:rPr>
        <w:t xml:space="preserve"> </w:t>
      </w:r>
      <w:r w:rsidR="00CF58F0" w:rsidRPr="00DC42E4">
        <w:rPr>
          <w:rFonts w:ascii="Arial" w:hAnsi="Arial" w:cs="Arial"/>
          <w:b w:val="0"/>
          <w:bCs w:val="0"/>
        </w:rPr>
        <w:t>202</w:t>
      </w:r>
      <w:r w:rsidR="00B35D4A" w:rsidRPr="00DC42E4">
        <w:rPr>
          <w:rFonts w:ascii="Arial" w:hAnsi="Arial" w:cs="Arial"/>
          <w:b w:val="0"/>
          <w:bCs w:val="0"/>
        </w:rPr>
        <w:t>3</w:t>
      </w:r>
      <w:r w:rsidR="00804783" w:rsidRPr="00DC42E4">
        <w:rPr>
          <w:rFonts w:ascii="Arial" w:hAnsi="Arial" w:cs="Arial"/>
          <w:b w:val="0"/>
          <w:bCs w:val="0"/>
        </w:rPr>
        <w:t xml:space="preserve"> г.           </w:t>
      </w:r>
      <w:r w:rsidR="00C93055" w:rsidRPr="00DC42E4">
        <w:rPr>
          <w:rFonts w:ascii="Arial" w:hAnsi="Arial" w:cs="Arial"/>
          <w:b w:val="0"/>
          <w:bCs w:val="0"/>
        </w:rPr>
        <w:t xml:space="preserve">                      </w:t>
      </w:r>
      <w:r w:rsidR="009D028A" w:rsidRPr="00DC42E4">
        <w:rPr>
          <w:rFonts w:ascii="Arial" w:hAnsi="Arial" w:cs="Arial"/>
          <w:b w:val="0"/>
          <w:bCs w:val="0"/>
        </w:rPr>
        <w:t xml:space="preserve">              </w:t>
      </w:r>
      <w:r w:rsidR="00C93055" w:rsidRPr="00DC42E4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    </w:t>
      </w:r>
      <w:r w:rsidR="00C93055" w:rsidRPr="00DC42E4">
        <w:rPr>
          <w:rFonts w:ascii="Arial" w:hAnsi="Arial" w:cs="Arial"/>
          <w:b w:val="0"/>
          <w:bCs w:val="0"/>
        </w:rPr>
        <w:t xml:space="preserve">   </w:t>
      </w:r>
      <w:r w:rsidR="00D4549F" w:rsidRPr="00DC42E4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DC42E4">
        <w:rPr>
          <w:rFonts w:ascii="Arial" w:hAnsi="Arial" w:cs="Arial"/>
          <w:b w:val="0"/>
          <w:bCs w:val="0"/>
        </w:rPr>
        <w:t xml:space="preserve">      </w:t>
      </w:r>
      <w:r w:rsidR="00D4549F" w:rsidRPr="00DC42E4">
        <w:rPr>
          <w:rFonts w:ascii="Arial" w:hAnsi="Arial" w:cs="Arial"/>
          <w:b w:val="0"/>
          <w:bCs w:val="0"/>
        </w:rPr>
        <w:t xml:space="preserve">  </w:t>
      </w:r>
      <w:r w:rsidR="0020015D" w:rsidRPr="00DC42E4">
        <w:rPr>
          <w:rFonts w:ascii="Arial" w:hAnsi="Arial" w:cs="Arial"/>
          <w:b w:val="0"/>
          <w:bCs w:val="0"/>
        </w:rPr>
        <w:t xml:space="preserve">           </w:t>
      </w:r>
      <w:r w:rsidR="00C93055" w:rsidRPr="00DC42E4">
        <w:rPr>
          <w:rFonts w:ascii="Arial" w:hAnsi="Arial" w:cs="Arial"/>
          <w:b w:val="0"/>
          <w:bCs w:val="0"/>
        </w:rPr>
        <w:t xml:space="preserve">      </w:t>
      </w:r>
      <w:r w:rsidR="009D028A" w:rsidRPr="00DC42E4">
        <w:rPr>
          <w:rFonts w:ascii="Arial" w:hAnsi="Arial" w:cs="Arial"/>
          <w:b w:val="0"/>
          <w:bCs w:val="0"/>
        </w:rPr>
        <w:t xml:space="preserve"> </w:t>
      </w:r>
      <w:r w:rsidRPr="00DC42E4">
        <w:rPr>
          <w:rFonts w:ascii="Arial" w:hAnsi="Arial" w:cs="Arial"/>
          <w:b w:val="0"/>
          <w:bCs w:val="0"/>
        </w:rPr>
        <w:t xml:space="preserve"> № 803</w:t>
      </w:r>
    </w:p>
    <w:p w14:paraId="5125EF18" w14:textId="77777777" w:rsidR="004C4884" w:rsidRPr="0084234A" w:rsidRDefault="004C4884" w:rsidP="004C4884">
      <w:pPr>
        <w:rPr>
          <w:sz w:val="28"/>
          <w:szCs w:val="28"/>
        </w:rPr>
      </w:pPr>
    </w:p>
    <w:p w14:paraId="37523B25" w14:textId="77777777" w:rsidR="0084234A" w:rsidRDefault="0084234A" w:rsidP="004C4884">
      <w:pPr>
        <w:rPr>
          <w:sz w:val="28"/>
          <w:szCs w:val="28"/>
        </w:rPr>
      </w:pPr>
    </w:p>
    <w:p w14:paraId="68B3C298" w14:textId="77777777" w:rsidR="00343A83" w:rsidRPr="0084234A" w:rsidRDefault="00343A83" w:rsidP="004C488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EE1B63" w:rsidRPr="00A62B30" w14:paraId="2C86B128" w14:textId="77777777" w:rsidTr="004D75FE">
        <w:tc>
          <w:tcPr>
            <w:tcW w:w="5495" w:type="dxa"/>
          </w:tcPr>
          <w:p w14:paraId="533D3E59" w14:textId="77777777" w:rsidR="00343A83" w:rsidRDefault="00343A83" w:rsidP="00343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C2C78">
              <w:rPr>
                <w:b/>
                <w:sz w:val="28"/>
                <w:szCs w:val="28"/>
              </w:rPr>
              <w:t xml:space="preserve"> признании утратившем силу </w:t>
            </w:r>
            <w:r>
              <w:rPr>
                <w:b/>
                <w:sz w:val="28"/>
                <w:szCs w:val="28"/>
              </w:rPr>
              <w:t>постановлени</w:t>
            </w:r>
            <w:r w:rsidR="00AC2C78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администрации муниципального</w:t>
            </w:r>
            <w:r w:rsidR="00AC2C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района «Корочанский район»</w:t>
            </w:r>
            <w:r w:rsidR="00C217B8">
              <w:rPr>
                <w:b/>
                <w:sz w:val="28"/>
                <w:szCs w:val="28"/>
              </w:rPr>
              <w:t xml:space="preserve"> от </w:t>
            </w:r>
            <w:r w:rsidR="00AC2C78">
              <w:rPr>
                <w:b/>
                <w:sz w:val="28"/>
                <w:szCs w:val="28"/>
              </w:rPr>
              <w:t>6</w:t>
            </w:r>
            <w:r w:rsidR="00C217B8">
              <w:rPr>
                <w:b/>
                <w:sz w:val="28"/>
                <w:szCs w:val="28"/>
              </w:rPr>
              <w:t xml:space="preserve"> февраля </w:t>
            </w:r>
            <w:r w:rsidR="00AC2C78">
              <w:rPr>
                <w:b/>
                <w:sz w:val="28"/>
                <w:szCs w:val="28"/>
              </w:rPr>
              <w:t>2014 года № 47</w:t>
            </w:r>
          </w:p>
          <w:p w14:paraId="6F8DC335" w14:textId="77777777" w:rsidR="00EE1B63" w:rsidRPr="00A62B30" w:rsidRDefault="00EE1B63" w:rsidP="00343A83">
            <w:pPr>
              <w:rPr>
                <w:b/>
                <w:sz w:val="27"/>
                <w:szCs w:val="27"/>
              </w:rPr>
            </w:pPr>
          </w:p>
        </w:tc>
      </w:tr>
    </w:tbl>
    <w:p w14:paraId="46470A65" w14:textId="77777777" w:rsidR="00343A83" w:rsidRPr="00156E93" w:rsidRDefault="00343A83" w:rsidP="00EE1B63">
      <w:pPr>
        <w:ind w:firstLine="709"/>
        <w:jc w:val="both"/>
        <w:rPr>
          <w:sz w:val="28"/>
          <w:szCs w:val="28"/>
        </w:rPr>
      </w:pPr>
    </w:p>
    <w:p w14:paraId="2E66ADBE" w14:textId="77777777" w:rsidR="00EE1B63" w:rsidRPr="00156E93" w:rsidRDefault="00EE1B63" w:rsidP="00EE1B63">
      <w:pPr>
        <w:ind w:firstLine="709"/>
        <w:jc w:val="both"/>
        <w:rPr>
          <w:sz w:val="28"/>
          <w:szCs w:val="28"/>
        </w:rPr>
      </w:pPr>
    </w:p>
    <w:p w14:paraId="34241ED3" w14:textId="77777777" w:rsidR="00EE1B63" w:rsidRPr="001E7815" w:rsidRDefault="00C217B8" w:rsidP="00EE1B6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 целях приведения нормативных правовых актов администрации Корочанского района в соответствие с действующим законодательством, в</w:t>
      </w:r>
      <w:r w:rsidR="000D0B71">
        <w:rPr>
          <w:bCs/>
          <w:color w:val="000000"/>
          <w:sz w:val="27"/>
          <w:szCs w:val="27"/>
        </w:rPr>
        <w:t xml:space="preserve"> связи с принятием решения Муниципального совета </w:t>
      </w:r>
      <w:r w:rsidR="0099263A">
        <w:rPr>
          <w:bCs/>
          <w:color w:val="000000"/>
          <w:sz w:val="27"/>
          <w:szCs w:val="27"/>
        </w:rPr>
        <w:t>муниципального района «</w:t>
      </w:r>
      <w:r w:rsidR="000D0B71">
        <w:rPr>
          <w:bCs/>
          <w:color w:val="000000"/>
          <w:sz w:val="27"/>
          <w:szCs w:val="27"/>
        </w:rPr>
        <w:t>Корочанск</w:t>
      </w:r>
      <w:r w:rsidR="0099263A">
        <w:rPr>
          <w:bCs/>
          <w:color w:val="000000"/>
          <w:sz w:val="27"/>
          <w:szCs w:val="27"/>
        </w:rPr>
        <w:t>ий</w:t>
      </w:r>
      <w:r w:rsidR="000D0B71">
        <w:rPr>
          <w:bCs/>
          <w:color w:val="000000"/>
          <w:sz w:val="27"/>
          <w:szCs w:val="27"/>
        </w:rPr>
        <w:t xml:space="preserve"> район</w:t>
      </w:r>
      <w:r w:rsidR="0099263A">
        <w:rPr>
          <w:bCs/>
          <w:color w:val="000000"/>
          <w:sz w:val="27"/>
          <w:szCs w:val="27"/>
        </w:rPr>
        <w:t xml:space="preserve">» </w:t>
      </w:r>
      <w:r w:rsidR="000D0B71">
        <w:rPr>
          <w:bCs/>
          <w:color w:val="000000"/>
          <w:sz w:val="27"/>
          <w:szCs w:val="27"/>
        </w:rPr>
        <w:t>от 3</w:t>
      </w:r>
      <w:r w:rsidR="0099263A">
        <w:rPr>
          <w:bCs/>
          <w:color w:val="000000"/>
          <w:sz w:val="27"/>
          <w:szCs w:val="27"/>
        </w:rPr>
        <w:t xml:space="preserve">1 августа </w:t>
      </w:r>
      <w:r w:rsidR="000D0B71">
        <w:rPr>
          <w:bCs/>
          <w:color w:val="000000"/>
          <w:sz w:val="27"/>
          <w:szCs w:val="27"/>
        </w:rPr>
        <w:t>2021 года № Р/383-34-3</w:t>
      </w:r>
      <w:r w:rsidR="0099263A">
        <w:rPr>
          <w:bCs/>
          <w:color w:val="000000"/>
          <w:sz w:val="27"/>
          <w:szCs w:val="27"/>
        </w:rPr>
        <w:t xml:space="preserve"> «Об утверждении Положения о муниципальном земельном контроле на территории муниципального района «Корочанский район» Белгородской области»</w:t>
      </w:r>
      <w:r w:rsidR="000D0B71">
        <w:rPr>
          <w:bCs/>
          <w:color w:val="000000"/>
          <w:sz w:val="27"/>
          <w:szCs w:val="27"/>
        </w:rPr>
        <w:t xml:space="preserve">, </w:t>
      </w:r>
      <w:r w:rsidR="00EE1B63" w:rsidRPr="001E7815">
        <w:rPr>
          <w:bCs/>
          <w:sz w:val="27"/>
          <w:szCs w:val="27"/>
        </w:rPr>
        <w:t>администрация муниципального района «Корочанский район»</w:t>
      </w:r>
      <w:r w:rsidR="00343A83">
        <w:rPr>
          <w:bCs/>
          <w:sz w:val="27"/>
          <w:szCs w:val="27"/>
        </w:rPr>
        <w:t xml:space="preserve"> </w:t>
      </w:r>
      <w:r w:rsidR="00AC2C78">
        <w:rPr>
          <w:bCs/>
          <w:sz w:val="27"/>
          <w:szCs w:val="27"/>
        </w:rPr>
        <w:t xml:space="preserve"> </w:t>
      </w:r>
      <w:r w:rsidR="00EE1B63" w:rsidRPr="001E7815">
        <w:rPr>
          <w:b/>
          <w:sz w:val="27"/>
          <w:szCs w:val="27"/>
        </w:rPr>
        <w:t>п о с т а н о в л я е т :</w:t>
      </w:r>
    </w:p>
    <w:p w14:paraId="68BF6575" w14:textId="77777777" w:rsidR="00C739E4" w:rsidRDefault="00FE6838" w:rsidP="00343A8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7815">
        <w:rPr>
          <w:sz w:val="27"/>
          <w:szCs w:val="27"/>
        </w:rPr>
        <w:t>1.</w:t>
      </w:r>
      <w:r w:rsidRPr="001E7815">
        <w:rPr>
          <w:sz w:val="27"/>
          <w:szCs w:val="27"/>
        </w:rPr>
        <w:tab/>
      </w:r>
      <w:r w:rsidR="00AC2C78">
        <w:rPr>
          <w:sz w:val="28"/>
          <w:szCs w:val="28"/>
        </w:rPr>
        <w:t xml:space="preserve">Признать утратившем силу </w:t>
      </w:r>
      <w:r w:rsidR="00343A83">
        <w:rPr>
          <w:sz w:val="28"/>
          <w:szCs w:val="28"/>
        </w:rPr>
        <w:t>постановлени</w:t>
      </w:r>
      <w:r w:rsidR="00AC2C78">
        <w:rPr>
          <w:sz w:val="28"/>
          <w:szCs w:val="28"/>
        </w:rPr>
        <w:t>е</w:t>
      </w:r>
      <w:r w:rsidR="00343A83">
        <w:rPr>
          <w:sz w:val="28"/>
          <w:szCs w:val="28"/>
        </w:rPr>
        <w:t xml:space="preserve"> администрации муниципального р</w:t>
      </w:r>
      <w:r w:rsidR="00716852">
        <w:rPr>
          <w:sz w:val="28"/>
          <w:szCs w:val="28"/>
        </w:rPr>
        <w:t>айона «Корочанский район»</w:t>
      </w:r>
      <w:r w:rsidR="00C739E4">
        <w:rPr>
          <w:sz w:val="28"/>
          <w:szCs w:val="28"/>
        </w:rPr>
        <w:t xml:space="preserve"> от </w:t>
      </w:r>
      <w:r w:rsidR="00AC2C78">
        <w:rPr>
          <w:sz w:val="28"/>
          <w:szCs w:val="28"/>
        </w:rPr>
        <w:t>6</w:t>
      </w:r>
      <w:r w:rsidR="00716852">
        <w:rPr>
          <w:sz w:val="28"/>
          <w:szCs w:val="28"/>
        </w:rPr>
        <w:t xml:space="preserve"> </w:t>
      </w:r>
      <w:r w:rsidR="00AC2C78">
        <w:rPr>
          <w:sz w:val="28"/>
          <w:szCs w:val="28"/>
        </w:rPr>
        <w:t>февраля</w:t>
      </w:r>
      <w:r w:rsidR="00716852">
        <w:rPr>
          <w:sz w:val="28"/>
          <w:szCs w:val="28"/>
        </w:rPr>
        <w:t xml:space="preserve"> </w:t>
      </w:r>
      <w:r w:rsidR="00AC2C78">
        <w:rPr>
          <w:sz w:val="28"/>
          <w:szCs w:val="28"/>
        </w:rPr>
        <w:t>2014</w:t>
      </w:r>
      <w:r w:rsidR="00343A83">
        <w:rPr>
          <w:sz w:val="28"/>
          <w:szCs w:val="28"/>
        </w:rPr>
        <w:t xml:space="preserve"> года № </w:t>
      </w:r>
      <w:r w:rsidR="00C739E4">
        <w:rPr>
          <w:sz w:val="28"/>
          <w:szCs w:val="28"/>
        </w:rPr>
        <w:t>4</w:t>
      </w:r>
      <w:r w:rsidR="00AC2C78">
        <w:rPr>
          <w:sz w:val="28"/>
          <w:szCs w:val="28"/>
        </w:rPr>
        <w:t>7</w:t>
      </w:r>
      <w:r w:rsidR="00343A83">
        <w:rPr>
          <w:sz w:val="28"/>
          <w:szCs w:val="28"/>
        </w:rPr>
        <w:t xml:space="preserve"> «</w:t>
      </w:r>
      <w:r w:rsidR="00AC2C78">
        <w:rPr>
          <w:sz w:val="28"/>
          <w:szCs w:val="28"/>
        </w:rPr>
        <w:t>Об утверждении Порядка осуществления муниципального земельного контроля на территории Корочанского района</w:t>
      </w:r>
      <w:r w:rsidR="00C217B8">
        <w:rPr>
          <w:sz w:val="28"/>
          <w:szCs w:val="28"/>
        </w:rPr>
        <w:t>»</w:t>
      </w:r>
      <w:r w:rsidR="00AC2C78">
        <w:rPr>
          <w:sz w:val="28"/>
          <w:szCs w:val="28"/>
        </w:rPr>
        <w:t>.</w:t>
      </w:r>
    </w:p>
    <w:p w14:paraId="11A42D6C" w14:textId="77777777" w:rsidR="009E362E" w:rsidRPr="00A62B30" w:rsidRDefault="00FE6838" w:rsidP="00343A8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1E7815">
        <w:rPr>
          <w:sz w:val="27"/>
          <w:szCs w:val="27"/>
        </w:rPr>
        <w:t>2.</w:t>
      </w:r>
      <w:r w:rsidRPr="001E7815">
        <w:rPr>
          <w:sz w:val="27"/>
          <w:szCs w:val="27"/>
        </w:rPr>
        <w:tab/>
      </w:r>
      <w:r w:rsidR="009E362E" w:rsidRPr="00A62B30">
        <w:rPr>
          <w:sz w:val="27"/>
          <w:szCs w:val="27"/>
        </w:rPr>
        <w:t>Контроль за исполнением постановления возложить на заместителя главы администрации района - председателя комитета муниципальной собственности и земельных отношений Бувалко И.В.</w:t>
      </w:r>
    </w:p>
    <w:p w14:paraId="626F3BA2" w14:textId="77777777" w:rsidR="00060DC9" w:rsidRDefault="00060DC9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604FA6EB" w14:textId="77777777" w:rsidR="00343A83" w:rsidRDefault="00343A83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6AC362E1" w14:textId="77777777" w:rsidR="00060DC9" w:rsidRDefault="00060DC9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99"/>
      </w:tblGrid>
      <w:tr w:rsidR="00D53AF8" w:rsidRPr="00430EB1" w14:paraId="766D9069" w14:textId="77777777" w:rsidTr="00F54FF5">
        <w:tc>
          <w:tcPr>
            <w:tcW w:w="4785" w:type="dxa"/>
          </w:tcPr>
          <w:p w14:paraId="64B545F3" w14:textId="77777777" w:rsidR="00D53AF8" w:rsidRPr="00430EB1" w:rsidRDefault="00D53AF8" w:rsidP="00F54FF5">
            <w:pPr>
              <w:pStyle w:val="a9"/>
              <w:rPr>
                <w:b/>
                <w:szCs w:val="28"/>
              </w:rPr>
            </w:pPr>
            <w:r w:rsidRPr="00430EB1">
              <w:rPr>
                <w:b/>
                <w:szCs w:val="28"/>
              </w:rPr>
              <w:t>Глава администрации</w:t>
            </w:r>
          </w:p>
          <w:p w14:paraId="194970EB" w14:textId="77777777" w:rsidR="00D53AF8" w:rsidRPr="00430EB1" w:rsidRDefault="00D53AF8" w:rsidP="00F54FF5">
            <w:pPr>
              <w:pStyle w:val="a9"/>
              <w:rPr>
                <w:b/>
                <w:szCs w:val="28"/>
              </w:rPr>
            </w:pPr>
            <w:r w:rsidRPr="00430EB1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962" w:type="dxa"/>
          </w:tcPr>
          <w:p w14:paraId="317DA197" w14:textId="77777777" w:rsidR="00D53AF8" w:rsidRPr="00430EB1" w:rsidRDefault="00D53AF8" w:rsidP="00F54FF5">
            <w:pPr>
              <w:pStyle w:val="a9"/>
              <w:rPr>
                <w:b/>
                <w:szCs w:val="28"/>
              </w:rPr>
            </w:pPr>
          </w:p>
          <w:p w14:paraId="3BACFCDD" w14:textId="77777777" w:rsidR="00D53AF8" w:rsidRPr="00430EB1" w:rsidRDefault="00D53AF8" w:rsidP="00F54FF5">
            <w:pPr>
              <w:pStyle w:val="a9"/>
              <w:jc w:val="right"/>
              <w:rPr>
                <w:b/>
                <w:szCs w:val="28"/>
              </w:rPr>
            </w:pPr>
            <w:r w:rsidRPr="00430EB1">
              <w:rPr>
                <w:b/>
                <w:szCs w:val="28"/>
              </w:rPr>
              <w:t>Н.В. Нестеров</w:t>
            </w:r>
          </w:p>
        </w:tc>
      </w:tr>
    </w:tbl>
    <w:p w14:paraId="6449FC16" w14:textId="77777777" w:rsidR="00D53AF8" w:rsidRDefault="00D53AF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0558C039" w14:textId="77777777" w:rsidR="00D53AF8" w:rsidRDefault="00D53AF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38D2F139" w14:textId="77777777" w:rsidR="00D53AF8" w:rsidRDefault="00D53AF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0F7CD91F" w14:textId="77777777" w:rsidR="00AC2C78" w:rsidRDefault="00AC2C7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43A243B1" w14:textId="77777777" w:rsidR="00AC2C78" w:rsidRDefault="00AC2C7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430BB771" w14:textId="77777777" w:rsidR="00D53AF8" w:rsidRDefault="00D53AF8" w:rsidP="00992A73">
      <w:pPr>
        <w:pStyle w:val="a9"/>
        <w:tabs>
          <w:tab w:val="left" w:pos="1276"/>
        </w:tabs>
        <w:ind w:firstLine="709"/>
        <w:rPr>
          <w:sz w:val="26"/>
          <w:szCs w:val="26"/>
        </w:rPr>
      </w:pPr>
    </w:p>
    <w:p w14:paraId="3389313C" w14:textId="77777777" w:rsidR="00D53AF8" w:rsidRPr="000352F5" w:rsidRDefault="00D53AF8" w:rsidP="00DC42E4">
      <w:pPr>
        <w:pStyle w:val="a9"/>
        <w:tabs>
          <w:tab w:val="left" w:pos="720"/>
        </w:tabs>
        <w:rPr>
          <w:sz w:val="26"/>
          <w:szCs w:val="26"/>
        </w:rPr>
      </w:pPr>
    </w:p>
    <w:p w14:paraId="313293B4" w14:textId="77777777" w:rsidR="00D53AF8" w:rsidRPr="007C4863" w:rsidRDefault="00D53AF8" w:rsidP="004D75FE">
      <w:pPr>
        <w:pStyle w:val="a9"/>
        <w:tabs>
          <w:tab w:val="left" w:pos="720"/>
          <w:tab w:val="left" w:pos="6840"/>
          <w:tab w:val="left" w:pos="7020"/>
        </w:tabs>
        <w:ind w:left="-75"/>
        <w:jc w:val="left"/>
        <w:rPr>
          <w:sz w:val="2"/>
          <w:szCs w:val="2"/>
        </w:rPr>
      </w:pPr>
    </w:p>
    <w:sectPr w:rsidR="00D53AF8" w:rsidRPr="007C4863" w:rsidSect="00F44566">
      <w:headerReference w:type="default" r:id="rId8"/>
      <w:pgSz w:w="11909" w:h="16834"/>
      <w:pgMar w:top="567" w:right="569" w:bottom="851" w:left="1701" w:header="284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23D9" w14:textId="77777777" w:rsidR="009A06FF" w:rsidRDefault="009A06FF" w:rsidP="00CB032E">
      <w:r>
        <w:separator/>
      </w:r>
    </w:p>
  </w:endnote>
  <w:endnote w:type="continuationSeparator" w:id="0">
    <w:p w14:paraId="6C33F081" w14:textId="77777777" w:rsidR="009A06FF" w:rsidRDefault="009A06F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31C8" w14:textId="77777777" w:rsidR="009A06FF" w:rsidRDefault="009A06FF" w:rsidP="00CB032E">
      <w:r>
        <w:separator/>
      </w:r>
    </w:p>
  </w:footnote>
  <w:footnote w:type="continuationSeparator" w:id="0">
    <w:p w14:paraId="44420C9A" w14:textId="77777777" w:rsidR="009A06FF" w:rsidRDefault="009A06F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7B99" w14:textId="77777777" w:rsidR="001D6350" w:rsidRDefault="001D635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2E4">
      <w:rPr>
        <w:noProof/>
      </w:rPr>
      <w:t>2</w:t>
    </w:r>
    <w:r>
      <w:fldChar w:fldCharType="end"/>
    </w:r>
  </w:p>
  <w:p w14:paraId="043966FD" w14:textId="77777777" w:rsidR="001D6350" w:rsidRDefault="001D63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D"/>
    <w:rsid w:val="000000D4"/>
    <w:rsid w:val="00021F42"/>
    <w:rsid w:val="00024EFB"/>
    <w:rsid w:val="000300EB"/>
    <w:rsid w:val="00030C76"/>
    <w:rsid w:val="000352F5"/>
    <w:rsid w:val="0005466B"/>
    <w:rsid w:val="00060DC9"/>
    <w:rsid w:val="00067351"/>
    <w:rsid w:val="00070E61"/>
    <w:rsid w:val="00072650"/>
    <w:rsid w:val="00090AB2"/>
    <w:rsid w:val="000920D0"/>
    <w:rsid w:val="00096C31"/>
    <w:rsid w:val="000B0E26"/>
    <w:rsid w:val="000D0B71"/>
    <w:rsid w:val="000E1ADE"/>
    <w:rsid w:val="000F49F0"/>
    <w:rsid w:val="00116E66"/>
    <w:rsid w:val="0012031E"/>
    <w:rsid w:val="001271D9"/>
    <w:rsid w:val="00133C7D"/>
    <w:rsid w:val="001477EC"/>
    <w:rsid w:val="00154F0C"/>
    <w:rsid w:val="00156E93"/>
    <w:rsid w:val="00171229"/>
    <w:rsid w:val="001840BC"/>
    <w:rsid w:val="001868A9"/>
    <w:rsid w:val="001B115B"/>
    <w:rsid w:val="001B3B47"/>
    <w:rsid w:val="001D6350"/>
    <w:rsid w:val="001E7815"/>
    <w:rsid w:val="0020015D"/>
    <w:rsid w:val="00205A5B"/>
    <w:rsid w:val="002066AA"/>
    <w:rsid w:val="002262D8"/>
    <w:rsid w:val="00281268"/>
    <w:rsid w:val="002872E7"/>
    <w:rsid w:val="002B02A4"/>
    <w:rsid w:val="002B5923"/>
    <w:rsid w:val="002C3685"/>
    <w:rsid w:val="002C5798"/>
    <w:rsid w:val="002E4722"/>
    <w:rsid w:val="002F3174"/>
    <w:rsid w:val="002F6D1E"/>
    <w:rsid w:val="003036B7"/>
    <w:rsid w:val="00343A83"/>
    <w:rsid w:val="00351285"/>
    <w:rsid w:val="00351567"/>
    <w:rsid w:val="003772EE"/>
    <w:rsid w:val="00394803"/>
    <w:rsid w:val="003B0D5A"/>
    <w:rsid w:val="003C4333"/>
    <w:rsid w:val="003C6F2D"/>
    <w:rsid w:val="003C6F49"/>
    <w:rsid w:val="003E51C8"/>
    <w:rsid w:val="003F24AA"/>
    <w:rsid w:val="004063C3"/>
    <w:rsid w:val="00415C15"/>
    <w:rsid w:val="0042418C"/>
    <w:rsid w:val="00430EB1"/>
    <w:rsid w:val="00431094"/>
    <w:rsid w:val="004329EB"/>
    <w:rsid w:val="00434F15"/>
    <w:rsid w:val="00455673"/>
    <w:rsid w:val="0046227D"/>
    <w:rsid w:val="0046253A"/>
    <w:rsid w:val="00470445"/>
    <w:rsid w:val="00476774"/>
    <w:rsid w:val="004863BD"/>
    <w:rsid w:val="0048770B"/>
    <w:rsid w:val="00491621"/>
    <w:rsid w:val="004A08AC"/>
    <w:rsid w:val="004B1BED"/>
    <w:rsid w:val="004C190B"/>
    <w:rsid w:val="004C430A"/>
    <w:rsid w:val="004C4884"/>
    <w:rsid w:val="004C4C80"/>
    <w:rsid w:val="004C5F8B"/>
    <w:rsid w:val="004C7B38"/>
    <w:rsid w:val="004C7F59"/>
    <w:rsid w:val="004D1347"/>
    <w:rsid w:val="004D1B5C"/>
    <w:rsid w:val="004D75FE"/>
    <w:rsid w:val="004E13D2"/>
    <w:rsid w:val="00515420"/>
    <w:rsid w:val="00516D27"/>
    <w:rsid w:val="00520A48"/>
    <w:rsid w:val="0056349B"/>
    <w:rsid w:val="005714DA"/>
    <w:rsid w:val="00577759"/>
    <w:rsid w:val="005A7E1C"/>
    <w:rsid w:val="005E72FC"/>
    <w:rsid w:val="005F7A39"/>
    <w:rsid w:val="006846DC"/>
    <w:rsid w:val="006A0A48"/>
    <w:rsid w:val="006A2763"/>
    <w:rsid w:val="006A6A30"/>
    <w:rsid w:val="006B120F"/>
    <w:rsid w:val="006E3218"/>
    <w:rsid w:val="006E628D"/>
    <w:rsid w:val="006F6480"/>
    <w:rsid w:val="006F7A0E"/>
    <w:rsid w:val="00704DAD"/>
    <w:rsid w:val="00711D0B"/>
    <w:rsid w:val="00716852"/>
    <w:rsid w:val="00762286"/>
    <w:rsid w:val="00775C4E"/>
    <w:rsid w:val="007768A9"/>
    <w:rsid w:val="0079420C"/>
    <w:rsid w:val="007A49D4"/>
    <w:rsid w:val="007C0177"/>
    <w:rsid w:val="007C4863"/>
    <w:rsid w:val="007D66DC"/>
    <w:rsid w:val="008020AB"/>
    <w:rsid w:val="00804783"/>
    <w:rsid w:val="00834B18"/>
    <w:rsid w:val="008414D4"/>
    <w:rsid w:val="0084234A"/>
    <w:rsid w:val="008562F9"/>
    <w:rsid w:val="00863D5A"/>
    <w:rsid w:val="0086612B"/>
    <w:rsid w:val="00870CDA"/>
    <w:rsid w:val="008A03F5"/>
    <w:rsid w:val="008A3ECF"/>
    <w:rsid w:val="008A6FC0"/>
    <w:rsid w:val="008B2EC5"/>
    <w:rsid w:val="008B3DEA"/>
    <w:rsid w:val="008B5572"/>
    <w:rsid w:val="008D11E0"/>
    <w:rsid w:val="008D1F9D"/>
    <w:rsid w:val="008D23BA"/>
    <w:rsid w:val="008E3A34"/>
    <w:rsid w:val="008E66C7"/>
    <w:rsid w:val="008F57A0"/>
    <w:rsid w:val="0091577C"/>
    <w:rsid w:val="00924AF4"/>
    <w:rsid w:val="00937802"/>
    <w:rsid w:val="009450F5"/>
    <w:rsid w:val="00971DAC"/>
    <w:rsid w:val="00980D71"/>
    <w:rsid w:val="00982FB7"/>
    <w:rsid w:val="0099263A"/>
    <w:rsid w:val="00992A73"/>
    <w:rsid w:val="009A06FF"/>
    <w:rsid w:val="009A2859"/>
    <w:rsid w:val="009A485E"/>
    <w:rsid w:val="009D028A"/>
    <w:rsid w:val="009D6E2B"/>
    <w:rsid w:val="009E362E"/>
    <w:rsid w:val="009F52F6"/>
    <w:rsid w:val="00A036C9"/>
    <w:rsid w:val="00A17B81"/>
    <w:rsid w:val="00A25123"/>
    <w:rsid w:val="00A62B30"/>
    <w:rsid w:val="00A83FA7"/>
    <w:rsid w:val="00A940BE"/>
    <w:rsid w:val="00AA1617"/>
    <w:rsid w:val="00AA29F6"/>
    <w:rsid w:val="00AC2C78"/>
    <w:rsid w:val="00AC5589"/>
    <w:rsid w:val="00AE0BC8"/>
    <w:rsid w:val="00AE3CE8"/>
    <w:rsid w:val="00B26230"/>
    <w:rsid w:val="00B35D4A"/>
    <w:rsid w:val="00B472F9"/>
    <w:rsid w:val="00B55266"/>
    <w:rsid w:val="00B7757C"/>
    <w:rsid w:val="00B779B3"/>
    <w:rsid w:val="00B86F44"/>
    <w:rsid w:val="00B90FFC"/>
    <w:rsid w:val="00BC3A83"/>
    <w:rsid w:val="00BC43E6"/>
    <w:rsid w:val="00BC68CC"/>
    <w:rsid w:val="00BD1B9E"/>
    <w:rsid w:val="00BE25FC"/>
    <w:rsid w:val="00BF1FE8"/>
    <w:rsid w:val="00C015C4"/>
    <w:rsid w:val="00C109AD"/>
    <w:rsid w:val="00C217B8"/>
    <w:rsid w:val="00C26D82"/>
    <w:rsid w:val="00C30897"/>
    <w:rsid w:val="00C325FE"/>
    <w:rsid w:val="00C45A25"/>
    <w:rsid w:val="00C51437"/>
    <w:rsid w:val="00C70A9C"/>
    <w:rsid w:val="00C739E4"/>
    <w:rsid w:val="00C849A9"/>
    <w:rsid w:val="00C93055"/>
    <w:rsid w:val="00CB032E"/>
    <w:rsid w:val="00CB2646"/>
    <w:rsid w:val="00CB39F4"/>
    <w:rsid w:val="00CB3F68"/>
    <w:rsid w:val="00CD193A"/>
    <w:rsid w:val="00CF3D7B"/>
    <w:rsid w:val="00CF58F0"/>
    <w:rsid w:val="00D00077"/>
    <w:rsid w:val="00D056DA"/>
    <w:rsid w:val="00D262EC"/>
    <w:rsid w:val="00D300E1"/>
    <w:rsid w:val="00D30E97"/>
    <w:rsid w:val="00D3463B"/>
    <w:rsid w:val="00D37A20"/>
    <w:rsid w:val="00D4549F"/>
    <w:rsid w:val="00D53AF8"/>
    <w:rsid w:val="00D65B25"/>
    <w:rsid w:val="00D66D00"/>
    <w:rsid w:val="00D712E0"/>
    <w:rsid w:val="00D80BEF"/>
    <w:rsid w:val="00D81C7C"/>
    <w:rsid w:val="00D97DCF"/>
    <w:rsid w:val="00DA07C6"/>
    <w:rsid w:val="00DA1C04"/>
    <w:rsid w:val="00DB5552"/>
    <w:rsid w:val="00DC42E4"/>
    <w:rsid w:val="00DD0158"/>
    <w:rsid w:val="00DD5A21"/>
    <w:rsid w:val="00E02404"/>
    <w:rsid w:val="00E04E6A"/>
    <w:rsid w:val="00E06E83"/>
    <w:rsid w:val="00E06F64"/>
    <w:rsid w:val="00E07ACF"/>
    <w:rsid w:val="00E11BA3"/>
    <w:rsid w:val="00E243BB"/>
    <w:rsid w:val="00E3558E"/>
    <w:rsid w:val="00E47E1F"/>
    <w:rsid w:val="00E5032C"/>
    <w:rsid w:val="00E53F4D"/>
    <w:rsid w:val="00E721B0"/>
    <w:rsid w:val="00E81E00"/>
    <w:rsid w:val="00E852AF"/>
    <w:rsid w:val="00E864A2"/>
    <w:rsid w:val="00E9056A"/>
    <w:rsid w:val="00E9449B"/>
    <w:rsid w:val="00E97585"/>
    <w:rsid w:val="00EA4D2C"/>
    <w:rsid w:val="00EA66DA"/>
    <w:rsid w:val="00EB2FAD"/>
    <w:rsid w:val="00EC56C0"/>
    <w:rsid w:val="00EC5DCD"/>
    <w:rsid w:val="00EE1B63"/>
    <w:rsid w:val="00EE2409"/>
    <w:rsid w:val="00F02DD6"/>
    <w:rsid w:val="00F03417"/>
    <w:rsid w:val="00F36FF0"/>
    <w:rsid w:val="00F44566"/>
    <w:rsid w:val="00F50698"/>
    <w:rsid w:val="00F54FF5"/>
    <w:rsid w:val="00F67BD5"/>
    <w:rsid w:val="00FA4FDE"/>
    <w:rsid w:val="00FD1886"/>
    <w:rsid w:val="00FD5C34"/>
    <w:rsid w:val="00FD7845"/>
    <w:rsid w:val="00FE683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622DA"/>
  <w14:defaultImageDpi w14:val="0"/>
  <w15:docId w15:val="{D66B78AE-2830-431A-8DA6-7D7D0C94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2" w:locked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EA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Администрация р-на г. Короча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Marina</cp:lastModifiedBy>
  <cp:revision>2</cp:revision>
  <cp:lastPrinted>2023-11-22T05:24:00Z</cp:lastPrinted>
  <dcterms:created xsi:type="dcterms:W3CDTF">2023-12-04T12:06:00Z</dcterms:created>
  <dcterms:modified xsi:type="dcterms:W3CDTF">2023-12-04T12:06:00Z</dcterms:modified>
</cp:coreProperties>
</file>