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6" w:rsidRDefault="00651B16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 w:rsidRPr="003449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0.25pt;visibility:visible">
            <v:imagedata r:id="rId7" o:title=""/>
          </v:shape>
        </w:pict>
      </w:r>
    </w:p>
    <w:p w:rsidR="00651B16" w:rsidRPr="00D4549F" w:rsidRDefault="00651B16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651B16" w:rsidRPr="00834B18" w:rsidRDefault="00651B16" w:rsidP="00BF7D97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651B16" w:rsidRPr="00834B18" w:rsidRDefault="00651B16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651B16" w:rsidRPr="00982FB7" w:rsidRDefault="00651B16" w:rsidP="00BF7D97">
      <w:pPr>
        <w:rPr>
          <w:sz w:val="6"/>
          <w:szCs w:val="6"/>
        </w:rPr>
      </w:pPr>
    </w:p>
    <w:p w:rsidR="00651B16" w:rsidRPr="00834B18" w:rsidRDefault="00651B16" w:rsidP="00BF7D97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651B16" w:rsidRPr="00834B18" w:rsidRDefault="00651B16" w:rsidP="00BF7D97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651B16" w:rsidRPr="00834B18" w:rsidRDefault="00651B16" w:rsidP="00BF7D97">
      <w:pPr>
        <w:rPr>
          <w:sz w:val="10"/>
          <w:szCs w:val="10"/>
        </w:rPr>
      </w:pPr>
    </w:p>
    <w:p w:rsidR="00651B16" w:rsidRPr="00834B18" w:rsidRDefault="00651B16" w:rsidP="00BF7D97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651B16" w:rsidRDefault="00651B16" w:rsidP="00BF7D97">
      <w:pPr>
        <w:jc w:val="center"/>
      </w:pPr>
    </w:p>
    <w:p w:rsidR="00651B16" w:rsidRDefault="00651B16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651B16" w:rsidRPr="008D4BFF" w:rsidRDefault="00651B16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651B16" w:rsidRPr="00982FB7" w:rsidRDefault="00651B16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651B16" w:rsidRPr="008D4BFF" w:rsidTr="000B18B3">
        <w:tc>
          <w:tcPr>
            <w:tcW w:w="146" w:type="dxa"/>
            <w:vAlign w:val="bottom"/>
          </w:tcPr>
          <w:p w:rsidR="00651B16" w:rsidRPr="0075563C" w:rsidRDefault="00651B16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651B16" w:rsidRPr="008D4BFF" w:rsidRDefault="00651B1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47" w:type="dxa"/>
            <w:vAlign w:val="bottom"/>
          </w:tcPr>
          <w:p w:rsidR="00651B16" w:rsidRPr="0075563C" w:rsidRDefault="00651B16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651B16" w:rsidRPr="008D4BFF" w:rsidRDefault="00651B1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ноября</w:t>
            </w:r>
          </w:p>
        </w:tc>
        <w:tc>
          <w:tcPr>
            <w:tcW w:w="58" w:type="dxa"/>
          </w:tcPr>
          <w:p w:rsidR="00651B16" w:rsidRPr="0075563C" w:rsidRDefault="00651B1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651B16" w:rsidRPr="0046450C" w:rsidRDefault="00651B16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651B16" w:rsidRPr="00911BC4" w:rsidRDefault="00651B16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651B16" w:rsidRPr="008D4BFF" w:rsidRDefault="00651B1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651B16" w:rsidRPr="0075563C" w:rsidRDefault="00651B16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651B16" w:rsidRPr="008D4BFF" w:rsidRDefault="00651B1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730</w:t>
            </w:r>
            <w:bookmarkStart w:id="0" w:name="_GoBack"/>
            <w:bookmarkEnd w:id="0"/>
          </w:p>
        </w:tc>
      </w:tr>
    </w:tbl>
    <w:p w:rsidR="00651B16" w:rsidRDefault="00651B16" w:rsidP="00BF7D97">
      <w:pPr>
        <w:rPr>
          <w:b/>
          <w:sz w:val="28"/>
          <w:szCs w:val="28"/>
          <w:lang w:val="en-US"/>
        </w:rPr>
      </w:pPr>
    </w:p>
    <w:p w:rsidR="00651B16" w:rsidRDefault="00651B16" w:rsidP="00BF7D97">
      <w:pPr>
        <w:rPr>
          <w:b/>
          <w:sz w:val="28"/>
          <w:szCs w:val="28"/>
        </w:rPr>
      </w:pPr>
    </w:p>
    <w:p w:rsidR="00651B16" w:rsidRDefault="00651B16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51B16" w:rsidRDefault="00651B16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651B16" w:rsidRDefault="00651B16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 район» от 8 мая 2020 года</w:t>
      </w:r>
    </w:p>
    <w:p w:rsidR="00651B16" w:rsidRDefault="00651B16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238</w:t>
      </w:r>
    </w:p>
    <w:p w:rsidR="00651B16" w:rsidRDefault="00651B16" w:rsidP="00E76F0E">
      <w:pPr>
        <w:jc w:val="both"/>
        <w:rPr>
          <w:b/>
          <w:sz w:val="28"/>
          <w:szCs w:val="28"/>
        </w:rPr>
      </w:pPr>
    </w:p>
    <w:p w:rsidR="00651B16" w:rsidRDefault="00651B16" w:rsidP="00E76F0E">
      <w:pPr>
        <w:jc w:val="both"/>
        <w:rPr>
          <w:b/>
          <w:sz w:val="28"/>
          <w:szCs w:val="28"/>
        </w:rPr>
      </w:pPr>
    </w:p>
    <w:p w:rsidR="00651B16" w:rsidRDefault="00651B16" w:rsidP="00E76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</w:t>
      </w:r>
      <w:r>
        <w:rPr>
          <w:sz w:val="28"/>
          <w:szCs w:val="28"/>
        </w:rPr>
        <w:br/>
        <w:t xml:space="preserve">в субъектах Российской Федерации  в связи с распространением новой коронавирусной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-19)»</w:t>
      </w:r>
      <w:r>
        <w:rPr>
          <w:sz w:val="28"/>
          <w:szCs w:val="28"/>
        </w:rPr>
        <w:t xml:space="preserve">, постановлением Губернатора Белгородской области от 08 мая 2020 года № 58 «О мерах по предупреждению распространения новой коронавирусной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Белгородской области» администрация муниципального района «Корочанский район» </w:t>
      </w:r>
      <w:r>
        <w:rPr>
          <w:b/>
          <w:sz w:val="28"/>
          <w:szCs w:val="28"/>
        </w:rPr>
        <w:t>п о с т а н о в л я е т: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«Корочанский район»</w:t>
      </w:r>
      <w:r>
        <w:rPr>
          <w:sz w:val="28"/>
          <w:szCs w:val="28"/>
        </w:rPr>
        <w:t xml:space="preserve"> от 8 мая 2020 года № 238 </w:t>
      </w:r>
      <w:r>
        <w:rPr>
          <w:sz w:val="28"/>
          <w:szCs w:val="28"/>
        </w:rPr>
        <w:br/>
        <w:t xml:space="preserve">«О мерах </w:t>
      </w:r>
      <w:r w:rsidRPr="00632F2C">
        <w:rPr>
          <w:sz w:val="28"/>
          <w:szCs w:val="28"/>
        </w:rPr>
        <w:t>по предупреждению распространения новой коронавирусной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-19) на территории Корочанского района</w:t>
      </w:r>
      <w:r>
        <w:rPr>
          <w:sz w:val="28"/>
          <w:szCs w:val="28"/>
        </w:rPr>
        <w:t>»: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 постановления дополнить подпунктом 2.2 следующего содержания: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 Запретить в период с 1 декабря 2020 года по 1 февраля 2021 года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23:00 до 06:00 часов.»;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2.4 пункта 2 постановления дополнить третьим абзацем следующего содержания: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 возрасте 65 лет и старше, относящихся к группе риска заболевания новой коронавирусной инфекцией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 xml:space="preserve">, в периоды с 24 ноября 2020 года по 7 декабря 2020 года, с8 декабря 2020 года по 21 декабря 2020 года обеспечить соблюдение режима самоизоляции, установленного постановлением Главного государственного санитарного врача по Белгородской области от 18 ноября 2020 года № 8563 «О дополнительных мерах по недопущению распространения </w:t>
      </w:r>
      <w:r w:rsidRPr="00D44E5F">
        <w:rPr>
          <w:sz w:val="28"/>
          <w:szCs w:val="28"/>
        </w:rPr>
        <w:t>СО</w:t>
      </w:r>
      <w:r w:rsidRPr="00D44E5F"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 в Белгородской области».»;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постановление пунктом 3 следующего содержания: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Органам местного самоуправления Корочанского района усилить режим текущей дезинфекции в местах общего пользования и массового пребывания граждан (во всех объектах торговли (включая рынки, ярмарки), оказания услуг населению, медицинских организациях, продолжающих свою работу, в общественном транспорте, включая легковые такси, помещениях общественных и административных зданий).». </w:t>
      </w:r>
    </w:p>
    <w:p w:rsidR="00651B16" w:rsidRDefault="00651B16" w:rsidP="00E76F0E">
      <w:pPr>
        <w:ind w:firstLine="708"/>
        <w:jc w:val="both"/>
        <w:rPr>
          <w:sz w:val="28"/>
          <w:szCs w:val="28"/>
        </w:rPr>
      </w:pPr>
    </w:p>
    <w:p w:rsidR="00651B16" w:rsidRDefault="00651B16" w:rsidP="00FE7C50">
      <w:pPr>
        <w:jc w:val="both"/>
        <w:rPr>
          <w:sz w:val="28"/>
          <w:szCs w:val="28"/>
        </w:rPr>
      </w:pPr>
    </w:p>
    <w:p w:rsidR="00651B16" w:rsidRDefault="00651B16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B16" w:rsidRPr="00DD68FE" w:rsidRDefault="00651B16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651B16" w:rsidRPr="00DD68FE" w:rsidRDefault="00651B16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Корочанского района                                                                      Н.В. Нестеров</w:t>
      </w:r>
    </w:p>
    <w:p w:rsidR="00651B16" w:rsidRDefault="00651B16"/>
    <w:sectPr w:rsidR="00651B16" w:rsidSect="000B18B3">
      <w:headerReference w:type="default" r:id="rId8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16" w:rsidRDefault="00651B16" w:rsidP="00F6130F">
      <w:r>
        <w:separator/>
      </w:r>
    </w:p>
  </w:endnote>
  <w:endnote w:type="continuationSeparator" w:id="1">
    <w:p w:rsidR="00651B16" w:rsidRDefault="00651B16" w:rsidP="00F6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16" w:rsidRDefault="00651B16" w:rsidP="00F6130F">
      <w:r>
        <w:separator/>
      </w:r>
    </w:p>
  </w:footnote>
  <w:footnote w:type="continuationSeparator" w:id="1">
    <w:p w:rsidR="00651B16" w:rsidRDefault="00651B16" w:rsidP="00F6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6" w:rsidRDefault="00651B16" w:rsidP="000B18B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51B16" w:rsidRDefault="00651B16" w:rsidP="000B18B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D97"/>
    <w:rsid w:val="00000A76"/>
    <w:rsid w:val="00001C86"/>
    <w:rsid w:val="000106A0"/>
    <w:rsid w:val="000147A8"/>
    <w:rsid w:val="00041724"/>
    <w:rsid w:val="00042634"/>
    <w:rsid w:val="0005714C"/>
    <w:rsid w:val="000B18B3"/>
    <w:rsid w:val="000F1AEC"/>
    <w:rsid w:val="000F5AA4"/>
    <w:rsid w:val="00125213"/>
    <w:rsid w:val="0012602F"/>
    <w:rsid w:val="00132BA6"/>
    <w:rsid w:val="001603B1"/>
    <w:rsid w:val="00167E70"/>
    <w:rsid w:val="00177CD0"/>
    <w:rsid w:val="00180C0B"/>
    <w:rsid w:val="00183A35"/>
    <w:rsid w:val="001B15BB"/>
    <w:rsid w:val="001F5C52"/>
    <w:rsid w:val="00204439"/>
    <w:rsid w:val="0020785C"/>
    <w:rsid w:val="00213E7F"/>
    <w:rsid w:val="00220DB1"/>
    <w:rsid w:val="0025565C"/>
    <w:rsid w:val="002836EE"/>
    <w:rsid w:val="00287C6D"/>
    <w:rsid w:val="00287D0C"/>
    <w:rsid w:val="002B0BD6"/>
    <w:rsid w:val="002C5E1C"/>
    <w:rsid w:val="002D0F84"/>
    <w:rsid w:val="002F07C1"/>
    <w:rsid w:val="00310F77"/>
    <w:rsid w:val="003114F8"/>
    <w:rsid w:val="0032108C"/>
    <w:rsid w:val="00321FA2"/>
    <w:rsid w:val="00323526"/>
    <w:rsid w:val="00326321"/>
    <w:rsid w:val="0034498F"/>
    <w:rsid w:val="00346EEA"/>
    <w:rsid w:val="0037552D"/>
    <w:rsid w:val="00382C8A"/>
    <w:rsid w:val="003C33F2"/>
    <w:rsid w:val="003D1A03"/>
    <w:rsid w:val="00411E7D"/>
    <w:rsid w:val="00421B91"/>
    <w:rsid w:val="004421B8"/>
    <w:rsid w:val="004628DA"/>
    <w:rsid w:val="0046450C"/>
    <w:rsid w:val="004A23ED"/>
    <w:rsid w:val="004E0609"/>
    <w:rsid w:val="004F0729"/>
    <w:rsid w:val="005054D0"/>
    <w:rsid w:val="005312EE"/>
    <w:rsid w:val="00581337"/>
    <w:rsid w:val="005C7A6E"/>
    <w:rsid w:val="005D3EF2"/>
    <w:rsid w:val="005F1B04"/>
    <w:rsid w:val="005F6D70"/>
    <w:rsid w:val="0061739E"/>
    <w:rsid w:val="00632F2C"/>
    <w:rsid w:val="006365AC"/>
    <w:rsid w:val="0064566F"/>
    <w:rsid w:val="00651B16"/>
    <w:rsid w:val="006732B6"/>
    <w:rsid w:val="00696C19"/>
    <w:rsid w:val="006A2007"/>
    <w:rsid w:val="006A3DE9"/>
    <w:rsid w:val="006B6105"/>
    <w:rsid w:val="006C5525"/>
    <w:rsid w:val="006E097A"/>
    <w:rsid w:val="006E7CB4"/>
    <w:rsid w:val="007071A2"/>
    <w:rsid w:val="0072388F"/>
    <w:rsid w:val="007328E4"/>
    <w:rsid w:val="00732C24"/>
    <w:rsid w:val="00750380"/>
    <w:rsid w:val="0075563C"/>
    <w:rsid w:val="00764C4F"/>
    <w:rsid w:val="00784FC9"/>
    <w:rsid w:val="00796878"/>
    <w:rsid w:val="007B7B48"/>
    <w:rsid w:val="007D13CF"/>
    <w:rsid w:val="007E4EBB"/>
    <w:rsid w:val="007F0670"/>
    <w:rsid w:val="008172CB"/>
    <w:rsid w:val="0082124A"/>
    <w:rsid w:val="00834B18"/>
    <w:rsid w:val="00846062"/>
    <w:rsid w:val="00854910"/>
    <w:rsid w:val="00882378"/>
    <w:rsid w:val="00897550"/>
    <w:rsid w:val="008A34F6"/>
    <w:rsid w:val="008B3C1D"/>
    <w:rsid w:val="008B4793"/>
    <w:rsid w:val="008D16DA"/>
    <w:rsid w:val="008D4B34"/>
    <w:rsid w:val="008D4BFF"/>
    <w:rsid w:val="00911BC4"/>
    <w:rsid w:val="009302AA"/>
    <w:rsid w:val="00930EB9"/>
    <w:rsid w:val="00982FB7"/>
    <w:rsid w:val="00986E89"/>
    <w:rsid w:val="00993DDC"/>
    <w:rsid w:val="009A4597"/>
    <w:rsid w:val="009C0CAF"/>
    <w:rsid w:val="009E2DA8"/>
    <w:rsid w:val="00A128AD"/>
    <w:rsid w:val="00A13140"/>
    <w:rsid w:val="00A26E1B"/>
    <w:rsid w:val="00A54914"/>
    <w:rsid w:val="00A54A87"/>
    <w:rsid w:val="00A65AB8"/>
    <w:rsid w:val="00A8383F"/>
    <w:rsid w:val="00A841C7"/>
    <w:rsid w:val="00A92110"/>
    <w:rsid w:val="00A96F02"/>
    <w:rsid w:val="00B2383C"/>
    <w:rsid w:val="00B43D84"/>
    <w:rsid w:val="00B45C0A"/>
    <w:rsid w:val="00B61864"/>
    <w:rsid w:val="00B75E69"/>
    <w:rsid w:val="00B83A3C"/>
    <w:rsid w:val="00BC075D"/>
    <w:rsid w:val="00BC5E4A"/>
    <w:rsid w:val="00BE0E69"/>
    <w:rsid w:val="00BE50F2"/>
    <w:rsid w:val="00BF2C65"/>
    <w:rsid w:val="00BF7D97"/>
    <w:rsid w:val="00C24A79"/>
    <w:rsid w:val="00C318BE"/>
    <w:rsid w:val="00C32DD6"/>
    <w:rsid w:val="00C573EA"/>
    <w:rsid w:val="00C630CE"/>
    <w:rsid w:val="00C825E8"/>
    <w:rsid w:val="00C8582D"/>
    <w:rsid w:val="00CB63D3"/>
    <w:rsid w:val="00CE0C42"/>
    <w:rsid w:val="00CE281A"/>
    <w:rsid w:val="00D022E9"/>
    <w:rsid w:val="00D03E08"/>
    <w:rsid w:val="00D12902"/>
    <w:rsid w:val="00D16397"/>
    <w:rsid w:val="00D24FA5"/>
    <w:rsid w:val="00D44E5F"/>
    <w:rsid w:val="00D4549F"/>
    <w:rsid w:val="00D46439"/>
    <w:rsid w:val="00D61C99"/>
    <w:rsid w:val="00D62301"/>
    <w:rsid w:val="00D85A0A"/>
    <w:rsid w:val="00DA079F"/>
    <w:rsid w:val="00DB2607"/>
    <w:rsid w:val="00DD1B75"/>
    <w:rsid w:val="00DD4B27"/>
    <w:rsid w:val="00DD5461"/>
    <w:rsid w:val="00DD68FE"/>
    <w:rsid w:val="00DE0FA9"/>
    <w:rsid w:val="00DE59F3"/>
    <w:rsid w:val="00DE79E6"/>
    <w:rsid w:val="00E2274C"/>
    <w:rsid w:val="00E515CF"/>
    <w:rsid w:val="00E76F0E"/>
    <w:rsid w:val="00E90B3C"/>
    <w:rsid w:val="00E91427"/>
    <w:rsid w:val="00EA1EDA"/>
    <w:rsid w:val="00EA3C86"/>
    <w:rsid w:val="00EC143F"/>
    <w:rsid w:val="00ED6730"/>
    <w:rsid w:val="00EE69B4"/>
    <w:rsid w:val="00EF6437"/>
    <w:rsid w:val="00F223CE"/>
    <w:rsid w:val="00F30047"/>
    <w:rsid w:val="00F461B1"/>
    <w:rsid w:val="00F569E6"/>
    <w:rsid w:val="00F6130F"/>
    <w:rsid w:val="00F6701E"/>
    <w:rsid w:val="00F77F22"/>
    <w:rsid w:val="00FA048E"/>
    <w:rsid w:val="00FB1178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D97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7D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7D97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D9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D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2020-11-26T08:21:00Z</cp:lastPrinted>
  <dcterms:created xsi:type="dcterms:W3CDTF">2020-11-26T06:07:00Z</dcterms:created>
  <dcterms:modified xsi:type="dcterms:W3CDTF">2020-12-04T11:24:00Z</dcterms:modified>
</cp:coreProperties>
</file>