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E55" w:rsidRPr="005E0E55" w:rsidRDefault="005E0E55" w:rsidP="005E0E55">
      <w:pPr>
        <w:shd w:val="clear" w:color="auto" w:fill="FFFFFF"/>
        <w:spacing w:before="72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E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6E1800" wp14:editId="569BA206">
            <wp:extent cx="581025" cy="647700"/>
            <wp:effectExtent l="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E55" w:rsidRPr="005E0E55" w:rsidRDefault="005E0E55" w:rsidP="005E0E55">
      <w:pPr>
        <w:shd w:val="clear" w:color="auto" w:fill="FFFFFF"/>
        <w:spacing w:before="72"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5E0E55" w:rsidRPr="005E0E55" w:rsidRDefault="005E0E55" w:rsidP="005E0E55">
      <w:pPr>
        <w:keepNext/>
        <w:spacing w:after="0" w:line="240" w:lineRule="auto"/>
        <w:jc w:val="center"/>
        <w:outlineLvl w:val="0"/>
        <w:rPr>
          <w:rFonts w:ascii="Arial" w:eastAsia="PMingLiU" w:hAnsi="Arial" w:cs="Arial"/>
          <w:b/>
          <w:bCs/>
          <w:spacing w:val="46"/>
          <w:sz w:val="20"/>
          <w:szCs w:val="20"/>
          <w:lang w:eastAsia="ru-RU"/>
        </w:rPr>
      </w:pPr>
      <w:r w:rsidRPr="005E0E55">
        <w:rPr>
          <w:rFonts w:ascii="Arial" w:eastAsia="PMingLiU" w:hAnsi="Arial" w:cs="Arial"/>
          <w:b/>
          <w:bCs/>
          <w:spacing w:val="46"/>
          <w:sz w:val="20"/>
          <w:szCs w:val="20"/>
          <w:lang w:eastAsia="ru-RU"/>
        </w:rPr>
        <w:t>БЕЛГОРОДСКАЯ ОБЛАСТЬ</w:t>
      </w:r>
    </w:p>
    <w:p w:rsidR="005E0E55" w:rsidRPr="005E0E55" w:rsidRDefault="005E0E55" w:rsidP="005E0E55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5E0E55" w:rsidRPr="005E0E55" w:rsidRDefault="005E0E55" w:rsidP="005E0E55">
      <w:pPr>
        <w:keepNext/>
        <w:spacing w:after="0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</w:pPr>
      <w:r w:rsidRPr="005E0E55"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  <w:t>АДМИНИСТРАЦИЯ</w:t>
      </w:r>
    </w:p>
    <w:p w:rsidR="005E0E55" w:rsidRPr="005E0E55" w:rsidRDefault="005E0E55" w:rsidP="005E0E55">
      <w:pPr>
        <w:keepNext/>
        <w:spacing w:after="0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</w:pPr>
      <w:r w:rsidRPr="005E0E55"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  <w:t>КОРОЧАНСКОГО МУНИЦИПАЛЬНОГО ОКРУГА</w:t>
      </w:r>
    </w:p>
    <w:p w:rsidR="005E0E55" w:rsidRPr="005E0E55" w:rsidRDefault="005E0E55" w:rsidP="005E0E55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5E0E55" w:rsidRPr="005E0E55" w:rsidRDefault="005E0E55" w:rsidP="005E0E55">
      <w:pPr>
        <w:keepNext/>
        <w:spacing w:after="0" w:line="240" w:lineRule="auto"/>
        <w:jc w:val="center"/>
        <w:outlineLvl w:val="2"/>
        <w:rPr>
          <w:rFonts w:ascii="Arial" w:eastAsia="PMingLiU" w:hAnsi="Arial" w:cs="Arial"/>
          <w:bCs/>
          <w:spacing w:val="48"/>
          <w:sz w:val="32"/>
          <w:szCs w:val="32"/>
          <w:lang w:eastAsia="ru-RU"/>
        </w:rPr>
      </w:pPr>
      <w:r w:rsidRPr="005E0E55">
        <w:rPr>
          <w:rFonts w:ascii="Arial" w:eastAsia="PMingLiU" w:hAnsi="Arial" w:cs="Arial"/>
          <w:bCs/>
          <w:spacing w:val="48"/>
          <w:sz w:val="32"/>
          <w:szCs w:val="32"/>
          <w:lang w:eastAsia="ru-RU"/>
        </w:rPr>
        <w:t>ПОСТАНОВЛЕНИЕ</w:t>
      </w:r>
    </w:p>
    <w:p w:rsidR="005E0E55" w:rsidRPr="005E0E55" w:rsidRDefault="005E0E55" w:rsidP="005E0E55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5E0E55" w:rsidRPr="005E0E55" w:rsidRDefault="005E0E55" w:rsidP="005E0E55">
      <w:pPr>
        <w:spacing w:after="0" w:line="240" w:lineRule="auto"/>
        <w:jc w:val="center"/>
        <w:rPr>
          <w:rFonts w:ascii="Arial" w:eastAsia="Times New Roman" w:hAnsi="Arial" w:cs="Arial"/>
          <w:b/>
          <w:sz w:val="17"/>
          <w:szCs w:val="17"/>
          <w:lang w:eastAsia="ru-RU"/>
        </w:rPr>
      </w:pPr>
      <w:r w:rsidRPr="005E0E55">
        <w:rPr>
          <w:rFonts w:ascii="Arial" w:eastAsia="Times New Roman" w:hAnsi="Arial" w:cs="Arial"/>
          <w:b/>
          <w:sz w:val="17"/>
          <w:szCs w:val="17"/>
          <w:lang w:eastAsia="ru-RU"/>
        </w:rPr>
        <w:t>Короча</w:t>
      </w:r>
    </w:p>
    <w:p w:rsidR="005E0E55" w:rsidRPr="005E0E55" w:rsidRDefault="005E0E55" w:rsidP="005E0E5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4"/>
          <w:szCs w:val="4"/>
          <w:lang w:val="en-US" w:eastAsia="ru-RU"/>
        </w:rPr>
      </w:pPr>
    </w:p>
    <w:tbl>
      <w:tblPr>
        <w:tblW w:w="95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"/>
        <w:gridCol w:w="361"/>
        <w:gridCol w:w="147"/>
        <w:gridCol w:w="2045"/>
        <w:gridCol w:w="62"/>
        <w:gridCol w:w="504"/>
        <w:gridCol w:w="523"/>
        <w:gridCol w:w="4658"/>
        <w:gridCol w:w="271"/>
        <w:gridCol w:w="858"/>
      </w:tblGrid>
      <w:tr w:rsidR="005E0E55" w:rsidRPr="005E0E55" w:rsidTr="006F56F5">
        <w:tc>
          <w:tcPr>
            <w:tcW w:w="141" w:type="dxa"/>
            <w:vAlign w:val="bottom"/>
            <w:hideMark/>
          </w:tcPr>
          <w:p w:rsidR="005E0E55" w:rsidRPr="005E0E55" w:rsidRDefault="005E0E55" w:rsidP="005E0E55">
            <w:pPr>
              <w:spacing w:after="0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5E0E5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«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0E55" w:rsidRPr="006F56F5" w:rsidRDefault="006F56F5" w:rsidP="005E0E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47" w:type="dxa"/>
            <w:vAlign w:val="bottom"/>
            <w:hideMark/>
          </w:tcPr>
          <w:p w:rsidR="005E0E55" w:rsidRPr="006F56F5" w:rsidRDefault="005E0E55" w:rsidP="005E0E5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F56F5">
              <w:rPr>
                <w:rFonts w:ascii="Times New Roman" w:eastAsia="Times New Roman" w:hAnsi="Times New Roman" w:cs="Times New Roman"/>
                <w:b/>
                <w:sz w:val="18"/>
                <w:szCs w:val="26"/>
                <w:lang w:eastAsia="ru-RU"/>
              </w:rPr>
              <w:t>»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0E55" w:rsidRPr="006F56F5" w:rsidRDefault="006F56F5" w:rsidP="005E0E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февраля</w:t>
            </w:r>
          </w:p>
        </w:tc>
        <w:tc>
          <w:tcPr>
            <w:tcW w:w="62" w:type="dxa"/>
          </w:tcPr>
          <w:p w:rsidR="005E0E55" w:rsidRPr="006F56F5" w:rsidRDefault="005E0E55" w:rsidP="005E0E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4" w:type="dxa"/>
            <w:vAlign w:val="bottom"/>
            <w:hideMark/>
          </w:tcPr>
          <w:p w:rsidR="005E0E55" w:rsidRPr="006F56F5" w:rsidRDefault="005E0E55" w:rsidP="005E0E5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F56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</w:t>
            </w:r>
            <w:r w:rsidRPr="006F56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2</w:t>
            </w:r>
            <w:r w:rsidR="006F56F5" w:rsidRPr="006F56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  <w:r w:rsidRPr="006F56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23" w:type="dxa"/>
            <w:vAlign w:val="bottom"/>
            <w:hideMark/>
          </w:tcPr>
          <w:p w:rsidR="005E0E55" w:rsidRPr="006F56F5" w:rsidRDefault="005E0E55" w:rsidP="005E0E55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gramStart"/>
            <w:r w:rsidRPr="006F56F5">
              <w:rPr>
                <w:rFonts w:ascii="Times New Roman" w:eastAsia="Times New Roman" w:hAnsi="Times New Roman" w:cs="Times New Roman"/>
                <w:b/>
                <w:sz w:val="18"/>
                <w:szCs w:val="26"/>
                <w:lang w:eastAsia="ru-RU"/>
              </w:rPr>
              <w:t>г</w:t>
            </w:r>
            <w:proofErr w:type="gramEnd"/>
            <w:r w:rsidRPr="006F56F5">
              <w:rPr>
                <w:rFonts w:ascii="Times New Roman" w:eastAsia="Times New Roman" w:hAnsi="Times New Roman" w:cs="Times New Roman"/>
                <w:b/>
                <w:sz w:val="18"/>
                <w:szCs w:val="26"/>
                <w:lang w:eastAsia="ru-RU"/>
              </w:rPr>
              <w:t>.</w:t>
            </w:r>
          </w:p>
        </w:tc>
        <w:tc>
          <w:tcPr>
            <w:tcW w:w="4658" w:type="dxa"/>
            <w:vAlign w:val="bottom"/>
          </w:tcPr>
          <w:p w:rsidR="005E0E55" w:rsidRPr="006F56F5" w:rsidRDefault="005E0E55" w:rsidP="005E0E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1" w:type="dxa"/>
            <w:vAlign w:val="bottom"/>
            <w:hideMark/>
          </w:tcPr>
          <w:p w:rsidR="005E0E55" w:rsidRPr="006F56F5" w:rsidRDefault="005E0E55" w:rsidP="005E0E5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F56F5">
              <w:rPr>
                <w:rFonts w:ascii="Times New Roman" w:eastAsia="Times New Roman" w:hAnsi="Times New Roman" w:cs="Times New Roman"/>
                <w:b/>
                <w:sz w:val="18"/>
                <w:szCs w:val="26"/>
                <w:lang w:eastAsia="ru-RU"/>
              </w:rPr>
              <w:t>№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0E55" w:rsidRPr="006F56F5" w:rsidRDefault="006F56F5" w:rsidP="005E0E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69-па</w:t>
            </w:r>
          </w:p>
        </w:tc>
      </w:tr>
    </w:tbl>
    <w:p w:rsidR="005E0E55" w:rsidRPr="005E0E55" w:rsidRDefault="005E0E55" w:rsidP="005E0E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5E0E55" w:rsidRPr="005E0E55" w:rsidRDefault="005E0E55" w:rsidP="005E0E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5E0E55" w:rsidRPr="005E0E55" w:rsidRDefault="005E0E55" w:rsidP="005E0E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5E0E55" w:rsidRPr="005E0E55" w:rsidRDefault="005E0E55" w:rsidP="005E0E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0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постановление</w:t>
      </w:r>
    </w:p>
    <w:p w:rsidR="005E0E55" w:rsidRDefault="005E0E55" w:rsidP="005E0E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0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Администрации </w:t>
      </w:r>
      <w:proofErr w:type="spellStart"/>
      <w:r w:rsidRPr="005E0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Корочанского</w:t>
      </w:r>
      <w:proofErr w:type="spellEnd"/>
    </w:p>
    <w:p w:rsidR="005E0E55" w:rsidRPr="005E0E55" w:rsidRDefault="008E62AC" w:rsidP="005E0E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5E0E55" w:rsidRPr="005E0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униципального</w:t>
      </w:r>
      <w:r w:rsidR="005E0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E0E55" w:rsidRPr="005E0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округа  </w:t>
      </w:r>
    </w:p>
    <w:p w:rsidR="005E0E55" w:rsidRPr="005E0E55" w:rsidRDefault="005E0E55" w:rsidP="005E0E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0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30 декабря 2025 г. № 158-па </w:t>
      </w:r>
    </w:p>
    <w:p w:rsidR="005E0E55" w:rsidRPr="005E0E55" w:rsidRDefault="005E0E55" w:rsidP="005E0E55">
      <w:pPr>
        <w:suppressAutoHyphens/>
        <w:autoSpaceDE w:val="0"/>
        <w:autoSpaceDN w:val="0"/>
        <w:adjustRightInd w:val="0"/>
        <w:spacing w:after="0" w:line="240" w:lineRule="auto"/>
        <w:ind w:right="5103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 w:bidi="hi-IN"/>
        </w:rPr>
      </w:pPr>
    </w:p>
    <w:p w:rsidR="005E0E55" w:rsidRPr="005E0E55" w:rsidRDefault="005E0E55" w:rsidP="005E0E55">
      <w:pPr>
        <w:suppressAutoHyphens/>
        <w:autoSpaceDE w:val="0"/>
        <w:autoSpaceDN w:val="0"/>
        <w:adjustRightInd w:val="0"/>
        <w:spacing w:after="0" w:line="240" w:lineRule="auto"/>
        <w:ind w:right="5103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 w:bidi="hi-IN"/>
        </w:rPr>
      </w:pPr>
    </w:p>
    <w:p w:rsidR="005E0E55" w:rsidRPr="005E0E55" w:rsidRDefault="005E0E55" w:rsidP="005E0E55">
      <w:pPr>
        <w:suppressAutoHyphens/>
        <w:autoSpaceDE w:val="0"/>
        <w:autoSpaceDN w:val="0"/>
        <w:adjustRightInd w:val="0"/>
        <w:spacing w:after="0" w:line="240" w:lineRule="auto"/>
        <w:ind w:right="5103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 w:bidi="hi-IN"/>
        </w:rPr>
      </w:pPr>
    </w:p>
    <w:p w:rsidR="005E0E55" w:rsidRDefault="005E0E55" w:rsidP="005E0E5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E0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Гражданским кодексом Российской Федерации, Бюджетным кодексом Российской Федерации, Федеральным законом </w:t>
      </w:r>
      <w:r w:rsidRPr="005E0E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E0E55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от </w:t>
      </w:r>
      <w:r w:rsidRPr="005E0E55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 </w:t>
      </w:r>
      <w:r w:rsidRPr="005E0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1996 года № 7-ФЗ «О некоммерческих организациях», </w:t>
      </w:r>
      <w:r w:rsidRPr="005E0E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Федеральным законом от 20 марта 2025 года</w:t>
      </w:r>
      <w:r w:rsidR="008E62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5E0E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№ 33-ФЗ «Об общих принципах организации местного самоуправления в единой системе  публичной власти»</w:t>
      </w:r>
      <w:r w:rsidRPr="005E0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Федеральным законом </w:t>
      </w:r>
      <w:r w:rsidRPr="005E0E55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от </w:t>
      </w:r>
      <w:r w:rsidRPr="005E0E55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</w:t>
      </w:r>
      <w:r w:rsidRPr="005E0E55">
        <w:rPr>
          <w:rFonts w:ascii="Times New Roman" w:eastAsia="Times New Roman" w:hAnsi="Times New Roman" w:cs="Times New Roman"/>
          <w:sz w:val="28"/>
          <w:szCs w:val="28"/>
          <w:lang w:eastAsia="ru-RU"/>
        </w:rPr>
        <w:t>2012 года № 273-ФЗ «Об образовании в Российской Федерации», постановлением администрации муниципального района «</w:t>
      </w:r>
      <w:proofErr w:type="spellStart"/>
      <w:r w:rsidRPr="005E0E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Корочанский</w:t>
      </w:r>
      <w:proofErr w:type="spellEnd"/>
      <w:r w:rsidRPr="005E0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proofErr w:type="gramEnd"/>
      <w:r w:rsidRPr="005E0E55">
        <w:rPr>
          <w:rFonts w:ascii="Times New Roman" w:eastAsia="Times New Roman" w:hAnsi="Times New Roman" w:cs="Times New Roman"/>
          <w:sz w:val="28"/>
          <w:szCs w:val="28"/>
          <w:lang w:eastAsia="ru-RU"/>
        </w:rPr>
        <w:t>» Белгородской области от 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 </w:t>
      </w:r>
      <w:r w:rsidRPr="005E0E55">
        <w:rPr>
          <w:rFonts w:ascii="Times New Roman" w:eastAsia="Times New Roman" w:hAnsi="Times New Roman" w:cs="Times New Roman"/>
          <w:sz w:val="28"/>
          <w:szCs w:val="28"/>
          <w:lang w:eastAsia="ru-RU"/>
        </w:rPr>
        <w:t>2014 года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0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648 «Об утверждении порядка создания, реорганизации, изменения типа и ликвидации муниципальных образовательных учреждений </w:t>
      </w:r>
      <w:proofErr w:type="spellStart"/>
      <w:r w:rsidRPr="005E0E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Корочанского</w:t>
      </w:r>
      <w:proofErr w:type="spellEnd"/>
      <w:r w:rsidRPr="005E0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  и в связи с технической ошибкой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E0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Администрация </w:t>
      </w:r>
      <w:proofErr w:type="spellStart"/>
      <w:r w:rsidRPr="005E0E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Корочанского</w:t>
      </w:r>
      <w:proofErr w:type="spellEnd"/>
      <w:r w:rsidRPr="005E0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Белгородской области </w:t>
      </w:r>
      <w:proofErr w:type="gramStart"/>
      <w:r w:rsidRPr="005E0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5E0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я е т:</w:t>
      </w:r>
    </w:p>
    <w:p w:rsidR="008E62AC" w:rsidRDefault="005E0E55" w:rsidP="008E62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5E0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следующие изменения в постановление Администрации </w:t>
      </w:r>
      <w:proofErr w:type="spellStart"/>
      <w:r w:rsidRPr="005E0E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Корочанского</w:t>
      </w:r>
      <w:proofErr w:type="spellEnd"/>
      <w:r w:rsidRPr="005E0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Белгородской области </w:t>
      </w:r>
      <w:r w:rsidR="00E93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8E62AC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="008E6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E0E55" w:rsidRPr="005E0E55" w:rsidRDefault="005E0E55" w:rsidP="008E62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E55">
        <w:rPr>
          <w:rFonts w:ascii="Times New Roman" w:eastAsia="Times New Roman" w:hAnsi="Times New Roman" w:cs="Times New Roman"/>
          <w:sz w:val="28"/>
          <w:szCs w:val="28"/>
          <w:lang w:eastAsia="ru-RU"/>
        </w:rPr>
        <w:t>30 декабря 2025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0E5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ода </w:t>
      </w:r>
      <w:r w:rsidRPr="005E0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158-па «О создании муниципального бюджетного учреждения «Центр психолого-педагогического и </w:t>
      </w:r>
      <w:proofErr w:type="gramStart"/>
      <w:r w:rsidRPr="005E0E5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медицинского-социального</w:t>
      </w:r>
      <w:proofErr w:type="gramEnd"/>
      <w:r w:rsidRPr="005E0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сопровождения </w:t>
      </w:r>
      <w:proofErr w:type="spellStart"/>
      <w:r w:rsidRPr="005E0E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Корочанского</w:t>
      </w:r>
      <w:proofErr w:type="spellEnd"/>
      <w:r w:rsidRPr="005E0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округа Белгородской области»</w:t>
      </w:r>
      <w:r w:rsidRPr="005E0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Постановление):</w:t>
      </w:r>
    </w:p>
    <w:p w:rsidR="005E0E55" w:rsidRPr="005E0E55" w:rsidRDefault="005E0E55" w:rsidP="005E0E55">
      <w:pPr>
        <w:widowControl w:val="0"/>
        <w:tabs>
          <w:tab w:val="left" w:pos="1024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заголовке к тексту п</w:t>
      </w:r>
      <w:r w:rsidRPr="005E0E5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тексте постановления </w:t>
      </w:r>
      <w:r w:rsidRPr="005E0E5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«медицинско-социального» заменить словами «</w:t>
      </w:r>
      <w:proofErr w:type="gramStart"/>
      <w:r w:rsidRPr="005E0E5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медико-социального</w:t>
      </w:r>
      <w:proofErr w:type="gramEnd"/>
      <w:r w:rsidRPr="005E0E5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соответствующих падежах.</w:t>
      </w:r>
    </w:p>
    <w:p w:rsidR="005E0E55" w:rsidRDefault="005E0E55" w:rsidP="005E0E55">
      <w:pPr>
        <w:widowControl w:val="0"/>
        <w:tabs>
          <w:tab w:val="left" w:pos="99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Директору МКУ «Административно-хозяйственный центр»   </w:t>
      </w:r>
      <w:proofErr w:type="spellStart"/>
      <w:r w:rsidRPr="005E0E5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Кладиенко</w:t>
      </w:r>
      <w:proofErr w:type="spellEnd"/>
      <w:r w:rsidRPr="005E0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Е.А. обеспечить размещение настоящего постановления                    </w:t>
      </w:r>
      <w:r w:rsidRPr="005E0E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официальном сайте органов местного самоуправления </w:t>
      </w:r>
      <w:proofErr w:type="spellStart"/>
      <w:r w:rsidRPr="005E0E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Корочанского</w:t>
      </w:r>
      <w:proofErr w:type="spellEnd"/>
      <w:r w:rsidRPr="005E0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Белгородской области и информационно-коммуникационной сети общего пользования.</w:t>
      </w:r>
    </w:p>
    <w:p w:rsidR="00FE4BE8" w:rsidRPr="005E0E55" w:rsidRDefault="00FE4BE8" w:rsidP="005E0E55">
      <w:pPr>
        <w:widowControl w:val="0"/>
        <w:tabs>
          <w:tab w:val="left" w:pos="99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</w:t>
      </w:r>
      <w:r w:rsidR="00E93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возложить на заместителя Главы </w:t>
      </w:r>
      <w:proofErr w:type="spellStart"/>
      <w:r w:rsidR="00E9302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Корочанского</w:t>
      </w:r>
      <w:proofErr w:type="spellEnd"/>
      <w:r w:rsidR="00E93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по социальной политике </w:t>
      </w:r>
      <w:proofErr w:type="spellStart"/>
      <w:r w:rsidR="00E9302D">
        <w:rPr>
          <w:rFonts w:ascii="Times New Roman" w:eastAsia="Times New Roman" w:hAnsi="Times New Roman" w:cs="Times New Roman"/>
          <w:sz w:val="28"/>
          <w:szCs w:val="28"/>
          <w:lang w:eastAsia="ru-RU"/>
        </w:rPr>
        <w:t>Бычихину</w:t>
      </w:r>
      <w:proofErr w:type="spellEnd"/>
      <w:r w:rsidR="00E93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Т.В.</w:t>
      </w:r>
    </w:p>
    <w:p w:rsidR="005E0E55" w:rsidRPr="005E0E55" w:rsidRDefault="005E0E55" w:rsidP="005E0E55">
      <w:pPr>
        <w:widowControl w:val="0"/>
        <w:tabs>
          <w:tab w:val="left" w:pos="102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E55" w:rsidRPr="005E0E55" w:rsidRDefault="005E0E55" w:rsidP="005E0E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E55" w:rsidRPr="005E0E55" w:rsidRDefault="005E0E55" w:rsidP="005E0E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8"/>
        <w:gridCol w:w="5097"/>
      </w:tblGrid>
      <w:tr w:rsidR="005E0E55" w:rsidRPr="005E0E55" w:rsidTr="005E0E55">
        <w:trPr>
          <w:trHeight w:val="677"/>
        </w:trPr>
        <w:tc>
          <w:tcPr>
            <w:tcW w:w="4519" w:type="dxa"/>
            <w:vAlign w:val="bottom"/>
            <w:hideMark/>
          </w:tcPr>
          <w:p w:rsidR="005E0E55" w:rsidRPr="005E0E55" w:rsidRDefault="005E0E55" w:rsidP="005E0E55">
            <w:pPr>
              <w:spacing w:after="0"/>
              <w:ind w:right="99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E0E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Глава </w:t>
            </w:r>
            <w:proofErr w:type="spellStart"/>
            <w:r w:rsidRPr="005E0E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Корочанского</w:t>
            </w:r>
            <w:proofErr w:type="spellEnd"/>
          </w:p>
          <w:p w:rsidR="005E0E55" w:rsidRPr="005E0E55" w:rsidRDefault="005E0E55" w:rsidP="005E0E55">
            <w:pPr>
              <w:spacing w:after="0"/>
              <w:ind w:right="99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5E0E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муниципального округа</w:t>
            </w:r>
          </w:p>
        </w:tc>
        <w:tc>
          <w:tcPr>
            <w:tcW w:w="5099" w:type="dxa"/>
            <w:vAlign w:val="bottom"/>
            <w:hideMark/>
          </w:tcPr>
          <w:p w:rsidR="005E0E55" w:rsidRPr="005E0E55" w:rsidRDefault="005E0E55" w:rsidP="005E0E55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E0E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Н.В. Нестеров</w:t>
            </w:r>
          </w:p>
        </w:tc>
      </w:tr>
    </w:tbl>
    <w:p w:rsidR="005E0E55" w:rsidRPr="005E0E55" w:rsidRDefault="005E0E55" w:rsidP="005E0E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E55" w:rsidRPr="005E0E55" w:rsidRDefault="005E0E55" w:rsidP="005E0E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E55" w:rsidRPr="005E0E55" w:rsidRDefault="005E0E55" w:rsidP="005E0E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E55" w:rsidRPr="005E0E55" w:rsidRDefault="005E0E55" w:rsidP="005E0E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E55" w:rsidRPr="005E0E55" w:rsidRDefault="005E0E55" w:rsidP="005E0E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E55" w:rsidRPr="005E0E55" w:rsidRDefault="005E0E55" w:rsidP="005E0E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E55" w:rsidRPr="005E0E55" w:rsidRDefault="005E0E55" w:rsidP="005E0E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E55" w:rsidRPr="005E0E55" w:rsidRDefault="005E0E55" w:rsidP="005E0E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E55" w:rsidRPr="005E0E55" w:rsidRDefault="005E0E55" w:rsidP="005E0E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E55" w:rsidRPr="005E0E55" w:rsidRDefault="005E0E55" w:rsidP="005E0E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0E55" w:rsidRPr="005E0E55" w:rsidRDefault="005E0E55" w:rsidP="005E0E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0E55" w:rsidRPr="005E0E55" w:rsidRDefault="005E0E55" w:rsidP="005E0E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0E55" w:rsidRPr="005E0E55" w:rsidRDefault="005E0E55" w:rsidP="005E0E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0E55" w:rsidRPr="005E0E55" w:rsidRDefault="005E0E55" w:rsidP="005E0E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0E55" w:rsidRPr="005E0E55" w:rsidRDefault="005E0E55" w:rsidP="005E0E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0E55" w:rsidRPr="005E0E55" w:rsidRDefault="005E0E55" w:rsidP="005E0E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0E55" w:rsidRPr="005E0E55" w:rsidRDefault="005E0E55" w:rsidP="005E0E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0E55" w:rsidRPr="005E0E55" w:rsidRDefault="005E0E55" w:rsidP="005E0E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0E55" w:rsidRPr="005E0E55" w:rsidRDefault="005E0E55" w:rsidP="005E0E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0E55" w:rsidRPr="005E0E55" w:rsidRDefault="005E0E55" w:rsidP="005E0E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0E55" w:rsidRPr="005E0E55" w:rsidRDefault="005E0E55" w:rsidP="005E0E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0E55" w:rsidRPr="005E0E55" w:rsidRDefault="005E0E55" w:rsidP="005E0E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0E55" w:rsidRPr="005E0E55" w:rsidRDefault="005E0E55" w:rsidP="005E0E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0E55" w:rsidRPr="005E0E55" w:rsidRDefault="005E0E55" w:rsidP="005E0E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0E55" w:rsidRPr="005E0E55" w:rsidRDefault="005E0E55" w:rsidP="005E0E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0E55" w:rsidRPr="005E0E55" w:rsidRDefault="005E0E55" w:rsidP="005E0E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0E55" w:rsidRPr="005E0E55" w:rsidRDefault="005E0E55" w:rsidP="005E0E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0E55" w:rsidRPr="005E0E55" w:rsidRDefault="005E0E55" w:rsidP="005E0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E55" w:rsidRPr="005E0E55" w:rsidRDefault="005E0E55" w:rsidP="005E0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E55" w:rsidRPr="005E0E55" w:rsidRDefault="005E0E55" w:rsidP="005E0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E55" w:rsidRPr="005E0E55" w:rsidRDefault="005E0E55" w:rsidP="005E0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E55" w:rsidRPr="005E0E55" w:rsidRDefault="005E0E55" w:rsidP="005E0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E55" w:rsidRPr="005E0E55" w:rsidRDefault="005E0E55" w:rsidP="005E0E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5E0E55" w:rsidRPr="005E0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C47BB9"/>
    <w:multiLevelType w:val="multilevel"/>
    <w:tmpl w:val="72F46CD0"/>
    <w:lvl w:ilvl="0">
      <w:start w:val="1"/>
      <w:numFmt w:val="decimal"/>
      <w:lvlText w:val="%1."/>
      <w:lvlJc w:val="left"/>
      <w:pPr>
        <w:ind w:left="9927" w:hanging="288"/>
      </w:pPr>
      <w:rPr>
        <w:rFonts w:ascii="Times New Roman" w:hAnsi="Times New Roman" w:cs="Times New Roman" w:hint="default"/>
        <w:spacing w:val="0"/>
        <w:w w:val="94"/>
      </w:rPr>
    </w:lvl>
    <w:lvl w:ilvl="1">
      <w:start w:val="1"/>
      <w:numFmt w:val="decimal"/>
      <w:lvlText w:val="%1.%2."/>
      <w:lvlJc w:val="left"/>
      <w:pPr>
        <w:ind w:left="9903" w:hanging="4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95"/>
        <w:sz w:val="28"/>
        <w:szCs w:val="28"/>
      </w:rPr>
    </w:lvl>
    <w:lvl w:ilvl="2">
      <w:numFmt w:val="bullet"/>
      <w:lvlText w:val="•"/>
      <w:lvlJc w:val="left"/>
      <w:pPr>
        <w:ind w:left="11018" w:hanging="499"/>
      </w:pPr>
    </w:lvl>
    <w:lvl w:ilvl="3">
      <w:numFmt w:val="bullet"/>
      <w:lvlText w:val="•"/>
      <w:lvlJc w:val="left"/>
      <w:pPr>
        <w:ind w:left="12100" w:hanging="499"/>
      </w:pPr>
    </w:lvl>
    <w:lvl w:ilvl="4">
      <w:numFmt w:val="bullet"/>
      <w:lvlText w:val="•"/>
      <w:lvlJc w:val="left"/>
      <w:pPr>
        <w:ind w:left="13182" w:hanging="499"/>
      </w:pPr>
    </w:lvl>
    <w:lvl w:ilvl="5">
      <w:numFmt w:val="bullet"/>
      <w:lvlText w:val="•"/>
      <w:lvlJc w:val="left"/>
      <w:pPr>
        <w:ind w:left="14264" w:hanging="499"/>
      </w:pPr>
    </w:lvl>
    <w:lvl w:ilvl="6">
      <w:numFmt w:val="bullet"/>
      <w:lvlText w:val="•"/>
      <w:lvlJc w:val="left"/>
      <w:pPr>
        <w:ind w:left="15346" w:hanging="499"/>
      </w:pPr>
    </w:lvl>
    <w:lvl w:ilvl="7">
      <w:numFmt w:val="bullet"/>
      <w:lvlText w:val="•"/>
      <w:lvlJc w:val="left"/>
      <w:pPr>
        <w:ind w:left="16428" w:hanging="499"/>
      </w:pPr>
    </w:lvl>
    <w:lvl w:ilvl="8">
      <w:numFmt w:val="bullet"/>
      <w:lvlText w:val="•"/>
      <w:lvlJc w:val="left"/>
      <w:pPr>
        <w:ind w:left="17510" w:hanging="499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E55"/>
    <w:rsid w:val="000D3F7F"/>
    <w:rsid w:val="001C06A4"/>
    <w:rsid w:val="00211C9F"/>
    <w:rsid w:val="00247930"/>
    <w:rsid w:val="005E0E55"/>
    <w:rsid w:val="00605F46"/>
    <w:rsid w:val="006F56F5"/>
    <w:rsid w:val="008E62AC"/>
    <w:rsid w:val="00E9302D"/>
    <w:rsid w:val="00F46222"/>
    <w:rsid w:val="00FE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0E5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930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0E5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930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6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</Company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Светлана</cp:lastModifiedBy>
  <cp:revision>13</cp:revision>
  <dcterms:created xsi:type="dcterms:W3CDTF">2026-01-26T08:43:00Z</dcterms:created>
  <dcterms:modified xsi:type="dcterms:W3CDTF">2026-02-13T06:33:00Z</dcterms:modified>
</cp:coreProperties>
</file>