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24B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41290702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64129070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24B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7910522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47910522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A24B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72052365" w:edGrp="everyone"/>
            <w:r>
              <w:rPr>
                <w:rFonts w:ascii="Arial" w:hAnsi="Arial" w:cs="Arial"/>
                <w:sz w:val="26"/>
                <w:szCs w:val="26"/>
              </w:rPr>
              <w:t>63-па</w:t>
            </w:r>
            <w:permEnd w:id="177205236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5C3459" w:rsidRPr="00EC773D" w:rsidTr="00B96A19">
        <w:trPr>
          <w:trHeight w:val="111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C3459" w:rsidRPr="00EC773D" w:rsidRDefault="005C3459" w:rsidP="00B96A19">
            <w:pPr>
              <w:rPr>
                <w:b/>
                <w:bCs/>
                <w:sz w:val="28"/>
                <w:szCs w:val="28"/>
              </w:rPr>
            </w:pPr>
            <w:permStart w:id="1139566847" w:edGrp="everyone"/>
            <w:r w:rsidRPr="00EC773D">
              <w:rPr>
                <w:b/>
                <w:bCs/>
                <w:sz w:val="28"/>
                <w:szCs w:val="28"/>
              </w:rPr>
              <w:t>Об утверждении Порядка ведения</w:t>
            </w:r>
          </w:p>
          <w:p w:rsidR="005C3459" w:rsidRPr="00EC773D" w:rsidRDefault="005C3459" w:rsidP="00B96A19">
            <w:pPr>
              <w:rPr>
                <w:b/>
                <w:bCs/>
                <w:sz w:val="28"/>
                <w:szCs w:val="28"/>
              </w:rPr>
            </w:pPr>
            <w:r w:rsidRPr="00EC773D">
              <w:rPr>
                <w:b/>
                <w:bCs/>
                <w:sz w:val="28"/>
                <w:szCs w:val="28"/>
              </w:rPr>
              <w:t>муниципальной долговой книги</w:t>
            </w:r>
          </w:p>
          <w:p w:rsidR="005C3459" w:rsidRPr="00EC773D" w:rsidRDefault="005C3459" w:rsidP="00B96A19">
            <w:pPr>
              <w:rPr>
                <w:b/>
                <w:sz w:val="28"/>
                <w:szCs w:val="28"/>
              </w:rPr>
            </w:pPr>
            <w:r w:rsidRPr="00EC773D">
              <w:rPr>
                <w:b/>
                <w:sz w:val="28"/>
                <w:szCs w:val="28"/>
              </w:rPr>
              <w:t>Корочанского муниципального округа</w:t>
            </w:r>
          </w:p>
          <w:p w:rsidR="005C3459" w:rsidRPr="00EC773D" w:rsidRDefault="005C3459" w:rsidP="00B96A19">
            <w:pPr>
              <w:rPr>
                <w:b/>
                <w:sz w:val="28"/>
                <w:szCs w:val="28"/>
              </w:rPr>
            </w:pPr>
            <w:r w:rsidRPr="00EC773D">
              <w:rPr>
                <w:b/>
                <w:sz w:val="28"/>
                <w:szCs w:val="28"/>
              </w:rPr>
              <w:t>Белгородской области</w:t>
            </w:r>
          </w:p>
        </w:tc>
      </w:tr>
    </w:tbl>
    <w:p w:rsidR="005C3459" w:rsidRDefault="005C3459" w:rsidP="005C34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5C3459" w:rsidRDefault="005C3459" w:rsidP="005C34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3459" w:rsidRPr="00EC773D" w:rsidRDefault="005C3459" w:rsidP="005C34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C3459" w:rsidRPr="0052414F" w:rsidRDefault="005C3459" w:rsidP="005C3459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C773D">
        <w:rPr>
          <w:sz w:val="28"/>
          <w:szCs w:val="28"/>
        </w:rPr>
        <w:tab/>
      </w:r>
      <w:r w:rsidRPr="00EC773D">
        <w:rPr>
          <w:rFonts w:eastAsia="Arial Unicode MS"/>
          <w:color w:val="000000"/>
          <w:sz w:val="28"/>
          <w:szCs w:val="28"/>
        </w:rPr>
        <w:t>В</w:t>
      </w:r>
      <w:r w:rsidRPr="00EC773D">
        <w:rPr>
          <w:sz w:val="28"/>
          <w:szCs w:val="28"/>
        </w:rPr>
        <w:t xml:space="preserve"> соответствии со </w:t>
      </w:r>
      <w:hyperlink r:id="rId10">
        <w:r w:rsidRPr="00EC773D">
          <w:rPr>
            <w:sz w:val="28"/>
            <w:szCs w:val="28"/>
          </w:rPr>
          <w:t xml:space="preserve">статьями </w:t>
        </w:r>
      </w:hyperlink>
      <w:hyperlink r:id="rId11">
        <w:r w:rsidRPr="00EC773D">
          <w:rPr>
            <w:sz w:val="28"/>
            <w:szCs w:val="28"/>
          </w:rPr>
          <w:t>120</w:t>
        </w:r>
      </w:hyperlink>
      <w:r w:rsidRPr="00EC773D">
        <w:rPr>
          <w:sz w:val="28"/>
          <w:szCs w:val="28"/>
        </w:rPr>
        <w:t xml:space="preserve"> и </w:t>
      </w:r>
      <w:hyperlink r:id="rId12">
        <w:r w:rsidRPr="00EC773D">
          <w:rPr>
            <w:sz w:val="28"/>
            <w:szCs w:val="28"/>
          </w:rPr>
          <w:t>121</w:t>
        </w:r>
      </w:hyperlink>
      <w:r w:rsidRPr="00EC773D">
        <w:rPr>
          <w:sz w:val="28"/>
          <w:szCs w:val="28"/>
        </w:rPr>
        <w:t xml:space="preserve"> Бюджетного кодекса Российской Федерации, </w:t>
      </w:r>
      <w:hyperlink r:id="rId13">
        <w:r w:rsidRPr="00EC773D">
          <w:rPr>
            <w:sz w:val="28"/>
            <w:szCs w:val="28"/>
          </w:rPr>
          <w:t>Положением</w:t>
        </w:r>
      </w:hyperlink>
      <w:r w:rsidRPr="00EC773D">
        <w:rPr>
          <w:sz w:val="28"/>
          <w:szCs w:val="28"/>
        </w:rPr>
        <w:t xml:space="preserve"> о бюджетном устройстве и бюджетном процессе в </w:t>
      </w:r>
      <w:proofErr w:type="spellStart"/>
      <w:r w:rsidRPr="00EC773D">
        <w:rPr>
          <w:sz w:val="28"/>
          <w:szCs w:val="28"/>
        </w:rPr>
        <w:t>Корочанском</w:t>
      </w:r>
      <w:proofErr w:type="spellEnd"/>
      <w:r w:rsidRPr="00EC773D">
        <w:rPr>
          <w:sz w:val="28"/>
          <w:szCs w:val="28"/>
        </w:rPr>
        <w:t xml:space="preserve"> муниципальном округе, утвержденным решением Совета депутатов Корочанского муниципального округа от 31 октября  2025 года </w:t>
      </w:r>
      <w:r>
        <w:rPr>
          <w:sz w:val="28"/>
          <w:szCs w:val="28"/>
        </w:rPr>
        <w:t xml:space="preserve">                </w:t>
      </w:r>
      <w:r w:rsidRPr="00EC773D">
        <w:rPr>
          <w:sz w:val="28"/>
          <w:szCs w:val="28"/>
        </w:rPr>
        <w:t xml:space="preserve">№ </w:t>
      </w:r>
      <w:proofErr w:type="gramStart"/>
      <w:r w:rsidRPr="00EC773D">
        <w:rPr>
          <w:sz w:val="28"/>
          <w:szCs w:val="28"/>
        </w:rPr>
        <w:t>Р</w:t>
      </w:r>
      <w:proofErr w:type="gramEnd"/>
      <w:r w:rsidRPr="00EC773D">
        <w:rPr>
          <w:sz w:val="28"/>
          <w:szCs w:val="28"/>
        </w:rPr>
        <w:t xml:space="preserve">/76-2-1 «Об утверждении Положения о бюджетном устройстве и бюджетном процессе в </w:t>
      </w:r>
      <w:proofErr w:type="spellStart"/>
      <w:r w:rsidRPr="00EC773D">
        <w:rPr>
          <w:sz w:val="28"/>
          <w:szCs w:val="28"/>
        </w:rPr>
        <w:t>Корочанском</w:t>
      </w:r>
      <w:proofErr w:type="spellEnd"/>
      <w:r w:rsidRPr="00EC773D">
        <w:rPr>
          <w:sz w:val="28"/>
          <w:szCs w:val="28"/>
        </w:rPr>
        <w:t xml:space="preserve"> муниципальном округе Белгородской области », в целях совершенствования системы регистрации и учета долговых обязательств </w:t>
      </w:r>
      <w:r w:rsidRPr="00EC773D">
        <w:rPr>
          <w:rFonts w:eastAsia="Arial Unicode MS"/>
          <w:color w:val="000000"/>
          <w:sz w:val="28"/>
          <w:szCs w:val="28"/>
        </w:rPr>
        <w:t xml:space="preserve">Администрация Корочанского муниципального округа </w:t>
      </w:r>
      <w:r w:rsidR="004168DD">
        <w:rPr>
          <w:rFonts w:eastAsia="Arial Unicode MS"/>
          <w:color w:val="000000"/>
          <w:sz w:val="28"/>
          <w:szCs w:val="28"/>
        </w:rPr>
        <w:t xml:space="preserve">                 </w:t>
      </w:r>
      <w:r w:rsidRPr="00EC773D">
        <w:rPr>
          <w:sz w:val="28"/>
          <w:szCs w:val="28"/>
        </w:rPr>
        <w:t xml:space="preserve"> </w:t>
      </w:r>
      <w:proofErr w:type="gramStart"/>
      <w:r w:rsidRPr="00EC773D">
        <w:rPr>
          <w:rFonts w:eastAsia="Arial Unicode MS"/>
          <w:b/>
          <w:color w:val="000000"/>
          <w:sz w:val="28"/>
          <w:szCs w:val="28"/>
        </w:rPr>
        <w:t>п</w:t>
      </w:r>
      <w:proofErr w:type="gramEnd"/>
      <w:r w:rsidRPr="00EC773D">
        <w:rPr>
          <w:rFonts w:eastAsia="Arial Unicode MS"/>
          <w:b/>
          <w:color w:val="000000"/>
          <w:sz w:val="28"/>
          <w:szCs w:val="28"/>
        </w:rPr>
        <w:t xml:space="preserve"> о с т а н о в л я е т:</w:t>
      </w:r>
    </w:p>
    <w:p w:rsidR="005C3459" w:rsidRPr="00EC773D" w:rsidRDefault="005C3459" w:rsidP="005C34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9">
        <w:r w:rsidRPr="00EC773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ведения муниципальной долговой книги Корочанского муниципального округа (прилагается).</w:t>
      </w:r>
    </w:p>
    <w:p w:rsidR="005C3459" w:rsidRPr="00EC773D" w:rsidRDefault="005C3459" w:rsidP="005C34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 Возложить на комитет финансов и бюджетной политики Администрации Корочанского муниципального округа (</w:t>
      </w:r>
      <w:proofErr w:type="spellStart"/>
      <w:r w:rsidRPr="00EC773D">
        <w:rPr>
          <w:rFonts w:ascii="Times New Roman" w:hAnsi="Times New Roman" w:cs="Times New Roman"/>
          <w:sz w:val="28"/>
          <w:szCs w:val="28"/>
        </w:rPr>
        <w:t>Мерзликина</w:t>
      </w:r>
      <w:proofErr w:type="spellEnd"/>
      <w:r w:rsidRPr="00EC773D">
        <w:rPr>
          <w:rFonts w:ascii="Times New Roman" w:hAnsi="Times New Roman" w:cs="Times New Roman"/>
          <w:sz w:val="28"/>
          <w:szCs w:val="28"/>
        </w:rPr>
        <w:t xml:space="preserve"> Л.С.) ведение муниципальной долговой книги Корочанского муниципального округа и учет сведений о долговых обязательствах.</w:t>
      </w:r>
    </w:p>
    <w:p w:rsidR="005C3459" w:rsidRPr="00EC773D" w:rsidRDefault="005C3459" w:rsidP="005C345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       3. Признать утратившим силу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773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</w:t>
      </w:r>
      <w:r w:rsidRPr="00EC773D">
        <w:rPr>
          <w:rFonts w:ascii="Times New Roman" w:hAnsi="Times New Roman" w:cs="Times New Roman"/>
          <w:sz w:val="28"/>
          <w:szCs w:val="28"/>
        </w:rPr>
        <w:t>Корочанск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EC773D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773D">
        <w:rPr>
          <w:rFonts w:ascii="Times New Roman" w:hAnsi="Times New Roman" w:cs="Times New Roman"/>
          <w:sz w:val="28"/>
          <w:szCs w:val="28"/>
        </w:rPr>
        <w:t xml:space="preserve"> от 27 декабря 2022 года №993 «Об утверждении Порядка ведения муниципальной долговой книги Корочанского района.</w:t>
      </w:r>
    </w:p>
    <w:p w:rsidR="005C3459" w:rsidRPr="00EC773D" w:rsidRDefault="005C3459" w:rsidP="005C345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       4. Директору МКУ «Административно-хозяйственный центр обеспечения деятельности органов местного самоуправления </w:t>
      </w:r>
      <w:r w:rsidRPr="00F54D29">
        <w:rPr>
          <w:rFonts w:ascii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Pr="00F54D29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Pr="00F54D29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C7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73D">
        <w:rPr>
          <w:rFonts w:ascii="Times New Roman" w:hAnsi="Times New Roman" w:cs="Times New Roman"/>
          <w:sz w:val="28"/>
          <w:szCs w:val="28"/>
        </w:rPr>
        <w:t>Кладиенко</w:t>
      </w:r>
      <w:proofErr w:type="spellEnd"/>
      <w:r w:rsidRPr="00EC773D">
        <w:rPr>
          <w:rFonts w:ascii="Times New Roman" w:hAnsi="Times New Roman" w:cs="Times New Roman"/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  <w:r w:rsidRPr="00EC77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C3459" w:rsidRDefault="005C3459" w:rsidP="005C34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lastRenderedPageBreak/>
        <w:t>5. Контроль за исполнением постановления возложить на первого заместителя Главы Корочанского муниципального округа - председателя комитета финансов и бюджетной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Pr="00EC773D">
        <w:rPr>
          <w:rFonts w:ascii="Times New Roman" w:hAnsi="Times New Roman" w:cs="Times New Roman"/>
          <w:sz w:val="28"/>
          <w:szCs w:val="28"/>
        </w:rPr>
        <w:t>Мерзликину</w:t>
      </w:r>
      <w:proofErr w:type="spellEnd"/>
      <w:r w:rsidRPr="00EC773D"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5C3459" w:rsidRPr="006627B0" w:rsidRDefault="005C3459" w:rsidP="005C3459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627B0">
        <w:rPr>
          <w:color w:val="000000" w:themeColor="text1"/>
          <w:sz w:val="28"/>
          <w:szCs w:val="28"/>
        </w:rPr>
        <w:t>. Настоящее постановление вступает в силу с 1 января 2026 года.</w:t>
      </w:r>
    </w:p>
    <w:p w:rsidR="005C3459" w:rsidRDefault="005C3459" w:rsidP="005C3459">
      <w:pPr>
        <w:tabs>
          <w:tab w:val="left" w:pos="5955"/>
        </w:tabs>
        <w:rPr>
          <w:rFonts w:eastAsiaTheme="minorHAnsi"/>
          <w:b/>
          <w:sz w:val="28"/>
          <w:szCs w:val="28"/>
          <w:lang w:eastAsia="en-US"/>
        </w:rPr>
      </w:pPr>
    </w:p>
    <w:p w:rsidR="005C3459" w:rsidRDefault="005C3459" w:rsidP="005C3459">
      <w:pPr>
        <w:tabs>
          <w:tab w:val="left" w:pos="5955"/>
        </w:tabs>
        <w:rPr>
          <w:rFonts w:eastAsiaTheme="minorHAnsi"/>
          <w:b/>
          <w:sz w:val="28"/>
          <w:szCs w:val="28"/>
          <w:lang w:eastAsia="en-US"/>
        </w:rPr>
      </w:pPr>
    </w:p>
    <w:p w:rsidR="005C3459" w:rsidRPr="00EC773D" w:rsidRDefault="005C3459" w:rsidP="005C3459">
      <w:pPr>
        <w:tabs>
          <w:tab w:val="left" w:pos="5955"/>
        </w:tabs>
        <w:rPr>
          <w:rFonts w:eastAsiaTheme="minorHAnsi"/>
          <w:b/>
          <w:sz w:val="28"/>
          <w:szCs w:val="28"/>
          <w:lang w:eastAsia="en-US"/>
        </w:rPr>
      </w:pPr>
    </w:p>
    <w:p w:rsidR="005C3459" w:rsidRPr="00EC773D" w:rsidRDefault="005C3459" w:rsidP="005C3459">
      <w:pPr>
        <w:pStyle w:val="a9"/>
        <w:jc w:val="left"/>
        <w:rPr>
          <w:b/>
          <w:szCs w:val="28"/>
        </w:rPr>
      </w:pPr>
      <w:r w:rsidRPr="00EC773D">
        <w:rPr>
          <w:rFonts w:eastAsiaTheme="minorHAnsi"/>
          <w:b/>
          <w:szCs w:val="28"/>
          <w:lang w:eastAsia="en-US"/>
        </w:rPr>
        <w:t xml:space="preserve"> </w:t>
      </w:r>
      <w:r>
        <w:rPr>
          <w:rFonts w:eastAsiaTheme="minorHAnsi"/>
          <w:b/>
          <w:szCs w:val="28"/>
          <w:lang w:eastAsia="en-US"/>
        </w:rPr>
        <w:t xml:space="preserve"> </w:t>
      </w:r>
      <w:r w:rsidRPr="00EC773D">
        <w:rPr>
          <w:b/>
          <w:szCs w:val="28"/>
        </w:rPr>
        <w:t>Глава Корочанского</w:t>
      </w:r>
    </w:p>
    <w:p w:rsidR="005C3459" w:rsidRPr="00EC773D" w:rsidRDefault="005C3459" w:rsidP="005C3459">
      <w:pPr>
        <w:pStyle w:val="a9"/>
        <w:tabs>
          <w:tab w:val="left" w:pos="7245"/>
        </w:tabs>
        <w:jc w:val="left"/>
        <w:rPr>
          <w:b/>
          <w:szCs w:val="28"/>
        </w:rPr>
      </w:pPr>
      <w:r w:rsidRPr="00EC773D">
        <w:rPr>
          <w:b/>
          <w:szCs w:val="28"/>
        </w:rPr>
        <w:t xml:space="preserve"> муниципального округа                                                               Н.В. Нестеров</w:t>
      </w:r>
    </w:p>
    <w:p w:rsidR="005C3459" w:rsidRPr="00EC773D" w:rsidRDefault="005C3459" w:rsidP="005C3459">
      <w:pPr>
        <w:pStyle w:val="a9"/>
        <w:tabs>
          <w:tab w:val="left" w:pos="7245"/>
        </w:tabs>
        <w:jc w:val="left"/>
        <w:rPr>
          <w:b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6F6D88" w:rsidRDefault="006F6D88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Приложение</w:t>
      </w: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</w:p>
    <w:p w:rsidR="005C3459" w:rsidRPr="00EC773D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УТВЕРЖДЕН</w:t>
      </w:r>
    </w:p>
    <w:p w:rsidR="005C3459" w:rsidRDefault="005C3459" w:rsidP="005C3459">
      <w:pPr>
        <w:widowControl w:val="0"/>
        <w:autoSpaceDE w:val="0"/>
        <w:autoSpaceDN w:val="0"/>
        <w:adjustRightInd w:val="0"/>
        <w:ind w:left="4259" w:right="23" w:firstLine="697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</w:t>
      </w:r>
      <w:r w:rsidRPr="00EC773D">
        <w:rPr>
          <w:rFonts w:eastAsia="Arial Unicode MS"/>
          <w:b/>
          <w:color w:val="000000"/>
          <w:sz w:val="28"/>
          <w:szCs w:val="28"/>
        </w:rPr>
        <w:t xml:space="preserve">постановлением </w:t>
      </w:r>
    </w:p>
    <w:p w:rsidR="005C3459" w:rsidRDefault="005C3459" w:rsidP="005C3459">
      <w:pPr>
        <w:widowControl w:val="0"/>
        <w:autoSpaceDE w:val="0"/>
        <w:autoSpaceDN w:val="0"/>
        <w:adjustRightInd w:val="0"/>
        <w:ind w:right="2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                                                                             </w:t>
      </w:r>
      <w:r w:rsidRPr="00EC773D">
        <w:rPr>
          <w:rFonts w:eastAsia="Arial Unicode MS"/>
          <w:b/>
          <w:color w:val="000000"/>
          <w:sz w:val="28"/>
          <w:szCs w:val="28"/>
        </w:rPr>
        <w:t>Администрации</w:t>
      </w:r>
      <w:r>
        <w:rPr>
          <w:rFonts w:eastAsia="Arial Unicode MS"/>
          <w:b/>
          <w:color w:val="000000"/>
          <w:sz w:val="28"/>
          <w:szCs w:val="28"/>
        </w:rPr>
        <w:t xml:space="preserve"> </w:t>
      </w:r>
      <w:r w:rsidRPr="00EC773D">
        <w:rPr>
          <w:rFonts w:eastAsia="Arial Unicode MS"/>
          <w:b/>
          <w:color w:val="000000"/>
          <w:sz w:val="28"/>
          <w:szCs w:val="28"/>
        </w:rPr>
        <w:t>Корочанского</w:t>
      </w:r>
      <w:r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5C3459" w:rsidRDefault="005C3459" w:rsidP="005C3459">
      <w:pPr>
        <w:widowControl w:val="0"/>
        <w:autoSpaceDE w:val="0"/>
        <w:autoSpaceDN w:val="0"/>
        <w:adjustRightInd w:val="0"/>
        <w:ind w:right="2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                                                                                  муниципального округа</w:t>
      </w:r>
    </w:p>
    <w:p w:rsidR="005C3459" w:rsidRPr="00EC773D" w:rsidRDefault="005C3459" w:rsidP="005C3459">
      <w:pPr>
        <w:widowControl w:val="0"/>
        <w:autoSpaceDE w:val="0"/>
        <w:autoSpaceDN w:val="0"/>
        <w:adjustRightInd w:val="0"/>
        <w:ind w:right="2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EC773D">
        <w:rPr>
          <w:rFonts w:eastAsia="Arial Unicode MS"/>
          <w:b/>
          <w:color w:val="000000"/>
          <w:sz w:val="28"/>
          <w:szCs w:val="28"/>
        </w:rPr>
        <w:t>Белгородской области</w:t>
      </w:r>
    </w:p>
    <w:p w:rsidR="005C3459" w:rsidRPr="00EC773D" w:rsidRDefault="005C3459" w:rsidP="005C3459">
      <w:pPr>
        <w:widowControl w:val="0"/>
        <w:autoSpaceDE w:val="0"/>
        <w:autoSpaceDN w:val="0"/>
        <w:adjustRightInd w:val="0"/>
        <w:ind w:left="4967" w:right="2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        </w:t>
      </w:r>
      <w:r w:rsidRPr="00EC773D">
        <w:rPr>
          <w:rFonts w:eastAsia="Arial Unicode MS"/>
          <w:b/>
          <w:color w:val="000000"/>
          <w:sz w:val="28"/>
          <w:szCs w:val="28"/>
        </w:rPr>
        <w:t>от «</w:t>
      </w:r>
      <w:r w:rsidR="00BE310A">
        <w:rPr>
          <w:rFonts w:eastAsia="Arial Unicode MS"/>
          <w:b/>
          <w:color w:val="000000"/>
          <w:sz w:val="28"/>
          <w:szCs w:val="28"/>
        </w:rPr>
        <w:t>17</w:t>
      </w:r>
      <w:r w:rsidRPr="00EC773D">
        <w:rPr>
          <w:rFonts w:eastAsia="Arial Unicode MS"/>
          <w:b/>
          <w:color w:val="000000"/>
          <w:sz w:val="28"/>
          <w:szCs w:val="28"/>
        </w:rPr>
        <w:t xml:space="preserve">» </w:t>
      </w:r>
      <w:r w:rsidR="00BE310A">
        <w:rPr>
          <w:rFonts w:eastAsia="Arial Unicode MS"/>
          <w:b/>
          <w:color w:val="000000"/>
          <w:sz w:val="28"/>
          <w:szCs w:val="28"/>
        </w:rPr>
        <w:t xml:space="preserve">декабря </w:t>
      </w:r>
      <w:r>
        <w:rPr>
          <w:rFonts w:eastAsia="Arial Unicode MS"/>
          <w:b/>
          <w:color w:val="000000"/>
          <w:sz w:val="28"/>
          <w:szCs w:val="28"/>
        </w:rPr>
        <w:t>2</w:t>
      </w:r>
      <w:r w:rsidRPr="00EC773D">
        <w:rPr>
          <w:rFonts w:eastAsia="Arial Unicode MS"/>
          <w:b/>
          <w:color w:val="000000"/>
          <w:sz w:val="28"/>
          <w:szCs w:val="28"/>
        </w:rPr>
        <w:t>025г.</w:t>
      </w:r>
    </w:p>
    <w:p w:rsidR="005C3459" w:rsidRPr="00EC773D" w:rsidRDefault="005C3459" w:rsidP="005C3459">
      <w:pPr>
        <w:ind w:left="3540" w:right="23" w:firstLine="708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                              </w:t>
      </w:r>
      <w:r w:rsidR="0087655F">
        <w:rPr>
          <w:rFonts w:eastAsia="Arial Unicode MS"/>
          <w:b/>
          <w:color w:val="000000"/>
          <w:sz w:val="28"/>
          <w:szCs w:val="28"/>
        </w:rPr>
        <w:t xml:space="preserve">      </w:t>
      </w:r>
      <w:r w:rsidRPr="00EC773D">
        <w:rPr>
          <w:rFonts w:eastAsia="Arial Unicode MS"/>
          <w:b/>
          <w:color w:val="000000"/>
          <w:sz w:val="28"/>
          <w:szCs w:val="28"/>
        </w:rPr>
        <w:t xml:space="preserve">№ </w:t>
      </w:r>
      <w:r w:rsidR="00BE310A">
        <w:rPr>
          <w:rFonts w:eastAsia="Arial Unicode MS"/>
          <w:b/>
          <w:color w:val="000000"/>
          <w:sz w:val="28"/>
          <w:szCs w:val="28"/>
        </w:rPr>
        <w:t>63-па</w:t>
      </w:r>
    </w:p>
    <w:p w:rsidR="005C3459" w:rsidRPr="00EC773D" w:rsidRDefault="005C3459" w:rsidP="005C3459">
      <w:pPr>
        <w:widowControl w:val="0"/>
        <w:autoSpaceDE w:val="0"/>
        <w:autoSpaceDN w:val="0"/>
        <w:adjustRightInd w:val="0"/>
        <w:ind w:left="4967" w:right="23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</w:t>
      </w:r>
    </w:p>
    <w:p w:rsidR="005C3459" w:rsidRDefault="005C3459" w:rsidP="005C3459">
      <w:pPr>
        <w:ind w:left="3540" w:right="23" w:firstLine="708"/>
        <w:jc w:val="center"/>
        <w:rPr>
          <w:rFonts w:eastAsia="Arial Unicode MS"/>
          <w:b/>
          <w:color w:val="000000"/>
          <w:sz w:val="28"/>
          <w:szCs w:val="28"/>
        </w:rPr>
      </w:pPr>
    </w:p>
    <w:p w:rsidR="005C3459" w:rsidRPr="00EC773D" w:rsidRDefault="005C3459" w:rsidP="005C3459">
      <w:pPr>
        <w:ind w:left="3540" w:right="23" w:firstLine="708"/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5C3459" w:rsidRPr="00EC773D" w:rsidRDefault="005C3459" w:rsidP="005C3459">
      <w:pPr>
        <w:pStyle w:val="ConsPlusTitle"/>
        <w:jc w:val="center"/>
      </w:pPr>
      <w:r w:rsidRPr="00EC773D">
        <w:t>Порядок</w:t>
      </w:r>
    </w:p>
    <w:p w:rsidR="005C3459" w:rsidRPr="00EC773D" w:rsidRDefault="005C3459" w:rsidP="005C3459">
      <w:pPr>
        <w:pStyle w:val="ConsPlusTitle"/>
        <w:jc w:val="center"/>
      </w:pPr>
      <w:r w:rsidRPr="00EC773D">
        <w:t xml:space="preserve">ведения муниципальной долговой книги </w:t>
      </w:r>
    </w:p>
    <w:p w:rsidR="005C3459" w:rsidRPr="00EC773D" w:rsidRDefault="005C3459" w:rsidP="005C3459">
      <w:pPr>
        <w:pStyle w:val="ConsPlusTitle"/>
        <w:jc w:val="center"/>
      </w:pPr>
      <w:r w:rsidRPr="00EC773D">
        <w:t>Корочанского муниципального округа</w:t>
      </w:r>
    </w:p>
    <w:p w:rsidR="005C3459" w:rsidRPr="00EC773D" w:rsidRDefault="005C3459" w:rsidP="005C345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Title"/>
        <w:jc w:val="center"/>
        <w:outlineLvl w:val="1"/>
      </w:pPr>
      <w:r w:rsidRPr="00EC773D">
        <w:t>1. Общие положения</w:t>
      </w:r>
    </w:p>
    <w:p w:rsidR="005C3459" w:rsidRPr="00EC773D" w:rsidRDefault="005C3459" w:rsidP="005C3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73D">
        <w:rPr>
          <w:rFonts w:ascii="Times New Roman" w:hAnsi="Times New Roman" w:cs="Times New Roman"/>
          <w:sz w:val="28"/>
          <w:szCs w:val="28"/>
        </w:rPr>
        <w:t>Настоящий Порядок ведения муниципальной долговой книги Корочанского муниципального округа (далее - Порядок) разработан в целях определения процедуры ведения муниципальной долговой книги Корочанского муниципального округа (далее - Долговая книга), обеспечения контроля за полнотой учета, своевременностью обслуживания и исполнения долговых обязательств Корочанского муниципального округа (далее - долговые обязательства) и устанавливает состав информации, порядок и сроки ее внесения в Долговую книгу, порядок регистрации долговых обязательств и хранения Долговой книги.</w:t>
      </w:r>
    </w:p>
    <w:p w:rsidR="005C3459" w:rsidRPr="00EC773D" w:rsidRDefault="005C3459" w:rsidP="005C3459">
      <w:pPr>
        <w:pStyle w:val="ConsPlusNormal"/>
        <w:keepNext/>
        <w:widowControl/>
        <w:tabs>
          <w:tab w:val="left" w:pos="709"/>
        </w:tabs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1.2. Долговая книга - реестр долговых обязательств, содержащий сведения об объеме долговых обязательств по видам этих обязательств, о дате их возникновения и исполнения (прекращения по иным основаниям) полностью или частично, формах обеспечения, а также иную информацию, состав которой установлен настоящим Порядком.</w:t>
      </w:r>
    </w:p>
    <w:p w:rsidR="005C3459" w:rsidRPr="00EC773D" w:rsidRDefault="005C3459" w:rsidP="005C3459">
      <w:pPr>
        <w:pStyle w:val="ConsPlusNormal"/>
        <w:keepNext/>
        <w:widowControl/>
        <w:tabs>
          <w:tab w:val="left" w:pos="709"/>
        </w:tabs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1.3. Ведение Долговой книги осуществляет комитет финансов и бюджетной политики Администрации Корочанского муниципального округа (далее - комитет).</w:t>
      </w:r>
    </w:p>
    <w:p w:rsidR="005C3459" w:rsidRPr="00EC773D" w:rsidRDefault="005C3459" w:rsidP="005C3459">
      <w:pPr>
        <w:pStyle w:val="ConsPlusNormal"/>
        <w:tabs>
          <w:tab w:val="left" w:pos="709"/>
        </w:tabs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1.4. Комитет несет ответственность за достоверность данных о долговых обязательствах, внесенных в Долговую книгу, а также за сохранность, своевременность, полноту и правильность ведения Долговой книги.</w:t>
      </w:r>
    </w:p>
    <w:p w:rsidR="005C3459" w:rsidRPr="00EC773D" w:rsidRDefault="005C3459" w:rsidP="005C3459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Title"/>
        <w:tabs>
          <w:tab w:val="left" w:pos="709"/>
        </w:tabs>
        <w:ind w:firstLine="708"/>
        <w:jc w:val="center"/>
        <w:outlineLvl w:val="1"/>
      </w:pPr>
      <w:r w:rsidRPr="00EC773D">
        <w:t>2. Состав и порядок ведения Долговой книги</w:t>
      </w:r>
    </w:p>
    <w:p w:rsidR="005C3459" w:rsidRPr="00EC773D" w:rsidRDefault="005C3459" w:rsidP="005C3459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Normal"/>
        <w:tabs>
          <w:tab w:val="left" w:pos="709"/>
        </w:tabs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2.1. Долговая книга включает следующие разделы в соответствии с видами долговых обязательств, установленными Бюджетным </w:t>
      </w:r>
      <w:hyperlink r:id="rId14">
        <w:r w:rsidRPr="00EC773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5C3459" w:rsidRPr="00EC773D" w:rsidRDefault="005C3459" w:rsidP="005C3459">
      <w:pPr>
        <w:pStyle w:val="ConsPlusNormal"/>
        <w:tabs>
          <w:tab w:val="left" w:pos="709"/>
        </w:tabs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lastRenderedPageBreak/>
        <w:t>- муниципальные ценные бумаги Корочанского муниципального округа в валюте Российской Федерации (далее - муниципальные ценные бумаги);</w:t>
      </w:r>
    </w:p>
    <w:p w:rsidR="005C3459" w:rsidRPr="00EC773D" w:rsidRDefault="005C3459" w:rsidP="005C3459">
      <w:pPr>
        <w:pStyle w:val="ConsPlusNormal"/>
        <w:tabs>
          <w:tab w:val="left" w:pos="709"/>
        </w:tabs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бюджетные кредиты, привлеченные в валюте Российской Федерации в бюджет Корочанского муниципального округа из других бюджетов бюджетной системы Российской Федерации (далее - бюджетные кредиты);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- кредиты, привлеченные </w:t>
      </w:r>
      <w:proofErr w:type="spellStart"/>
      <w:r w:rsidRPr="00EC773D">
        <w:rPr>
          <w:rFonts w:ascii="Times New Roman" w:hAnsi="Times New Roman" w:cs="Times New Roman"/>
          <w:sz w:val="28"/>
          <w:szCs w:val="28"/>
        </w:rPr>
        <w:t>Корочанским</w:t>
      </w:r>
      <w:proofErr w:type="spellEnd"/>
      <w:r w:rsidRPr="00EC773D">
        <w:rPr>
          <w:rFonts w:ascii="Times New Roman" w:hAnsi="Times New Roman" w:cs="Times New Roman"/>
          <w:sz w:val="28"/>
          <w:szCs w:val="28"/>
        </w:rPr>
        <w:t xml:space="preserve"> муниципальным округом от кредитных организаций в валюте Российской Федерации (далее - кредиты кредитных организаций);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муниципальные гарантии Корочанского муниципального округа выраженные в валюте Российской Федерации (далее - муниципальные гарантии).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2.2. В Долговую книгу вносится следующая информация по долговым обязательствам: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2.2.1. По муниципальным ценным </w:t>
      </w:r>
      <w:hyperlink w:anchor="P178">
        <w:r w:rsidRPr="00EC773D">
          <w:rPr>
            <w:rFonts w:ascii="Times New Roman" w:hAnsi="Times New Roman" w:cs="Times New Roman"/>
            <w:sz w:val="28"/>
            <w:szCs w:val="28"/>
          </w:rPr>
          <w:t>бумагам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 к настоящему Порядку: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регистрационный номер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вид муниципальных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возникновения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форма выпуска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наименование, дата, номер правового акта, которым утверждено решение о выпуске (дополнительном выпуске)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наименование генерального агента, депозитария, организатора торговли;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регистрационный номер условий эмиссии, дата регистрации;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ограничения на владельцев ценных бумаг, предусмотренные условиями эмиссии;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государственный регистрационный номер выпуска (транша), дата регистрации;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объявленный объем эмиссии выпуска (дополнительного выпуска) по номинальной стоимости;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валюта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номинальная стоимость одной ценной бумаги;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размещении ценных бумаг (дата, цена, номинальная стоимость одной ценной бумаги);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выплаты купонного дохода и ставка купона по ценной бумаге;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размер купонного дохода в расчете на одну ценную бумагу в валюте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выплаченная сумма купонного дохода по ценным бумагам;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просроченная задолженность по выплате купонного дохода;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дисконт на одну облигацию;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сумма дисконта при погашении (выкупе)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погашения (частичного погашения) обязательства, часть от номинальной стоимости в %;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погашении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объем долга по ценным бумагам.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2.2.2. По бюджетным </w:t>
      </w:r>
      <w:hyperlink w:anchor="P250">
        <w:r w:rsidRPr="00EC773D">
          <w:rPr>
            <w:rFonts w:ascii="Times New Roman" w:hAnsi="Times New Roman" w:cs="Times New Roman"/>
            <w:sz w:val="28"/>
            <w:szCs w:val="28"/>
          </w:rPr>
          <w:t>кредитам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, привлеченным в валюте Российской </w:t>
      </w:r>
      <w:r w:rsidRPr="00EC773D">
        <w:rPr>
          <w:rFonts w:ascii="Times New Roman" w:hAnsi="Times New Roman" w:cs="Times New Roman"/>
          <w:sz w:val="28"/>
          <w:szCs w:val="28"/>
        </w:rPr>
        <w:lastRenderedPageBreak/>
        <w:t>Федерации в бюджет Корочанского муниципального округа из других бюджетов бюджетной системы Российской Федерации, по форме согласно приложению № 2 к настоящему Порядку: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регистрационный номер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- основания возникновения долгового обязательства (вид, дата и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C7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773D">
        <w:rPr>
          <w:rFonts w:ascii="Times New Roman" w:hAnsi="Times New Roman" w:cs="Times New Roman"/>
          <w:sz w:val="28"/>
          <w:szCs w:val="28"/>
        </w:rPr>
        <w:t>№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- основания прекращения долгового обязательства (вид, дата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C773D">
        <w:rPr>
          <w:rFonts w:ascii="Times New Roman" w:hAnsi="Times New Roman" w:cs="Times New Roman"/>
          <w:sz w:val="28"/>
          <w:szCs w:val="28"/>
        </w:rPr>
        <w:t>№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форма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бюджет, из которого предоставлен бюджетный кредит;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объем полученного бюджетного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процентная ставка по бюджетному кредиту;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получения бюджетного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выплаты процентных платежей;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погашения бюджетного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задолженности бюджетного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об исполнении обязательств по бюджетному кредиту;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просроченной задолженности.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2.2.3. По </w:t>
      </w:r>
      <w:hyperlink w:anchor="P305">
        <w:r w:rsidRPr="00EC773D">
          <w:rPr>
            <w:rFonts w:ascii="Times New Roman" w:hAnsi="Times New Roman" w:cs="Times New Roman"/>
            <w:sz w:val="28"/>
            <w:szCs w:val="28"/>
          </w:rPr>
          <w:t>кредитам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, привлеченным </w:t>
      </w:r>
      <w:proofErr w:type="spellStart"/>
      <w:r w:rsidRPr="00EC773D">
        <w:rPr>
          <w:rFonts w:ascii="Times New Roman" w:hAnsi="Times New Roman" w:cs="Times New Roman"/>
          <w:sz w:val="28"/>
          <w:szCs w:val="28"/>
        </w:rPr>
        <w:t>Корочанским</w:t>
      </w:r>
      <w:proofErr w:type="spellEnd"/>
      <w:r w:rsidRPr="00EC773D">
        <w:rPr>
          <w:rFonts w:ascii="Times New Roman" w:hAnsi="Times New Roman" w:cs="Times New Roman"/>
          <w:sz w:val="28"/>
          <w:szCs w:val="28"/>
        </w:rPr>
        <w:t xml:space="preserve"> муниципальным округом от кредитных организаций в валюте Российской Федерации, по форме согласно   приложению № 3 к настоящему Порядку: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регистрационный номер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основания возникновения долгового обязательства (вид, дата, номер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основания прекращения долгового обязательства (вид, дата, номер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наименование кредитора, предоставившего кредит;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объем полученного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процентная ставка по кредиту;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получения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выплаты процентных платежей;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дата погашения кредита;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по исполнению обязательств;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по задолженности;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просроченной задолженности.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2.2.4. По муниципальным </w:t>
      </w:r>
      <w:hyperlink w:anchor="P357">
        <w:r w:rsidRPr="00EC773D">
          <w:rPr>
            <w:rFonts w:ascii="Times New Roman" w:hAnsi="Times New Roman" w:cs="Times New Roman"/>
            <w:sz w:val="28"/>
            <w:szCs w:val="28"/>
          </w:rPr>
          <w:t>гарантиям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4 к настоящему Порядку: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регистрационный номер долгового обязательства;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основания для предоставления муниципальной гарантии (вид, дата, номер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основания прекращения муниципальной гарантии (вид, дата, номер документа);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наименование принципала;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наименование бенефициара;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цель осуществления заимствования принципалом;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lastRenderedPageBreak/>
        <w:t>- дата или момент вступления муниципальной гарантии в силу;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срок действия муниципальной гарантии;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срок предъявления требований по муниципальной гарантии;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срок исполнения муниципальной гарантии;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наличие или отсутствие права регрессного требования гаранта к принципалу либо уступки гаранту прав требования бенефициара к принципалу;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форма обеспечения исполнения обязательств принципалом перед гарантом;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процентная ставка по кредиту;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объем обязательств по муниципальной гарантии за отчетный период;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предоставленных муниципальных гарантиях в текущем году;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об исполнении принципалом обязательств;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об исполнении гарантом обязательства по муниципальной гарантии;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объем обязательств по муниципальной гарантии, всего;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- информация о просроченной задолженности.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2.3. Учет долговых обязательств ведется на основании оригиналов документов, подтверждающих возникновение, изменение, пролонгацию, реструктуризацию долговых обязательств.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2.4. Документы для регистрации долгового обязательства в Долговой книге представляются в комитет в трехдневный срок со дня возникновения долгового обязательства.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В случае внесения изменений и дополнений в документы, на основании которых осуществлена регистрация долгового обязательства, указанные изменения и дополнения должны быть представлены в комитет в трехдневный срок со дня внесения таких изменений и дополнений.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2.5. Долговая книга формируется в электронном виде и выводится на бумажный носитель ежемесячно по состоянию на 1-е число месяца, следующего за отчетным. 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2.6. Информация о долговых обязательствах (за исключением обязательств по муниципальным гарантиям) вносится в Долговую книгу в срок, не превышающий пяти рабочих дней с момента возникновения, изменения, полного или частичного погашения, прекращения соответствующего долгового обязательства.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Информация по муниципальным гарантиям вносится в Долговую книгу в течение пяти рабочих дней с момента получения комитетом сведений о фактическом возникновении (увеличении) или прекращении (уменьшении) обязательств принципала, обеспеченных муниципальной гарантией.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2.7. Регистрация долговых обязательств осуществляется путем присвоения регистрационного номера каждому долговому обязательству и внесения соответствующей записи в Долговую книгу.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2.8. Регистрационный номер состоит из шести разрядов: XXX-XXX.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Первый - третий разряды регистрационного номера указывают на порядковый регистрационный номер долгового обязательства в разделе </w:t>
      </w:r>
      <w:r w:rsidRPr="00EC773D">
        <w:rPr>
          <w:rFonts w:ascii="Times New Roman" w:hAnsi="Times New Roman" w:cs="Times New Roman"/>
          <w:sz w:val="28"/>
          <w:szCs w:val="28"/>
        </w:rPr>
        <w:lastRenderedPageBreak/>
        <w:t>Долговой книги.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Четвертый разряд регистрационного номера указывает на тип муниципального долгового обязательства: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«1» - для ценных бумаг;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«2» - для кредитов кредитных организаций;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«3» - для муниципальных гарантий;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«4» - для бюджетных кредитов.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Последние два разряда регистрационного номера указывают на последние две цифры года возникновения долгового обязательства.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Регистрация изменений условий долгового обязательства производится в соответствии с настоящим пунктом. При этом изменениям условий долгового обязательства присваивается тот же регистрационный номер, под которым было зарегистрировано исходное долговое обязательство.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Информация о долговых обязательствах, не исполненных на день окончания отчетного финансового года, переносится в Долговую книгу текущего финансового года с уже имеющимися регистрационными номерами.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Внутри разделов регистрационные записи осуществляются в хронологическом порядке нарастающим итогом с обязательным указанием итога по каждому разделу Долговой книги.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2.9. Учет исполнения долгового обязательства и расходов на его обслуживание ведется на основании оригиналов или заверенных копий платежных документов, выписок со счетов, актов сверок расчетов и других документов, подтверждающих полное или частичное исполнение долгового обязательства.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Прекращение долгового обязательства и его списание с муниципального долга производится в соответствии со </w:t>
      </w:r>
      <w:hyperlink r:id="rId15">
        <w:r w:rsidRPr="00EC773D">
          <w:rPr>
            <w:rFonts w:ascii="Times New Roman" w:hAnsi="Times New Roman" w:cs="Times New Roman"/>
            <w:sz w:val="28"/>
            <w:szCs w:val="28"/>
          </w:rPr>
          <w:t>статьей 100.1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После полного выполнения (прекращения) долгового обязательства в графе «Остаток» Долговой книги суммы по соответствующему долговому обязательству обнуляются.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2.10. Долговая книга формируется в течение текущего финансового года и отражает информацию о вновь принятых, а также неисполненных на день окончания отчетного финансового года долговых обязательствах.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 xml:space="preserve">Информация о долговых обязательствах ежемесячно по состоянию на первое число месяца выводится на бумажном носителе в форме выписки из Долговой книги по форме согласно </w:t>
      </w:r>
      <w:hyperlink w:anchor="P178">
        <w:r w:rsidRPr="00EC773D">
          <w:rPr>
            <w:rFonts w:ascii="Times New Roman" w:hAnsi="Times New Roman" w:cs="Times New Roman"/>
            <w:sz w:val="28"/>
            <w:szCs w:val="28"/>
          </w:rPr>
          <w:t>приложениям №1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50">
        <w:r w:rsidRPr="00EC77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05">
        <w:r w:rsidRPr="00EC773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57">
        <w:r w:rsidRPr="00EC773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EC773D">
        <w:rPr>
          <w:rFonts w:ascii="Times New Roman" w:hAnsi="Times New Roman" w:cs="Times New Roman"/>
          <w:sz w:val="28"/>
          <w:szCs w:val="28"/>
        </w:rPr>
        <w:t xml:space="preserve"> к настоящему Порядку. Долговая книга на бумажном носителе должна быть подписана руководителем комитета и иным уполномоченным лицом комитета, прошнурована, пронумерована и скреплена печатью.</w:t>
      </w:r>
    </w:p>
    <w:p w:rsidR="005C3459" w:rsidRPr="00EC773D" w:rsidRDefault="005C3459" w:rsidP="005C3459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Информация, содержащаяся в электронных файлах Долговой книги, хранится в базе данных комитета.</w:t>
      </w:r>
    </w:p>
    <w:p w:rsidR="005C3459" w:rsidRPr="00EC773D" w:rsidRDefault="005C3459" w:rsidP="005C3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Title"/>
        <w:jc w:val="center"/>
        <w:outlineLvl w:val="1"/>
      </w:pPr>
      <w:r w:rsidRPr="00EC773D">
        <w:t>3. Представление информации о состоянии</w:t>
      </w:r>
    </w:p>
    <w:p w:rsidR="005C3459" w:rsidRPr="00EC773D" w:rsidRDefault="005C3459" w:rsidP="005C3459">
      <w:pPr>
        <w:pStyle w:val="ConsPlusTitle"/>
        <w:jc w:val="center"/>
      </w:pPr>
      <w:r w:rsidRPr="00EC773D">
        <w:t>и изменении муниципального долга</w:t>
      </w:r>
    </w:p>
    <w:p w:rsidR="005C3459" w:rsidRPr="00EC773D" w:rsidRDefault="005C3459" w:rsidP="005C3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459" w:rsidRPr="00EC773D" w:rsidRDefault="005C3459" w:rsidP="005C34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lastRenderedPageBreak/>
        <w:t>3.1. Информация, отраженная в Долговой книге, подлежит передаче в министерство финансов и бюджетной политики Белгородской области в составе, порядке и в сроки, установленные министерством финансов и бюджетной политики Белгородской области. Комитет несет ответственность за достоверность данных о долговых обязательствах, переданных в министерство финансов и бюджетной политики Белгородской области.</w:t>
      </w:r>
    </w:p>
    <w:p w:rsidR="005C3459" w:rsidRPr="00EC773D" w:rsidRDefault="005C3459" w:rsidP="005C3459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t>3.2. Документ, подтверждающий регистрацию долга (выписка из Долговой книги), предоставляется Комитетом на основании письменного запроса Кредитора, получателя муниципальной гарантии и/или в соответствии с условиями муниципальных контрактов, договоров (соглашений), органов местного самоуправления в течение пяти рабочих дней со дня получения запроса, а также иных органов, юридических лиц в случаях, предусмотренных действующим законодательством.</w:t>
      </w:r>
    </w:p>
    <w:p w:rsidR="005C3459" w:rsidRPr="00EC773D" w:rsidRDefault="005C3459" w:rsidP="005C3459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  <w:sectPr w:rsidR="005C3459" w:rsidRPr="00EC773D" w:rsidSect="00931D84">
          <w:headerReference w:type="default" r:id="rId16"/>
          <w:pgSz w:w="11909" w:h="16834"/>
          <w:pgMar w:top="567" w:right="567" w:bottom="1134" w:left="1701" w:header="425" w:footer="720" w:gutter="0"/>
          <w:pgNumType w:start="1"/>
          <w:cols w:space="720"/>
          <w:titlePg/>
          <w:docGrid w:linePitch="326"/>
        </w:sectPr>
      </w:pPr>
    </w:p>
    <w:p w:rsidR="005C3459" w:rsidRPr="00EC773D" w:rsidRDefault="005C3459" w:rsidP="005C34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</w:t>
      </w:r>
      <w:r w:rsidRPr="00EC773D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к Порядку ведения муниципальной </w:t>
      </w:r>
    </w:p>
    <w:p w:rsidR="005C3459" w:rsidRPr="00EC773D" w:rsidRDefault="005C3459" w:rsidP="005C3459">
      <w:pPr>
        <w:pStyle w:val="ConsPlusNormal"/>
        <w:tabs>
          <w:tab w:val="left" w:pos="11055"/>
          <w:tab w:val="right" w:pos="15275"/>
        </w:tabs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долговой книги Корочанского 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муниципального округа </w:t>
      </w:r>
    </w:p>
    <w:p w:rsidR="005C3459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Муниципальные ценные бумаги Корочанского муниципального округа, 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по состоянию на «__» _______ г.</w:t>
      </w:r>
    </w:p>
    <w:p w:rsidR="005C3459" w:rsidRPr="00EC773D" w:rsidRDefault="005C3459" w:rsidP="005C3459">
      <w:pPr>
        <w:rPr>
          <w:sz w:val="28"/>
          <w:szCs w:val="28"/>
        </w:rPr>
      </w:pPr>
    </w:p>
    <w:tbl>
      <w:tblPr>
        <w:tblW w:w="147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560"/>
        <w:gridCol w:w="1133"/>
        <w:gridCol w:w="1985"/>
        <w:gridCol w:w="1588"/>
        <w:gridCol w:w="1984"/>
        <w:gridCol w:w="1701"/>
        <w:gridCol w:w="1672"/>
      </w:tblGrid>
      <w:tr w:rsidR="005C3459" w:rsidRPr="00C05AD9" w:rsidTr="00B96A19">
        <w:trPr>
          <w:trHeight w:val="2227"/>
        </w:trPr>
        <w:tc>
          <w:tcPr>
            <w:tcW w:w="1985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Регистрацион</w:t>
            </w:r>
            <w:proofErr w:type="spellEnd"/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номер долгового обязательства</w:t>
            </w:r>
          </w:p>
        </w:tc>
        <w:tc>
          <w:tcPr>
            <w:tcW w:w="1134" w:type="dxa"/>
            <w:vAlign w:val="center"/>
          </w:tcPr>
          <w:p w:rsidR="005C345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ценных бумаг</w:t>
            </w:r>
          </w:p>
        </w:tc>
        <w:tc>
          <w:tcPr>
            <w:tcW w:w="1560" w:type="dxa"/>
            <w:vAlign w:val="center"/>
          </w:tcPr>
          <w:p w:rsidR="005C3459" w:rsidRPr="00C05AD9" w:rsidRDefault="005C3459" w:rsidP="001034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возникнове</w:t>
            </w:r>
            <w:proofErr w:type="spellEnd"/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долгового обязательства</w:t>
            </w:r>
          </w:p>
        </w:tc>
        <w:tc>
          <w:tcPr>
            <w:tcW w:w="1133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Форма выпуска ценных бумаг</w:t>
            </w:r>
          </w:p>
        </w:tc>
        <w:tc>
          <w:tcPr>
            <w:tcW w:w="1985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Наименование, дата, номер правового акта, которым утверждено решение о выпуске (дополнительном выпуске) ценных бумаг</w:t>
            </w:r>
          </w:p>
        </w:tc>
        <w:tc>
          <w:tcPr>
            <w:tcW w:w="1588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proofErr w:type="gram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генераль</w:t>
            </w:r>
            <w:proofErr w:type="spellEnd"/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агента, депозитария,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тора торговли</w:t>
            </w:r>
          </w:p>
        </w:tc>
        <w:tc>
          <w:tcPr>
            <w:tcW w:w="1984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условий эмиссии в Министерстве финансов РФ, дата регистрации</w:t>
            </w:r>
          </w:p>
        </w:tc>
        <w:tc>
          <w:tcPr>
            <w:tcW w:w="1701" w:type="dxa"/>
            <w:vAlign w:val="center"/>
          </w:tcPr>
          <w:p w:rsidR="005C345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Ограничения на владельцев ценных бумаг, предусмотрен</w:t>
            </w:r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эмиссии</w:t>
            </w:r>
          </w:p>
        </w:tc>
        <w:tc>
          <w:tcPr>
            <w:tcW w:w="1672" w:type="dxa"/>
            <w:vAlign w:val="center"/>
          </w:tcPr>
          <w:p w:rsidR="005C3459" w:rsidRPr="00C05AD9" w:rsidRDefault="005C3459" w:rsidP="001034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номер выпуска (транша), дата регистрации</w:t>
            </w:r>
          </w:p>
        </w:tc>
      </w:tr>
      <w:tr w:rsidR="005C3459" w:rsidRPr="00C05AD9" w:rsidTr="00F8360E">
        <w:tc>
          <w:tcPr>
            <w:tcW w:w="1985" w:type="dxa"/>
            <w:vAlign w:val="center"/>
          </w:tcPr>
          <w:p w:rsidR="005C3459" w:rsidRPr="00C05AD9" w:rsidRDefault="005C3459" w:rsidP="00F83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3459" w:rsidRPr="00C05AD9" w:rsidRDefault="005C3459" w:rsidP="00F8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5C3459" w:rsidRPr="00C05AD9" w:rsidRDefault="005C3459" w:rsidP="00F8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5C3459" w:rsidRPr="00C05AD9" w:rsidRDefault="005C3459" w:rsidP="00F8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5C3459" w:rsidRPr="00C05AD9" w:rsidRDefault="00F8360E" w:rsidP="00F8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vAlign w:val="center"/>
          </w:tcPr>
          <w:p w:rsidR="005C3459" w:rsidRPr="00C05AD9" w:rsidRDefault="005C3459" w:rsidP="00F8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5C3459" w:rsidRPr="00C05AD9" w:rsidRDefault="00F8360E" w:rsidP="00F8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5C3459" w:rsidRPr="00C05AD9" w:rsidRDefault="005C3459" w:rsidP="00F8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2" w:type="dxa"/>
            <w:vAlign w:val="center"/>
          </w:tcPr>
          <w:p w:rsidR="005C3459" w:rsidRPr="00C05AD9" w:rsidRDefault="005C3459" w:rsidP="00F8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C3459" w:rsidRPr="00C05AD9" w:rsidRDefault="005C3459" w:rsidP="005C3459"/>
    <w:tbl>
      <w:tblPr>
        <w:tblW w:w="147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355"/>
        <w:gridCol w:w="1415"/>
        <w:gridCol w:w="1557"/>
        <w:gridCol w:w="1558"/>
        <w:gridCol w:w="1274"/>
        <w:gridCol w:w="1902"/>
        <w:gridCol w:w="2075"/>
      </w:tblGrid>
      <w:tr w:rsidR="005C3459" w:rsidRPr="00C05AD9" w:rsidTr="00B96A19">
        <w:trPr>
          <w:trHeight w:val="394"/>
        </w:trPr>
        <w:tc>
          <w:tcPr>
            <w:tcW w:w="3606" w:type="dxa"/>
            <w:vMerge w:val="restart"/>
            <w:vAlign w:val="center"/>
          </w:tcPr>
          <w:p w:rsidR="005C3459" w:rsidRDefault="00F8360E" w:rsidP="00B96A19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Объявленный объем</w:t>
            </w:r>
          </w:p>
          <w:p w:rsidR="005C3459" w:rsidRDefault="00F8360E" w:rsidP="00B96A19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C345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  <w:r w:rsidR="005C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выпуска</w:t>
            </w:r>
          </w:p>
          <w:p w:rsidR="005C3459" w:rsidRDefault="00F8360E" w:rsidP="00B96A19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(дополнительного</w:t>
            </w:r>
          </w:p>
          <w:p w:rsidR="005C3459" w:rsidRDefault="00F8360E" w:rsidP="00B96A19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выпуска)</w:t>
            </w:r>
          </w:p>
          <w:p w:rsidR="005C3459" w:rsidRDefault="00F8360E" w:rsidP="00B96A19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по номинальной</w:t>
            </w:r>
          </w:p>
          <w:p w:rsidR="005C3459" w:rsidRPr="00C05AD9" w:rsidRDefault="00F8360E" w:rsidP="00F8360E">
            <w:pPr>
              <w:pStyle w:val="ConsPlusNormal"/>
              <w:ind w:left="-7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</w:p>
        </w:tc>
        <w:tc>
          <w:tcPr>
            <w:tcW w:w="1355" w:type="dxa"/>
            <w:vMerge w:val="restart"/>
            <w:vAlign w:val="center"/>
          </w:tcPr>
          <w:p w:rsidR="005C3459" w:rsidRPr="00C05AD9" w:rsidRDefault="005C3459" w:rsidP="004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Валюта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обязатель</w:t>
            </w:r>
            <w:r w:rsidR="00407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415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Номиналь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одной ценной бумаги</w:t>
            </w:r>
          </w:p>
        </w:tc>
        <w:tc>
          <w:tcPr>
            <w:tcW w:w="1557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Дата начала размещения</w:t>
            </w:r>
          </w:p>
        </w:tc>
        <w:tc>
          <w:tcPr>
            <w:tcW w:w="2832" w:type="dxa"/>
            <w:gridSpan w:val="2"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</w:p>
        </w:tc>
        <w:tc>
          <w:tcPr>
            <w:tcW w:w="1902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Дата выплаты купонного дохода и ставка купона по ценной бумаге</w:t>
            </w:r>
          </w:p>
        </w:tc>
        <w:tc>
          <w:tcPr>
            <w:tcW w:w="2075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Размер купонного дохода в расчете на одну ценную бумагу в валюте обязательства</w:t>
            </w:r>
          </w:p>
        </w:tc>
      </w:tr>
      <w:tr w:rsidR="005C3459" w:rsidRPr="00C05AD9" w:rsidTr="00B96A19">
        <w:trPr>
          <w:trHeight w:val="1291"/>
        </w:trPr>
        <w:tc>
          <w:tcPr>
            <w:tcW w:w="3606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по номинальной стоимости</w:t>
            </w:r>
          </w:p>
        </w:tc>
        <w:tc>
          <w:tcPr>
            <w:tcW w:w="1274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по цене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02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C05AD9" w:rsidTr="00B96A19">
        <w:trPr>
          <w:trHeight w:val="288"/>
        </w:trPr>
        <w:tc>
          <w:tcPr>
            <w:tcW w:w="3606" w:type="dxa"/>
            <w:vAlign w:val="center"/>
          </w:tcPr>
          <w:p w:rsidR="005C3459" w:rsidRPr="00C05AD9" w:rsidRDefault="00F8360E" w:rsidP="00F8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C3459" w:rsidRPr="00C05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5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2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5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C3459" w:rsidRPr="00C05AD9" w:rsidRDefault="005C3459" w:rsidP="005C3459">
      <w:pPr>
        <w:jc w:val="center"/>
      </w:pPr>
    </w:p>
    <w:tbl>
      <w:tblPr>
        <w:tblW w:w="147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3"/>
        <w:gridCol w:w="1685"/>
        <w:gridCol w:w="1545"/>
        <w:gridCol w:w="1264"/>
        <w:gridCol w:w="1827"/>
        <w:gridCol w:w="1123"/>
        <w:gridCol w:w="1263"/>
        <w:gridCol w:w="1086"/>
        <w:gridCol w:w="1404"/>
        <w:gridCol w:w="1652"/>
      </w:tblGrid>
      <w:tr w:rsidR="005C3459" w:rsidRPr="00C05AD9" w:rsidTr="00B96A19">
        <w:trPr>
          <w:trHeight w:val="674"/>
        </w:trPr>
        <w:tc>
          <w:tcPr>
            <w:tcW w:w="1893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Выплаченная сумма купонного дохода по ценным бумагам</w:t>
            </w:r>
          </w:p>
        </w:tc>
        <w:tc>
          <w:tcPr>
            <w:tcW w:w="1685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выплате купонного дохода</w:t>
            </w:r>
          </w:p>
        </w:tc>
        <w:tc>
          <w:tcPr>
            <w:tcW w:w="1545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Дисконт на одну облигацию</w:t>
            </w:r>
          </w:p>
        </w:tc>
        <w:tc>
          <w:tcPr>
            <w:tcW w:w="1264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Сумма дисконта при погашении (выкупе) ценных бумаг</w:t>
            </w:r>
          </w:p>
        </w:tc>
        <w:tc>
          <w:tcPr>
            <w:tcW w:w="1827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Дата погашения (частичного погашения) обязательства, часть от номинальной стоимости в %</w:t>
            </w:r>
          </w:p>
        </w:tc>
        <w:tc>
          <w:tcPr>
            <w:tcW w:w="1123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Сумма к 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погаше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1263" w:type="dxa"/>
            <w:vMerge w:val="restart"/>
            <w:vAlign w:val="center"/>
          </w:tcPr>
          <w:p w:rsidR="00D62E70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Фактичес</w:t>
            </w:r>
            <w:proofErr w:type="spellEnd"/>
            <w:r w:rsidR="008B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 xml:space="preserve"> погашено</w:t>
            </w:r>
          </w:p>
        </w:tc>
        <w:tc>
          <w:tcPr>
            <w:tcW w:w="2490" w:type="dxa"/>
            <w:gridSpan w:val="2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Объем долга на 01.__.20__</w:t>
            </w:r>
          </w:p>
        </w:tc>
        <w:tc>
          <w:tcPr>
            <w:tcW w:w="1652" w:type="dxa"/>
            <w:vMerge w:val="restart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</w:tr>
      <w:tr w:rsidR="005C3459" w:rsidRPr="00C05AD9" w:rsidTr="00B96A19">
        <w:trPr>
          <w:trHeight w:val="1303"/>
        </w:trPr>
        <w:tc>
          <w:tcPr>
            <w:tcW w:w="1893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4" w:type="dxa"/>
            <w:vAlign w:val="center"/>
          </w:tcPr>
          <w:p w:rsidR="005C3459" w:rsidRPr="00C05AD9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в том числе просрочен</w:t>
            </w:r>
            <w:r w:rsidR="008B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05AD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652" w:type="dxa"/>
            <w:vMerge/>
            <w:vAlign w:val="center"/>
          </w:tcPr>
          <w:p w:rsidR="005C3459" w:rsidRPr="00C05AD9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EC773D" w:rsidTr="00B96A19">
        <w:trPr>
          <w:trHeight w:val="337"/>
        </w:trPr>
        <w:tc>
          <w:tcPr>
            <w:tcW w:w="1893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85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45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4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27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3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3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6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4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2" w:type="dxa"/>
            <w:vAlign w:val="center"/>
          </w:tcPr>
          <w:p w:rsidR="005C3459" w:rsidRPr="00EC773D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73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  <w:r w:rsidRPr="00EC773D">
        <w:rPr>
          <w:sz w:val="28"/>
          <w:szCs w:val="28"/>
        </w:rPr>
        <w:tab/>
      </w: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Default="005C3459" w:rsidP="005C3459">
      <w:pPr>
        <w:tabs>
          <w:tab w:val="left" w:pos="11565"/>
        </w:tabs>
        <w:jc w:val="both"/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Приложение № 2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к Порядку ведения муниципальной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долговой книги Корочанского 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муниципального округа</w:t>
      </w:r>
    </w:p>
    <w:p w:rsidR="005C3459" w:rsidRPr="00EC773D" w:rsidRDefault="005C3459" w:rsidP="005C3459">
      <w:pPr>
        <w:jc w:val="both"/>
        <w:rPr>
          <w:sz w:val="28"/>
          <w:szCs w:val="28"/>
        </w:rPr>
      </w:pPr>
    </w:p>
    <w:p w:rsidR="005C3459" w:rsidRPr="00EC773D" w:rsidRDefault="005C3459" w:rsidP="005C3459">
      <w:pPr>
        <w:jc w:val="both"/>
        <w:rPr>
          <w:sz w:val="28"/>
          <w:szCs w:val="28"/>
        </w:rPr>
      </w:pPr>
    </w:p>
    <w:p w:rsidR="005C3459" w:rsidRPr="00EC773D" w:rsidRDefault="005C3459" w:rsidP="005C3459">
      <w:pPr>
        <w:jc w:val="both"/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Бюджетные кредиты, привлеченные в валюте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Российской Федерации в бюджет Корочанского муниципального округа</w:t>
      </w:r>
    </w:p>
    <w:p w:rsidR="005C3459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из других бюджетов бюджетной 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73D">
        <w:rPr>
          <w:rFonts w:ascii="Times New Roman" w:hAnsi="Times New Roman" w:cs="Times New Roman"/>
          <w:b/>
          <w:sz w:val="28"/>
          <w:szCs w:val="28"/>
        </w:rPr>
        <w:t>Российской Федерации,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по состоянию на «__» __________ г. 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459" w:rsidRPr="00EC773D" w:rsidRDefault="005C3459" w:rsidP="005C3459">
      <w:pPr>
        <w:jc w:val="both"/>
        <w:rPr>
          <w:sz w:val="28"/>
          <w:szCs w:val="28"/>
        </w:rPr>
      </w:pPr>
    </w:p>
    <w:tbl>
      <w:tblPr>
        <w:tblW w:w="147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4"/>
        <w:gridCol w:w="1856"/>
        <w:gridCol w:w="1830"/>
        <w:gridCol w:w="1883"/>
        <w:gridCol w:w="1931"/>
        <w:gridCol w:w="1780"/>
        <w:gridCol w:w="2028"/>
      </w:tblGrid>
      <w:tr w:rsidR="005C3459" w:rsidRPr="00EC773D" w:rsidTr="00B96A19">
        <w:trPr>
          <w:trHeight w:val="595"/>
        </w:trPr>
        <w:tc>
          <w:tcPr>
            <w:tcW w:w="3434" w:type="dxa"/>
            <w:vMerge w:val="restart"/>
            <w:vAlign w:val="center"/>
          </w:tcPr>
          <w:p w:rsidR="005C3459" w:rsidRDefault="00D20A9B" w:rsidP="00B96A19">
            <w:pPr>
              <w:pStyle w:val="ConsPlusNormal"/>
              <w:ind w:left="-9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5C3459" w:rsidRDefault="00D20A9B" w:rsidP="00B96A19">
            <w:pPr>
              <w:pStyle w:val="ConsPlusNormal"/>
              <w:ind w:left="-9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долгового</w:t>
            </w:r>
          </w:p>
          <w:p w:rsidR="005C3459" w:rsidRPr="00654998" w:rsidRDefault="00D20A9B" w:rsidP="00B96A19">
            <w:pPr>
              <w:pStyle w:val="ConsPlusNormal"/>
              <w:ind w:left="-9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3686" w:type="dxa"/>
            <w:gridSpan w:val="2"/>
            <w:vAlign w:val="center"/>
          </w:tcPr>
          <w:p w:rsidR="00D20A9B" w:rsidRDefault="005C3459" w:rsidP="00D2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Основания долгового обязательства (вид,</w:t>
            </w:r>
            <w:r w:rsidR="00D2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459" w:rsidRPr="00654998" w:rsidRDefault="005C3459" w:rsidP="00D2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№ документа)</w:t>
            </w:r>
          </w:p>
        </w:tc>
        <w:tc>
          <w:tcPr>
            <w:tcW w:w="1883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Форма долгового обязатель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</w:p>
        </w:tc>
        <w:tc>
          <w:tcPr>
            <w:tcW w:w="1931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Бюджет, из которого предоставлен бюджетный кредит</w:t>
            </w:r>
          </w:p>
        </w:tc>
        <w:tc>
          <w:tcPr>
            <w:tcW w:w="1780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Объем полученного бюджетного кредита</w:t>
            </w:r>
          </w:p>
        </w:tc>
        <w:tc>
          <w:tcPr>
            <w:tcW w:w="2028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бюджетному кредиту</w:t>
            </w:r>
          </w:p>
        </w:tc>
      </w:tr>
      <w:tr w:rsidR="005C3459" w:rsidRPr="00EC773D" w:rsidTr="00B96A19">
        <w:trPr>
          <w:trHeight w:val="287"/>
        </w:trPr>
        <w:tc>
          <w:tcPr>
            <w:tcW w:w="3434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</w:p>
        </w:tc>
        <w:tc>
          <w:tcPr>
            <w:tcW w:w="1830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Прекращение</w:t>
            </w:r>
          </w:p>
        </w:tc>
        <w:tc>
          <w:tcPr>
            <w:tcW w:w="1883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EC773D" w:rsidTr="00D20A9B">
        <w:trPr>
          <w:trHeight w:val="191"/>
        </w:trPr>
        <w:tc>
          <w:tcPr>
            <w:tcW w:w="3434" w:type="dxa"/>
            <w:vAlign w:val="center"/>
          </w:tcPr>
          <w:p w:rsidR="005C3459" w:rsidRPr="00654998" w:rsidRDefault="00D20A9B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8" w:type="dxa"/>
            <w:vAlign w:val="center"/>
          </w:tcPr>
          <w:p w:rsidR="005C3459" w:rsidRPr="00654998" w:rsidRDefault="005C3459" w:rsidP="00D20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C3459" w:rsidRPr="00EC773D" w:rsidRDefault="005C3459" w:rsidP="005C3459">
      <w:pPr>
        <w:jc w:val="center"/>
        <w:rPr>
          <w:sz w:val="28"/>
          <w:szCs w:val="28"/>
        </w:rPr>
      </w:pPr>
    </w:p>
    <w:p w:rsidR="005C3459" w:rsidRPr="00EC773D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Приложение № 3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к Порядку ведения муниципальной</w:t>
      </w:r>
    </w:p>
    <w:p w:rsidR="005C3459" w:rsidRPr="00EC773D" w:rsidRDefault="005C3459" w:rsidP="005C3459">
      <w:pPr>
        <w:tabs>
          <w:tab w:val="left" w:pos="1139"/>
        </w:tabs>
        <w:jc w:val="center"/>
        <w:rPr>
          <w:b/>
          <w:sz w:val="28"/>
          <w:szCs w:val="28"/>
        </w:rPr>
      </w:pPr>
      <w:r w:rsidRPr="00EC77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долговой книги Корочанского </w:t>
      </w:r>
    </w:p>
    <w:p w:rsidR="005C3459" w:rsidRPr="00EC773D" w:rsidRDefault="005C3459" w:rsidP="005C3459">
      <w:pPr>
        <w:tabs>
          <w:tab w:val="left" w:pos="1139"/>
        </w:tabs>
        <w:jc w:val="center"/>
        <w:rPr>
          <w:b/>
          <w:sz w:val="28"/>
          <w:szCs w:val="28"/>
        </w:rPr>
      </w:pPr>
      <w:r w:rsidRPr="00EC77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муниципального округа</w:t>
      </w:r>
    </w:p>
    <w:p w:rsidR="005C3459" w:rsidRPr="00EC773D" w:rsidRDefault="005C3459" w:rsidP="005C3459">
      <w:pPr>
        <w:tabs>
          <w:tab w:val="left" w:pos="1139"/>
        </w:tabs>
        <w:rPr>
          <w:sz w:val="28"/>
          <w:szCs w:val="28"/>
        </w:rPr>
      </w:pPr>
    </w:p>
    <w:p w:rsidR="005C3459" w:rsidRDefault="005C3459" w:rsidP="005C3459">
      <w:pPr>
        <w:tabs>
          <w:tab w:val="left" w:pos="1139"/>
        </w:tabs>
        <w:rPr>
          <w:sz w:val="28"/>
          <w:szCs w:val="28"/>
        </w:rPr>
      </w:pPr>
    </w:p>
    <w:p w:rsidR="005C3459" w:rsidRPr="00EC773D" w:rsidRDefault="005C3459" w:rsidP="005C3459">
      <w:pPr>
        <w:tabs>
          <w:tab w:val="left" w:pos="1139"/>
        </w:tabs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Кредиты, привлеченные </w:t>
      </w:r>
      <w:proofErr w:type="spellStart"/>
      <w:r w:rsidRPr="00EC773D">
        <w:rPr>
          <w:rFonts w:ascii="Times New Roman" w:hAnsi="Times New Roman" w:cs="Times New Roman"/>
          <w:b/>
          <w:sz w:val="28"/>
          <w:szCs w:val="28"/>
        </w:rPr>
        <w:t>Корочанским</w:t>
      </w:r>
      <w:proofErr w:type="spellEnd"/>
      <w:r w:rsidRPr="00EC773D">
        <w:rPr>
          <w:rFonts w:ascii="Times New Roman" w:hAnsi="Times New Roman" w:cs="Times New Roman"/>
          <w:b/>
          <w:sz w:val="28"/>
          <w:szCs w:val="28"/>
        </w:rPr>
        <w:t xml:space="preserve"> муниципальным округом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от кредитных организаций в валюте Российской Федерации,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по состоянию на «__» ________ г.</w:t>
      </w:r>
    </w:p>
    <w:p w:rsidR="005C3459" w:rsidRPr="00EC773D" w:rsidRDefault="005C3459" w:rsidP="005C3459">
      <w:pPr>
        <w:tabs>
          <w:tab w:val="left" w:pos="7300"/>
        </w:tabs>
        <w:rPr>
          <w:b/>
          <w:sz w:val="28"/>
          <w:szCs w:val="28"/>
        </w:rPr>
      </w:pPr>
      <w:r w:rsidRPr="00EC773D">
        <w:rPr>
          <w:b/>
          <w:sz w:val="28"/>
          <w:szCs w:val="28"/>
        </w:rPr>
        <w:tab/>
      </w:r>
    </w:p>
    <w:p w:rsidR="005C3459" w:rsidRPr="00EC773D" w:rsidRDefault="005C3459" w:rsidP="005C3459">
      <w:pPr>
        <w:tabs>
          <w:tab w:val="left" w:pos="7300"/>
        </w:tabs>
        <w:rPr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71"/>
        <w:gridCol w:w="1753"/>
        <w:gridCol w:w="1526"/>
        <w:gridCol w:w="1944"/>
        <w:gridCol w:w="1449"/>
        <w:gridCol w:w="1384"/>
        <w:gridCol w:w="1384"/>
        <w:gridCol w:w="1384"/>
        <w:gridCol w:w="1389"/>
      </w:tblGrid>
      <w:tr w:rsidR="005C3459" w:rsidRPr="00654998" w:rsidTr="00B96A19">
        <w:trPr>
          <w:trHeight w:val="805"/>
        </w:trPr>
        <w:tc>
          <w:tcPr>
            <w:tcW w:w="2671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долгового обязательства</w:t>
            </w:r>
          </w:p>
        </w:tc>
        <w:tc>
          <w:tcPr>
            <w:tcW w:w="3279" w:type="dxa"/>
            <w:gridSpan w:val="2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долгового обязательства (вид, дата и </w:t>
            </w:r>
            <w:r w:rsidR="00A2216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№ документа)</w:t>
            </w:r>
          </w:p>
        </w:tc>
        <w:tc>
          <w:tcPr>
            <w:tcW w:w="1944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кредитора, предоставившего кредит</w:t>
            </w:r>
          </w:p>
        </w:tc>
        <w:tc>
          <w:tcPr>
            <w:tcW w:w="1449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Объем полученного кредита</w:t>
            </w:r>
          </w:p>
        </w:tc>
        <w:tc>
          <w:tcPr>
            <w:tcW w:w="1384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кредиту</w:t>
            </w:r>
          </w:p>
        </w:tc>
        <w:tc>
          <w:tcPr>
            <w:tcW w:w="4157" w:type="dxa"/>
            <w:gridSpan w:val="3"/>
            <w:vAlign w:val="center"/>
          </w:tcPr>
          <w:p w:rsidR="005C3459" w:rsidRPr="00654998" w:rsidRDefault="005C3459" w:rsidP="00B96A19">
            <w:pPr>
              <w:jc w:val="center"/>
            </w:pPr>
            <w:r w:rsidRPr="00654998">
              <w:t>Дата</w:t>
            </w:r>
          </w:p>
        </w:tc>
      </w:tr>
      <w:tr w:rsidR="005C3459" w:rsidRPr="00654998" w:rsidTr="00B96A19">
        <w:trPr>
          <w:trHeight w:val="1083"/>
        </w:trPr>
        <w:tc>
          <w:tcPr>
            <w:tcW w:w="2671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ind w:lef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</w:p>
        </w:tc>
        <w:tc>
          <w:tcPr>
            <w:tcW w:w="1526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Прекращение</w:t>
            </w:r>
          </w:p>
        </w:tc>
        <w:tc>
          <w:tcPr>
            <w:tcW w:w="1944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Получения кредита</w:t>
            </w:r>
          </w:p>
        </w:tc>
        <w:tc>
          <w:tcPr>
            <w:tcW w:w="138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Выплаты процентных платежей</w:t>
            </w:r>
          </w:p>
        </w:tc>
        <w:tc>
          <w:tcPr>
            <w:tcW w:w="1389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Погашения кредита</w:t>
            </w:r>
          </w:p>
        </w:tc>
      </w:tr>
      <w:tr w:rsidR="005C3459" w:rsidRPr="00654998" w:rsidTr="00B96A19">
        <w:trPr>
          <w:trHeight w:val="326"/>
        </w:trPr>
        <w:tc>
          <w:tcPr>
            <w:tcW w:w="2671" w:type="dxa"/>
            <w:vAlign w:val="center"/>
          </w:tcPr>
          <w:p w:rsidR="005C3459" w:rsidRPr="00654998" w:rsidRDefault="00FD04C8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C3459" w:rsidRPr="00654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vAlign w:val="center"/>
          </w:tcPr>
          <w:p w:rsidR="005C3459" w:rsidRPr="00654998" w:rsidRDefault="005C3459" w:rsidP="00FD0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Default="005C3459" w:rsidP="005C3459">
      <w:pPr>
        <w:tabs>
          <w:tab w:val="left" w:pos="1139"/>
        </w:tabs>
        <w:jc w:val="center"/>
      </w:pPr>
    </w:p>
    <w:p w:rsidR="005C3459" w:rsidRPr="00654998" w:rsidRDefault="005C3459" w:rsidP="005C3459">
      <w:pPr>
        <w:tabs>
          <w:tab w:val="left" w:pos="1139"/>
        </w:tabs>
        <w:jc w:val="center"/>
      </w:pP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8"/>
        <w:gridCol w:w="1753"/>
        <w:gridCol w:w="1684"/>
        <w:gridCol w:w="1562"/>
        <w:gridCol w:w="1946"/>
        <w:gridCol w:w="2731"/>
        <w:gridCol w:w="1740"/>
      </w:tblGrid>
      <w:tr w:rsidR="005C3459" w:rsidRPr="00654998" w:rsidTr="00B96A19">
        <w:trPr>
          <w:trHeight w:val="643"/>
        </w:trPr>
        <w:tc>
          <w:tcPr>
            <w:tcW w:w="3468" w:type="dxa"/>
            <w:vMerge w:val="restart"/>
            <w:vAlign w:val="center"/>
          </w:tcPr>
          <w:p w:rsidR="005C3459" w:rsidRPr="00654998" w:rsidRDefault="005C3459" w:rsidP="00B96A19">
            <w:pPr>
              <w:pStyle w:val="ConsPlusNormal"/>
              <w:ind w:lef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Задолженность на   01.__.__ г.</w:t>
            </w:r>
          </w:p>
        </w:tc>
        <w:tc>
          <w:tcPr>
            <w:tcW w:w="4999" w:type="dxa"/>
            <w:gridSpan w:val="3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на  01.__.__ г.</w:t>
            </w:r>
          </w:p>
        </w:tc>
        <w:tc>
          <w:tcPr>
            <w:tcW w:w="4677" w:type="dxa"/>
            <w:gridSpan w:val="2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Задолженность на  01.__.__ г.</w:t>
            </w:r>
          </w:p>
        </w:tc>
        <w:tc>
          <w:tcPr>
            <w:tcW w:w="1740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C3459" w:rsidRPr="00654998" w:rsidTr="00B96A19">
        <w:trPr>
          <w:trHeight w:val="643"/>
        </w:trPr>
        <w:tc>
          <w:tcPr>
            <w:tcW w:w="3468" w:type="dxa"/>
            <w:vMerge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Основной долг</w:t>
            </w:r>
          </w:p>
        </w:tc>
        <w:tc>
          <w:tcPr>
            <w:tcW w:w="168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562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6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31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740" w:type="dxa"/>
            <w:vAlign w:val="center"/>
          </w:tcPr>
          <w:p w:rsidR="005C3459" w:rsidRPr="00654998" w:rsidRDefault="005C3459" w:rsidP="00B96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654998" w:rsidTr="00B96A19">
        <w:trPr>
          <w:trHeight w:val="276"/>
        </w:trPr>
        <w:tc>
          <w:tcPr>
            <w:tcW w:w="3468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3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2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6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1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0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C3459" w:rsidRDefault="005C3459" w:rsidP="005C3459">
      <w:pPr>
        <w:tabs>
          <w:tab w:val="left" w:pos="11715"/>
        </w:tabs>
      </w:pPr>
      <w:r>
        <w:tab/>
      </w: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Default="005C3459" w:rsidP="005C3459">
      <w:pPr>
        <w:tabs>
          <w:tab w:val="left" w:pos="11715"/>
        </w:tabs>
      </w:pPr>
    </w:p>
    <w:p w:rsidR="005C3459" w:rsidRPr="00EC773D" w:rsidRDefault="005C3459" w:rsidP="005C3459">
      <w:pPr>
        <w:tabs>
          <w:tab w:val="left" w:pos="11715"/>
        </w:tabs>
        <w:rPr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Pr="00EC773D">
        <w:rPr>
          <w:b/>
          <w:sz w:val="28"/>
          <w:szCs w:val="28"/>
        </w:rPr>
        <w:t>Приложение № 4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к Порядку ведения муниципальной</w:t>
      </w:r>
    </w:p>
    <w:p w:rsidR="005C3459" w:rsidRPr="00EC773D" w:rsidRDefault="005C3459" w:rsidP="005C3459">
      <w:pPr>
        <w:tabs>
          <w:tab w:val="left" w:pos="1139"/>
        </w:tabs>
        <w:jc w:val="center"/>
        <w:rPr>
          <w:b/>
          <w:sz w:val="28"/>
          <w:szCs w:val="28"/>
        </w:rPr>
      </w:pPr>
      <w:r w:rsidRPr="00EC77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долговой книги Корочанского </w:t>
      </w:r>
    </w:p>
    <w:p w:rsidR="005C3459" w:rsidRPr="00EC773D" w:rsidRDefault="005C3459" w:rsidP="005C3459">
      <w:pPr>
        <w:tabs>
          <w:tab w:val="left" w:pos="1139"/>
          <w:tab w:val="left" w:pos="10665"/>
        </w:tabs>
        <w:rPr>
          <w:b/>
          <w:sz w:val="28"/>
          <w:szCs w:val="28"/>
        </w:rPr>
      </w:pPr>
      <w:r w:rsidRPr="00EC773D">
        <w:rPr>
          <w:b/>
          <w:sz w:val="28"/>
          <w:szCs w:val="28"/>
        </w:rPr>
        <w:tab/>
      </w:r>
      <w:r w:rsidRPr="00EC773D">
        <w:rPr>
          <w:b/>
          <w:sz w:val="28"/>
          <w:szCs w:val="28"/>
        </w:rPr>
        <w:tab/>
        <w:t xml:space="preserve">   муниципального округа</w:t>
      </w:r>
    </w:p>
    <w:p w:rsidR="005C3459" w:rsidRPr="00EC773D" w:rsidRDefault="005C3459" w:rsidP="005C3459">
      <w:pPr>
        <w:rPr>
          <w:sz w:val="28"/>
          <w:szCs w:val="28"/>
        </w:rPr>
      </w:pPr>
    </w:p>
    <w:p w:rsidR="005C3459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Муниципальные гарантии Корочанского муниципального округа</w:t>
      </w:r>
    </w:p>
    <w:p w:rsidR="005C3459" w:rsidRPr="00EC773D" w:rsidRDefault="005C3459" w:rsidP="005C34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73D">
        <w:rPr>
          <w:rFonts w:ascii="Times New Roman" w:hAnsi="Times New Roman" w:cs="Times New Roman"/>
          <w:b/>
          <w:sz w:val="28"/>
          <w:szCs w:val="28"/>
        </w:rPr>
        <w:t>по состоянию на «__» ________ г.</w:t>
      </w:r>
    </w:p>
    <w:p w:rsidR="005C3459" w:rsidRPr="00EC773D" w:rsidRDefault="005C3459" w:rsidP="005C3459">
      <w:pPr>
        <w:rPr>
          <w:sz w:val="28"/>
          <w:szCs w:val="28"/>
        </w:rPr>
      </w:pPr>
    </w:p>
    <w:p w:rsidR="005C3459" w:rsidRPr="00EC773D" w:rsidRDefault="005C3459" w:rsidP="005C3459">
      <w:pPr>
        <w:tabs>
          <w:tab w:val="left" w:pos="2076"/>
        </w:tabs>
        <w:rPr>
          <w:sz w:val="28"/>
          <w:szCs w:val="28"/>
        </w:rPr>
      </w:pPr>
      <w:r w:rsidRPr="00EC773D">
        <w:rPr>
          <w:sz w:val="28"/>
          <w:szCs w:val="28"/>
        </w:rPr>
        <w:tab/>
      </w:r>
    </w:p>
    <w:tbl>
      <w:tblPr>
        <w:tblW w:w="14484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0"/>
        <w:gridCol w:w="711"/>
        <w:gridCol w:w="852"/>
        <w:gridCol w:w="1277"/>
        <w:gridCol w:w="1278"/>
        <w:gridCol w:w="1562"/>
        <w:gridCol w:w="1136"/>
        <w:gridCol w:w="995"/>
        <w:gridCol w:w="1136"/>
        <w:gridCol w:w="994"/>
        <w:gridCol w:w="1703"/>
        <w:gridCol w:w="1420"/>
      </w:tblGrid>
      <w:tr w:rsidR="005C3459" w:rsidRPr="004B1AD3" w:rsidTr="00B96A19">
        <w:trPr>
          <w:trHeight w:val="1398"/>
        </w:trPr>
        <w:tc>
          <w:tcPr>
            <w:tcW w:w="1420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left="-487" w:firstLine="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Default="005C3459" w:rsidP="00B96A19">
            <w:pPr>
              <w:pStyle w:val="ConsPlusNormal"/>
              <w:tabs>
                <w:tab w:val="left" w:pos="426"/>
              </w:tabs>
              <w:ind w:left="-487" w:firstLine="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left="-487" w:firstLine="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долгового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left="-487" w:firstLine="4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обязательст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563" w:type="dxa"/>
            <w:gridSpan w:val="2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Основания долгового обязательства (вид, дата и № документа)</w:t>
            </w:r>
          </w:p>
        </w:tc>
        <w:tc>
          <w:tcPr>
            <w:tcW w:w="1277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</w:t>
            </w:r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1278" w:type="dxa"/>
            <w:vMerge w:val="restart"/>
            <w:vAlign w:val="center"/>
          </w:tcPr>
          <w:p w:rsidR="005C3459" w:rsidRPr="004B1AD3" w:rsidRDefault="005C3459" w:rsidP="001C70E8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бенефи</w:t>
            </w:r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циара</w:t>
            </w:r>
            <w:proofErr w:type="spellEnd"/>
          </w:p>
        </w:tc>
        <w:tc>
          <w:tcPr>
            <w:tcW w:w="1562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proofErr w:type="gram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вления</w:t>
            </w:r>
            <w:proofErr w:type="spellEnd"/>
            <w:proofErr w:type="gram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заимствова</w:t>
            </w:r>
            <w:proofErr w:type="spellEnd"/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принципалом</w:t>
            </w:r>
          </w:p>
        </w:tc>
        <w:tc>
          <w:tcPr>
            <w:tcW w:w="1136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Дата или момент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вступле</w:t>
            </w:r>
            <w:proofErr w:type="spellEnd"/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гарантии в силу</w:t>
            </w:r>
          </w:p>
        </w:tc>
        <w:tc>
          <w:tcPr>
            <w:tcW w:w="995" w:type="dxa"/>
            <w:vMerge w:val="restart"/>
            <w:vAlign w:val="center"/>
          </w:tcPr>
          <w:p w:rsidR="0018486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proofErr w:type="spellEnd"/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486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гаран</w:t>
            </w:r>
            <w:proofErr w:type="spellEnd"/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  <w:proofErr w:type="spellEnd"/>
          </w:p>
        </w:tc>
        <w:tc>
          <w:tcPr>
            <w:tcW w:w="1136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предъя</w:t>
            </w:r>
            <w:proofErr w:type="gram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требова</w:t>
            </w:r>
            <w:proofErr w:type="spellEnd"/>
            <w:r w:rsidR="001C7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по гарантии</w:t>
            </w:r>
          </w:p>
        </w:tc>
        <w:tc>
          <w:tcPr>
            <w:tcW w:w="994" w:type="dxa"/>
            <w:vMerge w:val="restart"/>
            <w:vAlign w:val="center"/>
          </w:tcPr>
          <w:p w:rsidR="005C3459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proofErr w:type="spellEnd"/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gram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гаран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  <w:proofErr w:type="spellEnd"/>
          </w:p>
        </w:tc>
        <w:tc>
          <w:tcPr>
            <w:tcW w:w="1703" w:type="dxa"/>
            <w:vMerge w:val="restart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права регрессного требования гаранта к принципалу либо уступки гаранту прав требования бенефициара к принципалу</w:t>
            </w:r>
          </w:p>
        </w:tc>
        <w:tc>
          <w:tcPr>
            <w:tcW w:w="1420" w:type="dxa"/>
            <w:vMerge w:val="restart"/>
            <w:vAlign w:val="center"/>
          </w:tcPr>
          <w:p w:rsidR="00184863" w:rsidRDefault="005C3459" w:rsidP="00184863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Форма обеспечения исполнения </w:t>
            </w: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proofErr w:type="spellEnd"/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184863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  <w:proofErr w:type="spellEnd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лом перед гарантом</w:t>
            </w:r>
          </w:p>
        </w:tc>
      </w:tr>
      <w:tr w:rsidR="005C3459" w:rsidRPr="004B1AD3" w:rsidTr="00B96A19">
        <w:trPr>
          <w:trHeight w:val="983"/>
        </w:trPr>
        <w:tc>
          <w:tcPr>
            <w:tcW w:w="1420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:rsidR="0018486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4863" w:rsidRDefault="001354BD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3459" w:rsidRPr="004B1AD3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vAlign w:val="center"/>
          </w:tcPr>
          <w:p w:rsidR="0018486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Прек</w:t>
            </w:r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раще</w:t>
            </w:r>
            <w:proofErr w:type="spellEnd"/>
            <w:r w:rsidR="00135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7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4B1AD3" w:rsidTr="00B96A19">
        <w:trPr>
          <w:trHeight w:val="288"/>
        </w:trPr>
        <w:tc>
          <w:tcPr>
            <w:tcW w:w="1420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C3459" w:rsidRDefault="005C3459" w:rsidP="005C3459">
      <w:pPr>
        <w:tabs>
          <w:tab w:val="left" w:pos="426"/>
          <w:tab w:val="left" w:pos="2076"/>
        </w:tabs>
        <w:jc w:val="center"/>
      </w:pPr>
    </w:p>
    <w:p w:rsidR="005C3459" w:rsidRDefault="005C3459" w:rsidP="005C3459">
      <w:pPr>
        <w:tabs>
          <w:tab w:val="left" w:pos="426"/>
          <w:tab w:val="left" w:pos="2076"/>
        </w:tabs>
        <w:jc w:val="center"/>
      </w:pPr>
    </w:p>
    <w:p w:rsidR="005C3459" w:rsidRDefault="005C3459" w:rsidP="005C3459">
      <w:pPr>
        <w:tabs>
          <w:tab w:val="left" w:pos="426"/>
          <w:tab w:val="left" w:pos="2076"/>
        </w:tabs>
        <w:jc w:val="center"/>
      </w:pPr>
    </w:p>
    <w:p w:rsidR="005C3459" w:rsidRDefault="005C3459" w:rsidP="005C3459">
      <w:pPr>
        <w:tabs>
          <w:tab w:val="left" w:pos="426"/>
          <w:tab w:val="left" w:pos="2076"/>
        </w:tabs>
        <w:jc w:val="center"/>
      </w:pPr>
    </w:p>
    <w:p w:rsidR="005C3459" w:rsidRDefault="005C3459" w:rsidP="005C3459">
      <w:pPr>
        <w:tabs>
          <w:tab w:val="left" w:pos="426"/>
          <w:tab w:val="left" w:pos="2076"/>
        </w:tabs>
        <w:jc w:val="center"/>
      </w:pPr>
    </w:p>
    <w:p w:rsidR="005C3459" w:rsidRPr="004B1AD3" w:rsidRDefault="005C3459" w:rsidP="005C3459">
      <w:pPr>
        <w:tabs>
          <w:tab w:val="left" w:pos="426"/>
          <w:tab w:val="left" w:pos="2076"/>
        </w:tabs>
        <w:jc w:val="center"/>
      </w:pPr>
    </w:p>
    <w:tbl>
      <w:tblPr>
        <w:tblpPr w:leftFromText="180" w:rightFromText="180" w:vertAnchor="text" w:tblpX="611" w:tblpY="1"/>
        <w:tblOverlap w:val="never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843"/>
        <w:gridCol w:w="1134"/>
        <w:gridCol w:w="1134"/>
        <w:gridCol w:w="994"/>
        <w:gridCol w:w="1274"/>
        <w:gridCol w:w="1134"/>
        <w:gridCol w:w="843"/>
        <w:gridCol w:w="7"/>
        <w:gridCol w:w="1127"/>
        <w:gridCol w:w="1850"/>
        <w:gridCol w:w="1418"/>
      </w:tblGrid>
      <w:tr w:rsidR="005C3459" w:rsidRPr="004B1AD3" w:rsidTr="00B96A19">
        <w:tc>
          <w:tcPr>
            <w:tcW w:w="1763" w:type="dxa"/>
            <w:vMerge w:val="restart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обязательств по гарантии на 01.01.__ г.</w:t>
            </w:r>
          </w:p>
        </w:tc>
        <w:tc>
          <w:tcPr>
            <w:tcW w:w="11340" w:type="dxa"/>
            <w:gridSpan w:val="10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По состоянию на 01.__.__ г.</w:t>
            </w:r>
          </w:p>
        </w:tc>
        <w:tc>
          <w:tcPr>
            <w:tcW w:w="1418" w:type="dxa"/>
            <w:vMerge w:val="restart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</w:tr>
      <w:tr w:rsidR="005C3459" w:rsidRPr="004B1AD3" w:rsidTr="00B96A19">
        <w:tc>
          <w:tcPr>
            <w:tcW w:w="1763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Предоставлено гарантии в текущем году</w:t>
            </w:r>
          </w:p>
        </w:tc>
        <w:tc>
          <w:tcPr>
            <w:tcW w:w="3262" w:type="dxa"/>
            <w:gridSpan w:val="3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Исполнение принципалом обязательств</w:t>
            </w:r>
          </w:p>
        </w:tc>
        <w:tc>
          <w:tcPr>
            <w:tcW w:w="3251" w:type="dxa"/>
            <w:gridSpan w:val="3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Исполнение гарантом обязательства по гарантии</w:t>
            </w:r>
          </w:p>
        </w:tc>
        <w:tc>
          <w:tcPr>
            <w:tcW w:w="2984" w:type="dxa"/>
            <w:gridSpan w:val="3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Объем обязательств по гарантии</w:t>
            </w:r>
          </w:p>
        </w:tc>
        <w:tc>
          <w:tcPr>
            <w:tcW w:w="1418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59" w:rsidRPr="004B1AD3" w:rsidTr="00B96A19">
        <w:tc>
          <w:tcPr>
            <w:tcW w:w="1763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3459" w:rsidRDefault="002C08E6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3459" w:rsidRPr="004B1AD3">
              <w:rPr>
                <w:rFonts w:ascii="Times New Roman" w:hAnsi="Times New Roman" w:cs="Times New Roman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ной долг</w:t>
            </w:r>
          </w:p>
        </w:tc>
        <w:tc>
          <w:tcPr>
            <w:tcW w:w="1134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4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сновной долг</w:t>
            </w:r>
          </w:p>
        </w:tc>
        <w:tc>
          <w:tcPr>
            <w:tcW w:w="1134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  <w:gridSpan w:val="2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7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0" w:type="dxa"/>
            <w:vAlign w:val="center"/>
          </w:tcPr>
          <w:p w:rsidR="005C3459" w:rsidRPr="004B1AD3" w:rsidRDefault="005C3459" w:rsidP="00B96A19">
            <w:pPr>
              <w:pStyle w:val="ConsPlusNormal"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AD3">
              <w:rPr>
                <w:rFonts w:ascii="Times New Roman" w:hAnsi="Times New Roman" w:cs="Times New Roman"/>
                <w:sz w:val="24"/>
                <w:szCs w:val="24"/>
              </w:rPr>
              <w:t>в том числе просроченная задолженность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C3459" w:rsidRPr="004B1AD3" w:rsidRDefault="005C3459" w:rsidP="00B96A19">
            <w:pPr>
              <w:tabs>
                <w:tab w:val="left" w:pos="426"/>
              </w:tabs>
              <w:spacing w:before="100" w:beforeAutospacing="1" w:after="100" w:afterAutospacing="1"/>
              <w:jc w:val="center"/>
            </w:pPr>
          </w:p>
        </w:tc>
      </w:tr>
      <w:tr w:rsidR="005C3459" w:rsidRPr="00654998" w:rsidTr="00B96A19">
        <w:tc>
          <w:tcPr>
            <w:tcW w:w="1763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0" w:type="dxa"/>
            <w:vAlign w:val="center"/>
          </w:tcPr>
          <w:p w:rsidR="005C3459" w:rsidRPr="00654998" w:rsidRDefault="005C3459" w:rsidP="00B96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C3459" w:rsidRPr="00654998" w:rsidRDefault="005C3459" w:rsidP="00B96A19">
            <w:pPr>
              <w:pStyle w:val="ConsPlusNormal"/>
              <w:tabs>
                <w:tab w:val="center" w:pos="1077"/>
                <w:tab w:val="right" w:pos="14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3459" w:rsidRPr="00EC773D" w:rsidRDefault="005C3459" w:rsidP="005C3459">
      <w:pPr>
        <w:tabs>
          <w:tab w:val="left" w:pos="2076"/>
        </w:tabs>
        <w:rPr>
          <w:sz w:val="28"/>
          <w:szCs w:val="28"/>
        </w:rPr>
        <w:sectPr w:rsidR="005C3459" w:rsidRPr="00EC773D" w:rsidSect="002F1D05">
          <w:pgSz w:w="16834" w:h="11909" w:orient="landscape"/>
          <w:pgMar w:top="1701" w:right="425" w:bottom="567" w:left="1134" w:header="425" w:footer="720" w:gutter="0"/>
          <w:cols w:space="720"/>
          <w:titlePg/>
          <w:docGrid w:linePitch="326"/>
        </w:sectPr>
      </w:pPr>
      <w:bookmarkStart w:id="0" w:name="_GoBack"/>
      <w:bookmarkEnd w:id="0"/>
    </w:p>
    <w:permEnd w:id="1139566847"/>
    <w:p w:rsidR="007D722C" w:rsidRPr="005C3459" w:rsidRDefault="007D722C" w:rsidP="00BE310A">
      <w:pPr>
        <w:jc w:val="center"/>
        <w:rPr>
          <w:sz w:val="28"/>
          <w:szCs w:val="28"/>
        </w:rPr>
      </w:pPr>
    </w:p>
    <w:sectPr w:rsidR="007D722C" w:rsidRPr="005C3459" w:rsidSect="001B2A3C">
      <w:headerReference w:type="default" r:id="rId17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2BC" w:rsidRDefault="003312BC" w:rsidP="00CB032E">
      <w:r>
        <w:separator/>
      </w:r>
    </w:p>
  </w:endnote>
  <w:endnote w:type="continuationSeparator" w:id="0">
    <w:p w:rsidR="003312BC" w:rsidRDefault="003312B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2BC" w:rsidRDefault="003312BC" w:rsidP="00CB032E">
      <w:r>
        <w:separator/>
      </w:r>
    </w:p>
  </w:footnote>
  <w:footnote w:type="continuationSeparator" w:id="0">
    <w:p w:rsidR="003312BC" w:rsidRDefault="003312B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8465"/>
      <w:docPartObj>
        <w:docPartGallery w:val="Page Numbers (Top of Page)"/>
        <w:docPartUnique/>
      </w:docPartObj>
    </w:sdtPr>
    <w:sdtEndPr/>
    <w:sdtContent>
      <w:p w:rsidR="005C3459" w:rsidRDefault="005C3459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10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C3459" w:rsidRDefault="005C34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E310A">
      <w:rPr>
        <w:noProof/>
      </w:rPr>
      <w:t>13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034B4"/>
    <w:rsid w:val="0012031E"/>
    <w:rsid w:val="001271D9"/>
    <w:rsid w:val="00133C7D"/>
    <w:rsid w:val="001354BD"/>
    <w:rsid w:val="00141576"/>
    <w:rsid w:val="00154F0C"/>
    <w:rsid w:val="001701A3"/>
    <w:rsid w:val="00171229"/>
    <w:rsid w:val="00184863"/>
    <w:rsid w:val="001868A9"/>
    <w:rsid w:val="001B2A3C"/>
    <w:rsid w:val="001C0DDA"/>
    <w:rsid w:val="001C70E8"/>
    <w:rsid w:val="001F1D41"/>
    <w:rsid w:val="0020015D"/>
    <w:rsid w:val="0020378A"/>
    <w:rsid w:val="00205A5B"/>
    <w:rsid w:val="002379A9"/>
    <w:rsid w:val="00257338"/>
    <w:rsid w:val="0026338A"/>
    <w:rsid w:val="00266B54"/>
    <w:rsid w:val="0028435E"/>
    <w:rsid w:val="002C08E6"/>
    <w:rsid w:val="002C3685"/>
    <w:rsid w:val="002C3C28"/>
    <w:rsid w:val="002C5A97"/>
    <w:rsid w:val="002F6D1E"/>
    <w:rsid w:val="003036B7"/>
    <w:rsid w:val="003312BC"/>
    <w:rsid w:val="00360D80"/>
    <w:rsid w:val="00375A41"/>
    <w:rsid w:val="00375B9F"/>
    <w:rsid w:val="003772EE"/>
    <w:rsid w:val="00396545"/>
    <w:rsid w:val="003B0D5A"/>
    <w:rsid w:val="003C6F2D"/>
    <w:rsid w:val="003C6F49"/>
    <w:rsid w:val="00407D6A"/>
    <w:rsid w:val="00415C15"/>
    <w:rsid w:val="004168DD"/>
    <w:rsid w:val="004329EB"/>
    <w:rsid w:val="00434F15"/>
    <w:rsid w:val="00436DCC"/>
    <w:rsid w:val="004450F7"/>
    <w:rsid w:val="004468C0"/>
    <w:rsid w:val="00455673"/>
    <w:rsid w:val="00461045"/>
    <w:rsid w:val="0046253A"/>
    <w:rsid w:val="00470445"/>
    <w:rsid w:val="00486C27"/>
    <w:rsid w:val="004B0399"/>
    <w:rsid w:val="004C4884"/>
    <w:rsid w:val="004C4C80"/>
    <w:rsid w:val="004C5F8B"/>
    <w:rsid w:val="004C7F59"/>
    <w:rsid w:val="005233F3"/>
    <w:rsid w:val="0052414F"/>
    <w:rsid w:val="005701CD"/>
    <w:rsid w:val="0057154A"/>
    <w:rsid w:val="00577759"/>
    <w:rsid w:val="005A6B47"/>
    <w:rsid w:val="005C3459"/>
    <w:rsid w:val="005D21E4"/>
    <w:rsid w:val="005F2447"/>
    <w:rsid w:val="005F7A39"/>
    <w:rsid w:val="00631094"/>
    <w:rsid w:val="00662AFD"/>
    <w:rsid w:val="00674556"/>
    <w:rsid w:val="00681536"/>
    <w:rsid w:val="006B120F"/>
    <w:rsid w:val="006D7772"/>
    <w:rsid w:val="006F6480"/>
    <w:rsid w:val="006F6D88"/>
    <w:rsid w:val="006F7A0E"/>
    <w:rsid w:val="00701F41"/>
    <w:rsid w:val="00704DAD"/>
    <w:rsid w:val="00711D0B"/>
    <w:rsid w:val="00717A26"/>
    <w:rsid w:val="0075563C"/>
    <w:rsid w:val="00757C3A"/>
    <w:rsid w:val="0077152B"/>
    <w:rsid w:val="007A49D4"/>
    <w:rsid w:val="007C354C"/>
    <w:rsid w:val="007D722C"/>
    <w:rsid w:val="007E17B8"/>
    <w:rsid w:val="007E68A9"/>
    <w:rsid w:val="008020AB"/>
    <w:rsid w:val="008032C3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7655F"/>
    <w:rsid w:val="00887693"/>
    <w:rsid w:val="00894BBD"/>
    <w:rsid w:val="008A03F5"/>
    <w:rsid w:val="008A3ECF"/>
    <w:rsid w:val="008B2EC5"/>
    <w:rsid w:val="008B3173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644D0"/>
    <w:rsid w:val="00971DAC"/>
    <w:rsid w:val="00982FB7"/>
    <w:rsid w:val="009A2859"/>
    <w:rsid w:val="009A485E"/>
    <w:rsid w:val="009D028A"/>
    <w:rsid w:val="009E5FA3"/>
    <w:rsid w:val="009F7D76"/>
    <w:rsid w:val="00A07CAE"/>
    <w:rsid w:val="00A22166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E310A"/>
    <w:rsid w:val="00C015C4"/>
    <w:rsid w:val="00C109AD"/>
    <w:rsid w:val="00C12255"/>
    <w:rsid w:val="00C325FE"/>
    <w:rsid w:val="00C4444E"/>
    <w:rsid w:val="00C464F3"/>
    <w:rsid w:val="00C46698"/>
    <w:rsid w:val="00C51437"/>
    <w:rsid w:val="00C70A9C"/>
    <w:rsid w:val="00C849A9"/>
    <w:rsid w:val="00C91EFD"/>
    <w:rsid w:val="00C93055"/>
    <w:rsid w:val="00C95AEA"/>
    <w:rsid w:val="00CA231F"/>
    <w:rsid w:val="00CA24B2"/>
    <w:rsid w:val="00CB032E"/>
    <w:rsid w:val="00CB39F4"/>
    <w:rsid w:val="00CB3F68"/>
    <w:rsid w:val="00CE41FB"/>
    <w:rsid w:val="00D00077"/>
    <w:rsid w:val="00D13EBF"/>
    <w:rsid w:val="00D20A9B"/>
    <w:rsid w:val="00D37A20"/>
    <w:rsid w:val="00D4549F"/>
    <w:rsid w:val="00D62E70"/>
    <w:rsid w:val="00D66D00"/>
    <w:rsid w:val="00D67F00"/>
    <w:rsid w:val="00D712E0"/>
    <w:rsid w:val="00D81C7C"/>
    <w:rsid w:val="00D97B0A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4B0C"/>
    <w:rsid w:val="00F00F39"/>
    <w:rsid w:val="00F02DD6"/>
    <w:rsid w:val="00F03417"/>
    <w:rsid w:val="00F36FF0"/>
    <w:rsid w:val="00F47890"/>
    <w:rsid w:val="00F50698"/>
    <w:rsid w:val="00F67BD5"/>
    <w:rsid w:val="00F8360E"/>
    <w:rsid w:val="00F97FBD"/>
    <w:rsid w:val="00FA7FE7"/>
    <w:rsid w:val="00FC651D"/>
    <w:rsid w:val="00FD04C8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F5E8714E49454B80412476B437E6B096B2C106D330EF594CF0971643223EBA3EF41DD7EEF583F471A7B0E246C64417901328483DB493A29763445j5F5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F5E8714E49454B804125966551231046B254C613A0BFAC592562A39652AE1F4A80E8438A95D3C4C4E294A726A311323553F9B82C54Aj3F8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5E8714E49454B804125966551231046B254C613A0BFAC592562A39652AE1F4A80E843CA253384C4E294A726A311323553F9B82C54Aj3F8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F5E8714E49454B804125966551231046B254C613A0BFAC592562A39652AE1F4A80E843CAC573C4C4E294A726A311323553F9B82C54Aj3F8I" TargetMode="External"/><Relationship Id="rId10" Type="http://schemas.openxmlformats.org/officeDocument/2006/relationships/hyperlink" Target="consultantplus://offline/ref=8F5E8714E49454B804125966551231046B254C613A0BFAC592562A39652AE1F4A80E843CAC55394C4E294A726A311323553F9B82C54Aj3F8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F5E8714E49454B804125966551231046B254C613A0BFAC592562A39652AE1F4BA0EDC30AA5620461A660C2765j3F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9EA3-DF4C-4A64-BA5F-E3B994CB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3248</Words>
  <Characters>18518</Characters>
  <Application>Microsoft Office Word</Application>
  <DocSecurity>8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16</cp:revision>
  <cp:lastPrinted>2025-12-12T12:51:00Z</cp:lastPrinted>
  <dcterms:created xsi:type="dcterms:W3CDTF">2025-12-11T07:54:00Z</dcterms:created>
  <dcterms:modified xsi:type="dcterms:W3CDTF">2025-12-19T05:30:00Z</dcterms:modified>
</cp:coreProperties>
</file>