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8172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4708964" w:edGrp="everyone"/>
            <w:r>
              <w:rPr>
                <w:rFonts w:ascii="Arial" w:hAnsi="Arial" w:cs="Arial"/>
                <w:sz w:val="26"/>
                <w:szCs w:val="26"/>
              </w:rPr>
              <w:t>1</w:t>
            </w:r>
            <w:permEnd w:id="6470896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8172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27983070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72798307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8172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50528715" w:edGrp="everyone"/>
            <w:r>
              <w:rPr>
                <w:rFonts w:ascii="Arial" w:hAnsi="Arial" w:cs="Arial"/>
                <w:sz w:val="26"/>
                <w:szCs w:val="26"/>
              </w:rPr>
              <w:t>576-па</w:t>
            </w:r>
            <w:bookmarkStart w:id="0" w:name="_GoBack"/>
            <w:bookmarkEnd w:id="0"/>
            <w:permEnd w:id="145052871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105F4E" w:rsidRDefault="00105F4E" w:rsidP="00105F4E">
      <w:pPr>
        <w:rPr>
          <w:b/>
          <w:sz w:val="28"/>
          <w:szCs w:val="28"/>
        </w:rPr>
      </w:pPr>
      <w:permStart w:id="220399572" w:edGrp="everyone"/>
      <w:r w:rsidRPr="00FF64A5">
        <w:rPr>
          <w:b/>
          <w:sz w:val="28"/>
          <w:szCs w:val="28"/>
        </w:rPr>
        <w:t>О внесении изменений</w:t>
      </w:r>
    </w:p>
    <w:p w:rsidR="00105F4E" w:rsidRPr="0068114A" w:rsidRDefault="00105F4E" w:rsidP="00105F4E">
      <w:pPr>
        <w:tabs>
          <w:tab w:val="left" w:pos="4253"/>
          <w:tab w:val="left" w:pos="4536"/>
        </w:tabs>
        <w:rPr>
          <w:b/>
          <w:sz w:val="28"/>
          <w:szCs w:val="28"/>
        </w:rPr>
      </w:pPr>
      <w:r w:rsidRPr="0068114A">
        <w:rPr>
          <w:b/>
          <w:sz w:val="28"/>
          <w:szCs w:val="28"/>
        </w:rPr>
        <w:t xml:space="preserve">в постановление администрации </w:t>
      </w:r>
    </w:p>
    <w:p w:rsidR="00105F4E" w:rsidRPr="0068114A" w:rsidRDefault="00105F4E" w:rsidP="00105F4E">
      <w:pPr>
        <w:tabs>
          <w:tab w:val="left" w:pos="4253"/>
          <w:tab w:val="left" w:pos="4536"/>
        </w:tabs>
        <w:rPr>
          <w:b/>
          <w:sz w:val="28"/>
          <w:szCs w:val="28"/>
        </w:rPr>
      </w:pPr>
      <w:r w:rsidRPr="0068114A">
        <w:rPr>
          <w:b/>
          <w:sz w:val="28"/>
          <w:szCs w:val="28"/>
        </w:rPr>
        <w:t xml:space="preserve">муниципального района </w:t>
      </w:r>
    </w:p>
    <w:p w:rsidR="00105F4E" w:rsidRPr="0068114A" w:rsidRDefault="00105F4E" w:rsidP="00105F4E">
      <w:pPr>
        <w:tabs>
          <w:tab w:val="left" w:pos="4253"/>
          <w:tab w:val="left" w:pos="4536"/>
        </w:tabs>
        <w:rPr>
          <w:b/>
          <w:sz w:val="28"/>
          <w:szCs w:val="28"/>
        </w:rPr>
      </w:pPr>
      <w:r w:rsidRPr="0068114A">
        <w:rPr>
          <w:b/>
          <w:sz w:val="28"/>
          <w:szCs w:val="28"/>
        </w:rPr>
        <w:t>«</w:t>
      </w:r>
      <w:proofErr w:type="spellStart"/>
      <w:r w:rsidRPr="0068114A">
        <w:rPr>
          <w:b/>
          <w:sz w:val="28"/>
          <w:szCs w:val="28"/>
        </w:rPr>
        <w:t>Корочанский</w:t>
      </w:r>
      <w:proofErr w:type="spellEnd"/>
      <w:r w:rsidRPr="0068114A">
        <w:rPr>
          <w:b/>
          <w:sz w:val="28"/>
          <w:szCs w:val="28"/>
        </w:rPr>
        <w:t xml:space="preserve"> район»</w:t>
      </w:r>
    </w:p>
    <w:p w:rsidR="00105F4E" w:rsidRPr="0068114A" w:rsidRDefault="00105F4E" w:rsidP="00105F4E">
      <w:pPr>
        <w:tabs>
          <w:tab w:val="left" w:pos="4253"/>
          <w:tab w:val="left" w:pos="4536"/>
        </w:tabs>
        <w:rPr>
          <w:b/>
          <w:sz w:val="28"/>
          <w:szCs w:val="28"/>
        </w:rPr>
      </w:pPr>
      <w:r w:rsidRPr="0068114A">
        <w:rPr>
          <w:b/>
          <w:sz w:val="28"/>
          <w:szCs w:val="28"/>
        </w:rPr>
        <w:t>от 2 декабря 2024 года № 1062</w:t>
      </w:r>
    </w:p>
    <w:p w:rsidR="00C91EFD" w:rsidRPr="00105F4E" w:rsidRDefault="00C91EFD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105F4E" w:rsidRDefault="00B11A85" w:rsidP="004C48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05F4E" w:rsidRDefault="00105F4E" w:rsidP="00105F4E">
      <w:pPr>
        <w:ind w:firstLine="709"/>
        <w:jc w:val="both"/>
        <w:rPr>
          <w:sz w:val="28"/>
          <w:szCs w:val="28"/>
        </w:rPr>
      </w:pPr>
      <w:r w:rsidRPr="00FF64A5">
        <w:rPr>
          <w:sz w:val="28"/>
          <w:szCs w:val="28"/>
        </w:rPr>
        <w:t>В соответствии с постановлени</w:t>
      </w:r>
      <w:r w:rsidR="00E34EAD">
        <w:rPr>
          <w:sz w:val="28"/>
          <w:szCs w:val="28"/>
        </w:rPr>
        <w:t>я</w:t>
      </w:r>
      <w:r w:rsidRPr="00FF64A5">
        <w:rPr>
          <w:sz w:val="28"/>
          <w:szCs w:val="28"/>
        </w:rPr>
        <w:t>м</w:t>
      </w:r>
      <w:r w:rsidR="00E34EAD">
        <w:rPr>
          <w:sz w:val="28"/>
          <w:szCs w:val="28"/>
        </w:rPr>
        <w:t>и</w:t>
      </w:r>
      <w:r w:rsidRPr="00FF64A5">
        <w:rPr>
          <w:sz w:val="28"/>
          <w:szCs w:val="28"/>
        </w:rPr>
        <w:t xml:space="preserve"> Правительства Белгородской области от </w:t>
      </w:r>
      <w:r>
        <w:rPr>
          <w:sz w:val="28"/>
          <w:szCs w:val="28"/>
        </w:rPr>
        <w:t>6</w:t>
      </w:r>
      <w:r w:rsidRPr="00FF64A5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</w:t>
      </w:r>
      <w:r w:rsidRPr="00FF64A5">
        <w:rPr>
          <w:sz w:val="28"/>
          <w:szCs w:val="28"/>
        </w:rPr>
        <w:t xml:space="preserve">я 2025 года № </w:t>
      </w:r>
      <w:r>
        <w:rPr>
          <w:sz w:val="28"/>
          <w:szCs w:val="28"/>
        </w:rPr>
        <w:t>458</w:t>
      </w:r>
      <w:r w:rsidRPr="00FF64A5">
        <w:rPr>
          <w:sz w:val="28"/>
          <w:szCs w:val="28"/>
        </w:rPr>
        <w:t>-пп «О внесении изменений в постановление Правительства Белгородской области от 16 сентября 2024 года № 444-пп»</w:t>
      </w:r>
      <w:r w:rsidR="00E34EAD">
        <w:rPr>
          <w:sz w:val="28"/>
          <w:szCs w:val="28"/>
        </w:rPr>
        <w:t xml:space="preserve"> </w:t>
      </w:r>
      <w:r w:rsidR="00E34EAD">
        <w:rPr>
          <w:sz w:val="28"/>
          <w:szCs w:val="28"/>
        </w:rPr>
        <w:br/>
        <w:t>и от 13 апреля 2026 года № 163-пп «</w:t>
      </w:r>
      <w:r w:rsidR="00E34EAD" w:rsidRPr="00FF64A5">
        <w:rPr>
          <w:sz w:val="28"/>
          <w:szCs w:val="28"/>
        </w:rPr>
        <w:t>О внесении изменений в постановление Правительства Белгородской области от 16 сентября 2024 года № 444-пп»</w:t>
      </w:r>
      <w:r w:rsidRPr="00FF64A5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proofErr w:type="gramStart"/>
      <w:r w:rsidRPr="00FF64A5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proofErr w:type="gramStart"/>
      <w:r w:rsidRPr="00FF64A5">
        <w:rPr>
          <w:b/>
          <w:sz w:val="28"/>
          <w:szCs w:val="28"/>
        </w:rPr>
        <w:t>л</w:t>
      </w:r>
      <w:proofErr w:type="gramEnd"/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FF64A5">
        <w:rPr>
          <w:b/>
          <w:sz w:val="28"/>
          <w:szCs w:val="28"/>
        </w:rPr>
        <w:t>т:</w:t>
      </w:r>
    </w:p>
    <w:p w:rsidR="00105F4E" w:rsidRDefault="00876F16" w:rsidP="00105F4E">
      <w:pPr>
        <w:pStyle w:val="11"/>
        <w:tabs>
          <w:tab w:val="left" w:pos="1033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05F4E" w:rsidRPr="0068114A">
        <w:rPr>
          <w:sz w:val="28"/>
          <w:szCs w:val="28"/>
        </w:rPr>
        <w:t>Внести следующие изменения в постановление администрации муниципального района «</w:t>
      </w:r>
      <w:proofErr w:type="spellStart"/>
      <w:r w:rsidR="00105F4E" w:rsidRPr="0068114A">
        <w:rPr>
          <w:sz w:val="28"/>
          <w:szCs w:val="28"/>
        </w:rPr>
        <w:t>Корочанский</w:t>
      </w:r>
      <w:proofErr w:type="spellEnd"/>
      <w:r w:rsidR="00105F4E" w:rsidRPr="0068114A">
        <w:rPr>
          <w:sz w:val="28"/>
          <w:szCs w:val="28"/>
        </w:rPr>
        <w:t xml:space="preserve"> район» от 2 декабря 2024 года № 1062 «Об утверждении порядка установления мер поддержки отдельным категориям граждан при организации платных мероприятий (услуг) учреждениями культуры </w:t>
      </w:r>
      <w:proofErr w:type="spellStart"/>
      <w:r w:rsidR="00105F4E" w:rsidRPr="0068114A">
        <w:rPr>
          <w:sz w:val="28"/>
          <w:szCs w:val="28"/>
        </w:rPr>
        <w:t>Корочанского</w:t>
      </w:r>
      <w:proofErr w:type="spellEnd"/>
      <w:r w:rsidR="00105F4E" w:rsidRPr="0068114A">
        <w:rPr>
          <w:sz w:val="28"/>
          <w:szCs w:val="28"/>
        </w:rPr>
        <w:t xml:space="preserve"> района»:</w:t>
      </w:r>
      <w:r w:rsidR="00105F4E">
        <w:rPr>
          <w:sz w:val="28"/>
          <w:szCs w:val="28"/>
        </w:rPr>
        <w:t xml:space="preserve">   </w:t>
      </w:r>
    </w:p>
    <w:p w:rsidR="00876F16" w:rsidRPr="0068114A" w:rsidRDefault="00876F16" w:rsidP="00105F4E">
      <w:pPr>
        <w:pStyle w:val="11"/>
        <w:tabs>
          <w:tab w:val="left" w:pos="1033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25A5">
        <w:rPr>
          <w:sz w:val="28"/>
          <w:szCs w:val="28"/>
        </w:rPr>
        <w:t xml:space="preserve">в заголовке к тексту постановления, тексте постановления, в заголовке </w:t>
      </w:r>
      <w:r w:rsidR="00A825A5">
        <w:rPr>
          <w:sz w:val="28"/>
          <w:szCs w:val="28"/>
        </w:rPr>
        <w:br/>
        <w:t xml:space="preserve">к тексту </w:t>
      </w:r>
      <w:r w:rsidR="00A825A5" w:rsidRPr="0068114A">
        <w:rPr>
          <w:sz w:val="28"/>
          <w:szCs w:val="28"/>
        </w:rPr>
        <w:t xml:space="preserve">порядка установления мер поддержки отдельным категориям граждан при организации платных мероприятий (услуг) учреждениями культуры </w:t>
      </w:r>
      <w:proofErr w:type="spellStart"/>
      <w:r w:rsidR="00A825A5" w:rsidRPr="0068114A">
        <w:rPr>
          <w:sz w:val="28"/>
          <w:szCs w:val="28"/>
        </w:rPr>
        <w:t>Корочанского</w:t>
      </w:r>
      <w:proofErr w:type="spellEnd"/>
      <w:r w:rsidR="00A825A5" w:rsidRPr="0068114A">
        <w:rPr>
          <w:sz w:val="28"/>
          <w:szCs w:val="28"/>
        </w:rPr>
        <w:t xml:space="preserve"> района</w:t>
      </w:r>
      <w:r w:rsidR="00883E8D">
        <w:rPr>
          <w:sz w:val="28"/>
          <w:szCs w:val="28"/>
        </w:rPr>
        <w:t>,</w:t>
      </w:r>
      <w:r w:rsidR="00A825A5">
        <w:rPr>
          <w:sz w:val="28"/>
          <w:szCs w:val="28"/>
        </w:rPr>
        <w:t xml:space="preserve"> тексте Порядка слова «муниципальный район «</w:t>
      </w:r>
      <w:proofErr w:type="spellStart"/>
      <w:r w:rsidR="00A825A5">
        <w:rPr>
          <w:sz w:val="28"/>
          <w:szCs w:val="28"/>
        </w:rPr>
        <w:t>Корочанский</w:t>
      </w:r>
      <w:proofErr w:type="spellEnd"/>
      <w:r w:rsidR="00A825A5">
        <w:rPr>
          <w:sz w:val="28"/>
          <w:szCs w:val="28"/>
        </w:rPr>
        <w:t xml:space="preserve"> район»</w:t>
      </w:r>
      <w:r w:rsidR="001B0DFD">
        <w:rPr>
          <w:sz w:val="28"/>
          <w:szCs w:val="28"/>
        </w:rPr>
        <w:t xml:space="preserve"> в соответствующих падежах</w:t>
      </w:r>
      <w:r w:rsidR="00A825A5">
        <w:rPr>
          <w:sz w:val="28"/>
          <w:szCs w:val="28"/>
        </w:rPr>
        <w:t xml:space="preserve"> заменить словами «</w:t>
      </w:r>
      <w:proofErr w:type="spellStart"/>
      <w:r w:rsidR="00A825A5">
        <w:rPr>
          <w:sz w:val="28"/>
          <w:szCs w:val="28"/>
        </w:rPr>
        <w:t>Корочанский</w:t>
      </w:r>
      <w:proofErr w:type="spellEnd"/>
      <w:r w:rsidR="00A825A5">
        <w:rPr>
          <w:sz w:val="28"/>
          <w:szCs w:val="28"/>
        </w:rPr>
        <w:t xml:space="preserve"> муниципальный округ»</w:t>
      </w:r>
      <w:r w:rsidR="001B0DFD">
        <w:rPr>
          <w:sz w:val="28"/>
          <w:szCs w:val="28"/>
        </w:rPr>
        <w:t xml:space="preserve"> в соответствующих падежах;</w:t>
      </w:r>
    </w:p>
    <w:p w:rsidR="00105F4E" w:rsidRPr="001D0426" w:rsidRDefault="00105F4E" w:rsidP="00105F4E">
      <w:pPr>
        <w:pStyle w:val="11"/>
        <w:tabs>
          <w:tab w:val="left" w:pos="927"/>
        </w:tabs>
        <w:spacing w:line="240" w:lineRule="auto"/>
        <w:ind w:firstLine="720"/>
        <w:jc w:val="both"/>
        <w:rPr>
          <w:sz w:val="28"/>
          <w:szCs w:val="28"/>
        </w:rPr>
      </w:pPr>
      <w:bookmarkStart w:id="1" w:name="bookmark8"/>
      <w:bookmarkEnd w:id="1"/>
      <w:r w:rsidRPr="001D0426">
        <w:rPr>
          <w:sz w:val="28"/>
          <w:szCs w:val="28"/>
        </w:rPr>
        <w:t xml:space="preserve">- в порядок установления мер поддержки отдельным категориям граждан при организации платных мероприятий (услуг) учреждениями культуры </w:t>
      </w:r>
      <w:proofErr w:type="spellStart"/>
      <w:r w:rsidRPr="001D0426">
        <w:rPr>
          <w:sz w:val="28"/>
          <w:szCs w:val="28"/>
        </w:rPr>
        <w:t>Корочанского</w:t>
      </w:r>
      <w:proofErr w:type="spellEnd"/>
      <w:r w:rsidRPr="001D0426">
        <w:rPr>
          <w:sz w:val="28"/>
          <w:szCs w:val="28"/>
        </w:rPr>
        <w:t xml:space="preserve"> района (далее - Порядок), утвержденный в пункте 1 </w:t>
      </w:r>
      <w:r w:rsidR="00883E8D">
        <w:rPr>
          <w:sz w:val="28"/>
          <w:szCs w:val="28"/>
        </w:rPr>
        <w:t xml:space="preserve">названного </w:t>
      </w:r>
      <w:r w:rsidRPr="001D0426">
        <w:rPr>
          <w:sz w:val="28"/>
          <w:szCs w:val="28"/>
        </w:rPr>
        <w:t>постановления:</w:t>
      </w:r>
    </w:p>
    <w:p w:rsidR="00B11A85" w:rsidRPr="00A97454" w:rsidRDefault="00B11A85" w:rsidP="00B11A85">
      <w:pPr>
        <w:pStyle w:val="11"/>
        <w:spacing w:line="240" w:lineRule="auto"/>
        <w:ind w:firstLine="4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7454">
        <w:rPr>
          <w:sz w:val="28"/>
          <w:szCs w:val="28"/>
        </w:rPr>
        <w:t>раздел 1 Порядка дополнить пунктом 1.8 следующего содержания:</w:t>
      </w:r>
    </w:p>
    <w:p w:rsidR="00B11A85" w:rsidRDefault="00B11A85" w:rsidP="00B11A85">
      <w:pPr>
        <w:pStyle w:val="11"/>
        <w:spacing w:line="240" w:lineRule="auto"/>
        <w:ind w:firstLine="480"/>
        <w:jc w:val="both"/>
        <w:rPr>
          <w:sz w:val="28"/>
          <w:szCs w:val="28"/>
        </w:rPr>
      </w:pPr>
      <w:r w:rsidRPr="00A97454">
        <w:rPr>
          <w:sz w:val="28"/>
          <w:szCs w:val="28"/>
        </w:rPr>
        <w:t xml:space="preserve">«1.8. </w:t>
      </w:r>
      <w:proofErr w:type="gramStart"/>
      <w:r w:rsidRPr="00A97454">
        <w:rPr>
          <w:sz w:val="28"/>
          <w:szCs w:val="28"/>
        </w:rPr>
        <w:t xml:space="preserve">Для получения льготного билета лица, указанные в пункте 1.2 настоящего раздела, вправе представить (полностью или частично) сведения, содержащиеся в документах, подтверждающих право на получение льготы, </w:t>
      </w:r>
      <w:r w:rsidR="00642575">
        <w:rPr>
          <w:sz w:val="28"/>
          <w:szCs w:val="28"/>
        </w:rPr>
        <w:br/>
      </w:r>
      <w:r w:rsidRPr="00A97454">
        <w:rPr>
          <w:sz w:val="28"/>
          <w:szCs w:val="28"/>
        </w:rPr>
        <w:lastRenderedPageBreak/>
        <w:t xml:space="preserve">с использованием многофункционального сервиса обмена информацией, созданного в соответствии с частью 1 статьи 1 Федерального закона </w:t>
      </w:r>
      <w:r w:rsidR="00883E8D">
        <w:rPr>
          <w:sz w:val="28"/>
          <w:szCs w:val="28"/>
        </w:rPr>
        <w:br/>
      </w:r>
      <w:r w:rsidRPr="00A97454">
        <w:rPr>
          <w:sz w:val="28"/>
          <w:szCs w:val="28"/>
        </w:rPr>
        <w:t>от 24 июня 2025 года № 156-ФЗ «О создании многофункционального сервиса обмена информацией и о внесении изменений в отдельные законодательные</w:t>
      </w:r>
      <w:proofErr w:type="gramEnd"/>
      <w:r w:rsidRPr="00A97454">
        <w:rPr>
          <w:sz w:val="28"/>
          <w:szCs w:val="28"/>
        </w:rPr>
        <w:t xml:space="preserve"> акты Российской Федерации».</w:t>
      </w:r>
    </w:p>
    <w:p w:rsidR="00B11A85" w:rsidRPr="00A97454" w:rsidRDefault="00B11A85" w:rsidP="00B11A85">
      <w:pPr>
        <w:pStyle w:val="11"/>
        <w:spacing w:line="240" w:lineRule="auto"/>
        <w:ind w:firstLine="480"/>
        <w:jc w:val="both"/>
        <w:rPr>
          <w:sz w:val="28"/>
          <w:szCs w:val="28"/>
        </w:rPr>
      </w:pPr>
      <w:r w:rsidRPr="00A97454">
        <w:rPr>
          <w:sz w:val="28"/>
          <w:szCs w:val="28"/>
        </w:rPr>
        <w:t>Представления документов, подтверждающих право на получение льготы, если сведения из таких документов представлены с использованием многофункционального сервиса обмена информацией, не требуется</w:t>
      </w:r>
      <w:proofErr w:type="gramStart"/>
      <w:r w:rsidRPr="00A97454">
        <w:rPr>
          <w:sz w:val="28"/>
          <w:szCs w:val="28"/>
        </w:rPr>
        <w:t>.»;</w:t>
      </w:r>
      <w:proofErr w:type="gramEnd"/>
    </w:p>
    <w:p w:rsidR="00105F4E" w:rsidRDefault="00105F4E" w:rsidP="00105F4E">
      <w:pPr>
        <w:pStyle w:val="11"/>
        <w:tabs>
          <w:tab w:val="left" w:pos="92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6184">
        <w:rPr>
          <w:sz w:val="28"/>
          <w:szCs w:val="28"/>
        </w:rPr>
        <w:t xml:space="preserve">пункт </w:t>
      </w:r>
      <w:r>
        <w:rPr>
          <w:sz w:val="28"/>
          <w:szCs w:val="28"/>
        </w:rPr>
        <w:t>2</w:t>
      </w:r>
      <w:r w:rsidRPr="00D5618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D56184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2</w:t>
      </w:r>
      <w:r w:rsidRPr="00D56184">
        <w:rPr>
          <w:sz w:val="28"/>
          <w:szCs w:val="28"/>
        </w:rPr>
        <w:t xml:space="preserve"> Порядка изложить в следующей редакции:</w:t>
      </w:r>
    </w:p>
    <w:p w:rsidR="00105F4E" w:rsidRDefault="00105F4E" w:rsidP="00105F4E">
      <w:pPr>
        <w:pStyle w:val="11"/>
        <w:tabs>
          <w:tab w:val="left" w:pos="927"/>
        </w:tabs>
        <w:spacing w:line="240" w:lineRule="auto"/>
        <w:ind w:firstLine="720"/>
        <w:jc w:val="both"/>
        <w:rPr>
          <w:sz w:val="28"/>
          <w:szCs w:val="28"/>
        </w:rPr>
      </w:pPr>
      <w:r w:rsidRPr="00FF64A5">
        <w:rPr>
          <w:sz w:val="28"/>
          <w:szCs w:val="28"/>
        </w:rPr>
        <w:t xml:space="preserve">«2.4. Для получения льготного билета лица, указанные в пункте 2.1 настоящего раздела, предъявляют удостоверение многодетной семьи </w:t>
      </w:r>
      <w:r w:rsidR="00642575">
        <w:rPr>
          <w:sz w:val="28"/>
          <w:szCs w:val="28"/>
        </w:rPr>
        <w:br/>
      </w:r>
      <w:r w:rsidRPr="00FF64A5">
        <w:rPr>
          <w:sz w:val="28"/>
          <w:szCs w:val="28"/>
        </w:rPr>
        <w:t xml:space="preserve">или двухмерный штриховой код (QR-код) с мобильного устройства </w:t>
      </w:r>
      <w:r w:rsidR="00642575">
        <w:rPr>
          <w:sz w:val="28"/>
          <w:szCs w:val="28"/>
        </w:rPr>
        <w:br/>
      </w:r>
      <w:r w:rsidRPr="00FF64A5">
        <w:rPr>
          <w:sz w:val="28"/>
          <w:szCs w:val="28"/>
        </w:rPr>
        <w:t>или с распечатанной версии</w:t>
      </w:r>
      <w:proofErr w:type="gramStart"/>
      <w:r w:rsidRPr="00FF64A5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FF64A5">
        <w:rPr>
          <w:sz w:val="28"/>
          <w:szCs w:val="28"/>
        </w:rPr>
        <w:t>;</w:t>
      </w:r>
    </w:p>
    <w:p w:rsidR="00105F4E" w:rsidRPr="0051342A" w:rsidRDefault="00105F4E" w:rsidP="00105F4E">
      <w:pPr>
        <w:pStyle w:val="11"/>
        <w:spacing w:line="240" w:lineRule="auto"/>
        <w:ind w:firstLine="720"/>
        <w:jc w:val="both"/>
        <w:rPr>
          <w:sz w:val="28"/>
          <w:szCs w:val="28"/>
        </w:rPr>
      </w:pPr>
      <w:proofErr w:type="gramEnd"/>
      <w:r>
        <w:rPr>
          <w:color w:val="000000"/>
          <w:sz w:val="28"/>
          <w:szCs w:val="28"/>
        </w:rPr>
        <w:t xml:space="preserve">- </w:t>
      </w:r>
      <w:r w:rsidRPr="0051342A">
        <w:rPr>
          <w:color w:val="000000"/>
          <w:sz w:val="28"/>
          <w:szCs w:val="28"/>
        </w:rPr>
        <w:t xml:space="preserve">второй абзац подпункта 6.5.3 пункта 6.5 раздела 6 Порядка изложить </w:t>
      </w:r>
      <w:r>
        <w:rPr>
          <w:color w:val="000000"/>
          <w:sz w:val="28"/>
          <w:szCs w:val="28"/>
        </w:rPr>
        <w:br/>
      </w:r>
      <w:r w:rsidRPr="0051342A">
        <w:rPr>
          <w:color w:val="000000"/>
          <w:sz w:val="28"/>
          <w:szCs w:val="28"/>
        </w:rPr>
        <w:t>в следующей редакции:</w:t>
      </w:r>
    </w:p>
    <w:p w:rsidR="00105F4E" w:rsidRDefault="00105F4E" w:rsidP="00105F4E">
      <w:pPr>
        <w:pStyle w:val="11"/>
        <w:spacing w:line="240" w:lineRule="auto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</w:t>
      </w:r>
      <w:r w:rsidRPr="0051342A">
        <w:rPr>
          <w:color w:val="000000"/>
          <w:sz w:val="28"/>
          <w:szCs w:val="28"/>
        </w:rPr>
        <w:t xml:space="preserve">- справка о подтверждении факта участия в СВО (QR-код справки), выдаваемая через Единый портал государственных и муниципальных услуг, или через многофункциональные центры предоставления государственных </w:t>
      </w:r>
      <w:r>
        <w:rPr>
          <w:color w:val="000000"/>
          <w:sz w:val="28"/>
          <w:szCs w:val="28"/>
        </w:rPr>
        <w:br/>
      </w:r>
      <w:r w:rsidRPr="0051342A">
        <w:rPr>
          <w:color w:val="000000"/>
          <w:sz w:val="28"/>
          <w:szCs w:val="28"/>
        </w:rPr>
        <w:t xml:space="preserve">и муниципальных услуг, или федеральными органами исполнительной власти, федеральными государственными органами в соответствии </w:t>
      </w:r>
      <w:r>
        <w:rPr>
          <w:color w:val="000000"/>
          <w:sz w:val="28"/>
          <w:szCs w:val="28"/>
        </w:rPr>
        <w:t xml:space="preserve"> с постановлением Правительства Российской Федерации от 9 октября 2024 года № 1354 </w:t>
      </w:r>
      <w:r>
        <w:rPr>
          <w:color w:val="000000"/>
          <w:sz w:val="28"/>
          <w:szCs w:val="28"/>
        </w:rPr>
        <w:br/>
        <w:t xml:space="preserve">«О порядке установления факта участия граждан Российской Федерации </w:t>
      </w:r>
      <w:r>
        <w:rPr>
          <w:color w:val="000000"/>
          <w:sz w:val="28"/>
          <w:szCs w:val="28"/>
        </w:rPr>
        <w:br/>
        <w:t>в специальной военной операции 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территориях Украины, Донецкой Народной Республики, Луганской Народной Республики, Запорожской области </w:t>
      </w:r>
      <w:r>
        <w:rPr>
          <w:color w:val="000000"/>
          <w:sz w:val="28"/>
          <w:szCs w:val="28"/>
        </w:rPr>
        <w:br/>
        <w:t>и Херсонской области</w:t>
      </w:r>
      <w:r w:rsidR="00B11A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;».</w:t>
      </w:r>
      <w:proofErr w:type="gramEnd"/>
    </w:p>
    <w:p w:rsidR="00883E8D" w:rsidRDefault="00883E8D" w:rsidP="00105F4E">
      <w:pPr>
        <w:pStyle w:val="11"/>
        <w:spacing w:line="24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МКУ «Административно-хозяйственный центр обеспечения деятельности органов местного самоуправления </w:t>
      </w:r>
      <w:proofErr w:type="spellStart"/>
      <w:r>
        <w:rPr>
          <w:color w:val="000000"/>
          <w:sz w:val="28"/>
          <w:szCs w:val="28"/>
        </w:rPr>
        <w:t>Корочанского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округа»:</w:t>
      </w:r>
    </w:p>
    <w:p w:rsidR="00883E8D" w:rsidRDefault="00883E8D" w:rsidP="00105F4E">
      <w:pPr>
        <w:pStyle w:val="11"/>
        <w:spacing w:line="24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направить настоящее постановление для официального опубликования </w:t>
      </w:r>
      <w:r>
        <w:rPr>
          <w:color w:val="000000"/>
          <w:sz w:val="28"/>
          <w:szCs w:val="28"/>
        </w:rPr>
        <w:br/>
        <w:t>в сетевом издании «Ясный ключ»;</w:t>
      </w:r>
    </w:p>
    <w:p w:rsidR="00883E8D" w:rsidRDefault="00883E8D" w:rsidP="00105F4E">
      <w:pPr>
        <w:pStyle w:val="11"/>
        <w:spacing w:line="24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обеспечить размещение настоящего постановления на официальном сайте органов местного самоуправления </w:t>
      </w:r>
      <w:proofErr w:type="spellStart"/>
      <w:r>
        <w:rPr>
          <w:color w:val="000000"/>
          <w:sz w:val="28"/>
          <w:szCs w:val="28"/>
        </w:rPr>
        <w:t>Корочанского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в информационно-коммуникационной сети общего пользования.</w:t>
      </w:r>
    </w:p>
    <w:p w:rsidR="00883E8D" w:rsidRDefault="00883E8D" w:rsidP="00105F4E">
      <w:pPr>
        <w:pStyle w:val="11"/>
        <w:spacing w:line="24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</w:t>
      </w:r>
      <w:r w:rsidR="008D721A">
        <w:rPr>
          <w:color w:val="000000"/>
          <w:sz w:val="28"/>
          <w:szCs w:val="28"/>
        </w:rPr>
        <w:t xml:space="preserve">постановления возложить на заместителя Главы </w:t>
      </w:r>
      <w:proofErr w:type="spellStart"/>
      <w:r w:rsidR="008D721A">
        <w:rPr>
          <w:color w:val="000000"/>
          <w:sz w:val="28"/>
          <w:szCs w:val="28"/>
        </w:rPr>
        <w:t>Корочанского</w:t>
      </w:r>
      <w:proofErr w:type="spellEnd"/>
      <w:r w:rsidR="008D721A">
        <w:rPr>
          <w:color w:val="000000"/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8D721A">
        <w:rPr>
          <w:color w:val="000000"/>
          <w:sz w:val="28"/>
          <w:szCs w:val="28"/>
        </w:rPr>
        <w:t>Бычихину</w:t>
      </w:r>
      <w:proofErr w:type="spellEnd"/>
      <w:r w:rsidR="008D721A">
        <w:rPr>
          <w:color w:val="000000"/>
          <w:sz w:val="28"/>
          <w:szCs w:val="28"/>
        </w:rPr>
        <w:t xml:space="preserve"> Т.В.</w:t>
      </w:r>
    </w:p>
    <w:p w:rsidR="00105F4E" w:rsidRPr="00FF64A5" w:rsidRDefault="00105F4E" w:rsidP="00105F4E">
      <w:pPr>
        <w:jc w:val="both"/>
        <w:rPr>
          <w:sz w:val="28"/>
          <w:szCs w:val="28"/>
        </w:rPr>
      </w:pPr>
    </w:p>
    <w:p w:rsidR="00105F4E" w:rsidRPr="00FF64A5" w:rsidRDefault="00105F4E" w:rsidP="00105F4E">
      <w:pPr>
        <w:rPr>
          <w:sz w:val="28"/>
          <w:szCs w:val="28"/>
        </w:rPr>
      </w:pPr>
    </w:p>
    <w:p w:rsidR="00105F4E" w:rsidRDefault="00105F4E" w:rsidP="00105F4E">
      <w:pPr>
        <w:rPr>
          <w:sz w:val="28"/>
          <w:szCs w:val="28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105F4E" w:rsidRPr="009318D8" w:rsidTr="003D1B8C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F4E" w:rsidRPr="009318D8" w:rsidRDefault="00717E75" w:rsidP="00717E75">
            <w:pPr>
              <w:tabs>
                <w:tab w:val="left" w:pos="175"/>
                <w:tab w:val="left" w:pos="426"/>
              </w:tabs>
              <w:contextualSpacing/>
              <w:rPr>
                <w:rFonts w:ascii="Calibri" w:hAnsi="Calibri" w:cs="Calibri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105F4E" w:rsidRPr="009318D8">
              <w:rPr>
                <w:b/>
                <w:bCs/>
                <w:sz w:val="28"/>
                <w:szCs w:val="28"/>
              </w:rPr>
              <w:t>Глав</w:t>
            </w:r>
            <w:r w:rsidR="00883E8D">
              <w:rPr>
                <w:b/>
                <w:bCs/>
                <w:sz w:val="28"/>
                <w:szCs w:val="28"/>
              </w:rPr>
              <w:t>а</w:t>
            </w:r>
            <w:r w:rsidR="00105F4E" w:rsidRPr="009318D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05F4E" w:rsidRPr="009318D8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="00105F4E" w:rsidRPr="009318D8">
              <w:rPr>
                <w:b/>
                <w:bCs/>
                <w:sz w:val="28"/>
                <w:szCs w:val="28"/>
              </w:rPr>
              <w:t xml:space="preserve"> муниципального округа 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F4E" w:rsidRPr="009318D8" w:rsidRDefault="00105F4E" w:rsidP="003D1B8C">
            <w:pPr>
              <w:contextualSpacing/>
              <w:rPr>
                <w:rFonts w:ascii="Calibri" w:hAnsi="Calibri" w:cs="Calibri"/>
              </w:rPr>
            </w:pPr>
          </w:p>
          <w:p w:rsidR="00105F4E" w:rsidRPr="009318D8" w:rsidRDefault="00B11A85" w:rsidP="003D1B8C">
            <w:pPr>
              <w:contextualSpacing/>
              <w:jc w:val="right"/>
              <w:rPr>
                <w:rFonts w:ascii="Calibri" w:hAnsi="Calibri" w:cs="Calibri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105F4E" w:rsidRDefault="00105F4E" w:rsidP="004C4884">
      <w:pPr>
        <w:rPr>
          <w:sz w:val="28"/>
          <w:szCs w:val="28"/>
        </w:rPr>
      </w:pPr>
    </w:p>
    <w:p w:rsidR="00105F4E" w:rsidRPr="00105F4E" w:rsidRDefault="00105F4E" w:rsidP="004C4884">
      <w:pPr>
        <w:rPr>
          <w:sz w:val="28"/>
          <w:szCs w:val="28"/>
        </w:rPr>
      </w:pPr>
    </w:p>
    <w:permEnd w:id="220399572"/>
    <w:p w:rsidR="007D722C" w:rsidRPr="00105F4E" w:rsidRDefault="007D722C" w:rsidP="004C4884">
      <w:pPr>
        <w:rPr>
          <w:sz w:val="28"/>
          <w:szCs w:val="28"/>
        </w:rPr>
      </w:pPr>
    </w:p>
    <w:sectPr w:rsidR="007D722C" w:rsidRPr="00105F4E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F58" w:rsidRDefault="00702F58" w:rsidP="00CB032E">
      <w:r>
        <w:separator/>
      </w:r>
    </w:p>
  </w:endnote>
  <w:endnote w:type="continuationSeparator" w:id="0">
    <w:p w:rsidR="00702F58" w:rsidRDefault="00702F5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F58" w:rsidRDefault="00702F58" w:rsidP="00CB032E">
      <w:r>
        <w:separator/>
      </w:r>
    </w:p>
  </w:footnote>
  <w:footnote w:type="continuationSeparator" w:id="0">
    <w:p w:rsidR="00702F58" w:rsidRDefault="00702F5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0B4EB5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18172C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6DF4"/>
    <w:rsid w:val="00024EFB"/>
    <w:rsid w:val="000300EB"/>
    <w:rsid w:val="0004219F"/>
    <w:rsid w:val="00065ED7"/>
    <w:rsid w:val="00067351"/>
    <w:rsid w:val="0007564C"/>
    <w:rsid w:val="00082D71"/>
    <w:rsid w:val="00090AB2"/>
    <w:rsid w:val="00096C31"/>
    <w:rsid w:val="000A33EF"/>
    <w:rsid w:val="000B3CB3"/>
    <w:rsid w:val="000B4EB5"/>
    <w:rsid w:val="000D1032"/>
    <w:rsid w:val="000D33B7"/>
    <w:rsid w:val="000D3400"/>
    <w:rsid w:val="000E1ADE"/>
    <w:rsid w:val="000E1E9C"/>
    <w:rsid w:val="00105F4E"/>
    <w:rsid w:val="0012031E"/>
    <w:rsid w:val="001271D9"/>
    <w:rsid w:val="00133C7D"/>
    <w:rsid w:val="00141576"/>
    <w:rsid w:val="00154F0C"/>
    <w:rsid w:val="001701A3"/>
    <w:rsid w:val="00171229"/>
    <w:rsid w:val="0018172C"/>
    <w:rsid w:val="001868A9"/>
    <w:rsid w:val="001951D0"/>
    <w:rsid w:val="001B0DFD"/>
    <w:rsid w:val="001B2A3C"/>
    <w:rsid w:val="001C0DDA"/>
    <w:rsid w:val="001D0426"/>
    <w:rsid w:val="001F1D41"/>
    <w:rsid w:val="0020015D"/>
    <w:rsid w:val="0020378A"/>
    <w:rsid w:val="00205A5B"/>
    <w:rsid w:val="002278F4"/>
    <w:rsid w:val="00242342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B0D5A"/>
    <w:rsid w:val="003B3552"/>
    <w:rsid w:val="003C6F2D"/>
    <w:rsid w:val="003C6F49"/>
    <w:rsid w:val="0040719B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13F72"/>
    <w:rsid w:val="00631094"/>
    <w:rsid w:val="00641C83"/>
    <w:rsid w:val="00642575"/>
    <w:rsid w:val="00662AFD"/>
    <w:rsid w:val="00681536"/>
    <w:rsid w:val="006B120F"/>
    <w:rsid w:val="006D7772"/>
    <w:rsid w:val="006F6480"/>
    <w:rsid w:val="006F7A0E"/>
    <w:rsid w:val="00701F41"/>
    <w:rsid w:val="00702F58"/>
    <w:rsid w:val="00704DAD"/>
    <w:rsid w:val="00711D0B"/>
    <w:rsid w:val="00717A26"/>
    <w:rsid w:val="00717E75"/>
    <w:rsid w:val="00746DCB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567CC"/>
    <w:rsid w:val="00870CDA"/>
    <w:rsid w:val="00876F16"/>
    <w:rsid w:val="00883E8D"/>
    <w:rsid w:val="00894BBD"/>
    <w:rsid w:val="008A03F5"/>
    <w:rsid w:val="008A3ECF"/>
    <w:rsid w:val="008B2EC5"/>
    <w:rsid w:val="008B3DEA"/>
    <w:rsid w:val="008D1F9D"/>
    <w:rsid w:val="008D23BA"/>
    <w:rsid w:val="008D4BFF"/>
    <w:rsid w:val="008D721A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25A5"/>
    <w:rsid w:val="00A8489A"/>
    <w:rsid w:val="00A940BE"/>
    <w:rsid w:val="00AD55A6"/>
    <w:rsid w:val="00AE0E56"/>
    <w:rsid w:val="00AE4DEB"/>
    <w:rsid w:val="00B02BFB"/>
    <w:rsid w:val="00B11A85"/>
    <w:rsid w:val="00B2646D"/>
    <w:rsid w:val="00B31F91"/>
    <w:rsid w:val="00B35647"/>
    <w:rsid w:val="00B43B97"/>
    <w:rsid w:val="00B86F44"/>
    <w:rsid w:val="00BA4859"/>
    <w:rsid w:val="00BB3ECE"/>
    <w:rsid w:val="00BC3A83"/>
    <w:rsid w:val="00BC43E6"/>
    <w:rsid w:val="00BC68CC"/>
    <w:rsid w:val="00BF53C4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F008F"/>
    <w:rsid w:val="00D00077"/>
    <w:rsid w:val="00D13EBF"/>
    <w:rsid w:val="00D37A20"/>
    <w:rsid w:val="00D4549F"/>
    <w:rsid w:val="00D66D00"/>
    <w:rsid w:val="00D67F00"/>
    <w:rsid w:val="00D712E0"/>
    <w:rsid w:val="00D726BB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34EAD"/>
    <w:rsid w:val="00E5032C"/>
    <w:rsid w:val="00E53F4D"/>
    <w:rsid w:val="00E721B0"/>
    <w:rsid w:val="00E852AF"/>
    <w:rsid w:val="00E95407"/>
    <w:rsid w:val="00E97585"/>
    <w:rsid w:val="00EB2FAD"/>
    <w:rsid w:val="00EB4097"/>
    <w:rsid w:val="00EC220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504F"/>
    <w:rsid w:val="00FA55A0"/>
    <w:rsid w:val="00FA7FE7"/>
    <w:rsid w:val="00FC651D"/>
    <w:rsid w:val="00FF1AC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6BB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726BB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726BB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726BB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726BB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D726BB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26BB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726BB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726BB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726BB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726BB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726BB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D726BB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D726BB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D726BB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D726BB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726BB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04E3E-110A-4BC4-87D7-A32EE239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604</Words>
  <Characters>3449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18</cp:revision>
  <cp:lastPrinted>2026-05-22T06:46:00Z</cp:lastPrinted>
  <dcterms:created xsi:type="dcterms:W3CDTF">2026-01-12T10:54:00Z</dcterms:created>
  <dcterms:modified xsi:type="dcterms:W3CDTF">2026-06-02T07:34:00Z</dcterms:modified>
</cp:coreProperties>
</file>