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759" w:rsidRPr="00580F89" w:rsidRDefault="007140F4" w:rsidP="00577759">
      <w:pPr>
        <w:shd w:val="clear" w:color="auto" w:fill="FFFFFF"/>
        <w:spacing w:before="72"/>
        <w:jc w:val="center"/>
        <w:rPr>
          <w:sz w:val="20"/>
          <w:szCs w:val="20"/>
          <w:highlight w:val="lightGray"/>
        </w:rPr>
      </w:pPr>
      <w:r w:rsidRPr="00580F89">
        <w:rPr>
          <w:noProof/>
          <w:highlight w:val="lightGray"/>
        </w:rPr>
        <w:drawing>
          <wp:inline distT="0" distB="0" distL="0" distR="0" wp14:anchorId="14282E05" wp14:editId="647A265E">
            <wp:extent cx="581025" cy="647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647700"/>
                    </a:xfrm>
                    <a:prstGeom prst="rect">
                      <a:avLst/>
                    </a:prstGeom>
                    <a:noFill/>
                    <a:ln>
                      <a:noFill/>
                    </a:ln>
                  </pic:spPr>
                </pic:pic>
              </a:graphicData>
            </a:graphic>
          </wp:inline>
        </w:drawing>
      </w:r>
    </w:p>
    <w:p w:rsidR="00D4549F" w:rsidRPr="00580F89" w:rsidRDefault="00D4549F" w:rsidP="00577759">
      <w:pPr>
        <w:shd w:val="clear" w:color="auto" w:fill="FFFFFF"/>
        <w:spacing w:before="72"/>
        <w:jc w:val="center"/>
        <w:rPr>
          <w:sz w:val="4"/>
          <w:szCs w:val="4"/>
          <w:highlight w:val="lightGray"/>
        </w:rPr>
      </w:pPr>
    </w:p>
    <w:p w:rsidR="00D4549F" w:rsidRPr="0075646E" w:rsidRDefault="00D4549F" w:rsidP="00D4549F">
      <w:pPr>
        <w:pStyle w:val="1"/>
        <w:rPr>
          <w:rFonts w:ascii="Arial" w:eastAsia="PMingLiU" w:hAnsi="Arial" w:cs="Arial"/>
          <w:spacing w:val="40"/>
          <w:sz w:val="20"/>
          <w:szCs w:val="20"/>
        </w:rPr>
      </w:pPr>
      <w:r w:rsidRPr="0075646E">
        <w:rPr>
          <w:rFonts w:ascii="Arial" w:eastAsia="PMingLiU" w:hAnsi="Arial" w:cs="Arial"/>
          <w:spacing w:val="40"/>
          <w:sz w:val="20"/>
          <w:szCs w:val="20"/>
        </w:rPr>
        <w:t>БЕЛГОРОДСКАЯ</w:t>
      </w:r>
      <w:r w:rsidR="00834B18" w:rsidRPr="0075646E">
        <w:rPr>
          <w:rFonts w:ascii="Arial" w:eastAsia="PMingLiU" w:hAnsi="Arial" w:cs="Arial"/>
          <w:spacing w:val="40"/>
          <w:sz w:val="20"/>
          <w:szCs w:val="20"/>
        </w:rPr>
        <w:t xml:space="preserve"> </w:t>
      </w:r>
      <w:r w:rsidRPr="0075646E">
        <w:rPr>
          <w:rFonts w:ascii="Arial" w:eastAsia="PMingLiU" w:hAnsi="Arial" w:cs="Arial"/>
          <w:spacing w:val="40"/>
          <w:sz w:val="20"/>
          <w:szCs w:val="20"/>
        </w:rPr>
        <w:t>ОБЛАСТЬ</w:t>
      </w:r>
    </w:p>
    <w:p w:rsidR="00D4549F" w:rsidRPr="0075646E" w:rsidRDefault="00D4549F" w:rsidP="00577759">
      <w:pPr>
        <w:shd w:val="clear" w:color="auto" w:fill="FFFFFF"/>
        <w:spacing w:before="72"/>
        <w:jc w:val="center"/>
        <w:rPr>
          <w:sz w:val="10"/>
          <w:szCs w:val="10"/>
        </w:rPr>
      </w:pPr>
    </w:p>
    <w:p w:rsidR="00577759" w:rsidRPr="0075646E" w:rsidRDefault="00577759" w:rsidP="00577759">
      <w:pPr>
        <w:rPr>
          <w:sz w:val="6"/>
          <w:szCs w:val="6"/>
        </w:rPr>
      </w:pPr>
    </w:p>
    <w:p w:rsidR="00577759" w:rsidRPr="0075646E" w:rsidRDefault="00577759" w:rsidP="00577759">
      <w:pPr>
        <w:pStyle w:val="4"/>
        <w:rPr>
          <w:rFonts w:ascii="Arial Narrow" w:hAnsi="Arial Narrow"/>
          <w:sz w:val="40"/>
          <w:szCs w:val="40"/>
        </w:rPr>
      </w:pPr>
      <w:r w:rsidRPr="0075646E">
        <w:rPr>
          <w:rFonts w:ascii="Arial Narrow" w:hAnsi="Arial Narrow"/>
          <w:sz w:val="40"/>
          <w:szCs w:val="40"/>
        </w:rPr>
        <w:t>АДМИНИСТРАЦИЯ МУНИЦИПАЛЬНОГО РАЙОНА</w:t>
      </w:r>
    </w:p>
    <w:p w:rsidR="00577759" w:rsidRPr="0075646E" w:rsidRDefault="00577759" w:rsidP="00577759">
      <w:pPr>
        <w:pStyle w:val="5"/>
        <w:rPr>
          <w:rFonts w:ascii="Arial Narrow" w:hAnsi="Arial Narrow"/>
          <w:sz w:val="40"/>
          <w:szCs w:val="40"/>
        </w:rPr>
      </w:pPr>
      <w:r w:rsidRPr="0075646E">
        <w:rPr>
          <w:rFonts w:ascii="Arial Narrow" w:hAnsi="Arial Narrow"/>
          <w:sz w:val="40"/>
          <w:szCs w:val="40"/>
        </w:rPr>
        <w:t xml:space="preserve">«КОРОЧАНСКИЙ РАЙОН» </w:t>
      </w:r>
    </w:p>
    <w:p w:rsidR="00577759" w:rsidRPr="0075646E" w:rsidRDefault="00577759" w:rsidP="00577759">
      <w:pPr>
        <w:rPr>
          <w:sz w:val="10"/>
          <w:szCs w:val="10"/>
        </w:rPr>
      </w:pPr>
    </w:p>
    <w:p w:rsidR="008D23BA" w:rsidRPr="0075646E" w:rsidRDefault="00834B18" w:rsidP="008D23BA">
      <w:pPr>
        <w:pStyle w:val="3"/>
        <w:jc w:val="center"/>
        <w:rPr>
          <w:rFonts w:ascii="Arial" w:hAnsi="Arial" w:cs="Arial"/>
          <w:spacing w:val="48"/>
          <w:sz w:val="32"/>
          <w:szCs w:val="32"/>
        </w:rPr>
      </w:pPr>
      <w:r w:rsidRPr="0075646E">
        <w:rPr>
          <w:rFonts w:ascii="Arial" w:hAnsi="Arial" w:cs="Arial"/>
          <w:spacing w:val="48"/>
          <w:sz w:val="32"/>
          <w:szCs w:val="32"/>
        </w:rPr>
        <w:t>ПОСТАНОВЛЕНИ</w:t>
      </w:r>
      <w:r w:rsidR="008D23BA" w:rsidRPr="0075646E">
        <w:rPr>
          <w:rFonts w:ascii="Arial" w:hAnsi="Arial" w:cs="Arial"/>
          <w:spacing w:val="48"/>
          <w:sz w:val="32"/>
          <w:szCs w:val="32"/>
        </w:rPr>
        <w:t>Е</w:t>
      </w:r>
    </w:p>
    <w:p w:rsidR="00D4549F" w:rsidRPr="0075646E" w:rsidRDefault="00D4549F" w:rsidP="00D4549F">
      <w:pPr>
        <w:jc w:val="center"/>
      </w:pPr>
    </w:p>
    <w:p w:rsidR="00577759" w:rsidRPr="0075646E" w:rsidRDefault="00D4549F" w:rsidP="00D4549F">
      <w:pPr>
        <w:jc w:val="center"/>
        <w:rPr>
          <w:rFonts w:ascii="Arial" w:hAnsi="Arial" w:cs="Arial"/>
          <w:b/>
          <w:sz w:val="17"/>
          <w:szCs w:val="17"/>
        </w:rPr>
      </w:pPr>
      <w:r w:rsidRPr="0075646E">
        <w:rPr>
          <w:rFonts w:ascii="Arial" w:hAnsi="Arial" w:cs="Arial"/>
          <w:b/>
          <w:sz w:val="17"/>
          <w:szCs w:val="17"/>
        </w:rPr>
        <w:t>Короча</w:t>
      </w:r>
    </w:p>
    <w:p w:rsidR="00D4549F" w:rsidRPr="0075646E" w:rsidRDefault="00D4549F" w:rsidP="00D4549F">
      <w:pPr>
        <w:jc w:val="center"/>
        <w:rPr>
          <w:rFonts w:ascii="Arial" w:hAnsi="Arial" w:cs="Arial"/>
          <w:b/>
          <w:sz w:val="17"/>
          <w:szCs w:val="17"/>
          <w:lang w:val="en-US"/>
        </w:rPr>
      </w:pPr>
    </w:p>
    <w:p w:rsidR="00577759" w:rsidRPr="0075646E" w:rsidRDefault="00577759" w:rsidP="00577759">
      <w:pPr>
        <w:spacing w:line="360" w:lineRule="auto"/>
        <w:jc w:val="center"/>
        <w:rPr>
          <w:b/>
          <w:bCs/>
          <w:sz w:val="4"/>
          <w:szCs w:val="4"/>
        </w:rPr>
      </w:pPr>
    </w:p>
    <w:tbl>
      <w:tblPr>
        <w:tblW w:w="9572" w:type="dxa"/>
        <w:tblLayout w:type="fixed"/>
        <w:tblCellMar>
          <w:left w:w="0" w:type="dxa"/>
          <w:right w:w="0" w:type="dxa"/>
        </w:tblCellMar>
        <w:tblLook w:val="04A0" w:firstRow="1" w:lastRow="0" w:firstColumn="1" w:lastColumn="0" w:noHBand="0" w:noVBand="1"/>
      </w:tblPr>
      <w:tblGrid>
        <w:gridCol w:w="146"/>
        <w:gridCol w:w="357"/>
        <w:gridCol w:w="147"/>
        <w:gridCol w:w="2049"/>
        <w:gridCol w:w="58"/>
        <w:gridCol w:w="504"/>
        <w:gridCol w:w="523"/>
        <w:gridCol w:w="4659"/>
        <w:gridCol w:w="271"/>
        <w:gridCol w:w="858"/>
      </w:tblGrid>
      <w:tr w:rsidR="00F84803" w:rsidRPr="0075646E" w:rsidTr="000A13BB">
        <w:tc>
          <w:tcPr>
            <w:tcW w:w="146" w:type="dxa"/>
            <w:vAlign w:val="bottom"/>
          </w:tcPr>
          <w:p w:rsidR="00F84803" w:rsidRPr="0075646E" w:rsidRDefault="00F84803" w:rsidP="0075563C">
            <w:pPr>
              <w:jc w:val="center"/>
              <w:rPr>
                <w:rFonts w:ascii="Arial" w:hAnsi="Arial" w:cs="Arial"/>
                <w:b/>
                <w:sz w:val="26"/>
                <w:szCs w:val="26"/>
              </w:rPr>
            </w:pPr>
            <w:r w:rsidRPr="0075646E">
              <w:rPr>
                <w:rFonts w:ascii="Arial" w:hAnsi="Arial" w:cs="Arial"/>
                <w:b/>
                <w:sz w:val="18"/>
                <w:szCs w:val="26"/>
              </w:rPr>
              <w:t>«</w:t>
            </w:r>
          </w:p>
        </w:tc>
        <w:tc>
          <w:tcPr>
            <w:tcW w:w="357" w:type="dxa"/>
            <w:tcBorders>
              <w:bottom w:val="single" w:sz="4" w:space="0" w:color="auto"/>
            </w:tcBorders>
            <w:vAlign w:val="bottom"/>
          </w:tcPr>
          <w:p w:rsidR="00F84803" w:rsidRPr="0075646E" w:rsidRDefault="009F2A69" w:rsidP="0075563C">
            <w:pPr>
              <w:jc w:val="center"/>
              <w:rPr>
                <w:rFonts w:ascii="Arial" w:hAnsi="Arial" w:cs="Arial"/>
                <w:sz w:val="26"/>
                <w:szCs w:val="26"/>
              </w:rPr>
            </w:pPr>
            <w:permStart w:id="1096837915" w:edGrp="everyone"/>
            <w:r>
              <w:rPr>
                <w:rFonts w:ascii="Arial" w:hAnsi="Arial" w:cs="Arial"/>
                <w:sz w:val="26"/>
                <w:szCs w:val="26"/>
              </w:rPr>
              <w:t>7</w:t>
            </w:r>
            <w:permEnd w:id="1096837915"/>
          </w:p>
        </w:tc>
        <w:tc>
          <w:tcPr>
            <w:tcW w:w="147" w:type="dxa"/>
            <w:vAlign w:val="bottom"/>
          </w:tcPr>
          <w:p w:rsidR="00F84803" w:rsidRPr="0075646E" w:rsidRDefault="00F84803" w:rsidP="0075563C">
            <w:pPr>
              <w:jc w:val="center"/>
              <w:rPr>
                <w:rFonts w:ascii="Arial" w:hAnsi="Arial" w:cs="Arial"/>
                <w:b/>
                <w:sz w:val="26"/>
                <w:szCs w:val="26"/>
              </w:rPr>
            </w:pPr>
            <w:r w:rsidRPr="0075646E">
              <w:rPr>
                <w:rFonts w:ascii="Arial" w:hAnsi="Arial" w:cs="Arial"/>
                <w:b/>
                <w:sz w:val="18"/>
                <w:szCs w:val="26"/>
              </w:rPr>
              <w:t>»</w:t>
            </w:r>
          </w:p>
        </w:tc>
        <w:tc>
          <w:tcPr>
            <w:tcW w:w="2049" w:type="dxa"/>
            <w:tcBorders>
              <w:bottom w:val="single" w:sz="4" w:space="0" w:color="auto"/>
            </w:tcBorders>
            <w:vAlign w:val="bottom"/>
          </w:tcPr>
          <w:p w:rsidR="00F84803" w:rsidRPr="0075646E" w:rsidRDefault="009F2A69" w:rsidP="0075563C">
            <w:pPr>
              <w:jc w:val="center"/>
              <w:rPr>
                <w:rFonts w:ascii="Arial" w:hAnsi="Arial" w:cs="Arial"/>
                <w:sz w:val="26"/>
                <w:szCs w:val="26"/>
              </w:rPr>
            </w:pPr>
            <w:permStart w:id="784220602" w:edGrp="everyone"/>
            <w:r>
              <w:rPr>
                <w:rFonts w:ascii="Arial" w:hAnsi="Arial" w:cs="Arial"/>
                <w:sz w:val="26"/>
                <w:szCs w:val="26"/>
              </w:rPr>
              <w:t>сентября</w:t>
            </w:r>
            <w:permEnd w:id="784220602"/>
          </w:p>
        </w:tc>
        <w:tc>
          <w:tcPr>
            <w:tcW w:w="58" w:type="dxa"/>
          </w:tcPr>
          <w:p w:rsidR="00F84803" w:rsidRPr="0075646E" w:rsidRDefault="00F84803" w:rsidP="0075563C">
            <w:pPr>
              <w:jc w:val="center"/>
              <w:rPr>
                <w:rFonts w:ascii="Arial" w:hAnsi="Arial" w:cs="Arial"/>
                <w:sz w:val="26"/>
                <w:szCs w:val="26"/>
              </w:rPr>
            </w:pPr>
          </w:p>
        </w:tc>
        <w:tc>
          <w:tcPr>
            <w:tcW w:w="504" w:type="dxa"/>
            <w:vAlign w:val="bottom"/>
          </w:tcPr>
          <w:p w:rsidR="00F84803" w:rsidRPr="0075646E" w:rsidRDefault="00F84803" w:rsidP="0075563C">
            <w:pPr>
              <w:jc w:val="center"/>
              <w:rPr>
                <w:rFonts w:ascii="Arial" w:hAnsi="Arial" w:cs="Arial"/>
                <w:b/>
                <w:sz w:val="20"/>
                <w:szCs w:val="20"/>
              </w:rPr>
            </w:pPr>
            <w:r w:rsidRPr="0075646E">
              <w:rPr>
                <w:rFonts w:ascii="Arial" w:hAnsi="Arial" w:cs="Arial"/>
                <w:b/>
                <w:sz w:val="20"/>
                <w:szCs w:val="20"/>
              </w:rPr>
              <w:t>20</w:t>
            </w:r>
            <w:r w:rsidR="00AB593F" w:rsidRPr="0075646E">
              <w:rPr>
                <w:rFonts w:ascii="Arial" w:hAnsi="Arial" w:cs="Arial"/>
                <w:b/>
                <w:sz w:val="20"/>
                <w:szCs w:val="20"/>
              </w:rPr>
              <w:t>20</w:t>
            </w:r>
          </w:p>
        </w:tc>
        <w:tc>
          <w:tcPr>
            <w:tcW w:w="523" w:type="dxa"/>
            <w:vAlign w:val="bottom"/>
          </w:tcPr>
          <w:p w:rsidR="00F84803" w:rsidRPr="0075646E" w:rsidRDefault="00F84803" w:rsidP="00F84803">
            <w:pPr>
              <w:rPr>
                <w:rFonts w:ascii="Arial" w:hAnsi="Arial" w:cs="Arial"/>
                <w:b/>
                <w:sz w:val="26"/>
                <w:szCs w:val="26"/>
              </w:rPr>
            </w:pPr>
            <w:r w:rsidRPr="0075646E">
              <w:rPr>
                <w:rFonts w:ascii="Arial" w:hAnsi="Arial" w:cs="Arial"/>
                <w:b/>
                <w:sz w:val="18"/>
                <w:szCs w:val="26"/>
              </w:rPr>
              <w:t>г.</w:t>
            </w:r>
          </w:p>
        </w:tc>
        <w:tc>
          <w:tcPr>
            <w:tcW w:w="4659" w:type="dxa"/>
            <w:tcBorders>
              <w:left w:val="nil"/>
            </w:tcBorders>
            <w:vAlign w:val="bottom"/>
          </w:tcPr>
          <w:p w:rsidR="00F84803" w:rsidRPr="0075646E" w:rsidRDefault="00F84803" w:rsidP="0075563C">
            <w:pPr>
              <w:jc w:val="center"/>
              <w:rPr>
                <w:rFonts w:ascii="Arial" w:hAnsi="Arial" w:cs="Arial"/>
                <w:sz w:val="26"/>
                <w:szCs w:val="26"/>
              </w:rPr>
            </w:pPr>
          </w:p>
        </w:tc>
        <w:tc>
          <w:tcPr>
            <w:tcW w:w="271" w:type="dxa"/>
            <w:vAlign w:val="bottom"/>
          </w:tcPr>
          <w:p w:rsidR="00F84803" w:rsidRPr="0075646E" w:rsidRDefault="00F84803" w:rsidP="0075563C">
            <w:pPr>
              <w:jc w:val="center"/>
              <w:rPr>
                <w:rFonts w:ascii="Arial" w:hAnsi="Arial" w:cs="Arial"/>
                <w:b/>
                <w:sz w:val="26"/>
                <w:szCs w:val="26"/>
              </w:rPr>
            </w:pPr>
            <w:r w:rsidRPr="0075646E">
              <w:rPr>
                <w:rFonts w:ascii="Arial" w:hAnsi="Arial" w:cs="Arial"/>
                <w:b/>
                <w:sz w:val="18"/>
                <w:szCs w:val="26"/>
              </w:rPr>
              <w:t>№</w:t>
            </w:r>
          </w:p>
        </w:tc>
        <w:tc>
          <w:tcPr>
            <w:tcW w:w="858" w:type="dxa"/>
            <w:tcBorders>
              <w:bottom w:val="single" w:sz="4" w:space="0" w:color="auto"/>
            </w:tcBorders>
            <w:vAlign w:val="bottom"/>
          </w:tcPr>
          <w:p w:rsidR="00F84803" w:rsidRPr="0075646E" w:rsidRDefault="009F2A69" w:rsidP="00F67EDB">
            <w:pPr>
              <w:jc w:val="center"/>
              <w:rPr>
                <w:rFonts w:ascii="Arial" w:hAnsi="Arial" w:cs="Arial"/>
                <w:sz w:val="26"/>
                <w:szCs w:val="26"/>
              </w:rPr>
            </w:pPr>
            <w:permStart w:id="1728276292" w:edGrp="everyone"/>
            <w:r>
              <w:rPr>
                <w:rFonts w:ascii="Arial" w:hAnsi="Arial" w:cs="Arial"/>
                <w:sz w:val="26"/>
                <w:szCs w:val="26"/>
              </w:rPr>
              <w:t>524</w:t>
            </w:r>
            <w:permEnd w:id="1728276292"/>
          </w:p>
        </w:tc>
      </w:tr>
    </w:tbl>
    <w:p w:rsidR="004C4884" w:rsidRPr="0075646E" w:rsidRDefault="004C4884" w:rsidP="004C4884">
      <w:pPr>
        <w:rPr>
          <w:b/>
          <w:sz w:val="28"/>
          <w:szCs w:val="28"/>
          <w:lang w:val="en-US"/>
        </w:rPr>
      </w:pPr>
    </w:p>
    <w:p w:rsidR="008D4BFF" w:rsidRPr="0075646E" w:rsidRDefault="008D4BFF" w:rsidP="004C4884">
      <w:pPr>
        <w:rPr>
          <w:b/>
          <w:sz w:val="28"/>
          <w:szCs w:val="28"/>
          <w:lang w:val="en-US"/>
        </w:rPr>
      </w:pPr>
    </w:p>
    <w:p w:rsidR="008D4BFF" w:rsidRPr="0075646E" w:rsidRDefault="008D4BFF" w:rsidP="004C4884">
      <w:pPr>
        <w:rPr>
          <w:b/>
          <w:sz w:val="28"/>
          <w:szCs w:val="28"/>
          <w:lang w:val="en-US"/>
        </w:rPr>
      </w:pPr>
    </w:p>
    <w:p w:rsidR="008C1141" w:rsidRPr="0075646E" w:rsidRDefault="008C1141" w:rsidP="008C1141">
      <w:pPr>
        <w:contextualSpacing/>
        <w:rPr>
          <w:b/>
          <w:sz w:val="28"/>
          <w:szCs w:val="28"/>
        </w:rPr>
      </w:pPr>
      <w:permStart w:id="1109527340" w:edGrp="everyone"/>
      <w:r w:rsidRPr="0075646E">
        <w:rPr>
          <w:b/>
          <w:sz w:val="28"/>
          <w:szCs w:val="28"/>
        </w:rPr>
        <w:t xml:space="preserve">О внесении изменений </w:t>
      </w:r>
    </w:p>
    <w:p w:rsidR="008C1141" w:rsidRPr="0075646E" w:rsidRDefault="008C1141" w:rsidP="008C1141">
      <w:pPr>
        <w:contextualSpacing/>
        <w:rPr>
          <w:b/>
          <w:sz w:val="28"/>
          <w:szCs w:val="28"/>
        </w:rPr>
      </w:pPr>
      <w:r w:rsidRPr="0075646E">
        <w:rPr>
          <w:b/>
          <w:sz w:val="28"/>
          <w:szCs w:val="28"/>
        </w:rPr>
        <w:t xml:space="preserve">в постановление администрации </w:t>
      </w:r>
    </w:p>
    <w:p w:rsidR="008C1141" w:rsidRPr="0075646E" w:rsidRDefault="008C1141" w:rsidP="008C1141">
      <w:pPr>
        <w:contextualSpacing/>
        <w:rPr>
          <w:b/>
          <w:sz w:val="28"/>
          <w:szCs w:val="28"/>
        </w:rPr>
      </w:pPr>
      <w:r w:rsidRPr="0075646E">
        <w:rPr>
          <w:b/>
          <w:sz w:val="28"/>
          <w:szCs w:val="28"/>
        </w:rPr>
        <w:t>муниципального района</w:t>
      </w:r>
    </w:p>
    <w:p w:rsidR="008C1141" w:rsidRPr="0075646E" w:rsidRDefault="008C1141" w:rsidP="008C1141">
      <w:pPr>
        <w:contextualSpacing/>
        <w:rPr>
          <w:b/>
          <w:sz w:val="28"/>
          <w:szCs w:val="28"/>
        </w:rPr>
      </w:pPr>
      <w:r w:rsidRPr="0075646E">
        <w:rPr>
          <w:b/>
          <w:sz w:val="28"/>
          <w:szCs w:val="28"/>
        </w:rPr>
        <w:t>«Корочанский район»</w:t>
      </w:r>
    </w:p>
    <w:p w:rsidR="008C1141" w:rsidRPr="0075646E" w:rsidRDefault="008C1141" w:rsidP="008C1141">
      <w:pPr>
        <w:contextualSpacing/>
        <w:rPr>
          <w:b/>
          <w:sz w:val="28"/>
          <w:szCs w:val="28"/>
        </w:rPr>
      </w:pPr>
      <w:r w:rsidRPr="0075646E">
        <w:rPr>
          <w:b/>
          <w:sz w:val="28"/>
          <w:szCs w:val="28"/>
        </w:rPr>
        <w:t xml:space="preserve"> от 12 сентября 2014 года № 650</w:t>
      </w:r>
    </w:p>
    <w:p w:rsidR="008C1141" w:rsidRPr="0075646E" w:rsidRDefault="008C1141" w:rsidP="008C1141">
      <w:pPr>
        <w:rPr>
          <w:sz w:val="20"/>
          <w:szCs w:val="20"/>
        </w:rPr>
      </w:pPr>
    </w:p>
    <w:p w:rsidR="008C1141" w:rsidRPr="0075646E" w:rsidRDefault="008C1141" w:rsidP="008C1141">
      <w:pPr>
        <w:rPr>
          <w:sz w:val="20"/>
          <w:szCs w:val="20"/>
        </w:rPr>
      </w:pPr>
    </w:p>
    <w:p w:rsidR="008C1141" w:rsidRPr="0075646E" w:rsidRDefault="008C1141" w:rsidP="008C1141">
      <w:pPr>
        <w:rPr>
          <w:sz w:val="20"/>
          <w:szCs w:val="20"/>
        </w:rPr>
      </w:pPr>
    </w:p>
    <w:p w:rsidR="008C1141" w:rsidRPr="0075646E" w:rsidRDefault="008C1141" w:rsidP="008C1141">
      <w:pPr>
        <w:rPr>
          <w:sz w:val="20"/>
          <w:szCs w:val="20"/>
        </w:rPr>
      </w:pPr>
    </w:p>
    <w:p w:rsidR="008C1141" w:rsidRPr="0075646E" w:rsidRDefault="008C1141" w:rsidP="008C1141">
      <w:pPr>
        <w:ind w:firstLine="708"/>
        <w:contextualSpacing/>
        <w:jc w:val="both"/>
        <w:rPr>
          <w:sz w:val="28"/>
          <w:szCs w:val="28"/>
        </w:rPr>
      </w:pPr>
      <w:r w:rsidRPr="0075646E">
        <w:rPr>
          <w:sz w:val="28"/>
          <w:szCs w:val="28"/>
        </w:rPr>
        <w:t>Во исполнение решения Муниципально</w:t>
      </w:r>
      <w:r w:rsidR="0033358A" w:rsidRPr="0075646E">
        <w:rPr>
          <w:sz w:val="28"/>
          <w:szCs w:val="28"/>
        </w:rPr>
        <w:t xml:space="preserve">го совета Корочанского района </w:t>
      </w:r>
      <w:r w:rsidRPr="0075646E">
        <w:rPr>
          <w:sz w:val="28"/>
          <w:szCs w:val="28"/>
        </w:rPr>
        <w:t xml:space="preserve"> </w:t>
      </w:r>
      <w:r w:rsidR="0033358A" w:rsidRPr="0075646E">
        <w:rPr>
          <w:sz w:val="28"/>
          <w:szCs w:val="28"/>
        </w:rPr>
        <w:t>от 14 июля 2020 года №Р/266-20</w:t>
      </w:r>
      <w:r w:rsidRPr="0075646E">
        <w:rPr>
          <w:sz w:val="28"/>
          <w:szCs w:val="28"/>
        </w:rPr>
        <w:t xml:space="preserve">-3 «О бюджете муниципального района «Корочанский район» (районный бюджет) на 2020 год и плановый период 2021 и 2022 годов», в связи с необходимостью приведения в соответствие муниципальной программы «Развитие образования Корочанского района» с нормативно-правовыми актами Российской Федерации, Белгородской области, муниципального района «Корочанский район», администрация муниципального района «Корочанский район»     </w:t>
      </w:r>
      <w:r w:rsidRPr="0075646E">
        <w:rPr>
          <w:b/>
          <w:sz w:val="28"/>
          <w:szCs w:val="28"/>
        </w:rPr>
        <w:t>п о с т а н о в л я е т</w:t>
      </w:r>
      <w:r w:rsidRPr="0075646E">
        <w:rPr>
          <w:sz w:val="28"/>
          <w:szCs w:val="28"/>
        </w:rPr>
        <w:t>:</w:t>
      </w:r>
    </w:p>
    <w:p w:rsidR="008C1141" w:rsidRPr="0075646E" w:rsidRDefault="008C1141" w:rsidP="008C1141">
      <w:pPr>
        <w:ind w:firstLine="708"/>
        <w:contextualSpacing/>
        <w:jc w:val="both"/>
        <w:rPr>
          <w:sz w:val="28"/>
          <w:szCs w:val="28"/>
        </w:rPr>
      </w:pPr>
      <w:r w:rsidRPr="0075646E">
        <w:rPr>
          <w:sz w:val="28"/>
          <w:szCs w:val="28"/>
        </w:rPr>
        <w:t>Внести в постановление администрации муниципального района «Корочанский район» от 12 сентября 2014 года № 650 «Об утверждении муниципальной программы «Развитие образования Корочанского района» следующие изменения:</w:t>
      </w:r>
    </w:p>
    <w:p w:rsidR="008C1141" w:rsidRPr="0075646E" w:rsidRDefault="008C1141" w:rsidP="008C1141">
      <w:pPr>
        <w:ind w:firstLine="708"/>
        <w:contextualSpacing/>
        <w:jc w:val="both"/>
        <w:rPr>
          <w:sz w:val="28"/>
          <w:szCs w:val="28"/>
        </w:rPr>
      </w:pPr>
      <w:r w:rsidRPr="0075646E">
        <w:rPr>
          <w:sz w:val="28"/>
          <w:szCs w:val="28"/>
        </w:rPr>
        <w:t>- изложить муниципальную п</w:t>
      </w:r>
      <w:r w:rsidR="00565AC3">
        <w:rPr>
          <w:sz w:val="28"/>
          <w:szCs w:val="28"/>
        </w:rPr>
        <w:t xml:space="preserve">рограмму «Развитие образования </w:t>
      </w:r>
      <w:r w:rsidRPr="0075646E">
        <w:rPr>
          <w:sz w:val="28"/>
          <w:szCs w:val="28"/>
        </w:rPr>
        <w:t>Коро</w:t>
      </w:r>
      <w:r w:rsidR="00565AC3">
        <w:rPr>
          <w:sz w:val="28"/>
          <w:szCs w:val="28"/>
        </w:rPr>
        <w:t xml:space="preserve">чанского района», утверждённую </w:t>
      </w:r>
      <w:r w:rsidRPr="0075646E">
        <w:rPr>
          <w:sz w:val="28"/>
          <w:szCs w:val="28"/>
        </w:rPr>
        <w:t>в пункте 1 названного постановления в редакции согласно приложению к настоящему постановлению.</w:t>
      </w:r>
    </w:p>
    <w:p w:rsidR="008C1141" w:rsidRPr="0075646E" w:rsidRDefault="008C1141" w:rsidP="008C1141">
      <w:pPr>
        <w:contextualSpacing/>
        <w:jc w:val="both"/>
        <w:rPr>
          <w:sz w:val="28"/>
          <w:szCs w:val="28"/>
        </w:rPr>
      </w:pPr>
    </w:p>
    <w:p w:rsidR="00174551" w:rsidRPr="0075646E" w:rsidRDefault="00174551" w:rsidP="00174551">
      <w:pPr>
        <w:contextualSpacing/>
        <w:jc w:val="both"/>
        <w:rPr>
          <w:sz w:val="28"/>
          <w:szCs w:val="28"/>
        </w:rPr>
      </w:pPr>
    </w:p>
    <w:p w:rsidR="00174551" w:rsidRPr="0075646E" w:rsidRDefault="00174551" w:rsidP="00174551">
      <w:pPr>
        <w:widowControl w:val="0"/>
        <w:autoSpaceDE w:val="0"/>
        <w:autoSpaceDN w:val="0"/>
        <w:adjustRightInd w:val="0"/>
        <w:contextualSpacing/>
        <w:jc w:val="both"/>
        <w:rPr>
          <w:b/>
          <w:sz w:val="20"/>
          <w:szCs w:val="20"/>
        </w:rPr>
      </w:pPr>
    </w:p>
    <w:p w:rsidR="00174551" w:rsidRPr="0075646E" w:rsidRDefault="00174551" w:rsidP="00174551">
      <w:pPr>
        <w:widowControl w:val="0"/>
        <w:autoSpaceDE w:val="0"/>
        <w:autoSpaceDN w:val="0"/>
        <w:adjustRightInd w:val="0"/>
        <w:contextualSpacing/>
        <w:jc w:val="both"/>
        <w:rPr>
          <w:b/>
          <w:sz w:val="28"/>
          <w:szCs w:val="28"/>
        </w:rPr>
      </w:pPr>
      <w:r w:rsidRPr="0075646E">
        <w:rPr>
          <w:b/>
          <w:sz w:val="28"/>
          <w:szCs w:val="28"/>
        </w:rPr>
        <w:t>Глава администрации</w:t>
      </w:r>
    </w:p>
    <w:p w:rsidR="00174551" w:rsidRPr="0075646E" w:rsidRDefault="00174551" w:rsidP="00174551">
      <w:pPr>
        <w:widowControl w:val="0"/>
        <w:autoSpaceDE w:val="0"/>
        <w:autoSpaceDN w:val="0"/>
        <w:adjustRightInd w:val="0"/>
        <w:contextualSpacing/>
        <w:jc w:val="both"/>
        <w:rPr>
          <w:b/>
          <w:sz w:val="28"/>
          <w:szCs w:val="28"/>
        </w:rPr>
        <w:sectPr w:rsidR="00174551" w:rsidRPr="0075646E" w:rsidSect="00565AC3">
          <w:headerReference w:type="even" r:id="rId10"/>
          <w:headerReference w:type="default" r:id="rId11"/>
          <w:headerReference w:type="first" r:id="rId12"/>
          <w:pgSz w:w="11906" w:h="16838"/>
          <w:pgMar w:top="567" w:right="566" w:bottom="1134" w:left="1701" w:header="0" w:footer="0" w:gutter="0"/>
          <w:cols w:space="708"/>
          <w:docGrid w:linePitch="360"/>
        </w:sectPr>
      </w:pPr>
      <w:r w:rsidRPr="0075646E">
        <w:rPr>
          <w:b/>
          <w:sz w:val="28"/>
          <w:szCs w:val="28"/>
        </w:rPr>
        <w:t xml:space="preserve">Корочанского района                                </w:t>
      </w:r>
      <w:r w:rsidR="001F6973">
        <w:rPr>
          <w:b/>
          <w:sz w:val="28"/>
          <w:szCs w:val="28"/>
        </w:rPr>
        <w:t xml:space="preserve">                          </w:t>
      </w:r>
      <w:r w:rsidRPr="0075646E">
        <w:rPr>
          <w:b/>
          <w:sz w:val="28"/>
          <w:szCs w:val="28"/>
        </w:rPr>
        <w:t xml:space="preserve"> Н.</w:t>
      </w:r>
      <w:r w:rsidR="00EF2C95" w:rsidRPr="0075646E">
        <w:rPr>
          <w:b/>
          <w:sz w:val="28"/>
          <w:szCs w:val="28"/>
        </w:rPr>
        <w:t>В.</w:t>
      </w:r>
      <w:r w:rsidR="00565AC3">
        <w:rPr>
          <w:b/>
          <w:sz w:val="28"/>
          <w:szCs w:val="28"/>
        </w:rPr>
        <w:t xml:space="preserve"> Нестеро</w:t>
      </w:r>
      <w:r w:rsidR="001F6973">
        <w:rPr>
          <w:b/>
          <w:sz w:val="28"/>
          <w:szCs w:val="28"/>
        </w:rPr>
        <w:t>в</w:t>
      </w:r>
    </w:p>
    <w:p w:rsidR="00174551" w:rsidRPr="0075646E" w:rsidRDefault="00174551" w:rsidP="00174551">
      <w:pPr>
        <w:widowControl w:val="0"/>
        <w:autoSpaceDE w:val="0"/>
        <w:autoSpaceDN w:val="0"/>
        <w:adjustRightInd w:val="0"/>
        <w:ind w:firstLine="4961"/>
        <w:contextualSpacing/>
        <w:jc w:val="center"/>
        <w:rPr>
          <w:b/>
          <w:bCs/>
          <w:sz w:val="28"/>
          <w:szCs w:val="28"/>
        </w:rPr>
      </w:pPr>
      <w:r w:rsidRPr="0075646E">
        <w:rPr>
          <w:b/>
          <w:bCs/>
          <w:sz w:val="28"/>
          <w:szCs w:val="28"/>
        </w:rPr>
        <w:lastRenderedPageBreak/>
        <w:t>Приложение</w:t>
      </w:r>
    </w:p>
    <w:p w:rsidR="00174551" w:rsidRPr="0075646E" w:rsidRDefault="00174551" w:rsidP="00174551">
      <w:pPr>
        <w:widowControl w:val="0"/>
        <w:autoSpaceDE w:val="0"/>
        <w:autoSpaceDN w:val="0"/>
        <w:adjustRightInd w:val="0"/>
        <w:ind w:firstLine="4961"/>
        <w:contextualSpacing/>
        <w:jc w:val="center"/>
        <w:rPr>
          <w:b/>
          <w:bCs/>
          <w:sz w:val="28"/>
          <w:szCs w:val="28"/>
        </w:rPr>
      </w:pPr>
      <w:r w:rsidRPr="0075646E">
        <w:rPr>
          <w:b/>
          <w:bCs/>
          <w:sz w:val="28"/>
          <w:szCs w:val="28"/>
        </w:rPr>
        <w:t>к постановлению администрации</w:t>
      </w:r>
    </w:p>
    <w:p w:rsidR="00174551" w:rsidRPr="0075646E" w:rsidRDefault="00174551" w:rsidP="00174551">
      <w:pPr>
        <w:widowControl w:val="0"/>
        <w:autoSpaceDE w:val="0"/>
        <w:autoSpaceDN w:val="0"/>
        <w:adjustRightInd w:val="0"/>
        <w:ind w:firstLine="4961"/>
        <w:contextualSpacing/>
        <w:jc w:val="center"/>
        <w:rPr>
          <w:b/>
          <w:bCs/>
          <w:sz w:val="28"/>
          <w:szCs w:val="28"/>
        </w:rPr>
      </w:pPr>
      <w:r w:rsidRPr="0075646E">
        <w:rPr>
          <w:b/>
          <w:bCs/>
          <w:sz w:val="28"/>
          <w:szCs w:val="28"/>
        </w:rPr>
        <w:t>муниципального района</w:t>
      </w:r>
    </w:p>
    <w:p w:rsidR="00174551" w:rsidRPr="0075646E" w:rsidRDefault="00174551" w:rsidP="00174551">
      <w:pPr>
        <w:widowControl w:val="0"/>
        <w:autoSpaceDE w:val="0"/>
        <w:autoSpaceDN w:val="0"/>
        <w:adjustRightInd w:val="0"/>
        <w:ind w:firstLine="4961"/>
        <w:contextualSpacing/>
        <w:jc w:val="center"/>
        <w:rPr>
          <w:b/>
          <w:bCs/>
          <w:sz w:val="28"/>
          <w:szCs w:val="28"/>
        </w:rPr>
      </w:pPr>
      <w:r w:rsidRPr="0075646E">
        <w:rPr>
          <w:b/>
          <w:bCs/>
          <w:sz w:val="28"/>
          <w:szCs w:val="28"/>
        </w:rPr>
        <w:t>«Корочанский район»</w:t>
      </w:r>
    </w:p>
    <w:p w:rsidR="00174551" w:rsidRPr="0075646E" w:rsidRDefault="00174551" w:rsidP="00174551">
      <w:pPr>
        <w:widowControl w:val="0"/>
        <w:autoSpaceDE w:val="0"/>
        <w:autoSpaceDN w:val="0"/>
        <w:adjustRightInd w:val="0"/>
        <w:ind w:firstLine="4961"/>
        <w:contextualSpacing/>
        <w:jc w:val="center"/>
        <w:rPr>
          <w:b/>
          <w:bCs/>
          <w:sz w:val="28"/>
          <w:szCs w:val="28"/>
        </w:rPr>
      </w:pPr>
      <w:r w:rsidRPr="0075646E">
        <w:rPr>
          <w:b/>
          <w:bCs/>
          <w:sz w:val="28"/>
          <w:szCs w:val="28"/>
        </w:rPr>
        <w:t xml:space="preserve">от « </w:t>
      </w:r>
      <w:r w:rsidR="001F6973">
        <w:rPr>
          <w:b/>
          <w:bCs/>
          <w:sz w:val="28"/>
          <w:szCs w:val="28"/>
        </w:rPr>
        <w:t>7</w:t>
      </w:r>
      <w:bookmarkStart w:id="0" w:name="_GoBack"/>
      <w:bookmarkEnd w:id="0"/>
      <w:r w:rsidR="00415C3B" w:rsidRPr="0075646E">
        <w:rPr>
          <w:b/>
          <w:bCs/>
          <w:sz w:val="28"/>
          <w:szCs w:val="28"/>
        </w:rPr>
        <w:t xml:space="preserve"> » </w:t>
      </w:r>
      <w:r w:rsidR="009F2A69">
        <w:rPr>
          <w:b/>
          <w:bCs/>
          <w:sz w:val="28"/>
          <w:szCs w:val="28"/>
        </w:rPr>
        <w:t xml:space="preserve">сентября </w:t>
      </w:r>
      <w:r w:rsidR="00415C3B" w:rsidRPr="0075646E">
        <w:rPr>
          <w:b/>
          <w:bCs/>
          <w:sz w:val="28"/>
          <w:szCs w:val="28"/>
        </w:rPr>
        <w:t>2020</w:t>
      </w:r>
      <w:r w:rsidRPr="0075646E">
        <w:rPr>
          <w:b/>
          <w:bCs/>
          <w:sz w:val="28"/>
          <w:szCs w:val="28"/>
        </w:rPr>
        <w:t xml:space="preserve"> года</w:t>
      </w:r>
    </w:p>
    <w:p w:rsidR="00174551" w:rsidRPr="0075646E" w:rsidRDefault="009F2A69" w:rsidP="00174551">
      <w:pPr>
        <w:widowControl w:val="0"/>
        <w:autoSpaceDE w:val="0"/>
        <w:autoSpaceDN w:val="0"/>
        <w:adjustRightInd w:val="0"/>
        <w:ind w:firstLine="4961"/>
        <w:contextualSpacing/>
        <w:jc w:val="center"/>
        <w:rPr>
          <w:b/>
          <w:bCs/>
          <w:sz w:val="28"/>
          <w:szCs w:val="28"/>
        </w:rPr>
      </w:pPr>
      <w:r>
        <w:rPr>
          <w:b/>
          <w:bCs/>
          <w:sz w:val="28"/>
          <w:szCs w:val="28"/>
        </w:rPr>
        <w:t>№ 524</w:t>
      </w:r>
    </w:p>
    <w:p w:rsidR="00174551" w:rsidRDefault="00174551" w:rsidP="00565AC3">
      <w:pPr>
        <w:widowControl w:val="0"/>
        <w:autoSpaceDE w:val="0"/>
        <w:autoSpaceDN w:val="0"/>
        <w:adjustRightInd w:val="0"/>
        <w:contextualSpacing/>
        <w:rPr>
          <w:b/>
          <w:bCs/>
          <w:sz w:val="28"/>
          <w:szCs w:val="28"/>
        </w:rPr>
      </w:pPr>
    </w:p>
    <w:p w:rsidR="00565AC3" w:rsidRDefault="00565AC3" w:rsidP="00565AC3">
      <w:pPr>
        <w:widowControl w:val="0"/>
        <w:autoSpaceDE w:val="0"/>
        <w:autoSpaceDN w:val="0"/>
        <w:adjustRightInd w:val="0"/>
        <w:contextualSpacing/>
        <w:rPr>
          <w:b/>
          <w:bCs/>
          <w:sz w:val="28"/>
          <w:szCs w:val="28"/>
        </w:rPr>
      </w:pPr>
    </w:p>
    <w:p w:rsidR="00565AC3" w:rsidRPr="0075646E" w:rsidRDefault="00565AC3" w:rsidP="00565AC3">
      <w:pPr>
        <w:widowControl w:val="0"/>
        <w:autoSpaceDE w:val="0"/>
        <w:autoSpaceDN w:val="0"/>
        <w:adjustRightInd w:val="0"/>
        <w:contextualSpacing/>
        <w:rPr>
          <w:b/>
          <w:bCs/>
          <w:sz w:val="28"/>
          <w:szCs w:val="28"/>
        </w:rPr>
      </w:pPr>
    </w:p>
    <w:p w:rsidR="00174551" w:rsidRPr="0075646E" w:rsidRDefault="00174551" w:rsidP="00174551">
      <w:pPr>
        <w:widowControl w:val="0"/>
        <w:autoSpaceDE w:val="0"/>
        <w:autoSpaceDN w:val="0"/>
        <w:adjustRightInd w:val="0"/>
        <w:contextualSpacing/>
        <w:jc w:val="center"/>
        <w:rPr>
          <w:b/>
          <w:bCs/>
          <w:sz w:val="28"/>
          <w:szCs w:val="28"/>
        </w:rPr>
      </w:pPr>
      <w:r w:rsidRPr="0075646E">
        <w:rPr>
          <w:b/>
          <w:bCs/>
          <w:sz w:val="28"/>
          <w:szCs w:val="28"/>
        </w:rPr>
        <w:t>Муниципальная программа муниципального района «Корочанский район» «Развитие образования Корочанского района»</w:t>
      </w:r>
    </w:p>
    <w:p w:rsidR="00174551" w:rsidRPr="0075646E" w:rsidRDefault="00174551" w:rsidP="00174551">
      <w:pPr>
        <w:widowControl w:val="0"/>
        <w:autoSpaceDE w:val="0"/>
        <w:autoSpaceDN w:val="0"/>
        <w:adjustRightInd w:val="0"/>
        <w:contextualSpacing/>
        <w:jc w:val="center"/>
        <w:rPr>
          <w:b/>
          <w:bCs/>
          <w:sz w:val="28"/>
          <w:szCs w:val="28"/>
        </w:rPr>
      </w:pPr>
    </w:p>
    <w:p w:rsidR="00174551" w:rsidRPr="0075646E" w:rsidRDefault="00174551" w:rsidP="00174551">
      <w:pPr>
        <w:widowControl w:val="0"/>
        <w:autoSpaceDE w:val="0"/>
        <w:autoSpaceDN w:val="0"/>
        <w:adjustRightInd w:val="0"/>
        <w:contextualSpacing/>
        <w:jc w:val="center"/>
        <w:rPr>
          <w:b/>
          <w:bCs/>
          <w:sz w:val="28"/>
          <w:szCs w:val="28"/>
        </w:rPr>
      </w:pPr>
      <w:r w:rsidRPr="0075646E">
        <w:rPr>
          <w:b/>
          <w:bCs/>
          <w:sz w:val="28"/>
          <w:szCs w:val="28"/>
        </w:rPr>
        <w:t>Паспорт муниципальной программы муниципального района «Корочанский район» «Развитие образования Корочанского района»</w:t>
      </w:r>
    </w:p>
    <w:p w:rsidR="00174551" w:rsidRPr="0075646E" w:rsidRDefault="00174551" w:rsidP="00174551">
      <w:pPr>
        <w:pStyle w:val="af6"/>
        <w:widowControl w:val="0"/>
        <w:autoSpaceDE w:val="0"/>
        <w:autoSpaceDN w:val="0"/>
        <w:adjustRightInd w:val="0"/>
        <w:ind w:left="0"/>
        <w:jc w:val="center"/>
        <w:rPr>
          <w:b/>
          <w:bCs/>
          <w:sz w:val="28"/>
          <w:szCs w:val="28"/>
        </w:rPr>
      </w:pPr>
    </w:p>
    <w:tbl>
      <w:tblPr>
        <w:tblW w:w="921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3686"/>
        <w:gridCol w:w="5103"/>
      </w:tblGrid>
      <w:tr w:rsidR="00174551" w:rsidRPr="0075646E" w:rsidTr="00174551">
        <w:tc>
          <w:tcPr>
            <w:tcW w:w="426" w:type="dxa"/>
            <w:tcBorders>
              <w:top w:val="single" w:sz="4" w:space="0" w:color="auto"/>
              <w:bottom w:val="single" w:sz="4" w:space="0" w:color="auto"/>
              <w:right w:val="single" w:sz="4" w:space="0" w:color="auto"/>
            </w:tcBorders>
            <w:vAlign w:val="center"/>
          </w:tcPr>
          <w:p w:rsidR="00174551" w:rsidRPr="0075646E" w:rsidRDefault="00174551" w:rsidP="00174551">
            <w:pPr>
              <w:autoSpaceDE w:val="0"/>
              <w:autoSpaceDN w:val="0"/>
              <w:adjustRightInd w:val="0"/>
              <w:contextualSpacing/>
              <w:jc w:val="center"/>
              <w:rPr>
                <w:b/>
              </w:rPr>
            </w:pPr>
            <w:r w:rsidRPr="0075646E">
              <w:rPr>
                <w:b/>
              </w:rPr>
              <w:t>№</w:t>
            </w:r>
          </w:p>
        </w:tc>
        <w:tc>
          <w:tcPr>
            <w:tcW w:w="8789" w:type="dxa"/>
            <w:gridSpan w:val="2"/>
            <w:tcBorders>
              <w:top w:val="single" w:sz="4" w:space="0" w:color="auto"/>
              <w:left w:val="single" w:sz="4" w:space="0" w:color="auto"/>
              <w:bottom w:val="single" w:sz="4" w:space="0" w:color="auto"/>
            </w:tcBorders>
            <w:vAlign w:val="center"/>
          </w:tcPr>
          <w:p w:rsidR="00174551" w:rsidRPr="0075646E" w:rsidRDefault="00174551" w:rsidP="00174551">
            <w:pPr>
              <w:autoSpaceDE w:val="0"/>
              <w:autoSpaceDN w:val="0"/>
              <w:adjustRightInd w:val="0"/>
              <w:contextualSpacing/>
              <w:jc w:val="center"/>
              <w:rPr>
                <w:b/>
                <w:bCs/>
              </w:rPr>
            </w:pPr>
            <w:r w:rsidRPr="0075646E">
              <w:rPr>
                <w:b/>
              </w:rPr>
              <w:t>Наименование программы:</w:t>
            </w:r>
            <w:r w:rsidRPr="0075646E">
              <w:rPr>
                <w:b/>
                <w:bCs/>
              </w:rPr>
              <w:t xml:space="preserve"> Развитие образования Корочанского района</w:t>
            </w:r>
          </w:p>
        </w:tc>
      </w:tr>
      <w:tr w:rsidR="00174551" w:rsidRPr="0075646E" w:rsidTr="00174551">
        <w:tc>
          <w:tcPr>
            <w:tcW w:w="426" w:type="dxa"/>
            <w:tcBorders>
              <w:top w:val="single" w:sz="4" w:space="0" w:color="auto"/>
              <w:bottom w:val="single" w:sz="4" w:space="0" w:color="auto"/>
              <w:right w:val="single" w:sz="4" w:space="0" w:color="auto"/>
            </w:tcBorders>
            <w:vAlign w:val="center"/>
          </w:tcPr>
          <w:p w:rsidR="00174551" w:rsidRPr="0075646E" w:rsidRDefault="00174551" w:rsidP="00174551">
            <w:pPr>
              <w:autoSpaceDE w:val="0"/>
              <w:autoSpaceDN w:val="0"/>
              <w:adjustRightInd w:val="0"/>
              <w:contextualSpacing/>
              <w:jc w:val="center"/>
            </w:pPr>
            <w:r w:rsidRPr="0075646E">
              <w:t>1</w:t>
            </w:r>
          </w:p>
        </w:tc>
        <w:tc>
          <w:tcPr>
            <w:tcW w:w="3686" w:type="dxa"/>
            <w:tcBorders>
              <w:top w:val="single" w:sz="4" w:space="0" w:color="auto"/>
              <w:left w:val="single" w:sz="4" w:space="0" w:color="auto"/>
              <w:bottom w:val="single" w:sz="4" w:space="0" w:color="auto"/>
              <w:right w:val="single" w:sz="4" w:space="0" w:color="auto"/>
            </w:tcBorders>
            <w:vAlign w:val="center"/>
          </w:tcPr>
          <w:p w:rsidR="00174551" w:rsidRPr="0075646E" w:rsidRDefault="00174551" w:rsidP="00174551">
            <w:pPr>
              <w:autoSpaceDE w:val="0"/>
              <w:autoSpaceDN w:val="0"/>
              <w:adjustRightInd w:val="0"/>
              <w:contextualSpacing/>
            </w:pPr>
            <w:r w:rsidRPr="0075646E">
              <w:t>Ответственный исполнитель муниципальной программы</w:t>
            </w:r>
          </w:p>
        </w:tc>
        <w:tc>
          <w:tcPr>
            <w:tcW w:w="5103" w:type="dxa"/>
            <w:tcBorders>
              <w:top w:val="single" w:sz="4" w:space="0" w:color="auto"/>
              <w:left w:val="single" w:sz="4" w:space="0" w:color="auto"/>
              <w:bottom w:val="single" w:sz="4" w:space="0" w:color="auto"/>
            </w:tcBorders>
          </w:tcPr>
          <w:p w:rsidR="00174551" w:rsidRDefault="006E1E9B" w:rsidP="00174551">
            <w:pPr>
              <w:contextualSpacing/>
              <w:jc w:val="both"/>
            </w:pPr>
            <w:r w:rsidRPr="0075646E">
              <w:t>Управление образования администрации муниципального района «Корочанский район»</w:t>
            </w:r>
          </w:p>
          <w:p w:rsidR="00565AC3" w:rsidRPr="0075646E" w:rsidRDefault="00565AC3" w:rsidP="00174551">
            <w:pPr>
              <w:contextualSpacing/>
              <w:jc w:val="both"/>
            </w:pPr>
          </w:p>
        </w:tc>
      </w:tr>
      <w:tr w:rsidR="00174551" w:rsidRPr="0075646E" w:rsidTr="00174551">
        <w:tc>
          <w:tcPr>
            <w:tcW w:w="426" w:type="dxa"/>
            <w:tcBorders>
              <w:top w:val="single" w:sz="4" w:space="0" w:color="auto"/>
              <w:bottom w:val="single" w:sz="4" w:space="0" w:color="auto"/>
              <w:right w:val="single" w:sz="4" w:space="0" w:color="auto"/>
            </w:tcBorders>
            <w:vAlign w:val="center"/>
          </w:tcPr>
          <w:p w:rsidR="00174551" w:rsidRPr="0075646E" w:rsidRDefault="00174551" w:rsidP="00174551">
            <w:pPr>
              <w:autoSpaceDE w:val="0"/>
              <w:autoSpaceDN w:val="0"/>
              <w:adjustRightInd w:val="0"/>
              <w:contextualSpacing/>
              <w:jc w:val="center"/>
            </w:pPr>
            <w:r w:rsidRPr="0075646E">
              <w:t>2</w:t>
            </w:r>
          </w:p>
        </w:tc>
        <w:tc>
          <w:tcPr>
            <w:tcW w:w="3686" w:type="dxa"/>
            <w:tcBorders>
              <w:top w:val="single" w:sz="4" w:space="0" w:color="auto"/>
              <w:left w:val="single" w:sz="4" w:space="0" w:color="auto"/>
              <w:bottom w:val="single" w:sz="4" w:space="0" w:color="auto"/>
              <w:right w:val="single" w:sz="4" w:space="0" w:color="auto"/>
            </w:tcBorders>
            <w:vAlign w:val="center"/>
          </w:tcPr>
          <w:p w:rsidR="00174551" w:rsidRPr="0075646E" w:rsidRDefault="00174551" w:rsidP="00174551">
            <w:pPr>
              <w:autoSpaceDE w:val="0"/>
              <w:autoSpaceDN w:val="0"/>
              <w:adjustRightInd w:val="0"/>
              <w:contextualSpacing/>
            </w:pPr>
            <w:r w:rsidRPr="0075646E">
              <w:t>Соисполнители муниципальной программы</w:t>
            </w:r>
          </w:p>
        </w:tc>
        <w:tc>
          <w:tcPr>
            <w:tcW w:w="5103" w:type="dxa"/>
            <w:tcBorders>
              <w:top w:val="single" w:sz="4" w:space="0" w:color="auto"/>
              <w:left w:val="single" w:sz="4" w:space="0" w:color="auto"/>
              <w:bottom w:val="single" w:sz="4" w:space="0" w:color="auto"/>
            </w:tcBorders>
          </w:tcPr>
          <w:p w:rsidR="006E1E9B" w:rsidRPr="0075646E" w:rsidRDefault="006E1E9B" w:rsidP="00174551">
            <w:pPr>
              <w:contextualSpacing/>
              <w:jc w:val="both"/>
            </w:pPr>
            <w:r w:rsidRPr="0075646E">
              <w:t>Управление образования администрации муниципального района «Корочанский район»</w:t>
            </w:r>
          </w:p>
          <w:p w:rsidR="00174551" w:rsidRPr="0075646E" w:rsidRDefault="00174551" w:rsidP="00174551">
            <w:pPr>
              <w:contextualSpacing/>
              <w:jc w:val="both"/>
            </w:pPr>
            <w:r w:rsidRPr="0075646E">
              <w:t>Управление культуры и молодежной политики администрации Корочанского района</w:t>
            </w:r>
          </w:p>
          <w:p w:rsidR="00174551" w:rsidRDefault="00174551" w:rsidP="00174551">
            <w:pPr>
              <w:contextualSpacing/>
              <w:jc w:val="both"/>
            </w:pPr>
            <w:r w:rsidRPr="0075646E">
              <w:t xml:space="preserve">Администрация Корочанского района </w:t>
            </w:r>
          </w:p>
          <w:p w:rsidR="00565AC3" w:rsidRPr="0075646E" w:rsidRDefault="00565AC3" w:rsidP="00174551">
            <w:pPr>
              <w:contextualSpacing/>
              <w:jc w:val="both"/>
            </w:pPr>
          </w:p>
        </w:tc>
      </w:tr>
      <w:tr w:rsidR="00174551" w:rsidRPr="0075646E" w:rsidTr="00174551">
        <w:tc>
          <w:tcPr>
            <w:tcW w:w="426" w:type="dxa"/>
            <w:tcBorders>
              <w:top w:val="single" w:sz="4" w:space="0" w:color="auto"/>
              <w:bottom w:val="single" w:sz="4" w:space="0" w:color="auto"/>
              <w:right w:val="single" w:sz="4" w:space="0" w:color="auto"/>
            </w:tcBorders>
            <w:vAlign w:val="center"/>
          </w:tcPr>
          <w:p w:rsidR="00174551" w:rsidRPr="0075646E" w:rsidRDefault="00174551" w:rsidP="00174551">
            <w:pPr>
              <w:autoSpaceDE w:val="0"/>
              <w:autoSpaceDN w:val="0"/>
              <w:adjustRightInd w:val="0"/>
              <w:contextualSpacing/>
              <w:jc w:val="center"/>
            </w:pPr>
            <w:r w:rsidRPr="0075646E">
              <w:t>3</w:t>
            </w:r>
          </w:p>
        </w:tc>
        <w:tc>
          <w:tcPr>
            <w:tcW w:w="3686" w:type="dxa"/>
            <w:tcBorders>
              <w:top w:val="single" w:sz="4" w:space="0" w:color="auto"/>
              <w:left w:val="single" w:sz="4" w:space="0" w:color="auto"/>
              <w:bottom w:val="single" w:sz="4" w:space="0" w:color="auto"/>
              <w:right w:val="single" w:sz="4" w:space="0" w:color="auto"/>
            </w:tcBorders>
            <w:vAlign w:val="center"/>
          </w:tcPr>
          <w:p w:rsidR="00174551" w:rsidRPr="0075646E" w:rsidRDefault="00174551" w:rsidP="00174551">
            <w:pPr>
              <w:autoSpaceDE w:val="0"/>
              <w:autoSpaceDN w:val="0"/>
              <w:adjustRightInd w:val="0"/>
              <w:contextualSpacing/>
              <w:rPr>
                <w:strike/>
              </w:rPr>
            </w:pPr>
            <w:r w:rsidRPr="0075646E">
              <w:t>Участники муниципальной программы</w:t>
            </w:r>
          </w:p>
        </w:tc>
        <w:tc>
          <w:tcPr>
            <w:tcW w:w="5103" w:type="dxa"/>
            <w:tcBorders>
              <w:top w:val="single" w:sz="4" w:space="0" w:color="auto"/>
              <w:left w:val="single" w:sz="4" w:space="0" w:color="auto"/>
              <w:bottom w:val="single" w:sz="4" w:space="0" w:color="auto"/>
            </w:tcBorders>
          </w:tcPr>
          <w:p w:rsidR="006E1E9B" w:rsidRPr="0075646E" w:rsidRDefault="006E1E9B" w:rsidP="00174551">
            <w:pPr>
              <w:contextualSpacing/>
              <w:jc w:val="both"/>
            </w:pPr>
            <w:r w:rsidRPr="0075646E">
              <w:t>Управление образования администрации муниципального района «Корочанский район»</w:t>
            </w:r>
          </w:p>
          <w:p w:rsidR="00174551" w:rsidRPr="0075646E" w:rsidRDefault="00174551" w:rsidP="00174551">
            <w:pPr>
              <w:contextualSpacing/>
              <w:jc w:val="both"/>
            </w:pPr>
            <w:r w:rsidRPr="0075646E">
              <w:t>Управление культуры и молодежной политики администрации Корочанского района</w:t>
            </w:r>
          </w:p>
          <w:p w:rsidR="00174551" w:rsidRPr="0075646E" w:rsidRDefault="00174551" w:rsidP="00174551">
            <w:pPr>
              <w:contextualSpacing/>
              <w:jc w:val="both"/>
            </w:pPr>
            <w:r w:rsidRPr="0075646E">
              <w:t>Администрация Корочанского района</w:t>
            </w:r>
          </w:p>
          <w:p w:rsidR="00174551" w:rsidRPr="0075646E" w:rsidRDefault="00174551" w:rsidP="00174551">
            <w:pPr>
              <w:contextualSpacing/>
              <w:jc w:val="both"/>
            </w:pPr>
            <w:r w:rsidRPr="0075646E">
              <w:t>Муниципальное казенное учреждение «Управление капитального строи</w:t>
            </w:r>
            <w:r w:rsidRPr="0075646E">
              <w:softHyphen/>
              <w:t>тельства администрации Корочанского района» (далее- МКУ «Управление капитального строи</w:t>
            </w:r>
            <w:r w:rsidRPr="0075646E">
              <w:softHyphen/>
              <w:t>тельства администрации Корочанского района»)</w:t>
            </w:r>
          </w:p>
        </w:tc>
      </w:tr>
      <w:tr w:rsidR="00174551" w:rsidRPr="0075646E" w:rsidTr="00174551">
        <w:tc>
          <w:tcPr>
            <w:tcW w:w="426" w:type="dxa"/>
            <w:tcBorders>
              <w:top w:val="single" w:sz="4" w:space="0" w:color="auto"/>
              <w:bottom w:val="single" w:sz="4" w:space="0" w:color="auto"/>
              <w:right w:val="single" w:sz="4" w:space="0" w:color="auto"/>
            </w:tcBorders>
            <w:vAlign w:val="center"/>
          </w:tcPr>
          <w:p w:rsidR="00174551" w:rsidRPr="0075646E" w:rsidRDefault="00174551" w:rsidP="00174551">
            <w:pPr>
              <w:autoSpaceDE w:val="0"/>
              <w:autoSpaceDN w:val="0"/>
              <w:adjustRightInd w:val="0"/>
              <w:contextualSpacing/>
              <w:jc w:val="center"/>
            </w:pPr>
            <w:r w:rsidRPr="0075646E">
              <w:t>4</w:t>
            </w:r>
          </w:p>
        </w:tc>
        <w:tc>
          <w:tcPr>
            <w:tcW w:w="3686" w:type="dxa"/>
            <w:tcBorders>
              <w:top w:val="single" w:sz="4" w:space="0" w:color="auto"/>
              <w:left w:val="single" w:sz="4" w:space="0" w:color="auto"/>
              <w:bottom w:val="single" w:sz="4" w:space="0" w:color="auto"/>
              <w:right w:val="single" w:sz="4" w:space="0" w:color="auto"/>
            </w:tcBorders>
            <w:vAlign w:val="center"/>
          </w:tcPr>
          <w:p w:rsidR="00174551" w:rsidRPr="0075646E" w:rsidRDefault="00174551" w:rsidP="00174551">
            <w:pPr>
              <w:autoSpaceDE w:val="0"/>
              <w:autoSpaceDN w:val="0"/>
              <w:adjustRightInd w:val="0"/>
              <w:contextualSpacing/>
            </w:pPr>
            <w:r w:rsidRPr="0075646E">
              <w:t>Подпрограммы муниципальной программы</w:t>
            </w:r>
          </w:p>
        </w:tc>
        <w:tc>
          <w:tcPr>
            <w:tcW w:w="5103" w:type="dxa"/>
            <w:tcBorders>
              <w:top w:val="single" w:sz="4" w:space="0" w:color="auto"/>
              <w:left w:val="single" w:sz="4" w:space="0" w:color="auto"/>
              <w:bottom w:val="single" w:sz="4" w:space="0" w:color="auto"/>
            </w:tcBorders>
          </w:tcPr>
          <w:p w:rsidR="00174551" w:rsidRPr="0075646E" w:rsidRDefault="00174551" w:rsidP="00174551">
            <w:pPr>
              <w:contextualSpacing/>
              <w:jc w:val="both"/>
              <w:rPr>
                <w:bCs/>
              </w:rPr>
            </w:pPr>
            <w:r w:rsidRPr="0075646E">
              <w:rPr>
                <w:bCs/>
              </w:rPr>
              <w:t>Подпрограмма № 1 «Развитие дошкольного  образования»;</w:t>
            </w:r>
          </w:p>
          <w:p w:rsidR="00174551" w:rsidRPr="0075646E" w:rsidRDefault="00174551" w:rsidP="00174551">
            <w:pPr>
              <w:contextualSpacing/>
              <w:jc w:val="both"/>
              <w:rPr>
                <w:bCs/>
              </w:rPr>
            </w:pPr>
            <w:r w:rsidRPr="0075646E">
              <w:rPr>
                <w:bCs/>
              </w:rPr>
              <w:t>Подпрограмма № 2 «Общее образование»;</w:t>
            </w:r>
          </w:p>
          <w:p w:rsidR="00174551" w:rsidRPr="0075646E" w:rsidRDefault="00174551" w:rsidP="00174551">
            <w:pPr>
              <w:contextualSpacing/>
              <w:jc w:val="both"/>
              <w:rPr>
                <w:bCs/>
              </w:rPr>
            </w:pPr>
            <w:r w:rsidRPr="0075646E">
              <w:rPr>
                <w:bCs/>
              </w:rPr>
              <w:t>Подпрограмма № 3 «Дополнительное образо</w:t>
            </w:r>
            <w:r w:rsidRPr="0075646E">
              <w:rPr>
                <w:bCs/>
              </w:rPr>
              <w:softHyphen/>
              <w:t>вание»;</w:t>
            </w:r>
          </w:p>
          <w:p w:rsidR="00174551" w:rsidRPr="0075646E" w:rsidRDefault="00174551" w:rsidP="00174551">
            <w:pPr>
              <w:contextualSpacing/>
              <w:jc w:val="both"/>
              <w:rPr>
                <w:bCs/>
              </w:rPr>
            </w:pPr>
            <w:r w:rsidRPr="0075646E">
              <w:rPr>
                <w:bCs/>
              </w:rPr>
              <w:t>Подпрограмма № 4 «Оценка качества системы образования»;</w:t>
            </w:r>
          </w:p>
          <w:p w:rsidR="00174551" w:rsidRPr="0075646E" w:rsidRDefault="00174551" w:rsidP="00174551">
            <w:pPr>
              <w:contextualSpacing/>
              <w:jc w:val="both"/>
              <w:rPr>
                <w:bCs/>
              </w:rPr>
            </w:pPr>
            <w:r w:rsidRPr="0075646E">
              <w:rPr>
                <w:bCs/>
              </w:rPr>
              <w:t>Подпрограмма № 5 «Мероприятия в области молодёжной политики»;</w:t>
            </w:r>
          </w:p>
          <w:p w:rsidR="00565AC3" w:rsidRPr="0075646E" w:rsidRDefault="00174551" w:rsidP="00174551">
            <w:pPr>
              <w:contextualSpacing/>
              <w:jc w:val="both"/>
              <w:rPr>
                <w:bCs/>
              </w:rPr>
            </w:pPr>
            <w:r w:rsidRPr="0075646E">
              <w:rPr>
                <w:bCs/>
              </w:rPr>
              <w:t>Подпрограмма № 6 «Профессиональное разви</w:t>
            </w:r>
            <w:r w:rsidRPr="0075646E">
              <w:rPr>
                <w:bCs/>
              </w:rPr>
              <w:softHyphen/>
              <w:t>тие муниципальной службы муни</w:t>
            </w:r>
            <w:r w:rsidRPr="0075646E">
              <w:rPr>
                <w:bCs/>
              </w:rPr>
              <w:softHyphen/>
              <w:t>ципального района «Корочанский район» Белгородской области;</w:t>
            </w:r>
          </w:p>
          <w:p w:rsidR="00174551" w:rsidRPr="0075646E" w:rsidRDefault="00174551" w:rsidP="00174551">
            <w:pPr>
              <w:autoSpaceDE w:val="0"/>
              <w:autoSpaceDN w:val="0"/>
              <w:adjustRightInd w:val="0"/>
              <w:contextualSpacing/>
              <w:jc w:val="both"/>
            </w:pPr>
            <w:r w:rsidRPr="0075646E">
              <w:rPr>
                <w:bCs/>
              </w:rPr>
              <w:lastRenderedPageBreak/>
              <w:t xml:space="preserve">Подпрограмма № 7 </w:t>
            </w:r>
            <w:r w:rsidRPr="0075646E">
              <w:t>«Исполнение муниципаль-</w:t>
            </w:r>
            <w:r w:rsidR="00C513D8" w:rsidRPr="0075646E">
              <w:t>ной функции у</w:t>
            </w:r>
            <w:r w:rsidRPr="0075646E">
              <w:t>правлением образования администрации Корочанского района в соответствии с действующим законо-дательством при выполнении муниципальной программы «Развитие образования Коро-чанского района»</w:t>
            </w:r>
            <w:r w:rsidRPr="0075646E">
              <w:rPr>
                <w:bCs/>
              </w:rPr>
              <w:t>;</w:t>
            </w:r>
          </w:p>
          <w:p w:rsidR="00174551" w:rsidRPr="0075646E" w:rsidRDefault="00174551" w:rsidP="00174551">
            <w:pPr>
              <w:contextualSpacing/>
              <w:jc w:val="both"/>
              <w:rPr>
                <w:bCs/>
              </w:rPr>
            </w:pPr>
            <w:r w:rsidRPr="0075646E">
              <w:rPr>
                <w:bCs/>
              </w:rPr>
              <w:t>Подпрограмма № 8 «Патриотическое воспита</w:t>
            </w:r>
            <w:r w:rsidRPr="0075646E">
              <w:rPr>
                <w:bCs/>
              </w:rPr>
              <w:softHyphen/>
              <w:t>ние граждан Корочанского рай</w:t>
            </w:r>
            <w:r w:rsidRPr="0075646E">
              <w:rPr>
                <w:bCs/>
              </w:rPr>
              <w:softHyphen/>
              <w:t>она»;</w:t>
            </w:r>
          </w:p>
          <w:p w:rsidR="00174551" w:rsidRPr="0075646E" w:rsidRDefault="00174551" w:rsidP="00174551">
            <w:pPr>
              <w:contextualSpacing/>
            </w:pPr>
            <w:r w:rsidRPr="0075646E">
              <w:rPr>
                <w:bCs/>
              </w:rPr>
              <w:t>Подпрограмма № 9 «Развитие добровольческого (волонтерского) движения на территории Корочанского района».</w:t>
            </w:r>
          </w:p>
        </w:tc>
      </w:tr>
      <w:tr w:rsidR="00174551" w:rsidRPr="0075646E" w:rsidTr="00174551">
        <w:trPr>
          <w:trHeight w:val="681"/>
        </w:trPr>
        <w:tc>
          <w:tcPr>
            <w:tcW w:w="426" w:type="dxa"/>
            <w:tcBorders>
              <w:top w:val="single" w:sz="4" w:space="0" w:color="auto"/>
              <w:bottom w:val="single" w:sz="4" w:space="0" w:color="auto"/>
              <w:right w:val="single" w:sz="4" w:space="0" w:color="auto"/>
            </w:tcBorders>
            <w:vAlign w:val="center"/>
          </w:tcPr>
          <w:p w:rsidR="00174551" w:rsidRPr="0075646E" w:rsidRDefault="00174551" w:rsidP="00174551">
            <w:pPr>
              <w:autoSpaceDE w:val="0"/>
              <w:autoSpaceDN w:val="0"/>
              <w:adjustRightInd w:val="0"/>
              <w:contextualSpacing/>
              <w:jc w:val="center"/>
            </w:pPr>
            <w:r w:rsidRPr="0075646E">
              <w:lastRenderedPageBreak/>
              <w:t>5</w:t>
            </w:r>
          </w:p>
        </w:tc>
        <w:tc>
          <w:tcPr>
            <w:tcW w:w="3686" w:type="dxa"/>
            <w:tcBorders>
              <w:top w:val="single" w:sz="4" w:space="0" w:color="auto"/>
              <w:left w:val="single" w:sz="4" w:space="0" w:color="auto"/>
              <w:bottom w:val="single" w:sz="4" w:space="0" w:color="auto"/>
              <w:right w:val="single" w:sz="4" w:space="0" w:color="auto"/>
            </w:tcBorders>
            <w:vAlign w:val="center"/>
          </w:tcPr>
          <w:p w:rsidR="00174551" w:rsidRPr="0075646E" w:rsidRDefault="00174551" w:rsidP="00174551">
            <w:pPr>
              <w:autoSpaceDE w:val="0"/>
              <w:autoSpaceDN w:val="0"/>
              <w:adjustRightInd w:val="0"/>
              <w:contextualSpacing/>
            </w:pPr>
            <w:r w:rsidRPr="0075646E">
              <w:t>Цель (цели) муниципальной программы</w:t>
            </w:r>
          </w:p>
        </w:tc>
        <w:tc>
          <w:tcPr>
            <w:tcW w:w="5103" w:type="dxa"/>
            <w:tcBorders>
              <w:top w:val="single" w:sz="4" w:space="0" w:color="auto"/>
              <w:left w:val="single" w:sz="4" w:space="0" w:color="auto"/>
              <w:bottom w:val="single" w:sz="4" w:space="0" w:color="auto"/>
            </w:tcBorders>
          </w:tcPr>
          <w:p w:rsidR="00174551" w:rsidRPr="0075646E" w:rsidRDefault="00174551" w:rsidP="00174551">
            <w:pPr>
              <w:tabs>
                <w:tab w:val="left" w:pos="157"/>
              </w:tabs>
              <w:autoSpaceDE w:val="0"/>
              <w:autoSpaceDN w:val="0"/>
              <w:adjustRightInd w:val="0"/>
              <w:contextualSpacing/>
            </w:pPr>
            <w:r w:rsidRPr="0075646E">
              <w:t>Развитие образования в Корочанском районе</w:t>
            </w:r>
          </w:p>
        </w:tc>
      </w:tr>
      <w:tr w:rsidR="00174551" w:rsidRPr="0075646E" w:rsidTr="00174551">
        <w:tc>
          <w:tcPr>
            <w:tcW w:w="426" w:type="dxa"/>
            <w:tcBorders>
              <w:top w:val="single" w:sz="4" w:space="0" w:color="auto"/>
              <w:bottom w:val="single" w:sz="4" w:space="0" w:color="auto"/>
              <w:right w:val="single" w:sz="4" w:space="0" w:color="auto"/>
            </w:tcBorders>
            <w:vAlign w:val="center"/>
          </w:tcPr>
          <w:p w:rsidR="00174551" w:rsidRPr="0075646E" w:rsidRDefault="00174551" w:rsidP="00174551">
            <w:pPr>
              <w:autoSpaceDE w:val="0"/>
              <w:autoSpaceDN w:val="0"/>
              <w:adjustRightInd w:val="0"/>
              <w:contextualSpacing/>
              <w:jc w:val="center"/>
            </w:pPr>
            <w:r w:rsidRPr="0075646E">
              <w:t>6</w:t>
            </w:r>
          </w:p>
        </w:tc>
        <w:tc>
          <w:tcPr>
            <w:tcW w:w="3686" w:type="dxa"/>
            <w:tcBorders>
              <w:top w:val="single" w:sz="4" w:space="0" w:color="auto"/>
              <w:left w:val="single" w:sz="4" w:space="0" w:color="auto"/>
              <w:bottom w:val="single" w:sz="4" w:space="0" w:color="auto"/>
              <w:right w:val="single" w:sz="4" w:space="0" w:color="auto"/>
            </w:tcBorders>
            <w:vAlign w:val="center"/>
          </w:tcPr>
          <w:p w:rsidR="00174551" w:rsidRPr="0075646E" w:rsidRDefault="00174551" w:rsidP="00174551">
            <w:pPr>
              <w:autoSpaceDE w:val="0"/>
              <w:autoSpaceDN w:val="0"/>
              <w:adjustRightInd w:val="0"/>
              <w:contextualSpacing/>
            </w:pPr>
            <w:r w:rsidRPr="0075646E">
              <w:t>Задачи муниципальной программы</w:t>
            </w:r>
          </w:p>
        </w:tc>
        <w:tc>
          <w:tcPr>
            <w:tcW w:w="5103" w:type="dxa"/>
            <w:tcBorders>
              <w:top w:val="single" w:sz="4" w:space="0" w:color="auto"/>
              <w:left w:val="single" w:sz="4" w:space="0" w:color="auto"/>
              <w:bottom w:val="single" w:sz="4" w:space="0" w:color="auto"/>
            </w:tcBorders>
          </w:tcPr>
          <w:p w:rsidR="00174551" w:rsidRPr="0075646E" w:rsidRDefault="00174551" w:rsidP="00174551">
            <w:pPr>
              <w:contextualSpacing/>
              <w:jc w:val="both"/>
            </w:pPr>
            <w:r w:rsidRPr="0075646E">
              <w:t>Обеспечение доступности дошкольного образования за счёт развития сети му</w:t>
            </w:r>
            <w:r w:rsidRPr="0075646E">
              <w:softHyphen/>
              <w:t>ниципальных дошкольных организаций.</w:t>
            </w:r>
          </w:p>
          <w:p w:rsidR="00174551" w:rsidRPr="0075646E" w:rsidRDefault="00174551" w:rsidP="00174551">
            <w:pPr>
              <w:contextualSpacing/>
              <w:jc w:val="both"/>
            </w:pPr>
            <w:r w:rsidRPr="0075646E">
              <w:t>Повышение качества общего образования, соответствующего требованиям инновацион-ного развития экономики района.</w:t>
            </w:r>
          </w:p>
          <w:p w:rsidR="00174551" w:rsidRPr="0075646E" w:rsidRDefault="00174551" w:rsidP="00174551">
            <w:pPr>
              <w:pStyle w:val="ConsPlusCell"/>
              <w:contextualSpacing/>
              <w:jc w:val="both"/>
              <w:rPr>
                <w:rFonts w:ascii="Times New Roman" w:hAnsi="Times New Roman" w:cs="Times New Roman"/>
                <w:sz w:val="24"/>
                <w:szCs w:val="24"/>
              </w:rPr>
            </w:pPr>
            <w:r w:rsidRPr="0075646E">
              <w:rPr>
                <w:rFonts w:ascii="Times New Roman" w:hAnsi="Times New Roman" w:cs="Times New Roman"/>
                <w:sz w:val="24"/>
                <w:szCs w:val="24"/>
              </w:rPr>
              <w:t>Развитие муниципальной системы воспитания и дополнительного образования детей и молодёжи в соответствии с приоритетами района.</w:t>
            </w:r>
          </w:p>
          <w:p w:rsidR="00174551" w:rsidRPr="0075646E" w:rsidRDefault="00174551" w:rsidP="00174551">
            <w:pPr>
              <w:contextualSpacing/>
              <w:jc w:val="both"/>
            </w:pPr>
            <w:r w:rsidRPr="0075646E">
              <w:t>Получение комплекса данных для управления качеством образования в Корочанском районе.</w:t>
            </w:r>
          </w:p>
          <w:p w:rsidR="00174551" w:rsidRPr="0075646E" w:rsidRDefault="00174551" w:rsidP="00174551">
            <w:pPr>
              <w:contextualSpacing/>
              <w:jc w:val="both"/>
              <w:rPr>
                <w:bCs/>
              </w:rPr>
            </w:pPr>
            <w:r w:rsidRPr="0075646E">
              <w:t>С</w:t>
            </w:r>
            <w:r w:rsidRPr="0075646E">
              <w:rPr>
                <w:bCs/>
              </w:rPr>
              <w:t>оздание условий для самореализации, социального становления молодых людей в возрасте от 14 до 30 лет.</w:t>
            </w:r>
          </w:p>
          <w:p w:rsidR="00174551" w:rsidRPr="0075646E" w:rsidRDefault="00174551" w:rsidP="00174551">
            <w:pPr>
              <w:widowControl w:val="0"/>
              <w:autoSpaceDE w:val="0"/>
              <w:autoSpaceDN w:val="0"/>
              <w:adjustRightInd w:val="0"/>
              <w:contextualSpacing/>
              <w:jc w:val="both"/>
            </w:pPr>
            <w:r w:rsidRPr="0075646E">
              <w:t>Формирование высококвалифицированного кадрового состава муниципальной службы Корочанского района.</w:t>
            </w:r>
          </w:p>
          <w:p w:rsidR="00174551" w:rsidRPr="0075646E" w:rsidRDefault="00174551" w:rsidP="00174551">
            <w:pPr>
              <w:contextualSpacing/>
              <w:jc w:val="both"/>
            </w:pPr>
            <w:r w:rsidRPr="0075646E">
              <w:rPr>
                <w:bCs/>
              </w:rPr>
              <w:t>О</w:t>
            </w:r>
            <w:r w:rsidRPr="0075646E">
              <w:t>беспечение  реализации подпрограмм и основных мероприятий муниципаль</w:t>
            </w:r>
            <w:r w:rsidRPr="0075646E">
              <w:softHyphen/>
              <w:t>ной программы «Развитие образования Корочанского» в соответствии с установ-ленными сроками и этапами.</w:t>
            </w:r>
          </w:p>
          <w:p w:rsidR="00174551" w:rsidRPr="0075646E" w:rsidRDefault="00174551" w:rsidP="00174551">
            <w:pPr>
              <w:contextualSpacing/>
              <w:jc w:val="both"/>
              <w:rPr>
                <w:bCs/>
              </w:rPr>
            </w:pPr>
            <w:r w:rsidRPr="0075646E">
              <w:rPr>
                <w:bCs/>
              </w:rPr>
              <w:t>Совершенствование системы патриотического</w:t>
            </w:r>
          </w:p>
          <w:p w:rsidR="00174551" w:rsidRPr="0075646E" w:rsidRDefault="00174551" w:rsidP="00174551">
            <w:pPr>
              <w:widowControl w:val="0"/>
              <w:autoSpaceDE w:val="0"/>
              <w:autoSpaceDN w:val="0"/>
              <w:adjustRightInd w:val="0"/>
              <w:contextualSpacing/>
              <w:jc w:val="both"/>
              <w:rPr>
                <w:bCs/>
              </w:rPr>
            </w:pPr>
            <w:r w:rsidRPr="0075646E">
              <w:rPr>
                <w:bCs/>
              </w:rPr>
              <w:t xml:space="preserve">воспитания граждан в Корочанском районе,  обеспечивающей формирование  у  граждан  высокого патриотического сознания, верности Отечеству, готовности к выполнению конституционных обязанностей, достойному служению обществу и государству. </w:t>
            </w:r>
          </w:p>
          <w:p w:rsidR="00174551" w:rsidRPr="0075646E" w:rsidRDefault="00174551" w:rsidP="00174551">
            <w:pPr>
              <w:widowControl w:val="0"/>
              <w:autoSpaceDE w:val="0"/>
              <w:autoSpaceDN w:val="0"/>
              <w:adjustRightInd w:val="0"/>
              <w:contextualSpacing/>
              <w:jc w:val="both"/>
              <w:rPr>
                <w:bCs/>
              </w:rPr>
            </w:pPr>
            <w:r w:rsidRPr="0075646E">
              <w:rPr>
                <w:bCs/>
              </w:rPr>
              <w:t xml:space="preserve">Создание условий для вовлечения граждан Корочанского района в добровольческую деятельность, реализации прав молодых граждан на добровольное, безвозмездное и непосредственное участие в решении социально значимых проблем населения области с целью самореализации, </w:t>
            </w:r>
            <w:r w:rsidRPr="0075646E">
              <w:rPr>
                <w:bCs/>
              </w:rPr>
              <w:lastRenderedPageBreak/>
              <w:t>приобретения новых знаний и навыков, повышения профессиональных и организаторских способностей, обеспечения общественной безопасности.</w:t>
            </w:r>
          </w:p>
        </w:tc>
      </w:tr>
      <w:tr w:rsidR="00174551" w:rsidRPr="0075646E" w:rsidTr="00174551">
        <w:tc>
          <w:tcPr>
            <w:tcW w:w="426" w:type="dxa"/>
            <w:tcBorders>
              <w:top w:val="single" w:sz="4" w:space="0" w:color="auto"/>
              <w:bottom w:val="single" w:sz="4" w:space="0" w:color="auto"/>
              <w:right w:val="single" w:sz="4" w:space="0" w:color="auto"/>
            </w:tcBorders>
            <w:vAlign w:val="center"/>
          </w:tcPr>
          <w:p w:rsidR="00174551" w:rsidRPr="0075646E" w:rsidRDefault="00174551" w:rsidP="00174551">
            <w:pPr>
              <w:autoSpaceDE w:val="0"/>
              <w:autoSpaceDN w:val="0"/>
              <w:adjustRightInd w:val="0"/>
              <w:contextualSpacing/>
              <w:jc w:val="center"/>
            </w:pPr>
            <w:r w:rsidRPr="0075646E">
              <w:lastRenderedPageBreak/>
              <w:t>7</w:t>
            </w:r>
          </w:p>
        </w:tc>
        <w:tc>
          <w:tcPr>
            <w:tcW w:w="3686" w:type="dxa"/>
            <w:tcBorders>
              <w:top w:val="single" w:sz="4" w:space="0" w:color="auto"/>
              <w:left w:val="single" w:sz="4" w:space="0" w:color="auto"/>
              <w:bottom w:val="single" w:sz="4" w:space="0" w:color="auto"/>
              <w:right w:val="single" w:sz="4" w:space="0" w:color="auto"/>
            </w:tcBorders>
            <w:vAlign w:val="center"/>
          </w:tcPr>
          <w:p w:rsidR="00174551" w:rsidRPr="0075646E" w:rsidRDefault="00174551" w:rsidP="00174551">
            <w:pPr>
              <w:autoSpaceDE w:val="0"/>
              <w:autoSpaceDN w:val="0"/>
              <w:adjustRightInd w:val="0"/>
              <w:contextualSpacing/>
            </w:pPr>
            <w:r w:rsidRPr="0075646E">
              <w:t>Сроки и этапы реализации муниципальной программы</w:t>
            </w:r>
          </w:p>
        </w:tc>
        <w:tc>
          <w:tcPr>
            <w:tcW w:w="5103" w:type="dxa"/>
            <w:tcBorders>
              <w:top w:val="single" w:sz="4" w:space="0" w:color="auto"/>
              <w:left w:val="single" w:sz="4" w:space="0" w:color="auto"/>
              <w:bottom w:val="single" w:sz="4" w:space="0" w:color="auto"/>
            </w:tcBorders>
          </w:tcPr>
          <w:p w:rsidR="005B7371" w:rsidRPr="0075646E" w:rsidRDefault="005B7371" w:rsidP="005B7371">
            <w:pPr>
              <w:autoSpaceDE w:val="0"/>
              <w:autoSpaceDN w:val="0"/>
              <w:adjustRightInd w:val="0"/>
              <w:contextualSpacing/>
              <w:jc w:val="both"/>
              <w:rPr>
                <w:bCs/>
              </w:rPr>
            </w:pPr>
            <w:r w:rsidRPr="0075646E">
              <w:rPr>
                <w:bCs/>
              </w:rPr>
              <w:t>Реализация муниципальной программы  осуществляется  в период с 2015 по 2025 год, в два этапа:</w:t>
            </w:r>
          </w:p>
          <w:p w:rsidR="005B7371" w:rsidRPr="0075646E" w:rsidRDefault="005B7371" w:rsidP="005B7371">
            <w:pPr>
              <w:autoSpaceDE w:val="0"/>
              <w:autoSpaceDN w:val="0"/>
              <w:adjustRightInd w:val="0"/>
              <w:contextualSpacing/>
              <w:jc w:val="both"/>
              <w:rPr>
                <w:bCs/>
              </w:rPr>
            </w:pPr>
            <w:r w:rsidRPr="0075646E">
              <w:rPr>
                <w:bCs/>
                <w:lang w:val="en-US"/>
              </w:rPr>
              <w:t>I</w:t>
            </w:r>
            <w:r w:rsidRPr="0075646E">
              <w:rPr>
                <w:bCs/>
              </w:rPr>
              <w:t xml:space="preserve"> этап - 2015-2020 годы; </w:t>
            </w:r>
          </w:p>
          <w:p w:rsidR="00736784" w:rsidRPr="0075646E" w:rsidRDefault="005B7371" w:rsidP="005B7371">
            <w:pPr>
              <w:autoSpaceDE w:val="0"/>
              <w:autoSpaceDN w:val="0"/>
              <w:adjustRightInd w:val="0"/>
              <w:contextualSpacing/>
              <w:jc w:val="both"/>
            </w:pPr>
            <w:r w:rsidRPr="0075646E">
              <w:rPr>
                <w:bCs/>
                <w:lang w:val="en-US"/>
              </w:rPr>
              <w:t>II</w:t>
            </w:r>
            <w:r w:rsidRPr="0075646E">
              <w:rPr>
                <w:bCs/>
              </w:rPr>
              <w:t xml:space="preserve"> этап - 2021-2025 годы.</w:t>
            </w:r>
          </w:p>
        </w:tc>
      </w:tr>
      <w:tr w:rsidR="00174551" w:rsidRPr="0075646E" w:rsidTr="00174551">
        <w:tc>
          <w:tcPr>
            <w:tcW w:w="426" w:type="dxa"/>
            <w:tcBorders>
              <w:top w:val="single" w:sz="4" w:space="0" w:color="auto"/>
              <w:bottom w:val="single" w:sz="4" w:space="0" w:color="auto"/>
              <w:right w:val="single" w:sz="4" w:space="0" w:color="auto"/>
            </w:tcBorders>
            <w:vAlign w:val="center"/>
          </w:tcPr>
          <w:p w:rsidR="00174551" w:rsidRPr="0075646E" w:rsidRDefault="00174551" w:rsidP="00174551">
            <w:pPr>
              <w:autoSpaceDE w:val="0"/>
              <w:autoSpaceDN w:val="0"/>
              <w:adjustRightInd w:val="0"/>
              <w:contextualSpacing/>
              <w:jc w:val="center"/>
            </w:pPr>
            <w:r w:rsidRPr="0075646E">
              <w:t>8</w:t>
            </w:r>
          </w:p>
        </w:tc>
        <w:tc>
          <w:tcPr>
            <w:tcW w:w="3686" w:type="dxa"/>
            <w:tcBorders>
              <w:top w:val="single" w:sz="4" w:space="0" w:color="auto"/>
              <w:left w:val="single" w:sz="4" w:space="0" w:color="auto"/>
              <w:bottom w:val="single" w:sz="4" w:space="0" w:color="auto"/>
              <w:right w:val="single" w:sz="4" w:space="0" w:color="auto"/>
            </w:tcBorders>
            <w:vAlign w:val="center"/>
          </w:tcPr>
          <w:p w:rsidR="00174551" w:rsidRPr="0075646E" w:rsidRDefault="00174551" w:rsidP="00174551">
            <w:pPr>
              <w:autoSpaceDE w:val="0"/>
              <w:autoSpaceDN w:val="0"/>
              <w:adjustRightInd w:val="0"/>
              <w:contextualSpacing/>
              <w:jc w:val="both"/>
            </w:pPr>
            <w:r w:rsidRPr="0075646E">
              <w:t>Объем бюджетных ассигно</w:t>
            </w:r>
            <w:r w:rsidRPr="0075646E">
              <w:softHyphen/>
              <w:t>ваний муниципальной про</w:t>
            </w:r>
            <w:r w:rsidRPr="0075646E">
              <w:softHyphen/>
              <w:t>граммы за счет средств районного бюджета (с рас</w:t>
            </w:r>
            <w:r w:rsidRPr="0075646E">
              <w:softHyphen/>
              <w:t>шифровкой плановых объе</w:t>
            </w:r>
            <w:r w:rsidRPr="0075646E">
              <w:softHyphen/>
              <w:t>мов бюджетных ассигнова</w:t>
            </w:r>
            <w:r w:rsidRPr="0075646E">
              <w:softHyphen/>
              <w:t>ний по годам ее реализа</w:t>
            </w:r>
            <w:r w:rsidRPr="0075646E">
              <w:softHyphen/>
              <w:t>ции), а также прогнозный объем средств, привлекае</w:t>
            </w:r>
            <w:r w:rsidRPr="0075646E">
              <w:softHyphen/>
              <w:t>мых из других источников</w:t>
            </w:r>
          </w:p>
        </w:tc>
        <w:tc>
          <w:tcPr>
            <w:tcW w:w="5103" w:type="dxa"/>
            <w:tcBorders>
              <w:top w:val="single" w:sz="4" w:space="0" w:color="auto"/>
              <w:left w:val="single" w:sz="4" w:space="0" w:color="auto"/>
              <w:bottom w:val="single" w:sz="4" w:space="0" w:color="auto"/>
            </w:tcBorders>
          </w:tcPr>
          <w:p w:rsidR="00174551" w:rsidRPr="0075646E" w:rsidRDefault="00174551" w:rsidP="00174551">
            <w:pPr>
              <w:contextualSpacing/>
              <w:jc w:val="both"/>
            </w:pPr>
            <w:r w:rsidRPr="0075646E">
              <w:t>Объем бюджетных ассигнований на реализацию программы за счет област</w:t>
            </w:r>
            <w:r w:rsidRPr="0075646E">
              <w:softHyphen/>
              <w:t>ного, федерального</w:t>
            </w:r>
            <w:r w:rsidR="00A67AAF" w:rsidRPr="0075646E">
              <w:t xml:space="preserve"> бюджета составляет 5 687 063</w:t>
            </w:r>
            <w:r w:rsidRPr="0075646E">
              <w:t xml:space="preserve"> тыс. рублей, в том числе по годам:</w:t>
            </w:r>
          </w:p>
          <w:p w:rsidR="00174551" w:rsidRPr="0075646E" w:rsidRDefault="00174551" w:rsidP="00174551">
            <w:pPr>
              <w:contextualSpacing/>
              <w:jc w:val="both"/>
            </w:pPr>
            <w:r w:rsidRPr="0075646E">
              <w:t>2015 год – 390 818 тыс. рублей;</w:t>
            </w:r>
          </w:p>
          <w:p w:rsidR="00174551" w:rsidRPr="0075646E" w:rsidRDefault="00174551" w:rsidP="00174551">
            <w:pPr>
              <w:contextualSpacing/>
              <w:jc w:val="both"/>
            </w:pPr>
            <w:r w:rsidRPr="0075646E">
              <w:t>2016 год – 357 004 тыс. рублей;</w:t>
            </w:r>
          </w:p>
          <w:p w:rsidR="00174551" w:rsidRPr="0075646E" w:rsidRDefault="00174551" w:rsidP="00174551">
            <w:pPr>
              <w:contextualSpacing/>
              <w:jc w:val="both"/>
            </w:pPr>
            <w:r w:rsidRPr="0075646E">
              <w:t>2017 год – 407 699 тыс. рублей;</w:t>
            </w:r>
          </w:p>
          <w:p w:rsidR="00174551" w:rsidRPr="0075646E" w:rsidRDefault="00174551" w:rsidP="00174551">
            <w:pPr>
              <w:contextualSpacing/>
              <w:jc w:val="both"/>
            </w:pPr>
            <w:r w:rsidRPr="0075646E">
              <w:t>2018 год – 581 910 тыс. рублей;</w:t>
            </w:r>
          </w:p>
          <w:p w:rsidR="00174551" w:rsidRPr="0075646E" w:rsidRDefault="00174551" w:rsidP="00174551">
            <w:pPr>
              <w:contextualSpacing/>
              <w:jc w:val="both"/>
            </w:pPr>
            <w:r w:rsidRPr="0075646E">
              <w:t>2019 год –</w:t>
            </w:r>
            <w:r w:rsidR="00415C3B" w:rsidRPr="0075646E">
              <w:t xml:space="preserve"> 448 910</w:t>
            </w:r>
            <w:r w:rsidRPr="0075646E">
              <w:t xml:space="preserve"> тыс. рублей;</w:t>
            </w:r>
          </w:p>
          <w:p w:rsidR="00174551" w:rsidRPr="0075646E" w:rsidRDefault="00174551" w:rsidP="00174551">
            <w:pPr>
              <w:autoSpaceDE w:val="0"/>
              <w:autoSpaceDN w:val="0"/>
              <w:adjustRightInd w:val="0"/>
              <w:contextualSpacing/>
              <w:jc w:val="both"/>
            </w:pPr>
            <w:r w:rsidRPr="0075646E">
              <w:t>2020 год –</w:t>
            </w:r>
            <w:r w:rsidR="0033358A" w:rsidRPr="0075646E">
              <w:t xml:space="preserve"> 514 222</w:t>
            </w:r>
            <w:r w:rsidRPr="0075646E">
              <w:t xml:space="preserve"> </w:t>
            </w:r>
            <w:r w:rsidR="00224699" w:rsidRPr="0075646E">
              <w:t>тыс. рублей;</w:t>
            </w:r>
          </w:p>
          <w:p w:rsidR="00174551" w:rsidRPr="0075646E" w:rsidRDefault="00174551" w:rsidP="00174551">
            <w:pPr>
              <w:autoSpaceDE w:val="0"/>
              <w:autoSpaceDN w:val="0"/>
              <w:adjustRightInd w:val="0"/>
              <w:contextualSpacing/>
              <w:jc w:val="both"/>
            </w:pPr>
            <w:r w:rsidRPr="0075646E">
              <w:t>2021 год –</w:t>
            </w:r>
            <w:r w:rsidR="00A67AAF" w:rsidRPr="0075646E">
              <w:t xml:space="preserve"> 596 512</w:t>
            </w:r>
            <w:r w:rsidRPr="0075646E">
              <w:t xml:space="preserve"> </w:t>
            </w:r>
            <w:r w:rsidR="00224699" w:rsidRPr="0075646E">
              <w:t>тыс. рублей;</w:t>
            </w:r>
          </w:p>
          <w:p w:rsidR="00174551" w:rsidRPr="0075646E" w:rsidRDefault="00174551" w:rsidP="00174551">
            <w:pPr>
              <w:autoSpaceDE w:val="0"/>
              <w:autoSpaceDN w:val="0"/>
              <w:adjustRightInd w:val="0"/>
              <w:contextualSpacing/>
              <w:jc w:val="both"/>
            </w:pPr>
            <w:r w:rsidRPr="0075646E">
              <w:t>2022 год –</w:t>
            </w:r>
            <w:r w:rsidR="00A67AAF" w:rsidRPr="0075646E">
              <w:t xml:space="preserve"> 597 527</w:t>
            </w:r>
            <w:r w:rsidRPr="0075646E">
              <w:t xml:space="preserve"> </w:t>
            </w:r>
            <w:r w:rsidR="00224699" w:rsidRPr="0075646E">
              <w:t>тыс. рублей;</w:t>
            </w:r>
          </w:p>
          <w:p w:rsidR="00174551" w:rsidRPr="0075646E" w:rsidRDefault="00174551" w:rsidP="00174551">
            <w:pPr>
              <w:autoSpaceDE w:val="0"/>
              <w:autoSpaceDN w:val="0"/>
              <w:adjustRightInd w:val="0"/>
              <w:contextualSpacing/>
              <w:jc w:val="both"/>
            </w:pPr>
            <w:r w:rsidRPr="0075646E">
              <w:t>2023 год –</w:t>
            </w:r>
            <w:r w:rsidR="00415C3B" w:rsidRPr="0075646E">
              <w:t xml:space="preserve"> </w:t>
            </w:r>
            <w:r w:rsidR="00A67AAF" w:rsidRPr="0075646E">
              <w:t xml:space="preserve">597 527 </w:t>
            </w:r>
            <w:r w:rsidR="00224699" w:rsidRPr="0075646E">
              <w:t>тыс. рублей;</w:t>
            </w:r>
          </w:p>
          <w:p w:rsidR="00174551" w:rsidRPr="0075646E" w:rsidRDefault="00174551" w:rsidP="00174551">
            <w:pPr>
              <w:autoSpaceDE w:val="0"/>
              <w:autoSpaceDN w:val="0"/>
              <w:adjustRightInd w:val="0"/>
              <w:contextualSpacing/>
              <w:jc w:val="both"/>
            </w:pPr>
            <w:r w:rsidRPr="0075646E">
              <w:t>2024 год –</w:t>
            </w:r>
            <w:r w:rsidR="00415C3B" w:rsidRPr="0075646E">
              <w:t xml:space="preserve"> </w:t>
            </w:r>
            <w:r w:rsidR="00A67AAF" w:rsidRPr="0075646E">
              <w:t xml:space="preserve">597 527 </w:t>
            </w:r>
            <w:r w:rsidR="00224699" w:rsidRPr="0075646E">
              <w:t>тыс. рублей;</w:t>
            </w:r>
          </w:p>
          <w:p w:rsidR="00174551" w:rsidRPr="0075646E" w:rsidRDefault="00174551" w:rsidP="00174551">
            <w:pPr>
              <w:autoSpaceDE w:val="0"/>
              <w:autoSpaceDN w:val="0"/>
              <w:adjustRightInd w:val="0"/>
              <w:contextualSpacing/>
              <w:jc w:val="both"/>
            </w:pPr>
            <w:r w:rsidRPr="0075646E">
              <w:t>2025 год –</w:t>
            </w:r>
            <w:r w:rsidR="00415C3B" w:rsidRPr="0075646E">
              <w:t xml:space="preserve"> </w:t>
            </w:r>
            <w:r w:rsidR="00A67AAF" w:rsidRPr="0075646E">
              <w:t xml:space="preserve">597 527 </w:t>
            </w:r>
            <w:r w:rsidRPr="0075646E">
              <w:t>тыс. рублей.</w:t>
            </w:r>
          </w:p>
          <w:p w:rsidR="00174551" w:rsidRPr="0075646E" w:rsidRDefault="00174551" w:rsidP="00174551">
            <w:pPr>
              <w:contextualSpacing/>
              <w:jc w:val="both"/>
            </w:pPr>
            <w:r w:rsidRPr="0075646E">
              <w:t>Объем бюджетных ассигнований на реализацию программы за счет  бюд</w:t>
            </w:r>
            <w:r w:rsidRPr="0075646E">
              <w:softHyphen/>
              <w:t>жета муниципального района и фонда содействия жилищно-коммунальног</w:t>
            </w:r>
            <w:r w:rsidR="00A67AAF" w:rsidRPr="0075646E">
              <w:t xml:space="preserve">о хозяйства составляет </w:t>
            </w:r>
            <w:r w:rsidR="00D97000" w:rsidRPr="0075646E">
              <w:t>2 754 168</w:t>
            </w:r>
            <w:r w:rsidRPr="0075646E">
              <w:t xml:space="preserve"> тыс. рублей, в том числе по годам:</w:t>
            </w:r>
          </w:p>
          <w:p w:rsidR="00174551" w:rsidRPr="0075646E" w:rsidRDefault="00174551" w:rsidP="00174551">
            <w:pPr>
              <w:contextualSpacing/>
              <w:jc w:val="both"/>
            </w:pPr>
            <w:r w:rsidRPr="0075646E">
              <w:t>2015 год – 210 654 тыс. рублей;</w:t>
            </w:r>
          </w:p>
          <w:p w:rsidR="00174551" w:rsidRPr="0075646E" w:rsidRDefault="00174551" w:rsidP="00174551">
            <w:pPr>
              <w:contextualSpacing/>
            </w:pPr>
            <w:r w:rsidRPr="0075646E">
              <w:t>2016 год – 199 079 тыс. рублей;</w:t>
            </w:r>
          </w:p>
          <w:p w:rsidR="00174551" w:rsidRPr="0075646E" w:rsidRDefault="00174551" w:rsidP="00174551">
            <w:pPr>
              <w:contextualSpacing/>
            </w:pPr>
            <w:r w:rsidRPr="0075646E">
              <w:t>2017 год – 238 653 тыс. рублей;</w:t>
            </w:r>
          </w:p>
          <w:p w:rsidR="00174551" w:rsidRPr="0075646E" w:rsidRDefault="00174551" w:rsidP="00174551">
            <w:pPr>
              <w:contextualSpacing/>
            </w:pPr>
            <w:r w:rsidRPr="0075646E">
              <w:t>2018 год – 260 749 тыс. рублей;</w:t>
            </w:r>
          </w:p>
          <w:p w:rsidR="00174551" w:rsidRPr="0075646E" w:rsidRDefault="00174551" w:rsidP="00174551">
            <w:pPr>
              <w:contextualSpacing/>
            </w:pPr>
            <w:r w:rsidRPr="0075646E">
              <w:t xml:space="preserve">2019 </w:t>
            </w:r>
            <w:r w:rsidR="00415C3B" w:rsidRPr="0075646E">
              <w:t>год – 268 816</w:t>
            </w:r>
            <w:r w:rsidRPr="0075646E">
              <w:t xml:space="preserve"> тыс. рублей;</w:t>
            </w:r>
          </w:p>
          <w:p w:rsidR="00174551" w:rsidRPr="0075646E" w:rsidRDefault="0033358A" w:rsidP="00174551">
            <w:pPr>
              <w:autoSpaceDE w:val="0"/>
              <w:autoSpaceDN w:val="0"/>
              <w:adjustRightInd w:val="0"/>
              <w:contextualSpacing/>
              <w:jc w:val="both"/>
            </w:pPr>
            <w:r w:rsidRPr="0075646E">
              <w:t>2020 год – 296 596</w:t>
            </w:r>
            <w:r w:rsidR="00174551" w:rsidRPr="0075646E">
              <w:t xml:space="preserve"> </w:t>
            </w:r>
            <w:r w:rsidR="00AC0327" w:rsidRPr="0075646E">
              <w:t>тыс. рублей;</w:t>
            </w:r>
          </w:p>
          <w:p w:rsidR="00174551" w:rsidRPr="0075646E" w:rsidRDefault="00A67AAF" w:rsidP="00174551">
            <w:pPr>
              <w:autoSpaceDE w:val="0"/>
              <w:autoSpaceDN w:val="0"/>
              <w:adjustRightInd w:val="0"/>
              <w:contextualSpacing/>
              <w:jc w:val="both"/>
            </w:pPr>
            <w:r w:rsidRPr="0075646E">
              <w:t>2021 год – 289 985</w:t>
            </w:r>
            <w:r w:rsidR="00174551" w:rsidRPr="0075646E">
              <w:t xml:space="preserve"> </w:t>
            </w:r>
            <w:r w:rsidR="00AC0327" w:rsidRPr="0075646E">
              <w:t>тыс. рублей;</w:t>
            </w:r>
          </w:p>
          <w:p w:rsidR="00174551" w:rsidRPr="0075646E" w:rsidRDefault="00415C3B" w:rsidP="00174551">
            <w:pPr>
              <w:autoSpaceDE w:val="0"/>
              <w:autoSpaceDN w:val="0"/>
              <w:adjustRightInd w:val="0"/>
              <w:contextualSpacing/>
              <w:jc w:val="both"/>
            </w:pPr>
            <w:r w:rsidRPr="0075646E">
              <w:t>2022 год – 247 409</w:t>
            </w:r>
            <w:r w:rsidR="00174551" w:rsidRPr="0075646E">
              <w:t xml:space="preserve"> тыс. рублей</w:t>
            </w:r>
            <w:r w:rsidR="00AC0327" w:rsidRPr="0075646E">
              <w:t>;</w:t>
            </w:r>
          </w:p>
          <w:p w:rsidR="00174551" w:rsidRPr="0075646E" w:rsidRDefault="00174551" w:rsidP="00174551">
            <w:pPr>
              <w:autoSpaceDE w:val="0"/>
              <w:autoSpaceDN w:val="0"/>
              <w:adjustRightInd w:val="0"/>
              <w:contextualSpacing/>
              <w:jc w:val="both"/>
            </w:pPr>
            <w:r w:rsidRPr="0075646E">
              <w:t xml:space="preserve">2023 год – </w:t>
            </w:r>
            <w:r w:rsidR="00415C3B" w:rsidRPr="0075646E">
              <w:t xml:space="preserve">247 409 </w:t>
            </w:r>
            <w:r w:rsidR="00AC0327" w:rsidRPr="0075646E">
              <w:t>тыс. рублей;</w:t>
            </w:r>
          </w:p>
          <w:p w:rsidR="00174551" w:rsidRPr="0075646E" w:rsidRDefault="00174551" w:rsidP="00174551">
            <w:pPr>
              <w:autoSpaceDE w:val="0"/>
              <w:autoSpaceDN w:val="0"/>
              <w:adjustRightInd w:val="0"/>
              <w:contextualSpacing/>
              <w:jc w:val="both"/>
            </w:pPr>
            <w:r w:rsidRPr="0075646E">
              <w:t xml:space="preserve">2024 год – </w:t>
            </w:r>
            <w:r w:rsidR="00415C3B" w:rsidRPr="0075646E">
              <w:t xml:space="preserve">247 409 </w:t>
            </w:r>
            <w:r w:rsidR="00AC0327" w:rsidRPr="0075646E">
              <w:t>тыс. рублей;</w:t>
            </w:r>
          </w:p>
          <w:p w:rsidR="00174551" w:rsidRPr="0075646E" w:rsidRDefault="00174551" w:rsidP="00174551">
            <w:pPr>
              <w:autoSpaceDE w:val="0"/>
              <w:autoSpaceDN w:val="0"/>
              <w:adjustRightInd w:val="0"/>
              <w:contextualSpacing/>
              <w:jc w:val="both"/>
            </w:pPr>
            <w:r w:rsidRPr="0075646E">
              <w:t xml:space="preserve">2025 год – </w:t>
            </w:r>
            <w:r w:rsidR="00415C3B" w:rsidRPr="0075646E">
              <w:t xml:space="preserve">247 409 </w:t>
            </w:r>
            <w:r w:rsidRPr="0075646E">
              <w:t>тыс. рублей.</w:t>
            </w:r>
          </w:p>
        </w:tc>
      </w:tr>
      <w:tr w:rsidR="00174551" w:rsidRPr="00580F89" w:rsidTr="00174551">
        <w:tc>
          <w:tcPr>
            <w:tcW w:w="426" w:type="dxa"/>
            <w:tcBorders>
              <w:top w:val="single" w:sz="4" w:space="0" w:color="auto"/>
              <w:bottom w:val="single" w:sz="4" w:space="0" w:color="auto"/>
              <w:right w:val="single" w:sz="4" w:space="0" w:color="auto"/>
            </w:tcBorders>
            <w:vAlign w:val="center"/>
          </w:tcPr>
          <w:p w:rsidR="00174551" w:rsidRPr="0075646E" w:rsidRDefault="00174551" w:rsidP="00174551">
            <w:pPr>
              <w:autoSpaceDE w:val="0"/>
              <w:autoSpaceDN w:val="0"/>
              <w:adjustRightInd w:val="0"/>
              <w:contextualSpacing/>
              <w:jc w:val="center"/>
            </w:pPr>
            <w:r w:rsidRPr="0075646E">
              <w:t>9</w:t>
            </w:r>
          </w:p>
        </w:tc>
        <w:tc>
          <w:tcPr>
            <w:tcW w:w="3686" w:type="dxa"/>
            <w:tcBorders>
              <w:top w:val="single" w:sz="4" w:space="0" w:color="auto"/>
              <w:left w:val="single" w:sz="4" w:space="0" w:color="auto"/>
              <w:bottom w:val="single" w:sz="4" w:space="0" w:color="auto"/>
              <w:right w:val="single" w:sz="4" w:space="0" w:color="auto"/>
            </w:tcBorders>
            <w:vAlign w:val="center"/>
          </w:tcPr>
          <w:p w:rsidR="00174551" w:rsidRPr="0075646E" w:rsidRDefault="00174551" w:rsidP="00174551">
            <w:pPr>
              <w:autoSpaceDE w:val="0"/>
              <w:autoSpaceDN w:val="0"/>
              <w:adjustRightInd w:val="0"/>
              <w:contextualSpacing/>
            </w:pPr>
            <w:r w:rsidRPr="0075646E">
              <w:t>Конечные результаты муници</w:t>
            </w:r>
            <w:r w:rsidRPr="0075646E">
              <w:softHyphen/>
              <w:t>пальной программы</w:t>
            </w:r>
          </w:p>
        </w:tc>
        <w:tc>
          <w:tcPr>
            <w:tcW w:w="5103" w:type="dxa"/>
            <w:tcBorders>
              <w:top w:val="single" w:sz="4" w:space="0" w:color="auto"/>
              <w:left w:val="single" w:sz="4" w:space="0" w:color="auto"/>
              <w:bottom w:val="single" w:sz="4" w:space="0" w:color="auto"/>
            </w:tcBorders>
          </w:tcPr>
          <w:p w:rsidR="00174551" w:rsidRPr="0075646E" w:rsidRDefault="00174551" w:rsidP="00174551">
            <w:pPr>
              <w:pStyle w:val="ConsPlusCell"/>
              <w:contextualSpacing/>
              <w:jc w:val="both"/>
              <w:rPr>
                <w:rFonts w:ascii="Times New Roman" w:hAnsi="Times New Roman" w:cs="Times New Roman"/>
                <w:sz w:val="24"/>
                <w:szCs w:val="24"/>
              </w:rPr>
            </w:pPr>
            <w:r w:rsidRPr="0075646E">
              <w:rPr>
                <w:rFonts w:ascii="Times New Roman" w:hAnsi="Times New Roman" w:cs="Times New Roman"/>
                <w:sz w:val="24"/>
                <w:szCs w:val="24"/>
              </w:rPr>
              <w:t>Ликвидация дефицита мест в дошколь</w:t>
            </w:r>
            <w:r w:rsidRPr="0075646E">
              <w:rPr>
                <w:rFonts w:ascii="Times New Roman" w:hAnsi="Times New Roman" w:cs="Times New Roman"/>
                <w:sz w:val="24"/>
                <w:szCs w:val="24"/>
              </w:rPr>
              <w:softHyphen/>
              <w:t xml:space="preserve">ных </w:t>
            </w:r>
            <w:r w:rsidR="003209C3" w:rsidRPr="0075646E">
              <w:rPr>
                <w:rFonts w:ascii="Times New Roman" w:hAnsi="Times New Roman" w:cs="Times New Roman"/>
                <w:sz w:val="24"/>
                <w:szCs w:val="24"/>
              </w:rPr>
              <w:t>об</w:t>
            </w:r>
            <w:r w:rsidR="003209C3" w:rsidRPr="0075646E">
              <w:rPr>
                <w:rFonts w:ascii="Times New Roman" w:hAnsi="Times New Roman" w:cs="Times New Roman"/>
                <w:sz w:val="24"/>
                <w:szCs w:val="24"/>
              </w:rPr>
              <w:softHyphen/>
              <w:t xml:space="preserve">разовательных </w:t>
            </w:r>
            <w:r w:rsidRPr="0075646E">
              <w:rPr>
                <w:rFonts w:ascii="Times New Roman" w:hAnsi="Times New Roman" w:cs="Times New Roman"/>
                <w:sz w:val="24"/>
                <w:szCs w:val="24"/>
              </w:rPr>
              <w:t xml:space="preserve">организациях </w:t>
            </w:r>
            <w:r w:rsidR="003209C3" w:rsidRPr="0075646E">
              <w:rPr>
                <w:rFonts w:ascii="Times New Roman" w:hAnsi="Times New Roman" w:cs="Times New Roman"/>
                <w:sz w:val="24"/>
                <w:szCs w:val="24"/>
              </w:rPr>
              <w:t xml:space="preserve">- </w:t>
            </w:r>
            <w:r w:rsidRPr="0075646E">
              <w:rPr>
                <w:rFonts w:ascii="Times New Roman" w:hAnsi="Times New Roman" w:cs="Times New Roman"/>
                <w:sz w:val="24"/>
                <w:szCs w:val="24"/>
              </w:rPr>
              <w:t>1% к 2025 году.</w:t>
            </w:r>
          </w:p>
          <w:p w:rsidR="007576B5" w:rsidRPr="0075646E" w:rsidRDefault="007576B5" w:rsidP="00174551">
            <w:pPr>
              <w:pStyle w:val="ConsPlusCell"/>
              <w:contextualSpacing/>
              <w:jc w:val="both"/>
              <w:rPr>
                <w:rFonts w:ascii="Times New Roman" w:hAnsi="Times New Roman" w:cs="Times New Roman"/>
                <w:sz w:val="24"/>
                <w:szCs w:val="24"/>
              </w:rPr>
            </w:pPr>
            <w:r w:rsidRPr="0075646E">
              <w:rPr>
                <w:rFonts w:ascii="Times New Roman" w:eastAsia="MS Mincho" w:hAnsi="Times New Roman" w:cs="Times New Roman"/>
                <w:sz w:val="24"/>
                <w:szCs w:val="24"/>
              </w:rPr>
              <w:t xml:space="preserve">Уровень износа объектов дошкольных образовательных организаций </w:t>
            </w:r>
            <w:r w:rsidR="003209C3" w:rsidRPr="0075646E">
              <w:rPr>
                <w:rFonts w:ascii="Times New Roman" w:eastAsia="MS Mincho" w:hAnsi="Times New Roman" w:cs="Times New Roman"/>
                <w:sz w:val="24"/>
                <w:szCs w:val="24"/>
              </w:rPr>
              <w:t xml:space="preserve">- </w:t>
            </w:r>
            <w:r w:rsidRPr="0075646E">
              <w:rPr>
                <w:rFonts w:ascii="Times New Roman" w:eastAsia="MS Mincho" w:hAnsi="Times New Roman" w:cs="Times New Roman"/>
                <w:sz w:val="24"/>
                <w:szCs w:val="24"/>
              </w:rPr>
              <w:t>75 % к 2025 году.</w:t>
            </w:r>
          </w:p>
          <w:p w:rsidR="00174551" w:rsidRPr="0075646E" w:rsidRDefault="00174551" w:rsidP="00174551">
            <w:pPr>
              <w:pStyle w:val="ConsPlusCell"/>
              <w:contextualSpacing/>
              <w:jc w:val="both"/>
              <w:rPr>
                <w:rFonts w:ascii="Times New Roman" w:hAnsi="Times New Roman" w:cs="Times New Roman"/>
                <w:sz w:val="24"/>
                <w:szCs w:val="24"/>
              </w:rPr>
            </w:pPr>
            <w:r w:rsidRPr="0075646E">
              <w:rPr>
                <w:rFonts w:ascii="Times New Roman" w:hAnsi="Times New Roman" w:cs="Times New Roman"/>
                <w:sz w:val="24"/>
                <w:szCs w:val="24"/>
              </w:rPr>
              <w:t>Удельный вес воспитанников дошколь</w:t>
            </w:r>
            <w:r w:rsidRPr="0075646E">
              <w:rPr>
                <w:rFonts w:ascii="Times New Roman" w:hAnsi="Times New Roman" w:cs="Times New Roman"/>
                <w:sz w:val="24"/>
                <w:szCs w:val="24"/>
              </w:rPr>
              <w:softHyphen/>
              <w:t>ных об</w:t>
            </w:r>
            <w:r w:rsidRPr="0075646E">
              <w:rPr>
                <w:rFonts w:ascii="Times New Roman" w:hAnsi="Times New Roman" w:cs="Times New Roman"/>
                <w:sz w:val="24"/>
                <w:szCs w:val="24"/>
              </w:rPr>
              <w:softHyphen/>
              <w:t>разовательных организаций, обу</w:t>
            </w:r>
            <w:r w:rsidRPr="0075646E">
              <w:rPr>
                <w:rFonts w:ascii="Times New Roman" w:hAnsi="Times New Roman" w:cs="Times New Roman"/>
                <w:sz w:val="24"/>
                <w:szCs w:val="24"/>
              </w:rPr>
              <w:softHyphen/>
              <w:t>чающихся подпрограммам, соответст</w:t>
            </w:r>
            <w:r w:rsidRPr="0075646E">
              <w:rPr>
                <w:rFonts w:ascii="Times New Roman" w:hAnsi="Times New Roman" w:cs="Times New Roman"/>
                <w:sz w:val="24"/>
                <w:szCs w:val="24"/>
              </w:rPr>
              <w:softHyphen/>
              <w:t>вующим федераль</w:t>
            </w:r>
            <w:r w:rsidRPr="0075646E">
              <w:rPr>
                <w:rFonts w:ascii="Times New Roman" w:hAnsi="Times New Roman" w:cs="Times New Roman"/>
                <w:sz w:val="24"/>
                <w:szCs w:val="24"/>
              </w:rPr>
              <w:softHyphen/>
              <w:t>ным государственным образовательным стан</w:t>
            </w:r>
            <w:r w:rsidRPr="0075646E">
              <w:rPr>
                <w:rFonts w:ascii="Times New Roman" w:hAnsi="Times New Roman" w:cs="Times New Roman"/>
                <w:sz w:val="24"/>
                <w:szCs w:val="24"/>
              </w:rPr>
              <w:softHyphen/>
              <w:t>дартам дошкольного образования, в общей численности воспитанников дошкольны</w:t>
            </w:r>
            <w:r w:rsidR="003209C3" w:rsidRPr="0075646E">
              <w:rPr>
                <w:rFonts w:ascii="Times New Roman" w:hAnsi="Times New Roman" w:cs="Times New Roman"/>
                <w:sz w:val="24"/>
                <w:szCs w:val="24"/>
              </w:rPr>
              <w:t>х об</w:t>
            </w:r>
            <w:r w:rsidR="003209C3" w:rsidRPr="0075646E">
              <w:rPr>
                <w:rFonts w:ascii="Times New Roman" w:hAnsi="Times New Roman" w:cs="Times New Roman"/>
                <w:sz w:val="24"/>
                <w:szCs w:val="24"/>
              </w:rPr>
              <w:softHyphen/>
              <w:t>разовательных организаций -</w:t>
            </w:r>
            <w:r w:rsidRPr="0075646E">
              <w:rPr>
                <w:rFonts w:ascii="Times New Roman" w:hAnsi="Times New Roman" w:cs="Times New Roman"/>
                <w:sz w:val="24"/>
                <w:szCs w:val="24"/>
              </w:rPr>
              <w:t xml:space="preserve"> 100 % к 2025 </w:t>
            </w:r>
            <w:r w:rsidRPr="0075646E">
              <w:rPr>
                <w:rFonts w:ascii="Times New Roman" w:hAnsi="Times New Roman" w:cs="Times New Roman"/>
                <w:sz w:val="24"/>
                <w:szCs w:val="24"/>
              </w:rPr>
              <w:lastRenderedPageBreak/>
              <w:t>году.</w:t>
            </w:r>
          </w:p>
          <w:p w:rsidR="00174551" w:rsidRPr="0075646E" w:rsidRDefault="00174551" w:rsidP="00174551">
            <w:pPr>
              <w:pStyle w:val="ConsPlusCell"/>
              <w:contextualSpacing/>
              <w:jc w:val="both"/>
              <w:rPr>
                <w:rFonts w:ascii="Times New Roman" w:hAnsi="Times New Roman" w:cs="Times New Roman"/>
                <w:sz w:val="24"/>
                <w:szCs w:val="24"/>
              </w:rPr>
            </w:pPr>
            <w:r w:rsidRPr="0075646E">
              <w:rPr>
                <w:rFonts w:ascii="Times New Roman" w:hAnsi="Times New Roman" w:cs="Times New Roman"/>
                <w:sz w:val="24"/>
                <w:szCs w:val="24"/>
              </w:rPr>
              <w:t>Доля выпускников муниципальных об</w:t>
            </w:r>
            <w:r w:rsidRPr="0075646E">
              <w:rPr>
                <w:rFonts w:ascii="Times New Roman" w:hAnsi="Times New Roman" w:cs="Times New Roman"/>
                <w:sz w:val="24"/>
                <w:szCs w:val="24"/>
              </w:rPr>
              <w:softHyphen/>
              <w:t>щеобра</w:t>
            </w:r>
            <w:r w:rsidRPr="0075646E">
              <w:rPr>
                <w:rFonts w:ascii="Times New Roman" w:hAnsi="Times New Roman" w:cs="Times New Roman"/>
                <w:sz w:val="24"/>
                <w:szCs w:val="24"/>
              </w:rPr>
              <w:softHyphen/>
              <w:t>зовательных организаций, не сдавших единый государственный экза</w:t>
            </w:r>
            <w:r w:rsidRPr="0075646E">
              <w:rPr>
                <w:rFonts w:ascii="Times New Roman" w:hAnsi="Times New Roman" w:cs="Times New Roman"/>
                <w:sz w:val="24"/>
                <w:szCs w:val="24"/>
              </w:rPr>
              <w:softHyphen/>
              <w:t>мен, в общей численно</w:t>
            </w:r>
            <w:r w:rsidRPr="0075646E">
              <w:rPr>
                <w:rFonts w:ascii="Times New Roman" w:hAnsi="Times New Roman" w:cs="Times New Roman"/>
                <w:sz w:val="24"/>
                <w:szCs w:val="24"/>
              </w:rPr>
              <w:softHyphen/>
              <w:t>сти выпускников муниципальных общеобразо</w:t>
            </w:r>
            <w:r w:rsidRPr="0075646E">
              <w:rPr>
                <w:rFonts w:ascii="Times New Roman" w:hAnsi="Times New Roman" w:cs="Times New Roman"/>
                <w:sz w:val="24"/>
                <w:szCs w:val="24"/>
              </w:rPr>
              <w:softHyphen/>
              <w:t>вательных организаций – 0,3 % к 2025 году.</w:t>
            </w:r>
          </w:p>
          <w:p w:rsidR="00174551" w:rsidRPr="0075646E" w:rsidRDefault="00174551" w:rsidP="00174551">
            <w:pPr>
              <w:pStyle w:val="ConsPlusCell"/>
              <w:contextualSpacing/>
              <w:jc w:val="both"/>
              <w:rPr>
                <w:rFonts w:ascii="Times New Roman" w:hAnsi="Times New Roman" w:cs="Times New Roman"/>
                <w:sz w:val="24"/>
                <w:szCs w:val="24"/>
              </w:rPr>
            </w:pPr>
            <w:r w:rsidRPr="0075646E">
              <w:rPr>
                <w:rFonts w:ascii="Times New Roman" w:hAnsi="Times New Roman" w:cs="Times New Roman"/>
                <w:sz w:val="24"/>
                <w:szCs w:val="24"/>
              </w:rPr>
              <w:t>Удельный вес обучающихся в совре</w:t>
            </w:r>
            <w:r w:rsidRPr="0075646E">
              <w:rPr>
                <w:rFonts w:ascii="Times New Roman" w:hAnsi="Times New Roman" w:cs="Times New Roman"/>
                <w:sz w:val="24"/>
                <w:szCs w:val="24"/>
              </w:rPr>
              <w:softHyphen/>
              <w:t>менных условиях – 100 % к 2025 году.</w:t>
            </w:r>
          </w:p>
          <w:p w:rsidR="00174551" w:rsidRPr="0075646E" w:rsidRDefault="00174551" w:rsidP="00174551">
            <w:pPr>
              <w:contextualSpacing/>
              <w:jc w:val="both"/>
            </w:pPr>
            <w:r w:rsidRPr="0075646E">
              <w:t>Удельный вес численности обучаю</w:t>
            </w:r>
            <w:r w:rsidRPr="0075646E">
              <w:softHyphen/>
              <w:t>щихся по программам общего образова</w:t>
            </w:r>
            <w:r w:rsidRPr="0075646E">
              <w:softHyphen/>
              <w:t>ния, участвую</w:t>
            </w:r>
            <w:r w:rsidRPr="0075646E">
              <w:softHyphen/>
              <w:t>щих в олимпиадах и кон</w:t>
            </w:r>
            <w:r w:rsidRPr="0075646E">
              <w:softHyphen/>
              <w:t>курсах различного уровня, – 62,4 % к 2025 году.</w:t>
            </w:r>
          </w:p>
          <w:p w:rsidR="00174551" w:rsidRPr="0075646E" w:rsidRDefault="00174551" w:rsidP="00174551">
            <w:pPr>
              <w:contextualSpacing/>
              <w:jc w:val="both"/>
            </w:pPr>
            <w:r w:rsidRPr="0075646E">
              <w:t>Доля детей, охваченных дополнитель</w:t>
            </w:r>
            <w:r w:rsidRPr="0075646E">
              <w:softHyphen/>
              <w:t>ными об</w:t>
            </w:r>
            <w:r w:rsidRPr="0075646E">
              <w:softHyphen/>
              <w:t>разовательными программами, в общей чис</w:t>
            </w:r>
            <w:r w:rsidRPr="0075646E">
              <w:softHyphen/>
              <w:t xml:space="preserve">ленности детей и молодежи от 5 до 18 лет – </w:t>
            </w:r>
            <w:r w:rsidR="007576B5" w:rsidRPr="0075646E">
              <w:t>94,3</w:t>
            </w:r>
            <w:r w:rsidRPr="0075646E">
              <w:t xml:space="preserve"> % к 2025 году.</w:t>
            </w:r>
          </w:p>
          <w:p w:rsidR="00174551" w:rsidRPr="0075646E" w:rsidRDefault="00174551" w:rsidP="00174551">
            <w:pPr>
              <w:contextualSpacing/>
              <w:jc w:val="both"/>
              <w:rPr>
                <w:bCs/>
              </w:rPr>
            </w:pPr>
            <w:r w:rsidRPr="0075646E">
              <w:rPr>
                <w:bCs/>
              </w:rPr>
              <w:t>Удельный вес численности обучаю</w:t>
            </w:r>
            <w:r w:rsidRPr="0075646E">
              <w:rPr>
                <w:bCs/>
              </w:rPr>
              <w:softHyphen/>
              <w:t>щихся по дополнительным образова</w:t>
            </w:r>
            <w:r w:rsidRPr="0075646E">
              <w:rPr>
                <w:bCs/>
              </w:rPr>
              <w:softHyphen/>
              <w:t>тельным програм</w:t>
            </w:r>
            <w:r w:rsidRPr="0075646E">
              <w:rPr>
                <w:bCs/>
              </w:rPr>
              <w:softHyphen/>
              <w:t>мам, участвующих в олимпиадах и конкурса</w:t>
            </w:r>
            <w:r w:rsidR="00F97A6B" w:rsidRPr="0075646E">
              <w:rPr>
                <w:bCs/>
              </w:rPr>
              <w:t>х</w:t>
            </w:r>
            <w:r w:rsidRPr="0075646E">
              <w:rPr>
                <w:bCs/>
              </w:rPr>
              <w:t xml:space="preserve"> различного уровня, в общей численности обу</w:t>
            </w:r>
            <w:r w:rsidRPr="0075646E">
              <w:rPr>
                <w:bCs/>
              </w:rPr>
              <w:softHyphen/>
              <w:t>чаю</w:t>
            </w:r>
            <w:r w:rsidRPr="0075646E">
              <w:rPr>
                <w:bCs/>
              </w:rPr>
              <w:softHyphen/>
              <w:t>щихся по дополнительным о</w:t>
            </w:r>
            <w:r w:rsidR="00274D3D" w:rsidRPr="0075646E">
              <w:rPr>
                <w:bCs/>
              </w:rPr>
              <w:t>бразова</w:t>
            </w:r>
            <w:r w:rsidR="00274D3D" w:rsidRPr="0075646E">
              <w:rPr>
                <w:bCs/>
              </w:rPr>
              <w:softHyphen/>
              <w:t>тель</w:t>
            </w:r>
            <w:r w:rsidR="00274D3D" w:rsidRPr="0075646E">
              <w:rPr>
                <w:bCs/>
              </w:rPr>
              <w:softHyphen/>
              <w:t>ным программам - 48</w:t>
            </w:r>
            <w:r w:rsidRPr="0075646E">
              <w:rPr>
                <w:bCs/>
              </w:rPr>
              <w:t xml:space="preserve"> % к 2025 году.</w:t>
            </w:r>
          </w:p>
          <w:p w:rsidR="00FD5A65" w:rsidRPr="0075646E" w:rsidRDefault="00FD5A65" w:rsidP="00FD5A65">
            <w:pPr>
              <w:contextualSpacing/>
              <w:jc w:val="both"/>
              <w:rPr>
                <w:spacing w:val="-1"/>
              </w:rPr>
            </w:pPr>
            <w:r w:rsidRPr="0075646E">
              <w:rPr>
                <w:spacing w:val="-1"/>
              </w:rPr>
              <w:t>Увеличение численности спортсменов района, ставших призерами районных, областных, все</w:t>
            </w:r>
            <w:r w:rsidRPr="0075646E">
              <w:rPr>
                <w:spacing w:val="-1"/>
              </w:rPr>
              <w:softHyphen/>
              <w:t>российских и ме</w:t>
            </w:r>
            <w:r w:rsidR="00703FAB" w:rsidRPr="0075646E">
              <w:rPr>
                <w:spacing w:val="-1"/>
              </w:rPr>
              <w:t>ждуна</w:t>
            </w:r>
            <w:r w:rsidR="00703FAB" w:rsidRPr="0075646E">
              <w:rPr>
                <w:spacing w:val="-1"/>
              </w:rPr>
              <w:softHyphen/>
              <w:t xml:space="preserve">родных соревнований, - </w:t>
            </w:r>
            <w:r w:rsidRPr="0075646E">
              <w:rPr>
                <w:spacing w:val="-1"/>
              </w:rPr>
              <w:t>20 % к 2025 году.</w:t>
            </w:r>
          </w:p>
          <w:p w:rsidR="00174551" w:rsidRPr="0075646E" w:rsidRDefault="00174551" w:rsidP="00174551">
            <w:pPr>
              <w:contextualSpacing/>
              <w:jc w:val="both"/>
            </w:pPr>
            <w:r w:rsidRPr="0075646E">
              <w:t>Доля детей, охваченных образователь</w:t>
            </w:r>
            <w:r w:rsidRPr="0075646E">
              <w:softHyphen/>
              <w:t>ными программами дополнительного образования спортивной направленно</w:t>
            </w:r>
            <w:r w:rsidRPr="0075646E">
              <w:softHyphen/>
              <w:t>сти, в общей численности детей и моло</w:t>
            </w:r>
            <w:r w:rsidRPr="0075646E">
              <w:softHyphen/>
              <w:t>дежи от 5 до 21</w:t>
            </w:r>
            <w:r w:rsidR="00703FAB" w:rsidRPr="0075646E">
              <w:t xml:space="preserve"> года и старше – </w:t>
            </w:r>
            <w:r w:rsidRPr="0075646E">
              <w:t>15 % к 2025 году.</w:t>
            </w:r>
          </w:p>
          <w:p w:rsidR="005B0445" w:rsidRPr="0075646E" w:rsidRDefault="005B0445" w:rsidP="00174551">
            <w:pPr>
              <w:contextualSpacing/>
              <w:jc w:val="both"/>
            </w:pPr>
            <w:r w:rsidRPr="0075646E">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 – 50 % к 2025 году.</w:t>
            </w:r>
          </w:p>
          <w:p w:rsidR="00174551" w:rsidRPr="0075646E" w:rsidRDefault="00174551" w:rsidP="00174551">
            <w:pPr>
              <w:pStyle w:val="ConsPlusCell"/>
              <w:contextualSpacing/>
              <w:jc w:val="both"/>
              <w:rPr>
                <w:rFonts w:ascii="Times New Roman" w:hAnsi="Times New Roman" w:cs="Times New Roman"/>
                <w:sz w:val="24"/>
                <w:szCs w:val="24"/>
              </w:rPr>
            </w:pPr>
            <w:r w:rsidRPr="0075646E">
              <w:rPr>
                <w:rFonts w:ascii="Times New Roman" w:hAnsi="Times New Roman" w:cs="Times New Roman"/>
                <w:sz w:val="24"/>
                <w:szCs w:val="24"/>
              </w:rPr>
              <w:t>Количество уровней образования, на которых внедрена система оценки каче</w:t>
            </w:r>
            <w:r w:rsidRPr="0075646E">
              <w:rPr>
                <w:rFonts w:ascii="Times New Roman" w:hAnsi="Times New Roman" w:cs="Times New Roman"/>
                <w:sz w:val="24"/>
                <w:szCs w:val="24"/>
              </w:rPr>
              <w:softHyphen/>
              <w:t>ства образования– 4 уровня в 2025 году.</w:t>
            </w:r>
          </w:p>
          <w:p w:rsidR="00FD5A65" w:rsidRPr="0075646E" w:rsidRDefault="00FD5A65" w:rsidP="00174551">
            <w:pPr>
              <w:pStyle w:val="ConsPlusCell"/>
              <w:contextualSpacing/>
              <w:jc w:val="both"/>
              <w:rPr>
                <w:rFonts w:ascii="Times New Roman" w:hAnsi="Times New Roman"/>
                <w:sz w:val="24"/>
                <w:szCs w:val="24"/>
              </w:rPr>
            </w:pPr>
            <w:r w:rsidRPr="0075646E">
              <w:rPr>
                <w:rFonts w:ascii="Times New Roman" w:hAnsi="Times New Roman"/>
                <w:sz w:val="24"/>
                <w:szCs w:val="24"/>
              </w:rPr>
              <w:t>Удельный вес числа образовательных организаций, в которых созданы органы коллегиального управле</w:t>
            </w:r>
            <w:r w:rsidRPr="0075646E">
              <w:rPr>
                <w:rFonts w:ascii="Times New Roman" w:hAnsi="Times New Roman"/>
                <w:sz w:val="24"/>
                <w:szCs w:val="24"/>
              </w:rPr>
              <w:softHyphen/>
              <w:t>ния с участием общественности (родители, работодатели) в об</w:t>
            </w:r>
            <w:r w:rsidRPr="0075646E">
              <w:rPr>
                <w:rFonts w:ascii="Times New Roman" w:hAnsi="Times New Roman"/>
                <w:sz w:val="24"/>
                <w:szCs w:val="24"/>
              </w:rPr>
              <w:softHyphen/>
              <w:t>щем числе образова</w:t>
            </w:r>
            <w:r w:rsidRPr="0075646E">
              <w:rPr>
                <w:rFonts w:ascii="Times New Roman" w:hAnsi="Times New Roman"/>
                <w:sz w:val="24"/>
                <w:szCs w:val="24"/>
              </w:rPr>
              <w:softHyphen/>
              <w:t>тельных организаций – 100 %</w:t>
            </w:r>
            <w:r w:rsidR="00703FAB" w:rsidRPr="0075646E">
              <w:rPr>
                <w:rFonts w:ascii="Times New Roman" w:hAnsi="Times New Roman"/>
                <w:sz w:val="24"/>
                <w:szCs w:val="24"/>
              </w:rPr>
              <w:t xml:space="preserve"> к</w:t>
            </w:r>
            <w:r w:rsidRPr="0075646E">
              <w:rPr>
                <w:rFonts w:ascii="Times New Roman" w:hAnsi="Times New Roman"/>
                <w:sz w:val="24"/>
                <w:szCs w:val="24"/>
              </w:rPr>
              <w:t xml:space="preserve"> 2025</w:t>
            </w:r>
            <w:r w:rsidR="00703FAB" w:rsidRPr="0075646E">
              <w:rPr>
                <w:rFonts w:ascii="Times New Roman" w:hAnsi="Times New Roman"/>
                <w:sz w:val="24"/>
                <w:szCs w:val="24"/>
              </w:rPr>
              <w:t xml:space="preserve"> году.</w:t>
            </w:r>
          </w:p>
          <w:p w:rsidR="00703FAB" w:rsidRPr="0075646E" w:rsidRDefault="00E22F04" w:rsidP="00174551">
            <w:pPr>
              <w:pStyle w:val="ConsPlusCell"/>
              <w:contextualSpacing/>
              <w:jc w:val="both"/>
              <w:rPr>
                <w:rFonts w:ascii="Times New Roman" w:hAnsi="Times New Roman" w:cs="Times New Roman"/>
                <w:sz w:val="24"/>
                <w:szCs w:val="24"/>
              </w:rPr>
            </w:pPr>
            <w:r w:rsidRPr="0075646E">
              <w:rPr>
                <w:rFonts w:ascii="Times New Roman" w:hAnsi="Times New Roman"/>
                <w:sz w:val="24"/>
                <w:szCs w:val="24"/>
              </w:rPr>
              <w:t>Удельный вес числа образовательных организаций, обеспечи</w:t>
            </w:r>
            <w:r w:rsidRPr="0075646E">
              <w:rPr>
                <w:rFonts w:ascii="Times New Roman" w:hAnsi="Times New Roman"/>
                <w:sz w:val="24"/>
                <w:szCs w:val="24"/>
              </w:rPr>
              <w:softHyphen/>
              <w:t>вающих предоставле</w:t>
            </w:r>
            <w:r w:rsidRPr="0075646E">
              <w:rPr>
                <w:rFonts w:ascii="Times New Roman" w:hAnsi="Times New Roman"/>
                <w:sz w:val="24"/>
                <w:szCs w:val="24"/>
              </w:rPr>
              <w:softHyphen/>
              <w:t>ние нормативно за</w:t>
            </w:r>
            <w:r w:rsidRPr="0075646E">
              <w:rPr>
                <w:rFonts w:ascii="Times New Roman" w:hAnsi="Times New Roman"/>
                <w:sz w:val="24"/>
                <w:szCs w:val="24"/>
              </w:rPr>
              <w:softHyphen/>
              <w:t>крепленного перечня сведений о своей дея</w:t>
            </w:r>
            <w:r w:rsidRPr="0075646E">
              <w:rPr>
                <w:rFonts w:ascii="Times New Roman" w:hAnsi="Times New Roman"/>
                <w:sz w:val="24"/>
                <w:szCs w:val="24"/>
              </w:rPr>
              <w:softHyphen/>
              <w:t>тельности на офици</w:t>
            </w:r>
            <w:r w:rsidRPr="0075646E">
              <w:rPr>
                <w:rFonts w:ascii="Times New Roman" w:hAnsi="Times New Roman"/>
                <w:sz w:val="24"/>
                <w:szCs w:val="24"/>
              </w:rPr>
              <w:softHyphen/>
              <w:t>альных сайтах, в об</w:t>
            </w:r>
            <w:r w:rsidRPr="0075646E">
              <w:rPr>
                <w:rFonts w:ascii="Times New Roman" w:hAnsi="Times New Roman"/>
                <w:sz w:val="24"/>
                <w:szCs w:val="24"/>
              </w:rPr>
              <w:softHyphen/>
              <w:t>щем чис</w:t>
            </w:r>
            <w:r w:rsidR="002E1B5F" w:rsidRPr="0075646E">
              <w:rPr>
                <w:rFonts w:ascii="Times New Roman" w:hAnsi="Times New Roman"/>
                <w:sz w:val="24"/>
                <w:szCs w:val="24"/>
              </w:rPr>
              <w:t>ле образова</w:t>
            </w:r>
            <w:r w:rsidR="002E1B5F" w:rsidRPr="0075646E">
              <w:rPr>
                <w:rFonts w:ascii="Times New Roman" w:hAnsi="Times New Roman"/>
                <w:sz w:val="24"/>
                <w:szCs w:val="24"/>
              </w:rPr>
              <w:softHyphen/>
              <w:t>тельных организаций -</w:t>
            </w:r>
            <w:r w:rsidRPr="0075646E">
              <w:rPr>
                <w:rFonts w:ascii="Times New Roman" w:hAnsi="Times New Roman"/>
                <w:sz w:val="24"/>
                <w:szCs w:val="24"/>
              </w:rPr>
              <w:t xml:space="preserve"> </w:t>
            </w:r>
            <w:r w:rsidR="002E1B5F" w:rsidRPr="0075646E">
              <w:rPr>
                <w:rFonts w:ascii="Times New Roman" w:hAnsi="Times New Roman"/>
                <w:sz w:val="24"/>
                <w:szCs w:val="24"/>
              </w:rPr>
              <w:t>100 % к 2025 году.</w:t>
            </w:r>
          </w:p>
          <w:p w:rsidR="00174551" w:rsidRPr="0075646E" w:rsidRDefault="00174551" w:rsidP="00174551">
            <w:pPr>
              <w:pStyle w:val="ConsPlusCell"/>
              <w:contextualSpacing/>
              <w:jc w:val="both"/>
              <w:rPr>
                <w:rFonts w:ascii="Times New Roman" w:hAnsi="Times New Roman" w:cs="Times New Roman"/>
                <w:sz w:val="24"/>
                <w:szCs w:val="24"/>
              </w:rPr>
            </w:pPr>
            <w:r w:rsidRPr="0075646E">
              <w:rPr>
                <w:rFonts w:ascii="Times New Roman" w:hAnsi="Times New Roman" w:cs="Times New Roman"/>
                <w:sz w:val="24"/>
                <w:szCs w:val="24"/>
              </w:rPr>
              <w:lastRenderedPageBreak/>
              <w:t xml:space="preserve">Удельный вес численности молодых людей, вовлеченных в общественную деятельность – </w:t>
            </w:r>
            <w:r w:rsidR="00011641" w:rsidRPr="0075646E">
              <w:rPr>
                <w:rFonts w:ascii="Times New Roman" w:hAnsi="Times New Roman" w:cs="Times New Roman"/>
                <w:sz w:val="24"/>
                <w:szCs w:val="24"/>
              </w:rPr>
              <w:t>42,75</w:t>
            </w:r>
            <w:r w:rsidRPr="0075646E">
              <w:rPr>
                <w:rFonts w:ascii="Times New Roman" w:hAnsi="Times New Roman" w:cs="Times New Roman"/>
                <w:sz w:val="24"/>
                <w:szCs w:val="24"/>
              </w:rPr>
              <w:t xml:space="preserve"> % в 2025 году.</w:t>
            </w:r>
          </w:p>
          <w:p w:rsidR="00BF656F" w:rsidRPr="0075646E" w:rsidRDefault="00BF656F" w:rsidP="00174551">
            <w:pPr>
              <w:pStyle w:val="ConsPlusCell"/>
              <w:contextualSpacing/>
              <w:jc w:val="both"/>
              <w:rPr>
                <w:rFonts w:ascii="Times New Roman" w:hAnsi="Times New Roman" w:cs="Times New Roman"/>
                <w:sz w:val="24"/>
                <w:szCs w:val="24"/>
              </w:rPr>
            </w:pPr>
            <w:r w:rsidRPr="0075646E">
              <w:rPr>
                <w:rFonts w:ascii="Times New Roman" w:hAnsi="Times New Roman" w:cs="Times New Roman"/>
                <w:sz w:val="24"/>
                <w:szCs w:val="24"/>
              </w:rPr>
              <w:t>Доля молодёжи, занятость которых организована структурным подразделением в сфере молодежной политики, к общему числу молодёжи, проживающей в Корочанском район</w:t>
            </w:r>
            <w:r w:rsidR="006F69C9" w:rsidRPr="0075646E">
              <w:rPr>
                <w:rFonts w:ascii="Times New Roman" w:hAnsi="Times New Roman" w:cs="Times New Roman"/>
                <w:sz w:val="24"/>
                <w:szCs w:val="24"/>
              </w:rPr>
              <w:t>е</w:t>
            </w:r>
            <w:r w:rsidRPr="0075646E">
              <w:rPr>
                <w:rFonts w:ascii="Times New Roman" w:hAnsi="Times New Roman" w:cs="Times New Roman"/>
                <w:sz w:val="24"/>
                <w:szCs w:val="24"/>
              </w:rPr>
              <w:t xml:space="preserve"> – 20 % в 2025 году.</w:t>
            </w:r>
          </w:p>
          <w:p w:rsidR="00174551" w:rsidRPr="0075646E" w:rsidRDefault="00174551" w:rsidP="00174551">
            <w:pPr>
              <w:pStyle w:val="ConsPlusCell"/>
              <w:contextualSpacing/>
              <w:jc w:val="both"/>
              <w:rPr>
                <w:rFonts w:ascii="Times New Roman" w:hAnsi="Times New Roman" w:cs="Times New Roman"/>
                <w:sz w:val="24"/>
                <w:szCs w:val="24"/>
              </w:rPr>
            </w:pPr>
            <w:r w:rsidRPr="0075646E">
              <w:rPr>
                <w:rFonts w:ascii="Times New Roman" w:hAnsi="Times New Roman" w:cs="Times New Roman"/>
                <w:sz w:val="24"/>
                <w:szCs w:val="24"/>
              </w:rPr>
              <w:t>Кол</w:t>
            </w:r>
            <w:r w:rsidRPr="0075646E">
              <w:rPr>
                <w:rFonts w:ascii="Times New Roman" w:hAnsi="Times New Roman" w:cs="Times New Roman"/>
                <w:color w:val="000000"/>
                <w:sz w:val="24"/>
                <w:szCs w:val="24"/>
              </w:rPr>
              <w:t xml:space="preserve">ичество муниципальных служащих района на 1 тысячу человек населения </w:t>
            </w:r>
            <w:r w:rsidRPr="0075646E">
              <w:rPr>
                <w:rFonts w:ascii="Times New Roman" w:hAnsi="Times New Roman" w:cs="Times New Roman"/>
                <w:sz w:val="24"/>
                <w:szCs w:val="24"/>
              </w:rPr>
              <w:t xml:space="preserve">Корочанского района – </w:t>
            </w:r>
            <w:r w:rsidR="005542E4" w:rsidRPr="0075646E">
              <w:rPr>
                <w:rFonts w:ascii="Times New Roman" w:hAnsi="Times New Roman" w:cs="Times New Roman"/>
                <w:sz w:val="24"/>
                <w:szCs w:val="24"/>
              </w:rPr>
              <w:t>4,4</w:t>
            </w:r>
            <w:r w:rsidRPr="0075646E">
              <w:rPr>
                <w:rFonts w:ascii="Times New Roman" w:hAnsi="Times New Roman" w:cs="Times New Roman"/>
                <w:sz w:val="24"/>
                <w:szCs w:val="24"/>
              </w:rPr>
              <w:t>.</w:t>
            </w:r>
          </w:p>
          <w:p w:rsidR="00174551" w:rsidRPr="0075646E" w:rsidRDefault="00174551" w:rsidP="00174551">
            <w:pPr>
              <w:pStyle w:val="ConsPlusCell"/>
              <w:contextualSpacing/>
              <w:jc w:val="both"/>
              <w:rPr>
                <w:rFonts w:ascii="Times New Roman" w:hAnsi="Times New Roman" w:cs="Times New Roman"/>
                <w:color w:val="000000"/>
                <w:sz w:val="24"/>
                <w:szCs w:val="24"/>
              </w:rPr>
            </w:pPr>
            <w:r w:rsidRPr="0075646E">
              <w:rPr>
                <w:rFonts w:ascii="Times New Roman" w:hAnsi="Times New Roman" w:cs="Times New Roman"/>
                <w:sz w:val="24"/>
                <w:szCs w:val="24"/>
              </w:rPr>
              <w:t>Доля</w:t>
            </w:r>
            <w:r w:rsidRPr="0075646E">
              <w:rPr>
                <w:rFonts w:ascii="Times New Roman" w:hAnsi="Times New Roman" w:cs="Times New Roman"/>
                <w:color w:val="000000"/>
                <w:sz w:val="24"/>
                <w:szCs w:val="24"/>
              </w:rPr>
              <w:t xml:space="preserve"> вакантных должностей муници</w:t>
            </w:r>
            <w:r w:rsidRPr="0075646E">
              <w:rPr>
                <w:rFonts w:ascii="Times New Roman" w:hAnsi="Times New Roman" w:cs="Times New Roman"/>
                <w:color w:val="000000"/>
                <w:sz w:val="24"/>
                <w:szCs w:val="24"/>
              </w:rPr>
              <w:softHyphen/>
              <w:t>пальной службы, замещенных на основе назначения из кадрового резерва, от общего количества за</w:t>
            </w:r>
            <w:r w:rsidRPr="0075646E">
              <w:rPr>
                <w:rFonts w:ascii="Times New Roman" w:hAnsi="Times New Roman" w:cs="Times New Roman"/>
                <w:color w:val="000000"/>
                <w:sz w:val="24"/>
                <w:szCs w:val="24"/>
              </w:rPr>
              <w:softHyphen/>
              <w:t>мещенных вакант</w:t>
            </w:r>
            <w:r w:rsidRPr="0075646E">
              <w:rPr>
                <w:rFonts w:ascii="Times New Roman" w:hAnsi="Times New Roman" w:cs="Times New Roman"/>
                <w:color w:val="000000"/>
                <w:sz w:val="24"/>
                <w:szCs w:val="24"/>
              </w:rPr>
              <w:softHyphen/>
              <w:t>ных должностей, подлежа</w:t>
            </w:r>
            <w:r w:rsidRPr="0075646E">
              <w:rPr>
                <w:rFonts w:ascii="Times New Roman" w:hAnsi="Times New Roman" w:cs="Times New Roman"/>
                <w:color w:val="000000"/>
                <w:sz w:val="24"/>
                <w:szCs w:val="24"/>
              </w:rPr>
              <w:softHyphen/>
              <w:t>щих замеще</w:t>
            </w:r>
            <w:r w:rsidRPr="0075646E">
              <w:rPr>
                <w:rFonts w:ascii="Times New Roman" w:hAnsi="Times New Roman" w:cs="Times New Roman"/>
                <w:color w:val="000000"/>
                <w:sz w:val="24"/>
                <w:szCs w:val="24"/>
              </w:rPr>
              <w:softHyphen/>
              <w:t>нию на конкурсной основе – 40 % к 2025 году.</w:t>
            </w:r>
          </w:p>
          <w:p w:rsidR="00174551" w:rsidRPr="0075646E" w:rsidRDefault="00174551" w:rsidP="00174551">
            <w:pPr>
              <w:contextualSpacing/>
              <w:jc w:val="both"/>
              <w:rPr>
                <w:color w:val="000000"/>
              </w:rPr>
            </w:pPr>
            <w:r w:rsidRPr="0075646E">
              <w:t>Доля должностей из номенклатуры должно</w:t>
            </w:r>
            <w:r w:rsidRPr="0075646E">
              <w:softHyphen/>
              <w:t>стей, замещенных из муници</w:t>
            </w:r>
            <w:r w:rsidRPr="0075646E">
              <w:softHyphen/>
              <w:t>пального резерва управленческих кад</w:t>
            </w:r>
            <w:r w:rsidRPr="0075646E">
              <w:softHyphen/>
              <w:t>ров, от общего объема за</w:t>
            </w:r>
            <w:r w:rsidRPr="0075646E">
              <w:softHyphen/>
              <w:t>мещенных должностей из номенклатуры должно</w:t>
            </w:r>
            <w:r w:rsidRPr="0075646E">
              <w:softHyphen/>
              <w:t>стей</w:t>
            </w:r>
            <w:r w:rsidR="00AF5CF9" w:rsidRPr="0075646E">
              <w:t xml:space="preserve"> </w:t>
            </w:r>
            <w:r w:rsidRPr="0075646E">
              <w:rPr>
                <w:color w:val="000000"/>
              </w:rPr>
              <w:t>– 40 % к 2025 году.</w:t>
            </w:r>
          </w:p>
          <w:p w:rsidR="00174551" w:rsidRPr="0075646E" w:rsidRDefault="00174551" w:rsidP="00174551">
            <w:pPr>
              <w:pStyle w:val="af6"/>
              <w:tabs>
                <w:tab w:val="left" w:pos="993"/>
              </w:tabs>
              <w:ind w:left="0"/>
              <w:jc w:val="both"/>
              <w:rPr>
                <w:bCs/>
              </w:rPr>
            </w:pPr>
            <w:r w:rsidRPr="0075646E">
              <w:t>Уровень ежегодного достижения пока</w:t>
            </w:r>
            <w:r w:rsidRPr="0075646E">
              <w:softHyphen/>
              <w:t>зателей муниципальной программы «Развитие образо</w:t>
            </w:r>
            <w:r w:rsidRPr="0075646E">
              <w:softHyphen/>
              <w:t>вания Корочанского района» и ее подпро</w:t>
            </w:r>
            <w:r w:rsidRPr="0075646E">
              <w:softHyphen/>
              <w:t xml:space="preserve">грамм - </w:t>
            </w:r>
            <w:r w:rsidRPr="0075646E">
              <w:rPr>
                <w:bCs/>
              </w:rPr>
              <w:t>100 % к 2025 году.</w:t>
            </w:r>
          </w:p>
          <w:p w:rsidR="00174551" w:rsidRPr="0075646E" w:rsidRDefault="00174551" w:rsidP="00174551">
            <w:pPr>
              <w:pStyle w:val="af6"/>
              <w:tabs>
                <w:tab w:val="left" w:pos="993"/>
              </w:tabs>
              <w:ind w:left="0"/>
              <w:jc w:val="both"/>
              <w:rPr>
                <w:rFonts w:cs="Arial"/>
              </w:rPr>
            </w:pPr>
            <w:r w:rsidRPr="0075646E">
              <w:rPr>
                <w:rFonts w:cs="Arial"/>
              </w:rPr>
              <w:t xml:space="preserve"> Увеличение </w:t>
            </w:r>
            <w:r w:rsidR="005C53A8" w:rsidRPr="0075646E">
              <w:rPr>
                <w:rFonts w:cs="Arial"/>
              </w:rPr>
              <w:t>доли</w:t>
            </w:r>
            <w:r w:rsidRPr="0075646E">
              <w:rPr>
                <w:rFonts w:cs="Arial"/>
              </w:rPr>
              <w:t xml:space="preserve"> молодежи в возрасте от 14 до 30 лет, охваченной мероприятиями по патриотическому и духовно-нравственному воспитанию, от общего числа молодежи до </w:t>
            </w:r>
            <w:r w:rsidRPr="0075646E">
              <w:t xml:space="preserve">25% </w:t>
            </w:r>
            <w:r w:rsidRPr="0075646E">
              <w:rPr>
                <w:rFonts w:cs="Arial"/>
              </w:rPr>
              <w:t>к 2025 году.</w:t>
            </w:r>
          </w:p>
          <w:p w:rsidR="00174551" w:rsidRPr="0075646E" w:rsidRDefault="00174551" w:rsidP="00174551">
            <w:pPr>
              <w:pStyle w:val="af6"/>
              <w:tabs>
                <w:tab w:val="left" w:pos="993"/>
              </w:tabs>
              <w:ind w:left="0"/>
              <w:jc w:val="both"/>
              <w:rPr>
                <w:bCs/>
              </w:rPr>
            </w:pPr>
            <w:r w:rsidRPr="0075646E">
              <w:t>Увеличение доли молодежи в возрасте от 14 до 30 лет, участвующей в до</w:t>
            </w:r>
            <w:r w:rsidR="004A798A" w:rsidRPr="0075646E">
              <w:t>бровольческой деятельности, до 9</w:t>
            </w:r>
            <w:r w:rsidRPr="0075646E">
              <w:t xml:space="preserve"> % от общего числа количества молодежи Корочанского в возрасте от 14 до 30 лет</w:t>
            </w:r>
          </w:p>
        </w:tc>
      </w:tr>
    </w:tbl>
    <w:p w:rsidR="00E5616C" w:rsidRPr="00580F89" w:rsidRDefault="00E5616C" w:rsidP="00174551">
      <w:pPr>
        <w:pStyle w:val="af6"/>
        <w:widowControl w:val="0"/>
        <w:autoSpaceDE w:val="0"/>
        <w:autoSpaceDN w:val="0"/>
        <w:adjustRightInd w:val="0"/>
        <w:ind w:left="0"/>
        <w:jc w:val="center"/>
        <w:rPr>
          <w:b/>
          <w:bCs/>
          <w:sz w:val="28"/>
          <w:szCs w:val="28"/>
          <w:highlight w:val="lightGray"/>
        </w:rPr>
      </w:pPr>
    </w:p>
    <w:p w:rsidR="00174551" w:rsidRPr="003406B1" w:rsidRDefault="00174551" w:rsidP="003406B1">
      <w:pPr>
        <w:pStyle w:val="af6"/>
        <w:widowControl w:val="0"/>
        <w:autoSpaceDE w:val="0"/>
        <w:autoSpaceDN w:val="0"/>
        <w:adjustRightInd w:val="0"/>
        <w:ind w:left="0"/>
        <w:jc w:val="center"/>
        <w:rPr>
          <w:b/>
          <w:bCs/>
          <w:sz w:val="28"/>
          <w:szCs w:val="28"/>
        </w:rPr>
      </w:pPr>
      <w:r w:rsidRPr="003406B1">
        <w:rPr>
          <w:b/>
          <w:bCs/>
          <w:sz w:val="28"/>
          <w:szCs w:val="28"/>
        </w:rPr>
        <w:t>1. Общая характеристика сферы реализации</w:t>
      </w:r>
    </w:p>
    <w:p w:rsidR="00174551" w:rsidRPr="003406B1" w:rsidRDefault="00174551" w:rsidP="003406B1">
      <w:pPr>
        <w:pStyle w:val="af6"/>
        <w:widowControl w:val="0"/>
        <w:autoSpaceDE w:val="0"/>
        <w:autoSpaceDN w:val="0"/>
        <w:adjustRightInd w:val="0"/>
        <w:ind w:left="0"/>
        <w:jc w:val="center"/>
        <w:rPr>
          <w:b/>
          <w:bCs/>
          <w:sz w:val="28"/>
          <w:szCs w:val="28"/>
        </w:rPr>
      </w:pPr>
      <w:r w:rsidRPr="003406B1">
        <w:rPr>
          <w:b/>
          <w:bCs/>
          <w:sz w:val="28"/>
          <w:szCs w:val="28"/>
        </w:rPr>
        <w:t>муниципальной программы, в том числе формулировки</w:t>
      </w:r>
    </w:p>
    <w:p w:rsidR="00174551" w:rsidRPr="003406B1" w:rsidRDefault="00174551" w:rsidP="003406B1">
      <w:pPr>
        <w:pStyle w:val="af6"/>
        <w:widowControl w:val="0"/>
        <w:autoSpaceDE w:val="0"/>
        <w:autoSpaceDN w:val="0"/>
        <w:adjustRightInd w:val="0"/>
        <w:ind w:left="0"/>
        <w:jc w:val="center"/>
        <w:rPr>
          <w:b/>
          <w:bCs/>
          <w:sz w:val="28"/>
          <w:szCs w:val="28"/>
        </w:rPr>
      </w:pPr>
      <w:r w:rsidRPr="003406B1">
        <w:rPr>
          <w:b/>
          <w:bCs/>
          <w:sz w:val="28"/>
          <w:szCs w:val="28"/>
        </w:rPr>
        <w:t>основных проблем в указанной сфере и прогноз ее развития</w:t>
      </w:r>
    </w:p>
    <w:p w:rsidR="00E5616C" w:rsidRPr="003406B1" w:rsidRDefault="00E5616C" w:rsidP="003406B1">
      <w:pPr>
        <w:pStyle w:val="af6"/>
        <w:widowControl w:val="0"/>
        <w:autoSpaceDE w:val="0"/>
        <w:autoSpaceDN w:val="0"/>
        <w:adjustRightInd w:val="0"/>
        <w:ind w:left="0"/>
        <w:jc w:val="center"/>
        <w:rPr>
          <w:b/>
          <w:bCs/>
          <w:sz w:val="28"/>
          <w:szCs w:val="28"/>
        </w:rPr>
      </w:pPr>
    </w:p>
    <w:p w:rsidR="00174551" w:rsidRPr="003406B1" w:rsidRDefault="00174551" w:rsidP="003406B1">
      <w:pPr>
        <w:ind w:firstLine="709"/>
        <w:contextualSpacing/>
        <w:jc w:val="both"/>
        <w:rPr>
          <w:sz w:val="28"/>
          <w:szCs w:val="28"/>
        </w:rPr>
      </w:pPr>
      <w:r w:rsidRPr="003406B1">
        <w:rPr>
          <w:sz w:val="28"/>
          <w:szCs w:val="28"/>
        </w:rPr>
        <w:t xml:space="preserve">В соответствии со Стратегией социально-экономического развития муниципального образования «Корочанский район»   Белгородской области на период до 2025 года одним из приоритетных направлений является «обеспечение высокого качества среды обитания» в районе, «развитие сообщества  муниципального образования на основе гражданского самосознания и принципов построения гражданского общества». Реализация этого направления предполагает развитие системы доступного и </w:t>
      </w:r>
      <w:r w:rsidRPr="003406B1">
        <w:rPr>
          <w:sz w:val="28"/>
          <w:szCs w:val="28"/>
        </w:rPr>
        <w:lastRenderedPageBreak/>
        <w:t xml:space="preserve">качественного образования, формирование в общественном сознании граждан принципов толерантности, патриотизма. </w:t>
      </w:r>
    </w:p>
    <w:p w:rsidR="00174551" w:rsidRPr="003406B1" w:rsidRDefault="00174551" w:rsidP="003406B1">
      <w:pPr>
        <w:ind w:firstLine="709"/>
        <w:contextualSpacing/>
        <w:jc w:val="both"/>
        <w:rPr>
          <w:sz w:val="28"/>
          <w:szCs w:val="28"/>
        </w:rPr>
      </w:pPr>
      <w:r w:rsidRPr="003406B1">
        <w:rPr>
          <w:sz w:val="28"/>
          <w:szCs w:val="28"/>
        </w:rPr>
        <w:t xml:space="preserve">Одним из важнейших направлений реализации стратегической цели является развитие системы образования района. </w:t>
      </w:r>
    </w:p>
    <w:p w:rsidR="00174551" w:rsidRPr="003406B1" w:rsidRDefault="00174551" w:rsidP="003406B1">
      <w:pPr>
        <w:ind w:firstLine="709"/>
        <w:contextualSpacing/>
        <w:jc w:val="both"/>
        <w:rPr>
          <w:sz w:val="28"/>
          <w:szCs w:val="28"/>
        </w:rPr>
      </w:pPr>
      <w:r w:rsidRPr="003406B1">
        <w:rPr>
          <w:sz w:val="28"/>
          <w:szCs w:val="28"/>
        </w:rPr>
        <w:t xml:space="preserve">Стратегическим направлением развития системы образования является обеспечение качественного дошкольного образования, повышение доступности качественного общего образования, соответствующего требованиям инновационного развития экономики, современным потребностям граждан Корочанского района, обучение по новым образовательным стандартам, поддержка талантливых детей, развитие учительского потенциала, создание </w:t>
      </w:r>
      <w:r w:rsidR="005D377F" w:rsidRPr="003406B1">
        <w:rPr>
          <w:sz w:val="28"/>
          <w:szCs w:val="28"/>
        </w:rPr>
        <w:t xml:space="preserve">доброжелательной  образовательной среды, </w:t>
      </w:r>
      <w:r w:rsidRPr="003406B1">
        <w:rPr>
          <w:sz w:val="28"/>
          <w:szCs w:val="28"/>
        </w:rPr>
        <w:t xml:space="preserve"> воспитание здорового поколения.</w:t>
      </w:r>
    </w:p>
    <w:p w:rsidR="00174551" w:rsidRPr="003406B1" w:rsidRDefault="00174551" w:rsidP="003406B1">
      <w:pPr>
        <w:ind w:firstLine="709"/>
        <w:contextualSpacing/>
        <w:jc w:val="both"/>
        <w:rPr>
          <w:sz w:val="28"/>
          <w:szCs w:val="28"/>
        </w:rPr>
      </w:pPr>
      <w:r w:rsidRPr="003406B1">
        <w:rPr>
          <w:sz w:val="28"/>
          <w:szCs w:val="28"/>
        </w:rPr>
        <w:t>Для этого необходимо решение следующих задач:</w:t>
      </w:r>
    </w:p>
    <w:p w:rsidR="00174551" w:rsidRPr="003406B1" w:rsidRDefault="00174551" w:rsidP="003406B1">
      <w:pPr>
        <w:pStyle w:val="a9"/>
        <w:ind w:firstLine="709"/>
        <w:contextualSpacing/>
        <w:rPr>
          <w:szCs w:val="28"/>
        </w:rPr>
      </w:pPr>
      <w:r w:rsidRPr="003406B1">
        <w:rPr>
          <w:szCs w:val="28"/>
        </w:rPr>
        <w:t xml:space="preserve">- укрепление статуса образования, как фактора социально-культурного и экономического развития района; </w:t>
      </w:r>
    </w:p>
    <w:p w:rsidR="00174551" w:rsidRPr="003406B1" w:rsidRDefault="00174551" w:rsidP="003406B1">
      <w:pPr>
        <w:pStyle w:val="a9"/>
        <w:ind w:firstLine="709"/>
        <w:contextualSpacing/>
        <w:rPr>
          <w:szCs w:val="28"/>
        </w:rPr>
      </w:pPr>
      <w:r w:rsidRPr="003406B1">
        <w:rPr>
          <w:szCs w:val="28"/>
        </w:rPr>
        <w:t>- обеспечение доступности качественного образования в образовательных организациях района на основе реализации федеральных государственных образовательных стандартов начального общего образования  и введения  федеральных государственных образовательных стандартов основного общего и среднего общего образования;</w:t>
      </w:r>
    </w:p>
    <w:p w:rsidR="00174551" w:rsidRPr="003406B1" w:rsidRDefault="00174551" w:rsidP="003406B1">
      <w:pPr>
        <w:ind w:firstLine="709"/>
        <w:contextualSpacing/>
        <w:jc w:val="both"/>
        <w:rPr>
          <w:sz w:val="28"/>
          <w:szCs w:val="28"/>
        </w:rPr>
      </w:pPr>
      <w:r w:rsidRPr="003406B1">
        <w:rPr>
          <w:sz w:val="28"/>
          <w:szCs w:val="28"/>
        </w:rPr>
        <w:t>- совершенствование процесса повышения квалификации и переподготовки педагогических и руководящих работников системы образования, обеспечивающего рост их профессиональной компетентности;</w:t>
      </w:r>
    </w:p>
    <w:p w:rsidR="00174551" w:rsidRPr="003406B1" w:rsidRDefault="00174551" w:rsidP="003406B1">
      <w:pPr>
        <w:ind w:firstLine="709"/>
        <w:contextualSpacing/>
        <w:jc w:val="both"/>
        <w:rPr>
          <w:sz w:val="28"/>
          <w:szCs w:val="28"/>
        </w:rPr>
      </w:pPr>
      <w:r w:rsidRPr="003406B1">
        <w:rPr>
          <w:sz w:val="28"/>
          <w:szCs w:val="28"/>
        </w:rPr>
        <w:t xml:space="preserve">- создание механизмов, обеспечивающих устойчивое развитие системы воспитания и дополнительного образования детей в Корочанском районе; </w:t>
      </w:r>
    </w:p>
    <w:p w:rsidR="00174551" w:rsidRPr="003406B1" w:rsidRDefault="00174551" w:rsidP="003406B1">
      <w:pPr>
        <w:pStyle w:val="ConsPlusNonformat"/>
        <w:widowControl/>
        <w:ind w:firstLine="709"/>
        <w:contextualSpacing/>
        <w:jc w:val="both"/>
        <w:rPr>
          <w:rFonts w:ascii="Times New Roman" w:hAnsi="Times New Roman" w:cs="Times New Roman"/>
          <w:sz w:val="28"/>
          <w:szCs w:val="28"/>
        </w:rPr>
      </w:pPr>
      <w:r w:rsidRPr="003406B1">
        <w:rPr>
          <w:rFonts w:ascii="Times New Roman" w:hAnsi="Times New Roman" w:cs="Times New Roman"/>
          <w:sz w:val="28"/>
          <w:szCs w:val="28"/>
        </w:rPr>
        <w:t xml:space="preserve">- становление </w:t>
      </w:r>
      <w:r w:rsidR="00B56604" w:rsidRPr="003406B1">
        <w:rPr>
          <w:rFonts w:ascii="Times New Roman" w:hAnsi="Times New Roman" w:cs="Times New Roman"/>
          <w:sz w:val="28"/>
          <w:szCs w:val="28"/>
        </w:rPr>
        <w:t>доброжелательной  образовательной среды, способной обеспечить ко</w:t>
      </w:r>
      <w:r w:rsidR="00A45FF1" w:rsidRPr="003406B1">
        <w:rPr>
          <w:rFonts w:ascii="Times New Roman" w:hAnsi="Times New Roman" w:cs="Times New Roman"/>
          <w:sz w:val="28"/>
          <w:szCs w:val="28"/>
        </w:rPr>
        <w:t>н</w:t>
      </w:r>
      <w:r w:rsidR="00B56604" w:rsidRPr="003406B1">
        <w:rPr>
          <w:rFonts w:ascii="Times New Roman" w:hAnsi="Times New Roman" w:cs="Times New Roman"/>
          <w:sz w:val="28"/>
          <w:szCs w:val="28"/>
        </w:rPr>
        <w:t>курентоспособность и воспитательную ценность общего и дополнительного образования;</w:t>
      </w:r>
    </w:p>
    <w:p w:rsidR="00174551" w:rsidRPr="003406B1" w:rsidRDefault="00174551" w:rsidP="003406B1">
      <w:pPr>
        <w:pStyle w:val="a9"/>
        <w:ind w:firstLine="709"/>
        <w:contextualSpacing/>
        <w:rPr>
          <w:szCs w:val="28"/>
        </w:rPr>
      </w:pPr>
      <w:r w:rsidRPr="003406B1">
        <w:rPr>
          <w:bCs/>
          <w:iCs/>
          <w:szCs w:val="28"/>
        </w:rPr>
        <w:t xml:space="preserve">- </w:t>
      </w:r>
      <w:r w:rsidRPr="003406B1">
        <w:rPr>
          <w:szCs w:val="28"/>
        </w:rPr>
        <w:t xml:space="preserve">создание условий для сохранения и укрепления здоровья детей и подростков, развития психолого-педагогической, медико-педагогической и социальной поддержки их образовательной деятельности; </w:t>
      </w:r>
    </w:p>
    <w:p w:rsidR="00174551" w:rsidRPr="003406B1" w:rsidRDefault="00174551" w:rsidP="003406B1">
      <w:pPr>
        <w:pStyle w:val="ConsPlusNonformat"/>
        <w:widowControl/>
        <w:ind w:firstLine="709"/>
        <w:contextualSpacing/>
        <w:jc w:val="both"/>
        <w:rPr>
          <w:rFonts w:ascii="Times New Roman" w:hAnsi="Times New Roman" w:cs="Times New Roman"/>
          <w:sz w:val="28"/>
          <w:szCs w:val="28"/>
        </w:rPr>
      </w:pPr>
      <w:r w:rsidRPr="003406B1">
        <w:rPr>
          <w:rFonts w:ascii="Times New Roman" w:hAnsi="Times New Roman" w:cs="Times New Roman"/>
          <w:sz w:val="28"/>
          <w:szCs w:val="28"/>
        </w:rPr>
        <w:t>- формирование механизмов объективного оценивания качества образования в Корочанском районе;</w:t>
      </w:r>
    </w:p>
    <w:p w:rsidR="00174551" w:rsidRPr="003406B1" w:rsidRDefault="00174551" w:rsidP="003406B1">
      <w:pPr>
        <w:ind w:firstLine="709"/>
        <w:contextualSpacing/>
        <w:jc w:val="both"/>
        <w:rPr>
          <w:sz w:val="28"/>
          <w:szCs w:val="28"/>
        </w:rPr>
      </w:pPr>
      <w:r w:rsidRPr="003406B1">
        <w:rPr>
          <w:sz w:val="28"/>
          <w:szCs w:val="28"/>
        </w:rPr>
        <w:t>- создание системы выявления, развития и адресной поддержки одарённых детей в различных областях творческой деятельности.</w:t>
      </w:r>
    </w:p>
    <w:p w:rsidR="00174551" w:rsidRPr="003406B1" w:rsidRDefault="00174551" w:rsidP="003406B1">
      <w:pPr>
        <w:ind w:firstLine="709"/>
        <w:contextualSpacing/>
        <w:jc w:val="both"/>
        <w:rPr>
          <w:sz w:val="28"/>
          <w:szCs w:val="28"/>
        </w:rPr>
      </w:pPr>
      <w:r w:rsidRPr="003406B1">
        <w:rPr>
          <w:sz w:val="28"/>
          <w:szCs w:val="28"/>
        </w:rPr>
        <w:t>В последние годы в сфере образования района произошли принципиальные изменения.</w:t>
      </w:r>
    </w:p>
    <w:p w:rsidR="00174551" w:rsidRPr="003406B1" w:rsidRDefault="00174551" w:rsidP="003406B1">
      <w:pPr>
        <w:ind w:firstLine="709"/>
        <w:contextualSpacing/>
        <w:jc w:val="both"/>
        <w:rPr>
          <w:sz w:val="28"/>
          <w:szCs w:val="28"/>
        </w:rPr>
      </w:pPr>
      <w:r w:rsidRPr="003406B1">
        <w:rPr>
          <w:sz w:val="28"/>
          <w:szCs w:val="28"/>
        </w:rPr>
        <w:t xml:space="preserve">Значительно укреплена материально-техническая база школ. </w:t>
      </w:r>
    </w:p>
    <w:p w:rsidR="00174551" w:rsidRPr="003406B1" w:rsidRDefault="00174551" w:rsidP="003406B1">
      <w:pPr>
        <w:ind w:firstLine="709"/>
        <w:contextualSpacing/>
        <w:jc w:val="both"/>
        <w:rPr>
          <w:sz w:val="28"/>
          <w:szCs w:val="28"/>
        </w:rPr>
      </w:pPr>
      <w:r w:rsidRPr="003406B1">
        <w:rPr>
          <w:sz w:val="28"/>
          <w:szCs w:val="28"/>
        </w:rPr>
        <w:t xml:space="preserve">Ежегодно капитально ремонтируются общеобразовательные организации, реконструирована 1 школа. </w:t>
      </w:r>
    </w:p>
    <w:p w:rsidR="00174551" w:rsidRPr="003406B1" w:rsidRDefault="00174551" w:rsidP="003406B1">
      <w:pPr>
        <w:ind w:firstLine="709"/>
        <w:contextualSpacing/>
        <w:jc w:val="both"/>
        <w:rPr>
          <w:sz w:val="28"/>
          <w:szCs w:val="28"/>
        </w:rPr>
      </w:pPr>
      <w:r w:rsidRPr="003406B1">
        <w:rPr>
          <w:sz w:val="28"/>
          <w:szCs w:val="28"/>
        </w:rPr>
        <w:t xml:space="preserve">Решена  проблема подвоза детей. С 2017 года осуществляется подвоз 1065 школьников 24 единицами автотранспорта на учебные занятия, профильное и профессиональное обучение. За три последних года </w:t>
      </w:r>
      <w:r w:rsidRPr="003406B1">
        <w:rPr>
          <w:sz w:val="28"/>
          <w:szCs w:val="28"/>
        </w:rPr>
        <w:lastRenderedPageBreak/>
        <w:t xml:space="preserve">количество школьных маршрутов возросло с 39 до 45. Практически полностью обновлен парк школьных автобусов. </w:t>
      </w:r>
    </w:p>
    <w:p w:rsidR="00174551" w:rsidRPr="003406B1" w:rsidRDefault="00174551" w:rsidP="003406B1">
      <w:pPr>
        <w:pStyle w:val="ConsPlusNormal"/>
        <w:widowControl/>
        <w:tabs>
          <w:tab w:val="left" w:pos="993"/>
        </w:tabs>
        <w:ind w:firstLine="709"/>
        <w:contextualSpacing/>
        <w:jc w:val="both"/>
        <w:rPr>
          <w:rFonts w:ascii="Times New Roman" w:hAnsi="Times New Roman" w:cs="Times New Roman"/>
          <w:bCs/>
          <w:sz w:val="28"/>
          <w:szCs w:val="28"/>
        </w:rPr>
      </w:pPr>
      <w:r w:rsidRPr="003406B1">
        <w:rPr>
          <w:rFonts w:ascii="Times New Roman" w:hAnsi="Times New Roman" w:cs="Times New Roman"/>
          <w:bCs/>
          <w:sz w:val="28"/>
          <w:szCs w:val="28"/>
        </w:rPr>
        <w:t xml:space="preserve">Среди основных проблем в сфере дошкольного, общего и дополнительного образования детей можно выделить: </w:t>
      </w:r>
    </w:p>
    <w:p w:rsidR="00174551" w:rsidRPr="003406B1" w:rsidRDefault="00947B29" w:rsidP="003406B1">
      <w:pPr>
        <w:tabs>
          <w:tab w:val="left" w:pos="993"/>
        </w:tabs>
        <w:autoSpaceDE w:val="0"/>
        <w:autoSpaceDN w:val="0"/>
        <w:adjustRightInd w:val="0"/>
        <w:ind w:firstLine="709"/>
        <w:contextualSpacing/>
        <w:jc w:val="both"/>
        <w:rPr>
          <w:sz w:val="28"/>
          <w:szCs w:val="28"/>
        </w:rPr>
      </w:pPr>
      <w:r w:rsidRPr="003406B1">
        <w:rPr>
          <w:sz w:val="28"/>
          <w:szCs w:val="28"/>
        </w:rPr>
        <w:t xml:space="preserve">- </w:t>
      </w:r>
      <w:r w:rsidR="00174551" w:rsidRPr="003406B1">
        <w:rPr>
          <w:sz w:val="28"/>
          <w:szCs w:val="28"/>
        </w:rPr>
        <w:t>недостаточный объем предложения услуг для детей по сопровождению раннего развития детей (от 0 до 3 лет);</w:t>
      </w:r>
    </w:p>
    <w:p w:rsidR="00174551" w:rsidRPr="003406B1" w:rsidRDefault="00947B29" w:rsidP="003406B1">
      <w:pPr>
        <w:ind w:firstLine="709"/>
        <w:contextualSpacing/>
        <w:jc w:val="both"/>
        <w:rPr>
          <w:sz w:val="28"/>
          <w:szCs w:val="28"/>
        </w:rPr>
      </w:pPr>
      <w:r w:rsidRPr="003406B1">
        <w:rPr>
          <w:sz w:val="28"/>
          <w:szCs w:val="28"/>
        </w:rPr>
        <w:t xml:space="preserve">- </w:t>
      </w:r>
      <w:r w:rsidR="00174551" w:rsidRPr="003406B1">
        <w:rPr>
          <w:sz w:val="28"/>
          <w:szCs w:val="28"/>
        </w:rPr>
        <w:t>низкие темпы обновления состава и компетенций педагогических кадров;</w:t>
      </w:r>
    </w:p>
    <w:p w:rsidR="00174551" w:rsidRPr="003406B1" w:rsidRDefault="00174551" w:rsidP="003406B1">
      <w:pPr>
        <w:ind w:firstLine="709"/>
        <w:contextualSpacing/>
        <w:jc w:val="both"/>
        <w:rPr>
          <w:sz w:val="28"/>
          <w:szCs w:val="28"/>
        </w:rPr>
      </w:pPr>
      <w:r w:rsidRPr="003406B1">
        <w:rPr>
          <w:sz w:val="28"/>
          <w:szCs w:val="28"/>
        </w:rPr>
        <w:t>- недостаточные условия для удовлетворения потребностей детей с ограниченными возможностями здоровья в программах дистанционного и инклюзивного образования, психолого-медико-социального сопровождения.</w:t>
      </w:r>
    </w:p>
    <w:p w:rsidR="00174551" w:rsidRPr="003406B1" w:rsidRDefault="00174551" w:rsidP="003406B1">
      <w:pPr>
        <w:ind w:firstLine="709"/>
        <w:contextualSpacing/>
        <w:jc w:val="both"/>
        <w:rPr>
          <w:sz w:val="28"/>
          <w:szCs w:val="28"/>
        </w:rPr>
      </w:pPr>
      <w:r w:rsidRPr="003406B1">
        <w:rPr>
          <w:sz w:val="28"/>
          <w:szCs w:val="28"/>
        </w:rPr>
        <w:t xml:space="preserve">Причины обостряющихся проблем – несформированность системы поддержки раннего развития детей, ограниченное предложение услуг дошкольного образования, качество педагогического корпуса, рост межтерриториальных и межорганизационных различий в качестве образования, стагнация системы дополнительного образования. Сеть образовательных организаций в районе не всегда соответствует особенностям расселения, содержание и формы образования – изменившимся запросам общества, семьи и государства. </w:t>
      </w:r>
    </w:p>
    <w:p w:rsidR="00174551" w:rsidRPr="003406B1" w:rsidRDefault="00174551" w:rsidP="003406B1">
      <w:pPr>
        <w:ind w:firstLine="709"/>
        <w:contextualSpacing/>
        <w:jc w:val="both"/>
        <w:rPr>
          <w:iCs/>
          <w:sz w:val="28"/>
          <w:szCs w:val="28"/>
        </w:rPr>
      </w:pPr>
      <w:r w:rsidRPr="003406B1">
        <w:rPr>
          <w:sz w:val="28"/>
          <w:szCs w:val="28"/>
        </w:rPr>
        <w:t>Для решения проблем сегодняшнего образования и ответа на вызовы завтрашнего дня необходимо закончить начатые институциональные реформы. В среднесрочной перспективе развития муниципальной системы образования акцент должен быть перенесен с  укрепления инфраструктуры организаций общего образования на достижение нового качества образовательных результатов. Подготовка педагогов, повышение их квалификации должно основываться на системно-деятельностном подходе (стажировочные площадки на базе организаций общего, дошкольного и дополнительного образования детей</w:t>
      </w:r>
      <w:r w:rsidRPr="003406B1">
        <w:rPr>
          <w:iCs/>
          <w:sz w:val="28"/>
          <w:szCs w:val="28"/>
        </w:rPr>
        <w:t>).</w:t>
      </w:r>
    </w:p>
    <w:p w:rsidR="00174551" w:rsidRPr="003406B1" w:rsidRDefault="00174551" w:rsidP="003406B1">
      <w:pPr>
        <w:pStyle w:val="ConsPlusNormal"/>
        <w:widowControl/>
        <w:tabs>
          <w:tab w:val="left" w:pos="993"/>
        </w:tabs>
        <w:ind w:firstLine="709"/>
        <w:contextualSpacing/>
        <w:jc w:val="both"/>
        <w:rPr>
          <w:rFonts w:ascii="Times New Roman" w:hAnsi="Times New Roman" w:cs="Times New Roman"/>
          <w:sz w:val="28"/>
          <w:szCs w:val="28"/>
          <w:lang w:eastAsia="en-US"/>
        </w:rPr>
      </w:pPr>
    </w:p>
    <w:p w:rsidR="00174551" w:rsidRPr="003406B1" w:rsidRDefault="00174551" w:rsidP="003406B1">
      <w:pPr>
        <w:pStyle w:val="ConsPlusNormal"/>
        <w:widowControl/>
        <w:tabs>
          <w:tab w:val="left" w:pos="993"/>
        </w:tabs>
        <w:ind w:firstLine="709"/>
        <w:contextualSpacing/>
        <w:jc w:val="center"/>
        <w:rPr>
          <w:rFonts w:ascii="Times New Roman" w:hAnsi="Times New Roman" w:cs="Times New Roman"/>
          <w:b/>
          <w:sz w:val="28"/>
          <w:szCs w:val="28"/>
          <w:lang w:eastAsia="en-US"/>
        </w:rPr>
      </w:pPr>
      <w:r w:rsidRPr="003406B1">
        <w:rPr>
          <w:rFonts w:ascii="Times New Roman" w:hAnsi="Times New Roman" w:cs="Times New Roman"/>
          <w:b/>
          <w:sz w:val="28"/>
          <w:szCs w:val="28"/>
          <w:lang w:eastAsia="en-US"/>
        </w:rPr>
        <w:t>2. Приоритеты муниципальной политики в сфере реализации муниципальной программы, цели, задачи и показатели достижения целей и решения задач, описание основных конечных результатов муниципальной программы, сроков и этапов реализации муниципальной программы</w:t>
      </w:r>
    </w:p>
    <w:p w:rsidR="00174551" w:rsidRPr="003406B1" w:rsidRDefault="00174551" w:rsidP="003406B1">
      <w:pPr>
        <w:pStyle w:val="ConsPlusNormal"/>
        <w:widowControl/>
        <w:tabs>
          <w:tab w:val="left" w:pos="993"/>
        </w:tabs>
        <w:ind w:firstLine="709"/>
        <w:contextualSpacing/>
        <w:jc w:val="center"/>
        <w:rPr>
          <w:rFonts w:ascii="Times New Roman" w:hAnsi="Times New Roman" w:cs="Times New Roman"/>
          <w:b/>
          <w:sz w:val="28"/>
          <w:szCs w:val="28"/>
          <w:lang w:eastAsia="en-US"/>
        </w:rPr>
      </w:pPr>
    </w:p>
    <w:p w:rsidR="00174551" w:rsidRPr="003406B1" w:rsidRDefault="00174551" w:rsidP="003406B1">
      <w:pPr>
        <w:pStyle w:val="ConsPlusNormal"/>
        <w:widowControl/>
        <w:tabs>
          <w:tab w:val="left" w:pos="993"/>
        </w:tabs>
        <w:ind w:firstLine="709"/>
        <w:contextualSpacing/>
        <w:jc w:val="both"/>
        <w:rPr>
          <w:rFonts w:ascii="Times New Roman" w:hAnsi="Times New Roman" w:cs="Times New Roman"/>
          <w:sz w:val="28"/>
          <w:szCs w:val="28"/>
        </w:rPr>
      </w:pPr>
      <w:r w:rsidRPr="003406B1">
        <w:rPr>
          <w:rFonts w:ascii="Times New Roman" w:hAnsi="Times New Roman" w:cs="Times New Roman"/>
          <w:sz w:val="28"/>
          <w:szCs w:val="28"/>
        </w:rPr>
        <w:t>Приоритеты муниципальной  политики в сфере образования на период до 2025 года сформированы с учетом целей и задач, поставленных в стратегических документах федерального и регионального уровней.</w:t>
      </w:r>
      <w:r w:rsidR="00B56604" w:rsidRPr="003406B1">
        <w:rPr>
          <w:rFonts w:ascii="Times New Roman" w:hAnsi="Times New Roman" w:cs="Times New Roman"/>
          <w:sz w:val="28"/>
          <w:szCs w:val="28"/>
        </w:rPr>
        <w:t xml:space="preserve"> С 2020 года од</w:t>
      </w:r>
      <w:r w:rsidR="0063232D" w:rsidRPr="003406B1">
        <w:rPr>
          <w:rFonts w:ascii="Times New Roman" w:hAnsi="Times New Roman" w:cs="Times New Roman"/>
          <w:sz w:val="28"/>
          <w:szCs w:val="28"/>
        </w:rPr>
        <w:t>ной из приоритетных задач сферы образования является  «Стратегия  развития  образования  Белгородской области «Доброжелательная школа» на период 2020-2021 годы».</w:t>
      </w:r>
    </w:p>
    <w:p w:rsidR="00174551" w:rsidRPr="003406B1" w:rsidRDefault="00174551" w:rsidP="003406B1">
      <w:pPr>
        <w:pStyle w:val="ConsPlusNormal"/>
        <w:widowControl/>
        <w:tabs>
          <w:tab w:val="left" w:pos="993"/>
        </w:tabs>
        <w:ind w:firstLine="709"/>
        <w:contextualSpacing/>
        <w:jc w:val="both"/>
        <w:rPr>
          <w:rFonts w:ascii="Times New Roman" w:hAnsi="Times New Roman" w:cs="Times New Roman"/>
          <w:sz w:val="28"/>
          <w:szCs w:val="28"/>
        </w:rPr>
      </w:pPr>
      <w:r w:rsidRPr="003406B1">
        <w:rPr>
          <w:rFonts w:ascii="Times New Roman" w:hAnsi="Times New Roman" w:cs="Times New Roman"/>
          <w:sz w:val="28"/>
          <w:szCs w:val="28"/>
        </w:rPr>
        <w:t xml:space="preserve">Задачей образования является реализация каждым гражданином своего позитивного социального, культурного, экономического потенциала, и в конечном итоге – социально-экономическое развитие района. Для этого </w:t>
      </w:r>
      <w:r w:rsidRPr="003406B1">
        <w:rPr>
          <w:rFonts w:ascii="Times New Roman" w:hAnsi="Times New Roman" w:cs="Times New Roman"/>
          <w:sz w:val="28"/>
          <w:szCs w:val="28"/>
        </w:rPr>
        <w:lastRenderedPageBreak/>
        <w:t>сфера образования должна обеспечивать доступность качественных образовательных услуг на протяжении жизни каждого человека. Задачи доступности общего образования в Корочанском районе в значительной степени сегодня решены. Исключением пока остается дошкольное и дополнительное образование.</w:t>
      </w:r>
    </w:p>
    <w:p w:rsidR="00174551" w:rsidRPr="003406B1" w:rsidRDefault="00174551" w:rsidP="003406B1">
      <w:pPr>
        <w:pStyle w:val="ConsPlusNormal"/>
        <w:widowControl/>
        <w:tabs>
          <w:tab w:val="left" w:pos="993"/>
        </w:tabs>
        <w:ind w:firstLine="709"/>
        <w:contextualSpacing/>
        <w:jc w:val="both"/>
        <w:rPr>
          <w:rFonts w:ascii="Times New Roman" w:hAnsi="Times New Roman" w:cs="Times New Roman"/>
          <w:sz w:val="28"/>
          <w:szCs w:val="28"/>
        </w:rPr>
      </w:pPr>
      <w:r w:rsidRPr="003406B1">
        <w:rPr>
          <w:rFonts w:ascii="Times New Roman" w:hAnsi="Times New Roman" w:cs="Times New Roman"/>
          <w:sz w:val="28"/>
          <w:szCs w:val="28"/>
        </w:rPr>
        <w:t>Поэтому приоритетом муниципальной политики на данном этапе развития образования является обеспечение доступности дошкольного образования, повышение качества результатов образования на разных уровнях, развитие организаций дополнительного образования детей.</w:t>
      </w:r>
    </w:p>
    <w:p w:rsidR="00174551" w:rsidRPr="003406B1" w:rsidRDefault="00174551" w:rsidP="003406B1">
      <w:pPr>
        <w:pStyle w:val="ConsPlusNormal"/>
        <w:widowControl/>
        <w:tabs>
          <w:tab w:val="left" w:pos="993"/>
        </w:tabs>
        <w:ind w:firstLine="709"/>
        <w:contextualSpacing/>
        <w:jc w:val="both"/>
        <w:rPr>
          <w:rFonts w:ascii="Times New Roman" w:hAnsi="Times New Roman" w:cs="Times New Roman"/>
          <w:bCs/>
          <w:sz w:val="28"/>
          <w:szCs w:val="28"/>
        </w:rPr>
      </w:pPr>
      <w:r w:rsidRPr="003406B1">
        <w:rPr>
          <w:rFonts w:ascii="Times New Roman" w:hAnsi="Times New Roman" w:cs="Times New Roman"/>
          <w:bCs/>
          <w:sz w:val="28"/>
          <w:szCs w:val="28"/>
        </w:rPr>
        <w:t>Для комплексного развития системы образования в муниципальной программе были выделены соответствующие подпрограммы, содержащие свои цели и задачи:</w:t>
      </w:r>
    </w:p>
    <w:p w:rsidR="00174551" w:rsidRPr="003406B1" w:rsidRDefault="00820FD0" w:rsidP="003406B1">
      <w:pPr>
        <w:pStyle w:val="ConsPlusNormal"/>
        <w:widowControl/>
        <w:tabs>
          <w:tab w:val="left" w:pos="993"/>
        </w:tabs>
        <w:ind w:left="709" w:firstLine="0"/>
        <w:contextualSpacing/>
        <w:jc w:val="both"/>
        <w:rPr>
          <w:rFonts w:ascii="Times New Roman" w:hAnsi="Times New Roman" w:cs="Times New Roman"/>
          <w:bCs/>
          <w:sz w:val="28"/>
          <w:szCs w:val="28"/>
        </w:rPr>
      </w:pPr>
      <w:r w:rsidRPr="003406B1">
        <w:rPr>
          <w:rFonts w:ascii="Times New Roman" w:hAnsi="Times New Roman" w:cs="Times New Roman"/>
          <w:bCs/>
          <w:sz w:val="28"/>
          <w:szCs w:val="28"/>
        </w:rPr>
        <w:t xml:space="preserve">- </w:t>
      </w:r>
      <w:r w:rsidR="00174551" w:rsidRPr="003406B1">
        <w:rPr>
          <w:rFonts w:ascii="Times New Roman" w:hAnsi="Times New Roman" w:cs="Times New Roman"/>
          <w:bCs/>
          <w:sz w:val="28"/>
          <w:szCs w:val="28"/>
        </w:rPr>
        <w:t>развитие дошкольного образования;</w:t>
      </w:r>
    </w:p>
    <w:p w:rsidR="00174551" w:rsidRPr="003406B1" w:rsidRDefault="00820FD0" w:rsidP="003406B1">
      <w:pPr>
        <w:pStyle w:val="ConsPlusNormal"/>
        <w:widowControl/>
        <w:tabs>
          <w:tab w:val="left" w:pos="993"/>
        </w:tabs>
        <w:ind w:left="709" w:firstLine="0"/>
        <w:contextualSpacing/>
        <w:jc w:val="both"/>
        <w:rPr>
          <w:rFonts w:ascii="Times New Roman" w:hAnsi="Times New Roman" w:cs="Times New Roman"/>
          <w:bCs/>
          <w:sz w:val="28"/>
          <w:szCs w:val="28"/>
        </w:rPr>
      </w:pPr>
      <w:r w:rsidRPr="003406B1">
        <w:rPr>
          <w:rFonts w:ascii="Times New Roman" w:hAnsi="Times New Roman" w:cs="Times New Roman"/>
          <w:bCs/>
          <w:sz w:val="28"/>
          <w:szCs w:val="28"/>
        </w:rPr>
        <w:t xml:space="preserve">- </w:t>
      </w:r>
      <w:r w:rsidR="00174551" w:rsidRPr="003406B1">
        <w:rPr>
          <w:rFonts w:ascii="Times New Roman" w:hAnsi="Times New Roman" w:cs="Times New Roman"/>
          <w:bCs/>
          <w:sz w:val="28"/>
          <w:szCs w:val="28"/>
        </w:rPr>
        <w:t>общее образование;</w:t>
      </w:r>
    </w:p>
    <w:p w:rsidR="00174551" w:rsidRPr="003406B1" w:rsidRDefault="00820FD0" w:rsidP="003406B1">
      <w:pPr>
        <w:pStyle w:val="ConsPlusNormal"/>
        <w:widowControl/>
        <w:tabs>
          <w:tab w:val="left" w:pos="993"/>
        </w:tabs>
        <w:ind w:left="709" w:firstLine="0"/>
        <w:contextualSpacing/>
        <w:jc w:val="both"/>
        <w:rPr>
          <w:rFonts w:ascii="Times New Roman" w:hAnsi="Times New Roman" w:cs="Times New Roman"/>
          <w:bCs/>
          <w:sz w:val="28"/>
          <w:szCs w:val="28"/>
        </w:rPr>
      </w:pPr>
      <w:r w:rsidRPr="003406B1">
        <w:rPr>
          <w:rFonts w:ascii="Times New Roman" w:hAnsi="Times New Roman" w:cs="Times New Roman"/>
          <w:bCs/>
          <w:sz w:val="28"/>
          <w:szCs w:val="28"/>
        </w:rPr>
        <w:t xml:space="preserve">- </w:t>
      </w:r>
      <w:r w:rsidR="00174551" w:rsidRPr="003406B1">
        <w:rPr>
          <w:rFonts w:ascii="Times New Roman" w:hAnsi="Times New Roman" w:cs="Times New Roman"/>
          <w:bCs/>
          <w:sz w:val="28"/>
          <w:szCs w:val="28"/>
        </w:rPr>
        <w:t>дополнительное образование;</w:t>
      </w:r>
    </w:p>
    <w:p w:rsidR="00174551" w:rsidRPr="003406B1" w:rsidRDefault="00820FD0" w:rsidP="003406B1">
      <w:pPr>
        <w:pStyle w:val="af6"/>
        <w:tabs>
          <w:tab w:val="left" w:pos="993"/>
        </w:tabs>
        <w:ind w:left="709"/>
        <w:jc w:val="both"/>
        <w:rPr>
          <w:sz w:val="28"/>
          <w:szCs w:val="28"/>
        </w:rPr>
      </w:pPr>
      <w:r w:rsidRPr="003406B1">
        <w:rPr>
          <w:sz w:val="28"/>
          <w:szCs w:val="28"/>
        </w:rPr>
        <w:t xml:space="preserve">- </w:t>
      </w:r>
      <w:r w:rsidR="00174551" w:rsidRPr="003406B1">
        <w:rPr>
          <w:sz w:val="28"/>
          <w:szCs w:val="28"/>
        </w:rPr>
        <w:t>оценка качества системы образования;</w:t>
      </w:r>
    </w:p>
    <w:p w:rsidR="00174551" w:rsidRPr="003406B1" w:rsidRDefault="00820FD0" w:rsidP="003406B1">
      <w:pPr>
        <w:pStyle w:val="af6"/>
        <w:tabs>
          <w:tab w:val="left" w:pos="993"/>
        </w:tabs>
        <w:ind w:left="709"/>
        <w:jc w:val="both"/>
        <w:rPr>
          <w:sz w:val="28"/>
          <w:szCs w:val="28"/>
        </w:rPr>
      </w:pPr>
      <w:r w:rsidRPr="003406B1">
        <w:rPr>
          <w:sz w:val="28"/>
          <w:szCs w:val="28"/>
        </w:rPr>
        <w:t xml:space="preserve">- </w:t>
      </w:r>
      <w:r w:rsidR="00174551" w:rsidRPr="003406B1">
        <w:rPr>
          <w:sz w:val="28"/>
          <w:szCs w:val="28"/>
        </w:rPr>
        <w:t>мероприятия в области молодёжной политики;</w:t>
      </w:r>
    </w:p>
    <w:p w:rsidR="00174551" w:rsidRPr="003406B1" w:rsidRDefault="00820FD0" w:rsidP="003406B1">
      <w:pPr>
        <w:pStyle w:val="af6"/>
        <w:tabs>
          <w:tab w:val="left" w:pos="993"/>
        </w:tabs>
        <w:ind w:left="0" w:firstLine="709"/>
        <w:jc w:val="both"/>
        <w:rPr>
          <w:sz w:val="28"/>
          <w:szCs w:val="28"/>
        </w:rPr>
      </w:pPr>
      <w:r w:rsidRPr="003406B1">
        <w:rPr>
          <w:bCs/>
          <w:sz w:val="28"/>
          <w:szCs w:val="28"/>
        </w:rPr>
        <w:t xml:space="preserve">- </w:t>
      </w:r>
      <w:r w:rsidR="00174551" w:rsidRPr="003406B1">
        <w:rPr>
          <w:bCs/>
          <w:sz w:val="28"/>
          <w:szCs w:val="28"/>
        </w:rPr>
        <w:t>профессиональное развитие муниципальной службы муниципального района «Корочанский район» Белгородской области</w:t>
      </w:r>
      <w:r w:rsidR="00174551" w:rsidRPr="003406B1">
        <w:rPr>
          <w:sz w:val="28"/>
          <w:szCs w:val="28"/>
        </w:rPr>
        <w:t>;</w:t>
      </w:r>
    </w:p>
    <w:p w:rsidR="00174551" w:rsidRPr="003406B1" w:rsidRDefault="00820FD0" w:rsidP="003406B1">
      <w:pPr>
        <w:pStyle w:val="af6"/>
        <w:tabs>
          <w:tab w:val="left" w:pos="993"/>
        </w:tabs>
        <w:ind w:left="0" w:firstLine="709"/>
        <w:jc w:val="both"/>
        <w:rPr>
          <w:sz w:val="28"/>
          <w:szCs w:val="28"/>
        </w:rPr>
      </w:pPr>
      <w:r w:rsidRPr="003406B1">
        <w:rPr>
          <w:sz w:val="28"/>
          <w:szCs w:val="28"/>
        </w:rPr>
        <w:t xml:space="preserve">- </w:t>
      </w:r>
      <w:r w:rsidR="00174551" w:rsidRPr="003406B1">
        <w:rPr>
          <w:sz w:val="28"/>
          <w:szCs w:val="28"/>
        </w:rPr>
        <w:t>исполнение муниципальной функции управлением образования в соответствии с действующим законодательством муниципальной программы «Развитие образования  Корочанского района»;</w:t>
      </w:r>
    </w:p>
    <w:p w:rsidR="00174551" w:rsidRPr="003406B1" w:rsidRDefault="00C64F52" w:rsidP="003406B1">
      <w:pPr>
        <w:pStyle w:val="af6"/>
        <w:tabs>
          <w:tab w:val="left" w:pos="993"/>
        </w:tabs>
        <w:ind w:left="709"/>
        <w:jc w:val="both"/>
        <w:rPr>
          <w:sz w:val="28"/>
          <w:szCs w:val="28"/>
        </w:rPr>
      </w:pPr>
      <w:r w:rsidRPr="003406B1">
        <w:rPr>
          <w:sz w:val="28"/>
          <w:szCs w:val="28"/>
        </w:rPr>
        <w:t xml:space="preserve">- </w:t>
      </w:r>
      <w:r w:rsidR="00174551" w:rsidRPr="003406B1">
        <w:rPr>
          <w:sz w:val="28"/>
          <w:szCs w:val="28"/>
        </w:rPr>
        <w:t>патриотическое воспитание граждан Корочанского района;</w:t>
      </w:r>
    </w:p>
    <w:p w:rsidR="00174551" w:rsidRPr="003406B1" w:rsidRDefault="00C64F52" w:rsidP="003406B1">
      <w:pPr>
        <w:pStyle w:val="ConsPlusNormal"/>
        <w:widowControl/>
        <w:tabs>
          <w:tab w:val="left" w:pos="993"/>
        </w:tabs>
        <w:ind w:firstLine="709"/>
        <w:contextualSpacing/>
        <w:jc w:val="both"/>
        <w:rPr>
          <w:rFonts w:ascii="Times New Roman" w:hAnsi="Times New Roman" w:cs="Times New Roman"/>
          <w:bCs/>
          <w:sz w:val="28"/>
          <w:szCs w:val="28"/>
          <w:lang w:eastAsia="en-US"/>
        </w:rPr>
      </w:pPr>
      <w:r w:rsidRPr="003406B1">
        <w:rPr>
          <w:rFonts w:ascii="Times New Roman" w:hAnsi="Times New Roman" w:cs="Times New Roman"/>
          <w:sz w:val="28"/>
          <w:szCs w:val="28"/>
          <w:lang w:eastAsia="en-US"/>
        </w:rPr>
        <w:t xml:space="preserve">- </w:t>
      </w:r>
      <w:r w:rsidR="00174551" w:rsidRPr="003406B1">
        <w:rPr>
          <w:rFonts w:ascii="Times New Roman" w:hAnsi="Times New Roman" w:cs="Times New Roman"/>
          <w:sz w:val="28"/>
          <w:szCs w:val="28"/>
          <w:lang w:eastAsia="en-US"/>
        </w:rPr>
        <w:t>развитие добровольческого (волонтерского) движения на территории Корочанского района.</w:t>
      </w:r>
    </w:p>
    <w:p w:rsidR="00174551" w:rsidRPr="003406B1" w:rsidRDefault="00174551" w:rsidP="003406B1">
      <w:pPr>
        <w:pStyle w:val="ConsPlusNormal"/>
        <w:widowControl/>
        <w:tabs>
          <w:tab w:val="left" w:pos="993"/>
        </w:tabs>
        <w:ind w:firstLine="709"/>
        <w:contextualSpacing/>
        <w:jc w:val="both"/>
        <w:rPr>
          <w:rFonts w:ascii="Times New Roman" w:hAnsi="Times New Roman" w:cs="Times New Roman"/>
          <w:bCs/>
          <w:sz w:val="28"/>
          <w:szCs w:val="28"/>
        </w:rPr>
      </w:pPr>
      <w:r w:rsidRPr="003406B1">
        <w:rPr>
          <w:rFonts w:ascii="Times New Roman" w:hAnsi="Times New Roman" w:cs="Times New Roman"/>
          <w:bCs/>
          <w:sz w:val="28"/>
          <w:szCs w:val="28"/>
        </w:rPr>
        <w:t>Целями муниципальной политики в сфере образования являются:</w:t>
      </w:r>
    </w:p>
    <w:p w:rsidR="00174551" w:rsidRPr="003406B1" w:rsidRDefault="00174551" w:rsidP="003406B1">
      <w:pPr>
        <w:autoSpaceDE w:val="0"/>
        <w:autoSpaceDN w:val="0"/>
        <w:adjustRightInd w:val="0"/>
        <w:ind w:firstLine="709"/>
        <w:contextualSpacing/>
        <w:jc w:val="both"/>
        <w:rPr>
          <w:sz w:val="28"/>
          <w:szCs w:val="28"/>
        </w:rPr>
      </w:pPr>
      <w:r w:rsidRPr="003406B1">
        <w:rPr>
          <w:sz w:val="28"/>
          <w:szCs w:val="28"/>
        </w:rPr>
        <w:t>- обеспечение качественного дошкольного образования Корочанского района;</w:t>
      </w:r>
    </w:p>
    <w:p w:rsidR="00174551" w:rsidRPr="003406B1" w:rsidRDefault="00174551" w:rsidP="003406B1">
      <w:pPr>
        <w:autoSpaceDE w:val="0"/>
        <w:autoSpaceDN w:val="0"/>
        <w:adjustRightInd w:val="0"/>
        <w:ind w:firstLine="709"/>
        <w:contextualSpacing/>
        <w:jc w:val="both"/>
        <w:rPr>
          <w:bCs/>
          <w:sz w:val="28"/>
          <w:szCs w:val="28"/>
        </w:rPr>
      </w:pPr>
      <w:r w:rsidRPr="003406B1">
        <w:rPr>
          <w:sz w:val="28"/>
          <w:szCs w:val="28"/>
        </w:rPr>
        <w:t>- повышение качества общего образования, соответствующего требованиям инновационного развития экономики района;</w:t>
      </w:r>
    </w:p>
    <w:p w:rsidR="00174551" w:rsidRPr="003406B1" w:rsidRDefault="00174551" w:rsidP="003406B1">
      <w:pPr>
        <w:autoSpaceDE w:val="0"/>
        <w:autoSpaceDN w:val="0"/>
        <w:adjustRightInd w:val="0"/>
        <w:ind w:firstLine="709"/>
        <w:contextualSpacing/>
        <w:jc w:val="both"/>
        <w:rPr>
          <w:bCs/>
          <w:sz w:val="28"/>
          <w:szCs w:val="28"/>
        </w:rPr>
      </w:pPr>
      <w:r w:rsidRPr="003406B1">
        <w:rPr>
          <w:bCs/>
          <w:sz w:val="28"/>
          <w:szCs w:val="28"/>
        </w:rPr>
        <w:t>- р</w:t>
      </w:r>
      <w:r w:rsidRPr="003406B1">
        <w:rPr>
          <w:sz w:val="28"/>
          <w:szCs w:val="28"/>
        </w:rPr>
        <w:t>азвитие муниципальной системы воспитания и дополнительного образования детей и молодёжи в соответствии с приоритетами района</w:t>
      </w:r>
      <w:r w:rsidRPr="003406B1">
        <w:rPr>
          <w:bCs/>
          <w:sz w:val="28"/>
          <w:szCs w:val="28"/>
        </w:rPr>
        <w:t>;</w:t>
      </w:r>
    </w:p>
    <w:p w:rsidR="00174551" w:rsidRPr="003406B1" w:rsidRDefault="00174551" w:rsidP="003406B1">
      <w:pPr>
        <w:autoSpaceDE w:val="0"/>
        <w:autoSpaceDN w:val="0"/>
        <w:adjustRightInd w:val="0"/>
        <w:ind w:right="-144" w:firstLine="709"/>
        <w:contextualSpacing/>
        <w:jc w:val="both"/>
        <w:rPr>
          <w:bCs/>
          <w:sz w:val="28"/>
          <w:szCs w:val="28"/>
        </w:rPr>
      </w:pPr>
      <w:r w:rsidRPr="003406B1">
        <w:rPr>
          <w:bCs/>
          <w:sz w:val="28"/>
          <w:szCs w:val="28"/>
        </w:rPr>
        <w:t>- создание условий для самореал</w:t>
      </w:r>
      <w:r w:rsidR="007223AA" w:rsidRPr="003406B1">
        <w:rPr>
          <w:bCs/>
          <w:sz w:val="28"/>
          <w:szCs w:val="28"/>
        </w:rPr>
        <w:t xml:space="preserve">изации, социального становления </w:t>
      </w:r>
      <w:r w:rsidRPr="003406B1">
        <w:rPr>
          <w:bCs/>
          <w:sz w:val="28"/>
          <w:szCs w:val="28"/>
        </w:rPr>
        <w:t>молодых людей в возрасте от 14 до 30 лет;</w:t>
      </w:r>
    </w:p>
    <w:p w:rsidR="00174551" w:rsidRPr="003406B1" w:rsidRDefault="00174551" w:rsidP="003406B1">
      <w:pPr>
        <w:autoSpaceDE w:val="0"/>
        <w:autoSpaceDN w:val="0"/>
        <w:adjustRightInd w:val="0"/>
        <w:ind w:firstLine="709"/>
        <w:contextualSpacing/>
        <w:jc w:val="both"/>
        <w:rPr>
          <w:bCs/>
          <w:sz w:val="28"/>
          <w:szCs w:val="28"/>
        </w:rPr>
      </w:pPr>
      <w:r w:rsidRPr="003406B1">
        <w:rPr>
          <w:sz w:val="28"/>
          <w:szCs w:val="28"/>
        </w:rPr>
        <w:t>- получение комплекса данных для управления качеством образования в Корочанском районе;</w:t>
      </w:r>
    </w:p>
    <w:p w:rsidR="00174551" w:rsidRPr="003406B1" w:rsidRDefault="00174551" w:rsidP="003406B1">
      <w:pPr>
        <w:autoSpaceDE w:val="0"/>
        <w:autoSpaceDN w:val="0"/>
        <w:adjustRightInd w:val="0"/>
        <w:ind w:firstLine="709"/>
        <w:contextualSpacing/>
        <w:jc w:val="both"/>
        <w:rPr>
          <w:sz w:val="28"/>
          <w:szCs w:val="28"/>
        </w:rPr>
      </w:pPr>
      <w:r w:rsidRPr="003406B1">
        <w:rPr>
          <w:sz w:val="28"/>
          <w:szCs w:val="28"/>
        </w:rPr>
        <w:t>- формирование высококвалифицированного кадрового состава муниципальной службы Корочанского района;</w:t>
      </w:r>
    </w:p>
    <w:p w:rsidR="00174551" w:rsidRPr="003406B1" w:rsidRDefault="00174551" w:rsidP="003406B1">
      <w:pPr>
        <w:pStyle w:val="ConsPlusNormal"/>
        <w:widowControl/>
        <w:tabs>
          <w:tab w:val="left" w:pos="993"/>
        </w:tabs>
        <w:ind w:firstLine="709"/>
        <w:contextualSpacing/>
        <w:jc w:val="both"/>
        <w:rPr>
          <w:rFonts w:ascii="Times New Roman" w:hAnsi="Times New Roman" w:cs="Times New Roman"/>
          <w:sz w:val="28"/>
          <w:szCs w:val="28"/>
        </w:rPr>
      </w:pPr>
      <w:r w:rsidRPr="003406B1">
        <w:rPr>
          <w:rFonts w:ascii="Times New Roman" w:hAnsi="Times New Roman" w:cs="Times New Roman"/>
          <w:sz w:val="28"/>
          <w:szCs w:val="28"/>
        </w:rPr>
        <w:t>- обеспечение реализации подпрограмм и основных мероприятий муниципальной программы «Развитие образования Корочанского района»  в соответствии с установленными сроками и этапами;</w:t>
      </w:r>
    </w:p>
    <w:p w:rsidR="00174551" w:rsidRPr="003406B1" w:rsidRDefault="00174551" w:rsidP="003406B1">
      <w:pPr>
        <w:pStyle w:val="ConsPlusNormal"/>
        <w:widowControl/>
        <w:tabs>
          <w:tab w:val="left" w:pos="993"/>
        </w:tabs>
        <w:ind w:firstLine="709"/>
        <w:contextualSpacing/>
        <w:jc w:val="both"/>
        <w:rPr>
          <w:rFonts w:ascii="Times New Roman" w:hAnsi="Times New Roman" w:cs="Times New Roman"/>
          <w:bCs/>
          <w:sz w:val="28"/>
          <w:szCs w:val="28"/>
        </w:rPr>
      </w:pPr>
      <w:r w:rsidRPr="003406B1">
        <w:rPr>
          <w:rFonts w:ascii="Times New Roman" w:hAnsi="Times New Roman" w:cs="Times New Roman"/>
          <w:bCs/>
          <w:sz w:val="28"/>
          <w:szCs w:val="28"/>
        </w:rPr>
        <w:t xml:space="preserve">- совершенствование системы патриотического воспитания граждан в Корочанском районе, обеспечивающей формирование у граждан высокого патриотического сознания, верности Отечеству, готовности к выполнению </w:t>
      </w:r>
      <w:r w:rsidRPr="003406B1">
        <w:rPr>
          <w:rFonts w:ascii="Times New Roman" w:hAnsi="Times New Roman" w:cs="Times New Roman"/>
          <w:bCs/>
          <w:sz w:val="28"/>
          <w:szCs w:val="28"/>
        </w:rPr>
        <w:lastRenderedPageBreak/>
        <w:t>конституционных обязанностей, достойному служению общества и государства;</w:t>
      </w:r>
    </w:p>
    <w:p w:rsidR="00174551" w:rsidRPr="003406B1" w:rsidRDefault="00174551" w:rsidP="003406B1">
      <w:pPr>
        <w:pStyle w:val="ConsPlusNormal"/>
        <w:widowControl/>
        <w:tabs>
          <w:tab w:val="left" w:pos="993"/>
        </w:tabs>
        <w:ind w:firstLine="709"/>
        <w:contextualSpacing/>
        <w:jc w:val="both"/>
        <w:rPr>
          <w:rFonts w:ascii="Times New Roman" w:hAnsi="Times New Roman" w:cs="Times New Roman"/>
          <w:bCs/>
          <w:sz w:val="28"/>
          <w:szCs w:val="28"/>
        </w:rPr>
      </w:pPr>
      <w:r w:rsidRPr="003406B1">
        <w:rPr>
          <w:rFonts w:ascii="Times New Roman" w:hAnsi="Times New Roman" w:cs="Times New Roman"/>
          <w:sz w:val="28"/>
          <w:szCs w:val="28"/>
        </w:rPr>
        <w:t xml:space="preserve">- создание условий по вовлечению граждан </w:t>
      </w:r>
      <w:r w:rsidR="00C37C92" w:rsidRPr="003406B1">
        <w:rPr>
          <w:rFonts w:ascii="Times New Roman" w:hAnsi="Times New Roman" w:cs="Times New Roman"/>
          <w:sz w:val="28"/>
          <w:szCs w:val="28"/>
        </w:rPr>
        <w:t>Корочанского района</w:t>
      </w:r>
      <w:r w:rsidRPr="003406B1">
        <w:rPr>
          <w:rFonts w:ascii="Times New Roman" w:hAnsi="Times New Roman" w:cs="Times New Roman"/>
          <w:sz w:val="28"/>
          <w:szCs w:val="28"/>
        </w:rPr>
        <w:t xml:space="preserve"> в добровольческую деятельность, реализации прав молодых граждан на добровольное, безвозмездное и непосредственное участие в решении социально значимых проблем населения области с целью самореализации, приобретения новых знаний и навыков, повышения профессиональных и организаторских способностей, обеспечения общественной безопасности.</w:t>
      </w:r>
    </w:p>
    <w:p w:rsidR="00174551" w:rsidRPr="003406B1" w:rsidRDefault="00174551" w:rsidP="003406B1">
      <w:pPr>
        <w:pStyle w:val="ConsPlusNormal"/>
        <w:widowControl/>
        <w:tabs>
          <w:tab w:val="left" w:pos="993"/>
        </w:tabs>
        <w:ind w:firstLine="709"/>
        <w:contextualSpacing/>
        <w:jc w:val="both"/>
        <w:rPr>
          <w:rFonts w:ascii="Times New Roman" w:hAnsi="Times New Roman" w:cs="Times New Roman"/>
          <w:sz w:val="28"/>
          <w:szCs w:val="28"/>
        </w:rPr>
      </w:pPr>
      <w:r w:rsidRPr="003406B1">
        <w:rPr>
          <w:rFonts w:ascii="Times New Roman" w:hAnsi="Times New Roman" w:cs="Times New Roman"/>
          <w:sz w:val="28"/>
          <w:szCs w:val="28"/>
        </w:rPr>
        <w:t xml:space="preserve">Достижение данных целей возможно при решении следующих задач развития системы образования района: </w:t>
      </w:r>
    </w:p>
    <w:p w:rsidR="00174551" w:rsidRPr="003406B1" w:rsidRDefault="00C64F52" w:rsidP="003406B1">
      <w:pPr>
        <w:pStyle w:val="af6"/>
        <w:ind w:left="0" w:firstLine="709"/>
        <w:jc w:val="both"/>
        <w:rPr>
          <w:sz w:val="28"/>
          <w:szCs w:val="28"/>
        </w:rPr>
      </w:pPr>
      <w:r w:rsidRPr="003406B1">
        <w:rPr>
          <w:sz w:val="28"/>
          <w:szCs w:val="28"/>
        </w:rPr>
        <w:t xml:space="preserve">- </w:t>
      </w:r>
      <w:r w:rsidR="00174551" w:rsidRPr="003406B1">
        <w:rPr>
          <w:sz w:val="28"/>
          <w:szCs w:val="28"/>
        </w:rPr>
        <w:t>обеспечение деятельности (оказание услуг) подведомственных организаций, в том числе на предоставление муниципальным бюджетным и автономным организациям субсидий;</w:t>
      </w:r>
    </w:p>
    <w:p w:rsidR="00174551" w:rsidRPr="003406B1" w:rsidRDefault="00C64F52" w:rsidP="003406B1">
      <w:pPr>
        <w:pStyle w:val="af6"/>
        <w:ind w:left="0" w:firstLine="709"/>
        <w:jc w:val="both"/>
        <w:rPr>
          <w:sz w:val="28"/>
          <w:szCs w:val="28"/>
        </w:rPr>
      </w:pPr>
      <w:r w:rsidRPr="003406B1">
        <w:rPr>
          <w:sz w:val="28"/>
          <w:szCs w:val="28"/>
        </w:rPr>
        <w:t xml:space="preserve">- </w:t>
      </w:r>
      <w:r w:rsidR="00174551" w:rsidRPr="003406B1">
        <w:rPr>
          <w:sz w:val="28"/>
          <w:szCs w:val="28"/>
        </w:rPr>
        <w:t>создание дополнительных мест в муниципальных образовательных организациях различных типов, в том числе за счёт развития вариативных форм дошкольного образования;</w:t>
      </w:r>
    </w:p>
    <w:p w:rsidR="00174551" w:rsidRPr="003406B1" w:rsidRDefault="00C64F52" w:rsidP="003406B1">
      <w:pPr>
        <w:pStyle w:val="af6"/>
        <w:ind w:left="0" w:firstLine="709"/>
        <w:jc w:val="both"/>
        <w:rPr>
          <w:sz w:val="28"/>
          <w:szCs w:val="28"/>
        </w:rPr>
      </w:pPr>
      <w:r w:rsidRPr="003406B1">
        <w:rPr>
          <w:sz w:val="28"/>
          <w:szCs w:val="28"/>
        </w:rPr>
        <w:t xml:space="preserve">- </w:t>
      </w:r>
      <w:r w:rsidR="00174551" w:rsidRPr="003406B1">
        <w:rPr>
          <w:sz w:val="28"/>
          <w:szCs w:val="28"/>
        </w:rPr>
        <w:t>развитие муниципальной системы общего образования, направленной на формирование школьной инфраструктуры;</w:t>
      </w:r>
    </w:p>
    <w:p w:rsidR="00174551" w:rsidRPr="003406B1" w:rsidRDefault="00C64F52" w:rsidP="003406B1">
      <w:pPr>
        <w:pStyle w:val="af6"/>
        <w:ind w:left="0" w:firstLine="709"/>
        <w:jc w:val="both"/>
        <w:rPr>
          <w:sz w:val="28"/>
          <w:szCs w:val="28"/>
        </w:rPr>
      </w:pPr>
      <w:r w:rsidRPr="003406B1">
        <w:rPr>
          <w:sz w:val="28"/>
          <w:szCs w:val="28"/>
        </w:rPr>
        <w:t xml:space="preserve">- </w:t>
      </w:r>
      <w:r w:rsidR="00174551" w:rsidRPr="003406B1">
        <w:rPr>
          <w:sz w:val="28"/>
          <w:szCs w:val="28"/>
        </w:rPr>
        <w:t>создание условий для сохранения и укрепления здоровья детей и подростков, а также формирования у них культуры питания;</w:t>
      </w:r>
    </w:p>
    <w:p w:rsidR="00174551" w:rsidRPr="003406B1" w:rsidRDefault="00C64F52" w:rsidP="003406B1">
      <w:pPr>
        <w:pStyle w:val="af6"/>
        <w:ind w:left="0" w:firstLine="709"/>
        <w:jc w:val="both"/>
        <w:rPr>
          <w:sz w:val="28"/>
          <w:szCs w:val="28"/>
        </w:rPr>
      </w:pPr>
      <w:r w:rsidRPr="003406B1">
        <w:rPr>
          <w:sz w:val="28"/>
          <w:szCs w:val="28"/>
        </w:rPr>
        <w:t xml:space="preserve">- </w:t>
      </w:r>
      <w:r w:rsidR="00174551" w:rsidRPr="003406B1">
        <w:rPr>
          <w:sz w:val="28"/>
          <w:szCs w:val="28"/>
        </w:rPr>
        <w:t>выполнение мероприятий, направленных на социальную поддержку педагогических работников и повышение статуса профессии учителя;</w:t>
      </w:r>
    </w:p>
    <w:p w:rsidR="00174551" w:rsidRPr="003406B1" w:rsidRDefault="00C64F52" w:rsidP="003406B1">
      <w:pPr>
        <w:pStyle w:val="af6"/>
        <w:ind w:left="0" w:firstLine="709"/>
        <w:jc w:val="both"/>
        <w:rPr>
          <w:sz w:val="28"/>
          <w:szCs w:val="28"/>
        </w:rPr>
      </w:pPr>
      <w:r w:rsidRPr="003406B1">
        <w:rPr>
          <w:sz w:val="28"/>
          <w:szCs w:val="28"/>
        </w:rPr>
        <w:t xml:space="preserve">- </w:t>
      </w:r>
      <w:r w:rsidR="00174551" w:rsidRPr="003406B1">
        <w:rPr>
          <w:sz w:val="28"/>
          <w:szCs w:val="28"/>
        </w:rPr>
        <w:t>модернизация содержания дополнительного образования;</w:t>
      </w:r>
    </w:p>
    <w:p w:rsidR="00174551" w:rsidRPr="003406B1" w:rsidRDefault="00C64F52" w:rsidP="003406B1">
      <w:pPr>
        <w:pStyle w:val="ConsPlusCell"/>
        <w:ind w:firstLine="709"/>
        <w:contextualSpacing/>
        <w:jc w:val="both"/>
        <w:rPr>
          <w:rFonts w:ascii="Times New Roman" w:hAnsi="Times New Roman" w:cs="Times New Roman"/>
          <w:sz w:val="28"/>
          <w:szCs w:val="28"/>
        </w:rPr>
      </w:pPr>
      <w:r w:rsidRPr="003406B1">
        <w:rPr>
          <w:rFonts w:ascii="Times New Roman" w:hAnsi="Times New Roman" w:cs="Times New Roman"/>
          <w:sz w:val="28"/>
          <w:szCs w:val="28"/>
        </w:rPr>
        <w:t xml:space="preserve">- </w:t>
      </w:r>
      <w:r w:rsidR="00174551" w:rsidRPr="003406B1">
        <w:rPr>
          <w:rFonts w:ascii="Times New Roman" w:hAnsi="Times New Roman" w:cs="Times New Roman"/>
          <w:sz w:val="28"/>
          <w:szCs w:val="28"/>
        </w:rPr>
        <w:t>развитие инфраструктуры дополнительного образования;</w:t>
      </w:r>
    </w:p>
    <w:p w:rsidR="00174551" w:rsidRPr="003406B1" w:rsidRDefault="00C64F52" w:rsidP="003406B1">
      <w:pPr>
        <w:pStyle w:val="ConsPlusCell"/>
        <w:ind w:firstLine="709"/>
        <w:contextualSpacing/>
        <w:jc w:val="both"/>
        <w:rPr>
          <w:rFonts w:ascii="Times New Roman" w:hAnsi="Times New Roman" w:cs="Times New Roman"/>
          <w:sz w:val="28"/>
          <w:szCs w:val="28"/>
        </w:rPr>
      </w:pPr>
      <w:r w:rsidRPr="003406B1">
        <w:rPr>
          <w:rFonts w:ascii="Times New Roman" w:hAnsi="Times New Roman" w:cs="Times New Roman"/>
          <w:sz w:val="28"/>
          <w:szCs w:val="28"/>
        </w:rPr>
        <w:t xml:space="preserve">- </w:t>
      </w:r>
      <w:r w:rsidR="00174551" w:rsidRPr="003406B1">
        <w:rPr>
          <w:rFonts w:ascii="Times New Roman" w:hAnsi="Times New Roman" w:cs="Times New Roman"/>
          <w:sz w:val="28"/>
          <w:szCs w:val="28"/>
        </w:rPr>
        <w:t>применение целостной и сбалансированной системы процедур и механизмов оценки качества образования;</w:t>
      </w:r>
    </w:p>
    <w:p w:rsidR="00174551" w:rsidRPr="003406B1" w:rsidRDefault="00C64F52" w:rsidP="003406B1">
      <w:pPr>
        <w:ind w:firstLine="709"/>
        <w:contextualSpacing/>
        <w:jc w:val="both"/>
        <w:rPr>
          <w:sz w:val="28"/>
          <w:szCs w:val="28"/>
        </w:rPr>
      </w:pPr>
      <w:r w:rsidRPr="003406B1">
        <w:rPr>
          <w:sz w:val="28"/>
          <w:szCs w:val="28"/>
        </w:rPr>
        <w:t xml:space="preserve">- </w:t>
      </w:r>
      <w:r w:rsidR="00174551" w:rsidRPr="003406B1">
        <w:rPr>
          <w:sz w:val="28"/>
          <w:szCs w:val="28"/>
        </w:rPr>
        <w:t>с</w:t>
      </w:r>
      <w:r w:rsidR="00174551" w:rsidRPr="003406B1">
        <w:rPr>
          <w:bCs/>
          <w:sz w:val="28"/>
          <w:szCs w:val="28"/>
        </w:rPr>
        <w:t>оздание условий для успешной социализации и эффективной самореализации молодёжи;</w:t>
      </w:r>
    </w:p>
    <w:p w:rsidR="00174551" w:rsidRPr="003406B1" w:rsidRDefault="00C64F52" w:rsidP="003406B1">
      <w:pPr>
        <w:widowControl w:val="0"/>
        <w:autoSpaceDE w:val="0"/>
        <w:autoSpaceDN w:val="0"/>
        <w:adjustRightInd w:val="0"/>
        <w:ind w:firstLine="709"/>
        <w:contextualSpacing/>
        <w:jc w:val="both"/>
        <w:rPr>
          <w:sz w:val="28"/>
          <w:szCs w:val="28"/>
        </w:rPr>
      </w:pPr>
      <w:r w:rsidRPr="003406B1">
        <w:rPr>
          <w:sz w:val="28"/>
          <w:szCs w:val="28"/>
        </w:rPr>
        <w:t xml:space="preserve">- </w:t>
      </w:r>
      <w:r w:rsidR="00174551" w:rsidRPr="003406B1">
        <w:rPr>
          <w:sz w:val="28"/>
          <w:szCs w:val="28"/>
        </w:rPr>
        <w:t>формирование устойчивой потребности у детей, подростков и молодежи к занятиям физической культурой и массовыми видами спорта;</w:t>
      </w:r>
    </w:p>
    <w:p w:rsidR="00174551" w:rsidRPr="003406B1" w:rsidRDefault="00C64F52" w:rsidP="003406B1">
      <w:pPr>
        <w:ind w:firstLine="709"/>
        <w:contextualSpacing/>
        <w:jc w:val="both"/>
        <w:rPr>
          <w:sz w:val="28"/>
          <w:szCs w:val="28"/>
        </w:rPr>
      </w:pPr>
      <w:r w:rsidRPr="003406B1">
        <w:rPr>
          <w:sz w:val="28"/>
          <w:szCs w:val="28"/>
        </w:rPr>
        <w:t xml:space="preserve">- </w:t>
      </w:r>
      <w:r w:rsidR="00174551" w:rsidRPr="003406B1">
        <w:rPr>
          <w:sz w:val="28"/>
          <w:szCs w:val="28"/>
        </w:rPr>
        <w:t>профессионализация муниципальных служащих и лиц, включенных в кадровый резерв и резерв управленческих кадров муниципального района «Корочанский район» Белгородской области;</w:t>
      </w:r>
    </w:p>
    <w:p w:rsidR="00174551" w:rsidRPr="003406B1" w:rsidRDefault="00C64F52" w:rsidP="003406B1">
      <w:pPr>
        <w:ind w:firstLine="709"/>
        <w:contextualSpacing/>
        <w:jc w:val="both"/>
        <w:rPr>
          <w:sz w:val="28"/>
          <w:szCs w:val="28"/>
        </w:rPr>
      </w:pPr>
      <w:r w:rsidRPr="003406B1">
        <w:rPr>
          <w:sz w:val="28"/>
          <w:szCs w:val="28"/>
        </w:rPr>
        <w:t xml:space="preserve">- </w:t>
      </w:r>
      <w:r w:rsidR="00174551" w:rsidRPr="003406B1">
        <w:rPr>
          <w:sz w:val="28"/>
          <w:szCs w:val="28"/>
        </w:rPr>
        <w:t>развитие информационной инфраструктуры муниципальной службы Корочанского района;</w:t>
      </w:r>
    </w:p>
    <w:p w:rsidR="00174551" w:rsidRPr="003406B1" w:rsidRDefault="00C64F52" w:rsidP="003406B1">
      <w:pPr>
        <w:ind w:firstLine="709"/>
        <w:contextualSpacing/>
        <w:jc w:val="both"/>
        <w:rPr>
          <w:sz w:val="28"/>
          <w:szCs w:val="28"/>
        </w:rPr>
      </w:pPr>
      <w:r w:rsidRPr="003406B1">
        <w:rPr>
          <w:sz w:val="28"/>
          <w:szCs w:val="28"/>
        </w:rPr>
        <w:t xml:space="preserve">- </w:t>
      </w:r>
      <w:r w:rsidR="00174551" w:rsidRPr="003406B1">
        <w:rPr>
          <w:sz w:val="28"/>
          <w:szCs w:val="28"/>
        </w:rPr>
        <w:t>обеспечение функций органов местного самоуправления Корочанского района;</w:t>
      </w:r>
    </w:p>
    <w:p w:rsidR="00174551" w:rsidRPr="003406B1" w:rsidRDefault="00C64F52" w:rsidP="003406B1">
      <w:pPr>
        <w:pStyle w:val="ConsPlusNormal"/>
        <w:ind w:firstLine="709"/>
        <w:jc w:val="both"/>
        <w:rPr>
          <w:rFonts w:ascii="Times New Roman" w:hAnsi="Times New Roman"/>
          <w:sz w:val="24"/>
          <w:szCs w:val="24"/>
        </w:rPr>
      </w:pPr>
      <w:r w:rsidRPr="003406B1">
        <w:rPr>
          <w:rFonts w:ascii="Times New Roman" w:hAnsi="Times New Roman"/>
          <w:sz w:val="28"/>
          <w:szCs w:val="28"/>
        </w:rPr>
        <w:t xml:space="preserve">- </w:t>
      </w:r>
      <w:r w:rsidR="00174551" w:rsidRPr="003406B1">
        <w:rPr>
          <w:rFonts w:ascii="Times New Roman" w:hAnsi="Times New Roman"/>
          <w:sz w:val="28"/>
          <w:szCs w:val="28"/>
        </w:rPr>
        <w:t>осуществление мер государственной поддержки в сфере развития образования;</w:t>
      </w:r>
    </w:p>
    <w:p w:rsidR="00174551" w:rsidRPr="003406B1" w:rsidRDefault="00C64F52" w:rsidP="003406B1">
      <w:pPr>
        <w:pStyle w:val="ConsPlusNormal"/>
        <w:tabs>
          <w:tab w:val="left" w:pos="993"/>
        </w:tabs>
        <w:ind w:firstLine="709"/>
        <w:contextualSpacing/>
        <w:jc w:val="both"/>
        <w:rPr>
          <w:rFonts w:ascii="Times New Roman" w:hAnsi="Times New Roman" w:cs="Times New Roman"/>
          <w:bCs/>
          <w:sz w:val="28"/>
          <w:szCs w:val="28"/>
        </w:rPr>
      </w:pPr>
      <w:r w:rsidRPr="003406B1">
        <w:rPr>
          <w:rFonts w:ascii="Times New Roman" w:hAnsi="Times New Roman" w:cs="Times New Roman"/>
          <w:bCs/>
          <w:sz w:val="28"/>
          <w:szCs w:val="28"/>
        </w:rPr>
        <w:t xml:space="preserve">- </w:t>
      </w:r>
      <w:r w:rsidR="00174551" w:rsidRPr="003406B1">
        <w:rPr>
          <w:rFonts w:ascii="Times New Roman" w:hAnsi="Times New Roman" w:cs="Times New Roman"/>
          <w:bCs/>
          <w:sz w:val="28"/>
          <w:szCs w:val="28"/>
        </w:rPr>
        <w:t>совершенствование системы духовно-нравственного и патриотического воспитания молодежи;</w:t>
      </w:r>
    </w:p>
    <w:p w:rsidR="00174551" w:rsidRPr="003406B1" w:rsidRDefault="00C64F52" w:rsidP="003406B1">
      <w:pPr>
        <w:pStyle w:val="ConsPlusNormal"/>
        <w:ind w:firstLine="709"/>
        <w:jc w:val="both"/>
        <w:rPr>
          <w:rFonts w:ascii="Times New Roman" w:hAnsi="Times New Roman" w:cs="Times New Roman"/>
          <w:sz w:val="28"/>
          <w:szCs w:val="28"/>
        </w:rPr>
      </w:pPr>
      <w:r w:rsidRPr="003406B1">
        <w:rPr>
          <w:rFonts w:ascii="Times New Roman" w:hAnsi="Times New Roman" w:cs="Times New Roman"/>
          <w:sz w:val="28"/>
          <w:szCs w:val="28"/>
        </w:rPr>
        <w:t xml:space="preserve">- </w:t>
      </w:r>
      <w:r w:rsidR="00174551" w:rsidRPr="003406B1">
        <w:rPr>
          <w:rFonts w:ascii="Times New Roman" w:hAnsi="Times New Roman" w:cs="Times New Roman"/>
          <w:sz w:val="28"/>
          <w:szCs w:val="28"/>
        </w:rPr>
        <w:t>совершенствование форм и методов работы по развитию добровольческого движения, инфраструктуры и механизмов поддержки добровольчества;</w:t>
      </w:r>
    </w:p>
    <w:p w:rsidR="00174551" w:rsidRPr="003406B1" w:rsidRDefault="00C64F52" w:rsidP="003406B1">
      <w:pPr>
        <w:pStyle w:val="ConsPlusNormal"/>
        <w:ind w:firstLine="709"/>
        <w:jc w:val="both"/>
        <w:rPr>
          <w:rFonts w:ascii="Times New Roman" w:hAnsi="Times New Roman" w:cs="Times New Roman"/>
          <w:sz w:val="28"/>
          <w:szCs w:val="28"/>
        </w:rPr>
      </w:pPr>
      <w:r w:rsidRPr="003406B1">
        <w:rPr>
          <w:rFonts w:ascii="Times New Roman" w:hAnsi="Times New Roman" w:cs="Times New Roman"/>
          <w:sz w:val="28"/>
          <w:szCs w:val="28"/>
        </w:rPr>
        <w:lastRenderedPageBreak/>
        <w:t xml:space="preserve">- </w:t>
      </w:r>
      <w:r w:rsidR="00174551" w:rsidRPr="003406B1">
        <w:rPr>
          <w:rFonts w:ascii="Times New Roman" w:hAnsi="Times New Roman" w:cs="Times New Roman"/>
          <w:sz w:val="28"/>
          <w:szCs w:val="28"/>
        </w:rPr>
        <w:t>информационное обеспечение добровольческого движения, формирование механизмов продвижения и популяризации ценностей и практики добровольчества в обществе.</w:t>
      </w:r>
    </w:p>
    <w:p w:rsidR="00174551" w:rsidRPr="003406B1" w:rsidRDefault="00174551" w:rsidP="003406B1">
      <w:pPr>
        <w:pStyle w:val="ConsPlusNormal"/>
        <w:widowControl/>
        <w:tabs>
          <w:tab w:val="left" w:pos="993"/>
        </w:tabs>
        <w:ind w:firstLine="709"/>
        <w:contextualSpacing/>
        <w:jc w:val="both"/>
        <w:rPr>
          <w:rFonts w:ascii="Times New Roman" w:hAnsi="Times New Roman" w:cs="Times New Roman"/>
          <w:bCs/>
          <w:sz w:val="28"/>
          <w:szCs w:val="28"/>
        </w:rPr>
      </w:pPr>
      <w:r w:rsidRPr="003406B1">
        <w:rPr>
          <w:rFonts w:ascii="Times New Roman" w:hAnsi="Times New Roman" w:cs="Times New Roman"/>
          <w:bCs/>
          <w:sz w:val="28"/>
          <w:szCs w:val="28"/>
        </w:rPr>
        <w:t xml:space="preserve">Данная система включает в себя задачи по всем направлениям деятельности структурных подразделений администрации Корочанского района, образовательных организаций и обеспечивает достижение стратегических целей в сфере образования. </w:t>
      </w:r>
    </w:p>
    <w:p w:rsidR="003865A9" w:rsidRPr="003406B1" w:rsidRDefault="003865A9" w:rsidP="003406B1">
      <w:pPr>
        <w:autoSpaceDE w:val="0"/>
        <w:autoSpaceDN w:val="0"/>
        <w:adjustRightInd w:val="0"/>
        <w:ind w:firstLine="709"/>
        <w:contextualSpacing/>
        <w:jc w:val="both"/>
        <w:rPr>
          <w:bCs/>
          <w:sz w:val="28"/>
          <w:szCs w:val="28"/>
        </w:rPr>
      </w:pPr>
      <w:r w:rsidRPr="003406B1">
        <w:rPr>
          <w:bCs/>
          <w:sz w:val="28"/>
          <w:szCs w:val="28"/>
        </w:rPr>
        <w:t>Муниципальная программа реализуется в период с 2015 по 2025 год, в два этапа реализации:</w:t>
      </w:r>
    </w:p>
    <w:p w:rsidR="003865A9" w:rsidRPr="003406B1" w:rsidRDefault="003865A9" w:rsidP="003406B1">
      <w:pPr>
        <w:autoSpaceDE w:val="0"/>
        <w:autoSpaceDN w:val="0"/>
        <w:adjustRightInd w:val="0"/>
        <w:ind w:firstLine="709"/>
        <w:contextualSpacing/>
        <w:jc w:val="both"/>
        <w:rPr>
          <w:bCs/>
          <w:sz w:val="28"/>
          <w:szCs w:val="28"/>
        </w:rPr>
      </w:pPr>
      <w:r w:rsidRPr="003406B1">
        <w:rPr>
          <w:bCs/>
          <w:sz w:val="28"/>
          <w:szCs w:val="28"/>
          <w:lang w:val="en-US"/>
        </w:rPr>
        <w:t>I</w:t>
      </w:r>
      <w:r w:rsidRPr="003406B1">
        <w:rPr>
          <w:bCs/>
          <w:sz w:val="28"/>
          <w:szCs w:val="28"/>
        </w:rPr>
        <w:t xml:space="preserve"> этап – 2015-2020 годы; </w:t>
      </w:r>
    </w:p>
    <w:p w:rsidR="00174551" w:rsidRPr="003406B1" w:rsidRDefault="003865A9" w:rsidP="003406B1">
      <w:pPr>
        <w:pStyle w:val="ConsPlusNormal"/>
        <w:widowControl/>
        <w:tabs>
          <w:tab w:val="left" w:pos="993"/>
        </w:tabs>
        <w:ind w:firstLine="709"/>
        <w:contextualSpacing/>
        <w:jc w:val="both"/>
        <w:rPr>
          <w:rFonts w:ascii="Times New Roman" w:hAnsi="Times New Roman" w:cs="Times New Roman"/>
          <w:bCs/>
          <w:sz w:val="28"/>
          <w:szCs w:val="28"/>
        </w:rPr>
      </w:pPr>
      <w:r w:rsidRPr="003406B1">
        <w:rPr>
          <w:rFonts w:ascii="Times New Roman" w:hAnsi="Times New Roman" w:cs="Times New Roman"/>
          <w:bCs/>
          <w:sz w:val="28"/>
          <w:szCs w:val="28"/>
          <w:lang w:val="en-US"/>
        </w:rPr>
        <w:t>II</w:t>
      </w:r>
      <w:r w:rsidRPr="003406B1">
        <w:rPr>
          <w:rFonts w:ascii="Times New Roman" w:hAnsi="Times New Roman" w:cs="Times New Roman"/>
          <w:bCs/>
          <w:sz w:val="28"/>
          <w:szCs w:val="28"/>
        </w:rPr>
        <w:t xml:space="preserve"> этап – 2021-2025 годы.</w:t>
      </w:r>
      <w:r w:rsidR="00174551" w:rsidRPr="003406B1">
        <w:rPr>
          <w:rFonts w:ascii="Times New Roman" w:hAnsi="Times New Roman" w:cs="Times New Roman"/>
          <w:bCs/>
          <w:sz w:val="28"/>
          <w:szCs w:val="28"/>
        </w:rPr>
        <w:t xml:space="preserve"> </w:t>
      </w:r>
    </w:p>
    <w:p w:rsidR="00174551" w:rsidRPr="003406B1" w:rsidRDefault="00174551" w:rsidP="003406B1">
      <w:pPr>
        <w:pStyle w:val="ConsPlusNormal"/>
        <w:widowControl/>
        <w:tabs>
          <w:tab w:val="left" w:pos="993"/>
        </w:tabs>
        <w:ind w:firstLine="709"/>
        <w:contextualSpacing/>
        <w:jc w:val="both"/>
        <w:rPr>
          <w:rFonts w:ascii="Times New Roman" w:hAnsi="Times New Roman" w:cs="Times New Roman"/>
          <w:bCs/>
          <w:sz w:val="28"/>
          <w:szCs w:val="28"/>
        </w:rPr>
      </w:pPr>
      <w:r w:rsidRPr="003406B1">
        <w:rPr>
          <w:rFonts w:ascii="Times New Roman" w:hAnsi="Times New Roman" w:cs="Times New Roman"/>
          <w:bCs/>
          <w:sz w:val="28"/>
          <w:szCs w:val="28"/>
        </w:rPr>
        <w:t>Показате</w:t>
      </w:r>
      <w:r w:rsidR="00BE4DC4" w:rsidRPr="003406B1">
        <w:rPr>
          <w:rFonts w:ascii="Times New Roman" w:hAnsi="Times New Roman" w:cs="Times New Roman"/>
          <w:bCs/>
          <w:sz w:val="28"/>
          <w:szCs w:val="28"/>
        </w:rPr>
        <w:t xml:space="preserve">ли результата </w:t>
      </w:r>
      <w:r w:rsidRPr="003406B1">
        <w:rPr>
          <w:rFonts w:ascii="Times New Roman" w:hAnsi="Times New Roman" w:cs="Times New Roman"/>
          <w:bCs/>
          <w:sz w:val="28"/>
          <w:szCs w:val="28"/>
        </w:rPr>
        <w:t>реализации муниципальной программы представлены в приложении № 1 к муниципальной программе.</w:t>
      </w:r>
    </w:p>
    <w:p w:rsidR="00174551" w:rsidRPr="003406B1" w:rsidRDefault="00174551" w:rsidP="003406B1">
      <w:pPr>
        <w:pStyle w:val="ConsPlusNormal"/>
        <w:widowControl/>
        <w:tabs>
          <w:tab w:val="left" w:pos="993"/>
        </w:tabs>
        <w:ind w:firstLine="709"/>
        <w:contextualSpacing/>
        <w:jc w:val="both"/>
        <w:rPr>
          <w:rFonts w:ascii="Times New Roman" w:hAnsi="Times New Roman" w:cs="Times New Roman"/>
          <w:bCs/>
          <w:sz w:val="28"/>
          <w:szCs w:val="28"/>
        </w:rPr>
      </w:pPr>
    </w:p>
    <w:p w:rsidR="00174551" w:rsidRPr="003406B1" w:rsidRDefault="00174551" w:rsidP="00174551">
      <w:pPr>
        <w:pStyle w:val="ConsPlusNormal"/>
        <w:widowControl/>
        <w:tabs>
          <w:tab w:val="left" w:pos="993"/>
        </w:tabs>
        <w:ind w:firstLine="709"/>
        <w:contextualSpacing/>
        <w:jc w:val="center"/>
        <w:rPr>
          <w:rFonts w:ascii="Times New Roman" w:hAnsi="Times New Roman" w:cs="Times New Roman"/>
          <w:b/>
          <w:bCs/>
          <w:sz w:val="28"/>
          <w:szCs w:val="28"/>
        </w:rPr>
      </w:pPr>
      <w:r w:rsidRPr="003406B1">
        <w:rPr>
          <w:rFonts w:ascii="Times New Roman" w:hAnsi="Times New Roman" w:cs="Times New Roman"/>
          <w:b/>
          <w:bCs/>
          <w:sz w:val="28"/>
          <w:szCs w:val="28"/>
        </w:rPr>
        <w:t>3. Перечень нормативных правовых актов муниципального района «Корочанский район», принятие или изменение, которых необходимо для реализации муниципальной программы (включая план принятия)</w:t>
      </w:r>
    </w:p>
    <w:p w:rsidR="00174551" w:rsidRPr="003406B1" w:rsidRDefault="00174551" w:rsidP="00174551">
      <w:pPr>
        <w:pStyle w:val="ConsPlusNormal"/>
        <w:widowControl/>
        <w:tabs>
          <w:tab w:val="left" w:pos="993"/>
        </w:tabs>
        <w:ind w:firstLine="709"/>
        <w:contextualSpacing/>
        <w:jc w:val="center"/>
        <w:rPr>
          <w:rFonts w:ascii="Times New Roman" w:hAnsi="Times New Roman" w:cs="Times New Roman"/>
          <w:b/>
          <w:bCs/>
          <w:sz w:val="28"/>
          <w:szCs w:val="28"/>
        </w:rPr>
      </w:pPr>
    </w:p>
    <w:p w:rsidR="00174551" w:rsidRPr="003406B1" w:rsidRDefault="00174551" w:rsidP="00174551">
      <w:pPr>
        <w:pStyle w:val="af6"/>
        <w:widowControl w:val="0"/>
        <w:tabs>
          <w:tab w:val="left" w:pos="993"/>
        </w:tabs>
        <w:autoSpaceDE w:val="0"/>
        <w:autoSpaceDN w:val="0"/>
        <w:adjustRightInd w:val="0"/>
        <w:ind w:left="0" w:firstLine="709"/>
        <w:jc w:val="both"/>
        <w:rPr>
          <w:bCs/>
          <w:sz w:val="28"/>
          <w:szCs w:val="28"/>
        </w:rPr>
      </w:pPr>
      <w:r w:rsidRPr="003406B1">
        <w:rPr>
          <w:bCs/>
          <w:sz w:val="28"/>
          <w:szCs w:val="28"/>
        </w:rPr>
        <w:t>Перечень нормативно-правовых актов Корочанского района, принятие или изменение которых необходимо для реализации муниципальной программы, представлен в приложении № 2 к муниципальной программе.</w:t>
      </w:r>
    </w:p>
    <w:p w:rsidR="00174551" w:rsidRPr="003406B1" w:rsidRDefault="00174551" w:rsidP="00174551">
      <w:pPr>
        <w:pStyle w:val="ConsPlusNormal"/>
        <w:widowControl/>
        <w:tabs>
          <w:tab w:val="left" w:pos="6520"/>
        </w:tabs>
        <w:ind w:firstLine="709"/>
        <w:contextualSpacing/>
        <w:jc w:val="both"/>
        <w:rPr>
          <w:rFonts w:ascii="Times New Roman" w:hAnsi="Times New Roman" w:cs="Times New Roman"/>
          <w:b/>
          <w:bCs/>
          <w:sz w:val="28"/>
          <w:szCs w:val="28"/>
        </w:rPr>
      </w:pPr>
      <w:r w:rsidRPr="003406B1">
        <w:rPr>
          <w:rFonts w:ascii="Times New Roman" w:hAnsi="Times New Roman" w:cs="Times New Roman"/>
          <w:bCs/>
          <w:sz w:val="28"/>
          <w:szCs w:val="28"/>
        </w:rPr>
        <w:tab/>
      </w:r>
    </w:p>
    <w:p w:rsidR="00174551" w:rsidRPr="003406B1" w:rsidRDefault="00174551" w:rsidP="00174551">
      <w:pPr>
        <w:pStyle w:val="ConsPlusNormal"/>
        <w:widowControl/>
        <w:tabs>
          <w:tab w:val="left" w:pos="6520"/>
        </w:tabs>
        <w:ind w:firstLine="709"/>
        <w:contextualSpacing/>
        <w:jc w:val="center"/>
        <w:rPr>
          <w:rFonts w:ascii="Times New Roman" w:hAnsi="Times New Roman" w:cs="Times New Roman"/>
          <w:b/>
          <w:bCs/>
          <w:sz w:val="28"/>
          <w:szCs w:val="28"/>
        </w:rPr>
      </w:pPr>
      <w:r w:rsidRPr="003406B1">
        <w:rPr>
          <w:rFonts w:ascii="Times New Roman" w:hAnsi="Times New Roman" w:cs="Times New Roman"/>
          <w:b/>
          <w:bCs/>
          <w:sz w:val="28"/>
          <w:szCs w:val="28"/>
        </w:rPr>
        <w:t>4. Обоснование выделения подпрограмм</w:t>
      </w:r>
    </w:p>
    <w:p w:rsidR="00174551" w:rsidRPr="003406B1" w:rsidRDefault="00174551" w:rsidP="00174551">
      <w:pPr>
        <w:pStyle w:val="ConsPlusNormal"/>
        <w:widowControl/>
        <w:tabs>
          <w:tab w:val="left" w:pos="6520"/>
        </w:tabs>
        <w:ind w:firstLine="709"/>
        <w:contextualSpacing/>
        <w:jc w:val="center"/>
        <w:rPr>
          <w:rFonts w:ascii="Times New Roman" w:hAnsi="Times New Roman" w:cs="Times New Roman"/>
          <w:b/>
          <w:bCs/>
          <w:sz w:val="28"/>
          <w:szCs w:val="28"/>
        </w:rPr>
      </w:pPr>
    </w:p>
    <w:p w:rsidR="00174551" w:rsidRPr="003406B1" w:rsidRDefault="00174551" w:rsidP="00174551">
      <w:pPr>
        <w:pStyle w:val="ConsPlusNormal"/>
        <w:widowControl/>
        <w:tabs>
          <w:tab w:val="left" w:pos="993"/>
        </w:tabs>
        <w:ind w:firstLine="709"/>
        <w:contextualSpacing/>
        <w:jc w:val="both"/>
        <w:rPr>
          <w:rFonts w:ascii="Times New Roman" w:hAnsi="Times New Roman" w:cs="Times New Roman"/>
          <w:bCs/>
          <w:sz w:val="28"/>
          <w:szCs w:val="28"/>
        </w:rPr>
      </w:pPr>
      <w:r w:rsidRPr="003406B1">
        <w:rPr>
          <w:rFonts w:ascii="Times New Roman" w:hAnsi="Times New Roman" w:cs="Times New Roman"/>
          <w:bCs/>
          <w:sz w:val="28"/>
          <w:szCs w:val="28"/>
        </w:rPr>
        <w:t>Система подпрограмм муниципальной программы сформирована таким образом, чтобы обеспечить решение задач муниципальной программы Корочанского района «Развитие образования Корочанского района», и состоит из 9 подпрограмм.</w:t>
      </w:r>
    </w:p>
    <w:p w:rsidR="00174551" w:rsidRPr="003406B1" w:rsidRDefault="00174551" w:rsidP="00174551">
      <w:pPr>
        <w:pStyle w:val="af6"/>
        <w:tabs>
          <w:tab w:val="left" w:pos="993"/>
        </w:tabs>
        <w:ind w:left="0"/>
        <w:jc w:val="center"/>
        <w:rPr>
          <w:b/>
          <w:sz w:val="28"/>
          <w:szCs w:val="28"/>
        </w:rPr>
      </w:pPr>
    </w:p>
    <w:p w:rsidR="00174551" w:rsidRPr="003406B1" w:rsidRDefault="00174551" w:rsidP="00174551">
      <w:pPr>
        <w:pStyle w:val="af6"/>
        <w:tabs>
          <w:tab w:val="left" w:pos="993"/>
        </w:tabs>
        <w:ind w:left="0"/>
        <w:jc w:val="center"/>
        <w:rPr>
          <w:b/>
          <w:sz w:val="28"/>
          <w:szCs w:val="28"/>
        </w:rPr>
      </w:pPr>
      <w:r w:rsidRPr="003406B1">
        <w:rPr>
          <w:b/>
          <w:sz w:val="28"/>
          <w:szCs w:val="28"/>
        </w:rPr>
        <w:t>Подпрограмма № 1 «</w:t>
      </w:r>
      <w:r w:rsidRPr="003406B1">
        <w:rPr>
          <w:b/>
          <w:bCs/>
          <w:sz w:val="28"/>
          <w:szCs w:val="28"/>
        </w:rPr>
        <w:t>Развитие дошкольного образования</w:t>
      </w:r>
      <w:r w:rsidRPr="003406B1">
        <w:rPr>
          <w:b/>
          <w:sz w:val="28"/>
          <w:szCs w:val="28"/>
        </w:rPr>
        <w:t>»</w:t>
      </w:r>
    </w:p>
    <w:p w:rsidR="00174551" w:rsidRPr="003406B1" w:rsidRDefault="00174551" w:rsidP="00174551">
      <w:pPr>
        <w:pStyle w:val="af6"/>
        <w:tabs>
          <w:tab w:val="left" w:pos="993"/>
        </w:tabs>
        <w:ind w:left="0"/>
        <w:jc w:val="center"/>
        <w:rPr>
          <w:b/>
          <w:sz w:val="28"/>
          <w:szCs w:val="28"/>
        </w:rPr>
      </w:pPr>
    </w:p>
    <w:p w:rsidR="00174551" w:rsidRPr="003406B1" w:rsidRDefault="00174551" w:rsidP="00174551">
      <w:pPr>
        <w:pStyle w:val="ConsPlusNormal"/>
        <w:widowControl/>
        <w:tabs>
          <w:tab w:val="left" w:pos="993"/>
        </w:tabs>
        <w:ind w:firstLine="709"/>
        <w:contextualSpacing/>
        <w:jc w:val="both"/>
        <w:rPr>
          <w:rFonts w:ascii="Times New Roman" w:hAnsi="Times New Roman" w:cs="Times New Roman"/>
          <w:bCs/>
          <w:sz w:val="28"/>
          <w:szCs w:val="28"/>
        </w:rPr>
      </w:pPr>
      <w:r w:rsidRPr="003406B1">
        <w:rPr>
          <w:rFonts w:ascii="Times New Roman" w:hAnsi="Times New Roman" w:cs="Times New Roman"/>
          <w:bCs/>
          <w:sz w:val="28"/>
          <w:szCs w:val="28"/>
        </w:rPr>
        <w:t xml:space="preserve">Подпрограмма направлена на достижение цели муниципальной программы по </w:t>
      </w:r>
      <w:r w:rsidRPr="003406B1">
        <w:rPr>
          <w:rFonts w:ascii="Times New Roman" w:hAnsi="Times New Roman" w:cs="Times New Roman"/>
          <w:sz w:val="28"/>
          <w:szCs w:val="28"/>
        </w:rPr>
        <w:t>обеспечению качественного дошкольного образования в Корочанском районе</w:t>
      </w:r>
      <w:r w:rsidRPr="003406B1">
        <w:rPr>
          <w:rFonts w:ascii="Times New Roman" w:hAnsi="Times New Roman" w:cs="Times New Roman"/>
          <w:bCs/>
          <w:sz w:val="28"/>
          <w:szCs w:val="28"/>
        </w:rPr>
        <w:t>. В рамках подпрограммы решаются задачи:</w:t>
      </w:r>
    </w:p>
    <w:p w:rsidR="00174551" w:rsidRPr="008021BF" w:rsidRDefault="007A7C31" w:rsidP="008021BF">
      <w:pPr>
        <w:ind w:firstLine="708"/>
        <w:jc w:val="both"/>
        <w:rPr>
          <w:sz w:val="28"/>
          <w:szCs w:val="28"/>
        </w:rPr>
      </w:pPr>
      <w:r>
        <w:rPr>
          <w:sz w:val="28"/>
          <w:szCs w:val="28"/>
        </w:rPr>
        <w:t>-</w:t>
      </w:r>
      <w:r w:rsidR="0009761D">
        <w:rPr>
          <w:sz w:val="28"/>
          <w:szCs w:val="28"/>
        </w:rPr>
        <w:t xml:space="preserve"> </w:t>
      </w:r>
      <w:r w:rsidR="00174551" w:rsidRPr="008021BF">
        <w:rPr>
          <w:sz w:val="28"/>
          <w:szCs w:val="28"/>
        </w:rPr>
        <w:t>обеспечение деятельности (оказание услуг по организации предоставления дошкольного образования) подведомственных организаций, в том числе на предоставление муниципальным бюджетным и автономным организациям субсидий;</w:t>
      </w:r>
    </w:p>
    <w:p w:rsidR="00174551" w:rsidRPr="003406B1" w:rsidRDefault="008021BF" w:rsidP="008021BF">
      <w:pPr>
        <w:ind w:firstLine="708"/>
        <w:jc w:val="both"/>
      </w:pPr>
      <w:r>
        <w:rPr>
          <w:sz w:val="28"/>
          <w:szCs w:val="28"/>
        </w:rPr>
        <w:t>-</w:t>
      </w:r>
      <w:r w:rsidR="0009761D">
        <w:rPr>
          <w:sz w:val="28"/>
          <w:szCs w:val="28"/>
        </w:rPr>
        <w:t xml:space="preserve"> </w:t>
      </w:r>
      <w:r w:rsidR="00174551" w:rsidRPr="008021BF">
        <w:rPr>
          <w:sz w:val="28"/>
          <w:szCs w:val="28"/>
        </w:rPr>
        <w:t xml:space="preserve">создание дополнительных мест в муниципальных образовательных </w:t>
      </w:r>
      <w:r w:rsidR="00174551" w:rsidRPr="008021BF">
        <w:rPr>
          <w:sz w:val="28"/>
        </w:rPr>
        <w:t>организациях различных типов, в том числе за счёт развития вариативных форм дошкольного образования.</w:t>
      </w:r>
    </w:p>
    <w:p w:rsidR="00174551" w:rsidRPr="003406B1" w:rsidRDefault="008021BF" w:rsidP="00174551">
      <w:pPr>
        <w:pStyle w:val="ConsPlusNormal"/>
        <w:widowControl/>
        <w:tabs>
          <w:tab w:val="left" w:pos="993"/>
        </w:tabs>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w:t>
      </w:r>
      <w:r w:rsidR="0009761D">
        <w:rPr>
          <w:rFonts w:ascii="Times New Roman" w:hAnsi="Times New Roman" w:cs="Times New Roman"/>
          <w:bCs/>
          <w:sz w:val="28"/>
          <w:szCs w:val="28"/>
        </w:rPr>
        <w:t xml:space="preserve"> </w:t>
      </w:r>
      <w:r w:rsidR="00174551" w:rsidRPr="003406B1">
        <w:rPr>
          <w:rFonts w:ascii="Times New Roman" w:hAnsi="Times New Roman" w:cs="Times New Roman"/>
          <w:bCs/>
          <w:sz w:val="28"/>
          <w:szCs w:val="28"/>
        </w:rPr>
        <w:t>Реализация комплекса мероприятий подпрограммы обеспечит достижение следующих показателей:</w:t>
      </w:r>
    </w:p>
    <w:p w:rsidR="00174551" w:rsidRPr="003406B1" w:rsidRDefault="00174551" w:rsidP="00174551">
      <w:pPr>
        <w:pStyle w:val="ConsPlusNormal"/>
        <w:widowControl/>
        <w:tabs>
          <w:tab w:val="left" w:pos="993"/>
        </w:tabs>
        <w:ind w:firstLine="709"/>
        <w:contextualSpacing/>
        <w:jc w:val="both"/>
        <w:rPr>
          <w:rFonts w:ascii="Times New Roman" w:hAnsi="Times New Roman" w:cs="Times New Roman"/>
          <w:bCs/>
          <w:sz w:val="28"/>
          <w:szCs w:val="28"/>
        </w:rPr>
      </w:pPr>
      <w:r w:rsidRPr="003406B1">
        <w:rPr>
          <w:rFonts w:ascii="Times New Roman" w:hAnsi="Times New Roman" w:cs="Times New Roman"/>
          <w:bCs/>
          <w:sz w:val="28"/>
          <w:szCs w:val="28"/>
        </w:rPr>
        <w:lastRenderedPageBreak/>
        <w:t xml:space="preserve">- </w:t>
      </w:r>
      <w:r w:rsidRPr="003406B1">
        <w:rPr>
          <w:rFonts w:ascii="Times New Roman" w:hAnsi="Times New Roman" w:cs="Times New Roman"/>
          <w:sz w:val="28"/>
          <w:szCs w:val="28"/>
        </w:rPr>
        <w:t>ликвидация дефицита мест в дошкольных образовательных организациях - 1 % к 2025 году;</w:t>
      </w:r>
    </w:p>
    <w:p w:rsidR="00174551" w:rsidRPr="003406B1" w:rsidRDefault="00174551" w:rsidP="00174551">
      <w:pPr>
        <w:pStyle w:val="ConsPlusCell"/>
        <w:tabs>
          <w:tab w:val="left" w:pos="993"/>
        </w:tabs>
        <w:ind w:firstLine="709"/>
        <w:contextualSpacing/>
        <w:jc w:val="both"/>
        <w:rPr>
          <w:rFonts w:ascii="Times New Roman" w:hAnsi="Times New Roman" w:cs="Times New Roman"/>
          <w:sz w:val="28"/>
          <w:szCs w:val="28"/>
        </w:rPr>
      </w:pPr>
      <w:r w:rsidRPr="003406B1">
        <w:rPr>
          <w:rFonts w:ascii="Times New Roman" w:hAnsi="Times New Roman" w:cs="Times New Roman"/>
          <w:sz w:val="28"/>
          <w:szCs w:val="28"/>
        </w:rPr>
        <w:t>- удельный вес воспитанников дошкольных образовательных организаций, обучающихся по программам, соответствующим федеральным государственным образовательным стандартам дошкольного образования, в общей численности воспитанников дошкольных образовательных организаций достигнет 100 % к 2025 году.</w:t>
      </w:r>
    </w:p>
    <w:p w:rsidR="00A53617" w:rsidRPr="003406B1" w:rsidRDefault="00A53617" w:rsidP="00174551">
      <w:pPr>
        <w:pStyle w:val="ConsPlusCell"/>
        <w:tabs>
          <w:tab w:val="left" w:pos="993"/>
        </w:tabs>
        <w:ind w:firstLine="709"/>
        <w:contextualSpacing/>
        <w:jc w:val="both"/>
        <w:rPr>
          <w:rFonts w:ascii="Times New Roman" w:hAnsi="Times New Roman" w:cs="Times New Roman"/>
          <w:sz w:val="28"/>
          <w:szCs w:val="28"/>
        </w:rPr>
      </w:pPr>
      <w:r w:rsidRPr="003406B1">
        <w:rPr>
          <w:rFonts w:ascii="Times New Roman" w:hAnsi="Times New Roman" w:cs="Times New Roman"/>
          <w:sz w:val="28"/>
          <w:szCs w:val="28"/>
        </w:rPr>
        <w:t>-</w:t>
      </w:r>
      <w:r w:rsidR="0009761D">
        <w:rPr>
          <w:rFonts w:ascii="Times New Roman" w:hAnsi="Times New Roman" w:cs="Times New Roman"/>
          <w:sz w:val="28"/>
          <w:szCs w:val="28"/>
        </w:rPr>
        <w:t xml:space="preserve">  </w:t>
      </w:r>
      <w:r w:rsidRPr="003406B1">
        <w:rPr>
          <w:rFonts w:ascii="Times New Roman" w:hAnsi="Times New Roman" w:cs="Times New Roman"/>
          <w:sz w:val="28"/>
          <w:szCs w:val="28"/>
        </w:rPr>
        <w:t xml:space="preserve"> уровень износа объектов дошкольных образовательных организаций – 75 % к 2025 году.</w:t>
      </w:r>
    </w:p>
    <w:p w:rsidR="00174551" w:rsidRPr="003406B1" w:rsidRDefault="00174551" w:rsidP="00565AC3">
      <w:pPr>
        <w:pStyle w:val="ConsPlusCell"/>
        <w:tabs>
          <w:tab w:val="left" w:pos="993"/>
        </w:tabs>
        <w:contextualSpacing/>
        <w:jc w:val="both"/>
        <w:rPr>
          <w:rFonts w:ascii="Times New Roman" w:hAnsi="Times New Roman" w:cs="Times New Roman"/>
          <w:sz w:val="28"/>
          <w:szCs w:val="28"/>
        </w:rPr>
      </w:pPr>
    </w:p>
    <w:p w:rsidR="00174551" w:rsidRPr="003406B1" w:rsidRDefault="00174551" w:rsidP="00174551">
      <w:pPr>
        <w:pStyle w:val="af6"/>
        <w:tabs>
          <w:tab w:val="left" w:pos="993"/>
        </w:tabs>
        <w:ind w:left="0"/>
        <w:jc w:val="center"/>
        <w:rPr>
          <w:b/>
          <w:bCs/>
          <w:sz w:val="28"/>
          <w:szCs w:val="28"/>
        </w:rPr>
      </w:pPr>
      <w:r w:rsidRPr="003406B1">
        <w:rPr>
          <w:b/>
          <w:bCs/>
          <w:sz w:val="28"/>
          <w:szCs w:val="28"/>
        </w:rPr>
        <w:t>Подпрограмма № 2 «Общее образование»</w:t>
      </w:r>
    </w:p>
    <w:p w:rsidR="00174551" w:rsidRPr="003406B1" w:rsidRDefault="00174551" w:rsidP="00174551">
      <w:pPr>
        <w:pStyle w:val="af6"/>
        <w:tabs>
          <w:tab w:val="left" w:pos="993"/>
        </w:tabs>
        <w:ind w:left="0" w:firstLine="709"/>
        <w:jc w:val="both"/>
        <w:rPr>
          <w:b/>
          <w:sz w:val="28"/>
          <w:szCs w:val="28"/>
        </w:rPr>
      </w:pPr>
    </w:p>
    <w:p w:rsidR="00174551" w:rsidRPr="00EF2185" w:rsidRDefault="00174551" w:rsidP="00A23A8A">
      <w:pPr>
        <w:ind w:firstLine="708"/>
        <w:jc w:val="both"/>
        <w:rPr>
          <w:sz w:val="28"/>
          <w:szCs w:val="28"/>
        </w:rPr>
      </w:pPr>
      <w:r w:rsidRPr="00EF2185">
        <w:rPr>
          <w:sz w:val="28"/>
          <w:szCs w:val="28"/>
        </w:rPr>
        <w:t xml:space="preserve">Подпрограмма направлена на повышение качества общего образования, соответствующего требованиям инновационного развития экономики района. </w:t>
      </w:r>
    </w:p>
    <w:p w:rsidR="00174551" w:rsidRPr="003406B1" w:rsidRDefault="00174551" w:rsidP="00174551">
      <w:pPr>
        <w:pStyle w:val="ConsPlusNormal"/>
        <w:widowControl/>
        <w:tabs>
          <w:tab w:val="left" w:pos="993"/>
        </w:tabs>
        <w:ind w:firstLine="709"/>
        <w:contextualSpacing/>
        <w:jc w:val="both"/>
        <w:rPr>
          <w:rFonts w:ascii="Times New Roman" w:hAnsi="Times New Roman" w:cs="Times New Roman"/>
          <w:sz w:val="28"/>
          <w:szCs w:val="28"/>
        </w:rPr>
      </w:pPr>
      <w:r w:rsidRPr="003406B1">
        <w:rPr>
          <w:rFonts w:ascii="Times New Roman" w:hAnsi="Times New Roman" w:cs="Times New Roman"/>
          <w:sz w:val="28"/>
          <w:szCs w:val="28"/>
        </w:rPr>
        <w:t>В рамках подпрограммы решаются задачи:</w:t>
      </w:r>
    </w:p>
    <w:p w:rsidR="00174551" w:rsidRPr="007A7C31" w:rsidRDefault="00A23A8A" w:rsidP="00A23A8A">
      <w:pPr>
        <w:ind w:firstLine="708"/>
        <w:rPr>
          <w:sz w:val="28"/>
          <w:szCs w:val="28"/>
        </w:rPr>
      </w:pPr>
      <w:r w:rsidRPr="00A23A8A">
        <w:rPr>
          <w:b/>
          <w:sz w:val="28"/>
          <w:szCs w:val="28"/>
        </w:rPr>
        <w:t xml:space="preserve"> </w:t>
      </w:r>
      <w:r w:rsidR="0009761D">
        <w:rPr>
          <w:b/>
          <w:sz w:val="28"/>
          <w:szCs w:val="28"/>
        </w:rPr>
        <w:t xml:space="preserve">- </w:t>
      </w:r>
      <w:r w:rsidR="00174551" w:rsidRPr="007A7C31">
        <w:rPr>
          <w:sz w:val="28"/>
          <w:szCs w:val="28"/>
        </w:rPr>
        <w:t xml:space="preserve">обеспечение деятельности (оказание услуг по организации </w:t>
      </w:r>
      <w:r w:rsidR="007A7C31">
        <w:rPr>
          <w:sz w:val="28"/>
          <w:szCs w:val="28"/>
        </w:rPr>
        <w:t>п</w:t>
      </w:r>
      <w:r w:rsidR="00174551" w:rsidRPr="007A7C31">
        <w:rPr>
          <w:sz w:val="28"/>
          <w:szCs w:val="28"/>
        </w:rPr>
        <w:t>редоставления общего образования) подведомственных организаций, в том числе на предоставление муниципальным бюджетным и автономным организациям субсидий;</w:t>
      </w:r>
    </w:p>
    <w:p w:rsidR="00174551" w:rsidRPr="003406B1" w:rsidRDefault="0009761D" w:rsidP="0009761D">
      <w:pPr>
        <w:widowControl w:val="0"/>
        <w:tabs>
          <w:tab w:val="left" w:pos="993"/>
        </w:tabs>
        <w:autoSpaceDE w:val="0"/>
        <w:autoSpaceDN w:val="0"/>
        <w:adjustRightInd w:val="0"/>
        <w:contextualSpacing/>
        <w:jc w:val="both"/>
        <w:rPr>
          <w:sz w:val="28"/>
          <w:szCs w:val="28"/>
        </w:rPr>
      </w:pPr>
      <w:r>
        <w:rPr>
          <w:sz w:val="28"/>
          <w:szCs w:val="28"/>
        </w:rPr>
        <w:t xml:space="preserve">          - </w:t>
      </w:r>
      <w:r w:rsidR="00174551" w:rsidRPr="003406B1">
        <w:rPr>
          <w:sz w:val="28"/>
          <w:szCs w:val="28"/>
        </w:rPr>
        <w:t>развитие муниципальной системы общего образования, направленной на формирование современной школьной инфраструктуры;</w:t>
      </w:r>
    </w:p>
    <w:p w:rsidR="00174551" w:rsidRPr="003406B1" w:rsidRDefault="0009761D" w:rsidP="0009761D">
      <w:pPr>
        <w:pStyle w:val="ConsPlusCell"/>
        <w:tabs>
          <w:tab w:val="left" w:pos="993"/>
        </w:tabs>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174551" w:rsidRPr="003406B1">
        <w:rPr>
          <w:rFonts w:ascii="Times New Roman" w:hAnsi="Times New Roman" w:cs="Times New Roman"/>
          <w:sz w:val="28"/>
          <w:szCs w:val="28"/>
        </w:rPr>
        <w:t>создание условий для сохранения и укрепления здоровья детей и подростков, а также формирования у них культуры питания;</w:t>
      </w:r>
    </w:p>
    <w:p w:rsidR="00174551" w:rsidRPr="003406B1" w:rsidRDefault="0009761D" w:rsidP="0009761D">
      <w:pPr>
        <w:pStyle w:val="ConsPlusCell"/>
        <w:tabs>
          <w:tab w:val="left" w:pos="993"/>
        </w:tabs>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174551" w:rsidRPr="003406B1">
        <w:rPr>
          <w:rFonts w:ascii="Times New Roman" w:hAnsi="Times New Roman" w:cs="Times New Roman"/>
          <w:sz w:val="28"/>
          <w:szCs w:val="28"/>
        </w:rPr>
        <w:t>выполнение мероприятий, направленных на социальную поддержку педагогических работников на повышение статуса профессии учителя.</w:t>
      </w:r>
    </w:p>
    <w:p w:rsidR="00174551" w:rsidRPr="003406B1" w:rsidRDefault="00174551" w:rsidP="00174551">
      <w:pPr>
        <w:pStyle w:val="ConsPlusNormal"/>
        <w:widowControl/>
        <w:tabs>
          <w:tab w:val="left" w:pos="993"/>
        </w:tabs>
        <w:ind w:firstLine="709"/>
        <w:contextualSpacing/>
        <w:jc w:val="both"/>
        <w:rPr>
          <w:rFonts w:ascii="Times New Roman" w:hAnsi="Times New Roman" w:cs="Times New Roman"/>
          <w:bCs/>
          <w:sz w:val="28"/>
          <w:szCs w:val="28"/>
        </w:rPr>
      </w:pPr>
      <w:r w:rsidRPr="003406B1">
        <w:rPr>
          <w:rFonts w:ascii="Times New Roman" w:hAnsi="Times New Roman" w:cs="Times New Roman"/>
          <w:bCs/>
          <w:sz w:val="28"/>
          <w:szCs w:val="28"/>
        </w:rPr>
        <w:t>Реализация комплекса мероприятий подпрограммы обеспечит достижение следующих показателей:</w:t>
      </w:r>
    </w:p>
    <w:p w:rsidR="00174551" w:rsidRPr="003406B1" w:rsidRDefault="0009761D" w:rsidP="0009761D">
      <w:pPr>
        <w:pStyle w:val="ConsPlusCell"/>
        <w:tabs>
          <w:tab w:val="left" w:pos="993"/>
        </w:tabs>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174551" w:rsidRPr="003406B1">
        <w:rPr>
          <w:rFonts w:ascii="Times New Roman" w:hAnsi="Times New Roman" w:cs="Times New Roman"/>
          <w:sz w:val="28"/>
          <w:szCs w:val="28"/>
        </w:rPr>
        <w:t>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 - 0,3 % к 2025 году;</w:t>
      </w:r>
    </w:p>
    <w:p w:rsidR="00174551" w:rsidRPr="003406B1" w:rsidRDefault="0009761D" w:rsidP="0009761D">
      <w:pPr>
        <w:pStyle w:val="ConsPlusCell"/>
        <w:tabs>
          <w:tab w:val="left" w:pos="993"/>
        </w:tabs>
        <w:contextualSpacing/>
        <w:jc w:val="both"/>
        <w:rPr>
          <w:rFonts w:ascii="Times New Roman" w:hAnsi="Times New Roman" w:cs="Times New Roman"/>
          <w:sz w:val="28"/>
          <w:szCs w:val="28"/>
        </w:rPr>
      </w:pPr>
      <w:r>
        <w:rPr>
          <w:rFonts w:ascii="Times New Roman" w:hAnsi="Times New Roman" w:cs="Times New Roman"/>
          <w:sz w:val="28"/>
          <w:szCs w:val="28"/>
        </w:rPr>
        <w:t xml:space="preserve">         -  </w:t>
      </w:r>
      <w:r w:rsidR="00174551" w:rsidRPr="003406B1">
        <w:rPr>
          <w:rFonts w:ascii="Times New Roman" w:hAnsi="Times New Roman" w:cs="Times New Roman"/>
          <w:sz w:val="28"/>
          <w:szCs w:val="28"/>
        </w:rPr>
        <w:t xml:space="preserve">удельный вес обучающихся в современных условиях – 100 % </w:t>
      </w:r>
      <w:r w:rsidR="00016C8D" w:rsidRPr="003406B1">
        <w:rPr>
          <w:rFonts w:ascii="Times New Roman" w:hAnsi="Times New Roman" w:cs="Times New Roman"/>
          <w:sz w:val="28"/>
          <w:szCs w:val="28"/>
        </w:rPr>
        <w:t xml:space="preserve">            </w:t>
      </w:r>
      <w:r w:rsidR="00174551" w:rsidRPr="003406B1">
        <w:rPr>
          <w:rFonts w:ascii="Times New Roman" w:hAnsi="Times New Roman" w:cs="Times New Roman"/>
          <w:sz w:val="28"/>
          <w:szCs w:val="28"/>
        </w:rPr>
        <w:t>в 2025 году;</w:t>
      </w:r>
    </w:p>
    <w:p w:rsidR="00174551" w:rsidRPr="003406B1" w:rsidRDefault="0009761D" w:rsidP="0009761D">
      <w:pPr>
        <w:tabs>
          <w:tab w:val="left" w:pos="993"/>
        </w:tabs>
        <w:contextualSpacing/>
        <w:jc w:val="both"/>
        <w:rPr>
          <w:sz w:val="28"/>
          <w:szCs w:val="28"/>
        </w:rPr>
      </w:pPr>
      <w:r>
        <w:rPr>
          <w:sz w:val="28"/>
          <w:szCs w:val="28"/>
        </w:rPr>
        <w:t xml:space="preserve">        - </w:t>
      </w:r>
      <w:r w:rsidR="00174551" w:rsidRPr="003406B1">
        <w:rPr>
          <w:sz w:val="28"/>
          <w:szCs w:val="28"/>
        </w:rPr>
        <w:t>удельный вес численности обучающихся по программам общего образования, участвующих в олимпиадах и конкурсах различного уровня, – 6</w:t>
      </w:r>
      <w:r w:rsidR="001A673E" w:rsidRPr="003406B1">
        <w:rPr>
          <w:sz w:val="28"/>
          <w:szCs w:val="28"/>
        </w:rPr>
        <w:t>2,4</w:t>
      </w:r>
      <w:r w:rsidR="00174551" w:rsidRPr="003406B1">
        <w:rPr>
          <w:sz w:val="28"/>
          <w:szCs w:val="28"/>
        </w:rPr>
        <w:t xml:space="preserve"> % к  2025 году.</w:t>
      </w:r>
    </w:p>
    <w:p w:rsidR="00174551" w:rsidRPr="003406B1" w:rsidRDefault="00174551" w:rsidP="00174551">
      <w:pPr>
        <w:tabs>
          <w:tab w:val="left" w:pos="993"/>
        </w:tabs>
        <w:ind w:left="709"/>
        <w:contextualSpacing/>
        <w:jc w:val="both"/>
      </w:pPr>
    </w:p>
    <w:p w:rsidR="00174551" w:rsidRPr="003406B1" w:rsidRDefault="00174551" w:rsidP="00174551">
      <w:pPr>
        <w:pStyle w:val="af6"/>
        <w:tabs>
          <w:tab w:val="left" w:pos="993"/>
        </w:tabs>
        <w:ind w:left="0"/>
        <w:jc w:val="center"/>
        <w:rPr>
          <w:b/>
          <w:sz w:val="28"/>
          <w:szCs w:val="28"/>
        </w:rPr>
      </w:pPr>
      <w:r w:rsidRPr="003406B1">
        <w:rPr>
          <w:b/>
          <w:bCs/>
          <w:sz w:val="28"/>
          <w:szCs w:val="28"/>
        </w:rPr>
        <w:t xml:space="preserve">Подпрограмма № 3 </w:t>
      </w:r>
      <w:r w:rsidRPr="003406B1">
        <w:rPr>
          <w:b/>
          <w:sz w:val="28"/>
          <w:szCs w:val="28"/>
        </w:rPr>
        <w:t>«</w:t>
      </w:r>
      <w:r w:rsidRPr="003406B1">
        <w:rPr>
          <w:b/>
          <w:bCs/>
          <w:sz w:val="28"/>
          <w:szCs w:val="28"/>
        </w:rPr>
        <w:t>Дополнительное образование</w:t>
      </w:r>
      <w:r w:rsidRPr="003406B1">
        <w:rPr>
          <w:b/>
          <w:sz w:val="28"/>
          <w:szCs w:val="28"/>
        </w:rPr>
        <w:t>»</w:t>
      </w:r>
    </w:p>
    <w:p w:rsidR="00174551" w:rsidRPr="003406B1" w:rsidRDefault="00174551" w:rsidP="00174551">
      <w:pPr>
        <w:pStyle w:val="af6"/>
        <w:tabs>
          <w:tab w:val="left" w:pos="993"/>
        </w:tabs>
        <w:ind w:left="0"/>
        <w:jc w:val="center"/>
        <w:rPr>
          <w:b/>
          <w:sz w:val="28"/>
          <w:szCs w:val="28"/>
        </w:rPr>
      </w:pPr>
    </w:p>
    <w:p w:rsidR="00174551" w:rsidRPr="003406B1" w:rsidRDefault="00174551" w:rsidP="00174551">
      <w:pPr>
        <w:pStyle w:val="ConsPlusNormal"/>
        <w:widowControl/>
        <w:tabs>
          <w:tab w:val="left" w:pos="993"/>
        </w:tabs>
        <w:ind w:firstLine="709"/>
        <w:contextualSpacing/>
        <w:jc w:val="both"/>
        <w:rPr>
          <w:rFonts w:ascii="Times New Roman" w:hAnsi="Times New Roman" w:cs="Times New Roman"/>
          <w:bCs/>
          <w:sz w:val="28"/>
          <w:szCs w:val="28"/>
        </w:rPr>
      </w:pPr>
      <w:r w:rsidRPr="003406B1">
        <w:rPr>
          <w:rFonts w:ascii="Times New Roman" w:hAnsi="Times New Roman" w:cs="Times New Roman"/>
          <w:bCs/>
          <w:sz w:val="28"/>
          <w:szCs w:val="28"/>
        </w:rPr>
        <w:t>Подпрограмма направлена на развитие муниципальной системы воспитания и дополнительного образования детей и молодежи в соответствии с приоритетами района.</w:t>
      </w:r>
    </w:p>
    <w:p w:rsidR="00174551" w:rsidRPr="003406B1" w:rsidRDefault="00174551" w:rsidP="00174551">
      <w:pPr>
        <w:pStyle w:val="ConsPlusNormal"/>
        <w:widowControl/>
        <w:tabs>
          <w:tab w:val="left" w:pos="993"/>
        </w:tabs>
        <w:ind w:firstLine="709"/>
        <w:contextualSpacing/>
        <w:jc w:val="both"/>
        <w:rPr>
          <w:rFonts w:ascii="Times New Roman" w:hAnsi="Times New Roman" w:cs="Times New Roman"/>
          <w:bCs/>
          <w:sz w:val="28"/>
          <w:szCs w:val="28"/>
        </w:rPr>
      </w:pPr>
      <w:r w:rsidRPr="003406B1">
        <w:rPr>
          <w:rFonts w:ascii="Times New Roman" w:hAnsi="Times New Roman" w:cs="Times New Roman"/>
          <w:bCs/>
          <w:sz w:val="28"/>
          <w:szCs w:val="28"/>
        </w:rPr>
        <w:t>В рамках подпрограммы решаются задачи:</w:t>
      </w:r>
    </w:p>
    <w:p w:rsidR="00174551" w:rsidRPr="00A23A8A" w:rsidRDefault="0009761D" w:rsidP="0009761D">
      <w:pPr>
        <w:pStyle w:val="af6"/>
        <w:ind w:left="0"/>
        <w:jc w:val="both"/>
        <w:rPr>
          <w:sz w:val="28"/>
          <w:szCs w:val="28"/>
        </w:rPr>
      </w:pPr>
      <w:r>
        <w:rPr>
          <w:sz w:val="28"/>
          <w:szCs w:val="28"/>
        </w:rPr>
        <w:lastRenderedPageBreak/>
        <w:t xml:space="preserve">      - </w:t>
      </w:r>
      <w:r w:rsidR="00174551" w:rsidRPr="00A23A8A">
        <w:rPr>
          <w:sz w:val="28"/>
          <w:szCs w:val="28"/>
        </w:rPr>
        <w:t>обеспечение деятельности   (оказание услуг по организации предоставления дополнительного образования различной направленности) подведомственных организаций, в том числе на предоставление муниципальным бюджетным и автономным организациям субсидий;</w:t>
      </w:r>
    </w:p>
    <w:p w:rsidR="00174551" w:rsidRPr="003406B1" w:rsidRDefault="0009761D" w:rsidP="0009761D">
      <w:pPr>
        <w:widowControl w:val="0"/>
        <w:tabs>
          <w:tab w:val="left" w:pos="993"/>
        </w:tabs>
        <w:autoSpaceDE w:val="0"/>
        <w:autoSpaceDN w:val="0"/>
        <w:adjustRightInd w:val="0"/>
        <w:contextualSpacing/>
        <w:jc w:val="both"/>
        <w:rPr>
          <w:sz w:val="28"/>
          <w:szCs w:val="28"/>
        </w:rPr>
      </w:pPr>
      <w:r>
        <w:rPr>
          <w:sz w:val="28"/>
          <w:szCs w:val="28"/>
        </w:rPr>
        <w:t xml:space="preserve">      - </w:t>
      </w:r>
      <w:r w:rsidR="00174551" w:rsidRPr="003406B1">
        <w:rPr>
          <w:sz w:val="28"/>
          <w:szCs w:val="28"/>
        </w:rPr>
        <w:t xml:space="preserve"> модернизация содержания дополнительного образования;</w:t>
      </w:r>
    </w:p>
    <w:p w:rsidR="00174551" w:rsidRPr="003406B1" w:rsidRDefault="0009761D" w:rsidP="0009761D">
      <w:pPr>
        <w:widowControl w:val="0"/>
        <w:tabs>
          <w:tab w:val="left" w:pos="993"/>
        </w:tabs>
        <w:autoSpaceDE w:val="0"/>
        <w:autoSpaceDN w:val="0"/>
        <w:adjustRightInd w:val="0"/>
        <w:contextualSpacing/>
        <w:jc w:val="both"/>
        <w:rPr>
          <w:sz w:val="28"/>
          <w:szCs w:val="28"/>
        </w:rPr>
      </w:pPr>
      <w:r>
        <w:rPr>
          <w:sz w:val="28"/>
          <w:szCs w:val="28"/>
        </w:rPr>
        <w:t xml:space="preserve">      -  </w:t>
      </w:r>
      <w:r w:rsidR="00174551" w:rsidRPr="003406B1">
        <w:rPr>
          <w:sz w:val="28"/>
          <w:szCs w:val="28"/>
        </w:rPr>
        <w:t>развитие инфраструктуры дополнительного образования.</w:t>
      </w:r>
    </w:p>
    <w:p w:rsidR="00174551" w:rsidRPr="003406B1" w:rsidRDefault="00174551" w:rsidP="00174551">
      <w:pPr>
        <w:tabs>
          <w:tab w:val="left" w:pos="993"/>
        </w:tabs>
        <w:ind w:firstLine="709"/>
        <w:contextualSpacing/>
        <w:jc w:val="both"/>
        <w:rPr>
          <w:bCs/>
          <w:sz w:val="28"/>
          <w:szCs w:val="28"/>
        </w:rPr>
      </w:pPr>
      <w:r w:rsidRPr="003406B1">
        <w:rPr>
          <w:bCs/>
          <w:sz w:val="28"/>
          <w:szCs w:val="28"/>
        </w:rPr>
        <w:t>Реализация комплекса мероприятий подпрограммы обеспечит увеличение:</w:t>
      </w:r>
    </w:p>
    <w:p w:rsidR="00174551" w:rsidRPr="003406B1" w:rsidRDefault="0009761D" w:rsidP="0009761D">
      <w:pPr>
        <w:tabs>
          <w:tab w:val="left" w:pos="993"/>
        </w:tabs>
        <w:contextualSpacing/>
        <w:jc w:val="both"/>
        <w:rPr>
          <w:sz w:val="28"/>
          <w:szCs w:val="28"/>
        </w:rPr>
      </w:pPr>
      <w:r>
        <w:rPr>
          <w:bCs/>
          <w:sz w:val="28"/>
          <w:szCs w:val="28"/>
        </w:rPr>
        <w:t xml:space="preserve">      - </w:t>
      </w:r>
      <w:r w:rsidR="00174551" w:rsidRPr="003406B1">
        <w:rPr>
          <w:bCs/>
          <w:sz w:val="28"/>
          <w:szCs w:val="28"/>
        </w:rPr>
        <w:t>д</w:t>
      </w:r>
      <w:r w:rsidR="00A52891" w:rsidRPr="003406B1">
        <w:rPr>
          <w:sz w:val="28"/>
          <w:szCs w:val="28"/>
        </w:rPr>
        <w:t>оля</w:t>
      </w:r>
      <w:r w:rsidR="00174551" w:rsidRPr="003406B1">
        <w:rPr>
          <w:sz w:val="28"/>
          <w:szCs w:val="28"/>
        </w:rPr>
        <w:t xml:space="preserve"> детей, охваченных дополнительными образовательными программами, в общей численности детей и молодежи от 5 до 18 ле</w:t>
      </w:r>
      <w:r w:rsidR="00E45DF7" w:rsidRPr="003406B1">
        <w:rPr>
          <w:sz w:val="28"/>
          <w:szCs w:val="28"/>
        </w:rPr>
        <w:t>т - до 94,3</w:t>
      </w:r>
      <w:r w:rsidR="00174551" w:rsidRPr="003406B1">
        <w:rPr>
          <w:sz w:val="28"/>
          <w:szCs w:val="28"/>
        </w:rPr>
        <w:t>% к 2025 году;</w:t>
      </w:r>
    </w:p>
    <w:p w:rsidR="00174551" w:rsidRPr="003406B1" w:rsidRDefault="0009761D" w:rsidP="0009761D">
      <w:pPr>
        <w:tabs>
          <w:tab w:val="left" w:pos="993"/>
        </w:tabs>
        <w:contextualSpacing/>
        <w:jc w:val="both"/>
        <w:rPr>
          <w:sz w:val="28"/>
          <w:szCs w:val="28"/>
        </w:rPr>
      </w:pPr>
      <w:r>
        <w:rPr>
          <w:bCs/>
          <w:sz w:val="28"/>
          <w:szCs w:val="28"/>
        </w:rPr>
        <w:t xml:space="preserve">      - </w:t>
      </w:r>
      <w:r w:rsidR="00174551" w:rsidRPr="003406B1">
        <w:rPr>
          <w:bCs/>
          <w:sz w:val="28"/>
          <w:szCs w:val="28"/>
        </w:rPr>
        <w:t>удельного веса численности обучающихся по дополнительным образовательным программам, участвующих в олимпиадах и конкурса</w:t>
      </w:r>
      <w:r w:rsidR="00016C8D" w:rsidRPr="003406B1">
        <w:rPr>
          <w:bCs/>
          <w:sz w:val="28"/>
          <w:szCs w:val="28"/>
        </w:rPr>
        <w:t>х</w:t>
      </w:r>
      <w:r w:rsidR="00174551" w:rsidRPr="003406B1">
        <w:rPr>
          <w:bCs/>
          <w:sz w:val="28"/>
          <w:szCs w:val="28"/>
        </w:rPr>
        <w:t xml:space="preserve"> различного уровня, в общей численности обучающихся по дополнительным образовательным программам - до  47 % к 2025 году;</w:t>
      </w:r>
    </w:p>
    <w:p w:rsidR="00174551" w:rsidRPr="003406B1" w:rsidRDefault="0009761D" w:rsidP="0009761D">
      <w:pPr>
        <w:tabs>
          <w:tab w:val="left" w:pos="993"/>
        </w:tabs>
        <w:contextualSpacing/>
        <w:jc w:val="both"/>
        <w:rPr>
          <w:sz w:val="28"/>
          <w:szCs w:val="28"/>
        </w:rPr>
      </w:pPr>
      <w:r>
        <w:rPr>
          <w:sz w:val="28"/>
          <w:szCs w:val="28"/>
        </w:rPr>
        <w:t xml:space="preserve">      - </w:t>
      </w:r>
      <w:r w:rsidR="00174551" w:rsidRPr="003406B1">
        <w:rPr>
          <w:sz w:val="28"/>
          <w:szCs w:val="28"/>
        </w:rPr>
        <w:t>численности детей, охваченных образовательными программами дополнительного образования спортивной направленности, в общей численности детей и молодежи от 5 до 21 года и старше - до 15% к 2025 году;</w:t>
      </w:r>
    </w:p>
    <w:p w:rsidR="00174551" w:rsidRPr="003406B1" w:rsidRDefault="0009761D" w:rsidP="0009761D">
      <w:pPr>
        <w:tabs>
          <w:tab w:val="left" w:pos="993"/>
        </w:tabs>
        <w:contextualSpacing/>
        <w:jc w:val="both"/>
        <w:rPr>
          <w:sz w:val="28"/>
          <w:szCs w:val="28"/>
        </w:rPr>
      </w:pPr>
      <w:r>
        <w:rPr>
          <w:sz w:val="28"/>
          <w:szCs w:val="28"/>
        </w:rPr>
        <w:t xml:space="preserve">      - </w:t>
      </w:r>
      <w:r w:rsidR="00174551" w:rsidRPr="003406B1">
        <w:rPr>
          <w:sz w:val="28"/>
          <w:szCs w:val="28"/>
        </w:rPr>
        <w:t>численности спортсменов района, ставших призерами районных, областных, всероссийских и международных соревнований</w:t>
      </w:r>
      <w:r w:rsidR="00EE71CE" w:rsidRPr="003406B1">
        <w:rPr>
          <w:sz w:val="28"/>
          <w:szCs w:val="28"/>
        </w:rPr>
        <w:t xml:space="preserve"> </w:t>
      </w:r>
      <w:r w:rsidR="00174551" w:rsidRPr="003406B1">
        <w:rPr>
          <w:sz w:val="28"/>
          <w:szCs w:val="28"/>
        </w:rPr>
        <w:t>- до 20 % в      2025 году.</w:t>
      </w:r>
    </w:p>
    <w:p w:rsidR="00374A96" w:rsidRPr="003406B1" w:rsidRDefault="0009761D" w:rsidP="0009761D">
      <w:pPr>
        <w:tabs>
          <w:tab w:val="left" w:pos="993"/>
        </w:tabs>
        <w:contextualSpacing/>
        <w:jc w:val="both"/>
        <w:rPr>
          <w:sz w:val="28"/>
          <w:szCs w:val="28"/>
        </w:rPr>
      </w:pPr>
      <w:r>
        <w:rPr>
          <w:sz w:val="28"/>
          <w:szCs w:val="28"/>
        </w:rPr>
        <w:t xml:space="preserve">      - </w:t>
      </w:r>
      <w:r w:rsidR="00EF2185">
        <w:rPr>
          <w:sz w:val="28"/>
          <w:szCs w:val="28"/>
        </w:rPr>
        <w:t>д</w:t>
      </w:r>
      <w:r w:rsidR="00374A96" w:rsidRPr="003406B1">
        <w:rPr>
          <w:sz w:val="28"/>
          <w:szCs w:val="28"/>
        </w:rPr>
        <w:t>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18-ти лет –до 50% в 2025 году.</w:t>
      </w:r>
    </w:p>
    <w:p w:rsidR="0049503D" w:rsidRPr="003406B1" w:rsidRDefault="0049503D" w:rsidP="0049503D">
      <w:pPr>
        <w:tabs>
          <w:tab w:val="left" w:pos="993"/>
        </w:tabs>
        <w:ind w:left="709"/>
        <w:contextualSpacing/>
        <w:jc w:val="both"/>
        <w:rPr>
          <w:sz w:val="28"/>
          <w:szCs w:val="28"/>
        </w:rPr>
      </w:pPr>
    </w:p>
    <w:p w:rsidR="00174551" w:rsidRPr="003406B1" w:rsidRDefault="00174551" w:rsidP="00174551">
      <w:pPr>
        <w:pStyle w:val="af6"/>
        <w:tabs>
          <w:tab w:val="left" w:pos="993"/>
        </w:tabs>
        <w:ind w:left="0" w:firstLine="709"/>
        <w:jc w:val="center"/>
        <w:rPr>
          <w:b/>
          <w:sz w:val="28"/>
          <w:szCs w:val="28"/>
        </w:rPr>
      </w:pPr>
      <w:r w:rsidRPr="003406B1">
        <w:rPr>
          <w:b/>
          <w:bCs/>
          <w:sz w:val="28"/>
          <w:szCs w:val="28"/>
        </w:rPr>
        <w:t xml:space="preserve">Подпрограмма № 4 </w:t>
      </w:r>
      <w:r w:rsidRPr="003406B1">
        <w:rPr>
          <w:b/>
          <w:sz w:val="28"/>
          <w:szCs w:val="28"/>
        </w:rPr>
        <w:t>«Оценка качества системы образования»</w:t>
      </w:r>
    </w:p>
    <w:p w:rsidR="00174551" w:rsidRPr="003406B1" w:rsidRDefault="00174551" w:rsidP="00174551">
      <w:pPr>
        <w:pStyle w:val="af6"/>
        <w:tabs>
          <w:tab w:val="left" w:pos="993"/>
        </w:tabs>
        <w:ind w:left="0" w:firstLine="709"/>
        <w:jc w:val="center"/>
        <w:rPr>
          <w:b/>
          <w:sz w:val="28"/>
          <w:szCs w:val="28"/>
        </w:rPr>
      </w:pPr>
    </w:p>
    <w:p w:rsidR="00174551" w:rsidRPr="003406B1" w:rsidRDefault="00174551" w:rsidP="00174551">
      <w:pPr>
        <w:pStyle w:val="ConsPlusNormal"/>
        <w:widowControl/>
        <w:tabs>
          <w:tab w:val="left" w:pos="993"/>
        </w:tabs>
        <w:ind w:firstLine="709"/>
        <w:contextualSpacing/>
        <w:jc w:val="both"/>
        <w:rPr>
          <w:rFonts w:ascii="Times New Roman" w:hAnsi="Times New Roman" w:cs="Times New Roman"/>
          <w:bCs/>
          <w:sz w:val="28"/>
          <w:szCs w:val="28"/>
        </w:rPr>
      </w:pPr>
      <w:r w:rsidRPr="003406B1">
        <w:rPr>
          <w:rFonts w:ascii="Times New Roman" w:hAnsi="Times New Roman" w:cs="Times New Roman"/>
          <w:bCs/>
          <w:sz w:val="28"/>
          <w:szCs w:val="28"/>
        </w:rPr>
        <w:t xml:space="preserve">Подпрограмма направлена на организацию </w:t>
      </w:r>
      <w:r w:rsidRPr="003406B1">
        <w:rPr>
          <w:rFonts w:ascii="Times New Roman" w:hAnsi="Times New Roman" w:cs="Times New Roman"/>
          <w:sz w:val="28"/>
          <w:szCs w:val="28"/>
        </w:rPr>
        <w:t xml:space="preserve">получения комплекса данных для управления качеством образования в Корочанском районе (сбор, обработка, хранение и распространение достоверной информации о качестве образовательных результатов, условиях их достижения). </w:t>
      </w:r>
      <w:r w:rsidRPr="003406B1">
        <w:rPr>
          <w:rFonts w:ascii="Times New Roman" w:hAnsi="Times New Roman" w:cs="Times New Roman"/>
          <w:bCs/>
          <w:sz w:val="28"/>
          <w:szCs w:val="28"/>
        </w:rPr>
        <w:t>В рамках подпрограммы реша</w:t>
      </w:r>
      <w:r w:rsidR="0049503D" w:rsidRPr="003406B1">
        <w:rPr>
          <w:rFonts w:ascii="Times New Roman" w:hAnsi="Times New Roman" w:cs="Times New Roman"/>
          <w:bCs/>
          <w:sz w:val="28"/>
          <w:szCs w:val="28"/>
        </w:rPr>
        <w:t>ются следующие</w:t>
      </w:r>
      <w:r w:rsidRPr="003406B1">
        <w:rPr>
          <w:rFonts w:ascii="Times New Roman" w:hAnsi="Times New Roman" w:cs="Times New Roman"/>
          <w:bCs/>
          <w:sz w:val="28"/>
          <w:szCs w:val="28"/>
        </w:rPr>
        <w:t xml:space="preserve"> задач</w:t>
      </w:r>
      <w:r w:rsidR="0049503D" w:rsidRPr="003406B1">
        <w:rPr>
          <w:rFonts w:ascii="Times New Roman" w:hAnsi="Times New Roman" w:cs="Times New Roman"/>
          <w:bCs/>
          <w:sz w:val="28"/>
          <w:szCs w:val="28"/>
        </w:rPr>
        <w:t>и</w:t>
      </w:r>
      <w:r w:rsidRPr="003406B1">
        <w:rPr>
          <w:rFonts w:ascii="Times New Roman" w:hAnsi="Times New Roman" w:cs="Times New Roman"/>
          <w:bCs/>
          <w:sz w:val="28"/>
          <w:szCs w:val="28"/>
        </w:rPr>
        <w:t>:</w:t>
      </w:r>
    </w:p>
    <w:p w:rsidR="00174551" w:rsidRPr="003406B1" w:rsidRDefault="0009761D" w:rsidP="0009761D">
      <w:pPr>
        <w:tabs>
          <w:tab w:val="left" w:pos="993"/>
        </w:tabs>
        <w:contextualSpacing/>
        <w:jc w:val="both"/>
        <w:rPr>
          <w:sz w:val="28"/>
          <w:szCs w:val="28"/>
        </w:rPr>
      </w:pPr>
      <w:r>
        <w:rPr>
          <w:sz w:val="28"/>
          <w:szCs w:val="28"/>
        </w:rPr>
        <w:t xml:space="preserve">      - </w:t>
      </w:r>
      <w:r w:rsidR="00174551" w:rsidRPr="003406B1">
        <w:rPr>
          <w:sz w:val="28"/>
          <w:szCs w:val="28"/>
        </w:rPr>
        <w:t>применение целостной и сбалансированной системы процедур и механизмов оценки качества образования.</w:t>
      </w:r>
    </w:p>
    <w:p w:rsidR="00174551" w:rsidRPr="003406B1" w:rsidRDefault="00174551" w:rsidP="00174551">
      <w:pPr>
        <w:pStyle w:val="ConsPlusNormal"/>
        <w:widowControl/>
        <w:tabs>
          <w:tab w:val="left" w:pos="993"/>
        </w:tabs>
        <w:ind w:firstLine="709"/>
        <w:contextualSpacing/>
        <w:jc w:val="both"/>
        <w:rPr>
          <w:rFonts w:ascii="Times New Roman" w:hAnsi="Times New Roman" w:cs="Times New Roman"/>
          <w:bCs/>
          <w:sz w:val="28"/>
          <w:szCs w:val="28"/>
        </w:rPr>
      </w:pPr>
      <w:r w:rsidRPr="003406B1">
        <w:rPr>
          <w:rFonts w:ascii="Times New Roman" w:hAnsi="Times New Roman" w:cs="Times New Roman"/>
          <w:bCs/>
          <w:sz w:val="28"/>
          <w:szCs w:val="28"/>
        </w:rPr>
        <w:t>Реализация комплекса мероприятий подпрограммы обеспечит:</w:t>
      </w:r>
    </w:p>
    <w:p w:rsidR="00174551" w:rsidRPr="003406B1" w:rsidRDefault="0009761D" w:rsidP="0009761D">
      <w:pPr>
        <w:tabs>
          <w:tab w:val="left" w:pos="993"/>
        </w:tabs>
        <w:contextualSpacing/>
        <w:jc w:val="both"/>
        <w:rPr>
          <w:sz w:val="28"/>
          <w:szCs w:val="28"/>
        </w:rPr>
      </w:pPr>
      <w:r>
        <w:rPr>
          <w:sz w:val="28"/>
          <w:szCs w:val="28"/>
        </w:rPr>
        <w:t xml:space="preserve">       -  </w:t>
      </w:r>
      <w:r w:rsidR="00174551" w:rsidRPr="003406B1">
        <w:rPr>
          <w:sz w:val="28"/>
          <w:szCs w:val="28"/>
        </w:rPr>
        <w:t>к</w:t>
      </w:r>
      <w:r w:rsidR="00174551" w:rsidRPr="003406B1">
        <w:rPr>
          <w:bCs/>
          <w:sz w:val="28"/>
          <w:szCs w:val="28"/>
        </w:rPr>
        <w:t>оличество уровней образования, на которых внедрена система оценки качества образования – 4 уровня к 2025 году;</w:t>
      </w:r>
    </w:p>
    <w:p w:rsidR="00174551" w:rsidRPr="003406B1" w:rsidRDefault="0009761D" w:rsidP="0009761D">
      <w:pPr>
        <w:tabs>
          <w:tab w:val="left" w:pos="993"/>
        </w:tabs>
        <w:contextualSpacing/>
        <w:jc w:val="both"/>
        <w:rPr>
          <w:sz w:val="28"/>
          <w:szCs w:val="28"/>
        </w:rPr>
      </w:pPr>
      <w:r>
        <w:rPr>
          <w:sz w:val="28"/>
          <w:szCs w:val="28"/>
        </w:rPr>
        <w:t xml:space="preserve">       - </w:t>
      </w:r>
      <w:r w:rsidR="00174551" w:rsidRPr="003406B1">
        <w:rPr>
          <w:sz w:val="28"/>
          <w:szCs w:val="28"/>
        </w:rPr>
        <w:t>доля образовательных организаций, в которых внедрены коллегиальные органы управления с участием общественности (родители, работодатели), наделенных полномочиями по принятию решений по стратегическим вопросам образовательной и финансово-хозяйственной деятельности - 100 % к 2025 году.</w:t>
      </w:r>
    </w:p>
    <w:p w:rsidR="00174551" w:rsidRPr="003406B1" w:rsidRDefault="00174551" w:rsidP="00174551">
      <w:pPr>
        <w:tabs>
          <w:tab w:val="left" w:pos="993"/>
        </w:tabs>
        <w:ind w:left="709"/>
        <w:contextualSpacing/>
        <w:jc w:val="both"/>
        <w:rPr>
          <w:sz w:val="28"/>
          <w:szCs w:val="28"/>
        </w:rPr>
      </w:pPr>
    </w:p>
    <w:p w:rsidR="00174551" w:rsidRPr="003406B1" w:rsidRDefault="00174551" w:rsidP="00174551">
      <w:pPr>
        <w:pStyle w:val="ConsPlusNormal"/>
        <w:widowControl/>
        <w:tabs>
          <w:tab w:val="left" w:pos="993"/>
        </w:tabs>
        <w:ind w:firstLine="0"/>
        <w:contextualSpacing/>
        <w:jc w:val="center"/>
        <w:rPr>
          <w:rFonts w:ascii="Times New Roman" w:hAnsi="Times New Roman" w:cs="Times New Roman"/>
          <w:b/>
          <w:sz w:val="28"/>
          <w:szCs w:val="28"/>
        </w:rPr>
      </w:pPr>
      <w:r w:rsidRPr="003406B1">
        <w:rPr>
          <w:rFonts w:ascii="Times New Roman" w:hAnsi="Times New Roman" w:cs="Times New Roman"/>
          <w:b/>
          <w:sz w:val="28"/>
          <w:szCs w:val="28"/>
        </w:rPr>
        <w:lastRenderedPageBreak/>
        <w:t>Подпрограмма № 5 «Мероприятия в области молодёжной политики»</w:t>
      </w:r>
    </w:p>
    <w:p w:rsidR="00174551" w:rsidRPr="003406B1" w:rsidRDefault="00174551" w:rsidP="00174551">
      <w:pPr>
        <w:pStyle w:val="ConsPlusNormal"/>
        <w:widowControl/>
        <w:tabs>
          <w:tab w:val="left" w:pos="993"/>
        </w:tabs>
        <w:ind w:firstLine="0"/>
        <w:contextualSpacing/>
        <w:jc w:val="center"/>
        <w:rPr>
          <w:rFonts w:ascii="Times New Roman" w:hAnsi="Times New Roman" w:cs="Times New Roman"/>
          <w:b/>
          <w:sz w:val="28"/>
          <w:szCs w:val="28"/>
        </w:rPr>
      </w:pPr>
    </w:p>
    <w:p w:rsidR="00174551" w:rsidRPr="003406B1" w:rsidRDefault="00174551" w:rsidP="00174551">
      <w:pPr>
        <w:ind w:firstLine="709"/>
        <w:contextualSpacing/>
        <w:jc w:val="both"/>
        <w:rPr>
          <w:bCs/>
          <w:sz w:val="28"/>
          <w:szCs w:val="28"/>
        </w:rPr>
      </w:pPr>
      <w:r w:rsidRPr="003406B1">
        <w:rPr>
          <w:bCs/>
          <w:sz w:val="28"/>
          <w:szCs w:val="28"/>
        </w:rPr>
        <w:t>Подпрограмма направлена на  создание условий для самореализации, социального становления молодых людей в возрасте от 14 до 30 лет.</w:t>
      </w:r>
    </w:p>
    <w:p w:rsidR="00174551" w:rsidRPr="003406B1" w:rsidRDefault="00174551" w:rsidP="00174551">
      <w:pPr>
        <w:pStyle w:val="ConsPlusNormal"/>
        <w:widowControl/>
        <w:tabs>
          <w:tab w:val="left" w:pos="993"/>
        </w:tabs>
        <w:ind w:firstLine="709"/>
        <w:contextualSpacing/>
        <w:jc w:val="both"/>
        <w:rPr>
          <w:rFonts w:ascii="Times New Roman" w:hAnsi="Times New Roman" w:cs="Times New Roman"/>
          <w:bCs/>
          <w:sz w:val="28"/>
          <w:szCs w:val="28"/>
        </w:rPr>
      </w:pPr>
      <w:r w:rsidRPr="003406B1">
        <w:rPr>
          <w:rFonts w:ascii="Times New Roman" w:hAnsi="Times New Roman" w:cs="Times New Roman"/>
          <w:bCs/>
          <w:sz w:val="28"/>
          <w:szCs w:val="28"/>
        </w:rPr>
        <w:t>В рамках подпрограммы решаются следующие задачи:</w:t>
      </w:r>
    </w:p>
    <w:p w:rsidR="00174551" w:rsidRPr="003406B1" w:rsidRDefault="00174551" w:rsidP="00174551">
      <w:pPr>
        <w:ind w:firstLine="709"/>
        <w:contextualSpacing/>
        <w:jc w:val="both"/>
        <w:rPr>
          <w:bCs/>
          <w:sz w:val="28"/>
          <w:szCs w:val="28"/>
        </w:rPr>
      </w:pPr>
      <w:r w:rsidRPr="003406B1">
        <w:rPr>
          <w:sz w:val="28"/>
          <w:szCs w:val="28"/>
        </w:rPr>
        <w:t>- с</w:t>
      </w:r>
      <w:r w:rsidRPr="003406B1">
        <w:rPr>
          <w:bCs/>
          <w:sz w:val="28"/>
          <w:szCs w:val="28"/>
        </w:rPr>
        <w:t>оздание условий для успешной социализации и эффективной самореализации молодёжи;</w:t>
      </w:r>
    </w:p>
    <w:p w:rsidR="00174551" w:rsidRPr="003406B1" w:rsidRDefault="00174551" w:rsidP="00174551">
      <w:pPr>
        <w:ind w:firstLine="709"/>
        <w:contextualSpacing/>
        <w:jc w:val="both"/>
        <w:rPr>
          <w:sz w:val="28"/>
          <w:szCs w:val="28"/>
        </w:rPr>
      </w:pPr>
      <w:r w:rsidRPr="003406B1">
        <w:rPr>
          <w:bCs/>
          <w:sz w:val="28"/>
          <w:szCs w:val="28"/>
        </w:rPr>
        <w:t>- ф</w:t>
      </w:r>
      <w:r w:rsidRPr="003406B1">
        <w:rPr>
          <w:sz w:val="28"/>
          <w:szCs w:val="28"/>
        </w:rPr>
        <w:t>ормирование устойчивой потребности у детей, подростков и молодежи к занятиям физической культурой и массовыми видами спорта.</w:t>
      </w:r>
    </w:p>
    <w:p w:rsidR="00174551" w:rsidRPr="003406B1" w:rsidRDefault="00174551" w:rsidP="00174551">
      <w:pPr>
        <w:pStyle w:val="ConsPlusNormal"/>
        <w:widowControl/>
        <w:tabs>
          <w:tab w:val="left" w:pos="993"/>
        </w:tabs>
        <w:ind w:firstLine="709"/>
        <w:contextualSpacing/>
        <w:jc w:val="both"/>
        <w:rPr>
          <w:rFonts w:ascii="Times New Roman" w:hAnsi="Times New Roman" w:cs="Times New Roman"/>
          <w:bCs/>
          <w:sz w:val="28"/>
          <w:szCs w:val="28"/>
        </w:rPr>
      </w:pPr>
      <w:r w:rsidRPr="003406B1">
        <w:rPr>
          <w:rFonts w:ascii="Times New Roman" w:hAnsi="Times New Roman" w:cs="Times New Roman"/>
          <w:bCs/>
          <w:sz w:val="28"/>
          <w:szCs w:val="28"/>
        </w:rPr>
        <w:t>Реализация комплекса мероприятий подпрограммы обеспечит увеличение удельного веса:</w:t>
      </w:r>
    </w:p>
    <w:p w:rsidR="00174551" w:rsidRPr="003406B1" w:rsidRDefault="00EE71CE" w:rsidP="00EE71CE">
      <w:pPr>
        <w:tabs>
          <w:tab w:val="left" w:pos="993"/>
        </w:tabs>
        <w:ind w:firstLine="709"/>
        <w:contextualSpacing/>
        <w:jc w:val="both"/>
        <w:rPr>
          <w:sz w:val="28"/>
          <w:szCs w:val="28"/>
        </w:rPr>
      </w:pPr>
      <w:r w:rsidRPr="003406B1">
        <w:rPr>
          <w:sz w:val="28"/>
          <w:szCs w:val="28"/>
        </w:rPr>
        <w:t>- численность</w:t>
      </w:r>
      <w:r w:rsidR="00174551" w:rsidRPr="003406B1">
        <w:rPr>
          <w:sz w:val="28"/>
          <w:szCs w:val="28"/>
        </w:rPr>
        <w:t xml:space="preserve"> молодых людей, вовлеченных в </w:t>
      </w:r>
      <w:r w:rsidRPr="003406B1">
        <w:rPr>
          <w:sz w:val="28"/>
          <w:szCs w:val="28"/>
        </w:rPr>
        <w:t xml:space="preserve">общественную деятельность, – </w:t>
      </w:r>
      <w:r w:rsidR="00174551" w:rsidRPr="003406B1">
        <w:rPr>
          <w:sz w:val="28"/>
          <w:szCs w:val="28"/>
        </w:rPr>
        <w:t>42,7</w:t>
      </w:r>
      <w:r w:rsidRPr="003406B1">
        <w:rPr>
          <w:sz w:val="28"/>
          <w:szCs w:val="28"/>
        </w:rPr>
        <w:t>5</w:t>
      </w:r>
      <w:r w:rsidR="00174551" w:rsidRPr="003406B1">
        <w:rPr>
          <w:sz w:val="28"/>
          <w:szCs w:val="28"/>
        </w:rPr>
        <w:t xml:space="preserve"> % к 2025 году.</w:t>
      </w:r>
    </w:p>
    <w:p w:rsidR="005D41E8" w:rsidRPr="003406B1" w:rsidRDefault="005D41E8" w:rsidP="00EE71CE">
      <w:pPr>
        <w:tabs>
          <w:tab w:val="left" w:pos="993"/>
        </w:tabs>
        <w:ind w:firstLine="709"/>
        <w:contextualSpacing/>
        <w:jc w:val="both"/>
        <w:rPr>
          <w:sz w:val="28"/>
          <w:szCs w:val="28"/>
        </w:rPr>
      </w:pPr>
      <w:r w:rsidRPr="003406B1">
        <w:rPr>
          <w:sz w:val="28"/>
          <w:szCs w:val="28"/>
        </w:rPr>
        <w:t>-</w:t>
      </w:r>
      <w:r w:rsidR="0009761D">
        <w:rPr>
          <w:sz w:val="28"/>
          <w:szCs w:val="28"/>
        </w:rPr>
        <w:t xml:space="preserve"> </w:t>
      </w:r>
      <w:r w:rsidRPr="003406B1">
        <w:rPr>
          <w:sz w:val="28"/>
          <w:szCs w:val="28"/>
        </w:rPr>
        <w:t>доля молодёжи, занятость которых организована структурным подразделением в сфере молодёжной политики, к общему числу молодёжи, проживающей в Корочанском районе – 20% в 2025 году.</w:t>
      </w:r>
    </w:p>
    <w:p w:rsidR="00174551" w:rsidRPr="003406B1" w:rsidRDefault="00174551" w:rsidP="00174551">
      <w:pPr>
        <w:tabs>
          <w:tab w:val="left" w:pos="993"/>
        </w:tabs>
        <w:ind w:left="709"/>
        <w:contextualSpacing/>
        <w:jc w:val="both"/>
        <w:rPr>
          <w:sz w:val="28"/>
          <w:szCs w:val="28"/>
        </w:rPr>
      </w:pPr>
    </w:p>
    <w:p w:rsidR="00DF3D7D" w:rsidRPr="003406B1" w:rsidRDefault="00DF3D7D" w:rsidP="00174551">
      <w:pPr>
        <w:tabs>
          <w:tab w:val="left" w:pos="993"/>
        </w:tabs>
        <w:ind w:left="709"/>
        <w:contextualSpacing/>
        <w:jc w:val="both"/>
        <w:rPr>
          <w:sz w:val="28"/>
          <w:szCs w:val="28"/>
        </w:rPr>
      </w:pPr>
    </w:p>
    <w:p w:rsidR="00174551" w:rsidRPr="003406B1" w:rsidRDefault="00174551" w:rsidP="00174551">
      <w:pPr>
        <w:pStyle w:val="ConsPlusNormal"/>
        <w:widowControl/>
        <w:tabs>
          <w:tab w:val="left" w:pos="993"/>
        </w:tabs>
        <w:ind w:firstLine="0"/>
        <w:contextualSpacing/>
        <w:jc w:val="center"/>
        <w:rPr>
          <w:rFonts w:ascii="Times New Roman" w:hAnsi="Times New Roman" w:cs="Times New Roman"/>
          <w:b/>
          <w:bCs/>
          <w:sz w:val="28"/>
          <w:szCs w:val="28"/>
        </w:rPr>
      </w:pPr>
      <w:r w:rsidRPr="003406B1">
        <w:rPr>
          <w:rFonts w:ascii="Times New Roman" w:hAnsi="Times New Roman" w:cs="Times New Roman"/>
          <w:b/>
          <w:sz w:val="28"/>
          <w:szCs w:val="28"/>
        </w:rPr>
        <w:t>Подпрограмма № 6 «</w:t>
      </w:r>
      <w:r w:rsidRPr="003406B1">
        <w:rPr>
          <w:rFonts w:ascii="Times New Roman" w:hAnsi="Times New Roman" w:cs="Times New Roman"/>
          <w:b/>
          <w:bCs/>
          <w:sz w:val="28"/>
          <w:szCs w:val="28"/>
        </w:rPr>
        <w:t>Профессиональное развитие</w:t>
      </w:r>
    </w:p>
    <w:p w:rsidR="00174551" w:rsidRPr="003406B1" w:rsidRDefault="00174551" w:rsidP="00174551">
      <w:pPr>
        <w:pStyle w:val="ConsPlusNormal"/>
        <w:widowControl/>
        <w:tabs>
          <w:tab w:val="left" w:pos="993"/>
        </w:tabs>
        <w:ind w:firstLine="0"/>
        <w:contextualSpacing/>
        <w:jc w:val="center"/>
        <w:rPr>
          <w:rFonts w:ascii="Times New Roman" w:hAnsi="Times New Roman" w:cs="Times New Roman"/>
          <w:b/>
          <w:bCs/>
          <w:sz w:val="28"/>
          <w:szCs w:val="28"/>
        </w:rPr>
      </w:pPr>
      <w:r w:rsidRPr="003406B1">
        <w:rPr>
          <w:rFonts w:ascii="Times New Roman" w:hAnsi="Times New Roman" w:cs="Times New Roman"/>
          <w:b/>
          <w:bCs/>
          <w:sz w:val="28"/>
          <w:szCs w:val="28"/>
        </w:rPr>
        <w:t>муниципальной службы муниципального района</w:t>
      </w:r>
    </w:p>
    <w:p w:rsidR="00174551" w:rsidRPr="003406B1" w:rsidRDefault="00174551" w:rsidP="00174551">
      <w:pPr>
        <w:pStyle w:val="ConsPlusNormal"/>
        <w:widowControl/>
        <w:tabs>
          <w:tab w:val="left" w:pos="993"/>
        </w:tabs>
        <w:ind w:firstLine="0"/>
        <w:contextualSpacing/>
        <w:jc w:val="center"/>
        <w:rPr>
          <w:rFonts w:ascii="Times New Roman" w:hAnsi="Times New Roman" w:cs="Times New Roman"/>
          <w:b/>
          <w:bCs/>
          <w:sz w:val="28"/>
          <w:szCs w:val="28"/>
        </w:rPr>
      </w:pPr>
      <w:r w:rsidRPr="003406B1">
        <w:rPr>
          <w:rFonts w:ascii="Times New Roman" w:hAnsi="Times New Roman" w:cs="Times New Roman"/>
          <w:b/>
          <w:bCs/>
          <w:sz w:val="28"/>
          <w:szCs w:val="28"/>
        </w:rPr>
        <w:t>«Корочанский район» Белгородской области</w:t>
      </w:r>
    </w:p>
    <w:p w:rsidR="00174551" w:rsidRPr="003406B1" w:rsidRDefault="00174551" w:rsidP="00174551">
      <w:pPr>
        <w:pStyle w:val="ConsPlusNormal"/>
        <w:widowControl/>
        <w:tabs>
          <w:tab w:val="left" w:pos="993"/>
        </w:tabs>
        <w:ind w:firstLine="0"/>
        <w:contextualSpacing/>
        <w:jc w:val="center"/>
        <w:rPr>
          <w:rFonts w:ascii="Times New Roman" w:hAnsi="Times New Roman" w:cs="Times New Roman"/>
          <w:b/>
          <w:sz w:val="28"/>
          <w:szCs w:val="28"/>
        </w:rPr>
      </w:pPr>
    </w:p>
    <w:p w:rsidR="00174551" w:rsidRPr="00E96640" w:rsidRDefault="00E96640" w:rsidP="00E96640">
      <w:pPr>
        <w:ind w:firstLine="708"/>
        <w:rPr>
          <w:sz w:val="28"/>
          <w:szCs w:val="28"/>
        </w:rPr>
      </w:pPr>
      <w:r w:rsidRPr="00E96640">
        <w:rPr>
          <w:sz w:val="28"/>
          <w:szCs w:val="28"/>
        </w:rPr>
        <w:t xml:space="preserve">Подпрограмма направлена на </w:t>
      </w:r>
      <w:r w:rsidR="00174551" w:rsidRPr="00E96640">
        <w:rPr>
          <w:sz w:val="28"/>
          <w:szCs w:val="28"/>
        </w:rPr>
        <w:t>формирование</w:t>
      </w:r>
      <w:r w:rsidRPr="00E96640">
        <w:rPr>
          <w:sz w:val="28"/>
          <w:szCs w:val="28"/>
        </w:rPr>
        <w:t xml:space="preserve"> </w:t>
      </w:r>
      <w:r w:rsidR="00174551" w:rsidRPr="00E96640">
        <w:rPr>
          <w:sz w:val="28"/>
          <w:szCs w:val="28"/>
        </w:rPr>
        <w:t>высококвалифицирован</w:t>
      </w:r>
      <w:r w:rsidRPr="00E96640">
        <w:rPr>
          <w:sz w:val="28"/>
          <w:szCs w:val="28"/>
        </w:rPr>
        <w:t>-</w:t>
      </w:r>
      <w:r w:rsidR="00174551" w:rsidRPr="00E96640">
        <w:rPr>
          <w:sz w:val="28"/>
          <w:szCs w:val="28"/>
        </w:rPr>
        <w:t>ного кадрового</w:t>
      </w:r>
      <w:r w:rsidR="00EF2185" w:rsidRPr="00E96640">
        <w:rPr>
          <w:sz w:val="28"/>
          <w:szCs w:val="28"/>
        </w:rPr>
        <w:t xml:space="preserve"> </w:t>
      </w:r>
      <w:r w:rsidR="00174551" w:rsidRPr="00E96640">
        <w:rPr>
          <w:sz w:val="28"/>
          <w:szCs w:val="28"/>
        </w:rPr>
        <w:t xml:space="preserve"> состава</w:t>
      </w:r>
      <w:r w:rsidR="00EF2185" w:rsidRPr="00E96640">
        <w:rPr>
          <w:sz w:val="28"/>
          <w:szCs w:val="28"/>
        </w:rPr>
        <w:t xml:space="preserve"> </w:t>
      </w:r>
      <w:r w:rsidR="00174551" w:rsidRPr="00E96640">
        <w:rPr>
          <w:sz w:val="28"/>
          <w:szCs w:val="28"/>
        </w:rPr>
        <w:t xml:space="preserve"> муниципальной</w:t>
      </w:r>
      <w:r w:rsidR="00EF2185" w:rsidRPr="00E96640">
        <w:rPr>
          <w:sz w:val="28"/>
          <w:szCs w:val="28"/>
        </w:rPr>
        <w:t xml:space="preserve"> </w:t>
      </w:r>
      <w:r w:rsidR="00174551" w:rsidRPr="00E96640">
        <w:rPr>
          <w:sz w:val="28"/>
          <w:szCs w:val="28"/>
        </w:rPr>
        <w:t xml:space="preserve"> службы</w:t>
      </w:r>
      <w:r w:rsidR="00EF2185" w:rsidRPr="00E96640">
        <w:rPr>
          <w:sz w:val="28"/>
          <w:szCs w:val="28"/>
        </w:rPr>
        <w:t xml:space="preserve"> </w:t>
      </w:r>
      <w:r w:rsidR="00174551" w:rsidRPr="00E96640">
        <w:rPr>
          <w:sz w:val="28"/>
          <w:szCs w:val="28"/>
        </w:rPr>
        <w:t xml:space="preserve"> Корочанского района.</w:t>
      </w:r>
    </w:p>
    <w:p w:rsidR="00174551" w:rsidRPr="003406B1" w:rsidRDefault="00174551" w:rsidP="00174551">
      <w:pPr>
        <w:pStyle w:val="ConsPlusNormal"/>
        <w:widowControl/>
        <w:tabs>
          <w:tab w:val="left" w:pos="993"/>
        </w:tabs>
        <w:ind w:firstLine="709"/>
        <w:contextualSpacing/>
        <w:jc w:val="both"/>
        <w:rPr>
          <w:rFonts w:ascii="Times New Roman" w:hAnsi="Times New Roman" w:cs="Times New Roman"/>
          <w:bCs/>
          <w:sz w:val="28"/>
          <w:szCs w:val="28"/>
        </w:rPr>
      </w:pPr>
      <w:r w:rsidRPr="003406B1">
        <w:rPr>
          <w:rFonts w:ascii="Times New Roman" w:hAnsi="Times New Roman" w:cs="Times New Roman"/>
          <w:bCs/>
          <w:sz w:val="28"/>
          <w:szCs w:val="28"/>
        </w:rPr>
        <w:t>В рамках подпрограммы решаются следующие задачи:</w:t>
      </w:r>
    </w:p>
    <w:p w:rsidR="00174551" w:rsidRPr="003406B1" w:rsidRDefault="00E96640" w:rsidP="00174551">
      <w:pPr>
        <w:ind w:firstLine="709"/>
        <w:contextualSpacing/>
        <w:jc w:val="both"/>
        <w:rPr>
          <w:sz w:val="28"/>
          <w:szCs w:val="28"/>
        </w:rPr>
      </w:pPr>
      <w:r w:rsidRPr="00E96640">
        <w:rPr>
          <w:sz w:val="28"/>
          <w:szCs w:val="28"/>
        </w:rPr>
        <w:t xml:space="preserve">- </w:t>
      </w:r>
      <w:r w:rsidR="00174551" w:rsidRPr="003406B1">
        <w:rPr>
          <w:sz w:val="28"/>
          <w:szCs w:val="28"/>
        </w:rPr>
        <w:t>профессионализация муниципальных служащих и лиц, включенных в кадровый резерв и резерв управленческих кадров муниципального района «Корочанский район» Белгородской области;</w:t>
      </w:r>
    </w:p>
    <w:p w:rsidR="00174551" w:rsidRPr="003406B1" w:rsidRDefault="00174551" w:rsidP="00174551">
      <w:pPr>
        <w:ind w:firstLine="709"/>
        <w:contextualSpacing/>
        <w:jc w:val="both"/>
        <w:rPr>
          <w:sz w:val="28"/>
          <w:szCs w:val="28"/>
        </w:rPr>
      </w:pPr>
      <w:r w:rsidRPr="003406B1">
        <w:rPr>
          <w:sz w:val="28"/>
          <w:szCs w:val="28"/>
        </w:rPr>
        <w:t>- развитие информационной инфраструктуры муниципальной службы Корочанского района.</w:t>
      </w:r>
    </w:p>
    <w:p w:rsidR="00174551" w:rsidRPr="003406B1" w:rsidRDefault="00174551" w:rsidP="00174551">
      <w:pPr>
        <w:pStyle w:val="ConsPlusNormal"/>
        <w:widowControl/>
        <w:tabs>
          <w:tab w:val="left" w:pos="993"/>
        </w:tabs>
        <w:ind w:firstLine="709"/>
        <w:contextualSpacing/>
        <w:jc w:val="both"/>
        <w:rPr>
          <w:rFonts w:ascii="Times New Roman" w:hAnsi="Times New Roman" w:cs="Times New Roman"/>
          <w:bCs/>
          <w:sz w:val="28"/>
          <w:szCs w:val="28"/>
        </w:rPr>
      </w:pPr>
      <w:r w:rsidRPr="003406B1">
        <w:rPr>
          <w:rFonts w:ascii="Times New Roman" w:hAnsi="Times New Roman" w:cs="Times New Roman"/>
          <w:bCs/>
          <w:sz w:val="28"/>
          <w:szCs w:val="28"/>
        </w:rPr>
        <w:t>Реализация комплекса мероприятий подпрограммы обеспечит:</w:t>
      </w:r>
    </w:p>
    <w:p w:rsidR="00174551" w:rsidRPr="003406B1" w:rsidRDefault="0009761D" w:rsidP="0009761D">
      <w:pPr>
        <w:tabs>
          <w:tab w:val="left" w:pos="993"/>
        </w:tabs>
        <w:contextualSpacing/>
        <w:jc w:val="both"/>
        <w:rPr>
          <w:sz w:val="28"/>
          <w:szCs w:val="28"/>
        </w:rPr>
      </w:pPr>
      <w:r>
        <w:rPr>
          <w:sz w:val="28"/>
          <w:szCs w:val="28"/>
        </w:rPr>
        <w:t xml:space="preserve">         - </w:t>
      </w:r>
      <w:r w:rsidR="00174551" w:rsidRPr="003406B1">
        <w:rPr>
          <w:sz w:val="28"/>
          <w:szCs w:val="28"/>
        </w:rPr>
        <w:t>к</w:t>
      </w:r>
      <w:r w:rsidR="00174551" w:rsidRPr="003406B1">
        <w:rPr>
          <w:bCs/>
          <w:sz w:val="28"/>
          <w:szCs w:val="28"/>
        </w:rPr>
        <w:t xml:space="preserve">оличество </w:t>
      </w:r>
      <w:r w:rsidR="00174551" w:rsidRPr="003406B1">
        <w:rPr>
          <w:sz w:val="28"/>
          <w:szCs w:val="28"/>
        </w:rPr>
        <w:t>муниципальных служащих района на 1000 человек населения Корочанского района – 3 человека;</w:t>
      </w:r>
    </w:p>
    <w:p w:rsidR="00174551" w:rsidRPr="003406B1" w:rsidRDefault="0009761D" w:rsidP="0009761D">
      <w:pPr>
        <w:tabs>
          <w:tab w:val="left" w:pos="993"/>
        </w:tabs>
        <w:contextualSpacing/>
        <w:jc w:val="both"/>
        <w:rPr>
          <w:sz w:val="28"/>
          <w:szCs w:val="28"/>
        </w:rPr>
      </w:pPr>
      <w:r>
        <w:rPr>
          <w:sz w:val="28"/>
          <w:szCs w:val="28"/>
        </w:rPr>
        <w:t xml:space="preserve">          - </w:t>
      </w:r>
      <w:r w:rsidR="00174551" w:rsidRPr="003406B1">
        <w:rPr>
          <w:sz w:val="28"/>
          <w:szCs w:val="28"/>
        </w:rPr>
        <w:t>доля вакантных должностей муниципальной службы, замещенных на основе назначения из кадрового резерва, от общего количества замещенных вакантных должностей, подлежащих замещению на конкурсной основе – 40% к 2025 году;</w:t>
      </w:r>
    </w:p>
    <w:p w:rsidR="00174551" w:rsidRPr="003406B1" w:rsidRDefault="0009761D" w:rsidP="0009761D">
      <w:pPr>
        <w:tabs>
          <w:tab w:val="left" w:pos="993"/>
        </w:tabs>
        <w:contextualSpacing/>
        <w:jc w:val="both"/>
        <w:rPr>
          <w:sz w:val="28"/>
          <w:szCs w:val="28"/>
        </w:rPr>
      </w:pPr>
      <w:r>
        <w:rPr>
          <w:sz w:val="28"/>
          <w:szCs w:val="28"/>
        </w:rPr>
        <w:t xml:space="preserve">         - </w:t>
      </w:r>
      <w:r w:rsidR="00174551" w:rsidRPr="003406B1">
        <w:rPr>
          <w:sz w:val="28"/>
          <w:szCs w:val="28"/>
        </w:rPr>
        <w:t>доля должностей из номенклатуры должностей, замещенных из муниципального резерва управленческих кадров, от общего объема замещенных должностей из номенклатуры должностей– 40 % к 2025 году.</w:t>
      </w:r>
    </w:p>
    <w:p w:rsidR="00174551" w:rsidRPr="003406B1" w:rsidRDefault="00174551" w:rsidP="00174551">
      <w:pPr>
        <w:tabs>
          <w:tab w:val="left" w:pos="993"/>
        </w:tabs>
        <w:contextualSpacing/>
        <w:jc w:val="both"/>
        <w:rPr>
          <w:sz w:val="28"/>
          <w:szCs w:val="28"/>
        </w:rPr>
      </w:pPr>
    </w:p>
    <w:p w:rsidR="00EF2185" w:rsidRDefault="00EF2185" w:rsidP="00174551">
      <w:pPr>
        <w:pStyle w:val="ConsPlusNormal"/>
        <w:widowControl/>
        <w:tabs>
          <w:tab w:val="left" w:pos="993"/>
        </w:tabs>
        <w:ind w:firstLine="0"/>
        <w:contextualSpacing/>
        <w:jc w:val="center"/>
        <w:rPr>
          <w:rFonts w:ascii="Times New Roman" w:hAnsi="Times New Roman" w:cs="Times New Roman"/>
          <w:b/>
          <w:bCs/>
          <w:sz w:val="28"/>
          <w:szCs w:val="28"/>
        </w:rPr>
      </w:pPr>
    </w:p>
    <w:p w:rsidR="00174551" w:rsidRPr="003406B1" w:rsidRDefault="00174551" w:rsidP="00174551">
      <w:pPr>
        <w:pStyle w:val="ConsPlusNormal"/>
        <w:widowControl/>
        <w:tabs>
          <w:tab w:val="left" w:pos="993"/>
        </w:tabs>
        <w:ind w:firstLine="0"/>
        <w:contextualSpacing/>
        <w:jc w:val="center"/>
        <w:rPr>
          <w:rFonts w:ascii="Times New Roman" w:hAnsi="Times New Roman" w:cs="Times New Roman"/>
          <w:b/>
          <w:sz w:val="28"/>
          <w:szCs w:val="28"/>
        </w:rPr>
      </w:pPr>
      <w:r w:rsidRPr="003406B1">
        <w:rPr>
          <w:rFonts w:ascii="Times New Roman" w:hAnsi="Times New Roman" w:cs="Times New Roman"/>
          <w:b/>
          <w:bCs/>
          <w:sz w:val="28"/>
          <w:szCs w:val="28"/>
        </w:rPr>
        <w:lastRenderedPageBreak/>
        <w:t xml:space="preserve">Подпрограмма № 7 </w:t>
      </w:r>
      <w:r w:rsidRPr="003406B1">
        <w:rPr>
          <w:rFonts w:ascii="Times New Roman" w:hAnsi="Times New Roman" w:cs="Times New Roman"/>
          <w:b/>
          <w:sz w:val="28"/>
          <w:szCs w:val="28"/>
        </w:rPr>
        <w:t>«Исполнение муниципальной функции управлением образования муниципальной программы муниципального района «Корочанский район» «Развитие образования Корочанского района»</w:t>
      </w:r>
    </w:p>
    <w:p w:rsidR="00174551" w:rsidRPr="003406B1" w:rsidRDefault="00174551" w:rsidP="00174551">
      <w:pPr>
        <w:pStyle w:val="ConsPlusNormal"/>
        <w:widowControl/>
        <w:tabs>
          <w:tab w:val="left" w:pos="993"/>
        </w:tabs>
        <w:ind w:firstLine="0"/>
        <w:contextualSpacing/>
        <w:jc w:val="center"/>
        <w:rPr>
          <w:rFonts w:ascii="Times New Roman" w:hAnsi="Times New Roman" w:cs="Times New Roman"/>
          <w:b/>
          <w:sz w:val="28"/>
          <w:szCs w:val="28"/>
        </w:rPr>
      </w:pPr>
    </w:p>
    <w:p w:rsidR="00174551" w:rsidRPr="003406B1" w:rsidRDefault="00174551" w:rsidP="00174551">
      <w:pPr>
        <w:pStyle w:val="ConsPlusNormal"/>
        <w:widowControl/>
        <w:tabs>
          <w:tab w:val="left" w:pos="993"/>
        </w:tabs>
        <w:ind w:firstLine="709"/>
        <w:contextualSpacing/>
        <w:jc w:val="both"/>
        <w:rPr>
          <w:rFonts w:ascii="Times New Roman" w:hAnsi="Times New Roman" w:cs="Times New Roman"/>
          <w:bCs/>
          <w:sz w:val="28"/>
          <w:szCs w:val="28"/>
          <w:lang w:eastAsia="en-US"/>
        </w:rPr>
      </w:pPr>
      <w:r w:rsidRPr="003406B1">
        <w:rPr>
          <w:rFonts w:ascii="Times New Roman" w:hAnsi="Times New Roman" w:cs="Times New Roman"/>
          <w:bCs/>
          <w:sz w:val="28"/>
          <w:szCs w:val="28"/>
        </w:rPr>
        <w:t xml:space="preserve">Подпрограмма направлена на </w:t>
      </w:r>
      <w:r w:rsidRPr="003406B1">
        <w:rPr>
          <w:rFonts w:ascii="Times New Roman" w:hAnsi="Times New Roman" w:cs="Times New Roman"/>
          <w:bCs/>
          <w:sz w:val="28"/>
          <w:szCs w:val="28"/>
          <w:lang w:eastAsia="en-US"/>
        </w:rPr>
        <w:t xml:space="preserve">обеспечение реализации подпрограмм и основных мероприятий муниципальной программы «Развитие образования Корочанского района»  в соответствии с установленными сроками и этапами. </w:t>
      </w:r>
    </w:p>
    <w:p w:rsidR="00174551" w:rsidRPr="003406B1" w:rsidRDefault="00174551" w:rsidP="00174551">
      <w:pPr>
        <w:pStyle w:val="ConsPlusNormal"/>
        <w:widowControl/>
        <w:tabs>
          <w:tab w:val="left" w:pos="993"/>
        </w:tabs>
        <w:ind w:firstLine="709"/>
        <w:contextualSpacing/>
        <w:jc w:val="both"/>
        <w:rPr>
          <w:rFonts w:ascii="Times New Roman" w:hAnsi="Times New Roman" w:cs="Times New Roman"/>
          <w:bCs/>
          <w:sz w:val="28"/>
          <w:szCs w:val="28"/>
        </w:rPr>
      </w:pPr>
      <w:r w:rsidRPr="003406B1">
        <w:rPr>
          <w:rFonts w:ascii="Times New Roman" w:hAnsi="Times New Roman" w:cs="Times New Roman"/>
          <w:sz w:val="28"/>
          <w:szCs w:val="28"/>
        </w:rPr>
        <w:t>В рамках подпрограммы решаются задачи:</w:t>
      </w:r>
    </w:p>
    <w:p w:rsidR="00174551" w:rsidRPr="003406B1" w:rsidRDefault="0009761D" w:rsidP="0009761D">
      <w:pPr>
        <w:pStyle w:val="18"/>
        <w:tabs>
          <w:tab w:val="left" w:pos="993"/>
        </w:tabs>
        <w:autoSpaceDE w:val="0"/>
        <w:autoSpaceDN w:val="0"/>
        <w:adjustRightInd w:val="0"/>
        <w:spacing w:after="0" w:line="240" w:lineRule="auto"/>
        <w:ind w:left="0"/>
        <w:jc w:val="both"/>
        <w:rPr>
          <w:rFonts w:ascii="Times New Roman" w:hAnsi="Times New Roman"/>
          <w:bCs/>
          <w:sz w:val="28"/>
          <w:szCs w:val="28"/>
        </w:rPr>
      </w:pPr>
      <w:r>
        <w:rPr>
          <w:rFonts w:ascii="Times New Roman" w:hAnsi="Times New Roman"/>
          <w:bCs/>
          <w:sz w:val="28"/>
          <w:szCs w:val="28"/>
        </w:rPr>
        <w:t xml:space="preserve">          - </w:t>
      </w:r>
      <w:r w:rsidR="00174551" w:rsidRPr="003406B1">
        <w:rPr>
          <w:rFonts w:ascii="Times New Roman" w:hAnsi="Times New Roman"/>
          <w:bCs/>
          <w:sz w:val="28"/>
          <w:szCs w:val="28"/>
        </w:rPr>
        <w:t>о</w:t>
      </w:r>
      <w:r w:rsidR="00174551" w:rsidRPr="003406B1">
        <w:rPr>
          <w:rFonts w:ascii="Times New Roman" w:hAnsi="Times New Roman"/>
          <w:sz w:val="28"/>
          <w:szCs w:val="28"/>
        </w:rPr>
        <w:t xml:space="preserve">беспечение функций органов местного самоуправления Корочанского района; </w:t>
      </w:r>
    </w:p>
    <w:p w:rsidR="00174551" w:rsidRPr="0009761D" w:rsidRDefault="0009761D" w:rsidP="0009761D">
      <w:pPr>
        <w:tabs>
          <w:tab w:val="left" w:pos="993"/>
        </w:tabs>
        <w:jc w:val="both"/>
        <w:rPr>
          <w:bCs/>
          <w:sz w:val="28"/>
          <w:szCs w:val="28"/>
        </w:rPr>
      </w:pPr>
      <w:r>
        <w:rPr>
          <w:bCs/>
          <w:sz w:val="28"/>
          <w:szCs w:val="28"/>
        </w:rPr>
        <w:t xml:space="preserve">          - </w:t>
      </w:r>
      <w:r w:rsidR="00174551" w:rsidRPr="0009761D">
        <w:rPr>
          <w:bCs/>
          <w:sz w:val="28"/>
          <w:szCs w:val="28"/>
        </w:rPr>
        <w:t>осуществление мер государственной поддержки в сфере развития образования.</w:t>
      </w:r>
    </w:p>
    <w:p w:rsidR="00174551" w:rsidRPr="003406B1" w:rsidRDefault="00174551" w:rsidP="00174551">
      <w:pPr>
        <w:pStyle w:val="ConsPlusNormal"/>
        <w:widowControl/>
        <w:tabs>
          <w:tab w:val="left" w:pos="993"/>
        </w:tabs>
        <w:ind w:firstLine="709"/>
        <w:contextualSpacing/>
        <w:jc w:val="both"/>
        <w:rPr>
          <w:rFonts w:ascii="Times New Roman" w:hAnsi="Times New Roman" w:cs="Times New Roman"/>
          <w:bCs/>
          <w:sz w:val="28"/>
          <w:szCs w:val="28"/>
        </w:rPr>
      </w:pPr>
      <w:r w:rsidRPr="003406B1">
        <w:rPr>
          <w:rFonts w:ascii="Times New Roman" w:hAnsi="Times New Roman" w:cs="Times New Roman"/>
          <w:bCs/>
          <w:sz w:val="28"/>
          <w:szCs w:val="28"/>
        </w:rPr>
        <w:t>Реализация комплекса мероприятий подпрограммы обеспечит:</w:t>
      </w:r>
    </w:p>
    <w:p w:rsidR="00174551" w:rsidRPr="0009761D" w:rsidRDefault="0009761D" w:rsidP="0009761D">
      <w:pPr>
        <w:tabs>
          <w:tab w:val="left" w:pos="993"/>
        </w:tabs>
        <w:jc w:val="both"/>
        <w:rPr>
          <w:bCs/>
          <w:sz w:val="28"/>
          <w:szCs w:val="28"/>
        </w:rPr>
      </w:pPr>
      <w:r>
        <w:rPr>
          <w:bCs/>
          <w:sz w:val="28"/>
          <w:szCs w:val="28"/>
        </w:rPr>
        <w:t xml:space="preserve">          - </w:t>
      </w:r>
      <w:r w:rsidR="00174551" w:rsidRPr="0009761D">
        <w:rPr>
          <w:bCs/>
          <w:sz w:val="28"/>
          <w:szCs w:val="28"/>
        </w:rPr>
        <w:t>уровень ежегодного достижения показателей муниципальной программы «Развитие образования Корочанского района» и ее подпрограмм– 100% к 2025 году.</w:t>
      </w:r>
    </w:p>
    <w:p w:rsidR="00174551" w:rsidRPr="003406B1" w:rsidRDefault="00174551" w:rsidP="00174551">
      <w:pPr>
        <w:pStyle w:val="ConsPlusNormal"/>
        <w:widowControl/>
        <w:tabs>
          <w:tab w:val="left" w:pos="993"/>
        </w:tabs>
        <w:ind w:firstLine="709"/>
        <w:contextualSpacing/>
        <w:jc w:val="both"/>
        <w:rPr>
          <w:rFonts w:ascii="Times New Roman" w:hAnsi="Times New Roman" w:cs="Times New Roman"/>
          <w:bCs/>
          <w:sz w:val="28"/>
          <w:szCs w:val="28"/>
        </w:rPr>
      </w:pPr>
      <w:r w:rsidRPr="003406B1">
        <w:rPr>
          <w:rFonts w:ascii="Times New Roman" w:hAnsi="Times New Roman" w:cs="Times New Roman"/>
          <w:bCs/>
          <w:sz w:val="28"/>
          <w:szCs w:val="28"/>
        </w:rPr>
        <w:t xml:space="preserve">Сроки реализации подпрограмм совпадают со сроками реализации программы. </w:t>
      </w:r>
    </w:p>
    <w:p w:rsidR="00A53617" w:rsidRPr="003406B1" w:rsidRDefault="00A53617" w:rsidP="00174551">
      <w:pPr>
        <w:pStyle w:val="ConsPlusNormal"/>
        <w:widowControl/>
        <w:tabs>
          <w:tab w:val="left" w:pos="993"/>
        </w:tabs>
        <w:ind w:firstLine="709"/>
        <w:contextualSpacing/>
        <w:jc w:val="both"/>
        <w:rPr>
          <w:rFonts w:ascii="Times New Roman" w:hAnsi="Times New Roman" w:cs="Times New Roman"/>
          <w:bCs/>
          <w:sz w:val="28"/>
          <w:szCs w:val="28"/>
        </w:rPr>
      </w:pPr>
    </w:p>
    <w:p w:rsidR="00174551" w:rsidRPr="003406B1" w:rsidRDefault="00174551" w:rsidP="00174551">
      <w:pPr>
        <w:pStyle w:val="ConsPlusNormal"/>
        <w:widowControl/>
        <w:tabs>
          <w:tab w:val="left" w:pos="993"/>
        </w:tabs>
        <w:ind w:firstLine="0"/>
        <w:contextualSpacing/>
        <w:jc w:val="center"/>
        <w:rPr>
          <w:rFonts w:ascii="Times New Roman" w:hAnsi="Times New Roman" w:cs="Times New Roman"/>
          <w:b/>
          <w:bCs/>
          <w:sz w:val="28"/>
          <w:szCs w:val="28"/>
        </w:rPr>
      </w:pPr>
      <w:r w:rsidRPr="003406B1">
        <w:rPr>
          <w:rFonts w:ascii="Times New Roman" w:hAnsi="Times New Roman" w:cs="Times New Roman"/>
          <w:b/>
          <w:bCs/>
          <w:sz w:val="28"/>
          <w:szCs w:val="28"/>
        </w:rPr>
        <w:t xml:space="preserve">Подпрограмма № 8 «Патриотическое воспитание </w:t>
      </w:r>
    </w:p>
    <w:p w:rsidR="00174551" w:rsidRPr="003406B1" w:rsidRDefault="00174551" w:rsidP="00174551">
      <w:pPr>
        <w:pStyle w:val="ConsPlusNormal"/>
        <w:widowControl/>
        <w:tabs>
          <w:tab w:val="left" w:pos="993"/>
        </w:tabs>
        <w:ind w:firstLine="0"/>
        <w:contextualSpacing/>
        <w:jc w:val="center"/>
        <w:rPr>
          <w:rFonts w:ascii="Times New Roman" w:hAnsi="Times New Roman" w:cs="Times New Roman"/>
          <w:b/>
          <w:bCs/>
          <w:sz w:val="28"/>
          <w:szCs w:val="28"/>
        </w:rPr>
      </w:pPr>
      <w:r w:rsidRPr="003406B1">
        <w:rPr>
          <w:rFonts w:ascii="Times New Roman" w:hAnsi="Times New Roman" w:cs="Times New Roman"/>
          <w:b/>
          <w:bCs/>
          <w:sz w:val="28"/>
          <w:szCs w:val="28"/>
        </w:rPr>
        <w:t>граждан Корочанского района»</w:t>
      </w:r>
    </w:p>
    <w:p w:rsidR="00174551" w:rsidRPr="003406B1" w:rsidRDefault="00174551" w:rsidP="00174551">
      <w:pPr>
        <w:pStyle w:val="ConsPlusNormal"/>
        <w:widowControl/>
        <w:tabs>
          <w:tab w:val="left" w:pos="993"/>
        </w:tabs>
        <w:ind w:firstLine="0"/>
        <w:contextualSpacing/>
        <w:jc w:val="center"/>
        <w:rPr>
          <w:rFonts w:ascii="Times New Roman" w:hAnsi="Times New Roman" w:cs="Times New Roman"/>
          <w:b/>
          <w:bCs/>
          <w:sz w:val="28"/>
          <w:szCs w:val="28"/>
        </w:rPr>
      </w:pPr>
    </w:p>
    <w:p w:rsidR="00174551" w:rsidRPr="003406B1" w:rsidRDefault="00174551" w:rsidP="00174551">
      <w:pPr>
        <w:pStyle w:val="ConsPlusNormal"/>
        <w:tabs>
          <w:tab w:val="left" w:pos="993"/>
        </w:tabs>
        <w:ind w:firstLine="709"/>
        <w:contextualSpacing/>
        <w:jc w:val="both"/>
        <w:rPr>
          <w:rFonts w:ascii="Times New Roman" w:hAnsi="Times New Roman" w:cs="Times New Roman"/>
          <w:bCs/>
          <w:sz w:val="28"/>
          <w:szCs w:val="28"/>
        </w:rPr>
      </w:pPr>
      <w:r w:rsidRPr="003406B1">
        <w:rPr>
          <w:rFonts w:ascii="Times New Roman" w:hAnsi="Times New Roman"/>
          <w:bCs/>
          <w:sz w:val="28"/>
          <w:szCs w:val="28"/>
        </w:rPr>
        <w:t xml:space="preserve">Подпрограмма </w:t>
      </w:r>
      <w:r w:rsidRPr="003406B1">
        <w:rPr>
          <w:rFonts w:ascii="Times New Roman" w:hAnsi="Times New Roman" w:cs="Times New Roman"/>
          <w:bCs/>
          <w:sz w:val="28"/>
          <w:szCs w:val="28"/>
        </w:rPr>
        <w:t>направлена на совершенствование системы патриотического воспитания граждан в Корочанском районе, обеспечивающей формирование у граждан высокого патриотического сознания, верности Отечеству, готовности к выполнению конституционных обязанностей, достойному служению общества и государства.</w:t>
      </w:r>
    </w:p>
    <w:p w:rsidR="00174551" w:rsidRPr="003406B1" w:rsidRDefault="00174551" w:rsidP="00174551">
      <w:pPr>
        <w:pStyle w:val="ConsPlusNormal"/>
        <w:widowControl/>
        <w:tabs>
          <w:tab w:val="left" w:pos="993"/>
        </w:tabs>
        <w:ind w:firstLine="709"/>
        <w:contextualSpacing/>
        <w:jc w:val="both"/>
        <w:rPr>
          <w:rFonts w:ascii="Times New Roman" w:hAnsi="Times New Roman" w:cs="Times New Roman"/>
          <w:bCs/>
          <w:sz w:val="28"/>
          <w:szCs w:val="28"/>
        </w:rPr>
      </w:pPr>
      <w:r w:rsidRPr="003406B1">
        <w:rPr>
          <w:rFonts w:ascii="Times New Roman" w:hAnsi="Times New Roman" w:cs="Times New Roman"/>
          <w:bCs/>
          <w:sz w:val="28"/>
          <w:szCs w:val="28"/>
        </w:rPr>
        <w:t>В рамках подпрограммы решается следующая задача: совершенствование системы духовно-нравственного и патриотического воспитания молодежи.</w:t>
      </w:r>
    </w:p>
    <w:p w:rsidR="00174551" w:rsidRPr="003406B1" w:rsidRDefault="00174551" w:rsidP="00174551">
      <w:pPr>
        <w:pStyle w:val="ConsPlusNormal"/>
        <w:widowControl/>
        <w:tabs>
          <w:tab w:val="left" w:pos="993"/>
        </w:tabs>
        <w:ind w:firstLine="709"/>
        <w:contextualSpacing/>
        <w:jc w:val="both"/>
        <w:rPr>
          <w:rFonts w:ascii="Times New Roman" w:hAnsi="Times New Roman" w:cs="Times New Roman"/>
          <w:bCs/>
          <w:sz w:val="28"/>
          <w:szCs w:val="28"/>
        </w:rPr>
      </w:pPr>
      <w:r w:rsidRPr="003406B1">
        <w:rPr>
          <w:rFonts w:ascii="Times New Roman" w:hAnsi="Times New Roman" w:cs="Times New Roman"/>
          <w:bCs/>
          <w:sz w:val="28"/>
          <w:szCs w:val="28"/>
        </w:rPr>
        <w:t>Реализация комплекса мероприятий подпрограммы обеспечит:</w:t>
      </w:r>
    </w:p>
    <w:p w:rsidR="00174551" w:rsidRPr="003406B1" w:rsidRDefault="00174551" w:rsidP="00174551">
      <w:pPr>
        <w:widowControl w:val="0"/>
        <w:tabs>
          <w:tab w:val="left" w:pos="993"/>
        </w:tabs>
        <w:autoSpaceDE w:val="0"/>
        <w:autoSpaceDN w:val="0"/>
        <w:adjustRightInd w:val="0"/>
        <w:ind w:firstLine="709"/>
        <w:jc w:val="both"/>
        <w:rPr>
          <w:rFonts w:cs="Arial"/>
          <w:sz w:val="28"/>
          <w:szCs w:val="28"/>
        </w:rPr>
      </w:pPr>
      <w:r w:rsidRPr="003406B1">
        <w:rPr>
          <w:rFonts w:cs="Arial"/>
          <w:sz w:val="28"/>
          <w:szCs w:val="28"/>
        </w:rPr>
        <w:t>- увеличение числа молодежи в возрасте от 14 до 30 лет, охваченной мероприятиями по патриотическому и духовно-нравственному воспитанию, от общего числа молодежи до 25 % в 2025 году.</w:t>
      </w:r>
    </w:p>
    <w:p w:rsidR="00174551" w:rsidRPr="003406B1" w:rsidRDefault="00174551" w:rsidP="00174551">
      <w:pPr>
        <w:pStyle w:val="af6"/>
        <w:widowControl w:val="0"/>
        <w:tabs>
          <w:tab w:val="left" w:pos="993"/>
        </w:tabs>
        <w:autoSpaceDE w:val="0"/>
        <w:autoSpaceDN w:val="0"/>
        <w:adjustRightInd w:val="0"/>
        <w:ind w:left="0" w:firstLine="709"/>
        <w:jc w:val="both"/>
        <w:rPr>
          <w:b/>
          <w:bCs/>
          <w:sz w:val="28"/>
          <w:szCs w:val="28"/>
        </w:rPr>
      </w:pPr>
    </w:p>
    <w:p w:rsidR="00174551" w:rsidRPr="003406B1" w:rsidRDefault="00174551" w:rsidP="00174551">
      <w:pPr>
        <w:pStyle w:val="ConsPlusNormal"/>
        <w:ind w:firstLine="540"/>
        <w:jc w:val="center"/>
        <w:rPr>
          <w:rFonts w:ascii="Times New Roman" w:hAnsi="Times New Roman" w:cs="Times New Roman"/>
          <w:b/>
          <w:sz w:val="28"/>
          <w:szCs w:val="28"/>
        </w:rPr>
      </w:pPr>
      <w:r w:rsidRPr="003406B1">
        <w:rPr>
          <w:rFonts w:ascii="Times New Roman" w:hAnsi="Times New Roman" w:cs="Times New Roman"/>
          <w:b/>
          <w:sz w:val="28"/>
          <w:szCs w:val="28"/>
        </w:rPr>
        <w:t>Подпрограмма № 9 «Развитие добровольческого (волонтерского) движения на территории Корочанского района»</w:t>
      </w:r>
    </w:p>
    <w:p w:rsidR="00174551" w:rsidRPr="003406B1" w:rsidRDefault="00174551" w:rsidP="00174551">
      <w:pPr>
        <w:pStyle w:val="ConsPlusNormal"/>
        <w:ind w:firstLine="540"/>
        <w:jc w:val="center"/>
        <w:rPr>
          <w:rFonts w:ascii="Times New Roman" w:hAnsi="Times New Roman"/>
          <w:sz w:val="28"/>
          <w:szCs w:val="28"/>
        </w:rPr>
      </w:pPr>
    </w:p>
    <w:p w:rsidR="00174551" w:rsidRPr="003406B1" w:rsidRDefault="00315506" w:rsidP="00174551">
      <w:pPr>
        <w:pStyle w:val="ConsPlusNormal"/>
        <w:ind w:firstLine="540"/>
        <w:jc w:val="both"/>
        <w:rPr>
          <w:rFonts w:ascii="Times New Roman" w:hAnsi="Times New Roman" w:cs="Times New Roman"/>
          <w:sz w:val="28"/>
          <w:szCs w:val="28"/>
        </w:rPr>
      </w:pPr>
      <w:r>
        <w:rPr>
          <w:rFonts w:ascii="Times New Roman" w:hAnsi="Times New Roman" w:cs="Times New Roman"/>
          <w:bCs/>
          <w:sz w:val="28"/>
          <w:szCs w:val="28"/>
        </w:rPr>
        <w:t xml:space="preserve">  </w:t>
      </w:r>
      <w:r w:rsidR="00174551" w:rsidRPr="003406B1">
        <w:rPr>
          <w:rFonts w:ascii="Times New Roman" w:hAnsi="Times New Roman" w:cs="Times New Roman"/>
          <w:bCs/>
          <w:sz w:val="28"/>
          <w:szCs w:val="28"/>
        </w:rPr>
        <w:t>Подпрограмма направлена на</w:t>
      </w:r>
      <w:r w:rsidR="00174551" w:rsidRPr="003406B1">
        <w:rPr>
          <w:rFonts w:ascii="Times New Roman" w:hAnsi="Times New Roman" w:cs="Times New Roman"/>
          <w:sz w:val="28"/>
          <w:szCs w:val="28"/>
        </w:rPr>
        <w:t xml:space="preserve"> создание условий по вовлечению граждан Корочанского района в добровольческую деятельность, реализации прав молодых граждан на добровольное, безвозмездное и непосредственное участие в решении социально значимых проблем населения области с целью самореализации, приобретения новых знаний и навыков, повышения профессиональных и организаторских способностей, обеспечения </w:t>
      </w:r>
      <w:r w:rsidR="00174551" w:rsidRPr="003406B1">
        <w:rPr>
          <w:rFonts w:ascii="Times New Roman" w:hAnsi="Times New Roman" w:cs="Times New Roman"/>
          <w:sz w:val="28"/>
          <w:szCs w:val="28"/>
        </w:rPr>
        <w:lastRenderedPageBreak/>
        <w:t>общественной безопасности.</w:t>
      </w:r>
    </w:p>
    <w:p w:rsidR="00174551" w:rsidRPr="003406B1" w:rsidRDefault="00174551" w:rsidP="00174551">
      <w:pPr>
        <w:pStyle w:val="ConsPlusNormal"/>
        <w:widowControl/>
        <w:tabs>
          <w:tab w:val="left" w:pos="993"/>
        </w:tabs>
        <w:ind w:firstLine="709"/>
        <w:contextualSpacing/>
        <w:jc w:val="both"/>
        <w:rPr>
          <w:rFonts w:ascii="Times New Roman" w:hAnsi="Times New Roman" w:cs="Times New Roman"/>
          <w:bCs/>
          <w:sz w:val="28"/>
          <w:szCs w:val="28"/>
        </w:rPr>
      </w:pPr>
      <w:r w:rsidRPr="003406B1">
        <w:rPr>
          <w:rFonts w:ascii="Times New Roman" w:hAnsi="Times New Roman" w:cs="Times New Roman"/>
          <w:bCs/>
          <w:sz w:val="28"/>
          <w:szCs w:val="28"/>
        </w:rPr>
        <w:t>В рамках подпрограммы решаются следующие задачи:</w:t>
      </w:r>
    </w:p>
    <w:p w:rsidR="00174551" w:rsidRPr="003406B1" w:rsidRDefault="00174551" w:rsidP="00174551">
      <w:pPr>
        <w:pStyle w:val="ConsPlusNormal"/>
        <w:ind w:firstLine="708"/>
        <w:jc w:val="both"/>
        <w:rPr>
          <w:rFonts w:ascii="Times New Roman" w:hAnsi="Times New Roman" w:cs="Times New Roman"/>
          <w:sz w:val="28"/>
          <w:szCs w:val="28"/>
        </w:rPr>
      </w:pPr>
      <w:r w:rsidRPr="003406B1">
        <w:rPr>
          <w:rFonts w:ascii="Times New Roman" w:hAnsi="Times New Roman" w:cs="Times New Roman"/>
          <w:sz w:val="28"/>
          <w:szCs w:val="28"/>
        </w:rPr>
        <w:t>- совершенствование форм и методов работы по развитию добровольческого движения, инфраструктуры и механизмов поддержки добровольчества;</w:t>
      </w:r>
    </w:p>
    <w:p w:rsidR="00174551" w:rsidRPr="003406B1" w:rsidRDefault="00174551" w:rsidP="00174551">
      <w:pPr>
        <w:pStyle w:val="ConsPlusNormal"/>
        <w:ind w:firstLine="708"/>
        <w:jc w:val="both"/>
        <w:rPr>
          <w:rFonts w:ascii="Times New Roman" w:hAnsi="Times New Roman" w:cs="Times New Roman"/>
          <w:sz w:val="28"/>
          <w:szCs w:val="28"/>
        </w:rPr>
      </w:pPr>
      <w:r w:rsidRPr="003406B1">
        <w:rPr>
          <w:rFonts w:ascii="Times New Roman" w:hAnsi="Times New Roman" w:cs="Times New Roman"/>
          <w:sz w:val="28"/>
          <w:szCs w:val="28"/>
        </w:rPr>
        <w:t>- информационное обеспечение добровольческого движения, формирование механизмов продвижения и популяризации ценностей и практики добровольчества в обществе.</w:t>
      </w:r>
    </w:p>
    <w:p w:rsidR="00174551" w:rsidRPr="003406B1" w:rsidRDefault="00174551" w:rsidP="00174551">
      <w:pPr>
        <w:pStyle w:val="ConsPlusNormal"/>
        <w:widowControl/>
        <w:tabs>
          <w:tab w:val="left" w:pos="993"/>
        </w:tabs>
        <w:ind w:firstLine="709"/>
        <w:contextualSpacing/>
        <w:jc w:val="both"/>
        <w:rPr>
          <w:rFonts w:ascii="Times New Roman" w:hAnsi="Times New Roman" w:cs="Times New Roman"/>
          <w:bCs/>
          <w:sz w:val="28"/>
          <w:szCs w:val="28"/>
        </w:rPr>
      </w:pPr>
      <w:r w:rsidRPr="003406B1">
        <w:rPr>
          <w:rFonts w:ascii="Times New Roman" w:hAnsi="Times New Roman" w:cs="Times New Roman"/>
          <w:bCs/>
          <w:sz w:val="28"/>
          <w:szCs w:val="28"/>
        </w:rPr>
        <w:t>Реализация комплекса мероприятий подпрограммы обеспечит:</w:t>
      </w:r>
    </w:p>
    <w:p w:rsidR="00174551" w:rsidRPr="003406B1" w:rsidRDefault="00174551" w:rsidP="00174551">
      <w:pPr>
        <w:pStyle w:val="ConsPlusNormal"/>
        <w:ind w:firstLine="709"/>
        <w:jc w:val="both"/>
        <w:rPr>
          <w:rFonts w:ascii="Times New Roman" w:hAnsi="Times New Roman" w:cs="Times New Roman"/>
          <w:sz w:val="28"/>
          <w:szCs w:val="28"/>
        </w:rPr>
      </w:pPr>
      <w:r w:rsidRPr="003406B1">
        <w:rPr>
          <w:rFonts w:ascii="Times New Roman" w:hAnsi="Times New Roman" w:cs="Times New Roman"/>
          <w:sz w:val="28"/>
          <w:szCs w:val="28"/>
        </w:rPr>
        <w:t>-</w:t>
      </w:r>
      <w:r w:rsidR="00E96640" w:rsidRPr="00E96640">
        <w:rPr>
          <w:rFonts w:ascii="Times New Roman" w:hAnsi="Times New Roman" w:cs="Times New Roman"/>
          <w:sz w:val="28"/>
          <w:szCs w:val="28"/>
        </w:rPr>
        <w:t xml:space="preserve">   </w:t>
      </w:r>
      <w:r w:rsidRPr="003406B1">
        <w:rPr>
          <w:rFonts w:ascii="Times New Roman" w:hAnsi="Times New Roman" w:cs="Times New Roman"/>
          <w:sz w:val="28"/>
          <w:szCs w:val="28"/>
        </w:rPr>
        <w:t>увеличение доли молодежи в возрасте от 14 до 30 лет, участвующей в до</w:t>
      </w:r>
      <w:r w:rsidR="00AF5CF9" w:rsidRPr="003406B1">
        <w:rPr>
          <w:rFonts w:ascii="Times New Roman" w:hAnsi="Times New Roman" w:cs="Times New Roman"/>
          <w:sz w:val="28"/>
          <w:szCs w:val="28"/>
        </w:rPr>
        <w:t>бровольческой деятельности, до 9</w:t>
      </w:r>
      <w:r w:rsidRPr="003406B1">
        <w:rPr>
          <w:rFonts w:ascii="Times New Roman" w:hAnsi="Times New Roman" w:cs="Times New Roman"/>
          <w:sz w:val="28"/>
          <w:szCs w:val="28"/>
        </w:rPr>
        <w:t xml:space="preserve"> % от общего числа количества молодежи Корочанского в возрасте от 14 до 30 лет.</w:t>
      </w:r>
    </w:p>
    <w:p w:rsidR="00174551" w:rsidRPr="003406B1" w:rsidRDefault="00174551" w:rsidP="00174551">
      <w:pPr>
        <w:pStyle w:val="af6"/>
        <w:widowControl w:val="0"/>
        <w:tabs>
          <w:tab w:val="left" w:pos="993"/>
        </w:tabs>
        <w:autoSpaceDE w:val="0"/>
        <w:autoSpaceDN w:val="0"/>
        <w:adjustRightInd w:val="0"/>
        <w:ind w:left="0" w:firstLine="709"/>
        <w:jc w:val="both"/>
        <w:rPr>
          <w:bCs/>
          <w:sz w:val="28"/>
          <w:szCs w:val="28"/>
        </w:rPr>
      </w:pPr>
    </w:p>
    <w:p w:rsidR="00174551" w:rsidRPr="003406B1" w:rsidRDefault="00174551" w:rsidP="00174551">
      <w:pPr>
        <w:pStyle w:val="af6"/>
        <w:widowControl w:val="0"/>
        <w:tabs>
          <w:tab w:val="left" w:pos="993"/>
        </w:tabs>
        <w:autoSpaceDE w:val="0"/>
        <w:autoSpaceDN w:val="0"/>
        <w:adjustRightInd w:val="0"/>
        <w:ind w:left="0" w:firstLine="709"/>
        <w:jc w:val="center"/>
        <w:rPr>
          <w:b/>
          <w:bCs/>
          <w:sz w:val="28"/>
          <w:szCs w:val="28"/>
        </w:rPr>
      </w:pPr>
      <w:r w:rsidRPr="003406B1">
        <w:rPr>
          <w:b/>
          <w:bCs/>
          <w:sz w:val="28"/>
          <w:szCs w:val="28"/>
        </w:rPr>
        <w:t>5. Ресурсное обеспечение муниципальной программы</w:t>
      </w:r>
    </w:p>
    <w:p w:rsidR="00174551" w:rsidRPr="003406B1" w:rsidRDefault="00174551" w:rsidP="00174551">
      <w:pPr>
        <w:pStyle w:val="af6"/>
        <w:widowControl w:val="0"/>
        <w:tabs>
          <w:tab w:val="left" w:pos="993"/>
        </w:tabs>
        <w:autoSpaceDE w:val="0"/>
        <w:autoSpaceDN w:val="0"/>
        <w:adjustRightInd w:val="0"/>
        <w:ind w:left="0" w:firstLine="709"/>
        <w:jc w:val="center"/>
        <w:rPr>
          <w:b/>
          <w:bCs/>
          <w:sz w:val="28"/>
          <w:szCs w:val="28"/>
        </w:rPr>
      </w:pPr>
    </w:p>
    <w:p w:rsidR="00174551" w:rsidRPr="003406B1" w:rsidRDefault="00174551" w:rsidP="0049503D">
      <w:pPr>
        <w:ind w:firstLine="709"/>
        <w:contextualSpacing/>
        <w:jc w:val="both"/>
        <w:rPr>
          <w:sz w:val="28"/>
          <w:szCs w:val="28"/>
        </w:rPr>
      </w:pPr>
      <w:r w:rsidRPr="003406B1">
        <w:rPr>
          <w:sz w:val="28"/>
          <w:szCs w:val="28"/>
        </w:rPr>
        <w:t>Объем бюджетных ассигнований на реализацию программы за счет област</w:t>
      </w:r>
      <w:r w:rsidRPr="003406B1">
        <w:rPr>
          <w:sz w:val="28"/>
          <w:szCs w:val="28"/>
        </w:rPr>
        <w:softHyphen/>
        <w:t>ного, федеральн</w:t>
      </w:r>
      <w:r w:rsidR="00A67AAF" w:rsidRPr="003406B1">
        <w:rPr>
          <w:sz w:val="28"/>
          <w:szCs w:val="28"/>
        </w:rPr>
        <w:t>ого бюджета составляет 5 687 063</w:t>
      </w:r>
      <w:r w:rsidRPr="003406B1">
        <w:rPr>
          <w:sz w:val="28"/>
          <w:szCs w:val="28"/>
        </w:rPr>
        <w:t xml:space="preserve"> тыс. рублей, в том числе по годам:</w:t>
      </w:r>
    </w:p>
    <w:p w:rsidR="00174551" w:rsidRPr="003406B1" w:rsidRDefault="00174551" w:rsidP="00174551">
      <w:pPr>
        <w:contextualSpacing/>
        <w:jc w:val="both"/>
        <w:rPr>
          <w:sz w:val="28"/>
          <w:szCs w:val="28"/>
        </w:rPr>
      </w:pPr>
      <w:r w:rsidRPr="003406B1">
        <w:rPr>
          <w:sz w:val="28"/>
          <w:szCs w:val="28"/>
        </w:rPr>
        <w:t>2015 год – 390 818 тыс. рублей;</w:t>
      </w:r>
    </w:p>
    <w:p w:rsidR="00174551" w:rsidRPr="003406B1" w:rsidRDefault="00174551" w:rsidP="00174551">
      <w:pPr>
        <w:contextualSpacing/>
        <w:jc w:val="both"/>
        <w:rPr>
          <w:sz w:val="28"/>
          <w:szCs w:val="28"/>
        </w:rPr>
      </w:pPr>
      <w:r w:rsidRPr="003406B1">
        <w:rPr>
          <w:sz w:val="28"/>
          <w:szCs w:val="28"/>
        </w:rPr>
        <w:t>2016 год – 357 004 тыс. рублей;</w:t>
      </w:r>
    </w:p>
    <w:p w:rsidR="00174551" w:rsidRPr="003406B1" w:rsidRDefault="00174551" w:rsidP="00174551">
      <w:pPr>
        <w:contextualSpacing/>
        <w:jc w:val="both"/>
        <w:rPr>
          <w:sz w:val="28"/>
          <w:szCs w:val="28"/>
        </w:rPr>
      </w:pPr>
      <w:r w:rsidRPr="003406B1">
        <w:rPr>
          <w:sz w:val="28"/>
          <w:szCs w:val="28"/>
        </w:rPr>
        <w:t>2017 год – 407 883 тыс. рублей;</w:t>
      </w:r>
    </w:p>
    <w:p w:rsidR="00174551" w:rsidRPr="003406B1" w:rsidRDefault="00174551" w:rsidP="00174551">
      <w:pPr>
        <w:contextualSpacing/>
        <w:jc w:val="both"/>
        <w:rPr>
          <w:sz w:val="28"/>
          <w:szCs w:val="28"/>
        </w:rPr>
      </w:pPr>
      <w:r w:rsidRPr="003406B1">
        <w:rPr>
          <w:sz w:val="28"/>
          <w:szCs w:val="28"/>
        </w:rPr>
        <w:t>2018 год – 581 910 тыс. рублей;</w:t>
      </w:r>
    </w:p>
    <w:p w:rsidR="00174551" w:rsidRPr="003406B1" w:rsidRDefault="00374A96" w:rsidP="00174551">
      <w:pPr>
        <w:contextualSpacing/>
        <w:jc w:val="both"/>
        <w:rPr>
          <w:sz w:val="28"/>
          <w:szCs w:val="28"/>
        </w:rPr>
      </w:pPr>
      <w:r w:rsidRPr="003406B1">
        <w:rPr>
          <w:sz w:val="28"/>
          <w:szCs w:val="28"/>
        </w:rPr>
        <w:t>2019 год – 448 910</w:t>
      </w:r>
      <w:r w:rsidR="00174551" w:rsidRPr="003406B1">
        <w:rPr>
          <w:sz w:val="28"/>
          <w:szCs w:val="28"/>
        </w:rPr>
        <w:t xml:space="preserve"> тыс. рублей;</w:t>
      </w:r>
    </w:p>
    <w:p w:rsidR="00A67AAF" w:rsidRPr="003406B1" w:rsidRDefault="0033358A" w:rsidP="00A67AAF">
      <w:pPr>
        <w:autoSpaceDE w:val="0"/>
        <w:autoSpaceDN w:val="0"/>
        <w:adjustRightInd w:val="0"/>
        <w:contextualSpacing/>
        <w:jc w:val="both"/>
        <w:rPr>
          <w:sz w:val="28"/>
          <w:szCs w:val="28"/>
        </w:rPr>
      </w:pPr>
      <w:r w:rsidRPr="003406B1">
        <w:rPr>
          <w:sz w:val="28"/>
          <w:szCs w:val="28"/>
        </w:rPr>
        <w:t>2020 год – 514 222</w:t>
      </w:r>
      <w:r w:rsidR="00A67AAF" w:rsidRPr="003406B1">
        <w:rPr>
          <w:sz w:val="28"/>
          <w:szCs w:val="28"/>
        </w:rPr>
        <w:t xml:space="preserve"> тыс. рублей;</w:t>
      </w:r>
    </w:p>
    <w:p w:rsidR="00A67AAF" w:rsidRPr="003406B1" w:rsidRDefault="00A67AAF" w:rsidP="00A67AAF">
      <w:pPr>
        <w:autoSpaceDE w:val="0"/>
        <w:autoSpaceDN w:val="0"/>
        <w:adjustRightInd w:val="0"/>
        <w:contextualSpacing/>
        <w:jc w:val="both"/>
        <w:rPr>
          <w:sz w:val="28"/>
          <w:szCs w:val="28"/>
        </w:rPr>
      </w:pPr>
      <w:r w:rsidRPr="003406B1">
        <w:rPr>
          <w:sz w:val="28"/>
          <w:szCs w:val="28"/>
        </w:rPr>
        <w:t>2021 год – 596 512 тыс. рублей;</w:t>
      </w:r>
    </w:p>
    <w:p w:rsidR="00A67AAF" w:rsidRPr="003406B1" w:rsidRDefault="00A67AAF" w:rsidP="00A67AAF">
      <w:pPr>
        <w:autoSpaceDE w:val="0"/>
        <w:autoSpaceDN w:val="0"/>
        <w:adjustRightInd w:val="0"/>
        <w:contextualSpacing/>
        <w:jc w:val="both"/>
        <w:rPr>
          <w:sz w:val="28"/>
          <w:szCs w:val="28"/>
        </w:rPr>
      </w:pPr>
      <w:r w:rsidRPr="003406B1">
        <w:rPr>
          <w:sz w:val="28"/>
          <w:szCs w:val="28"/>
        </w:rPr>
        <w:t>2022 год – 597 527 тыс. рублей;</w:t>
      </w:r>
    </w:p>
    <w:p w:rsidR="00A67AAF" w:rsidRPr="003406B1" w:rsidRDefault="00A67AAF" w:rsidP="00A67AAF">
      <w:pPr>
        <w:autoSpaceDE w:val="0"/>
        <w:autoSpaceDN w:val="0"/>
        <w:adjustRightInd w:val="0"/>
        <w:contextualSpacing/>
        <w:jc w:val="both"/>
        <w:rPr>
          <w:sz w:val="28"/>
          <w:szCs w:val="28"/>
        </w:rPr>
      </w:pPr>
      <w:r w:rsidRPr="003406B1">
        <w:rPr>
          <w:sz w:val="28"/>
          <w:szCs w:val="28"/>
        </w:rPr>
        <w:t>2023 год – 597 527 тыс. рублей;</w:t>
      </w:r>
    </w:p>
    <w:p w:rsidR="00A67AAF" w:rsidRPr="003406B1" w:rsidRDefault="00A67AAF" w:rsidP="00A67AAF">
      <w:pPr>
        <w:autoSpaceDE w:val="0"/>
        <w:autoSpaceDN w:val="0"/>
        <w:adjustRightInd w:val="0"/>
        <w:contextualSpacing/>
        <w:jc w:val="both"/>
        <w:rPr>
          <w:sz w:val="28"/>
          <w:szCs w:val="28"/>
        </w:rPr>
      </w:pPr>
      <w:r w:rsidRPr="003406B1">
        <w:rPr>
          <w:sz w:val="28"/>
          <w:szCs w:val="28"/>
        </w:rPr>
        <w:t>2024 год – 597 527 тыс. рублей;</w:t>
      </w:r>
    </w:p>
    <w:p w:rsidR="00A67AAF" w:rsidRPr="003406B1" w:rsidRDefault="00A67AAF" w:rsidP="00A67AAF">
      <w:pPr>
        <w:autoSpaceDE w:val="0"/>
        <w:autoSpaceDN w:val="0"/>
        <w:adjustRightInd w:val="0"/>
        <w:contextualSpacing/>
        <w:jc w:val="both"/>
        <w:rPr>
          <w:sz w:val="28"/>
          <w:szCs w:val="28"/>
        </w:rPr>
      </w:pPr>
      <w:r w:rsidRPr="003406B1">
        <w:rPr>
          <w:sz w:val="28"/>
          <w:szCs w:val="28"/>
        </w:rPr>
        <w:t>2025 год – 597 527 тыс. рублей.</w:t>
      </w:r>
    </w:p>
    <w:p w:rsidR="00174551" w:rsidRPr="003406B1" w:rsidRDefault="00174551" w:rsidP="00B9028D">
      <w:pPr>
        <w:ind w:firstLine="709"/>
        <w:contextualSpacing/>
        <w:jc w:val="both"/>
        <w:rPr>
          <w:sz w:val="28"/>
          <w:szCs w:val="28"/>
        </w:rPr>
      </w:pPr>
      <w:r w:rsidRPr="003406B1">
        <w:rPr>
          <w:sz w:val="28"/>
          <w:szCs w:val="28"/>
        </w:rPr>
        <w:t>Объем бюджетных ассигнований на реализацию программы за счет  бюд</w:t>
      </w:r>
      <w:r w:rsidRPr="003406B1">
        <w:rPr>
          <w:sz w:val="28"/>
          <w:szCs w:val="28"/>
        </w:rPr>
        <w:softHyphen/>
        <w:t>жета муниципального района и фонда содействия жилищно-коммунальног</w:t>
      </w:r>
      <w:r w:rsidR="00A67AAF" w:rsidRPr="003406B1">
        <w:rPr>
          <w:sz w:val="28"/>
          <w:szCs w:val="28"/>
        </w:rPr>
        <w:t xml:space="preserve">о хозяйства составляет </w:t>
      </w:r>
      <w:r w:rsidR="00D97000" w:rsidRPr="003406B1">
        <w:rPr>
          <w:sz w:val="28"/>
          <w:szCs w:val="28"/>
        </w:rPr>
        <w:t>2 754 168</w:t>
      </w:r>
      <w:r w:rsidRPr="003406B1">
        <w:rPr>
          <w:sz w:val="28"/>
          <w:szCs w:val="28"/>
        </w:rPr>
        <w:t xml:space="preserve"> тыс. рублей, в том числе по годам:</w:t>
      </w:r>
    </w:p>
    <w:p w:rsidR="00174551" w:rsidRPr="003406B1" w:rsidRDefault="00174551" w:rsidP="00174551">
      <w:pPr>
        <w:contextualSpacing/>
        <w:jc w:val="both"/>
        <w:rPr>
          <w:sz w:val="28"/>
          <w:szCs w:val="28"/>
        </w:rPr>
      </w:pPr>
      <w:r w:rsidRPr="003406B1">
        <w:rPr>
          <w:sz w:val="28"/>
          <w:szCs w:val="28"/>
        </w:rPr>
        <w:t>2015 год – 210 654 тыс. рублей;</w:t>
      </w:r>
    </w:p>
    <w:p w:rsidR="00174551" w:rsidRPr="003406B1" w:rsidRDefault="00174551" w:rsidP="00174551">
      <w:pPr>
        <w:contextualSpacing/>
        <w:rPr>
          <w:sz w:val="28"/>
          <w:szCs w:val="28"/>
        </w:rPr>
      </w:pPr>
      <w:r w:rsidRPr="003406B1">
        <w:rPr>
          <w:sz w:val="28"/>
          <w:szCs w:val="28"/>
        </w:rPr>
        <w:t>2016 год</w:t>
      </w:r>
      <w:r w:rsidR="00D97000" w:rsidRPr="003406B1">
        <w:rPr>
          <w:sz w:val="28"/>
          <w:szCs w:val="28"/>
        </w:rPr>
        <w:t xml:space="preserve"> </w:t>
      </w:r>
      <w:r w:rsidRPr="003406B1">
        <w:rPr>
          <w:sz w:val="28"/>
          <w:szCs w:val="28"/>
        </w:rPr>
        <w:t xml:space="preserve"> – 199 079 тыс. рублей;</w:t>
      </w:r>
    </w:p>
    <w:p w:rsidR="00174551" w:rsidRPr="003406B1" w:rsidRDefault="00174551" w:rsidP="00174551">
      <w:pPr>
        <w:contextualSpacing/>
        <w:rPr>
          <w:sz w:val="28"/>
          <w:szCs w:val="28"/>
        </w:rPr>
      </w:pPr>
      <w:r w:rsidRPr="003406B1">
        <w:rPr>
          <w:sz w:val="28"/>
          <w:szCs w:val="28"/>
        </w:rPr>
        <w:t xml:space="preserve">2017 год </w:t>
      </w:r>
      <w:r w:rsidR="00D97000" w:rsidRPr="003406B1">
        <w:rPr>
          <w:sz w:val="28"/>
          <w:szCs w:val="28"/>
        </w:rPr>
        <w:t xml:space="preserve"> </w:t>
      </w:r>
      <w:r w:rsidRPr="003406B1">
        <w:rPr>
          <w:sz w:val="28"/>
          <w:szCs w:val="28"/>
        </w:rPr>
        <w:t>– 238 653 тыс. рублей;</w:t>
      </w:r>
    </w:p>
    <w:p w:rsidR="00174551" w:rsidRPr="003406B1" w:rsidRDefault="00174551" w:rsidP="00174551">
      <w:pPr>
        <w:contextualSpacing/>
        <w:rPr>
          <w:sz w:val="28"/>
          <w:szCs w:val="28"/>
        </w:rPr>
      </w:pPr>
      <w:r w:rsidRPr="003406B1">
        <w:rPr>
          <w:sz w:val="28"/>
          <w:szCs w:val="28"/>
        </w:rPr>
        <w:t xml:space="preserve">2018 год </w:t>
      </w:r>
      <w:r w:rsidR="00D97000" w:rsidRPr="003406B1">
        <w:rPr>
          <w:sz w:val="28"/>
          <w:szCs w:val="28"/>
        </w:rPr>
        <w:t xml:space="preserve"> </w:t>
      </w:r>
      <w:r w:rsidRPr="003406B1">
        <w:rPr>
          <w:sz w:val="28"/>
          <w:szCs w:val="28"/>
        </w:rPr>
        <w:t>– 260 749 тыс. рублей;</w:t>
      </w:r>
    </w:p>
    <w:p w:rsidR="00174551" w:rsidRPr="003406B1" w:rsidRDefault="00A0661F" w:rsidP="00174551">
      <w:pPr>
        <w:contextualSpacing/>
        <w:rPr>
          <w:sz w:val="28"/>
          <w:szCs w:val="28"/>
        </w:rPr>
      </w:pPr>
      <w:r w:rsidRPr="003406B1">
        <w:rPr>
          <w:sz w:val="28"/>
          <w:szCs w:val="28"/>
        </w:rPr>
        <w:t xml:space="preserve">2019 год </w:t>
      </w:r>
      <w:r w:rsidR="00D97000" w:rsidRPr="003406B1">
        <w:rPr>
          <w:sz w:val="28"/>
          <w:szCs w:val="28"/>
        </w:rPr>
        <w:t xml:space="preserve"> </w:t>
      </w:r>
      <w:r w:rsidRPr="003406B1">
        <w:rPr>
          <w:sz w:val="28"/>
          <w:szCs w:val="28"/>
        </w:rPr>
        <w:t xml:space="preserve">– </w:t>
      </w:r>
      <w:r w:rsidR="00DC3522" w:rsidRPr="003406B1">
        <w:rPr>
          <w:sz w:val="28"/>
          <w:szCs w:val="28"/>
        </w:rPr>
        <w:t>268 816</w:t>
      </w:r>
      <w:r w:rsidR="00174551" w:rsidRPr="003406B1">
        <w:rPr>
          <w:sz w:val="28"/>
          <w:szCs w:val="28"/>
        </w:rPr>
        <w:t xml:space="preserve"> тыс. рублей;</w:t>
      </w:r>
    </w:p>
    <w:p w:rsidR="00A67AAF" w:rsidRPr="003406B1" w:rsidRDefault="0033358A" w:rsidP="00A67AAF">
      <w:pPr>
        <w:autoSpaceDE w:val="0"/>
        <w:autoSpaceDN w:val="0"/>
        <w:adjustRightInd w:val="0"/>
        <w:contextualSpacing/>
        <w:jc w:val="both"/>
        <w:rPr>
          <w:sz w:val="28"/>
          <w:szCs w:val="28"/>
        </w:rPr>
      </w:pPr>
      <w:r w:rsidRPr="003406B1">
        <w:rPr>
          <w:sz w:val="28"/>
          <w:szCs w:val="28"/>
        </w:rPr>
        <w:t>2020 год – 296 596</w:t>
      </w:r>
      <w:r w:rsidR="00A67AAF" w:rsidRPr="003406B1">
        <w:rPr>
          <w:sz w:val="28"/>
          <w:szCs w:val="28"/>
        </w:rPr>
        <w:t xml:space="preserve"> тыс. рублей;</w:t>
      </w:r>
    </w:p>
    <w:p w:rsidR="00A67AAF" w:rsidRPr="003406B1" w:rsidRDefault="00A67AAF" w:rsidP="00A67AAF">
      <w:pPr>
        <w:autoSpaceDE w:val="0"/>
        <w:autoSpaceDN w:val="0"/>
        <w:adjustRightInd w:val="0"/>
        <w:contextualSpacing/>
        <w:jc w:val="both"/>
        <w:rPr>
          <w:sz w:val="28"/>
          <w:szCs w:val="28"/>
        </w:rPr>
      </w:pPr>
      <w:r w:rsidRPr="003406B1">
        <w:rPr>
          <w:sz w:val="28"/>
          <w:szCs w:val="28"/>
        </w:rPr>
        <w:t>2021 год – 289 985 тыс. рублей;</w:t>
      </w:r>
    </w:p>
    <w:p w:rsidR="00A67AAF" w:rsidRPr="003406B1" w:rsidRDefault="00A67AAF" w:rsidP="00A67AAF">
      <w:pPr>
        <w:autoSpaceDE w:val="0"/>
        <w:autoSpaceDN w:val="0"/>
        <w:adjustRightInd w:val="0"/>
        <w:contextualSpacing/>
        <w:jc w:val="both"/>
        <w:rPr>
          <w:sz w:val="28"/>
          <w:szCs w:val="28"/>
        </w:rPr>
      </w:pPr>
      <w:r w:rsidRPr="003406B1">
        <w:rPr>
          <w:sz w:val="28"/>
          <w:szCs w:val="28"/>
        </w:rPr>
        <w:t>2022 год – 247 409 тыс. рублей;</w:t>
      </w:r>
    </w:p>
    <w:p w:rsidR="00A67AAF" w:rsidRPr="003406B1" w:rsidRDefault="00A67AAF" w:rsidP="00A67AAF">
      <w:pPr>
        <w:autoSpaceDE w:val="0"/>
        <w:autoSpaceDN w:val="0"/>
        <w:adjustRightInd w:val="0"/>
        <w:contextualSpacing/>
        <w:jc w:val="both"/>
        <w:rPr>
          <w:sz w:val="28"/>
          <w:szCs w:val="28"/>
        </w:rPr>
      </w:pPr>
      <w:r w:rsidRPr="003406B1">
        <w:rPr>
          <w:sz w:val="28"/>
          <w:szCs w:val="28"/>
        </w:rPr>
        <w:t>2023 год – 247 409 тыс. рублей;</w:t>
      </w:r>
    </w:p>
    <w:p w:rsidR="00A67AAF" w:rsidRPr="003406B1" w:rsidRDefault="00A67AAF" w:rsidP="00A67AAF">
      <w:pPr>
        <w:autoSpaceDE w:val="0"/>
        <w:autoSpaceDN w:val="0"/>
        <w:adjustRightInd w:val="0"/>
        <w:contextualSpacing/>
        <w:jc w:val="both"/>
        <w:rPr>
          <w:sz w:val="28"/>
          <w:szCs w:val="28"/>
        </w:rPr>
      </w:pPr>
      <w:r w:rsidRPr="003406B1">
        <w:rPr>
          <w:sz w:val="28"/>
          <w:szCs w:val="28"/>
        </w:rPr>
        <w:t>2024 год – 247 409 тыс. рублей;</w:t>
      </w:r>
    </w:p>
    <w:p w:rsidR="00A67AAF" w:rsidRPr="003406B1" w:rsidRDefault="00A67AAF" w:rsidP="00A67AAF">
      <w:pPr>
        <w:pStyle w:val="ConsPlusNormal"/>
        <w:widowControl/>
        <w:tabs>
          <w:tab w:val="left" w:pos="993"/>
        </w:tabs>
        <w:ind w:firstLine="0"/>
        <w:contextualSpacing/>
        <w:jc w:val="both"/>
      </w:pPr>
      <w:r w:rsidRPr="003406B1">
        <w:rPr>
          <w:rFonts w:ascii="Times New Roman" w:hAnsi="Times New Roman" w:cs="Times New Roman"/>
          <w:sz w:val="28"/>
          <w:szCs w:val="28"/>
        </w:rPr>
        <w:t>2025 год – 247 409 тыс. рублей</w:t>
      </w:r>
      <w:r w:rsidRPr="003406B1">
        <w:t>.</w:t>
      </w:r>
    </w:p>
    <w:p w:rsidR="00174551" w:rsidRPr="003406B1" w:rsidRDefault="00A67AAF" w:rsidP="00A67AAF">
      <w:pPr>
        <w:pStyle w:val="ConsPlusNormal"/>
        <w:widowControl/>
        <w:tabs>
          <w:tab w:val="left" w:pos="993"/>
        </w:tabs>
        <w:ind w:firstLine="0"/>
        <w:contextualSpacing/>
        <w:jc w:val="both"/>
        <w:rPr>
          <w:rFonts w:ascii="Times New Roman" w:hAnsi="Times New Roman" w:cs="Times New Roman"/>
          <w:bCs/>
          <w:sz w:val="28"/>
          <w:szCs w:val="28"/>
        </w:rPr>
      </w:pPr>
      <w:r w:rsidRPr="003406B1">
        <w:lastRenderedPageBreak/>
        <w:tab/>
      </w:r>
      <w:r w:rsidR="00174551" w:rsidRPr="003406B1">
        <w:rPr>
          <w:rFonts w:ascii="Times New Roman" w:hAnsi="Times New Roman" w:cs="Times New Roman"/>
          <w:bCs/>
          <w:sz w:val="28"/>
          <w:szCs w:val="28"/>
        </w:rPr>
        <w:t>Ресурсное обеспечение и прогнозная (справочная) оценка расходов на реализацию мероприятий подпрограммы муниципальной программы из различных источников финансирования и ресурсное обеспечение реализации подпрограммы муниципальной программы за счет средств бюджета Корочанского района представлены соответственно в приложениях № 3 и    № 4 к муниципальной программе.</w:t>
      </w:r>
    </w:p>
    <w:p w:rsidR="00174551" w:rsidRPr="003406B1" w:rsidRDefault="00174551" w:rsidP="00174551">
      <w:pPr>
        <w:pStyle w:val="af6"/>
        <w:widowControl w:val="0"/>
        <w:tabs>
          <w:tab w:val="left" w:pos="993"/>
        </w:tabs>
        <w:autoSpaceDE w:val="0"/>
        <w:autoSpaceDN w:val="0"/>
        <w:adjustRightInd w:val="0"/>
        <w:ind w:left="0" w:firstLine="709"/>
        <w:jc w:val="both"/>
        <w:rPr>
          <w:bCs/>
          <w:sz w:val="28"/>
          <w:szCs w:val="28"/>
        </w:rPr>
      </w:pPr>
      <w:r w:rsidRPr="003406B1">
        <w:rPr>
          <w:bCs/>
          <w:sz w:val="28"/>
          <w:szCs w:val="28"/>
        </w:rPr>
        <w:t>Сводная информация по муниципальным заданиям приводится в приложении № 5 к муниципальной программе.</w:t>
      </w:r>
    </w:p>
    <w:p w:rsidR="00174551" w:rsidRPr="003406B1" w:rsidRDefault="00174551" w:rsidP="00174551">
      <w:pPr>
        <w:pStyle w:val="af6"/>
        <w:widowControl w:val="0"/>
        <w:tabs>
          <w:tab w:val="left" w:pos="993"/>
        </w:tabs>
        <w:autoSpaceDE w:val="0"/>
        <w:autoSpaceDN w:val="0"/>
        <w:adjustRightInd w:val="0"/>
        <w:ind w:left="0" w:firstLine="709"/>
        <w:jc w:val="both"/>
        <w:rPr>
          <w:bCs/>
          <w:sz w:val="16"/>
          <w:szCs w:val="16"/>
        </w:rPr>
      </w:pPr>
    </w:p>
    <w:p w:rsidR="00174551" w:rsidRPr="003406B1" w:rsidRDefault="00174551" w:rsidP="00174551">
      <w:pPr>
        <w:pStyle w:val="af6"/>
        <w:widowControl w:val="0"/>
        <w:tabs>
          <w:tab w:val="left" w:pos="993"/>
        </w:tabs>
        <w:autoSpaceDE w:val="0"/>
        <w:autoSpaceDN w:val="0"/>
        <w:adjustRightInd w:val="0"/>
        <w:ind w:left="0"/>
        <w:jc w:val="center"/>
        <w:rPr>
          <w:b/>
          <w:bCs/>
          <w:sz w:val="28"/>
          <w:szCs w:val="28"/>
        </w:rPr>
      </w:pPr>
      <w:r w:rsidRPr="003406B1">
        <w:rPr>
          <w:b/>
          <w:bCs/>
          <w:sz w:val="28"/>
          <w:szCs w:val="28"/>
        </w:rPr>
        <w:t>6. Анализ рисков реализации муниципальной программы и описание мер управления рисками реализации муниципальной программы</w:t>
      </w:r>
    </w:p>
    <w:p w:rsidR="00174551" w:rsidRPr="003406B1" w:rsidRDefault="00174551" w:rsidP="00174551">
      <w:pPr>
        <w:pStyle w:val="af6"/>
        <w:widowControl w:val="0"/>
        <w:tabs>
          <w:tab w:val="left" w:pos="993"/>
        </w:tabs>
        <w:autoSpaceDE w:val="0"/>
        <w:autoSpaceDN w:val="0"/>
        <w:adjustRightInd w:val="0"/>
        <w:ind w:left="0"/>
        <w:jc w:val="center"/>
        <w:rPr>
          <w:b/>
          <w:bCs/>
          <w:sz w:val="28"/>
          <w:szCs w:val="28"/>
        </w:rPr>
      </w:pPr>
    </w:p>
    <w:p w:rsidR="00174551" w:rsidRPr="003406B1" w:rsidRDefault="00174551" w:rsidP="00174551">
      <w:pPr>
        <w:pStyle w:val="ConsPlusNormal"/>
        <w:tabs>
          <w:tab w:val="left" w:pos="993"/>
        </w:tabs>
        <w:ind w:firstLine="709"/>
        <w:contextualSpacing/>
        <w:jc w:val="both"/>
        <w:rPr>
          <w:rFonts w:ascii="Times New Roman" w:hAnsi="Times New Roman" w:cs="Times New Roman"/>
          <w:sz w:val="28"/>
          <w:szCs w:val="28"/>
        </w:rPr>
      </w:pPr>
      <w:r w:rsidRPr="003406B1">
        <w:rPr>
          <w:rFonts w:ascii="Times New Roman" w:hAnsi="Times New Roman" w:cs="Times New Roman"/>
          <w:sz w:val="28"/>
          <w:szCs w:val="28"/>
        </w:rPr>
        <w:t>При реализации муниципальной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174551" w:rsidRPr="003406B1" w:rsidRDefault="00174551" w:rsidP="00174551">
      <w:pPr>
        <w:pStyle w:val="ConsPlusNormal"/>
        <w:tabs>
          <w:tab w:val="left" w:pos="993"/>
        </w:tabs>
        <w:ind w:firstLine="709"/>
        <w:contextualSpacing/>
        <w:jc w:val="both"/>
        <w:rPr>
          <w:rFonts w:ascii="Times New Roman" w:hAnsi="Times New Roman" w:cs="Times New Roman"/>
          <w:sz w:val="28"/>
          <w:szCs w:val="28"/>
        </w:rPr>
      </w:pPr>
      <w:r w:rsidRPr="003406B1">
        <w:rPr>
          <w:rFonts w:ascii="Times New Roman" w:hAnsi="Times New Roman" w:cs="Times New Roman"/>
          <w:sz w:val="28"/>
          <w:szCs w:val="28"/>
        </w:rPr>
        <w:t>На основе анализа мероприятий, предлагаемых для реализации в рамках муниципальной программы, выделены следующие риски ее реализации:</w:t>
      </w:r>
    </w:p>
    <w:p w:rsidR="00174551" w:rsidRPr="003406B1" w:rsidRDefault="00B9028D" w:rsidP="00174551">
      <w:pPr>
        <w:pStyle w:val="ConsPlusNormal"/>
        <w:tabs>
          <w:tab w:val="left" w:pos="851"/>
        </w:tabs>
        <w:ind w:firstLine="709"/>
        <w:contextualSpacing/>
        <w:jc w:val="both"/>
        <w:rPr>
          <w:rFonts w:ascii="Times New Roman" w:eastAsia="HiddenHorzOCR" w:hAnsi="Times New Roman"/>
          <w:sz w:val="28"/>
          <w:szCs w:val="28"/>
        </w:rPr>
      </w:pPr>
      <w:r w:rsidRPr="003406B1">
        <w:rPr>
          <w:rFonts w:ascii="Times New Roman" w:eastAsia="HiddenHorzOCR" w:hAnsi="Times New Roman"/>
          <w:sz w:val="28"/>
          <w:szCs w:val="28"/>
        </w:rPr>
        <w:t xml:space="preserve">- </w:t>
      </w:r>
      <w:r w:rsidR="00174551" w:rsidRPr="003406B1">
        <w:rPr>
          <w:rFonts w:ascii="Times New Roman" w:eastAsia="HiddenHorzOCR" w:hAnsi="Times New Roman"/>
          <w:sz w:val="28"/>
          <w:szCs w:val="28"/>
        </w:rPr>
        <w:t>финансово-экономические риски - недофинансирование мероприятий Программы;</w:t>
      </w:r>
    </w:p>
    <w:p w:rsidR="00174551" w:rsidRPr="003406B1" w:rsidRDefault="00B9028D" w:rsidP="00174551">
      <w:pPr>
        <w:pStyle w:val="ConsPlusNormal"/>
        <w:tabs>
          <w:tab w:val="left" w:pos="993"/>
        </w:tabs>
        <w:ind w:firstLine="709"/>
        <w:contextualSpacing/>
        <w:jc w:val="both"/>
        <w:rPr>
          <w:rFonts w:ascii="Times New Roman" w:eastAsia="HiddenHorzOCR" w:hAnsi="Times New Roman"/>
          <w:sz w:val="28"/>
          <w:szCs w:val="28"/>
        </w:rPr>
      </w:pPr>
      <w:r w:rsidRPr="003406B1">
        <w:rPr>
          <w:rFonts w:ascii="Times New Roman" w:eastAsia="HiddenHorzOCR" w:hAnsi="Times New Roman"/>
          <w:sz w:val="28"/>
          <w:szCs w:val="28"/>
        </w:rPr>
        <w:t xml:space="preserve">- </w:t>
      </w:r>
      <w:r w:rsidR="00174551" w:rsidRPr="003406B1">
        <w:rPr>
          <w:rFonts w:ascii="Times New Roman" w:eastAsia="HiddenHorzOCR" w:hAnsi="Times New Roman"/>
          <w:sz w:val="28"/>
          <w:szCs w:val="28"/>
        </w:rPr>
        <w:t>нормативные правовые риски - непринятие или несвоевременное принятие необходимых нормативных актов, влияющих на мероприятия муниципальной программы;</w:t>
      </w:r>
    </w:p>
    <w:p w:rsidR="00174551" w:rsidRPr="003406B1" w:rsidRDefault="00B9028D" w:rsidP="00174551">
      <w:pPr>
        <w:pStyle w:val="ConsPlusNormal"/>
        <w:tabs>
          <w:tab w:val="left" w:pos="993"/>
        </w:tabs>
        <w:ind w:firstLine="709"/>
        <w:contextualSpacing/>
        <w:jc w:val="both"/>
        <w:rPr>
          <w:rFonts w:ascii="Times New Roman" w:eastAsia="HiddenHorzOCR" w:hAnsi="Times New Roman"/>
          <w:sz w:val="28"/>
          <w:szCs w:val="28"/>
        </w:rPr>
      </w:pPr>
      <w:r w:rsidRPr="003406B1">
        <w:rPr>
          <w:rFonts w:ascii="Times New Roman" w:eastAsia="HiddenHorzOCR" w:hAnsi="Times New Roman"/>
          <w:sz w:val="28"/>
          <w:szCs w:val="28"/>
        </w:rPr>
        <w:t xml:space="preserve">- </w:t>
      </w:r>
      <w:r w:rsidR="00174551" w:rsidRPr="003406B1">
        <w:rPr>
          <w:rFonts w:ascii="Times New Roman" w:eastAsia="HiddenHorzOCR" w:hAnsi="Times New Roman"/>
          <w:sz w:val="28"/>
          <w:szCs w:val="28"/>
        </w:rPr>
        <w:t>организационные и управленческие риски - недостаточная проработка вопросов, решаемых в рамках муниципальной программы, недостаточная подготовка управленческого потенциала, отставание от сроков реализации мероприятий;</w:t>
      </w:r>
    </w:p>
    <w:p w:rsidR="00174551" w:rsidRPr="003406B1" w:rsidRDefault="00B9028D" w:rsidP="00174551">
      <w:pPr>
        <w:pStyle w:val="ConsPlusNormal"/>
        <w:tabs>
          <w:tab w:val="left" w:pos="993"/>
        </w:tabs>
        <w:ind w:firstLine="709"/>
        <w:contextualSpacing/>
        <w:jc w:val="both"/>
        <w:rPr>
          <w:rFonts w:ascii="Times New Roman" w:hAnsi="Times New Roman" w:cs="Times New Roman"/>
          <w:sz w:val="28"/>
          <w:szCs w:val="28"/>
        </w:rPr>
      </w:pPr>
      <w:r w:rsidRPr="003406B1">
        <w:rPr>
          <w:rFonts w:ascii="Times New Roman" w:eastAsia="HiddenHorzOCR" w:hAnsi="Times New Roman"/>
          <w:sz w:val="28"/>
          <w:szCs w:val="28"/>
        </w:rPr>
        <w:t xml:space="preserve">- </w:t>
      </w:r>
      <w:r w:rsidR="00174551" w:rsidRPr="003406B1">
        <w:rPr>
          <w:rFonts w:ascii="Times New Roman" w:eastAsia="HiddenHorzOCR" w:hAnsi="Times New Roman"/>
          <w:sz w:val="28"/>
          <w:szCs w:val="28"/>
        </w:rPr>
        <w:t>социальные риски, связанные с сопротивлением населения, профессиональной общественности и политических партий и движений целям и задачам по реализации муниципальной программы</w:t>
      </w:r>
      <w:r w:rsidR="00174551" w:rsidRPr="003406B1">
        <w:rPr>
          <w:rFonts w:ascii="Times New Roman" w:hAnsi="Times New Roman"/>
          <w:sz w:val="28"/>
          <w:szCs w:val="28"/>
        </w:rPr>
        <w:t>.</w:t>
      </w:r>
    </w:p>
    <w:p w:rsidR="00174551" w:rsidRPr="003406B1" w:rsidRDefault="00174551" w:rsidP="00174551">
      <w:pPr>
        <w:tabs>
          <w:tab w:val="left" w:pos="993"/>
        </w:tabs>
        <w:autoSpaceDE w:val="0"/>
        <w:autoSpaceDN w:val="0"/>
        <w:adjustRightInd w:val="0"/>
        <w:ind w:firstLine="709"/>
        <w:contextualSpacing/>
        <w:jc w:val="both"/>
        <w:rPr>
          <w:sz w:val="28"/>
          <w:szCs w:val="28"/>
        </w:rPr>
      </w:pPr>
      <w:r w:rsidRPr="003406B1">
        <w:rPr>
          <w:sz w:val="28"/>
          <w:szCs w:val="28"/>
        </w:rPr>
        <w:t>Финансово-экономические риски связаны с возможным недофинансированием ряда мероприятий. Минимизация этих рисков возможна через заключение договоров о реализации мероприятий, направленных на достижение целей муниципальной программы.</w:t>
      </w:r>
    </w:p>
    <w:p w:rsidR="00174551" w:rsidRPr="003406B1" w:rsidRDefault="00174551" w:rsidP="00174551">
      <w:pPr>
        <w:tabs>
          <w:tab w:val="left" w:pos="993"/>
        </w:tabs>
        <w:autoSpaceDE w:val="0"/>
        <w:autoSpaceDN w:val="0"/>
        <w:adjustRightInd w:val="0"/>
        <w:ind w:firstLine="709"/>
        <w:contextualSpacing/>
        <w:jc w:val="both"/>
        <w:rPr>
          <w:sz w:val="28"/>
          <w:szCs w:val="28"/>
        </w:rPr>
      </w:pPr>
      <w:r w:rsidRPr="003406B1">
        <w:rPr>
          <w:sz w:val="28"/>
          <w:szCs w:val="28"/>
        </w:rPr>
        <w:t>Нормативные риски. В муниципальной программе указаны мероприятия, которые требуют внесения соответствующих изменений в ряд нормативных правовых актов.  Минимизация риска связана с качеством планирования реализации муниципальной программы, обеспечением мониторинга ее реализации и оперативного внесения необходимых изменений.</w:t>
      </w:r>
    </w:p>
    <w:p w:rsidR="00174551" w:rsidRPr="003406B1" w:rsidRDefault="00174551" w:rsidP="00174551">
      <w:pPr>
        <w:tabs>
          <w:tab w:val="left" w:pos="993"/>
        </w:tabs>
        <w:autoSpaceDE w:val="0"/>
        <w:autoSpaceDN w:val="0"/>
        <w:adjustRightInd w:val="0"/>
        <w:ind w:firstLine="709"/>
        <w:contextualSpacing/>
        <w:jc w:val="both"/>
        <w:rPr>
          <w:sz w:val="28"/>
          <w:szCs w:val="28"/>
        </w:rPr>
      </w:pPr>
      <w:r w:rsidRPr="003406B1">
        <w:rPr>
          <w:sz w:val="28"/>
          <w:szCs w:val="28"/>
        </w:rPr>
        <w:t xml:space="preserve">Организационные и управленческие риски. Ошибочная организационная схема и слабый управленческий потенциал (в том числе недостаточный уровень квалификации для работ с новыми инструментами) могут приводить к неэффективному управлению процессом реализации </w:t>
      </w:r>
      <w:r w:rsidRPr="003406B1">
        <w:rPr>
          <w:sz w:val="28"/>
          <w:szCs w:val="28"/>
        </w:rPr>
        <w:lastRenderedPageBreak/>
        <w:t>муниципальной программы, несогласованности действий основного исполнителя и участников муниципальной программы, низкому качеству реализации программных мероприятий. Устранение риска возможно за счет обеспечения постоянного и оперативного мониторинга реализации муниципальной программы и ее подпрограмм, а также за счет корректировки муниципальной программы на основе анализа данных мониторинга. Важным средством снижения риска являются аттестация и переподготовка управленческих кадров системы образования, а также опережающая разработка инструментов мониторинга до начала реализации муниципальной программы.</w:t>
      </w:r>
    </w:p>
    <w:p w:rsidR="00174551" w:rsidRPr="003406B1" w:rsidRDefault="00174551" w:rsidP="00174551">
      <w:pPr>
        <w:tabs>
          <w:tab w:val="left" w:pos="993"/>
        </w:tabs>
        <w:autoSpaceDE w:val="0"/>
        <w:autoSpaceDN w:val="0"/>
        <w:adjustRightInd w:val="0"/>
        <w:ind w:firstLine="709"/>
        <w:contextualSpacing/>
        <w:jc w:val="both"/>
        <w:rPr>
          <w:sz w:val="28"/>
          <w:szCs w:val="28"/>
        </w:rPr>
      </w:pPr>
      <w:r w:rsidRPr="003406B1">
        <w:rPr>
          <w:sz w:val="28"/>
          <w:szCs w:val="28"/>
        </w:rPr>
        <w:t>Социальные риски могут реализовываться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 Минимизация данного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муниципальной программы.</w:t>
      </w:r>
    </w:p>
    <w:p w:rsidR="00174551" w:rsidRPr="003406B1" w:rsidRDefault="00174551" w:rsidP="00174551">
      <w:pPr>
        <w:autoSpaceDE w:val="0"/>
        <w:autoSpaceDN w:val="0"/>
        <w:adjustRightInd w:val="0"/>
        <w:contextualSpacing/>
        <w:jc w:val="center"/>
        <w:rPr>
          <w:b/>
          <w:bCs/>
          <w:sz w:val="28"/>
          <w:szCs w:val="28"/>
        </w:rPr>
      </w:pPr>
      <w:r w:rsidRPr="003406B1">
        <w:rPr>
          <w:sz w:val="28"/>
          <w:szCs w:val="28"/>
        </w:rPr>
        <w:br w:type="page"/>
      </w:r>
      <w:r w:rsidRPr="003406B1">
        <w:rPr>
          <w:b/>
          <w:bCs/>
          <w:sz w:val="28"/>
          <w:szCs w:val="28"/>
        </w:rPr>
        <w:lastRenderedPageBreak/>
        <w:t>Подпрограмма № 1</w:t>
      </w:r>
    </w:p>
    <w:p w:rsidR="00174551" w:rsidRPr="003406B1" w:rsidRDefault="00174551" w:rsidP="00174551">
      <w:pPr>
        <w:widowControl w:val="0"/>
        <w:autoSpaceDE w:val="0"/>
        <w:autoSpaceDN w:val="0"/>
        <w:adjustRightInd w:val="0"/>
        <w:contextualSpacing/>
        <w:jc w:val="center"/>
        <w:rPr>
          <w:b/>
          <w:bCs/>
          <w:sz w:val="28"/>
          <w:szCs w:val="28"/>
        </w:rPr>
      </w:pPr>
      <w:r w:rsidRPr="003406B1">
        <w:rPr>
          <w:b/>
          <w:bCs/>
          <w:sz w:val="28"/>
          <w:szCs w:val="28"/>
        </w:rPr>
        <w:t>«Развитие дошкольного образования»</w:t>
      </w:r>
    </w:p>
    <w:p w:rsidR="00174551" w:rsidRPr="003406B1" w:rsidRDefault="00174551" w:rsidP="00174551">
      <w:pPr>
        <w:widowControl w:val="0"/>
        <w:autoSpaceDE w:val="0"/>
        <w:autoSpaceDN w:val="0"/>
        <w:adjustRightInd w:val="0"/>
        <w:contextualSpacing/>
        <w:jc w:val="center"/>
        <w:rPr>
          <w:b/>
          <w:bCs/>
          <w:sz w:val="28"/>
          <w:szCs w:val="28"/>
        </w:rPr>
      </w:pPr>
      <w:r w:rsidRPr="003406B1">
        <w:rPr>
          <w:b/>
          <w:bCs/>
          <w:sz w:val="28"/>
          <w:szCs w:val="28"/>
        </w:rPr>
        <w:t>Паспорт подпрограммы № 1</w:t>
      </w:r>
    </w:p>
    <w:p w:rsidR="00174551" w:rsidRPr="003406B1" w:rsidRDefault="00174551" w:rsidP="00174551">
      <w:pPr>
        <w:widowControl w:val="0"/>
        <w:autoSpaceDE w:val="0"/>
        <w:autoSpaceDN w:val="0"/>
        <w:adjustRightInd w:val="0"/>
        <w:contextualSpacing/>
        <w:jc w:val="center"/>
        <w:rPr>
          <w:b/>
          <w:bCs/>
          <w:sz w:val="28"/>
          <w:szCs w:val="28"/>
        </w:rPr>
      </w:pPr>
      <w:r w:rsidRPr="003406B1">
        <w:rPr>
          <w:b/>
          <w:bCs/>
          <w:sz w:val="28"/>
          <w:szCs w:val="28"/>
        </w:rPr>
        <w:t>«Развитие дошкольного образования»</w:t>
      </w: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3034"/>
        <w:gridCol w:w="5754"/>
      </w:tblGrid>
      <w:tr w:rsidR="00174551" w:rsidRPr="003406B1" w:rsidTr="00174551">
        <w:tc>
          <w:tcPr>
            <w:tcW w:w="426" w:type="dxa"/>
            <w:tcBorders>
              <w:top w:val="single" w:sz="4" w:space="0" w:color="auto"/>
              <w:bottom w:val="single" w:sz="4" w:space="0" w:color="auto"/>
              <w:right w:val="single" w:sz="4" w:space="0" w:color="auto"/>
            </w:tcBorders>
            <w:vAlign w:val="center"/>
          </w:tcPr>
          <w:p w:rsidR="00174551" w:rsidRPr="003406B1" w:rsidRDefault="00174551" w:rsidP="001C3462">
            <w:pPr>
              <w:autoSpaceDE w:val="0"/>
              <w:autoSpaceDN w:val="0"/>
              <w:adjustRightInd w:val="0"/>
              <w:ind w:left="-108" w:right="-108"/>
              <w:contextualSpacing/>
              <w:jc w:val="center"/>
              <w:rPr>
                <w:b/>
              </w:rPr>
            </w:pPr>
            <w:r w:rsidRPr="003406B1">
              <w:rPr>
                <w:b/>
              </w:rPr>
              <w:t>№</w:t>
            </w:r>
          </w:p>
          <w:p w:rsidR="001C3462" w:rsidRPr="003406B1" w:rsidRDefault="001C3462" w:rsidP="001C3462">
            <w:pPr>
              <w:autoSpaceDE w:val="0"/>
              <w:autoSpaceDN w:val="0"/>
              <w:adjustRightInd w:val="0"/>
              <w:ind w:left="-108" w:right="-108"/>
              <w:contextualSpacing/>
              <w:jc w:val="center"/>
              <w:rPr>
                <w:b/>
              </w:rPr>
            </w:pPr>
            <w:r w:rsidRPr="003406B1">
              <w:rPr>
                <w:b/>
              </w:rPr>
              <w:t>п/п</w:t>
            </w:r>
          </w:p>
        </w:tc>
        <w:tc>
          <w:tcPr>
            <w:tcW w:w="8788" w:type="dxa"/>
            <w:gridSpan w:val="2"/>
            <w:tcBorders>
              <w:top w:val="single" w:sz="4" w:space="0" w:color="auto"/>
              <w:left w:val="single" w:sz="4" w:space="0" w:color="auto"/>
              <w:bottom w:val="single" w:sz="4" w:space="0" w:color="auto"/>
            </w:tcBorders>
            <w:vAlign w:val="center"/>
          </w:tcPr>
          <w:p w:rsidR="00174551" w:rsidRPr="003406B1" w:rsidRDefault="00174551" w:rsidP="00174551">
            <w:pPr>
              <w:autoSpaceDE w:val="0"/>
              <w:autoSpaceDN w:val="0"/>
              <w:adjustRightInd w:val="0"/>
              <w:contextualSpacing/>
              <w:jc w:val="center"/>
              <w:rPr>
                <w:b/>
              </w:rPr>
            </w:pPr>
            <w:r w:rsidRPr="003406B1">
              <w:rPr>
                <w:b/>
              </w:rPr>
              <w:t>Наименование подпрограммы № 1 «</w:t>
            </w:r>
            <w:r w:rsidRPr="003406B1">
              <w:rPr>
                <w:b/>
                <w:bCs/>
              </w:rPr>
              <w:t>Развитие дошкольного образования</w:t>
            </w:r>
            <w:r w:rsidRPr="003406B1">
              <w:rPr>
                <w:b/>
              </w:rPr>
              <w:t>» (далее - подпрограмма № 1)</w:t>
            </w:r>
          </w:p>
        </w:tc>
      </w:tr>
      <w:tr w:rsidR="00174551" w:rsidRPr="003406B1" w:rsidTr="00174551">
        <w:trPr>
          <w:trHeight w:val="633"/>
        </w:trPr>
        <w:tc>
          <w:tcPr>
            <w:tcW w:w="426" w:type="dxa"/>
            <w:tcBorders>
              <w:top w:val="single" w:sz="4" w:space="0" w:color="auto"/>
              <w:bottom w:val="single" w:sz="4" w:space="0" w:color="auto"/>
              <w:right w:val="single" w:sz="4" w:space="0" w:color="auto"/>
            </w:tcBorders>
            <w:vAlign w:val="center"/>
          </w:tcPr>
          <w:p w:rsidR="00174551" w:rsidRPr="003406B1" w:rsidRDefault="00174551" w:rsidP="00174551">
            <w:pPr>
              <w:autoSpaceDE w:val="0"/>
              <w:autoSpaceDN w:val="0"/>
              <w:adjustRightInd w:val="0"/>
              <w:contextualSpacing/>
              <w:jc w:val="center"/>
            </w:pPr>
            <w:r w:rsidRPr="003406B1">
              <w:t>1</w:t>
            </w:r>
          </w:p>
        </w:tc>
        <w:tc>
          <w:tcPr>
            <w:tcW w:w="3034" w:type="dxa"/>
            <w:tcBorders>
              <w:top w:val="single" w:sz="4" w:space="0" w:color="auto"/>
              <w:left w:val="single" w:sz="4" w:space="0" w:color="auto"/>
              <w:bottom w:val="single" w:sz="4" w:space="0" w:color="auto"/>
              <w:right w:val="single" w:sz="4" w:space="0" w:color="auto"/>
            </w:tcBorders>
            <w:vAlign w:val="center"/>
          </w:tcPr>
          <w:p w:rsidR="00174551" w:rsidRPr="003406B1" w:rsidRDefault="00174551" w:rsidP="00174551">
            <w:pPr>
              <w:autoSpaceDE w:val="0"/>
              <w:autoSpaceDN w:val="0"/>
              <w:adjustRightInd w:val="0"/>
              <w:contextualSpacing/>
            </w:pPr>
            <w:r w:rsidRPr="003406B1">
              <w:t>Соисполнитель</w:t>
            </w:r>
          </w:p>
        </w:tc>
        <w:tc>
          <w:tcPr>
            <w:tcW w:w="5754" w:type="dxa"/>
            <w:tcBorders>
              <w:top w:val="single" w:sz="4" w:space="0" w:color="auto"/>
              <w:left w:val="single" w:sz="4" w:space="0" w:color="auto"/>
              <w:bottom w:val="single" w:sz="4" w:space="0" w:color="auto"/>
            </w:tcBorders>
          </w:tcPr>
          <w:p w:rsidR="00174551" w:rsidRPr="003406B1" w:rsidRDefault="006E1E9B" w:rsidP="00174551">
            <w:pPr>
              <w:pStyle w:val="ConsPlusCell"/>
              <w:contextualSpacing/>
              <w:jc w:val="both"/>
              <w:rPr>
                <w:rFonts w:ascii="Times New Roman" w:hAnsi="Times New Roman" w:cs="Times New Roman"/>
                <w:sz w:val="24"/>
                <w:szCs w:val="24"/>
              </w:rPr>
            </w:pPr>
            <w:r w:rsidRPr="003406B1">
              <w:rPr>
                <w:rFonts w:ascii="Times New Roman" w:hAnsi="Times New Roman" w:cs="Times New Roman"/>
                <w:sz w:val="24"/>
                <w:szCs w:val="24"/>
              </w:rPr>
              <w:t>Управление образования администрации муниципального района «Корочанский район»</w:t>
            </w:r>
          </w:p>
        </w:tc>
      </w:tr>
      <w:tr w:rsidR="00174551" w:rsidRPr="003406B1" w:rsidTr="00174551">
        <w:tc>
          <w:tcPr>
            <w:tcW w:w="426" w:type="dxa"/>
            <w:tcBorders>
              <w:top w:val="single" w:sz="4" w:space="0" w:color="auto"/>
              <w:bottom w:val="single" w:sz="4" w:space="0" w:color="auto"/>
              <w:right w:val="single" w:sz="4" w:space="0" w:color="auto"/>
            </w:tcBorders>
            <w:vAlign w:val="center"/>
          </w:tcPr>
          <w:p w:rsidR="00174551" w:rsidRPr="003406B1" w:rsidRDefault="00174551" w:rsidP="00174551">
            <w:pPr>
              <w:autoSpaceDE w:val="0"/>
              <w:autoSpaceDN w:val="0"/>
              <w:adjustRightInd w:val="0"/>
              <w:contextualSpacing/>
              <w:jc w:val="center"/>
            </w:pPr>
            <w:r w:rsidRPr="003406B1">
              <w:t>2</w:t>
            </w:r>
          </w:p>
        </w:tc>
        <w:tc>
          <w:tcPr>
            <w:tcW w:w="3034" w:type="dxa"/>
            <w:tcBorders>
              <w:top w:val="single" w:sz="4" w:space="0" w:color="auto"/>
              <w:left w:val="single" w:sz="4" w:space="0" w:color="auto"/>
              <w:bottom w:val="single" w:sz="4" w:space="0" w:color="auto"/>
              <w:right w:val="single" w:sz="4" w:space="0" w:color="auto"/>
            </w:tcBorders>
            <w:vAlign w:val="center"/>
          </w:tcPr>
          <w:p w:rsidR="00174551" w:rsidRPr="003406B1" w:rsidRDefault="00174551" w:rsidP="00174551">
            <w:pPr>
              <w:autoSpaceDE w:val="0"/>
              <w:autoSpaceDN w:val="0"/>
              <w:adjustRightInd w:val="0"/>
              <w:contextualSpacing/>
              <w:rPr>
                <w:strike/>
              </w:rPr>
            </w:pPr>
            <w:r w:rsidRPr="003406B1">
              <w:t>Участники подпрограммы № 1</w:t>
            </w:r>
          </w:p>
        </w:tc>
        <w:tc>
          <w:tcPr>
            <w:tcW w:w="5754" w:type="dxa"/>
            <w:tcBorders>
              <w:top w:val="single" w:sz="4" w:space="0" w:color="auto"/>
              <w:left w:val="single" w:sz="4" w:space="0" w:color="auto"/>
              <w:bottom w:val="single" w:sz="4" w:space="0" w:color="auto"/>
            </w:tcBorders>
          </w:tcPr>
          <w:p w:rsidR="006E1E9B" w:rsidRPr="003406B1" w:rsidRDefault="006E1E9B" w:rsidP="00174551">
            <w:pPr>
              <w:pStyle w:val="ConsPlusCell"/>
              <w:contextualSpacing/>
              <w:jc w:val="both"/>
              <w:rPr>
                <w:rFonts w:ascii="Times New Roman" w:hAnsi="Times New Roman" w:cs="Times New Roman"/>
                <w:sz w:val="24"/>
                <w:szCs w:val="24"/>
              </w:rPr>
            </w:pPr>
            <w:r w:rsidRPr="003406B1">
              <w:rPr>
                <w:rFonts w:ascii="Times New Roman" w:hAnsi="Times New Roman" w:cs="Times New Roman"/>
                <w:sz w:val="24"/>
                <w:szCs w:val="24"/>
              </w:rPr>
              <w:t>Управление образования администрации муниципального района «Корочанский район»</w:t>
            </w:r>
          </w:p>
          <w:p w:rsidR="00174551" w:rsidRPr="003406B1" w:rsidRDefault="00C32888" w:rsidP="00174551">
            <w:pPr>
              <w:pStyle w:val="ConsPlusCell"/>
              <w:contextualSpacing/>
              <w:jc w:val="both"/>
              <w:rPr>
                <w:rFonts w:ascii="Times New Roman" w:hAnsi="Times New Roman" w:cs="Times New Roman"/>
                <w:sz w:val="24"/>
                <w:szCs w:val="24"/>
              </w:rPr>
            </w:pPr>
            <w:r w:rsidRPr="003406B1">
              <w:rPr>
                <w:rFonts w:ascii="Times New Roman" w:hAnsi="Times New Roman"/>
                <w:sz w:val="24"/>
                <w:szCs w:val="24"/>
              </w:rPr>
              <w:t>МКУ</w:t>
            </w:r>
            <w:r w:rsidR="00174551" w:rsidRPr="003406B1">
              <w:rPr>
                <w:rFonts w:ascii="Times New Roman" w:hAnsi="Times New Roman"/>
                <w:sz w:val="24"/>
                <w:szCs w:val="24"/>
              </w:rPr>
              <w:t xml:space="preserve"> «Управление капитального строи</w:t>
            </w:r>
            <w:r w:rsidR="00174551" w:rsidRPr="003406B1">
              <w:rPr>
                <w:rFonts w:ascii="Times New Roman" w:hAnsi="Times New Roman"/>
                <w:sz w:val="24"/>
                <w:szCs w:val="24"/>
              </w:rPr>
              <w:softHyphen/>
              <w:t>тельства администрации Корочанского района»</w:t>
            </w:r>
          </w:p>
        </w:tc>
      </w:tr>
      <w:tr w:rsidR="00174551" w:rsidRPr="003406B1" w:rsidTr="00174551">
        <w:trPr>
          <w:trHeight w:val="817"/>
        </w:trPr>
        <w:tc>
          <w:tcPr>
            <w:tcW w:w="426" w:type="dxa"/>
            <w:tcBorders>
              <w:top w:val="single" w:sz="4" w:space="0" w:color="auto"/>
              <w:bottom w:val="single" w:sz="4" w:space="0" w:color="auto"/>
              <w:right w:val="single" w:sz="4" w:space="0" w:color="auto"/>
            </w:tcBorders>
            <w:vAlign w:val="center"/>
          </w:tcPr>
          <w:p w:rsidR="00174551" w:rsidRPr="003406B1" w:rsidRDefault="00174551" w:rsidP="00174551">
            <w:pPr>
              <w:autoSpaceDE w:val="0"/>
              <w:autoSpaceDN w:val="0"/>
              <w:adjustRightInd w:val="0"/>
              <w:contextualSpacing/>
              <w:jc w:val="center"/>
            </w:pPr>
            <w:r w:rsidRPr="003406B1">
              <w:t>3</w:t>
            </w:r>
          </w:p>
        </w:tc>
        <w:tc>
          <w:tcPr>
            <w:tcW w:w="3034" w:type="dxa"/>
            <w:tcBorders>
              <w:top w:val="single" w:sz="4" w:space="0" w:color="auto"/>
              <w:left w:val="single" w:sz="4" w:space="0" w:color="auto"/>
              <w:bottom w:val="single" w:sz="4" w:space="0" w:color="auto"/>
              <w:right w:val="single" w:sz="4" w:space="0" w:color="auto"/>
            </w:tcBorders>
            <w:vAlign w:val="center"/>
          </w:tcPr>
          <w:p w:rsidR="00174551" w:rsidRPr="003406B1" w:rsidRDefault="00174551" w:rsidP="00174551">
            <w:pPr>
              <w:autoSpaceDE w:val="0"/>
              <w:autoSpaceDN w:val="0"/>
              <w:adjustRightInd w:val="0"/>
              <w:contextualSpacing/>
            </w:pPr>
            <w:r w:rsidRPr="003406B1">
              <w:t>Цель (цели)  подпрограммы № 1</w:t>
            </w:r>
          </w:p>
        </w:tc>
        <w:tc>
          <w:tcPr>
            <w:tcW w:w="5754" w:type="dxa"/>
            <w:tcBorders>
              <w:top w:val="single" w:sz="4" w:space="0" w:color="auto"/>
              <w:left w:val="single" w:sz="4" w:space="0" w:color="auto"/>
              <w:bottom w:val="single" w:sz="4" w:space="0" w:color="auto"/>
            </w:tcBorders>
          </w:tcPr>
          <w:p w:rsidR="00174551" w:rsidRPr="003406B1" w:rsidRDefault="00174551" w:rsidP="00174551">
            <w:pPr>
              <w:contextualSpacing/>
              <w:jc w:val="both"/>
            </w:pPr>
            <w:r w:rsidRPr="003406B1">
              <w:t>Обеспечение доступности дошкольного образования за счёт развития сети муни</w:t>
            </w:r>
            <w:r w:rsidRPr="003406B1">
              <w:softHyphen/>
              <w:t>ципальных дошкольных организаций.</w:t>
            </w:r>
          </w:p>
        </w:tc>
      </w:tr>
      <w:tr w:rsidR="00174551" w:rsidRPr="003406B1" w:rsidTr="00174551">
        <w:trPr>
          <w:trHeight w:val="2693"/>
        </w:trPr>
        <w:tc>
          <w:tcPr>
            <w:tcW w:w="426" w:type="dxa"/>
            <w:tcBorders>
              <w:top w:val="single" w:sz="4" w:space="0" w:color="auto"/>
              <w:bottom w:val="single" w:sz="4" w:space="0" w:color="auto"/>
              <w:right w:val="single" w:sz="4" w:space="0" w:color="auto"/>
            </w:tcBorders>
            <w:vAlign w:val="center"/>
          </w:tcPr>
          <w:p w:rsidR="00174551" w:rsidRPr="003406B1" w:rsidRDefault="00174551" w:rsidP="00174551">
            <w:pPr>
              <w:autoSpaceDE w:val="0"/>
              <w:autoSpaceDN w:val="0"/>
              <w:adjustRightInd w:val="0"/>
              <w:contextualSpacing/>
              <w:jc w:val="center"/>
            </w:pPr>
            <w:r w:rsidRPr="003406B1">
              <w:t>4</w:t>
            </w:r>
          </w:p>
        </w:tc>
        <w:tc>
          <w:tcPr>
            <w:tcW w:w="3034" w:type="dxa"/>
            <w:tcBorders>
              <w:top w:val="single" w:sz="4" w:space="0" w:color="auto"/>
              <w:left w:val="single" w:sz="4" w:space="0" w:color="auto"/>
              <w:bottom w:val="single" w:sz="4" w:space="0" w:color="auto"/>
              <w:right w:val="single" w:sz="4" w:space="0" w:color="auto"/>
            </w:tcBorders>
            <w:vAlign w:val="center"/>
          </w:tcPr>
          <w:p w:rsidR="00174551" w:rsidRPr="003406B1" w:rsidRDefault="00174551" w:rsidP="00174551">
            <w:pPr>
              <w:autoSpaceDE w:val="0"/>
              <w:autoSpaceDN w:val="0"/>
              <w:adjustRightInd w:val="0"/>
              <w:contextualSpacing/>
            </w:pPr>
            <w:r w:rsidRPr="003406B1">
              <w:t>Задачи подпрограммы № 1</w:t>
            </w:r>
          </w:p>
        </w:tc>
        <w:tc>
          <w:tcPr>
            <w:tcW w:w="5754" w:type="dxa"/>
            <w:tcBorders>
              <w:top w:val="single" w:sz="4" w:space="0" w:color="auto"/>
              <w:left w:val="single" w:sz="4" w:space="0" w:color="auto"/>
              <w:bottom w:val="single" w:sz="4" w:space="0" w:color="auto"/>
            </w:tcBorders>
          </w:tcPr>
          <w:p w:rsidR="00174551" w:rsidRPr="003406B1" w:rsidRDefault="00174551" w:rsidP="00174551">
            <w:pPr>
              <w:contextualSpacing/>
              <w:jc w:val="both"/>
            </w:pPr>
            <w:r w:rsidRPr="003406B1">
              <w:t>1. Обеспечение деятельности  (оказание услуг по организации предоставления дошкольного образования) подведомст</w:t>
            </w:r>
            <w:r w:rsidRPr="003406B1">
              <w:softHyphen/>
              <w:t>венных организаций, в том числе на пре</w:t>
            </w:r>
            <w:r w:rsidRPr="003406B1">
              <w:softHyphen/>
              <w:t>доставление муниципальным бюджетным и автономным организациям субсидий.</w:t>
            </w:r>
          </w:p>
          <w:p w:rsidR="00174551" w:rsidRPr="003406B1" w:rsidRDefault="00174551" w:rsidP="00174551">
            <w:pPr>
              <w:contextualSpacing/>
              <w:jc w:val="both"/>
              <w:rPr>
                <w:i/>
              </w:rPr>
            </w:pPr>
            <w:r w:rsidRPr="003406B1">
              <w:t>2. Создание дополнительных мест в му</w:t>
            </w:r>
            <w:r w:rsidRPr="003406B1">
              <w:softHyphen/>
              <w:t>ниципальных образовательных организа</w:t>
            </w:r>
            <w:r w:rsidRPr="003406B1">
              <w:softHyphen/>
              <w:t>циях различных типов, в том числе за счёт развития вариативных форм дошко</w:t>
            </w:r>
            <w:r w:rsidRPr="003406B1">
              <w:softHyphen/>
              <w:t>льного образования</w:t>
            </w:r>
            <w:r w:rsidRPr="003406B1">
              <w:rPr>
                <w:i/>
              </w:rPr>
              <w:t>.</w:t>
            </w:r>
          </w:p>
        </w:tc>
      </w:tr>
      <w:tr w:rsidR="00174551" w:rsidRPr="003406B1" w:rsidTr="00174551">
        <w:trPr>
          <w:trHeight w:val="539"/>
        </w:trPr>
        <w:tc>
          <w:tcPr>
            <w:tcW w:w="426" w:type="dxa"/>
            <w:tcBorders>
              <w:top w:val="single" w:sz="4" w:space="0" w:color="auto"/>
              <w:bottom w:val="single" w:sz="4" w:space="0" w:color="auto"/>
              <w:right w:val="single" w:sz="4" w:space="0" w:color="auto"/>
            </w:tcBorders>
            <w:vAlign w:val="center"/>
          </w:tcPr>
          <w:p w:rsidR="00174551" w:rsidRPr="003406B1" w:rsidRDefault="00174551" w:rsidP="00174551">
            <w:pPr>
              <w:autoSpaceDE w:val="0"/>
              <w:autoSpaceDN w:val="0"/>
              <w:adjustRightInd w:val="0"/>
              <w:contextualSpacing/>
              <w:jc w:val="center"/>
            </w:pPr>
            <w:r w:rsidRPr="003406B1">
              <w:t>5</w:t>
            </w:r>
          </w:p>
        </w:tc>
        <w:tc>
          <w:tcPr>
            <w:tcW w:w="3034" w:type="dxa"/>
            <w:tcBorders>
              <w:top w:val="single" w:sz="4" w:space="0" w:color="auto"/>
              <w:left w:val="single" w:sz="4" w:space="0" w:color="auto"/>
              <w:bottom w:val="single" w:sz="4" w:space="0" w:color="auto"/>
              <w:right w:val="single" w:sz="4" w:space="0" w:color="auto"/>
            </w:tcBorders>
            <w:vAlign w:val="center"/>
          </w:tcPr>
          <w:p w:rsidR="00174551" w:rsidRPr="003406B1" w:rsidRDefault="00174551" w:rsidP="00174551">
            <w:pPr>
              <w:autoSpaceDE w:val="0"/>
              <w:autoSpaceDN w:val="0"/>
              <w:adjustRightInd w:val="0"/>
              <w:contextualSpacing/>
            </w:pPr>
            <w:r w:rsidRPr="003406B1">
              <w:t>Сроки и этапы реализации подпрограммы № 1</w:t>
            </w:r>
          </w:p>
        </w:tc>
        <w:tc>
          <w:tcPr>
            <w:tcW w:w="5754" w:type="dxa"/>
            <w:tcBorders>
              <w:top w:val="single" w:sz="4" w:space="0" w:color="auto"/>
              <w:left w:val="single" w:sz="4" w:space="0" w:color="auto"/>
              <w:bottom w:val="single" w:sz="4" w:space="0" w:color="auto"/>
            </w:tcBorders>
          </w:tcPr>
          <w:p w:rsidR="005B7371" w:rsidRPr="003406B1" w:rsidRDefault="005B7371" w:rsidP="005B7371">
            <w:pPr>
              <w:autoSpaceDE w:val="0"/>
              <w:autoSpaceDN w:val="0"/>
              <w:adjustRightInd w:val="0"/>
              <w:contextualSpacing/>
              <w:jc w:val="both"/>
              <w:rPr>
                <w:bCs/>
              </w:rPr>
            </w:pPr>
            <w:r w:rsidRPr="003406B1">
              <w:rPr>
                <w:bCs/>
              </w:rPr>
              <w:t>Реализация подпрограммы № 1 осуществляется  в период с 2015 по 2025 год, в два этапа:</w:t>
            </w:r>
          </w:p>
          <w:p w:rsidR="005B7371" w:rsidRPr="003406B1" w:rsidRDefault="005B7371" w:rsidP="005B7371">
            <w:pPr>
              <w:autoSpaceDE w:val="0"/>
              <w:autoSpaceDN w:val="0"/>
              <w:adjustRightInd w:val="0"/>
              <w:contextualSpacing/>
              <w:jc w:val="both"/>
              <w:rPr>
                <w:bCs/>
              </w:rPr>
            </w:pPr>
            <w:r w:rsidRPr="003406B1">
              <w:rPr>
                <w:bCs/>
                <w:lang w:val="en-US"/>
              </w:rPr>
              <w:t>I</w:t>
            </w:r>
            <w:r w:rsidRPr="003406B1">
              <w:rPr>
                <w:bCs/>
              </w:rPr>
              <w:t xml:space="preserve"> этап - 2015-2020 годы; </w:t>
            </w:r>
          </w:p>
          <w:p w:rsidR="00174551" w:rsidRPr="003406B1" w:rsidRDefault="005B7371" w:rsidP="005B7371">
            <w:pPr>
              <w:contextualSpacing/>
              <w:jc w:val="both"/>
            </w:pPr>
            <w:r w:rsidRPr="003406B1">
              <w:rPr>
                <w:bCs/>
                <w:lang w:val="en-US"/>
              </w:rPr>
              <w:t>II</w:t>
            </w:r>
            <w:r w:rsidRPr="003406B1">
              <w:rPr>
                <w:bCs/>
              </w:rPr>
              <w:t xml:space="preserve"> этап - 2021-2025 годы.</w:t>
            </w:r>
          </w:p>
        </w:tc>
      </w:tr>
      <w:tr w:rsidR="00174551" w:rsidRPr="003406B1" w:rsidTr="00174551">
        <w:tc>
          <w:tcPr>
            <w:tcW w:w="426" w:type="dxa"/>
            <w:tcBorders>
              <w:top w:val="single" w:sz="4" w:space="0" w:color="auto"/>
              <w:bottom w:val="single" w:sz="4" w:space="0" w:color="auto"/>
              <w:right w:val="single" w:sz="4" w:space="0" w:color="auto"/>
            </w:tcBorders>
            <w:vAlign w:val="center"/>
          </w:tcPr>
          <w:p w:rsidR="00174551" w:rsidRPr="003406B1" w:rsidRDefault="00174551" w:rsidP="00174551">
            <w:pPr>
              <w:autoSpaceDE w:val="0"/>
              <w:autoSpaceDN w:val="0"/>
              <w:adjustRightInd w:val="0"/>
              <w:contextualSpacing/>
              <w:jc w:val="center"/>
            </w:pPr>
            <w:r w:rsidRPr="003406B1">
              <w:t>6</w:t>
            </w:r>
          </w:p>
        </w:tc>
        <w:tc>
          <w:tcPr>
            <w:tcW w:w="3034" w:type="dxa"/>
            <w:tcBorders>
              <w:top w:val="single" w:sz="4" w:space="0" w:color="auto"/>
              <w:left w:val="single" w:sz="4" w:space="0" w:color="auto"/>
              <w:bottom w:val="single" w:sz="4" w:space="0" w:color="auto"/>
              <w:right w:val="single" w:sz="4" w:space="0" w:color="auto"/>
            </w:tcBorders>
            <w:vAlign w:val="center"/>
          </w:tcPr>
          <w:p w:rsidR="00174551" w:rsidRPr="003406B1" w:rsidRDefault="00174551" w:rsidP="00174551">
            <w:pPr>
              <w:autoSpaceDE w:val="0"/>
              <w:autoSpaceDN w:val="0"/>
              <w:adjustRightInd w:val="0"/>
              <w:contextualSpacing/>
              <w:jc w:val="both"/>
            </w:pPr>
            <w:r w:rsidRPr="003406B1">
              <w:t>Объем бюджетных ас</w:t>
            </w:r>
            <w:r w:rsidRPr="003406B1">
              <w:softHyphen/>
              <w:t>сигнова</w:t>
            </w:r>
            <w:r w:rsidRPr="003406B1">
              <w:softHyphen/>
              <w:t>ний подпро</w:t>
            </w:r>
            <w:r w:rsidRPr="003406B1">
              <w:softHyphen/>
              <w:t>граммы № 1 за счет средств районного бюджета (с расшиф</w:t>
            </w:r>
            <w:r w:rsidRPr="003406B1">
              <w:softHyphen/>
              <w:t>ровкой плановых объ</w:t>
            </w:r>
            <w:r w:rsidRPr="003406B1">
              <w:softHyphen/>
              <w:t>емов бюджетных ас</w:t>
            </w:r>
            <w:r w:rsidRPr="003406B1">
              <w:softHyphen/>
              <w:t>сигнований по годам ее реализации), а также прогнозный объем средств, при</w:t>
            </w:r>
            <w:r w:rsidRPr="003406B1">
              <w:softHyphen/>
              <w:t>влекаемых из других источников</w:t>
            </w:r>
          </w:p>
        </w:tc>
        <w:tc>
          <w:tcPr>
            <w:tcW w:w="5754" w:type="dxa"/>
            <w:tcBorders>
              <w:top w:val="single" w:sz="4" w:space="0" w:color="auto"/>
              <w:left w:val="single" w:sz="4" w:space="0" w:color="auto"/>
              <w:bottom w:val="single" w:sz="4" w:space="0" w:color="auto"/>
            </w:tcBorders>
          </w:tcPr>
          <w:p w:rsidR="00174551" w:rsidRPr="003406B1" w:rsidRDefault="00174551" w:rsidP="00174551">
            <w:pPr>
              <w:contextualSpacing/>
              <w:jc w:val="both"/>
            </w:pPr>
            <w:r w:rsidRPr="003406B1">
              <w:t>Объем бюджетных ассигнований на реа</w:t>
            </w:r>
            <w:r w:rsidRPr="003406B1">
              <w:softHyphen/>
              <w:t xml:space="preserve">лизацию подпрограммы за счет </w:t>
            </w:r>
            <w:r w:rsidR="005751DD" w:rsidRPr="003406B1">
              <w:t>област</w:t>
            </w:r>
            <w:r w:rsidR="005751DD" w:rsidRPr="003406B1">
              <w:softHyphen/>
              <w:t xml:space="preserve">ного </w:t>
            </w:r>
            <w:r w:rsidR="0033358A" w:rsidRPr="003406B1">
              <w:t xml:space="preserve">и федерального </w:t>
            </w:r>
            <w:r w:rsidR="005751DD" w:rsidRPr="003406B1">
              <w:t xml:space="preserve">бюджета составляет </w:t>
            </w:r>
            <w:r w:rsidR="00DC3522" w:rsidRPr="003406B1">
              <w:t>–</w:t>
            </w:r>
            <w:r w:rsidRPr="003406B1">
              <w:t xml:space="preserve"> </w:t>
            </w:r>
            <w:r w:rsidR="0006124E" w:rsidRPr="003406B1">
              <w:t>975 582</w:t>
            </w:r>
            <w:r w:rsidRPr="003406B1">
              <w:t xml:space="preserve"> тыс. рублей, в том числе по годам:</w:t>
            </w:r>
          </w:p>
          <w:p w:rsidR="00174551" w:rsidRPr="003406B1" w:rsidRDefault="00174551" w:rsidP="00174551">
            <w:pPr>
              <w:contextualSpacing/>
              <w:jc w:val="both"/>
            </w:pPr>
            <w:r w:rsidRPr="003406B1">
              <w:t xml:space="preserve">2015 год - </w:t>
            </w:r>
            <w:r w:rsidR="003F4418" w:rsidRPr="003406B1">
              <w:t xml:space="preserve"> </w:t>
            </w:r>
            <w:r w:rsidRPr="003406B1">
              <w:t>43 948 тыс. рублей;</w:t>
            </w:r>
          </w:p>
          <w:p w:rsidR="00174551" w:rsidRPr="003406B1" w:rsidRDefault="00174551" w:rsidP="00174551">
            <w:pPr>
              <w:contextualSpacing/>
              <w:jc w:val="both"/>
            </w:pPr>
            <w:r w:rsidRPr="003406B1">
              <w:t xml:space="preserve">2016 год - </w:t>
            </w:r>
            <w:r w:rsidR="003F4418" w:rsidRPr="003406B1">
              <w:t xml:space="preserve"> </w:t>
            </w:r>
            <w:r w:rsidRPr="003406B1">
              <w:t>64 297 тыс. рублей;</w:t>
            </w:r>
          </w:p>
          <w:p w:rsidR="00174551" w:rsidRPr="003406B1" w:rsidRDefault="00174551" w:rsidP="00174551">
            <w:pPr>
              <w:contextualSpacing/>
              <w:jc w:val="both"/>
            </w:pPr>
            <w:r w:rsidRPr="003406B1">
              <w:t xml:space="preserve">2017 год - </w:t>
            </w:r>
            <w:r w:rsidR="003F4418" w:rsidRPr="003406B1">
              <w:t xml:space="preserve"> </w:t>
            </w:r>
            <w:r w:rsidRPr="003406B1">
              <w:t>49 565 тыс. рублей;</w:t>
            </w:r>
          </w:p>
          <w:p w:rsidR="00174551" w:rsidRPr="003406B1" w:rsidRDefault="000714A5" w:rsidP="00174551">
            <w:pPr>
              <w:contextualSpacing/>
              <w:jc w:val="both"/>
            </w:pPr>
            <w:r w:rsidRPr="003406B1">
              <w:t>2018 год -</w:t>
            </w:r>
            <w:r w:rsidR="00174551" w:rsidRPr="003406B1">
              <w:t xml:space="preserve"> </w:t>
            </w:r>
            <w:r w:rsidR="003F4418" w:rsidRPr="003406B1">
              <w:t xml:space="preserve"> </w:t>
            </w:r>
            <w:r w:rsidR="00174551" w:rsidRPr="003406B1">
              <w:t>68 852 тыс. рублей;</w:t>
            </w:r>
          </w:p>
          <w:p w:rsidR="00174551" w:rsidRPr="003406B1" w:rsidRDefault="00DC3522" w:rsidP="00174551">
            <w:pPr>
              <w:contextualSpacing/>
              <w:jc w:val="both"/>
            </w:pPr>
            <w:r w:rsidRPr="003406B1">
              <w:t xml:space="preserve">2019 год - </w:t>
            </w:r>
            <w:r w:rsidR="003F4418" w:rsidRPr="003406B1">
              <w:t xml:space="preserve"> </w:t>
            </w:r>
            <w:r w:rsidRPr="003406B1">
              <w:t>64 584</w:t>
            </w:r>
            <w:r w:rsidR="00174551" w:rsidRPr="003406B1">
              <w:t xml:space="preserve"> тыс. рублей;</w:t>
            </w:r>
          </w:p>
          <w:p w:rsidR="00174551" w:rsidRPr="003406B1" w:rsidRDefault="00174551" w:rsidP="00174551">
            <w:pPr>
              <w:contextualSpacing/>
              <w:jc w:val="both"/>
            </w:pPr>
            <w:r w:rsidRPr="003406B1">
              <w:t>2020 год</w:t>
            </w:r>
            <w:r w:rsidR="00EF3992" w:rsidRPr="003406B1">
              <w:t xml:space="preserve"> </w:t>
            </w:r>
            <w:r w:rsidR="0006124E" w:rsidRPr="003406B1">
              <w:t>– 102 153</w:t>
            </w:r>
            <w:r w:rsidRPr="003406B1">
              <w:t xml:space="preserve"> </w:t>
            </w:r>
            <w:r w:rsidR="001C3462" w:rsidRPr="003406B1">
              <w:t>тыс. рублей</w:t>
            </w:r>
            <w:r w:rsidR="0033358A" w:rsidRPr="003406B1">
              <w:t>;</w:t>
            </w:r>
          </w:p>
          <w:p w:rsidR="00174551" w:rsidRPr="003406B1" w:rsidRDefault="00EF3992" w:rsidP="00174551">
            <w:pPr>
              <w:contextualSpacing/>
              <w:jc w:val="both"/>
            </w:pPr>
            <w:r w:rsidRPr="003406B1">
              <w:t xml:space="preserve">2021 год </w:t>
            </w:r>
            <w:r w:rsidR="00DC3522" w:rsidRPr="003406B1">
              <w:t xml:space="preserve">– </w:t>
            </w:r>
            <w:r w:rsidR="003F4418" w:rsidRPr="003406B1">
              <w:t xml:space="preserve"> </w:t>
            </w:r>
            <w:r w:rsidR="00DC3522" w:rsidRPr="003406B1">
              <w:t>87 427</w:t>
            </w:r>
            <w:r w:rsidR="00174551" w:rsidRPr="003406B1">
              <w:t xml:space="preserve"> тыс. рублей</w:t>
            </w:r>
            <w:r w:rsidR="001C3462" w:rsidRPr="003406B1">
              <w:t>;</w:t>
            </w:r>
          </w:p>
          <w:p w:rsidR="00174551" w:rsidRPr="003406B1" w:rsidRDefault="00174551" w:rsidP="00174551">
            <w:pPr>
              <w:contextualSpacing/>
              <w:jc w:val="both"/>
            </w:pPr>
            <w:r w:rsidRPr="003406B1">
              <w:t xml:space="preserve">2022 год </w:t>
            </w:r>
            <w:r w:rsidR="00DC3522" w:rsidRPr="003406B1">
              <w:t>– 123 689</w:t>
            </w:r>
            <w:r w:rsidRPr="003406B1">
              <w:t xml:space="preserve"> тыс. рублей</w:t>
            </w:r>
            <w:r w:rsidR="001C3462" w:rsidRPr="003406B1">
              <w:t>;</w:t>
            </w:r>
          </w:p>
          <w:p w:rsidR="00174551" w:rsidRPr="003406B1" w:rsidRDefault="00174551" w:rsidP="00174551">
            <w:pPr>
              <w:contextualSpacing/>
              <w:jc w:val="both"/>
            </w:pPr>
            <w:r w:rsidRPr="003406B1">
              <w:t xml:space="preserve">2023 год </w:t>
            </w:r>
            <w:r w:rsidR="00EF3992" w:rsidRPr="003406B1">
              <w:t>-</w:t>
            </w:r>
            <w:r w:rsidRPr="003406B1">
              <w:t xml:space="preserve"> </w:t>
            </w:r>
            <w:r w:rsidR="00DC3522" w:rsidRPr="003406B1">
              <w:t xml:space="preserve">123 689 </w:t>
            </w:r>
            <w:r w:rsidRPr="003406B1">
              <w:t>тыс. рублей</w:t>
            </w:r>
            <w:r w:rsidR="001C3462" w:rsidRPr="003406B1">
              <w:t>;</w:t>
            </w:r>
          </w:p>
          <w:p w:rsidR="00174551" w:rsidRPr="003406B1" w:rsidRDefault="00174551" w:rsidP="00174551">
            <w:pPr>
              <w:contextualSpacing/>
              <w:jc w:val="both"/>
            </w:pPr>
            <w:r w:rsidRPr="003406B1">
              <w:t xml:space="preserve">2024 год </w:t>
            </w:r>
            <w:r w:rsidR="00EF3992" w:rsidRPr="003406B1">
              <w:t>-</w:t>
            </w:r>
            <w:r w:rsidRPr="003406B1">
              <w:t xml:space="preserve"> </w:t>
            </w:r>
            <w:r w:rsidR="00DC3522" w:rsidRPr="003406B1">
              <w:t xml:space="preserve">123 689 </w:t>
            </w:r>
            <w:r w:rsidRPr="003406B1">
              <w:t>тыс. рублей</w:t>
            </w:r>
            <w:r w:rsidR="001C3462" w:rsidRPr="003406B1">
              <w:t>;</w:t>
            </w:r>
          </w:p>
          <w:p w:rsidR="00174551" w:rsidRPr="003406B1" w:rsidRDefault="00174551" w:rsidP="00174551">
            <w:pPr>
              <w:contextualSpacing/>
              <w:jc w:val="both"/>
            </w:pPr>
            <w:r w:rsidRPr="003406B1">
              <w:t xml:space="preserve">2025 год </w:t>
            </w:r>
            <w:r w:rsidR="00EF3992" w:rsidRPr="003406B1">
              <w:t>-</w:t>
            </w:r>
            <w:r w:rsidRPr="003406B1">
              <w:t xml:space="preserve"> </w:t>
            </w:r>
            <w:r w:rsidR="00DC3522" w:rsidRPr="003406B1">
              <w:t xml:space="preserve">123 689 </w:t>
            </w:r>
            <w:r w:rsidRPr="003406B1">
              <w:t>тыс. рублей</w:t>
            </w:r>
            <w:r w:rsidR="001C3462" w:rsidRPr="003406B1">
              <w:t>.</w:t>
            </w:r>
          </w:p>
          <w:p w:rsidR="00174551" w:rsidRPr="003406B1" w:rsidRDefault="00174551" w:rsidP="00174551">
            <w:pPr>
              <w:contextualSpacing/>
              <w:jc w:val="both"/>
            </w:pPr>
            <w:r w:rsidRPr="003406B1">
              <w:t>Объем бюджетных ассигнований на реа</w:t>
            </w:r>
            <w:r w:rsidRPr="003406B1">
              <w:softHyphen/>
              <w:t>лизацию подпрограммы № 1 за счет средств бюджета муниципального  рай</w:t>
            </w:r>
            <w:r w:rsidRPr="003406B1">
              <w:softHyphen/>
              <w:t xml:space="preserve">она составляет – </w:t>
            </w:r>
            <w:r w:rsidR="0006124E" w:rsidRPr="003406B1">
              <w:t>558 233</w:t>
            </w:r>
            <w:r w:rsidRPr="003406B1">
              <w:t xml:space="preserve"> тыс. рублей, в том числе по годам:</w:t>
            </w:r>
          </w:p>
          <w:p w:rsidR="00174551" w:rsidRPr="003406B1" w:rsidRDefault="00F03FFA" w:rsidP="00174551">
            <w:pPr>
              <w:contextualSpacing/>
              <w:jc w:val="both"/>
            </w:pPr>
            <w:r w:rsidRPr="003406B1">
              <w:t>2015 год -</w:t>
            </w:r>
            <w:r w:rsidR="00174551" w:rsidRPr="003406B1">
              <w:t xml:space="preserve"> 43 035 тыс. рублей;</w:t>
            </w:r>
          </w:p>
          <w:p w:rsidR="00174551" w:rsidRPr="003406B1" w:rsidRDefault="00F03FFA" w:rsidP="00174551">
            <w:pPr>
              <w:contextualSpacing/>
              <w:jc w:val="both"/>
            </w:pPr>
            <w:r w:rsidRPr="003406B1">
              <w:t>2016 год -</w:t>
            </w:r>
            <w:r w:rsidR="00174551" w:rsidRPr="003406B1">
              <w:t xml:space="preserve"> 48 112 тыс. рублей;</w:t>
            </w:r>
          </w:p>
          <w:p w:rsidR="00174551" w:rsidRPr="003406B1" w:rsidRDefault="00F03FFA" w:rsidP="00174551">
            <w:pPr>
              <w:contextualSpacing/>
              <w:jc w:val="both"/>
            </w:pPr>
            <w:r w:rsidRPr="003406B1">
              <w:t>2017 год -</w:t>
            </w:r>
            <w:r w:rsidR="00174551" w:rsidRPr="003406B1">
              <w:t xml:space="preserve"> 60 257 тыс. рублей;</w:t>
            </w:r>
          </w:p>
          <w:p w:rsidR="00174551" w:rsidRPr="003406B1" w:rsidRDefault="00F03FFA" w:rsidP="00174551">
            <w:pPr>
              <w:contextualSpacing/>
              <w:jc w:val="both"/>
            </w:pPr>
            <w:r w:rsidRPr="003406B1">
              <w:lastRenderedPageBreak/>
              <w:t>2018 год -</w:t>
            </w:r>
            <w:r w:rsidR="00174551" w:rsidRPr="003406B1">
              <w:t xml:space="preserve"> 67 925 тыс. рублей;</w:t>
            </w:r>
          </w:p>
          <w:p w:rsidR="00174551" w:rsidRPr="003406B1" w:rsidRDefault="00F03FFA" w:rsidP="00174551">
            <w:pPr>
              <w:contextualSpacing/>
              <w:jc w:val="both"/>
            </w:pPr>
            <w:r w:rsidRPr="003406B1">
              <w:t xml:space="preserve">2019 год </w:t>
            </w:r>
            <w:r w:rsidR="00DC3522" w:rsidRPr="003406B1">
              <w:t>–</w:t>
            </w:r>
            <w:r w:rsidR="00174551" w:rsidRPr="003406B1">
              <w:t xml:space="preserve"> </w:t>
            </w:r>
            <w:r w:rsidR="00DC3522" w:rsidRPr="003406B1">
              <w:t>64 619</w:t>
            </w:r>
            <w:r w:rsidR="00174551" w:rsidRPr="003406B1">
              <w:t xml:space="preserve"> тыс. рублей;</w:t>
            </w:r>
          </w:p>
          <w:p w:rsidR="00174551" w:rsidRPr="003406B1" w:rsidRDefault="00174551" w:rsidP="00174551">
            <w:pPr>
              <w:contextualSpacing/>
              <w:jc w:val="both"/>
            </w:pPr>
            <w:r w:rsidRPr="003406B1">
              <w:t xml:space="preserve">2020 год </w:t>
            </w:r>
            <w:r w:rsidR="00DC3522" w:rsidRPr="003406B1">
              <w:t>–</w:t>
            </w:r>
            <w:r w:rsidRPr="003406B1">
              <w:t xml:space="preserve"> </w:t>
            </w:r>
            <w:r w:rsidR="0006124E" w:rsidRPr="003406B1">
              <w:t>74 915</w:t>
            </w:r>
            <w:r w:rsidR="001C3462" w:rsidRPr="003406B1">
              <w:t xml:space="preserve"> тыс. рублей;</w:t>
            </w:r>
          </w:p>
          <w:p w:rsidR="00174551" w:rsidRPr="003406B1" w:rsidRDefault="00174551" w:rsidP="00174551">
            <w:pPr>
              <w:contextualSpacing/>
              <w:jc w:val="both"/>
            </w:pPr>
            <w:r w:rsidRPr="003406B1">
              <w:t xml:space="preserve">2021 год </w:t>
            </w:r>
            <w:r w:rsidR="00DC3522" w:rsidRPr="003406B1">
              <w:t>– 69 895</w:t>
            </w:r>
            <w:r w:rsidR="001C3462" w:rsidRPr="003406B1">
              <w:t xml:space="preserve"> тыс. рублей;</w:t>
            </w:r>
          </w:p>
          <w:p w:rsidR="00174551" w:rsidRPr="003406B1" w:rsidRDefault="00174551" w:rsidP="00174551">
            <w:pPr>
              <w:contextualSpacing/>
              <w:jc w:val="both"/>
            </w:pPr>
            <w:r w:rsidRPr="003406B1">
              <w:t xml:space="preserve">2022 год </w:t>
            </w:r>
            <w:r w:rsidR="00DC3522" w:rsidRPr="003406B1">
              <w:t>–</w:t>
            </w:r>
            <w:r w:rsidRPr="003406B1">
              <w:t xml:space="preserve"> </w:t>
            </w:r>
            <w:r w:rsidR="00DC3522" w:rsidRPr="003406B1">
              <w:t>32 369</w:t>
            </w:r>
            <w:r w:rsidR="001C3462" w:rsidRPr="003406B1">
              <w:t xml:space="preserve"> тыс. рублей;</w:t>
            </w:r>
          </w:p>
          <w:p w:rsidR="00174551" w:rsidRPr="003406B1" w:rsidRDefault="00174551" w:rsidP="00174551">
            <w:pPr>
              <w:contextualSpacing/>
              <w:jc w:val="both"/>
            </w:pPr>
            <w:r w:rsidRPr="003406B1">
              <w:t xml:space="preserve">2023 год </w:t>
            </w:r>
            <w:r w:rsidR="00F03FFA" w:rsidRPr="003406B1">
              <w:t>-</w:t>
            </w:r>
            <w:r w:rsidRPr="003406B1">
              <w:t xml:space="preserve"> </w:t>
            </w:r>
            <w:r w:rsidR="00DC3522" w:rsidRPr="003406B1">
              <w:t xml:space="preserve">32 369 </w:t>
            </w:r>
            <w:r w:rsidR="001C3462" w:rsidRPr="003406B1">
              <w:t>тыс. рублей;</w:t>
            </w:r>
          </w:p>
          <w:p w:rsidR="00174551" w:rsidRPr="003406B1" w:rsidRDefault="00174551" w:rsidP="00174551">
            <w:pPr>
              <w:contextualSpacing/>
              <w:jc w:val="both"/>
            </w:pPr>
            <w:r w:rsidRPr="003406B1">
              <w:t xml:space="preserve">2024 год </w:t>
            </w:r>
            <w:r w:rsidR="00F03FFA" w:rsidRPr="003406B1">
              <w:t>-</w:t>
            </w:r>
            <w:r w:rsidRPr="003406B1">
              <w:t xml:space="preserve"> </w:t>
            </w:r>
            <w:r w:rsidR="00DC3522" w:rsidRPr="003406B1">
              <w:t xml:space="preserve">32 369 </w:t>
            </w:r>
            <w:r w:rsidR="001C3462" w:rsidRPr="003406B1">
              <w:t xml:space="preserve"> тыс. рублей;</w:t>
            </w:r>
          </w:p>
          <w:p w:rsidR="00174551" w:rsidRPr="003406B1" w:rsidRDefault="00174551" w:rsidP="00174551">
            <w:pPr>
              <w:contextualSpacing/>
              <w:jc w:val="both"/>
            </w:pPr>
            <w:r w:rsidRPr="003406B1">
              <w:t xml:space="preserve">2025 год </w:t>
            </w:r>
            <w:r w:rsidR="00F03FFA" w:rsidRPr="003406B1">
              <w:t>-</w:t>
            </w:r>
            <w:r w:rsidRPr="003406B1">
              <w:t xml:space="preserve"> </w:t>
            </w:r>
            <w:r w:rsidR="00DC3522" w:rsidRPr="003406B1">
              <w:t xml:space="preserve">32 369 </w:t>
            </w:r>
            <w:r w:rsidRPr="003406B1">
              <w:t>тыс. рублей.</w:t>
            </w:r>
          </w:p>
        </w:tc>
      </w:tr>
      <w:tr w:rsidR="00174551" w:rsidRPr="003406B1" w:rsidTr="00174551">
        <w:tc>
          <w:tcPr>
            <w:tcW w:w="426" w:type="dxa"/>
            <w:tcBorders>
              <w:top w:val="single" w:sz="4" w:space="0" w:color="auto"/>
              <w:bottom w:val="single" w:sz="4" w:space="0" w:color="auto"/>
              <w:right w:val="single" w:sz="4" w:space="0" w:color="auto"/>
            </w:tcBorders>
            <w:vAlign w:val="center"/>
          </w:tcPr>
          <w:p w:rsidR="00174551" w:rsidRPr="003406B1" w:rsidRDefault="00174551" w:rsidP="00174551">
            <w:pPr>
              <w:autoSpaceDE w:val="0"/>
              <w:autoSpaceDN w:val="0"/>
              <w:adjustRightInd w:val="0"/>
              <w:contextualSpacing/>
              <w:jc w:val="center"/>
            </w:pPr>
            <w:r w:rsidRPr="003406B1">
              <w:lastRenderedPageBreak/>
              <w:t>7</w:t>
            </w:r>
          </w:p>
        </w:tc>
        <w:tc>
          <w:tcPr>
            <w:tcW w:w="3034" w:type="dxa"/>
            <w:tcBorders>
              <w:top w:val="single" w:sz="4" w:space="0" w:color="auto"/>
              <w:left w:val="single" w:sz="4" w:space="0" w:color="auto"/>
              <w:bottom w:val="single" w:sz="4" w:space="0" w:color="auto"/>
              <w:right w:val="single" w:sz="4" w:space="0" w:color="auto"/>
            </w:tcBorders>
            <w:vAlign w:val="center"/>
          </w:tcPr>
          <w:p w:rsidR="00174551" w:rsidRPr="003406B1" w:rsidRDefault="00174551" w:rsidP="00174551">
            <w:pPr>
              <w:autoSpaceDE w:val="0"/>
              <w:autoSpaceDN w:val="0"/>
              <w:adjustRightInd w:val="0"/>
              <w:contextualSpacing/>
            </w:pPr>
            <w:r w:rsidRPr="003406B1">
              <w:t>Конечные результаты подпрограммы</w:t>
            </w:r>
          </w:p>
        </w:tc>
        <w:tc>
          <w:tcPr>
            <w:tcW w:w="5754" w:type="dxa"/>
            <w:tcBorders>
              <w:top w:val="single" w:sz="4" w:space="0" w:color="auto"/>
              <w:left w:val="single" w:sz="4" w:space="0" w:color="auto"/>
              <w:bottom w:val="single" w:sz="4" w:space="0" w:color="auto"/>
            </w:tcBorders>
          </w:tcPr>
          <w:p w:rsidR="00174551" w:rsidRPr="003406B1" w:rsidRDefault="00174551" w:rsidP="00174551">
            <w:pPr>
              <w:pStyle w:val="ConsPlusCell"/>
              <w:contextualSpacing/>
              <w:jc w:val="both"/>
              <w:rPr>
                <w:rFonts w:ascii="Times New Roman" w:hAnsi="Times New Roman" w:cs="Times New Roman"/>
                <w:sz w:val="24"/>
                <w:szCs w:val="24"/>
              </w:rPr>
            </w:pPr>
            <w:r w:rsidRPr="003406B1">
              <w:rPr>
                <w:rFonts w:ascii="Times New Roman" w:hAnsi="Times New Roman" w:cs="Times New Roman"/>
                <w:sz w:val="24"/>
                <w:szCs w:val="24"/>
              </w:rPr>
              <w:t>Ликвидация дефицита мест в дошколь</w:t>
            </w:r>
            <w:r w:rsidRPr="003406B1">
              <w:rPr>
                <w:rFonts w:ascii="Times New Roman" w:hAnsi="Times New Roman" w:cs="Times New Roman"/>
                <w:sz w:val="24"/>
                <w:szCs w:val="24"/>
              </w:rPr>
              <w:softHyphen/>
              <w:t>ных образовательных организациях</w:t>
            </w:r>
            <w:r w:rsidR="006315CF" w:rsidRPr="003406B1">
              <w:rPr>
                <w:rFonts w:ascii="Times New Roman" w:hAnsi="Times New Roman" w:cs="Times New Roman"/>
                <w:sz w:val="24"/>
                <w:szCs w:val="24"/>
              </w:rPr>
              <w:t xml:space="preserve"> </w:t>
            </w:r>
            <w:r w:rsidRPr="003406B1">
              <w:rPr>
                <w:rFonts w:ascii="Times New Roman" w:hAnsi="Times New Roman" w:cs="Times New Roman"/>
                <w:sz w:val="24"/>
                <w:szCs w:val="24"/>
              </w:rPr>
              <w:t>- 1%  к 2025 году.</w:t>
            </w:r>
          </w:p>
          <w:p w:rsidR="00174551" w:rsidRPr="003406B1" w:rsidRDefault="00174551" w:rsidP="00174551">
            <w:pPr>
              <w:pStyle w:val="ConsPlusCell"/>
              <w:contextualSpacing/>
              <w:jc w:val="both"/>
              <w:rPr>
                <w:rFonts w:ascii="Times New Roman" w:hAnsi="Times New Roman" w:cs="Times New Roman"/>
                <w:sz w:val="24"/>
                <w:szCs w:val="24"/>
              </w:rPr>
            </w:pPr>
            <w:r w:rsidRPr="003406B1">
              <w:rPr>
                <w:rFonts w:ascii="Times New Roman" w:hAnsi="Times New Roman" w:cs="Times New Roman"/>
                <w:sz w:val="24"/>
                <w:szCs w:val="24"/>
              </w:rPr>
              <w:t>Удельный вес воспитанников дошколь</w:t>
            </w:r>
            <w:r w:rsidRPr="003406B1">
              <w:rPr>
                <w:rFonts w:ascii="Times New Roman" w:hAnsi="Times New Roman" w:cs="Times New Roman"/>
                <w:sz w:val="24"/>
                <w:szCs w:val="24"/>
              </w:rPr>
              <w:softHyphen/>
              <w:t>ных образовательных организаций, обу</w:t>
            </w:r>
            <w:r w:rsidRPr="003406B1">
              <w:rPr>
                <w:rFonts w:ascii="Times New Roman" w:hAnsi="Times New Roman" w:cs="Times New Roman"/>
                <w:sz w:val="24"/>
                <w:szCs w:val="24"/>
              </w:rPr>
              <w:softHyphen/>
              <w:t>чающихся по программам, соответст</w:t>
            </w:r>
            <w:r w:rsidRPr="003406B1">
              <w:rPr>
                <w:rFonts w:ascii="Times New Roman" w:hAnsi="Times New Roman" w:cs="Times New Roman"/>
                <w:sz w:val="24"/>
                <w:szCs w:val="24"/>
              </w:rPr>
              <w:softHyphen/>
              <w:t>вующим федеральным государственным образовательным стандартам дошколь</w:t>
            </w:r>
            <w:r w:rsidRPr="003406B1">
              <w:rPr>
                <w:rFonts w:ascii="Times New Roman" w:hAnsi="Times New Roman" w:cs="Times New Roman"/>
                <w:sz w:val="24"/>
                <w:szCs w:val="24"/>
              </w:rPr>
              <w:softHyphen/>
              <w:t>ного образования, в общей численности воспитанников дошкольных образова</w:t>
            </w:r>
            <w:r w:rsidRPr="003406B1">
              <w:rPr>
                <w:rFonts w:ascii="Times New Roman" w:hAnsi="Times New Roman" w:cs="Times New Roman"/>
                <w:sz w:val="24"/>
                <w:szCs w:val="24"/>
              </w:rPr>
              <w:softHyphen/>
              <w:t>тельных организаций до – 100 % к 2025 году.</w:t>
            </w:r>
          </w:p>
          <w:p w:rsidR="00A53617" w:rsidRPr="003406B1" w:rsidRDefault="003900A2" w:rsidP="00174551">
            <w:pPr>
              <w:pStyle w:val="ConsPlusCell"/>
              <w:contextualSpacing/>
              <w:jc w:val="both"/>
              <w:rPr>
                <w:rFonts w:ascii="Times New Roman" w:hAnsi="Times New Roman" w:cs="Times New Roman"/>
                <w:sz w:val="24"/>
                <w:szCs w:val="24"/>
              </w:rPr>
            </w:pPr>
            <w:r w:rsidRPr="003406B1">
              <w:rPr>
                <w:rFonts w:ascii="Times New Roman" w:hAnsi="Times New Roman" w:cs="Times New Roman"/>
                <w:sz w:val="24"/>
                <w:szCs w:val="24"/>
              </w:rPr>
              <w:t>Уровень износа объектов дош</w:t>
            </w:r>
            <w:r w:rsidR="00A53617" w:rsidRPr="003406B1">
              <w:rPr>
                <w:rFonts w:ascii="Times New Roman" w:hAnsi="Times New Roman" w:cs="Times New Roman"/>
                <w:sz w:val="24"/>
                <w:szCs w:val="24"/>
              </w:rPr>
              <w:t>кольных образовательных организаций – 75 % к 2025 году.</w:t>
            </w:r>
          </w:p>
        </w:tc>
      </w:tr>
    </w:tbl>
    <w:p w:rsidR="00174551" w:rsidRPr="003406B1" w:rsidRDefault="00174551" w:rsidP="00174551">
      <w:pPr>
        <w:pStyle w:val="18"/>
        <w:widowControl w:val="0"/>
        <w:autoSpaceDE w:val="0"/>
        <w:autoSpaceDN w:val="0"/>
        <w:adjustRightInd w:val="0"/>
        <w:spacing w:after="0" w:line="240" w:lineRule="auto"/>
        <w:ind w:left="0"/>
        <w:jc w:val="both"/>
        <w:rPr>
          <w:rFonts w:ascii="Times New Roman" w:hAnsi="Times New Roman"/>
          <w:bCs/>
          <w:sz w:val="28"/>
          <w:szCs w:val="28"/>
        </w:rPr>
      </w:pPr>
    </w:p>
    <w:p w:rsidR="00174551" w:rsidRPr="003406B1" w:rsidRDefault="00174551" w:rsidP="00174551">
      <w:pPr>
        <w:widowControl w:val="0"/>
        <w:autoSpaceDE w:val="0"/>
        <w:autoSpaceDN w:val="0"/>
        <w:adjustRightInd w:val="0"/>
        <w:contextualSpacing/>
        <w:jc w:val="center"/>
        <w:rPr>
          <w:rFonts w:eastAsia="MS Mincho"/>
          <w:b/>
          <w:bCs/>
          <w:sz w:val="28"/>
          <w:szCs w:val="28"/>
        </w:rPr>
      </w:pPr>
      <w:r w:rsidRPr="003406B1">
        <w:rPr>
          <w:rFonts w:eastAsia="MS Mincho"/>
          <w:b/>
          <w:bCs/>
          <w:sz w:val="28"/>
          <w:szCs w:val="28"/>
        </w:rPr>
        <w:t xml:space="preserve">1. Характеристика сферы реализации подпрограммы № 1, </w:t>
      </w:r>
    </w:p>
    <w:p w:rsidR="00174551" w:rsidRPr="003406B1" w:rsidRDefault="00174551" w:rsidP="00174551">
      <w:pPr>
        <w:widowControl w:val="0"/>
        <w:autoSpaceDE w:val="0"/>
        <w:autoSpaceDN w:val="0"/>
        <w:adjustRightInd w:val="0"/>
        <w:contextualSpacing/>
        <w:jc w:val="center"/>
        <w:rPr>
          <w:rFonts w:eastAsia="MS Mincho"/>
          <w:b/>
          <w:bCs/>
          <w:sz w:val="28"/>
          <w:szCs w:val="28"/>
        </w:rPr>
      </w:pPr>
      <w:r w:rsidRPr="003406B1">
        <w:rPr>
          <w:rFonts w:eastAsia="MS Mincho"/>
          <w:b/>
          <w:bCs/>
          <w:sz w:val="28"/>
          <w:szCs w:val="28"/>
        </w:rPr>
        <w:t>описание основных проблем в указанной сфере и прогноз ее развития</w:t>
      </w:r>
    </w:p>
    <w:p w:rsidR="00174551" w:rsidRPr="003406B1" w:rsidRDefault="00174551" w:rsidP="00174551">
      <w:pPr>
        <w:widowControl w:val="0"/>
        <w:autoSpaceDE w:val="0"/>
        <w:autoSpaceDN w:val="0"/>
        <w:adjustRightInd w:val="0"/>
        <w:contextualSpacing/>
        <w:jc w:val="center"/>
        <w:rPr>
          <w:rFonts w:eastAsia="MS Mincho"/>
          <w:b/>
          <w:bCs/>
          <w:sz w:val="28"/>
          <w:szCs w:val="28"/>
        </w:rPr>
      </w:pPr>
    </w:p>
    <w:p w:rsidR="00174551" w:rsidRPr="003406B1" w:rsidRDefault="00174551" w:rsidP="00174551">
      <w:pPr>
        <w:widowControl w:val="0"/>
        <w:tabs>
          <w:tab w:val="left" w:pos="0"/>
        </w:tabs>
        <w:autoSpaceDE w:val="0"/>
        <w:autoSpaceDN w:val="0"/>
        <w:adjustRightInd w:val="0"/>
        <w:ind w:firstLine="709"/>
        <w:contextualSpacing/>
        <w:jc w:val="both"/>
        <w:rPr>
          <w:sz w:val="28"/>
          <w:szCs w:val="28"/>
        </w:rPr>
      </w:pPr>
      <w:r w:rsidRPr="003406B1">
        <w:rPr>
          <w:sz w:val="28"/>
          <w:szCs w:val="28"/>
        </w:rPr>
        <w:t>Сфера действия данной подпрограммы № 1 охватывает систему муниципальных дошкольных образовательных организаций, расположенных на территории Корочанского района, и устанавливает меры по реализации образовательной политики в области дошкольного образования.</w:t>
      </w:r>
    </w:p>
    <w:p w:rsidR="00174551" w:rsidRPr="003406B1" w:rsidRDefault="00174551" w:rsidP="00174551">
      <w:pPr>
        <w:tabs>
          <w:tab w:val="left" w:pos="0"/>
          <w:tab w:val="left" w:pos="709"/>
          <w:tab w:val="left" w:pos="2232"/>
        </w:tabs>
        <w:ind w:firstLine="709"/>
        <w:contextualSpacing/>
        <w:jc w:val="both"/>
        <w:rPr>
          <w:sz w:val="28"/>
          <w:szCs w:val="28"/>
        </w:rPr>
      </w:pPr>
      <w:r w:rsidRPr="003406B1">
        <w:rPr>
          <w:sz w:val="28"/>
          <w:szCs w:val="28"/>
        </w:rPr>
        <w:t>За период с 2013 по 2015 год в муниципалитете создано 239 мест в дошкольных образовательных организациях. В 2016 году создано</w:t>
      </w:r>
      <w:r w:rsidR="000714A5" w:rsidRPr="003406B1">
        <w:rPr>
          <w:sz w:val="28"/>
          <w:szCs w:val="28"/>
        </w:rPr>
        <w:t xml:space="preserve">               </w:t>
      </w:r>
      <w:r w:rsidRPr="003406B1">
        <w:rPr>
          <w:sz w:val="28"/>
          <w:szCs w:val="28"/>
        </w:rPr>
        <w:t xml:space="preserve"> 240 дошкольных мест, в 2017 году за счёт капитального ремонта </w:t>
      </w:r>
      <w:r w:rsidR="000714A5" w:rsidRPr="003406B1">
        <w:rPr>
          <w:sz w:val="28"/>
          <w:szCs w:val="28"/>
        </w:rPr>
        <w:t xml:space="preserve">         </w:t>
      </w:r>
      <w:r w:rsidRPr="003406B1">
        <w:rPr>
          <w:sz w:val="28"/>
          <w:szCs w:val="28"/>
        </w:rPr>
        <w:t xml:space="preserve">МБДОУ «Детский сад общеразвивающего вида № 3 с. Бехтеевка» на 25 мест увеличено число дошкольных в учреждении. </w:t>
      </w:r>
    </w:p>
    <w:p w:rsidR="00174551" w:rsidRPr="003406B1" w:rsidRDefault="00174551" w:rsidP="00174551">
      <w:pPr>
        <w:tabs>
          <w:tab w:val="left" w:pos="0"/>
          <w:tab w:val="left" w:pos="709"/>
          <w:tab w:val="left" w:pos="2232"/>
        </w:tabs>
        <w:ind w:firstLine="709"/>
        <w:contextualSpacing/>
        <w:jc w:val="both"/>
        <w:rPr>
          <w:sz w:val="28"/>
          <w:szCs w:val="28"/>
        </w:rPr>
      </w:pPr>
      <w:r w:rsidRPr="003406B1">
        <w:rPr>
          <w:sz w:val="28"/>
          <w:szCs w:val="28"/>
        </w:rPr>
        <w:t xml:space="preserve">В настоящее время  в районе функционирует 6 дошкольных образовательных организаций, 25 дошкольных групп в структуре 14 общеобразовательных организаций. </w:t>
      </w:r>
    </w:p>
    <w:p w:rsidR="00174551" w:rsidRPr="003406B1" w:rsidRDefault="00174551" w:rsidP="00174551">
      <w:pPr>
        <w:tabs>
          <w:tab w:val="left" w:pos="0"/>
          <w:tab w:val="left" w:pos="709"/>
          <w:tab w:val="left" w:pos="2232"/>
        </w:tabs>
        <w:ind w:firstLine="709"/>
        <w:contextualSpacing/>
        <w:jc w:val="both"/>
        <w:rPr>
          <w:sz w:val="28"/>
          <w:szCs w:val="28"/>
        </w:rPr>
      </w:pPr>
      <w:r w:rsidRPr="003406B1">
        <w:rPr>
          <w:sz w:val="28"/>
          <w:szCs w:val="28"/>
        </w:rPr>
        <w:t xml:space="preserve">С 2015 года на территории муниципалитета функционирует           ЧДОУ «Детский сад «Уютный», оборудованный на 100 дошкольных мест. Детский сад могут посещать только дети сотрудников АПХ «Мираторг». В январе 2017 года открыто ЧДОУ «Светлячок» в селе Дальняя Игуменка на  </w:t>
      </w:r>
      <w:r w:rsidR="00A6051F" w:rsidRPr="003406B1">
        <w:rPr>
          <w:sz w:val="28"/>
          <w:szCs w:val="28"/>
        </w:rPr>
        <w:t>25</w:t>
      </w:r>
      <w:r w:rsidRPr="003406B1">
        <w:rPr>
          <w:sz w:val="28"/>
          <w:szCs w:val="28"/>
        </w:rPr>
        <w:t xml:space="preserve"> мест, предоставляющее услуги по присмотру и уходу за детьми дошкольного возраста.</w:t>
      </w:r>
    </w:p>
    <w:p w:rsidR="00174551" w:rsidRPr="003406B1" w:rsidRDefault="00174551" w:rsidP="00174551">
      <w:pPr>
        <w:tabs>
          <w:tab w:val="left" w:pos="0"/>
          <w:tab w:val="left" w:pos="709"/>
          <w:tab w:val="left" w:pos="2232"/>
        </w:tabs>
        <w:ind w:firstLine="709"/>
        <w:contextualSpacing/>
        <w:jc w:val="both"/>
        <w:rPr>
          <w:sz w:val="28"/>
          <w:szCs w:val="28"/>
        </w:rPr>
      </w:pPr>
      <w:r w:rsidRPr="003406B1">
        <w:rPr>
          <w:sz w:val="28"/>
          <w:szCs w:val="28"/>
        </w:rPr>
        <w:t>Сеть вариативных форм дошкольного образования представлена                                     4 консультационными центрами, один из них лекотека, 8 группами кратковременного пребывания.</w:t>
      </w:r>
    </w:p>
    <w:p w:rsidR="00174551" w:rsidRPr="003406B1" w:rsidRDefault="00174551" w:rsidP="00174551">
      <w:pPr>
        <w:tabs>
          <w:tab w:val="left" w:pos="0"/>
          <w:tab w:val="left" w:pos="709"/>
          <w:tab w:val="left" w:pos="2232"/>
        </w:tabs>
        <w:ind w:firstLine="709"/>
        <w:contextualSpacing/>
        <w:jc w:val="both"/>
        <w:rPr>
          <w:sz w:val="28"/>
          <w:szCs w:val="28"/>
        </w:rPr>
      </w:pPr>
      <w:r w:rsidRPr="003406B1">
        <w:rPr>
          <w:sz w:val="28"/>
          <w:szCs w:val="28"/>
        </w:rPr>
        <w:t>Увеличивается численность воспитанников образовательных организаций, осуществляющих образовательную деятельность по образовательным программам дошкольного образования.</w:t>
      </w:r>
    </w:p>
    <w:p w:rsidR="00174551" w:rsidRPr="003406B1" w:rsidRDefault="007140F4" w:rsidP="00174551">
      <w:pPr>
        <w:tabs>
          <w:tab w:val="left" w:pos="0"/>
          <w:tab w:val="left" w:pos="709"/>
          <w:tab w:val="left" w:pos="2232"/>
        </w:tabs>
        <w:ind w:firstLine="709"/>
        <w:contextualSpacing/>
        <w:jc w:val="both"/>
        <w:rPr>
          <w:sz w:val="28"/>
          <w:szCs w:val="28"/>
        </w:rPr>
      </w:pPr>
      <w:r w:rsidRPr="003406B1">
        <w:rPr>
          <w:noProof/>
        </w:rPr>
        <w:lastRenderedPageBreak/>
        <w:drawing>
          <wp:inline distT="0" distB="0" distL="0" distR="0" wp14:anchorId="46CC62D6" wp14:editId="29F88C54">
            <wp:extent cx="5391150" cy="2743200"/>
            <wp:effectExtent l="0" t="0" r="0" b="0"/>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74551" w:rsidRPr="003406B1" w:rsidRDefault="00174551" w:rsidP="00174551">
      <w:pPr>
        <w:tabs>
          <w:tab w:val="left" w:pos="0"/>
          <w:tab w:val="left" w:pos="709"/>
          <w:tab w:val="left" w:pos="2232"/>
        </w:tabs>
        <w:ind w:firstLine="709"/>
        <w:contextualSpacing/>
        <w:jc w:val="both"/>
        <w:rPr>
          <w:sz w:val="28"/>
          <w:szCs w:val="28"/>
        </w:rPr>
      </w:pPr>
    </w:p>
    <w:p w:rsidR="00E96640" w:rsidRDefault="00E96640" w:rsidP="00174551">
      <w:pPr>
        <w:ind w:firstLine="708"/>
        <w:contextualSpacing/>
        <w:jc w:val="both"/>
        <w:rPr>
          <w:sz w:val="28"/>
          <w:szCs w:val="28"/>
          <w:lang w:val="en-US"/>
        </w:rPr>
      </w:pPr>
    </w:p>
    <w:p w:rsidR="00E96640" w:rsidRDefault="00E96640" w:rsidP="00174551">
      <w:pPr>
        <w:ind w:firstLine="708"/>
        <w:contextualSpacing/>
        <w:jc w:val="both"/>
        <w:rPr>
          <w:sz w:val="28"/>
          <w:szCs w:val="28"/>
          <w:lang w:val="en-US"/>
        </w:rPr>
      </w:pPr>
    </w:p>
    <w:p w:rsidR="00174551" w:rsidRPr="003406B1" w:rsidRDefault="00174551" w:rsidP="00174551">
      <w:pPr>
        <w:ind w:firstLine="708"/>
        <w:contextualSpacing/>
        <w:jc w:val="both"/>
        <w:rPr>
          <w:sz w:val="28"/>
          <w:szCs w:val="28"/>
        </w:rPr>
      </w:pPr>
      <w:r w:rsidRPr="003406B1">
        <w:rPr>
          <w:sz w:val="28"/>
          <w:szCs w:val="28"/>
        </w:rPr>
        <w:t>Доступность дошкольного образования является приоритетным направлением муниципальной образовательной политики, которое реализуется на основе комплексного программно-целевого подхода.</w:t>
      </w:r>
    </w:p>
    <w:p w:rsidR="00174551" w:rsidRPr="003406B1" w:rsidRDefault="00174551" w:rsidP="00174551">
      <w:pPr>
        <w:ind w:firstLine="708"/>
        <w:contextualSpacing/>
        <w:jc w:val="both"/>
        <w:rPr>
          <w:sz w:val="28"/>
          <w:szCs w:val="28"/>
        </w:rPr>
      </w:pPr>
      <w:r w:rsidRPr="003406B1">
        <w:rPr>
          <w:sz w:val="28"/>
          <w:szCs w:val="28"/>
        </w:rPr>
        <w:t>В соответствии с Указом Президента Российской Федерации от 7 мая 2018 года № 204 «О национальных и стратегических задачах развития Российской Федерации» была поставлена задача по достижению к 2021 году 100-процентной доступности дошкольного образования для детей в возрасте до трёх лет. Решение данной задачи запланировано в рамках реализации национальных проектов «Демография» и «Образование» с 1 января          2019 года.</w:t>
      </w:r>
    </w:p>
    <w:p w:rsidR="00A67AAF" w:rsidRPr="003406B1" w:rsidRDefault="00A67AAF" w:rsidP="00E96640">
      <w:pPr>
        <w:ind w:firstLine="708"/>
        <w:jc w:val="both"/>
        <w:rPr>
          <w:rFonts w:eastAsia="Calibri"/>
          <w:sz w:val="28"/>
          <w:szCs w:val="28"/>
          <w:lang w:eastAsia="en-US"/>
        </w:rPr>
      </w:pPr>
      <w:r w:rsidRPr="003406B1">
        <w:rPr>
          <w:rFonts w:eastAsia="Calibri"/>
          <w:sz w:val="28"/>
          <w:szCs w:val="28"/>
          <w:lang w:eastAsia="en-US"/>
        </w:rPr>
        <w:t xml:space="preserve">Приоритетным направлением работы управления образования  является </w:t>
      </w:r>
      <w:r w:rsidRPr="003406B1">
        <w:rPr>
          <w:sz w:val="28"/>
          <w:szCs w:val="28"/>
          <w:lang w:bidi="ru-RU"/>
        </w:rPr>
        <w:t xml:space="preserve">обеспечение доступности дошкольного образования  детям  в возрасте до трех лет. В 2020 году начато строительство  двух дошкольных групп в с.Алексеевка. </w:t>
      </w:r>
      <w:r w:rsidRPr="003406B1">
        <w:rPr>
          <w:rFonts w:eastAsia="Calibri"/>
          <w:sz w:val="28"/>
          <w:szCs w:val="28"/>
          <w:lang w:eastAsia="en-US"/>
        </w:rPr>
        <w:t>Ведётся работа по созданию дошкольных мест для детей в возрасте от 1,5 до 3 лет в негосударственном секторе за счет федеральной субсидии. В данной программе в 2020 году принимает участие ЧДОУ «Светлячок» в с. Дальняя Игуменка. Учреждением планируется открытие 1 группы раннего возраста на 20 мест, получение лицензии на ведение образовательной деятельности.</w:t>
      </w:r>
    </w:p>
    <w:p w:rsidR="00A67AAF" w:rsidRPr="003406B1" w:rsidRDefault="00A67AAF" w:rsidP="00E96640">
      <w:pPr>
        <w:ind w:firstLine="708"/>
        <w:jc w:val="both"/>
        <w:rPr>
          <w:rFonts w:eastAsia="Calibri"/>
          <w:sz w:val="28"/>
          <w:szCs w:val="28"/>
          <w:lang w:eastAsia="en-US"/>
        </w:rPr>
      </w:pPr>
      <w:r w:rsidRPr="003406B1">
        <w:rPr>
          <w:rFonts w:eastAsia="Calibri"/>
          <w:sz w:val="28"/>
          <w:szCs w:val="28"/>
          <w:lang w:eastAsia="en-US"/>
        </w:rPr>
        <w:t>Вышеуказанные мероприятия позволят обеспечить доступность  дошкольного  образования детей в возрасте от 1,5 до 3 лет  до уровня 98%.</w:t>
      </w:r>
    </w:p>
    <w:p w:rsidR="00174551" w:rsidRPr="003406B1" w:rsidRDefault="00174551" w:rsidP="00174551">
      <w:pPr>
        <w:widowControl w:val="0"/>
        <w:tabs>
          <w:tab w:val="left" w:pos="0"/>
        </w:tabs>
        <w:autoSpaceDE w:val="0"/>
        <w:autoSpaceDN w:val="0"/>
        <w:adjustRightInd w:val="0"/>
        <w:ind w:firstLine="709"/>
        <w:contextualSpacing/>
        <w:jc w:val="both"/>
        <w:rPr>
          <w:sz w:val="28"/>
          <w:szCs w:val="28"/>
        </w:rPr>
      </w:pPr>
      <w:r w:rsidRPr="003406B1">
        <w:rPr>
          <w:sz w:val="28"/>
          <w:szCs w:val="28"/>
        </w:rPr>
        <w:t>Общая характеристика системы дошкольного образования Корочанского района представлена в таблице 1.1.</w:t>
      </w:r>
    </w:p>
    <w:p w:rsidR="0052621C" w:rsidRPr="003406B1" w:rsidRDefault="00174551" w:rsidP="0052621C">
      <w:pPr>
        <w:widowControl w:val="0"/>
        <w:tabs>
          <w:tab w:val="left" w:pos="0"/>
        </w:tabs>
        <w:autoSpaceDE w:val="0"/>
        <w:autoSpaceDN w:val="0"/>
        <w:adjustRightInd w:val="0"/>
        <w:ind w:firstLine="709"/>
        <w:contextualSpacing/>
        <w:jc w:val="both"/>
        <w:rPr>
          <w:sz w:val="28"/>
          <w:szCs w:val="28"/>
        </w:rPr>
      </w:pPr>
      <w:r w:rsidRPr="003406B1">
        <w:rPr>
          <w:sz w:val="28"/>
          <w:szCs w:val="28"/>
        </w:rPr>
        <w:t>Таблица 1.1</w:t>
      </w:r>
      <w:r w:rsidR="009B1530" w:rsidRPr="003406B1">
        <w:rPr>
          <w:sz w:val="28"/>
          <w:szCs w:val="28"/>
        </w:rPr>
        <w:t>.</w:t>
      </w:r>
      <w:r w:rsidRPr="003406B1">
        <w:rPr>
          <w:sz w:val="28"/>
          <w:szCs w:val="28"/>
        </w:rPr>
        <w:t xml:space="preserve"> – Основные количественные характеристики дошкольного образования Корочанского района.</w:t>
      </w:r>
    </w:p>
    <w:p w:rsidR="00E5537C" w:rsidRDefault="00E5537C" w:rsidP="0052621C">
      <w:pPr>
        <w:widowControl w:val="0"/>
        <w:tabs>
          <w:tab w:val="left" w:pos="0"/>
        </w:tabs>
        <w:autoSpaceDE w:val="0"/>
        <w:autoSpaceDN w:val="0"/>
        <w:adjustRightInd w:val="0"/>
        <w:ind w:firstLine="709"/>
        <w:contextualSpacing/>
        <w:jc w:val="both"/>
        <w:rPr>
          <w:sz w:val="28"/>
          <w:szCs w:val="28"/>
        </w:rPr>
      </w:pPr>
    </w:p>
    <w:p w:rsidR="00EF2185" w:rsidRDefault="00EF2185" w:rsidP="0052621C">
      <w:pPr>
        <w:widowControl w:val="0"/>
        <w:tabs>
          <w:tab w:val="left" w:pos="0"/>
        </w:tabs>
        <w:autoSpaceDE w:val="0"/>
        <w:autoSpaceDN w:val="0"/>
        <w:adjustRightInd w:val="0"/>
        <w:ind w:firstLine="709"/>
        <w:contextualSpacing/>
        <w:jc w:val="both"/>
        <w:rPr>
          <w:sz w:val="28"/>
          <w:szCs w:val="28"/>
        </w:rPr>
      </w:pPr>
    </w:p>
    <w:p w:rsidR="00EF2185" w:rsidRPr="0009761D" w:rsidRDefault="00EF2185" w:rsidP="0052621C">
      <w:pPr>
        <w:widowControl w:val="0"/>
        <w:tabs>
          <w:tab w:val="left" w:pos="0"/>
        </w:tabs>
        <w:autoSpaceDE w:val="0"/>
        <w:autoSpaceDN w:val="0"/>
        <w:adjustRightInd w:val="0"/>
        <w:ind w:firstLine="709"/>
        <w:contextualSpacing/>
        <w:jc w:val="both"/>
        <w:rPr>
          <w:sz w:val="28"/>
          <w:szCs w:val="28"/>
        </w:rPr>
      </w:pPr>
    </w:p>
    <w:p w:rsidR="00E96640" w:rsidRPr="0009761D" w:rsidRDefault="00E96640" w:rsidP="0052621C">
      <w:pPr>
        <w:widowControl w:val="0"/>
        <w:tabs>
          <w:tab w:val="left" w:pos="0"/>
        </w:tabs>
        <w:autoSpaceDE w:val="0"/>
        <w:autoSpaceDN w:val="0"/>
        <w:adjustRightInd w:val="0"/>
        <w:ind w:firstLine="709"/>
        <w:contextualSpacing/>
        <w:jc w:val="both"/>
        <w:rPr>
          <w:sz w:val="28"/>
          <w:szCs w:val="28"/>
        </w:rPr>
      </w:pPr>
    </w:p>
    <w:p w:rsidR="00E96640" w:rsidRPr="0009761D" w:rsidRDefault="00E96640" w:rsidP="0052621C">
      <w:pPr>
        <w:widowControl w:val="0"/>
        <w:tabs>
          <w:tab w:val="left" w:pos="0"/>
        </w:tabs>
        <w:autoSpaceDE w:val="0"/>
        <w:autoSpaceDN w:val="0"/>
        <w:adjustRightInd w:val="0"/>
        <w:ind w:firstLine="709"/>
        <w:contextualSpacing/>
        <w:jc w:val="both"/>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417"/>
        <w:gridCol w:w="709"/>
        <w:gridCol w:w="709"/>
        <w:gridCol w:w="708"/>
        <w:gridCol w:w="709"/>
        <w:gridCol w:w="709"/>
        <w:gridCol w:w="709"/>
        <w:gridCol w:w="708"/>
        <w:gridCol w:w="709"/>
        <w:gridCol w:w="709"/>
        <w:gridCol w:w="709"/>
        <w:gridCol w:w="708"/>
      </w:tblGrid>
      <w:tr w:rsidR="00174551" w:rsidRPr="003406B1" w:rsidTr="00E96640">
        <w:trPr>
          <w:trHeight w:val="315"/>
        </w:trPr>
        <w:tc>
          <w:tcPr>
            <w:tcW w:w="426" w:type="dxa"/>
            <w:noWrap/>
            <w:vAlign w:val="center"/>
          </w:tcPr>
          <w:p w:rsidR="00174551" w:rsidRPr="003406B1" w:rsidRDefault="00655EC5" w:rsidP="00174551">
            <w:pPr>
              <w:contextualSpacing/>
              <w:jc w:val="center"/>
              <w:rPr>
                <w:b/>
                <w:sz w:val="20"/>
                <w:szCs w:val="20"/>
              </w:rPr>
            </w:pPr>
            <w:r w:rsidRPr="003406B1">
              <w:rPr>
                <w:b/>
                <w:sz w:val="20"/>
                <w:szCs w:val="20"/>
              </w:rPr>
              <w:t>№п/п</w:t>
            </w:r>
          </w:p>
        </w:tc>
        <w:tc>
          <w:tcPr>
            <w:tcW w:w="1417" w:type="dxa"/>
            <w:noWrap/>
            <w:vAlign w:val="center"/>
          </w:tcPr>
          <w:p w:rsidR="00174551" w:rsidRPr="003406B1" w:rsidRDefault="00174551" w:rsidP="00174551">
            <w:pPr>
              <w:contextualSpacing/>
              <w:jc w:val="center"/>
              <w:rPr>
                <w:b/>
                <w:sz w:val="20"/>
                <w:szCs w:val="20"/>
              </w:rPr>
            </w:pPr>
            <w:r w:rsidRPr="003406B1">
              <w:rPr>
                <w:b/>
                <w:sz w:val="20"/>
                <w:szCs w:val="20"/>
              </w:rPr>
              <w:t>Наименование показателя</w:t>
            </w:r>
          </w:p>
        </w:tc>
        <w:tc>
          <w:tcPr>
            <w:tcW w:w="709" w:type="dxa"/>
            <w:noWrap/>
            <w:vAlign w:val="center"/>
          </w:tcPr>
          <w:p w:rsidR="00174551" w:rsidRPr="003406B1" w:rsidRDefault="00174551" w:rsidP="00174551">
            <w:pPr>
              <w:contextualSpacing/>
              <w:jc w:val="center"/>
              <w:rPr>
                <w:b/>
                <w:sz w:val="20"/>
                <w:szCs w:val="20"/>
              </w:rPr>
            </w:pPr>
            <w:r w:rsidRPr="003406B1">
              <w:rPr>
                <w:b/>
                <w:sz w:val="20"/>
                <w:szCs w:val="20"/>
              </w:rPr>
              <w:t xml:space="preserve">2015 </w:t>
            </w:r>
          </w:p>
        </w:tc>
        <w:tc>
          <w:tcPr>
            <w:tcW w:w="709" w:type="dxa"/>
            <w:noWrap/>
            <w:vAlign w:val="center"/>
          </w:tcPr>
          <w:p w:rsidR="00174551" w:rsidRPr="003406B1" w:rsidRDefault="00174551" w:rsidP="00174551">
            <w:pPr>
              <w:contextualSpacing/>
              <w:jc w:val="center"/>
              <w:rPr>
                <w:b/>
                <w:sz w:val="20"/>
                <w:szCs w:val="20"/>
              </w:rPr>
            </w:pPr>
            <w:r w:rsidRPr="003406B1">
              <w:rPr>
                <w:b/>
                <w:sz w:val="20"/>
                <w:szCs w:val="20"/>
              </w:rPr>
              <w:t xml:space="preserve">2016 </w:t>
            </w:r>
          </w:p>
        </w:tc>
        <w:tc>
          <w:tcPr>
            <w:tcW w:w="708" w:type="dxa"/>
            <w:noWrap/>
            <w:vAlign w:val="center"/>
          </w:tcPr>
          <w:p w:rsidR="00174551" w:rsidRPr="003406B1" w:rsidRDefault="00174551" w:rsidP="00174551">
            <w:pPr>
              <w:contextualSpacing/>
              <w:jc w:val="center"/>
              <w:rPr>
                <w:b/>
                <w:sz w:val="20"/>
                <w:szCs w:val="20"/>
              </w:rPr>
            </w:pPr>
            <w:r w:rsidRPr="003406B1">
              <w:rPr>
                <w:b/>
                <w:sz w:val="20"/>
                <w:szCs w:val="20"/>
              </w:rPr>
              <w:t xml:space="preserve">2017 </w:t>
            </w:r>
          </w:p>
        </w:tc>
        <w:tc>
          <w:tcPr>
            <w:tcW w:w="709" w:type="dxa"/>
            <w:noWrap/>
            <w:vAlign w:val="center"/>
          </w:tcPr>
          <w:p w:rsidR="00174551" w:rsidRPr="003406B1" w:rsidRDefault="00174551" w:rsidP="00174551">
            <w:pPr>
              <w:contextualSpacing/>
              <w:jc w:val="center"/>
              <w:rPr>
                <w:b/>
                <w:sz w:val="20"/>
                <w:szCs w:val="20"/>
              </w:rPr>
            </w:pPr>
            <w:r w:rsidRPr="003406B1">
              <w:rPr>
                <w:b/>
                <w:sz w:val="20"/>
                <w:szCs w:val="20"/>
              </w:rPr>
              <w:t xml:space="preserve">2018 </w:t>
            </w:r>
          </w:p>
        </w:tc>
        <w:tc>
          <w:tcPr>
            <w:tcW w:w="709" w:type="dxa"/>
            <w:vAlign w:val="center"/>
          </w:tcPr>
          <w:p w:rsidR="00174551" w:rsidRPr="003406B1" w:rsidRDefault="00174551" w:rsidP="00174551">
            <w:pPr>
              <w:contextualSpacing/>
              <w:jc w:val="center"/>
              <w:rPr>
                <w:b/>
                <w:sz w:val="20"/>
                <w:szCs w:val="20"/>
              </w:rPr>
            </w:pPr>
            <w:r w:rsidRPr="003406B1">
              <w:rPr>
                <w:b/>
                <w:sz w:val="20"/>
                <w:szCs w:val="20"/>
              </w:rPr>
              <w:t xml:space="preserve">2019 </w:t>
            </w:r>
          </w:p>
        </w:tc>
        <w:tc>
          <w:tcPr>
            <w:tcW w:w="709" w:type="dxa"/>
            <w:vAlign w:val="center"/>
          </w:tcPr>
          <w:p w:rsidR="00174551" w:rsidRPr="003406B1" w:rsidRDefault="00174551" w:rsidP="00174551">
            <w:pPr>
              <w:contextualSpacing/>
              <w:jc w:val="center"/>
              <w:rPr>
                <w:b/>
                <w:sz w:val="20"/>
                <w:szCs w:val="20"/>
              </w:rPr>
            </w:pPr>
            <w:r w:rsidRPr="003406B1">
              <w:rPr>
                <w:b/>
                <w:sz w:val="20"/>
                <w:szCs w:val="20"/>
              </w:rPr>
              <w:t>2020</w:t>
            </w:r>
          </w:p>
        </w:tc>
        <w:tc>
          <w:tcPr>
            <w:tcW w:w="708" w:type="dxa"/>
            <w:vAlign w:val="center"/>
          </w:tcPr>
          <w:p w:rsidR="00174551" w:rsidRPr="003406B1" w:rsidRDefault="00174551" w:rsidP="00174551">
            <w:pPr>
              <w:contextualSpacing/>
              <w:jc w:val="center"/>
              <w:rPr>
                <w:b/>
                <w:sz w:val="20"/>
                <w:szCs w:val="20"/>
              </w:rPr>
            </w:pPr>
            <w:r w:rsidRPr="003406B1">
              <w:rPr>
                <w:b/>
                <w:sz w:val="20"/>
                <w:szCs w:val="20"/>
              </w:rPr>
              <w:t xml:space="preserve">2021 </w:t>
            </w:r>
          </w:p>
        </w:tc>
        <w:tc>
          <w:tcPr>
            <w:tcW w:w="709" w:type="dxa"/>
            <w:vAlign w:val="center"/>
          </w:tcPr>
          <w:p w:rsidR="00174551" w:rsidRPr="003406B1" w:rsidRDefault="00174551" w:rsidP="00174551">
            <w:pPr>
              <w:contextualSpacing/>
              <w:jc w:val="center"/>
              <w:rPr>
                <w:b/>
                <w:sz w:val="20"/>
                <w:szCs w:val="20"/>
              </w:rPr>
            </w:pPr>
            <w:r w:rsidRPr="003406B1">
              <w:rPr>
                <w:b/>
                <w:sz w:val="20"/>
                <w:szCs w:val="20"/>
              </w:rPr>
              <w:t xml:space="preserve">2022 </w:t>
            </w:r>
          </w:p>
        </w:tc>
        <w:tc>
          <w:tcPr>
            <w:tcW w:w="709" w:type="dxa"/>
            <w:vAlign w:val="center"/>
          </w:tcPr>
          <w:p w:rsidR="00174551" w:rsidRPr="003406B1" w:rsidRDefault="00174551" w:rsidP="00174551">
            <w:pPr>
              <w:contextualSpacing/>
              <w:jc w:val="center"/>
              <w:rPr>
                <w:b/>
                <w:sz w:val="20"/>
                <w:szCs w:val="20"/>
              </w:rPr>
            </w:pPr>
            <w:r w:rsidRPr="003406B1">
              <w:rPr>
                <w:b/>
                <w:sz w:val="20"/>
                <w:szCs w:val="20"/>
              </w:rPr>
              <w:t xml:space="preserve">2023 </w:t>
            </w:r>
          </w:p>
        </w:tc>
        <w:tc>
          <w:tcPr>
            <w:tcW w:w="709" w:type="dxa"/>
            <w:vAlign w:val="center"/>
          </w:tcPr>
          <w:p w:rsidR="00174551" w:rsidRPr="003406B1" w:rsidRDefault="00174551" w:rsidP="00174551">
            <w:pPr>
              <w:contextualSpacing/>
              <w:jc w:val="center"/>
              <w:rPr>
                <w:b/>
                <w:sz w:val="20"/>
                <w:szCs w:val="20"/>
              </w:rPr>
            </w:pPr>
            <w:r w:rsidRPr="003406B1">
              <w:rPr>
                <w:b/>
                <w:sz w:val="20"/>
                <w:szCs w:val="20"/>
              </w:rPr>
              <w:t xml:space="preserve">2024 </w:t>
            </w:r>
          </w:p>
        </w:tc>
        <w:tc>
          <w:tcPr>
            <w:tcW w:w="708" w:type="dxa"/>
            <w:vAlign w:val="center"/>
          </w:tcPr>
          <w:p w:rsidR="00174551" w:rsidRPr="003406B1" w:rsidRDefault="00174551" w:rsidP="00174551">
            <w:pPr>
              <w:contextualSpacing/>
              <w:jc w:val="center"/>
              <w:rPr>
                <w:b/>
                <w:sz w:val="20"/>
                <w:szCs w:val="20"/>
              </w:rPr>
            </w:pPr>
            <w:r w:rsidRPr="003406B1">
              <w:rPr>
                <w:b/>
                <w:sz w:val="20"/>
                <w:szCs w:val="20"/>
              </w:rPr>
              <w:t xml:space="preserve">2025 </w:t>
            </w:r>
          </w:p>
        </w:tc>
      </w:tr>
      <w:tr w:rsidR="00174551" w:rsidRPr="003406B1" w:rsidTr="00E96640">
        <w:trPr>
          <w:trHeight w:val="630"/>
        </w:trPr>
        <w:tc>
          <w:tcPr>
            <w:tcW w:w="426" w:type="dxa"/>
            <w:noWrap/>
            <w:vAlign w:val="center"/>
          </w:tcPr>
          <w:p w:rsidR="00174551" w:rsidRPr="003406B1" w:rsidRDefault="00174551" w:rsidP="00174551">
            <w:pPr>
              <w:contextualSpacing/>
              <w:jc w:val="center"/>
              <w:rPr>
                <w:sz w:val="20"/>
                <w:szCs w:val="20"/>
              </w:rPr>
            </w:pPr>
            <w:r w:rsidRPr="003406B1">
              <w:rPr>
                <w:sz w:val="20"/>
                <w:szCs w:val="20"/>
              </w:rPr>
              <w:t>1</w:t>
            </w:r>
          </w:p>
        </w:tc>
        <w:tc>
          <w:tcPr>
            <w:tcW w:w="1417" w:type="dxa"/>
            <w:vAlign w:val="bottom"/>
          </w:tcPr>
          <w:p w:rsidR="00655EC5" w:rsidRPr="003406B1" w:rsidRDefault="00174551" w:rsidP="00174551">
            <w:pPr>
              <w:contextualSpacing/>
              <w:jc w:val="both"/>
              <w:rPr>
                <w:sz w:val="20"/>
                <w:szCs w:val="20"/>
              </w:rPr>
            </w:pPr>
            <w:r w:rsidRPr="003406B1">
              <w:rPr>
                <w:sz w:val="20"/>
                <w:szCs w:val="20"/>
              </w:rPr>
              <w:t>Численность населе</w:t>
            </w:r>
            <w:r w:rsidRPr="003406B1">
              <w:rPr>
                <w:sz w:val="20"/>
                <w:szCs w:val="20"/>
              </w:rPr>
              <w:softHyphen/>
              <w:t>ния в возрасте от 1 до 7 лет, человек</w:t>
            </w:r>
          </w:p>
        </w:tc>
        <w:tc>
          <w:tcPr>
            <w:tcW w:w="709" w:type="dxa"/>
            <w:noWrap/>
            <w:vAlign w:val="center"/>
          </w:tcPr>
          <w:p w:rsidR="00174551" w:rsidRPr="003406B1" w:rsidRDefault="00174551" w:rsidP="00174551">
            <w:pPr>
              <w:contextualSpacing/>
              <w:jc w:val="center"/>
              <w:rPr>
                <w:sz w:val="20"/>
                <w:szCs w:val="20"/>
              </w:rPr>
            </w:pPr>
            <w:r w:rsidRPr="003406B1">
              <w:rPr>
                <w:sz w:val="20"/>
                <w:szCs w:val="20"/>
              </w:rPr>
              <w:t>2201</w:t>
            </w:r>
          </w:p>
        </w:tc>
        <w:tc>
          <w:tcPr>
            <w:tcW w:w="709" w:type="dxa"/>
            <w:noWrap/>
            <w:vAlign w:val="center"/>
          </w:tcPr>
          <w:p w:rsidR="00174551" w:rsidRPr="003406B1" w:rsidRDefault="00174551" w:rsidP="00174551">
            <w:pPr>
              <w:contextualSpacing/>
              <w:jc w:val="center"/>
              <w:rPr>
                <w:sz w:val="20"/>
                <w:szCs w:val="20"/>
              </w:rPr>
            </w:pPr>
            <w:r w:rsidRPr="003406B1">
              <w:rPr>
                <w:sz w:val="20"/>
                <w:szCs w:val="20"/>
              </w:rPr>
              <w:t>2199</w:t>
            </w:r>
          </w:p>
        </w:tc>
        <w:tc>
          <w:tcPr>
            <w:tcW w:w="708" w:type="dxa"/>
            <w:noWrap/>
            <w:vAlign w:val="center"/>
          </w:tcPr>
          <w:p w:rsidR="00174551" w:rsidRPr="003406B1" w:rsidRDefault="00174551" w:rsidP="00174551">
            <w:pPr>
              <w:contextualSpacing/>
              <w:jc w:val="center"/>
              <w:rPr>
                <w:sz w:val="20"/>
                <w:szCs w:val="20"/>
              </w:rPr>
            </w:pPr>
            <w:r w:rsidRPr="003406B1">
              <w:rPr>
                <w:sz w:val="20"/>
                <w:szCs w:val="20"/>
              </w:rPr>
              <w:t>2175</w:t>
            </w:r>
          </w:p>
        </w:tc>
        <w:tc>
          <w:tcPr>
            <w:tcW w:w="709" w:type="dxa"/>
            <w:noWrap/>
            <w:vAlign w:val="center"/>
          </w:tcPr>
          <w:p w:rsidR="00174551" w:rsidRPr="003406B1" w:rsidRDefault="00174551" w:rsidP="00174551">
            <w:pPr>
              <w:contextualSpacing/>
              <w:jc w:val="center"/>
              <w:rPr>
                <w:sz w:val="20"/>
                <w:szCs w:val="20"/>
              </w:rPr>
            </w:pPr>
            <w:r w:rsidRPr="003406B1">
              <w:rPr>
                <w:sz w:val="20"/>
                <w:szCs w:val="20"/>
              </w:rPr>
              <w:t>2032</w:t>
            </w:r>
          </w:p>
        </w:tc>
        <w:tc>
          <w:tcPr>
            <w:tcW w:w="709" w:type="dxa"/>
            <w:vAlign w:val="center"/>
          </w:tcPr>
          <w:p w:rsidR="00174551" w:rsidRPr="003406B1" w:rsidRDefault="00174551" w:rsidP="00174551">
            <w:pPr>
              <w:contextualSpacing/>
              <w:jc w:val="center"/>
              <w:rPr>
                <w:sz w:val="20"/>
                <w:szCs w:val="20"/>
              </w:rPr>
            </w:pPr>
            <w:r w:rsidRPr="003406B1">
              <w:rPr>
                <w:sz w:val="20"/>
                <w:szCs w:val="20"/>
              </w:rPr>
              <w:t>2032</w:t>
            </w:r>
          </w:p>
        </w:tc>
        <w:tc>
          <w:tcPr>
            <w:tcW w:w="709" w:type="dxa"/>
            <w:vAlign w:val="center"/>
          </w:tcPr>
          <w:p w:rsidR="00174551" w:rsidRPr="003406B1" w:rsidRDefault="00174551" w:rsidP="00174551">
            <w:pPr>
              <w:contextualSpacing/>
              <w:jc w:val="center"/>
              <w:rPr>
                <w:sz w:val="20"/>
                <w:szCs w:val="20"/>
              </w:rPr>
            </w:pPr>
            <w:r w:rsidRPr="003406B1">
              <w:rPr>
                <w:sz w:val="20"/>
                <w:szCs w:val="20"/>
              </w:rPr>
              <w:t>2032</w:t>
            </w:r>
          </w:p>
        </w:tc>
        <w:tc>
          <w:tcPr>
            <w:tcW w:w="708" w:type="dxa"/>
            <w:vAlign w:val="center"/>
          </w:tcPr>
          <w:p w:rsidR="00174551" w:rsidRPr="003406B1" w:rsidRDefault="00174551" w:rsidP="00174551">
            <w:pPr>
              <w:contextualSpacing/>
              <w:jc w:val="center"/>
              <w:rPr>
                <w:sz w:val="20"/>
                <w:szCs w:val="20"/>
              </w:rPr>
            </w:pPr>
            <w:r w:rsidRPr="003406B1">
              <w:rPr>
                <w:sz w:val="20"/>
                <w:szCs w:val="20"/>
              </w:rPr>
              <w:t>2032</w:t>
            </w:r>
          </w:p>
        </w:tc>
        <w:tc>
          <w:tcPr>
            <w:tcW w:w="709" w:type="dxa"/>
            <w:vAlign w:val="center"/>
          </w:tcPr>
          <w:p w:rsidR="00174551" w:rsidRPr="003406B1" w:rsidRDefault="00174551" w:rsidP="00174551">
            <w:pPr>
              <w:contextualSpacing/>
              <w:jc w:val="center"/>
              <w:rPr>
                <w:sz w:val="20"/>
                <w:szCs w:val="20"/>
              </w:rPr>
            </w:pPr>
            <w:r w:rsidRPr="003406B1">
              <w:rPr>
                <w:sz w:val="20"/>
                <w:szCs w:val="20"/>
              </w:rPr>
              <w:t>2032</w:t>
            </w:r>
          </w:p>
        </w:tc>
        <w:tc>
          <w:tcPr>
            <w:tcW w:w="709" w:type="dxa"/>
            <w:vAlign w:val="center"/>
          </w:tcPr>
          <w:p w:rsidR="00174551" w:rsidRPr="003406B1" w:rsidRDefault="00174551" w:rsidP="00174551">
            <w:pPr>
              <w:contextualSpacing/>
              <w:jc w:val="center"/>
              <w:rPr>
                <w:sz w:val="20"/>
                <w:szCs w:val="20"/>
              </w:rPr>
            </w:pPr>
            <w:r w:rsidRPr="003406B1">
              <w:rPr>
                <w:sz w:val="20"/>
                <w:szCs w:val="20"/>
              </w:rPr>
              <w:t>2032</w:t>
            </w:r>
          </w:p>
        </w:tc>
        <w:tc>
          <w:tcPr>
            <w:tcW w:w="709" w:type="dxa"/>
            <w:vAlign w:val="center"/>
          </w:tcPr>
          <w:p w:rsidR="00174551" w:rsidRPr="003406B1" w:rsidRDefault="00174551" w:rsidP="00174551">
            <w:pPr>
              <w:contextualSpacing/>
              <w:jc w:val="center"/>
              <w:rPr>
                <w:sz w:val="20"/>
                <w:szCs w:val="20"/>
              </w:rPr>
            </w:pPr>
            <w:r w:rsidRPr="003406B1">
              <w:rPr>
                <w:sz w:val="20"/>
                <w:szCs w:val="20"/>
              </w:rPr>
              <w:t>2032</w:t>
            </w:r>
          </w:p>
        </w:tc>
        <w:tc>
          <w:tcPr>
            <w:tcW w:w="708" w:type="dxa"/>
            <w:vAlign w:val="center"/>
          </w:tcPr>
          <w:p w:rsidR="00174551" w:rsidRPr="003406B1" w:rsidRDefault="00174551" w:rsidP="00174551">
            <w:pPr>
              <w:contextualSpacing/>
              <w:jc w:val="center"/>
              <w:rPr>
                <w:sz w:val="20"/>
                <w:szCs w:val="20"/>
              </w:rPr>
            </w:pPr>
            <w:r w:rsidRPr="003406B1">
              <w:rPr>
                <w:sz w:val="20"/>
                <w:szCs w:val="20"/>
              </w:rPr>
              <w:t>2032</w:t>
            </w:r>
          </w:p>
        </w:tc>
      </w:tr>
      <w:tr w:rsidR="00174551" w:rsidRPr="003406B1" w:rsidTr="00E96640">
        <w:trPr>
          <w:trHeight w:val="1128"/>
        </w:trPr>
        <w:tc>
          <w:tcPr>
            <w:tcW w:w="426" w:type="dxa"/>
            <w:noWrap/>
            <w:vAlign w:val="center"/>
          </w:tcPr>
          <w:p w:rsidR="00174551" w:rsidRPr="003406B1" w:rsidRDefault="00174551" w:rsidP="00174551">
            <w:pPr>
              <w:contextualSpacing/>
              <w:jc w:val="center"/>
              <w:rPr>
                <w:sz w:val="20"/>
                <w:szCs w:val="20"/>
              </w:rPr>
            </w:pPr>
            <w:r w:rsidRPr="003406B1">
              <w:rPr>
                <w:sz w:val="20"/>
                <w:szCs w:val="20"/>
              </w:rPr>
              <w:t>2</w:t>
            </w:r>
          </w:p>
        </w:tc>
        <w:tc>
          <w:tcPr>
            <w:tcW w:w="1417" w:type="dxa"/>
            <w:vAlign w:val="bottom"/>
          </w:tcPr>
          <w:p w:rsidR="00655EC5" w:rsidRPr="003406B1" w:rsidRDefault="00174551" w:rsidP="00174551">
            <w:pPr>
              <w:contextualSpacing/>
              <w:jc w:val="both"/>
              <w:rPr>
                <w:sz w:val="20"/>
                <w:szCs w:val="20"/>
              </w:rPr>
            </w:pPr>
            <w:r w:rsidRPr="003406B1">
              <w:rPr>
                <w:sz w:val="20"/>
                <w:szCs w:val="20"/>
              </w:rPr>
              <w:t>Численность населе</w:t>
            </w:r>
            <w:r w:rsidRPr="003406B1">
              <w:rPr>
                <w:sz w:val="20"/>
                <w:szCs w:val="20"/>
              </w:rPr>
              <w:softHyphen/>
              <w:t>ния в возрасте от 0 до 3 лет, человек</w:t>
            </w:r>
          </w:p>
        </w:tc>
        <w:tc>
          <w:tcPr>
            <w:tcW w:w="709" w:type="dxa"/>
            <w:noWrap/>
            <w:vAlign w:val="center"/>
          </w:tcPr>
          <w:p w:rsidR="00174551" w:rsidRPr="003406B1" w:rsidRDefault="00174551" w:rsidP="00174551">
            <w:pPr>
              <w:contextualSpacing/>
              <w:jc w:val="center"/>
              <w:rPr>
                <w:sz w:val="20"/>
                <w:szCs w:val="20"/>
              </w:rPr>
            </w:pPr>
            <w:r w:rsidRPr="003406B1">
              <w:rPr>
                <w:sz w:val="20"/>
                <w:szCs w:val="20"/>
              </w:rPr>
              <w:t>1073</w:t>
            </w:r>
          </w:p>
        </w:tc>
        <w:tc>
          <w:tcPr>
            <w:tcW w:w="709" w:type="dxa"/>
            <w:noWrap/>
            <w:vAlign w:val="center"/>
          </w:tcPr>
          <w:p w:rsidR="00174551" w:rsidRPr="003406B1" w:rsidRDefault="00174551" w:rsidP="00174551">
            <w:pPr>
              <w:contextualSpacing/>
              <w:jc w:val="center"/>
              <w:rPr>
                <w:sz w:val="20"/>
                <w:szCs w:val="20"/>
              </w:rPr>
            </w:pPr>
            <w:r w:rsidRPr="003406B1">
              <w:rPr>
                <w:sz w:val="20"/>
                <w:szCs w:val="20"/>
              </w:rPr>
              <w:t>1038</w:t>
            </w:r>
          </w:p>
        </w:tc>
        <w:tc>
          <w:tcPr>
            <w:tcW w:w="708" w:type="dxa"/>
            <w:noWrap/>
            <w:vAlign w:val="center"/>
          </w:tcPr>
          <w:p w:rsidR="00174551" w:rsidRPr="003406B1" w:rsidRDefault="00174551" w:rsidP="00174551">
            <w:pPr>
              <w:contextualSpacing/>
              <w:jc w:val="center"/>
              <w:rPr>
                <w:sz w:val="20"/>
                <w:szCs w:val="20"/>
              </w:rPr>
            </w:pPr>
            <w:r w:rsidRPr="003406B1">
              <w:rPr>
                <w:sz w:val="20"/>
                <w:szCs w:val="20"/>
              </w:rPr>
              <w:t>1060</w:t>
            </w:r>
          </w:p>
        </w:tc>
        <w:tc>
          <w:tcPr>
            <w:tcW w:w="709" w:type="dxa"/>
            <w:noWrap/>
            <w:vAlign w:val="center"/>
          </w:tcPr>
          <w:p w:rsidR="00174551" w:rsidRPr="003406B1" w:rsidRDefault="00174551" w:rsidP="00174551">
            <w:pPr>
              <w:contextualSpacing/>
              <w:jc w:val="center"/>
              <w:rPr>
                <w:sz w:val="20"/>
                <w:szCs w:val="20"/>
              </w:rPr>
            </w:pPr>
            <w:r w:rsidRPr="003406B1">
              <w:rPr>
                <w:sz w:val="20"/>
                <w:szCs w:val="20"/>
              </w:rPr>
              <w:t>885</w:t>
            </w:r>
          </w:p>
        </w:tc>
        <w:tc>
          <w:tcPr>
            <w:tcW w:w="709" w:type="dxa"/>
            <w:vAlign w:val="center"/>
          </w:tcPr>
          <w:p w:rsidR="00174551" w:rsidRPr="003406B1" w:rsidRDefault="00174551" w:rsidP="00174551">
            <w:pPr>
              <w:contextualSpacing/>
              <w:jc w:val="center"/>
              <w:rPr>
                <w:sz w:val="20"/>
                <w:szCs w:val="20"/>
              </w:rPr>
            </w:pPr>
            <w:r w:rsidRPr="003406B1">
              <w:rPr>
                <w:sz w:val="20"/>
                <w:szCs w:val="20"/>
              </w:rPr>
              <w:t>885</w:t>
            </w:r>
          </w:p>
        </w:tc>
        <w:tc>
          <w:tcPr>
            <w:tcW w:w="709" w:type="dxa"/>
            <w:vAlign w:val="center"/>
          </w:tcPr>
          <w:p w:rsidR="00174551" w:rsidRPr="003406B1" w:rsidRDefault="00174551" w:rsidP="00174551">
            <w:pPr>
              <w:contextualSpacing/>
              <w:jc w:val="center"/>
              <w:rPr>
                <w:sz w:val="20"/>
                <w:szCs w:val="20"/>
              </w:rPr>
            </w:pPr>
            <w:r w:rsidRPr="003406B1">
              <w:rPr>
                <w:sz w:val="20"/>
                <w:szCs w:val="20"/>
              </w:rPr>
              <w:t>885</w:t>
            </w:r>
          </w:p>
        </w:tc>
        <w:tc>
          <w:tcPr>
            <w:tcW w:w="708" w:type="dxa"/>
            <w:vAlign w:val="center"/>
          </w:tcPr>
          <w:p w:rsidR="00174551" w:rsidRPr="003406B1" w:rsidRDefault="00174551" w:rsidP="00174551">
            <w:pPr>
              <w:contextualSpacing/>
              <w:jc w:val="center"/>
              <w:rPr>
                <w:sz w:val="20"/>
                <w:szCs w:val="20"/>
              </w:rPr>
            </w:pPr>
            <w:r w:rsidRPr="003406B1">
              <w:rPr>
                <w:sz w:val="20"/>
                <w:szCs w:val="20"/>
              </w:rPr>
              <w:t>885</w:t>
            </w:r>
          </w:p>
        </w:tc>
        <w:tc>
          <w:tcPr>
            <w:tcW w:w="709" w:type="dxa"/>
            <w:vAlign w:val="center"/>
          </w:tcPr>
          <w:p w:rsidR="00174551" w:rsidRPr="003406B1" w:rsidRDefault="00174551" w:rsidP="00174551">
            <w:pPr>
              <w:contextualSpacing/>
              <w:jc w:val="center"/>
              <w:rPr>
                <w:sz w:val="20"/>
                <w:szCs w:val="20"/>
              </w:rPr>
            </w:pPr>
            <w:r w:rsidRPr="003406B1">
              <w:rPr>
                <w:sz w:val="20"/>
                <w:szCs w:val="20"/>
              </w:rPr>
              <w:t>885</w:t>
            </w:r>
          </w:p>
        </w:tc>
        <w:tc>
          <w:tcPr>
            <w:tcW w:w="709" w:type="dxa"/>
            <w:vAlign w:val="center"/>
          </w:tcPr>
          <w:p w:rsidR="00174551" w:rsidRPr="003406B1" w:rsidRDefault="00174551" w:rsidP="00174551">
            <w:pPr>
              <w:contextualSpacing/>
              <w:jc w:val="center"/>
              <w:rPr>
                <w:sz w:val="20"/>
                <w:szCs w:val="20"/>
              </w:rPr>
            </w:pPr>
            <w:r w:rsidRPr="003406B1">
              <w:rPr>
                <w:sz w:val="20"/>
                <w:szCs w:val="20"/>
              </w:rPr>
              <w:t>885</w:t>
            </w:r>
          </w:p>
        </w:tc>
        <w:tc>
          <w:tcPr>
            <w:tcW w:w="709" w:type="dxa"/>
            <w:vAlign w:val="center"/>
          </w:tcPr>
          <w:p w:rsidR="00174551" w:rsidRPr="003406B1" w:rsidRDefault="00174551" w:rsidP="00174551">
            <w:pPr>
              <w:contextualSpacing/>
              <w:jc w:val="center"/>
              <w:rPr>
                <w:sz w:val="20"/>
                <w:szCs w:val="20"/>
              </w:rPr>
            </w:pPr>
            <w:r w:rsidRPr="003406B1">
              <w:rPr>
                <w:sz w:val="20"/>
                <w:szCs w:val="20"/>
              </w:rPr>
              <w:t>885</w:t>
            </w:r>
          </w:p>
        </w:tc>
        <w:tc>
          <w:tcPr>
            <w:tcW w:w="708" w:type="dxa"/>
            <w:vAlign w:val="center"/>
          </w:tcPr>
          <w:p w:rsidR="00174551" w:rsidRPr="003406B1" w:rsidRDefault="00174551" w:rsidP="00174551">
            <w:pPr>
              <w:contextualSpacing/>
              <w:jc w:val="center"/>
              <w:rPr>
                <w:sz w:val="20"/>
                <w:szCs w:val="20"/>
              </w:rPr>
            </w:pPr>
            <w:r w:rsidRPr="003406B1">
              <w:rPr>
                <w:sz w:val="20"/>
                <w:szCs w:val="20"/>
              </w:rPr>
              <w:t>885</w:t>
            </w:r>
          </w:p>
        </w:tc>
      </w:tr>
      <w:tr w:rsidR="00174551" w:rsidRPr="003406B1" w:rsidTr="00E96640">
        <w:trPr>
          <w:trHeight w:val="630"/>
        </w:trPr>
        <w:tc>
          <w:tcPr>
            <w:tcW w:w="426" w:type="dxa"/>
            <w:noWrap/>
            <w:vAlign w:val="center"/>
          </w:tcPr>
          <w:p w:rsidR="00174551" w:rsidRPr="003406B1" w:rsidRDefault="00174551" w:rsidP="00174551">
            <w:pPr>
              <w:contextualSpacing/>
              <w:jc w:val="center"/>
              <w:rPr>
                <w:sz w:val="20"/>
                <w:szCs w:val="20"/>
              </w:rPr>
            </w:pPr>
            <w:r w:rsidRPr="003406B1">
              <w:rPr>
                <w:sz w:val="20"/>
                <w:szCs w:val="20"/>
              </w:rPr>
              <w:t>3</w:t>
            </w:r>
          </w:p>
        </w:tc>
        <w:tc>
          <w:tcPr>
            <w:tcW w:w="1417" w:type="dxa"/>
            <w:vAlign w:val="bottom"/>
          </w:tcPr>
          <w:p w:rsidR="00655EC5" w:rsidRPr="003406B1" w:rsidRDefault="00174551" w:rsidP="00174551">
            <w:pPr>
              <w:contextualSpacing/>
              <w:jc w:val="both"/>
              <w:rPr>
                <w:sz w:val="20"/>
                <w:szCs w:val="20"/>
              </w:rPr>
            </w:pPr>
            <w:r w:rsidRPr="003406B1">
              <w:rPr>
                <w:sz w:val="20"/>
                <w:szCs w:val="20"/>
              </w:rPr>
              <w:t>Охват детей программами дошколь</w:t>
            </w:r>
            <w:r w:rsidRPr="003406B1">
              <w:rPr>
                <w:sz w:val="20"/>
                <w:szCs w:val="20"/>
              </w:rPr>
              <w:softHyphen/>
              <w:t>ного обра</w:t>
            </w:r>
            <w:r w:rsidRPr="003406B1">
              <w:rPr>
                <w:sz w:val="20"/>
                <w:szCs w:val="20"/>
              </w:rPr>
              <w:softHyphen/>
              <w:t>зования, %</w:t>
            </w:r>
          </w:p>
        </w:tc>
        <w:tc>
          <w:tcPr>
            <w:tcW w:w="709" w:type="dxa"/>
            <w:noWrap/>
            <w:vAlign w:val="center"/>
          </w:tcPr>
          <w:p w:rsidR="00174551" w:rsidRPr="003406B1" w:rsidRDefault="00174551" w:rsidP="00174551">
            <w:pPr>
              <w:contextualSpacing/>
              <w:jc w:val="center"/>
              <w:rPr>
                <w:sz w:val="20"/>
                <w:szCs w:val="20"/>
              </w:rPr>
            </w:pPr>
            <w:r w:rsidRPr="003406B1">
              <w:rPr>
                <w:sz w:val="20"/>
                <w:szCs w:val="20"/>
              </w:rPr>
              <w:t>80</w:t>
            </w:r>
          </w:p>
        </w:tc>
        <w:tc>
          <w:tcPr>
            <w:tcW w:w="709" w:type="dxa"/>
            <w:noWrap/>
            <w:vAlign w:val="center"/>
          </w:tcPr>
          <w:p w:rsidR="00174551" w:rsidRPr="003406B1" w:rsidRDefault="00174551" w:rsidP="00174551">
            <w:pPr>
              <w:contextualSpacing/>
              <w:jc w:val="center"/>
              <w:rPr>
                <w:sz w:val="20"/>
                <w:szCs w:val="20"/>
              </w:rPr>
            </w:pPr>
            <w:r w:rsidRPr="003406B1">
              <w:rPr>
                <w:sz w:val="20"/>
                <w:szCs w:val="20"/>
              </w:rPr>
              <w:t>64</w:t>
            </w:r>
          </w:p>
        </w:tc>
        <w:tc>
          <w:tcPr>
            <w:tcW w:w="708" w:type="dxa"/>
            <w:noWrap/>
            <w:vAlign w:val="center"/>
          </w:tcPr>
          <w:p w:rsidR="00174551" w:rsidRPr="003406B1" w:rsidRDefault="00174551" w:rsidP="00174551">
            <w:pPr>
              <w:contextualSpacing/>
              <w:jc w:val="center"/>
              <w:rPr>
                <w:sz w:val="20"/>
                <w:szCs w:val="20"/>
              </w:rPr>
            </w:pPr>
            <w:r w:rsidRPr="003406B1">
              <w:rPr>
                <w:sz w:val="20"/>
                <w:szCs w:val="20"/>
              </w:rPr>
              <w:t>84</w:t>
            </w:r>
          </w:p>
        </w:tc>
        <w:tc>
          <w:tcPr>
            <w:tcW w:w="709" w:type="dxa"/>
            <w:noWrap/>
            <w:vAlign w:val="center"/>
          </w:tcPr>
          <w:p w:rsidR="00174551" w:rsidRPr="003406B1" w:rsidRDefault="00174551" w:rsidP="00174551">
            <w:pPr>
              <w:contextualSpacing/>
              <w:jc w:val="center"/>
              <w:rPr>
                <w:sz w:val="20"/>
                <w:szCs w:val="20"/>
              </w:rPr>
            </w:pPr>
            <w:r w:rsidRPr="003406B1">
              <w:rPr>
                <w:sz w:val="20"/>
                <w:szCs w:val="20"/>
              </w:rPr>
              <w:t>70</w:t>
            </w:r>
          </w:p>
        </w:tc>
        <w:tc>
          <w:tcPr>
            <w:tcW w:w="709" w:type="dxa"/>
            <w:vAlign w:val="center"/>
          </w:tcPr>
          <w:p w:rsidR="00174551" w:rsidRPr="003406B1" w:rsidRDefault="00174551" w:rsidP="00174551">
            <w:pPr>
              <w:contextualSpacing/>
              <w:jc w:val="center"/>
              <w:rPr>
                <w:sz w:val="20"/>
                <w:szCs w:val="20"/>
              </w:rPr>
            </w:pPr>
            <w:r w:rsidRPr="003406B1">
              <w:rPr>
                <w:sz w:val="20"/>
                <w:szCs w:val="20"/>
              </w:rPr>
              <w:t>70</w:t>
            </w:r>
          </w:p>
        </w:tc>
        <w:tc>
          <w:tcPr>
            <w:tcW w:w="709" w:type="dxa"/>
            <w:vAlign w:val="center"/>
          </w:tcPr>
          <w:p w:rsidR="00174551" w:rsidRPr="003406B1" w:rsidRDefault="00174551" w:rsidP="00174551">
            <w:pPr>
              <w:contextualSpacing/>
              <w:jc w:val="center"/>
              <w:rPr>
                <w:sz w:val="20"/>
                <w:szCs w:val="20"/>
              </w:rPr>
            </w:pPr>
            <w:r w:rsidRPr="003406B1">
              <w:rPr>
                <w:sz w:val="20"/>
                <w:szCs w:val="20"/>
              </w:rPr>
              <w:t>70</w:t>
            </w:r>
          </w:p>
        </w:tc>
        <w:tc>
          <w:tcPr>
            <w:tcW w:w="708" w:type="dxa"/>
            <w:vAlign w:val="center"/>
          </w:tcPr>
          <w:p w:rsidR="00174551" w:rsidRPr="003406B1" w:rsidRDefault="00174551" w:rsidP="00174551">
            <w:pPr>
              <w:contextualSpacing/>
              <w:jc w:val="center"/>
              <w:rPr>
                <w:sz w:val="20"/>
                <w:szCs w:val="20"/>
              </w:rPr>
            </w:pPr>
            <w:r w:rsidRPr="003406B1">
              <w:rPr>
                <w:sz w:val="20"/>
                <w:szCs w:val="20"/>
              </w:rPr>
              <w:t>71</w:t>
            </w:r>
          </w:p>
        </w:tc>
        <w:tc>
          <w:tcPr>
            <w:tcW w:w="709" w:type="dxa"/>
            <w:vAlign w:val="center"/>
          </w:tcPr>
          <w:p w:rsidR="00174551" w:rsidRPr="003406B1" w:rsidRDefault="00174551" w:rsidP="00174551">
            <w:pPr>
              <w:contextualSpacing/>
              <w:jc w:val="center"/>
              <w:rPr>
                <w:sz w:val="20"/>
                <w:szCs w:val="20"/>
              </w:rPr>
            </w:pPr>
            <w:r w:rsidRPr="003406B1">
              <w:rPr>
                <w:sz w:val="20"/>
                <w:szCs w:val="20"/>
              </w:rPr>
              <w:t>72</w:t>
            </w:r>
          </w:p>
        </w:tc>
        <w:tc>
          <w:tcPr>
            <w:tcW w:w="709" w:type="dxa"/>
            <w:vAlign w:val="center"/>
          </w:tcPr>
          <w:p w:rsidR="00174551" w:rsidRPr="003406B1" w:rsidRDefault="00174551" w:rsidP="00174551">
            <w:pPr>
              <w:contextualSpacing/>
              <w:jc w:val="center"/>
              <w:rPr>
                <w:sz w:val="20"/>
                <w:szCs w:val="20"/>
              </w:rPr>
            </w:pPr>
            <w:r w:rsidRPr="003406B1">
              <w:rPr>
                <w:sz w:val="20"/>
                <w:szCs w:val="20"/>
              </w:rPr>
              <w:t>73</w:t>
            </w:r>
          </w:p>
        </w:tc>
        <w:tc>
          <w:tcPr>
            <w:tcW w:w="709" w:type="dxa"/>
            <w:vAlign w:val="center"/>
          </w:tcPr>
          <w:p w:rsidR="00174551" w:rsidRPr="003406B1" w:rsidRDefault="00174551" w:rsidP="00174551">
            <w:pPr>
              <w:contextualSpacing/>
              <w:jc w:val="center"/>
              <w:rPr>
                <w:sz w:val="20"/>
                <w:szCs w:val="20"/>
              </w:rPr>
            </w:pPr>
            <w:r w:rsidRPr="003406B1">
              <w:rPr>
                <w:sz w:val="20"/>
                <w:szCs w:val="20"/>
              </w:rPr>
              <w:t>74</w:t>
            </w:r>
          </w:p>
        </w:tc>
        <w:tc>
          <w:tcPr>
            <w:tcW w:w="708" w:type="dxa"/>
            <w:vAlign w:val="center"/>
          </w:tcPr>
          <w:p w:rsidR="00174551" w:rsidRPr="003406B1" w:rsidRDefault="00174551" w:rsidP="00174551">
            <w:pPr>
              <w:contextualSpacing/>
              <w:jc w:val="center"/>
              <w:rPr>
                <w:sz w:val="20"/>
                <w:szCs w:val="20"/>
              </w:rPr>
            </w:pPr>
            <w:r w:rsidRPr="003406B1">
              <w:rPr>
                <w:sz w:val="20"/>
                <w:szCs w:val="20"/>
              </w:rPr>
              <w:t>75</w:t>
            </w:r>
          </w:p>
        </w:tc>
      </w:tr>
      <w:tr w:rsidR="00174551" w:rsidRPr="003406B1" w:rsidTr="00E96640">
        <w:trPr>
          <w:trHeight w:val="331"/>
        </w:trPr>
        <w:tc>
          <w:tcPr>
            <w:tcW w:w="426" w:type="dxa"/>
            <w:noWrap/>
            <w:vAlign w:val="center"/>
          </w:tcPr>
          <w:p w:rsidR="00174551" w:rsidRPr="003406B1" w:rsidRDefault="00174551" w:rsidP="00174551">
            <w:pPr>
              <w:contextualSpacing/>
              <w:jc w:val="center"/>
              <w:rPr>
                <w:sz w:val="20"/>
                <w:szCs w:val="20"/>
              </w:rPr>
            </w:pPr>
            <w:r w:rsidRPr="003406B1">
              <w:rPr>
                <w:sz w:val="20"/>
                <w:szCs w:val="20"/>
              </w:rPr>
              <w:t>4</w:t>
            </w:r>
          </w:p>
        </w:tc>
        <w:tc>
          <w:tcPr>
            <w:tcW w:w="1417" w:type="dxa"/>
            <w:vAlign w:val="bottom"/>
          </w:tcPr>
          <w:p w:rsidR="00174551" w:rsidRPr="003406B1" w:rsidRDefault="00174551" w:rsidP="00655EC5">
            <w:pPr>
              <w:contextualSpacing/>
              <w:jc w:val="both"/>
              <w:rPr>
                <w:sz w:val="20"/>
                <w:szCs w:val="20"/>
              </w:rPr>
            </w:pPr>
            <w:r w:rsidRPr="003406B1">
              <w:rPr>
                <w:sz w:val="20"/>
                <w:szCs w:val="20"/>
              </w:rPr>
              <w:t>Охват детей в воз</w:t>
            </w:r>
            <w:r w:rsidRPr="003406B1">
              <w:rPr>
                <w:sz w:val="20"/>
                <w:szCs w:val="20"/>
              </w:rPr>
              <w:softHyphen/>
              <w:t>расте от 0 до 3 лет прог</w:t>
            </w:r>
            <w:r w:rsidR="00C32888" w:rsidRPr="003406B1">
              <w:rPr>
                <w:sz w:val="20"/>
                <w:szCs w:val="20"/>
              </w:rPr>
              <w:t>-</w:t>
            </w:r>
            <w:r w:rsidRPr="003406B1">
              <w:rPr>
                <w:sz w:val="20"/>
                <w:szCs w:val="20"/>
              </w:rPr>
              <w:t>рам</w:t>
            </w:r>
            <w:r w:rsidRPr="003406B1">
              <w:rPr>
                <w:sz w:val="20"/>
                <w:szCs w:val="20"/>
              </w:rPr>
              <w:softHyphen/>
              <w:t>мами под</w:t>
            </w:r>
            <w:r w:rsidRPr="003406B1">
              <w:rPr>
                <w:sz w:val="20"/>
                <w:szCs w:val="20"/>
              </w:rPr>
              <w:softHyphen/>
              <w:t>держки раннего развития, %</w:t>
            </w:r>
          </w:p>
        </w:tc>
        <w:tc>
          <w:tcPr>
            <w:tcW w:w="709" w:type="dxa"/>
            <w:noWrap/>
            <w:vAlign w:val="center"/>
          </w:tcPr>
          <w:p w:rsidR="00174551" w:rsidRPr="003406B1" w:rsidRDefault="00174551" w:rsidP="00174551">
            <w:pPr>
              <w:contextualSpacing/>
              <w:jc w:val="center"/>
              <w:rPr>
                <w:sz w:val="20"/>
                <w:szCs w:val="20"/>
              </w:rPr>
            </w:pPr>
            <w:r w:rsidRPr="003406B1">
              <w:rPr>
                <w:sz w:val="20"/>
                <w:szCs w:val="20"/>
              </w:rPr>
              <w:t>26,0</w:t>
            </w:r>
          </w:p>
        </w:tc>
        <w:tc>
          <w:tcPr>
            <w:tcW w:w="709" w:type="dxa"/>
            <w:noWrap/>
            <w:vAlign w:val="center"/>
          </w:tcPr>
          <w:p w:rsidR="00174551" w:rsidRPr="003406B1" w:rsidRDefault="00174551" w:rsidP="00174551">
            <w:pPr>
              <w:contextualSpacing/>
              <w:jc w:val="center"/>
              <w:rPr>
                <w:sz w:val="20"/>
                <w:szCs w:val="20"/>
              </w:rPr>
            </w:pPr>
            <w:r w:rsidRPr="003406B1">
              <w:rPr>
                <w:sz w:val="20"/>
                <w:szCs w:val="20"/>
              </w:rPr>
              <w:t>14,0</w:t>
            </w:r>
          </w:p>
        </w:tc>
        <w:tc>
          <w:tcPr>
            <w:tcW w:w="708" w:type="dxa"/>
            <w:noWrap/>
            <w:vAlign w:val="center"/>
          </w:tcPr>
          <w:p w:rsidR="00174551" w:rsidRPr="003406B1" w:rsidRDefault="00174551" w:rsidP="00174551">
            <w:pPr>
              <w:contextualSpacing/>
              <w:jc w:val="center"/>
              <w:rPr>
                <w:sz w:val="20"/>
                <w:szCs w:val="20"/>
              </w:rPr>
            </w:pPr>
            <w:r w:rsidRPr="003406B1">
              <w:rPr>
                <w:sz w:val="20"/>
                <w:szCs w:val="20"/>
              </w:rPr>
              <w:t>29,0</w:t>
            </w:r>
          </w:p>
        </w:tc>
        <w:tc>
          <w:tcPr>
            <w:tcW w:w="709" w:type="dxa"/>
            <w:noWrap/>
            <w:vAlign w:val="center"/>
          </w:tcPr>
          <w:p w:rsidR="00174551" w:rsidRPr="003406B1" w:rsidRDefault="00174551" w:rsidP="00174551">
            <w:pPr>
              <w:contextualSpacing/>
              <w:jc w:val="center"/>
              <w:rPr>
                <w:sz w:val="20"/>
                <w:szCs w:val="20"/>
              </w:rPr>
            </w:pPr>
            <w:r w:rsidRPr="003406B1">
              <w:rPr>
                <w:sz w:val="20"/>
                <w:szCs w:val="20"/>
              </w:rPr>
              <w:t>13,5</w:t>
            </w:r>
          </w:p>
        </w:tc>
        <w:tc>
          <w:tcPr>
            <w:tcW w:w="709" w:type="dxa"/>
            <w:vAlign w:val="center"/>
          </w:tcPr>
          <w:p w:rsidR="00174551" w:rsidRPr="003406B1" w:rsidRDefault="00174551" w:rsidP="00174551">
            <w:pPr>
              <w:contextualSpacing/>
              <w:jc w:val="center"/>
              <w:rPr>
                <w:sz w:val="20"/>
                <w:szCs w:val="20"/>
              </w:rPr>
            </w:pPr>
            <w:r w:rsidRPr="003406B1">
              <w:rPr>
                <w:sz w:val="20"/>
                <w:szCs w:val="20"/>
              </w:rPr>
              <w:t>13,5</w:t>
            </w:r>
          </w:p>
        </w:tc>
        <w:tc>
          <w:tcPr>
            <w:tcW w:w="709" w:type="dxa"/>
            <w:vAlign w:val="center"/>
          </w:tcPr>
          <w:p w:rsidR="00174551" w:rsidRPr="003406B1" w:rsidRDefault="00174551" w:rsidP="00174551">
            <w:pPr>
              <w:contextualSpacing/>
              <w:jc w:val="center"/>
              <w:rPr>
                <w:sz w:val="20"/>
                <w:szCs w:val="20"/>
              </w:rPr>
            </w:pPr>
            <w:r w:rsidRPr="003406B1">
              <w:rPr>
                <w:sz w:val="20"/>
                <w:szCs w:val="20"/>
              </w:rPr>
              <w:t>13,5</w:t>
            </w:r>
          </w:p>
        </w:tc>
        <w:tc>
          <w:tcPr>
            <w:tcW w:w="708" w:type="dxa"/>
            <w:vAlign w:val="center"/>
          </w:tcPr>
          <w:p w:rsidR="00174551" w:rsidRPr="003406B1" w:rsidRDefault="00174551" w:rsidP="00174551">
            <w:pPr>
              <w:contextualSpacing/>
              <w:jc w:val="center"/>
              <w:rPr>
                <w:sz w:val="20"/>
                <w:szCs w:val="20"/>
              </w:rPr>
            </w:pPr>
            <w:r w:rsidRPr="003406B1">
              <w:rPr>
                <w:sz w:val="20"/>
                <w:szCs w:val="20"/>
              </w:rPr>
              <w:t>14</w:t>
            </w:r>
          </w:p>
        </w:tc>
        <w:tc>
          <w:tcPr>
            <w:tcW w:w="709" w:type="dxa"/>
            <w:vAlign w:val="center"/>
          </w:tcPr>
          <w:p w:rsidR="00174551" w:rsidRPr="003406B1" w:rsidRDefault="00174551" w:rsidP="00174551">
            <w:pPr>
              <w:contextualSpacing/>
              <w:jc w:val="center"/>
              <w:rPr>
                <w:sz w:val="20"/>
                <w:szCs w:val="20"/>
              </w:rPr>
            </w:pPr>
            <w:r w:rsidRPr="003406B1">
              <w:rPr>
                <w:sz w:val="20"/>
                <w:szCs w:val="20"/>
              </w:rPr>
              <w:t>14</w:t>
            </w:r>
          </w:p>
        </w:tc>
        <w:tc>
          <w:tcPr>
            <w:tcW w:w="709" w:type="dxa"/>
            <w:vAlign w:val="center"/>
          </w:tcPr>
          <w:p w:rsidR="00174551" w:rsidRPr="003406B1" w:rsidRDefault="00174551" w:rsidP="00174551">
            <w:pPr>
              <w:contextualSpacing/>
              <w:jc w:val="center"/>
              <w:rPr>
                <w:sz w:val="20"/>
                <w:szCs w:val="20"/>
              </w:rPr>
            </w:pPr>
            <w:r w:rsidRPr="003406B1">
              <w:rPr>
                <w:sz w:val="20"/>
                <w:szCs w:val="20"/>
              </w:rPr>
              <w:t>14</w:t>
            </w:r>
          </w:p>
        </w:tc>
        <w:tc>
          <w:tcPr>
            <w:tcW w:w="709" w:type="dxa"/>
            <w:vAlign w:val="center"/>
          </w:tcPr>
          <w:p w:rsidR="00174551" w:rsidRPr="003406B1" w:rsidRDefault="00174551" w:rsidP="00174551">
            <w:pPr>
              <w:contextualSpacing/>
              <w:jc w:val="center"/>
              <w:rPr>
                <w:sz w:val="20"/>
                <w:szCs w:val="20"/>
              </w:rPr>
            </w:pPr>
            <w:r w:rsidRPr="003406B1">
              <w:rPr>
                <w:sz w:val="20"/>
                <w:szCs w:val="20"/>
              </w:rPr>
              <w:t>14</w:t>
            </w:r>
          </w:p>
        </w:tc>
        <w:tc>
          <w:tcPr>
            <w:tcW w:w="708" w:type="dxa"/>
            <w:vAlign w:val="center"/>
          </w:tcPr>
          <w:p w:rsidR="00174551" w:rsidRPr="003406B1" w:rsidRDefault="00174551" w:rsidP="00174551">
            <w:pPr>
              <w:contextualSpacing/>
              <w:jc w:val="center"/>
              <w:rPr>
                <w:sz w:val="20"/>
                <w:szCs w:val="20"/>
              </w:rPr>
            </w:pPr>
            <w:r w:rsidRPr="003406B1">
              <w:rPr>
                <w:sz w:val="20"/>
                <w:szCs w:val="20"/>
              </w:rPr>
              <w:t>14</w:t>
            </w:r>
          </w:p>
        </w:tc>
      </w:tr>
      <w:tr w:rsidR="00174551" w:rsidRPr="003406B1" w:rsidTr="00E96640">
        <w:trPr>
          <w:trHeight w:val="288"/>
        </w:trPr>
        <w:tc>
          <w:tcPr>
            <w:tcW w:w="426" w:type="dxa"/>
            <w:noWrap/>
            <w:vAlign w:val="center"/>
          </w:tcPr>
          <w:p w:rsidR="00174551" w:rsidRPr="003406B1" w:rsidRDefault="00174551" w:rsidP="00174551">
            <w:pPr>
              <w:contextualSpacing/>
              <w:jc w:val="center"/>
              <w:rPr>
                <w:sz w:val="20"/>
                <w:szCs w:val="20"/>
              </w:rPr>
            </w:pPr>
            <w:r w:rsidRPr="003406B1">
              <w:rPr>
                <w:sz w:val="20"/>
                <w:szCs w:val="20"/>
              </w:rPr>
              <w:t>5</w:t>
            </w:r>
          </w:p>
        </w:tc>
        <w:tc>
          <w:tcPr>
            <w:tcW w:w="1417" w:type="dxa"/>
            <w:vAlign w:val="bottom"/>
          </w:tcPr>
          <w:p w:rsidR="00174551" w:rsidRPr="003406B1" w:rsidRDefault="00174551" w:rsidP="00655EC5">
            <w:pPr>
              <w:contextualSpacing/>
              <w:jc w:val="both"/>
              <w:rPr>
                <w:sz w:val="20"/>
                <w:szCs w:val="20"/>
              </w:rPr>
            </w:pPr>
            <w:r w:rsidRPr="003406B1">
              <w:rPr>
                <w:sz w:val="20"/>
                <w:szCs w:val="20"/>
              </w:rPr>
              <w:t>Численность воспи</w:t>
            </w:r>
            <w:r w:rsidRPr="003406B1">
              <w:rPr>
                <w:sz w:val="20"/>
                <w:szCs w:val="20"/>
              </w:rPr>
              <w:softHyphen/>
              <w:t>тан</w:t>
            </w:r>
            <w:r w:rsidRPr="003406B1">
              <w:rPr>
                <w:sz w:val="20"/>
                <w:szCs w:val="20"/>
              </w:rPr>
              <w:softHyphen/>
              <w:t>ников дошколь</w:t>
            </w:r>
            <w:r w:rsidRPr="003406B1">
              <w:rPr>
                <w:sz w:val="20"/>
                <w:szCs w:val="20"/>
              </w:rPr>
              <w:softHyphen/>
              <w:t>ных образователь</w:t>
            </w:r>
            <w:r w:rsidR="00655EC5" w:rsidRPr="003406B1">
              <w:rPr>
                <w:sz w:val="20"/>
                <w:szCs w:val="20"/>
              </w:rPr>
              <w:t>-</w:t>
            </w:r>
            <w:r w:rsidRPr="003406B1">
              <w:rPr>
                <w:sz w:val="20"/>
                <w:szCs w:val="20"/>
              </w:rPr>
              <w:t>ных организа</w:t>
            </w:r>
            <w:r w:rsidRPr="003406B1">
              <w:rPr>
                <w:sz w:val="20"/>
                <w:szCs w:val="20"/>
              </w:rPr>
              <w:softHyphen/>
              <w:t>ций, человек</w:t>
            </w:r>
          </w:p>
        </w:tc>
        <w:tc>
          <w:tcPr>
            <w:tcW w:w="709" w:type="dxa"/>
            <w:noWrap/>
            <w:vAlign w:val="center"/>
          </w:tcPr>
          <w:p w:rsidR="00174551" w:rsidRPr="003406B1" w:rsidRDefault="00174551" w:rsidP="00174551">
            <w:pPr>
              <w:contextualSpacing/>
              <w:jc w:val="center"/>
              <w:rPr>
                <w:sz w:val="20"/>
                <w:szCs w:val="20"/>
              </w:rPr>
            </w:pPr>
            <w:r w:rsidRPr="003406B1">
              <w:rPr>
                <w:sz w:val="20"/>
                <w:szCs w:val="20"/>
              </w:rPr>
              <w:t>1776</w:t>
            </w:r>
          </w:p>
        </w:tc>
        <w:tc>
          <w:tcPr>
            <w:tcW w:w="709" w:type="dxa"/>
            <w:noWrap/>
            <w:vAlign w:val="center"/>
          </w:tcPr>
          <w:p w:rsidR="00174551" w:rsidRPr="003406B1" w:rsidRDefault="00174551" w:rsidP="00174551">
            <w:pPr>
              <w:contextualSpacing/>
              <w:jc w:val="center"/>
              <w:rPr>
                <w:sz w:val="20"/>
                <w:szCs w:val="20"/>
              </w:rPr>
            </w:pPr>
            <w:r w:rsidRPr="003406B1">
              <w:rPr>
                <w:sz w:val="20"/>
                <w:szCs w:val="20"/>
              </w:rPr>
              <w:t>1401</w:t>
            </w:r>
          </w:p>
        </w:tc>
        <w:tc>
          <w:tcPr>
            <w:tcW w:w="708" w:type="dxa"/>
            <w:noWrap/>
            <w:vAlign w:val="center"/>
          </w:tcPr>
          <w:p w:rsidR="00174551" w:rsidRPr="003406B1" w:rsidRDefault="00174551" w:rsidP="00174551">
            <w:pPr>
              <w:contextualSpacing/>
              <w:jc w:val="center"/>
              <w:rPr>
                <w:sz w:val="20"/>
                <w:szCs w:val="20"/>
              </w:rPr>
            </w:pPr>
            <w:r w:rsidRPr="003406B1">
              <w:rPr>
                <w:sz w:val="20"/>
                <w:szCs w:val="20"/>
              </w:rPr>
              <w:t>1846</w:t>
            </w:r>
          </w:p>
        </w:tc>
        <w:tc>
          <w:tcPr>
            <w:tcW w:w="709" w:type="dxa"/>
            <w:noWrap/>
            <w:vAlign w:val="center"/>
          </w:tcPr>
          <w:p w:rsidR="00174551" w:rsidRPr="003406B1" w:rsidRDefault="00174551" w:rsidP="00174551">
            <w:pPr>
              <w:contextualSpacing/>
              <w:jc w:val="center"/>
              <w:rPr>
                <w:sz w:val="20"/>
                <w:szCs w:val="20"/>
              </w:rPr>
            </w:pPr>
            <w:r w:rsidRPr="003406B1">
              <w:rPr>
                <w:sz w:val="20"/>
                <w:szCs w:val="20"/>
              </w:rPr>
              <w:t>1500</w:t>
            </w:r>
          </w:p>
        </w:tc>
        <w:tc>
          <w:tcPr>
            <w:tcW w:w="709" w:type="dxa"/>
            <w:vAlign w:val="center"/>
          </w:tcPr>
          <w:p w:rsidR="00174551" w:rsidRPr="003406B1" w:rsidRDefault="00174551" w:rsidP="00174551">
            <w:pPr>
              <w:contextualSpacing/>
              <w:jc w:val="center"/>
              <w:rPr>
                <w:sz w:val="20"/>
                <w:szCs w:val="20"/>
              </w:rPr>
            </w:pPr>
            <w:r w:rsidRPr="003406B1">
              <w:rPr>
                <w:sz w:val="20"/>
                <w:szCs w:val="20"/>
              </w:rPr>
              <w:t>1500</w:t>
            </w:r>
          </w:p>
        </w:tc>
        <w:tc>
          <w:tcPr>
            <w:tcW w:w="709" w:type="dxa"/>
            <w:vAlign w:val="center"/>
          </w:tcPr>
          <w:p w:rsidR="00174551" w:rsidRPr="003406B1" w:rsidRDefault="00174551" w:rsidP="00174551">
            <w:pPr>
              <w:contextualSpacing/>
              <w:jc w:val="center"/>
              <w:rPr>
                <w:sz w:val="20"/>
                <w:szCs w:val="20"/>
              </w:rPr>
            </w:pPr>
            <w:r w:rsidRPr="003406B1">
              <w:rPr>
                <w:sz w:val="20"/>
                <w:szCs w:val="20"/>
              </w:rPr>
              <w:t>1500</w:t>
            </w:r>
          </w:p>
        </w:tc>
        <w:tc>
          <w:tcPr>
            <w:tcW w:w="708" w:type="dxa"/>
            <w:vAlign w:val="center"/>
          </w:tcPr>
          <w:p w:rsidR="00174551" w:rsidRPr="003406B1" w:rsidRDefault="00174551" w:rsidP="00174551">
            <w:pPr>
              <w:contextualSpacing/>
              <w:jc w:val="center"/>
              <w:rPr>
                <w:sz w:val="20"/>
                <w:szCs w:val="20"/>
              </w:rPr>
            </w:pPr>
            <w:r w:rsidRPr="003406B1">
              <w:rPr>
                <w:sz w:val="20"/>
                <w:szCs w:val="20"/>
              </w:rPr>
              <w:t>1500</w:t>
            </w:r>
          </w:p>
        </w:tc>
        <w:tc>
          <w:tcPr>
            <w:tcW w:w="709" w:type="dxa"/>
            <w:vAlign w:val="center"/>
          </w:tcPr>
          <w:p w:rsidR="00174551" w:rsidRPr="003406B1" w:rsidRDefault="00174551" w:rsidP="00174551">
            <w:pPr>
              <w:contextualSpacing/>
              <w:jc w:val="center"/>
              <w:rPr>
                <w:sz w:val="20"/>
                <w:szCs w:val="20"/>
              </w:rPr>
            </w:pPr>
            <w:r w:rsidRPr="003406B1">
              <w:rPr>
                <w:sz w:val="20"/>
                <w:szCs w:val="20"/>
              </w:rPr>
              <w:t>1500</w:t>
            </w:r>
          </w:p>
        </w:tc>
        <w:tc>
          <w:tcPr>
            <w:tcW w:w="709" w:type="dxa"/>
            <w:vAlign w:val="center"/>
          </w:tcPr>
          <w:p w:rsidR="00174551" w:rsidRPr="003406B1" w:rsidRDefault="00174551" w:rsidP="00174551">
            <w:pPr>
              <w:contextualSpacing/>
              <w:jc w:val="center"/>
              <w:rPr>
                <w:sz w:val="20"/>
                <w:szCs w:val="20"/>
              </w:rPr>
            </w:pPr>
            <w:r w:rsidRPr="003406B1">
              <w:rPr>
                <w:sz w:val="20"/>
                <w:szCs w:val="20"/>
              </w:rPr>
              <w:t>1500</w:t>
            </w:r>
          </w:p>
        </w:tc>
        <w:tc>
          <w:tcPr>
            <w:tcW w:w="709" w:type="dxa"/>
            <w:vAlign w:val="center"/>
          </w:tcPr>
          <w:p w:rsidR="00174551" w:rsidRPr="003406B1" w:rsidRDefault="00174551" w:rsidP="00174551">
            <w:pPr>
              <w:contextualSpacing/>
              <w:rPr>
                <w:sz w:val="20"/>
                <w:szCs w:val="20"/>
              </w:rPr>
            </w:pPr>
            <w:r w:rsidRPr="003406B1">
              <w:rPr>
                <w:sz w:val="20"/>
                <w:szCs w:val="20"/>
              </w:rPr>
              <w:t>1500</w:t>
            </w:r>
          </w:p>
        </w:tc>
        <w:tc>
          <w:tcPr>
            <w:tcW w:w="708" w:type="dxa"/>
            <w:vAlign w:val="center"/>
          </w:tcPr>
          <w:p w:rsidR="00174551" w:rsidRPr="003406B1" w:rsidRDefault="00174551" w:rsidP="00174551">
            <w:pPr>
              <w:contextualSpacing/>
              <w:jc w:val="center"/>
              <w:rPr>
                <w:sz w:val="20"/>
                <w:szCs w:val="20"/>
              </w:rPr>
            </w:pPr>
            <w:r w:rsidRPr="003406B1">
              <w:rPr>
                <w:sz w:val="20"/>
                <w:szCs w:val="20"/>
              </w:rPr>
              <w:t>1500</w:t>
            </w:r>
          </w:p>
        </w:tc>
      </w:tr>
      <w:tr w:rsidR="00174551" w:rsidRPr="003406B1" w:rsidTr="00E96640">
        <w:trPr>
          <w:trHeight w:val="424"/>
        </w:trPr>
        <w:tc>
          <w:tcPr>
            <w:tcW w:w="426" w:type="dxa"/>
            <w:noWrap/>
            <w:vAlign w:val="center"/>
          </w:tcPr>
          <w:p w:rsidR="00174551" w:rsidRPr="003406B1" w:rsidRDefault="00174551" w:rsidP="00174551">
            <w:pPr>
              <w:contextualSpacing/>
              <w:jc w:val="center"/>
              <w:rPr>
                <w:sz w:val="20"/>
                <w:szCs w:val="20"/>
              </w:rPr>
            </w:pPr>
            <w:r w:rsidRPr="003406B1">
              <w:rPr>
                <w:sz w:val="20"/>
                <w:szCs w:val="20"/>
              </w:rPr>
              <w:t>6</w:t>
            </w:r>
          </w:p>
        </w:tc>
        <w:tc>
          <w:tcPr>
            <w:tcW w:w="1417" w:type="dxa"/>
            <w:vAlign w:val="bottom"/>
          </w:tcPr>
          <w:p w:rsidR="00174551" w:rsidRPr="003406B1" w:rsidRDefault="00174551" w:rsidP="00174551">
            <w:pPr>
              <w:contextualSpacing/>
              <w:jc w:val="both"/>
              <w:rPr>
                <w:sz w:val="20"/>
                <w:szCs w:val="20"/>
              </w:rPr>
            </w:pPr>
            <w:r w:rsidRPr="003406B1">
              <w:rPr>
                <w:sz w:val="20"/>
                <w:szCs w:val="20"/>
              </w:rPr>
              <w:t>Количество органи</w:t>
            </w:r>
            <w:r w:rsidRPr="003406B1">
              <w:rPr>
                <w:sz w:val="20"/>
                <w:szCs w:val="20"/>
              </w:rPr>
              <w:softHyphen/>
              <w:t>заций дошкольного образова</w:t>
            </w:r>
            <w:r w:rsidRPr="003406B1">
              <w:rPr>
                <w:sz w:val="20"/>
                <w:szCs w:val="20"/>
              </w:rPr>
              <w:softHyphen/>
              <w:t>ния на конец года, еди</w:t>
            </w:r>
            <w:r w:rsidRPr="003406B1">
              <w:rPr>
                <w:sz w:val="20"/>
                <w:szCs w:val="20"/>
              </w:rPr>
              <w:softHyphen/>
              <w:t>ниц</w:t>
            </w:r>
          </w:p>
        </w:tc>
        <w:tc>
          <w:tcPr>
            <w:tcW w:w="709" w:type="dxa"/>
            <w:noWrap/>
            <w:vAlign w:val="center"/>
          </w:tcPr>
          <w:p w:rsidR="00174551" w:rsidRPr="003406B1" w:rsidRDefault="00174551" w:rsidP="00174551">
            <w:pPr>
              <w:contextualSpacing/>
              <w:jc w:val="center"/>
              <w:rPr>
                <w:sz w:val="20"/>
                <w:szCs w:val="20"/>
              </w:rPr>
            </w:pPr>
            <w:r w:rsidRPr="003406B1">
              <w:rPr>
                <w:sz w:val="20"/>
                <w:szCs w:val="20"/>
              </w:rPr>
              <w:t>6</w:t>
            </w:r>
          </w:p>
        </w:tc>
        <w:tc>
          <w:tcPr>
            <w:tcW w:w="709" w:type="dxa"/>
            <w:noWrap/>
            <w:vAlign w:val="center"/>
          </w:tcPr>
          <w:p w:rsidR="00174551" w:rsidRPr="003406B1" w:rsidRDefault="00174551" w:rsidP="00174551">
            <w:pPr>
              <w:contextualSpacing/>
              <w:jc w:val="center"/>
              <w:rPr>
                <w:sz w:val="20"/>
                <w:szCs w:val="20"/>
              </w:rPr>
            </w:pPr>
            <w:r w:rsidRPr="003406B1">
              <w:rPr>
                <w:sz w:val="20"/>
                <w:szCs w:val="20"/>
              </w:rPr>
              <w:t>6</w:t>
            </w:r>
          </w:p>
        </w:tc>
        <w:tc>
          <w:tcPr>
            <w:tcW w:w="708" w:type="dxa"/>
            <w:noWrap/>
            <w:vAlign w:val="center"/>
          </w:tcPr>
          <w:p w:rsidR="00174551" w:rsidRPr="003406B1" w:rsidRDefault="00174551" w:rsidP="00174551">
            <w:pPr>
              <w:contextualSpacing/>
              <w:jc w:val="center"/>
              <w:rPr>
                <w:sz w:val="20"/>
                <w:szCs w:val="20"/>
              </w:rPr>
            </w:pPr>
            <w:r w:rsidRPr="003406B1">
              <w:rPr>
                <w:sz w:val="20"/>
                <w:szCs w:val="20"/>
              </w:rPr>
              <w:t>6</w:t>
            </w:r>
          </w:p>
        </w:tc>
        <w:tc>
          <w:tcPr>
            <w:tcW w:w="709" w:type="dxa"/>
            <w:noWrap/>
            <w:vAlign w:val="center"/>
          </w:tcPr>
          <w:p w:rsidR="00174551" w:rsidRPr="003406B1" w:rsidRDefault="00174551" w:rsidP="00174551">
            <w:pPr>
              <w:contextualSpacing/>
              <w:jc w:val="center"/>
              <w:rPr>
                <w:sz w:val="20"/>
                <w:szCs w:val="20"/>
              </w:rPr>
            </w:pPr>
            <w:r w:rsidRPr="003406B1">
              <w:rPr>
                <w:sz w:val="20"/>
                <w:szCs w:val="20"/>
              </w:rPr>
              <w:t>6</w:t>
            </w:r>
          </w:p>
        </w:tc>
        <w:tc>
          <w:tcPr>
            <w:tcW w:w="709" w:type="dxa"/>
            <w:vAlign w:val="center"/>
          </w:tcPr>
          <w:p w:rsidR="00174551" w:rsidRPr="003406B1" w:rsidRDefault="00174551" w:rsidP="00174551">
            <w:pPr>
              <w:contextualSpacing/>
              <w:jc w:val="center"/>
              <w:rPr>
                <w:sz w:val="20"/>
                <w:szCs w:val="20"/>
              </w:rPr>
            </w:pPr>
            <w:r w:rsidRPr="003406B1">
              <w:rPr>
                <w:sz w:val="20"/>
                <w:szCs w:val="20"/>
              </w:rPr>
              <w:t>6</w:t>
            </w:r>
          </w:p>
        </w:tc>
        <w:tc>
          <w:tcPr>
            <w:tcW w:w="709" w:type="dxa"/>
            <w:vAlign w:val="center"/>
          </w:tcPr>
          <w:p w:rsidR="00174551" w:rsidRPr="003406B1" w:rsidRDefault="00174551" w:rsidP="00174551">
            <w:pPr>
              <w:contextualSpacing/>
              <w:jc w:val="center"/>
              <w:rPr>
                <w:sz w:val="20"/>
                <w:szCs w:val="20"/>
              </w:rPr>
            </w:pPr>
            <w:r w:rsidRPr="003406B1">
              <w:rPr>
                <w:sz w:val="20"/>
                <w:szCs w:val="20"/>
              </w:rPr>
              <w:t>6</w:t>
            </w:r>
          </w:p>
        </w:tc>
        <w:tc>
          <w:tcPr>
            <w:tcW w:w="708" w:type="dxa"/>
            <w:vAlign w:val="center"/>
          </w:tcPr>
          <w:p w:rsidR="00174551" w:rsidRPr="003406B1" w:rsidRDefault="00174551" w:rsidP="00174551">
            <w:pPr>
              <w:contextualSpacing/>
              <w:jc w:val="center"/>
              <w:rPr>
                <w:sz w:val="20"/>
                <w:szCs w:val="20"/>
              </w:rPr>
            </w:pPr>
            <w:r w:rsidRPr="003406B1">
              <w:rPr>
                <w:sz w:val="20"/>
                <w:szCs w:val="20"/>
              </w:rPr>
              <w:t>6</w:t>
            </w:r>
          </w:p>
        </w:tc>
        <w:tc>
          <w:tcPr>
            <w:tcW w:w="709" w:type="dxa"/>
            <w:vAlign w:val="center"/>
          </w:tcPr>
          <w:p w:rsidR="00174551" w:rsidRPr="003406B1" w:rsidRDefault="00174551" w:rsidP="00174551">
            <w:pPr>
              <w:contextualSpacing/>
              <w:jc w:val="center"/>
              <w:rPr>
                <w:sz w:val="20"/>
                <w:szCs w:val="20"/>
              </w:rPr>
            </w:pPr>
            <w:r w:rsidRPr="003406B1">
              <w:rPr>
                <w:sz w:val="20"/>
                <w:szCs w:val="20"/>
              </w:rPr>
              <w:t>6</w:t>
            </w:r>
          </w:p>
        </w:tc>
        <w:tc>
          <w:tcPr>
            <w:tcW w:w="709" w:type="dxa"/>
            <w:vAlign w:val="center"/>
          </w:tcPr>
          <w:p w:rsidR="00174551" w:rsidRPr="003406B1" w:rsidRDefault="00174551" w:rsidP="00174551">
            <w:pPr>
              <w:contextualSpacing/>
              <w:jc w:val="center"/>
              <w:rPr>
                <w:sz w:val="20"/>
                <w:szCs w:val="20"/>
              </w:rPr>
            </w:pPr>
            <w:r w:rsidRPr="003406B1">
              <w:rPr>
                <w:sz w:val="20"/>
                <w:szCs w:val="20"/>
              </w:rPr>
              <w:t>6</w:t>
            </w:r>
          </w:p>
        </w:tc>
        <w:tc>
          <w:tcPr>
            <w:tcW w:w="709" w:type="dxa"/>
            <w:vAlign w:val="center"/>
          </w:tcPr>
          <w:p w:rsidR="00174551" w:rsidRPr="003406B1" w:rsidRDefault="00174551" w:rsidP="00174551">
            <w:pPr>
              <w:contextualSpacing/>
              <w:jc w:val="center"/>
              <w:rPr>
                <w:sz w:val="20"/>
                <w:szCs w:val="20"/>
              </w:rPr>
            </w:pPr>
            <w:r w:rsidRPr="003406B1">
              <w:rPr>
                <w:sz w:val="20"/>
                <w:szCs w:val="20"/>
              </w:rPr>
              <w:t>6</w:t>
            </w:r>
          </w:p>
        </w:tc>
        <w:tc>
          <w:tcPr>
            <w:tcW w:w="708" w:type="dxa"/>
            <w:vAlign w:val="center"/>
          </w:tcPr>
          <w:p w:rsidR="00174551" w:rsidRPr="003406B1" w:rsidRDefault="00174551" w:rsidP="00174551">
            <w:pPr>
              <w:contextualSpacing/>
              <w:jc w:val="center"/>
              <w:rPr>
                <w:sz w:val="20"/>
                <w:szCs w:val="20"/>
              </w:rPr>
            </w:pPr>
            <w:r w:rsidRPr="003406B1">
              <w:rPr>
                <w:sz w:val="20"/>
                <w:szCs w:val="20"/>
              </w:rPr>
              <w:t>6</w:t>
            </w:r>
          </w:p>
        </w:tc>
      </w:tr>
      <w:tr w:rsidR="00174551" w:rsidRPr="003406B1" w:rsidTr="00E96640">
        <w:trPr>
          <w:trHeight w:val="331"/>
        </w:trPr>
        <w:tc>
          <w:tcPr>
            <w:tcW w:w="426" w:type="dxa"/>
            <w:noWrap/>
            <w:vAlign w:val="center"/>
          </w:tcPr>
          <w:p w:rsidR="00174551" w:rsidRPr="003406B1" w:rsidRDefault="00174551" w:rsidP="00174551">
            <w:pPr>
              <w:contextualSpacing/>
              <w:jc w:val="center"/>
              <w:rPr>
                <w:sz w:val="20"/>
                <w:szCs w:val="20"/>
              </w:rPr>
            </w:pPr>
            <w:r w:rsidRPr="003406B1">
              <w:rPr>
                <w:sz w:val="20"/>
                <w:szCs w:val="20"/>
              </w:rPr>
              <w:t>7</w:t>
            </w:r>
          </w:p>
        </w:tc>
        <w:tc>
          <w:tcPr>
            <w:tcW w:w="1417" w:type="dxa"/>
            <w:vAlign w:val="bottom"/>
          </w:tcPr>
          <w:p w:rsidR="00655EC5" w:rsidRPr="003406B1" w:rsidRDefault="00174551" w:rsidP="00655EC5">
            <w:pPr>
              <w:contextualSpacing/>
              <w:jc w:val="both"/>
              <w:rPr>
                <w:sz w:val="20"/>
                <w:szCs w:val="20"/>
              </w:rPr>
            </w:pPr>
            <w:r w:rsidRPr="003406B1">
              <w:rPr>
                <w:sz w:val="20"/>
                <w:szCs w:val="20"/>
              </w:rPr>
              <w:t>Численность детей в воз</w:t>
            </w:r>
            <w:r w:rsidR="00C32888" w:rsidRPr="003406B1">
              <w:rPr>
                <w:sz w:val="20"/>
                <w:szCs w:val="20"/>
              </w:rPr>
              <w:t>-</w:t>
            </w:r>
            <w:r w:rsidRPr="003406B1">
              <w:rPr>
                <w:sz w:val="20"/>
                <w:szCs w:val="20"/>
              </w:rPr>
              <w:t>расте 3-7 лет, получающие дошколь</w:t>
            </w:r>
            <w:r w:rsidRPr="003406B1">
              <w:rPr>
                <w:sz w:val="20"/>
                <w:szCs w:val="20"/>
              </w:rPr>
              <w:softHyphen/>
              <w:t>ную образователь</w:t>
            </w:r>
            <w:r w:rsidRPr="003406B1">
              <w:rPr>
                <w:sz w:val="20"/>
                <w:szCs w:val="20"/>
              </w:rPr>
              <w:softHyphen/>
              <w:t>ную услугу и услугу по их содержа</w:t>
            </w:r>
            <w:r w:rsidRPr="003406B1">
              <w:rPr>
                <w:sz w:val="20"/>
                <w:szCs w:val="20"/>
              </w:rPr>
              <w:softHyphen/>
              <w:t>нию в организа</w:t>
            </w:r>
            <w:r w:rsidR="00B43BD6" w:rsidRPr="00B43BD6">
              <w:rPr>
                <w:sz w:val="20"/>
                <w:szCs w:val="20"/>
              </w:rPr>
              <w:t>-</w:t>
            </w:r>
            <w:r w:rsidRPr="003406B1">
              <w:rPr>
                <w:sz w:val="20"/>
                <w:szCs w:val="20"/>
              </w:rPr>
              <w:t>циях (груп</w:t>
            </w:r>
            <w:r w:rsidRPr="003406B1">
              <w:rPr>
                <w:sz w:val="20"/>
                <w:szCs w:val="20"/>
              </w:rPr>
              <w:softHyphen/>
              <w:t>пах) до</w:t>
            </w:r>
            <w:r w:rsidR="00C32888" w:rsidRPr="003406B1">
              <w:rPr>
                <w:sz w:val="20"/>
                <w:szCs w:val="20"/>
              </w:rPr>
              <w:t>-</w:t>
            </w:r>
            <w:r w:rsidRPr="003406B1">
              <w:rPr>
                <w:sz w:val="20"/>
                <w:szCs w:val="20"/>
              </w:rPr>
              <w:t>школьного образования различ</w:t>
            </w:r>
            <w:r w:rsidRPr="003406B1">
              <w:rPr>
                <w:sz w:val="20"/>
                <w:szCs w:val="20"/>
              </w:rPr>
              <w:softHyphen/>
              <w:t>ных форм, человек</w:t>
            </w:r>
          </w:p>
        </w:tc>
        <w:tc>
          <w:tcPr>
            <w:tcW w:w="709" w:type="dxa"/>
            <w:noWrap/>
            <w:vAlign w:val="center"/>
          </w:tcPr>
          <w:p w:rsidR="00174551" w:rsidRPr="003406B1" w:rsidRDefault="00174551" w:rsidP="00174551">
            <w:pPr>
              <w:rPr>
                <w:sz w:val="20"/>
                <w:szCs w:val="20"/>
              </w:rPr>
            </w:pPr>
            <w:r w:rsidRPr="003406B1">
              <w:rPr>
                <w:sz w:val="20"/>
                <w:szCs w:val="20"/>
              </w:rPr>
              <w:t>1210</w:t>
            </w:r>
          </w:p>
        </w:tc>
        <w:tc>
          <w:tcPr>
            <w:tcW w:w="709" w:type="dxa"/>
            <w:noWrap/>
            <w:vAlign w:val="center"/>
          </w:tcPr>
          <w:p w:rsidR="00174551" w:rsidRPr="003406B1" w:rsidRDefault="00174551" w:rsidP="00174551">
            <w:pPr>
              <w:rPr>
                <w:sz w:val="20"/>
                <w:szCs w:val="20"/>
              </w:rPr>
            </w:pPr>
            <w:r w:rsidRPr="003406B1">
              <w:rPr>
                <w:sz w:val="20"/>
                <w:szCs w:val="20"/>
              </w:rPr>
              <w:t>1256</w:t>
            </w:r>
          </w:p>
        </w:tc>
        <w:tc>
          <w:tcPr>
            <w:tcW w:w="708" w:type="dxa"/>
            <w:noWrap/>
            <w:vAlign w:val="center"/>
          </w:tcPr>
          <w:p w:rsidR="00174551" w:rsidRPr="003406B1" w:rsidRDefault="00174551" w:rsidP="00174551">
            <w:pPr>
              <w:rPr>
                <w:sz w:val="20"/>
                <w:szCs w:val="20"/>
              </w:rPr>
            </w:pPr>
            <w:r w:rsidRPr="003406B1">
              <w:rPr>
                <w:sz w:val="20"/>
                <w:szCs w:val="20"/>
              </w:rPr>
              <w:t>1210</w:t>
            </w:r>
          </w:p>
        </w:tc>
        <w:tc>
          <w:tcPr>
            <w:tcW w:w="709" w:type="dxa"/>
            <w:noWrap/>
            <w:vAlign w:val="center"/>
          </w:tcPr>
          <w:p w:rsidR="00174551" w:rsidRPr="003406B1" w:rsidRDefault="00174551" w:rsidP="00174551">
            <w:pPr>
              <w:rPr>
                <w:sz w:val="20"/>
                <w:szCs w:val="20"/>
              </w:rPr>
            </w:pPr>
            <w:r w:rsidRPr="003406B1">
              <w:rPr>
                <w:sz w:val="20"/>
                <w:szCs w:val="20"/>
              </w:rPr>
              <w:t>1284</w:t>
            </w:r>
          </w:p>
        </w:tc>
        <w:tc>
          <w:tcPr>
            <w:tcW w:w="709" w:type="dxa"/>
            <w:vAlign w:val="center"/>
          </w:tcPr>
          <w:p w:rsidR="00174551" w:rsidRPr="003406B1" w:rsidRDefault="00174551" w:rsidP="00174551">
            <w:pPr>
              <w:rPr>
                <w:sz w:val="20"/>
                <w:szCs w:val="20"/>
              </w:rPr>
            </w:pPr>
            <w:r w:rsidRPr="003406B1">
              <w:rPr>
                <w:sz w:val="20"/>
                <w:szCs w:val="20"/>
              </w:rPr>
              <w:t>1284</w:t>
            </w:r>
          </w:p>
        </w:tc>
        <w:tc>
          <w:tcPr>
            <w:tcW w:w="709" w:type="dxa"/>
            <w:vAlign w:val="center"/>
          </w:tcPr>
          <w:p w:rsidR="00174551" w:rsidRPr="003406B1" w:rsidRDefault="00174551" w:rsidP="00174551">
            <w:pPr>
              <w:rPr>
                <w:sz w:val="20"/>
                <w:szCs w:val="20"/>
              </w:rPr>
            </w:pPr>
            <w:r w:rsidRPr="003406B1">
              <w:rPr>
                <w:sz w:val="20"/>
                <w:szCs w:val="20"/>
              </w:rPr>
              <w:t>1284</w:t>
            </w:r>
          </w:p>
        </w:tc>
        <w:tc>
          <w:tcPr>
            <w:tcW w:w="708" w:type="dxa"/>
            <w:vAlign w:val="center"/>
          </w:tcPr>
          <w:p w:rsidR="00174551" w:rsidRPr="003406B1" w:rsidRDefault="00174551" w:rsidP="00174551">
            <w:pPr>
              <w:rPr>
                <w:sz w:val="20"/>
                <w:szCs w:val="20"/>
              </w:rPr>
            </w:pPr>
            <w:r w:rsidRPr="003406B1">
              <w:rPr>
                <w:sz w:val="20"/>
                <w:szCs w:val="20"/>
              </w:rPr>
              <w:t>1284</w:t>
            </w:r>
          </w:p>
        </w:tc>
        <w:tc>
          <w:tcPr>
            <w:tcW w:w="709" w:type="dxa"/>
            <w:vAlign w:val="center"/>
          </w:tcPr>
          <w:p w:rsidR="00174551" w:rsidRPr="003406B1" w:rsidRDefault="00174551" w:rsidP="00174551">
            <w:pPr>
              <w:rPr>
                <w:sz w:val="20"/>
                <w:szCs w:val="20"/>
              </w:rPr>
            </w:pPr>
            <w:r w:rsidRPr="003406B1">
              <w:rPr>
                <w:sz w:val="20"/>
                <w:szCs w:val="20"/>
              </w:rPr>
              <w:t>1284</w:t>
            </w:r>
          </w:p>
        </w:tc>
        <w:tc>
          <w:tcPr>
            <w:tcW w:w="709" w:type="dxa"/>
            <w:vAlign w:val="center"/>
          </w:tcPr>
          <w:p w:rsidR="00174551" w:rsidRPr="003406B1" w:rsidRDefault="00174551" w:rsidP="00174551">
            <w:pPr>
              <w:rPr>
                <w:sz w:val="20"/>
                <w:szCs w:val="20"/>
              </w:rPr>
            </w:pPr>
            <w:r w:rsidRPr="003406B1">
              <w:rPr>
                <w:sz w:val="20"/>
                <w:szCs w:val="20"/>
              </w:rPr>
              <w:t>1284</w:t>
            </w:r>
          </w:p>
        </w:tc>
        <w:tc>
          <w:tcPr>
            <w:tcW w:w="709" w:type="dxa"/>
            <w:vAlign w:val="center"/>
          </w:tcPr>
          <w:p w:rsidR="00174551" w:rsidRPr="003406B1" w:rsidRDefault="00174551" w:rsidP="00174551">
            <w:pPr>
              <w:rPr>
                <w:sz w:val="20"/>
                <w:szCs w:val="20"/>
              </w:rPr>
            </w:pPr>
            <w:r w:rsidRPr="003406B1">
              <w:rPr>
                <w:sz w:val="20"/>
                <w:szCs w:val="20"/>
              </w:rPr>
              <w:t>1284</w:t>
            </w:r>
          </w:p>
        </w:tc>
        <w:tc>
          <w:tcPr>
            <w:tcW w:w="708" w:type="dxa"/>
            <w:vAlign w:val="center"/>
          </w:tcPr>
          <w:p w:rsidR="00174551" w:rsidRPr="003406B1" w:rsidRDefault="00174551" w:rsidP="00174551">
            <w:pPr>
              <w:rPr>
                <w:sz w:val="20"/>
                <w:szCs w:val="20"/>
              </w:rPr>
            </w:pPr>
            <w:r w:rsidRPr="003406B1">
              <w:rPr>
                <w:sz w:val="20"/>
                <w:szCs w:val="20"/>
              </w:rPr>
              <w:t>1284</w:t>
            </w:r>
          </w:p>
        </w:tc>
      </w:tr>
      <w:tr w:rsidR="00174551" w:rsidRPr="003406B1" w:rsidTr="00E96640">
        <w:trPr>
          <w:trHeight w:val="945"/>
        </w:trPr>
        <w:tc>
          <w:tcPr>
            <w:tcW w:w="426" w:type="dxa"/>
            <w:noWrap/>
            <w:vAlign w:val="center"/>
          </w:tcPr>
          <w:p w:rsidR="00174551" w:rsidRPr="003406B1" w:rsidRDefault="00174551" w:rsidP="00174551">
            <w:pPr>
              <w:contextualSpacing/>
              <w:jc w:val="center"/>
              <w:rPr>
                <w:sz w:val="20"/>
                <w:szCs w:val="20"/>
              </w:rPr>
            </w:pPr>
            <w:r w:rsidRPr="003406B1">
              <w:rPr>
                <w:sz w:val="20"/>
                <w:szCs w:val="20"/>
              </w:rPr>
              <w:lastRenderedPageBreak/>
              <w:t>8</w:t>
            </w:r>
          </w:p>
        </w:tc>
        <w:tc>
          <w:tcPr>
            <w:tcW w:w="1417" w:type="dxa"/>
            <w:vAlign w:val="bottom"/>
          </w:tcPr>
          <w:p w:rsidR="00655EC5" w:rsidRPr="003406B1" w:rsidRDefault="00174551" w:rsidP="00E96640">
            <w:pPr>
              <w:contextualSpacing/>
              <w:jc w:val="both"/>
              <w:rPr>
                <w:sz w:val="20"/>
                <w:szCs w:val="20"/>
              </w:rPr>
            </w:pPr>
            <w:r w:rsidRPr="003406B1">
              <w:rPr>
                <w:sz w:val="20"/>
                <w:szCs w:val="20"/>
              </w:rPr>
              <w:t>Доля лиц с высшим про</w:t>
            </w:r>
            <w:r w:rsidR="00C32888" w:rsidRPr="003406B1">
              <w:rPr>
                <w:sz w:val="20"/>
                <w:szCs w:val="20"/>
              </w:rPr>
              <w:t>-</w:t>
            </w:r>
            <w:r w:rsidRPr="003406B1">
              <w:rPr>
                <w:sz w:val="20"/>
                <w:szCs w:val="20"/>
              </w:rPr>
              <w:t>фессиональным образованием в об</w:t>
            </w:r>
            <w:r w:rsidRPr="003406B1">
              <w:rPr>
                <w:sz w:val="20"/>
                <w:szCs w:val="20"/>
              </w:rPr>
              <w:softHyphen/>
              <w:t>щей числен</w:t>
            </w:r>
            <w:r w:rsidRPr="003406B1">
              <w:rPr>
                <w:sz w:val="20"/>
                <w:szCs w:val="20"/>
              </w:rPr>
              <w:softHyphen/>
              <w:t>ности пе</w:t>
            </w:r>
            <w:r w:rsidRPr="003406B1">
              <w:rPr>
                <w:sz w:val="20"/>
                <w:szCs w:val="20"/>
              </w:rPr>
              <w:softHyphen/>
              <w:t>дагоги</w:t>
            </w:r>
            <w:r w:rsidR="00C32888" w:rsidRPr="003406B1">
              <w:rPr>
                <w:sz w:val="20"/>
                <w:szCs w:val="20"/>
              </w:rPr>
              <w:t>-</w:t>
            </w:r>
            <w:r w:rsidRPr="003406B1">
              <w:rPr>
                <w:sz w:val="20"/>
                <w:szCs w:val="20"/>
              </w:rPr>
              <w:t>ческих работ</w:t>
            </w:r>
            <w:r w:rsidRPr="003406B1">
              <w:rPr>
                <w:sz w:val="20"/>
                <w:szCs w:val="20"/>
              </w:rPr>
              <w:softHyphen/>
              <w:t>ников муниципаль</w:t>
            </w:r>
            <w:r w:rsidR="00B43BD6" w:rsidRPr="00B43BD6">
              <w:rPr>
                <w:sz w:val="20"/>
                <w:szCs w:val="20"/>
              </w:rPr>
              <w:t>-</w:t>
            </w:r>
            <w:r w:rsidRPr="003406B1">
              <w:rPr>
                <w:sz w:val="20"/>
                <w:szCs w:val="20"/>
              </w:rPr>
              <w:t>ных до</w:t>
            </w:r>
            <w:r w:rsidR="00C32888" w:rsidRPr="003406B1">
              <w:rPr>
                <w:sz w:val="20"/>
                <w:szCs w:val="20"/>
              </w:rPr>
              <w:t>-</w:t>
            </w:r>
            <w:r w:rsidR="00B43BD6">
              <w:rPr>
                <w:sz w:val="20"/>
                <w:szCs w:val="20"/>
              </w:rPr>
              <w:t>школьных об</w:t>
            </w:r>
            <w:r w:rsidRPr="003406B1">
              <w:rPr>
                <w:sz w:val="20"/>
                <w:szCs w:val="20"/>
              </w:rPr>
              <w:t>разовательных орга</w:t>
            </w:r>
            <w:r w:rsidRPr="003406B1">
              <w:rPr>
                <w:sz w:val="20"/>
                <w:szCs w:val="20"/>
              </w:rPr>
              <w:softHyphen/>
              <w:t>низа</w:t>
            </w:r>
            <w:r w:rsidRPr="003406B1">
              <w:rPr>
                <w:sz w:val="20"/>
                <w:szCs w:val="20"/>
              </w:rPr>
              <w:softHyphen/>
              <w:t>ций, %</w:t>
            </w:r>
          </w:p>
        </w:tc>
        <w:tc>
          <w:tcPr>
            <w:tcW w:w="709" w:type="dxa"/>
            <w:noWrap/>
            <w:vAlign w:val="center"/>
          </w:tcPr>
          <w:p w:rsidR="00174551" w:rsidRPr="003406B1" w:rsidRDefault="00174551" w:rsidP="00174551">
            <w:pPr>
              <w:contextualSpacing/>
              <w:jc w:val="center"/>
              <w:rPr>
                <w:sz w:val="20"/>
                <w:szCs w:val="20"/>
              </w:rPr>
            </w:pPr>
            <w:r w:rsidRPr="003406B1">
              <w:rPr>
                <w:sz w:val="20"/>
                <w:szCs w:val="20"/>
              </w:rPr>
              <w:t>48</w:t>
            </w:r>
          </w:p>
        </w:tc>
        <w:tc>
          <w:tcPr>
            <w:tcW w:w="709" w:type="dxa"/>
            <w:noWrap/>
            <w:vAlign w:val="center"/>
          </w:tcPr>
          <w:p w:rsidR="00174551" w:rsidRPr="003406B1" w:rsidRDefault="00174551" w:rsidP="00174551">
            <w:pPr>
              <w:contextualSpacing/>
              <w:jc w:val="center"/>
              <w:rPr>
                <w:sz w:val="20"/>
                <w:szCs w:val="20"/>
              </w:rPr>
            </w:pPr>
            <w:r w:rsidRPr="003406B1">
              <w:rPr>
                <w:sz w:val="20"/>
                <w:szCs w:val="20"/>
              </w:rPr>
              <w:t>49</w:t>
            </w:r>
          </w:p>
        </w:tc>
        <w:tc>
          <w:tcPr>
            <w:tcW w:w="708" w:type="dxa"/>
            <w:noWrap/>
            <w:vAlign w:val="center"/>
          </w:tcPr>
          <w:p w:rsidR="00174551" w:rsidRPr="003406B1" w:rsidRDefault="00174551" w:rsidP="00174551">
            <w:pPr>
              <w:contextualSpacing/>
              <w:jc w:val="center"/>
              <w:rPr>
                <w:sz w:val="20"/>
                <w:szCs w:val="20"/>
              </w:rPr>
            </w:pPr>
            <w:r w:rsidRPr="003406B1">
              <w:rPr>
                <w:sz w:val="20"/>
                <w:szCs w:val="20"/>
              </w:rPr>
              <w:t>50</w:t>
            </w:r>
          </w:p>
        </w:tc>
        <w:tc>
          <w:tcPr>
            <w:tcW w:w="709" w:type="dxa"/>
            <w:noWrap/>
            <w:vAlign w:val="center"/>
          </w:tcPr>
          <w:p w:rsidR="00174551" w:rsidRPr="003406B1" w:rsidRDefault="00174551" w:rsidP="00174551">
            <w:pPr>
              <w:contextualSpacing/>
              <w:jc w:val="center"/>
              <w:rPr>
                <w:sz w:val="20"/>
                <w:szCs w:val="20"/>
              </w:rPr>
            </w:pPr>
            <w:r w:rsidRPr="003406B1">
              <w:rPr>
                <w:sz w:val="20"/>
                <w:szCs w:val="20"/>
              </w:rPr>
              <w:t>52</w:t>
            </w:r>
          </w:p>
        </w:tc>
        <w:tc>
          <w:tcPr>
            <w:tcW w:w="709" w:type="dxa"/>
            <w:vAlign w:val="center"/>
          </w:tcPr>
          <w:p w:rsidR="00174551" w:rsidRPr="003406B1" w:rsidRDefault="00174551" w:rsidP="00174551">
            <w:pPr>
              <w:contextualSpacing/>
              <w:jc w:val="center"/>
              <w:rPr>
                <w:sz w:val="20"/>
                <w:szCs w:val="20"/>
              </w:rPr>
            </w:pPr>
            <w:r w:rsidRPr="003406B1">
              <w:rPr>
                <w:sz w:val="20"/>
                <w:szCs w:val="20"/>
              </w:rPr>
              <w:t>52</w:t>
            </w:r>
          </w:p>
        </w:tc>
        <w:tc>
          <w:tcPr>
            <w:tcW w:w="709" w:type="dxa"/>
            <w:vAlign w:val="center"/>
          </w:tcPr>
          <w:p w:rsidR="00174551" w:rsidRPr="003406B1" w:rsidRDefault="00174551" w:rsidP="00174551">
            <w:pPr>
              <w:contextualSpacing/>
              <w:jc w:val="center"/>
              <w:rPr>
                <w:sz w:val="20"/>
                <w:szCs w:val="20"/>
              </w:rPr>
            </w:pPr>
            <w:r w:rsidRPr="003406B1">
              <w:rPr>
                <w:sz w:val="20"/>
                <w:szCs w:val="20"/>
              </w:rPr>
              <w:t>52</w:t>
            </w:r>
          </w:p>
        </w:tc>
        <w:tc>
          <w:tcPr>
            <w:tcW w:w="708" w:type="dxa"/>
            <w:vAlign w:val="center"/>
          </w:tcPr>
          <w:p w:rsidR="00174551" w:rsidRPr="003406B1" w:rsidRDefault="00174551" w:rsidP="00174551">
            <w:pPr>
              <w:contextualSpacing/>
              <w:jc w:val="center"/>
              <w:rPr>
                <w:sz w:val="20"/>
                <w:szCs w:val="20"/>
              </w:rPr>
            </w:pPr>
            <w:r w:rsidRPr="003406B1">
              <w:rPr>
                <w:sz w:val="20"/>
                <w:szCs w:val="20"/>
              </w:rPr>
              <w:t>52</w:t>
            </w:r>
          </w:p>
        </w:tc>
        <w:tc>
          <w:tcPr>
            <w:tcW w:w="709" w:type="dxa"/>
            <w:vAlign w:val="center"/>
          </w:tcPr>
          <w:p w:rsidR="00174551" w:rsidRPr="003406B1" w:rsidRDefault="00174551" w:rsidP="00174551">
            <w:pPr>
              <w:contextualSpacing/>
              <w:jc w:val="center"/>
              <w:rPr>
                <w:sz w:val="20"/>
                <w:szCs w:val="20"/>
              </w:rPr>
            </w:pPr>
            <w:r w:rsidRPr="003406B1">
              <w:rPr>
                <w:sz w:val="20"/>
                <w:szCs w:val="20"/>
              </w:rPr>
              <w:t>52</w:t>
            </w:r>
          </w:p>
        </w:tc>
        <w:tc>
          <w:tcPr>
            <w:tcW w:w="709" w:type="dxa"/>
            <w:vAlign w:val="center"/>
          </w:tcPr>
          <w:p w:rsidR="00174551" w:rsidRPr="003406B1" w:rsidRDefault="00174551" w:rsidP="00174551">
            <w:pPr>
              <w:contextualSpacing/>
              <w:jc w:val="center"/>
              <w:rPr>
                <w:sz w:val="20"/>
                <w:szCs w:val="20"/>
              </w:rPr>
            </w:pPr>
            <w:r w:rsidRPr="003406B1">
              <w:rPr>
                <w:sz w:val="20"/>
                <w:szCs w:val="20"/>
              </w:rPr>
              <w:t>52</w:t>
            </w:r>
          </w:p>
        </w:tc>
        <w:tc>
          <w:tcPr>
            <w:tcW w:w="709" w:type="dxa"/>
            <w:vAlign w:val="center"/>
          </w:tcPr>
          <w:p w:rsidR="00174551" w:rsidRPr="003406B1" w:rsidRDefault="00174551" w:rsidP="00174551">
            <w:pPr>
              <w:contextualSpacing/>
              <w:jc w:val="center"/>
              <w:rPr>
                <w:sz w:val="20"/>
                <w:szCs w:val="20"/>
              </w:rPr>
            </w:pPr>
            <w:r w:rsidRPr="003406B1">
              <w:rPr>
                <w:sz w:val="20"/>
                <w:szCs w:val="20"/>
              </w:rPr>
              <w:t>52</w:t>
            </w:r>
          </w:p>
        </w:tc>
        <w:tc>
          <w:tcPr>
            <w:tcW w:w="708" w:type="dxa"/>
            <w:vAlign w:val="center"/>
          </w:tcPr>
          <w:p w:rsidR="00174551" w:rsidRPr="003406B1" w:rsidRDefault="00174551" w:rsidP="00174551">
            <w:pPr>
              <w:contextualSpacing/>
              <w:jc w:val="center"/>
              <w:rPr>
                <w:sz w:val="20"/>
                <w:szCs w:val="20"/>
              </w:rPr>
            </w:pPr>
            <w:r w:rsidRPr="003406B1">
              <w:rPr>
                <w:sz w:val="20"/>
                <w:szCs w:val="20"/>
              </w:rPr>
              <w:t>52</w:t>
            </w:r>
          </w:p>
        </w:tc>
      </w:tr>
      <w:tr w:rsidR="00174551" w:rsidRPr="003406B1" w:rsidTr="00E96640">
        <w:trPr>
          <w:trHeight w:val="945"/>
        </w:trPr>
        <w:tc>
          <w:tcPr>
            <w:tcW w:w="426" w:type="dxa"/>
            <w:noWrap/>
            <w:vAlign w:val="center"/>
          </w:tcPr>
          <w:p w:rsidR="00174551" w:rsidRPr="003406B1" w:rsidRDefault="00174551" w:rsidP="00174551">
            <w:pPr>
              <w:contextualSpacing/>
              <w:jc w:val="center"/>
              <w:rPr>
                <w:sz w:val="20"/>
                <w:szCs w:val="20"/>
              </w:rPr>
            </w:pPr>
            <w:r w:rsidRPr="003406B1">
              <w:rPr>
                <w:sz w:val="20"/>
                <w:szCs w:val="20"/>
              </w:rPr>
              <w:t>9</w:t>
            </w:r>
          </w:p>
        </w:tc>
        <w:tc>
          <w:tcPr>
            <w:tcW w:w="1417" w:type="dxa"/>
            <w:vAlign w:val="bottom"/>
          </w:tcPr>
          <w:p w:rsidR="00174551" w:rsidRPr="003406B1" w:rsidRDefault="00174551" w:rsidP="00655EC5">
            <w:pPr>
              <w:contextualSpacing/>
              <w:jc w:val="both"/>
              <w:rPr>
                <w:sz w:val="20"/>
                <w:szCs w:val="20"/>
              </w:rPr>
            </w:pPr>
            <w:r w:rsidRPr="003406B1">
              <w:rPr>
                <w:sz w:val="20"/>
                <w:szCs w:val="20"/>
              </w:rPr>
              <w:t>Удовлетворённость населения качеством до</w:t>
            </w:r>
            <w:r w:rsidRPr="003406B1">
              <w:rPr>
                <w:sz w:val="20"/>
                <w:szCs w:val="20"/>
              </w:rPr>
              <w:softHyphen/>
              <w:t>школьного образо</w:t>
            </w:r>
            <w:r w:rsidRPr="003406B1">
              <w:rPr>
                <w:sz w:val="20"/>
                <w:szCs w:val="20"/>
              </w:rPr>
              <w:softHyphen/>
              <w:t xml:space="preserve">вания, </w:t>
            </w:r>
            <w:r w:rsidR="00655EC5" w:rsidRPr="003406B1">
              <w:rPr>
                <w:sz w:val="20"/>
                <w:szCs w:val="20"/>
              </w:rPr>
              <w:t xml:space="preserve"> </w:t>
            </w:r>
            <w:r w:rsidRPr="003406B1">
              <w:rPr>
                <w:sz w:val="20"/>
                <w:szCs w:val="20"/>
              </w:rPr>
              <w:t>% от общего числа опрошенных</w:t>
            </w:r>
          </w:p>
        </w:tc>
        <w:tc>
          <w:tcPr>
            <w:tcW w:w="709" w:type="dxa"/>
            <w:noWrap/>
            <w:vAlign w:val="center"/>
          </w:tcPr>
          <w:p w:rsidR="00174551" w:rsidRPr="003406B1" w:rsidRDefault="00174551" w:rsidP="00174551">
            <w:pPr>
              <w:rPr>
                <w:sz w:val="20"/>
                <w:szCs w:val="20"/>
              </w:rPr>
            </w:pPr>
            <w:r w:rsidRPr="003406B1">
              <w:rPr>
                <w:sz w:val="20"/>
                <w:szCs w:val="20"/>
              </w:rPr>
              <w:t>80</w:t>
            </w:r>
          </w:p>
        </w:tc>
        <w:tc>
          <w:tcPr>
            <w:tcW w:w="709" w:type="dxa"/>
            <w:noWrap/>
            <w:vAlign w:val="center"/>
          </w:tcPr>
          <w:p w:rsidR="00174551" w:rsidRPr="003406B1" w:rsidRDefault="00174551" w:rsidP="00174551">
            <w:pPr>
              <w:rPr>
                <w:sz w:val="20"/>
                <w:szCs w:val="20"/>
              </w:rPr>
            </w:pPr>
            <w:r w:rsidRPr="003406B1">
              <w:rPr>
                <w:sz w:val="20"/>
                <w:szCs w:val="20"/>
              </w:rPr>
              <w:t>97</w:t>
            </w:r>
          </w:p>
        </w:tc>
        <w:tc>
          <w:tcPr>
            <w:tcW w:w="708" w:type="dxa"/>
            <w:noWrap/>
            <w:vAlign w:val="center"/>
          </w:tcPr>
          <w:p w:rsidR="00174551" w:rsidRPr="003406B1" w:rsidRDefault="00174551" w:rsidP="00174551">
            <w:pPr>
              <w:rPr>
                <w:sz w:val="20"/>
                <w:szCs w:val="20"/>
              </w:rPr>
            </w:pPr>
            <w:r w:rsidRPr="003406B1">
              <w:rPr>
                <w:sz w:val="20"/>
                <w:szCs w:val="20"/>
              </w:rPr>
              <w:t>85</w:t>
            </w:r>
          </w:p>
        </w:tc>
        <w:tc>
          <w:tcPr>
            <w:tcW w:w="709" w:type="dxa"/>
            <w:noWrap/>
            <w:vAlign w:val="center"/>
          </w:tcPr>
          <w:p w:rsidR="00174551" w:rsidRPr="003406B1" w:rsidRDefault="00174551" w:rsidP="00174551">
            <w:pPr>
              <w:rPr>
                <w:sz w:val="20"/>
                <w:szCs w:val="20"/>
              </w:rPr>
            </w:pPr>
            <w:r w:rsidRPr="003406B1">
              <w:rPr>
                <w:sz w:val="20"/>
                <w:szCs w:val="20"/>
              </w:rPr>
              <w:t>93</w:t>
            </w:r>
          </w:p>
        </w:tc>
        <w:tc>
          <w:tcPr>
            <w:tcW w:w="709" w:type="dxa"/>
            <w:vAlign w:val="center"/>
          </w:tcPr>
          <w:p w:rsidR="00174551" w:rsidRPr="003406B1" w:rsidRDefault="00174551" w:rsidP="00174551">
            <w:pPr>
              <w:rPr>
                <w:sz w:val="20"/>
                <w:szCs w:val="20"/>
              </w:rPr>
            </w:pPr>
            <w:r w:rsidRPr="003406B1">
              <w:rPr>
                <w:sz w:val="20"/>
                <w:szCs w:val="20"/>
              </w:rPr>
              <w:t>94</w:t>
            </w:r>
          </w:p>
        </w:tc>
        <w:tc>
          <w:tcPr>
            <w:tcW w:w="709" w:type="dxa"/>
            <w:vAlign w:val="center"/>
          </w:tcPr>
          <w:p w:rsidR="00174551" w:rsidRPr="003406B1" w:rsidRDefault="00174551" w:rsidP="00174551">
            <w:pPr>
              <w:rPr>
                <w:sz w:val="20"/>
                <w:szCs w:val="20"/>
              </w:rPr>
            </w:pPr>
            <w:r w:rsidRPr="003406B1">
              <w:rPr>
                <w:sz w:val="20"/>
                <w:szCs w:val="20"/>
              </w:rPr>
              <w:t>94</w:t>
            </w:r>
          </w:p>
        </w:tc>
        <w:tc>
          <w:tcPr>
            <w:tcW w:w="708" w:type="dxa"/>
            <w:vAlign w:val="center"/>
          </w:tcPr>
          <w:p w:rsidR="00174551" w:rsidRPr="003406B1" w:rsidRDefault="00174551" w:rsidP="00174551">
            <w:pPr>
              <w:rPr>
                <w:sz w:val="20"/>
                <w:szCs w:val="20"/>
              </w:rPr>
            </w:pPr>
            <w:r w:rsidRPr="003406B1">
              <w:rPr>
                <w:sz w:val="20"/>
                <w:szCs w:val="20"/>
              </w:rPr>
              <w:t>94</w:t>
            </w:r>
          </w:p>
        </w:tc>
        <w:tc>
          <w:tcPr>
            <w:tcW w:w="709" w:type="dxa"/>
            <w:vAlign w:val="center"/>
          </w:tcPr>
          <w:p w:rsidR="00174551" w:rsidRPr="003406B1" w:rsidRDefault="00174551" w:rsidP="00174551">
            <w:pPr>
              <w:rPr>
                <w:sz w:val="20"/>
                <w:szCs w:val="20"/>
              </w:rPr>
            </w:pPr>
            <w:r w:rsidRPr="003406B1">
              <w:rPr>
                <w:sz w:val="20"/>
                <w:szCs w:val="20"/>
              </w:rPr>
              <w:t>95</w:t>
            </w:r>
          </w:p>
        </w:tc>
        <w:tc>
          <w:tcPr>
            <w:tcW w:w="709" w:type="dxa"/>
            <w:vAlign w:val="center"/>
          </w:tcPr>
          <w:p w:rsidR="00174551" w:rsidRPr="003406B1" w:rsidRDefault="00174551" w:rsidP="00174551">
            <w:pPr>
              <w:rPr>
                <w:sz w:val="20"/>
                <w:szCs w:val="20"/>
              </w:rPr>
            </w:pPr>
            <w:r w:rsidRPr="003406B1">
              <w:rPr>
                <w:sz w:val="20"/>
                <w:szCs w:val="20"/>
              </w:rPr>
              <w:t>95</w:t>
            </w:r>
          </w:p>
        </w:tc>
        <w:tc>
          <w:tcPr>
            <w:tcW w:w="709" w:type="dxa"/>
            <w:vAlign w:val="center"/>
          </w:tcPr>
          <w:p w:rsidR="00174551" w:rsidRPr="003406B1" w:rsidRDefault="00174551" w:rsidP="00174551">
            <w:pPr>
              <w:rPr>
                <w:sz w:val="20"/>
                <w:szCs w:val="20"/>
              </w:rPr>
            </w:pPr>
            <w:r w:rsidRPr="003406B1">
              <w:rPr>
                <w:sz w:val="20"/>
                <w:szCs w:val="20"/>
              </w:rPr>
              <w:t>95</w:t>
            </w:r>
          </w:p>
        </w:tc>
        <w:tc>
          <w:tcPr>
            <w:tcW w:w="708" w:type="dxa"/>
            <w:vAlign w:val="center"/>
          </w:tcPr>
          <w:p w:rsidR="00174551" w:rsidRPr="003406B1" w:rsidRDefault="00174551" w:rsidP="00174551">
            <w:pPr>
              <w:rPr>
                <w:sz w:val="20"/>
                <w:szCs w:val="20"/>
              </w:rPr>
            </w:pPr>
            <w:r w:rsidRPr="003406B1">
              <w:rPr>
                <w:sz w:val="20"/>
                <w:szCs w:val="20"/>
              </w:rPr>
              <w:t>95</w:t>
            </w:r>
          </w:p>
        </w:tc>
      </w:tr>
    </w:tbl>
    <w:p w:rsidR="00565AC3" w:rsidRDefault="00565AC3" w:rsidP="00174551">
      <w:pPr>
        <w:tabs>
          <w:tab w:val="left" w:pos="1467"/>
        </w:tabs>
        <w:ind w:firstLine="709"/>
        <w:contextualSpacing/>
        <w:jc w:val="both"/>
        <w:rPr>
          <w:bCs/>
          <w:iCs/>
          <w:sz w:val="28"/>
          <w:szCs w:val="28"/>
        </w:rPr>
      </w:pPr>
    </w:p>
    <w:p w:rsidR="00174551" w:rsidRPr="003406B1" w:rsidRDefault="00174551" w:rsidP="00174551">
      <w:pPr>
        <w:tabs>
          <w:tab w:val="left" w:pos="1467"/>
        </w:tabs>
        <w:ind w:firstLine="709"/>
        <w:contextualSpacing/>
        <w:jc w:val="both"/>
        <w:rPr>
          <w:bCs/>
          <w:iCs/>
          <w:sz w:val="28"/>
          <w:szCs w:val="28"/>
        </w:rPr>
      </w:pPr>
      <w:r w:rsidRPr="003406B1">
        <w:rPr>
          <w:bCs/>
          <w:iCs/>
          <w:sz w:val="28"/>
          <w:szCs w:val="28"/>
        </w:rPr>
        <w:t>Увеличение численности населения в возрасте от 1 года до 7 лет обусловило рост численности детей, состоящих на учете для предоставления места в дошкольных образовательных организациях, что требует создания дополнительных мест. Поэтому одним из основных направлений деятельности муниципального органа управления образования является ликвидация очереди на зачисление детей в дошкольные образовательные организации и увеличение охвата детей программами дошкольного образования.</w:t>
      </w:r>
    </w:p>
    <w:p w:rsidR="00174551" w:rsidRPr="003406B1" w:rsidRDefault="00174551" w:rsidP="00174551">
      <w:pPr>
        <w:widowControl w:val="0"/>
        <w:tabs>
          <w:tab w:val="left" w:pos="851"/>
        </w:tabs>
        <w:autoSpaceDE w:val="0"/>
        <w:autoSpaceDN w:val="0"/>
        <w:adjustRightInd w:val="0"/>
        <w:ind w:firstLine="709"/>
        <w:contextualSpacing/>
        <w:jc w:val="both"/>
        <w:rPr>
          <w:sz w:val="28"/>
          <w:szCs w:val="28"/>
        </w:rPr>
      </w:pPr>
      <w:r w:rsidRPr="003406B1">
        <w:rPr>
          <w:sz w:val="28"/>
          <w:szCs w:val="28"/>
        </w:rPr>
        <w:t>Количество работников, занятых в системе дошкольного образов</w:t>
      </w:r>
      <w:r w:rsidR="00BE4DC4" w:rsidRPr="003406B1">
        <w:rPr>
          <w:sz w:val="28"/>
          <w:szCs w:val="28"/>
        </w:rPr>
        <w:t>ания, по состоянию на конец 2015 года составляло 276</w:t>
      </w:r>
      <w:r w:rsidRPr="003406B1">
        <w:rPr>
          <w:sz w:val="28"/>
          <w:szCs w:val="28"/>
        </w:rPr>
        <w:t xml:space="preserve"> человек, в том числе         </w:t>
      </w:r>
      <w:r w:rsidR="00BE4DC4" w:rsidRPr="003406B1">
        <w:rPr>
          <w:sz w:val="28"/>
          <w:szCs w:val="28"/>
        </w:rPr>
        <w:t>114 педагогических работника (41</w:t>
      </w:r>
      <w:r w:rsidRPr="003406B1">
        <w:rPr>
          <w:sz w:val="28"/>
          <w:szCs w:val="28"/>
        </w:rPr>
        <w:t xml:space="preserve"> % в общей численности работников), при этом практически все педагогические работники имеют пе</w:t>
      </w:r>
      <w:r w:rsidR="00A53617" w:rsidRPr="003406B1">
        <w:rPr>
          <w:sz w:val="28"/>
          <w:szCs w:val="28"/>
        </w:rPr>
        <w:t>дагогическое образование. В 2019</w:t>
      </w:r>
      <w:r w:rsidRPr="003406B1">
        <w:rPr>
          <w:sz w:val="28"/>
          <w:szCs w:val="28"/>
        </w:rPr>
        <w:t xml:space="preserve"> году до 30</w:t>
      </w:r>
      <w:r w:rsidR="00A53617" w:rsidRPr="003406B1">
        <w:rPr>
          <w:sz w:val="28"/>
          <w:szCs w:val="28"/>
        </w:rPr>
        <w:t>0</w:t>
      </w:r>
      <w:r w:rsidRPr="003406B1">
        <w:rPr>
          <w:sz w:val="28"/>
          <w:szCs w:val="28"/>
        </w:rPr>
        <w:t xml:space="preserve"> человек, в том числе </w:t>
      </w:r>
      <w:r w:rsidR="00BE4DC4" w:rsidRPr="003406B1">
        <w:rPr>
          <w:sz w:val="28"/>
          <w:szCs w:val="28"/>
        </w:rPr>
        <w:t>педагогических рабо</w:t>
      </w:r>
      <w:r w:rsidR="00A53617" w:rsidRPr="003406B1">
        <w:rPr>
          <w:sz w:val="28"/>
          <w:szCs w:val="28"/>
        </w:rPr>
        <w:t>тников до 100</w:t>
      </w:r>
      <w:r w:rsidRPr="003406B1">
        <w:rPr>
          <w:sz w:val="28"/>
          <w:szCs w:val="28"/>
        </w:rPr>
        <w:t xml:space="preserve"> человек.</w:t>
      </w:r>
    </w:p>
    <w:p w:rsidR="00174551" w:rsidRPr="003406B1" w:rsidRDefault="00174551" w:rsidP="0052621C">
      <w:pPr>
        <w:widowControl w:val="0"/>
        <w:tabs>
          <w:tab w:val="left" w:pos="851"/>
        </w:tabs>
        <w:autoSpaceDE w:val="0"/>
        <w:autoSpaceDN w:val="0"/>
        <w:adjustRightInd w:val="0"/>
        <w:ind w:firstLine="709"/>
        <w:contextualSpacing/>
        <w:jc w:val="both"/>
        <w:rPr>
          <w:sz w:val="28"/>
          <w:szCs w:val="28"/>
        </w:rPr>
      </w:pPr>
      <w:r w:rsidRPr="003406B1">
        <w:rPr>
          <w:sz w:val="28"/>
          <w:szCs w:val="28"/>
        </w:rPr>
        <w:t>Таблица 1.2</w:t>
      </w:r>
      <w:r w:rsidR="00D335AA" w:rsidRPr="003406B1">
        <w:rPr>
          <w:sz w:val="28"/>
          <w:szCs w:val="28"/>
        </w:rPr>
        <w:t>.</w:t>
      </w:r>
      <w:r w:rsidRPr="003406B1">
        <w:rPr>
          <w:sz w:val="28"/>
          <w:szCs w:val="28"/>
        </w:rPr>
        <w:t xml:space="preserve"> – Общие сведения о работниках системы дошкольных образовательных организаций</w:t>
      </w:r>
    </w:p>
    <w:p w:rsidR="00E5537C" w:rsidRPr="003406B1" w:rsidRDefault="00E5537C" w:rsidP="0052621C">
      <w:pPr>
        <w:widowControl w:val="0"/>
        <w:tabs>
          <w:tab w:val="left" w:pos="851"/>
        </w:tabs>
        <w:autoSpaceDE w:val="0"/>
        <w:autoSpaceDN w:val="0"/>
        <w:adjustRightInd w:val="0"/>
        <w:ind w:firstLine="709"/>
        <w:contextualSpacing/>
        <w:jc w:val="both"/>
        <w:rPr>
          <w:sz w:val="28"/>
          <w:szCs w:val="28"/>
        </w:rPr>
      </w:pPr>
    </w:p>
    <w:tbl>
      <w:tblPr>
        <w:tblW w:w="9372" w:type="dxa"/>
        <w:tblInd w:w="92" w:type="dxa"/>
        <w:tblLayout w:type="fixed"/>
        <w:tblLook w:val="0000" w:firstRow="0" w:lastRow="0" w:firstColumn="0" w:lastColumn="0" w:noHBand="0" w:noVBand="0"/>
      </w:tblPr>
      <w:tblGrid>
        <w:gridCol w:w="440"/>
        <w:gridCol w:w="1610"/>
        <w:gridCol w:w="696"/>
        <w:gridCol w:w="696"/>
        <w:gridCol w:w="696"/>
        <w:gridCol w:w="696"/>
        <w:gridCol w:w="681"/>
        <w:gridCol w:w="681"/>
        <w:gridCol w:w="681"/>
        <w:gridCol w:w="681"/>
        <w:gridCol w:w="681"/>
        <w:gridCol w:w="566"/>
        <w:gridCol w:w="567"/>
      </w:tblGrid>
      <w:tr w:rsidR="00174551" w:rsidRPr="003406B1" w:rsidTr="00335B44">
        <w:trPr>
          <w:trHeight w:val="483"/>
        </w:trPr>
        <w:tc>
          <w:tcPr>
            <w:tcW w:w="440" w:type="dxa"/>
            <w:tcBorders>
              <w:top w:val="single" w:sz="4" w:space="0" w:color="auto"/>
              <w:left w:val="single" w:sz="4" w:space="0" w:color="auto"/>
              <w:bottom w:val="single" w:sz="4" w:space="0" w:color="auto"/>
              <w:right w:val="single" w:sz="4" w:space="0" w:color="auto"/>
            </w:tcBorders>
            <w:noWrap/>
            <w:vAlign w:val="center"/>
          </w:tcPr>
          <w:p w:rsidR="00174551" w:rsidRPr="003406B1" w:rsidRDefault="00174551" w:rsidP="00335B44">
            <w:pPr>
              <w:ind w:left="-92"/>
              <w:contextualSpacing/>
              <w:jc w:val="center"/>
              <w:rPr>
                <w:b/>
              </w:rPr>
            </w:pPr>
            <w:r w:rsidRPr="003406B1">
              <w:rPr>
                <w:b/>
                <w:sz w:val="22"/>
                <w:szCs w:val="22"/>
              </w:rPr>
              <w:t>№</w:t>
            </w:r>
          </w:p>
          <w:p w:rsidR="00335B44" w:rsidRPr="003406B1" w:rsidRDefault="00335B44" w:rsidP="00335B44">
            <w:pPr>
              <w:ind w:left="-92"/>
              <w:contextualSpacing/>
              <w:jc w:val="center"/>
              <w:rPr>
                <w:b/>
              </w:rPr>
            </w:pPr>
            <w:r w:rsidRPr="003406B1">
              <w:rPr>
                <w:b/>
                <w:sz w:val="22"/>
                <w:szCs w:val="22"/>
              </w:rPr>
              <w:t>п/п</w:t>
            </w:r>
          </w:p>
        </w:tc>
        <w:tc>
          <w:tcPr>
            <w:tcW w:w="1610" w:type="dxa"/>
            <w:tcBorders>
              <w:top w:val="single" w:sz="4" w:space="0" w:color="auto"/>
              <w:left w:val="nil"/>
              <w:bottom w:val="single" w:sz="4" w:space="0" w:color="auto"/>
              <w:right w:val="single" w:sz="4" w:space="0" w:color="auto"/>
            </w:tcBorders>
            <w:noWrap/>
            <w:vAlign w:val="center"/>
          </w:tcPr>
          <w:p w:rsidR="00174551" w:rsidRPr="003406B1" w:rsidRDefault="00174551" w:rsidP="00335B44">
            <w:pPr>
              <w:ind w:left="-106" w:right="-108"/>
              <w:contextualSpacing/>
              <w:jc w:val="center"/>
              <w:rPr>
                <w:b/>
              </w:rPr>
            </w:pPr>
            <w:r w:rsidRPr="003406B1">
              <w:rPr>
                <w:b/>
                <w:sz w:val="22"/>
                <w:szCs w:val="22"/>
              </w:rPr>
              <w:t>Наименование показателя</w:t>
            </w:r>
          </w:p>
        </w:tc>
        <w:tc>
          <w:tcPr>
            <w:tcW w:w="696" w:type="dxa"/>
            <w:tcBorders>
              <w:top w:val="single" w:sz="4" w:space="0" w:color="auto"/>
              <w:left w:val="nil"/>
              <w:bottom w:val="single" w:sz="4" w:space="0" w:color="auto"/>
              <w:right w:val="single" w:sz="4" w:space="0" w:color="auto"/>
            </w:tcBorders>
            <w:noWrap/>
            <w:vAlign w:val="center"/>
          </w:tcPr>
          <w:p w:rsidR="00174551" w:rsidRPr="003406B1" w:rsidRDefault="00174551" w:rsidP="00174551">
            <w:pPr>
              <w:contextualSpacing/>
              <w:jc w:val="center"/>
              <w:rPr>
                <w:b/>
              </w:rPr>
            </w:pPr>
            <w:r w:rsidRPr="003406B1">
              <w:rPr>
                <w:b/>
                <w:sz w:val="22"/>
                <w:szCs w:val="22"/>
              </w:rPr>
              <w:t>2015</w:t>
            </w:r>
          </w:p>
        </w:tc>
        <w:tc>
          <w:tcPr>
            <w:tcW w:w="696" w:type="dxa"/>
            <w:tcBorders>
              <w:top w:val="single" w:sz="4" w:space="0" w:color="auto"/>
              <w:left w:val="nil"/>
              <w:bottom w:val="single" w:sz="4" w:space="0" w:color="auto"/>
              <w:right w:val="single" w:sz="4" w:space="0" w:color="auto"/>
            </w:tcBorders>
            <w:noWrap/>
            <w:vAlign w:val="center"/>
          </w:tcPr>
          <w:p w:rsidR="00174551" w:rsidRPr="003406B1" w:rsidRDefault="00174551" w:rsidP="00174551">
            <w:pPr>
              <w:contextualSpacing/>
              <w:jc w:val="center"/>
              <w:rPr>
                <w:b/>
              </w:rPr>
            </w:pPr>
            <w:r w:rsidRPr="003406B1">
              <w:rPr>
                <w:b/>
                <w:sz w:val="22"/>
                <w:szCs w:val="22"/>
              </w:rPr>
              <w:t>2016</w:t>
            </w:r>
          </w:p>
        </w:tc>
        <w:tc>
          <w:tcPr>
            <w:tcW w:w="696" w:type="dxa"/>
            <w:tcBorders>
              <w:top w:val="single" w:sz="4" w:space="0" w:color="auto"/>
              <w:left w:val="nil"/>
              <w:bottom w:val="single" w:sz="4" w:space="0" w:color="auto"/>
              <w:right w:val="single" w:sz="4" w:space="0" w:color="auto"/>
            </w:tcBorders>
            <w:noWrap/>
            <w:vAlign w:val="center"/>
          </w:tcPr>
          <w:p w:rsidR="00174551" w:rsidRPr="003406B1" w:rsidRDefault="00174551" w:rsidP="00174551">
            <w:pPr>
              <w:contextualSpacing/>
              <w:jc w:val="center"/>
              <w:rPr>
                <w:b/>
              </w:rPr>
            </w:pPr>
            <w:r w:rsidRPr="003406B1">
              <w:rPr>
                <w:b/>
                <w:sz w:val="22"/>
                <w:szCs w:val="22"/>
              </w:rPr>
              <w:t>2017</w:t>
            </w:r>
          </w:p>
        </w:tc>
        <w:tc>
          <w:tcPr>
            <w:tcW w:w="696" w:type="dxa"/>
            <w:tcBorders>
              <w:top w:val="single" w:sz="4" w:space="0" w:color="auto"/>
              <w:left w:val="nil"/>
              <w:bottom w:val="single" w:sz="4" w:space="0" w:color="auto"/>
              <w:right w:val="single" w:sz="4" w:space="0" w:color="auto"/>
            </w:tcBorders>
            <w:noWrap/>
            <w:vAlign w:val="center"/>
          </w:tcPr>
          <w:p w:rsidR="00174551" w:rsidRPr="003406B1" w:rsidRDefault="00174551" w:rsidP="00174551">
            <w:pPr>
              <w:contextualSpacing/>
              <w:jc w:val="center"/>
              <w:rPr>
                <w:b/>
              </w:rPr>
            </w:pPr>
            <w:r w:rsidRPr="003406B1">
              <w:rPr>
                <w:b/>
                <w:sz w:val="22"/>
                <w:szCs w:val="22"/>
              </w:rPr>
              <w:t>2018</w:t>
            </w:r>
          </w:p>
        </w:tc>
        <w:tc>
          <w:tcPr>
            <w:tcW w:w="681" w:type="dxa"/>
            <w:tcBorders>
              <w:top w:val="single" w:sz="4" w:space="0" w:color="auto"/>
              <w:left w:val="nil"/>
              <w:bottom w:val="single" w:sz="4" w:space="0" w:color="auto"/>
              <w:right w:val="single" w:sz="4" w:space="0" w:color="auto"/>
            </w:tcBorders>
            <w:vAlign w:val="center"/>
          </w:tcPr>
          <w:p w:rsidR="00174551" w:rsidRPr="003406B1" w:rsidRDefault="00174551" w:rsidP="00174551">
            <w:pPr>
              <w:contextualSpacing/>
              <w:jc w:val="center"/>
              <w:rPr>
                <w:b/>
              </w:rPr>
            </w:pPr>
            <w:r w:rsidRPr="003406B1">
              <w:rPr>
                <w:b/>
                <w:sz w:val="22"/>
                <w:szCs w:val="22"/>
              </w:rPr>
              <w:t>2019</w:t>
            </w:r>
          </w:p>
        </w:tc>
        <w:tc>
          <w:tcPr>
            <w:tcW w:w="681" w:type="dxa"/>
            <w:tcBorders>
              <w:top w:val="single" w:sz="4" w:space="0" w:color="auto"/>
              <w:left w:val="nil"/>
              <w:bottom w:val="single" w:sz="4" w:space="0" w:color="auto"/>
              <w:right w:val="single" w:sz="4" w:space="0" w:color="auto"/>
            </w:tcBorders>
            <w:vAlign w:val="bottom"/>
          </w:tcPr>
          <w:p w:rsidR="00174551" w:rsidRPr="003406B1" w:rsidRDefault="00174551" w:rsidP="00174551">
            <w:pPr>
              <w:contextualSpacing/>
              <w:jc w:val="center"/>
              <w:rPr>
                <w:b/>
              </w:rPr>
            </w:pPr>
          </w:p>
          <w:p w:rsidR="00174551" w:rsidRPr="003406B1" w:rsidRDefault="00174551" w:rsidP="00174551">
            <w:pPr>
              <w:contextualSpacing/>
              <w:jc w:val="center"/>
              <w:rPr>
                <w:b/>
              </w:rPr>
            </w:pPr>
            <w:r w:rsidRPr="003406B1">
              <w:rPr>
                <w:b/>
                <w:sz w:val="22"/>
                <w:szCs w:val="22"/>
              </w:rPr>
              <w:t>2020</w:t>
            </w:r>
          </w:p>
          <w:p w:rsidR="00174551" w:rsidRPr="003406B1" w:rsidRDefault="00174551" w:rsidP="00174551">
            <w:pPr>
              <w:contextualSpacing/>
              <w:jc w:val="center"/>
              <w:rPr>
                <w:b/>
              </w:rPr>
            </w:pPr>
          </w:p>
        </w:tc>
        <w:tc>
          <w:tcPr>
            <w:tcW w:w="681" w:type="dxa"/>
            <w:tcBorders>
              <w:top w:val="single" w:sz="4" w:space="0" w:color="auto"/>
              <w:left w:val="nil"/>
              <w:bottom w:val="single" w:sz="4" w:space="0" w:color="auto"/>
              <w:right w:val="single" w:sz="4" w:space="0" w:color="auto"/>
            </w:tcBorders>
            <w:vAlign w:val="bottom"/>
          </w:tcPr>
          <w:p w:rsidR="00174551" w:rsidRPr="003406B1" w:rsidRDefault="00174551" w:rsidP="00174551">
            <w:pPr>
              <w:contextualSpacing/>
              <w:jc w:val="center"/>
              <w:rPr>
                <w:b/>
              </w:rPr>
            </w:pPr>
            <w:r w:rsidRPr="003406B1">
              <w:rPr>
                <w:b/>
                <w:sz w:val="22"/>
                <w:szCs w:val="22"/>
              </w:rPr>
              <w:t>2021</w:t>
            </w:r>
          </w:p>
          <w:p w:rsidR="00174551" w:rsidRPr="003406B1" w:rsidRDefault="00174551" w:rsidP="00174551">
            <w:pPr>
              <w:contextualSpacing/>
              <w:jc w:val="center"/>
              <w:rPr>
                <w:b/>
              </w:rPr>
            </w:pPr>
          </w:p>
        </w:tc>
        <w:tc>
          <w:tcPr>
            <w:tcW w:w="681" w:type="dxa"/>
            <w:tcBorders>
              <w:top w:val="single" w:sz="4" w:space="0" w:color="auto"/>
              <w:left w:val="nil"/>
              <w:bottom w:val="single" w:sz="4" w:space="0" w:color="auto"/>
              <w:right w:val="single" w:sz="4" w:space="0" w:color="auto"/>
            </w:tcBorders>
            <w:vAlign w:val="bottom"/>
          </w:tcPr>
          <w:p w:rsidR="00174551" w:rsidRPr="003406B1" w:rsidRDefault="00174551" w:rsidP="00174551">
            <w:pPr>
              <w:contextualSpacing/>
              <w:jc w:val="center"/>
              <w:rPr>
                <w:b/>
              </w:rPr>
            </w:pPr>
            <w:r w:rsidRPr="003406B1">
              <w:rPr>
                <w:b/>
                <w:sz w:val="22"/>
                <w:szCs w:val="22"/>
              </w:rPr>
              <w:t>2022</w:t>
            </w:r>
          </w:p>
          <w:p w:rsidR="00174551" w:rsidRPr="003406B1" w:rsidRDefault="00174551" w:rsidP="00174551">
            <w:pPr>
              <w:contextualSpacing/>
              <w:jc w:val="center"/>
              <w:rPr>
                <w:b/>
              </w:rPr>
            </w:pPr>
          </w:p>
        </w:tc>
        <w:tc>
          <w:tcPr>
            <w:tcW w:w="681" w:type="dxa"/>
            <w:tcBorders>
              <w:top w:val="single" w:sz="4" w:space="0" w:color="auto"/>
              <w:left w:val="nil"/>
              <w:bottom w:val="single" w:sz="4" w:space="0" w:color="auto"/>
              <w:right w:val="single" w:sz="4" w:space="0" w:color="auto"/>
            </w:tcBorders>
            <w:vAlign w:val="bottom"/>
          </w:tcPr>
          <w:p w:rsidR="00174551" w:rsidRPr="003406B1" w:rsidRDefault="00174551" w:rsidP="00174551">
            <w:pPr>
              <w:contextualSpacing/>
              <w:jc w:val="center"/>
              <w:rPr>
                <w:b/>
              </w:rPr>
            </w:pPr>
            <w:r w:rsidRPr="003406B1">
              <w:rPr>
                <w:b/>
                <w:sz w:val="22"/>
                <w:szCs w:val="22"/>
              </w:rPr>
              <w:t>2023</w:t>
            </w:r>
          </w:p>
          <w:p w:rsidR="00174551" w:rsidRPr="003406B1" w:rsidRDefault="00174551" w:rsidP="00174551">
            <w:pPr>
              <w:contextualSpacing/>
              <w:jc w:val="center"/>
              <w:rPr>
                <w:b/>
              </w:rPr>
            </w:pPr>
          </w:p>
        </w:tc>
        <w:tc>
          <w:tcPr>
            <w:tcW w:w="566" w:type="dxa"/>
            <w:tcBorders>
              <w:top w:val="single" w:sz="4" w:space="0" w:color="auto"/>
              <w:left w:val="nil"/>
              <w:bottom w:val="single" w:sz="4" w:space="0" w:color="auto"/>
              <w:right w:val="single" w:sz="4" w:space="0" w:color="auto"/>
            </w:tcBorders>
            <w:vAlign w:val="bottom"/>
          </w:tcPr>
          <w:p w:rsidR="00174551" w:rsidRPr="003406B1" w:rsidRDefault="00174551" w:rsidP="00335B44">
            <w:pPr>
              <w:ind w:left="-109" w:right="-135"/>
              <w:contextualSpacing/>
              <w:jc w:val="center"/>
              <w:rPr>
                <w:b/>
              </w:rPr>
            </w:pPr>
            <w:r w:rsidRPr="003406B1">
              <w:rPr>
                <w:b/>
                <w:sz w:val="22"/>
                <w:szCs w:val="22"/>
              </w:rPr>
              <w:t>2024</w:t>
            </w:r>
          </w:p>
          <w:p w:rsidR="00174551" w:rsidRPr="003406B1" w:rsidRDefault="00174551" w:rsidP="00335B44">
            <w:pPr>
              <w:ind w:left="-109" w:right="-135"/>
              <w:contextualSpacing/>
              <w:jc w:val="center"/>
              <w:rPr>
                <w:b/>
              </w:rPr>
            </w:pPr>
          </w:p>
        </w:tc>
        <w:tc>
          <w:tcPr>
            <w:tcW w:w="567" w:type="dxa"/>
            <w:tcBorders>
              <w:top w:val="single" w:sz="4" w:space="0" w:color="auto"/>
              <w:left w:val="nil"/>
              <w:bottom w:val="single" w:sz="4" w:space="0" w:color="auto"/>
              <w:right w:val="single" w:sz="4" w:space="0" w:color="auto"/>
            </w:tcBorders>
            <w:vAlign w:val="bottom"/>
          </w:tcPr>
          <w:p w:rsidR="00174551" w:rsidRPr="003406B1" w:rsidRDefault="00174551" w:rsidP="00335B44">
            <w:pPr>
              <w:ind w:left="-81" w:right="-108"/>
              <w:contextualSpacing/>
              <w:jc w:val="center"/>
              <w:rPr>
                <w:b/>
              </w:rPr>
            </w:pPr>
            <w:r w:rsidRPr="003406B1">
              <w:rPr>
                <w:b/>
                <w:sz w:val="22"/>
                <w:szCs w:val="22"/>
              </w:rPr>
              <w:t>2025</w:t>
            </w:r>
          </w:p>
          <w:p w:rsidR="00174551" w:rsidRPr="003406B1" w:rsidRDefault="00174551" w:rsidP="00335B44">
            <w:pPr>
              <w:ind w:left="-81" w:right="-108"/>
              <w:contextualSpacing/>
              <w:jc w:val="center"/>
              <w:rPr>
                <w:b/>
              </w:rPr>
            </w:pPr>
          </w:p>
        </w:tc>
      </w:tr>
      <w:tr w:rsidR="00174551" w:rsidRPr="003406B1" w:rsidTr="00335B44">
        <w:trPr>
          <w:trHeight w:val="284"/>
        </w:trPr>
        <w:tc>
          <w:tcPr>
            <w:tcW w:w="440" w:type="dxa"/>
            <w:tcBorders>
              <w:top w:val="nil"/>
              <w:left w:val="single" w:sz="4" w:space="0" w:color="auto"/>
              <w:bottom w:val="single" w:sz="4" w:space="0" w:color="auto"/>
              <w:right w:val="single" w:sz="4" w:space="0" w:color="auto"/>
            </w:tcBorders>
            <w:noWrap/>
            <w:vAlign w:val="center"/>
          </w:tcPr>
          <w:p w:rsidR="00174551" w:rsidRPr="003406B1" w:rsidRDefault="00174551" w:rsidP="00174551">
            <w:pPr>
              <w:contextualSpacing/>
              <w:jc w:val="center"/>
            </w:pPr>
            <w:r w:rsidRPr="003406B1">
              <w:rPr>
                <w:sz w:val="22"/>
                <w:szCs w:val="22"/>
              </w:rPr>
              <w:t>1</w:t>
            </w:r>
          </w:p>
        </w:tc>
        <w:tc>
          <w:tcPr>
            <w:tcW w:w="1610" w:type="dxa"/>
            <w:tcBorders>
              <w:top w:val="nil"/>
              <w:left w:val="nil"/>
              <w:bottom w:val="single" w:sz="4" w:space="0" w:color="auto"/>
              <w:right w:val="single" w:sz="4" w:space="0" w:color="auto"/>
            </w:tcBorders>
            <w:vAlign w:val="bottom"/>
          </w:tcPr>
          <w:p w:rsidR="00335B44" w:rsidRPr="003406B1" w:rsidRDefault="00174551" w:rsidP="00E96640">
            <w:pPr>
              <w:ind w:left="35"/>
              <w:contextualSpacing/>
              <w:jc w:val="both"/>
              <w:rPr>
                <w:szCs w:val="21"/>
              </w:rPr>
            </w:pPr>
            <w:r w:rsidRPr="003406B1">
              <w:rPr>
                <w:sz w:val="22"/>
                <w:szCs w:val="21"/>
              </w:rPr>
              <w:t>Численность работников дошко</w:t>
            </w:r>
            <w:r w:rsidRPr="003406B1">
              <w:rPr>
                <w:sz w:val="22"/>
                <w:szCs w:val="21"/>
              </w:rPr>
              <w:softHyphen/>
              <w:t>льных образовательных организа</w:t>
            </w:r>
            <w:r w:rsidRPr="003406B1">
              <w:rPr>
                <w:sz w:val="22"/>
                <w:szCs w:val="21"/>
              </w:rPr>
              <w:softHyphen/>
              <w:t>ций, всего человек</w:t>
            </w:r>
          </w:p>
        </w:tc>
        <w:tc>
          <w:tcPr>
            <w:tcW w:w="696" w:type="dxa"/>
            <w:tcBorders>
              <w:top w:val="nil"/>
              <w:left w:val="nil"/>
              <w:bottom w:val="single" w:sz="4" w:space="0" w:color="auto"/>
              <w:right w:val="single" w:sz="4" w:space="0" w:color="auto"/>
            </w:tcBorders>
            <w:noWrap/>
            <w:vAlign w:val="center"/>
          </w:tcPr>
          <w:p w:rsidR="00174551" w:rsidRPr="003406B1" w:rsidRDefault="00174551" w:rsidP="00174551">
            <w:pPr>
              <w:contextualSpacing/>
              <w:jc w:val="center"/>
            </w:pPr>
            <w:r w:rsidRPr="003406B1">
              <w:rPr>
                <w:sz w:val="22"/>
                <w:szCs w:val="22"/>
              </w:rPr>
              <w:t>300</w:t>
            </w:r>
          </w:p>
        </w:tc>
        <w:tc>
          <w:tcPr>
            <w:tcW w:w="696" w:type="dxa"/>
            <w:tcBorders>
              <w:top w:val="nil"/>
              <w:left w:val="nil"/>
              <w:bottom w:val="single" w:sz="4" w:space="0" w:color="auto"/>
              <w:right w:val="single" w:sz="4" w:space="0" w:color="auto"/>
            </w:tcBorders>
            <w:noWrap/>
            <w:vAlign w:val="center"/>
          </w:tcPr>
          <w:p w:rsidR="00174551" w:rsidRPr="003406B1" w:rsidRDefault="00174551" w:rsidP="00174551">
            <w:pPr>
              <w:contextualSpacing/>
              <w:jc w:val="center"/>
            </w:pPr>
            <w:r w:rsidRPr="003406B1">
              <w:rPr>
                <w:sz w:val="22"/>
                <w:szCs w:val="22"/>
              </w:rPr>
              <w:t>300</w:t>
            </w:r>
          </w:p>
        </w:tc>
        <w:tc>
          <w:tcPr>
            <w:tcW w:w="696" w:type="dxa"/>
            <w:tcBorders>
              <w:top w:val="nil"/>
              <w:left w:val="nil"/>
              <w:bottom w:val="single" w:sz="4" w:space="0" w:color="auto"/>
              <w:right w:val="single" w:sz="4" w:space="0" w:color="auto"/>
            </w:tcBorders>
            <w:noWrap/>
            <w:vAlign w:val="center"/>
          </w:tcPr>
          <w:p w:rsidR="00174551" w:rsidRPr="003406B1" w:rsidRDefault="00174551" w:rsidP="00174551">
            <w:pPr>
              <w:contextualSpacing/>
              <w:jc w:val="center"/>
            </w:pPr>
            <w:r w:rsidRPr="003406B1">
              <w:rPr>
                <w:sz w:val="22"/>
                <w:szCs w:val="22"/>
              </w:rPr>
              <w:t>300</w:t>
            </w:r>
          </w:p>
        </w:tc>
        <w:tc>
          <w:tcPr>
            <w:tcW w:w="696" w:type="dxa"/>
            <w:tcBorders>
              <w:top w:val="nil"/>
              <w:left w:val="nil"/>
              <w:bottom w:val="single" w:sz="4" w:space="0" w:color="auto"/>
              <w:right w:val="single" w:sz="4" w:space="0" w:color="auto"/>
            </w:tcBorders>
            <w:noWrap/>
            <w:vAlign w:val="center"/>
          </w:tcPr>
          <w:p w:rsidR="00174551" w:rsidRPr="003406B1" w:rsidRDefault="00174551" w:rsidP="00174551">
            <w:pPr>
              <w:contextualSpacing/>
              <w:jc w:val="center"/>
            </w:pPr>
            <w:r w:rsidRPr="003406B1">
              <w:rPr>
                <w:sz w:val="22"/>
                <w:szCs w:val="22"/>
              </w:rPr>
              <w:t>300</w:t>
            </w:r>
          </w:p>
        </w:tc>
        <w:tc>
          <w:tcPr>
            <w:tcW w:w="681" w:type="dxa"/>
            <w:tcBorders>
              <w:top w:val="nil"/>
              <w:left w:val="nil"/>
              <w:bottom w:val="single" w:sz="4" w:space="0" w:color="auto"/>
              <w:right w:val="single" w:sz="4" w:space="0" w:color="auto"/>
            </w:tcBorders>
            <w:vAlign w:val="center"/>
          </w:tcPr>
          <w:p w:rsidR="00174551" w:rsidRPr="003406B1" w:rsidRDefault="00174551" w:rsidP="00174551">
            <w:pPr>
              <w:contextualSpacing/>
              <w:jc w:val="center"/>
            </w:pPr>
            <w:r w:rsidRPr="003406B1">
              <w:rPr>
                <w:sz w:val="22"/>
                <w:szCs w:val="22"/>
              </w:rPr>
              <w:t>300</w:t>
            </w:r>
          </w:p>
        </w:tc>
        <w:tc>
          <w:tcPr>
            <w:tcW w:w="681" w:type="dxa"/>
            <w:tcBorders>
              <w:top w:val="nil"/>
              <w:left w:val="nil"/>
              <w:bottom w:val="single" w:sz="4" w:space="0" w:color="auto"/>
              <w:right w:val="single" w:sz="4" w:space="0" w:color="auto"/>
            </w:tcBorders>
            <w:vAlign w:val="center"/>
          </w:tcPr>
          <w:p w:rsidR="00174551" w:rsidRPr="003406B1" w:rsidRDefault="00174551" w:rsidP="00174551">
            <w:pPr>
              <w:contextualSpacing/>
              <w:jc w:val="center"/>
            </w:pPr>
            <w:r w:rsidRPr="003406B1">
              <w:rPr>
                <w:sz w:val="22"/>
                <w:szCs w:val="22"/>
              </w:rPr>
              <w:t>300</w:t>
            </w:r>
          </w:p>
        </w:tc>
        <w:tc>
          <w:tcPr>
            <w:tcW w:w="681" w:type="dxa"/>
            <w:tcBorders>
              <w:top w:val="nil"/>
              <w:left w:val="nil"/>
              <w:bottom w:val="single" w:sz="4" w:space="0" w:color="auto"/>
              <w:right w:val="single" w:sz="4" w:space="0" w:color="auto"/>
            </w:tcBorders>
            <w:vAlign w:val="center"/>
          </w:tcPr>
          <w:p w:rsidR="00174551" w:rsidRPr="003406B1" w:rsidRDefault="00174551" w:rsidP="00174551">
            <w:pPr>
              <w:contextualSpacing/>
              <w:jc w:val="center"/>
            </w:pPr>
            <w:r w:rsidRPr="003406B1">
              <w:rPr>
                <w:sz w:val="22"/>
                <w:szCs w:val="22"/>
              </w:rPr>
              <w:t>345</w:t>
            </w:r>
          </w:p>
        </w:tc>
        <w:tc>
          <w:tcPr>
            <w:tcW w:w="681" w:type="dxa"/>
            <w:tcBorders>
              <w:top w:val="nil"/>
              <w:left w:val="nil"/>
              <w:bottom w:val="single" w:sz="4" w:space="0" w:color="auto"/>
              <w:right w:val="single" w:sz="4" w:space="0" w:color="auto"/>
            </w:tcBorders>
            <w:vAlign w:val="center"/>
          </w:tcPr>
          <w:p w:rsidR="00174551" w:rsidRPr="003406B1" w:rsidRDefault="00174551" w:rsidP="00174551">
            <w:pPr>
              <w:contextualSpacing/>
              <w:jc w:val="center"/>
            </w:pPr>
            <w:r w:rsidRPr="003406B1">
              <w:rPr>
                <w:sz w:val="22"/>
                <w:szCs w:val="22"/>
              </w:rPr>
              <w:t>345</w:t>
            </w:r>
          </w:p>
        </w:tc>
        <w:tc>
          <w:tcPr>
            <w:tcW w:w="681" w:type="dxa"/>
            <w:tcBorders>
              <w:top w:val="nil"/>
              <w:left w:val="nil"/>
              <w:bottom w:val="single" w:sz="4" w:space="0" w:color="auto"/>
              <w:right w:val="single" w:sz="4" w:space="0" w:color="auto"/>
            </w:tcBorders>
            <w:vAlign w:val="center"/>
          </w:tcPr>
          <w:p w:rsidR="00174551" w:rsidRPr="003406B1" w:rsidRDefault="00174551" w:rsidP="00174551">
            <w:pPr>
              <w:contextualSpacing/>
              <w:jc w:val="center"/>
            </w:pPr>
            <w:r w:rsidRPr="003406B1">
              <w:rPr>
                <w:sz w:val="22"/>
                <w:szCs w:val="22"/>
              </w:rPr>
              <w:t>345</w:t>
            </w:r>
          </w:p>
        </w:tc>
        <w:tc>
          <w:tcPr>
            <w:tcW w:w="566" w:type="dxa"/>
            <w:tcBorders>
              <w:top w:val="nil"/>
              <w:left w:val="nil"/>
              <w:bottom w:val="single" w:sz="4" w:space="0" w:color="auto"/>
              <w:right w:val="single" w:sz="4" w:space="0" w:color="auto"/>
            </w:tcBorders>
            <w:vAlign w:val="center"/>
          </w:tcPr>
          <w:p w:rsidR="00174551" w:rsidRPr="003406B1" w:rsidRDefault="00174551" w:rsidP="00335B44">
            <w:pPr>
              <w:ind w:left="-109" w:right="-135"/>
              <w:contextualSpacing/>
              <w:jc w:val="center"/>
            </w:pPr>
            <w:r w:rsidRPr="003406B1">
              <w:rPr>
                <w:sz w:val="22"/>
                <w:szCs w:val="22"/>
              </w:rPr>
              <w:t>345</w:t>
            </w:r>
          </w:p>
        </w:tc>
        <w:tc>
          <w:tcPr>
            <w:tcW w:w="567" w:type="dxa"/>
            <w:tcBorders>
              <w:top w:val="nil"/>
              <w:left w:val="nil"/>
              <w:bottom w:val="single" w:sz="4" w:space="0" w:color="auto"/>
              <w:right w:val="single" w:sz="4" w:space="0" w:color="auto"/>
            </w:tcBorders>
            <w:vAlign w:val="center"/>
          </w:tcPr>
          <w:p w:rsidR="00174551" w:rsidRPr="003406B1" w:rsidRDefault="00174551" w:rsidP="00335B44">
            <w:pPr>
              <w:ind w:left="-81" w:right="-108"/>
              <w:contextualSpacing/>
              <w:jc w:val="center"/>
            </w:pPr>
            <w:r w:rsidRPr="003406B1">
              <w:rPr>
                <w:sz w:val="22"/>
                <w:szCs w:val="22"/>
              </w:rPr>
              <w:t>345</w:t>
            </w:r>
          </w:p>
        </w:tc>
      </w:tr>
      <w:tr w:rsidR="00174551" w:rsidRPr="003406B1" w:rsidTr="00335B44">
        <w:trPr>
          <w:trHeight w:val="292"/>
        </w:trPr>
        <w:tc>
          <w:tcPr>
            <w:tcW w:w="440" w:type="dxa"/>
            <w:tcBorders>
              <w:top w:val="single" w:sz="4" w:space="0" w:color="auto"/>
              <w:left w:val="single" w:sz="4" w:space="0" w:color="auto"/>
              <w:bottom w:val="single" w:sz="4" w:space="0" w:color="auto"/>
              <w:right w:val="single" w:sz="4" w:space="0" w:color="auto"/>
            </w:tcBorders>
            <w:noWrap/>
            <w:vAlign w:val="center"/>
          </w:tcPr>
          <w:p w:rsidR="00174551" w:rsidRPr="003406B1" w:rsidRDefault="00174551" w:rsidP="00174551">
            <w:pPr>
              <w:contextualSpacing/>
              <w:jc w:val="center"/>
            </w:pPr>
            <w:r w:rsidRPr="003406B1">
              <w:rPr>
                <w:sz w:val="22"/>
                <w:szCs w:val="22"/>
              </w:rPr>
              <w:lastRenderedPageBreak/>
              <w:t>2</w:t>
            </w:r>
          </w:p>
        </w:tc>
        <w:tc>
          <w:tcPr>
            <w:tcW w:w="1610" w:type="dxa"/>
            <w:tcBorders>
              <w:top w:val="single" w:sz="4" w:space="0" w:color="auto"/>
              <w:left w:val="single" w:sz="4" w:space="0" w:color="auto"/>
              <w:bottom w:val="single" w:sz="4" w:space="0" w:color="auto"/>
              <w:right w:val="single" w:sz="4" w:space="0" w:color="auto"/>
            </w:tcBorders>
          </w:tcPr>
          <w:p w:rsidR="00B43BD6" w:rsidRPr="00B43BD6" w:rsidRDefault="00BA0E3E" w:rsidP="00E96640">
            <w:pPr>
              <w:ind w:left="35" w:right="-59"/>
              <w:contextualSpacing/>
              <w:jc w:val="both"/>
              <w:rPr>
                <w:sz w:val="22"/>
                <w:szCs w:val="21"/>
              </w:rPr>
            </w:pPr>
            <w:r w:rsidRPr="003406B1">
              <w:rPr>
                <w:sz w:val="22"/>
                <w:szCs w:val="21"/>
              </w:rPr>
              <w:t xml:space="preserve">в том </w:t>
            </w:r>
            <w:r w:rsidR="00174551" w:rsidRPr="003406B1">
              <w:rPr>
                <w:sz w:val="22"/>
                <w:szCs w:val="21"/>
              </w:rPr>
              <w:t>ч</w:t>
            </w:r>
            <w:r w:rsidRPr="003406B1">
              <w:rPr>
                <w:sz w:val="22"/>
                <w:szCs w:val="21"/>
              </w:rPr>
              <w:t>исле педагогиче</w:t>
            </w:r>
            <w:r w:rsidRPr="003406B1">
              <w:rPr>
                <w:sz w:val="22"/>
                <w:szCs w:val="21"/>
              </w:rPr>
              <w:softHyphen/>
              <w:t>ские работни</w:t>
            </w:r>
            <w:r w:rsidR="00A7600A" w:rsidRPr="003406B1">
              <w:rPr>
                <w:sz w:val="22"/>
                <w:szCs w:val="21"/>
              </w:rPr>
              <w:t>ки,</w:t>
            </w:r>
          </w:p>
          <w:p w:rsidR="00174551" w:rsidRPr="003406B1" w:rsidRDefault="00174551" w:rsidP="00E96640">
            <w:pPr>
              <w:ind w:left="35" w:right="-59"/>
              <w:contextualSpacing/>
              <w:jc w:val="both"/>
              <w:rPr>
                <w:szCs w:val="21"/>
              </w:rPr>
            </w:pPr>
            <w:r w:rsidRPr="003406B1">
              <w:rPr>
                <w:sz w:val="22"/>
                <w:szCs w:val="21"/>
              </w:rPr>
              <w:t>человек</w:t>
            </w:r>
          </w:p>
        </w:tc>
        <w:tc>
          <w:tcPr>
            <w:tcW w:w="696" w:type="dxa"/>
            <w:tcBorders>
              <w:top w:val="single" w:sz="4" w:space="0" w:color="auto"/>
              <w:left w:val="single" w:sz="4" w:space="0" w:color="auto"/>
              <w:bottom w:val="single" w:sz="4" w:space="0" w:color="auto"/>
              <w:right w:val="single" w:sz="4" w:space="0" w:color="auto"/>
            </w:tcBorders>
            <w:noWrap/>
            <w:vAlign w:val="center"/>
          </w:tcPr>
          <w:p w:rsidR="00174551" w:rsidRPr="003406B1" w:rsidRDefault="00174551" w:rsidP="00174551">
            <w:pPr>
              <w:contextualSpacing/>
              <w:jc w:val="center"/>
            </w:pPr>
            <w:r w:rsidRPr="003406B1">
              <w:rPr>
                <w:sz w:val="22"/>
                <w:szCs w:val="22"/>
              </w:rPr>
              <w:t>126</w:t>
            </w:r>
          </w:p>
        </w:tc>
        <w:tc>
          <w:tcPr>
            <w:tcW w:w="696" w:type="dxa"/>
            <w:tcBorders>
              <w:top w:val="single" w:sz="4" w:space="0" w:color="auto"/>
              <w:left w:val="single" w:sz="4" w:space="0" w:color="auto"/>
              <w:bottom w:val="single" w:sz="4" w:space="0" w:color="auto"/>
              <w:right w:val="single" w:sz="4" w:space="0" w:color="auto"/>
            </w:tcBorders>
            <w:noWrap/>
            <w:vAlign w:val="center"/>
          </w:tcPr>
          <w:p w:rsidR="00174551" w:rsidRPr="003406B1" w:rsidRDefault="00174551" w:rsidP="00174551">
            <w:pPr>
              <w:contextualSpacing/>
              <w:jc w:val="center"/>
            </w:pPr>
            <w:r w:rsidRPr="003406B1">
              <w:rPr>
                <w:sz w:val="22"/>
                <w:szCs w:val="22"/>
              </w:rPr>
              <w:t>126</w:t>
            </w:r>
          </w:p>
        </w:tc>
        <w:tc>
          <w:tcPr>
            <w:tcW w:w="696" w:type="dxa"/>
            <w:tcBorders>
              <w:top w:val="single" w:sz="4" w:space="0" w:color="auto"/>
              <w:left w:val="single" w:sz="4" w:space="0" w:color="auto"/>
              <w:bottom w:val="single" w:sz="4" w:space="0" w:color="auto"/>
              <w:right w:val="single" w:sz="4" w:space="0" w:color="auto"/>
            </w:tcBorders>
            <w:noWrap/>
            <w:vAlign w:val="center"/>
          </w:tcPr>
          <w:p w:rsidR="00174551" w:rsidRPr="003406B1" w:rsidRDefault="00174551" w:rsidP="00174551">
            <w:pPr>
              <w:contextualSpacing/>
              <w:jc w:val="center"/>
            </w:pPr>
            <w:r w:rsidRPr="003406B1">
              <w:rPr>
                <w:sz w:val="22"/>
                <w:szCs w:val="22"/>
              </w:rPr>
              <w:t>126</w:t>
            </w:r>
          </w:p>
        </w:tc>
        <w:tc>
          <w:tcPr>
            <w:tcW w:w="696" w:type="dxa"/>
            <w:tcBorders>
              <w:top w:val="single" w:sz="4" w:space="0" w:color="auto"/>
              <w:left w:val="single" w:sz="4" w:space="0" w:color="auto"/>
              <w:bottom w:val="single" w:sz="4" w:space="0" w:color="auto"/>
              <w:right w:val="single" w:sz="4" w:space="0" w:color="auto"/>
            </w:tcBorders>
            <w:noWrap/>
            <w:vAlign w:val="center"/>
          </w:tcPr>
          <w:p w:rsidR="00174551" w:rsidRPr="003406B1" w:rsidRDefault="00174551" w:rsidP="00174551">
            <w:pPr>
              <w:contextualSpacing/>
              <w:jc w:val="center"/>
            </w:pPr>
            <w:r w:rsidRPr="003406B1">
              <w:rPr>
                <w:sz w:val="22"/>
                <w:szCs w:val="22"/>
              </w:rPr>
              <w:t>100</w:t>
            </w:r>
          </w:p>
        </w:tc>
        <w:tc>
          <w:tcPr>
            <w:tcW w:w="681" w:type="dxa"/>
            <w:tcBorders>
              <w:top w:val="single" w:sz="4" w:space="0" w:color="auto"/>
              <w:left w:val="single" w:sz="4" w:space="0" w:color="auto"/>
              <w:bottom w:val="single" w:sz="4" w:space="0" w:color="auto"/>
              <w:right w:val="single" w:sz="4" w:space="0" w:color="auto"/>
            </w:tcBorders>
            <w:vAlign w:val="center"/>
          </w:tcPr>
          <w:p w:rsidR="00174551" w:rsidRPr="003406B1" w:rsidRDefault="00174551" w:rsidP="00174551">
            <w:pPr>
              <w:contextualSpacing/>
              <w:jc w:val="center"/>
            </w:pPr>
            <w:r w:rsidRPr="003406B1">
              <w:rPr>
                <w:sz w:val="22"/>
                <w:szCs w:val="22"/>
              </w:rPr>
              <w:t>100</w:t>
            </w:r>
          </w:p>
        </w:tc>
        <w:tc>
          <w:tcPr>
            <w:tcW w:w="681" w:type="dxa"/>
            <w:tcBorders>
              <w:top w:val="single" w:sz="4" w:space="0" w:color="auto"/>
              <w:left w:val="single" w:sz="4" w:space="0" w:color="auto"/>
              <w:bottom w:val="single" w:sz="4" w:space="0" w:color="auto"/>
              <w:right w:val="single" w:sz="4" w:space="0" w:color="auto"/>
            </w:tcBorders>
            <w:vAlign w:val="center"/>
          </w:tcPr>
          <w:p w:rsidR="00174551" w:rsidRPr="003406B1" w:rsidRDefault="00174551" w:rsidP="00174551">
            <w:pPr>
              <w:contextualSpacing/>
              <w:jc w:val="center"/>
            </w:pPr>
            <w:r w:rsidRPr="003406B1">
              <w:rPr>
                <w:sz w:val="22"/>
                <w:szCs w:val="22"/>
              </w:rPr>
              <w:t>100</w:t>
            </w:r>
          </w:p>
        </w:tc>
        <w:tc>
          <w:tcPr>
            <w:tcW w:w="681" w:type="dxa"/>
            <w:tcBorders>
              <w:top w:val="single" w:sz="4" w:space="0" w:color="auto"/>
              <w:left w:val="single" w:sz="4" w:space="0" w:color="auto"/>
              <w:bottom w:val="single" w:sz="4" w:space="0" w:color="auto"/>
              <w:right w:val="single" w:sz="4" w:space="0" w:color="auto"/>
            </w:tcBorders>
            <w:vAlign w:val="center"/>
          </w:tcPr>
          <w:p w:rsidR="00174551" w:rsidRPr="003406B1" w:rsidRDefault="00174551" w:rsidP="00174551">
            <w:pPr>
              <w:contextualSpacing/>
              <w:jc w:val="center"/>
            </w:pPr>
            <w:r w:rsidRPr="003406B1">
              <w:rPr>
                <w:sz w:val="22"/>
                <w:szCs w:val="22"/>
              </w:rPr>
              <w:t>120</w:t>
            </w:r>
          </w:p>
        </w:tc>
        <w:tc>
          <w:tcPr>
            <w:tcW w:w="681" w:type="dxa"/>
            <w:tcBorders>
              <w:top w:val="single" w:sz="4" w:space="0" w:color="auto"/>
              <w:left w:val="single" w:sz="4" w:space="0" w:color="auto"/>
              <w:bottom w:val="single" w:sz="4" w:space="0" w:color="auto"/>
              <w:right w:val="single" w:sz="4" w:space="0" w:color="auto"/>
            </w:tcBorders>
            <w:vAlign w:val="center"/>
          </w:tcPr>
          <w:p w:rsidR="00174551" w:rsidRPr="003406B1" w:rsidRDefault="00174551" w:rsidP="00174551">
            <w:pPr>
              <w:contextualSpacing/>
              <w:jc w:val="center"/>
            </w:pPr>
            <w:r w:rsidRPr="003406B1">
              <w:rPr>
                <w:sz w:val="22"/>
                <w:szCs w:val="22"/>
              </w:rPr>
              <w:t>120</w:t>
            </w:r>
          </w:p>
        </w:tc>
        <w:tc>
          <w:tcPr>
            <w:tcW w:w="681" w:type="dxa"/>
            <w:tcBorders>
              <w:top w:val="single" w:sz="4" w:space="0" w:color="auto"/>
              <w:left w:val="single" w:sz="4" w:space="0" w:color="auto"/>
              <w:bottom w:val="single" w:sz="4" w:space="0" w:color="auto"/>
              <w:right w:val="single" w:sz="4" w:space="0" w:color="auto"/>
            </w:tcBorders>
            <w:vAlign w:val="center"/>
          </w:tcPr>
          <w:p w:rsidR="00174551" w:rsidRPr="003406B1" w:rsidRDefault="00174551" w:rsidP="00174551">
            <w:pPr>
              <w:contextualSpacing/>
              <w:jc w:val="center"/>
            </w:pPr>
            <w:r w:rsidRPr="003406B1">
              <w:rPr>
                <w:sz w:val="22"/>
                <w:szCs w:val="22"/>
              </w:rPr>
              <w:t>120</w:t>
            </w:r>
          </w:p>
        </w:tc>
        <w:tc>
          <w:tcPr>
            <w:tcW w:w="566" w:type="dxa"/>
            <w:tcBorders>
              <w:top w:val="single" w:sz="4" w:space="0" w:color="auto"/>
              <w:left w:val="single" w:sz="4" w:space="0" w:color="auto"/>
              <w:bottom w:val="single" w:sz="4" w:space="0" w:color="auto"/>
              <w:right w:val="single" w:sz="4" w:space="0" w:color="auto"/>
            </w:tcBorders>
            <w:vAlign w:val="center"/>
          </w:tcPr>
          <w:p w:rsidR="00174551" w:rsidRPr="003406B1" w:rsidRDefault="00174551" w:rsidP="00335B44">
            <w:pPr>
              <w:ind w:left="-109" w:right="-135"/>
              <w:contextualSpacing/>
              <w:jc w:val="center"/>
            </w:pPr>
            <w:r w:rsidRPr="003406B1">
              <w:rPr>
                <w:sz w:val="22"/>
                <w:szCs w:val="22"/>
              </w:rPr>
              <w:t>120</w:t>
            </w:r>
          </w:p>
        </w:tc>
        <w:tc>
          <w:tcPr>
            <w:tcW w:w="567" w:type="dxa"/>
            <w:tcBorders>
              <w:top w:val="single" w:sz="4" w:space="0" w:color="auto"/>
              <w:left w:val="single" w:sz="4" w:space="0" w:color="auto"/>
              <w:bottom w:val="single" w:sz="4" w:space="0" w:color="auto"/>
              <w:right w:val="single" w:sz="4" w:space="0" w:color="auto"/>
            </w:tcBorders>
            <w:vAlign w:val="center"/>
          </w:tcPr>
          <w:p w:rsidR="00174551" w:rsidRPr="003406B1" w:rsidRDefault="00174551" w:rsidP="00335B44">
            <w:pPr>
              <w:ind w:left="-81" w:right="-108"/>
              <w:contextualSpacing/>
              <w:jc w:val="center"/>
            </w:pPr>
            <w:r w:rsidRPr="003406B1">
              <w:rPr>
                <w:sz w:val="22"/>
                <w:szCs w:val="22"/>
              </w:rPr>
              <w:t>120</w:t>
            </w:r>
          </w:p>
        </w:tc>
      </w:tr>
      <w:tr w:rsidR="00174551" w:rsidRPr="003406B1" w:rsidTr="00335B44">
        <w:trPr>
          <w:trHeight w:val="551"/>
        </w:trPr>
        <w:tc>
          <w:tcPr>
            <w:tcW w:w="440" w:type="dxa"/>
            <w:tcBorders>
              <w:top w:val="single" w:sz="4" w:space="0" w:color="auto"/>
              <w:left w:val="single" w:sz="4" w:space="0" w:color="auto"/>
              <w:bottom w:val="single" w:sz="4" w:space="0" w:color="auto"/>
              <w:right w:val="single" w:sz="4" w:space="0" w:color="auto"/>
            </w:tcBorders>
            <w:noWrap/>
            <w:vAlign w:val="center"/>
          </w:tcPr>
          <w:p w:rsidR="00174551" w:rsidRPr="003406B1" w:rsidRDefault="00174551" w:rsidP="00174551">
            <w:pPr>
              <w:contextualSpacing/>
              <w:jc w:val="center"/>
            </w:pPr>
            <w:r w:rsidRPr="003406B1">
              <w:rPr>
                <w:sz w:val="22"/>
                <w:szCs w:val="22"/>
              </w:rPr>
              <w:t>3</w:t>
            </w:r>
          </w:p>
        </w:tc>
        <w:tc>
          <w:tcPr>
            <w:tcW w:w="1610" w:type="dxa"/>
            <w:tcBorders>
              <w:top w:val="single" w:sz="4" w:space="0" w:color="auto"/>
              <w:left w:val="nil"/>
              <w:bottom w:val="single" w:sz="4" w:space="0" w:color="auto"/>
              <w:right w:val="single" w:sz="4" w:space="0" w:color="auto"/>
            </w:tcBorders>
            <w:vAlign w:val="center"/>
          </w:tcPr>
          <w:p w:rsidR="00174551" w:rsidRPr="003406B1" w:rsidRDefault="00174551" w:rsidP="00E96640">
            <w:pPr>
              <w:contextualSpacing/>
              <w:jc w:val="both"/>
              <w:rPr>
                <w:szCs w:val="21"/>
              </w:rPr>
            </w:pPr>
            <w:r w:rsidRPr="003406B1">
              <w:rPr>
                <w:sz w:val="22"/>
                <w:szCs w:val="21"/>
              </w:rPr>
              <w:t>Численно</w:t>
            </w:r>
            <w:r w:rsidR="00B43BD6">
              <w:rPr>
                <w:sz w:val="22"/>
                <w:szCs w:val="21"/>
              </w:rPr>
              <w:t>сть вос</w:t>
            </w:r>
            <w:r w:rsidR="0052621C" w:rsidRPr="003406B1">
              <w:rPr>
                <w:sz w:val="22"/>
                <w:szCs w:val="21"/>
              </w:rPr>
              <w:t>питанни</w:t>
            </w:r>
            <w:r w:rsidR="00B43BD6" w:rsidRPr="00B43BD6">
              <w:rPr>
                <w:sz w:val="22"/>
                <w:szCs w:val="21"/>
              </w:rPr>
              <w:t>-</w:t>
            </w:r>
            <w:r w:rsidR="0052621C" w:rsidRPr="003406B1">
              <w:rPr>
                <w:sz w:val="22"/>
                <w:szCs w:val="21"/>
              </w:rPr>
              <w:t>ков орга</w:t>
            </w:r>
            <w:r w:rsidR="0052621C" w:rsidRPr="003406B1">
              <w:rPr>
                <w:sz w:val="22"/>
                <w:szCs w:val="21"/>
              </w:rPr>
              <w:softHyphen/>
              <w:t xml:space="preserve">низаций </w:t>
            </w:r>
            <w:r w:rsidRPr="003406B1">
              <w:rPr>
                <w:sz w:val="22"/>
                <w:szCs w:val="21"/>
              </w:rPr>
              <w:t>до</w:t>
            </w:r>
            <w:r w:rsidR="00A7600A" w:rsidRPr="003406B1">
              <w:rPr>
                <w:sz w:val="22"/>
                <w:szCs w:val="21"/>
              </w:rPr>
              <w:t>-</w:t>
            </w:r>
            <w:r w:rsidRPr="003406B1">
              <w:rPr>
                <w:sz w:val="22"/>
                <w:szCs w:val="21"/>
              </w:rPr>
              <w:t>школь</w:t>
            </w:r>
            <w:r w:rsidRPr="003406B1">
              <w:rPr>
                <w:sz w:val="22"/>
                <w:szCs w:val="21"/>
              </w:rPr>
              <w:softHyphen/>
              <w:t>ного об</w:t>
            </w:r>
            <w:r w:rsidR="00A7600A" w:rsidRPr="003406B1">
              <w:rPr>
                <w:sz w:val="22"/>
                <w:szCs w:val="21"/>
              </w:rPr>
              <w:t>-</w:t>
            </w:r>
            <w:r w:rsidR="00B43BD6">
              <w:rPr>
                <w:sz w:val="22"/>
                <w:szCs w:val="21"/>
              </w:rPr>
              <w:t>разования в расчете на 1 педа</w:t>
            </w:r>
            <w:r w:rsidRPr="003406B1">
              <w:rPr>
                <w:sz w:val="22"/>
                <w:szCs w:val="21"/>
              </w:rPr>
              <w:t>гогичес</w:t>
            </w:r>
            <w:r w:rsidR="00B43BD6" w:rsidRPr="00B43BD6">
              <w:rPr>
                <w:sz w:val="22"/>
                <w:szCs w:val="21"/>
              </w:rPr>
              <w:t>-</w:t>
            </w:r>
            <w:r w:rsidRPr="003406B1">
              <w:rPr>
                <w:sz w:val="22"/>
                <w:szCs w:val="21"/>
              </w:rPr>
              <w:t>кого ра</w:t>
            </w:r>
            <w:r w:rsidRPr="003406B1">
              <w:rPr>
                <w:sz w:val="22"/>
                <w:szCs w:val="21"/>
              </w:rPr>
              <w:softHyphen/>
              <w:t>ботника, человек</w:t>
            </w:r>
          </w:p>
        </w:tc>
        <w:tc>
          <w:tcPr>
            <w:tcW w:w="696" w:type="dxa"/>
            <w:tcBorders>
              <w:top w:val="single" w:sz="4" w:space="0" w:color="auto"/>
              <w:left w:val="nil"/>
              <w:bottom w:val="single" w:sz="4" w:space="0" w:color="auto"/>
              <w:right w:val="single" w:sz="4" w:space="0" w:color="auto"/>
            </w:tcBorders>
            <w:noWrap/>
            <w:vAlign w:val="center"/>
          </w:tcPr>
          <w:p w:rsidR="00174551" w:rsidRPr="003406B1" w:rsidRDefault="00174551" w:rsidP="00174551">
            <w:pPr>
              <w:contextualSpacing/>
              <w:jc w:val="center"/>
            </w:pPr>
            <w:r w:rsidRPr="003406B1">
              <w:rPr>
                <w:sz w:val="22"/>
                <w:szCs w:val="22"/>
              </w:rPr>
              <w:t>13</w:t>
            </w:r>
          </w:p>
        </w:tc>
        <w:tc>
          <w:tcPr>
            <w:tcW w:w="696" w:type="dxa"/>
            <w:tcBorders>
              <w:top w:val="single" w:sz="4" w:space="0" w:color="auto"/>
              <w:left w:val="nil"/>
              <w:bottom w:val="single" w:sz="4" w:space="0" w:color="auto"/>
              <w:right w:val="single" w:sz="4" w:space="0" w:color="auto"/>
            </w:tcBorders>
            <w:noWrap/>
            <w:vAlign w:val="center"/>
          </w:tcPr>
          <w:p w:rsidR="00174551" w:rsidRPr="003406B1" w:rsidRDefault="00174551" w:rsidP="00174551">
            <w:pPr>
              <w:contextualSpacing/>
              <w:jc w:val="center"/>
            </w:pPr>
            <w:r w:rsidRPr="003406B1">
              <w:rPr>
                <w:sz w:val="22"/>
                <w:szCs w:val="22"/>
              </w:rPr>
              <w:t>13</w:t>
            </w:r>
          </w:p>
        </w:tc>
        <w:tc>
          <w:tcPr>
            <w:tcW w:w="696" w:type="dxa"/>
            <w:tcBorders>
              <w:top w:val="single" w:sz="4" w:space="0" w:color="auto"/>
              <w:left w:val="nil"/>
              <w:bottom w:val="single" w:sz="4" w:space="0" w:color="auto"/>
              <w:right w:val="single" w:sz="4" w:space="0" w:color="auto"/>
            </w:tcBorders>
            <w:noWrap/>
            <w:vAlign w:val="center"/>
          </w:tcPr>
          <w:p w:rsidR="00174551" w:rsidRPr="003406B1" w:rsidRDefault="00174551" w:rsidP="00174551">
            <w:pPr>
              <w:contextualSpacing/>
              <w:jc w:val="center"/>
            </w:pPr>
            <w:r w:rsidRPr="003406B1">
              <w:rPr>
                <w:sz w:val="22"/>
                <w:szCs w:val="22"/>
              </w:rPr>
              <w:t>13</w:t>
            </w:r>
          </w:p>
        </w:tc>
        <w:tc>
          <w:tcPr>
            <w:tcW w:w="696" w:type="dxa"/>
            <w:tcBorders>
              <w:top w:val="single" w:sz="4" w:space="0" w:color="auto"/>
              <w:left w:val="nil"/>
              <w:bottom w:val="single" w:sz="4" w:space="0" w:color="auto"/>
              <w:right w:val="single" w:sz="4" w:space="0" w:color="auto"/>
            </w:tcBorders>
            <w:noWrap/>
            <w:vAlign w:val="center"/>
          </w:tcPr>
          <w:p w:rsidR="00174551" w:rsidRPr="003406B1" w:rsidRDefault="00174551" w:rsidP="00174551">
            <w:pPr>
              <w:contextualSpacing/>
              <w:jc w:val="center"/>
            </w:pPr>
            <w:r w:rsidRPr="003406B1">
              <w:rPr>
                <w:sz w:val="22"/>
                <w:szCs w:val="22"/>
              </w:rPr>
              <w:t>13</w:t>
            </w:r>
          </w:p>
        </w:tc>
        <w:tc>
          <w:tcPr>
            <w:tcW w:w="681" w:type="dxa"/>
            <w:tcBorders>
              <w:top w:val="single" w:sz="4" w:space="0" w:color="auto"/>
              <w:left w:val="nil"/>
              <w:bottom w:val="single" w:sz="4" w:space="0" w:color="auto"/>
              <w:right w:val="single" w:sz="4" w:space="0" w:color="auto"/>
            </w:tcBorders>
            <w:vAlign w:val="center"/>
          </w:tcPr>
          <w:p w:rsidR="00174551" w:rsidRPr="003406B1" w:rsidRDefault="00174551" w:rsidP="00174551">
            <w:pPr>
              <w:contextualSpacing/>
              <w:jc w:val="center"/>
            </w:pPr>
            <w:r w:rsidRPr="003406B1">
              <w:rPr>
                <w:sz w:val="22"/>
                <w:szCs w:val="22"/>
              </w:rPr>
              <w:t>13</w:t>
            </w:r>
          </w:p>
        </w:tc>
        <w:tc>
          <w:tcPr>
            <w:tcW w:w="681" w:type="dxa"/>
            <w:tcBorders>
              <w:top w:val="single" w:sz="4" w:space="0" w:color="auto"/>
              <w:left w:val="nil"/>
              <w:bottom w:val="single" w:sz="4" w:space="0" w:color="auto"/>
              <w:right w:val="single" w:sz="4" w:space="0" w:color="auto"/>
            </w:tcBorders>
            <w:vAlign w:val="center"/>
          </w:tcPr>
          <w:p w:rsidR="00174551" w:rsidRPr="003406B1" w:rsidRDefault="00174551" w:rsidP="00174551">
            <w:pPr>
              <w:contextualSpacing/>
              <w:jc w:val="center"/>
            </w:pPr>
            <w:r w:rsidRPr="003406B1">
              <w:rPr>
                <w:sz w:val="22"/>
                <w:szCs w:val="22"/>
              </w:rPr>
              <w:t>13</w:t>
            </w:r>
          </w:p>
        </w:tc>
        <w:tc>
          <w:tcPr>
            <w:tcW w:w="681" w:type="dxa"/>
            <w:tcBorders>
              <w:top w:val="single" w:sz="4" w:space="0" w:color="auto"/>
              <w:left w:val="nil"/>
              <w:bottom w:val="single" w:sz="4" w:space="0" w:color="auto"/>
              <w:right w:val="single" w:sz="4" w:space="0" w:color="auto"/>
            </w:tcBorders>
            <w:vAlign w:val="center"/>
          </w:tcPr>
          <w:p w:rsidR="00174551" w:rsidRPr="003406B1" w:rsidRDefault="00174551" w:rsidP="00174551">
            <w:pPr>
              <w:contextualSpacing/>
              <w:jc w:val="center"/>
            </w:pPr>
            <w:r w:rsidRPr="003406B1">
              <w:rPr>
                <w:sz w:val="22"/>
                <w:szCs w:val="22"/>
              </w:rPr>
              <w:t>13</w:t>
            </w:r>
          </w:p>
        </w:tc>
        <w:tc>
          <w:tcPr>
            <w:tcW w:w="681" w:type="dxa"/>
            <w:tcBorders>
              <w:top w:val="single" w:sz="4" w:space="0" w:color="auto"/>
              <w:left w:val="nil"/>
              <w:bottom w:val="single" w:sz="4" w:space="0" w:color="auto"/>
              <w:right w:val="single" w:sz="4" w:space="0" w:color="auto"/>
            </w:tcBorders>
            <w:vAlign w:val="center"/>
          </w:tcPr>
          <w:p w:rsidR="00174551" w:rsidRPr="003406B1" w:rsidRDefault="00174551" w:rsidP="00174551">
            <w:pPr>
              <w:contextualSpacing/>
              <w:jc w:val="center"/>
            </w:pPr>
            <w:r w:rsidRPr="003406B1">
              <w:rPr>
                <w:sz w:val="22"/>
                <w:szCs w:val="22"/>
              </w:rPr>
              <w:t>13</w:t>
            </w:r>
          </w:p>
        </w:tc>
        <w:tc>
          <w:tcPr>
            <w:tcW w:w="681" w:type="dxa"/>
            <w:tcBorders>
              <w:top w:val="single" w:sz="4" w:space="0" w:color="auto"/>
              <w:left w:val="nil"/>
              <w:bottom w:val="single" w:sz="4" w:space="0" w:color="auto"/>
              <w:right w:val="single" w:sz="4" w:space="0" w:color="auto"/>
            </w:tcBorders>
            <w:vAlign w:val="center"/>
          </w:tcPr>
          <w:p w:rsidR="00174551" w:rsidRPr="003406B1" w:rsidRDefault="00174551" w:rsidP="00174551">
            <w:pPr>
              <w:contextualSpacing/>
              <w:jc w:val="center"/>
            </w:pPr>
            <w:r w:rsidRPr="003406B1">
              <w:rPr>
                <w:sz w:val="22"/>
                <w:szCs w:val="22"/>
              </w:rPr>
              <w:t>13</w:t>
            </w:r>
          </w:p>
        </w:tc>
        <w:tc>
          <w:tcPr>
            <w:tcW w:w="566" w:type="dxa"/>
            <w:tcBorders>
              <w:top w:val="single" w:sz="4" w:space="0" w:color="auto"/>
              <w:left w:val="nil"/>
              <w:bottom w:val="single" w:sz="4" w:space="0" w:color="auto"/>
              <w:right w:val="single" w:sz="4" w:space="0" w:color="auto"/>
            </w:tcBorders>
            <w:vAlign w:val="center"/>
          </w:tcPr>
          <w:p w:rsidR="00174551" w:rsidRPr="003406B1" w:rsidRDefault="00174551" w:rsidP="00335B44">
            <w:pPr>
              <w:ind w:left="-109" w:right="-135"/>
              <w:contextualSpacing/>
              <w:jc w:val="center"/>
            </w:pPr>
            <w:r w:rsidRPr="003406B1">
              <w:rPr>
                <w:sz w:val="22"/>
                <w:szCs w:val="22"/>
              </w:rPr>
              <w:t>13</w:t>
            </w:r>
          </w:p>
        </w:tc>
        <w:tc>
          <w:tcPr>
            <w:tcW w:w="567" w:type="dxa"/>
            <w:tcBorders>
              <w:top w:val="single" w:sz="4" w:space="0" w:color="auto"/>
              <w:left w:val="nil"/>
              <w:bottom w:val="single" w:sz="4" w:space="0" w:color="auto"/>
              <w:right w:val="single" w:sz="4" w:space="0" w:color="auto"/>
            </w:tcBorders>
            <w:vAlign w:val="center"/>
          </w:tcPr>
          <w:p w:rsidR="00174551" w:rsidRPr="003406B1" w:rsidRDefault="00174551" w:rsidP="00335B44">
            <w:pPr>
              <w:ind w:left="-81" w:right="-108"/>
              <w:contextualSpacing/>
              <w:jc w:val="center"/>
            </w:pPr>
            <w:r w:rsidRPr="003406B1">
              <w:rPr>
                <w:sz w:val="22"/>
                <w:szCs w:val="22"/>
              </w:rPr>
              <w:t>13</w:t>
            </w:r>
          </w:p>
        </w:tc>
      </w:tr>
      <w:tr w:rsidR="00174551" w:rsidRPr="003406B1" w:rsidTr="00335B44">
        <w:trPr>
          <w:trHeight w:val="1323"/>
        </w:trPr>
        <w:tc>
          <w:tcPr>
            <w:tcW w:w="440" w:type="dxa"/>
            <w:tcBorders>
              <w:top w:val="single" w:sz="4" w:space="0" w:color="auto"/>
              <w:left w:val="single" w:sz="4" w:space="0" w:color="auto"/>
              <w:bottom w:val="single" w:sz="4" w:space="0" w:color="auto"/>
              <w:right w:val="single" w:sz="4" w:space="0" w:color="auto"/>
            </w:tcBorders>
            <w:noWrap/>
            <w:vAlign w:val="center"/>
          </w:tcPr>
          <w:p w:rsidR="00174551" w:rsidRPr="003406B1" w:rsidRDefault="00174551" w:rsidP="00174551">
            <w:pPr>
              <w:contextualSpacing/>
              <w:jc w:val="center"/>
            </w:pPr>
            <w:r w:rsidRPr="003406B1">
              <w:rPr>
                <w:sz w:val="22"/>
                <w:szCs w:val="22"/>
              </w:rPr>
              <w:t>4</w:t>
            </w:r>
          </w:p>
        </w:tc>
        <w:tc>
          <w:tcPr>
            <w:tcW w:w="1610" w:type="dxa"/>
            <w:tcBorders>
              <w:top w:val="single" w:sz="4" w:space="0" w:color="auto"/>
              <w:left w:val="nil"/>
              <w:bottom w:val="single" w:sz="4" w:space="0" w:color="auto"/>
              <w:right w:val="single" w:sz="4" w:space="0" w:color="auto"/>
            </w:tcBorders>
            <w:vAlign w:val="bottom"/>
          </w:tcPr>
          <w:p w:rsidR="00174551" w:rsidRPr="003406B1" w:rsidRDefault="0052621C" w:rsidP="00E96640">
            <w:pPr>
              <w:contextualSpacing/>
              <w:jc w:val="both"/>
            </w:pPr>
            <w:r w:rsidRPr="003406B1">
              <w:rPr>
                <w:sz w:val="22"/>
                <w:szCs w:val="22"/>
              </w:rPr>
              <w:t>Удельный вес чис</w:t>
            </w:r>
            <w:r w:rsidRPr="003406B1">
              <w:rPr>
                <w:sz w:val="22"/>
                <w:szCs w:val="22"/>
              </w:rPr>
              <w:softHyphen/>
              <w:t>ленности пе</w:t>
            </w:r>
            <w:r w:rsidR="00E96640">
              <w:rPr>
                <w:sz w:val="22"/>
                <w:szCs w:val="22"/>
              </w:rPr>
              <w:t>даго</w:t>
            </w:r>
            <w:r w:rsidR="00174551" w:rsidRPr="003406B1">
              <w:rPr>
                <w:sz w:val="22"/>
                <w:szCs w:val="22"/>
              </w:rPr>
              <w:t>гичес</w:t>
            </w:r>
            <w:r w:rsidR="00E96640" w:rsidRPr="00E96640">
              <w:rPr>
                <w:sz w:val="22"/>
                <w:szCs w:val="22"/>
              </w:rPr>
              <w:t>-</w:t>
            </w:r>
            <w:r w:rsidR="00174551" w:rsidRPr="003406B1">
              <w:rPr>
                <w:sz w:val="22"/>
                <w:szCs w:val="22"/>
              </w:rPr>
              <w:t>ких</w:t>
            </w:r>
            <w:r w:rsidRPr="003406B1">
              <w:rPr>
                <w:sz w:val="22"/>
                <w:szCs w:val="22"/>
              </w:rPr>
              <w:t xml:space="preserve"> </w:t>
            </w:r>
            <w:r w:rsidR="008A6FEA" w:rsidRPr="003406B1">
              <w:rPr>
                <w:sz w:val="22"/>
                <w:szCs w:val="22"/>
              </w:rPr>
              <w:t>ра</w:t>
            </w:r>
            <w:r w:rsidR="00174551" w:rsidRPr="003406B1">
              <w:rPr>
                <w:sz w:val="22"/>
                <w:szCs w:val="22"/>
              </w:rPr>
              <w:t>ботни</w:t>
            </w:r>
            <w:r w:rsidR="00174551" w:rsidRPr="003406B1">
              <w:rPr>
                <w:sz w:val="22"/>
                <w:szCs w:val="22"/>
              </w:rPr>
              <w:softHyphen/>
              <w:t>ков до</w:t>
            </w:r>
            <w:r w:rsidR="009042FD" w:rsidRPr="003406B1">
              <w:rPr>
                <w:sz w:val="22"/>
                <w:szCs w:val="22"/>
              </w:rPr>
              <w:t>-</w:t>
            </w:r>
            <w:r w:rsidR="00174551" w:rsidRPr="003406B1">
              <w:rPr>
                <w:sz w:val="22"/>
                <w:szCs w:val="22"/>
              </w:rPr>
              <w:t>школьных образователь</w:t>
            </w:r>
            <w:r w:rsidR="00E96640" w:rsidRPr="00E96640">
              <w:rPr>
                <w:sz w:val="22"/>
                <w:szCs w:val="22"/>
              </w:rPr>
              <w:t>-</w:t>
            </w:r>
            <w:r w:rsidR="00174551" w:rsidRPr="003406B1">
              <w:rPr>
                <w:sz w:val="22"/>
                <w:szCs w:val="22"/>
              </w:rPr>
              <w:t>ных ор</w:t>
            </w:r>
            <w:r w:rsidR="00B43BD6">
              <w:rPr>
                <w:sz w:val="22"/>
                <w:szCs w:val="22"/>
              </w:rPr>
              <w:t>ганизаций, имеющих педаго</w:t>
            </w:r>
            <w:r w:rsidR="00174551" w:rsidRPr="003406B1">
              <w:rPr>
                <w:sz w:val="22"/>
                <w:szCs w:val="22"/>
              </w:rPr>
              <w:t>гичес</w:t>
            </w:r>
            <w:r w:rsidR="00B43BD6" w:rsidRPr="00B43BD6">
              <w:rPr>
                <w:sz w:val="22"/>
                <w:szCs w:val="22"/>
              </w:rPr>
              <w:t>-</w:t>
            </w:r>
            <w:r w:rsidR="00174551" w:rsidRPr="003406B1">
              <w:rPr>
                <w:sz w:val="22"/>
                <w:szCs w:val="22"/>
              </w:rPr>
              <w:t>кое обр</w:t>
            </w:r>
            <w:r w:rsidR="00B43BD6">
              <w:rPr>
                <w:sz w:val="22"/>
                <w:szCs w:val="22"/>
              </w:rPr>
              <w:t>а</w:t>
            </w:r>
            <w:r w:rsidR="00174551" w:rsidRPr="003406B1">
              <w:rPr>
                <w:sz w:val="22"/>
                <w:szCs w:val="22"/>
              </w:rPr>
              <w:t>зо</w:t>
            </w:r>
            <w:r w:rsidR="00174551" w:rsidRPr="003406B1">
              <w:rPr>
                <w:sz w:val="22"/>
                <w:szCs w:val="22"/>
              </w:rPr>
              <w:softHyphen/>
            </w:r>
            <w:r w:rsidR="00B43BD6">
              <w:rPr>
                <w:sz w:val="22"/>
                <w:szCs w:val="22"/>
              </w:rPr>
              <w:t>вание, в общей численности педа</w:t>
            </w:r>
            <w:r w:rsidR="00174551" w:rsidRPr="003406B1">
              <w:rPr>
                <w:sz w:val="22"/>
                <w:szCs w:val="22"/>
              </w:rPr>
              <w:t>гогичес</w:t>
            </w:r>
            <w:r w:rsidR="00B43BD6" w:rsidRPr="00B43BD6">
              <w:rPr>
                <w:sz w:val="22"/>
                <w:szCs w:val="22"/>
              </w:rPr>
              <w:t>-</w:t>
            </w:r>
            <w:r w:rsidR="00174551" w:rsidRPr="003406B1">
              <w:rPr>
                <w:sz w:val="22"/>
                <w:szCs w:val="22"/>
              </w:rPr>
              <w:t>ких работ</w:t>
            </w:r>
            <w:r w:rsidR="00174551" w:rsidRPr="003406B1">
              <w:rPr>
                <w:sz w:val="22"/>
                <w:szCs w:val="22"/>
              </w:rPr>
              <w:softHyphen/>
              <w:t>ников, %</w:t>
            </w:r>
          </w:p>
        </w:tc>
        <w:tc>
          <w:tcPr>
            <w:tcW w:w="696" w:type="dxa"/>
            <w:tcBorders>
              <w:top w:val="single" w:sz="4" w:space="0" w:color="auto"/>
              <w:left w:val="nil"/>
              <w:bottom w:val="single" w:sz="4" w:space="0" w:color="auto"/>
              <w:right w:val="single" w:sz="4" w:space="0" w:color="auto"/>
            </w:tcBorders>
            <w:noWrap/>
            <w:vAlign w:val="center"/>
          </w:tcPr>
          <w:p w:rsidR="00174551" w:rsidRPr="003406B1" w:rsidRDefault="00174551" w:rsidP="00174551">
            <w:pPr>
              <w:contextualSpacing/>
              <w:jc w:val="center"/>
            </w:pPr>
            <w:r w:rsidRPr="003406B1">
              <w:rPr>
                <w:sz w:val="22"/>
                <w:szCs w:val="22"/>
              </w:rPr>
              <w:t>98</w:t>
            </w:r>
          </w:p>
        </w:tc>
        <w:tc>
          <w:tcPr>
            <w:tcW w:w="696" w:type="dxa"/>
            <w:tcBorders>
              <w:top w:val="single" w:sz="4" w:space="0" w:color="auto"/>
              <w:left w:val="nil"/>
              <w:bottom w:val="single" w:sz="4" w:space="0" w:color="auto"/>
              <w:right w:val="single" w:sz="4" w:space="0" w:color="auto"/>
            </w:tcBorders>
            <w:noWrap/>
            <w:vAlign w:val="center"/>
          </w:tcPr>
          <w:p w:rsidR="00174551" w:rsidRPr="003406B1" w:rsidRDefault="00174551" w:rsidP="00174551">
            <w:pPr>
              <w:contextualSpacing/>
              <w:jc w:val="center"/>
            </w:pPr>
            <w:r w:rsidRPr="003406B1">
              <w:rPr>
                <w:sz w:val="22"/>
                <w:szCs w:val="22"/>
              </w:rPr>
              <w:t>98</w:t>
            </w:r>
          </w:p>
        </w:tc>
        <w:tc>
          <w:tcPr>
            <w:tcW w:w="696" w:type="dxa"/>
            <w:tcBorders>
              <w:top w:val="single" w:sz="4" w:space="0" w:color="auto"/>
              <w:left w:val="nil"/>
              <w:bottom w:val="single" w:sz="4" w:space="0" w:color="auto"/>
              <w:right w:val="single" w:sz="4" w:space="0" w:color="auto"/>
            </w:tcBorders>
            <w:noWrap/>
            <w:vAlign w:val="center"/>
          </w:tcPr>
          <w:p w:rsidR="00174551" w:rsidRPr="003406B1" w:rsidRDefault="00174551" w:rsidP="00174551">
            <w:pPr>
              <w:contextualSpacing/>
              <w:jc w:val="center"/>
            </w:pPr>
            <w:r w:rsidRPr="003406B1">
              <w:rPr>
                <w:sz w:val="22"/>
                <w:szCs w:val="22"/>
              </w:rPr>
              <w:t>98,5</w:t>
            </w:r>
          </w:p>
        </w:tc>
        <w:tc>
          <w:tcPr>
            <w:tcW w:w="696" w:type="dxa"/>
            <w:tcBorders>
              <w:top w:val="single" w:sz="4" w:space="0" w:color="auto"/>
              <w:left w:val="nil"/>
              <w:bottom w:val="single" w:sz="4" w:space="0" w:color="auto"/>
              <w:right w:val="single" w:sz="4" w:space="0" w:color="auto"/>
            </w:tcBorders>
            <w:noWrap/>
            <w:vAlign w:val="center"/>
          </w:tcPr>
          <w:p w:rsidR="00174551" w:rsidRPr="003406B1" w:rsidRDefault="00174551" w:rsidP="00174551">
            <w:pPr>
              <w:contextualSpacing/>
              <w:jc w:val="center"/>
            </w:pPr>
            <w:r w:rsidRPr="003406B1">
              <w:rPr>
                <w:sz w:val="22"/>
                <w:szCs w:val="22"/>
              </w:rPr>
              <w:t>97</w:t>
            </w:r>
          </w:p>
        </w:tc>
        <w:tc>
          <w:tcPr>
            <w:tcW w:w="681" w:type="dxa"/>
            <w:tcBorders>
              <w:top w:val="single" w:sz="4" w:space="0" w:color="auto"/>
              <w:left w:val="nil"/>
              <w:bottom w:val="single" w:sz="4" w:space="0" w:color="auto"/>
              <w:right w:val="single" w:sz="4" w:space="0" w:color="auto"/>
            </w:tcBorders>
            <w:vAlign w:val="center"/>
          </w:tcPr>
          <w:p w:rsidR="00174551" w:rsidRPr="003406B1" w:rsidRDefault="00174551" w:rsidP="00174551">
            <w:pPr>
              <w:contextualSpacing/>
              <w:jc w:val="center"/>
            </w:pPr>
            <w:r w:rsidRPr="003406B1">
              <w:rPr>
                <w:sz w:val="22"/>
                <w:szCs w:val="22"/>
              </w:rPr>
              <w:t>97</w:t>
            </w:r>
          </w:p>
        </w:tc>
        <w:tc>
          <w:tcPr>
            <w:tcW w:w="681" w:type="dxa"/>
            <w:tcBorders>
              <w:top w:val="single" w:sz="4" w:space="0" w:color="auto"/>
              <w:left w:val="nil"/>
              <w:bottom w:val="single" w:sz="4" w:space="0" w:color="auto"/>
              <w:right w:val="single" w:sz="4" w:space="0" w:color="auto"/>
            </w:tcBorders>
            <w:vAlign w:val="center"/>
          </w:tcPr>
          <w:p w:rsidR="00174551" w:rsidRPr="003406B1" w:rsidRDefault="00174551" w:rsidP="00174551">
            <w:pPr>
              <w:contextualSpacing/>
              <w:jc w:val="center"/>
            </w:pPr>
            <w:r w:rsidRPr="003406B1">
              <w:rPr>
                <w:sz w:val="22"/>
                <w:szCs w:val="22"/>
              </w:rPr>
              <w:t>97</w:t>
            </w:r>
          </w:p>
        </w:tc>
        <w:tc>
          <w:tcPr>
            <w:tcW w:w="681" w:type="dxa"/>
            <w:tcBorders>
              <w:top w:val="single" w:sz="4" w:space="0" w:color="auto"/>
              <w:left w:val="nil"/>
              <w:bottom w:val="single" w:sz="4" w:space="0" w:color="auto"/>
              <w:right w:val="single" w:sz="4" w:space="0" w:color="auto"/>
            </w:tcBorders>
            <w:vAlign w:val="center"/>
          </w:tcPr>
          <w:p w:rsidR="00174551" w:rsidRPr="003406B1" w:rsidRDefault="00174551" w:rsidP="00174551">
            <w:pPr>
              <w:contextualSpacing/>
              <w:jc w:val="center"/>
            </w:pPr>
            <w:r w:rsidRPr="003406B1">
              <w:rPr>
                <w:sz w:val="22"/>
                <w:szCs w:val="22"/>
              </w:rPr>
              <w:t>97</w:t>
            </w:r>
          </w:p>
        </w:tc>
        <w:tc>
          <w:tcPr>
            <w:tcW w:w="681" w:type="dxa"/>
            <w:tcBorders>
              <w:top w:val="single" w:sz="4" w:space="0" w:color="auto"/>
              <w:left w:val="nil"/>
              <w:bottom w:val="single" w:sz="4" w:space="0" w:color="auto"/>
              <w:right w:val="single" w:sz="4" w:space="0" w:color="auto"/>
            </w:tcBorders>
            <w:vAlign w:val="center"/>
          </w:tcPr>
          <w:p w:rsidR="00174551" w:rsidRPr="003406B1" w:rsidRDefault="00174551" w:rsidP="00174551">
            <w:pPr>
              <w:contextualSpacing/>
              <w:jc w:val="center"/>
            </w:pPr>
            <w:r w:rsidRPr="003406B1">
              <w:rPr>
                <w:sz w:val="22"/>
                <w:szCs w:val="22"/>
              </w:rPr>
              <w:t>97</w:t>
            </w:r>
          </w:p>
        </w:tc>
        <w:tc>
          <w:tcPr>
            <w:tcW w:w="681" w:type="dxa"/>
            <w:tcBorders>
              <w:top w:val="single" w:sz="4" w:space="0" w:color="auto"/>
              <w:left w:val="nil"/>
              <w:bottom w:val="single" w:sz="4" w:space="0" w:color="auto"/>
              <w:right w:val="single" w:sz="4" w:space="0" w:color="auto"/>
            </w:tcBorders>
            <w:vAlign w:val="center"/>
          </w:tcPr>
          <w:p w:rsidR="00174551" w:rsidRPr="003406B1" w:rsidRDefault="00174551" w:rsidP="00174551">
            <w:pPr>
              <w:contextualSpacing/>
              <w:jc w:val="center"/>
            </w:pPr>
            <w:r w:rsidRPr="003406B1">
              <w:rPr>
                <w:sz w:val="22"/>
                <w:szCs w:val="22"/>
              </w:rPr>
              <w:t>97</w:t>
            </w:r>
          </w:p>
        </w:tc>
        <w:tc>
          <w:tcPr>
            <w:tcW w:w="566" w:type="dxa"/>
            <w:tcBorders>
              <w:top w:val="single" w:sz="4" w:space="0" w:color="auto"/>
              <w:left w:val="nil"/>
              <w:bottom w:val="single" w:sz="4" w:space="0" w:color="auto"/>
              <w:right w:val="single" w:sz="4" w:space="0" w:color="auto"/>
            </w:tcBorders>
            <w:vAlign w:val="center"/>
          </w:tcPr>
          <w:p w:rsidR="00174551" w:rsidRPr="003406B1" w:rsidRDefault="00174551" w:rsidP="00335B44">
            <w:pPr>
              <w:ind w:left="-109" w:right="-135"/>
              <w:contextualSpacing/>
              <w:jc w:val="center"/>
            </w:pPr>
            <w:r w:rsidRPr="003406B1">
              <w:rPr>
                <w:sz w:val="22"/>
                <w:szCs w:val="22"/>
              </w:rPr>
              <w:t>97</w:t>
            </w:r>
          </w:p>
        </w:tc>
        <w:tc>
          <w:tcPr>
            <w:tcW w:w="567" w:type="dxa"/>
            <w:tcBorders>
              <w:top w:val="single" w:sz="4" w:space="0" w:color="auto"/>
              <w:left w:val="nil"/>
              <w:bottom w:val="single" w:sz="4" w:space="0" w:color="auto"/>
              <w:right w:val="single" w:sz="4" w:space="0" w:color="auto"/>
            </w:tcBorders>
            <w:vAlign w:val="center"/>
          </w:tcPr>
          <w:p w:rsidR="00174551" w:rsidRPr="003406B1" w:rsidRDefault="00174551" w:rsidP="00335B44">
            <w:pPr>
              <w:ind w:left="-81" w:right="-108"/>
              <w:contextualSpacing/>
              <w:jc w:val="center"/>
            </w:pPr>
            <w:r w:rsidRPr="003406B1">
              <w:rPr>
                <w:sz w:val="22"/>
                <w:szCs w:val="22"/>
              </w:rPr>
              <w:t>97</w:t>
            </w:r>
          </w:p>
        </w:tc>
      </w:tr>
    </w:tbl>
    <w:p w:rsidR="00174551" w:rsidRPr="003406B1" w:rsidRDefault="00174551" w:rsidP="00174551">
      <w:pPr>
        <w:tabs>
          <w:tab w:val="left" w:pos="851"/>
        </w:tabs>
        <w:ind w:firstLine="709"/>
        <w:contextualSpacing/>
        <w:jc w:val="both"/>
        <w:outlineLvl w:val="1"/>
        <w:rPr>
          <w:sz w:val="16"/>
          <w:szCs w:val="16"/>
        </w:rPr>
      </w:pPr>
    </w:p>
    <w:p w:rsidR="00174551" w:rsidRPr="003406B1" w:rsidRDefault="00174551" w:rsidP="00174551">
      <w:pPr>
        <w:tabs>
          <w:tab w:val="left" w:pos="851"/>
        </w:tabs>
        <w:ind w:firstLine="709"/>
        <w:contextualSpacing/>
        <w:jc w:val="both"/>
        <w:outlineLvl w:val="1"/>
        <w:rPr>
          <w:sz w:val="28"/>
          <w:szCs w:val="28"/>
        </w:rPr>
      </w:pPr>
      <w:r w:rsidRPr="003406B1">
        <w:rPr>
          <w:sz w:val="28"/>
          <w:szCs w:val="28"/>
        </w:rPr>
        <w:t xml:space="preserve">Существующие организационные формы дошкольного образования не удовлетворяют полностью растущие потребности населения. </w:t>
      </w:r>
    </w:p>
    <w:p w:rsidR="0050501D" w:rsidRPr="003406B1" w:rsidRDefault="0050501D" w:rsidP="00174551">
      <w:pPr>
        <w:widowControl w:val="0"/>
        <w:tabs>
          <w:tab w:val="left" w:pos="851"/>
        </w:tabs>
        <w:autoSpaceDE w:val="0"/>
        <w:autoSpaceDN w:val="0"/>
        <w:adjustRightInd w:val="0"/>
        <w:ind w:firstLine="709"/>
        <w:contextualSpacing/>
        <w:jc w:val="both"/>
        <w:rPr>
          <w:sz w:val="28"/>
          <w:szCs w:val="28"/>
        </w:rPr>
      </w:pPr>
      <w:r w:rsidRPr="003406B1">
        <w:rPr>
          <w:sz w:val="28"/>
          <w:szCs w:val="28"/>
        </w:rPr>
        <w:t>Современная система дошкольного образования Корочанского района ориентирована на потребность общества и представлена разнообразным спектром образовательных услуг с учетом возрастных и индивидуальных особенностей развития каждого ребенка.</w:t>
      </w:r>
    </w:p>
    <w:p w:rsidR="0050501D" w:rsidRPr="003406B1" w:rsidRDefault="0050501D" w:rsidP="00174551">
      <w:pPr>
        <w:widowControl w:val="0"/>
        <w:tabs>
          <w:tab w:val="left" w:pos="851"/>
        </w:tabs>
        <w:autoSpaceDE w:val="0"/>
        <w:autoSpaceDN w:val="0"/>
        <w:adjustRightInd w:val="0"/>
        <w:ind w:firstLine="709"/>
        <w:contextualSpacing/>
        <w:jc w:val="both"/>
        <w:rPr>
          <w:sz w:val="28"/>
          <w:szCs w:val="28"/>
        </w:rPr>
      </w:pPr>
      <w:r w:rsidRPr="003406B1">
        <w:rPr>
          <w:sz w:val="28"/>
          <w:szCs w:val="28"/>
        </w:rPr>
        <w:t>На сегодняшний день актуальным является  создание дополнительных мест для детей в возрасте до 3 лет в организациях и у индивидуальных предпринимателей, осуществляющих образовательную деятельность по образовательным программам дошкольного образования и присмотру и уходу.</w:t>
      </w:r>
    </w:p>
    <w:p w:rsidR="0050501D" w:rsidRPr="003406B1" w:rsidRDefault="0050501D" w:rsidP="0050501D">
      <w:pPr>
        <w:widowControl w:val="0"/>
        <w:tabs>
          <w:tab w:val="left" w:pos="851"/>
        </w:tabs>
        <w:autoSpaceDE w:val="0"/>
        <w:autoSpaceDN w:val="0"/>
        <w:adjustRightInd w:val="0"/>
        <w:ind w:firstLine="709"/>
        <w:contextualSpacing/>
        <w:jc w:val="both"/>
        <w:rPr>
          <w:sz w:val="28"/>
          <w:szCs w:val="28"/>
        </w:rPr>
      </w:pPr>
      <w:r w:rsidRPr="003406B1">
        <w:rPr>
          <w:sz w:val="28"/>
          <w:szCs w:val="28"/>
        </w:rPr>
        <w:t>Данная работа осуществляется через:</w:t>
      </w:r>
    </w:p>
    <w:p w:rsidR="0050501D" w:rsidRPr="003406B1" w:rsidRDefault="0050501D" w:rsidP="0050501D">
      <w:pPr>
        <w:widowControl w:val="0"/>
        <w:tabs>
          <w:tab w:val="left" w:pos="851"/>
        </w:tabs>
        <w:autoSpaceDE w:val="0"/>
        <w:autoSpaceDN w:val="0"/>
        <w:adjustRightInd w:val="0"/>
        <w:ind w:firstLine="709"/>
        <w:contextualSpacing/>
        <w:jc w:val="both"/>
        <w:rPr>
          <w:sz w:val="28"/>
          <w:szCs w:val="28"/>
        </w:rPr>
      </w:pPr>
      <w:r w:rsidRPr="003406B1">
        <w:rPr>
          <w:sz w:val="28"/>
          <w:szCs w:val="28"/>
        </w:rPr>
        <w:t xml:space="preserve">- Развитие муниципальной сети дошкольных образовательных организаций. </w:t>
      </w:r>
    </w:p>
    <w:p w:rsidR="0050501D" w:rsidRPr="003406B1" w:rsidRDefault="0050501D" w:rsidP="0050501D">
      <w:pPr>
        <w:widowControl w:val="0"/>
        <w:tabs>
          <w:tab w:val="left" w:pos="851"/>
        </w:tabs>
        <w:autoSpaceDE w:val="0"/>
        <w:autoSpaceDN w:val="0"/>
        <w:adjustRightInd w:val="0"/>
        <w:ind w:firstLine="709"/>
        <w:contextualSpacing/>
        <w:jc w:val="both"/>
        <w:rPr>
          <w:sz w:val="28"/>
          <w:szCs w:val="28"/>
        </w:rPr>
      </w:pPr>
      <w:r w:rsidRPr="003406B1">
        <w:rPr>
          <w:sz w:val="28"/>
          <w:szCs w:val="28"/>
        </w:rPr>
        <w:t>- Создание дошкольных групп в негосударственном секторе</w:t>
      </w:r>
      <w:r w:rsidR="0059709E" w:rsidRPr="003406B1">
        <w:rPr>
          <w:sz w:val="28"/>
          <w:szCs w:val="28"/>
        </w:rPr>
        <w:t>.</w:t>
      </w:r>
      <w:r w:rsidRPr="003406B1">
        <w:rPr>
          <w:sz w:val="28"/>
          <w:szCs w:val="28"/>
        </w:rPr>
        <w:t xml:space="preserve"> </w:t>
      </w:r>
    </w:p>
    <w:p w:rsidR="00174551" w:rsidRPr="003406B1" w:rsidRDefault="00174551" w:rsidP="00174551">
      <w:pPr>
        <w:widowControl w:val="0"/>
        <w:tabs>
          <w:tab w:val="left" w:pos="851"/>
        </w:tabs>
        <w:autoSpaceDE w:val="0"/>
        <w:autoSpaceDN w:val="0"/>
        <w:adjustRightInd w:val="0"/>
        <w:ind w:firstLine="709"/>
        <w:contextualSpacing/>
        <w:jc w:val="both"/>
        <w:rPr>
          <w:sz w:val="28"/>
          <w:szCs w:val="28"/>
        </w:rPr>
      </w:pPr>
      <w:r w:rsidRPr="003406B1">
        <w:rPr>
          <w:sz w:val="28"/>
          <w:szCs w:val="28"/>
        </w:rPr>
        <w:t xml:space="preserve">Подпрограмма является инструментом для реализации муниципальной политики Корочанского района в сфере дошкольного образования и </w:t>
      </w:r>
      <w:r w:rsidRPr="003406B1">
        <w:rPr>
          <w:sz w:val="28"/>
          <w:szCs w:val="28"/>
        </w:rPr>
        <w:lastRenderedPageBreak/>
        <w:t>направлена на решение выше обозначенных проблем.</w:t>
      </w:r>
    </w:p>
    <w:p w:rsidR="00174551" w:rsidRPr="003406B1" w:rsidRDefault="00174551" w:rsidP="00174551">
      <w:pPr>
        <w:widowControl w:val="0"/>
        <w:tabs>
          <w:tab w:val="left" w:pos="851"/>
        </w:tabs>
        <w:autoSpaceDE w:val="0"/>
        <w:autoSpaceDN w:val="0"/>
        <w:adjustRightInd w:val="0"/>
        <w:contextualSpacing/>
        <w:jc w:val="both"/>
        <w:rPr>
          <w:sz w:val="28"/>
          <w:szCs w:val="28"/>
        </w:rPr>
      </w:pPr>
    </w:p>
    <w:p w:rsidR="00174551" w:rsidRPr="003406B1" w:rsidRDefault="00174551" w:rsidP="00174551">
      <w:pPr>
        <w:widowControl w:val="0"/>
        <w:tabs>
          <w:tab w:val="left" w:pos="851"/>
        </w:tabs>
        <w:autoSpaceDE w:val="0"/>
        <w:autoSpaceDN w:val="0"/>
        <w:adjustRightInd w:val="0"/>
        <w:contextualSpacing/>
        <w:jc w:val="center"/>
        <w:rPr>
          <w:b/>
          <w:sz w:val="28"/>
          <w:szCs w:val="28"/>
        </w:rPr>
      </w:pPr>
      <w:r w:rsidRPr="003406B1">
        <w:rPr>
          <w:b/>
          <w:sz w:val="28"/>
          <w:szCs w:val="28"/>
        </w:rPr>
        <w:t>2. Цель и задачи, сроки и этапы реализации</w:t>
      </w:r>
    </w:p>
    <w:p w:rsidR="00174551" w:rsidRPr="003406B1" w:rsidRDefault="00174551" w:rsidP="00174551">
      <w:pPr>
        <w:widowControl w:val="0"/>
        <w:tabs>
          <w:tab w:val="left" w:pos="851"/>
        </w:tabs>
        <w:autoSpaceDE w:val="0"/>
        <w:autoSpaceDN w:val="0"/>
        <w:adjustRightInd w:val="0"/>
        <w:contextualSpacing/>
        <w:jc w:val="center"/>
        <w:rPr>
          <w:b/>
          <w:sz w:val="28"/>
          <w:szCs w:val="28"/>
        </w:rPr>
      </w:pPr>
      <w:r w:rsidRPr="003406B1">
        <w:rPr>
          <w:b/>
          <w:sz w:val="28"/>
          <w:szCs w:val="28"/>
        </w:rPr>
        <w:t>подпрограммы № 1</w:t>
      </w:r>
    </w:p>
    <w:p w:rsidR="00174551" w:rsidRPr="003406B1" w:rsidRDefault="00174551" w:rsidP="00174551">
      <w:pPr>
        <w:widowControl w:val="0"/>
        <w:tabs>
          <w:tab w:val="left" w:pos="851"/>
        </w:tabs>
        <w:autoSpaceDE w:val="0"/>
        <w:autoSpaceDN w:val="0"/>
        <w:adjustRightInd w:val="0"/>
        <w:contextualSpacing/>
        <w:jc w:val="center"/>
        <w:rPr>
          <w:b/>
        </w:rPr>
      </w:pPr>
    </w:p>
    <w:p w:rsidR="00174551" w:rsidRPr="003406B1" w:rsidRDefault="00174551" w:rsidP="00174551">
      <w:pPr>
        <w:widowControl w:val="0"/>
        <w:tabs>
          <w:tab w:val="left" w:pos="851"/>
        </w:tabs>
        <w:autoSpaceDE w:val="0"/>
        <w:autoSpaceDN w:val="0"/>
        <w:adjustRightInd w:val="0"/>
        <w:ind w:firstLine="709"/>
        <w:contextualSpacing/>
        <w:jc w:val="both"/>
        <w:rPr>
          <w:sz w:val="28"/>
          <w:szCs w:val="28"/>
        </w:rPr>
      </w:pPr>
      <w:r w:rsidRPr="003406B1">
        <w:rPr>
          <w:sz w:val="28"/>
          <w:szCs w:val="28"/>
        </w:rPr>
        <w:t>Целью подпрограммы № 1 является обеспечение доступности дошкольного образования за счёт развития сети муниципальных дошкольных организаций в Корочанском районе.</w:t>
      </w:r>
    </w:p>
    <w:p w:rsidR="00174551" w:rsidRPr="003406B1" w:rsidRDefault="00174551" w:rsidP="00174551">
      <w:pPr>
        <w:widowControl w:val="0"/>
        <w:tabs>
          <w:tab w:val="left" w:pos="851"/>
        </w:tabs>
        <w:autoSpaceDE w:val="0"/>
        <w:autoSpaceDN w:val="0"/>
        <w:adjustRightInd w:val="0"/>
        <w:ind w:firstLine="709"/>
        <w:contextualSpacing/>
        <w:jc w:val="both"/>
        <w:rPr>
          <w:sz w:val="28"/>
          <w:szCs w:val="28"/>
        </w:rPr>
      </w:pPr>
      <w:r w:rsidRPr="003406B1">
        <w:rPr>
          <w:sz w:val="28"/>
          <w:szCs w:val="28"/>
        </w:rPr>
        <w:t>Для достижения цели необходимо решение следующих задач:</w:t>
      </w:r>
    </w:p>
    <w:p w:rsidR="00174551" w:rsidRPr="003406B1" w:rsidRDefault="00D335AA" w:rsidP="00174551">
      <w:pPr>
        <w:widowControl w:val="0"/>
        <w:tabs>
          <w:tab w:val="left" w:pos="851"/>
        </w:tabs>
        <w:autoSpaceDE w:val="0"/>
        <w:autoSpaceDN w:val="0"/>
        <w:adjustRightInd w:val="0"/>
        <w:ind w:firstLine="709"/>
        <w:contextualSpacing/>
        <w:jc w:val="both"/>
        <w:rPr>
          <w:sz w:val="28"/>
          <w:szCs w:val="28"/>
        </w:rPr>
      </w:pPr>
      <w:r w:rsidRPr="003406B1">
        <w:rPr>
          <w:sz w:val="28"/>
          <w:szCs w:val="28"/>
        </w:rPr>
        <w:t>- о</w:t>
      </w:r>
      <w:r w:rsidR="00174551" w:rsidRPr="003406B1">
        <w:rPr>
          <w:sz w:val="28"/>
          <w:szCs w:val="28"/>
        </w:rPr>
        <w:t>беспечение деятельности (оказание услуг по организации предоставления дошкольного образования) подведомственных организаций, в том числе на предоставление муниципальным бюджетным и автономным организациям субсидий;</w:t>
      </w:r>
    </w:p>
    <w:p w:rsidR="00174551" w:rsidRPr="003406B1" w:rsidRDefault="00D335AA" w:rsidP="00174551">
      <w:pPr>
        <w:ind w:firstLine="720"/>
        <w:contextualSpacing/>
        <w:jc w:val="both"/>
        <w:rPr>
          <w:i/>
          <w:sz w:val="28"/>
          <w:szCs w:val="28"/>
        </w:rPr>
      </w:pPr>
      <w:r w:rsidRPr="003406B1">
        <w:rPr>
          <w:sz w:val="28"/>
          <w:szCs w:val="28"/>
        </w:rPr>
        <w:t>- с</w:t>
      </w:r>
      <w:r w:rsidR="00174551" w:rsidRPr="003406B1">
        <w:rPr>
          <w:sz w:val="28"/>
          <w:szCs w:val="28"/>
        </w:rPr>
        <w:t>оздание дополнительных мест в муниципальных образовательных организациях различных типов, в том числе за счёт развития вариативных форм дошкольного образования</w:t>
      </w:r>
      <w:r w:rsidR="00174551" w:rsidRPr="003406B1">
        <w:rPr>
          <w:i/>
          <w:sz w:val="28"/>
          <w:szCs w:val="28"/>
        </w:rPr>
        <w:t>.</w:t>
      </w:r>
    </w:p>
    <w:p w:rsidR="00174551" w:rsidRPr="003406B1" w:rsidRDefault="00174551" w:rsidP="00174551">
      <w:pPr>
        <w:widowControl w:val="0"/>
        <w:tabs>
          <w:tab w:val="left" w:pos="851"/>
        </w:tabs>
        <w:autoSpaceDE w:val="0"/>
        <w:autoSpaceDN w:val="0"/>
        <w:adjustRightInd w:val="0"/>
        <w:ind w:firstLine="709"/>
        <w:contextualSpacing/>
        <w:jc w:val="both"/>
        <w:rPr>
          <w:sz w:val="28"/>
          <w:szCs w:val="28"/>
        </w:rPr>
      </w:pPr>
      <w:r w:rsidRPr="003406B1">
        <w:rPr>
          <w:sz w:val="28"/>
          <w:szCs w:val="28"/>
        </w:rPr>
        <w:t>Основными показателями конечного результата реализации подпрограммы № 1 являются:</w:t>
      </w:r>
    </w:p>
    <w:p w:rsidR="00174551" w:rsidRPr="003406B1" w:rsidRDefault="000321A6" w:rsidP="000321A6">
      <w:pPr>
        <w:widowControl w:val="0"/>
        <w:tabs>
          <w:tab w:val="left" w:pos="851"/>
        </w:tabs>
        <w:autoSpaceDE w:val="0"/>
        <w:autoSpaceDN w:val="0"/>
        <w:adjustRightInd w:val="0"/>
        <w:ind w:firstLine="709"/>
        <w:contextualSpacing/>
        <w:jc w:val="both"/>
        <w:rPr>
          <w:sz w:val="28"/>
          <w:szCs w:val="28"/>
        </w:rPr>
      </w:pPr>
      <w:r w:rsidRPr="003406B1">
        <w:rPr>
          <w:b/>
          <w:sz w:val="28"/>
          <w:szCs w:val="28"/>
        </w:rPr>
        <w:t xml:space="preserve">- </w:t>
      </w:r>
      <w:r w:rsidR="00174551" w:rsidRPr="003406B1">
        <w:rPr>
          <w:sz w:val="28"/>
          <w:szCs w:val="28"/>
        </w:rPr>
        <w:t>ликвидация дефицита мест в дошкольных образовательных организациях;</w:t>
      </w:r>
    </w:p>
    <w:p w:rsidR="00174551" w:rsidRPr="003406B1" w:rsidRDefault="000321A6" w:rsidP="000321A6">
      <w:pPr>
        <w:widowControl w:val="0"/>
        <w:tabs>
          <w:tab w:val="left" w:pos="851"/>
        </w:tabs>
        <w:autoSpaceDE w:val="0"/>
        <w:autoSpaceDN w:val="0"/>
        <w:adjustRightInd w:val="0"/>
        <w:ind w:firstLine="709"/>
        <w:contextualSpacing/>
        <w:jc w:val="both"/>
        <w:rPr>
          <w:sz w:val="28"/>
          <w:szCs w:val="28"/>
        </w:rPr>
      </w:pPr>
      <w:r w:rsidRPr="003406B1">
        <w:rPr>
          <w:sz w:val="28"/>
          <w:szCs w:val="28"/>
        </w:rPr>
        <w:t xml:space="preserve">- </w:t>
      </w:r>
      <w:r w:rsidR="00174551" w:rsidRPr="003406B1">
        <w:rPr>
          <w:sz w:val="28"/>
          <w:szCs w:val="28"/>
        </w:rPr>
        <w:t>удельный вес воспитанников дошкольных образовательных организаций, обучающихся по программам, соответствующим федеральным государственным образовательным стандартам дошкольного образования, в общей численности воспитанников дошкольн</w:t>
      </w:r>
      <w:r w:rsidR="00C177C9" w:rsidRPr="003406B1">
        <w:rPr>
          <w:sz w:val="28"/>
          <w:szCs w:val="28"/>
        </w:rPr>
        <w:t>ых образовательных организаций -</w:t>
      </w:r>
      <w:r w:rsidR="00174551" w:rsidRPr="003406B1">
        <w:rPr>
          <w:sz w:val="28"/>
          <w:szCs w:val="28"/>
        </w:rPr>
        <w:t xml:space="preserve"> 100 % в 2025 году;</w:t>
      </w:r>
    </w:p>
    <w:p w:rsidR="00174551" w:rsidRPr="003406B1" w:rsidRDefault="00174551" w:rsidP="00174551">
      <w:pPr>
        <w:widowControl w:val="0"/>
        <w:tabs>
          <w:tab w:val="left" w:pos="851"/>
        </w:tabs>
        <w:autoSpaceDE w:val="0"/>
        <w:autoSpaceDN w:val="0"/>
        <w:adjustRightInd w:val="0"/>
        <w:ind w:firstLine="709"/>
        <w:contextualSpacing/>
        <w:jc w:val="both"/>
        <w:rPr>
          <w:sz w:val="28"/>
          <w:szCs w:val="28"/>
        </w:rPr>
      </w:pPr>
      <w:r w:rsidRPr="003406B1">
        <w:rPr>
          <w:sz w:val="28"/>
          <w:szCs w:val="28"/>
        </w:rPr>
        <w:t xml:space="preserve">Значение показателя «ликвидация дефицита мест в дошкольных образовательных организациях» </w:t>
      </w:r>
      <w:r w:rsidR="0072058C" w:rsidRPr="003406B1">
        <w:rPr>
          <w:sz w:val="28"/>
          <w:szCs w:val="28"/>
        </w:rPr>
        <w:t xml:space="preserve">должно уменьшиться с 7 </w:t>
      </w:r>
      <w:r w:rsidRPr="003406B1">
        <w:rPr>
          <w:sz w:val="28"/>
          <w:szCs w:val="28"/>
        </w:rPr>
        <w:t>% в 201</w:t>
      </w:r>
      <w:r w:rsidR="0072058C" w:rsidRPr="003406B1">
        <w:rPr>
          <w:sz w:val="28"/>
          <w:szCs w:val="28"/>
        </w:rPr>
        <w:t>5</w:t>
      </w:r>
      <w:r w:rsidRPr="003406B1">
        <w:rPr>
          <w:sz w:val="28"/>
          <w:szCs w:val="28"/>
        </w:rPr>
        <w:t xml:space="preserve"> году </w:t>
      </w:r>
      <w:r w:rsidR="0072058C" w:rsidRPr="003406B1">
        <w:rPr>
          <w:sz w:val="28"/>
          <w:szCs w:val="28"/>
        </w:rPr>
        <w:t xml:space="preserve">      </w:t>
      </w:r>
      <w:r w:rsidRPr="003406B1">
        <w:rPr>
          <w:sz w:val="28"/>
          <w:szCs w:val="28"/>
        </w:rPr>
        <w:t>до 1 % в 2025 году.</w:t>
      </w:r>
    </w:p>
    <w:p w:rsidR="00174551" w:rsidRPr="003406B1" w:rsidRDefault="00174551" w:rsidP="00174551">
      <w:pPr>
        <w:widowControl w:val="0"/>
        <w:tabs>
          <w:tab w:val="left" w:pos="851"/>
        </w:tabs>
        <w:autoSpaceDE w:val="0"/>
        <w:autoSpaceDN w:val="0"/>
        <w:adjustRightInd w:val="0"/>
        <w:ind w:firstLine="709"/>
        <w:contextualSpacing/>
        <w:jc w:val="both"/>
        <w:rPr>
          <w:sz w:val="28"/>
          <w:szCs w:val="28"/>
        </w:rPr>
      </w:pPr>
      <w:r w:rsidRPr="003406B1">
        <w:rPr>
          <w:rFonts w:cs="Arial"/>
          <w:sz w:val="28"/>
          <w:szCs w:val="28"/>
        </w:rPr>
        <w:t>Значение показателя «у</w:t>
      </w:r>
      <w:r w:rsidRPr="003406B1">
        <w:rPr>
          <w:sz w:val="28"/>
          <w:szCs w:val="28"/>
        </w:rPr>
        <w:t xml:space="preserve">дельный вес воспитанников дошкольных образовательных организаций, обучающихся по программам, соответствующим федеральным государственным образовательным стандартам дошкольного образования, в общей численности воспитанников дошкольных образовательных организаций» увеличится с </w:t>
      </w:r>
      <w:r w:rsidR="00666438" w:rsidRPr="003406B1">
        <w:rPr>
          <w:sz w:val="28"/>
          <w:szCs w:val="28"/>
        </w:rPr>
        <w:t>3</w:t>
      </w:r>
      <w:r w:rsidRPr="003406B1">
        <w:rPr>
          <w:sz w:val="28"/>
          <w:szCs w:val="28"/>
        </w:rPr>
        <w:t>0 % до 100 % в 2025 году.</w:t>
      </w:r>
    </w:p>
    <w:p w:rsidR="00666438" w:rsidRPr="003406B1" w:rsidRDefault="00666438" w:rsidP="00666438">
      <w:pPr>
        <w:widowControl w:val="0"/>
        <w:tabs>
          <w:tab w:val="left" w:pos="851"/>
        </w:tabs>
        <w:autoSpaceDE w:val="0"/>
        <w:autoSpaceDN w:val="0"/>
        <w:adjustRightInd w:val="0"/>
        <w:ind w:firstLine="709"/>
        <w:contextualSpacing/>
        <w:jc w:val="both"/>
        <w:rPr>
          <w:rFonts w:eastAsia="MS Mincho"/>
          <w:sz w:val="28"/>
          <w:szCs w:val="28"/>
        </w:rPr>
      </w:pPr>
      <w:r w:rsidRPr="003406B1">
        <w:rPr>
          <w:rFonts w:eastAsia="MS Mincho"/>
          <w:sz w:val="28"/>
          <w:szCs w:val="28"/>
        </w:rPr>
        <w:t>Срок</w:t>
      </w:r>
      <w:r w:rsidR="00174551" w:rsidRPr="003406B1">
        <w:rPr>
          <w:rFonts w:eastAsia="MS Mincho"/>
          <w:sz w:val="28"/>
          <w:szCs w:val="28"/>
        </w:rPr>
        <w:t xml:space="preserve"> реализации подпрограммы № 1 </w:t>
      </w:r>
      <w:r w:rsidRPr="003406B1">
        <w:rPr>
          <w:rFonts w:eastAsia="MS Mincho"/>
          <w:sz w:val="28"/>
          <w:szCs w:val="28"/>
        </w:rPr>
        <w:t xml:space="preserve">- </w:t>
      </w:r>
      <w:r w:rsidRPr="003406B1">
        <w:rPr>
          <w:bCs/>
          <w:sz w:val="28"/>
          <w:szCs w:val="28"/>
        </w:rPr>
        <w:t>с 2015 по 2025 год, в два этапа реализации:</w:t>
      </w:r>
    </w:p>
    <w:p w:rsidR="00666438" w:rsidRPr="003406B1" w:rsidRDefault="00666438" w:rsidP="00666438">
      <w:pPr>
        <w:autoSpaceDE w:val="0"/>
        <w:autoSpaceDN w:val="0"/>
        <w:adjustRightInd w:val="0"/>
        <w:ind w:firstLine="709"/>
        <w:contextualSpacing/>
        <w:jc w:val="both"/>
        <w:rPr>
          <w:bCs/>
          <w:sz w:val="28"/>
          <w:szCs w:val="28"/>
        </w:rPr>
      </w:pPr>
      <w:r w:rsidRPr="003406B1">
        <w:rPr>
          <w:bCs/>
          <w:sz w:val="28"/>
          <w:szCs w:val="28"/>
          <w:lang w:val="en-US"/>
        </w:rPr>
        <w:t>I</w:t>
      </w:r>
      <w:r w:rsidRPr="003406B1">
        <w:rPr>
          <w:bCs/>
          <w:sz w:val="28"/>
          <w:szCs w:val="28"/>
        </w:rPr>
        <w:t xml:space="preserve"> этап - 2015-2020 годы; </w:t>
      </w:r>
    </w:p>
    <w:p w:rsidR="00666438" w:rsidRPr="003406B1" w:rsidRDefault="00666438" w:rsidP="00666438">
      <w:pPr>
        <w:widowControl w:val="0"/>
        <w:tabs>
          <w:tab w:val="left" w:pos="851"/>
        </w:tabs>
        <w:autoSpaceDE w:val="0"/>
        <w:autoSpaceDN w:val="0"/>
        <w:adjustRightInd w:val="0"/>
        <w:ind w:firstLine="709"/>
        <w:contextualSpacing/>
        <w:jc w:val="both"/>
        <w:rPr>
          <w:bCs/>
          <w:sz w:val="28"/>
          <w:szCs w:val="28"/>
        </w:rPr>
      </w:pPr>
      <w:r w:rsidRPr="003406B1">
        <w:rPr>
          <w:bCs/>
          <w:sz w:val="28"/>
          <w:szCs w:val="28"/>
          <w:lang w:val="en-US"/>
        </w:rPr>
        <w:t>II</w:t>
      </w:r>
      <w:r w:rsidRPr="003406B1">
        <w:rPr>
          <w:bCs/>
          <w:sz w:val="28"/>
          <w:szCs w:val="28"/>
        </w:rPr>
        <w:t xml:space="preserve"> этап - 2021-2025 годы.</w:t>
      </w:r>
    </w:p>
    <w:p w:rsidR="00666438" w:rsidRPr="003406B1" w:rsidRDefault="00666438" w:rsidP="00666438">
      <w:pPr>
        <w:widowControl w:val="0"/>
        <w:tabs>
          <w:tab w:val="left" w:pos="851"/>
        </w:tabs>
        <w:autoSpaceDE w:val="0"/>
        <w:autoSpaceDN w:val="0"/>
        <w:adjustRightInd w:val="0"/>
        <w:ind w:firstLine="709"/>
        <w:contextualSpacing/>
        <w:jc w:val="both"/>
        <w:rPr>
          <w:rFonts w:eastAsia="MS Mincho"/>
          <w:sz w:val="28"/>
          <w:szCs w:val="28"/>
        </w:rPr>
      </w:pPr>
    </w:p>
    <w:p w:rsidR="00174551" w:rsidRPr="003406B1" w:rsidRDefault="00174551" w:rsidP="00174551">
      <w:pPr>
        <w:widowControl w:val="0"/>
        <w:tabs>
          <w:tab w:val="left" w:pos="851"/>
        </w:tabs>
        <w:autoSpaceDE w:val="0"/>
        <w:autoSpaceDN w:val="0"/>
        <w:adjustRightInd w:val="0"/>
        <w:contextualSpacing/>
        <w:jc w:val="center"/>
        <w:rPr>
          <w:rFonts w:eastAsia="MS Mincho"/>
          <w:b/>
          <w:sz w:val="28"/>
          <w:szCs w:val="28"/>
        </w:rPr>
      </w:pPr>
      <w:r w:rsidRPr="003406B1">
        <w:rPr>
          <w:rFonts w:eastAsia="MS Mincho"/>
          <w:b/>
          <w:sz w:val="28"/>
          <w:szCs w:val="28"/>
        </w:rPr>
        <w:t>3. Обоснование выделения системы мероприятий и краткое</w:t>
      </w:r>
    </w:p>
    <w:p w:rsidR="00174551" w:rsidRPr="003406B1" w:rsidRDefault="00174551" w:rsidP="00174551">
      <w:pPr>
        <w:widowControl w:val="0"/>
        <w:tabs>
          <w:tab w:val="left" w:pos="851"/>
        </w:tabs>
        <w:autoSpaceDE w:val="0"/>
        <w:autoSpaceDN w:val="0"/>
        <w:adjustRightInd w:val="0"/>
        <w:contextualSpacing/>
        <w:jc w:val="center"/>
        <w:rPr>
          <w:rFonts w:eastAsia="MS Mincho"/>
          <w:b/>
          <w:sz w:val="28"/>
          <w:szCs w:val="28"/>
        </w:rPr>
      </w:pPr>
      <w:r w:rsidRPr="003406B1">
        <w:rPr>
          <w:rFonts w:eastAsia="MS Mincho"/>
          <w:b/>
          <w:sz w:val="28"/>
          <w:szCs w:val="28"/>
        </w:rPr>
        <w:t>описание основных мероприятий подпрограммы № 1</w:t>
      </w:r>
    </w:p>
    <w:p w:rsidR="00174551" w:rsidRPr="003406B1" w:rsidRDefault="00174551" w:rsidP="00174551">
      <w:pPr>
        <w:widowControl w:val="0"/>
        <w:tabs>
          <w:tab w:val="left" w:pos="851"/>
        </w:tabs>
        <w:autoSpaceDE w:val="0"/>
        <w:autoSpaceDN w:val="0"/>
        <w:adjustRightInd w:val="0"/>
        <w:contextualSpacing/>
        <w:jc w:val="center"/>
        <w:rPr>
          <w:rFonts w:eastAsia="MS Mincho"/>
          <w:b/>
          <w:sz w:val="28"/>
          <w:szCs w:val="28"/>
        </w:rPr>
      </w:pPr>
    </w:p>
    <w:p w:rsidR="00174551" w:rsidRPr="003406B1" w:rsidRDefault="00174551" w:rsidP="00174551">
      <w:pPr>
        <w:widowControl w:val="0"/>
        <w:tabs>
          <w:tab w:val="left" w:pos="851"/>
        </w:tabs>
        <w:autoSpaceDE w:val="0"/>
        <w:autoSpaceDN w:val="0"/>
        <w:adjustRightInd w:val="0"/>
        <w:ind w:firstLine="709"/>
        <w:contextualSpacing/>
        <w:jc w:val="both"/>
        <w:rPr>
          <w:sz w:val="28"/>
          <w:szCs w:val="28"/>
        </w:rPr>
      </w:pPr>
      <w:r w:rsidRPr="003406B1">
        <w:rPr>
          <w:sz w:val="28"/>
          <w:szCs w:val="28"/>
        </w:rPr>
        <w:t xml:space="preserve">Для выполнения задачи 1 «Обеспечение деятельности (оказание услуг  по реализации дошкольного образования) подведомственных организаций, в том числе на предоставление муниципальным бюджетным и автономным </w:t>
      </w:r>
      <w:r w:rsidRPr="003406B1">
        <w:rPr>
          <w:sz w:val="28"/>
          <w:szCs w:val="28"/>
        </w:rPr>
        <w:lastRenderedPageBreak/>
        <w:t>организациям субсидий» необходимо реализовать следующие основные мероприятия:</w:t>
      </w:r>
    </w:p>
    <w:p w:rsidR="00174551" w:rsidRPr="003406B1" w:rsidRDefault="00174551" w:rsidP="00174551">
      <w:pPr>
        <w:widowControl w:val="0"/>
        <w:tabs>
          <w:tab w:val="left" w:pos="851"/>
        </w:tabs>
        <w:autoSpaceDE w:val="0"/>
        <w:autoSpaceDN w:val="0"/>
        <w:adjustRightInd w:val="0"/>
        <w:ind w:firstLine="709"/>
        <w:contextualSpacing/>
        <w:jc w:val="both"/>
        <w:rPr>
          <w:sz w:val="28"/>
          <w:szCs w:val="28"/>
        </w:rPr>
      </w:pPr>
      <w:r w:rsidRPr="003406B1">
        <w:rPr>
          <w:sz w:val="28"/>
          <w:szCs w:val="28"/>
        </w:rPr>
        <w:t>-  обеспечение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 Реализация основного мероприятия направлена на обеспечение деятельности дошкольных образовательных организаций по предоставлению гражданам качественного общедоступного и бесплатного дошкольного образования. Финансирование мероприятия осуществляется из бюджета муниципального района;</w:t>
      </w:r>
    </w:p>
    <w:p w:rsidR="00174551" w:rsidRPr="003406B1" w:rsidRDefault="00174551" w:rsidP="00174551">
      <w:pPr>
        <w:widowControl w:val="0"/>
        <w:tabs>
          <w:tab w:val="left" w:pos="851"/>
        </w:tabs>
        <w:autoSpaceDE w:val="0"/>
        <w:autoSpaceDN w:val="0"/>
        <w:adjustRightInd w:val="0"/>
        <w:ind w:firstLine="709"/>
        <w:contextualSpacing/>
        <w:jc w:val="both"/>
        <w:rPr>
          <w:sz w:val="28"/>
          <w:szCs w:val="28"/>
        </w:rPr>
      </w:pPr>
      <w:r w:rsidRPr="003406B1">
        <w:rPr>
          <w:sz w:val="28"/>
          <w:szCs w:val="28"/>
        </w:rPr>
        <w:t>- реализация Федерального государственного образовательного стандарта дошкольного образования в образовательных организациях Корочанского района. Реализация основного мероприятия направлена на организацию работы муниципальных  образовательных организаций по реализации федерального государственного стандарта дошкольного образования, по созданию условий для реализации предметно-развивающей среды с учётом требований ФГОС, по  разработке основных образовательных программ, повышению квалификации и профессиональной переподготовке работников дошкольных организаций. Финансирование мероприятия осуществляется из регионального бюджета;</w:t>
      </w:r>
    </w:p>
    <w:p w:rsidR="00174551" w:rsidRPr="003406B1" w:rsidRDefault="00174551" w:rsidP="00174551">
      <w:pPr>
        <w:widowControl w:val="0"/>
        <w:tabs>
          <w:tab w:val="left" w:pos="851"/>
        </w:tabs>
        <w:autoSpaceDE w:val="0"/>
        <w:autoSpaceDN w:val="0"/>
        <w:adjustRightInd w:val="0"/>
        <w:ind w:firstLine="709"/>
        <w:contextualSpacing/>
        <w:jc w:val="both"/>
        <w:rPr>
          <w:spacing w:val="-20"/>
          <w:sz w:val="28"/>
          <w:szCs w:val="28"/>
        </w:rPr>
      </w:pPr>
      <w:r w:rsidRPr="003406B1">
        <w:rPr>
          <w:sz w:val="28"/>
          <w:szCs w:val="28"/>
        </w:rPr>
        <w:t xml:space="preserve">- </w:t>
      </w:r>
      <w:r w:rsidRPr="00EF2185">
        <w:rPr>
          <w:sz w:val="28"/>
          <w:szCs w:val="28"/>
        </w:rPr>
        <w:t>компенсация части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r w:rsidRPr="003406B1">
        <w:rPr>
          <w:spacing w:val="-20"/>
          <w:sz w:val="28"/>
          <w:szCs w:val="28"/>
        </w:rPr>
        <w:t xml:space="preserve"> </w:t>
      </w:r>
      <w:r w:rsidRPr="003406B1">
        <w:rPr>
          <w:sz w:val="28"/>
          <w:szCs w:val="28"/>
        </w:rPr>
        <w:t>Реализация основного мероприятия направлена на материальную поддержку воспитания и обучения детей, посещающих образовательные организации,  реализующие образовательную программу дошкольного образования, посредством предоставления субвенций  муниципальному району  на выплату компенсации части родительской платы за содержание ребенка в муниципальных образовательных организациях. Финансирование мероприятия осуществляется из регионального бюджета.</w:t>
      </w:r>
    </w:p>
    <w:p w:rsidR="00174551" w:rsidRPr="003406B1" w:rsidRDefault="00174551" w:rsidP="00174551">
      <w:pPr>
        <w:widowControl w:val="0"/>
        <w:tabs>
          <w:tab w:val="left" w:pos="851"/>
        </w:tabs>
        <w:autoSpaceDE w:val="0"/>
        <w:autoSpaceDN w:val="0"/>
        <w:adjustRightInd w:val="0"/>
        <w:ind w:firstLine="709"/>
        <w:contextualSpacing/>
        <w:jc w:val="both"/>
        <w:rPr>
          <w:sz w:val="28"/>
          <w:szCs w:val="28"/>
        </w:rPr>
      </w:pPr>
      <w:r w:rsidRPr="003406B1">
        <w:rPr>
          <w:sz w:val="28"/>
          <w:szCs w:val="28"/>
        </w:rPr>
        <w:t>Для выполнения задачи 2 «Создание дополнительных мест в муниципальных образовательных организациях различных типов, в том числе за счёт развития вариативных форм дошкольного образования» необходимо реализовать следующие основные мероприятия:</w:t>
      </w:r>
    </w:p>
    <w:p w:rsidR="003B60EC" w:rsidRPr="003406B1" w:rsidRDefault="00174551" w:rsidP="00174551">
      <w:pPr>
        <w:widowControl w:val="0"/>
        <w:tabs>
          <w:tab w:val="left" w:pos="851"/>
        </w:tabs>
        <w:autoSpaceDE w:val="0"/>
        <w:autoSpaceDN w:val="0"/>
        <w:adjustRightInd w:val="0"/>
        <w:ind w:firstLine="709"/>
        <w:contextualSpacing/>
        <w:jc w:val="both"/>
        <w:rPr>
          <w:sz w:val="28"/>
          <w:szCs w:val="28"/>
        </w:rPr>
      </w:pPr>
      <w:r w:rsidRPr="003406B1">
        <w:rPr>
          <w:sz w:val="28"/>
          <w:szCs w:val="28"/>
        </w:rPr>
        <w:t xml:space="preserve">- модернизация системы дошкольного образования в районе. </w:t>
      </w:r>
    </w:p>
    <w:p w:rsidR="00174551" w:rsidRPr="003406B1" w:rsidRDefault="00174551" w:rsidP="00174551">
      <w:pPr>
        <w:widowControl w:val="0"/>
        <w:tabs>
          <w:tab w:val="left" w:pos="851"/>
        </w:tabs>
        <w:autoSpaceDE w:val="0"/>
        <w:autoSpaceDN w:val="0"/>
        <w:adjustRightInd w:val="0"/>
        <w:ind w:firstLine="709"/>
        <w:contextualSpacing/>
        <w:jc w:val="both"/>
        <w:rPr>
          <w:sz w:val="28"/>
          <w:szCs w:val="28"/>
        </w:rPr>
      </w:pPr>
      <w:r w:rsidRPr="003406B1">
        <w:rPr>
          <w:sz w:val="28"/>
          <w:szCs w:val="28"/>
        </w:rPr>
        <w:t>В рамках данного основного мероприятия предполагается предоставление субсидий муниципальному району на приобретение оборудования для дошкольных образовательных организаций. Финансирование мероприятия осуществляется из средств федерального и регионального бюджетов;</w:t>
      </w:r>
    </w:p>
    <w:p w:rsidR="00174551" w:rsidRPr="003406B1" w:rsidRDefault="00174551" w:rsidP="00174551">
      <w:pPr>
        <w:ind w:firstLine="709"/>
        <w:contextualSpacing/>
        <w:jc w:val="both"/>
        <w:rPr>
          <w:sz w:val="28"/>
          <w:szCs w:val="28"/>
        </w:rPr>
      </w:pPr>
      <w:r w:rsidRPr="003406B1">
        <w:rPr>
          <w:sz w:val="28"/>
          <w:szCs w:val="28"/>
        </w:rPr>
        <w:t>- развитие альтернативных и вариативных форм дошкольного образования. На территории района планируются  мероприятия по  ликвидации  дефицита мест в дошкольных образовательных организациях.</w:t>
      </w:r>
    </w:p>
    <w:p w:rsidR="00174551" w:rsidRPr="003406B1" w:rsidRDefault="00174551" w:rsidP="00174551">
      <w:pPr>
        <w:ind w:firstLine="709"/>
        <w:contextualSpacing/>
        <w:jc w:val="both"/>
        <w:rPr>
          <w:sz w:val="28"/>
          <w:szCs w:val="28"/>
        </w:rPr>
      </w:pPr>
      <w:r w:rsidRPr="003406B1">
        <w:rPr>
          <w:sz w:val="28"/>
          <w:szCs w:val="28"/>
        </w:rPr>
        <w:lastRenderedPageBreak/>
        <w:t>В 2015-2025 годах в рамках основного мероприятия подпрограммы предполагается софинансирование капитального ремонта объектов муниципальной собственности (за счет субсидий областного бюджета).</w:t>
      </w:r>
    </w:p>
    <w:p w:rsidR="00174551" w:rsidRPr="003406B1" w:rsidRDefault="00174551" w:rsidP="00174551">
      <w:pPr>
        <w:ind w:firstLine="709"/>
        <w:contextualSpacing/>
        <w:jc w:val="both"/>
        <w:rPr>
          <w:sz w:val="28"/>
          <w:szCs w:val="28"/>
        </w:rPr>
      </w:pPr>
      <w:r w:rsidRPr="003406B1">
        <w:rPr>
          <w:sz w:val="28"/>
          <w:szCs w:val="28"/>
        </w:rPr>
        <w:t>В рамках федеральной целевой программы «Демография» в муниципалитете запланированы пристройки к дошкольным образовательным учреждениям для обустройства групп раннего возраста. Планируется строительство начальной школы - детского сада в селе Дальняя Игуменка на</w:t>
      </w:r>
      <w:r w:rsidR="006A0894" w:rsidRPr="003406B1">
        <w:rPr>
          <w:sz w:val="28"/>
          <w:szCs w:val="28"/>
        </w:rPr>
        <w:t xml:space="preserve"> 8</w:t>
      </w:r>
      <w:r w:rsidRPr="003406B1">
        <w:rPr>
          <w:sz w:val="28"/>
          <w:szCs w:val="28"/>
        </w:rPr>
        <w:t xml:space="preserve">0 дошкольных мест. </w:t>
      </w:r>
    </w:p>
    <w:p w:rsidR="00174551" w:rsidRPr="003406B1" w:rsidRDefault="00174551" w:rsidP="00174551">
      <w:pPr>
        <w:ind w:firstLine="709"/>
        <w:contextualSpacing/>
        <w:jc w:val="both"/>
        <w:rPr>
          <w:sz w:val="28"/>
          <w:szCs w:val="28"/>
        </w:rPr>
      </w:pPr>
    </w:p>
    <w:p w:rsidR="00174551" w:rsidRPr="003406B1" w:rsidRDefault="00174551" w:rsidP="00174551">
      <w:pPr>
        <w:ind w:firstLine="709"/>
        <w:contextualSpacing/>
        <w:jc w:val="both"/>
        <w:rPr>
          <w:sz w:val="28"/>
          <w:szCs w:val="28"/>
        </w:rPr>
      </w:pPr>
    </w:p>
    <w:p w:rsidR="00174551" w:rsidRPr="003406B1" w:rsidRDefault="00174551" w:rsidP="00174551">
      <w:pPr>
        <w:ind w:firstLine="709"/>
        <w:contextualSpacing/>
        <w:jc w:val="both"/>
        <w:rPr>
          <w:sz w:val="28"/>
          <w:szCs w:val="28"/>
        </w:rPr>
      </w:pPr>
    </w:p>
    <w:p w:rsidR="00174551" w:rsidRPr="003406B1" w:rsidRDefault="00174551" w:rsidP="00174551">
      <w:pPr>
        <w:ind w:firstLine="709"/>
        <w:contextualSpacing/>
        <w:jc w:val="both"/>
        <w:rPr>
          <w:sz w:val="28"/>
          <w:szCs w:val="28"/>
        </w:rPr>
        <w:sectPr w:rsidR="00174551" w:rsidRPr="003406B1" w:rsidSect="00B24C6E">
          <w:headerReference w:type="default" r:id="rId14"/>
          <w:pgSz w:w="11906" w:h="16838"/>
          <w:pgMar w:top="1134" w:right="851" w:bottom="1134" w:left="1701" w:header="709" w:footer="0" w:gutter="0"/>
          <w:pgNumType w:start="2"/>
          <w:cols w:space="708"/>
          <w:docGrid w:linePitch="360"/>
        </w:sectPr>
      </w:pPr>
    </w:p>
    <w:p w:rsidR="00174551" w:rsidRPr="003406B1" w:rsidRDefault="00174551" w:rsidP="00174551">
      <w:pPr>
        <w:widowControl w:val="0"/>
        <w:autoSpaceDE w:val="0"/>
        <w:autoSpaceDN w:val="0"/>
        <w:adjustRightInd w:val="0"/>
        <w:contextualSpacing/>
        <w:jc w:val="center"/>
        <w:rPr>
          <w:rFonts w:eastAsia="MS Mincho"/>
          <w:b/>
          <w:bCs/>
          <w:sz w:val="28"/>
          <w:szCs w:val="28"/>
        </w:rPr>
      </w:pPr>
      <w:r w:rsidRPr="003406B1">
        <w:rPr>
          <w:rFonts w:eastAsia="MS Mincho"/>
          <w:b/>
          <w:bCs/>
          <w:sz w:val="28"/>
          <w:szCs w:val="28"/>
        </w:rPr>
        <w:lastRenderedPageBreak/>
        <w:t>4. Прогноз конечных результатов подпрограммы</w:t>
      </w:r>
      <w:r w:rsidR="00143233" w:rsidRPr="003406B1">
        <w:rPr>
          <w:rFonts w:eastAsia="MS Mincho"/>
          <w:b/>
          <w:bCs/>
          <w:sz w:val="28"/>
          <w:szCs w:val="28"/>
        </w:rPr>
        <w:t xml:space="preserve"> № 1</w:t>
      </w:r>
    </w:p>
    <w:p w:rsidR="00174551" w:rsidRPr="003406B1" w:rsidRDefault="00174551" w:rsidP="00174551">
      <w:pPr>
        <w:widowControl w:val="0"/>
        <w:autoSpaceDE w:val="0"/>
        <w:autoSpaceDN w:val="0"/>
        <w:adjustRightInd w:val="0"/>
        <w:contextualSpacing/>
        <w:jc w:val="center"/>
        <w:rPr>
          <w:rFonts w:eastAsia="MS Mincho"/>
          <w:b/>
          <w:bCs/>
          <w:sz w:val="28"/>
          <w:szCs w:val="28"/>
        </w:rPr>
      </w:pPr>
    </w:p>
    <w:tbl>
      <w:tblPr>
        <w:tblW w:w="140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1"/>
        <w:gridCol w:w="3765"/>
        <w:gridCol w:w="1949"/>
        <w:gridCol w:w="731"/>
        <w:gridCol w:w="709"/>
        <w:gridCol w:w="709"/>
        <w:gridCol w:w="709"/>
        <w:gridCol w:w="709"/>
        <w:gridCol w:w="662"/>
        <w:gridCol w:w="762"/>
        <w:gridCol w:w="709"/>
        <w:gridCol w:w="709"/>
        <w:gridCol w:w="709"/>
        <w:gridCol w:w="758"/>
      </w:tblGrid>
      <w:tr w:rsidR="00174551" w:rsidRPr="003406B1" w:rsidTr="006E1E9B">
        <w:trPr>
          <w:tblHeader/>
          <w:jc w:val="center"/>
        </w:trPr>
        <w:tc>
          <w:tcPr>
            <w:tcW w:w="411" w:type="dxa"/>
            <w:vMerge w:val="restart"/>
            <w:vAlign w:val="center"/>
          </w:tcPr>
          <w:p w:rsidR="00174551" w:rsidRPr="003406B1" w:rsidRDefault="00174551" w:rsidP="00174551">
            <w:pPr>
              <w:autoSpaceDE w:val="0"/>
              <w:autoSpaceDN w:val="0"/>
              <w:adjustRightInd w:val="0"/>
              <w:contextualSpacing/>
              <w:jc w:val="center"/>
              <w:outlineLvl w:val="1"/>
              <w:rPr>
                <w:b/>
              </w:rPr>
            </w:pPr>
            <w:r w:rsidRPr="003406B1">
              <w:rPr>
                <w:b/>
                <w:sz w:val="22"/>
                <w:szCs w:val="22"/>
              </w:rPr>
              <w:t>№</w:t>
            </w:r>
          </w:p>
          <w:p w:rsidR="00166E22" w:rsidRPr="003406B1" w:rsidRDefault="00166E22" w:rsidP="00174551">
            <w:pPr>
              <w:autoSpaceDE w:val="0"/>
              <w:autoSpaceDN w:val="0"/>
              <w:adjustRightInd w:val="0"/>
              <w:contextualSpacing/>
              <w:jc w:val="center"/>
              <w:outlineLvl w:val="1"/>
              <w:rPr>
                <w:b/>
              </w:rPr>
            </w:pPr>
            <w:r w:rsidRPr="003406B1">
              <w:rPr>
                <w:b/>
                <w:sz w:val="22"/>
                <w:szCs w:val="22"/>
              </w:rPr>
              <w:t>п/п</w:t>
            </w:r>
          </w:p>
        </w:tc>
        <w:tc>
          <w:tcPr>
            <w:tcW w:w="3765" w:type="dxa"/>
            <w:vMerge w:val="restart"/>
            <w:vAlign w:val="center"/>
          </w:tcPr>
          <w:p w:rsidR="00174551" w:rsidRPr="003406B1" w:rsidRDefault="00174551" w:rsidP="00174551">
            <w:pPr>
              <w:autoSpaceDE w:val="0"/>
              <w:autoSpaceDN w:val="0"/>
              <w:adjustRightInd w:val="0"/>
              <w:contextualSpacing/>
              <w:jc w:val="center"/>
              <w:outlineLvl w:val="1"/>
              <w:rPr>
                <w:b/>
              </w:rPr>
            </w:pPr>
            <w:r w:rsidRPr="003406B1">
              <w:rPr>
                <w:b/>
                <w:sz w:val="22"/>
                <w:szCs w:val="22"/>
              </w:rPr>
              <w:t>Наименование показателя, единица измерения</w:t>
            </w:r>
          </w:p>
        </w:tc>
        <w:tc>
          <w:tcPr>
            <w:tcW w:w="1949" w:type="dxa"/>
            <w:vMerge w:val="restart"/>
            <w:vAlign w:val="center"/>
          </w:tcPr>
          <w:p w:rsidR="00174551" w:rsidRPr="003406B1" w:rsidRDefault="00174551" w:rsidP="00174551">
            <w:pPr>
              <w:autoSpaceDE w:val="0"/>
              <w:autoSpaceDN w:val="0"/>
              <w:adjustRightInd w:val="0"/>
              <w:contextualSpacing/>
              <w:jc w:val="center"/>
              <w:outlineLvl w:val="1"/>
              <w:rPr>
                <w:b/>
              </w:rPr>
            </w:pPr>
            <w:r w:rsidRPr="003406B1">
              <w:rPr>
                <w:b/>
                <w:sz w:val="22"/>
                <w:szCs w:val="22"/>
              </w:rPr>
              <w:t>Соисполнитель</w:t>
            </w:r>
          </w:p>
        </w:tc>
        <w:tc>
          <w:tcPr>
            <w:tcW w:w="7876" w:type="dxa"/>
            <w:gridSpan w:val="11"/>
            <w:vAlign w:val="center"/>
          </w:tcPr>
          <w:p w:rsidR="00174551" w:rsidRPr="003406B1" w:rsidRDefault="00174551" w:rsidP="006E1E9B">
            <w:pPr>
              <w:autoSpaceDE w:val="0"/>
              <w:autoSpaceDN w:val="0"/>
              <w:adjustRightInd w:val="0"/>
              <w:ind w:left="-85"/>
              <w:contextualSpacing/>
              <w:jc w:val="center"/>
              <w:outlineLvl w:val="1"/>
              <w:rPr>
                <w:b/>
              </w:rPr>
            </w:pPr>
            <w:r w:rsidRPr="003406B1">
              <w:rPr>
                <w:b/>
                <w:sz w:val="22"/>
                <w:szCs w:val="22"/>
              </w:rPr>
              <w:t>Значение показателя по годам реализации</w:t>
            </w:r>
          </w:p>
        </w:tc>
      </w:tr>
      <w:tr w:rsidR="00174551" w:rsidRPr="003406B1" w:rsidTr="006E1E9B">
        <w:trPr>
          <w:tblHeader/>
          <w:jc w:val="center"/>
        </w:trPr>
        <w:tc>
          <w:tcPr>
            <w:tcW w:w="411" w:type="dxa"/>
            <w:vMerge/>
            <w:vAlign w:val="center"/>
          </w:tcPr>
          <w:p w:rsidR="00174551" w:rsidRPr="003406B1" w:rsidRDefault="00174551" w:rsidP="00174551">
            <w:pPr>
              <w:autoSpaceDE w:val="0"/>
              <w:autoSpaceDN w:val="0"/>
              <w:adjustRightInd w:val="0"/>
              <w:contextualSpacing/>
              <w:jc w:val="center"/>
              <w:outlineLvl w:val="1"/>
              <w:rPr>
                <w:b/>
              </w:rPr>
            </w:pPr>
          </w:p>
        </w:tc>
        <w:tc>
          <w:tcPr>
            <w:tcW w:w="3765" w:type="dxa"/>
            <w:vMerge/>
            <w:vAlign w:val="center"/>
          </w:tcPr>
          <w:p w:rsidR="00174551" w:rsidRPr="003406B1" w:rsidRDefault="00174551" w:rsidP="00174551">
            <w:pPr>
              <w:autoSpaceDE w:val="0"/>
              <w:autoSpaceDN w:val="0"/>
              <w:adjustRightInd w:val="0"/>
              <w:contextualSpacing/>
              <w:jc w:val="center"/>
              <w:outlineLvl w:val="1"/>
              <w:rPr>
                <w:b/>
              </w:rPr>
            </w:pPr>
          </w:p>
        </w:tc>
        <w:tc>
          <w:tcPr>
            <w:tcW w:w="1949" w:type="dxa"/>
            <w:vMerge/>
            <w:vAlign w:val="center"/>
          </w:tcPr>
          <w:p w:rsidR="00174551" w:rsidRPr="003406B1" w:rsidRDefault="00174551" w:rsidP="00174551">
            <w:pPr>
              <w:autoSpaceDE w:val="0"/>
              <w:autoSpaceDN w:val="0"/>
              <w:adjustRightInd w:val="0"/>
              <w:contextualSpacing/>
              <w:jc w:val="center"/>
              <w:outlineLvl w:val="1"/>
              <w:rPr>
                <w:b/>
              </w:rPr>
            </w:pPr>
          </w:p>
        </w:tc>
        <w:tc>
          <w:tcPr>
            <w:tcW w:w="731" w:type="dxa"/>
            <w:vAlign w:val="center"/>
          </w:tcPr>
          <w:p w:rsidR="00174551" w:rsidRPr="003406B1" w:rsidRDefault="00174551" w:rsidP="006E1E9B">
            <w:pPr>
              <w:tabs>
                <w:tab w:val="center" w:pos="622"/>
              </w:tabs>
              <w:autoSpaceDE w:val="0"/>
              <w:autoSpaceDN w:val="0"/>
              <w:adjustRightInd w:val="0"/>
              <w:ind w:left="-85"/>
              <w:contextualSpacing/>
              <w:jc w:val="center"/>
              <w:outlineLvl w:val="1"/>
              <w:rPr>
                <w:b/>
              </w:rPr>
            </w:pPr>
            <w:r w:rsidRPr="003406B1">
              <w:rPr>
                <w:b/>
                <w:sz w:val="22"/>
                <w:szCs w:val="22"/>
              </w:rPr>
              <w:t xml:space="preserve">2015 </w:t>
            </w:r>
          </w:p>
        </w:tc>
        <w:tc>
          <w:tcPr>
            <w:tcW w:w="709" w:type="dxa"/>
            <w:vAlign w:val="center"/>
          </w:tcPr>
          <w:p w:rsidR="00174551" w:rsidRPr="003406B1" w:rsidRDefault="00174551" w:rsidP="006E1E9B">
            <w:pPr>
              <w:autoSpaceDE w:val="0"/>
              <w:autoSpaceDN w:val="0"/>
              <w:adjustRightInd w:val="0"/>
              <w:ind w:left="-85"/>
              <w:contextualSpacing/>
              <w:jc w:val="center"/>
              <w:outlineLvl w:val="1"/>
              <w:rPr>
                <w:b/>
              </w:rPr>
            </w:pPr>
            <w:r w:rsidRPr="003406B1">
              <w:rPr>
                <w:b/>
                <w:sz w:val="22"/>
                <w:szCs w:val="22"/>
              </w:rPr>
              <w:t xml:space="preserve">2016 </w:t>
            </w:r>
          </w:p>
        </w:tc>
        <w:tc>
          <w:tcPr>
            <w:tcW w:w="709" w:type="dxa"/>
            <w:vAlign w:val="center"/>
          </w:tcPr>
          <w:p w:rsidR="00174551" w:rsidRPr="003406B1" w:rsidRDefault="00174551" w:rsidP="006E1E9B">
            <w:pPr>
              <w:autoSpaceDE w:val="0"/>
              <w:autoSpaceDN w:val="0"/>
              <w:adjustRightInd w:val="0"/>
              <w:ind w:left="-85"/>
              <w:contextualSpacing/>
              <w:jc w:val="center"/>
              <w:outlineLvl w:val="1"/>
              <w:rPr>
                <w:b/>
              </w:rPr>
            </w:pPr>
            <w:r w:rsidRPr="003406B1">
              <w:rPr>
                <w:b/>
                <w:sz w:val="22"/>
                <w:szCs w:val="22"/>
              </w:rPr>
              <w:t xml:space="preserve">2017 </w:t>
            </w:r>
          </w:p>
        </w:tc>
        <w:tc>
          <w:tcPr>
            <w:tcW w:w="709" w:type="dxa"/>
            <w:vAlign w:val="center"/>
          </w:tcPr>
          <w:p w:rsidR="00174551" w:rsidRPr="003406B1" w:rsidRDefault="00174551" w:rsidP="006E1E9B">
            <w:pPr>
              <w:autoSpaceDE w:val="0"/>
              <w:autoSpaceDN w:val="0"/>
              <w:adjustRightInd w:val="0"/>
              <w:ind w:left="-85"/>
              <w:contextualSpacing/>
              <w:jc w:val="center"/>
              <w:outlineLvl w:val="1"/>
              <w:rPr>
                <w:b/>
              </w:rPr>
            </w:pPr>
            <w:r w:rsidRPr="003406B1">
              <w:rPr>
                <w:b/>
                <w:sz w:val="22"/>
                <w:szCs w:val="22"/>
              </w:rPr>
              <w:t xml:space="preserve">2018 </w:t>
            </w:r>
          </w:p>
        </w:tc>
        <w:tc>
          <w:tcPr>
            <w:tcW w:w="709" w:type="dxa"/>
            <w:vAlign w:val="center"/>
          </w:tcPr>
          <w:p w:rsidR="00174551" w:rsidRPr="003406B1" w:rsidRDefault="00174551" w:rsidP="006E1E9B">
            <w:pPr>
              <w:autoSpaceDE w:val="0"/>
              <w:autoSpaceDN w:val="0"/>
              <w:adjustRightInd w:val="0"/>
              <w:ind w:left="-85"/>
              <w:contextualSpacing/>
              <w:jc w:val="center"/>
              <w:outlineLvl w:val="1"/>
              <w:rPr>
                <w:b/>
              </w:rPr>
            </w:pPr>
            <w:r w:rsidRPr="003406B1">
              <w:rPr>
                <w:b/>
                <w:sz w:val="22"/>
                <w:szCs w:val="22"/>
              </w:rPr>
              <w:t xml:space="preserve">2019 </w:t>
            </w:r>
          </w:p>
        </w:tc>
        <w:tc>
          <w:tcPr>
            <w:tcW w:w="662" w:type="dxa"/>
            <w:tcBorders>
              <w:right w:val="single" w:sz="4" w:space="0" w:color="auto"/>
            </w:tcBorders>
            <w:vAlign w:val="center"/>
          </w:tcPr>
          <w:p w:rsidR="00174551" w:rsidRPr="003406B1" w:rsidRDefault="00174551" w:rsidP="006E1E9B">
            <w:pPr>
              <w:autoSpaceDE w:val="0"/>
              <w:autoSpaceDN w:val="0"/>
              <w:adjustRightInd w:val="0"/>
              <w:ind w:left="-85"/>
              <w:contextualSpacing/>
              <w:jc w:val="center"/>
              <w:outlineLvl w:val="1"/>
              <w:rPr>
                <w:b/>
              </w:rPr>
            </w:pPr>
            <w:r w:rsidRPr="003406B1">
              <w:rPr>
                <w:b/>
                <w:sz w:val="22"/>
                <w:szCs w:val="22"/>
              </w:rPr>
              <w:t xml:space="preserve">2020 </w:t>
            </w:r>
          </w:p>
        </w:tc>
        <w:tc>
          <w:tcPr>
            <w:tcW w:w="762" w:type="dxa"/>
            <w:tcBorders>
              <w:left w:val="single" w:sz="4" w:space="0" w:color="auto"/>
              <w:right w:val="single" w:sz="4" w:space="0" w:color="auto"/>
            </w:tcBorders>
            <w:vAlign w:val="center"/>
          </w:tcPr>
          <w:p w:rsidR="00174551" w:rsidRPr="003406B1" w:rsidRDefault="00174551" w:rsidP="006E1E9B">
            <w:pPr>
              <w:widowControl w:val="0"/>
              <w:autoSpaceDE w:val="0"/>
              <w:autoSpaceDN w:val="0"/>
              <w:adjustRightInd w:val="0"/>
              <w:ind w:left="-85"/>
              <w:contextualSpacing/>
              <w:jc w:val="center"/>
              <w:outlineLvl w:val="1"/>
              <w:rPr>
                <w:b/>
              </w:rPr>
            </w:pPr>
            <w:r w:rsidRPr="003406B1">
              <w:rPr>
                <w:b/>
                <w:sz w:val="22"/>
                <w:szCs w:val="22"/>
              </w:rPr>
              <w:t xml:space="preserve">2021 </w:t>
            </w:r>
          </w:p>
        </w:tc>
        <w:tc>
          <w:tcPr>
            <w:tcW w:w="709" w:type="dxa"/>
            <w:tcBorders>
              <w:left w:val="single" w:sz="4" w:space="0" w:color="auto"/>
              <w:right w:val="single" w:sz="4" w:space="0" w:color="auto"/>
            </w:tcBorders>
            <w:vAlign w:val="center"/>
          </w:tcPr>
          <w:p w:rsidR="00174551" w:rsidRPr="003406B1" w:rsidRDefault="00174551" w:rsidP="006E1E9B">
            <w:pPr>
              <w:widowControl w:val="0"/>
              <w:autoSpaceDE w:val="0"/>
              <w:autoSpaceDN w:val="0"/>
              <w:adjustRightInd w:val="0"/>
              <w:ind w:left="-85"/>
              <w:contextualSpacing/>
              <w:jc w:val="center"/>
              <w:outlineLvl w:val="1"/>
              <w:rPr>
                <w:b/>
              </w:rPr>
            </w:pPr>
            <w:r w:rsidRPr="003406B1">
              <w:rPr>
                <w:b/>
                <w:sz w:val="22"/>
                <w:szCs w:val="22"/>
              </w:rPr>
              <w:t xml:space="preserve">2022 </w:t>
            </w:r>
          </w:p>
        </w:tc>
        <w:tc>
          <w:tcPr>
            <w:tcW w:w="709" w:type="dxa"/>
            <w:tcBorders>
              <w:left w:val="single" w:sz="4" w:space="0" w:color="auto"/>
              <w:right w:val="single" w:sz="4" w:space="0" w:color="auto"/>
            </w:tcBorders>
            <w:vAlign w:val="center"/>
          </w:tcPr>
          <w:p w:rsidR="00174551" w:rsidRPr="003406B1" w:rsidRDefault="00174551" w:rsidP="006E1E9B">
            <w:pPr>
              <w:widowControl w:val="0"/>
              <w:autoSpaceDE w:val="0"/>
              <w:autoSpaceDN w:val="0"/>
              <w:adjustRightInd w:val="0"/>
              <w:ind w:left="-85"/>
              <w:contextualSpacing/>
              <w:jc w:val="center"/>
              <w:outlineLvl w:val="1"/>
              <w:rPr>
                <w:b/>
              </w:rPr>
            </w:pPr>
            <w:r w:rsidRPr="003406B1">
              <w:rPr>
                <w:b/>
                <w:sz w:val="22"/>
                <w:szCs w:val="22"/>
              </w:rPr>
              <w:t xml:space="preserve">2023 </w:t>
            </w:r>
          </w:p>
        </w:tc>
        <w:tc>
          <w:tcPr>
            <w:tcW w:w="709" w:type="dxa"/>
            <w:tcBorders>
              <w:left w:val="single" w:sz="4" w:space="0" w:color="auto"/>
              <w:right w:val="single" w:sz="4" w:space="0" w:color="auto"/>
            </w:tcBorders>
            <w:vAlign w:val="center"/>
          </w:tcPr>
          <w:p w:rsidR="00174551" w:rsidRPr="003406B1" w:rsidRDefault="00174551" w:rsidP="006E1E9B">
            <w:pPr>
              <w:widowControl w:val="0"/>
              <w:autoSpaceDE w:val="0"/>
              <w:autoSpaceDN w:val="0"/>
              <w:adjustRightInd w:val="0"/>
              <w:ind w:left="-85"/>
              <w:contextualSpacing/>
              <w:jc w:val="center"/>
              <w:outlineLvl w:val="1"/>
              <w:rPr>
                <w:b/>
              </w:rPr>
            </w:pPr>
            <w:r w:rsidRPr="003406B1">
              <w:rPr>
                <w:b/>
                <w:sz w:val="22"/>
                <w:szCs w:val="22"/>
              </w:rPr>
              <w:t xml:space="preserve">2024 </w:t>
            </w:r>
          </w:p>
        </w:tc>
        <w:tc>
          <w:tcPr>
            <w:tcW w:w="758" w:type="dxa"/>
            <w:tcBorders>
              <w:left w:val="single" w:sz="4" w:space="0" w:color="auto"/>
            </w:tcBorders>
            <w:vAlign w:val="center"/>
          </w:tcPr>
          <w:p w:rsidR="00174551" w:rsidRPr="003406B1" w:rsidRDefault="00174551" w:rsidP="006E1E9B">
            <w:pPr>
              <w:widowControl w:val="0"/>
              <w:autoSpaceDE w:val="0"/>
              <w:autoSpaceDN w:val="0"/>
              <w:adjustRightInd w:val="0"/>
              <w:ind w:left="-85"/>
              <w:contextualSpacing/>
              <w:jc w:val="center"/>
              <w:outlineLvl w:val="1"/>
              <w:rPr>
                <w:b/>
              </w:rPr>
            </w:pPr>
            <w:r w:rsidRPr="003406B1">
              <w:rPr>
                <w:b/>
                <w:sz w:val="22"/>
                <w:szCs w:val="22"/>
              </w:rPr>
              <w:t xml:space="preserve">2025 </w:t>
            </w:r>
          </w:p>
        </w:tc>
      </w:tr>
      <w:tr w:rsidR="00174551" w:rsidRPr="003406B1" w:rsidTr="006E1E9B">
        <w:trPr>
          <w:trHeight w:val="1204"/>
          <w:jc w:val="center"/>
        </w:trPr>
        <w:tc>
          <w:tcPr>
            <w:tcW w:w="411" w:type="dxa"/>
            <w:vAlign w:val="center"/>
          </w:tcPr>
          <w:p w:rsidR="00174551" w:rsidRPr="003406B1" w:rsidRDefault="00174551" w:rsidP="00174551">
            <w:pPr>
              <w:autoSpaceDE w:val="0"/>
              <w:autoSpaceDN w:val="0"/>
              <w:adjustRightInd w:val="0"/>
              <w:contextualSpacing/>
              <w:jc w:val="center"/>
              <w:outlineLvl w:val="1"/>
            </w:pPr>
            <w:r w:rsidRPr="003406B1">
              <w:rPr>
                <w:sz w:val="22"/>
                <w:szCs w:val="22"/>
              </w:rPr>
              <w:t>1</w:t>
            </w:r>
          </w:p>
        </w:tc>
        <w:tc>
          <w:tcPr>
            <w:tcW w:w="3765" w:type="dxa"/>
          </w:tcPr>
          <w:p w:rsidR="00174551" w:rsidRPr="003406B1" w:rsidRDefault="00174551" w:rsidP="00166E22">
            <w:pPr>
              <w:contextualSpacing/>
              <w:rPr>
                <w:rFonts w:eastAsia="MS Mincho"/>
              </w:rPr>
            </w:pPr>
            <w:r w:rsidRPr="003406B1">
              <w:rPr>
                <w:rFonts w:eastAsia="MS Mincho"/>
                <w:sz w:val="22"/>
                <w:szCs w:val="22"/>
              </w:rPr>
              <w:t>Ликвидация очереди в дошко</w:t>
            </w:r>
            <w:r w:rsidRPr="003406B1">
              <w:rPr>
                <w:rFonts w:eastAsia="MS Mincho"/>
                <w:sz w:val="22"/>
                <w:szCs w:val="22"/>
              </w:rPr>
              <w:softHyphen/>
              <w:t>льные образовательные организации, %</w:t>
            </w:r>
          </w:p>
        </w:tc>
        <w:tc>
          <w:tcPr>
            <w:tcW w:w="1949" w:type="dxa"/>
            <w:vAlign w:val="center"/>
          </w:tcPr>
          <w:p w:rsidR="00174551" w:rsidRPr="003406B1" w:rsidRDefault="006E1E9B" w:rsidP="00174551">
            <w:pPr>
              <w:autoSpaceDE w:val="0"/>
              <w:autoSpaceDN w:val="0"/>
              <w:adjustRightInd w:val="0"/>
              <w:contextualSpacing/>
              <w:jc w:val="center"/>
              <w:outlineLvl w:val="1"/>
            </w:pPr>
            <w:r w:rsidRPr="003406B1">
              <w:rPr>
                <w:sz w:val="22"/>
                <w:szCs w:val="22"/>
              </w:rPr>
              <w:t>Управление образования администрации муниципального района «Корочанский район»</w:t>
            </w:r>
          </w:p>
        </w:tc>
        <w:tc>
          <w:tcPr>
            <w:tcW w:w="731" w:type="dxa"/>
            <w:tcBorders>
              <w:top w:val="nil"/>
            </w:tcBorders>
            <w:vAlign w:val="center"/>
          </w:tcPr>
          <w:p w:rsidR="00174551" w:rsidRPr="003406B1" w:rsidRDefault="00174551" w:rsidP="006E1E9B">
            <w:pPr>
              <w:autoSpaceDE w:val="0"/>
              <w:autoSpaceDN w:val="0"/>
              <w:adjustRightInd w:val="0"/>
              <w:ind w:left="-85"/>
              <w:contextualSpacing/>
              <w:jc w:val="center"/>
              <w:outlineLvl w:val="1"/>
            </w:pPr>
            <w:r w:rsidRPr="003406B1">
              <w:rPr>
                <w:sz w:val="22"/>
                <w:szCs w:val="22"/>
              </w:rPr>
              <w:t>7,0</w:t>
            </w:r>
          </w:p>
        </w:tc>
        <w:tc>
          <w:tcPr>
            <w:tcW w:w="709" w:type="dxa"/>
            <w:vAlign w:val="center"/>
          </w:tcPr>
          <w:p w:rsidR="00174551" w:rsidRPr="003406B1" w:rsidRDefault="00174551" w:rsidP="006E1E9B">
            <w:pPr>
              <w:autoSpaceDE w:val="0"/>
              <w:autoSpaceDN w:val="0"/>
              <w:adjustRightInd w:val="0"/>
              <w:ind w:left="-85"/>
              <w:contextualSpacing/>
              <w:jc w:val="center"/>
              <w:outlineLvl w:val="1"/>
            </w:pPr>
            <w:r w:rsidRPr="003406B1">
              <w:rPr>
                <w:sz w:val="22"/>
                <w:szCs w:val="22"/>
              </w:rPr>
              <w:t>6,0</w:t>
            </w:r>
          </w:p>
        </w:tc>
        <w:tc>
          <w:tcPr>
            <w:tcW w:w="709" w:type="dxa"/>
            <w:vAlign w:val="center"/>
          </w:tcPr>
          <w:p w:rsidR="00174551" w:rsidRPr="003406B1" w:rsidRDefault="00174551" w:rsidP="006E1E9B">
            <w:pPr>
              <w:autoSpaceDE w:val="0"/>
              <w:autoSpaceDN w:val="0"/>
              <w:adjustRightInd w:val="0"/>
              <w:ind w:left="-85"/>
              <w:contextualSpacing/>
              <w:jc w:val="center"/>
              <w:outlineLvl w:val="1"/>
            </w:pPr>
            <w:r w:rsidRPr="003406B1">
              <w:rPr>
                <w:sz w:val="22"/>
                <w:szCs w:val="22"/>
              </w:rPr>
              <w:t>5,0</w:t>
            </w:r>
          </w:p>
        </w:tc>
        <w:tc>
          <w:tcPr>
            <w:tcW w:w="709" w:type="dxa"/>
            <w:vAlign w:val="center"/>
          </w:tcPr>
          <w:p w:rsidR="00174551" w:rsidRPr="003406B1" w:rsidRDefault="00174551" w:rsidP="006E1E9B">
            <w:pPr>
              <w:autoSpaceDE w:val="0"/>
              <w:autoSpaceDN w:val="0"/>
              <w:adjustRightInd w:val="0"/>
              <w:ind w:left="-85"/>
              <w:contextualSpacing/>
              <w:jc w:val="center"/>
              <w:outlineLvl w:val="1"/>
            </w:pPr>
            <w:r w:rsidRPr="003406B1">
              <w:rPr>
                <w:sz w:val="22"/>
                <w:szCs w:val="22"/>
              </w:rPr>
              <w:t>4,0</w:t>
            </w:r>
          </w:p>
        </w:tc>
        <w:tc>
          <w:tcPr>
            <w:tcW w:w="709" w:type="dxa"/>
            <w:vAlign w:val="center"/>
          </w:tcPr>
          <w:p w:rsidR="00174551" w:rsidRPr="003406B1" w:rsidRDefault="00174551" w:rsidP="006E1E9B">
            <w:pPr>
              <w:autoSpaceDE w:val="0"/>
              <w:autoSpaceDN w:val="0"/>
              <w:adjustRightInd w:val="0"/>
              <w:ind w:left="-85"/>
              <w:contextualSpacing/>
              <w:jc w:val="center"/>
              <w:outlineLvl w:val="1"/>
            </w:pPr>
            <w:r w:rsidRPr="003406B1">
              <w:rPr>
                <w:sz w:val="22"/>
                <w:szCs w:val="22"/>
              </w:rPr>
              <w:t>2,0</w:t>
            </w:r>
          </w:p>
        </w:tc>
        <w:tc>
          <w:tcPr>
            <w:tcW w:w="662" w:type="dxa"/>
            <w:tcBorders>
              <w:right w:val="single" w:sz="4" w:space="0" w:color="auto"/>
            </w:tcBorders>
            <w:vAlign w:val="center"/>
          </w:tcPr>
          <w:p w:rsidR="00174551" w:rsidRPr="003406B1" w:rsidRDefault="00174551" w:rsidP="006E1E9B">
            <w:pPr>
              <w:autoSpaceDE w:val="0"/>
              <w:autoSpaceDN w:val="0"/>
              <w:adjustRightInd w:val="0"/>
              <w:ind w:left="-85"/>
              <w:contextualSpacing/>
              <w:jc w:val="center"/>
              <w:outlineLvl w:val="1"/>
            </w:pPr>
            <w:r w:rsidRPr="003406B1">
              <w:rPr>
                <w:sz w:val="22"/>
                <w:szCs w:val="22"/>
              </w:rPr>
              <w:t>1,0</w:t>
            </w:r>
          </w:p>
        </w:tc>
        <w:tc>
          <w:tcPr>
            <w:tcW w:w="762" w:type="dxa"/>
            <w:tcBorders>
              <w:left w:val="single" w:sz="4" w:space="0" w:color="auto"/>
              <w:right w:val="single" w:sz="4" w:space="0" w:color="auto"/>
            </w:tcBorders>
            <w:vAlign w:val="center"/>
          </w:tcPr>
          <w:p w:rsidR="00174551" w:rsidRPr="003406B1" w:rsidRDefault="00174551" w:rsidP="006E1E9B">
            <w:pPr>
              <w:ind w:left="-85"/>
              <w:jc w:val="center"/>
            </w:pPr>
            <w:r w:rsidRPr="003406B1">
              <w:rPr>
                <w:sz w:val="22"/>
                <w:szCs w:val="22"/>
              </w:rPr>
              <w:t>1,0</w:t>
            </w:r>
          </w:p>
        </w:tc>
        <w:tc>
          <w:tcPr>
            <w:tcW w:w="709" w:type="dxa"/>
            <w:tcBorders>
              <w:left w:val="single" w:sz="4" w:space="0" w:color="auto"/>
              <w:right w:val="single" w:sz="4" w:space="0" w:color="auto"/>
            </w:tcBorders>
            <w:vAlign w:val="center"/>
          </w:tcPr>
          <w:p w:rsidR="00174551" w:rsidRPr="003406B1" w:rsidRDefault="00174551" w:rsidP="006E1E9B">
            <w:pPr>
              <w:ind w:left="-85"/>
              <w:jc w:val="center"/>
            </w:pPr>
            <w:r w:rsidRPr="003406B1">
              <w:rPr>
                <w:sz w:val="22"/>
                <w:szCs w:val="22"/>
              </w:rPr>
              <w:t>1,0</w:t>
            </w:r>
          </w:p>
        </w:tc>
        <w:tc>
          <w:tcPr>
            <w:tcW w:w="709" w:type="dxa"/>
            <w:tcBorders>
              <w:left w:val="single" w:sz="4" w:space="0" w:color="auto"/>
              <w:right w:val="single" w:sz="4" w:space="0" w:color="auto"/>
            </w:tcBorders>
            <w:vAlign w:val="center"/>
          </w:tcPr>
          <w:p w:rsidR="00174551" w:rsidRPr="003406B1" w:rsidRDefault="00174551" w:rsidP="006E1E9B">
            <w:pPr>
              <w:ind w:left="-85"/>
              <w:jc w:val="center"/>
            </w:pPr>
            <w:r w:rsidRPr="003406B1">
              <w:rPr>
                <w:sz w:val="22"/>
                <w:szCs w:val="22"/>
              </w:rPr>
              <w:t>1,0</w:t>
            </w:r>
          </w:p>
        </w:tc>
        <w:tc>
          <w:tcPr>
            <w:tcW w:w="709" w:type="dxa"/>
            <w:tcBorders>
              <w:left w:val="single" w:sz="4" w:space="0" w:color="auto"/>
              <w:right w:val="single" w:sz="4" w:space="0" w:color="auto"/>
            </w:tcBorders>
            <w:vAlign w:val="center"/>
          </w:tcPr>
          <w:p w:rsidR="00174551" w:rsidRPr="003406B1" w:rsidRDefault="00174551" w:rsidP="006E1E9B">
            <w:pPr>
              <w:ind w:left="-85"/>
              <w:jc w:val="center"/>
            </w:pPr>
            <w:r w:rsidRPr="003406B1">
              <w:rPr>
                <w:sz w:val="22"/>
                <w:szCs w:val="22"/>
              </w:rPr>
              <w:t>1,0</w:t>
            </w:r>
          </w:p>
        </w:tc>
        <w:tc>
          <w:tcPr>
            <w:tcW w:w="758" w:type="dxa"/>
            <w:tcBorders>
              <w:left w:val="single" w:sz="4" w:space="0" w:color="auto"/>
            </w:tcBorders>
            <w:vAlign w:val="center"/>
          </w:tcPr>
          <w:p w:rsidR="00174551" w:rsidRPr="003406B1" w:rsidRDefault="00174551" w:rsidP="006E1E9B">
            <w:pPr>
              <w:ind w:left="-85"/>
              <w:jc w:val="center"/>
            </w:pPr>
            <w:r w:rsidRPr="003406B1">
              <w:rPr>
                <w:sz w:val="22"/>
                <w:szCs w:val="22"/>
              </w:rPr>
              <w:t>1,0</w:t>
            </w:r>
          </w:p>
        </w:tc>
      </w:tr>
      <w:tr w:rsidR="00174551" w:rsidRPr="003406B1" w:rsidTr="006E1E9B">
        <w:trPr>
          <w:trHeight w:val="1204"/>
          <w:jc w:val="center"/>
        </w:trPr>
        <w:tc>
          <w:tcPr>
            <w:tcW w:w="411" w:type="dxa"/>
            <w:vAlign w:val="center"/>
          </w:tcPr>
          <w:p w:rsidR="00174551" w:rsidRPr="003406B1" w:rsidRDefault="00174551" w:rsidP="00174551">
            <w:pPr>
              <w:autoSpaceDE w:val="0"/>
              <w:autoSpaceDN w:val="0"/>
              <w:adjustRightInd w:val="0"/>
              <w:contextualSpacing/>
              <w:jc w:val="center"/>
              <w:outlineLvl w:val="1"/>
            </w:pPr>
            <w:r w:rsidRPr="003406B1">
              <w:rPr>
                <w:sz w:val="22"/>
                <w:szCs w:val="22"/>
              </w:rPr>
              <w:t>2</w:t>
            </w:r>
          </w:p>
        </w:tc>
        <w:tc>
          <w:tcPr>
            <w:tcW w:w="3765" w:type="dxa"/>
          </w:tcPr>
          <w:p w:rsidR="00174551" w:rsidRPr="003406B1" w:rsidRDefault="00174551" w:rsidP="00166E22">
            <w:pPr>
              <w:contextualSpacing/>
              <w:rPr>
                <w:rFonts w:eastAsia="MS Mincho"/>
              </w:rPr>
            </w:pPr>
            <w:r w:rsidRPr="003406B1">
              <w:rPr>
                <w:rFonts w:eastAsia="MS Mincho"/>
                <w:sz w:val="22"/>
                <w:szCs w:val="22"/>
              </w:rPr>
              <w:t>Уровень износа объектов дошкольных образовательных организаций, %</w:t>
            </w:r>
          </w:p>
        </w:tc>
        <w:tc>
          <w:tcPr>
            <w:tcW w:w="1949" w:type="dxa"/>
            <w:vAlign w:val="center"/>
          </w:tcPr>
          <w:p w:rsidR="00174551" w:rsidRPr="003406B1" w:rsidRDefault="006E1E9B" w:rsidP="00174551">
            <w:pPr>
              <w:autoSpaceDE w:val="0"/>
              <w:autoSpaceDN w:val="0"/>
              <w:adjustRightInd w:val="0"/>
              <w:contextualSpacing/>
              <w:jc w:val="center"/>
              <w:outlineLvl w:val="1"/>
            </w:pPr>
            <w:r w:rsidRPr="003406B1">
              <w:rPr>
                <w:sz w:val="22"/>
                <w:szCs w:val="22"/>
              </w:rPr>
              <w:t>Управление образования администрации муниципального района «Корочанский район»</w:t>
            </w:r>
          </w:p>
        </w:tc>
        <w:tc>
          <w:tcPr>
            <w:tcW w:w="731" w:type="dxa"/>
            <w:vAlign w:val="center"/>
          </w:tcPr>
          <w:p w:rsidR="00174551" w:rsidRPr="003406B1" w:rsidRDefault="00174551" w:rsidP="006E1E9B">
            <w:pPr>
              <w:autoSpaceDE w:val="0"/>
              <w:autoSpaceDN w:val="0"/>
              <w:adjustRightInd w:val="0"/>
              <w:ind w:left="-85"/>
              <w:contextualSpacing/>
              <w:jc w:val="center"/>
              <w:outlineLvl w:val="1"/>
            </w:pPr>
            <w:r w:rsidRPr="003406B1">
              <w:rPr>
                <w:sz w:val="22"/>
                <w:szCs w:val="22"/>
              </w:rPr>
              <w:t>50</w:t>
            </w:r>
          </w:p>
        </w:tc>
        <w:tc>
          <w:tcPr>
            <w:tcW w:w="709" w:type="dxa"/>
            <w:vAlign w:val="center"/>
          </w:tcPr>
          <w:p w:rsidR="00174551" w:rsidRPr="003406B1" w:rsidRDefault="00174551" w:rsidP="006E1E9B">
            <w:pPr>
              <w:autoSpaceDE w:val="0"/>
              <w:autoSpaceDN w:val="0"/>
              <w:adjustRightInd w:val="0"/>
              <w:ind w:left="-85"/>
              <w:contextualSpacing/>
              <w:jc w:val="center"/>
              <w:outlineLvl w:val="1"/>
            </w:pPr>
            <w:r w:rsidRPr="003406B1">
              <w:rPr>
                <w:sz w:val="22"/>
                <w:szCs w:val="22"/>
              </w:rPr>
              <w:t>55</w:t>
            </w:r>
          </w:p>
        </w:tc>
        <w:tc>
          <w:tcPr>
            <w:tcW w:w="709" w:type="dxa"/>
            <w:vAlign w:val="center"/>
          </w:tcPr>
          <w:p w:rsidR="00174551" w:rsidRPr="003406B1" w:rsidRDefault="00174551" w:rsidP="006E1E9B">
            <w:pPr>
              <w:autoSpaceDE w:val="0"/>
              <w:autoSpaceDN w:val="0"/>
              <w:adjustRightInd w:val="0"/>
              <w:ind w:left="-85"/>
              <w:contextualSpacing/>
              <w:jc w:val="center"/>
              <w:outlineLvl w:val="1"/>
            </w:pPr>
            <w:r w:rsidRPr="003406B1">
              <w:rPr>
                <w:sz w:val="22"/>
                <w:szCs w:val="22"/>
              </w:rPr>
              <w:t>60</w:t>
            </w:r>
          </w:p>
        </w:tc>
        <w:tc>
          <w:tcPr>
            <w:tcW w:w="709" w:type="dxa"/>
            <w:vAlign w:val="center"/>
          </w:tcPr>
          <w:p w:rsidR="00174551" w:rsidRPr="003406B1" w:rsidRDefault="00174551" w:rsidP="006E1E9B">
            <w:pPr>
              <w:autoSpaceDE w:val="0"/>
              <w:autoSpaceDN w:val="0"/>
              <w:adjustRightInd w:val="0"/>
              <w:ind w:left="-85"/>
              <w:contextualSpacing/>
              <w:jc w:val="center"/>
              <w:outlineLvl w:val="1"/>
            </w:pPr>
            <w:r w:rsidRPr="003406B1">
              <w:rPr>
                <w:sz w:val="22"/>
                <w:szCs w:val="22"/>
              </w:rPr>
              <w:t>65</w:t>
            </w:r>
          </w:p>
        </w:tc>
        <w:tc>
          <w:tcPr>
            <w:tcW w:w="709" w:type="dxa"/>
            <w:vAlign w:val="center"/>
          </w:tcPr>
          <w:p w:rsidR="00174551" w:rsidRPr="003406B1" w:rsidRDefault="00174551" w:rsidP="006E1E9B">
            <w:pPr>
              <w:autoSpaceDE w:val="0"/>
              <w:autoSpaceDN w:val="0"/>
              <w:adjustRightInd w:val="0"/>
              <w:ind w:left="-85"/>
              <w:contextualSpacing/>
              <w:jc w:val="center"/>
              <w:outlineLvl w:val="1"/>
            </w:pPr>
            <w:r w:rsidRPr="003406B1">
              <w:rPr>
                <w:sz w:val="22"/>
                <w:szCs w:val="22"/>
              </w:rPr>
              <w:t>70</w:t>
            </w:r>
          </w:p>
        </w:tc>
        <w:tc>
          <w:tcPr>
            <w:tcW w:w="662" w:type="dxa"/>
            <w:tcBorders>
              <w:right w:val="single" w:sz="4" w:space="0" w:color="auto"/>
            </w:tcBorders>
            <w:vAlign w:val="center"/>
          </w:tcPr>
          <w:p w:rsidR="00174551" w:rsidRPr="003406B1" w:rsidRDefault="00174551" w:rsidP="006E1E9B">
            <w:pPr>
              <w:autoSpaceDE w:val="0"/>
              <w:autoSpaceDN w:val="0"/>
              <w:adjustRightInd w:val="0"/>
              <w:ind w:left="-85"/>
              <w:contextualSpacing/>
              <w:jc w:val="center"/>
              <w:outlineLvl w:val="1"/>
            </w:pPr>
            <w:r w:rsidRPr="003406B1">
              <w:rPr>
                <w:sz w:val="22"/>
                <w:szCs w:val="22"/>
              </w:rPr>
              <w:t>75</w:t>
            </w:r>
          </w:p>
        </w:tc>
        <w:tc>
          <w:tcPr>
            <w:tcW w:w="762" w:type="dxa"/>
            <w:tcBorders>
              <w:left w:val="single" w:sz="4" w:space="0" w:color="auto"/>
              <w:right w:val="single" w:sz="4" w:space="0" w:color="auto"/>
            </w:tcBorders>
            <w:vAlign w:val="center"/>
          </w:tcPr>
          <w:p w:rsidR="00174551" w:rsidRPr="003406B1" w:rsidRDefault="00174551" w:rsidP="006E1E9B">
            <w:pPr>
              <w:ind w:left="-85"/>
              <w:jc w:val="center"/>
            </w:pPr>
            <w:r w:rsidRPr="003406B1">
              <w:rPr>
                <w:sz w:val="22"/>
                <w:szCs w:val="22"/>
              </w:rPr>
              <w:t>75</w:t>
            </w:r>
          </w:p>
        </w:tc>
        <w:tc>
          <w:tcPr>
            <w:tcW w:w="709" w:type="dxa"/>
            <w:tcBorders>
              <w:left w:val="single" w:sz="4" w:space="0" w:color="auto"/>
              <w:right w:val="single" w:sz="4" w:space="0" w:color="auto"/>
            </w:tcBorders>
            <w:vAlign w:val="center"/>
          </w:tcPr>
          <w:p w:rsidR="00174551" w:rsidRPr="003406B1" w:rsidRDefault="00174551" w:rsidP="006E1E9B">
            <w:pPr>
              <w:ind w:left="-85"/>
              <w:jc w:val="center"/>
            </w:pPr>
            <w:r w:rsidRPr="003406B1">
              <w:rPr>
                <w:sz w:val="22"/>
                <w:szCs w:val="22"/>
              </w:rPr>
              <w:t>75</w:t>
            </w:r>
          </w:p>
        </w:tc>
        <w:tc>
          <w:tcPr>
            <w:tcW w:w="709" w:type="dxa"/>
            <w:tcBorders>
              <w:left w:val="single" w:sz="4" w:space="0" w:color="auto"/>
              <w:right w:val="single" w:sz="4" w:space="0" w:color="auto"/>
            </w:tcBorders>
            <w:vAlign w:val="center"/>
          </w:tcPr>
          <w:p w:rsidR="00174551" w:rsidRPr="003406B1" w:rsidRDefault="00174551" w:rsidP="006E1E9B">
            <w:pPr>
              <w:ind w:left="-85"/>
              <w:jc w:val="center"/>
            </w:pPr>
            <w:r w:rsidRPr="003406B1">
              <w:rPr>
                <w:sz w:val="22"/>
                <w:szCs w:val="22"/>
              </w:rPr>
              <w:t>75</w:t>
            </w:r>
          </w:p>
        </w:tc>
        <w:tc>
          <w:tcPr>
            <w:tcW w:w="709" w:type="dxa"/>
            <w:tcBorders>
              <w:left w:val="single" w:sz="4" w:space="0" w:color="auto"/>
              <w:right w:val="single" w:sz="4" w:space="0" w:color="auto"/>
            </w:tcBorders>
            <w:vAlign w:val="center"/>
          </w:tcPr>
          <w:p w:rsidR="00174551" w:rsidRPr="003406B1" w:rsidRDefault="00174551" w:rsidP="006E1E9B">
            <w:pPr>
              <w:ind w:left="-85"/>
              <w:jc w:val="center"/>
            </w:pPr>
            <w:r w:rsidRPr="003406B1">
              <w:rPr>
                <w:sz w:val="22"/>
                <w:szCs w:val="22"/>
              </w:rPr>
              <w:t>75</w:t>
            </w:r>
          </w:p>
        </w:tc>
        <w:tc>
          <w:tcPr>
            <w:tcW w:w="758" w:type="dxa"/>
            <w:tcBorders>
              <w:left w:val="single" w:sz="4" w:space="0" w:color="auto"/>
            </w:tcBorders>
            <w:vAlign w:val="center"/>
          </w:tcPr>
          <w:p w:rsidR="00174551" w:rsidRPr="003406B1" w:rsidRDefault="00174551" w:rsidP="006E1E9B">
            <w:pPr>
              <w:ind w:left="-85"/>
              <w:jc w:val="center"/>
            </w:pPr>
            <w:r w:rsidRPr="003406B1">
              <w:rPr>
                <w:sz w:val="22"/>
                <w:szCs w:val="22"/>
              </w:rPr>
              <w:t>75</w:t>
            </w:r>
          </w:p>
        </w:tc>
      </w:tr>
      <w:tr w:rsidR="00174551" w:rsidRPr="003406B1" w:rsidTr="006E1E9B">
        <w:trPr>
          <w:jc w:val="center"/>
        </w:trPr>
        <w:tc>
          <w:tcPr>
            <w:tcW w:w="411" w:type="dxa"/>
            <w:vAlign w:val="center"/>
          </w:tcPr>
          <w:p w:rsidR="00174551" w:rsidRPr="003406B1" w:rsidRDefault="00174551" w:rsidP="00174551">
            <w:pPr>
              <w:autoSpaceDE w:val="0"/>
              <w:autoSpaceDN w:val="0"/>
              <w:adjustRightInd w:val="0"/>
              <w:contextualSpacing/>
              <w:jc w:val="center"/>
              <w:outlineLvl w:val="1"/>
            </w:pPr>
            <w:r w:rsidRPr="003406B1">
              <w:rPr>
                <w:sz w:val="22"/>
                <w:szCs w:val="22"/>
              </w:rPr>
              <w:t>3</w:t>
            </w:r>
          </w:p>
        </w:tc>
        <w:tc>
          <w:tcPr>
            <w:tcW w:w="3765" w:type="dxa"/>
          </w:tcPr>
          <w:p w:rsidR="00174551" w:rsidRPr="003406B1" w:rsidRDefault="00174551" w:rsidP="00174551">
            <w:pPr>
              <w:widowControl w:val="0"/>
              <w:autoSpaceDE w:val="0"/>
              <w:autoSpaceDN w:val="0"/>
              <w:adjustRightInd w:val="0"/>
              <w:contextualSpacing/>
            </w:pPr>
            <w:r w:rsidRPr="003406B1">
              <w:rPr>
                <w:sz w:val="22"/>
                <w:szCs w:val="22"/>
              </w:rPr>
              <w:t>Удельный вес воспитанников дошкольных образовательных организаций, обучающихся по программам, соответствующим федеральным государственным образовательным стандартам дошкольного образования, в</w:t>
            </w:r>
          </w:p>
          <w:p w:rsidR="00174551" w:rsidRPr="003406B1" w:rsidRDefault="00174551" w:rsidP="00174551">
            <w:pPr>
              <w:widowControl w:val="0"/>
              <w:autoSpaceDE w:val="0"/>
              <w:autoSpaceDN w:val="0"/>
              <w:adjustRightInd w:val="0"/>
              <w:contextualSpacing/>
              <w:rPr>
                <w:strike/>
              </w:rPr>
            </w:pPr>
            <w:r w:rsidRPr="003406B1">
              <w:rPr>
                <w:sz w:val="22"/>
                <w:szCs w:val="22"/>
              </w:rPr>
              <w:t>общей численности воспитан</w:t>
            </w:r>
            <w:r w:rsidRPr="003406B1">
              <w:rPr>
                <w:sz w:val="22"/>
                <w:szCs w:val="22"/>
              </w:rPr>
              <w:softHyphen/>
              <w:t>ников дошкольных образова</w:t>
            </w:r>
            <w:r w:rsidRPr="003406B1">
              <w:rPr>
                <w:sz w:val="22"/>
                <w:szCs w:val="22"/>
              </w:rPr>
              <w:softHyphen/>
              <w:t xml:space="preserve">тельных организаций, % </w:t>
            </w:r>
          </w:p>
        </w:tc>
        <w:tc>
          <w:tcPr>
            <w:tcW w:w="1949" w:type="dxa"/>
            <w:vAlign w:val="center"/>
          </w:tcPr>
          <w:p w:rsidR="00174551" w:rsidRPr="003406B1" w:rsidRDefault="006E1E9B" w:rsidP="00174551">
            <w:pPr>
              <w:autoSpaceDE w:val="0"/>
              <w:autoSpaceDN w:val="0"/>
              <w:adjustRightInd w:val="0"/>
              <w:contextualSpacing/>
              <w:jc w:val="center"/>
              <w:outlineLvl w:val="1"/>
            </w:pPr>
            <w:r w:rsidRPr="003406B1">
              <w:rPr>
                <w:sz w:val="22"/>
                <w:szCs w:val="22"/>
              </w:rPr>
              <w:t>Управление образования администрации муниципального района «Корочанский район»</w:t>
            </w:r>
          </w:p>
        </w:tc>
        <w:tc>
          <w:tcPr>
            <w:tcW w:w="731" w:type="dxa"/>
            <w:vAlign w:val="center"/>
          </w:tcPr>
          <w:p w:rsidR="00174551" w:rsidRPr="003406B1" w:rsidRDefault="00174551" w:rsidP="006E1E9B">
            <w:pPr>
              <w:autoSpaceDE w:val="0"/>
              <w:autoSpaceDN w:val="0"/>
              <w:adjustRightInd w:val="0"/>
              <w:ind w:left="-85"/>
              <w:contextualSpacing/>
              <w:jc w:val="center"/>
              <w:outlineLvl w:val="1"/>
            </w:pPr>
            <w:r w:rsidRPr="003406B1">
              <w:rPr>
                <w:sz w:val="22"/>
                <w:szCs w:val="22"/>
              </w:rPr>
              <w:t>30</w:t>
            </w:r>
          </w:p>
        </w:tc>
        <w:tc>
          <w:tcPr>
            <w:tcW w:w="709" w:type="dxa"/>
            <w:vAlign w:val="center"/>
          </w:tcPr>
          <w:p w:rsidR="00174551" w:rsidRPr="003406B1" w:rsidRDefault="00174551" w:rsidP="006E1E9B">
            <w:pPr>
              <w:autoSpaceDE w:val="0"/>
              <w:autoSpaceDN w:val="0"/>
              <w:adjustRightInd w:val="0"/>
              <w:ind w:left="-85"/>
              <w:contextualSpacing/>
              <w:jc w:val="center"/>
              <w:outlineLvl w:val="1"/>
            </w:pPr>
            <w:r w:rsidRPr="003406B1">
              <w:rPr>
                <w:sz w:val="22"/>
                <w:szCs w:val="22"/>
              </w:rPr>
              <w:t>60</w:t>
            </w:r>
          </w:p>
        </w:tc>
        <w:tc>
          <w:tcPr>
            <w:tcW w:w="709" w:type="dxa"/>
            <w:vAlign w:val="center"/>
          </w:tcPr>
          <w:p w:rsidR="00174551" w:rsidRPr="003406B1" w:rsidRDefault="00174551" w:rsidP="006E1E9B">
            <w:pPr>
              <w:autoSpaceDE w:val="0"/>
              <w:autoSpaceDN w:val="0"/>
              <w:adjustRightInd w:val="0"/>
              <w:ind w:left="-85"/>
              <w:contextualSpacing/>
              <w:jc w:val="center"/>
              <w:outlineLvl w:val="1"/>
            </w:pPr>
            <w:r w:rsidRPr="003406B1">
              <w:rPr>
                <w:sz w:val="22"/>
                <w:szCs w:val="22"/>
              </w:rPr>
              <w:t>100</w:t>
            </w:r>
          </w:p>
        </w:tc>
        <w:tc>
          <w:tcPr>
            <w:tcW w:w="709" w:type="dxa"/>
            <w:vAlign w:val="center"/>
          </w:tcPr>
          <w:p w:rsidR="00174551" w:rsidRPr="003406B1" w:rsidRDefault="00174551" w:rsidP="006E1E9B">
            <w:pPr>
              <w:autoSpaceDE w:val="0"/>
              <w:autoSpaceDN w:val="0"/>
              <w:adjustRightInd w:val="0"/>
              <w:ind w:left="-85"/>
              <w:contextualSpacing/>
              <w:jc w:val="center"/>
              <w:outlineLvl w:val="1"/>
            </w:pPr>
            <w:r w:rsidRPr="003406B1">
              <w:rPr>
                <w:sz w:val="22"/>
                <w:szCs w:val="22"/>
              </w:rPr>
              <w:t>100</w:t>
            </w:r>
          </w:p>
        </w:tc>
        <w:tc>
          <w:tcPr>
            <w:tcW w:w="709" w:type="dxa"/>
            <w:vAlign w:val="center"/>
          </w:tcPr>
          <w:p w:rsidR="00174551" w:rsidRPr="003406B1" w:rsidRDefault="00174551" w:rsidP="006E1E9B">
            <w:pPr>
              <w:autoSpaceDE w:val="0"/>
              <w:autoSpaceDN w:val="0"/>
              <w:adjustRightInd w:val="0"/>
              <w:ind w:left="-85"/>
              <w:contextualSpacing/>
              <w:jc w:val="center"/>
              <w:outlineLvl w:val="1"/>
            </w:pPr>
            <w:r w:rsidRPr="003406B1">
              <w:rPr>
                <w:sz w:val="22"/>
                <w:szCs w:val="22"/>
              </w:rPr>
              <w:t>100</w:t>
            </w:r>
          </w:p>
        </w:tc>
        <w:tc>
          <w:tcPr>
            <w:tcW w:w="662" w:type="dxa"/>
            <w:tcBorders>
              <w:right w:val="single" w:sz="4" w:space="0" w:color="auto"/>
            </w:tcBorders>
            <w:vAlign w:val="center"/>
          </w:tcPr>
          <w:p w:rsidR="00174551" w:rsidRPr="003406B1" w:rsidRDefault="00174551" w:rsidP="006E1E9B">
            <w:pPr>
              <w:autoSpaceDE w:val="0"/>
              <w:autoSpaceDN w:val="0"/>
              <w:adjustRightInd w:val="0"/>
              <w:ind w:left="-85"/>
              <w:contextualSpacing/>
              <w:jc w:val="center"/>
              <w:outlineLvl w:val="1"/>
            </w:pPr>
            <w:r w:rsidRPr="003406B1">
              <w:rPr>
                <w:sz w:val="22"/>
                <w:szCs w:val="22"/>
              </w:rPr>
              <w:t>100</w:t>
            </w:r>
          </w:p>
        </w:tc>
        <w:tc>
          <w:tcPr>
            <w:tcW w:w="762" w:type="dxa"/>
            <w:tcBorders>
              <w:left w:val="single" w:sz="4" w:space="0" w:color="auto"/>
              <w:right w:val="single" w:sz="4" w:space="0" w:color="auto"/>
            </w:tcBorders>
            <w:vAlign w:val="center"/>
          </w:tcPr>
          <w:p w:rsidR="00174551" w:rsidRPr="003406B1" w:rsidRDefault="00174551" w:rsidP="006E1E9B">
            <w:pPr>
              <w:widowControl w:val="0"/>
              <w:autoSpaceDE w:val="0"/>
              <w:autoSpaceDN w:val="0"/>
              <w:adjustRightInd w:val="0"/>
              <w:ind w:left="-85"/>
              <w:contextualSpacing/>
              <w:jc w:val="center"/>
              <w:outlineLvl w:val="1"/>
            </w:pPr>
            <w:r w:rsidRPr="003406B1">
              <w:rPr>
                <w:sz w:val="22"/>
                <w:szCs w:val="22"/>
              </w:rPr>
              <w:t>100</w:t>
            </w:r>
          </w:p>
        </w:tc>
        <w:tc>
          <w:tcPr>
            <w:tcW w:w="709" w:type="dxa"/>
            <w:tcBorders>
              <w:left w:val="single" w:sz="4" w:space="0" w:color="auto"/>
              <w:right w:val="single" w:sz="4" w:space="0" w:color="auto"/>
            </w:tcBorders>
            <w:vAlign w:val="center"/>
          </w:tcPr>
          <w:p w:rsidR="00174551" w:rsidRPr="003406B1" w:rsidRDefault="00174551" w:rsidP="006E1E9B">
            <w:pPr>
              <w:widowControl w:val="0"/>
              <w:autoSpaceDE w:val="0"/>
              <w:autoSpaceDN w:val="0"/>
              <w:adjustRightInd w:val="0"/>
              <w:ind w:left="-85"/>
              <w:contextualSpacing/>
              <w:jc w:val="center"/>
              <w:outlineLvl w:val="1"/>
            </w:pPr>
            <w:r w:rsidRPr="003406B1">
              <w:rPr>
                <w:sz w:val="22"/>
                <w:szCs w:val="22"/>
              </w:rPr>
              <w:t>100</w:t>
            </w:r>
          </w:p>
        </w:tc>
        <w:tc>
          <w:tcPr>
            <w:tcW w:w="709" w:type="dxa"/>
            <w:tcBorders>
              <w:left w:val="single" w:sz="4" w:space="0" w:color="auto"/>
              <w:right w:val="single" w:sz="4" w:space="0" w:color="auto"/>
            </w:tcBorders>
            <w:vAlign w:val="center"/>
          </w:tcPr>
          <w:p w:rsidR="00174551" w:rsidRPr="003406B1" w:rsidRDefault="00174551" w:rsidP="006E1E9B">
            <w:pPr>
              <w:widowControl w:val="0"/>
              <w:autoSpaceDE w:val="0"/>
              <w:autoSpaceDN w:val="0"/>
              <w:adjustRightInd w:val="0"/>
              <w:ind w:left="-85"/>
              <w:contextualSpacing/>
              <w:jc w:val="center"/>
              <w:outlineLvl w:val="1"/>
            </w:pPr>
            <w:r w:rsidRPr="003406B1">
              <w:rPr>
                <w:sz w:val="22"/>
                <w:szCs w:val="22"/>
              </w:rPr>
              <w:t>100</w:t>
            </w:r>
          </w:p>
        </w:tc>
        <w:tc>
          <w:tcPr>
            <w:tcW w:w="709" w:type="dxa"/>
            <w:tcBorders>
              <w:left w:val="single" w:sz="4" w:space="0" w:color="auto"/>
              <w:right w:val="single" w:sz="4" w:space="0" w:color="auto"/>
            </w:tcBorders>
            <w:vAlign w:val="center"/>
          </w:tcPr>
          <w:p w:rsidR="00174551" w:rsidRPr="003406B1" w:rsidRDefault="00174551" w:rsidP="006E1E9B">
            <w:pPr>
              <w:widowControl w:val="0"/>
              <w:autoSpaceDE w:val="0"/>
              <w:autoSpaceDN w:val="0"/>
              <w:adjustRightInd w:val="0"/>
              <w:ind w:left="-85"/>
              <w:contextualSpacing/>
              <w:jc w:val="center"/>
              <w:outlineLvl w:val="1"/>
            </w:pPr>
            <w:r w:rsidRPr="003406B1">
              <w:rPr>
                <w:sz w:val="22"/>
                <w:szCs w:val="22"/>
              </w:rPr>
              <w:t>100</w:t>
            </w:r>
          </w:p>
        </w:tc>
        <w:tc>
          <w:tcPr>
            <w:tcW w:w="758" w:type="dxa"/>
            <w:tcBorders>
              <w:left w:val="single" w:sz="4" w:space="0" w:color="auto"/>
            </w:tcBorders>
            <w:vAlign w:val="center"/>
          </w:tcPr>
          <w:p w:rsidR="00174551" w:rsidRPr="003406B1" w:rsidRDefault="00174551" w:rsidP="006E1E9B">
            <w:pPr>
              <w:widowControl w:val="0"/>
              <w:autoSpaceDE w:val="0"/>
              <w:autoSpaceDN w:val="0"/>
              <w:adjustRightInd w:val="0"/>
              <w:ind w:left="-85"/>
              <w:contextualSpacing/>
              <w:jc w:val="center"/>
              <w:outlineLvl w:val="1"/>
            </w:pPr>
            <w:r w:rsidRPr="003406B1">
              <w:rPr>
                <w:sz w:val="22"/>
                <w:szCs w:val="22"/>
              </w:rPr>
              <w:t>100</w:t>
            </w:r>
          </w:p>
        </w:tc>
      </w:tr>
    </w:tbl>
    <w:p w:rsidR="006E1E9B" w:rsidRPr="003406B1" w:rsidRDefault="006E1E9B" w:rsidP="00174551">
      <w:pPr>
        <w:widowControl w:val="0"/>
        <w:autoSpaceDE w:val="0"/>
        <w:autoSpaceDN w:val="0"/>
        <w:adjustRightInd w:val="0"/>
        <w:spacing w:after="120"/>
        <w:ind w:firstLine="708"/>
        <w:contextualSpacing/>
        <w:jc w:val="both"/>
        <w:rPr>
          <w:rFonts w:eastAsia="MS Mincho"/>
          <w:bCs/>
          <w:sz w:val="28"/>
          <w:szCs w:val="28"/>
        </w:rPr>
      </w:pPr>
    </w:p>
    <w:p w:rsidR="00174551" w:rsidRPr="003406B1" w:rsidRDefault="00174551" w:rsidP="00174551">
      <w:pPr>
        <w:widowControl w:val="0"/>
        <w:autoSpaceDE w:val="0"/>
        <w:autoSpaceDN w:val="0"/>
        <w:adjustRightInd w:val="0"/>
        <w:spacing w:after="120"/>
        <w:ind w:firstLine="708"/>
        <w:contextualSpacing/>
        <w:jc w:val="both"/>
        <w:rPr>
          <w:rFonts w:eastAsia="MS Mincho"/>
          <w:bCs/>
          <w:sz w:val="28"/>
          <w:szCs w:val="28"/>
        </w:rPr>
      </w:pPr>
      <w:r w:rsidRPr="003406B1">
        <w:rPr>
          <w:rFonts w:eastAsia="MS Mincho"/>
          <w:bCs/>
          <w:sz w:val="28"/>
          <w:szCs w:val="28"/>
        </w:rPr>
        <w:t>Исчерпывающий перечень показателей реализации данной подпрограммы представлен в приложении 1                к муниципальной программе.</w:t>
      </w:r>
    </w:p>
    <w:p w:rsidR="00174551" w:rsidRPr="003406B1" w:rsidRDefault="00174551" w:rsidP="00174551">
      <w:pPr>
        <w:autoSpaceDE w:val="0"/>
        <w:autoSpaceDN w:val="0"/>
        <w:adjustRightInd w:val="0"/>
        <w:ind w:firstLine="709"/>
        <w:contextualSpacing/>
        <w:jc w:val="both"/>
        <w:rPr>
          <w:rFonts w:eastAsia="MS Mincho"/>
          <w:sz w:val="28"/>
          <w:szCs w:val="28"/>
        </w:rPr>
        <w:sectPr w:rsidR="00174551" w:rsidRPr="003406B1" w:rsidSect="00174551">
          <w:pgSz w:w="16838" w:h="11906" w:orient="landscape"/>
          <w:pgMar w:top="1134" w:right="851" w:bottom="1134" w:left="1701" w:header="1417" w:footer="0" w:gutter="0"/>
          <w:cols w:space="708"/>
          <w:docGrid w:linePitch="360"/>
        </w:sectPr>
      </w:pPr>
    </w:p>
    <w:p w:rsidR="00174551" w:rsidRPr="003406B1" w:rsidRDefault="00174551" w:rsidP="00174551">
      <w:pPr>
        <w:widowControl w:val="0"/>
        <w:tabs>
          <w:tab w:val="left" w:pos="851"/>
        </w:tabs>
        <w:autoSpaceDE w:val="0"/>
        <w:autoSpaceDN w:val="0"/>
        <w:adjustRightInd w:val="0"/>
        <w:contextualSpacing/>
        <w:jc w:val="center"/>
        <w:rPr>
          <w:rFonts w:eastAsia="MS Mincho"/>
          <w:b/>
          <w:bCs/>
          <w:sz w:val="28"/>
          <w:szCs w:val="28"/>
        </w:rPr>
      </w:pPr>
      <w:r w:rsidRPr="003406B1">
        <w:rPr>
          <w:rFonts w:eastAsia="MS Mincho"/>
          <w:b/>
          <w:bCs/>
          <w:sz w:val="28"/>
          <w:szCs w:val="28"/>
        </w:rPr>
        <w:lastRenderedPageBreak/>
        <w:t>5. Ресурсное обеспечение подпрограммы № 1 (в разрезе главных распорядителей средств</w:t>
      </w:r>
    </w:p>
    <w:p w:rsidR="00174551" w:rsidRPr="003406B1" w:rsidRDefault="00174551" w:rsidP="00174551">
      <w:pPr>
        <w:widowControl w:val="0"/>
        <w:tabs>
          <w:tab w:val="left" w:pos="851"/>
        </w:tabs>
        <w:autoSpaceDE w:val="0"/>
        <w:autoSpaceDN w:val="0"/>
        <w:adjustRightInd w:val="0"/>
        <w:contextualSpacing/>
        <w:jc w:val="center"/>
        <w:rPr>
          <w:rFonts w:eastAsia="MS Mincho"/>
          <w:b/>
          <w:bCs/>
          <w:sz w:val="28"/>
          <w:szCs w:val="28"/>
        </w:rPr>
      </w:pPr>
      <w:r w:rsidRPr="003406B1">
        <w:rPr>
          <w:rFonts w:eastAsia="MS Mincho"/>
          <w:b/>
          <w:bCs/>
          <w:sz w:val="28"/>
          <w:szCs w:val="28"/>
        </w:rPr>
        <w:t>областного бюджета, основных мероприятий, а также по годам реализации подпрограммы)</w:t>
      </w:r>
    </w:p>
    <w:p w:rsidR="00174551" w:rsidRPr="003406B1" w:rsidRDefault="00174551" w:rsidP="00166E22">
      <w:pPr>
        <w:ind w:firstLine="709"/>
        <w:contextualSpacing/>
        <w:jc w:val="both"/>
        <w:rPr>
          <w:sz w:val="28"/>
          <w:szCs w:val="28"/>
        </w:rPr>
      </w:pPr>
      <w:r w:rsidRPr="003406B1">
        <w:rPr>
          <w:sz w:val="28"/>
          <w:szCs w:val="28"/>
        </w:rPr>
        <w:t>Объем бюджетных ассигнований на реа</w:t>
      </w:r>
      <w:r w:rsidRPr="003406B1">
        <w:rPr>
          <w:sz w:val="28"/>
          <w:szCs w:val="28"/>
        </w:rPr>
        <w:softHyphen/>
        <w:t>лизацию подпрограммы за счет област</w:t>
      </w:r>
      <w:r w:rsidRPr="003406B1">
        <w:rPr>
          <w:sz w:val="28"/>
          <w:szCs w:val="28"/>
        </w:rPr>
        <w:softHyphen/>
        <w:t xml:space="preserve">ного </w:t>
      </w:r>
      <w:r w:rsidR="0033358A" w:rsidRPr="003406B1">
        <w:rPr>
          <w:sz w:val="28"/>
          <w:szCs w:val="28"/>
        </w:rPr>
        <w:t xml:space="preserve">и федерального </w:t>
      </w:r>
      <w:r w:rsidRPr="003406B1">
        <w:rPr>
          <w:sz w:val="28"/>
          <w:szCs w:val="28"/>
        </w:rPr>
        <w:t xml:space="preserve">бюджета составляет – </w:t>
      </w:r>
      <w:r w:rsidR="00166E22" w:rsidRPr="003406B1">
        <w:rPr>
          <w:sz w:val="28"/>
          <w:szCs w:val="28"/>
        </w:rPr>
        <w:t xml:space="preserve">  </w:t>
      </w:r>
      <w:r w:rsidR="0006124E" w:rsidRPr="003406B1">
        <w:rPr>
          <w:sz w:val="28"/>
          <w:szCs w:val="28"/>
        </w:rPr>
        <w:t>975 582</w:t>
      </w:r>
      <w:r w:rsidRPr="003406B1">
        <w:rPr>
          <w:sz w:val="28"/>
          <w:szCs w:val="28"/>
        </w:rPr>
        <w:t xml:space="preserve"> тыс. рублей, в том числе по годам:</w:t>
      </w:r>
    </w:p>
    <w:p w:rsidR="00174551" w:rsidRPr="003406B1" w:rsidRDefault="00174551" w:rsidP="00174551">
      <w:pPr>
        <w:contextualSpacing/>
        <w:jc w:val="both"/>
        <w:rPr>
          <w:sz w:val="28"/>
          <w:szCs w:val="28"/>
        </w:rPr>
      </w:pPr>
      <w:r w:rsidRPr="003406B1">
        <w:rPr>
          <w:sz w:val="28"/>
          <w:szCs w:val="28"/>
        </w:rPr>
        <w:t>2015 год - 43 948 тыс. рублей;</w:t>
      </w:r>
    </w:p>
    <w:p w:rsidR="00174551" w:rsidRPr="003406B1" w:rsidRDefault="00174551" w:rsidP="00174551">
      <w:pPr>
        <w:contextualSpacing/>
        <w:jc w:val="both"/>
        <w:rPr>
          <w:sz w:val="28"/>
          <w:szCs w:val="28"/>
        </w:rPr>
      </w:pPr>
      <w:r w:rsidRPr="003406B1">
        <w:rPr>
          <w:sz w:val="28"/>
          <w:szCs w:val="28"/>
        </w:rPr>
        <w:t>2016 год - 64 297 тыс. рублей;</w:t>
      </w:r>
    </w:p>
    <w:p w:rsidR="00174551" w:rsidRPr="003406B1" w:rsidRDefault="00174551" w:rsidP="00174551">
      <w:pPr>
        <w:contextualSpacing/>
        <w:jc w:val="both"/>
        <w:rPr>
          <w:sz w:val="28"/>
          <w:szCs w:val="28"/>
        </w:rPr>
      </w:pPr>
      <w:r w:rsidRPr="003406B1">
        <w:rPr>
          <w:sz w:val="28"/>
          <w:szCs w:val="28"/>
        </w:rPr>
        <w:t>2017 год - 49 565 тыс. рублей;</w:t>
      </w:r>
    </w:p>
    <w:p w:rsidR="00174551" w:rsidRPr="003406B1" w:rsidRDefault="00174551" w:rsidP="00174551">
      <w:pPr>
        <w:contextualSpacing/>
        <w:jc w:val="both"/>
        <w:rPr>
          <w:sz w:val="28"/>
          <w:szCs w:val="28"/>
        </w:rPr>
      </w:pPr>
      <w:r w:rsidRPr="003406B1">
        <w:rPr>
          <w:sz w:val="28"/>
          <w:szCs w:val="28"/>
        </w:rPr>
        <w:t>2018 год – 68 852 тыс. рублей;</w:t>
      </w:r>
    </w:p>
    <w:p w:rsidR="00174551" w:rsidRPr="003406B1" w:rsidRDefault="006A0894" w:rsidP="00174551">
      <w:pPr>
        <w:contextualSpacing/>
        <w:jc w:val="both"/>
        <w:rPr>
          <w:sz w:val="28"/>
          <w:szCs w:val="28"/>
        </w:rPr>
      </w:pPr>
      <w:r w:rsidRPr="003406B1">
        <w:rPr>
          <w:sz w:val="28"/>
          <w:szCs w:val="28"/>
        </w:rPr>
        <w:t>2019 год - 64 584</w:t>
      </w:r>
      <w:r w:rsidR="00174551" w:rsidRPr="003406B1">
        <w:rPr>
          <w:sz w:val="28"/>
          <w:szCs w:val="28"/>
        </w:rPr>
        <w:t xml:space="preserve"> тыс. рублей;</w:t>
      </w:r>
    </w:p>
    <w:p w:rsidR="00174551" w:rsidRPr="003406B1" w:rsidRDefault="00174551" w:rsidP="00174551">
      <w:pPr>
        <w:contextualSpacing/>
        <w:jc w:val="both"/>
        <w:rPr>
          <w:sz w:val="28"/>
          <w:szCs w:val="28"/>
        </w:rPr>
      </w:pPr>
      <w:r w:rsidRPr="003406B1">
        <w:rPr>
          <w:sz w:val="28"/>
          <w:szCs w:val="28"/>
        </w:rPr>
        <w:t>2020 год</w:t>
      </w:r>
      <w:r w:rsidR="0006124E" w:rsidRPr="003406B1">
        <w:rPr>
          <w:sz w:val="28"/>
          <w:szCs w:val="28"/>
        </w:rPr>
        <w:t xml:space="preserve"> – 102 153</w:t>
      </w:r>
      <w:r w:rsidR="00166E22" w:rsidRPr="003406B1">
        <w:rPr>
          <w:sz w:val="28"/>
          <w:szCs w:val="28"/>
        </w:rPr>
        <w:t xml:space="preserve"> тыс. рублей;</w:t>
      </w:r>
    </w:p>
    <w:p w:rsidR="00174551" w:rsidRPr="003406B1" w:rsidRDefault="006A0894" w:rsidP="00174551">
      <w:pPr>
        <w:contextualSpacing/>
        <w:jc w:val="both"/>
        <w:rPr>
          <w:sz w:val="28"/>
          <w:szCs w:val="28"/>
        </w:rPr>
      </w:pPr>
      <w:r w:rsidRPr="003406B1">
        <w:rPr>
          <w:sz w:val="28"/>
          <w:szCs w:val="28"/>
        </w:rPr>
        <w:t>2021 год (прогноз) – 87 427</w:t>
      </w:r>
      <w:r w:rsidR="00174551" w:rsidRPr="003406B1">
        <w:rPr>
          <w:sz w:val="28"/>
          <w:szCs w:val="28"/>
        </w:rPr>
        <w:t xml:space="preserve"> тыс. рублей</w:t>
      </w:r>
      <w:r w:rsidR="007E437E" w:rsidRPr="003406B1">
        <w:rPr>
          <w:sz w:val="28"/>
          <w:szCs w:val="28"/>
        </w:rPr>
        <w:t>;</w:t>
      </w:r>
    </w:p>
    <w:p w:rsidR="00174551" w:rsidRPr="003406B1" w:rsidRDefault="006A0894" w:rsidP="00174551">
      <w:pPr>
        <w:contextualSpacing/>
        <w:jc w:val="both"/>
        <w:rPr>
          <w:sz w:val="28"/>
          <w:szCs w:val="28"/>
        </w:rPr>
      </w:pPr>
      <w:r w:rsidRPr="003406B1">
        <w:rPr>
          <w:sz w:val="28"/>
          <w:szCs w:val="28"/>
        </w:rPr>
        <w:t>2022 год (прогноз) – 123 689</w:t>
      </w:r>
      <w:r w:rsidR="00174551" w:rsidRPr="003406B1">
        <w:rPr>
          <w:sz w:val="28"/>
          <w:szCs w:val="28"/>
        </w:rPr>
        <w:t xml:space="preserve"> тыс. рублей</w:t>
      </w:r>
      <w:r w:rsidR="007E437E" w:rsidRPr="003406B1">
        <w:rPr>
          <w:sz w:val="28"/>
          <w:szCs w:val="28"/>
        </w:rPr>
        <w:t>;</w:t>
      </w:r>
    </w:p>
    <w:p w:rsidR="00174551" w:rsidRPr="003406B1" w:rsidRDefault="00174551" w:rsidP="00174551">
      <w:pPr>
        <w:contextualSpacing/>
        <w:jc w:val="both"/>
        <w:rPr>
          <w:sz w:val="28"/>
          <w:szCs w:val="28"/>
        </w:rPr>
      </w:pPr>
      <w:r w:rsidRPr="003406B1">
        <w:rPr>
          <w:sz w:val="28"/>
          <w:szCs w:val="28"/>
        </w:rPr>
        <w:t xml:space="preserve">2023 год (прогноз) – </w:t>
      </w:r>
      <w:r w:rsidR="006A0894" w:rsidRPr="003406B1">
        <w:rPr>
          <w:sz w:val="28"/>
          <w:szCs w:val="28"/>
        </w:rPr>
        <w:t xml:space="preserve">123 689 </w:t>
      </w:r>
      <w:r w:rsidRPr="003406B1">
        <w:rPr>
          <w:sz w:val="28"/>
          <w:szCs w:val="28"/>
        </w:rPr>
        <w:t>тыс. рублей</w:t>
      </w:r>
      <w:r w:rsidR="007E437E" w:rsidRPr="003406B1">
        <w:rPr>
          <w:sz w:val="28"/>
          <w:szCs w:val="28"/>
        </w:rPr>
        <w:t>;</w:t>
      </w:r>
    </w:p>
    <w:p w:rsidR="00174551" w:rsidRPr="003406B1" w:rsidRDefault="00174551" w:rsidP="00174551">
      <w:pPr>
        <w:contextualSpacing/>
        <w:jc w:val="both"/>
        <w:rPr>
          <w:sz w:val="28"/>
          <w:szCs w:val="28"/>
        </w:rPr>
      </w:pPr>
      <w:r w:rsidRPr="003406B1">
        <w:rPr>
          <w:sz w:val="28"/>
          <w:szCs w:val="28"/>
        </w:rPr>
        <w:t xml:space="preserve">2024 год (прогноз) – </w:t>
      </w:r>
      <w:r w:rsidR="006A0894" w:rsidRPr="003406B1">
        <w:rPr>
          <w:sz w:val="28"/>
          <w:szCs w:val="28"/>
        </w:rPr>
        <w:t xml:space="preserve">123 689 </w:t>
      </w:r>
      <w:r w:rsidRPr="003406B1">
        <w:rPr>
          <w:sz w:val="28"/>
          <w:szCs w:val="28"/>
        </w:rPr>
        <w:t>тыс. рублей</w:t>
      </w:r>
      <w:r w:rsidR="007E437E" w:rsidRPr="003406B1">
        <w:rPr>
          <w:sz w:val="28"/>
          <w:szCs w:val="28"/>
        </w:rPr>
        <w:t>;</w:t>
      </w:r>
    </w:p>
    <w:p w:rsidR="00174551" w:rsidRPr="003406B1" w:rsidRDefault="00174551" w:rsidP="00174551">
      <w:pPr>
        <w:contextualSpacing/>
        <w:jc w:val="both"/>
        <w:rPr>
          <w:sz w:val="28"/>
          <w:szCs w:val="28"/>
        </w:rPr>
      </w:pPr>
      <w:r w:rsidRPr="003406B1">
        <w:rPr>
          <w:sz w:val="28"/>
          <w:szCs w:val="28"/>
        </w:rPr>
        <w:t xml:space="preserve">2025 год (прогноз) – </w:t>
      </w:r>
      <w:r w:rsidR="006A0894" w:rsidRPr="003406B1">
        <w:rPr>
          <w:sz w:val="28"/>
          <w:szCs w:val="28"/>
        </w:rPr>
        <w:t xml:space="preserve">123 689 </w:t>
      </w:r>
      <w:r w:rsidRPr="003406B1">
        <w:rPr>
          <w:sz w:val="28"/>
          <w:szCs w:val="28"/>
        </w:rPr>
        <w:t>тыс. рублей</w:t>
      </w:r>
      <w:r w:rsidR="007E437E" w:rsidRPr="003406B1">
        <w:rPr>
          <w:sz w:val="28"/>
          <w:szCs w:val="28"/>
        </w:rPr>
        <w:t>.</w:t>
      </w:r>
    </w:p>
    <w:p w:rsidR="00174551" w:rsidRPr="003406B1" w:rsidRDefault="00174551" w:rsidP="00166E22">
      <w:pPr>
        <w:ind w:firstLine="709"/>
        <w:contextualSpacing/>
        <w:jc w:val="both"/>
        <w:rPr>
          <w:sz w:val="28"/>
          <w:szCs w:val="28"/>
        </w:rPr>
      </w:pPr>
      <w:r w:rsidRPr="003406B1">
        <w:rPr>
          <w:sz w:val="28"/>
          <w:szCs w:val="28"/>
        </w:rPr>
        <w:t>Объем бюджетных ассигнований на реа</w:t>
      </w:r>
      <w:r w:rsidRPr="003406B1">
        <w:rPr>
          <w:sz w:val="28"/>
          <w:szCs w:val="28"/>
        </w:rPr>
        <w:softHyphen/>
        <w:t>лизацию подпрограммы № 1 за счет средств бюджета муниципально</w:t>
      </w:r>
      <w:r w:rsidR="0006124E" w:rsidRPr="003406B1">
        <w:rPr>
          <w:sz w:val="28"/>
          <w:szCs w:val="28"/>
        </w:rPr>
        <w:t>го  рай</w:t>
      </w:r>
      <w:r w:rsidR="0006124E" w:rsidRPr="003406B1">
        <w:rPr>
          <w:sz w:val="28"/>
          <w:szCs w:val="28"/>
        </w:rPr>
        <w:softHyphen/>
        <w:t>она составляет – 558 233</w:t>
      </w:r>
      <w:r w:rsidRPr="003406B1">
        <w:rPr>
          <w:sz w:val="28"/>
          <w:szCs w:val="28"/>
        </w:rPr>
        <w:t xml:space="preserve"> тыс. рублей, в том числе по годам:</w:t>
      </w:r>
    </w:p>
    <w:p w:rsidR="00174551" w:rsidRPr="003406B1" w:rsidRDefault="00174551" w:rsidP="00174551">
      <w:pPr>
        <w:contextualSpacing/>
        <w:jc w:val="both"/>
        <w:rPr>
          <w:sz w:val="28"/>
          <w:szCs w:val="28"/>
        </w:rPr>
      </w:pPr>
      <w:r w:rsidRPr="003406B1">
        <w:rPr>
          <w:sz w:val="28"/>
          <w:szCs w:val="28"/>
        </w:rPr>
        <w:t>2015 год – 43 035 тыс. рублей;</w:t>
      </w:r>
    </w:p>
    <w:p w:rsidR="00174551" w:rsidRPr="003406B1" w:rsidRDefault="00174551" w:rsidP="00174551">
      <w:pPr>
        <w:contextualSpacing/>
        <w:jc w:val="both"/>
        <w:rPr>
          <w:sz w:val="28"/>
          <w:szCs w:val="28"/>
        </w:rPr>
      </w:pPr>
      <w:r w:rsidRPr="003406B1">
        <w:rPr>
          <w:sz w:val="28"/>
          <w:szCs w:val="28"/>
        </w:rPr>
        <w:t>2016 год – 48 112 тыс. рублей;</w:t>
      </w:r>
    </w:p>
    <w:p w:rsidR="00174551" w:rsidRPr="003406B1" w:rsidRDefault="00174551" w:rsidP="00174551">
      <w:pPr>
        <w:contextualSpacing/>
        <w:jc w:val="both"/>
        <w:rPr>
          <w:sz w:val="28"/>
          <w:szCs w:val="28"/>
        </w:rPr>
      </w:pPr>
      <w:r w:rsidRPr="003406B1">
        <w:rPr>
          <w:sz w:val="28"/>
          <w:szCs w:val="28"/>
        </w:rPr>
        <w:t>2017 год – 60 257 тыс. рублей;</w:t>
      </w:r>
    </w:p>
    <w:p w:rsidR="00174551" w:rsidRPr="003406B1" w:rsidRDefault="00174551" w:rsidP="00174551">
      <w:pPr>
        <w:contextualSpacing/>
        <w:jc w:val="both"/>
        <w:rPr>
          <w:sz w:val="28"/>
          <w:szCs w:val="28"/>
        </w:rPr>
      </w:pPr>
      <w:r w:rsidRPr="003406B1">
        <w:rPr>
          <w:sz w:val="28"/>
          <w:szCs w:val="28"/>
        </w:rPr>
        <w:t>2018 год – 67 925 тыс. рублей;</w:t>
      </w:r>
    </w:p>
    <w:p w:rsidR="00174551" w:rsidRPr="003406B1" w:rsidRDefault="006A0894" w:rsidP="00174551">
      <w:pPr>
        <w:contextualSpacing/>
        <w:jc w:val="both"/>
        <w:rPr>
          <w:sz w:val="28"/>
          <w:szCs w:val="28"/>
        </w:rPr>
      </w:pPr>
      <w:r w:rsidRPr="003406B1">
        <w:rPr>
          <w:sz w:val="28"/>
          <w:szCs w:val="28"/>
        </w:rPr>
        <w:t>2019 год – 64 619</w:t>
      </w:r>
      <w:r w:rsidR="00174551" w:rsidRPr="003406B1">
        <w:rPr>
          <w:sz w:val="28"/>
          <w:szCs w:val="28"/>
        </w:rPr>
        <w:t xml:space="preserve"> тыс. рублей;</w:t>
      </w:r>
    </w:p>
    <w:p w:rsidR="00174551" w:rsidRPr="003406B1" w:rsidRDefault="00174551" w:rsidP="00174551">
      <w:pPr>
        <w:contextualSpacing/>
        <w:jc w:val="both"/>
        <w:rPr>
          <w:sz w:val="28"/>
          <w:szCs w:val="28"/>
        </w:rPr>
      </w:pPr>
      <w:r w:rsidRPr="003406B1">
        <w:rPr>
          <w:sz w:val="28"/>
          <w:szCs w:val="28"/>
        </w:rPr>
        <w:t>2020 год</w:t>
      </w:r>
      <w:r w:rsidR="0006124E" w:rsidRPr="003406B1">
        <w:rPr>
          <w:sz w:val="28"/>
          <w:szCs w:val="28"/>
        </w:rPr>
        <w:t xml:space="preserve">  – 74 915</w:t>
      </w:r>
      <w:r w:rsidR="007E437E" w:rsidRPr="003406B1">
        <w:rPr>
          <w:sz w:val="28"/>
          <w:szCs w:val="28"/>
        </w:rPr>
        <w:t xml:space="preserve"> тыс. рублей;</w:t>
      </w:r>
    </w:p>
    <w:p w:rsidR="00174551" w:rsidRPr="003406B1" w:rsidRDefault="00174551" w:rsidP="00174551">
      <w:pPr>
        <w:contextualSpacing/>
        <w:jc w:val="both"/>
        <w:rPr>
          <w:sz w:val="28"/>
          <w:szCs w:val="28"/>
        </w:rPr>
      </w:pPr>
      <w:r w:rsidRPr="003406B1">
        <w:rPr>
          <w:sz w:val="28"/>
          <w:szCs w:val="28"/>
        </w:rPr>
        <w:t>2021 год</w:t>
      </w:r>
      <w:r w:rsidR="006A0894" w:rsidRPr="003406B1">
        <w:rPr>
          <w:sz w:val="28"/>
          <w:szCs w:val="28"/>
        </w:rPr>
        <w:t xml:space="preserve"> (прогноз) – 69 895</w:t>
      </w:r>
      <w:r w:rsidR="007E437E" w:rsidRPr="003406B1">
        <w:rPr>
          <w:sz w:val="28"/>
          <w:szCs w:val="28"/>
        </w:rPr>
        <w:t xml:space="preserve"> тыс. рублей;</w:t>
      </w:r>
    </w:p>
    <w:p w:rsidR="00174551" w:rsidRPr="003406B1" w:rsidRDefault="00174551" w:rsidP="00174551">
      <w:pPr>
        <w:contextualSpacing/>
        <w:jc w:val="both"/>
        <w:rPr>
          <w:sz w:val="28"/>
          <w:szCs w:val="28"/>
        </w:rPr>
      </w:pPr>
      <w:r w:rsidRPr="003406B1">
        <w:rPr>
          <w:sz w:val="28"/>
          <w:szCs w:val="28"/>
        </w:rPr>
        <w:t>2022 год</w:t>
      </w:r>
      <w:r w:rsidR="006A0894" w:rsidRPr="003406B1">
        <w:rPr>
          <w:sz w:val="28"/>
          <w:szCs w:val="28"/>
        </w:rPr>
        <w:t xml:space="preserve"> (прогноз) – 32 369</w:t>
      </w:r>
      <w:r w:rsidR="007E437E" w:rsidRPr="003406B1">
        <w:rPr>
          <w:sz w:val="28"/>
          <w:szCs w:val="28"/>
        </w:rPr>
        <w:t xml:space="preserve"> тыс. рублей;</w:t>
      </w:r>
    </w:p>
    <w:p w:rsidR="00174551" w:rsidRPr="003406B1" w:rsidRDefault="00174551" w:rsidP="00174551">
      <w:pPr>
        <w:contextualSpacing/>
        <w:jc w:val="both"/>
        <w:rPr>
          <w:sz w:val="28"/>
          <w:szCs w:val="28"/>
        </w:rPr>
      </w:pPr>
      <w:r w:rsidRPr="003406B1">
        <w:rPr>
          <w:sz w:val="28"/>
          <w:szCs w:val="28"/>
        </w:rPr>
        <w:t>2023 год</w:t>
      </w:r>
      <w:r w:rsidR="006A0894" w:rsidRPr="003406B1">
        <w:rPr>
          <w:sz w:val="28"/>
          <w:szCs w:val="28"/>
        </w:rPr>
        <w:t xml:space="preserve"> (прогноз) – 32 369</w:t>
      </w:r>
      <w:r w:rsidR="007E437E" w:rsidRPr="003406B1">
        <w:rPr>
          <w:sz w:val="28"/>
          <w:szCs w:val="28"/>
        </w:rPr>
        <w:t xml:space="preserve"> тыс. рублей;</w:t>
      </w:r>
    </w:p>
    <w:p w:rsidR="00174551" w:rsidRPr="003406B1" w:rsidRDefault="00174551" w:rsidP="00174551">
      <w:pPr>
        <w:contextualSpacing/>
        <w:jc w:val="both"/>
        <w:rPr>
          <w:sz w:val="28"/>
          <w:szCs w:val="28"/>
        </w:rPr>
      </w:pPr>
      <w:r w:rsidRPr="003406B1">
        <w:rPr>
          <w:sz w:val="28"/>
          <w:szCs w:val="28"/>
        </w:rPr>
        <w:t>2024 год</w:t>
      </w:r>
      <w:r w:rsidR="006A0894" w:rsidRPr="003406B1">
        <w:rPr>
          <w:sz w:val="28"/>
          <w:szCs w:val="28"/>
        </w:rPr>
        <w:t xml:space="preserve"> (прогноз) – 32 369</w:t>
      </w:r>
      <w:r w:rsidR="007E437E" w:rsidRPr="003406B1">
        <w:rPr>
          <w:sz w:val="28"/>
          <w:szCs w:val="28"/>
        </w:rPr>
        <w:t xml:space="preserve"> тыс. рублей;</w:t>
      </w:r>
    </w:p>
    <w:p w:rsidR="00174551" w:rsidRPr="003406B1" w:rsidRDefault="006A0894" w:rsidP="00174551">
      <w:pPr>
        <w:contextualSpacing/>
        <w:jc w:val="both"/>
      </w:pPr>
      <w:r w:rsidRPr="003406B1">
        <w:rPr>
          <w:sz w:val="28"/>
          <w:szCs w:val="28"/>
        </w:rPr>
        <w:t>2025 год (прогноз) – 32 369</w:t>
      </w:r>
      <w:r w:rsidR="00174551" w:rsidRPr="003406B1">
        <w:rPr>
          <w:sz w:val="28"/>
          <w:szCs w:val="28"/>
        </w:rPr>
        <w:t xml:space="preserve"> тыс. рублей</w:t>
      </w:r>
      <w:r w:rsidR="00174551" w:rsidRPr="003406B1">
        <w:t>.</w:t>
      </w:r>
    </w:p>
    <w:p w:rsidR="00174551" w:rsidRPr="000A0706" w:rsidRDefault="000A0706" w:rsidP="000A0706">
      <w:pPr>
        <w:rPr>
          <w:sz w:val="28"/>
          <w:szCs w:val="28"/>
        </w:rPr>
      </w:pPr>
      <w:r>
        <w:rPr>
          <w:sz w:val="28"/>
          <w:szCs w:val="28"/>
        </w:rPr>
        <w:lastRenderedPageBreak/>
        <w:t xml:space="preserve">                                                                                                                                                                                     </w:t>
      </w:r>
      <w:r w:rsidR="00174551" w:rsidRPr="000A0706">
        <w:rPr>
          <w:sz w:val="28"/>
          <w:szCs w:val="28"/>
        </w:rPr>
        <w:t>Таблица 1.2.</w:t>
      </w:r>
    </w:p>
    <w:p w:rsidR="00174551" w:rsidRPr="000A0706" w:rsidRDefault="00174551" w:rsidP="000A0706">
      <w:pPr>
        <w:jc w:val="center"/>
        <w:rPr>
          <w:sz w:val="28"/>
          <w:szCs w:val="28"/>
        </w:rPr>
      </w:pPr>
      <w:r w:rsidRPr="000A0706">
        <w:rPr>
          <w:sz w:val="28"/>
          <w:szCs w:val="28"/>
        </w:rPr>
        <w:t xml:space="preserve">Информация о ресурсном обеспечении реализации подпрограммы </w:t>
      </w:r>
      <w:r w:rsidRPr="000A0706">
        <w:rPr>
          <w:bCs/>
          <w:sz w:val="28"/>
          <w:szCs w:val="28"/>
        </w:rPr>
        <w:t>№ 1</w:t>
      </w:r>
      <w:r w:rsidRPr="000A0706">
        <w:rPr>
          <w:sz w:val="28"/>
          <w:szCs w:val="28"/>
        </w:rPr>
        <w:t xml:space="preserve"> в разрезе участников, основных мероприятий, а также по годам реализации подпрограммы представлена в таблице 1.2.</w:t>
      </w:r>
    </w:p>
    <w:p w:rsidR="00747B9F" w:rsidRPr="003406B1" w:rsidRDefault="00747B9F" w:rsidP="00174551">
      <w:pPr>
        <w:autoSpaceDE w:val="0"/>
        <w:autoSpaceDN w:val="0"/>
        <w:adjustRightInd w:val="0"/>
        <w:spacing w:line="260" w:lineRule="exact"/>
        <w:ind w:firstLine="348"/>
        <w:contextualSpacing/>
        <w:jc w:val="both"/>
        <w:rPr>
          <w:sz w:val="28"/>
          <w:szCs w:val="28"/>
        </w:rPr>
      </w:pPr>
    </w:p>
    <w:tbl>
      <w:tblPr>
        <w:tblW w:w="495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0"/>
        <w:gridCol w:w="2971"/>
        <w:gridCol w:w="1688"/>
        <w:gridCol w:w="989"/>
        <w:gridCol w:w="699"/>
        <w:gridCol w:w="840"/>
        <w:gridCol w:w="840"/>
        <w:gridCol w:w="840"/>
        <w:gridCol w:w="837"/>
        <w:gridCol w:w="722"/>
        <w:gridCol w:w="707"/>
        <w:gridCol w:w="705"/>
        <w:gridCol w:w="705"/>
        <w:gridCol w:w="705"/>
        <w:gridCol w:w="702"/>
      </w:tblGrid>
      <w:tr w:rsidR="00747B9F" w:rsidRPr="003406B1" w:rsidTr="00B43BD6">
        <w:trPr>
          <w:trHeight w:val="280"/>
          <w:tblHeader/>
        </w:trPr>
        <w:tc>
          <w:tcPr>
            <w:tcW w:w="150" w:type="pct"/>
            <w:vMerge w:val="restart"/>
            <w:vAlign w:val="center"/>
          </w:tcPr>
          <w:p w:rsidR="00174551" w:rsidRPr="003406B1" w:rsidRDefault="00174551" w:rsidP="006C46AE">
            <w:pPr>
              <w:ind w:left="-108" w:right="-107"/>
              <w:contextualSpacing/>
              <w:jc w:val="center"/>
              <w:rPr>
                <w:b/>
              </w:rPr>
            </w:pPr>
            <w:r w:rsidRPr="003406B1">
              <w:rPr>
                <w:b/>
                <w:sz w:val="22"/>
                <w:szCs w:val="22"/>
              </w:rPr>
              <w:t>№</w:t>
            </w:r>
          </w:p>
          <w:p w:rsidR="006C46AE" w:rsidRPr="003406B1" w:rsidRDefault="006C46AE" w:rsidP="006C46AE">
            <w:pPr>
              <w:ind w:left="-108" w:right="-107"/>
              <w:contextualSpacing/>
              <w:jc w:val="center"/>
              <w:rPr>
                <w:b/>
              </w:rPr>
            </w:pPr>
            <w:r w:rsidRPr="003406B1">
              <w:rPr>
                <w:b/>
                <w:sz w:val="22"/>
                <w:szCs w:val="22"/>
              </w:rPr>
              <w:t>п/п</w:t>
            </w:r>
          </w:p>
        </w:tc>
        <w:tc>
          <w:tcPr>
            <w:tcW w:w="1033" w:type="pct"/>
            <w:vMerge w:val="restart"/>
            <w:vAlign w:val="center"/>
          </w:tcPr>
          <w:p w:rsidR="00174551" w:rsidRPr="003406B1" w:rsidRDefault="00174551" w:rsidP="00E4344C">
            <w:pPr>
              <w:ind w:left="-110" w:right="-110"/>
              <w:contextualSpacing/>
              <w:jc w:val="center"/>
              <w:rPr>
                <w:b/>
              </w:rPr>
            </w:pPr>
            <w:r w:rsidRPr="003406B1">
              <w:rPr>
                <w:b/>
                <w:sz w:val="22"/>
                <w:szCs w:val="22"/>
              </w:rPr>
              <w:t>Наименование основного мероприятия</w:t>
            </w:r>
          </w:p>
        </w:tc>
        <w:tc>
          <w:tcPr>
            <w:tcW w:w="587" w:type="pct"/>
            <w:vMerge w:val="restart"/>
            <w:vAlign w:val="center"/>
          </w:tcPr>
          <w:p w:rsidR="00174551" w:rsidRPr="003406B1" w:rsidRDefault="00174551" w:rsidP="006C46AE">
            <w:pPr>
              <w:ind w:left="-106" w:right="-107"/>
              <w:contextualSpacing/>
              <w:jc w:val="center"/>
              <w:rPr>
                <w:b/>
              </w:rPr>
            </w:pPr>
            <w:r w:rsidRPr="003406B1">
              <w:rPr>
                <w:b/>
                <w:sz w:val="22"/>
                <w:szCs w:val="22"/>
              </w:rPr>
              <w:t>Участники</w:t>
            </w:r>
          </w:p>
        </w:tc>
        <w:tc>
          <w:tcPr>
            <w:tcW w:w="3231" w:type="pct"/>
            <w:gridSpan w:val="12"/>
            <w:vAlign w:val="center"/>
          </w:tcPr>
          <w:p w:rsidR="00174551" w:rsidRPr="003406B1" w:rsidRDefault="00174551" w:rsidP="00747B9F">
            <w:pPr>
              <w:ind w:left="-109"/>
              <w:contextualSpacing/>
              <w:jc w:val="center"/>
              <w:rPr>
                <w:b/>
              </w:rPr>
            </w:pPr>
            <w:r w:rsidRPr="003406B1">
              <w:rPr>
                <w:b/>
                <w:sz w:val="22"/>
                <w:szCs w:val="22"/>
              </w:rPr>
              <w:t>Расходы (тыс. рублей) по годам</w:t>
            </w:r>
          </w:p>
        </w:tc>
      </w:tr>
      <w:tr w:rsidR="00747B9F" w:rsidRPr="003406B1" w:rsidTr="00B43BD6">
        <w:trPr>
          <w:trHeight w:val="280"/>
          <w:tblHeader/>
        </w:trPr>
        <w:tc>
          <w:tcPr>
            <w:tcW w:w="150" w:type="pct"/>
            <w:vMerge/>
            <w:vAlign w:val="center"/>
          </w:tcPr>
          <w:p w:rsidR="00174551" w:rsidRPr="003406B1" w:rsidRDefault="00174551" w:rsidP="006C46AE">
            <w:pPr>
              <w:ind w:left="-108" w:right="-107"/>
              <w:contextualSpacing/>
              <w:jc w:val="center"/>
              <w:rPr>
                <w:b/>
              </w:rPr>
            </w:pPr>
          </w:p>
        </w:tc>
        <w:tc>
          <w:tcPr>
            <w:tcW w:w="1033" w:type="pct"/>
            <w:vMerge/>
            <w:vAlign w:val="center"/>
          </w:tcPr>
          <w:p w:rsidR="00174551" w:rsidRPr="003406B1" w:rsidRDefault="00174551" w:rsidP="00E4344C">
            <w:pPr>
              <w:ind w:left="-110" w:right="-110"/>
              <w:contextualSpacing/>
              <w:jc w:val="center"/>
              <w:rPr>
                <w:b/>
              </w:rPr>
            </w:pPr>
          </w:p>
        </w:tc>
        <w:tc>
          <w:tcPr>
            <w:tcW w:w="587" w:type="pct"/>
            <w:vMerge/>
            <w:vAlign w:val="center"/>
          </w:tcPr>
          <w:p w:rsidR="00174551" w:rsidRPr="003406B1" w:rsidRDefault="00174551" w:rsidP="006C46AE">
            <w:pPr>
              <w:ind w:left="-106" w:right="-107"/>
              <w:contextualSpacing/>
              <w:jc w:val="center"/>
              <w:rPr>
                <w:b/>
              </w:rPr>
            </w:pPr>
          </w:p>
        </w:tc>
        <w:tc>
          <w:tcPr>
            <w:tcW w:w="344" w:type="pct"/>
            <w:vAlign w:val="center"/>
          </w:tcPr>
          <w:p w:rsidR="00174551" w:rsidRPr="003406B1" w:rsidRDefault="00174551" w:rsidP="00747B9F">
            <w:pPr>
              <w:ind w:left="-109"/>
              <w:contextualSpacing/>
              <w:jc w:val="center"/>
              <w:rPr>
                <w:b/>
              </w:rPr>
            </w:pPr>
            <w:r w:rsidRPr="003406B1">
              <w:rPr>
                <w:b/>
                <w:sz w:val="22"/>
                <w:szCs w:val="22"/>
              </w:rPr>
              <w:t>Всего</w:t>
            </w:r>
          </w:p>
        </w:tc>
        <w:tc>
          <w:tcPr>
            <w:tcW w:w="243" w:type="pct"/>
            <w:vAlign w:val="center"/>
          </w:tcPr>
          <w:p w:rsidR="00174551" w:rsidRPr="003406B1" w:rsidRDefault="00174551" w:rsidP="00747B9F">
            <w:pPr>
              <w:autoSpaceDE w:val="0"/>
              <w:autoSpaceDN w:val="0"/>
              <w:adjustRightInd w:val="0"/>
              <w:ind w:left="-109"/>
              <w:contextualSpacing/>
              <w:jc w:val="center"/>
              <w:outlineLvl w:val="1"/>
              <w:rPr>
                <w:b/>
              </w:rPr>
            </w:pPr>
            <w:r w:rsidRPr="003406B1">
              <w:rPr>
                <w:b/>
                <w:sz w:val="22"/>
                <w:szCs w:val="22"/>
              </w:rPr>
              <w:t xml:space="preserve">2015 </w:t>
            </w:r>
          </w:p>
        </w:tc>
        <w:tc>
          <w:tcPr>
            <w:tcW w:w="292" w:type="pct"/>
            <w:vAlign w:val="center"/>
          </w:tcPr>
          <w:p w:rsidR="00174551" w:rsidRPr="003406B1" w:rsidRDefault="00174551" w:rsidP="00747B9F">
            <w:pPr>
              <w:autoSpaceDE w:val="0"/>
              <w:autoSpaceDN w:val="0"/>
              <w:adjustRightInd w:val="0"/>
              <w:ind w:left="-109"/>
              <w:contextualSpacing/>
              <w:jc w:val="center"/>
              <w:outlineLvl w:val="1"/>
              <w:rPr>
                <w:b/>
              </w:rPr>
            </w:pPr>
            <w:r w:rsidRPr="003406B1">
              <w:rPr>
                <w:b/>
                <w:sz w:val="22"/>
                <w:szCs w:val="22"/>
              </w:rPr>
              <w:t xml:space="preserve">2016 </w:t>
            </w:r>
          </w:p>
        </w:tc>
        <w:tc>
          <w:tcPr>
            <w:tcW w:w="292" w:type="pct"/>
            <w:vAlign w:val="center"/>
          </w:tcPr>
          <w:p w:rsidR="00174551" w:rsidRPr="003406B1" w:rsidRDefault="00174551" w:rsidP="00747B9F">
            <w:pPr>
              <w:autoSpaceDE w:val="0"/>
              <w:autoSpaceDN w:val="0"/>
              <w:adjustRightInd w:val="0"/>
              <w:ind w:left="-109"/>
              <w:contextualSpacing/>
              <w:jc w:val="center"/>
              <w:outlineLvl w:val="1"/>
              <w:rPr>
                <w:b/>
              </w:rPr>
            </w:pPr>
            <w:r w:rsidRPr="003406B1">
              <w:rPr>
                <w:b/>
                <w:sz w:val="22"/>
                <w:szCs w:val="22"/>
              </w:rPr>
              <w:t xml:space="preserve">2017 </w:t>
            </w:r>
          </w:p>
        </w:tc>
        <w:tc>
          <w:tcPr>
            <w:tcW w:w="292" w:type="pct"/>
            <w:vAlign w:val="center"/>
          </w:tcPr>
          <w:p w:rsidR="00174551" w:rsidRPr="003406B1" w:rsidRDefault="00174551" w:rsidP="00747B9F">
            <w:pPr>
              <w:autoSpaceDE w:val="0"/>
              <w:autoSpaceDN w:val="0"/>
              <w:adjustRightInd w:val="0"/>
              <w:ind w:left="-109"/>
              <w:contextualSpacing/>
              <w:jc w:val="center"/>
              <w:outlineLvl w:val="1"/>
              <w:rPr>
                <w:b/>
              </w:rPr>
            </w:pPr>
            <w:r w:rsidRPr="003406B1">
              <w:rPr>
                <w:b/>
                <w:sz w:val="22"/>
                <w:szCs w:val="22"/>
              </w:rPr>
              <w:t xml:space="preserve">2018 </w:t>
            </w:r>
          </w:p>
        </w:tc>
        <w:tc>
          <w:tcPr>
            <w:tcW w:w="291" w:type="pct"/>
            <w:vAlign w:val="center"/>
          </w:tcPr>
          <w:p w:rsidR="00174551" w:rsidRPr="003406B1" w:rsidRDefault="00174551" w:rsidP="00747B9F">
            <w:pPr>
              <w:autoSpaceDE w:val="0"/>
              <w:autoSpaceDN w:val="0"/>
              <w:adjustRightInd w:val="0"/>
              <w:ind w:left="-109"/>
              <w:contextualSpacing/>
              <w:jc w:val="center"/>
              <w:outlineLvl w:val="1"/>
              <w:rPr>
                <w:b/>
              </w:rPr>
            </w:pPr>
            <w:r w:rsidRPr="003406B1">
              <w:rPr>
                <w:b/>
                <w:sz w:val="22"/>
                <w:szCs w:val="22"/>
              </w:rPr>
              <w:t xml:space="preserve">2019 </w:t>
            </w:r>
          </w:p>
        </w:tc>
        <w:tc>
          <w:tcPr>
            <w:tcW w:w="251" w:type="pct"/>
            <w:vAlign w:val="center"/>
          </w:tcPr>
          <w:p w:rsidR="00174551" w:rsidRPr="003406B1" w:rsidRDefault="00174551" w:rsidP="00747B9F">
            <w:pPr>
              <w:autoSpaceDE w:val="0"/>
              <w:autoSpaceDN w:val="0"/>
              <w:adjustRightInd w:val="0"/>
              <w:ind w:left="-109"/>
              <w:contextualSpacing/>
              <w:outlineLvl w:val="1"/>
              <w:rPr>
                <w:b/>
              </w:rPr>
            </w:pPr>
            <w:r w:rsidRPr="003406B1">
              <w:rPr>
                <w:b/>
                <w:sz w:val="22"/>
                <w:szCs w:val="22"/>
              </w:rPr>
              <w:t xml:space="preserve">2020 </w:t>
            </w:r>
          </w:p>
        </w:tc>
        <w:tc>
          <w:tcPr>
            <w:tcW w:w="246" w:type="pct"/>
            <w:vAlign w:val="center"/>
          </w:tcPr>
          <w:p w:rsidR="00174551" w:rsidRPr="003406B1" w:rsidRDefault="00174551" w:rsidP="00747B9F">
            <w:pPr>
              <w:autoSpaceDE w:val="0"/>
              <w:autoSpaceDN w:val="0"/>
              <w:adjustRightInd w:val="0"/>
              <w:ind w:left="-109"/>
              <w:contextualSpacing/>
              <w:outlineLvl w:val="1"/>
              <w:rPr>
                <w:b/>
              </w:rPr>
            </w:pPr>
            <w:r w:rsidRPr="003406B1">
              <w:rPr>
                <w:b/>
                <w:sz w:val="22"/>
                <w:szCs w:val="22"/>
              </w:rPr>
              <w:t>2021</w:t>
            </w:r>
          </w:p>
        </w:tc>
        <w:tc>
          <w:tcPr>
            <w:tcW w:w="245" w:type="pct"/>
            <w:vAlign w:val="center"/>
          </w:tcPr>
          <w:p w:rsidR="00174551" w:rsidRPr="003406B1" w:rsidRDefault="00174551" w:rsidP="00747B9F">
            <w:pPr>
              <w:autoSpaceDE w:val="0"/>
              <w:autoSpaceDN w:val="0"/>
              <w:adjustRightInd w:val="0"/>
              <w:ind w:left="-109"/>
              <w:contextualSpacing/>
              <w:outlineLvl w:val="1"/>
              <w:rPr>
                <w:b/>
              </w:rPr>
            </w:pPr>
            <w:r w:rsidRPr="003406B1">
              <w:rPr>
                <w:b/>
                <w:sz w:val="22"/>
                <w:szCs w:val="22"/>
              </w:rPr>
              <w:t>2022</w:t>
            </w:r>
          </w:p>
        </w:tc>
        <w:tc>
          <w:tcPr>
            <w:tcW w:w="245" w:type="pct"/>
            <w:vAlign w:val="center"/>
          </w:tcPr>
          <w:p w:rsidR="00174551" w:rsidRPr="003406B1" w:rsidRDefault="00174551" w:rsidP="00747B9F">
            <w:pPr>
              <w:autoSpaceDE w:val="0"/>
              <w:autoSpaceDN w:val="0"/>
              <w:adjustRightInd w:val="0"/>
              <w:ind w:left="-109"/>
              <w:contextualSpacing/>
              <w:outlineLvl w:val="1"/>
              <w:rPr>
                <w:b/>
              </w:rPr>
            </w:pPr>
            <w:r w:rsidRPr="003406B1">
              <w:rPr>
                <w:b/>
                <w:sz w:val="22"/>
                <w:szCs w:val="22"/>
              </w:rPr>
              <w:t>2023</w:t>
            </w:r>
          </w:p>
        </w:tc>
        <w:tc>
          <w:tcPr>
            <w:tcW w:w="245" w:type="pct"/>
            <w:vAlign w:val="center"/>
          </w:tcPr>
          <w:p w:rsidR="00174551" w:rsidRPr="003406B1" w:rsidRDefault="00174551" w:rsidP="00747B9F">
            <w:pPr>
              <w:autoSpaceDE w:val="0"/>
              <w:autoSpaceDN w:val="0"/>
              <w:adjustRightInd w:val="0"/>
              <w:ind w:left="-109"/>
              <w:contextualSpacing/>
              <w:outlineLvl w:val="1"/>
              <w:rPr>
                <w:b/>
              </w:rPr>
            </w:pPr>
            <w:r w:rsidRPr="003406B1">
              <w:rPr>
                <w:b/>
                <w:sz w:val="22"/>
                <w:szCs w:val="22"/>
              </w:rPr>
              <w:t>2024</w:t>
            </w:r>
          </w:p>
        </w:tc>
        <w:tc>
          <w:tcPr>
            <w:tcW w:w="244" w:type="pct"/>
            <w:vAlign w:val="center"/>
          </w:tcPr>
          <w:p w:rsidR="00174551" w:rsidRPr="003406B1" w:rsidRDefault="00174551" w:rsidP="00747B9F">
            <w:pPr>
              <w:autoSpaceDE w:val="0"/>
              <w:autoSpaceDN w:val="0"/>
              <w:adjustRightInd w:val="0"/>
              <w:ind w:left="-109"/>
              <w:contextualSpacing/>
              <w:outlineLvl w:val="1"/>
              <w:rPr>
                <w:b/>
              </w:rPr>
            </w:pPr>
            <w:r w:rsidRPr="003406B1">
              <w:rPr>
                <w:b/>
                <w:sz w:val="22"/>
                <w:szCs w:val="22"/>
              </w:rPr>
              <w:t>2025</w:t>
            </w:r>
          </w:p>
        </w:tc>
      </w:tr>
      <w:tr w:rsidR="00747B9F" w:rsidRPr="003406B1" w:rsidTr="00B43BD6">
        <w:trPr>
          <w:trHeight w:val="378"/>
        </w:trPr>
        <w:tc>
          <w:tcPr>
            <w:tcW w:w="150" w:type="pct"/>
            <w:vAlign w:val="center"/>
          </w:tcPr>
          <w:p w:rsidR="00174551" w:rsidRPr="003406B1" w:rsidRDefault="00174551" w:rsidP="006C46AE">
            <w:pPr>
              <w:ind w:left="-108" w:right="-107"/>
              <w:contextualSpacing/>
              <w:jc w:val="center"/>
              <w:rPr>
                <w:bCs/>
              </w:rPr>
            </w:pPr>
            <w:r w:rsidRPr="003406B1">
              <w:rPr>
                <w:bCs/>
                <w:sz w:val="22"/>
                <w:szCs w:val="22"/>
              </w:rPr>
              <w:t>1</w:t>
            </w:r>
          </w:p>
        </w:tc>
        <w:tc>
          <w:tcPr>
            <w:tcW w:w="1033" w:type="pct"/>
          </w:tcPr>
          <w:p w:rsidR="00565AC3" w:rsidRDefault="00174551" w:rsidP="00B43BD6">
            <w:pPr>
              <w:contextualSpacing/>
              <w:rPr>
                <w:sz w:val="22"/>
                <w:szCs w:val="22"/>
              </w:rPr>
            </w:pPr>
            <w:r w:rsidRPr="003406B1">
              <w:rPr>
                <w:sz w:val="22"/>
                <w:szCs w:val="22"/>
              </w:rPr>
              <w:t>Обеспечение деятель</w:t>
            </w:r>
            <w:r w:rsidRPr="003406B1">
              <w:rPr>
                <w:sz w:val="22"/>
                <w:szCs w:val="22"/>
              </w:rPr>
              <w:softHyphen/>
              <w:t>ности (оказание услуг) муниципаль</w:t>
            </w:r>
            <w:r w:rsidR="00B43BD6">
              <w:rPr>
                <w:sz w:val="22"/>
                <w:szCs w:val="22"/>
              </w:rPr>
              <w:t xml:space="preserve">ных </w:t>
            </w:r>
          </w:p>
          <w:p w:rsidR="00174551" w:rsidRPr="003406B1" w:rsidRDefault="00B43BD6" w:rsidP="00B43BD6">
            <w:pPr>
              <w:contextualSpacing/>
            </w:pPr>
            <w:r>
              <w:rPr>
                <w:sz w:val="22"/>
                <w:szCs w:val="22"/>
              </w:rPr>
              <w:t>органи</w:t>
            </w:r>
            <w:r w:rsidR="00174551" w:rsidRPr="003406B1">
              <w:rPr>
                <w:sz w:val="22"/>
                <w:szCs w:val="22"/>
              </w:rPr>
              <w:t>заций (организа</w:t>
            </w:r>
            <w:r>
              <w:rPr>
                <w:sz w:val="22"/>
                <w:szCs w:val="22"/>
              </w:rPr>
              <w:t>ций) Ко</w:t>
            </w:r>
            <w:r w:rsidR="00174551" w:rsidRPr="003406B1">
              <w:rPr>
                <w:sz w:val="22"/>
                <w:szCs w:val="22"/>
              </w:rPr>
              <w:t>рочанского района</w:t>
            </w:r>
          </w:p>
        </w:tc>
        <w:tc>
          <w:tcPr>
            <w:tcW w:w="587" w:type="pct"/>
            <w:vAlign w:val="center"/>
          </w:tcPr>
          <w:p w:rsidR="00747B9F" w:rsidRPr="003406B1" w:rsidRDefault="00747B9F" w:rsidP="006C46AE">
            <w:pPr>
              <w:autoSpaceDE w:val="0"/>
              <w:autoSpaceDN w:val="0"/>
              <w:adjustRightInd w:val="0"/>
              <w:ind w:left="-106" w:right="-107"/>
              <w:contextualSpacing/>
              <w:jc w:val="center"/>
              <w:outlineLvl w:val="1"/>
              <w:rPr>
                <w:sz w:val="21"/>
                <w:szCs w:val="21"/>
              </w:rPr>
            </w:pPr>
            <w:r w:rsidRPr="003406B1">
              <w:rPr>
                <w:sz w:val="21"/>
                <w:szCs w:val="21"/>
              </w:rPr>
              <w:t>Управление образования администрации муниципального района «Корочанский район»</w:t>
            </w:r>
          </w:p>
          <w:p w:rsidR="00174551" w:rsidRPr="003406B1" w:rsidRDefault="00174551" w:rsidP="00747B9F">
            <w:pPr>
              <w:autoSpaceDE w:val="0"/>
              <w:autoSpaceDN w:val="0"/>
              <w:adjustRightInd w:val="0"/>
              <w:ind w:left="-106" w:right="-107"/>
              <w:contextualSpacing/>
              <w:jc w:val="center"/>
              <w:outlineLvl w:val="1"/>
              <w:rPr>
                <w:sz w:val="21"/>
                <w:szCs w:val="21"/>
              </w:rPr>
            </w:pPr>
            <w:r w:rsidRPr="003406B1">
              <w:rPr>
                <w:sz w:val="21"/>
                <w:szCs w:val="21"/>
              </w:rPr>
              <w:t>МКУ «Управление капитального строительства» администрации Корочанского района</w:t>
            </w:r>
          </w:p>
        </w:tc>
        <w:tc>
          <w:tcPr>
            <w:tcW w:w="344" w:type="pct"/>
            <w:vAlign w:val="center"/>
          </w:tcPr>
          <w:p w:rsidR="00174551" w:rsidRPr="003406B1" w:rsidRDefault="00C46CA0" w:rsidP="00747B9F">
            <w:pPr>
              <w:ind w:left="-109"/>
              <w:contextualSpacing/>
              <w:jc w:val="center"/>
              <w:rPr>
                <w:bCs/>
              </w:rPr>
            </w:pPr>
            <w:r w:rsidRPr="003406B1">
              <w:rPr>
                <w:bCs/>
                <w:sz w:val="22"/>
                <w:szCs w:val="22"/>
              </w:rPr>
              <w:t>688021</w:t>
            </w:r>
          </w:p>
          <w:p w:rsidR="00174551" w:rsidRPr="003406B1" w:rsidRDefault="00174551" w:rsidP="00747B9F">
            <w:pPr>
              <w:ind w:left="-109"/>
              <w:contextualSpacing/>
              <w:jc w:val="center"/>
              <w:rPr>
                <w:bCs/>
              </w:rPr>
            </w:pPr>
            <w:r w:rsidRPr="003406B1">
              <w:rPr>
                <w:bCs/>
                <w:sz w:val="22"/>
                <w:szCs w:val="22"/>
              </w:rPr>
              <w:t>3600</w:t>
            </w:r>
          </w:p>
        </w:tc>
        <w:tc>
          <w:tcPr>
            <w:tcW w:w="243" w:type="pct"/>
            <w:vAlign w:val="center"/>
          </w:tcPr>
          <w:p w:rsidR="00174551" w:rsidRPr="003406B1" w:rsidRDefault="00174551" w:rsidP="00747B9F">
            <w:pPr>
              <w:widowControl w:val="0"/>
              <w:autoSpaceDE w:val="0"/>
              <w:autoSpaceDN w:val="0"/>
              <w:adjustRightInd w:val="0"/>
              <w:ind w:left="-109"/>
              <w:contextualSpacing/>
              <w:jc w:val="center"/>
            </w:pPr>
            <w:r w:rsidRPr="003406B1">
              <w:rPr>
                <w:sz w:val="22"/>
                <w:szCs w:val="22"/>
              </w:rPr>
              <w:t>43035</w:t>
            </w:r>
          </w:p>
        </w:tc>
        <w:tc>
          <w:tcPr>
            <w:tcW w:w="292" w:type="pct"/>
            <w:vAlign w:val="center"/>
          </w:tcPr>
          <w:p w:rsidR="00174551" w:rsidRPr="003406B1" w:rsidRDefault="00174551" w:rsidP="00747B9F">
            <w:pPr>
              <w:widowControl w:val="0"/>
              <w:autoSpaceDE w:val="0"/>
              <w:autoSpaceDN w:val="0"/>
              <w:adjustRightInd w:val="0"/>
              <w:ind w:left="-109"/>
              <w:contextualSpacing/>
              <w:jc w:val="center"/>
            </w:pPr>
            <w:r w:rsidRPr="003406B1">
              <w:rPr>
                <w:sz w:val="22"/>
                <w:szCs w:val="22"/>
              </w:rPr>
              <w:t>48112</w:t>
            </w:r>
          </w:p>
        </w:tc>
        <w:tc>
          <w:tcPr>
            <w:tcW w:w="292" w:type="pct"/>
            <w:vAlign w:val="center"/>
          </w:tcPr>
          <w:p w:rsidR="00174551" w:rsidRPr="003406B1" w:rsidRDefault="00174551" w:rsidP="00747B9F">
            <w:pPr>
              <w:ind w:left="-109"/>
              <w:contextualSpacing/>
              <w:jc w:val="center"/>
            </w:pPr>
            <w:r w:rsidRPr="003406B1">
              <w:rPr>
                <w:sz w:val="22"/>
                <w:szCs w:val="22"/>
              </w:rPr>
              <w:t>64825</w:t>
            </w:r>
          </w:p>
        </w:tc>
        <w:tc>
          <w:tcPr>
            <w:tcW w:w="292" w:type="pct"/>
            <w:vAlign w:val="center"/>
          </w:tcPr>
          <w:p w:rsidR="00174551" w:rsidRPr="003406B1" w:rsidRDefault="00174551" w:rsidP="00747B9F">
            <w:pPr>
              <w:ind w:left="-109"/>
              <w:contextualSpacing/>
              <w:jc w:val="center"/>
            </w:pPr>
            <w:r w:rsidRPr="003406B1">
              <w:rPr>
                <w:sz w:val="22"/>
                <w:szCs w:val="22"/>
              </w:rPr>
              <w:t>62565</w:t>
            </w:r>
          </w:p>
          <w:p w:rsidR="00174551" w:rsidRPr="003406B1" w:rsidRDefault="00174551" w:rsidP="00747B9F">
            <w:pPr>
              <w:ind w:left="-109"/>
              <w:contextualSpacing/>
              <w:jc w:val="center"/>
            </w:pPr>
            <w:r w:rsidRPr="003406B1">
              <w:rPr>
                <w:sz w:val="22"/>
                <w:szCs w:val="22"/>
              </w:rPr>
              <w:t>3600</w:t>
            </w:r>
          </w:p>
        </w:tc>
        <w:tc>
          <w:tcPr>
            <w:tcW w:w="291" w:type="pct"/>
            <w:vAlign w:val="center"/>
          </w:tcPr>
          <w:p w:rsidR="00174551" w:rsidRPr="003406B1" w:rsidRDefault="00174551" w:rsidP="00747B9F">
            <w:pPr>
              <w:ind w:left="-109"/>
              <w:contextualSpacing/>
              <w:jc w:val="center"/>
            </w:pPr>
            <w:r w:rsidRPr="003406B1">
              <w:rPr>
                <w:sz w:val="22"/>
                <w:szCs w:val="22"/>
              </w:rPr>
              <w:t>64</w:t>
            </w:r>
            <w:r w:rsidR="0030548E" w:rsidRPr="003406B1">
              <w:rPr>
                <w:sz w:val="22"/>
                <w:szCs w:val="22"/>
              </w:rPr>
              <w:t>280</w:t>
            </w:r>
          </w:p>
        </w:tc>
        <w:tc>
          <w:tcPr>
            <w:tcW w:w="251" w:type="pct"/>
            <w:vAlign w:val="center"/>
          </w:tcPr>
          <w:p w:rsidR="00174551" w:rsidRPr="003406B1" w:rsidRDefault="00174551" w:rsidP="00747B9F">
            <w:pPr>
              <w:ind w:left="-109"/>
              <w:contextualSpacing/>
              <w:jc w:val="center"/>
            </w:pPr>
            <w:r w:rsidRPr="003406B1">
              <w:rPr>
                <w:sz w:val="22"/>
                <w:szCs w:val="22"/>
              </w:rPr>
              <w:t>6</w:t>
            </w:r>
            <w:r w:rsidR="008A6FEA" w:rsidRPr="003406B1">
              <w:rPr>
                <w:sz w:val="22"/>
                <w:szCs w:val="22"/>
              </w:rPr>
              <w:t>9809</w:t>
            </w:r>
          </w:p>
        </w:tc>
        <w:tc>
          <w:tcPr>
            <w:tcW w:w="246" w:type="pct"/>
            <w:vAlign w:val="center"/>
          </w:tcPr>
          <w:p w:rsidR="00174551" w:rsidRPr="003406B1" w:rsidRDefault="0030548E" w:rsidP="00747B9F">
            <w:pPr>
              <w:ind w:left="-109"/>
              <w:contextualSpacing/>
              <w:jc w:val="center"/>
            </w:pPr>
            <w:r w:rsidRPr="003406B1">
              <w:rPr>
                <w:sz w:val="22"/>
                <w:szCs w:val="22"/>
              </w:rPr>
              <w:t>67079</w:t>
            </w:r>
          </w:p>
        </w:tc>
        <w:tc>
          <w:tcPr>
            <w:tcW w:w="245" w:type="pct"/>
            <w:vAlign w:val="center"/>
          </w:tcPr>
          <w:p w:rsidR="00174551" w:rsidRPr="003406B1" w:rsidRDefault="00C46CA0" w:rsidP="00747B9F">
            <w:pPr>
              <w:ind w:left="-109"/>
              <w:contextualSpacing/>
              <w:jc w:val="center"/>
            </w:pPr>
            <w:r w:rsidRPr="003406B1">
              <w:rPr>
                <w:sz w:val="22"/>
                <w:szCs w:val="22"/>
              </w:rPr>
              <w:t>67079</w:t>
            </w:r>
          </w:p>
        </w:tc>
        <w:tc>
          <w:tcPr>
            <w:tcW w:w="245" w:type="pct"/>
            <w:vAlign w:val="center"/>
          </w:tcPr>
          <w:p w:rsidR="00174551" w:rsidRPr="003406B1" w:rsidRDefault="00C46CA0" w:rsidP="00747B9F">
            <w:pPr>
              <w:ind w:left="-109"/>
              <w:contextualSpacing/>
              <w:jc w:val="center"/>
            </w:pPr>
            <w:r w:rsidRPr="003406B1">
              <w:rPr>
                <w:sz w:val="22"/>
                <w:szCs w:val="22"/>
              </w:rPr>
              <w:t>67079</w:t>
            </w:r>
          </w:p>
        </w:tc>
        <w:tc>
          <w:tcPr>
            <w:tcW w:w="245" w:type="pct"/>
            <w:vAlign w:val="center"/>
          </w:tcPr>
          <w:p w:rsidR="00174551" w:rsidRPr="003406B1" w:rsidRDefault="00C46CA0" w:rsidP="00747B9F">
            <w:pPr>
              <w:ind w:left="-109"/>
              <w:contextualSpacing/>
              <w:jc w:val="center"/>
            </w:pPr>
            <w:r w:rsidRPr="003406B1">
              <w:rPr>
                <w:sz w:val="22"/>
                <w:szCs w:val="22"/>
              </w:rPr>
              <w:t>67079</w:t>
            </w:r>
          </w:p>
        </w:tc>
        <w:tc>
          <w:tcPr>
            <w:tcW w:w="244" w:type="pct"/>
            <w:vAlign w:val="center"/>
          </w:tcPr>
          <w:p w:rsidR="00174551" w:rsidRPr="003406B1" w:rsidRDefault="00C46CA0" w:rsidP="00747B9F">
            <w:pPr>
              <w:ind w:left="-109"/>
              <w:contextualSpacing/>
              <w:jc w:val="center"/>
            </w:pPr>
            <w:r w:rsidRPr="003406B1">
              <w:rPr>
                <w:sz w:val="22"/>
                <w:szCs w:val="22"/>
              </w:rPr>
              <w:t>67079</w:t>
            </w:r>
          </w:p>
        </w:tc>
      </w:tr>
      <w:tr w:rsidR="00747B9F" w:rsidRPr="003406B1" w:rsidTr="00B43BD6">
        <w:trPr>
          <w:trHeight w:val="960"/>
        </w:trPr>
        <w:tc>
          <w:tcPr>
            <w:tcW w:w="150" w:type="pct"/>
            <w:vAlign w:val="center"/>
          </w:tcPr>
          <w:p w:rsidR="00174551" w:rsidRPr="003406B1" w:rsidRDefault="00174551" w:rsidP="006C46AE">
            <w:pPr>
              <w:ind w:left="-108" w:right="-107"/>
              <w:contextualSpacing/>
              <w:jc w:val="center"/>
              <w:rPr>
                <w:bCs/>
              </w:rPr>
            </w:pPr>
            <w:r w:rsidRPr="003406B1">
              <w:rPr>
                <w:bCs/>
                <w:sz w:val="22"/>
                <w:szCs w:val="22"/>
              </w:rPr>
              <w:t>2</w:t>
            </w:r>
          </w:p>
        </w:tc>
        <w:tc>
          <w:tcPr>
            <w:tcW w:w="1033" w:type="pct"/>
          </w:tcPr>
          <w:p w:rsidR="00174551" w:rsidRPr="003406B1" w:rsidRDefault="00174551" w:rsidP="00B43BD6">
            <w:pPr>
              <w:ind w:left="29" w:right="32"/>
              <w:contextualSpacing/>
            </w:pPr>
            <w:r w:rsidRPr="003406B1">
              <w:rPr>
                <w:sz w:val="22"/>
                <w:szCs w:val="22"/>
              </w:rPr>
              <w:t>Обеспечение реализа</w:t>
            </w:r>
            <w:r w:rsidRPr="003406B1">
              <w:rPr>
                <w:sz w:val="22"/>
                <w:szCs w:val="22"/>
              </w:rPr>
              <w:softHyphen/>
              <w:t>ции прав граждан на получе</w:t>
            </w:r>
            <w:r w:rsidRPr="003406B1">
              <w:rPr>
                <w:sz w:val="22"/>
                <w:szCs w:val="22"/>
              </w:rPr>
              <w:softHyphen/>
              <w:t>ние общедос</w:t>
            </w:r>
            <w:r w:rsidRPr="003406B1">
              <w:rPr>
                <w:sz w:val="22"/>
                <w:szCs w:val="22"/>
              </w:rPr>
              <w:softHyphen/>
              <w:t>тупного и бесплатного дошколь</w:t>
            </w:r>
            <w:r w:rsidRPr="003406B1">
              <w:rPr>
                <w:sz w:val="22"/>
                <w:szCs w:val="22"/>
              </w:rPr>
              <w:softHyphen/>
              <w:t>ного образо</w:t>
            </w:r>
            <w:r w:rsidRPr="003406B1">
              <w:rPr>
                <w:sz w:val="22"/>
                <w:szCs w:val="22"/>
              </w:rPr>
              <w:softHyphen/>
              <w:t>вания в му</w:t>
            </w:r>
            <w:r w:rsidRPr="003406B1">
              <w:rPr>
                <w:sz w:val="22"/>
                <w:szCs w:val="22"/>
              </w:rPr>
              <w:softHyphen/>
              <w:t>ниципаль</w:t>
            </w:r>
            <w:r w:rsidRPr="003406B1">
              <w:rPr>
                <w:sz w:val="22"/>
                <w:szCs w:val="22"/>
              </w:rPr>
              <w:softHyphen/>
              <w:t>ных и негосу</w:t>
            </w:r>
            <w:r w:rsidRPr="003406B1">
              <w:rPr>
                <w:sz w:val="22"/>
                <w:szCs w:val="22"/>
              </w:rPr>
              <w:softHyphen/>
              <w:t>дарст</w:t>
            </w:r>
            <w:r w:rsidRPr="003406B1">
              <w:rPr>
                <w:sz w:val="22"/>
                <w:szCs w:val="22"/>
              </w:rPr>
              <w:softHyphen/>
              <w:t>венных дошколь</w:t>
            </w:r>
            <w:r w:rsidRPr="003406B1">
              <w:rPr>
                <w:sz w:val="22"/>
                <w:szCs w:val="22"/>
              </w:rPr>
              <w:softHyphen/>
              <w:t>ных образователь</w:t>
            </w:r>
            <w:r w:rsidR="00B43BD6" w:rsidRPr="00B43BD6">
              <w:rPr>
                <w:sz w:val="22"/>
                <w:szCs w:val="22"/>
              </w:rPr>
              <w:t>-</w:t>
            </w:r>
            <w:r w:rsidRPr="003406B1">
              <w:rPr>
                <w:sz w:val="22"/>
                <w:szCs w:val="22"/>
              </w:rPr>
              <w:t>ных ор</w:t>
            </w:r>
            <w:r w:rsidRPr="003406B1">
              <w:rPr>
                <w:sz w:val="22"/>
                <w:szCs w:val="22"/>
              </w:rPr>
              <w:softHyphen/>
              <w:t>ганизациях (за счет суб</w:t>
            </w:r>
            <w:r w:rsidRPr="003406B1">
              <w:rPr>
                <w:sz w:val="22"/>
                <w:szCs w:val="22"/>
              </w:rPr>
              <w:softHyphen/>
              <w:t>венции из областного бюджета)</w:t>
            </w:r>
          </w:p>
        </w:tc>
        <w:tc>
          <w:tcPr>
            <w:tcW w:w="587" w:type="pct"/>
            <w:vAlign w:val="center"/>
          </w:tcPr>
          <w:p w:rsidR="00174551" w:rsidRPr="003406B1" w:rsidRDefault="00747B9F" w:rsidP="006C46AE">
            <w:pPr>
              <w:autoSpaceDE w:val="0"/>
              <w:autoSpaceDN w:val="0"/>
              <w:adjustRightInd w:val="0"/>
              <w:ind w:left="-106" w:right="-107"/>
              <w:contextualSpacing/>
              <w:jc w:val="center"/>
              <w:outlineLvl w:val="1"/>
              <w:rPr>
                <w:sz w:val="21"/>
                <w:szCs w:val="21"/>
              </w:rPr>
            </w:pPr>
            <w:r w:rsidRPr="003406B1">
              <w:rPr>
                <w:sz w:val="21"/>
                <w:szCs w:val="21"/>
              </w:rPr>
              <w:t>Управление образования администрации муниципального района «Корочанский район»</w:t>
            </w:r>
          </w:p>
        </w:tc>
        <w:tc>
          <w:tcPr>
            <w:tcW w:w="344" w:type="pct"/>
            <w:vAlign w:val="center"/>
          </w:tcPr>
          <w:p w:rsidR="00174551" w:rsidRPr="003406B1" w:rsidRDefault="0030548E" w:rsidP="00747B9F">
            <w:pPr>
              <w:ind w:left="-109"/>
              <w:contextualSpacing/>
              <w:jc w:val="center"/>
              <w:rPr>
                <w:bCs/>
              </w:rPr>
            </w:pPr>
            <w:r w:rsidRPr="003406B1">
              <w:rPr>
                <w:bCs/>
                <w:sz w:val="22"/>
                <w:szCs w:val="22"/>
              </w:rPr>
              <w:t>785107</w:t>
            </w:r>
          </w:p>
        </w:tc>
        <w:tc>
          <w:tcPr>
            <w:tcW w:w="243" w:type="pct"/>
            <w:vAlign w:val="center"/>
          </w:tcPr>
          <w:p w:rsidR="00174551" w:rsidRPr="003406B1" w:rsidRDefault="00174551" w:rsidP="00747B9F">
            <w:pPr>
              <w:widowControl w:val="0"/>
              <w:autoSpaceDE w:val="0"/>
              <w:autoSpaceDN w:val="0"/>
              <w:adjustRightInd w:val="0"/>
              <w:ind w:left="-109"/>
              <w:contextualSpacing/>
              <w:jc w:val="center"/>
            </w:pPr>
            <w:r w:rsidRPr="003406B1">
              <w:rPr>
                <w:sz w:val="22"/>
                <w:szCs w:val="22"/>
              </w:rPr>
              <w:t>37695</w:t>
            </w:r>
          </w:p>
        </w:tc>
        <w:tc>
          <w:tcPr>
            <w:tcW w:w="292" w:type="pct"/>
            <w:vAlign w:val="center"/>
          </w:tcPr>
          <w:p w:rsidR="00174551" w:rsidRPr="003406B1" w:rsidRDefault="00174551" w:rsidP="00747B9F">
            <w:pPr>
              <w:widowControl w:val="0"/>
              <w:autoSpaceDE w:val="0"/>
              <w:autoSpaceDN w:val="0"/>
              <w:adjustRightInd w:val="0"/>
              <w:ind w:left="-109"/>
              <w:contextualSpacing/>
              <w:jc w:val="center"/>
            </w:pPr>
            <w:r w:rsidRPr="003406B1">
              <w:rPr>
                <w:sz w:val="22"/>
                <w:szCs w:val="22"/>
              </w:rPr>
              <w:t>31853</w:t>
            </w:r>
          </w:p>
        </w:tc>
        <w:tc>
          <w:tcPr>
            <w:tcW w:w="292" w:type="pct"/>
            <w:vAlign w:val="center"/>
          </w:tcPr>
          <w:p w:rsidR="00174551" w:rsidRPr="003406B1" w:rsidRDefault="00174551" w:rsidP="00747B9F">
            <w:pPr>
              <w:ind w:left="-109"/>
              <w:contextualSpacing/>
              <w:jc w:val="center"/>
            </w:pPr>
            <w:r w:rsidRPr="003406B1">
              <w:rPr>
                <w:sz w:val="22"/>
                <w:szCs w:val="22"/>
              </w:rPr>
              <w:t>27080</w:t>
            </w:r>
          </w:p>
        </w:tc>
        <w:tc>
          <w:tcPr>
            <w:tcW w:w="292" w:type="pct"/>
            <w:vAlign w:val="center"/>
          </w:tcPr>
          <w:p w:rsidR="00174551" w:rsidRPr="003406B1" w:rsidRDefault="00174551" w:rsidP="00747B9F">
            <w:pPr>
              <w:ind w:left="-109"/>
              <w:contextualSpacing/>
              <w:jc w:val="center"/>
            </w:pPr>
            <w:r w:rsidRPr="003406B1">
              <w:rPr>
                <w:sz w:val="22"/>
                <w:szCs w:val="22"/>
              </w:rPr>
              <w:t>42496</w:t>
            </w:r>
          </w:p>
        </w:tc>
        <w:tc>
          <w:tcPr>
            <w:tcW w:w="291" w:type="pct"/>
            <w:vAlign w:val="center"/>
          </w:tcPr>
          <w:p w:rsidR="00174551" w:rsidRPr="003406B1" w:rsidRDefault="0030548E" w:rsidP="00747B9F">
            <w:pPr>
              <w:ind w:left="-109"/>
              <w:contextualSpacing/>
              <w:jc w:val="center"/>
            </w:pPr>
            <w:r w:rsidRPr="003406B1">
              <w:rPr>
                <w:sz w:val="22"/>
                <w:szCs w:val="22"/>
              </w:rPr>
              <w:t>50086</w:t>
            </w:r>
          </w:p>
        </w:tc>
        <w:tc>
          <w:tcPr>
            <w:tcW w:w="251" w:type="pct"/>
            <w:vAlign w:val="center"/>
          </w:tcPr>
          <w:p w:rsidR="00174551" w:rsidRPr="003406B1" w:rsidRDefault="0030548E" w:rsidP="00747B9F">
            <w:pPr>
              <w:ind w:left="-109"/>
              <w:contextualSpacing/>
              <w:jc w:val="center"/>
            </w:pPr>
            <w:r w:rsidRPr="003406B1">
              <w:rPr>
                <w:sz w:val="22"/>
                <w:szCs w:val="22"/>
              </w:rPr>
              <w:t>69009</w:t>
            </w:r>
          </w:p>
        </w:tc>
        <w:tc>
          <w:tcPr>
            <w:tcW w:w="246" w:type="pct"/>
            <w:vAlign w:val="center"/>
          </w:tcPr>
          <w:p w:rsidR="00174551" w:rsidRPr="003406B1" w:rsidRDefault="0030548E" w:rsidP="00747B9F">
            <w:pPr>
              <w:ind w:left="-109"/>
              <w:contextualSpacing/>
              <w:jc w:val="center"/>
            </w:pPr>
            <w:r w:rsidRPr="003406B1">
              <w:rPr>
                <w:sz w:val="22"/>
                <w:szCs w:val="22"/>
              </w:rPr>
              <w:t>76368</w:t>
            </w:r>
          </w:p>
        </w:tc>
        <w:tc>
          <w:tcPr>
            <w:tcW w:w="245" w:type="pct"/>
            <w:vAlign w:val="center"/>
          </w:tcPr>
          <w:p w:rsidR="00174551" w:rsidRPr="003406B1" w:rsidRDefault="0030548E" w:rsidP="00747B9F">
            <w:pPr>
              <w:ind w:left="-109"/>
              <w:contextualSpacing/>
              <w:jc w:val="center"/>
              <w:rPr>
                <w:sz w:val="18"/>
                <w:szCs w:val="18"/>
              </w:rPr>
            </w:pPr>
            <w:r w:rsidRPr="003406B1">
              <w:rPr>
                <w:sz w:val="18"/>
                <w:szCs w:val="18"/>
              </w:rPr>
              <w:t>112630</w:t>
            </w:r>
          </w:p>
        </w:tc>
        <w:tc>
          <w:tcPr>
            <w:tcW w:w="245" w:type="pct"/>
            <w:vAlign w:val="center"/>
          </w:tcPr>
          <w:p w:rsidR="00174551" w:rsidRPr="003406B1" w:rsidRDefault="0030548E" w:rsidP="00747B9F">
            <w:pPr>
              <w:ind w:left="-109"/>
              <w:contextualSpacing/>
              <w:jc w:val="center"/>
              <w:rPr>
                <w:sz w:val="18"/>
                <w:szCs w:val="18"/>
              </w:rPr>
            </w:pPr>
            <w:r w:rsidRPr="003406B1">
              <w:rPr>
                <w:sz w:val="18"/>
                <w:szCs w:val="18"/>
              </w:rPr>
              <w:t>112630</w:t>
            </w:r>
          </w:p>
        </w:tc>
        <w:tc>
          <w:tcPr>
            <w:tcW w:w="245" w:type="pct"/>
            <w:vAlign w:val="center"/>
          </w:tcPr>
          <w:p w:rsidR="00174551" w:rsidRPr="003406B1" w:rsidRDefault="0030548E" w:rsidP="00747B9F">
            <w:pPr>
              <w:ind w:left="-109"/>
              <w:contextualSpacing/>
              <w:jc w:val="center"/>
              <w:rPr>
                <w:sz w:val="18"/>
                <w:szCs w:val="18"/>
              </w:rPr>
            </w:pPr>
            <w:r w:rsidRPr="003406B1">
              <w:rPr>
                <w:sz w:val="18"/>
                <w:szCs w:val="18"/>
              </w:rPr>
              <w:t>112630</w:t>
            </w:r>
          </w:p>
        </w:tc>
        <w:tc>
          <w:tcPr>
            <w:tcW w:w="244" w:type="pct"/>
            <w:vAlign w:val="center"/>
          </w:tcPr>
          <w:p w:rsidR="00174551" w:rsidRPr="003406B1" w:rsidRDefault="0030548E" w:rsidP="00747B9F">
            <w:pPr>
              <w:ind w:left="-109"/>
              <w:contextualSpacing/>
              <w:jc w:val="center"/>
              <w:rPr>
                <w:sz w:val="18"/>
                <w:szCs w:val="18"/>
              </w:rPr>
            </w:pPr>
            <w:r w:rsidRPr="003406B1">
              <w:rPr>
                <w:sz w:val="18"/>
                <w:szCs w:val="18"/>
              </w:rPr>
              <w:t>112630</w:t>
            </w:r>
          </w:p>
        </w:tc>
      </w:tr>
      <w:tr w:rsidR="00747B9F" w:rsidRPr="003406B1" w:rsidTr="00B43BD6">
        <w:trPr>
          <w:trHeight w:val="402"/>
        </w:trPr>
        <w:tc>
          <w:tcPr>
            <w:tcW w:w="150" w:type="pct"/>
            <w:vAlign w:val="center"/>
          </w:tcPr>
          <w:p w:rsidR="00174551" w:rsidRPr="003406B1" w:rsidRDefault="00174551" w:rsidP="006C46AE">
            <w:pPr>
              <w:ind w:left="-108" w:right="-107"/>
              <w:contextualSpacing/>
              <w:jc w:val="center"/>
              <w:rPr>
                <w:bCs/>
              </w:rPr>
            </w:pPr>
            <w:r w:rsidRPr="003406B1">
              <w:rPr>
                <w:bCs/>
                <w:sz w:val="22"/>
                <w:szCs w:val="22"/>
              </w:rPr>
              <w:t>3</w:t>
            </w:r>
          </w:p>
        </w:tc>
        <w:tc>
          <w:tcPr>
            <w:tcW w:w="1033" w:type="pct"/>
          </w:tcPr>
          <w:p w:rsidR="00565AC3" w:rsidRDefault="00174551" w:rsidP="00B43BD6">
            <w:pPr>
              <w:widowControl w:val="0"/>
              <w:autoSpaceDE w:val="0"/>
              <w:autoSpaceDN w:val="0"/>
              <w:adjustRightInd w:val="0"/>
              <w:contextualSpacing/>
              <w:rPr>
                <w:sz w:val="22"/>
                <w:szCs w:val="22"/>
              </w:rPr>
            </w:pPr>
            <w:r w:rsidRPr="003406B1">
              <w:rPr>
                <w:sz w:val="22"/>
                <w:szCs w:val="22"/>
              </w:rPr>
              <w:t>Софинансирование</w:t>
            </w:r>
            <w:r w:rsidR="00E4344C" w:rsidRPr="003406B1">
              <w:t xml:space="preserve"> </w:t>
            </w:r>
            <w:r w:rsidR="00B43BD6">
              <w:rPr>
                <w:sz w:val="22"/>
                <w:szCs w:val="22"/>
              </w:rPr>
              <w:t>ка</w:t>
            </w:r>
            <w:r w:rsidRPr="003406B1">
              <w:rPr>
                <w:sz w:val="22"/>
                <w:szCs w:val="22"/>
              </w:rPr>
              <w:t xml:space="preserve">питального ремонта </w:t>
            </w:r>
          </w:p>
          <w:p w:rsidR="00174551" w:rsidRPr="003406B1" w:rsidRDefault="00174551" w:rsidP="00B43BD6">
            <w:pPr>
              <w:widowControl w:val="0"/>
              <w:autoSpaceDE w:val="0"/>
              <w:autoSpaceDN w:val="0"/>
              <w:adjustRightInd w:val="0"/>
              <w:contextualSpacing/>
            </w:pPr>
            <w:r w:rsidRPr="003406B1">
              <w:rPr>
                <w:sz w:val="22"/>
                <w:szCs w:val="22"/>
              </w:rPr>
              <w:t>объ</w:t>
            </w:r>
            <w:r w:rsidRPr="003406B1">
              <w:rPr>
                <w:sz w:val="22"/>
                <w:szCs w:val="22"/>
              </w:rPr>
              <w:softHyphen/>
              <w:t>ектов муниципальной собственности</w:t>
            </w:r>
          </w:p>
        </w:tc>
        <w:tc>
          <w:tcPr>
            <w:tcW w:w="587" w:type="pct"/>
            <w:vAlign w:val="center"/>
          </w:tcPr>
          <w:p w:rsidR="00174551" w:rsidRPr="003406B1" w:rsidRDefault="00174551" w:rsidP="006C46AE">
            <w:pPr>
              <w:widowControl w:val="0"/>
              <w:autoSpaceDE w:val="0"/>
              <w:autoSpaceDN w:val="0"/>
              <w:adjustRightInd w:val="0"/>
              <w:ind w:left="-106" w:right="-107"/>
              <w:contextualSpacing/>
              <w:jc w:val="center"/>
              <w:rPr>
                <w:sz w:val="21"/>
                <w:szCs w:val="21"/>
              </w:rPr>
            </w:pPr>
            <w:r w:rsidRPr="003406B1">
              <w:rPr>
                <w:sz w:val="21"/>
                <w:szCs w:val="21"/>
              </w:rPr>
              <w:t xml:space="preserve">МКУ «Управление капитального строительства» администрации </w:t>
            </w:r>
            <w:r w:rsidRPr="003406B1">
              <w:rPr>
                <w:sz w:val="21"/>
                <w:szCs w:val="21"/>
              </w:rPr>
              <w:lastRenderedPageBreak/>
              <w:t>Корочанского района</w:t>
            </w:r>
          </w:p>
        </w:tc>
        <w:tc>
          <w:tcPr>
            <w:tcW w:w="344" w:type="pct"/>
            <w:vAlign w:val="center"/>
          </w:tcPr>
          <w:p w:rsidR="00174551" w:rsidRPr="003406B1" w:rsidRDefault="0030548E" w:rsidP="00747B9F">
            <w:pPr>
              <w:ind w:left="-109"/>
              <w:contextualSpacing/>
              <w:jc w:val="center"/>
              <w:rPr>
                <w:bCs/>
              </w:rPr>
            </w:pPr>
            <w:r w:rsidRPr="003406B1">
              <w:rPr>
                <w:bCs/>
                <w:sz w:val="22"/>
                <w:szCs w:val="22"/>
              </w:rPr>
              <w:lastRenderedPageBreak/>
              <w:t>5288</w:t>
            </w:r>
          </w:p>
        </w:tc>
        <w:tc>
          <w:tcPr>
            <w:tcW w:w="243" w:type="pct"/>
            <w:vAlign w:val="center"/>
          </w:tcPr>
          <w:p w:rsidR="00174551" w:rsidRPr="003406B1" w:rsidRDefault="00174551" w:rsidP="00747B9F">
            <w:pPr>
              <w:widowControl w:val="0"/>
              <w:autoSpaceDE w:val="0"/>
              <w:autoSpaceDN w:val="0"/>
              <w:adjustRightInd w:val="0"/>
              <w:ind w:left="-109"/>
              <w:contextualSpacing/>
              <w:jc w:val="center"/>
              <w:rPr>
                <w:b/>
                <w:lang w:val="en-US"/>
              </w:rPr>
            </w:pPr>
            <w:r w:rsidRPr="003406B1">
              <w:rPr>
                <w:sz w:val="22"/>
                <w:szCs w:val="22"/>
                <w:lang w:val="en-US"/>
              </w:rPr>
              <w:t>0</w:t>
            </w:r>
          </w:p>
        </w:tc>
        <w:tc>
          <w:tcPr>
            <w:tcW w:w="292" w:type="pct"/>
            <w:vAlign w:val="center"/>
          </w:tcPr>
          <w:p w:rsidR="00174551" w:rsidRPr="003406B1" w:rsidRDefault="00174551" w:rsidP="00747B9F">
            <w:pPr>
              <w:widowControl w:val="0"/>
              <w:autoSpaceDE w:val="0"/>
              <w:autoSpaceDN w:val="0"/>
              <w:adjustRightInd w:val="0"/>
              <w:ind w:left="-109"/>
              <w:contextualSpacing/>
              <w:jc w:val="center"/>
              <w:rPr>
                <w:lang w:val="en-US"/>
              </w:rPr>
            </w:pPr>
            <w:r w:rsidRPr="003406B1">
              <w:rPr>
                <w:sz w:val="22"/>
                <w:szCs w:val="22"/>
                <w:lang w:val="en-US"/>
              </w:rPr>
              <w:t>0</w:t>
            </w:r>
          </w:p>
        </w:tc>
        <w:tc>
          <w:tcPr>
            <w:tcW w:w="292" w:type="pct"/>
            <w:vAlign w:val="center"/>
          </w:tcPr>
          <w:p w:rsidR="00174551" w:rsidRPr="003406B1" w:rsidRDefault="00174551" w:rsidP="00747B9F">
            <w:pPr>
              <w:widowControl w:val="0"/>
              <w:autoSpaceDE w:val="0"/>
              <w:autoSpaceDN w:val="0"/>
              <w:adjustRightInd w:val="0"/>
              <w:ind w:left="-109"/>
              <w:contextualSpacing/>
              <w:jc w:val="center"/>
              <w:rPr>
                <w:lang w:val="en-US"/>
              </w:rPr>
            </w:pPr>
            <w:r w:rsidRPr="003406B1">
              <w:rPr>
                <w:sz w:val="22"/>
                <w:szCs w:val="22"/>
              </w:rPr>
              <w:t>90</w:t>
            </w:r>
            <w:r w:rsidRPr="003406B1">
              <w:rPr>
                <w:sz w:val="22"/>
                <w:szCs w:val="22"/>
                <w:lang w:val="en-US"/>
              </w:rPr>
              <w:t>0</w:t>
            </w:r>
          </w:p>
        </w:tc>
        <w:tc>
          <w:tcPr>
            <w:tcW w:w="292" w:type="pct"/>
            <w:vAlign w:val="center"/>
          </w:tcPr>
          <w:p w:rsidR="00174551" w:rsidRPr="003406B1" w:rsidRDefault="00174551" w:rsidP="00747B9F">
            <w:pPr>
              <w:widowControl w:val="0"/>
              <w:autoSpaceDE w:val="0"/>
              <w:autoSpaceDN w:val="0"/>
              <w:adjustRightInd w:val="0"/>
              <w:ind w:left="-109"/>
              <w:contextualSpacing/>
              <w:jc w:val="center"/>
            </w:pPr>
            <w:r w:rsidRPr="003406B1">
              <w:rPr>
                <w:sz w:val="22"/>
                <w:szCs w:val="22"/>
              </w:rPr>
              <w:t>1760</w:t>
            </w:r>
          </w:p>
        </w:tc>
        <w:tc>
          <w:tcPr>
            <w:tcW w:w="291" w:type="pct"/>
            <w:vAlign w:val="center"/>
          </w:tcPr>
          <w:p w:rsidR="00174551" w:rsidRPr="003406B1" w:rsidRDefault="0030548E" w:rsidP="00747B9F">
            <w:pPr>
              <w:widowControl w:val="0"/>
              <w:autoSpaceDE w:val="0"/>
              <w:autoSpaceDN w:val="0"/>
              <w:adjustRightInd w:val="0"/>
              <w:ind w:left="-109"/>
              <w:contextualSpacing/>
              <w:jc w:val="center"/>
            </w:pPr>
            <w:r w:rsidRPr="003406B1">
              <w:rPr>
                <w:sz w:val="22"/>
                <w:szCs w:val="22"/>
              </w:rPr>
              <w:t>339</w:t>
            </w:r>
          </w:p>
        </w:tc>
        <w:tc>
          <w:tcPr>
            <w:tcW w:w="251" w:type="pct"/>
            <w:vAlign w:val="center"/>
          </w:tcPr>
          <w:p w:rsidR="00174551" w:rsidRPr="003406B1" w:rsidRDefault="0030548E" w:rsidP="00747B9F">
            <w:pPr>
              <w:widowControl w:val="0"/>
              <w:autoSpaceDE w:val="0"/>
              <w:autoSpaceDN w:val="0"/>
              <w:adjustRightInd w:val="0"/>
              <w:ind w:left="-109"/>
              <w:contextualSpacing/>
              <w:jc w:val="center"/>
            </w:pPr>
            <w:r w:rsidRPr="003406B1">
              <w:rPr>
                <w:sz w:val="22"/>
                <w:szCs w:val="22"/>
              </w:rPr>
              <w:t>2289</w:t>
            </w:r>
          </w:p>
        </w:tc>
        <w:tc>
          <w:tcPr>
            <w:tcW w:w="246" w:type="pct"/>
            <w:vAlign w:val="center"/>
          </w:tcPr>
          <w:p w:rsidR="00174551" w:rsidRPr="003406B1" w:rsidRDefault="0030548E" w:rsidP="00747B9F">
            <w:pPr>
              <w:widowControl w:val="0"/>
              <w:autoSpaceDE w:val="0"/>
              <w:autoSpaceDN w:val="0"/>
              <w:adjustRightInd w:val="0"/>
              <w:ind w:left="-109"/>
              <w:contextualSpacing/>
              <w:jc w:val="center"/>
            </w:pPr>
            <w:r w:rsidRPr="003406B1">
              <w:rPr>
                <w:sz w:val="22"/>
                <w:szCs w:val="22"/>
              </w:rPr>
              <w:t>0</w:t>
            </w:r>
          </w:p>
        </w:tc>
        <w:tc>
          <w:tcPr>
            <w:tcW w:w="245" w:type="pct"/>
            <w:vAlign w:val="center"/>
          </w:tcPr>
          <w:p w:rsidR="00174551" w:rsidRPr="003406B1" w:rsidRDefault="0030548E" w:rsidP="00747B9F">
            <w:pPr>
              <w:widowControl w:val="0"/>
              <w:autoSpaceDE w:val="0"/>
              <w:autoSpaceDN w:val="0"/>
              <w:adjustRightInd w:val="0"/>
              <w:ind w:left="-109"/>
              <w:contextualSpacing/>
              <w:jc w:val="center"/>
            </w:pPr>
            <w:r w:rsidRPr="003406B1">
              <w:t>0</w:t>
            </w:r>
          </w:p>
        </w:tc>
        <w:tc>
          <w:tcPr>
            <w:tcW w:w="245" w:type="pct"/>
            <w:vAlign w:val="center"/>
          </w:tcPr>
          <w:p w:rsidR="00174551" w:rsidRPr="003406B1" w:rsidRDefault="0030548E" w:rsidP="00747B9F">
            <w:pPr>
              <w:widowControl w:val="0"/>
              <w:autoSpaceDE w:val="0"/>
              <w:autoSpaceDN w:val="0"/>
              <w:adjustRightInd w:val="0"/>
              <w:ind w:left="-109"/>
              <w:contextualSpacing/>
              <w:jc w:val="center"/>
            </w:pPr>
            <w:r w:rsidRPr="003406B1">
              <w:t>0</w:t>
            </w:r>
          </w:p>
        </w:tc>
        <w:tc>
          <w:tcPr>
            <w:tcW w:w="245" w:type="pct"/>
            <w:vAlign w:val="center"/>
          </w:tcPr>
          <w:p w:rsidR="00174551" w:rsidRPr="003406B1" w:rsidRDefault="0030548E" w:rsidP="00747B9F">
            <w:pPr>
              <w:widowControl w:val="0"/>
              <w:autoSpaceDE w:val="0"/>
              <w:autoSpaceDN w:val="0"/>
              <w:adjustRightInd w:val="0"/>
              <w:ind w:left="-109"/>
              <w:contextualSpacing/>
              <w:jc w:val="center"/>
            </w:pPr>
            <w:r w:rsidRPr="003406B1">
              <w:t>0</w:t>
            </w:r>
          </w:p>
        </w:tc>
        <w:tc>
          <w:tcPr>
            <w:tcW w:w="244" w:type="pct"/>
            <w:vAlign w:val="center"/>
          </w:tcPr>
          <w:p w:rsidR="00174551" w:rsidRPr="003406B1" w:rsidRDefault="0030548E" w:rsidP="00747B9F">
            <w:pPr>
              <w:widowControl w:val="0"/>
              <w:autoSpaceDE w:val="0"/>
              <w:autoSpaceDN w:val="0"/>
              <w:adjustRightInd w:val="0"/>
              <w:ind w:left="-109"/>
              <w:contextualSpacing/>
              <w:jc w:val="center"/>
            </w:pPr>
            <w:r w:rsidRPr="003406B1">
              <w:t>0</w:t>
            </w:r>
          </w:p>
        </w:tc>
      </w:tr>
      <w:tr w:rsidR="00747B9F" w:rsidRPr="003406B1" w:rsidTr="00B43BD6">
        <w:trPr>
          <w:trHeight w:val="492"/>
        </w:trPr>
        <w:tc>
          <w:tcPr>
            <w:tcW w:w="150" w:type="pct"/>
            <w:vAlign w:val="center"/>
          </w:tcPr>
          <w:p w:rsidR="00174551" w:rsidRPr="003406B1" w:rsidRDefault="00174551" w:rsidP="006C46AE">
            <w:pPr>
              <w:ind w:left="-108" w:right="-107"/>
              <w:contextualSpacing/>
              <w:jc w:val="center"/>
              <w:rPr>
                <w:bCs/>
              </w:rPr>
            </w:pPr>
            <w:r w:rsidRPr="003406B1">
              <w:rPr>
                <w:bCs/>
                <w:sz w:val="22"/>
                <w:szCs w:val="22"/>
              </w:rPr>
              <w:lastRenderedPageBreak/>
              <w:t>4</w:t>
            </w:r>
          </w:p>
        </w:tc>
        <w:tc>
          <w:tcPr>
            <w:tcW w:w="1033" w:type="pct"/>
          </w:tcPr>
          <w:p w:rsidR="00565AC3" w:rsidRDefault="00174551" w:rsidP="00B43BD6">
            <w:pPr>
              <w:widowControl w:val="0"/>
              <w:autoSpaceDE w:val="0"/>
              <w:autoSpaceDN w:val="0"/>
              <w:adjustRightInd w:val="0"/>
              <w:contextualSpacing/>
            </w:pPr>
            <w:r w:rsidRPr="003406B1">
              <w:rPr>
                <w:sz w:val="22"/>
                <w:szCs w:val="22"/>
              </w:rPr>
              <w:t>Софинансирование</w:t>
            </w:r>
            <w:r w:rsidR="0086491D" w:rsidRPr="003406B1">
              <w:t xml:space="preserve"> </w:t>
            </w:r>
          </w:p>
          <w:p w:rsidR="00174551" w:rsidRPr="003406B1" w:rsidRDefault="00B43BD6" w:rsidP="00B43BD6">
            <w:pPr>
              <w:widowControl w:val="0"/>
              <w:autoSpaceDE w:val="0"/>
              <w:autoSpaceDN w:val="0"/>
              <w:adjustRightInd w:val="0"/>
              <w:contextualSpacing/>
            </w:pPr>
            <w:r>
              <w:rPr>
                <w:sz w:val="22"/>
                <w:szCs w:val="22"/>
              </w:rPr>
              <w:t>ка</w:t>
            </w:r>
            <w:r w:rsidR="00174551" w:rsidRPr="003406B1">
              <w:rPr>
                <w:sz w:val="22"/>
                <w:szCs w:val="22"/>
              </w:rPr>
              <w:t>питального ремонта объ</w:t>
            </w:r>
            <w:r w:rsidR="00174551" w:rsidRPr="003406B1">
              <w:rPr>
                <w:sz w:val="22"/>
                <w:szCs w:val="22"/>
              </w:rPr>
              <w:softHyphen/>
              <w:t>ектов муниципальной собственности (за счет субсидий областного бюджета)</w:t>
            </w:r>
          </w:p>
        </w:tc>
        <w:tc>
          <w:tcPr>
            <w:tcW w:w="587" w:type="pct"/>
            <w:vAlign w:val="center"/>
          </w:tcPr>
          <w:p w:rsidR="00174551" w:rsidRPr="003406B1" w:rsidRDefault="00174551" w:rsidP="006C46AE">
            <w:pPr>
              <w:widowControl w:val="0"/>
              <w:autoSpaceDE w:val="0"/>
              <w:autoSpaceDN w:val="0"/>
              <w:adjustRightInd w:val="0"/>
              <w:ind w:left="-106" w:right="-107"/>
              <w:contextualSpacing/>
              <w:jc w:val="center"/>
              <w:rPr>
                <w:sz w:val="21"/>
                <w:szCs w:val="21"/>
              </w:rPr>
            </w:pPr>
            <w:r w:rsidRPr="003406B1">
              <w:rPr>
                <w:sz w:val="21"/>
                <w:szCs w:val="21"/>
              </w:rPr>
              <w:t>МКУ «Управление капитального строительства» администрации Корочанского района</w:t>
            </w:r>
          </w:p>
        </w:tc>
        <w:tc>
          <w:tcPr>
            <w:tcW w:w="344" w:type="pct"/>
            <w:vAlign w:val="center"/>
          </w:tcPr>
          <w:p w:rsidR="00174551" w:rsidRPr="003406B1" w:rsidRDefault="0030548E" w:rsidP="00747B9F">
            <w:pPr>
              <w:ind w:left="-109"/>
              <w:contextualSpacing/>
              <w:jc w:val="center"/>
              <w:rPr>
                <w:bCs/>
              </w:rPr>
            </w:pPr>
            <w:r w:rsidRPr="003406B1">
              <w:rPr>
                <w:bCs/>
                <w:sz w:val="22"/>
                <w:szCs w:val="22"/>
              </w:rPr>
              <w:t>72586</w:t>
            </w:r>
          </w:p>
        </w:tc>
        <w:tc>
          <w:tcPr>
            <w:tcW w:w="243" w:type="pct"/>
            <w:vAlign w:val="center"/>
          </w:tcPr>
          <w:p w:rsidR="00174551" w:rsidRPr="003406B1" w:rsidRDefault="00174551" w:rsidP="00747B9F">
            <w:pPr>
              <w:widowControl w:val="0"/>
              <w:autoSpaceDE w:val="0"/>
              <w:autoSpaceDN w:val="0"/>
              <w:adjustRightInd w:val="0"/>
              <w:ind w:left="-109"/>
              <w:contextualSpacing/>
              <w:jc w:val="center"/>
              <w:rPr>
                <w:lang w:val="en-US"/>
              </w:rPr>
            </w:pPr>
            <w:r w:rsidRPr="003406B1">
              <w:rPr>
                <w:sz w:val="22"/>
                <w:szCs w:val="22"/>
                <w:lang w:val="en-US"/>
              </w:rPr>
              <w:t>0</w:t>
            </w:r>
          </w:p>
        </w:tc>
        <w:tc>
          <w:tcPr>
            <w:tcW w:w="292" w:type="pct"/>
            <w:vAlign w:val="center"/>
          </w:tcPr>
          <w:p w:rsidR="00174551" w:rsidRPr="003406B1" w:rsidRDefault="00174551" w:rsidP="00747B9F">
            <w:pPr>
              <w:widowControl w:val="0"/>
              <w:autoSpaceDE w:val="0"/>
              <w:autoSpaceDN w:val="0"/>
              <w:adjustRightInd w:val="0"/>
              <w:ind w:left="-109"/>
              <w:contextualSpacing/>
              <w:jc w:val="center"/>
            </w:pPr>
            <w:r w:rsidRPr="003406B1">
              <w:rPr>
                <w:sz w:val="22"/>
                <w:szCs w:val="22"/>
              </w:rPr>
              <w:t>25000</w:t>
            </w:r>
          </w:p>
        </w:tc>
        <w:tc>
          <w:tcPr>
            <w:tcW w:w="292" w:type="pct"/>
            <w:vAlign w:val="center"/>
          </w:tcPr>
          <w:p w:rsidR="00174551" w:rsidRPr="003406B1" w:rsidRDefault="00174551" w:rsidP="00747B9F">
            <w:pPr>
              <w:widowControl w:val="0"/>
              <w:autoSpaceDE w:val="0"/>
              <w:autoSpaceDN w:val="0"/>
              <w:adjustRightInd w:val="0"/>
              <w:ind w:left="-109"/>
              <w:contextualSpacing/>
              <w:jc w:val="center"/>
            </w:pPr>
            <w:r w:rsidRPr="003406B1">
              <w:rPr>
                <w:sz w:val="22"/>
                <w:szCs w:val="22"/>
              </w:rPr>
              <w:t>8100</w:t>
            </w:r>
          </w:p>
        </w:tc>
        <w:tc>
          <w:tcPr>
            <w:tcW w:w="292" w:type="pct"/>
            <w:vAlign w:val="center"/>
          </w:tcPr>
          <w:p w:rsidR="00174551" w:rsidRPr="003406B1" w:rsidRDefault="00174551" w:rsidP="00747B9F">
            <w:pPr>
              <w:widowControl w:val="0"/>
              <w:autoSpaceDE w:val="0"/>
              <w:autoSpaceDN w:val="0"/>
              <w:adjustRightInd w:val="0"/>
              <w:ind w:left="-109"/>
              <w:contextualSpacing/>
              <w:jc w:val="center"/>
            </w:pPr>
            <w:r w:rsidRPr="003406B1">
              <w:rPr>
                <w:sz w:val="22"/>
                <w:szCs w:val="22"/>
              </w:rPr>
              <w:t>15835</w:t>
            </w:r>
          </w:p>
        </w:tc>
        <w:tc>
          <w:tcPr>
            <w:tcW w:w="291" w:type="pct"/>
            <w:vAlign w:val="center"/>
          </w:tcPr>
          <w:p w:rsidR="00174551" w:rsidRPr="003406B1" w:rsidRDefault="0030548E" w:rsidP="00747B9F">
            <w:pPr>
              <w:widowControl w:val="0"/>
              <w:autoSpaceDE w:val="0"/>
              <w:autoSpaceDN w:val="0"/>
              <w:adjustRightInd w:val="0"/>
              <w:ind w:left="-109"/>
              <w:contextualSpacing/>
              <w:jc w:val="center"/>
            </w:pPr>
            <w:r w:rsidRPr="003406B1">
              <w:rPr>
                <w:sz w:val="22"/>
                <w:szCs w:val="22"/>
              </w:rPr>
              <w:t>3050</w:t>
            </w:r>
          </w:p>
        </w:tc>
        <w:tc>
          <w:tcPr>
            <w:tcW w:w="251" w:type="pct"/>
            <w:vAlign w:val="center"/>
          </w:tcPr>
          <w:p w:rsidR="00174551" w:rsidRPr="003406B1" w:rsidRDefault="0030548E" w:rsidP="00747B9F">
            <w:pPr>
              <w:widowControl w:val="0"/>
              <w:autoSpaceDE w:val="0"/>
              <w:autoSpaceDN w:val="0"/>
              <w:adjustRightInd w:val="0"/>
              <w:ind w:left="-109"/>
              <w:contextualSpacing/>
              <w:jc w:val="center"/>
            </w:pPr>
            <w:r w:rsidRPr="003406B1">
              <w:rPr>
                <w:sz w:val="22"/>
                <w:szCs w:val="22"/>
              </w:rPr>
              <w:t>20601</w:t>
            </w:r>
          </w:p>
        </w:tc>
        <w:tc>
          <w:tcPr>
            <w:tcW w:w="246" w:type="pct"/>
            <w:vAlign w:val="center"/>
          </w:tcPr>
          <w:p w:rsidR="00174551" w:rsidRPr="003406B1" w:rsidRDefault="0030548E" w:rsidP="00747B9F">
            <w:pPr>
              <w:widowControl w:val="0"/>
              <w:autoSpaceDE w:val="0"/>
              <w:autoSpaceDN w:val="0"/>
              <w:adjustRightInd w:val="0"/>
              <w:ind w:left="-109"/>
              <w:contextualSpacing/>
              <w:jc w:val="center"/>
            </w:pPr>
            <w:r w:rsidRPr="003406B1">
              <w:t>0</w:t>
            </w:r>
          </w:p>
        </w:tc>
        <w:tc>
          <w:tcPr>
            <w:tcW w:w="245" w:type="pct"/>
            <w:vAlign w:val="center"/>
          </w:tcPr>
          <w:p w:rsidR="00174551" w:rsidRPr="003406B1" w:rsidRDefault="0030548E" w:rsidP="00747B9F">
            <w:pPr>
              <w:widowControl w:val="0"/>
              <w:autoSpaceDE w:val="0"/>
              <w:autoSpaceDN w:val="0"/>
              <w:adjustRightInd w:val="0"/>
              <w:ind w:left="-109"/>
              <w:contextualSpacing/>
              <w:jc w:val="center"/>
            </w:pPr>
            <w:r w:rsidRPr="003406B1">
              <w:t>0</w:t>
            </w:r>
          </w:p>
        </w:tc>
        <w:tc>
          <w:tcPr>
            <w:tcW w:w="245" w:type="pct"/>
            <w:vAlign w:val="center"/>
          </w:tcPr>
          <w:p w:rsidR="00174551" w:rsidRPr="003406B1" w:rsidRDefault="0030548E" w:rsidP="00747B9F">
            <w:pPr>
              <w:widowControl w:val="0"/>
              <w:autoSpaceDE w:val="0"/>
              <w:autoSpaceDN w:val="0"/>
              <w:adjustRightInd w:val="0"/>
              <w:ind w:left="-109"/>
              <w:contextualSpacing/>
              <w:jc w:val="center"/>
            </w:pPr>
            <w:r w:rsidRPr="003406B1">
              <w:t>0</w:t>
            </w:r>
          </w:p>
        </w:tc>
        <w:tc>
          <w:tcPr>
            <w:tcW w:w="245" w:type="pct"/>
            <w:vAlign w:val="center"/>
          </w:tcPr>
          <w:p w:rsidR="00174551" w:rsidRPr="003406B1" w:rsidRDefault="0030548E" w:rsidP="00747B9F">
            <w:pPr>
              <w:widowControl w:val="0"/>
              <w:autoSpaceDE w:val="0"/>
              <w:autoSpaceDN w:val="0"/>
              <w:adjustRightInd w:val="0"/>
              <w:ind w:left="-109"/>
              <w:contextualSpacing/>
              <w:jc w:val="center"/>
            </w:pPr>
            <w:r w:rsidRPr="003406B1">
              <w:t>0</w:t>
            </w:r>
          </w:p>
        </w:tc>
        <w:tc>
          <w:tcPr>
            <w:tcW w:w="244" w:type="pct"/>
            <w:vAlign w:val="center"/>
          </w:tcPr>
          <w:p w:rsidR="00174551" w:rsidRPr="003406B1" w:rsidRDefault="0030548E" w:rsidP="00747B9F">
            <w:pPr>
              <w:widowControl w:val="0"/>
              <w:autoSpaceDE w:val="0"/>
              <w:autoSpaceDN w:val="0"/>
              <w:adjustRightInd w:val="0"/>
              <w:ind w:left="-109"/>
              <w:contextualSpacing/>
              <w:jc w:val="center"/>
            </w:pPr>
            <w:r w:rsidRPr="003406B1">
              <w:t>0</w:t>
            </w:r>
          </w:p>
        </w:tc>
      </w:tr>
      <w:tr w:rsidR="00747B9F" w:rsidRPr="003406B1" w:rsidTr="00B43BD6">
        <w:trPr>
          <w:trHeight w:val="960"/>
        </w:trPr>
        <w:tc>
          <w:tcPr>
            <w:tcW w:w="150" w:type="pct"/>
            <w:vAlign w:val="center"/>
          </w:tcPr>
          <w:p w:rsidR="00174551" w:rsidRPr="003406B1" w:rsidRDefault="00174551" w:rsidP="006C46AE">
            <w:pPr>
              <w:ind w:left="-108" w:right="-107"/>
              <w:contextualSpacing/>
              <w:jc w:val="center"/>
              <w:rPr>
                <w:bCs/>
              </w:rPr>
            </w:pPr>
            <w:r w:rsidRPr="003406B1">
              <w:rPr>
                <w:bCs/>
                <w:sz w:val="22"/>
                <w:szCs w:val="22"/>
              </w:rPr>
              <w:t>5</w:t>
            </w:r>
          </w:p>
        </w:tc>
        <w:tc>
          <w:tcPr>
            <w:tcW w:w="1033" w:type="pct"/>
          </w:tcPr>
          <w:p w:rsidR="00565AC3" w:rsidRDefault="00174551" w:rsidP="00B43BD6">
            <w:pPr>
              <w:widowControl w:val="0"/>
              <w:autoSpaceDE w:val="0"/>
              <w:autoSpaceDN w:val="0"/>
              <w:adjustRightInd w:val="0"/>
              <w:contextualSpacing/>
              <w:rPr>
                <w:sz w:val="22"/>
                <w:szCs w:val="22"/>
              </w:rPr>
            </w:pPr>
            <w:r w:rsidRPr="003406B1">
              <w:rPr>
                <w:sz w:val="22"/>
                <w:szCs w:val="22"/>
              </w:rPr>
              <w:t xml:space="preserve">Выплата компенсации части родительской платы за </w:t>
            </w:r>
          </w:p>
          <w:p w:rsidR="00565AC3" w:rsidRDefault="00174551" w:rsidP="00B43BD6">
            <w:pPr>
              <w:widowControl w:val="0"/>
              <w:autoSpaceDE w:val="0"/>
              <w:autoSpaceDN w:val="0"/>
              <w:adjustRightInd w:val="0"/>
              <w:contextualSpacing/>
              <w:rPr>
                <w:sz w:val="22"/>
                <w:szCs w:val="22"/>
              </w:rPr>
            </w:pPr>
            <w:r w:rsidRPr="003406B1">
              <w:rPr>
                <w:sz w:val="22"/>
                <w:szCs w:val="22"/>
              </w:rPr>
              <w:t xml:space="preserve">присмотр и уход за детьми </w:t>
            </w:r>
          </w:p>
          <w:p w:rsidR="00174551" w:rsidRPr="003406B1" w:rsidRDefault="00174551" w:rsidP="00B43BD6">
            <w:pPr>
              <w:widowControl w:val="0"/>
              <w:autoSpaceDE w:val="0"/>
              <w:autoSpaceDN w:val="0"/>
              <w:adjustRightInd w:val="0"/>
              <w:contextualSpacing/>
            </w:pPr>
            <w:r w:rsidRPr="003406B1">
              <w:rPr>
                <w:sz w:val="22"/>
                <w:szCs w:val="22"/>
              </w:rPr>
              <w:t>в образо</w:t>
            </w:r>
            <w:r w:rsidRPr="003406B1">
              <w:rPr>
                <w:sz w:val="22"/>
                <w:szCs w:val="22"/>
              </w:rPr>
              <w:softHyphen/>
              <w:t>вательных</w:t>
            </w:r>
            <w:r w:rsidR="006C46AE" w:rsidRPr="003406B1">
              <w:rPr>
                <w:sz w:val="22"/>
                <w:szCs w:val="22"/>
              </w:rPr>
              <w:t xml:space="preserve"> </w:t>
            </w:r>
            <w:r w:rsidRPr="003406B1">
              <w:rPr>
                <w:sz w:val="22"/>
                <w:szCs w:val="22"/>
              </w:rPr>
              <w:t>организациях, реализующих основную общеобразо</w:t>
            </w:r>
            <w:r w:rsidR="00B43BD6" w:rsidRPr="00B43BD6">
              <w:rPr>
                <w:sz w:val="22"/>
                <w:szCs w:val="22"/>
              </w:rPr>
              <w:t>-</w:t>
            </w:r>
            <w:r w:rsidRPr="003406B1">
              <w:rPr>
                <w:sz w:val="22"/>
                <w:szCs w:val="22"/>
              </w:rPr>
              <w:t>вательную программу дошкольного образования (за счет субвенции из областного бюджета)</w:t>
            </w:r>
          </w:p>
        </w:tc>
        <w:tc>
          <w:tcPr>
            <w:tcW w:w="587" w:type="pct"/>
            <w:vAlign w:val="center"/>
          </w:tcPr>
          <w:p w:rsidR="00174551" w:rsidRPr="003406B1" w:rsidRDefault="00747B9F" w:rsidP="006C46AE">
            <w:pPr>
              <w:widowControl w:val="0"/>
              <w:autoSpaceDE w:val="0"/>
              <w:autoSpaceDN w:val="0"/>
              <w:adjustRightInd w:val="0"/>
              <w:ind w:left="-106" w:right="-107"/>
              <w:contextualSpacing/>
              <w:jc w:val="center"/>
              <w:rPr>
                <w:sz w:val="21"/>
                <w:szCs w:val="21"/>
              </w:rPr>
            </w:pPr>
            <w:r w:rsidRPr="003406B1">
              <w:rPr>
                <w:sz w:val="21"/>
                <w:szCs w:val="21"/>
              </w:rPr>
              <w:t>Управление образования администрации муниципального района «Корочанский район»</w:t>
            </w:r>
          </w:p>
        </w:tc>
        <w:tc>
          <w:tcPr>
            <w:tcW w:w="344" w:type="pct"/>
            <w:vAlign w:val="center"/>
          </w:tcPr>
          <w:p w:rsidR="00174551" w:rsidRPr="003406B1" w:rsidRDefault="00C46CA0" w:rsidP="00747B9F">
            <w:pPr>
              <w:ind w:left="-109"/>
              <w:contextualSpacing/>
              <w:jc w:val="center"/>
              <w:rPr>
                <w:bCs/>
              </w:rPr>
            </w:pPr>
            <w:r w:rsidRPr="003406B1">
              <w:rPr>
                <w:bCs/>
                <w:sz w:val="22"/>
                <w:szCs w:val="22"/>
              </w:rPr>
              <w:t>740</w:t>
            </w:r>
            <w:r w:rsidR="002B0EAD" w:rsidRPr="003406B1">
              <w:rPr>
                <w:bCs/>
                <w:sz w:val="22"/>
                <w:szCs w:val="22"/>
              </w:rPr>
              <w:t>67</w:t>
            </w:r>
          </w:p>
        </w:tc>
        <w:tc>
          <w:tcPr>
            <w:tcW w:w="243" w:type="pct"/>
            <w:vAlign w:val="center"/>
          </w:tcPr>
          <w:p w:rsidR="00174551" w:rsidRPr="003406B1" w:rsidRDefault="00174551" w:rsidP="00747B9F">
            <w:pPr>
              <w:ind w:left="-109"/>
              <w:contextualSpacing/>
              <w:jc w:val="center"/>
            </w:pPr>
            <w:r w:rsidRPr="003406B1">
              <w:rPr>
                <w:sz w:val="22"/>
                <w:szCs w:val="22"/>
              </w:rPr>
              <w:t>5757</w:t>
            </w:r>
          </w:p>
        </w:tc>
        <w:tc>
          <w:tcPr>
            <w:tcW w:w="292" w:type="pct"/>
            <w:vAlign w:val="center"/>
          </w:tcPr>
          <w:p w:rsidR="00174551" w:rsidRPr="003406B1" w:rsidRDefault="00174551" w:rsidP="00747B9F">
            <w:pPr>
              <w:ind w:left="-109"/>
              <w:contextualSpacing/>
              <w:jc w:val="center"/>
            </w:pPr>
            <w:r w:rsidRPr="003406B1">
              <w:rPr>
                <w:sz w:val="22"/>
                <w:szCs w:val="22"/>
              </w:rPr>
              <w:t>4329</w:t>
            </w:r>
          </w:p>
        </w:tc>
        <w:tc>
          <w:tcPr>
            <w:tcW w:w="292" w:type="pct"/>
            <w:vAlign w:val="center"/>
          </w:tcPr>
          <w:p w:rsidR="00174551" w:rsidRPr="003406B1" w:rsidRDefault="00174551" w:rsidP="00747B9F">
            <w:pPr>
              <w:ind w:left="-109"/>
              <w:contextualSpacing/>
              <w:jc w:val="center"/>
            </w:pPr>
            <w:r w:rsidRPr="003406B1">
              <w:rPr>
                <w:sz w:val="22"/>
                <w:szCs w:val="22"/>
              </w:rPr>
              <w:t>4349</w:t>
            </w:r>
          </w:p>
        </w:tc>
        <w:tc>
          <w:tcPr>
            <w:tcW w:w="292" w:type="pct"/>
            <w:vAlign w:val="center"/>
          </w:tcPr>
          <w:p w:rsidR="00174551" w:rsidRPr="003406B1" w:rsidRDefault="00174551" w:rsidP="00747B9F">
            <w:pPr>
              <w:ind w:left="-109"/>
              <w:contextualSpacing/>
              <w:jc w:val="center"/>
            </w:pPr>
            <w:r w:rsidRPr="003406B1">
              <w:rPr>
                <w:sz w:val="22"/>
                <w:szCs w:val="22"/>
              </w:rPr>
              <w:t>5264</w:t>
            </w:r>
          </w:p>
        </w:tc>
        <w:tc>
          <w:tcPr>
            <w:tcW w:w="291" w:type="pct"/>
            <w:vAlign w:val="center"/>
          </w:tcPr>
          <w:p w:rsidR="00174551" w:rsidRPr="003406B1" w:rsidRDefault="00174551" w:rsidP="00747B9F">
            <w:pPr>
              <w:ind w:left="-109"/>
              <w:contextualSpacing/>
              <w:jc w:val="center"/>
            </w:pPr>
            <w:r w:rsidRPr="003406B1">
              <w:rPr>
                <w:sz w:val="22"/>
                <w:szCs w:val="22"/>
              </w:rPr>
              <w:t>6</w:t>
            </w:r>
            <w:r w:rsidR="006A0894" w:rsidRPr="003406B1">
              <w:rPr>
                <w:sz w:val="22"/>
                <w:szCs w:val="22"/>
              </w:rPr>
              <w:t>510</w:t>
            </w:r>
          </w:p>
        </w:tc>
        <w:tc>
          <w:tcPr>
            <w:tcW w:w="251" w:type="pct"/>
            <w:vAlign w:val="center"/>
          </w:tcPr>
          <w:p w:rsidR="00174551" w:rsidRPr="003406B1" w:rsidRDefault="008A6FEA" w:rsidP="00747B9F">
            <w:pPr>
              <w:ind w:left="-109"/>
              <w:jc w:val="center"/>
            </w:pPr>
            <w:r w:rsidRPr="003406B1">
              <w:rPr>
                <w:sz w:val="22"/>
                <w:szCs w:val="22"/>
              </w:rPr>
              <w:t>6643</w:t>
            </w:r>
          </w:p>
        </w:tc>
        <w:tc>
          <w:tcPr>
            <w:tcW w:w="246" w:type="pct"/>
            <w:vAlign w:val="center"/>
          </w:tcPr>
          <w:p w:rsidR="00174551" w:rsidRPr="003406B1" w:rsidRDefault="006A0894" w:rsidP="00747B9F">
            <w:pPr>
              <w:ind w:left="-109"/>
              <w:jc w:val="center"/>
            </w:pPr>
            <w:r w:rsidRPr="003406B1">
              <w:rPr>
                <w:sz w:val="22"/>
                <w:szCs w:val="22"/>
              </w:rPr>
              <w:t>8243</w:t>
            </w:r>
          </w:p>
        </w:tc>
        <w:tc>
          <w:tcPr>
            <w:tcW w:w="245" w:type="pct"/>
            <w:vAlign w:val="center"/>
          </w:tcPr>
          <w:p w:rsidR="00174551" w:rsidRPr="003406B1" w:rsidRDefault="006A0894" w:rsidP="00747B9F">
            <w:pPr>
              <w:ind w:left="-109"/>
              <w:jc w:val="center"/>
            </w:pPr>
            <w:r w:rsidRPr="003406B1">
              <w:rPr>
                <w:sz w:val="22"/>
                <w:szCs w:val="22"/>
              </w:rPr>
              <w:t>8243</w:t>
            </w:r>
          </w:p>
        </w:tc>
        <w:tc>
          <w:tcPr>
            <w:tcW w:w="245" w:type="pct"/>
            <w:vAlign w:val="center"/>
          </w:tcPr>
          <w:p w:rsidR="00174551" w:rsidRPr="003406B1" w:rsidRDefault="006A0894" w:rsidP="00747B9F">
            <w:pPr>
              <w:ind w:left="-109"/>
              <w:jc w:val="center"/>
            </w:pPr>
            <w:r w:rsidRPr="003406B1">
              <w:rPr>
                <w:sz w:val="22"/>
                <w:szCs w:val="22"/>
              </w:rPr>
              <w:t>8243</w:t>
            </w:r>
          </w:p>
        </w:tc>
        <w:tc>
          <w:tcPr>
            <w:tcW w:w="245" w:type="pct"/>
            <w:vAlign w:val="center"/>
          </w:tcPr>
          <w:p w:rsidR="00174551" w:rsidRPr="003406B1" w:rsidRDefault="006A0894" w:rsidP="00747B9F">
            <w:pPr>
              <w:ind w:left="-109"/>
              <w:jc w:val="center"/>
            </w:pPr>
            <w:r w:rsidRPr="003406B1">
              <w:rPr>
                <w:sz w:val="22"/>
                <w:szCs w:val="22"/>
              </w:rPr>
              <w:t>8243</w:t>
            </w:r>
          </w:p>
        </w:tc>
        <w:tc>
          <w:tcPr>
            <w:tcW w:w="244" w:type="pct"/>
            <w:vAlign w:val="center"/>
          </w:tcPr>
          <w:p w:rsidR="00174551" w:rsidRPr="003406B1" w:rsidRDefault="006A0894" w:rsidP="00747B9F">
            <w:pPr>
              <w:ind w:left="-109"/>
              <w:jc w:val="center"/>
            </w:pPr>
            <w:r w:rsidRPr="003406B1">
              <w:rPr>
                <w:sz w:val="22"/>
                <w:szCs w:val="22"/>
              </w:rPr>
              <w:t>8243</w:t>
            </w:r>
          </w:p>
        </w:tc>
      </w:tr>
      <w:tr w:rsidR="00747B9F" w:rsidRPr="003406B1" w:rsidTr="00B43BD6">
        <w:trPr>
          <w:trHeight w:val="1415"/>
        </w:trPr>
        <w:tc>
          <w:tcPr>
            <w:tcW w:w="150" w:type="pct"/>
            <w:vAlign w:val="center"/>
          </w:tcPr>
          <w:p w:rsidR="00174551" w:rsidRPr="003406B1" w:rsidRDefault="00174551" w:rsidP="006C46AE">
            <w:pPr>
              <w:ind w:left="-108" w:right="-107"/>
              <w:contextualSpacing/>
              <w:jc w:val="center"/>
              <w:rPr>
                <w:bCs/>
              </w:rPr>
            </w:pPr>
            <w:r w:rsidRPr="003406B1">
              <w:rPr>
                <w:bCs/>
                <w:sz w:val="22"/>
                <w:szCs w:val="22"/>
              </w:rPr>
              <w:t>6</w:t>
            </w:r>
          </w:p>
        </w:tc>
        <w:tc>
          <w:tcPr>
            <w:tcW w:w="1033" w:type="pct"/>
          </w:tcPr>
          <w:p w:rsidR="00565AC3" w:rsidRDefault="0086491D" w:rsidP="00B43BD6">
            <w:pPr>
              <w:ind w:left="29" w:right="-110"/>
              <w:contextualSpacing/>
              <w:rPr>
                <w:sz w:val="22"/>
                <w:szCs w:val="22"/>
              </w:rPr>
            </w:pPr>
            <w:r w:rsidRPr="003406B1">
              <w:rPr>
                <w:sz w:val="22"/>
                <w:szCs w:val="22"/>
              </w:rPr>
              <w:t xml:space="preserve">Модернизация системы </w:t>
            </w:r>
          </w:p>
          <w:p w:rsidR="00174551" w:rsidRPr="003406B1" w:rsidRDefault="00174551" w:rsidP="00B43BD6">
            <w:pPr>
              <w:ind w:left="29" w:right="-110"/>
              <w:contextualSpacing/>
            </w:pPr>
            <w:r w:rsidRPr="003406B1">
              <w:rPr>
                <w:sz w:val="22"/>
                <w:szCs w:val="22"/>
              </w:rPr>
              <w:t>дошкольного образова</w:t>
            </w:r>
            <w:r w:rsidRPr="003406B1">
              <w:rPr>
                <w:sz w:val="22"/>
                <w:szCs w:val="22"/>
              </w:rPr>
              <w:softHyphen/>
              <w:t>ния в районе</w:t>
            </w:r>
          </w:p>
        </w:tc>
        <w:tc>
          <w:tcPr>
            <w:tcW w:w="587" w:type="pct"/>
            <w:vAlign w:val="center"/>
          </w:tcPr>
          <w:p w:rsidR="00174551" w:rsidRPr="003406B1" w:rsidRDefault="00747B9F" w:rsidP="006C46AE">
            <w:pPr>
              <w:ind w:left="-106" w:right="-107"/>
              <w:contextualSpacing/>
              <w:jc w:val="center"/>
              <w:rPr>
                <w:sz w:val="21"/>
                <w:szCs w:val="21"/>
              </w:rPr>
            </w:pPr>
            <w:r w:rsidRPr="003406B1">
              <w:rPr>
                <w:sz w:val="21"/>
                <w:szCs w:val="21"/>
              </w:rPr>
              <w:t>Управление образования администрации муниципального района «Корочанский район»</w:t>
            </w:r>
          </w:p>
        </w:tc>
        <w:tc>
          <w:tcPr>
            <w:tcW w:w="344" w:type="pct"/>
            <w:vAlign w:val="center"/>
          </w:tcPr>
          <w:p w:rsidR="00174551" w:rsidRPr="003406B1" w:rsidRDefault="00174551" w:rsidP="00747B9F">
            <w:pPr>
              <w:ind w:left="-109"/>
              <w:contextualSpacing/>
              <w:jc w:val="center"/>
              <w:rPr>
                <w:bCs/>
              </w:rPr>
            </w:pPr>
            <w:r w:rsidRPr="003406B1">
              <w:rPr>
                <w:bCs/>
                <w:sz w:val="22"/>
                <w:szCs w:val="22"/>
              </w:rPr>
              <w:t>0</w:t>
            </w:r>
          </w:p>
        </w:tc>
        <w:tc>
          <w:tcPr>
            <w:tcW w:w="243" w:type="pct"/>
            <w:vAlign w:val="center"/>
          </w:tcPr>
          <w:p w:rsidR="00174551" w:rsidRPr="003406B1" w:rsidRDefault="00174551" w:rsidP="00747B9F">
            <w:pPr>
              <w:widowControl w:val="0"/>
              <w:autoSpaceDE w:val="0"/>
              <w:autoSpaceDN w:val="0"/>
              <w:adjustRightInd w:val="0"/>
              <w:ind w:left="-109"/>
              <w:contextualSpacing/>
              <w:jc w:val="center"/>
            </w:pPr>
            <w:r w:rsidRPr="003406B1">
              <w:rPr>
                <w:sz w:val="22"/>
                <w:szCs w:val="22"/>
              </w:rPr>
              <w:t>0</w:t>
            </w:r>
          </w:p>
        </w:tc>
        <w:tc>
          <w:tcPr>
            <w:tcW w:w="292" w:type="pct"/>
            <w:vAlign w:val="center"/>
          </w:tcPr>
          <w:p w:rsidR="00174551" w:rsidRPr="003406B1" w:rsidRDefault="00174551" w:rsidP="00747B9F">
            <w:pPr>
              <w:widowControl w:val="0"/>
              <w:autoSpaceDE w:val="0"/>
              <w:autoSpaceDN w:val="0"/>
              <w:adjustRightInd w:val="0"/>
              <w:ind w:left="-109"/>
              <w:contextualSpacing/>
              <w:jc w:val="center"/>
            </w:pPr>
            <w:r w:rsidRPr="003406B1">
              <w:rPr>
                <w:sz w:val="22"/>
                <w:szCs w:val="22"/>
              </w:rPr>
              <w:t>0</w:t>
            </w:r>
          </w:p>
        </w:tc>
        <w:tc>
          <w:tcPr>
            <w:tcW w:w="292" w:type="pct"/>
            <w:vAlign w:val="center"/>
          </w:tcPr>
          <w:p w:rsidR="00174551" w:rsidRPr="003406B1" w:rsidRDefault="00174551" w:rsidP="00747B9F">
            <w:pPr>
              <w:widowControl w:val="0"/>
              <w:autoSpaceDE w:val="0"/>
              <w:autoSpaceDN w:val="0"/>
              <w:adjustRightInd w:val="0"/>
              <w:ind w:left="-109"/>
              <w:contextualSpacing/>
              <w:jc w:val="center"/>
            </w:pPr>
            <w:r w:rsidRPr="003406B1">
              <w:rPr>
                <w:sz w:val="22"/>
                <w:szCs w:val="22"/>
              </w:rPr>
              <w:t>0</w:t>
            </w:r>
          </w:p>
        </w:tc>
        <w:tc>
          <w:tcPr>
            <w:tcW w:w="292" w:type="pct"/>
            <w:vAlign w:val="center"/>
          </w:tcPr>
          <w:p w:rsidR="00174551" w:rsidRPr="003406B1" w:rsidRDefault="00174551" w:rsidP="00747B9F">
            <w:pPr>
              <w:widowControl w:val="0"/>
              <w:autoSpaceDE w:val="0"/>
              <w:autoSpaceDN w:val="0"/>
              <w:adjustRightInd w:val="0"/>
              <w:ind w:left="-109"/>
              <w:contextualSpacing/>
              <w:jc w:val="center"/>
            </w:pPr>
            <w:r w:rsidRPr="003406B1">
              <w:rPr>
                <w:sz w:val="22"/>
                <w:szCs w:val="22"/>
              </w:rPr>
              <w:t>0</w:t>
            </w:r>
          </w:p>
        </w:tc>
        <w:tc>
          <w:tcPr>
            <w:tcW w:w="291" w:type="pct"/>
            <w:vAlign w:val="center"/>
          </w:tcPr>
          <w:p w:rsidR="00174551" w:rsidRPr="003406B1" w:rsidRDefault="00174551" w:rsidP="00747B9F">
            <w:pPr>
              <w:widowControl w:val="0"/>
              <w:autoSpaceDE w:val="0"/>
              <w:autoSpaceDN w:val="0"/>
              <w:adjustRightInd w:val="0"/>
              <w:ind w:left="-109"/>
              <w:contextualSpacing/>
              <w:jc w:val="center"/>
            </w:pPr>
            <w:r w:rsidRPr="003406B1">
              <w:rPr>
                <w:sz w:val="22"/>
                <w:szCs w:val="22"/>
              </w:rPr>
              <w:t>0</w:t>
            </w:r>
          </w:p>
        </w:tc>
        <w:tc>
          <w:tcPr>
            <w:tcW w:w="251" w:type="pct"/>
            <w:vAlign w:val="center"/>
          </w:tcPr>
          <w:p w:rsidR="00174551" w:rsidRPr="003406B1" w:rsidRDefault="00174551" w:rsidP="00747B9F">
            <w:pPr>
              <w:widowControl w:val="0"/>
              <w:autoSpaceDE w:val="0"/>
              <w:autoSpaceDN w:val="0"/>
              <w:adjustRightInd w:val="0"/>
              <w:ind w:left="-109"/>
              <w:contextualSpacing/>
              <w:jc w:val="center"/>
            </w:pPr>
            <w:r w:rsidRPr="003406B1">
              <w:rPr>
                <w:sz w:val="22"/>
                <w:szCs w:val="22"/>
              </w:rPr>
              <w:t>0</w:t>
            </w:r>
          </w:p>
        </w:tc>
        <w:tc>
          <w:tcPr>
            <w:tcW w:w="246" w:type="pct"/>
            <w:vAlign w:val="center"/>
          </w:tcPr>
          <w:p w:rsidR="00174551" w:rsidRPr="003406B1" w:rsidRDefault="00174551" w:rsidP="00747B9F">
            <w:pPr>
              <w:widowControl w:val="0"/>
              <w:autoSpaceDE w:val="0"/>
              <w:autoSpaceDN w:val="0"/>
              <w:adjustRightInd w:val="0"/>
              <w:ind w:left="-109"/>
              <w:contextualSpacing/>
              <w:jc w:val="center"/>
            </w:pPr>
            <w:r w:rsidRPr="003406B1">
              <w:rPr>
                <w:sz w:val="22"/>
                <w:szCs w:val="22"/>
              </w:rPr>
              <w:t>0</w:t>
            </w:r>
          </w:p>
        </w:tc>
        <w:tc>
          <w:tcPr>
            <w:tcW w:w="245" w:type="pct"/>
            <w:vAlign w:val="center"/>
          </w:tcPr>
          <w:p w:rsidR="00174551" w:rsidRPr="003406B1" w:rsidRDefault="00174551" w:rsidP="00747B9F">
            <w:pPr>
              <w:widowControl w:val="0"/>
              <w:autoSpaceDE w:val="0"/>
              <w:autoSpaceDN w:val="0"/>
              <w:adjustRightInd w:val="0"/>
              <w:ind w:left="-109"/>
              <w:contextualSpacing/>
              <w:jc w:val="center"/>
            </w:pPr>
            <w:r w:rsidRPr="003406B1">
              <w:rPr>
                <w:sz w:val="22"/>
                <w:szCs w:val="22"/>
              </w:rPr>
              <w:t>0</w:t>
            </w:r>
          </w:p>
        </w:tc>
        <w:tc>
          <w:tcPr>
            <w:tcW w:w="245" w:type="pct"/>
            <w:vAlign w:val="center"/>
          </w:tcPr>
          <w:p w:rsidR="00174551" w:rsidRPr="003406B1" w:rsidRDefault="00174551" w:rsidP="00747B9F">
            <w:pPr>
              <w:widowControl w:val="0"/>
              <w:autoSpaceDE w:val="0"/>
              <w:autoSpaceDN w:val="0"/>
              <w:adjustRightInd w:val="0"/>
              <w:ind w:left="-109"/>
              <w:contextualSpacing/>
              <w:jc w:val="center"/>
            </w:pPr>
            <w:r w:rsidRPr="003406B1">
              <w:rPr>
                <w:sz w:val="22"/>
                <w:szCs w:val="22"/>
              </w:rPr>
              <w:t>0</w:t>
            </w:r>
          </w:p>
        </w:tc>
        <w:tc>
          <w:tcPr>
            <w:tcW w:w="245" w:type="pct"/>
            <w:vAlign w:val="center"/>
          </w:tcPr>
          <w:p w:rsidR="00174551" w:rsidRPr="003406B1" w:rsidRDefault="00174551" w:rsidP="00747B9F">
            <w:pPr>
              <w:widowControl w:val="0"/>
              <w:autoSpaceDE w:val="0"/>
              <w:autoSpaceDN w:val="0"/>
              <w:adjustRightInd w:val="0"/>
              <w:ind w:left="-109"/>
              <w:contextualSpacing/>
              <w:jc w:val="center"/>
            </w:pPr>
            <w:r w:rsidRPr="003406B1">
              <w:rPr>
                <w:sz w:val="22"/>
                <w:szCs w:val="22"/>
              </w:rPr>
              <w:t>0</w:t>
            </w:r>
          </w:p>
        </w:tc>
        <w:tc>
          <w:tcPr>
            <w:tcW w:w="244" w:type="pct"/>
            <w:vAlign w:val="center"/>
          </w:tcPr>
          <w:p w:rsidR="00174551" w:rsidRPr="003406B1" w:rsidRDefault="00174551" w:rsidP="00747B9F">
            <w:pPr>
              <w:widowControl w:val="0"/>
              <w:autoSpaceDE w:val="0"/>
              <w:autoSpaceDN w:val="0"/>
              <w:adjustRightInd w:val="0"/>
              <w:ind w:left="-109"/>
              <w:contextualSpacing/>
              <w:jc w:val="center"/>
            </w:pPr>
            <w:r w:rsidRPr="003406B1">
              <w:rPr>
                <w:sz w:val="22"/>
                <w:szCs w:val="22"/>
              </w:rPr>
              <w:t>0</w:t>
            </w:r>
          </w:p>
        </w:tc>
      </w:tr>
      <w:tr w:rsidR="00747B9F" w:rsidRPr="003406B1" w:rsidTr="00B43BD6">
        <w:trPr>
          <w:trHeight w:val="960"/>
        </w:trPr>
        <w:tc>
          <w:tcPr>
            <w:tcW w:w="150" w:type="pct"/>
            <w:vAlign w:val="center"/>
          </w:tcPr>
          <w:p w:rsidR="00174551" w:rsidRPr="003406B1" w:rsidRDefault="00174551" w:rsidP="006C46AE">
            <w:pPr>
              <w:ind w:left="-108" w:right="-107"/>
              <w:contextualSpacing/>
              <w:jc w:val="center"/>
              <w:rPr>
                <w:bCs/>
              </w:rPr>
            </w:pPr>
            <w:r w:rsidRPr="003406B1">
              <w:rPr>
                <w:bCs/>
                <w:sz w:val="22"/>
                <w:szCs w:val="22"/>
              </w:rPr>
              <w:t>7</w:t>
            </w:r>
          </w:p>
        </w:tc>
        <w:tc>
          <w:tcPr>
            <w:tcW w:w="1033" w:type="pct"/>
          </w:tcPr>
          <w:p w:rsidR="00174551" w:rsidRPr="003406B1" w:rsidRDefault="00174551" w:rsidP="00B43BD6">
            <w:pPr>
              <w:contextualSpacing/>
            </w:pPr>
            <w:r w:rsidRPr="003406B1">
              <w:rPr>
                <w:sz w:val="22"/>
                <w:szCs w:val="22"/>
              </w:rPr>
              <w:t>Развитие негосударст</w:t>
            </w:r>
            <w:r w:rsidRPr="003406B1">
              <w:rPr>
                <w:sz w:val="22"/>
                <w:szCs w:val="22"/>
              </w:rPr>
              <w:softHyphen/>
              <w:t>венного сектора дошко</w:t>
            </w:r>
            <w:r w:rsidRPr="003406B1">
              <w:rPr>
                <w:sz w:val="22"/>
                <w:szCs w:val="22"/>
              </w:rPr>
              <w:softHyphen/>
              <w:t>льного образования</w:t>
            </w:r>
          </w:p>
        </w:tc>
        <w:tc>
          <w:tcPr>
            <w:tcW w:w="587" w:type="pct"/>
            <w:vAlign w:val="center"/>
          </w:tcPr>
          <w:p w:rsidR="00174551" w:rsidRPr="003406B1" w:rsidRDefault="00747B9F" w:rsidP="006C46AE">
            <w:pPr>
              <w:widowControl w:val="0"/>
              <w:autoSpaceDE w:val="0"/>
              <w:autoSpaceDN w:val="0"/>
              <w:adjustRightInd w:val="0"/>
              <w:ind w:left="-106" w:right="-107"/>
              <w:contextualSpacing/>
              <w:jc w:val="center"/>
              <w:rPr>
                <w:sz w:val="21"/>
                <w:szCs w:val="21"/>
              </w:rPr>
            </w:pPr>
            <w:r w:rsidRPr="003406B1">
              <w:rPr>
                <w:sz w:val="21"/>
                <w:szCs w:val="21"/>
              </w:rPr>
              <w:t>Управление образования администрации муниципального района «Корочанский район»</w:t>
            </w:r>
          </w:p>
          <w:p w:rsidR="008A6FEA" w:rsidRPr="003406B1" w:rsidRDefault="008A6FEA" w:rsidP="006C46AE">
            <w:pPr>
              <w:widowControl w:val="0"/>
              <w:autoSpaceDE w:val="0"/>
              <w:autoSpaceDN w:val="0"/>
              <w:adjustRightInd w:val="0"/>
              <w:ind w:left="-106" w:right="-107"/>
              <w:contextualSpacing/>
              <w:jc w:val="center"/>
              <w:rPr>
                <w:sz w:val="21"/>
                <w:szCs w:val="21"/>
              </w:rPr>
            </w:pPr>
          </w:p>
        </w:tc>
        <w:tc>
          <w:tcPr>
            <w:tcW w:w="344" w:type="pct"/>
            <w:vAlign w:val="center"/>
          </w:tcPr>
          <w:p w:rsidR="00174551" w:rsidRPr="003406B1" w:rsidRDefault="002B0EAD" w:rsidP="00747B9F">
            <w:pPr>
              <w:ind w:left="-109"/>
              <w:contextualSpacing/>
              <w:jc w:val="center"/>
              <w:rPr>
                <w:bCs/>
              </w:rPr>
            </w:pPr>
            <w:r w:rsidRPr="003406B1">
              <w:rPr>
                <w:bCs/>
                <w:sz w:val="22"/>
                <w:szCs w:val="22"/>
              </w:rPr>
              <w:t>52166</w:t>
            </w:r>
          </w:p>
        </w:tc>
        <w:tc>
          <w:tcPr>
            <w:tcW w:w="243" w:type="pct"/>
            <w:vAlign w:val="center"/>
          </w:tcPr>
          <w:p w:rsidR="00174551" w:rsidRPr="003406B1" w:rsidRDefault="00174551" w:rsidP="00747B9F">
            <w:pPr>
              <w:widowControl w:val="0"/>
              <w:autoSpaceDE w:val="0"/>
              <w:autoSpaceDN w:val="0"/>
              <w:adjustRightInd w:val="0"/>
              <w:ind w:left="-109"/>
              <w:contextualSpacing/>
              <w:jc w:val="center"/>
            </w:pPr>
            <w:r w:rsidRPr="003406B1">
              <w:rPr>
                <w:sz w:val="22"/>
                <w:szCs w:val="22"/>
              </w:rPr>
              <w:t>496</w:t>
            </w:r>
          </w:p>
        </w:tc>
        <w:tc>
          <w:tcPr>
            <w:tcW w:w="292" w:type="pct"/>
            <w:vAlign w:val="center"/>
          </w:tcPr>
          <w:p w:rsidR="00174551" w:rsidRPr="003406B1" w:rsidRDefault="00174551" w:rsidP="00747B9F">
            <w:pPr>
              <w:widowControl w:val="0"/>
              <w:autoSpaceDE w:val="0"/>
              <w:autoSpaceDN w:val="0"/>
              <w:adjustRightInd w:val="0"/>
              <w:ind w:left="-109"/>
              <w:contextualSpacing/>
              <w:jc w:val="center"/>
            </w:pPr>
            <w:r w:rsidRPr="003406B1">
              <w:rPr>
                <w:sz w:val="22"/>
                <w:szCs w:val="22"/>
              </w:rPr>
              <w:t>3115</w:t>
            </w:r>
          </w:p>
        </w:tc>
        <w:tc>
          <w:tcPr>
            <w:tcW w:w="292" w:type="pct"/>
            <w:vAlign w:val="center"/>
          </w:tcPr>
          <w:p w:rsidR="00174551" w:rsidRPr="003406B1" w:rsidRDefault="00174551" w:rsidP="00747B9F">
            <w:pPr>
              <w:widowControl w:val="0"/>
              <w:autoSpaceDE w:val="0"/>
              <w:autoSpaceDN w:val="0"/>
              <w:adjustRightInd w:val="0"/>
              <w:ind w:left="-109"/>
              <w:contextualSpacing/>
              <w:jc w:val="center"/>
            </w:pPr>
            <w:r w:rsidRPr="003406B1">
              <w:rPr>
                <w:sz w:val="22"/>
                <w:szCs w:val="22"/>
              </w:rPr>
              <w:t>4568</w:t>
            </w:r>
          </w:p>
        </w:tc>
        <w:tc>
          <w:tcPr>
            <w:tcW w:w="292" w:type="pct"/>
            <w:vAlign w:val="center"/>
          </w:tcPr>
          <w:p w:rsidR="00174551" w:rsidRPr="003406B1" w:rsidRDefault="00174551" w:rsidP="00747B9F">
            <w:pPr>
              <w:widowControl w:val="0"/>
              <w:autoSpaceDE w:val="0"/>
              <w:autoSpaceDN w:val="0"/>
              <w:adjustRightInd w:val="0"/>
              <w:ind w:left="-109"/>
              <w:contextualSpacing/>
              <w:jc w:val="center"/>
            </w:pPr>
            <w:r w:rsidRPr="003406B1">
              <w:rPr>
                <w:sz w:val="22"/>
                <w:szCs w:val="22"/>
              </w:rPr>
              <w:t>5257</w:t>
            </w:r>
          </w:p>
        </w:tc>
        <w:tc>
          <w:tcPr>
            <w:tcW w:w="291" w:type="pct"/>
            <w:vAlign w:val="center"/>
          </w:tcPr>
          <w:p w:rsidR="00174551" w:rsidRPr="003406B1" w:rsidRDefault="006A0894" w:rsidP="00747B9F">
            <w:pPr>
              <w:widowControl w:val="0"/>
              <w:autoSpaceDE w:val="0"/>
              <w:autoSpaceDN w:val="0"/>
              <w:adjustRightInd w:val="0"/>
              <w:ind w:left="-109"/>
              <w:contextualSpacing/>
              <w:jc w:val="center"/>
            </w:pPr>
            <w:r w:rsidRPr="003406B1">
              <w:rPr>
                <w:sz w:val="22"/>
                <w:szCs w:val="22"/>
              </w:rPr>
              <w:t>4938</w:t>
            </w:r>
          </w:p>
        </w:tc>
        <w:tc>
          <w:tcPr>
            <w:tcW w:w="251" w:type="pct"/>
            <w:vAlign w:val="center"/>
          </w:tcPr>
          <w:p w:rsidR="00174551" w:rsidRPr="003406B1" w:rsidRDefault="00174551" w:rsidP="00747B9F">
            <w:pPr>
              <w:widowControl w:val="0"/>
              <w:autoSpaceDE w:val="0"/>
              <w:autoSpaceDN w:val="0"/>
              <w:adjustRightInd w:val="0"/>
              <w:ind w:left="-109"/>
              <w:contextualSpacing/>
              <w:jc w:val="center"/>
            </w:pPr>
            <w:r w:rsidRPr="003406B1">
              <w:rPr>
                <w:sz w:val="22"/>
                <w:szCs w:val="22"/>
              </w:rPr>
              <w:t>563</w:t>
            </w:r>
            <w:r w:rsidR="006A0894" w:rsidRPr="003406B1">
              <w:rPr>
                <w:sz w:val="22"/>
                <w:szCs w:val="22"/>
              </w:rPr>
              <w:t>2</w:t>
            </w:r>
          </w:p>
        </w:tc>
        <w:tc>
          <w:tcPr>
            <w:tcW w:w="246" w:type="pct"/>
            <w:vAlign w:val="center"/>
          </w:tcPr>
          <w:p w:rsidR="00174551" w:rsidRPr="003406B1" w:rsidRDefault="00174551" w:rsidP="00747B9F">
            <w:pPr>
              <w:widowControl w:val="0"/>
              <w:autoSpaceDE w:val="0"/>
              <w:autoSpaceDN w:val="0"/>
              <w:adjustRightInd w:val="0"/>
              <w:ind w:left="-109"/>
              <w:contextualSpacing/>
              <w:jc w:val="center"/>
            </w:pPr>
            <w:r w:rsidRPr="003406B1">
              <w:rPr>
                <w:sz w:val="22"/>
                <w:szCs w:val="22"/>
              </w:rPr>
              <w:t>563</w:t>
            </w:r>
            <w:r w:rsidR="006A0894" w:rsidRPr="003406B1">
              <w:rPr>
                <w:sz w:val="22"/>
                <w:szCs w:val="22"/>
              </w:rPr>
              <w:t>2</w:t>
            </w:r>
          </w:p>
        </w:tc>
        <w:tc>
          <w:tcPr>
            <w:tcW w:w="245" w:type="pct"/>
            <w:vAlign w:val="center"/>
          </w:tcPr>
          <w:p w:rsidR="00174551" w:rsidRPr="003406B1" w:rsidRDefault="00174551" w:rsidP="00747B9F">
            <w:pPr>
              <w:widowControl w:val="0"/>
              <w:autoSpaceDE w:val="0"/>
              <w:autoSpaceDN w:val="0"/>
              <w:adjustRightInd w:val="0"/>
              <w:ind w:left="-109"/>
              <w:contextualSpacing/>
              <w:jc w:val="center"/>
            </w:pPr>
            <w:r w:rsidRPr="003406B1">
              <w:rPr>
                <w:sz w:val="22"/>
                <w:szCs w:val="22"/>
              </w:rPr>
              <w:t>563</w:t>
            </w:r>
            <w:r w:rsidR="006A0894" w:rsidRPr="003406B1">
              <w:rPr>
                <w:sz w:val="22"/>
                <w:szCs w:val="22"/>
              </w:rPr>
              <w:t>2</w:t>
            </w:r>
          </w:p>
        </w:tc>
        <w:tc>
          <w:tcPr>
            <w:tcW w:w="245" w:type="pct"/>
            <w:vAlign w:val="center"/>
          </w:tcPr>
          <w:p w:rsidR="00174551" w:rsidRPr="003406B1" w:rsidRDefault="00174551" w:rsidP="00747B9F">
            <w:pPr>
              <w:widowControl w:val="0"/>
              <w:autoSpaceDE w:val="0"/>
              <w:autoSpaceDN w:val="0"/>
              <w:adjustRightInd w:val="0"/>
              <w:ind w:left="-109"/>
              <w:contextualSpacing/>
              <w:jc w:val="center"/>
            </w:pPr>
            <w:r w:rsidRPr="003406B1">
              <w:rPr>
                <w:sz w:val="22"/>
                <w:szCs w:val="22"/>
              </w:rPr>
              <w:t>563</w:t>
            </w:r>
            <w:r w:rsidR="006A0894" w:rsidRPr="003406B1">
              <w:rPr>
                <w:sz w:val="22"/>
                <w:szCs w:val="22"/>
              </w:rPr>
              <w:t>2</w:t>
            </w:r>
          </w:p>
        </w:tc>
        <w:tc>
          <w:tcPr>
            <w:tcW w:w="245" w:type="pct"/>
            <w:vAlign w:val="center"/>
          </w:tcPr>
          <w:p w:rsidR="00174551" w:rsidRPr="003406B1" w:rsidRDefault="00174551" w:rsidP="00747B9F">
            <w:pPr>
              <w:widowControl w:val="0"/>
              <w:autoSpaceDE w:val="0"/>
              <w:autoSpaceDN w:val="0"/>
              <w:adjustRightInd w:val="0"/>
              <w:ind w:left="-109"/>
              <w:contextualSpacing/>
              <w:jc w:val="center"/>
            </w:pPr>
            <w:r w:rsidRPr="003406B1">
              <w:rPr>
                <w:sz w:val="22"/>
                <w:szCs w:val="22"/>
              </w:rPr>
              <w:t>563</w:t>
            </w:r>
            <w:r w:rsidR="006A0894" w:rsidRPr="003406B1">
              <w:rPr>
                <w:sz w:val="22"/>
                <w:szCs w:val="22"/>
              </w:rPr>
              <w:t>2</w:t>
            </w:r>
          </w:p>
        </w:tc>
        <w:tc>
          <w:tcPr>
            <w:tcW w:w="244" w:type="pct"/>
            <w:vAlign w:val="center"/>
          </w:tcPr>
          <w:p w:rsidR="00174551" w:rsidRPr="003406B1" w:rsidRDefault="00174551" w:rsidP="006A0894">
            <w:pPr>
              <w:widowControl w:val="0"/>
              <w:autoSpaceDE w:val="0"/>
              <w:autoSpaceDN w:val="0"/>
              <w:adjustRightInd w:val="0"/>
              <w:ind w:left="-109"/>
              <w:contextualSpacing/>
              <w:jc w:val="center"/>
            </w:pPr>
            <w:r w:rsidRPr="003406B1">
              <w:rPr>
                <w:sz w:val="22"/>
                <w:szCs w:val="22"/>
              </w:rPr>
              <w:t>563</w:t>
            </w:r>
            <w:r w:rsidR="006A0894" w:rsidRPr="003406B1">
              <w:rPr>
                <w:sz w:val="22"/>
                <w:szCs w:val="22"/>
              </w:rPr>
              <w:t>2</w:t>
            </w:r>
          </w:p>
        </w:tc>
      </w:tr>
      <w:tr w:rsidR="008A6FEA" w:rsidRPr="003406B1" w:rsidTr="00B43BD6">
        <w:trPr>
          <w:trHeight w:val="960"/>
        </w:trPr>
        <w:tc>
          <w:tcPr>
            <w:tcW w:w="150" w:type="pct"/>
            <w:vAlign w:val="center"/>
          </w:tcPr>
          <w:p w:rsidR="008A6FEA" w:rsidRPr="003406B1" w:rsidRDefault="008A6FEA" w:rsidP="006C46AE">
            <w:pPr>
              <w:ind w:left="-108" w:right="-107"/>
              <w:contextualSpacing/>
              <w:jc w:val="center"/>
              <w:rPr>
                <w:bCs/>
              </w:rPr>
            </w:pPr>
            <w:r w:rsidRPr="003406B1">
              <w:rPr>
                <w:bCs/>
                <w:sz w:val="22"/>
                <w:szCs w:val="22"/>
              </w:rPr>
              <w:lastRenderedPageBreak/>
              <w:t>8</w:t>
            </w:r>
          </w:p>
        </w:tc>
        <w:tc>
          <w:tcPr>
            <w:tcW w:w="1033" w:type="pct"/>
          </w:tcPr>
          <w:p w:rsidR="008A6FEA" w:rsidRPr="003406B1" w:rsidRDefault="008A6FEA" w:rsidP="00B43BD6">
            <w:pPr>
              <w:contextualSpacing/>
            </w:pPr>
            <w:r w:rsidRPr="003406B1">
              <w:rPr>
                <w:sz w:val="22"/>
                <w:szCs w:val="22"/>
              </w:rPr>
              <w:t xml:space="preserve">Национальный проект «Содействие   занятости женщин – создание условий дошкольного образования для детей в возрасте до трёх лет </w:t>
            </w:r>
          </w:p>
        </w:tc>
        <w:tc>
          <w:tcPr>
            <w:tcW w:w="587" w:type="pct"/>
            <w:vAlign w:val="center"/>
          </w:tcPr>
          <w:p w:rsidR="008A6FEA" w:rsidRPr="003406B1" w:rsidRDefault="008A6FEA" w:rsidP="006C46AE">
            <w:pPr>
              <w:widowControl w:val="0"/>
              <w:autoSpaceDE w:val="0"/>
              <w:autoSpaceDN w:val="0"/>
              <w:adjustRightInd w:val="0"/>
              <w:ind w:left="-106" w:right="-107"/>
              <w:contextualSpacing/>
              <w:jc w:val="center"/>
              <w:rPr>
                <w:sz w:val="21"/>
                <w:szCs w:val="21"/>
              </w:rPr>
            </w:pPr>
            <w:r w:rsidRPr="003406B1">
              <w:rPr>
                <w:sz w:val="21"/>
                <w:szCs w:val="21"/>
              </w:rPr>
              <w:t>Управление образования администрации муниципального района «Корочанский район»</w:t>
            </w:r>
          </w:p>
        </w:tc>
        <w:tc>
          <w:tcPr>
            <w:tcW w:w="344" w:type="pct"/>
            <w:vAlign w:val="center"/>
          </w:tcPr>
          <w:p w:rsidR="008A6FEA" w:rsidRPr="003406B1" w:rsidRDefault="008A6FEA" w:rsidP="00747B9F">
            <w:pPr>
              <w:ind w:left="-109"/>
              <w:contextualSpacing/>
              <w:jc w:val="center"/>
              <w:rPr>
                <w:bCs/>
              </w:rPr>
            </w:pPr>
            <w:r w:rsidRPr="003406B1">
              <w:rPr>
                <w:bCs/>
                <w:sz w:val="22"/>
                <w:szCs w:val="22"/>
              </w:rPr>
              <w:t>3084</w:t>
            </w:r>
          </w:p>
        </w:tc>
        <w:tc>
          <w:tcPr>
            <w:tcW w:w="243" w:type="pct"/>
            <w:vAlign w:val="center"/>
          </w:tcPr>
          <w:p w:rsidR="008A6FEA" w:rsidRPr="003406B1" w:rsidRDefault="008A6FEA" w:rsidP="00747B9F">
            <w:pPr>
              <w:widowControl w:val="0"/>
              <w:autoSpaceDE w:val="0"/>
              <w:autoSpaceDN w:val="0"/>
              <w:adjustRightInd w:val="0"/>
              <w:ind w:left="-109"/>
              <w:contextualSpacing/>
              <w:jc w:val="center"/>
            </w:pPr>
          </w:p>
        </w:tc>
        <w:tc>
          <w:tcPr>
            <w:tcW w:w="292" w:type="pct"/>
            <w:vAlign w:val="center"/>
          </w:tcPr>
          <w:p w:rsidR="008A6FEA" w:rsidRPr="003406B1" w:rsidRDefault="008A6FEA" w:rsidP="00747B9F">
            <w:pPr>
              <w:widowControl w:val="0"/>
              <w:autoSpaceDE w:val="0"/>
              <w:autoSpaceDN w:val="0"/>
              <w:adjustRightInd w:val="0"/>
              <w:ind w:left="-109"/>
              <w:contextualSpacing/>
              <w:jc w:val="center"/>
            </w:pPr>
          </w:p>
        </w:tc>
        <w:tc>
          <w:tcPr>
            <w:tcW w:w="292" w:type="pct"/>
            <w:vAlign w:val="center"/>
          </w:tcPr>
          <w:p w:rsidR="008A6FEA" w:rsidRPr="003406B1" w:rsidRDefault="008A6FEA" w:rsidP="00747B9F">
            <w:pPr>
              <w:widowControl w:val="0"/>
              <w:autoSpaceDE w:val="0"/>
              <w:autoSpaceDN w:val="0"/>
              <w:adjustRightInd w:val="0"/>
              <w:ind w:left="-109"/>
              <w:contextualSpacing/>
              <w:jc w:val="center"/>
            </w:pPr>
          </w:p>
        </w:tc>
        <w:tc>
          <w:tcPr>
            <w:tcW w:w="292" w:type="pct"/>
            <w:vAlign w:val="center"/>
          </w:tcPr>
          <w:p w:rsidR="008A6FEA" w:rsidRPr="003406B1" w:rsidRDefault="008A6FEA" w:rsidP="00747B9F">
            <w:pPr>
              <w:widowControl w:val="0"/>
              <w:autoSpaceDE w:val="0"/>
              <w:autoSpaceDN w:val="0"/>
              <w:adjustRightInd w:val="0"/>
              <w:ind w:left="-109"/>
              <w:contextualSpacing/>
              <w:jc w:val="center"/>
            </w:pPr>
          </w:p>
        </w:tc>
        <w:tc>
          <w:tcPr>
            <w:tcW w:w="291" w:type="pct"/>
            <w:vAlign w:val="center"/>
          </w:tcPr>
          <w:p w:rsidR="008A6FEA" w:rsidRPr="003406B1" w:rsidRDefault="008A6FEA" w:rsidP="00747B9F">
            <w:pPr>
              <w:widowControl w:val="0"/>
              <w:autoSpaceDE w:val="0"/>
              <w:autoSpaceDN w:val="0"/>
              <w:adjustRightInd w:val="0"/>
              <w:ind w:left="-109"/>
              <w:contextualSpacing/>
              <w:jc w:val="center"/>
            </w:pPr>
          </w:p>
        </w:tc>
        <w:tc>
          <w:tcPr>
            <w:tcW w:w="251" w:type="pct"/>
            <w:vAlign w:val="center"/>
          </w:tcPr>
          <w:p w:rsidR="008A6FEA" w:rsidRPr="003406B1" w:rsidRDefault="008A6FEA" w:rsidP="00747B9F">
            <w:pPr>
              <w:widowControl w:val="0"/>
              <w:autoSpaceDE w:val="0"/>
              <w:autoSpaceDN w:val="0"/>
              <w:adjustRightInd w:val="0"/>
              <w:ind w:left="-109"/>
              <w:contextualSpacing/>
              <w:jc w:val="center"/>
            </w:pPr>
            <w:r w:rsidRPr="003406B1">
              <w:rPr>
                <w:sz w:val="22"/>
                <w:szCs w:val="22"/>
              </w:rPr>
              <w:t>3084</w:t>
            </w:r>
          </w:p>
        </w:tc>
        <w:tc>
          <w:tcPr>
            <w:tcW w:w="246" w:type="pct"/>
            <w:vAlign w:val="center"/>
          </w:tcPr>
          <w:p w:rsidR="008A6FEA" w:rsidRPr="003406B1" w:rsidRDefault="008A6FEA" w:rsidP="00747B9F">
            <w:pPr>
              <w:widowControl w:val="0"/>
              <w:autoSpaceDE w:val="0"/>
              <w:autoSpaceDN w:val="0"/>
              <w:adjustRightInd w:val="0"/>
              <w:ind w:left="-109"/>
              <w:contextualSpacing/>
              <w:jc w:val="center"/>
            </w:pPr>
          </w:p>
        </w:tc>
        <w:tc>
          <w:tcPr>
            <w:tcW w:w="245" w:type="pct"/>
            <w:vAlign w:val="center"/>
          </w:tcPr>
          <w:p w:rsidR="008A6FEA" w:rsidRPr="003406B1" w:rsidRDefault="008A6FEA" w:rsidP="00747B9F">
            <w:pPr>
              <w:widowControl w:val="0"/>
              <w:autoSpaceDE w:val="0"/>
              <w:autoSpaceDN w:val="0"/>
              <w:adjustRightInd w:val="0"/>
              <w:ind w:left="-109"/>
              <w:contextualSpacing/>
              <w:jc w:val="center"/>
            </w:pPr>
          </w:p>
        </w:tc>
        <w:tc>
          <w:tcPr>
            <w:tcW w:w="245" w:type="pct"/>
            <w:vAlign w:val="center"/>
          </w:tcPr>
          <w:p w:rsidR="008A6FEA" w:rsidRPr="003406B1" w:rsidRDefault="008A6FEA" w:rsidP="00747B9F">
            <w:pPr>
              <w:widowControl w:val="0"/>
              <w:autoSpaceDE w:val="0"/>
              <w:autoSpaceDN w:val="0"/>
              <w:adjustRightInd w:val="0"/>
              <w:ind w:left="-109"/>
              <w:contextualSpacing/>
              <w:jc w:val="center"/>
            </w:pPr>
          </w:p>
        </w:tc>
        <w:tc>
          <w:tcPr>
            <w:tcW w:w="245" w:type="pct"/>
            <w:vAlign w:val="center"/>
          </w:tcPr>
          <w:p w:rsidR="008A6FEA" w:rsidRPr="003406B1" w:rsidRDefault="008A6FEA" w:rsidP="00747B9F">
            <w:pPr>
              <w:widowControl w:val="0"/>
              <w:autoSpaceDE w:val="0"/>
              <w:autoSpaceDN w:val="0"/>
              <w:adjustRightInd w:val="0"/>
              <w:ind w:left="-109"/>
              <w:contextualSpacing/>
              <w:jc w:val="center"/>
            </w:pPr>
          </w:p>
        </w:tc>
        <w:tc>
          <w:tcPr>
            <w:tcW w:w="244" w:type="pct"/>
            <w:vAlign w:val="center"/>
          </w:tcPr>
          <w:p w:rsidR="008A6FEA" w:rsidRPr="003406B1" w:rsidRDefault="008A6FEA" w:rsidP="006A0894">
            <w:pPr>
              <w:widowControl w:val="0"/>
              <w:autoSpaceDE w:val="0"/>
              <w:autoSpaceDN w:val="0"/>
              <w:adjustRightInd w:val="0"/>
              <w:ind w:left="-109"/>
              <w:contextualSpacing/>
              <w:jc w:val="center"/>
            </w:pPr>
          </w:p>
        </w:tc>
      </w:tr>
    </w:tbl>
    <w:p w:rsidR="00174551" w:rsidRPr="003406B1" w:rsidRDefault="00174551" w:rsidP="00174551">
      <w:pPr>
        <w:widowControl w:val="0"/>
        <w:autoSpaceDE w:val="0"/>
        <w:autoSpaceDN w:val="0"/>
        <w:adjustRightInd w:val="0"/>
        <w:contextualSpacing/>
        <w:jc w:val="both"/>
        <w:rPr>
          <w:bCs/>
          <w:sz w:val="28"/>
          <w:szCs w:val="28"/>
        </w:rPr>
        <w:sectPr w:rsidR="00174551" w:rsidRPr="003406B1" w:rsidSect="007F4E85">
          <w:pgSz w:w="16838" w:h="11906" w:orient="landscape"/>
          <w:pgMar w:top="1134" w:right="851" w:bottom="851" w:left="1701" w:header="1417" w:footer="0" w:gutter="0"/>
          <w:cols w:space="708"/>
          <w:docGrid w:linePitch="360"/>
        </w:sectPr>
      </w:pPr>
    </w:p>
    <w:p w:rsidR="00174551" w:rsidRPr="003406B1" w:rsidRDefault="00174551" w:rsidP="00174551">
      <w:pPr>
        <w:widowControl w:val="0"/>
        <w:autoSpaceDE w:val="0"/>
        <w:autoSpaceDN w:val="0"/>
        <w:adjustRightInd w:val="0"/>
        <w:contextualSpacing/>
        <w:jc w:val="center"/>
        <w:rPr>
          <w:b/>
          <w:bCs/>
          <w:sz w:val="28"/>
          <w:szCs w:val="28"/>
        </w:rPr>
      </w:pPr>
      <w:r w:rsidRPr="003406B1">
        <w:rPr>
          <w:b/>
          <w:bCs/>
          <w:sz w:val="28"/>
          <w:szCs w:val="28"/>
        </w:rPr>
        <w:lastRenderedPageBreak/>
        <w:t>Подпрограмма № 2</w:t>
      </w:r>
    </w:p>
    <w:p w:rsidR="00174551" w:rsidRPr="003406B1" w:rsidRDefault="00174551" w:rsidP="00174551">
      <w:pPr>
        <w:widowControl w:val="0"/>
        <w:autoSpaceDE w:val="0"/>
        <w:autoSpaceDN w:val="0"/>
        <w:adjustRightInd w:val="0"/>
        <w:contextualSpacing/>
        <w:jc w:val="center"/>
        <w:rPr>
          <w:b/>
          <w:bCs/>
          <w:sz w:val="28"/>
          <w:szCs w:val="28"/>
        </w:rPr>
      </w:pPr>
      <w:r w:rsidRPr="003406B1">
        <w:rPr>
          <w:b/>
          <w:bCs/>
          <w:sz w:val="28"/>
          <w:szCs w:val="28"/>
        </w:rPr>
        <w:t>«Общее образование»</w:t>
      </w:r>
    </w:p>
    <w:p w:rsidR="00174551" w:rsidRPr="003406B1" w:rsidRDefault="00174551" w:rsidP="00174551">
      <w:pPr>
        <w:pStyle w:val="18"/>
        <w:widowControl w:val="0"/>
        <w:autoSpaceDE w:val="0"/>
        <w:autoSpaceDN w:val="0"/>
        <w:adjustRightInd w:val="0"/>
        <w:spacing w:after="0" w:line="240" w:lineRule="auto"/>
        <w:ind w:left="0"/>
        <w:jc w:val="center"/>
        <w:rPr>
          <w:rFonts w:ascii="Times New Roman" w:hAnsi="Times New Roman"/>
          <w:b/>
          <w:bCs/>
          <w:sz w:val="28"/>
          <w:szCs w:val="28"/>
        </w:rPr>
      </w:pPr>
      <w:r w:rsidRPr="003406B1">
        <w:rPr>
          <w:rFonts w:ascii="Times New Roman" w:hAnsi="Times New Roman"/>
          <w:b/>
          <w:bCs/>
          <w:sz w:val="28"/>
          <w:szCs w:val="28"/>
        </w:rPr>
        <w:t>Паспорт подпрограммы «Общее образование»</w:t>
      </w:r>
    </w:p>
    <w:tbl>
      <w:tblPr>
        <w:tblW w:w="9462"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
        <w:gridCol w:w="2836"/>
        <w:gridCol w:w="5918"/>
      </w:tblGrid>
      <w:tr w:rsidR="006F3B65" w:rsidRPr="003406B1" w:rsidTr="00FD4FC8">
        <w:tc>
          <w:tcPr>
            <w:tcW w:w="708" w:type="dxa"/>
            <w:vAlign w:val="center"/>
          </w:tcPr>
          <w:p w:rsidR="00174551" w:rsidRPr="003406B1" w:rsidRDefault="00174551" w:rsidP="00174551">
            <w:pPr>
              <w:pStyle w:val="ConsPlusCell"/>
              <w:contextualSpacing/>
              <w:jc w:val="center"/>
              <w:rPr>
                <w:rFonts w:ascii="Times New Roman" w:hAnsi="Times New Roman" w:cs="Times New Roman"/>
                <w:b/>
                <w:sz w:val="24"/>
                <w:szCs w:val="24"/>
              </w:rPr>
            </w:pPr>
            <w:r w:rsidRPr="003406B1">
              <w:rPr>
                <w:rFonts w:ascii="Times New Roman" w:hAnsi="Times New Roman" w:cs="Times New Roman"/>
                <w:b/>
                <w:sz w:val="24"/>
                <w:szCs w:val="24"/>
              </w:rPr>
              <w:t>№</w:t>
            </w:r>
          </w:p>
          <w:p w:rsidR="00BE4031" w:rsidRPr="003406B1" w:rsidRDefault="00BE4031" w:rsidP="00174551">
            <w:pPr>
              <w:pStyle w:val="ConsPlusCell"/>
              <w:contextualSpacing/>
              <w:jc w:val="center"/>
              <w:rPr>
                <w:rFonts w:ascii="Times New Roman" w:hAnsi="Times New Roman" w:cs="Times New Roman"/>
                <w:b/>
                <w:sz w:val="24"/>
                <w:szCs w:val="24"/>
              </w:rPr>
            </w:pPr>
            <w:r w:rsidRPr="003406B1">
              <w:rPr>
                <w:rFonts w:ascii="Times New Roman" w:hAnsi="Times New Roman" w:cs="Times New Roman"/>
                <w:b/>
                <w:sz w:val="24"/>
                <w:szCs w:val="24"/>
              </w:rPr>
              <w:t>п/п</w:t>
            </w:r>
          </w:p>
        </w:tc>
        <w:tc>
          <w:tcPr>
            <w:tcW w:w="8754" w:type="dxa"/>
            <w:gridSpan w:val="2"/>
            <w:vAlign w:val="center"/>
          </w:tcPr>
          <w:p w:rsidR="00174551" w:rsidRPr="003406B1" w:rsidRDefault="00174551" w:rsidP="00174551">
            <w:pPr>
              <w:pStyle w:val="ConsPlusCell"/>
              <w:contextualSpacing/>
              <w:jc w:val="center"/>
              <w:rPr>
                <w:rFonts w:ascii="Times New Roman" w:hAnsi="Times New Roman" w:cs="Times New Roman"/>
                <w:b/>
                <w:sz w:val="24"/>
                <w:szCs w:val="24"/>
              </w:rPr>
            </w:pPr>
            <w:r w:rsidRPr="003406B1">
              <w:rPr>
                <w:rFonts w:ascii="Times New Roman" w:hAnsi="Times New Roman" w:cs="Times New Roman"/>
                <w:b/>
                <w:sz w:val="24"/>
                <w:szCs w:val="24"/>
              </w:rPr>
              <w:t>Наименование подпрограммы</w:t>
            </w:r>
          </w:p>
          <w:p w:rsidR="00174551" w:rsidRPr="003406B1" w:rsidRDefault="00174551" w:rsidP="00174551">
            <w:pPr>
              <w:pStyle w:val="ConsPlusCell"/>
              <w:contextualSpacing/>
              <w:jc w:val="center"/>
              <w:rPr>
                <w:rFonts w:ascii="Times New Roman" w:hAnsi="Times New Roman" w:cs="Times New Roman"/>
                <w:b/>
                <w:sz w:val="24"/>
                <w:szCs w:val="24"/>
              </w:rPr>
            </w:pPr>
            <w:r w:rsidRPr="003406B1">
              <w:rPr>
                <w:rFonts w:ascii="Times New Roman" w:hAnsi="Times New Roman" w:cs="Times New Roman"/>
                <w:b/>
                <w:sz w:val="24"/>
                <w:szCs w:val="24"/>
              </w:rPr>
              <w:t>«Обще</w:t>
            </w:r>
            <w:r w:rsidRPr="003406B1">
              <w:rPr>
                <w:rFonts w:ascii="Times New Roman" w:hAnsi="Times New Roman" w:cs="Times New Roman"/>
                <w:b/>
                <w:sz w:val="24"/>
                <w:szCs w:val="24"/>
                <w:lang w:val="en-US"/>
              </w:rPr>
              <w:t>e</w:t>
            </w:r>
            <w:r w:rsidRPr="003406B1">
              <w:rPr>
                <w:rFonts w:ascii="Times New Roman" w:hAnsi="Times New Roman" w:cs="Times New Roman"/>
                <w:b/>
                <w:sz w:val="24"/>
                <w:szCs w:val="24"/>
              </w:rPr>
              <w:t xml:space="preserve"> образование» (далее – подпрограмма № 2)</w:t>
            </w:r>
          </w:p>
        </w:tc>
      </w:tr>
      <w:tr w:rsidR="006F3B65" w:rsidRPr="003406B1" w:rsidTr="00FD4FC8">
        <w:tc>
          <w:tcPr>
            <w:tcW w:w="708" w:type="dxa"/>
            <w:vAlign w:val="center"/>
          </w:tcPr>
          <w:p w:rsidR="00174551" w:rsidRPr="003406B1" w:rsidRDefault="00174551" w:rsidP="00174551">
            <w:pPr>
              <w:pStyle w:val="ConsPlusCell"/>
              <w:contextualSpacing/>
              <w:jc w:val="center"/>
              <w:rPr>
                <w:rFonts w:ascii="Times New Roman" w:hAnsi="Times New Roman" w:cs="Times New Roman"/>
                <w:sz w:val="24"/>
                <w:szCs w:val="24"/>
              </w:rPr>
            </w:pPr>
            <w:r w:rsidRPr="003406B1">
              <w:rPr>
                <w:rFonts w:ascii="Times New Roman" w:hAnsi="Times New Roman" w:cs="Times New Roman"/>
                <w:sz w:val="24"/>
                <w:szCs w:val="24"/>
              </w:rPr>
              <w:t>1</w:t>
            </w:r>
          </w:p>
        </w:tc>
        <w:tc>
          <w:tcPr>
            <w:tcW w:w="2836" w:type="dxa"/>
            <w:vAlign w:val="center"/>
          </w:tcPr>
          <w:p w:rsidR="00174551" w:rsidRPr="003406B1" w:rsidRDefault="00174551" w:rsidP="00174551">
            <w:pPr>
              <w:pStyle w:val="ConsPlusCell"/>
              <w:contextualSpacing/>
              <w:rPr>
                <w:rFonts w:ascii="Times New Roman" w:hAnsi="Times New Roman" w:cs="Times New Roman"/>
                <w:sz w:val="24"/>
                <w:szCs w:val="24"/>
              </w:rPr>
            </w:pPr>
            <w:r w:rsidRPr="003406B1">
              <w:rPr>
                <w:rFonts w:ascii="Times New Roman" w:hAnsi="Times New Roman" w:cs="Times New Roman"/>
                <w:sz w:val="24"/>
                <w:szCs w:val="24"/>
              </w:rPr>
              <w:t>Соисполнитель</w:t>
            </w:r>
          </w:p>
        </w:tc>
        <w:tc>
          <w:tcPr>
            <w:tcW w:w="5918" w:type="dxa"/>
          </w:tcPr>
          <w:p w:rsidR="00174551" w:rsidRPr="003406B1" w:rsidRDefault="006E1E9B" w:rsidP="00174551">
            <w:pPr>
              <w:widowControl w:val="0"/>
              <w:autoSpaceDE w:val="0"/>
              <w:autoSpaceDN w:val="0"/>
              <w:adjustRightInd w:val="0"/>
              <w:contextualSpacing/>
              <w:jc w:val="both"/>
            </w:pPr>
            <w:r w:rsidRPr="003406B1">
              <w:t>Управление образования администрации муниципального района «Корочанский район»</w:t>
            </w:r>
          </w:p>
        </w:tc>
      </w:tr>
      <w:tr w:rsidR="006F3B65" w:rsidRPr="003406B1" w:rsidTr="00FD4FC8">
        <w:trPr>
          <w:trHeight w:val="747"/>
        </w:trPr>
        <w:tc>
          <w:tcPr>
            <w:tcW w:w="708" w:type="dxa"/>
            <w:vAlign w:val="center"/>
          </w:tcPr>
          <w:p w:rsidR="00174551" w:rsidRPr="003406B1" w:rsidRDefault="00174551" w:rsidP="00174551">
            <w:pPr>
              <w:pStyle w:val="ConsPlusCell"/>
              <w:contextualSpacing/>
              <w:jc w:val="center"/>
              <w:rPr>
                <w:rFonts w:ascii="Times New Roman" w:hAnsi="Times New Roman" w:cs="Times New Roman"/>
                <w:sz w:val="24"/>
                <w:szCs w:val="24"/>
              </w:rPr>
            </w:pPr>
            <w:r w:rsidRPr="003406B1">
              <w:rPr>
                <w:rFonts w:ascii="Times New Roman" w:hAnsi="Times New Roman" w:cs="Times New Roman"/>
                <w:sz w:val="24"/>
                <w:szCs w:val="24"/>
              </w:rPr>
              <w:t>2</w:t>
            </w:r>
          </w:p>
        </w:tc>
        <w:tc>
          <w:tcPr>
            <w:tcW w:w="2836" w:type="dxa"/>
            <w:vAlign w:val="center"/>
          </w:tcPr>
          <w:p w:rsidR="00174551" w:rsidRPr="003406B1" w:rsidRDefault="00174551" w:rsidP="00174551">
            <w:pPr>
              <w:pStyle w:val="ConsPlusCell"/>
              <w:contextualSpacing/>
              <w:rPr>
                <w:rFonts w:ascii="Times New Roman" w:hAnsi="Times New Roman" w:cs="Times New Roman"/>
                <w:sz w:val="24"/>
                <w:szCs w:val="24"/>
              </w:rPr>
            </w:pPr>
            <w:r w:rsidRPr="003406B1">
              <w:rPr>
                <w:rFonts w:ascii="Times New Roman" w:hAnsi="Times New Roman" w:cs="Times New Roman"/>
                <w:sz w:val="24"/>
                <w:szCs w:val="24"/>
              </w:rPr>
              <w:t>Участники подпрограммы № 2</w:t>
            </w:r>
          </w:p>
        </w:tc>
        <w:tc>
          <w:tcPr>
            <w:tcW w:w="5918" w:type="dxa"/>
          </w:tcPr>
          <w:p w:rsidR="006E1E9B" w:rsidRPr="003406B1" w:rsidRDefault="006E1E9B" w:rsidP="00174551">
            <w:pPr>
              <w:widowControl w:val="0"/>
              <w:autoSpaceDE w:val="0"/>
              <w:autoSpaceDN w:val="0"/>
              <w:adjustRightInd w:val="0"/>
              <w:contextualSpacing/>
              <w:jc w:val="both"/>
            </w:pPr>
            <w:r w:rsidRPr="003406B1">
              <w:t>Управление образования администрации муниципального района «Корочанский район»</w:t>
            </w:r>
          </w:p>
          <w:p w:rsidR="00174551" w:rsidRPr="003406B1" w:rsidRDefault="00C32888" w:rsidP="00C32888">
            <w:pPr>
              <w:widowControl w:val="0"/>
              <w:autoSpaceDE w:val="0"/>
              <w:autoSpaceDN w:val="0"/>
              <w:adjustRightInd w:val="0"/>
              <w:contextualSpacing/>
              <w:jc w:val="both"/>
            </w:pPr>
            <w:r w:rsidRPr="003406B1">
              <w:t xml:space="preserve">МКУ </w:t>
            </w:r>
            <w:r w:rsidR="00174551" w:rsidRPr="003406B1">
              <w:t>«Управление капитального строи</w:t>
            </w:r>
            <w:r w:rsidR="00174551" w:rsidRPr="003406B1">
              <w:softHyphen/>
              <w:t>тельства администрации Корочанского района»</w:t>
            </w:r>
          </w:p>
        </w:tc>
      </w:tr>
      <w:tr w:rsidR="006F3B65" w:rsidRPr="003406B1" w:rsidTr="00FD4FC8">
        <w:tc>
          <w:tcPr>
            <w:tcW w:w="708" w:type="dxa"/>
            <w:vAlign w:val="center"/>
          </w:tcPr>
          <w:p w:rsidR="00174551" w:rsidRPr="003406B1" w:rsidRDefault="00174551" w:rsidP="00174551">
            <w:pPr>
              <w:pStyle w:val="ConsPlusCell"/>
              <w:contextualSpacing/>
              <w:jc w:val="center"/>
              <w:rPr>
                <w:rFonts w:ascii="Times New Roman" w:hAnsi="Times New Roman" w:cs="Times New Roman"/>
                <w:sz w:val="24"/>
                <w:szCs w:val="24"/>
              </w:rPr>
            </w:pPr>
            <w:r w:rsidRPr="003406B1">
              <w:rPr>
                <w:rFonts w:ascii="Times New Roman" w:hAnsi="Times New Roman" w:cs="Times New Roman"/>
                <w:sz w:val="24"/>
                <w:szCs w:val="24"/>
              </w:rPr>
              <w:t>3</w:t>
            </w:r>
          </w:p>
        </w:tc>
        <w:tc>
          <w:tcPr>
            <w:tcW w:w="2836" w:type="dxa"/>
            <w:vAlign w:val="center"/>
          </w:tcPr>
          <w:p w:rsidR="00174551" w:rsidRPr="003406B1" w:rsidRDefault="00174551" w:rsidP="00174551">
            <w:pPr>
              <w:pStyle w:val="ConsPlusCell"/>
              <w:contextualSpacing/>
              <w:rPr>
                <w:rFonts w:ascii="Times New Roman" w:hAnsi="Times New Roman" w:cs="Times New Roman"/>
                <w:sz w:val="24"/>
                <w:szCs w:val="24"/>
              </w:rPr>
            </w:pPr>
            <w:r w:rsidRPr="003406B1">
              <w:rPr>
                <w:rFonts w:ascii="Times New Roman" w:hAnsi="Times New Roman" w:cs="Times New Roman"/>
                <w:sz w:val="24"/>
                <w:szCs w:val="24"/>
              </w:rPr>
              <w:t>Цель (цели)  подпрограммы  № 2</w:t>
            </w:r>
          </w:p>
        </w:tc>
        <w:tc>
          <w:tcPr>
            <w:tcW w:w="5918" w:type="dxa"/>
          </w:tcPr>
          <w:p w:rsidR="00174551" w:rsidRPr="003406B1" w:rsidRDefault="00174551" w:rsidP="00174551">
            <w:pPr>
              <w:contextualSpacing/>
              <w:jc w:val="both"/>
            </w:pPr>
            <w:r w:rsidRPr="003406B1">
              <w:t>Повышение каче</w:t>
            </w:r>
            <w:r w:rsidR="00FD4FC8" w:rsidRPr="003406B1">
              <w:t>ства общего образования, со</w:t>
            </w:r>
            <w:r w:rsidRPr="003406B1">
              <w:t>ответствующего требованиям инновационного развития экономики района</w:t>
            </w:r>
          </w:p>
        </w:tc>
      </w:tr>
      <w:tr w:rsidR="006F3B65" w:rsidRPr="003406B1" w:rsidTr="00FD4FC8">
        <w:tc>
          <w:tcPr>
            <w:tcW w:w="708" w:type="dxa"/>
            <w:vAlign w:val="center"/>
          </w:tcPr>
          <w:p w:rsidR="00174551" w:rsidRPr="003406B1" w:rsidRDefault="00174551" w:rsidP="00174551">
            <w:pPr>
              <w:pStyle w:val="ConsPlusCell"/>
              <w:contextualSpacing/>
              <w:jc w:val="center"/>
              <w:rPr>
                <w:rFonts w:ascii="Times New Roman" w:hAnsi="Times New Roman" w:cs="Times New Roman"/>
                <w:sz w:val="24"/>
                <w:szCs w:val="24"/>
              </w:rPr>
            </w:pPr>
            <w:r w:rsidRPr="003406B1">
              <w:rPr>
                <w:rFonts w:ascii="Times New Roman" w:hAnsi="Times New Roman" w:cs="Times New Roman"/>
                <w:sz w:val="24"/>
                <w:szCs w:val="24"/>
              </w:rPr>
              <w:t>4</w:t>
            </w:r>
          </w:p>
        </w:tc>
        <w:tc>
          <w:tcPr>
            <w:tcW w:w="2836" w:type="dxa"/>
            <w:vAlign w:val="center"/>
          </w:tcPr>
          <w:p w:rsidR="00174551" w:rsidRPr="003406B1" w:rsidRDefault="00174551" w:rsidP="00174551">
            <w:pPr>
              <w:pStyle w:val="ConsPlusCell"/>
              <w:contextualSpacing/>
              <w:rPr>
                <w:rFonts w:ascii="Times New Roman" w:hAnsi="Times New Roman" w:cs="Times New Roman"/>
                <w:sz w:val="24"/>
                <w:szCs w:val="24"/>
              </w:rPr>
            </w:pPr>
            <w:r w:rsidRPr="003406B1">
              <w:rPr>
                <w:rFonts w:ascii="Times New Roman" w:hAnsi="Times New Roman" w:cs="Times New Roman"/>
                <w:sz w:val="24"/>
                <w:szCs w:val="24"/>
              </w:rPr>
              <w:t>Задачи подпрограммы</w:t>
            </w:r>
            <w:r w:rsidR="00FD4FC8" w:rsidRPr="003406B1">
              <w:rPr>
                <w:rFonts w:ascii="Times New Roman" w:hAnsi="Times New Roman" w:cs="Times New Roman"/>
                <w:sz w:val="24"/>
                <w:szCs w:val="24"/>
              </w:rPr>
              <w:t xml:space="preserve">  </w:t>
            </w:r>
            <w:r w:rsidRPr="003406B1">
              <w:rPr>
                <w:rFonts w:ascii="Times New Roman" w:hAnsi="Times New Roman" w:cs="Times New Roman"/>
                <w:sz w:val="24"/>
                <w:szCs w:val="24"/>
              </w:rPr>
              <w:t xml:space="preserve"> № 2</w:t>
            </w:r>
          </w:p>
        </w:tc>
        <w:tc>
          <w:tcPr>
            <w:tcW w:w="5918" w:type="dxa"/>
          </w:tcPr>
          <w:p w:rsidR="00174551" w:rsidRPr="003406B1" w:rsidRDefault="00174551" w:rsidP="00174551">
            <w:pPr>
              <w:contextualSpacing/>
              <w:jc w:val="both"/>
            </w:pPr>
            <w:r w:rsidRPr="003406B1">
              <w:t>1. Обеспечение деятельности (оказание услуг по организации предоставления  общего обра</w:t>
            </w:r>
            <w:r w:rsidRPr="003406B1">
              <w:softHyphen/>
              <w:t>зования) подведомственных организаций, в том числе на предоставление муниципальным бюджетным и автономным организациям суб</w:t>
            </w:r>
            <w:r w:rsidRPr="003406B1">
              <w:softHyphen/>
              <w:t>сидий.</w:t>
            </w:r>
          </w:p>
          <w:p w:rsidR="00174551" w:rsidRPr="003406B1" w:rsidRDefault="00174551" w:rsidP="00174551">
            <w:pPr>
              <w:contextualSpacing/>
              <w:jc w:val="both"/>
            </w:pPr>
            <w:r w:rsidRPr="003406B1">
              <w:t>2. Развитие муниципальной системы общего образования, направленной на формирование современной школьной инфраструктуры.</w:t>
            </w:r>
          </w:p>
          <w:p w:rsidR="00174551" w:rsidRPr="003406B1" w:rsidRDefault="00174551" w:rsidP="00174551">
            <w:pPr>
              <w:widowControl w:val="0"/>
              <w:autoSpaceDE w:val="0"/>
              <w:autoSpaceDN w:val="0"/>
              <w:adjustRightInd w:val="0"/>
              <w:contextualSpacing/>
              <w:jc w:val="both"/>
            </w:pPr>
            <w:r w:rsidRPr="003406B1">
              <w:t>3. Создание условий для сохранения и укреп</w:t>
            </w:r>
            <w:r w:rsidRPr="003406B1">
              <w:softHyphen/>
              <w:t>ления здоровья детей и подростков, а также формирования у них культуры питания.</w:t>
            </w:r>
          </w:p>
          <w:p w:rsidR="00174551" w:rsidRPr="003406B1" w:rsidRDefault="00174551" w:rsidP="00174551">
            <w:pPr>
              <w:widowControl w:val="0"/>
              <w:autoSpaceDE w:val="0"/>
              <w:autoSpaceDN w:val="0"/>
              <w:adjustRightInd w:val="0"/>
              <w:contextualSpacing/>
              <w:jc w:val="both"/>
            </w:pPr>
            <w:r w:rsidRPr="003406B1">
              <w:t>4. Выполнение мероприятий, направленных на социальную поддержку педагогических работ</w:t>
            </w:r>
            <w:r w:rsidRPr="003406B1">
              <w:softHyphen/>
              <w:t>ников и повышение статуса профессии учи</w:t>
            </w:r>
            <w:r w:rsidRPr="003406B1">
              <w:softHyphen/>
              <w:t>теля</w:t>
            </w:r>
          </w:p>
        </w:tc>
      </w:tr>
      <w:tr w:rsidR="006F3B65" w:rsidRPr="003406B1" w:rsidTr="00FD4FC8">
        <w:tc>
          <w:tcPr>
            <w:tcW w:w="708" w:type="dxa"/>
            <w:vAlign w:val="center"/>
          </w:tcPr>
          <w:p w:rsidR="00174551" w:rsidRPr="003406B1" w:rsidRDefault="00174551" w:rsidP="00174551">
            <w:pPr>
              <w:pStyle w:val="ConsPlusCell"/>
              <w:contextualSpacing/>
              <w:jc w:val="center"/>
              <w:rPr>
                <w:rFonts w:ascii="Times New Roman" w:hAnsi="Times New Roman" w:cs="Times New Roman"/>
                <w:sz w:val="24"/>
                <w:szCs w:val="24"/>
              </w:rPr>
            </w:pPr>
            <w:r w:rsidRPr="003406B1">
              <w:rPr>
                <w:rFonts w:ascii="Times New Roman" w:hAnsi="Times New Roman" w:cs="Times New Roman"/>
                <w:sz w:val="24"/>
                <w:szCs w:val="24"/>
              </w:rPr>
              <w:t>5</w:t>
            </w:r>
          </w:p>
        </w:tc>
        <w:tc>
          <w:tcPr>
            <w:tcW w:w="2836" w:type="dxa"/>
            <w:vAlign w:val="center"/>
          </w:tcPr>
          <w:p w:rsidR="00174551" w:rsidRPr="003406B1" w:rsidRDefault="00174551" w:rsidP="00174551">
            <w:pPr>
              <w:pStyle w:val="ConsPlusCell"/>
              <w:contextualSpacing/>
              <w:rPr>
                <w:rFonts w:ascii="Times New Roman" w:hAnsi="Times New Roman" w:cs="Times New Roman"/>
                <w:sz w:val="24"/>
                <w:szCs w:val="24"/>
              </w:rPr>
            </w:pPr>
            <w:r w:rsidRPr="003406B1">
              <w:rPr>
                <w:rFonts w:ascii="Times New Roman" w:hAnsi="Times New Roman" w:cs="Times New Roman"/>
                <w:sz w:val="24"/>
                <w:szCs w:val="24"/>
              </w:rPr>
              <w:t>Сроки и этапы реализации подпрограммы № 2</w:t>
            </w:r>
          </w:p>
        </w:tc>
        <w:tc>
          <w:tcPr>
            <w:tcW w:w="5918" w:type="dxa"/>
          </w:tcPr>
          <w:p w:rsidR="005B7371" w:rsidRPr="003406B1" w:rsidRDefault="005B7371" w:rsidP="005B7371">
            <w:pPr>
              <w:autoSpaceDE w:val="0"/>
              <w:autoSpaceDN w:val="0"/>
              <w:adjustRightInd w:val="0"/>
              <w:contextualSpacing/>
              <w:jc w:val="both"/>
              <w:rPr>
                <w:bCs/>
              </w:rPr>
            </w:pPr>
            <w:r w:rsidRPr="003406B1">
              <w:rPr>
                <w:bCs/>
              </w:rPr>
              <w:t>Реализация подпрограммы № 2 осуществляется  в период с 2015 по 2025 год, в два этапа:</w:t>
            </w:r>
          </w:p>
          <w:p w:rsidR="005B7371" w:rsidRPr="003406B1" w:rsidRDefault="005B7371" w:rsidP="005B7371">
            <w:pPr>
              <w:autoSpaceDE w:val="0"/>
              <w:autoSpaceDN w:val="0"/>
              <w:adjustRightInd w:val="0"/>
              <w:contextualSpacing/>
              <w:jc w:val="both"/>
              <w:rPr>
                <w:bCs/>
              </w:rPr>
            </w:pPr>
            <w:r w:rsidRPr="003406B1">
              <w:rPr>
                <w:bCs/>
                <w:lang w:val="en-US"/>
              </w:rPr>
              <w:t>I</w:t>
            </w:r>
            <w:r w:rsidRPr="003406B1">
              <w:rPr>
                <w:bCs/>
              </w:rPr>
              <w:t xml:space="preserve"> этап - 2015-2020 годы; </w:t>
            </w:r>
          </w:p>
          <w:p w:rsidR="00174551" w:rsidRPr="003406B1" w:rsidRDefault="005B7371" w:rsidP="005B7371">
            <w:pPr>
              <w:widowControl w:val="0"/>
              <w:autoSpaceDE w:val="0"/>
              <w:autoSpaceDN w:val="0"/>
              <w:adjustRightInd w:val="0"/>
              <w:contextualSpacing/>
              <w:jc w:val="both"/>
            </w:pPr>
            <w:r w:rsidRPr="003406B1">
              <w:rPr>
                <w:bCs/>
                <w:lang w:val="en-US"/>
              </w:rPr>
              <w:t>II</w:t>
            </w:r>
            <w:r w:rsidRPr="003406B1">
              <w:rPr>
                <w:bCs/>
              </w:rPr>
              <w:t xml:space="preserve"> этап - 2021-2025 годы.</w:t>
            </w:r>
          </w:p>
        </w:tc>
      </w:tr>
      <w:tr w:rsidR="006F3B65" w:rsidRPr="003406B1" w:rsidTr="00FD4FC8">
        <w:tc>
          <w:tcPr>
            <w:tcW w:w="708" w:type="dxa"/>
            <w:vAlign w:val="center"/>
          </w:tcPr>
          <w:p w:rsidR="00174551" w:rsidRPr="003406B1" w:rsidRDefault="00174551" w:rsidP="00174551">
            <w:pPr>
              <w:pStyle w:val="ConsPlusCell"/>
              <w:contextualSpacing/>
              <w:jc w:val="center"/>
              <w:rPr>
                <w:rFonts w:ascii="Times New Roman" w:hAnsi="Times New Roman" w:cs="Times New Roman"/>
                <w:sz w:val="24"/>
                <w:szCs w:val="24"/>
              </w:rPr>
            </w:pPr>
            <w:r w:rsidRPr="003406B1">
              <w:rPr>
                <w:rFonts w:ascii="Times New Roman" w:hAnsi="Times New Roman" w:cs="Times New Roman"/>
                <w:sz w:val="24"/>
                <w:szCs w:val="24"/>
              </w:rPr>
              <w:t>6</w:t>
            </w:r>
          </w:p>
        </w:tc>
        <w:tc>
          <w:tcPr>
            <w:tcW w:w="2836" w:type="dxa"/>
            <w:vAlign w:val="center"/>
          </w:tcPr>
          <w:p w:rsidR="00174551" w:rsidRPr="003406B1" w:rsidRDefault="00174551" w:rsidP="00174551">
            <w:pPr>
              <w:pStyle w:val="ConsPlusCell"/>
              <w:contextualSpacing/>
              <w:jc w:val="both"/>
              <w:rPr>
                <w:rFonts w:ascii="Times New Roman" w:hAnsi="Times New Roman" w:cs="Times New Roman"/>
                <w:sz w:val="24"/>
                <w:szCs w:val="24"/>
              </w:rPr>
            </w:pPr>
            <w:r w:rsidRPr="003406B1">
              <w:rPr>
                <w:rFonts w:ascii="Times New Roman" w:hAnsi="Times New Roman" w:cs="Times New Roman"/>
                <w:sz w:val="24"/>
                <w:szCs w:val="24"/>
              </w:rPr>
              <w:t>Объем бюджетных ассиг</w:t>
            </w:r>
            <w:r w:rsidRPr="003406B1">
              <w:rPr>
                <w:rFonts w:ascii="Times New Roman" w:hAnsi="Times New Roman" w:cs="Times New Roman"/>
                <w:sz w:val="24"/>
                <w:szCs w:val="24"/>
              </w:rPr>
              <w:softHyphen/>
              <w:t>нований подпрограммы за счет средств районного бюджета (с расшифров</w:t>
            </w:r>
            <w:r w:rsidRPr="003406B1">
              <w:rPr>
                <w:rFonts w:ascii="Times New Roman" w:hAnsi="Times New Roman" w:cs="Times New Roman"/>
                <w:sz w:val="24"/>
                <w:szCs w:val="24"/>
              </w:rPr>
              <w:softHyphen/>
              <w:t>кой плановых объемов бюджетных ассигнований по годам ее реализации), а также прогнозный объем средств, привлекаемых из других источников</w:t>
            </w:r>
          </w:p>
        </w:tc>
        <w:tc>
          <w:tcPr>
            <w:tcW w:w="5918" w:type="dxa"/>
          </w:tcPr>
          <w:p w:rsidR="00174551" w:rsidRPr="003406B1" w:rsidRDefault="00174551" w:rsidP="00174551">
            <w:pPr>
              <w:pStyle w:val="ConsPlusCell"/>
              <w:contextualSpacing/>
              <w:jc w:val="both"/>
              <w:rPr>
                <w:rFonts w:ascii="Times New Roman" w:hAnsi="Times New Roman" w:cs="Times New Roman"/>
                <w:sz w:val="24"/>
                <w:szCs w:val="24"/>
              </w:rPr>
            </w:pPr>
            <w:r w:rsidRPr="003406B1">
              <w:rPr>
                <w:rFonts w:ascii="Times New Roman" w:hAnsi="Times New Roman" w:cs="Times New Roman"/>
                <w:sz w:val="24"/>
                <w:szCs w:val="24"/>
              </w:rPr>
              <w:t>Объем бюджетных ассигнований на реализа</w:t>
            </w:r>
            <w:r w:rsidRPr="003406B1">
              <w:rPr>
                <w:rFonts w:ascii="Times New Roman" w:hAnsi="Times New Roman" w:cs="Times New Roman"/>
                <w:sz w:val="24"/>
                <w:szCs w:val="24"/>
              </w:rPr>
              <w:softHyphen/>
              <w:t>цию подпрограммы №</w:t>
            </w:r>
            <w:r w:rsidR="00BE4031" w:rsidRPr="003406B1">
              <w:rPr>
                <w:rFonts w:ascii="Times New Roman" w:hAnsi="Times New Roman" w:cs="Times New Roman"/>
                <w:sz w:val="24"/>
                <w:szCs w:val="24"/>
              </w:rPr>
              <w:t xml:space="preserve"> </w:t>
            </w:r>
            <w:r w:rsidRPr="003406B1">
              <w:rPr>
                <w:rFonts w:ascii="Times New Roman" w:hAnsi="Times New Roman" w:cs="Times New Roman"/>
                <w:sz w:val="24"/>
                <w:szCs w:val="24"/>
              </w:rPr>
              <w:t>2 за счет областного, фе</w:t>
            </w:r>
            <w:r w:rsidR="008E2F2A" w:rsidRPr="003406B1">
              <w:rPr>
                <w:rFonts w:ascii="Times New Roman" w:hAnsi="Times New Roman" w:cs="Times New Roman"/>
                <w:sz w:val="24"/>
                <w:szCs w:val="24"/>
              </w:rPr>
              <w:t>дерального  бюджета составляет -</w:t>
            </w:r>
            <w:r w:rsidR="00AE66ED" w:rsidRPr="003406B1">
              <w:rPr>
                <w:rFonts w:ascii="Times New Roman" w:hAnsi="Times New Roman" w:cs="Times New Roman"/>
                <w:sz w:val="24"/>
                <w:szCs w:val="24"/>
              </w:rPr>
              <w:t xml:space="preserve"> 4</w:t>
            </w:r>
            <w:r w:rsidR="00666C99" w:rsidRPr="003406B1">
              <w:rPr>
                <w:rFonts w:ascii="Times New Roman" w:hAnsi="Times New Roman" w:cs="Times New Roman"/>
                <w:sz w:val="24"/>
                <w:szCs w:val="24"/>
              </w:rPr>
              <w:t> 577 088</w:t>
            </w:r>
            <w:r w:rsidRPr="003406B1">
              <w:rPr>
                <w:rFonts w:ascii="Times New Roman" w:hAnsi="Times New Roman" w:cs="Times New Roman"/>
                <w:sz w:val="24"/>
                <w:szCs w:val="24"/>
              </w:rPr>
              <w:t xml:space="preserve"> тыс. рублей, в том числе по годам:</w:t>
            </w:r>
          </w:p>
          <w:p w:rsidR="00174551" w:rsidRPr="003406B1" w:rsidRDefault="008E2F2A" w:rsidP="00174551">
            <w:pPr>
              <w:pStyle w:val="ConsPlusCell"/>
              <w:contextualSpacing/>
              <w:jc w:val="both"/>
              <w:rPr>
                <w:rFonts w:ascii="Times New Roman" w:hAnsi="Times New Roman" w:cs="Times New Roman"/>
                <w:sz w:val="24"/>
                <w:szCs w:val="24"/>
              </w:rPr>
            </w:pPr>
            <w:r w:rsidRPr="003406B1">
              <w:rPr>
                <w:rFonts w:ascii="Times New Roman" w:hAnsi="Times New Roman" w:cs="Times New Roman"/>
                <w:sz w:val="24"/>
                <w:szCs w:val="24"/>
              </w:rPr>
              <w:t>2015 год -</w:t>
            </w:r>
            <w:r w:rsidR="00174551" w:rsidRPr="003406B1">
              <w:rPr>
                <w:rFonts w:ascii="Times New Roman" w:hAnsi="Times New Roman" w:cs="Times New Roman"/>
                <w:sz w:val="24"/>
                <w:szCs w:val="24"/>
              </w:rPr>
              <w:t xml:space="preserve"> 337 540 тыс. рублей;</w:t>
            </w:r>
          </w:p>
          <w:p w:rsidR="00174551" w:rsidRPr="003406B1" w:rsidRDefault="008E2F2A" w:rsidP="00174551">
            <w:pPr>
              <w:pStyle w:val="ConsPlusCell"/>
              <w:contextualSpacing/>
              <w:jc w:val="both"/>
              <w:rPr>
                <w:rFonts w:ascii="Times New Roman" w:hAnsi="Times New Roman" w:cs="Times New Roman"/>
                <w:sz w:val="24"/>
                <w:szCs w:val="24"/>
              </w:rPr>
            </w:pPr>
            <w:r w:rsidRPr="003406B1">
              <w:rPr>
                <w:rFonts w:ascii="Times New Roman" w:hAnsi="Times New Roman" w:cs="Times New Roman"/>
                <w:sz w:val="24"/>
                <w:szCs w:val="24"/>
              </w:rPr>
              <w:t>2016 год -</w:t>
            </w:r>
            <w:r w:rsidR="00174551" w:rsidRPr="003406B1">
              <w:rPr>
                <w:rFonts w:ascii="Times New Roman" w:hAnsi="Times New Roman" w:cs="Times New Roman"/>
                <w:sz w:val="24"/>
                <w:szCs w:val="24"/>
              </w:rPr>
              <w:t xml:space="preserve"> 283 135 тыс. рублей;</w:t>
            </w:r>
          </w:p>
          <w:p w:rsidR="00174551" w:rsidRPr="003406B1" w:rsidRDefault="008E2F2A" w:rsidP="00174551">
            <w:pPr>
              <w:pStyle w:val="ConsPlusCell"/>
              <w:contextualSpacing/>
              <w:jc w:val="both"/>
              <w:rPr>
                <w:rFonts w:ascii="Times New Roman" w:hAnsi="Times New Roman" w:cs="Times New Roman"/>
                <w:sz w:val="24"/>
                <w:szCs w:val="24"/>
              </w:rPr>
            </w:pPr>
            <w:r w:rsidRPr="003406B1">
              <w:rPr>
                <w:rFonts w:ascii="Times New Roman" w:hAnsi="Times New Roman" w:cs="Times New Roman"/>
                <w:sz w:val="24"/>
                <w:szCs w:val="24"/>
              </w:rPr>
              <w:t>2017 год -</w:t>
            </w:r>
            <w:r w:rsidR="00174551" w:rsidRPr="003406B1">
              <w:rPr>
                <w:rFonts w:ascii="Times New Roman" w:hAnsi="Times New Roman" w:cs="Times New Roman"/>
                <w:sz w:val="24"/>
                <w:szCs w:val="24"/>
              </w:rPr>
              <w:t xml:space="preserve"> 347 114 тыс. рублей;</w:t>
            </w:r>
          </w:p>
          <w:p w:rsidR="00174551" w:rsidRPr="003406B1" w:rsidRDefault="008E2F2A" w:rsidP="00174551">
            <w:pPr>
              <w:pStyle w:val="ConsPlusCell"/>
              <w:contextualSpacing/>
              <w:jc w:val="both"/>
              <w:rPr>
                <w:rFonts w:ascii="Times New Roman" w:hAnsi="Times New Roman" w:cs="Times New Roman"/>
                <w:sz w:val="24"/>
                <w:szCs w:val="24"/>
              </w:rPr>
            </w:pPr>
            <w:r w:rsidRPr="003406B1">
              <w:rPr>
                <w:rFonts w:ascii="Times New Roman" w:hAnsi="Times New Roman" w:cs="Times New Roman"/>
                <w:sz w:val="24"/>
                <w:szCs w:val="24"/>
              </w:rPr>
              <w:t>2018 год -</w:t>
            </w:r>
            <w:r w:rsidR="00174551" w:rsidRPr="003406B1">
              <w:rPr>
                <w:rFonts w:ascii="Times New Roman" w:hAnsi="Times New Roman" w:cs="Times New Roman"/>
                <w:sz w:val="24"/>
                <w:szCs w:val="24"/>
              </w:rPr>
              <w:t xml:space="preserve"> 501 943 тыс. рублей;</w:t>
            </w:r>
          </w:p>
          <w:p w:rsidR="00174551" w:rsidRPr="003406B1" w:rsidRDefault="008E2F2A" w:rsidP="00174551">
            <w:pPr>
              <w:pStyle w:val="ConsPlusCell"/>
              <w:contextualSpacing/>
              <w:jc w:val="both"/>
              <w:rPr>
                <w:rFonts w:ascii="Times New Roman" w:hAnsi="Times New Roman" w:cs="Times New Roman"/>
                <w:sz w:val="24"/>
                <w:szCs w:val="24"/>
              </w:rPr>
            </w:pPr>
            <w:r w:rsidRPr="003406B1">
              <w:rPr>
                <w:rFonts w:ascii="Times New Roman" w:hAnsi="Times New Roman" w:cs="Times New Roman"/>
                <w:sz w:val="24"/>
                <w:szCs w:val="24"/>
              </w:rPr>
              <w:t xml:space="preserve">2019 год </w:t>
            </w:r>
            <w:r w:rsidR="00AE66ED" w:rsidRPr="003406B1">
              <w:rPr>
                <w:rFonts w:ascii="Times New Roman" w:hAnsi="Times New Roman" w:cs="Times New Roman"/>
                <w:sz w:val="24"/>
                <w:szCs w:val="24"/>
              </w:rPr>
              <w:t>– 373 011</w:t>
            </w:r>
            <w:r w:rsidR="00174551" w:rsidRPr="003406B1">
              <w:rPr>
                <w:rFonts w:ascii="Times New Roman" w:hAnsi="Times New Roman" w:cs="Times New Roman"/>
                <w:sz w:val="24"/>
                <w:szCs w:val="24"/>
              </w:rPr>
              <w:t xml:space="preserve"> тыс. рублей;</w:t>
            </w:r>
          </w:p>
          <w:p w:rsidR="00174551" w:rsidRPr="003406B1" w:rsidRDefault="00174551" w:rsidP="00174551">
            <w:pPr>
              <w:pStyle w:val="ConsPlusCell"/>
              <w:contextualSpacing/>
              <w:jc w:val="both"/>
              <w:rPr>
                <w:rFonts w:ascii="Times New Roman" w:hAnsi="Times New Roman" w:cs="Times New Roman"/>
                <w:sz w:val="24"/>
                <w:szCs w:val="24"/>
              </w:rPr>
            </w:pPr>
            <w:r w:rsidRPr="003406B1">
              <w:rPr>
                <w:rFonts w:ascii="Times New Roman" w:hAnsi="Times New Roman" w:cs="Times New Roman"/>
                <w:sz w:val="24"/>
                <w:szCs w:val="24"/>
              </w:rPr>
              <w:t xml:space="preserve">2020 год </w:t>
            </w:r>
            <w:r w:rsidR="00666C99" w:rsidRPr="003406B1">
              <w:rPr>
                <w:rFonts w:ascii="Times New Roman" w:hAnsi="Times New Roman" w:cs="Times New Roman"/>
                <w:sz w:val="24"/>
                <w:szCs w:val="24"/>
              </w:rPr>
              <w:t>– 397 609</w:t>
            </w:r>
            <w:r w:rsidRPr="003406B1">
              <w:rPr>
                <w:rFonts w:ascii="Times New Roman" w:hAnsi="Times New Roman" w:cs="Times New Roman"/>
                <w:sz w:val="24"/>
                <w:szCs w:val="24"/>
              </w:rPr>
              <w:t xml:space="preserve"> </w:t>
            </w:r>
            <w:r w:rsidR="00B03274" w:rsidRPr="003406B1">
              <w:rPr>
                <w:rFonts w:ascii="Times New Roman" w:hAnsi="Times New Roman" w:cs="Times New Roman"/>
                <w:sz w:val="24"/>
                <w:szCs w:val="24"/>
              </w:rPr>
              <w:t>тыс. рублей;</w:t>
            </w:r>
          </w:p>
          <w:p w:rsidR="00174551" w:rsidRPr="003406B1" w:rsidRDefault="00174551" w:rsidP="00174551">
            <w:pPr>
              <w:pStyle w:val="ConsPlusCell"/>
              <w:contextualSpacing/>
              <w:jc w:val="both"/>
              <w:rPr>
                <w:rFonts w:ascii="Times New Roman" w:hAnsi="Times New Roman" w:cs="Times New Roman"/>
                <w:sz w:val="24"/>
                <w:szCs w:val="24"/>
              </w:rPr>
            </w:pPr>
            <w:r w:rsidRPr="003406B1">
              <w:rPr>
                <w:rFonts w:ascii="Times New Roman" w:hAnsi="Times New Roman" w:cs="Times New Roman"/>
                <w:sz w:val="24"/>
                <w:szCs w:val="24"/>
              </w:rPr>
              <w:t xml:space="preserve">2021 год </w:t>
            </w:r>
            <w:r w:rsidR="00AE66ED" w:rsidRPr="003406B1">
              <w:rPr>
                <w:rFonts w:ascii="Times New Roman" w:hAnsi="Times New Roman" w:cs="Times New Roman"/>
                <w:sz w:val="24"/>
                <w:szCs w:val="24"/>
              </w:rPr>
              <w:t xml:space="preserve">– </w:t>
            </w:r>
            <w:r w:rsidR="00666C99" w:rsidRPr="003406B1">
              <w:rPr>
                <w:rFonts w:ascii="Times New Roman" w:hAnsi="Times New Roman" w:cs="Times New Roman"/>
                <w:sz w:val="24"/>
                <w:szCs w:val="24"/>
              </w:rPr>
              <w:t>496 713</w:t>
            </w:r>
            <w:r w:rsidRPr="003406B1">
              <w:rPr>
                <w:rFonts w:ascii="Times New Roman" w:hAnsi="Times New Roman" w:cs="Times New Roman"/>
                <w:sz w:val="24"/>
                <w:szCs w:val="24"/>
              </w:rPr>
              <w:t xml:space="preserve"> тыс. рублей</w:t>
            </w:r>
            <w:r w:rsidR="00B03274" w:rsidRPr="003406B1">
              <w:rPr>
                <w:rFonts w:ascii="Times New Roman" w:hAnsi="Times New Roman" w:cs="Times New Roman"/>
                <w:sz w:val="24"/>
                <w:szCs w:val="24"/>
              </w:rPr>
              <w:t>;</w:t>
            </w:r>
          </w:p>
          <w:p w:rsidR="00174551" w:rsidRPr="003406B1" w:rsidRDefault="00174551" w:rsidP="00174551">
            <w:pPr>
              <w:pStyle w:val="ConsPlusCell"/>
              <w:contextualSpacing/>
              <w:jc w:val="both"/>
              <w:rPr>
                <w:rFonts w:ascii="Times New Roman" w:hAnsi="Times New Roman" w:cs="Times New Roman"/>
                <w:sz w:val="24"/>
                <w:szCs w:val="24"/>
              </w:rPr>
            </w:pPr>
            <w:r w:rsidRPr="003406B1">
              <w:rPr>
                <w:rFonts w:ascii="Times New Roman" w:hAnsi="Times New Roman" w:cs="Times New Roman"/>
                <w:sz w:val="24"/>
                <w:szCs w:val="24"/>
              </w:rPr>
              <w:t xml:space="preserve">2022 год </w:t>
            </w:r>
            <w:r w:rsidR="00666C99" w:rsidRPr="003406B1">
              <w:rPr>
                <w:rFonts w:ascii="Times New Roman" w:hAnsi="Times New Roman" w:cs="Times New Roman"/>
                <w:sz w:val="24"/>
                <w:szCs w:val="24"/>
              </w:rPr>
              <w:t>– 460 006</w:t>
            </w:r>
            <w:r w:rsidRPr="003406B1">
              <w:rPr>
                <w:rFonts w:ascii="Times New Roman" w:hAnsi="Times New Roman" w:cs="Times New Roman"/>
                <w:sz w:val="24"/>
                <w:szCs w:val="24"/>
              </w:rPr>
              <w:t xml:space="preserve"> тыс. рублей</w:t>
            </w:r>
            <w:r w:rsidR="00B03274" w:rsidRPr="003406B1">
              <w:rPr>
                <w:rFonts w:ascii="Times New Roman" w:hAnsi="Times New Roman" w:cs="Times New Roman"/>
                <w:sz w:val="24"/>
                <w:szCs w:val="24"/>
              </w:rPr>
              <w:t>;</w:t>
            </w:r>
          </w:p>
          <w:p w:rsidR="00174551" w:rsidRPr="003406B1" w:rsidRDefault="00174551" w:rsidP="00174551">
            <w:pPr>
              <w:pStyle w:val="ConsPlusCell"/>
              <w:contextualSpacing/>
              <w:jc w:val="both"/>
              <w:rPr>
                <w:rFonts w:ascii="Times New Roman" w:hAnsi="Times New Roman" w:cs="Times New Roman"/>
                <w:sz w:val="24"/>
                <w:szCs w:val="24"/>
              </w:rPr>
            </w:pPr>
            <w:r w:rsidRPr="003406B1">
              <w:rPr>
                <w:rFonts w:ascii="Times New Roman" w:hAnsi="Times New Roman" w:cs="Times New Roman"/>
                <w:sz w:val="24"/>
                <w:szCs w:val="24"/>
              </w:rPr>
              <w:t xml:space="preserve">2023 год </w:t>
            </w:r>
            <w:r w:rsidR="008E2F2A" w:rsidRPr="003406B1">
              <w:rPr>
                <w:rFonts w:ascii="Times New Roman" w:hAnsi="Times New Roman" w:cs="Times New Roman"/>
                <w:sz w:val="24"/>
                <w:szCs w:val="24"/>
              </w:rPr>
              <w:t>-</w:t>
            </w:r>
            <w:r w:rsidRPr="003406B1">
              <w:rPr>
                <w:rFonts w:ascii="Times New Roman" w:hAnsi="Times New Roman" w:cs="Times New Roman"/>
                <w:sz w:val="24"/>
                <w:szCs w:val="24"/>
              </w:rPr>
              <w:t xml:space="preserve"> </w:t>
            </w:r>
            <w:r w:rsidR="00666C99" w:rsidRPr="003406B1">
              <w:rPr>
                <w:rFonts w:ascii="Times New Roman" w:hAnsi="Times New Roman" w:cs="Times New Roman"/>
                <w:sz w:val="24"/>
                <w:szCs w:val="24"/>
              </w:rPr>
              <w:t xml:space="preserve">460 006 </w:t>
            </w:r>
            <w:r w:rsidRPr="003406B1">
              <w:rPr>
                <w:rFonts w:ascii="Times New Roman" w:hAnsi="Times New Roman" w:cs="Times New Roman"/>
                <w:sz w:val="24"/>
                <w:szCs w:val="24"/>
              </w:rPr>
              <w:t>тыс. рублей</w:t>
            </w:r>
            <w:r w:rsidR="00B03274" w:rsidRPr="003406B1">
              <w:rPr>
                <w:rFonts w:ascii="Times New Roman" w:hAnsi="Times New Roman" w:cs="Times New Roman"/>
                <w:sz w:val="24"/>
                <w:szCs w:val="24"/>
              </w:rPr>
              <w:t>;</w:t>
            </w:r>
          </w:p>
          <w:p w:rsidR="00174551" w:rsidRPr="003406B1" w:rsidRDefault="00174551" w:rsidP="00174551">
            <w:pPr>
              <w:pStyle w:val="ConsPlusCell"/>
              <w:contextualSpacing/>
              <w:jc w:val="both"/>
              <w:rPr>
                <w:rFonts w:ascii="Times New Roman" w:hAnsi="Times New Roman" w:cs="Times New Roman"/>
                <w:sz w:val="24"/>
                <w:szCs w:val="24"/>
              </w:rPr>
            </w:pPr>
            <w:r w:rsidRPr="003406B1">
              <w:rPr>
                <w:rFonts w:ascii="Times New Roman" w:hAnsi="Times New Roman" w:cs="Times New Roman"/>
                <w:sz w:val="24"/>
                <w:szCs w:val="24"/>
              </w:rPr>
              <w:t xml:space="preserve">2024 год </w:t>
            </w:r>
            <w:r w:rsidR="008E2F2A" w:rsidRPr="003406B1">
              <w:rPr>
                <w:rFonts w:ascii="Times New Roman" w:hAnsi="Times New Roman" w:cs="Times New Roman"/>
                <w:sz w:val="24"/>
                <w:szCs w:val="24"/>
              </w:rPr>
              <w:t>-</w:t>
            </w:r>
            <w:r w:rsidRPr="003406B1">
              <w:rPr>
                <w:rFonts w:ascii="Times New Roman" w:hAnsi="Times New Roman" w:cs="Times New Roman"/>
                <w:sz w:val="24"/>
                <w:szCs w:val="24"/>
              </w:rPr>
              <w:t xml:space="preserve"> </w:t>
            </w:r>
            <w:r w:rsidR="00666C99" w:rsidRPr="003406B1">
              <w:rPr>
                <w:rFonts w:ascii="Times New Roman" w:hAnsi="Times New Roman" w:cs="Times New Roman"/>
                <w:sz w:val="24"/>
                <w:szCs w:val="24"/>
              </w:rPr>
              <w:t xml:space="preserve">460 006 </w:t>
            </w:r>
            <w:r w:rsidRPr="003406B1">
              <w:rPr>
                <w:rFonts w:ascii="Times New Roman" w:hAnsi="Times New Roman" w:cs="Times New Roman"/>
                <w:sz w:val="24"/>
                <w:szCs w:val="24"/>
              </w:rPr>
              <w:t>тыс. рублей</w:t>
            </w:r>
            <w:r w:rsidR="00B03274" w:rsidRPr="003406B1">
              <w:rPr>
                <w:rFonts w:ascii="Times New Roman" w:hAnsi="Times New Roman" w:cs="Times New Roman"/>
                <w:sz w:val="24"/>
                <w:szCs w:val="24"/>
              </w:rPr>
              <w:t>;</w:t>
            </w:r>
          </w:p>
          <w:p w:rsidR="00174551" w:rsidRPr="003406B1" w:rsidRDefault="00174551" w:rsidP="00174551">
            <w:pPr>
              <w:pStyle w:val="ConsPlusCell"/>
              <w:contextualSpacing/>
              <w:jc w:val="both"/>
              <w:rPr>
                <w:rFonts w:ascii="Times New Roman" w:hAnsi="Times New Roman" w:cs="Times New Roman"/>
                <w:sz w:val="24"/>
                <w:szCs w:val="24"/>
              </w:rPr>
            </w:pPr>
            <w:r w:rsidRPr="003406B1">
              <w:rPr>
                <w:rFonts w:ascii="Times New Roman" w:hAnsi="Times New Roman" w:cs="Times New Roman"/>
                <w:sz w:val="24"/>
                <w:szCs w:val="24"/>
              </w:rPr>
              <w:t xml:space="preserve">2025 год </w:t>
            </w:r>
            <w:r w:rsidR="008E2F2A" w:rsidRPr="003406B1">
              <w:rPr>
                <w:rFonts w:ascii="Times New Roman" w:hAnsi="Times New Roman" w:cs="Times New Roman"/>
                <w:sz w:val="24"/>
                <w:szCs w:val="24"/>
              </w:rPr>
              <w:t>-</w:t>
            </w:r>
            <w:r w:rsidRPr="003406B1">
              <w:rPr>
                <w:rFonts w:ascii="Times New Roman" w:hAnsi="Times New Roman" w:cs="Times New Roman"/>
                <w:sz w:val="24"/>
                <w:szCs w:val="24"/>
              </w:rPr>
              <w:t xml:space="preserve"> </w:t>
            </w:r>
            <w:r w:rsidR="00666C99" w:rsidRPr="003406B1">
              <w:rPr>
                <w:rFonts w:ascii="Times New Roman" w:hAnsi="Times New Roman" w:cs="Times New Roman"/>
                <w:sz w:val="24"/>
                <w:szCs w:val="24"/>
              </w:rPr>
              <w:t xml:space="preserve">460 006 </w:t>
            </w:r>
            <w:r w:rsidRPr="003406B1">
              <w:rPr>
                <w:rFonts w:ascii="Times New Roman" w:hAnsi="Times New Roman" w:cs="Times New Roman"/>
                <w:sz w:val="24"/>
                <w:szCs w:val="24"/>
              </w:rPr>
              <w:t>тыс. рублей</w:t>
            </w:r>
            <w:r w:rsidR="00B03274" w:rsidRPr="003406B1">
              <w:rPr>
                <w:rFonts w:ascii="Times New Roman" w:hAnsi="Times New Roman" w:cs="Times New Roman"/>
                <w:sz w:val="24"/>
                <w:szCs w:val="24"/>
              </w:rPr>
              <w:t>.</w:t>
            </w:r>
          </w:p>
          <w:p w:rsidR="00174551" w:rsidRPr="003406B1" w:rsidRDefault="00174551" w:rsidP="00174551">
            <w:pPr>
              <w:pStyle w:val="ConsPlusCell"/>
              <w:contextualSpacing/>
              <w:jc w:val="both"/>
              <w:rPr>
                <w:rFonts w:ascii="Times New Roman" w:hAnsi="Times New Roman" w:cs="Times New Roman"/>
                <w:sz w:val="24"/>
                <w:szCs w:val="24"/>
              </w:rPr>
            </w:pPr>
            <w:r w:rsidRPr="003406B1">
              <w:rPr>
                <w:rFonts w:ascii="Times New Roman" w:hAnsi="Times New Roman" w:cs="Times New Roman"/>
                <w:sz w:val="24"/>
                <w:szCs w:val="24"/>
              </w:rPr>
              <w:t>Объем бюджетных ассигнований на реализа</w:t>
            </w:r>
            <w:r w:rsidRPr="003406B1">
              <w:rPr>
                <w:rFonts w:ascii="Times New Roman" w:hAnsi="Times New Roman" w:cs="Times New Roman"/>
                <w:sz w:val="24"/>
                <w:szCs w:val="24"/>
              </w:rPr>
              <w:softHyphen/>
              <w:t>цию подпрограммы № 2 за счет средств бюд</w:t>
            </w:r>
            <w:r w:rsidRPr="003406B1">
              <w:rPr>
                <w:rFonts w:ascii="Times New Roman" w:hAnsi="Times New Roman" w:cs="Times New Roman"/>
                <w:sz w:val="24"/>
                <w:szCs w:val="24"/>
              </w:rPr>
              <w:softHyphen/>
              <w:t>жета муници</w:t>
            </w:r>
            <w:r w:rsidR="001F3106" w:rsidRPr="003406B1">
              <w:rPr>
                <w:rFonts w:ascii="Times New Roman" w:hAnsi="Times New Roman" w:cs="Times New Roman"/>
                <w:sz w:val="24"/>
                <w:szCs w:val="24"/>
              </w:rPr>
              <w:t>пального района  составляет -</w:t>
            </w:r>
            <w:r w:rsidR="00666C99" w:rsidRPr="003406B1">
              <w:rPr>
                <w:rFonts w:ascii="Times New Roman" w:hAnsi="Times New Roman" w:cs="Times New Roman"/>
                <w:sz w:val="24"/>
                <w:szCs w:val="24"/>
              </w:rPr>
              <w:t xml:space="preserve"> 1 298 070</w:t>
            </w:r>
            <w:r w:rsidRPr="003406B1">
              <w:rPr>
                <w:rFonts w:ascii="Times New Roman" w:hAnsi="Times New Roman" w:cs="Times New Roman"/>
                <w:sz w:val="24"/>
                <w:szCs w:val="24"/>
              </w:rPr>
              <w:t xml:space="preserve"> тыс. рублей, в том числе по годам:</w:t>
            </w:r>
          </w:p>
          <w:p w:rsidR="00174551" w:rsidRPr="003406B1" w:rsidRDefault="001F3106" w:rsidP="00174551">
            <w:pPr>
              <w:pStyle w:val="ConsPlusCell"/>
              <w:contextualSpacing/>
              <w:jc w:val="both"/>
              <w:rPr>
                <w:rFonts w:ascii="Times New Roman" w:hAnsi="Times New Roman" w:cs="Times New Roman"/>
                <w:sz w:val="24"/>
                <w:szCs w:val="24"/>
              </w:rPr>
            </w:pPr>
            <w:r w:rsidRPr="003406B1">
              <w:rPr>
                <w:rFonts w:ascii="Times New Roman" w:hAnsi="Times New Roman" w:cs="Times New Roman"/>
                <w:sz w:val="24"/>
                <w:szCs w:val="24"/>
              </w:rPr>
              <w:lastRenderedPageBreak/>
              <w:t>2015 год -</w:t>
            </w:r>
            <w:r w:rsidR="00174551" w:rsidRPr="003406B1">
              <w:rPr>
                <w:rFonts w:ascii="Times New Roman" w:hAnsi="Times New Roman" w:cs="Times New Roman"/>
                <w:sz w:val="24"/>
                <w:szCs w:val="24"/>
              </w:rPr>
              <w:t xml:space="preserve"> 111 231 тыс. рублей;</w:t>
            </w:r>
          </w:p>
          <w:p w:rsidR="00174551" w:rsidRPr="003406B1" w:rsidRDefault="001F3106" w:rsidP="00174551">
            <w:pPr>
              <w:pStyle w:val="ConsPlusCell"/>
              <w:contextualSpacing/>
              <w:jc w:val="both"/>
              <w:rPr>
                <w:rFonts w:ascii="Times New Roman" w:hAnsi="Times New Roman" w:cs="Times New Roman"/>
                <w:sz w:val="24"/>
                <w:szCs w:val="24"/>
              </w:rPr>
            </w:pPr>
            <w:r w:rsidRPr="003406B1">
              <w:rPr>
                <w:rFonts w:ascii="Times New Roman" w:hAnsi="Times New Roman" w:cs="Times New Roman"/>
                <w:sz w:val="24"/>
                <w:szCs w:val="24"/>
              </w:rPr>
              <w:t>2016 год -</w:t>
            </w:r>
            <w:r w:rsidR="00AE66ED" w:rsidRPr="003406B1">
              <w:rPr>
                <w:rFonts w:ascii="Times New Roman" w:hAnsi="Times New Roman" w:cs="Times New Roman"/>
                <w:sz w:val="24"/>
                <w:szCs w:val="24"/>
              </w:rPr>
              <w:t xml:space="preserve"> </w:t>
            </w:r>
            <w:r w:rsidR="00174551" w:rsidRPr="003406B1">
              <w:rPr>
                <w:rFonts w:ascii="Times New Roman" w:hAnsi="Times New Roman" w:cs="Times New Roman"/>
                <w:sz w:val="24"/>
                <w:szCs w:val="24"/>
              </w:rPr>
              <w:t xml:space="preserve"> 90 708 тыс. рублей;</w:t>
            </w:r>
          </w:p>
          <w:p w:rsidR="00174551" w:rsidRPr="003406B1" w:rsidRDefault="001F3106" w:rsidP="00174551">
            <w:pPr>
              <w:pStyle w:val="ConsPlusCell"/>
              <w:contextualSpacing/>
              <w:jc w:val="both"/>
              <w:rPr>
                <w:rFonts w:ascii="Times New Roman" w:hAnsi="Times New Roman" w:cs="Times New Roman"/>
                <w:sz w:val="24"/>
                <w:szCs w:val="24"/>
              </w:rPr>
            </w:pPr>
            <w:r w:rsidRPr="003406B1">
              <w:rPr>
                <w:rFonts w:ascii="Times New Roman" w:hAnsi="Times New Roman" w:cs="Times New Roman"/>
                <w:sz w:val="24"/>
                <w:szCs w:val="24"/>
              </w:rPr>
              <w:t>2017 год -</w:t>
            </w:r>
            <w:r w:rsidR="00174551" w:rsidRPr="003406B1">
              <w:rPr>
                <w:rFonts w:ascii="Times New Roman" w:hAnsi="Times New Roman" w:cs="Times New Roman"/>
                <w:sz w:val="24"/>
                <w:szCs w:val="24"/>
              </w:rPr>
              <w:t xml:space="preserve"> 116 081 тыс. рублей;</w:t>
            </w:r>
          </w:p>
          <w:p w:rsidR="00174551" w:rsidRPr="003406B1" w:rsidRDefault="001F3106" w:rsidP="00174551">
            <w:pPr>
              <w:pStyle w:val="ConsPlusCell"/>
              <w:contextualSpacing/>
              <w:jc w:val="both"/>
              <w:rPr>
                <w:rFonts w:ascii="Times New Roman" w:hAnsi="Times New Roman" w:cs="Times New Roman"/>
                <w:sz w:val="24"/>
                <w:szCs w:val="24"/>
              </w:rPr>
            </w:pPr>
            <w:r w:rsidRPr="003406B1">
              <w:rPr>
                <w:rFonts w:ascii="Times New Roman" w:hAnsi="Times New Roman" w:cs="Times New Roman"/>
                <w:sz w:val="24"/>
                <w:szCs w:val="24"/>
              </w:rPr>
              <w:t>2018 год -</w:t>
            </w:r>
            <w:r w:rsidR="00174551" w:rsidRPr="003406B1">
              <w:rPr>
                <w:rFonts w:ascii="Times New Roman" w:hAnsi="Times New Roman" w:cs="Times New Roman"/>
                <w:sz w:val="24"/>
                <w:szCs w:val="24"/>
              </w:rPr>
              <w:t xml:space="preserve"> 124 136 тыс. рублей;</w:t>
            </w:r>
          </w:p>
          <w:p w:rsidR="00174551" w:rsidRPr="003406B1" w:rsidRDefault="001F3106" w:rsidP="00174551">
            <w:pPr>
              <w:pStyle w:val="ConsPlusCell"/>
              <w:contextualSpacing/>
              <w:jc w:val="both"/>
              <w:rPr>
                <w:rFonts w:ascii="Times New Roman" w:hAnsi="Times New Roman" w:cs="Times New Roman"/>
                <w:sz w:val="24"/>
                <w:szCs w:val="24"/>
              </w:rPr>
            </w:pPr>
            <w:r w:rsidRPr="003406B1">
              <w:rPr>
                <w:rFonts w:ascii="Times New Roman" w:hAnsi="Times New Roman" w:cs="Times New Roman"/>
                <w:sz w:val="24"/>
                <w:szCs w:val="24"/>
              </w:rPr>
              <w:t xml:space="preserve">2019 год </w:t>
            </w:r>
            <w:r w:rsidR="00AE66ED" w:rsidRPr="003406B1">
              <w:rPr>
                <w:rFonts w:ascii="Times New Roman" w:hAnsi="Times New Roman" w:cs="Times New Roman"/>
                <w:sz w:val="24"/>
                <w:szCs w:val="24"/>
              </w:rPr>
              <w:t>– 128 285</w:t>
            </w:r>
            <w:r w:rsidR="00174551" w:rsidRPr="003406B1">
              <w:rPr>
                <w:rFonts w:ascii="Times New Roman" w:hAnsi="Times New Roman" w:cs="Times New Roman"/>
                <w:sz w:val="24"/>
                <w:szCs w:val="24"/>
              </w:rPr>
              <w:t xml:space="preserve"> тыс. рублей;</w:t>
            </w:r>
          </w:p>
          <w:p w:rsidR="00174551" w:rsidRPr="003406B1" w:rsidRDefault="00174551" w:rsidP="00174551">
            <w:pPr>
              <w:pStyle w:val="ConsPlusCell"/>
              <w:contextualSpacing/>
              <w:jc w:val="both"/>
              <w:rPr>
                <w:rFonts w:ascii="Times New Roman" w:hAnsi="Times New Roman" w:cs="Times New Roman"/>
                <w:sz w:val="24"/>
                <w:szCs w:val="24"/>
              </w:rPr>
            </w:pPr>
            <w:r w:rsidRPr="003406B1">
              <w:rPr>
                <w:rFonts w:ascii="Times New Roman" w:hAnsi="Times New Roman" w:cs="Times New Roman"/>
                <w:sz w:val="24"/>
                <w:szCs w:val="24"/>
              </w:rPr>
              <w:t xml:space="preserve">2020 год </w:t>
            </w:r>
            <w:r w:rsidR="00666C99" w:rsidRPr="003406B1">
              <w:rPr>
                <w:rFonts w:ascii="Times New Roman" w:hAnsi="Times New Roman" w:cs="Times New Roman"/>
                <w:sz w:val="24"/>
                <w:szCs w:val="24"/>
              </w:rPr>
              <w:t>– 126 145</w:t>
            </w:r>
            <w:r w:rsidR="006814CD" w:rsidRPr="003406B1">
              <w:rPr>
                <w:rFonts w:ascii="Times New Roman" w:hAnsi="Times New Roman" w:cs="Times New Roman"/>
                <w:sz w:val="24"/>
                <w:szCs w:val="24"/>
              </w:rPr>
              <w:t xml:space="preserve">  тыс. рублей;</w:t>
            </w:r>
          </w:p>
          <w:p w:rsidR="00174551" w:rsidRPr="003406B1" w:rsidRDefault="00174551" w:rsidP="00174551">
            <w:pPr>
              <w:pStyle w:val="ConsPlusCell"/>
              <w:contextualSpacing/>
              <w:jc w:val="both"/>
              <w:rPr>
                <w:rFonts w:ascii="Times New Roman" w:hAnsi="Times New Roman" w:cs="Times New Roman"/>
                <w:sz w:val="24"/>
                <w:szCs w:val="24"/>
              </w:rPr>
            </w:pPr>
            <w:r w:rsidRPr="003406B1">
              <w:rPr>
                <w:rFonts w:ascii="Times New Roman" w:hAnsi="Times New Roman" w:cs="Times New Roman"/>
                <w:sz w:val="24"/>
                <w:szCs w:val="24"/>
              </w:rPr>
              <w:t xml:space="preserve">2021 год </w:t>
            </w:r>
            <w:r w:rsidR="00AE66ED" w:rsidRPr="003406B1">
              <w:rPr>
                <w:rFonts w:ascii="Times New Roman" w:hAnsi="Times New Roman" w:cs="Times New Roman"/>
                <w:sz w:val="24"/>
                <w:szCs w:val="24"/>
              </w:rPr>
              <w:t>– 124 820</w:t>
            </w:r>
            <w:r w:rsidR="006814CD" w:rsidRPr="003406B1">
              <w:rPr>
                <w:rFonts w:ascii="Times New Roman" w:hAnsi="Times New Roman" w:cs="Times New Roman"/>
                <w:sz w:val="24"/>
                <w:szCs w:val="24"/>
              </w:rPr>
              <w:t xml:space="preserve">  тыс. рублей;</w:t>
            </w:r>
          </w:p>
          <w:p w:rsidR="00174551" w:rsidRPr="003406B1" w:rsidRDefault="00174551" w:rsidP="00174551">
            <w:pPr>
              <w:pStyle w:val="ConsPlusCell"/>
              <w:contextualSpacing/>
              <w:jc w:val="both"/>
              <w:rPr>
                <w:rFonts w:ascii="Times New Roman" w:hAnsi="Times New Roman" w:cs="Times New Roman"/>
                <w:sz w:val="24"/>
                <w:szCs w:val="24"/>
              </w:rPr>
            </w:pPr>
            <w:r w:rsidRPr="003406B1">
              <w:rPr>
                <w:rFonts w:ascii="Times New Roman" w:hAnsi="Times New Roman" w:cs="Times New Roman"/>
                <w:sz w:val="24"/>
                <w:szCs w:val="24"/>
              </w:rPr>
              <w:t xml:space="preserve">2022 год </w:t>
            </w:r>
            <w:r w:rsidR="00AE66ED" w:rsidRPr="003406B1">
              <w:rPr>
                <w:rFonts w:ascii="Times New Roman" w:hAnsi="Times New Roman" w:cs="Times New Roman"/>
                <w:sz w:val="24"/>
                <w:szCs w:val="24"/>
              </w:rPr>
              <w:t>– 119 166</w:t>
            </w:r>
            <w:r w:rsidR="006814CD" w:rsidRPr="003406B1">
              <w:rPr>
                <w:rFonts w:ascii="Times New Roman" w:hAnsi="Times New Roman" w:cs="Times New Roman"/>
                <w:sz w:val="24"/>
                <w:szCs w:val="24"/>
              </w:rPr>
              <w:t xml:space="preserve">  тыс. рублей;</w:t>
            </w:r>
          </w:p>
          <w:p w:rsidR="00174551" w:rsidRPr="003406B1" w:rsidRDefault="00174551" w:rsidP="00174551">
            <w:pPr>
              <w:pStyle w:val="ConsPlusCell"/>
              <w:contextualSpacing/>
              <w:jc w:val="both"/>
              <w:rPr>
                <w:rFonts w:ascii="Times New Roman" w:hAnsi="Times New Roman" w:cs="Times New Roman"/>
                <w:sz w:val="24"/>
                <w:szCs w:val="24"/>
              </w:rPr>
            </w:pPr>
            <w:r w:rsidRPr="003406B1">
              <w:rPr>
                <w:rFonts w:ascii="Times New Roman" w:hAnsi="Times New Roman" w:cs="Times New Roman"/>
                <w:sz w:val="24"/>
                <w:szCs w:val="24"/>
              </w:rPr>
              <w:t xml:space="preserve">2023 год </w:t>
            </w:r>
            <w:r w:rsidR="001F3106" w:rsidRPr="003406B1">
              <w:rPr>
                <w:rFonts w:ascii="Times New Roman" w:hAnsi="Times New Roman" w:cs="Times New Roman"/>
                <w:sz w:val="24"/>
                <w:szCs w:val="24"/>
              </w:rPr>
              <w:t>-</w:t>
            </w:r>
            <w:r w:rsidRPr="003406B1">
              <w:rPr>
                <w:rFonts w:ascii="Times New Roman" w:hAnsi="Times New Roman" w:cs="Times New Roman"/>
                <w:sz w:val="24"/>
                <w:szCs w:val="24"/>
              </w:rPr>
              <w:t xml:space="preserve"> </w:t>
            </w:r>
            <w:r w:rsidR="00AE66ED" w:rsidRPr="003406B1">
              <w:rPr>
                <w:rFonts w:ascii="Times New Roman" w:hAnsi="Times New Roman" w:cs="Times New Roman"/>
                <w:sz w:val="24"/>
                <w:szCs w:val="24"/>
              </w:rPr>
              <w:t xml:space="preserve">119 166  </w:t>
            </w:r>
            <w:r w:rsidR="006814CD" w:rsidRPr="003406B1">
              <w:rPr>
                <w:rFonts w:ascii="Times New Roman" w:hAnsi="Times New Roman" w:cs="Times New Roman"/>
                <w:sz w:val="24"/>
                <w:szCs w:val="24"/>
              </w:rPr>
              <w:t>тыс. рублей;</w:t>
            </w:r>
          </w:p>
          <w:p w:rsidR="00174551" w:rsidRPr="003406B1" w:rsidRDefault="00174551" w:rsidP="00174551">
            <w:pPr>
              <w:pStyle w:val="ConsPlusCell"/>
              <w:contextualSpacing/>
              <w:jc w:val="both"/>
              <w:rPr>
                <w:rFonts w:ascii="Times New Roman" w:hAnsi="Times New Roman" w:cs="Times New Roman"/>
                <w:sz w:val="24"/>
                <w:szCs w:val="24"/>
              </w:rPr>
            </w:pPr>
            <w:r w:rsidRPr="003406B1">
              <w:rPr>
                <w:rFonts w:ascii="Times New Roman" w:hAnsi="Times New Roman" w:cs="Times New Roman"/>
                <w:sz w:val="24"/>
                <w:szCs w:val="24"/>
              </w:rPr>
              <w:t xml:space="preserve">2024 год </w:t>
            </w:r>
            <w:r w:rsidR="001F3106" w:rsidRPr="003406B1">
              <w:rPr>
                <w:rFonts w:ascii="Times New Roman" w:hAnsi="Times New Roman" w:cs="Times New Roman"/>
                <w:sz w:val="24"/>
                <w:szCs w:val="24"/>
              </w:rPr>
              <w:t>-</w:t>
            </w:r>
            <w:r w:rsidRPr="003406B1">
              <w:rPr>
                <w:rFonts w:ascii="Times New Roman" w:hAnsi="Times New Roman" w:cs="Times New Roman"/>
                <w:sz w:val="24"/>
                <w:szCs w:val="24"/>
              </w:rPr>
              <w:t xml:space="preserve"> </w:t>
            </w:r>
            <w:r w:rsidR="00AE66ED" w:rsidRPr="003406B1">
              <w:rPr>
                <w:rFonts w:ascii="Times New Roman" w:hAnsi="Times New Roman" w:cs="Times New Roman"/>
                <w:sz w:val="24"/>
                <w:szCs w:val="24"/>
              </w:rPr>
              <w:t xml:space="preserve">119 166  </w:t>
            </w:r>
            <w:r w:rsidR="006814CD" w:rsidRPr="003406B1">
              <w:rPr>
                <w:rFonts w:ascii="Times New Roman" w:hAnsi="Times New Roman" w:cs="Times New Roman"/>
                <w:sz w:val="24"/>
                <w:szCs w:val="24"/>
              </w:rPr>
              <w:t>тыс. рублей;</w:t>
            </w:r>
          </w:p>
          <w:p w:rsidR="00174551" w:rsidRPr="003406B1" w:rsidRDefault="00174551" w:rsidP="001F3106">
            <w:pPr>
              <w:pStyle w:val="ConsPlusCell"/>
              <w:contextualSpacing/>
              <w:jc w:val="both"/>
              <w:rPr>
                <w:rFonts w:ascii="Times New Roman" w:hAnsi="Times New Roman" w:cs="Times New Roman"/>
                <w:sz w:val="24"/>
                <w:szCs w:val="24"/>
              </w:rPr>
            </w:pPr>
            <w:r w:rsidRPr="003406B1">
              <w:rPr>
                <w:rFonts w:ascii="Times New Roman" w:hAnsi="Times New Roman" w:cs="Times New Roman"/>
                <w:sz w:val="24"/>
                <w:szCs w:val="24"/>
              </w:rPr>
              <w:t xml:space="preserve">2025 год </w:t>
            </w:r>
            <w:r w:rsidR="001F3106" w:rsidRPr="003406B1">
              <w:rPr>
                <w:rFonts w:ascii="Times New Roman" w:hAnsi="Times New Roman" w:cs="Times New Roman"/>
                <w:sz w:val="24"/>
                <w:szCs w:val="24"/>
              </w:rPr>
              <w:t>-</w:t>
            </w:r>
            <w:r w:rsidRPr="003406B1">
              <w:rPr>
                <w:rFonts w:ascii="Times New Roman" w:hAnsi="Times New Roman" w:cs="Times New Roman"/>
                <w:sz w:val="24"/>
                <w:szCs w:val="24"/>
              </w:rPr>
              <w:t xml:space="preserve"> </w:t>
            </w:r>
            <w:r w:rsidR="00AE66ED" w:rsidRPr="003406B1">
              <w:rPr>
                <w:rFonts w:ascii="Times New Roman" w:hAnsi="Times New Roman" w:cs="Times New Roman"/>
                <w:sz w:val="24"/>
                <w:szCs w:val="24"/>
              </w:rPr>
              <w:t xml:space="preserve">119 166  </w:t>
            </w:r>
            <w:r w:rsidRPr="003406B1">
              <w:rPr>
                <w:rFonts w:ascii="Times New Roman" w:hAnsi="Times New Roman" w:cs="Times New Roman"/>
                <w:sz w:val="24"/>
                <w:szCs w:val="24"/>
              </w:rPr>
              <w:t>тыс. рублей.</w:t>
            </w:r>
          </w:p>
        </w:tc>
      </w:tr>
      <w:tr w:rsidR="00174551" w:rsidRPr="003406B1" w:rsidTr="00FD4FC8">
        <w:tc>
          <w:tcPr>
            <w:tcW w:w="708" w:type="dxa"/>
            <w:vAlign w:val="center"/>
          </w:tcPr>
          <w:p w:rsidR="00174551" w:rsidRPr="003406B1" w:rsidRDefault="00174551" w:rsidP="00174551">
            <w:pPr>
              <w:pStyle w:val="ConsPlusCell"/>
              <w:contextualSpacing/>
              <w:jc w:val="center"/>
              <w:rPr>
                <w:rFonts w:ascii="Times New Roman" w:hAnsi="Times New Roman" w:cs="Times New Roman"/>
                <w:sz w:val="24"/>
                <w:szCs w:val="24"/>
              </w:rPr>
            </w:pPr>
            <w:r w:rsidRPr="003406B1">
              <w:rPr>
                <w:rFonts w:ascii="Times New Roman" w:hAnsi="Times New Roman" w:cs="Times New Roman"/>
                <w:sz w:val="24"/>
                <w:szCs w:val="24"/>
              </w:rPr>
              <w:lastRenderedPageBreak/>
              <w:t>7</w:t>
            </w:r>
          </w:p>
        </w:tc>
        <w:tc>
          <w:tcPr>
            <w:tcW w:w="2836" w:type="dxa"/>
            <w:vAlign w:val="center"/>
          </w:tcPr>
          <w:p w:rsidR="00174551" w:rsidRPr="003406B1" w:rsidRDefault="00174551" w:rsidP="00174551">
            <w:pPr>
              <w:pStyle w:val="ConsPlusCell"/>
              <w:contextualSpacing/>
              <w:rPr>
                <w:rFonts w:ascii="Times New Roman" w:hAnsi="Times New Roman" w:cs="Times New Roman"/>
                <w:sz w:val="24"/>
                <w:szCs w:val="24"/>
              </w:rPr>
            </w:pPr>
            <w:r w:rsidRPr="003406B1">
              <w:rPr>
                <w:rFonts w:ascii="Times New Roman" w:hAnsi="Times New Roman" w:cs="Times New Roman"/>
                <w:sz w:val="24"/>
                <w:szCs w:val="24"/>
              </w:rPr>
              <w:t>Конечные результаты подпрограммы № 2</w:t>
            </w:r>
          </w:p>
        </w:tc>
        <w:tc>
          <w:tcPr>
            <w:tcW w:w="5918" w:type="dxa"/>
          </w:tcPr>
          <w:p w:rsidR="00174551" w:rsidRPr="003406B1" w:rsidRDefault="00174551" w:rsidP="00174551">
            <w:pPr>
              <w:pStyle w:val="ConsPlusCell"/>
              <w:contextualSpacing/>
              <w:jc w:val="both"/>
              <w:rPr>
                <w:rFonts w:ascii="Times New Roman" w:hAnsi="Times New Roman" w:cs="Times New Roman"/>
                <w:sz w:val="24"/>
                <w:szCs w:val="24"/>
              </w:rPr>
            </w:pPr>
            <w:r w:rsidRPr="003406B1">
              <w:rPr>
                <w:rFonts w:ascii="Times New Roman" w:hAnsi="Times New Roman" w:cs="Times New Roman"/>
                <w:sz w:val="24"/>
                <w:szCs w:val="24"/>
              </w:rPr>
              <w:t>Доля выпускников муниципальных общеобра</w:t>
            </w:r>
            <w:r w:rsidRPr="003406B1">
              <w:rPr>
                <w:rFonts w:ascii="Times New Roman" w:hAnsi="Times New Roman" w:cs="Times New Roman"/>
                <w:sz w:val="24"/>
                <w:szCs w:val="24"/>
              </w:rPr>
              <w:softHyphen/>
              <w:t>зовательных организаций, не сдавших единый государственный экзамен, в общей численно</w:t>
            </w:r>
            <w:r w:rsidRPr="003406B1">
              <w:rPr>
                <w:rFonts w:ascii="Times New Roman" w:hAnsi="Times New Roman" w:cs="Times New Roman"/>
                <w:sz w:val="24"/>
                <w:szCs w:val="24"/>
              </w:rPr>
              <w:softHyphen/>
              <w:t>сти выпускников муниципальных общеобразо</w:t>
            </w:r>
            <w:r w:rsidRPr="003406B1">
              <w:rPr>
                <w:rFonts w:ascii="Times New Roman" w:hAnsi="Times New Roman" w:cs="Times New Roman"/>
                <w:sz w:val="24"/>
                <w:szCs w:val="24"/>
              </w:rPr>
              <w:softHyphen/>
              <w:t>вательных организаций - 0,3 % к 2025 году.</w:t>
            </w:r>
          </w:p>
          <w:p w:rsidR="00174551" w:rsidRPr="003406B1" w:rsidRDefault="00174551" w:rsidP="00174551">
            <w:pPr>
              <w:pStyle w:val="ConsPlusCell"/>
              <w:contextualSpacing/>
              <w:jc w:val="both"/>
              <w:rPr>
                <w:rFonts w:ascii="Times New Roman" w:hAnsi="Times New Roman" w:cs="Times New Roman"/>
                <w:sz w:val="24"/>
                <w:szCs w:val="24"/>
              </w:rPr>
            </w:pPr>
            <w:r w:rsidRPr="003406B1">
              <w:rPr>
                <w:rFonts w:ascii="Times New Roman" w:hAnsi="Times New Roman" w:cs="Times New Roman"/>
                <w:sz w:val="24"/>
                <w:szCs w:val="24"/>
              </w:rPr>
              <w:t>Удельный вес обучающихся в современных условиях – 100 % к 2025 году.</w:t>
            </w:r>
          </w:p>
          <w:p w:rsidR="00174551" w:rsidRPr="003406B1" w:rsidRDefault="00174551" w:rsidP="00174551">
            <w:pPr>
              <w:contextualSpacing/>
              <w:jc w:val="both"/>
              <w:rPr>
                <w:strike/>
              </w:rPr>
            </w:pPr>
            <w:r w:rsidRPr="003406B1">
              <w:t>Удельный вес численности обучающихся по программам общего образования, участвую</w:t>
            </w:r>
            <w:r w:rsidRPr="003406B1">
              <w:softHyphen/>
              <w:t>щих в олимпиада</w:t>
            </w:r>
            <w:r w:rsidR="00FD4FC8" w:rsidRPr="003406B1">
              <w:t>х и конкурсах различного уровня</w:t>
            </w:r>
            <w:r w:rsidRPr="003406B1">
              <w:t xml:space="preserve"> – 62,4% к 2025 году.</w:t>
            </w:r>
          </w:p>
        </w:tc>
      </w:tr>
    </w:tbl>
    <w:p w:rsidR="00174551" w:rsidRPr="003406B1" w:rsidRDefault="00174551" w:rsidP="00174551">
      <w:pPr>
        <w:pStyle w:val="18"/>
        <w:widowControl w:val="0"/>
        <w:autoSpaceDE w:val="0"/>
        <w:autoSpaceDN w:val="0"/>
        <w:adjustRightInd w:val="0"/>
        <w:spacing w:after="120" w:line="240" w:lineRule="auto"/>
        <w:ind w:left="0"/>
        <w:jc w:val="both"/>
        <w:rPr>
          <w:rFonts w:ascii="Times New Roman" w:hAnsi="Times New Roman"/>
          <w:bCs/>
          <w:sz w:val="28"/>
          <w:szCs w:val="28"/>
        </w:rPr>
      </w:pPr>
    </w:p>
    <w:p w:rsidR="00174551" w:rsidRPr="003406B1" w:rsidRDefault="00174551" w:rsidP="00174551">
      <w:pPr>
        <w:pStyle w:val="18"/>
        <w:widowControl w:val="0"/>
        <w:autoSpaceDE w:val="0"/>
        <w:autoSpaceDN w:val="0"/>
        <w:adjustRightInd w:val="0"/>
        <w:spacing w:after="0" w:line="240" w:lineRule="auto"/>
        <w:ind w:left="0"/>
        <w:jc w:val="center"/>
        <w:rPr>
          <w:rFonts w:ascii="Times New Roman" w:hAnsi="Times New Roman"/>
          <w:b/>
          <w:bCs/>
          <w:sz w:val="28"/>
          <w:szCs w:val="28"/>
        </w:rPr>
      </w:pPr>
      <w:r w:rsidRPr="003406B1">
        <w:rPr>
          <w:rFonts w:ascii="Times New Roman" w:hAnsi="Times New Roman"/>
          <w:b/>
          <w:bCs/>
          <w:sz w:val="28"/>
          <w:szCs w:val="28"/>
        </w:rPr>
        <w:t>1. Характеристика сферы реализации подпрограммы № 2,</w:t>
      </w:r>
    </w:p>
    <w:p w:rsidR="00174551" w:rsidRPr="003406B1" w:rsidRDefault="00174551" w:rsidP="00174551">
      <w:pPr>
        <w:pStyle w:val="18"/>
        <w:widowControl w:val="0"/>
        <w:autoSpaceDE w:val="0"/>
        <w:autoSpaceDN w:val="0"/>
        <w:adjustRightInd w:val="0"/>
        <w:spacing w:after="0" w:line="240" w:lineRule="auto"/>
        <w:ind w:left="0"/>
        <w:jc w:val="center"/>
        <w:rPr>
          <w:rFonts w:ascii="Times New Roman" w:hAnsi="Times New Roman"/>
          <w:b/>
          <w:bCs/>
          <w:sz w:val="28"/>
          <w:szCs w:val="28"/>
        </w:rPr>
      </w:pPr>
      <w:r w:rsidRPr="003406B1">
        <w:rPr>
          <w:rFonts w:ascii="Times New Roman" w:hAnsi="Times New Roman"/>
          <w:b/>
          <w:bCs/>
          <w:sz w:val="28"/>
          <w:szCs w:val="28"/>
        </w:rPr>
        <w:t>Описание основных проблем в указанной сфере и прогноз её развития</w:t>
      </w:r>
    </w:p>
    <w:p w:rsidR="00174551" w:rsidRPr="003406B1" w:rsidRDefault="00174551" w:rsidP="00174551">
      <w:pPr>
        <w:pStyle w:val="18"/>
        <w:widowControl w:val="0"/>
        <w:autoSpaceDE w:val="0"/>
        <w:autoSpaceDN w:val="0"/>
        <w:adjustRightInd w:val="0"/>
        <w:spacing w:after="0" w:line="240" w:lineRule="auto"/>
        <w:ind w:left="0"/>
        <w:jc w:val="center"/>
        <w:rPr>
          <w:rFonts w:ascii="Times New Roman" w:hAnsi="Times New Roman"/>
          <w:b/>
          <w:bCs/>
          <w:sz w:val="16"/>
          <w:szCs w:val="16"/>
        </w:rPr>
      </w:pPr>
    </w:p>
    <w:p w:rsidR="00AF235B" w:rsidRPr="003406B1" w:rsidRDefault="00AF235B" w:rsidP="00AF235B">
      <w:pPr>
        <w:tabs>
          <w:tab w:val="left" w:pos="9355"/>
        </w:tabs>
        <w:ind w:right="-1" w:firstLine="709"/>
        <w:jc w:val="both"/>
        <w:rPr>
          <w:sz w:val="28"/>
          <w:szCs w:val="28"/>
        </w:rPr>
      </w:pPr>
      <w:r w:rsidRPr="003406B1">
        <w:rPr>
          <w:sz w:val="28"/>
          <w:szCs w:val="28"/>
        </w:rPr>
        <w:t>В 2018-2019</w:t>
      </w:r>
      <w:r w:rsidR="00174551" w:rsidRPr="003406B1">
        <w:rPr>
          <w:sz w:val="28"/>
          <w:szCs w:val="28"/>
        </w:rPr>
        <w:t xml:space="preserve">  учебном году система общего образования Кор</w:t>
      </w:r>
      <w:r w:rsidRPr="003406B1">
        <w:rPr>
          <w:sz w:val="28"/>
          <w:szCs w:val="28"/>
        </w:rPr>
        <w:t>очанского района представлена 22</w:t>
      </w:r>
      <w:r w:rsidR="00174551" w:rsidRPr="003406B1">
        <w:rPr>
          <w:sz w:val="28"/>
          <w:szCs w:val="28"/>
        </w:rPr>
        <w:t xml:space="preserve"> общеобразовательными о</w:t>
      </w:r>
      <w:r w:rsidRPr="003406B1">
        <w:rPr>
          <w:sz w:val="28"/>
          <w:szCs w:val="28"/>
        </w:rPr>
        <w:t>рганизациями с контингентом 3646</w:t>
      </w:r>
      <w:r w:rsidR="00174551" w:rsidRPr="003406B1">
        <w:rPr>
          <w:sz w:val="28"/>
          <w:szCs w:val="28"/>
        </w:rPr>
        <w:t xml:space="preserve"> учащихся.</w:t>
      </w:r>
      <w:r w:rsidRPr="003406B1">
        <w:rPr>
          <w:sz w:val="28"/>
          <w:szCs w:val="28"/>
        </w:rPr>
        <w:t xml:space="preserve"> Из которых  - 17 средних школ; 4 основные школы; 1 начальная школа. 14 школ имеют в своем составе дошкольные груп</w:t>
      </w:r>
      <w:r w:rsidR="00E22AF9" w:rsidRPr="003406B1">
        <w:rPr>
          <w:sz w:val="28"/>
          <w:szCs w:val="28"/>
        </w:rPr>
        <w:t>пы.</w:t>
      </w:r>
    </w:p>
    <w:p w:rsidR="00174551" w:rsidRPr="003406B1" w:rsidRDefault="00174551" w:rsidP="00E22AF9">
      <w:pPr>
        <w:pStyle w:val="113"/>
        <w:widowControl w:val="0"/>
        <w:autoSpaceDE w:val="0"/>
        <w:autoSpaceDN w:val="0"/>
        <w:adjustRightInd w:val="0"/>
        <w:spacing w:after="0" w:line="240" w:lineRule="auto"/>
        <w:ind w:left="0" w:firstLine="709"/>
        <w:jc w:val="both"/>
        <w:rPr>
          <w:rFonts w:ascii="Times New Roman" w:hAnsi="Times New Roman"/>
          <w:sz w:val="28"/>
          <w:szCs w:val="28"/>
        </w:rPr>
      </w:pPr>
      <w:r w:rsidRPr="003406B1">
        <w:rPr>
          <w:rFonts w:ascii="Times New Roman" w:hAnsi="Times New Roman"/>
          <w:sz w:val="28"/>
          <w:szCs w:val="28"/>
        </w:rPr>
        <w:t xml:space="preserve"> Таблица 2.1</w:t>
      </w:r>
      <w:r w:rsidR="006814CD" w:rsidRPr="003406B1">
        <w:rPr>
          <w:rFonts w:ascii="Times New Roman" w:hAnsi="Times New Roman"/>
          <w:sz w:val="28"/>
          <w:szCs w:val="28"/>
        </w:rPr>
        <w:t>.</w:t>
      </w:r>
      <w:r w:rsidRPr="003406B1">
        <w:rPr>
          <w:rFonts w:ascii="Times New Roman" w:hAnsi="Times New Roman"/>
          <w:sz w:val="28"/>
          <w:szCs w:val="28"/>
        </w:rPr>
        <w:t xml:space="preserve"> – Основные количественные характеристики системы общего образования:</w:t>
      </w:r>
    </w:p>
    <w:p w:rsidR="00174551" w:rsidRPr="003406B1" w:rsidRDefault="00174551" w:rsidP="00174551">
      <w:pPr>
        <w:pStyle w:val="113"/>
        <w:widowControl w:val="0"/>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p>
    <w:tbl>
      <w:tblPr>
        <w:tblW w:w="94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
        <w:gridCol w:w="2269"/>
        <w:gridCol w:w="567"/>
        <w:gridCol w:w="567"/>
        <w:gridCol w:w="567"/>
        <w:gridCol w:w="567"/>
        <w:gridCol w:w="567"/>
        <w:gridCol w:w="567"/>
        <w:gridCol w:w="708"/>
        <w:gridCol w:w="704"/>
        <w:gridCol w:w="706"/>
        <w:gridCol w:w="709"/>
        <w:gridCol w:w="711"/>
      </w:tblGrid>
      <w:tr w:rsidR="006F3B65" w:rsidRPr="003406B1" w:rsidTr="0060088E">
        <w:trPr>
          <w:trHeight w:val="630"/>
        </w:trPr>
        <w:tc>
          <w:tcPr>
            <w:tcW w:w="283" w:type="dxa"/>
            <w:vAlign w:val="center"/>
          </w:tcPr>
          <w:p w:rsidR="00174551" w:rsidRPr="003406B1" w:rsidRDefault="0060088E" w:rsidP="0060088E">
            <w:pPr>
              <w:ind w:left="-108" w:right="-108"/>
              <w:contextualSpacing/>
              <w:jc w:val="center"/>
              <w:rPr>
                <w:b/>
              </w:rPr>
            </w:pPr>
            <w:r w:rsidRPr="003406B1">
              <w:rPr>
                <w:b/>
                <w:sz w:val="22"/>
                <w:szCs w:val="22"/>
              </w:rPr>
              <w:t>№п/п</w:t>
            </w:r>
          </w:p>
        </w:tc>
        <w:tc>
          <w:tcPr>
            <w:tcW w:w="2269" w:type="dxa"/>
            <w:vAlign w:val="center"/>
          </w:tcPr>
          <w:p w:rsidR="00174551" w:rsidRPr="003406B1" w:rsidRDefault="00174551" w:rsidP="00CF4A3E">
            <w:pPr>
              <w:ind w:left="-108" w:right="-108"/>
              <w:contextualSpacing/>
              <w:jc w:val="center"/>
              <w:rPr>
                <w:b/>
              </w:rPr>
            </w:pPr>
            <w:r w:rsidRPr="003406B1">
              <w:rPr>
                <w:b/>
                <w:sz w:val="22"/>
                <w:szCs w:val="22"/>
              </w:rPr>
              <w:t>Наименование показателя</w:t>
            </w:r>
          </w:p>
        </w:tc>
        <w:tc>
          <w:tcPr>
            <w:tcW w:w="567" w:type="dxa"/>
            <w:vAlign w:val="center"/>
          </w:tcPr>
          <w:p w:rsidR="00174551" w:rsidRPr="003406B1" w:rsidRDefault="00174551" w:rsidP="0060088E">
            <w:pPr>
              <w:ind w:left="-108" w:right="-108"/>
              <w:contextualSpacing/>
              <w:jc w:val="center"/>
              <w:rPr>
                <w:b/>
              </w:rPr>
            </w:pPr>
            <w:r w:rsidRPr="003406B1">
              <w:rPr>
                <w:b/>
                <w:sz w:val="22"/>
                <w:szCs w:val="22"/>
              </w:rPr>
              <w:t xml:space="preserve">2015 </w:t>
            </w:r>
          </w:p>
        </w:tc>
        <w:tc>
          <w:tcPr>
            <w:tcW w:w="567" w:type="dxa"/>
            <w:vAlign w:val="center"/>
          </w:tcPr>
          <w:p w:rsidR="00174551" w:rsidRPr="003406B1" w:rsidRDefault="00174551" w:rsidP="0060088E">
            <w:pPr>
              <w:ind w:left="-108" w:right="-108"/>
              <w:contextualSpacing/>
              <w:jc w:val="center"/>
              <w:rPr>
                <w:b/>
              </w:rPr>
            </w:pPr>
            <w:r w:rsidRPr="003406B1">
              <w:rPr>
                <w:b/>
                <w:sz w:val="22"/>
                <w:szCs w:val="22"/>
              </w:rPr>
              <w:t xml:space="preserve">2016 </w:t>
            </w:r>
          </w:p>
        </w:tc>
        <w:tc>
          <w:tcPr>
            <w:tcW w:w="567" w:type="dxa"/>
            <w:vAlign w:val="center"/>
          </w:tcPr>
          <w:p w:rsidR="00174551" w:rsidRPr="003406B1" w:rsidRDefault="00174551" w:rsidP="0060088E">
            <w:pPr>
              <w:ind w:left="-108" w:right="-105"/>
              <w:contextualSpacing/>
              <w:jc w:val="center"/>
              <w:rPr>
                <w:b/>
              </w:rPr>
            </w:pPr>
            <w:r w:rsidRPr="003406B1">
              <w:rPr>
                <w:b/>
                <w:sz w:val="22"/>
                <w:szCs w:val="22"/>
              </w:rPr>
              <w:t xml:space="preserve">2017 </w:t>
            </w:r>
          </w:p>
        </w:tc>
        <w:tc>
          <w:tcPr>
            <w:tcW w:w="567" w:type="dxa"/>
            <w:vAlign w:val="center"/>
          </w:tcPr>
          <w:p w:rsidR="00174551" w:rsidRPr="003406B1" w:rsidRDefault="00174551" w:rsidP="0060088E">
            <w:pPr>
              <w:ind w:left="-108" w:right="-108"/>
              <w:contextualSpacing/>
              <w:jc w:val="center"/>
              <w:rPr>
                <w:b/>
              </w:rPr>
            </w:pPr>
            <w:r w:rsidRPr="003406B1">
              <w:rPr>
                <w:b/>
                <w:sz w:val="22"/>
                <w:szCs w:val="22"/>
              </w:rPr>
              <w:t xml:space="preserve">2018 </w:t>
            </w:r>
          </w:p>
        </w:tc>
        <w:tc>
          <w:tcPr>
            <w:tcW w:w="567" w:type="dxa"/>
            <w:vAlign w:val="center"/>
          </w:tcPr>
          <w:p w:rsidR="00174551" w:rsidRPr="003406B1" w:rsidRDefault="00174551" w:rsidP="0060088E">
            <w:pPr>
              <w:ind w:left="-108" w:right="-107"/>
              <w:contextualSpacing/>
              <w:jc w:val="center"/>
              <w:rPr>
                <w:b/>
              </w:rPr>
            </w:pPr>
            <w:r w:rsidRPr="003406B1">
              <w:rPr>
                <w:b/>
                <w:sz w:val="22"/>
                <w:szCs w:val="22"/>
              </w:rPr>
              <w:t>2019</w:t>
            </w:r>
          </w:p>
        </w:tc>
        <w:tc>
          <w:tcPr>
            <w:tcW w:w="567" w:type="dxa"/>
            <w:vAlign w:val="center"/>
          </w:tcPr>
          <w:p w:rsidR="00174551" w:rsidRPr="003406B1" w:rsidRDefault="00174551" w:rsidP="0060088E">
            <w:pPr>
              <w:ind w:left="-108" w:right="-173"/>
              <w:contextualSpacing/>
              <w:jc w:val="center"/>
              <w:rPr>
                <w:b/>
              </w:rPr>
            </w:pPr>
            <w:r w:rsidRPr="003406B1">
              <w:rPr>
                <w:b/>
                <w:sz w:val="22"/>
                <w:szCs w:val="22"/>
              </w:rPr>
              <w:t>2020</w:t>
            </w:r>
          </w:p>
        </w:tc>
        <w:tc>
          <w:tcPr>
            <w:tcW w:w="708" w:type="dxa"/>
            <w:vAlign w:val="center"/>
          </w:tcPr>
          <w:p w:rsidR="00174551" w:rsidRPr="003406B1" w:rsidRDefault="00174551" w:rsidP="0060088E">
            <w:pPr>
              <w:ind w:left="-43" w:right="-103"/>
              <w:contextualSpacing/>
              <w:jc w:val="center"/>
              <w:rPr>
                <w:b/>
              </w:rPr>
            </w:pPr>
            <w:r w:rsidRPr="003406B1">
              <w:rPr>
                <w:b/>
                <w:sz w:val="22"/>
                <w:szCs w:val="22"/>
              </w:rPr>
              <w:t>2021</w:t>
            </w:r>
          </w:p>
        </w:tc>
        <w:tc>
          <w:tcPr>
            <w:tcW w:w="704" w:type="dxa"/>
            <w:vAlign w:val="center"/>
          </w:tcPr>
          <w:p w:rsidR="00174551" w:rsidRPr="003406B1" w:rsidRDefault="00174551" w:rsidP="0060088E">
            <w:pPr>
              <w:ind w:left="-113" w:right="-106"/>
              <w:contextualSpacing/>
              <w:jc w:val="center"/>
              <w:rPr>
                <w:b/>
              </w:rPr>
            </w:pPr>
            <w:r w:rsidRPr="003406B1">
              <w:rPr>
                <w:b/>
                <w:sz w:val="22"/>
                <w:szCs w:val="22"/>
              </w:rPr>
              <w:t>2022</w:t>
            </w:r>
          </w:p>
        </w:tc>
        <w:tc>
          <w:tcPr>
            <w:tcW w:w="706" w:type="dxa"/>
            <w:vAlign w:val="center"/>
          </w:tcPr>
          <w:p w:rsidR="00174551" w:rsidRPr="003406B1" w:rsidRDefault="00174551" w:rsidP="0060088E">
            <w:pPr>
              <w:ind w:left="-110" w:right="-108"/>
              <w:contextualSpacing/>
              <w:jc w:val="center"/>
              <w:rPr>
                <w:b/>
              </w:rPr>
            </w:pPr>
            <w:r w:rsidRPr="003406B1">
              <w:rPr>
                <w:b/>
                <w:sz w:val="22"/>
                <w:szCs w:val="22"/>
              </w:rPr>
              <w:t>2023</w:t>
            </w:r>
          </w:p>
        </w:tc>
        <w:tc>
          <w:tcPr>
            <w:tcW w:w="709" w:type="dxa"/>
            <w:vAlign w:val="center"/>
          </w:tcPr>
          <w:p w:rsidR="00174551" w:rsidRPr="003406B1" w:rsidRDefault="00174551" w:rsidP="0060088E">
            <w:pPr>
              <w:ind w:left="-108" w:right="-111"/>
              <w:contextualSpacing/>
              <w:jc w:val="center"/>
              <w:rPr>
                <w:b/>
              </w:rPr>
            </w:pPr>
            <w:r w:rsidRPr="003406B1">
              <w:rPr>
                <w:b/>
                <w:sz w:val="22"/>
                <w:szCs w:val="22"/>
              </w:rPr>
              <w:t>2024</w:t>
            </w:r>
          </w:p>
        </w:tc>
        <w:tc>
          <w:tcPr>
            <w:tcW w:w="711" w:type="dxa"/>
            <w:vAlign w:val="center"/>
          </w:tcPr>
          <w:p w:rsidR="00174551" w:rsidRPr="003406B1" w:rsidRDefault="00174551" w:rsidP="0060088E">
            <w:pPr>
              <w:ind w:left="-105" w:right="-108"/>
              <w:contextualSpacing/>
              <w:jc w:val="center"/>
              <w:rPr>
                <w:b/>
              </w:rPr>
            </w:pPr>
            <w:r w:rsidRPr="003406B1">
              <w:rPr>
                <w:b/>
                <w:sz w:val="22"/>
                <w:szCs w:val="22"/>
              </w:rPr>
              <w:t>2025</w:t>
            </w:r>
          </w:p>
        </w:tc>
      </w:tr>
      <w:tr w:rsidR="006F3B65" w:rsidRPr="003406B1" w:rsidTr="0060088E">
        <w:trPr>
          <w:trHeight w:val="685"/>
        </w:trPr>
        <w:tc>
          <w:tcPr>
            <w:tcW w:w="283" w:type="dxa"/>
            <w:noWrap/>
            <w:vAlign w:val="center"/>
          </w:tcPr>
          <w:p w:rsidR="00174551" w:rsidRPr="003406B1" w:rsidRDefault="00174551" w:rsidP="0060088E">
            <w:pPr>
              <w:ind w:left="-108" w:right="-108"/>
              <w:contextualSpacing/>
              <w:jc w:val="center"/>
            </w:pPr>
            <w:r w:rsidRPr="003406B1">
              <w:rPr>
                <w:sz w:val="22"/>
                <w:szCs w:val="22"/>
              </w:rPr>
              <w:t>1</w:t>
            </w:r>
          </w:p>
        </w:tc>
        <w:tc>
          <w:tcPr>
            <w:tcW w:w="2269" w:type="dxa"/>
          </w:tcPr>
          <w:p w:rsidR="0060088E" w:rsidRPr="00A02D43" w:rsidRDefault="00565AC3" w:rsidP="00A02D43">
            <w:pPr>
              <w:contextualSpacing/>
              <w:jc w:val="both"/>
              <w:rPr>
                <w:sz w:val="22"/>
                <w:szCs w:val="22"/>
              </w:rPr>
            </w:pPr>
            <w:r>
              <w:rPr>
                <w:sz w:val="22"/>
                <w:szCs w:val="22"/>
              </w:rPr>
              <w:t xml:space="preserve">Численность </w:t>
            </w:r>
            <w:r w:rsidR="00174551" w:rsidRPr="00A02D43">
              <w:rPr>
                <w:sz w:val="22"/>
                <w:szCs w:val="22"/>
              </w:rPr>
              <w:t>учащихся</w:t>
            </w:r>
            <w:r w:rsidR="0060088E" w:rsidRPr="00A02D43">
              <w:rPr>
                <w:sz w:val="22"/>
                <w:szCs w:val="22"/>
              </w:rPr>
              <w:t xml:space="preserve"> </w:t>
            </w:r>
            <w:r w:rsidR="00174551" w:rsidRPr="00A02D43">
              <w:rPr>
                <w:sz w:val="22"/>
                <w:szCs w:val="22"/>
              </w:rPr>
              <w:t>по программам об</w:t>
            </w:r>
            <w:r w:rsidR="00174551" w:rsidRPr="00A02D43">
              <w:rPr>
                <w:sz w:val="22"/>
                <w:szCs w:val="22"/>
              </w:rPr>
              <w:softHyphen/>
              <w:t>щего образования в общеобразовательных организациях, чело</w:t>
            </w:r>
            <w:r w:rsidR="00174551" w:rsidRPr="00A02D43">
              <w:rPr>
                <w:sz w:val="22"/>
                <w:szCs w:val="22"/>
              </w:rPr>
              <w:softHyphen/>
              <w:t>век</w:t>
            </w:r>
          </w:p>
        </w:tc>
        <w:tc>
          <w:tcPr>
            <w:tcW w:w="567" w:type="dxa"/>
            <w:noWrap/>
            <w:vAlign w:val="center"/>
          </w:tcPr>
          <w:p w:rsidR="00174551" w:rsidRPr="003406B1" w:rsidRDefault="00174551" w:rsidP="0060088E">
            <w:pPr>
              <w:ind w:left="-108" w:right="-108"/>
              <w:contextualSpacing/>
              <w:jc w:val="center"/>
            </w:pPr>
            <w:r w:rsidRPr="003406B1">
              <w:rPr>
                <w:sz w:val="22"/>
                <w:szCs w:val="22"/>
              </w:rPr>
              <w:t>3329</w:t>
            </w:r>
          </w:p>
        </w:tc>
        <w:tc>
          <w:tcPr>
            <w:tcW w:w="567" w:type="dxa"/>
            <w:noWrap/>
            <w:vAlign w:val="center"/>
          </w:tcPr>
          <w:p w:rsidR="00174551" w:rsidRPr="003406B1" w:rsidRDefault="00174551" w:rsidP="0060088E">
            <w:pPr>
              <w:ind w:left="-108" w:right="-108"/>
              <w:contextualSpacing/>
              <w:jc w:val="center"/>
            </w:pPr>
            <w:r w:rsidRPr="003406B1">
              <w:rPr>
                <w:sz w:val="22"/>
                <w:szCs w:val="22"/>
              </w:rPr>
              <w:t>3452</w:t>
            </w:r>
          </w:p>
        </w:tc>
        <w:tc>
          <w:tcPr>
            <w:tcW w:w="567" w:type="dxa"/>
            <w:noWrap/>
            <w:vAlign w:val="center"/>
          </w:tcPr>
          <w:p w:rsidR="00174551" w:rsidRPr="003406B1" w:rsidRDefault="00174551" w:rsidP="0060088E">
            <w:pPr>
              <w:ind w:left="-108" w:right="-105"/>
              <w:contextualSpacing/>
              <w:jc w:val="center"/>
            </w:pPr>
            <w:r w:rsidRPr="003406B1">
              <w:rPr>
                <w:sz w:val="22"/>
                <w:szCs w:val="22"/>
              </w:rPr>
              <w:t>3</w:t>
            </w:r>
            <w:r w:rsidR="003D6E37" w:rsidRPr="003406B1">
              <w:rPr>
                <w:sz w:val="22"/>
                <w:szCs w:val="22"/>
              </w:rPr>
              <w:t>559</w:t>
            </w:r>
          </w:p>
        </w:tc>
        <w:tc>
          <w:tcPr>
            <w:tcW w:w="567" w:type="dxa"/>
            <w:noWrap/>
            <w:vAlign w:val="center"/>
          </w:tcPr>
          <w:p w:rsidR="00174551" w:rsidRPr="003406B1" w:rsidRDefault="00174551" w:rsidP="0060088E">
            <w:pPr>
              <w:ind w:left="-108" w:right="-108"/>
              <w:contextualSpacing/>
              <w:jc w:val="center"/>
            </w:pPr>
            <w:r w:rsidRPr="003406B1">
              <w:rPr>
                <w:sz w:val="22"/>
                <w:szCs w:val="22"/>
              </w:rPr>
              <w:t>3</w:t>
            </w:r>
            <w:r w:rsidR="003D6E37" w:rsidRPr="003406B1">
              <w:rPr>
                <w:sz w:val="22"/>
                <w:szCs w:val="22"/>
              </w:rPr>
              <w:t>646</w:t>
            </w:r>
          </w:p>
        </w:tc>
        <w:tc>
          <w:tcPr>
            <w:tcW w:w="567" w:type="dxa"/>
            <w:vAlign w:val="center"/>
          </w:tcPr>
          <w:p w:rsidR="00174551" w:rsidRPr="003406B1" w:rsidRDefault="00174551" w:rsidP="0060088E">
            <w:pPr>
              <w:ind w:left="-108" w:right="-107"/>
              <w:contextualSpacing/>
              <w:jc w:val="center"/>
            </w:pPr>
            <w:r w:rsidRPr="003406B1">
              <w:rPr>
                <w:sz w:val="22"/>
                <w:szCs w:val="22"/>
              </w:rPr>
              <w:t>3</w:t>
            </w:r>
            <w:r w:rsidR="003D6E37" w:rsidRPr="003406B1">
              <w:rPr>
                <w:sz w:val="22"/>
                <w:szCs w:val="22"/>
              </w:rPr>
              <w:t>650</w:t>
            </w:r>
          </w:p>
        </w:tc>
        <w:tc>
          <w:tcPr>
            <w:tcW w:w="567" w:type="dxa"/>
            <w:vAlign w:val="center"/>
          </w:tcPr>
          <w:p w:rsidR="00174551" w:rsidRPr="003406B1" w:rsidRDefault="00174551" w:rsidP="0060088E">
            <w:pPr>
              <w:ind w:left="-108" w:right="-173"/>
              <w:contextualSpacing/>
              <w:jc w:val="center"/>
            </w:pPr>
            <w:r w:rsidRPr="003406B1">
              <w:rPr>
                <w:sz w:val="22"/>
                <w:szCs w:val="22"/>
              </w:rPr>
              <w:t>3</w:t>
            </w:r>
            <w:r w:rsidR="003D6E37" w:rsidRPr="003406B1">
              <w:rPr>
                <w:sz w:val="22"/>
                <w:szCs w:val="22"/>
              </w:rPr>
              <w:t>655</w:t>
            </w:r>
          </w:p>
        </w:tc>
        <w:tc>
          <w:tcPr>
            <w:tcW w:w="708" w:type="dxa"/>
            <w:vAlign w:val="center"/>
          </w:tcPr>
          <w:p w:rsidR="00174551" w:rsidRPr="003406B1" w:rsidRDefault="00174551" w:rsidP="0060088E">
            <w:pPr>
              <w:ind w:left="-43" w:right="-103"/>
              <w:contextualSpacing/>
              <w:jc w:val="center"/>
            </w:pPr>
            <w:r w:rsidRPr="003406B1">
              <w:rPr>
                <w:sz w:val="22"/>
                <w:szCs w:val="22"/>
              </w:rPr>
              <w:t>3</w:t>
            </w:r>
            <w:r w:rsidR="00666C99" w:rsidRPr="003406B1">
              <w:rPr>
                <w:sz w:val="22"/>
                <w:szCs w:val="22"/>
              </w:rPr>
              <w:t>400</w:t>
            </w:r>
          </w:p>
        </w:tc>
        <w:tc>
          <w:tcPr>
            <w:tcW w:w="704" w:type="dxa"/>
            <w:vAlign w:val="center"/>
          </w:tcPr>
          <w:p w:rsidR="00174551" w:rsidRPr="003406B1" w:rsidRDefault="00174551" w:rsidP="0060088E">
            <w:pPr>
              <w:ind w:left="-113" w:right="-106"/>
              <w:contextualSpacing/>
              <w:jc w:val="center"/>
            </w:pPr>
            <w:r w:rsidRPr="003406B1">
              <w:rPr>
                <w:sz w:val="22"/>
                <w:szCs w:val="22"/>
              </w:rPr>
              <w:t>3</w:t>
            </w:r>
            <w:r w:rsidR="00666C99" w:rsidRPr="003406B1">
              <w:rPr>
                <w:sz w:val="22"/>
                <w:szCs w:val="22"/>
              </w:rPr>
              <w:t>420</w:t>
            </w:r>
          </w:p>
        </w:tc>
        <w:tc>
          <w:tcPr>
            <w:tcW w:w="706" w:type="dxa"/>
            <w:vAlign w:val="center"/>
          </w:tcPr>
          <w:p w:rsidR="00174551" w:rsidRPr="003406B1" w:rsidRDefault="00174551" w:rsidP="0060088E">
            <w:pPr>
              <w:ind w:left="-110" w:right="-108"/>
              <w:contextualSpacing/>
              <w:jc w:val="center"/>
            </w:pPr>
            <w:r w:rsidRPr="003406B1">
              <w:rPr>
                <w:sz w:val="22"/>
                <w:szCs w:val="22"/>
              </w:rPr>
              <w:t>3</w:t>
            </w:r>
            <w:r w:rsidR="00666C99" w:rsidRPr="003406B1">
              <w:rPr>
                <w:sz w:val="22"/>
                <w:szCs w:val="22"/>
              </w:rPr>
              <w:t>440</w:t>
            </w:r>
          </w:p>
        </w:tc>
        <w:tc>
          <w:tcPr>
            <w:tcW w:w="709" w:type="dxa"/>
            <w:vAlign w:val="center"/>
          </w:tcPr>
          <w:p w:rsidR="00174551" w:rsidRPr="003406B1" w:rsidRDefault="00174551" w:rsidP="0060088E">
            <w:pPr>
              <w:ind w:left="-108" w:right="-111"/>
              <w:contextualSpacing/>
              <w:jc w:val="center"/>
            </w:pPr>
            <w:r w:rsidRPr="003406B1">
              <w:rPr>
                <w:sz w:val="22"/>
                <w:szCs w:val="22"/>
              </w:rPr>
              <w:t>3</w:t>
            </w:r>
            <w:r w:rsidR="00666C99" w:rsidRPr="003406B1">
              <w:rPr>
                <w:sz w:val="22"/>
                <w:szCs w:val="22"/>
              </w:rPr>
              <w:t>460</w:t>
            </w:r>
          </w:p>
        </w:tc>
        <w:tc>
          <w:tcPr>
            <w:tcW w:w="711" w:type="dxa"/>
            <w:vAlign w:val="center"/>
          </w:tcPr>
          <w:p w:rsidR="00174551" w:rsidRPr="003406B1" w:rsidRDefault="00174551" w:rsidP="0060088E">
            <w:pPr>
              <w:ind w:left="-105" w:right="-108"/>
              <w:contextualSpacing/>
              <w:jc w:val="center"/>
            </w:pPr>
            <w:r w:rsidRPr="003406B1">
              <w:rPr>
                <w:sz w:val="22"/>
                <w:szCs w:val="22"/>
              </w:rPr>
              <w:t>3</w:t>
            </w:r>
            <w:r w:rsidR="00666C99" w:rsidRPr="003406B1">
              <w:rPr>
                <w:sz w:val="22"/>
                <w:szCs w:val="22"/>
              </w:rPr>
              <w:t>480</w:t>
            </w:r>
          </w:p>
        </w:tc>
      </w:tr>
      <w:tr w:rsidR="006F3B65" w:rsidRPr="003406B1" w:rsidTr="0060088E">
        <w:trPr>
          <w:trHeight w:val="614"/>
        </w:trPr>
        <w:tc>
          <w:tcPr>
            <w:tcW w:w="283" w:type="dxa"/>
            <w:noWrap/>
            <w:vAlign w:val="center"/>
          </w:tcPr>
          <w:p w:rsidR="00174551" w:rsidRPr="003406B1" w:rsidRDefault="00174551" w:rsidP="0060088E">
            <w:pPr>
              <w:ind w:left="-108" w:right="-108"/>
              <w:contextualSpacing/>
              <w:jc w:val="center"/>
            </w:pPr>
            <w:r w:rsidRPr="003406B1">
              <w:rPr>
                <w:sz w:val="22"/>
                <w:szCs w:val="22"/>
              </w:rPr>
              <w:t>2</w:t>
            </w:r>
          </w:p>
        </w:tc>
        <w:tc>
          <w:tcPr>
            <w:tcW w:w="2269" w:type="dxa"/>
          </w:tcPr>
          <w:p w:rsidR="0060088E" w:rsidRPr="00A02D43" w:rsidRDefault="00174551" w:rsidP="00A02D43">
            <w:pPr>
              <w:contextualSpacing/>
              <w:jc w:val="both"/>
              <w:rPr>
                <w:sz w:val="22"/>
                <w:szCs w:val="22"/>
              </w:rPr>
            </w:pPr>
            <w:r w:rsidRPr="00A02D43">
              <w:rPr>
                <w:sz w:val="22"/>
                <w:szCs w:val="22"/>
              </w:rPr>
              <w:t>Численность обучаю</w:t>
            </w:r>
            <w:r w:rsidR="00CF4A3E" w:rsidRPr="00A02D43">
              <w:rPr>
                <w:sz w:val="22"/>
                <w:szCs w:val="22"/>
              </w:rPr>
              <w:t>-</w:t>
            </w:r>
            <w:r w:rsidRPr="00A02D43">
              <w:rPr>
                <w:sz w:val="22"/>
                <w:szCs w:val="22"/>
              </w:rPr>
              <w:t>щихся по программам об</w:t>
            </w:r>
            <w:r w:rsidRPr="00A02D43">
              <w:rPr>
                <w:sz w:val="22"/>
                <w:szCs w:val="22"/>
              </w:rPr>
              <w:softHyphen/>
              <w:t>щего образова</w:t>
            </w:r>
            <w:r w:rsidRPr="00A02D43">
              <w:rPr>
                <w:sz w:val="22"/>
                <w:szCs w:val="22"/>
              </w:rPr>
              <w:softHyphen/>
              <w:t>ния в расчёте на 1 учи</w:t>
            </w:r>
            <w:r w:rsidRPr="00A02D43">
              <w:rPr>
                <w:sz w:val="22"/>
                <w:szCs w:val="22"/>
              </w:rPr>
              <w:softHyphen/>
              <w:t>теля, чело</w:t>
            </w:r>
            <w:r w:rsidRPr="00A02D43">
              <w:rPr>
                <w:sz w:val="22"/>
                <w:szCs w:val="22"/>
              </w:rPr>
              <w:softHyphen/>
              <w:t>век</w:t>
            </w:r>
          </w:p>
        </w:tc>
        <w:tc>
          <w:tcPr>
            <w:tcW w:w="567" w:type="dxa"/>
            <w:noWrap/>
            <w:vAlign w:val="center"/>
          </w:tcPr>
          <w:p w:rsidR="00174551" w:rsidRPr="003406B1" w:rsidRDefault="00174551" w:rsidP="0060088E">
            <w:pPr>
              <w:ind w:left="-108" w:right="-108"/>
              <w:contextualSpacing/>
              <w:jc w:val="center"/>
            </w:pPr>
            <w:r w:rsidRPr="003406B1">
              <w:rPr>
                <w:sz w:val="22"/>
                <w:szCs w:val="22"/>
              </w:rPr>
              <w:t>10,4</w:t>
            </w:r>
          </w:p>
        </w:tc>
        <w:tc>
          <w:tcPr>
            <w:tcW w:w="567" w:type="dxa"/>
            <w:noWrap/>
            <w:vAlign w:val="center"/>
          </w:tcPr>
          <w:p w:rsidR="00174551" w:rsidRPr="003406B1" w:rsidRDefault="00174551" w:rsidP="0060088E">
            <w:pPr>
              <w:ind w:left="-108" w:right="-108"/>
              <w:contextualSpacing/>
              <w:jc w:val="center"/>
            </w:pPr>
            <w:r w:rsidRPr="003406B1">
              <w:rPr>
                <w:sz w:val="22"/>
                <w:szCs w:val="22"/>
              </w:rPr>
              <w:t>10,8</w:t>
            </w:r>
          </w:p>
        </w:tc>
        <w:tc>
          <w:tcPr>
            <w:tcW w:w="567" w:type="dxa"/>
            <w:noWrap/>
            <w:vAlign w:val="center"/>
          </w:tcPr>
          <w:p w:rsidR="00174551" w:rsidRPr="003406B1" w:rsidRDefault="00174551" w:rsidP="0060088E">
            <w:pPr>
              <w:ind w:left="-108" w:right="-105"/>
              <w:contextualSpacing/>
              <w:jc w:val="center"/>
            </w:pPr>
            <w:r w:rsidRPr="003406B1">
              <w:rPr>
                <w:sz w:val="22"/>
                <w:szCs w:val="22"/>
              </w:rPr>
              <w:t>11,2</w:t>
            </w:r>
          </w:p>
        </w:tc>
        <w:tc>
          <w:tcPr>
            <w:tcW w:w="567" w:type="dxa"/>
            <w:noWrap/>
            <w:vAlign w:val="center"/>
          </w:tcPr>
          <w:p w:rsidR="00174551" w:rsidRPr="003406B1" w:rsidRDefault="00174551" w:rsidP="0060088E">
            <w:pPr>
              <w:ind w:left="-108" w:right="-108"/>
              <w:contextualSpacing/>
              <w:jc w:val="center"/>
            </w:pPr>
            <w:r w:rsidRPr="003406B1">
              <w:rPr>
                <w:sz w:val="22"/>
                <w:szCs w:val="22"/>
              </w:rPr>
              <w:t>11,6</w:t>
            </w:r>
          </w:p>
        </w:tc>
        <w:tc>
          <w:tcPr>
            <w:tcW w:w="567" w:type="dxa"/>
            <w:vAlign w:val="center"/>
          </w:tcPr>
          <w:p w:rsidR="00174551" w:rsidRPr="003406B1" w:rsidRDefault="00174551" w:rsidP="0060088E">
            <w:pPr>
              <w:ind w:left="-108" w:right="-107"/>
              <w:contextualSpacing/>
              <w:jc w:val="center"/>
            </w:pPr>
            <w:r w:rsidRPr="003406B1">
              <w:rPr>
                <w:sz w:val="22"/>
                <w:szCs w:val="22"/>
              </w:rPr>
              <w:t>11,6</w:t>
            </w:r>
          </w:p>
        </w:tc>
        <w:tc>
          <w:tcPr>
            <w:tcW w:w="567" w:type="dxa"/>
            <w:vAlign w:val="center"/>
          </w:tcPr>
          <w:p w:rsidR="00174551" w:rsidRPr="003406B1" w:rsidRDefault="00174551" w:rsidP="0060088E">
            <w:pPr>
              <w:ind w:left="-108" w:right="-173"/>
              <w:contextualSpacing/>
              <w:jc w:val="center"/>
            </w:pPr>
            <w:r w:rsidRPr="003406B1">
              <w:rPr>
                <w:sz w:val="22"/>
                <w:szCs w:val="22"/>
              </w:rPr>
              <w:t>11,6</w:t>
            </w:r>
          </w:p>
        </w:tc>
        <w:tc>
          <w:tcPr>
            <w:tcW w:w="708" w:type="dxa"/>
            <w:vAlign w:val="center"/>
          </w:tcPr>
          <w:p w:rsidR="00174551" w:rsidRPr="003406B1" w:rsidRDefault="00174551" w:rsidP="0060088E">
            <w:pPr>
              <w:ind w:left="-43" w:right="-103"/>
              <w:contextualSpacing/>
              <w:jc w:val="center"/>
            </w:pPr>
            <w:r w:rsidRPr="003406B1">
              <w:rPr>
                <w:sz w:val="22"/>
                <w:szCs w:val="22"/>
              </w:rPr>
              <w:t>10,22</w:t>
            </w:r>
          </w:p>
        </w:tc>
        <w:tc>
          <w:tcPr>
            <w:tcW w:w="704" w:type="dxa"/>
            <w:vAlign w:val="center"/>
          </w:tcPr>
          <w:p w:rsidR="00174551" w:rsidRPr="003406B1" w:rsidRDefault="00174551" w:rsidP="0060088E">
            <w:pPr>
              <w:ind w:left="-113" w:right="-106"/>
              <w:contextualSpacing/>
              <w:jc w:val="center"/>
            </w:pPr>
            <w:r w:rsidRPr="003406B1">
              <w:rPr>
                <w:sz w:val="22"/>
                <w:szCs w:val="22"/>
              </w:rPr>
              <w:t>10,22</w:t>
            </w:r>
          </w:p>
        </w:tc>
        <w:tc>
          <w:tcPr>
            <w:tcW w:w="706" w:type="dxa"/>
            <w:vAlign w:val="center"/>
          </w:tcPr>
          <w:p w:rsidR="00174551" w:rsidRPr="003406B1" w:rsidRDefault="00174551" w:rsidP="0060088E">
            <w:pPr>
              <w:ind w:left="-110" w:right="-108"/>
              <w:contextualSpacing/>
              <w:jc w:val="center"/>
            </w:pPr>
            <w:r w:rsidRPr="003406B1">
              <w:rPr>
                <w:sz w:val="22"/>
                <w:szCs w:val="22"/>
              </w:rPr>
              <w:t>10,22</w:t>
            </w:r>
          </w:p>
        </w:tc>
        <w:tc>
          <w:tcPr>
            <w:tcW w:w="709" w:type="dxa"/>
            <w:vAlign w:val="center"/>
          </w:tcPr>
          <w:p w:rsidR="00174551" w:rsidRPr="003406B1" w:rsidRDefault="00174551" w:rsidP="0060088E">
            <w:pPr>
              <w:ind w:left="-108" w:right="-111"/>
              <w:contextualSpacing/>
              <w:jc w:val="center"/>
            </w:pPr>
            <w:r w:rsidRPr="003406B1">
              <w:rPr>
                <w:sz w:val="22"/>
                <w:szCs w:val="22"/>
              </w:rPr>
              <w:t>10,22</w:t>
            </w:r>
          </w:p>
        </w:tc>
        <w:tc>
          <w:tcPr>
            <w:tcW w:w="711" w:type="dxa"/>
            <w:vAlign w:val="center"/>
          </w:tcPr>
          <w:p w:rsidR="00174551" w:rsidRPr="003406B1" w:rsidRDefault="00174551" w:rsidP="0060088E">
            <w:pPr>
              <w:ind w:left="-105" w:right="-108"/>
              <w:contextualSpacing/>
              <w:jc w:val="center"/>
            </w:pPr>
            <w:r w:rsidRPr="003406B1">
              <w:rPr>
                <w:sz w:val="22"/>
                <w:szCs w:val="22"/>
              </w:rPr>
              <w:t>10,22</w:t>
            </w:r>
          </w:p>
        </w:tc>
      </w:tr>
      <w:tr w:rsidR="006F3B65" w:rsidRPr="003406B1" w:rsidTr="0060088E">
        <w:trPr>
          <w:trHeight w:val="709"/>
        </w:trPr>
        <w:tc>
          <w:tcPr>
            <w:tcW w:w="283" w:type="dxa"/>
            <w:noWrap/>
            <w:vAlign w:val="center"/>
          </w:tcPr>
          <w:p w:rsidR="00174551" w:rsidRPr="003406B1" w:rsidRDefault="00174551" w:rsidP="0060088E">
            <w:pPr>
              <w:ind w:left="-108" w:right="-108"/>
              <w:contextualSpacing/>
              <w:jc w:val="center"/>
            </w:pPr>
            <w:r w:rsidRPr="003406B1">
              <w:rPr>
                <w:sz w:val="22"/>
                <w:szCs w:val="22"/>
              </w:rPr>
              <w:lastRenderedPageBreak/>
              <w:t>3</w:t>
            </w:r>
          </w:p>
        </w:tc>
        <w:tc>
          <w:tcPr>
            <w:tcW w:w="2269" w:type="dxa"/>
          </w:tcPr>
          <w:p w:rsidR="00174551" w:rsidRPr="00A02D43" w:rsidRDefault="00174551" w:rsidP="00A02D43">
            <w:pPr>
              <w:ind w:left="35"/>
              <w:contextualSpacing/>
              <w:jc w:val="both"/>
              <w:rPr>
                <w:sz w:val="22"/>
                <w:szCs w:val="22"/>
              </w:rPr>
            </w:pPr>
            <w:r w:rsidRPr="00A02D43">
              <w:rPr>
                <w:sz w:val="22"/>
                <w:szCs w:val="22"/>
              </w:rPr>
              <w:t>Удельный вес чис</w:t>
            </w:r>
            <w:r w:rsidRPr="00A02D43">
              <w:rPr>
                <w:sz w:val="22"/>
                <w:szCs w:val="22"/>
              </w:rPr>
              <w:softHyphen/>
              <w:t>ленности обу</w:t>
            </w:r>
            <w:r w:rsidRPr="00A02D43">
              <w:rPr>
                <w:sz w:val="22"/>
                <w:szCs w:val="22"/>
              </w:rPr>
              <w:softHyphen/>
              <w:t>чаю</w:t>
            </w:r>
            <w:r w:rsidRPr="00A02D43">
              <w:rPr>
                <w:sz w:val="22"/>
                <w:szCs w:val="22"/>
              </w:rPr>
              <w:softHyphen/>
              <w:t>щихся орга</w:t>
            </w:r>
            <w:r w:rsidRPr="00A02D43">
              <w:rPr>
                <w:sz w:val="22"/>
                <w:szCs w:val="22"/>
              </w:rPr>
              <w:softHyphen/>
              <w:t>низаций общего образо</w:t>
            </w:r>
            <w:r w:rsidRPr="00A02D43">
              <w:rPr>
                <w:sz w:val="22"/>
                <w:szCs w:val="22"/>
              </w:rPr>
              <w:softHyphen/>
              <w:t>ва</w:t>
            </w:r>
            <w:r w:rsidRPr="00A02D43">
              <w:rPr>
                <w:sz w:val="22"/>
                <w:szCs w:val="22"/>
              </w:rPr>
              <w:softHyphen/>
              <w:t>ния, обу</w:t>
            </w:r>
            <w:r w:rsidRPr="00A02D43">
              <w:rPr>
                <w:sz w:val="22"/>
                <w:szCs w:val="22"/>
              </w:rPr>
              <w:softHyphen/>
              <w:t>чаю</w:t>
            </w:r>
            <w:r w:rsidRPr="00A02D43">
              <w:rPr>
                <w:sz w:val="22"/>
                <w:szCs w:val="22"/>
              </w:rPr>
              <w:softHyphen/>
              <w:t>щихся по новым феде</w:t>
            </w:r>
            <w:r w:rsidRPr="00A02D43">
              <w:rPr>
                <w:sz w:val="22"/>
                <w:szCs w:val="22"/>
              </w:rPr>
              <w:softHyphen/>
              <w:t>раль</w:t>
            </w:r>
            <w:r w:rsidRPr="00A02D43">
              <w:rPr>
                <w:sz w:val="22"/>
                <w:szCs w:val="22"/>
              </w:rPr>
              <w:softHyphen/>
              <w:t>ным государственным образовательным стандартам, %</w:t>
            </w:r>
          </w:p>
        </w:tc>
        <w:tc>
          <w:tcPr>
            <w:tcW w:w="567" w:type="dxa"/>
            <w:noWrap/>
            <w:vAlign w:val="center"/>
          </w:tcPr>
          <w:p w:rsidR="00174551" w:rsidRPr="003406B1" w:rsidRDefault="00174551" w:rsidP="0060088E">
            <w:pPr>
              <w:ind w:left="-108" w:right="-108"/>
              <w:contextualSpacing/>
              <w:jc w:val="center"/>
            </w:pPr>
            <w:r w:rsidRPr="003406B1">
              <w:rPr>
                <w:sz w:val="22"/>
                <w:szCs w:val="22"/>
              </w:rPr>
              <w:t>55,1</w:t>
            </w:r>
          </w:p>
        </w:tc>
        <w:tc>
          <w:tcPr>
            <w:tcW w:w="567" w:type="dxa"/>
            <w:noWrap/>
            <w:vAlign w:val="center"/>
          </w:tcPr>
          <w:p w:rsidR="00174551" w:rsidRPr="003406B1" w:rsidRDefault="00174551" w:rsidP="0060088E">
            <w:pPr>
              <w:ind w:left="-108" w:right="-108"/>
              <w:contextualSpacing/>
              <w:jc w:val="center"/>
            </w:pPr>
            <w:r w:rsidRPr="003406B1">
              <w:rPr>
                <w:sz w:val="22"/>
                <w:szCs w:val="22"/>
              </w:rPr>
              <w:t>55,8</w:t>
            </w:r>
          </w:p>
        </w:tc>
        <w:tc>
          <w:tcPr>
            <w:tcW w:w="567" w:type="dxa"/>
            <w:noWrap/>
            <w:vAlign w:val="center"/>
          </w:tcPr>
          <w:p w:rsidR="00174551" w:rsidRPr="003406B1" w:rsidRDefault="00174551" w:rsidP="0060088E">
            <w:pPr>
              <w:ind w:left="-108" w:right="-105"/>
              <w:contextualSpacing/>
              <w:jc w:val="center"/>
            </w:pPr>
            <w:r w:rsidRPr="003406B1">
              <w:rPr>
                <w:sz w:val="22"/>
                <w:szCs w:val="22"/>
              </w:rPr>
              <w:t>65,7</w:t>
            </w:r>
          </w:p>
        </w:tc>
        <w:tc>
          <w:tcPr>
            <w:tcW w:w="567" w:type="dxa"/>
            <w:noWrap/>
            <w:vAlign w:val="center"/>
          </w:tcPr>
          <w:p w:rsidR="00174551" w:rsidRPr="003406B1" w:rsidRDefault="00174551" w:rsidP="0060088E">
            <w:pPr>
              <w:ind w:left="-108" w:right="-108"/>
              <w:contextualSpacing/>
              <w:jc w:val="center"/>
            </w:pPr>
            <w:r w:rsidRPr="003406B1">
              <w:rPr>
                <w:sz w:val="22"/>
                <w:szCs w:val="22"/>
              </w:rPr>
              <w:t>73,5</w:t>
            </w:r>
          </w:p>
        </w:tc>
        <w:tc>
          <w:tcPr>
            <w:tcW w:w="567" w:type="dxa"/>
            <w:vAlign w:val="center"/>
          </w:tcPr>
          <w:p w:rsidR="00174551" w:rsidRPr="003406B1" w:rsidRDefault="00174551" w:rsidP="0060088E">
            <w:pPr>
              <w:ind w:left="-108" w:right="-107"/>
              <w:contextualSpacing/>
              <w:jc w:val="center"/>
            </w:pPr>
            <w:r w:rsidRPr="003406B1">
              <w:rPr>
                <w:sz w:val="22"/>
                <w:szCs w:val="22"/>
              </w:rPr>
              <w:t>92,8</w:t>
            </w:r>
          </w:p>
        </w:tc>
        <w:tc>
          <w:tcPr>
            <w:tcW w:w="567" w:type="dxa"/>
            <w:vAlign w:val="center"/>
          </w:tcPr>
          <w:p w:rsidR="00174551" w:rsidRPr="003406B1" w:rsidRDefault="00174551" w:rsidP="0060088E">
            <w:pPr>
              <w:ind w:left="-108" w:right="-173"/>
              <w:contextualSpacing/>
              <w:jc w:val="center"/>
            </w:pPr>
            <w:r w:rsidRPr="003406B1">
              <w:rPr>
                <w:sz w:val="22"/>
                <w:szCs w:val="22"/>
              </w:rPr>
              <w:t>100</w:t>
            </w:r>
          </w:p>
        </w:tc>
        <w:tc>
          <w:tcPr>
            <w:tcW w:w="708" w:type="dxa"/>
            <w:vAlign w:val="center"/>
          </w:tcPr>
          <w:p w:rsidR="00174551" w:rsidRPr="003406B1" w:rsidRDefault="00174551" w:rsidP="0060088E">
            <w:pPr>
              <w:ind w:left="-43" w:right="-103"/>
              <w:contextualSpacing/>
              <w:jc w:val="center"/>
            </w:pPr>
            <w:r w:rsidRPr="003406B1">
              <w:rPr>
                <w:sz w:val="22"/>
                <w:szCs w:val="22"/>
              </w:rPr>
              <w:t>100</w:t>
            </w:r>
          </w:p>
        </w:tc>
        <w:tc>
          <w:tcPr>
            <w:tcW w:w="704" w:type="dxa"/>
            <w:vAlign w:val="center"/>
          </w:tcPr>
          <w:p w:rsidR="00174551" w:rsidRPr="003406B1" w:rsidRDefault="00174551" w:rsidP="0060088E">
            <w:pPr>
              <w:ind w:left="-113" w:right="-106"/>
              <w:contextualSpacing/>
              <w:jc w:val="center"/>
            </w:pPr>
            <w:r w:rsidRPr="003406B1">
              <w:rPr>
                <w:sz w:val="22"/>
                <w:szCs w:val="22"/>
              </w:rPr>
              <w:t>100</w:t>
            </w:r>
          </w:p>
        </w:tc>
        <w:tc>
          <w:tcPr>
            <w:tcW w:w="706" w:type="dxa"/>
            <w:vAlign w:val="center"/>
          </w:tcPr>
          <w:p w:rsidR="00174551" w:rsidRPr="003406B1" w:rsidRDefault="00174551" w:rsidP="0060088E">
            <w:pPr>
              <w:ind w:left="-110" w:right="-108"/>
              <w:contextualSpacing/>
              <w:jc w:val="center"/>
            </w:pPr>
            <w:r w:rsidRPr="003406B1">
              <w:rPr>
                <w:sz w:val="22"/>
                <w:szCs w:val="22"/>
              </w:rPr>
              <w:t>100</w:t>
            </w:r>
          </w:p>
        </w:tc>
        <w:tc>
          <w:tcPr>
            <w:tcW w:w="709" w:type="dxa"/>
            <w:vAlign w:val="center"/>
          </w:tcPr>
          <w:p w:rsidR="00174551" w:rsidRPr="003406B1" w:rsidRDefault="00174551" w:rsidP="0060088E">
            <w:pPr>
              <w:ind w:left="-108" w:right="-111"/>
              <w:contextualSpacing/>
              <w:jc w:val="center"/>
            </w:pPr>
            <w:r w:rsidRPr="003406B1">
              <w:rPr>
                <w:sz w:val="22"/>
                <w:szCs w:val="22"/>
              </w:rPr>
              <w:t>100</w:t>
            </w:r>
          </w:p>
        </w:tc>
        <w:tc>
          <w:tcPr>
            <w:tcW w:w="711" w:type="dxa"/>
            <w:vAlign w:val="center"/>
          </w:tcPr>
          <w:p w:rsidR="00174551" w:rsidRPr="003406B1" w:rsidRDefault="00174551" w:rsidP="0060088E">
            <w:pPr>
              <w:ind w:left="-105" w:right="-108"/>
              <w:contextualSpacing/>
              <w:jc w:val="center"/>
            </w:pPr>
            <w:r w:rsidRPr="003406B1">
              <w:rPr>
                <w:sz w:val="22"/>
                <w:szCs w:val="22"/>
              </w:rPr>
              <w:t>100</w:t>
            </w:r>
          </w:p>
        </w:tc>
      </w:tr>
      <w:tr w:rsidR="006F3B65" w:rsidRPr="003406B1" w:rsidTr="0060088E">
        <w:trPr>
          <w:trHeight w:val="459"/>
        </w:trPr>
        <w:tc>
          <w:tcPr>
            <w:tcW w:w="283" w:type="dxa"/>
            <w:noWrap/>
            <w:vAlign w:val="center"/>
          </w:tcPr>
          <w:p w:rsidR="00174551" w:rsidRPr="003406B1" w:rsidRDefault="00174551" w:rsidP="0060088E">
            <w:pPr>
              <w:ind w:left="-108" w:right="-108"/>
              <w:contextualSpacing/>
              <w:jc w:val="center"/>
            </w:pPr>
            <w:r w:rsidRPr="003406B1">
              <w:rPr>
                <w:sz w:val="22"/>
                <w:szCs w:val="22"/>
              </w:rPr>
              <w:t>4</w:t>
            </w:r>
          </w:p>
        </w:tc>
        <w:tc>
          <w:tcPr>
            <w:tcW w:w="2269" w:type="dxa"/>
          </w:tcPr>
          <w:p w:rsidR="00174551" w:rsidRPr="003406B1" w:rsidRDefault="00174551" w:rsidP="00A02D43">
            <w:pPr>
              <w:contextualSpacing/>
              <w:jc w:val="both"/>
            </w:pPr>
            <w:r w:rsidRPr="003406B1">
              <w:rPr>
                <w:sz w:val="22"/>
                <w:szCs w:val="22"/>
              </w:rPr>
              <w:t>Удовлетворён</w:t>
            </w:r>
            <w:r w:rsidRPr="003406B1">
              <w:rPr>
                <w:sz w:val="22"/>
                <w:szCs w:val="22"/>
              </w:rPr>
              <w:softHyphen/>
              <w:t>ность населения качест</w:t>
            </w:r>
            <w:r w:rsidRPr="003406B1">
              <w:rPr>
                <w:sz w:val="22"/>
                <w:szCs w:val="22"/>
              </w:rPr>
              <w:softHyphen/>
              <w:t>вом об</w:t>
            </w:r>
            <w:r w:rsidRPr="003406B1">
              <w:rPr>
                <w:sz w:val="22"/>
                <w:szCs w:val="22"/>
              </w:rPr>
              <w:softHyphen/>
              <w:t>щего образо</w:t>
            </w:r>
            <w:r w:rsidRPr="003406B1">
              <w:rPr>
                <w:sz w:val="22"/>
                <w:szCs w:val="22"/>
              </w:rPr>
              <w:softHyphen/>
              <w:t>ва</w:t>
            </w:r>
            <w:r w:rsidRPr="003406B1">
              <w:rPr>
                <w:sz w:val="22"/>
                <w:szCs w:val="22"/>
              </w:rPr>
              <w:softHyphen/>
              <w:t>ния, %</w:t>
            </w:r>
          </w:p>
        </w:tc>
        <w:tc>
          <w:tcPr>
            <w:tcW w:w="567" w:type="dxa"/>
            <w:noWrap/>
            <w:vAlign w:val="center"/>
          </w:tcPr>
          <w:p w:rsidR="00174551" w:rsidRPr="003406B1" w:rsidRDefault="00174551" w:rsidP="0060088E">
            <w:pPr>
              <w:ind w:left="-108" w:right="-108"/>
              <w:contextualSpacing/>
              <w:jc w:val="center"/>
            </w:pPr>
            <w:r w:rsidRPr="003406B1">
              <w:rPr>
                <w:sz w:val="22"/>
                <w:szCs w:val="22"/>
              </w:rPr>
              <w:t>82</w:t>
            </w:r>
          </w:p>
        </w:tc>
        <w:tc>
          <w:tcPr>
            <w:tcW w:w="567" w:type="dxa"/>
            <w:noWrap/>
            <w:vAlign w:val="center"/>
          </w:tcPr>
          <w:p w:rsidR="00174551" w:rsidRPr="003406B1" w:rsidRDefault="00174551" w:rsidP="0060088E">
            <w:pPr>
              <w:ind w:left="-108" w:right="-108"/>
              <w:contextualSpacing/>
              <w:jc w:val="center"/>
            </w:pPr>
            <w:r w:rsidRPr="003406B1">
              <w:rPr>
                <w:sz w:val="22"/>
                <w:szCs w:val="22"/>
              </w:rPr>
              <w:t>83</w:t>
            </w:r>
          </w:p>
        </w:tc>
        <w:tc>
          <w:tcPr>
            <w:tcW w:w="567" w:type="dxa"/>
            <w:noWrap/>
            <w:vAlign w:val="center"/>
          </w:tcPr>
          <w:p w:rsidR="00174551" w:rsidRPr="003406B1" w:rsidRDefault="00174551" w:rsidP="0060088E">
            <w:pPr>
              <w:ind w:left="-108" w:right="-105"/>
              <w:contextualSpacing/>
              <w:jc w:val="center"/>
            </w:pPr>
            <w:r w:rsidRPr="003406B1">
              <w:rPr>
                <w:sz w:val="22"/>
                <w:szCs w:val="22"/>
              </w:rPr>
              <w:t>85</w:t>
            </w:r>
          </w:p>
        </w:tc>
        <w:tc>
          <w:tcPr>
            <w:tcW w:w="567" w:type="dxa"/>
            <w:noWrap/>
            <w:vAlign w:val="center"/>
          </w:tcPr>
          <w:p w:rsidR="00174551" w:rsidRPr="003406B1" w:rsidRDefault="00174551" w:rsidP="0060088E">
            <w:pPr>
              <w:ind w:left="-108" w:right="-108"/>
              <w:contextualSpacing/>
              <w:jc w:val="center"/>
            </w:pPr>
            <w:r w:rsidRPr="003406B1">
              <w:rPr>
                <w:sz w:val="22"/>
                <w:szCs w:val="22"/>
              </w:rPr>
              <w:t>85</w:t>
            </w:r>
          </w:p>
        </w:tc>
        <w:tc>
          <w:tcPr>
            <w:tcW w:w="567" w:type="dxa"/>
            <w:vAlign w:val="center"/>
          </w:tcPr>
          <w:p w:rsidR="00174551" w:rsidRPr="003406B1" w:rsidRDefault="00174551" w:rsidP="0060088E">
            <w:pPr>
              <w:ind w:left="-108" w:right="-107"/>
              <w:contextualSpacing/>
              <w:jc w:val="center"/>
            </w:pPr>
            <w:r w:rsidRPr="003406B1">
              <w:rPr>
                <w:sz w:val="22"/>
                <w:szCs w:val="22"/>
              </w:rPr>
              <w:t>85</w:t>
            </w:r>
          </w:p>
        </w:tc>
        <w:tc>
          <w:tcPr>
            <w:tcW w:w="567" w:type="dxa"/>
            <w:vAlign w:val="center"/>
          </w:tcPr>
          <w:p w:rsidR="00174551" w:rsidRPr="003406B1" w:rsidRDefault="00174551" w:rsidP="0060088E">
            <w:pPr>
              <w:ind w:left="-108" w:right="-173"/>
              <w:contextualSpacing/>
              <w:jc w:val="center"/>
            </w:pPr>
            <w:r w:rsidRPr="003406B1">
              <w:rPr>
                <w:sz w:val="22"/>
                <w:szCs w:val="22"/>
              </w:rPr>
              <w:t>85</w:t>
            </w:r>
          </w:p>
        </w:tc>
        <w:tc>
          <w:tcPr>
            <w:tcW w:w="708" w:type="dxa"/>
            <w:vAlign w:val="center"/>
          </w:tcPr>
          <w:p w:rsidR="00174551" w:rsidRPr="003406B1" w:rsidRDefault="00174551" w:rsidP="0060088E">
            <w:pPr>
              <w:ind w:left="-43" w:right="-103"/>
              <w:jc w:val="center"/>
            </w:pPr>
            <w:r w:rsidRPr="003406B1">
              <w:rPr>
                <w:sz w:val="22"/>
                <w:szCs w:val="22"/>
              </w:rPr>
              <w:t>87</w:t>
            </w:r>
          </w:p>
        </w:tc>
        <w:tc>
          <w:tcPr>
            <w:tcW w:w="704" w:type="dxa"/>
            <w:vAlign w:val="center"/>
          </w:tcPr>
          <w:p w:rsidR="00174551" w:rsidRPr="003406B1" w:rsidRDefault="00174551" w:rsidP="0060088E">
            <w:pPr>
              <w:ind w:left="-113" w:right="-106"/>
              <w:jc w:val="center"/>
            </w:pPr>
            <w:r w:rsidRPr="003406B1">
              <w:rPr>
                <w:sz w:val="22"/>
                <w:szCs w:val="22"/>
              </w:rPr>
              <w:t>87</w:t>
            </w:r>
          </w:p>
        </w:tc>
        <w:tc>
          <w:tcPr>
            <w:tcW w:w="706" w:type="dxa"/>
            <w:vAlign w:val="center"/>
          </w:tcPr>
          <w:p w:rsidR="00174551" w:rsidRPr="003406B1" w:rsidRDefault="00174551" w:rsidP="0060088E">
            <w:pPr>
              <w:ind w:left="-110" w:right="-108"/>
              <w:jc w:val="center"/>
            </w:pPr>
            <w:r w:rsidRPr="003406B1">
              <w:rPr>
                <w:sz w:val="22"/>
                <w:szCs w:val="22"/>
              </w:rPr>
              <w:t>89</w:t>
            </w:r>
          </w:p>
        </w:tc>
        <w:tc>
          <w:tcPr>
            <w:tcW w:w="709" w:type="dxa"/>
            <w:vAlign w:val="center"/>
          </w:tcPr>
          <w:p w:rsidR="00174551" w:rsidRPr="003406B1" w:rsidRDefault="00174551" w:rsidP="0060088E">
            <w:pPr>
              <w:ind w:left="-108" w:right="-111"/>
              <w:jc w:val="center"/>
            </w:pPr>
            <w:r w:rsidRPr="003406B1">
              <w:rPr>
                <w:sz w:val="22"/>
                <w:szCs w:val="22"/>
              </w:rPr>
              <w:t>89</w:t>
            </w:r>
          </w:p>
        </w:tc>
        <w:tc>
          <w:tcPr>
            <w:tcW w:w="711" w:type="dxa"/>
            <w:vAlign w:val="center"/>
          </w:tcPr>
          <w:p w:rsidR="00174551" w:rsidRPr="003406B1" w:rsidRDefault="00174551" w:rsidP="0060088E">
            <w:pPr>
              <w:ind w:left="-105" w:right="-108"/>
              <w:jc w:val="center"/>
            </w:pPr>
            <w:r w:rsidRPr="003406B1">
              <w:rPr>
                <w:sz w:val="22"/>
                <w:szCs w:val="22"/>
              </w:rPr>
              <w:t>90</w:t>
            </w:r>
          </w:p>
        </w:tc>
      </w:tr>
      <w:tr w:rsidR="006F3B65" w:rsidRPr="003406B1" w:rsidTr="0060088E">
        <w:trPr>
          <w:trHeight w:val="709"/>
        </w:trPr>
        <w:tc>
          <w:tcPr>
            <w:tcW w:w="283" w:type="dxa"/>
            <w:noWrap/>
            <w:vAlign w:val="center"/>
          </w:tcPr>
          <w:p w:rsidR="00174551" w:rsidRPr="003406B1" w:rsidRDefault="00174551" w:rsidP="0060088E">
            <w:pPr>
              <w:ind w:left="-108" w:right="-108"/>
              <w:contextualSpacing/>
              <w:jc w:val="center"/>
            </w:pPr>
            <w:r w:rsidRPr="003406B1">
              <w:rPr>
                <w:sz w:val="22"/>
                <w:szCs w:val="22"/>
              </w:rPr>
              <w:t>5</w:t>
            </w:r>
          </w:p>
        </w:tc>
        <w:tc>
          <w:tcPr>
            <w:tcW w:w="2269" w:type="dxa"/>
          </w:tcPr>
          <w:p w:rsidR="00174551" w:rsidRPr="003406B1" w:rsidRDefault="00174551" w:rsidP="00A02D43">
            <w:pPr>
              <w:contextualSpacing/>
              <w:jc w:val="both"/>
            </w:pPr>
            <w:r w:rsidRPr="003406B1">
              <w:rPr>
                <w:sz w:val="22"/>
                <w:szCs w:val="22"/>
              </w:rPr>
              <w:t>Доля учителей муни</w:t>
            </w:r>
            <w:r w:rsidR="00064F4E" w:rsidRPr="003406B1">
              <w:rPr>
                <w:sz w:val="22"/>
                <w:szCs w:val="22"/>
              </w:rPr>
              <w:t>-</w:t>
            </w:r>
            <w:r w:rsidRPr="003406B1">
              <w:rPr>
                <w:sz w:val="22"/>
                <w:szCs w:val="22"/>
              </w:rPr>
              <w:t>ципальных общеобра</w:t>
            </w:r>
            <w:r w:rsidR="00A02D43">
              <w:rPr>
                <w:sz w:val="22"/>
                <w:szCs w:val="22"/>
              </w:rPr>
              <w:t>зова</w:t>
            </w:r>
            <w:r w:rsidRPr="003406B1">
              <w:rPr>
                <w:sz w:val="22"/>
                <w:szCs w:val="22"/>
              </w:rPr>
              <w:t>тель</w:t>
            </w:r>
            <w:r w:rsidR="00A02D43" w:rsidRPr="00A02D43">
              <w:rPr>
                <w:sz w:val="22"/>
                <w:szCs w:val="22"/>
              </w:rPr>
              <w:t>-</w:t>
            </w:r>
            <w:r w:rsidRPr="003406B1">
              <w:rPr>
                <w:sz w:val="22"/>
                <w:szCs w:val="22"/>
              </w:rPr>
              <w:t>ных органи</w:t>
            </w:r>
            <w:r w:rsidRPr="003406B1">
              <w:rPr>
                <w:sz w:val="22"/>
                <w:szCs w:val="22"/>
              </w:rPr>
              <w:softHyphen/>
              <w:t>заций, имею</w:t>
            </w:r>
            <w:r w:rsidRPr="003406B1">
              <w:rPr>
                <w:sz w:val="22"/>
                <w:szCs w:val="22"/>
              </w:rPr>
              <w:softHyphen/>
              <w:t>щих стаж пе</w:t>
            </w:r>
            <w:r w:rsidRPr="003406B1">
              <w:rPr>
                <w:sz w:val="22"/>
                <w:szCs w:val="22"/>
              </w:rPr>
              <w:softHyphen/>
              <w:t>дагоги</w:t>
            </w:r>
            <w:r w:rsidRPr="003406B1">
              <w:rPr>
                <w:sz w:val="22"/>
                <w:szCs w:val="22"/>
              </w:rPr>
              <w:softHyphen/>
              <w:t>че</w:t>
            </w:r>
            <w:r w:rsidRPr="003406B1">
              <w:rPr>
                <w:sz w:val="22"/>
                <w:szCs w:val="22"/>
              </w:rPr>
              <w:softHyphen/>
              <w:t>ской ра</w:t>
            </w:r>
            <w:r w:rsidRPr="003406B1">
              <w:rPr>
                <w:sz w:val="22"/>
                <w:szCs w:val="22"/>
              </w:rPr>
              <w:softHyphen/>
              <w:t>боты до 5 лет, в об</w:t>
            </w:r>
            <w:r w:rsidRPr="003406B1">
              <w:rPr>
                <w:sz w:val="22"/>
                <w:szCs w:val="22"/>
              </w:rPr>
              <w:softHyphen/>
              <w:t>щей чис</w:t>
            </w:r>
            <w:r w:rsidRPr="003406B1">
              <w:rPr>
                <w:sz w:val="22"/>
                <w:szCs w:val="22"/>
              </w:rPr>
              <w:softHyphen/>
              <w:t>лен</w:t>
            </w:r>
            <w:r w:rsidRPr="003406B1">
              <w:rPr>
                <w:sz w:val="22"/>
                <w:szCs w:val="22"/>
              </w:rPr>
              <w:softHyphen/>
              <w:t>но</w:t>
            </w:r>
            <w:r w:rsidRPr="003406B1">
              <w:rPr>
                <w:sz w:val="22"/>
                <w:szCs w:val="22"/>
              </w:rPr>
              <w:softHyphen/>
              <w:t>сти учителей му</w:t>
            </w:r>
            <w:r w:rsidRPr="003406B1">
              <w:rPr>
                <w:sz w:val="22"/>
                <w:szCs w:val="22"/>
              </w:rPr>
              <w:softHyphen/>
              <w:t>ници</w:t>
            </w:r>
            <w:r w:rsidRPr="003406B1">
              <w:rPr>
                <w:sz w:val="22"/>
                <w:szCs w:val="22"/>
              </w:rPr>
              <w:softHyphen/>
              <w:t>паль</w:t>
            </w:r>
            <w:r w:rsidRPr="003406B1">
              <w:rPr>
                <w:sz w:val="22"/>
                <w:szCs w:val="22"/>
              </w:rPr>
              <w:softHyphen/>
              <w:t>ных обще</w:t>
            </w:r>
            <w:r w:rsidRPr="003406B1">
              <w:rPr>
                <w:sz w:val="22"/>
                <w:szCs w:val="22"/>
              </w:rPr>
              <w:softHyphen/>
              <w:t>обра</w:t>
            </w:r>
            <w:r w:rsidRPr="003406B1">
              <w:rPr>
                <w:sz w:val="22"/>
                <w:szCs w:val="22"/>
              </w:rPr>
              <w:softHyphen/>
              <w:t>зова</w:t>
            </w:r>
            <w:r w:rsidRPr="003406B1">
              <w:rPr>
                <w:sz w:val="22"/>
                <w:szCs w:val="22"/>
              </w:rPr>
              <w:softHyphen/>
              <w:t>тельных ор</w:t>
            </w:r>
            <w:r w:rsidRPr="003406B1">
              <w:rPr>
                <w:sz w:val="22"/>
                <w:szCs w:val="22"/>
              </w:rPr>
              <w:softHyphen/>
              <w:t>гани</w:t>
            </w:r>
            <w:r w:rsidRPr="003406B1">
              <w:rPr>
                <w:sz w:val="22"/>
                <w:szCs w:val="22"/>
              </w:rPr>
              <w:softHyphen/>
              <w:t>заций, %</w:t>
            </w:r>
          </w:p>
        </w:tc>
        <w:tc>
          <w:tcPr>
            <w:tcW w:w="567" w:type="dxa"/>
            <w:noWrap/>
            <w:vAlign w:val="center"/>
          </w:tcPr>
          <w:p w:rsidR="00174551" w:rsidRPr="003406B1" w:rsidRDefault="00174551" w:rsidP="0060088E">
            <w:pPr>
              <w:ind w:left="-108" w:right="-108"/>
              <w:contextualSpacing/>
              <w:jc w:val="center"/>
            </w:pPr>
            <w:r w:rsidRPr="003406B1">
              <w:rPr>
                <w:sz w:val="22"/>
                <w:szCs w:val="22"/>
              </w:rPr>
              <w:t>7,6</w:t>
            </w:r>
          </w:p>
        </w:tc>
        <w:tc>
          <w:tcPr>
            <w:tcW w:w="567" w:type="dxa"/>
            <w:noWrap/>
            <w:vAlign w:val="center"/>
          </w:tcPr>
          <w:p w:rsidR="00174551" w:rsidRPr="003406B1" w:rsidRDefault="00174551" w:rsidP="0060088E">
            <w:pPr>
              <w:ind w:left="-108" w:right="-108"/>
              <w:contextualSpacing/>
              <w:jc w:val="center"/>
            </w:pPr>
            <w:r w:rsidRPr="003406B1">
              <w:rPr>
                <w:sz w:val="22"/>
                <w:szCs w:val="22"/>
              </w:rPr>
              <w:t>7,6</w:t>
            </w:r>
          </w:p>
        </w:tc>
        <w:tc>
          <w:tcPr>
            <w:tcW w:w="567" w:type="dxa"/>
            <w:noWrap/>
            <w:vAlign w:val="center"/>
          </w:tcPr>
          <w:p w:rsidR="00174551" w:rsidRPr="003406B1" w:rsidRDefault="00174551" w:rsidP="0060088E">
            <w:pPr>
              <w:ind w:left="-108" w:right="-105"/>
              <w:contextualSpacing/>
              <w:jc w:val="center"/>
            </w:pPr>
            <w:r w:rsidRPr="003406B1">
              <w:rPr>
                <w:sz w:val="22"/>
                <w:szCs w:val="22"/>
              </w:rPr>
              <w:t>7,6</w:t>
            </w:r>
          </w:p>
        </w:tc>
        <w:tc>
          <w:tcPr>
            <w:tcW w:w="567" w:type="dxa"/>
            <w:noWrap/>
            <w:vAlign w:val="center"/>
          </w:tcPr>
          <w:p w:rsidR="00174551" w:rsidRPr="003406B1" w:rsidRDefault="00174551" w:rsidP="0060088E">
            <w:pPr>
              <w:ind w:left="-108" w:right="-108"/>
              <w:contextualSpacing/>
              <w:jc w:val="center"/>
            </w:pPr>
            <w:r w:rsidRPr="003406B1">
              <w:rPr>
                <w:sz w:val="22"/>
                <w:szCs w:val="22"/>
              </w:rPr>
              <w:t>8,9</w:t>
            </w:r>
          </w:p>
        </w:tc>
        <w:tc>
          <w:tcPr>
            <w:tcW w:w="567" w:type="dxa"/>
            <w:vAlign w:val="center"/>
          </w:tcPr>
          <w:p w:rsidR="00174551" w:rsidRPr="003406B1" w:rsidRDefault="00174551" w:rsidP="0060088E">
            <w:pPr>
              <w:ind w:left="-108" w:right="-107"/>
              <w:contextualSpacing/>
              <w:jc w:val="center"/>
            </w:pPr>
            <w:r w:rsidRPr="003406B1">
              <w:rPr>
                <w:sz w:val="22"/>
                <w:szCs w:val="22"/>
              </w:rPr>
              <w:t>8,9</w:t>
            </w:r>
          </w:p>
        </w:tc>
        <w:tc>
          <w:tcPr>
            <w:tcW w:w="567" w:type="dxa"/>
            <w:vAlign w:val="center"/>
          </w:tcPr>
          <w:p w:rsidR="00174551" w:rsidRPr="003406B1" w:rsidRDefault="00174551" w:rsidP="0060088E">
            <w:pPr>
              <w:ind w:left="-108" w:right="-173"/>
              <w:contextualSpacing/>
              <w:jc w:val="center"/>
            </w:pPr>
            <w:r w:rsidRPr="003406B1">
              <w:rPr>
                <w:sz w:val="22"/>
                <w:szCs w:val="22"/>
              </w:rPr>
              <w:t>9</w:t>
            </w:r>
          </w:p>
        </w:tc>
        <w:tc>
          <w:tcPr>
            <w:tcW w:w="708" w:type="dxa"/>
            <w:vAlign w:val="center"/>
          </w:tcPr>
          <w:p w:rsidR="00174551" w:rsidRPr="003406B1" w:rsidRDefault="00174551" w:rsidP="0060088E">
            <w:pPr>
              <w:ind w:left="-43" w:right="-103"/>
              <w:contextualSpacing/>
              <w:jc w:val="center"/>
            </w:pPr>
            <w:r w:rsidRPr="003406B1">
              <w:rPr>
                <w:sz w:val="22"/>
                <w:szCs w:val="22"/>
              </w:rPr>
              <w:t>9,1</w:t>
            </w:r>
          </w:p>
        </w:tc>
        <w:tc>
          <w:tcPr>
            <w:tcW w:w="704" w:type="dxa"/>
            <w:vAlign w:val="center"/>
          </w:tcPr>
          <w:p w:rsidR="00174551" w:rsidRPr="003406B1" w:rsidRDefault="00174551" w:rsidP="0060088E">
            <w:pPr>
              <w:ind w:left="-113" w:right="-106"/>
              <w:contextualSpacing/>
              <w:jc w:val="center"/>
            </w:pPr>
            <w:r w:rsidRPr="003406B1">
              <w:rPr>
                <w:sz w:val="22"/>
                <w:szCs w:val="22"/>
              </w:rPr>
              <w:t>9,2</w:t>
            </w:r>
          </w:p>
        </w:tc>
        <w:tc>
          <w:tcPr>
            <w:tcW w:w="706" w:type="dxa"/>
            <w:vAlign w:val="center"/>
          </w:tcPr>
          <w:p w:rsidR="00174551" w:rsidRPr="003406B1" w:rsidRDefault="00174551" w:rsidP="0060088E">
            <w:pPr>
              <w:ind w:left="-110" w:right="-108"/>
              <w:contextualSpacing/>
              <w:jc w:val="center"/>
            </w:pPr>
            <w:r w:rsidRPr="003406B1">
              <w:rPr>
                <w:sz w:val="22"/>
                <w:szCs w:val="22"/>
              </w:rPr>
              <w:t>9,3</w:t>
            </w:r>
          </w:p>
        </w:tc>
        <w:tc>
          <w:tcPr>
            <w:tcW w:w="709" w:type="dxa"/>
            <w:vAlign w:val="center"/>
          </w:tcPr>
          <w:p w:rsidR="00174551" w:rsidRPr="003406B1" w:rsidRDefault="00174551" w:rsidP="0060088E">
            <w:pPr>
              <w:ind w:left="-108" w:right="-111"/>
              <w:contextualSpacing/>
              <w:jc w:val="center"/>
            </w:pPr>
            <w:r w:rsidRPr="003406B1">
              <w:rPr>
                <w:sz w:val="22"/>
                <w:szCs w:val="22"/>
              </w:rPr>
              <w:t>9,4</w:t>
            </w:r>
          </w:p>
        </w:tc>
        <w:tc>
          <w:tcPr>
            <w:tcW w:w="711" w:type="dxa"/>
            <w:vAlign w:val="center"/>
          </w:tcPr>
          <w:p w:rsidR="00174551" w:rsidRPr="003406B1" w:rsidRDefault="00174551" w:rsidP="0060088E">
            <w:pPr>
              <w:ind w:left="-105" w:right="-108"/>
              <w:contextualSpacing/>
              <w:jc w:val="center"/>
            </w:pPr>
            <w:r w:rsidRPr="003406B1">
              <w:rPr>
                <w:sz w:val="22"/>
                <w:szCs w:val="22"/>
              </w:rPr>
              <w:t>9,5</w:t>
            </w:r>
          </w:p>
        </w:tc>
      </w:tr>
      <w:tr w:rsidR="006F3B65" w:rsidRPr="003406B1" w:rsidTr="0060088E">
        <w:trPr>
          <w:trHeight w:val="709"/>
        </w:trPr>
        <w:tc>
          <w:tcPr>
            <w:tcW w:w="283" w:type="dxa"/>
            <w:noWrap/>
            <w:vAlign w:val="center"/>
          </w:tcPr>
          <w:p w:rsidR="00174551" w:rsidRPr="003406B1" w:rsidRDefault="00174551" w:rsidP="0060088E">
            <w:pPr>
              <w:ind w:left="-108" w:right="-108"/>
              <w:contextualSpacing/>
              <w:jc w:val="center"/>
            </w:pPr>
            <w:r w:rsidRPr="003406B1">
              <w:rPr>
                <w:sz w:val="22"/>
                <w:szCs w:val="22"/>
              </w:rPr>
              <w:t>6</w:t>
            </w:r>
          </w:p>
        </w:tc>
        <w:tc>
          <w:tcPr>
            <w:tcW w:w="2269" w:type="dxa"/>
            <w:vAlign w:val="bottom"/>
          </w:tcPr>
          <w:p w:rsidR="00174551" w:rsidRPr="003406B1" w:rsidRDefault="00174551" w:rsidP="00A02D43">
            <w:pPr>
              <w:ind w:left="35"/>
              <w:contextualSpacing/>
              <w:jc w:val="both"/>
            </w:pPr>
            <w:r w:rsidRPr="003406B1">
              <w:rPr>
                <w:sz w:val="22"/>
                <w:szCs w:val="22"/>
              </w:rPr>
              <w:t>Доля учителей муни</w:t>
            </w:r>
            <w:r w:rsidR="00064F4E" w:rsidRPr="003406B1">
              <w:rPr>
                <w:sz w:val="22"/>
                <w:szCs w:val="22"/>
              </w:rPr>
              <w:t>-</w:t>
            </w:r>
            <w:r w:rsidRPr="003406B1">
              <w:rPr>
                <w:sz w:val="22"/>
                <w:szCs w:val="22"/>
              </w:rPr>
              <w:t>ципальных общеобразователь</w:t>
            </w:r>
            <w:r w:rsidR="00A02D43" w:rsidRPr="00A02D43">
              <w:rPr>
                <w:sz w:val="22"/>
                <w:szCs w:val="22"/>
              </w:rPr>
              <w:t>-</w:t>
            </w:r>
            <w:r w:rsidRPr="003406B1">
              <w:rPr>
                <w:sz w:val="22"/>
                <w:szCs w:val="22"/>
              </w:rPr>
              <w:t>ных органи</w:t>
            </w:r>
            <w:r w:rsidRPr="003406B1">
              <w:rPr>
                <w:sz w:val="22"/>
                <w:szCs w:val="22"/>
              </w:rPr>
              <w:softHyphen/>
              <w:t>заций, имеющих высшее проф. образование, в о</w:t>
            </w:r>
            <w:r w:rsidR="00064F4E" w:rsidRPr="003406B1">
              <w:rPr>
                <w:sz w:val="22"/>
                <w:szCs w:val="22"/>
              </w:rPr>
              <w:t>бщей числен</w:t>
            </w:r>
            <w:r w:rsidR="00064F4E" w:rsidRPr="003406B1">
              <w:rPr>
                <w:sz w:val="22"/>
                <w:szCs w:val="22"/>
              </w:rPr>
              <w:softHyphen/>
              <w:t>ности учителей муни</w:t>
            </w:r>
            <w:r w:rsidRPr="003406B1">
              <w:rPr>
                <w:sz w:val="22"/>
                <w:szCs w:val="22"/>
              </w:rPr>
              <w:t>ципальных обще</w:t>
            </w:r>
            <w:r w:rsidRPr="003406B1">
              <w:rPr>
                <w:sz w:val="22"/>
                <w:szCs w:val="22"/>
              </w:rPr>
              <w:softHyphen/>
              <w:t>об</w:t>
            </w:r>
            <w:r w:rsidRPr="003406B1">
              <w:rPr>
                <w:sz w:val="22"/>
                <w:szCs w:val="22"/>
              </w:rPr>
              <w:softHyphen/>
              <w:t>ра</w:t>
            </w:r>
            <w:r w:rsidRPr="003406B1">
              <w:rPr>
                <w:sz w:val="22"/>
                <w:szCs w:val="22"/>
              </w:rPr>
              <w:softHyphen/>
              <w:t>зователь</w:t>
            </w:r>
            <w:r w:rsidR="00A02D43" w:rsidRPr="00A02D43">
              <w:rPr>
                <w:sz w:val="22"/>
                <w:szCs w:val="22"/>
              </w:rPr>
              <w:t>-</w:t>
            </w:r>
            <w:r w:rsidRPr="003406B1">
              <w:rPr>
                <w:sz w:val="22"/>
                <w:szCs w:val="22"/>
              </w:rPr>
              <w:t>ных ор</w:t>
            </w:r>
            <w:r w:rsidRPr="003406B1">
              <w:rPr>
                <w:sz w:val="22"/>
                <w:szCs w:val="22"/>
              </w:rPr>
              <w:softHyphen/>
              <w:t>гани</w:t>
            </w:r>
            <w:r w:rsidRPr="003406B1">
              <w:rPr>
                <w:sz w:val="22"/>
                <w:szCs w:val="22"/>
              </w:rPr>
              <w:softHyphen/>
              <w:t>заций, %</w:t>
            </w:r>
          </w:p>
        </w:tc>
        <w:tc>
          <w:tcPr>
            <w:tcW w:w="567" w:type="dxa"/>
            <w:noWrap/>
            <w:vAlign w:val="center"/>
          </w:tcPr>
          <w:p w:rsidR="00174551" w:rsidRPr="003406B1" w:rsidRDefault="00174551" w:rsidP="0060088E">
            <w:pPr>
              <w:ind w:left="-108" w:right="-108"/>
              <w:contextualSpacing/>
              <w:jc w:val="center"/>
            </w:pPr>
            <w:r w:rsidRPr="003406B1">
              <w:rPr>
                <w:sz w:val="22"/>
                <w:szCs w:val="22"/>
              </w:rPr>
              <w:t>92,5</w:t>
            </w:r>
          </w:p>
        </w:tc>
        <w:tc>
          <w:tcPr>
            <w:tcW w:w="567" w:type="dxa"/>
            <w:noWrap/>
            <w:vAlign w:val="center"/>
          </w:tcPr>
          <w:p w:rsidR="00174551" w:rsidRPr="003406B1" w:rsidRDefault="00174551" w:rsidP="0060088E">
            <w:pPr>
              <w:ind w:left="-108" w:right="-108"/>
              <w:contextualSpacing/>
              <w:jc w:val="center"/>
            </w:pPr>
            <w:r w:rsidRPr="003406B1">
              <w:rPr>
                <w:sz w:val="22"/>
                <w:szCs w:val="22"/>
              </w:rPr>
              <w:t>92,5</w:t>
            </w:r>
          </w:p>
        </w:tc>
        <w:tc>
          <w:tcPr>
            <w:tcW w:w="567" w:type="dxa"/>
            <w:noWrap/>
            <w:vAlign w:val="center"/>
          </w:tcPr>
          <w:p w:rsidR="00174551" w:rsidRPr="003406B1" w:rsidRDefault="00174551" w:rsidP="0060088E">
            <w:pPr>
              <w:ind w:left="-108" w:right="-105"/>
              <w:contextualSpacing/>
              <w:jc w:val="center"/>
            </w:pPr>
            <w:r w:rsidRPr="003406B1">
              <w:rPr>
                <w:sz w:val="22"/>
                <w:szCs w:val="22"/>
              </w:rPr>
              <w:t>92,5</w:t>
            </w:r>
          </w:p>
        </w:tc>
        <w:tc>
          <w:tcPr>
            <w:tcW w:w="567" w:type="dxa"/>
            <w:noWrap/>
            <w:vAlign w:val="center"/>
          </w:tcPr>
          <w:p w:rsidR="00174551" w:rsidRPr="003406B1" w:rsidRDefault="00174551" w:rsidP="0060088E">
            <w:pPr>
              <w:ind w:left="-108" w:right="-108"/>
              <w:contextualSpacing/>
              <w:jc w:val="center"/>
            </w:pPr>
            <w:r w:rsidRPr="003406B1">
              <w:rPr>
                <w:sz w:val="22"/>
                <w:szCs w:val="22"/>
              </w:rPr>
              <w:t>95,5</w:t>
            </w:r>
          </w:p>
        </w:tc>
        <w:tc>
          <w:tcPr>
            <w:tcW w:w="567" w:type="dxa"/>
            <w:vAlign w:val="center"/>
          </w:tcPr>
          <w:p w:rsidR="00174551" w:rsidRPr="003406B1" w:rsidRDefault="00174551" w:rsidP="0060088E">
            <w:pPr>
              <w:ind w:left="-108" w:right="-107"/>
              <w:contextualSpacing/>
              <w:jc w:val="center"/>
            </w:pPr>
            <w:r w:rsidRPr="003406B1">
              <w:rPr>
                <w:sz w:val="22"/>
                <w:szCs w:val="22"/>
              </w:rPr>
              <w:t>95,5</w:t>
            </w:r>
          </w:p>
        </w:tc>
        <w:tc>
          <w:tcPr>
            <w:tcW w:w="567" w:type="dxa"/>
            <w:vAlign w:val="center"/>
          </w:tcPr>
          <w:p w:rsidR="00174551" w:rsidRPr="003406B1" w:rsidRDefault="00174551" w:rsidP="0060088E">
            <w:pPr>
              <w:ind w:left="-108" w:right="-173"/>
              <w:contextualSpacing/>
              <w:jc w:val="center"/>
            </w:pPr>
            <w:r w:rsidRPr="003406B1">
              <w:rPr>
                <w:sz w:val="22"/>
                <w:szCs w:val="22"/>
              </w:rPr>
              <w:t>96</w:t>
            </w:r>
          </w:p>
        </w:tc>
        <w:tc>
          <w:tcPr>
            <w:tcW w:w="708" w:type="dxa"/>
            <w:vAlign w:val="center"/>
          </w:tcPr>
          <w:p w:rsidR="00174551" w:rsidRPr="003406B1" w:rsidRDefault="00174551" w:rsidP="0060088E">
            <w:pPr>
              <w:ind w:left="-43" w:right="-103"/>
              <w:contextualSpacing/>
              <w:jc w:val="center"/>
            </w:pPr>
            <w:r w:rsidRPr="003406B1">
              <w:rPr>
                <w:sz w:val="22"/>
                <w:szCs w:val="22"/>
              </w:rPr>
              <w:t>96</w:t>
            </w:r>
          </w:p>
        </w:tc>
        <w:tc>
          <w:tcPr>
            <w:tcW w:w="704" w:type="dxa"/>
            <w:vAlign w:val="center"/>
          </w:tcPr>
          <w:p w:rsidR="00174551" w:rsidRPr="003406B1" w:rsidRDefault="00174551" w:rsidP="0060088E">
            <w:pPr>
              <w:ind w:left="-113" w:right="-106"/>
              <w:contextualSpacing/>
              <w:jc w:val="center"/>
            </w:pPr>
            <w:r w:rsidRPr="003406B1">
              <w:rPr>
                <w:sz w:val="22"/>
                <w:szCs w:val="22"/>
              </w:rPr>
              <w:t>96</w:t>
            </w:r>
          </w:p>
        </w:tc>
        <w:tc>
          <w:tcPr>
            <w:tcW w:w="706" w:type="dxa"/>
            <w:vAlign w:val="center"/>
          </w:tcPr>
          <w:p w:rsidR="00174551" w:rsidRPr="003406B1" w:rsidRDefault="00174551" w:rsidP="0060088E">
            <w:pPr>
              <w:ind w:left="-110" w:right="-108"/>
              <w:contextualSpacing/>
              <w:jc w:val="center"/>
            </w:pPr>
            <w:r w:rsidRPr="003406B1">
              <w:rPr>
                <w:sz w:val="22"/>
                <w:szCs w:val="22"/>
              </w:rPr>
              <w:t>96</w:t>
            </w:r>
          </w:p>
        </w:tc>
        <w:tc>
          <w:tcPr>
            <w:tcW w:w="709" w:type="dxa"/>
            <w:vAlign w:val="center"/>
          </w:tcPr>
          <w:p w:rsidR="00174551" w:rsidRPr="003406B1" w:rsidRDefault="00174551" w:rsidP="0060088E">
            <w:pPr>
              <w:ind w:left="-108" w:right="-111"/>
              <w:contextualSpacing/>
              <w:jc w:val="center"/>
            </w:pPr>
            <w:r w:rsidRPr="003406B1">
              <w:rPr>
                <w:sz w:val="22"/>
                <w:szCs w:val="22"/>
              </w:rPr>
              <w:t>96,5</w:t>
            </w:r>
          </w:p>
        </w:tc>
        <w:tc>
          <w:tcPr>
            <w:tcW w:w="711" w:type="dxa"/>
            <w:vAlign w:val="center"/>
          </w:tcPr>
          <w:p w:rsidR="00174551" w:rsidRPr="003406B1" w:rsidRDefault="00174551" w:rsidP="0060088E">
            <w:pPr>
              <w:ind w:left="-105" w:right="-108"/>
              <w:contextualSpacing/>
              <w:jc w:val="center"/>
            </w:pPr>
            <w:r w:rsidRPr="003406B1">
              <w:rPr>
                <w:sz w:val="22"/>
                <w:szCs w:val="22"/>
              </w:rPr>
              <w:t>97</w:t>
            </w:r>
          </w:p>
        </w:tc>
      </w:tr>
      <w:tr w:rsidR="006F3B65" w:rsidRPr="003406B1" w:rsidTr="0060088E">
        <w:trPr>
          <w:trHeight w:val="85"/>
        </w:trPr>
        <w:tc>
          <w:tcPr>
            <w:tcW w:w="283" w:type="dxa"/>
            <w:noWrap/>
            <w:vAlign w:val="center"/>
          </w:tcPr>
          <w:p w:rsidR="00174551" w:rsidRPr="003406B1" w:rsidRDefault="00174551" w:rsidP="0060088E">
            <w:pPr>
              <w:ind w:left="-108" w:right="-108"/>
              <w:contextualSpacing/>
              <w:jc w:val="center"/>
            </w:pPr>
            <w:r w:rsidRPr="003406B1">
              <w:rPr>
                <w:sz w:val="22"/>
                <w:szCs w:val="22"/>
              </w:rPr>
              <w:t>7</w:t>
            </w:r>
          </w:p>
        </w:tc>
        <w:tc>
          <w:tcPr>
            <w:tcW w:w="2269" w:type="dxa"/>
            <w:vAlign w:val="bottom"/>
          </w:tcPr>
          <w:p w:rsidR="00174551" w:rsidRPr="003406B1" w:rsidRDefault="00174551" w:rsidP="00A02D43">
            <w:pPr>
              <w:contextualSpacing/>
              <w:jc w:val="both"/>
            </w:pPr>
            <w:r w:rsidRPr="003406B1">
              <w:rPr>
                <w:sz w:val="22"/>
                <w:szCs w:val="22"/>
              </w:rPr>
              <w:t>Количество уче</w:t>
            </w:r>
            <w:r w:rsidRPr="003406B1">
              <w:rPr>
                <w:sz w:val="22"/>
                <w:szCs w:val="22"/>
              </w:rPr>
              <w:softHyphen/>
              <w:t>ни</w:t>
            </w:r>
            <w:r w:rsidRPr="003406B1">
              <w:rPr>
                <w:sz w:val="22"/>
                <w:szCs w:val="22"/>
              </w:rPr>
              <w:softHyphen/>
              <w:t>ков на 1 учи</w:t>
            </w:r>
            <w:r w:rsidRPr="003406B1">
              <w:rPr>
                <w:sz w:val="22"/>
                <w:szCs w:val="22"/>
              </w:rPr>
              <w:softHyphen/>
              <w:t>теля, человек</w:t>
            </w:r>
          </w:p>
        </w:tc>
        <w:tc>
          <w:tcPr>
            <w:tcW w:w="567" w:type="dxa"/>
            <w:noWrap/>
            <w:vAlign w:val="center"/>
          </w:tcPr>
          <w:p w:rsidR="00174551" w:rsidRPr="003406B1" w:rsidRDefault="00174551" w:rsidP="0060088E">
            <w:pPr>
              <w:ind w:left="-108" w:right="-108"/>
              <w:contextualSpacing/>
              <w:jc w:val="center"/>
            </w:pPr>
            <w:r w:rsidRPr="003406B1">
              <w:rPr>
                <w:sz w:val="22"/>
                <w:szCs w:val="22"/>
              </w:rPr>
              <w:t>8,8</w:t>
            </w:r>
          </w:p>
        </w:tc>
        <w:tc>
          <w:tcPr>
            <w:tcW w:w="567" w:type="dxa"/>
            <w:noWrap/>
            <w:vAlign w:val="center"/>
          </w:tcPr>
          <w:p w:rsidR="00174551" w:rsidRPr="003406B1" w:rsidRDefault="00174551" w:rsidP="0060088E">
            <w:pPr>
              <w:ind w:left="-108" w:right="-108"/>
              <w:contextualSpacing/>
              <w:jc w:val="center"/>
            </w:pPr>
            <w:r w:rsidRPr="003406B1">
              <w:rPr>
                <w:sz w:val="22"/>
                <w:szCs w:val="22"/>
              </w:rPr>
              <w:t>9</w:t>
            </w:r>
          </w:p>
        </w:tc>
        <w:tc>
          <w:tcPr>
            <w:tcW w:w="567" w:type="dxa"/>
            <w:noWrap/>
            <w:vAlign w:val="center"/>
          </w:tcPr>
          <w:p w:rsidR="00174551" w:rsidRPr="003406B1" w:rsidRDefault="00174551" w:rsidP="0060088E">
            <w:pPr>
              <w:ind w:left="-108" w:right="-105"/>
              <w:contextualSpacing/>
              <w:jc w:val="center"/>
            </w:pPr>
            <w:r w:rsidRPr="003406B1">
              <w:rPr>
                <w:sz w:val="22"/>
                <w:szCs w:val="22"/>
              </w:rPr>
              <w:t>9</w:t>
            </w:r>
          </w:p>
        </w:tc>
        <w:tc>
          <w:tcPr>
            <w:tcW w:w="567" w:type="dxa"/>
            <w:noWrap/>
            <w:vAlign w:val="center"/>
          </w:tcPr>
          <w:p w:rsidR="00174551" w:rsidRPr="003406B1" w:rsidRDefault="00174551" w:rsidP="0060088E">
            <w:pPr>
              <w:ind w:left="-108" w:right="-108"/>
              <w:contextualSpacing/>
              <w:jc w:val="center"/>
            </w:pPr>
            <w:r w:rsidRPr="003406B1">
              <w:rPr>
                <w:sz w:val="22"/>
                <w:szCs w:val="22"/>
              </w:rPr>
              <w:t>9</w:t>
            </w:r>
          </w:p>
        </w:tc>
        <w:tc>
          <w:tcPr>
            <w:tcW w:w="567" w:type="dxa"/>
            <w:vAlign w:val="center"/>
          </w:tcPr>
          <w:p w:rsidR="00174551" w:rsidRPr="003406B1" w:rsidRDefault="00174551" w:rsidP="0060088E">
            <w:pPr>
              <w:ind w:left="-108" w:right="-107"/>
              <w:contextualSpacing/>
              <w:jc w:val="center"/>
            </w:pPr>
            <w:r w:rsidRPr="003406B1">
              <w:rPr>
                <w:sz w:val="22"/>
                <w:szCs w:val="22"/>
              </w:rPr>
              <w:t>9</w:t>
            </w:r>
          </w:p>
        </w:tc>
        <w:tc>
          <w:tcPr>
            <w:tcW w:w="567" w:type="dxa"/>
            <w:vAlign w:val="center"/>
          </w:tcPr>
          <w:p w:rsidR="00174551" w:rsidRPr="003406B1" w:rsidRDefault="00174551" w:rsidP="0060088E">
            <w:pPr>
              <w:ind w:left="-108" w:right="-173"/>
              <w:contextualSpacing/>
              <w:jc w:val="center"/>
            </w:pPr>
            <w:r w:rsidRPr="003406B1">
              <w:rPr>
                <w:sz w:val="22"/>
                <w:szCs w:val="22"/>
              </w:rPr>
              <w:t>9</w:t>
            </w:r>
          </w:p>
        </w:tc>
        <w:tc>
          <w:tcPr>
            <w:tcW w:w="708" w:type="dxa"/>
            <w:vAlign w:val="center"/>
          </w:tcPr>
          <w:p w:rsidR="00174551" w:rsidRPr="003406B1" w:rsidRDefault="00174551" w:rsidP="0060088E">
            <w:pPr>
              <w:ind w:left="-43" w:right="-103"/>
              <w:contextualSpacing/>
              <w:jc w:val="center"/>
            </w:pPr>
            <w:r w:rsidRPr="003406B1">
              <w:rPr>
                <w:sz w:val="22"/>
                <w:szCs w:val="22"/>
              </w:rPr>
              <w:t>9</w:t>
            </w:r>
          </w:p>
        </w:tc>
        <w:tc>
          <w:tcPr>
            <w:tcW w:w="704" w:type="dxa"/>
            <w:vAlign w:val="center"/>
          </w:tcPr>
          <w:p w:rsidR="00174551" w:rsidRPr="003406B1" w:rsidRDefault="00174551" w:rsidP="0060088E">
            <w:pPr>
              <w:ind w:left="-113" w:right="-106"/>
              <w:contextualSpacing/>
              <w:jc w:val="center"/>
            </w:pPr>
            <w:r w:rsidRPr="003406B1">
              <w:rPr>
                <w:sz w:val="22"/>
                <w:szCs w:val="22"/>
              </w:rPr>
              <w:t>9</w:t>
            </w:r>
          </w:p>
        </w:tc>
        <w:tc>
          <w:tcPr>
            <w:tcW w:w="706" w:type="dxa"/>
            <w:vAlign w:val="center"/>
          </w:tcPr>
          <w:p w:rsidR="00174551" w:rsidRPr="003406B1" w:rsidRDefault="00174551" w:rsidP="0060088E">
            <w:pPr>
              <w:ind w:left="-110" w:right="-108"/>
              <w:contextualSpacing/>
              <w:jc w:val="center"/>
            </w:pPr>
            <w:r w:rsidRPr="003406B1">
              <w:rPr>
                <w:sz w:val="22"/>
                <w:szCs w:val="22"/>
              </w:rPr>
              <w:t>9</w:t>
            </w:r>
          </w:p>
        </w:tc>
        <w:tc>
          <w:tcPr>
            <w:tcW w:w="709" w:type="dxa"/>
            <w:vAlign w:val="center"/>
          </w:tcPr>
          <w:p w:rsidR="00174551" w:rsidRPr="003406B1" w:rsidRDefault="00174551" w:rsidP="0060088E">
            <w:pPr>
              <w:ind w:left="-108" w:right="-111"/>
              <w:contextualSpacing/>
              <w:jc w:val="center"/>
            </w:pPr>
            <w:r w:rsidRPr="003406B1">
              <w:rPr>
                <w:sz w:val="22"/>
                <w:szCs w:val="22"/>
              </w:rPr>
              <w:t>9</w:t>
            </w:r>
          </w:p>
        </w:tc>
        <w:tc>
          <w:tcPr>
            <w:tcW w:w="711" w:type="dxa"/>
            <w:vAlign w:val="center"/>
          </w:tcPr>
          <w:p w:rsidR="00174551" w:rsidRPr="003406B1" w:rsidRDefault="00174551" w:rsidP="0060088E">
            <w:pPr>
              <w:ind w:left="-105" w:right="-108"/>
              <w:contextualSpacing/>
              <w:jc w:val="center"/>
            </w:pPr>
            <w:r w:rsidRPr="003406B1">
              <w:rPr>
                <w:sz w:val="22"/>
                <w:szCs w:val="22"/>
              </w:rPr>
              <w:t>9</w:t>
            </w:r>
          </w:p>
        </w:tc>
      </w:tr>
      <w:tr w:rsidR="006F3B65" w:rsidRPr="003406B1" w:rsidTr="0060088E">
        <w:trPr>
          <w:trHeight w:val="85"/>
        </w:trPr>
        <w:tc>
          <w:tcPr>
            <w:tcW w:w="283" w:type="dxa"/>
            <w:noWrap/>
            <w:vAlign w:val="center"/>
          </w:tcPr>
          <w:p w:rsidR="00174551" w:rsidRPr="003406B1" w:rsidRDefault="00174551" w:rsidP="0060088E">
            <w:pPr>
              <w:ind w:left="-108" w:right="-108"/>
              <w:contextualSpacing/>
              <w:jc w:val="center"/>
            </w:pPr>
          </w:p>
        </w:tc>
        <w:tc>
          <w:tcPr>
            <w:tcW w:w="2269" w:type="dxa"/>
            <w:vAlign w:val="bottom"/>
          </w:tcPr>
          <w:p w:rsidR="00174551" w:rsidRPr="003406B1" w:rsidRDefault="00174551" w:rsidP="00A02D43">
            <w:pPr>
              <w:contextualSpacing/>
              <w:jc w:val="both"/>
            </w:pPr>
            <w:r w:rsidRPr="003406B1">
              <w:rPr>
                <w:sz w:val="22"/>
                <w:szCs w:val="22"/>
              </w:rPr>
              <w:t>- в городской ме</w:t>
            </w:r>
            <w:r w:rsidRPr="003406B1">
              <w:rPr>
                <w:sz w:val="22"/>
                <w:szCs w:val="22"/>
              </w:rPr>
              <w:softHyphen/>
              <w:t>ст</w:t>
            </w:r>
            <w:r w:rsidRPr="003406B1">
              <w:rPr>
                <w:sz w:val="22"/>
                <w:szCs w:val="22"/>
              </w:rPr>
              <w:softHyphen/>
              <w:t>ности, человек</w:t>
            </w:r>
          </w:p>
        </w:tc>
        <w:tc>
          <w:tcPr>
            <w:tcW w:w="567" w:type="dxa"/>
            <w:noWrap/>
            <w:vAlign w:val="center"/>
          </w:tcPr>
          <w:p w:rsidR="00174551" w:rsidRPr="003406B1" w:rsidRDefault="00174551" w:rsidP="0060088E">
            <w:pPr>
              <w:ind w:left="-108" w:right="-108"/>
              <w:contextualSpacing/>
              <w:jc w:val="center"/>
            </w:pPr>
            <w:r w:rsidRPr="003406B1">
              <w:rPr>
                <w:sz w:val="22"/>
                <w:szCs w:val="22"/>
              </w:rPr>
              <w:t>16</w:t>
            </w:r>
          </w:p>
        </w:tc>
        <w:tc>
          <w:tcPr>
            <w:tcW w:w="567" w:type="dxa"/>
            <w:noWrap/>
            <w:vAlign w:val="center"/>
          </w:tcPr>
          <w:p w:rsidR="00174551" w:rsidRPr="003406B1" w:rsidRDefault="00174551" w:rsidP="0060088E">
            <w:pPr>
              <w:ind w:left="-108" w:right="-108"/>
              <w:contextualSpacing/>
              <w:jc w:val="center"/>
            </w:pPr>
            <w:r w:rsidRPr="003406B1">
              <w:rPr>
                <w:sz w:val="22"/>
                <w:szCs w:val="22"/>
              </w:rPr>
              <w:t>16,2</w:t>
            </w:r>
          </w:p>
        </w:tc>
        <w:tc>
          <w:tcPr>
            <w:tcW w:w="567" w:type="dxa"/>
            <w:noWrap/>
            <w:vAlign w:val="center"/>
          </w:tcPr>
          <w:p w:rsidR="00174551" w:rsidRPr="003406B1" w:rsidRDefault="00174551" w:rsidP="0060088E">
            <w:pPr>
              <w:ind w:left="-108" w:right="-105"/>
              <w:contextualSpacing/>
              <w:jc w:val="center"/>
            </w:pPr>
            <w:r w:rsidRPr="003406B1">
              <w:rPr>
                <w:sz w:val="22"/>
                <w:szCs w:val="22"/>
              </w:rPr>
              <w:t>16,2</w:t>
            </w:r>
          </w:p>
        </w:tc>
        <w:tc>
          <w:tcPr>
            <w:tcW w:w="567" w:type="dxa"/>
            <w:noWrap/>
            <w:vAlign w:val="center"/>
          </w:tcPr>
          <w:p w:rsidR="00174551" w:rsidRPr="003406B1" w:rsidRDefault="00174551" w:rsidP="0060088E">
            <w:pPr>
              <w:ind w:left="-108" w:right="-108"/>
              <w:contextualSpacing/>
              <w:jc w:val="center"/>
            </w:pPr>
            <w:r w:rsidRPr="003406B1">
              <w:rPr>
                <w:sz w:val="22"/>
                <w:szCs w:val="22"/>
              </w:rPr>
              <w:t>16,2</w:t>
            </w:r>
          </w:p>
        </w:tc>
        <w:tc>
          <w:tcPr>
            <w:tcW w:w="567" w:type="dxa"/>
            <w:vAlign w:val="center"/>
          </w:tcPr>
          <w:p w:rsidR="00174551" w:rsidRPr="003406B1" w:rsidRDefault="00174551" w:rsidP="0060088E">
            <w:pPr>
              <w:ind w:left="-108" w:right="-107"/>
              <w:contextualSpacing/>
              <w:jc w:val="center"/>
            </w:pPr>
            <w:r w:rsidRPr="003406B1">
              <w:rPr>
                <w:sz w:val="22"/>
                <w:szCs w:val="22"/>
              </w:rPr>
              <w:t>16,2</w:t>
            </w:r>
          </w:p>
        </w:tc>
        <w:tc>
          <w:tcPr>
            <w:tcW w:w="567" w:type="dxa"/>
            <w:vAlign w:val="center"/>
          </w:tcPr>
          <w:p w:rsidR="00174551" w:rsidRPr="003406B1" w:rsidRDefault="00174551" w:rsidP="0060088E">
            <w:pPr>
              <w:ind w:left="-108" w:right="-173"/>
              <w:contextualSpacing/>
              <w:jc w:val="center"/>
            </w:pPr>
            <w:r w:rsidRPr="003406B1">
              <w:rPr>
                <w:sz w:val="22"/>
                <w:szCs w:val="22"/>
              </w:rPr>
              <w:t>16,2</w:t>
            </w:r>
          </w:p>
        </w:tc>
        <w:tc>
          <w:tcPr>
            <w:tcW w:w="708" w:type="dxa"/>
            <w:vAlign w:val="center"/>
          </w:tcPr>
          <w:p w:rsidR="00174551" w:rsidRPr="003406B1" w:rsidRDefault="00174551" w:rsidP="0060088E">
            <w:pPr>
              <w:ind w:left="-43" w:right="-103"/>
              <w:contextualSpacing/>
              <w:jc w:val="center"/>
            </w:pPr>
            <w:r w:rsidRPr="003406B1">
              <w:rPr>
                <w:sz w:val="22"/>
                <w:szCs w:val="22"/>
              </w:rPr>
              <w:t>16,2</w:t>
            </w:r>
          </w:p>
        </w:tc>
        <w:tc>
          <w:tcPr>
            <w:tcW w:w="704" w:type="dxa"/>
            <w:vAlign w:val="center"/>
          </w:tcPr>
          <w:p w:rsidR="00174551" w:rsidRPr="003406B1" w:rsidRDefault="00174551" w:rsidP="0060088E">
            <w:pPr>
              <w:ind w:left="-113" w:right="-106"/>
              <w:contextualSpacing/>
              <w:jc w:val="center"/>
            </w:pPr>
            <w:r w:rsidRPr="003406B1">
              <w:rPr>
                <w:sz w:val="22"/>
                <w:szCs w:val="22"/>
              </w:rPr>
              <w:t>16,2</w:t>
            </w:r>
          </w:p>
        </w:tc>
        <w:tc>
          <w:tcPr>
            <w:tcW w:w="706" w:type="dxa"/>
            <w:vAlign w:val="center"/>
          </w:tcPr>
          <w:p w:rsidR="00174551" w:rsidRPr="003406B1" w:rsidRDefault="00174551" w:rsidP="0060088E">
            <w:pPr>
              <w:ind w:left="-110" w:right="-108"/>
              <w:contextualSpacing/>
              <w:jc w:val="center"/>
            </w:pPr>
            <w:r w:rsidRPr="003406B1">
              <w:rPr>
                <w:sz w:val="22"/>
                <w:szCs w:val="22"/>
              </w:rPr>
              <w:t>16,2</w:t>
            </w:r>
          </w:p>
        </w:tc>
        <w:tc>
          <w:tcPr>
            <w:tcW w:w="709" w:type="dxa"/>
            <w:vAlign w:val="center"/>
          </w:tcPr>
          <w:p w:rsidR="00174551" w:rsidRPr="003406B1" w:rsidRDefault="00174551" w:rsidP="0060088E">
            <w:pPr>
              <w:ind w:left="-108" w:right="-111"/>
              <w:contextualSpacing/>
              <w:jc w:val="center"/>
            </w:pPr>
            <w:r w:rsidRPr="003406B1">
              <w:rPr>
                <w:sz w:val="22"/>
                <w:szCs w:val="22"/>
              </w:rPr>
              <w:t>16,2</w:t>
            </w:r>
          </w:p>
        </w:tc>
        <w:tc>
          <w:tcPr>
            <w:tcW w:w="711" w:type="dxa"/>
            <w:vAlign w:val="center"/>
          </w:tcPr>
          <w:p w:rsidR="00174551" w:rsidRPr="003406B1" w:rsidRDefault="00174551" w:rsidP="0060088E">
            <w:pPr>
              <w:ind w:left="-105" w:right="-108"/>
              <w:contextualSpacing/>
              <w:jc w:val="center"/>
            </w:pPr>
            <w:r w:rsidRPr="003406B1">
              <w:rPr>
                <w:sz w:val="22"/>
                <w:szCs w:val="22"/>
              </w:rPr>
              <w:t>16,2</w:t>
            </w:r>
          </w:p>
        </w:tc>
      </w:tr>
      <w:tr w:rsidR="006F3B65" w:rsidRPr="003406B1" w:rsidTr="0060088E">
        <w:trPr>
          <w:trHeight w:val="189"/>
        </w:trPr>
        <w:tc>
          <w:tcPr>
            <w:tcW w:w="283" w:type="dxa"/>
            <w:noWrap/>
            <w:vAlign w:val="center"/>
          </w:tcPr>
          <w:p w:rsidR="00174551" w:rsidRPr="003406B1" w:rsidRDefault="00174551" w:rsidP="0060088E">
            <w:pPr>
              <w:ind w:left="-108" w:right="-108"/>
              <w:contextualSpacing/>
              <w:jc w:val="center"/>
            </w:pPr>
          </w:p>
        </w:tc>
        <w:tc>
          <w:tcPr>
            <w:tcW w:w="2269" w:type="dxa"/>
            <w:vAlign w:val="bottom"/>
          </w:tcPr>
          <w:p w:rsidR="00174551" w:rsidRPr="003406B1" w:rsidRDefault="00174551" w:rsidP="00A02D43">
            <w:pPr>
              <w:contextualSpacing/>
              <w:jc w:val="both"/>
            </w:pPr>
            <w:r w:rsidRPr="003406B1">
              <w:rPr>
                <w:sz w:val="22"/>
                <w:szCs w:val="22"/>
              </w:rPr>
              <w:t>-в сельской местно</w:t>
            </w:r>
            <w:r w:rsidRPr="003406B1">
              <w:rPr>
                <w:sz w:val="22"/>
                <w:szCs w:val="22"/>
              </w:rPr>
              <w:softHyphen/>
              <w:t>сти, человек</w:t>
            </w:r>
          </w:p>
        </w:tc>
        <w:tc>
          <w:tcPr>
            <w:tcW w:w="567" w:type="dxa"/>
            <w:noWrap/>
            <w:vAlign w:val="center"/>
          </w:tcPr>
          <w:p w:rsidR="00174551" w:rsidRPr="003406B1" w:rsidRDefault="00174551" w:rsidP="0060088E">
            <w:pPr>
              <w:ind w:left="-108" w:right="-108"/>
              <w:contextualSpacing/>
              <w:jc w:val="center"/>
            </w:pPr>
            <w:r w:rsidRPr="003406B1">
              <w:rPr>
                <w:sz w:val="22"/>
                <w:szCs w:val="22"/>
              </w:rPr>
              <w:t>8,1</w:t>
            </w:r>
          </w:p>
        </w:tc>
        <w:tc>
          <w:tcPr>
            <w:tcW w:w="567" w:type="dxa"/>
            <w:noWrap/>
            <w:vAlign w:val="center"/>
          </w:tcPr>
          <w:p w:rsidR="00174551" w:rsidRPr="003406B1" w:rsidRDefault="00174551" w:rsidP="0060088E">
            <w:pPr>
              <w:ind w:left="-108" w:right="-108"/>
              <w:contextualSpacing/>
              <w:jc w:val="center"/>
            </w:pPr>
            <w:r w:rsidRPr="003406B1">
              <w:rPr>
                <w:sz w:val="22"/>
                <w:szCs w:val="22"/>
              </w:rPr>
              <w:t>8,3</w:t>
            </w:r>
          </w:p>
        </w:tc>
        <w:tc>
          <w:tcPr>
            <w:tcW w:w="567" w:type="dxa"/>
            <w:noWrap/>
            <w:vAlign w:val="center"/>
          </w:tcPr>
          <w:p w:rsidR="00174551" w:rsidRPr="003406B1" w:rsidRDefault="00174551" w:rsidP="0060088E">
            <w:pPr>
              <w:ind w:left="-108" w:right="-105"/>
              <w:contextualSpacing/>
              <w:jc w:val="center"/>
            </w:pPr>
            <w:r w:rsidRPr="003406B1">
              <w:rPr>
                <w:sz w:val="22"/>
                <w:szCs w:val="22"/>
              </w:rPr>
              <w:t>8,3</w:t>
            </w:r>
          </w:p>
        </w:tc>
        <w:tc>
          <w:tcPr>
            <w:tcW w:w="567" w:type="dxa"/>
            <w:noWrap/>
            <w:vAlign w:val="center"/>
          </w:tcPr>
          <w:p w:rsidR="00174551" w:rsidRPr="003406B1" w:rsidRDefault="00174551" w:rsidP="0060088E">
            <w:pPr>
              <w:ind w:left="-108" w:right="-108"/>
              <w:contextualSpacing/>
              <w:jc w:val="center"/>
            </w:pPr>
            <w:r w:rsidRPr="003406B1">
              <w:rPr>
                <w:sz w:val="22"/>
                <w:szCs w:val="22"/>
              </w:rPr>
              <w:t>8,3</w:t>
            </w:r>
          </w:p>
        </w:tc>
        <w:tc>
          <w:tcPr>
            <w:tcW w:w="567" w:type="dxa"/>
            <w:vAlign w:val="center"/>
          </w:tcPr>
          <w:p w:rsidR="00174551" w:rsidRPr="003406B1" w:rsidRDefault="00174551" w:rsidP="0060088E">
            <w:pPr>
              <w:ind w:left="-108" w:right="-107"/>
              <w:contextualSpacing/>
              <w:jc w:val="center"/>
            </w:pPr>
            <w:r w:rsidRPr="003406B1">
              <w:rPr>
                <w:sz w:val="22"/>
                <w:szCs w:val="22"/>
              </w:rPr>
              <w:t>8,3</w:t>
            </w:r>
          </w:p>
        </w:tc>
        <w:tc>
          <w:tcPr>
            <w:tcW w:w="567" w:type="dxa"/>
            <w:vAlign w:val="center"/>
          </w:tcPr>
          <w:p w:rsidR="00174551" w:rsidRPr="003406B1" w:rsidRDefault="00174551" w:rsidP="0060088E">
            <w:pPr>
              <w:ind w:left="-108" w:right="-173"/>
              <w:contextualSpacing/>
              <w:jc w:val="center"/>
            </w:pPr>
            <w:r w:rsidRPr="003406B1">
              <w:rPr>
                <w:sz w:val="22"/>
                <w:szCs w:val="22"/>
              </w:rPr>
              <w:t>8,3</w:t>
            </w:r>
          </w:p>
        </w:tc>
        <w:tc>
          <w:tcPr>
            <w:tcW w:w="708" w:type="dxa"/>
            <w:vAlign w:val="center"/>
          </w:tcPr>
          <w:p w:rsidR="00174551" w:rsidRPr="003406B1" w:rsidRDefault="00174551" w:rsidP="0060088E">
            <w:pPr>
              <w:ind w:left="-43" w:right="-103"/>
              <w:contextualSpacing/>
              <w:jc w:val="center"/>
            </w:pPr>
            <w:r w:rsidRPr="003406B1">
              <w:rPr>
                <w:sz w:val="22"/>
                <w:szCs w:val="22"/>
              </w:rPr>
              <w:t>8,3</w:t>
            </w:r>
          </w:p>
        </w:tc>
        <w:tc>
          <w:tcPr>
            <w:tcW w:w="704" w:type="dxa"/>
            <w:vAlign w:val="center"/>
          </w:tcPr>
          <w:p w:rsidR="00174551" w:rsidRPr="003406B1" w:rsidRDefault="00174551" w:rsidP="0060088E">
            <w:pPr>
              <w:ind w:left="-113" w:right="-106"/>
              <w:contextualSpacing/>
              <w:jc w:val="center"/>
            </w:pPr>
            <w:r w:rsidRPr="003406B1">
              <w:rPr>
                <w:sz w:val="22"/>
                <w:szCs w:val="22"/>
              </w:rPr>
              <w:t>8,3</w:t>
            </w:r>
          </w:p>
        </w:tc>
        <w:tc>
          <w:tcPr>
            <w:tcW w:w="706" w:type="dxa"/>
            <w:vAlign w:val="center"/>
          </w:tcPr>
          <w:p w:rsidR="00174551" w:rsidRPr="003406B1" w:rsidRDefault="00174551" w:rsidP="0060088E">
            <w:pPr>
              <w:ind w:left="-110" w:right="-108"/>
              <w:contextualSpacing/>
              <w:jc w:val="center"/>
            </w:pPr>
            <w:r w:rsidRPr="003406B1">
              <w:rPr>
                <w:sz w:val="22"/>
                <w:szCs w:val="22"/>
              </w:rPr>
              <w:t>8,3</w:t>
            </w:r>
          </w:p>
        </w:tc>
        <w:tc>
          <w:tcPr>
            <w:tcW w:w="709" w:type="dxa"/>
            <w:vAlign w:val="center"/>
          </w:tcPr>
          <w:p w:rsidR="00174551" w:rsidRPr="003406B1" w:rsidRDefault="00174551" w:rsidP="0060088E">
            <w:pPr>
              <w:ind w:left="-108" w:right="-111"/>
              <w:contextualSpacing/>
              <w:jc w:val="center"/>
            </w:pPr>
            <w:r w:rsidRPr="003406B1">
              <w:rPr>
                <w:sz w:val="22"/>
                <w:szCs w:val="22"/>
              </w:rPr>
              <w:t>8,3</w:t>
            </w:r>
          </w:p>
        </w:tc>
        <w:tc>
          <w:tcPr>
            <w:tcW w:w="711" w:type="dxa"/>
            <w:vAlign w:val="center"/>
          </w:tcPr>
          <w:p w:rsidR="00174551" w:rsidRPr="003406B1" w:rsidRDefault="00174551" w:rsidP="0060088E">
            <w:pPr>
              <w:ind w:left="-105" w:right="-108"/>
              <w:contextualSpacing/>
              <w:jc w:val="center"/>
            </w:pPr>
            <w:r w:rsidRPr="003406B1">
              <w:rPr>
                <w:sz w:val="22"/>
                <w:szCs w:val="22"/>
              </w:rPr>
              <w:t>8,3</w:t>
            </w:r>
          </w:p>
        </w:tc>
      </w:tr>
      <w:tr w:rsidR="006F3B65" w:rsidRPr="003406B1" w:rsidTr="0060088E">
        <w:trPr>
          <w:trHeight w:val="401"/>
        </w:trPr>
        <w:tc>
          <w:tcPr>
            <w:tcW w:w="283" w:type="dxa"/>
            <w:noWrap/>
            <w:vAlign w:val="center"/>
          </w:tcPr>
          <w:p w:rsidR="00174551" w:rsidRPr="003406B1" w:rsidRDefault="00174551" w:rsidP="0060088E">
            <w:pPr>
              <w:ind w:left="-108" w:right="-108"/>
              <w:contextualSpacing/>
              <w:jc w:val="center"/>
            </w:pPr>
            <w:r w:rsidRPr="003406B1">
              <w:rPr>
                <w:sz w:val="22"/>
                <w:szCs w:val="22"/>
              </w:rPr>
              <w:t>8</w:t>
            </w:r>
          </w:p>
        </w:tc>
        <w:tc>
          <w:tcPr>
            <w:tcW w:w="2269" w:type="dxa"/>
            <w:vAlign w:val="bottom"/>
          </w:tcPr>
          <w:p w:rsidR="00174551" w:rsidRPr="003406B1" w:rsidRDefault="00174551" w:rsidP="00A02D43">
            <w:pPr>
              <w:contextualSpacing/>
              <w:jc w:val="both"/>
            </w:pPr>
            <w:r w:rsidRPr="003406B1">
              <w:rPr>
                <w:sz w:val="22"/>
                <w:szCs w:val="22"/>
              </w:rPr>
              <w:t>Доля детей пер</w:t>
            </w:r>
            <w:r w:rsidRPr="003406B1">
              <w:rPr>
                <w:sz w:val="22"/>
                <w:szCs w:val="22"/>
              </w:rPr>
              <w:softHyphen/>
              <w:t>вой и второй групп здоро</w:t>
            </w:r>
            <w:r w:rsidRPr="003406B1">
              <w:rPr>
                <w:sz w:val="22"/>
                <w:szCs w:val="22"/>
              </w:rPr>
              <w:softHyphen/>
              <w:t>вья в общей числен</w:t>
            </w:r>
            <w:r w:rsidRPr="003406B1">
              <w:rPr>
                <w:sz w:val="22"/>
                <w:szCs w:val="22"/>
              </w:rPr>
              <w:softHyphen/>
              <w:t>ност</w:t>
            </w:r>
            <w:r w:rsidR="00A02D43">
              <w:rPr>
                <w:sz w:val="22"/>
                <w:szCs w:val="22"/>
              </w:rPr>
              <w:t>и обучаю</w:t>
            </w:r>
            <w:r w:rsidR="00A02D43">
              <w:rPr>
                <w:sz w:val="22"/>
                <w:szCs w:val="22"/>
              </w:rPr>
              <w:softHyphen/>
              <w:t>щихся в муни</w:t>
            </w:r>
            <w:r w:rsidRPr="003406B1">
              <w:rPr>
                <w:sz w:val="22"/>
                <w:szCs w:val="22"/>
              </w:rPr>
              <w:t>ципальных общеобразова</w:t>
            </w:r>
            <w:r w:rsidRPr="003406B1">
              <w:rPr>
                <w:sz w:val="22"/>
                <w:szCs w:val="22"/>
              </w:rPr>
              <w:softHyphen/>
              <w:t>тель</w:t>
            </w:r>
            <w:r w:rsidRPr="003406B1">
              <w:rPr>
                <w:sz w:val="22"/>
                <w:szCs w:val="22"/>
              </w:rPr>
              <w:softHyphen/>
              <w:t>ных органи</w:t>
            </w:r>
            <w:r w:rsidRPr="003406B1">
              <w:rPr>
                <w:sz w:val="22"/>
                <w:szCs w:val="22"/>
              </w:rPr>
              <w:softHyphen/>
              <w:t>зациях, %</w:t>
            </w:r>
          </w:p>
        </w:tc>
        <w:tc>
          <w:tcPr>
            <w:tcW w:w="567" w:type="dxa"/>
            <w:noWrap/>
            <w:vAlign w:val="center"/>
          </w:tcPr>
          <w:p w:rsidR="00174551" w:rsidRPr="003406B1" w:rsidRDefault="00174551" w:rsidP="0060088E">
            <w:pPr>
              <w:ind w:left="-108" w:right="-108"/>
              <w:contextualSpacing/>
              <w:jc w:val="center"/>
            </w:pPr>
            <w:r w:rsidRPr="003406B1">
              <w:rPr>
                <w:sz w:val="22"/>
                <w:szCs w:val="22"/>
              </w:rPr>
              <w:t>78,9</w:t>
            </w:r>
          </w:p>
        </w:tc>
        <w:tc>
          <w:tcPr>
            <w:tcW w:w="567" w:type="dxa"/>
            <w:noWrap/>
            <w:vAlign w:val="center"/>
          </w:tcPr>
          <w:p w:rsidR="00174551" w:rsidRPr="003406B1" w:rsidRDefault="00174551" w:rsidP="0060088E">
            <w:pPr>
              <w:ind w:left="-108" w:right="-108"/>
              <w:contextualSpacing/>
              <w:jc w:val="center"/>
            </w:pPr>
            <w:r w:rsidRPr="003406B1">
              <w:rPr>
                <w:sz w:val="22"/>
                <w:szCs w:val="22"/>
              </w:rPr>
              <w:t>78,9</w:t>
            </w:r>
          </w:p>
        </w:tc>
        <w:tc>
          <w:tcPr>
            <w:tcW w:w="567" w:type="dxa"/>
            <w:noWrap/>
            <w:vAlign w:val="center"/>
          </w:tcPr>
          <w:p w:rsidR="00174551" w:rsidRPr="003406B1" w:rsidRDefault="00174551" w:rsidP="0060088E">
            <w:pPr>
              <w:ind w:left="-108" w:right="-105"/>
              <w:contextualSpacing/>
              <w:jc w:val="center"/>
            </w:pPr>
            <w:r w:rsidRPr="003406B1">
              <w:rPr>
                <w:sz w:val="22"/>
                <w:szCs w:val="22"/>
              </w:rPr>
              <w:t>78,9</w:t>
            </w:r>
          </w:p>
        </w:tc>
        <w:tc>
          <w:tcPr>
            <w:tcW w:w="567" w:type="dxa"/>
            <w:noWrap/>
            <w:vAlign w:val="center"/>
          </w:tcPr>
          <w:p w:rsidR="00174551" w:rsidRPr="003406B1" w:rsidRDefault="00174551" w:rsidP="0060088E">
            <w:pPr>
              <w:ind w:left="-108" w:right="-108"/>
              <w:contextualSpacing/>
              <w:jc w:val="center"/>
            </w:pPr>
            <w:r w:rsidRPr="003406B1">
              <w:rPr>
                <w:sz w:val="22"/>
                <w:szCs w:val="22"/>
              </w:rPr>
              <w:t>78,9</w:t>
            </w:r>
          </w:p>
        </w:tc>
        <w:tc>
          <w:tcPr>
            <w:tcW w:w="567" w:type="dxa"/>
            <w:vAlign w:val="center"/>
          </w:tcPr>
          <w:p w:rsidR="00174551" w:rsidRPr="003406B1" w:rsidRDefault="00174551" w:rsidP="0060088E">
            <w:pPr>
              <w:ind w:left="-108" w:right="-107"/>
              <w:contextualSpacing/>
              <w:jc w:val="center"/>
            </w:pPr>
            <w:r w:rsidRPr="003406B1">
              <w:rPr>
                <w:sz w:val="22"/>
                <w:szCs w:val="22"/>
              </w:rPr>
              <w:t>78,9</w:t>
            </w:r>
          </w:p>
        </w:tc>
        <w:tc>
          <w:tcPr>
            <w:tcW w:w="567" w:type="dxa"/>
            <w:vAlign w:val="center"/>
          </w:tcPr>
          <w:p w:rsidR="00174551" w:rsidRPr="003406B1" w:rsidRDefault="00174551" w:rsidP="0060088E">
            <w:pPr>
              <w:ind w:left="-108" w:right="-173"/>
              <w:contextualSpacing/>
              <w:jc w:val="center"/>
            </w:pPr>
            <w:r w:rsidRPr="003406B1">
              <w:rPr>
                <w:sz w:val="22"/>
                <w:szCs w:val="22"/>
              </w:rPr>
              <w:t>78,9</w:t>
            </w:r>
          </w:p>
        </w:tc>
        <w:tc>
          <w:tcPr>
            <w:tcW w:w="708" w:type="dxa"/>
            <w:vAlign w:val="center"/>
          </w:tcPr>
          <w:p w:rsidR="00174551" w:rsidRPr="003406B1" w:rsidRDefault="00174551" w:rsidP="0060088E">
            <w:pPr>
              <w:ind w:left="-43" w:right="-103"/>
              <w:jc w:val="center"/>
            </w:pPr>
            <w:r w:rsidRPr="003406B1">
              <w:rPr>
                <w:sz w:val="22"/>
                <w:szCs w:val="22"/>
              </w:rPr>
              <w:t>78,9</w:t>
            </w:r>
          </w:p>
        </w:tc>
        <w:tc>
          <w:tcPr>
            <w:tcW w:w="704" w:type="dxa"/>
            <w:vAlign w:val="center"/>
          </w:tcPr>
          <w:p w:rsidR="00174551" w:rsidRPr="003406B1" w:rsidRDefault="00174551" w:rsidP="0060088E">
            <w:pPr>
              <w:ind w:left="-113" w:right="-106"/>
              <w:jc w:val="center"/>
            </w:pPr>
            <w:r w:rsidRPr="003406B1">
              <w:rPr>
                <w:sz w:val="22"/>
                <w:szCs w:val="22"/>
              </w:rPr>
              <w:t>78,9</w:t>
            </w:r>
          </w:p>
        </w:tc>
        <w:tc>
          <w:tcPr>
            <w:tcW w:w="706" w:type="dxa"/>
            <w:vAlign w:val="center"/>
          </w:tcPr>
          <w:p w:rsidR="00174551" w:rsidRPr="003406B1" w:rsidRDefault="00174551" w:rsidP="0060088E">
            <w:pPr>
              <w:ind w:left="-110" w:right="-108"/>
              <w:jc w:val="center"/>
            </w:pPr>
            <w:r w:rsidRPr="003406B1">
              <w:rPr>
                <w:sz w:val="22"/>
                <w:szCs w:val="22"/>
              </w:rPr>
              <w:t>78,9</w:t>
            </w:r>
          </w:p>
        </w:tc>
        <w:tc>
          <w:tcPr>
            <w:tcW w:w="709" w:type="dxa"/>
            <w:vAlign w:val="center"/>
          </w:tcPr>
          <w:p w:rsidR="00174551" w:rsidRPr="003406B1" w:rsidRDefault="00174551" w:rsidP="0060088E">
            <w:pPr>
              <w:ind w:left="-108" w:right="-111"/>
              <w:jc w:val="center"/>
            </w:pPr>
            <w:r w:rsidRPr="003406B1">
              <w:rPr>
                <w:sz w:val="22"/>
                <w:szCs w:val="22"/>
              </w:rPr>
              <w:t>78,9</w:t>
            </w:r>
          </w:p>
        </w:tc>
        <w:tc>
          <w:tcPr>
            <w:tcW w:w="711" w:type="dxa"/>
            <w:vAlign w:val="center"/>
          </w:tcPr>
          <w:p w:rsidR="00174551" w:rsidRPr="003406B1" w:rsidRDefault="00174551" w:rsidP="0060088E">
            <w:pPr>
              <w:ind w:left="-105" w:right="-108"/>
              <w:jc w:val="center"/>
            </w:pPr>
            <w:r w:rsidRPr="003406B1">
              <w:rPr>
                <w:sz w:val="22"/>
                <w:szCs w:val="22"/>
              </w:rPr>
              <w:t>78,9</w:t>
            </w:r>
          </w:p>
        </w:tc>
      </w:tr>
      <w:tr w:rsidR="006F3B65" w:rsidRPr="003406B1" w:rsidTr="0060088E">
        <w:trPr>
          <w:trHeight w:val="401"/>
        </w:trPr>
        <w:tc>
          <w:tcPr>
            <w:tcW w:w="283" w:type="dxa"/>
            <w:noWrap/>
            <w:vAlign w:val="center"/>
          </w:tcPr>
          <w:p w:rsidR="00174551" w:rsidRPr="003406B1" w:rsidRDefault="00174551" w:rsidP="0060088E">
            <w:pPr>
              <w:ind w:left="-108" w:right="-108"/>
              <w:contextualSpacing/>
              <w:jc w:val="center"/>
            </w:pPr>
            <w:r w:rsidRPr="003406B1">
              <w:rPr>
                <w:sz w:val="22"/>
                <w:szCs w:val="22"/>
              </w:rPr>
              <w:t>9</w:t>
            </w:r>
          </w:p>
        </w:tc>
        <w:tc>
          <w:tcPr>
            <w:tcW w:w="2269" w:type="dxa"/>
            <w:vAlign w:val="bottom"/>
          </w:tcPr>
          <w:p w:rsidR="00174551" w:rsidRPr="003406B1" w:rsidRDefault="00174551" w:rsidP="00A02D43">
            <w:pPr>
              <w:contextualSpacing/>
              <w:jc w:val="both"/>
            </w:pPr>
            <w:r w:rsidRPr="003406B1">
              <w:rPr>
                <w:sz w:val="22"/>
                <w:szCs w:val="22"/>
              </w:rPr>
              <w:t>Доля обучаю</w:t>
            </w:r>
            <w:r w:rsidRPr="003406B1">
              <w:rPr>
                <w:sz w:val="22"/>
                <w:szCs w:val="22"/>
              </w:rPr>
              <w:softHyphen/>
              <w:t>щихся в совре</w:t>
            </w:r>
            <w:r w:rsidRPr="003406B1">
              <w:rPr>
                <w:sz w:val="22"/>
                <w:szCs w:val="22"/>
              </w:rPr>
              <w:softHyphen/>
              <w:t>менных усло</w:t>
            </w:r>
            <w:r w:rsidRPr="003406B1">
              <w:rPr>
                <w:sz w:val="22"/>
                <w:szCs w:val="22"/>
              </w:rPr>
              <w:softHyphen/>
              <w:t>виях от общего числа учащихся на всех уровнях обра</w:t>
            </w:r>
            <w:r w:rsidRPr="003406B1">
              <w:rPr>
                <w:sz w:val="22"/>
                <w:szCs w:val="22"/>
              </w:rPr>
              <w:softHyphen/>
              <w:t>зо</w:t>
            </w:r>
            <w:r w:rsidRPr="003406B1">
              <w:rPr>
                <w:sz w:val="22"/>
                <w:szCs w:val="22"/>
              </w:rPr>
              <w:softHyphen/>
              <w:t>вания, %</w:t>
            </w:r>
          </w:p>
        </w:tc>
        <w:tc>
          <w:tcPr>
            <w:tcW w:w="567" w:type="dxa"/>
            <w:noWrap/>
            <w:vAlign w:val="center"/>
          </w:tcPr>
          <w:p w:rsidR="00174551" w:rsidRPr="003406B1" w:rsidRDefault="00174551" w:rsidP="0060088E">
            <w:pPr>
              <w:ind w:left="-108" w:right="-108"/>
              <w:contextualSpacing/>
              <w:jc w:val="center"/>
            </w:pPr>
            <w:r w:rsidRPr="003406B1">
              <w:rPr>
                <w:sz w:val="22"/>
                <w:szCs w:val="22"/>
              </w:rPr>
              <w:t>84</w:t>
            </w:r>
          </w:p>
        </w:tc>
        <w:tc>
          <w:tcPr>
            <w:tcW w:w="567" w:type="dxa"/>
            <w:noWrap/>
            <w:vAlign w:val="center"/>
          </w:tcPr>
          <w:p w:rsidR="00174551" w:rsidRPr="003406B1" w:rsidRDefault="00174551" w:rsidP="0060088E">
            <w:pPr>
              <w:ind w:left="-108" w:right="-108"/>
              <w:contextualSpacing/>
              <w:jc w:val="center"/>
            </w:pPr>
            <w:r w:rsidRPr="003406B1">
              <w:rPr>
                <w:sz w:val="22"/>
                <w:szCs w:val="22"/>
              </w:rPr>
              <w:t>84</w:t>
            </w:r>
          </w:p>
        </w:tc>
        <w:tc>
          <w:tcPr>
            <w:tcW w:w="567" w:type="dxa"/>
            <w:noWrap/>
            <w:vAlign w:val="center"/>
          </w:tcPr>
          <w:p w:rsidR="00174551" w:rsidRPr="003406B1" w:rsidRDefault="00174551" w:rsidP="0060088E">
            <w:pPr>
              <w:ind w:left="-108" w:right="-105"/>
              <w:contextualSpacing/>
              <w:jc w:val="center"/>
            </w:pPr>
            <w:r w:rsidRPr="003406B1">
              <w:rPr>
                <w:sz w:val="22"/>
                <w:szCs w:val="22"/>
              </w:rPr>
              <w:t>82,4</w:t>
            </w:r>
          </w:p>
        </w:tc>
        <w:tc>
          <w:tcPr>
            <w:tcW w:w="567" w:type="dxa"/>
            <w:noWrap/>
            <w:vAlign w:val="center"/>
          </w:tcPr>
          <w:p w:rsidR="00174551" w:rsidRPr="003406B1" w:rsidRDefault="00174551" w:rsidP="0060088E">
            <w:pPr>
              <w:ind w:left="-108" w:right="-108"/>
              <w:contextualSpacing/>
              <w:jc w:val="center"/>
            </w:pPr>
            <w:r w:rsidRPr="003406B1">
              <w:rPr>
                <w:sz w:val="22"/>
                <w:szCs w:val="22"/>
              </w:rPr>
              <w:t>84</w:t>
            </w:r>
          </w:p>
        </w:tc>
        <w:tc>
          <w:tcPr>
            <w:tcW w:w="567" w:type="dxa"/>
            <w:vAlign w:val="center"/>
          </w:tcPr>
          <w:p w:rsidR="00174551" w:rsidRPr="003406B1" w:rsidRDefault="00174551" w:rsidP="0060088E">
            <w:pPr>
              <w:ind w:left="-108" w:right="-107"/>
              <w:contextualSpacing/>
              <w:jc w:val="center"/>
            </w:pPr>
            <w:r w:rsidRPr="003406B1">
              <w:rPr>
                <w:sz w:val="22"/>
                <w:szCs w:val="22"/>
              </w:rPr>
              <w:t>84</w:t>
            </w:r>
          </w:p>
        </w:tc>
        <w:tc>
          <w:tcPr>
            <w:tcW w:w="567" w:type="dxa"/>
            <w:vAlign w:val="center"/>
          </w:tcPr>
          <w:p w:rsidR="00174551" w:rsidRPr="003406B1" w:rsidRDefault="00174551" w:rsidP="0060088E">
            <w:pPr>
              <w:ind w:left="-108" w:right="-173"/>
              <w:contextualSpacing/>
              <w:jc w:val="center"/>
            </w:pPr>
            <w:r w:rsidRPr="003406B1">
              <w:rPr>
                <w:sz w:val="22"/>
                <w:szCs w:val="22"/>
              </w:rPr>
              <w:t>84</w:t>
            </w:r>
          </w:p>
        </w:tc>
        <w:tc>
          <w:tcPr>
            <w:tcW w:w="708" w:type="dxa"/>
            <w:vAlign w:val="center"/>
          </w:tcPr>
          <w:p w:rsidR="00174551" w:rsidRPr="003406B1" w:rsidRDefault="00174551" w:rsidP="0060088E">
            <w:pPr>
              <w:ind w:left="-43" w:right="-103"/>
              <w:contextualSpacing/>
              <w:jc w:val="center"/>
            </w:pPr>
            <w:r w:rsidRPr="003406B1">
              <w:rPr>
                <w:sz w:val="22"/>
                <w:szCs w:val="22"/>
              </w:rPr>
              <w:t>87</w:t>
            </w:r>
          </w:p>
        </w:tc>
        <w:tc>
          <w:tcPr>
            <w:tcW w:w="704" w:type="dxa"/>
            <w:vAlign w:val="center"/>
          </w:tcPr>
          <w:p w:rsidR="00174551" w:rsidRPr="003406B1" w:rsidRDefault="00174551" w:rsidP="0060088E">
            <w:pPr>
              <w:ind w:left="-113" w:right="-106"/>
              <w:contextualSpacing/>
              <w:jc w:val="center"/>
            </w:pPr>
            <w:r w:rsidRPr="003406B1">
              <w:rPr>
                <w:sz w:val="22"/>
                <w:szCs w:val="22"/>
              </w:rPr>
              <w:t>89</w:t>
            </w:r>
          </w:p>
        </w:tc>
        <w:tc>
          <w:tcPr>
            <w:tcW w:w="706" w:type="dxa"/>
            <w:vAlign w:val="center"/>
          </w:tcPr>
          <w:p w:rsidR="00174551" w:rsidRPr="003406B1" w:rsidRDefault="00174551" w:rsidP="0060088E">
            <w:pPr>
              <w:ind w:left="-110" w:right="-108"/>
              <w:contextualSpacing/>
              <w:jc w:val="center"/>
            </w:pPr>
            <w:r w:rsidRPr="003406B1">
              <w:rPr>
                <w:sz w:val="22"/>
                <w:szCs w:val="22"/>
              </w:rPr>
              <w:t>92</w:t>
            </w:r>
          </w:p>
        </w:tc>
        <w:tc>
          <w:tcPr>
            <w:tcW w:w="709" w:type="dxa"/>
            <w:vAlign w:val="center"/>
          </w:tcPr>
          <w:p w:rsidR="00174551" w:rsidRPr="003406B1" w:rsidRDefault="00174551" w:rsidP="0060088E">
            <w:pPr>
              <w:ind w:left="-108" w:right="-111"/>
              <w:contextualSpacing/>
              <w:jc w:val="center"/>
            </w:pPr>
            <w:r w:rsidRPr="003406B1">
              <w:rPr>
                <w:sz w:val="22"/>
                <w:szCs w:val="22"/>
              </w:rPr>
              <w:t>97</w:t>
            </w:r>
          </w:p>
        </w:tc>
        <w:tc>
          <w:tcPr>
            <w:tcW w:w="711" w:type="dxa"/>
            <w:vAlign w:val="center"/>
          </w:tcPr>
          <w:p w:rsidR="00174551" w:rsidRPr="003406B1" w:rsidRDefault="00174551" w:rsidP="0060088E">
            <w:pPr>
              <w:ind w:left="-105" w:right="-108"/>
              <w:contextualSpacing/>
              <w:jc w:val="center"/>
            </w:pPr>
            <w:r w:rsidRPr="003406B1">
              <w:rPr>
                <w:sz w:val="22"/>
                <w:szCs w:val="22"/>
              </w:rPr>
              <w:t>100</w:t>
            </w:r>
          </w:p>
        </w:tc>
      </w:tr>
    </w:tbl>
    <w:p w:rsidR="001731EF" w:rsidRPr="003406B1" w:rsidRDefault="001731EF" w:rsidP="00174551">
      <w:pPr>
        <w:pStyle w:val="113"/>
        <w:widowControl w:val="0"/>
        <w:autoSpaceDE w:val="0"/>
        <w:autoSpaceDN w:val="0"/>
        <w:adjustRightInd w:val="0"/>
        <w:spacing w:after="0" w:line="240" w:lineRule="auto"/>
        <w:ind w:left="0" w:firstLine="709"/>
        <w:jc w:val="both"/>
        <w:rPr>
          <w:rFonts w:ascii="Times New Roman" w:hAnsi="Times New Roman"/>
          <w:sz w:val="28"/>
          <w:szCs w:val="28"/>
        </w:rPr>
      </w:pPr>
    </w:p>
    <w:p w:rsidR="00174551" w:rsidRPr="003406B1" w:rsidRDefault="00174551" w:rsidP="00174551">
      <w:pPr>
        <w:pStyle w:val="113"/>
        <w:widowControl w:val="0"/>
        <w:autoSpaceDE w:val="0"/>
        <w:autoSpaceDN w:val="0"/>
        <w:adjustRightInd w:val="0"/>
        <w:spacing w:after="0" w:line="240" w:lineRule="auto"/>
        <w:ind w:left="0" w:firstLine="709"/>
        <w:jc w:val="both"/>
        <w:rPr>
          <w:rFonts w:ascii="Times New Roman" w:hAnsi="Times New Roman"/>
          <w:sz w:val="28"/>
          <w:szCs w:val="28"/>
        </w:rPr>
      </w:pPr>
      <w:r w:rsidRPr="003406B1">
        <w:rPr>
          <w:rFonts w:ascii="Times New Roman" w:hAnsi="Times New Roman"/>
          <w:sz w:val="28"/>
          <w:szCs w:val="28"/>
        </w:rPr>
        <w:lastRenderedPageBreak/>
        <w:t>В системе образования Корочанского района основные мероприятия направлены на обеспечение получения качественного образования за счёт рационализации использования ресурсов сети общеобразовательных организаций, создание материально-технических, финансовых, кадровых, управленческих условий для удовлетворения образов</w:t>
      </w:r>
      <w:r w:rsidR="003D6E37" w:rsidRPr="003406B1">
        <w:rPr>
          <w:rFonts w:ascii="Times New Roman" w:hAnsi="Times New Roman"/>
          <w:sz w:val="28"/>
          <w:szCs w:val="28"/>
        </w:rPr>
        <w:t>ательных потребностей обучающихся</w:t>
      </w:r>
      <w:r w:rsidRPr="003406B1">
        <w:rPr>
          <w:rFonts w:ascii="Times New Roman" w:hAnsi="Times New Roman"/>
          <w:sz w:val="28"/>
          <w:szCs w:val="28"/>
        </w:rPr>
        <w:t>.</w:t>
      </w:r>
    </w:p>
    <w:p w:rsidR="00A75DEC" w:rsidRPr="003406B1" w:rsidRDefault="00A75DEC" w:rsidP="00A75DEC">
      <w:pPr>
        <w:pStyle w:val="af"/>
        <w:ind w:firstLine="851"/>
        <w:jc w:val="both"/>
        <w:rPr>
          <w:rFonts w:ascii="Times New Roman" w:hAnsi="Times New Roman"/>
          <w:sz w:val="28"/>
          <w:szCs w:val="28"/>
        </w:rPr>
      </w:pPr>
      <w:r w:rsidRPr="003406B1">
        <w:rPr>
          <w:rFonts w:ascii="Times New Roman" w:hAnsi="Times New Roman"/>
          <w:sz w:val="28"/>
          <w:szCs w:val="28"/>
        </w:rPr>
        <w:t xml:space="preserve">Активное участие муниципалитета в программах, обеспечивающих строительство и капитальный ремонт школ, является  предпосылкой обеспечения  детей, проживающих на территории </w:t>
      </w:r>
      <w:r w:rsidR="00E22AF9" w:rsidRPr="003406B1">
        <w:rPr>
          <w:rFonts w:ascii="Times New Roman" w:hAnsi="Times New Roman"/>
          <w:sz w:val="28"/>
          <w:szCs w:val="28"/>
        </w:rPr>
        <w:t xml:space="preserve">Корочанского </w:t>
      </w:r>
      <w:r w:rsidRPr="003406B1">
        <w:rPr>
          <w:rFonts w:ascii="Times New Roman" w:hAnsi="Times New Roman"/>
          <w:sz w:val="28"/>
          <w:szCs w:val="28"/>
        </w:rPr>
        <w:t xml:space="preserve">района равных возможностей получения полноценного образования. </w:t>
      </w:r>
    </w:p>
    <w:p w:rsidR="00A75DEC" w:rsidRPr="003406B1" w:rsidRDefault="00666C99" w:rsidP="00A75DEC">
      <w:pPr>
        <w:ind w:firstLine="708"/>
        <w:jc w:val="both"/>
        <w:rPr>
          <w:sz w:val="28"/>
          <w:szCs w:val="28"/>
          <w:shd w:val="clear" w:color="auto" w:fill="FFFFFF"/>
        </w:rPr>
      </w:pPr>
      <w:r w:rsidRPr="003406B1">
        <w:rPr>
          <w:sz w:val="28"/>
          <w:szCs w:val="28"/>
          <w:shd w:val="clear" w:color="auto" w:fill="FFFFFF"/>
        </w:rPr>
        <w:t xml:space="preserve">В 2020 году </w:t>
      </w:r>
      <w:r w:rsidR="00A75DEC" w:rsidRPr="003406B1">
        <w:rPr>
          <w:sz w:val="28"/>
          <w:szCs w:val="28"/>
          <w:shd w:val="clear" w:color="auto" w:fill="FFFFFF"/>
        </w:rPr>
        <w:t xml:space="preserve"> капи</w:t>
      </w:r>
      <w:r w:rsidRPr="003406B1">
        <w:rPr>
          <w:sz w:val="28"/>
          <w:szCs w:val="28"/>
          <w:shd w:val="clear" w:color="auto" w:fill="FFFFFF"/>
        </w:rPr>
        <w:t>тальный ремонт МБОУ «Афанасов</w:t>
      </w:r>
      <w:r w:rsidR="00FA29B7" w:rsidRPr="003406B1">
        <w:rPr>
          <w:sz w:val="28"/>
          <w:szCs w:val="28"/>
          <w:shd w:val="clear" w:color="auto" w:fill="FFFFFF"/>
        </w:rPr>
        <w:t>ск</w:t>
      </w:r>
      <w:r w:rsidR="00A75DEC" w:rsidRPr="003406B1">
        <w:rPr>
          <w:sz w:val="28"/>
          <w:szCs w:val="28"/>
          <w:shd w:val="clear" w:color="auto" w:fill="FFFFFF"/>
        </w:rPr>
        <w:t>ая СОШ</w:t>
      </w:r>
      <w:r w:rsidRPr="003406B1">
        <w:rPr>
          <w:sz w:val="28"/>
          <w:szCs w:val="28"/>
          <w:shd w:val="clear" w:color="auto" w:fill="FFFFFF"/>
        </w:rPr>
        <w:t>»</w:t>
      </w:r>
      <w:r w:rsidR="00FA29B7" w:rsidRPr="003406B1">
        <w:rPr>
          <w:sz w:val="28"/>
          <w:szCs w:val="28"/>
          <w:shd w:val="clear" w:color="auto" w:fill="FFFFFF"/>
        </w:rPr>
        <w:t>.</w:t>
      </w:r>
    </w:p>
    <w:p w:rsidR="00FA29B7" w:rsidRPr="003406B1" w:rsidRDefault="00FA29B7" w:rsidP="00A75DEC">
      <w:pPr>
        <w:ind w:firstLine="708"/>
        <w:jc w:val="both"/>
        <w:rPr>
          <w:sz w:val="28"/>
          <w:szCs w:val="28"/>
        </w:rPr>
      </w:pPr>
      <w:r w:rsidRPr="003406B1">
        <w:rPr>
          <w:sz w:val="28"/>
          <w:szCs w:val="28"/>
          <w:shd w:val="clear" w:color="auto" w:fill="FFFFFF"/>
        </w:rPr>
        <w:t>Ежегодно в районе увели</w:t>
      </w:r>
      <w:r w:rsidR="00565AC3">
        <w:rPr>
          <w:sz w:val="28"/>
          <w:szCs w:val="28"/>
          <w:shd w:val="clear" w:color="auto" w:fill="FFFFFF"/>
        </w:rPr>
        <w:t xml:space="preserve">чивается число обучающихся. На </w:t>
      </w:r>
      <w:r w:rsidRPr="003406B1">
        <w:rPr>
          <w:sz w:val="28"/>
          <w:szCs w:val="28"/>
          <w:shd w:val="clear" w:color="auto" w:fill="FFFFFF"/>
        </w:rPr>
        <w:t>1 сентября 2019 года в школах района обучалось 3727 человек</w:t>
      </w:r>
      <w:r w:rsidR="00666C99" w:rsidRPr="003406B1">
        <w:rPr>
          <w:sz w:val="28"/>
          <w:szCs w:val="28"/>
          <w:shd w:val="clear" w:color="auto" w:fill="FFFFFF"/>
        </w:rPr>
        <w:t>.</w:t>
      </w:r>
    </w:p>
    <w:p w:rsidR="00A75DEC" w:rsidRPr="003406B1" w:rsidRDefault="00A75DEC" w:rsidP="00A75DEC">
      <w:pPr>
        <w:pStyle w:val="af"/>
        <w:ind w:firstLine="708"/>
        <w:jc w:val="both"/>
        <w:rPr>
          <w:rFonts w:ascii="Times New Roman" w:hAnsi="Times New Roman"/>
          <w:sz w:val="28"/>
          <w:szCs w:val="28"/>
          <w:shd w:val="clear" w:color="auto" w:fill="FFFFFF"/>
        </w:rPr>
      </w:pPr>
      <w:r w:rsidRPr="003406B1">
        <w:rPr>
          <w:rFonts w:ascii="Times New Roman" w:hAnsi="Times New Roman"/>
          <w:sz w:val="28"/>
          <w:szCs w:val="28"/>
          <w:shd w:val="clear" w:color="auto" w:fill="FFFFFF"/>
        </w:rPr>
        <w:t>В МБОУ «Погореловская СОШ» расширены  возможности применения цифровых образовательных ресурсов: 100 % обеспеченность каждого учебного кабинета интерактивными досками и АРМ учителя; наличие в свободном доступе индивидуального автоматизированного рабочего места (в библиотеке); созданная внутришкольная  локальная сеть;  формирование электронног</w:t>
      </w:r>
      <w:r w:rsidR="00E22AF9" w:rsidRPr="003406B1">
        <w:rPr>
          <w:rFonts w:ascii="Times New Roman" w:hAnsi="Times New Roman"/>
          <w:sz w:val="28"/>
          <w:szCs w:val="28"/>
          <w:shd w:val="clear" w:color="auto" w:fill="FFFFFF"/>
        </w:rPr>
        <w:t xml:space="preserve">о расписания  в режиме онлайн  </w:t>
      </w:r>
      <w:r w:rsidRPr="003406B1">
        <w:rPr>
          <w:rFonts w:ascii="Times New Roman" w:hAnsi="Times New Roman"/>
          <w:sz w:val="28"/>
          <w:szCs w:val="28"/>
          <w:shd w:val="clear" w:color="auto" w:fill="FFFFFF"/>
        </w:rPr>
        <w:t>в сертифицированной программе НИКА-софт.</w:t>
      </w:r>
    </w:p>
    <w:p w:rsidR="00A75DEC" w:rsidRPr="003406B1" w:rsidRDefault="000B3C3D" w:rsidP="00A75DEC">
      <w:pPr>
        <w:pStyle w:val="af"/>
        <w:ind w:firstLine="708"/>
        <w:jc w:val="both"/>
        <w:rPr>
          <w:rFonts w:ascii="Times New Roman" w:hAnsi="Times New Roman"/>
          <w:sz w:val="28"/>
          <w:szCs w:val="28"/>
        </w:rPr>
      </w:pPr>
      <w:r w:rsidRPr="003406B1">
        <w:rPr>
          <w:rFonts w:ascii="Times New Roman" w:hAnsi="Times New Roman"/>
          <w:sz w:val="28"/>
          <w:szCs w:val="28"/>
        </w:rPr>
        <w:t xml:space="preserve">В </w:t>
      </w:r>
      <w:r w:rsidR="00FA29B7" w:rsidRPr="003406B1">
        <w:rPr>
          <w:rFonts w:ascii="Times New Roman" w:hAnsi="Times New Roman"/>
          <w:sz w:val="28"/>
          <w:szCs w:val="28"/>
        </w:rPr>
        <w:t>2019 году 83,2</w:t>
      </w:r>
      <w:r w:rsidRPr="003406B1">
        <w:rPr>
          <w:rFonts w:ascii="Times New Roman" w:hAnsi="Times New Roman"/>
          <w:sz w:val="28"/>
          <w:szCs w:val="28"/>
        </w:rPr>
        <w:t xml:space="preserve"> </w:t>
      </w:r>
      <w:r w:rsidR="00A75DEC" w:rsidRPr="003406B1">
        <w:rPr>
          <w:rFonts w:ascii="Times New Roman" w:hAnsi="Times New Roman"/>
          <w:sz w:val="28"/>
          <w:szCs w:val="28"/>
        </w:rPr>
        <w:t xml:space="preserve">% образовательных учреждений района  отвечали современным требованиям к организации образовательного процесса. </w:t>
      </w:r>
    </w:p>
    <w:p w:rsidR="00A75DEC" w:rsidRPr="003406B1" w:rsidRDefault="00A75DEC" w:rsidP="00A75DEC">
      <w:pPr>
        <w:pStyle w:val="af"/>
        <w:ind w:firstLine="708"/>
        <w:jc w:val="both"/>
        <w:rPr>
          <w:rFonts w:ascii="Times New Roman" w:hAnsi="Times New Roman"/>
          <w:sz w:val="28"/>
          <w:szCs w:val="28"/>
        </w:rPr>
      </w:pPr>
      <w:r w:rsidRPr="003406B1">
        <w:rPr>
          <w:rFonts w:ascii="Times New Roman" w:hAnsi="Times New Roman"/>
          <w:sz w:val="28"/>
          <w:szCs w:val="28"/>
        </w:rPr>
        <w:t xml:space="preserve">Школы обеспечены современным компьютерным, технологическим, учебно-методическим оборудованием, учебными классами, спортивными залами, новой школьной мебелью. </w:t>
      </w:r>
    </w:p>
    <w:p w:rsidR="001B3047" w:rsidRPr="003406B1" w:rsidRDefault="001B3047" w:rsidP="001B3047">
      <w:pPr>
        <w:ind w:firstLine="709"/>
        <w:contextualSpacing/>
        <w:jc w:val="both"/>
        <w:rPr>
          <w:sz w:val="28"/>
        </w:rPr>
      </w:pPr>
      <w:r w:rsidRPr="003406B1">
        <w:rPr>
          <w:sz w:val="28"/>
        </w:rPr>
        <w:t xml:space="preserve">По состоянию на 01 января  2020 года в школах  района в наличии имеется 976  компьютеров,  433 принтеров, 307  проекторов, 8 Web-камер,           47 интерактивных доски, 14 магнитно-маркерных досок, 271 АРМ. </w:t>
      </w:r>
    </w:p>
    <w:p w:rsidR="001B3047" w:rsidRPr="003406B1" w:rsidRDefault="001B3047" w:rsidP="001B3047">
      <w:pPr>
        <w:ind w:firstLine="709"/>
        <w:contextualSpacing/>
        <w:jc w:val="both"/>
        <w:rPr>
          <w:sz w:val="28"/>
        </w:rPr>
      </w:pPr>
      <w:r w:rsidRPr="003406B1">
        <w:rPr>
          <w:sz w:val="28"/>
        </w:rPr>
        <w:t>В 2019 году в школы поступило 36 автоматизированных рабочих мест учителя. В рамках реализации проекта «Современная информационная среда» В МБОУ «Поповская СОШ», МБОУ «Афанасовская СОШ» поступило 4 мобильных класса компьютерной техники.</w:t>
      </w:r>
    </w:p>
    <w:p w:rsidR="001B3047" w:rsidRPr="003406B1" w:rsidRDefault="001B3047" w:rsidP="001B3047">
      <w:pPr>
        <w:ind w:firstLine="709"/>
        <w:contextualSpacing/>
        <w:jc w:val="both"/>
        <w:rPr>
          <w:sz w:val="28"/>
        </w:rPr>
      </w:pPr>
      <w:r w:rsidRPr="003406B1">
        <w:rPr>
          <w:sz w:val="28"/>
        </w:rPr>
        <w:t xml:space="preserve">В среднем по району на один компьютер приходится                             4,1  обучающийся. </w:t>
      </w:r>
    </w:p>
    <w:p w:rsidR="001B3047" w:rsidRPr="003406B1" w:rsidRDefault="001B3047" w:rsidP="001B3047">
      <w:pPr>
        <w:ind w:firstLine="709"/>
        <w:contextualSpacing/>
        <w:jc w:val="both"/>
        <w:rPr>
          <w:sz w:val="28"/>
        </w:rPr>
      </w:pPr>
      <w:r w:rsidRPr="003406B1">
        <w:rPr>
          <w:sz w:val="28"/>
        </w:rPr>
        <w:t>В 22 общеобразовательных учреждениях муниципалитета имеются  25 кабинетов информатики, оснащённых компьютерным оборудованием.</w:t>
      </w:r>
    </w:p>
    <w:p w:rsidR="001B3047" w:rsidRPr="003406B1" w:rsidRDefault="001B3047" w:rsidP="001B3047">
      <w:pPr>
        <w:ind w:firstLine="709"/>
        <w:contextualSpacing/>
        <w:jc w:val="both"/>
        <w:rPr>
          <w:sz w:val="28"/>
        </w:rPr>
      </w:pPr>
      <w:r w:rsidRPr="003406B1">
        <w:rPr>
          <w:sz w:val="28"/>
        </w:rPr>
        <w:t xml:space="preserve">Количество общеобразовательных учреждений, имеющих кабинеты иностранного языка, оснащённых лингафонным оборудованием и компьютерным оборудованием составляет 45,5 % от общего количества учебных кабинетов иностранного языка. </w:t>
      </w:r>
    </w:p>
    <w:p w:rsidR="001B3047" w:rsidRPr="003406B1" w:rsidRDefault="001B3047" w:rsidP="001B3047">
      <w:pPr>
        <w:ind w:firstLine="709"/>
        <w:contextualSpacing/>
        <w:jc w:val="both"/>
        <w:rPr>
          <w:sz w:val="28"/>
        </w:rPr>
      </w:pPr>
      <w:r w:rsidRPr="003406B1">
        <w:rPr>
          <w:sz w:val="28"/>
        </w:rPr>
        <w:t xml:space="preserve">По состоянию на 01 января 2020 года оснащённость  образовательных учреждений оборудованием для реализации федерального государственного образовательного стандарта основного общего образования  составила 75 % </w:t>
      </w:r>
      <w:r w:rsidRPr="003406B1">
        <w:rPr>
          <w:sz w:val="28"/>
        </w:rPr>
        <w:lastRenderedPageBreak/>
        <w:t xml:space="preserve">учебно-лабораторным оборудованием, техническая часть составила- 69,9 % (учитывается полное укомплектованность АРМ). </w:t>
      </w:r>
    </w:p>
    <w:p w:rsidR="001B3047" w:rsidRPr="003406B1" w:rsidRDefault="001B3047" w:rsidP="001B3047">
      <w:pPr>
        <w:ind w:firstLine="709"/>
        <w:contextualSpacing/>
        <w:jc w:val="both"/>
        <w:rPr>
          <w:sz w:val="28"/>
        </w:rPr>
      </w:pPr>
      <w:r w:rsidRPr="003406B1">
        <w:rPr>
          <w:sz w:val="28"/>
        </w:rPr>
        <w:t>Процент оснащённости образовательных учреждений оборудованием для реализации федерального государственного образовательного стандарта начального общего образования  составила – 50,8% (с учётом электронных образовательных  ресурсов, учебно-лабораторного оборудования, материально-технического оснащения здоровьесберегающей технологии В.Ф.Базарного), учёт компьютерной техники и учебно-лабораторного оборудования составил 85%, оснащённость компьютерной техникой (АРМ) доведена до 100 %.</w:t>
      </w:r>
    </w:p>
    <w:p w:rsidR="001B3047" w:rsidRPr="003406B1" w:rsidRDefault="001B3047" w:rsidP="001B3047">
      <w:pPr>
        <w:ind w:firstLine="709"/>
        <w:contextualSpacing/>
        <w:jc w:val="both"/>
        <w:rPr>
          <w:sz w:val="28"/>
        </w:rPr>
      </w:pPr>
      <w:r w:rsidRPr="003406B1">
        <w:rPr>
          <w:sz w:val="28"/>
        </w:rPr>
        <w:t xml:space="preserve">На 70% оснащены кабинеты общеобразовательных учреждений необходимым учебно - лабораторным оборудованием (297 из 426). </w:t>
      </w:r>
    </w:p>
    <w:p w:rsidR="001B3047" w:rsidRPr="003406B1" w:rsidRDefault="001B3047" w:rsidP="001B3047">
      <w:pPr>
        <w:ind w:firstLine="709"/>
        <w:contextualSpacing/>
        <w:jc w:val="both"/>
        <w:rPr>
          <w:sz w:val="28"/>
        </w:rPr>
      </w:pPr>
      <w:r w:rsidRPr="003406B1">
        <w:rPr>
          <w:sz w:val="28"/>
        </w:rPr>
        <w:t>С 2014 году образовательные учреждения муниципалитета включены в проект ЕИКС (подключение оптоволокна), что позволило повысить скорость сети Интернет в ОУ от 20 до 40 Мб/с. 5 ОУ имеют скорость подключения Интернета 20 Мб/с, 17 ОУ -  40 Мб/с.</w:t>
      </w:r>
    </w:p>
    <w:p w:rsidR="001B3047" w:rsidRPr="00714576" w:rsidRDefault="001B3047" w:rsidP="001B3047">
      <w:pPr>
        <w:pStyle w:val="Style6"/>
        <w:widowControl/>
        <w:spacing w:line="322" w:lineRule="exact"/>
        <w:ind w:firstLine="706"/>
        <w:rPr>
          <w:rStyle w:val="FontStyle71"/>
          <w:sz w:val="28"/>
          <w:szCs w:val="28"/>
        </w:rPr>
      </w:pPr>
      <w:r w:rsidRPr="00714576">
        <w:rPr>
          <w:rStyle w:val="FontStyle71"/>
          <w:sz w:val="28"/>
          <w:szCs w:val="28"/>
        </w:rPr>
        <w:t>Электронный документооборот посредством электронной почты осуществляют 22 образовательных учреждений.</w:t>
      </w:r>
    </w:p>
    <w:p w:rsidR="001B3047" w:rsidRPr="003406B1" w:rsidRDefault="001B3047" w:rsidP="001B3047">
      <w:pPr>
        <w:ind w:firstLine="701"/>
        <w:jc w:val="both"/>
      </w:pPr>
      <w:r w:rsidRPr="00A64964">
        <w:rPr>
          <w:sz w:val="28"/>
          <w:szCs w:val="28"/>
        </w:rPr>
        <w:t>Все образовательные учреждения имеют сайты. Управлением образования ведётся постоянный мониторинг сайтов общеобразовательных учреждений муниципального района «Корочанский район» на предмет размещения</w:t>
      </w:r>
      <w:r w:rsidRPr="003406B1">
        <w:rPr>
          <w:rStyle w:val="FontStyle71"/>
          <w:szCs w:val="28"/>
        </w:rPr>
        <w:t xml:space="preserve"> </w:t>
      </w:r>
      <w:r w:rsidRPr="00A64964">
        <w:rPr>
          <w:sz w:val="28"/>
          <w:szCs w:val="28"/>
        </w:rPr>
        <w:t>информации на сайте в соответствии с</w:t>
      </w:r>
      <w:r w:rsidRPr="003406B1">
        <w:rPr>
          <w:rStyle w:val="FontStyle71"/>
          <w:szCs w:val="28"/>
        </w:rPr>
        <w:t xml:space="preserve"> </w:t>
      </w:r>
      <w:r w:rsidRPr="003406B1">
        <w:rPr>
          <w:sz w:val="28"/>
          <w:szCs w:val="28"/>
        </w:rPr>
        <w:t xml:space="preserve">требованиями Закона «Об образовании в Российской Федерации» и приказа Федеральной службы по надзору в сфере образования и науки от 29.05.2014 г.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Все сайты ОУ адаптированы для  слабовидящих посетителей и  переведены на платный хостинг, таким </w:t>
      </w:r>
      <w:r w:rsidR="00565AC3" w:rsidRPr="003406B1">
        <w:rPr>
          <w:sz w:val="28"/>
          <w:szCs w:val="28"/>
        </w:rPr>
        <w:t>образом,</w:t>
      </w:r>
      <w:r w:rsidRPr="003406B1">
        <w:rPr>
          <w:sz w:val="28"/>
          <w:szCs w:val="28"/>
        </w:rPr>
        <w:t xml:space="preserve"> решилась проблема размещения рекламных блоков на сайтах.</w:t>
      </w:r>
    </w:p>
    <w:p w:rsidR="00A75DEC" w:rsidRPr="003406B1" w:rsidRDefault="00A75DEC" w:rsidP="00A75DEC">
      <w:pPr>
        <w:pStyle w:val="af"/>
        <w:ind w:firstLine="708"/>
        <w:jc w:val="both"/>
        <w:rPr>
          <w:rFonts w:ascii="Times New Roman" w:hAnsi="Times New Roman"/>
          <w:sz w:val="28"/>
          <w:szCs w:val="28"/>
        </w:rPr>
      </w:pPr>
      <w:r w:rsidRPr="003406B1">
        <w:rPr>
          <w:rFonts w:ascii="Times New Roman" w:hAnsi="Times New Roman"/>
          <w:sz w:val="28"/>
          <w:szCs w:val="28"/>
        </w:rPr>
        <w:t>Приоритетным направлением в работе управления образования</w:t>
      </w:r>
      <w:r w:rsidR="00972C57" w:rsidRPr="003406B1">
        <w:rPr>
          <w:rFonts w:ascii="Times New Roman" w:hAnsi="Times New Roman"/>
          <w:sz w:val="28"/>
          <w:szCs w:val="28"/>
        </w:rPr>
        <w:t xml:space="preserve"> администрации муниципального района «Корочанский район»</w:t>
      </w:r>
      <w:r w:rsidRPr="003406B1">
        <w:rPr>
          <w:rFonts w:ascii="Times New Roman" w:hAnsi="Times New Roman"/>
          <w:sz w:val="28"/>
          <w:szCs w:val="28"/>
        </w:rPr>
        <w:t xml:space="preserve"> остается создание и обеспечение безопасности образовательных учреждений.</w:t>
      </w:r>
    </w:p>
    <w:p w:rsidR="00A75DEC" w:rsidRPr="003406B1" w:rsidRDefault="001829A3" w:rsidP="00A75DEC">
      <w:pPr>
        <w:pStyle w:val="1d"/>
        <w:ind w:firstLine="709"/>
        <w:jc w:val="both"/>
        <w:rPr>
          <w:rFonts w:ascii="Times New Roman" w:hAnsi="Times New Roman"/>
          <w:sz w:val="28"/>
          <w:szCs w:val="28"/>
        </w:rPr>
      </w:pPr>
      <w:r w:rsidRPr="003406B1">
        <w:rPr>
          <w:rFonts w:ascii="Times New Roman" w:hAnsi="Times New Roman"/>
          <w:sz w:val="28"/>
          <w:szCs w:val="28"/>
        </w:rPr>
        <w:t>Все образовательные учреждения</w:t>
      </w:r>
      <w:r w:rsidR="00A75DEC" w:rsidRPr="003406B1">
        <w:rPr>
          <w:rFonts w:ascii="Times New Roman" w:hAnsi="Times New Roman"/>
          <w:sz w:val="28"/>
          <w:szCs w:val="28"/>
        </w:rPr>
        <w:t xml:space="preserve"> имеют вывод  сигнала экстренного вызова (кнопки тревожной сигнализации) на пункт  централизованной  охраны подразделения вневед</w:t>
      </w:r>
      <w:r w:rsidR="008231B2" w:rsidRPr="003406B1">
        <w:rPr>
          <w:rFonts w:ascii="Times New Roman" w:hAnsi="Times New Roman"/>
          <w:sz w:val="28"/>
          <w:szCs w:val="28"/>
        </w:rPr>
        <w:t xml:space="preserve">омственной охраны  Росгвардии. </w:t>
      </w:r>
    </w:p>
    <w:p w:rsidR="00FA7710" w:rsidRPr="003406B1" w:rsidRDefault="00FA7710" w:rsidP="00FA7710">
      <w:pPr>
        <w:pStyle w:val="c0"/>
        <w:shd w:val="clear" w:color="auto" w:fill="FFFFFF"/>
        <w:spacing w:before="0" w:beforeAutospacing="0" w:after="0" w:afterAutospacing="0"/>
        <w:ind w:firstLine="710"/>
        <w:jc w:val="both"/>
        <w:rPr>
          <w:sz w:val="20"/>
          <w:szCs w:val="20"/>
        </w:rPr>
      </w:pPr>
      <w:r w:rsidRPr="003406B1">
        <w:rPr>
          <w:rStyle w:val="c3"/>
          <w:sz w:val="28"/>
          <w:szCs w:val="28"/>
        </w:rPr>
        <w:t xml:space="preserve">Поддержка и развитие талантливых и одаренных детей </w:t>
      </w:r>
      <w:r w:rsidR="00701B54" w:rsidRPr="003406B1">
        <w:rPr>
          <w:rStyle w:val="c3"/>
          <w:sz w:val="28"/>
          <w:szCs w:val="28"/>
        </w:rPr>
        <w:t>-</w:t>
      </w:r>
      <w:r w:rsidRPr="003406B1">
        <w:rPr>
          <w:rStyle w:val="c3"/>
          <w:sz w:val="28"/>
          <w:szCs w:val="28"/>
        </w:rPr>
        <w:t xml:space="preserve"> одно из приоритетных направлений в деятельности управления образования </w:t>
      </w:r>
      <w:r w:rsidR="00701B54" w:rsidRPr="003406B1">
        <w:rPr>
          <w:sz w:val="28"/>
          <w:szCs w:val="28"/>
        </w:rPr>
        <w:t>администрации муниципального района «Корочанский район»</w:t>
      </w:r>
      <w:r w:rsidRPr="003406B1">
        <w:rPr>
          <w:rStyle w:val="c3"/>
          <w:sz w:val="28"/>
          <w:szCs w:val="28"/>
        </w:rPr>
        <w:t>.</w:t>
      </w:r>
    </w:p>
    <w:p w:rsidR="00FA7710" w:rsidRPr="003406B1" w:rsidRDefault="00FA7710" w:rsidP="00FA7710">
      <w:pPr>
        <w:ind w:firstLine="720"/>
        <w:jc w:val="both"/>
        <w:rPr>
          <w:sz w:val="28"/>
          <w:szCs w:val="28"/>
        </w:rPr>
      </w:pPr>
      <w:r w:rsidRPr="003406B1">
        <w:rPr>
          <w:sz w:val="28"/>
          <w:szCs w:val="28"/>
        </w:rPr>
        <w:t xml:space="preserve">В школьном этапе всероссийской олимпиады школьников </w:t>
      </w:r>
      <w:r w:rsidR="00DF1426" w:rsidRPr="003406B1">
        <w:rPr>
          <w:sz w:val="28"/>
          <w:szCs w:val="28"/>
        </w:rPr>
        <w:t xml:space="preserve">                          </w:t>
      </w:r>
      <w:r w:rsidR="00657EC9" w:rsidRPr="003406B1">
        <w:rPr>
          <w:sz w:val="28"/>
          <w:szCs w:val="28"/>
        </w:rPr>
        <w:t>в 2019</w:t>
      </w:r>
      <w:r w:rsidRPr="003406B1">
        <w:rPr>
          <w:sz w:val="28"/>
          <w:szCs w:val="28"/>
        </w:rPr>
        <w:t xml:space="preserve"> году прин</w:t>
      </w:r>
      <w:r w:rsidR="00657EC9" w:rsidRPr="003406B1">
        <w:rPr>
          <w:sz w:val="28"/>
          <w:szCs w:val="28"/>
        </w:rPr>
        <w:t>яли участие 1511</w:t>
      </w:r>
      <w:r w:rsidR="00DF1426" w:rsidRPr="003406B1">
        <w:rPr>
          <w:sz w:val="28"/>
          <w:szCs w:val="28"/>
        </w:rPr>
        <w:t xml:space="preserve"> обучающихся 4-х -</w:t>
      </w:r>
      <w:r w:rsidRPr="003406B1">
        <w:rPr>
          <w:sz w:val="28"/>
          <w:szCs w:val="28"/>
        </w:rPr>
        <w:t xml:space="preserve"> 11-х классов из </w:t>
      </w:r>
      <w:r w:rsidR="00DF1426" w:rsidRPr="003406B1">
        <w:rPr>
          <w:sz w:val="28"/>
          <w:szCs w:val="28"/>
        </w:rPr>
        <w:t xml:space="preserve">                                  </w:t>
      </w:r>
      <w:r w:rsidR="00657EC9" w:rsidRPr="003406B1">
        <w:rPr>
          <w:sz w:val="28"/>
          <w:szCs w:val="28"/>
        </w:rPr>
        <w:t>22</w:t>
      </w:r>
      <w:r w:rsidRPr="003406B1">
        <w:rPr>
          <w:sz w:val="28"/>
          <w:szCs w:val="28"/>
        </w:rPr>
        <w:t xml:space="preserve"> общеобразовательных учреждений района.</w:t>
      </w:r>
    </w:p>
    <w:p w:rsidR="00FA7710" w:rsidRPr="003406B1" w:rsidRDefault="00FA7710" w:rsidP="00FA7710">
      <w:pPr>
        <w:ind w:firstLine="708"/>
        <w:jc w:val="both"/>
        <w:rPr>
          <w:sz w:val="28"/>
          <w:szCs w:val="28"/>
        </w:rPr>
      </w:pPr>
      <w:r w:rsidRPr="003406B1">
        <w:rPr>
          <w:sz w:val="28"/>
          <w:szCs w:val="28"/>
        </w:rPr>
        <w:t>Наиболее многочисленными были олимпиады по русскому языку,</w:t>
      </w:r>
      <w:r w:rsidR="00657EC9" w:rsidRPr="003406B1">
        <w:rPr>
          <w:sz w:val="28"/>
          <w:szCs w:val="28"/>
        </w:rPr>
        <w:t xml:space="preserve"> литературе, математике, </w:t>
      </w:r>
      <w:r w:rsidR="00C904AB" w:rsidRPr="003406B1">
        <w:rPr>
          <w:sz w:val="28"/>
          <w:szCs w:val="28"/>
        </w:rPr>
        <w:t>обществознанию</w:t>
      </w:r>
      <w:r w:rsidRPr="003406B1">
        <w:rPr>
          <w:sz w:val="28"/>
          <w:szCs w:val="28"/>
        </w:rPr>
        <w:t xml:space="preserve">. Традиционно наименьшее число участников представлено на олимпиадах по немецкому языку, астрономии, </w:t>
      </w:r>
      <w:r w:rsidRPr="003406B1">
        <w:rPr>
          <w:sz w:val="28"/>
          <w:szCs w:val="28"/>
        </w:rPr>
        <w:lastRenderedPageBreak/>
        <w:t>экономике. По результатам про</w:t>
      </w:r>
      <w:r w:rsidR="00657EC9" w:rsidRPr="003406B1">
        <w:rPr>
          <w:sz w:val="28"/>
          <w:szCs w:val="28"/>
        </w:rPr>
        <w:t>веденных Олимпиад определены 148</w:t>
      </w:r>
      <w:r w:rsidR="00A64964">
        <w:rPr>
          <w:sz w:val="28"/>
          <w:szCs w:val="28"/>
        </w:rPr>
        <w:t xml:space="preserve"> победителей</w:t>
      </w:r>
      <w:r w:rsidRPr="003406B1">
        <w:rPr>
          <w:sz w:val="28"/>
          <w:szCs w:val="28"/>
        </w:rPr>
        <w:t xml:space="preserve"> </w:t>
      </w:r>
      <w:r w:rsidR="00565AC3">
        <w:rPr>
          <w:sz w:val="28"/>
          <w:szCs w:val="28"/>
        </w:rPr>
        <w:t xml:space="preserve">и </w:t>
      </w:r>
      <w:r w:rsidR="00C904AB" w:rsidRPr="003406B1">
        <w:rPr>
          <w:sz w:val="28"/>
          <w:szCs w:val="28"/>
        </w:rPr>
        <w:t>850</w:t>
      </w:r>
      <w:r w:rsidRPr="003406B1">
        <w:rPr>
          <w:sz w:val="28"/>
          <w:szCs w:val="28"/>
        </w:rPr>
        <w:t xml:space="preserve"> призеров.</w:t>
      </w:r>
    </w:p>
    <w:p w:rsidR="00FA7710" w:rsidRPr="003406B1" w:rsidRDefault="00FA7710" w:rsidP="00FA7710">
      <w:pPr>
        <w:pStyle w:val="ConsPlusNormal"/>
        <w:ind w:firstLine="709"/>
        <w:jc w:val="both"/>
        <w:rPr>
          <w:rFonts w:ascii="Times New Roman" w:hAnsi="Times New Roman" w:cs="Times New Roman"/>
          <w:sz w:val="28"/>
          <w:szCs w:val="28"/>
        </w:rPr>
      </w:pPr>
      <w:r w:rsidRPr="003406B1">
        <w:rPr>
          <w:rFonts w:ascii="Times New Roman" w:hAnsi="Times New Roman" w:cs="Times New Roman"/>
          <w:sz w:val="28"/>
          <w:szCs w:val="28"/>
        </w:rPr>
        <w:t>На ежегодной торжественной церемонии «</w:t>
      </w:r>
      <w:r w:rsidR="00DF1426" w:rsidRPr="003406B1">
        <w:rPr>
          <w:rFonts w:ascii="Times New Roman" w:hAnsi="Times New Roman" w:cs="Times New Roman"/>
          <w:sz w:val="28"/>
          <w:szCs w:val="28"/>
        </w:rPr>
        <w:t>ЛУЧ -</w:t>
      </w:r>
      <w:r w:rsidRPr="003406B1">
        <w:rPr>
          <w:rFonts w:ascii="Times New Roman" w:hAnsi="Times New Roman" w:cs="Times New Roman"/>
          <w:sz w:val="28"/>
          <w:szCs w:val="28"/>
        </w:rPr>
        <w:t xml:space="preserve"> 2018»</w:t>
      </w:r>
      <w:r w:rsidR="00DF1426" w:rsidRPr="003406B1">
        <w:rPr>
          <w:rFonts w:ascii="Times New Roman" w:hAnsi="Times New Roman" w:cs="Times New Roman"/>
          <w:sz w:val="28"/>
          <w:szCs w:val="28"/>
        </w:rPr>
        <w:t xml:space="preserve"> 32 школьника -</w:t>
      </w:r>
      <w:r w:rsidRPr="003406B1">
        <w:rPr>
          <w:rFonts w:ascii="Times New Roman" w:hAnsi="Times New Roman" w:cs="Times New Roman"/>
          <w:sz w:val="28"/>
          <w:szCs w:val="28"/>
        </w:rPr>
        <w:t xml:space="preserve"> призёры регионального, победители муниципального этапов всероссий</w:t>
      </w:r>
      <w:r w:rsidR="00DF1426" w:rsidRPr="003406B1">
        <w:rPr>
          <w:rFonts w:ascii="Times New Roman" w:hAnsi="Times New Roman" w:cs="Times New Roman"/>
          <w:sz w:val="28"/>
          <w:szCs w:val="28"/>
        </w:rPr>
        <w:t>ской олимпиады школьников 2017 - 2018 учебного года -</w:t>
      </w:r>
      <w:r w:rsidRPr="003406B1">
        <w:rPr>
          <w:rFonts w:ascii="Times New Roman" w:hAnsi="Times New Roman" w:cs="Times New Roman"/>
          <w:sz w:val="28"/>
          <w:szCs w:val="28"/>
        </w:rPr>
        <w:t xml:space="preserve"> получили премию главы администрации Корочанского района в размере от 1000 рублей </w:t>
      </w:r>
      <w:r w:rsidR="00DF1426" w:rsidRPr="003406B1">
        <w:rPr>
          <w:rFonts w:ascii="Times New Roman" w:hAnsi="Times New Roman" w:cs="Times New Roman"/>
          <w:sz w:val="28"/>
          <w:szCs w:val="28"/>
        </w:rPr>
        <w:t xml:space="preserve">                      </w:t>
      </w:r>
      <w:r w:rsidRPr="003406B1">
        <w:rPr>
          <w:rFonts w:ascii="Times New Roman" w:hAnsi="Times New Roman" w:cs="Times New Roman"/>
          <w:sz w:val="28"/>
          <w:szCs w:val="28"/>
        </w:rPr>
        <w:t>до</w:t>
      </w:r>
      <w:r w:rsidR="00DF1426" w:rsidRPr="003406B1">
        <w:rPr>
          <w:rFonts w:ascii="Times New Roman" w:hAnsi="Times New Roman" w:cs="Times New Roman"/>
          <w:sz w:val="28"/>
          <w:szCs w:val="28"/>
        </w:rPr>
        <w:t xml:space="preserve"> 4000 рублей. </w:t>
      </w:r>
      <w:r w:rsidR="00541542" w:rsidRPr="003406B1">
        <w:rPr>
          <w:rFonts w:ascii="Times New Roman" w:hAnsi="Times New Roman" w:cs="Times New Roman"/>
          <w:sz w:val="28"/>
          <w:szCs w:val="28"/>
        </w:rPr>
        <w:t>На церемонии ЛУЧ –</w:t>
      </w:r>
      <w:r w:rsidR="00CA65D5" w:rsidRPr="003406B1">
        <w:rPr>
          <w:rFonts w:ascii="Times New Roman" w:hAnsi="Times New Roman" w:cs="Times New Roman"/>
          <w:sz w:val="28"/>
          <w:szCs w:val="28"/>
        </w:rPr>
        <w:t xml:space="preserve"> 2019 премировано 49</w:t>
      </w:r>
      <w:r w:rsidR="00541542" w:rsidRPr="003406B1">
        <w:rPr>
          <w:rFonts w:ascii="Times New Roman" w:hAnsi="Times New Roman" w:cs="Times New Roman"/>
          <w:sz w:val="28"/>
          <w:szCs w:val="28"/>
        </w:rPr>
        <w:t xml:space="preserve"> школьник</w:t>
      </w:r>
      <w:r w:rsidR="00CA65D5" w:rsidRPr="003406B1">
        <w:rPr>
          <w:rFonts w:ascii="Times New Roman" w:hAnsi="Times New Roman" w:cs="Times New Roman"/>
          <w:sz w:val="28"/>
          <w:szCs w:val="28"/>
        </w:rPr>
        <w:t>ов.</w:t>
      </w:r>
    </w:p>
    <w:p w:rsidR="00FA7710" w:rsidRPr="003406B1" w:rsidRDefault="001829A3" w:rsidP="00FA7710">
      <w:pPr>
        <w:ind w:firstLine="709"/>
        <w:jc w:val="both"/>
        <w:rPr>
          <w:sz w:val="28"/>
          <w:szCs w:val="28"/>
        </w:rPr>
      </w:pPr>
      <w:r w:rsidRPr="003406B1">
        <w:rPr>
          <w:sz w:val="28"/>
          <w:szCs w:val="28"/>
        </w:rPr>
        <w:t>По итогам 2018-2019 учебного года 14 выпускников</w:t>
      </w:r>
      <w:r w:rsidR="00FA7710" w:rsidRPr="003406B1">
        <w:rPr>
          <w:sz w:val="28"/>
          <w:szCs w:val="28"/>
        </w:rPr>
        <w:t>, награжденные медалью «За особые успехи в учении», получили денежное поощрение главы администрации Корочанского района в размере 5000 руб.</w:t>
      </w:r>
    </w:p>
    <w:p w:rsidR="00174551" w:rsidRPr="003406B1" w:rsidRDefault="00174551" w:rsidP="00174551">
      <w:pPr>
        <w:pStyle w:val="af"/>
        <w:contextualSpacing/>
        <w:jc w:val="both"/>
        <w:rPr>
          <w:rFonts w:ascii="Times New Roman" w:hAnsi="Times New Roman"/>
          <w:sz w:val="28"/>
          <w:szCs w:val="28"/>
        </w:rPr>
      </w:pPr>
      <w:r w:rsidRPr="003406B1">
        <w:rPr>
          <w:rFonts w:ascii="Times New Roman" w:hAnsi="Times New Roman"/>
          <w:sz w:val="28"/>
          <w:szCs w:val="28"/>
        </w:rPr>
        <w:tab/>
      </w:r>
      <w:r w:rsidR="00060573" w:rsidRPr="003406B1">
        <w:rPr>
          <w:rFonts w:ascii="Times New Roman" w:hAnsi="Times New Roman"/>
          <w:sz w:val="28"/>
          <w:szCs w:val="28"/>
        </w:rPr>
        <w:t>На базе СПО и МБУДО «Межшкольный  учебный центр» организована п</w:t>
      </w:r>
      <w:r w:rsidRPr="003406B1">
        <w:rPr>
          <w:rFonts w:ascii="Times New Roman" w:hAnsi="Times New Roman"/>
          <w:sz w:val="28"/>
          <w:szCs w:val="28"/>
        </w:rPr>
        <w:t>рофессиональная подготовка  учащихся 10-11 классов. В 2018-2019 учебном году первую рабочую профессию «Рабочий зелёного хозяйства»   получают 105 учащихся на базе ОГАПОУ «Корочанский СХТ», профессию «Водитель автомобиля категории «В» получают 227 учащихся, которые  обучаются в МБУДО «Межшкольный  учебный центр». Обучение осуществляется за рамками учебного плана во внеурочное время.</w:t>
      </w:r>
    </w:p>
    <w:p w:rsidR="005D3247" w:rsidRPr="003406B1" w:rsidRDefault="005D3247" w:rsidP="005D3247">
      <w:pPr>
        <w:ind w:firstLine="708"/>
        <w:jc w:val="both"/>
        <w:rPr>
          <w:rFonts w:eastAsia="Courier New"/>
          <w:bCs/>
          <w:sz w:val="28"/>
          <w:szCs w:val="28"/>
          <w:lang w:eastAsia="en-US"/>
        </w:rPr>
      </w:pPr>
      <w:r w:rsidRPr="003406B1">
        <w:rPr>
          <w:sz w:val="28"/>
          <w:szCs w:val="28"/>
          <w:lang w:eastAsia="en-US"/>
        </w:rPr>
        <w:t xml:space="preserve">В районе активизирована работа по расширению деятельности Корочанского технопарка. Внедряются такие формы работы как: выездные технопробы в каждое образовательное учреждение муниципалитета, </w:t>
      </w:r>
      <w:r w:rsidR="00565AC3">
        <w:rPr>
          <w:rFonts w:eastAsia="Courier New"/>
          <w:bCs/>
          <w:sz w:val="28"/>
          <w:szCs w:val="28"/>
          <w:lang w:eastAsia="en-US"/>
        </w:rPr>
        <w:t xml:space="preserve">проводятся </w:t>
      </w:r>
      <w:r w:rsidRPr="003406B1">
        <w:rPr>
          <w:rFonts w:eastAsia="Courier New"/>
          <w:bCs/>
          <w:sz w:val="28"/>
          <w:szCs w:val="28"/>
          <w:lang w:eastAsia="en-US"/>
        </w:rPr>
        <w:t xml:space="preserve">мастер-классы «Механизмы и роботы на службе производства», «Зачем роботам математика», реализация </w:t>
      </w:r>
      <w:r w:rsidRPr="003406B1">
        <w:rPr>
          <w:bCs/>
          <w:sz w:val="28"/>
          <w:szCs w:val="28"/>
          <w:lang w:eastAsia="en-US"/>
        </w:rPr>
        <w:t xml:space="preserve">открытых курсов легоконструирования «Развиваемся играя». </w:t>
      </w:r>
      <w:r w:rsidRPr="003406B1">
        <w:rPr>
          <w:sz w:val="28"/>
          <w:szCs w:val="28"/>
          <w:lang w:eastAsia="en-US"/>
        </w:rPr>
        <w:t xml:space="preserve">В каникулярное время реализуется программа «Инженерные каникулы». </w:t>
      </w:r>
    </w:p>
    <w:p w:rsidR="00174551" w:rsidRPr="003406B1" w:rsidRDefault="00174551" w:rsidP="00174551">
      <w:pPr>
        <w:pStyle w:val="af"/>
        <w:ind w:firstLine="708"/>
        <w:contextualSpacing/>
        <w:jc w:val="both"/>
        <w:rPr>
          <w:rFonts w:ascii="Times New Roman" w:hAnsi="Times New Roman"/>
          <w:sz w:val="28"/>
          <w:szCs w:val="28"/>
        </w:rPr>
      </w:pPr>
      <w:r w:rsidRPr="003406B1">
        <w:rPr>
          <w:rFonts w:ascii="Times New Roman" w:hAnsi="Times New Roman"/>
          <w:sz w:val="28"/>
          <w:szCs w:val="28"/>
        </w:rPr>
        <w:t xml:space="preserve"> Приоритеты отрасли «Образование» отданы реализации федерального государственного образовательного стандартов начального общего, внедрению ФГОС основного общего и среднего общего  образования.</w:t>
      </w:r>
    </w:p>
    <w:p w:rsidR="009C25B2" w:rsidRPr="003406B1" w:rsidRDefault="00174551" w:rsidP="00174551">
      <w:pPr>
        <w:ind w:firstLine="709"/>
        <w:contextualSpacing/>
        <w:jc w:val="both"/>
        <w:rPr>
          <w:sz w:val="28"/>
          <w:szCs w:val="28"/>
        </w:rPr>
      </w:pPr>
      <w:r w:rsidRPr="003406B1">
        <w:rPr>
          <w:sz w:val="28"/>
          <w:szCs w:val="28"/>
        </w:rPr>
        <w:t xml:space="preserve">Во всех школах района реализуется ФГОС начального общего образования. </w:t>
      </w:r>
    </w:p>
    <w:p w:rsidR="00666C99" w:rsidRPr="003406B1" w:rsidRDefault="00666C99" w:rsidP="007E77D5">
      <w:pPr>
        <w:ind w:firstLine="708"/>
        <w:jc w:val="both"/>
        <w:rPr>
          <w:rFonts w:eastAsia="Calibri"/>
          <w:sz w:val="28"/>
          <w:szCs w:val="28"/>
          <w:lang w:eastAsia="en-US"/>
        </w:rPr>
      </w:pPr>
      <w:r w:rsidRPr="003406B1">
        <w:rPr>
          <w:rFonts w:eastAsiaTheme="minorEastAsia"/>
          <w:sz w:val="28"/>
          <w:szCs w:val="28"/>
        </w:rPr>
        <w:t xml:space="preserve">В рамках реализации федерального проекта «Современная школа»  национального проекта «Образование» образовательные учреждения включились в мероприятия 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общеобразовательных организациях, расположенных в сельской местности. </w:t>
      </w:r>
      <w:r w:rsidRPr="003406B1">
        <w:rPr>
          <w:rFonts w:eastAsia="Calibri"/>
          <w:sz w:val="28"/>
          <w:szCs w:val="28"/>
        </w:rPr>
        <w:t xml:space="preserve">С сентября 2020 года откроются   Центры цифрового и гуманитарного профилей «Точка роста» в МБОУ «Кощеевская СОШ» и МБОУ «Яблоновская СОШ».  Системно осуществляются мероприятия  по созданию  </w:t>
      </w:r>
      <w:r w:rsidRPr="003406B1">
        <w:rPr>
          <w:rFonts w:eastAsia="Calibri"/>
          <w:sz w:val="28"/>
          <w:szCs w:val="28"/>
          <w:lang w:eastAsia="en-US"/>
        </w:rPr>
        <w:t xml:space="preserve">центров цифрового образования детей. </w:t>
      </w:r>
    </w:p>
    <w:p w:rsidR="005D3247" w:rsidRPr="003406B1" w:rsidRDefault="005D3247" w:rsidP="007E77D5">
      <w:pPr>
        <w:ind w:firstLine="708"/>
        <w:jc w:val="both"/>
        <w:rPr>
          <w:rFonts w:eastAsia="Calibri"/>
          <w:sz w:val="28"/>
          <w:szCs w:val="28"/>
          <w:lang w:eastAsia="en-US"/>
        </w:rPr>
      </w:pPr>
      <w:r w:rsidRPr="003406B1">
        <w:rPr>
          <w:rFonts w:eastAsia="Calibri"/>
          <w:sz w:val="28"/>
          <w:szCs w:val="28"/>
          <w:lang w:eastAsia="en-US"/>
        </w:rPr>
        <w:t>В рамках реализации «Стратегии развития сферы образования области «Доброжелательная школа» на 2019 – 2021 г</w:t>
      </w:r>
      <w:r w:rsidR="00A64964">
        <w:rPr>
          <w:rFonts w:eastAsia="Calibri"/>
          <w:sz w:val="28"/>
          <w:szCs w:val="28"/>
          <w:lang w:eastAsia="en-US"/>
        </w:rPr>
        <w:t>.</w:t>
      </w:r>
      <w:r w:rsidRPr="003406B1">
        <w:rPr>
          <w:rFonts w:eastAsia="Calibri"/>
          <w:sz w:val="28"/>
          <w:szCs w:val="28"/>
          <w:lang w:eastAsia="en-US"/>
        </w:rPr>
        <w:t>г</w:t>
      </w:r>
      <w:r w:rsidR="00A64964">
        <w:rPr>
          <w:rFonts w:eastAsia="Calibri"/>
          <w:sz w:val="28"/>
          <w:szCs w:val="28"/>
          <w:lang w:eastAsia="en-US"/>
        </w:rPr>
        <w:t>.</w:t>
      </w:r>
      <w:r w:rsidRPr="003406B1">
        <w:rPr>
          <w:rFonts w:eastAsia="Calibri"/>
          <w:sz w:val="28"/>
          <w:szCs w:val="28"/>
          <w:lang w:eastAsia="en-US"/>
        </w:rPr>
        <w:t>» в районе  сформирован  и принят   муниципальный портфель проектов «Доброжелательная школа», включающий 9 проектов, направленных на обновление содержания образования и воспитания подрастающего поколения.</w:t>
      </w:r>
    </w:p>
    <w:p w:rsidR="005D3247" w:rsidRPr="003406B1" w:rsidRDefault="005D3247" w:rsidP="007E77D5">
      <w:pPr>
        <w:ind w:firstLine="708"/>
        <w:jc w:val="both"/>
        <w:rPr>
          <w:rFonts w:cstheme="minorBidi"/>
          <w:sz w:val="28"/>
          <w:szCs w:val="28"/>
        </w:rPr>
      </w:pPr>
      <w:r w:rsidRPr="003406B1">
        <w:rPr>
          <w:rFonts w:cstheme="minorBidi"/>
          <w:sz w:val="28"/>
          <w:szCs w:val="28"/>
        </w:rPr>
        <w:lastRenderedPageBreak/>
        <w:t xml:space="preserve">Одним из наиболее значимым и широкомасштабным является проект  – </w:t>
      </w:r>
      <w:r w:rsidRPr="003406B1">
        <w:rPr>
          <w:rFonts w:eastAsia="Calibri"/>
          <w:sz w:val="28"/>
          <w:szCs w:val="28"/>
          <w:lang w:eastAsia="en-US"/>
        </w:rPr>
        <w:t xml:space="preserve">«Школа полного дня», который </w:t>
      </w:r>
      <w:r w:rsidRPr="003406B1">
        <w:rPr>
          <w:rFonts w:cstheme="minorBidi"/>
          <w:sz w:val="28"/>
          <w:szCs w:val="28"/>
        </w:rPr>
        <w:t xml:space="preserve">предполагает, прежде всего, создание таких условий, как безопасность, комфорт, благоприятные отношения между всеми участниками образовательного процесса. </w:t>
      </w:r>
    </w:p>
    <w:p w:rsidR="005D3247" w:rsidRPr="003406B1" w:rsidRDefault="005D3247" w:rsidP="005D3247">
      <w:pPr>
        <w:shd w:val="clear" w:color="auto" w:fill="FFFFFF"/>
        <w:ind w:firstLine="709"/>
        <w:jc w:val="both"/>
        <w:rPr>
          <w:sz w:val="28"/>
          <w:szCs w:val="28"/>
        </w:rPr>
      </w:pPr>
      <w:r w:rsidRPr="003406B1">
        <w:rPr>
          <w:sz w:val="28"/>
          <w:szCs w:val="28"/>
        </w:rPr>
        <w:t>В 2020 году в формат полного дня переходят 11 общеобразовательных учреждений района. Это Корочанская, Алексеевская, Анновская, Бехтеевская, Кощеевская, Ломовская, Мелиховская, Погореловская, Поповская, Соколовская и Яблоновская средние школы.</w:t>
      </w:r>
    </w:p>
    <w:p w:rsidR="005D3247" w:rsidRPr="003406B1" w:rsidRDefault="005D3247" w:rsidP="005D3247">
      <w:pPr>
        <w:shd w:val="clear" w:color="auto" w:fill="FFFFFF"/>
        <w:ind w:firstLine="709"/>
        <w:jc w:val="both"/>
        <w:rPr>
          <w:sz w:val="28"/>
          <w:szCs w:val="28"/>
        </w:rPr>
      </w:pPr>
      <w:r w:rsidRPr="003406B1">
        <w:rPr>
          <w:sz w:val="28"/>
          <w:szCs w:val="28"/>
        </w:rPr>
        <w:t xml:space="preserve">К октябрю 2021 года в этот режим перейдут Афанасовская, Большехаланская, Жигайловская, Новослободская, Плотавская, Шеинская средние </w:t>
      </w:r>
      <w:r w:rsidR="00410EB3">
        <w:rPr>
          <w:sz w:val="28"/>
          <w:szCs w:val="28"/>
        </w:rPr>
        <w:t xml:space="preserve"> школы </w:t>
      </w:r>
      <w:r w:rsidRPr="003406B1">
        <w:rPr>
          <w:sz w:val="28"/>
          <w:szCs w:val="28"/>
        </w:rPr>
        <w:t xml:space="preserve">и Заяченская основная школа.  Проектом предусмотрено создание зон комфорта для всех участников образовательного процесса, </w:t>
      </w:r>
      <w:r w:rsidRPr="003406B1">
        <w:rPr>
          <w:iCs/>
          <w:sz w:val="28"/>
          <w:szCs w:val="28"/>
        </w:rPr>
        <w:t xml:space="preserve"> создание консультационных площадок, интеграцию общего и дополнительного образования, внедрение альтернативного питания. </w:t>
      </w:r>
    </w:p>
    <w:p w:rsidR="00FA7710" w:rsidRPr="003406B1" w:rsidRDefault="00565AC3" w:rsidP="00FA7710">
      <w:pPr>
        <w:pStyle w:val="af"/>
        <w:ind w:firstLine="567"/>
        <w:jc w:val="both"/>
        <w:rPr>
          <w:rFonts w:ascii="Times New Roman" w:hAnsi="Times New Roman"/>
          <w:sz w:val="28"/>
          <w:szCs w:val="28"/>
        </w:rPr>
      </w:pPr>
      <w:r>
        <w:rPr>
          <w:rFonts w:ascii="Times New Roman" w:hAnsi="Times New Roman"/>
          <w:sz w:val="28"/>
          <w:szCs w:val="28"/>
        </w:rPr>
        <w:t xml:space="preserve">В районе проводится </w:t>
      </w:r>
      <w:r w:rsidR="00FA7710" w:rsidRPr="003406B1">
        <w:rPr>
          <w:rFonts w:ascii="Times New Roman" w:hAnsi="Times New Roman"/>
          <w:sz w:val="28"/>
          <w:szCs w:val="28"/>
        </w:rPr>
        <w:t>планомерная работа по матери</w:t>
      </w:r>
      <w:r>
        <w:rPr>
          <w:rFonts w:ascii="Times New Roman" w:hAnsi="Times New Roman"/>
          <w:sz w:val="28"/>
          <w:szCs w:val="28"/>
        </w:rPr>
        <w:t xml:space="preserve">ально-техническому обеспечению </w:t>
      </w:r>
      <w:r w:rsidR="00FA7710" w:rsidRPr="003406B1">
        <w:rPr>
          <w:rFonts w:ascii="Times New Roman" w:hAnsi="Times New Roman"/>
          <w:sz w:val="28"/>
          <w:szCs w:val="28"/>
        </w:rPr>
        <w:t>общеобразовательных учреждений для создания в них условий, обеспечивающих возможность для беспрепятственного доступа детей с недостатка</w:t>
      </w:r>
      <w:r>
        <w:rPr>
          <w:rFonts w:ascii="Times New Roman" w:hAnsi="Times New Roman"/>
          <w:sz w:val="28"/>
          <w:szCs w:val="28"/>
        </w:rPr>
        <w:t xml:space="preserve">ми физического и психического развития в здания и </w:t>
      </w:r>
      <w:r w:rsidR="00FA7710" w:rsidRPr="003406B1">
        <w:rPr>
          <w:rFonts w:ascii="Times New Roman" w:hAnsi="Times New Roman"/>
          <w:sz w:val="28"/>
          <w:szCs w:val="28"/>
        </w:rPr>
        <w:t>помещения образовательного учреждения и организации их пребывания и обучения (включая пандусы, специально оборудованные учебные места, специализированное уче</w:t>
      </w:r>
      <w:r>
        <w:rPr>
          <w:rFonts w:ascii="Times New Roman" w:hAnsi="Times New Roman"/>
          <w:sz w:val="28"/>
          <w:szCs w:val="28"/>
        </w:rPr>
        <w:t xml:space="preserve">бное, реабилитационное, медицинское оборудование), </w:t>
      </w:r>
      <w:r w:rsidR="00FA7710" w:rsidRPr="003406B1">
        <w:rPr>
          <w:rFonts w:ascii="Times New Roman" w:hAnsi="Times New Roman"/>
          <w:sz w:val="28"/>
          <w:szCs w:val="28"/>
        </w:rPr>
        <w:t xml:space="preserve">создания в образовательных учреждениях, реализующих образовательные программы общего образования, универсальной безбарьерной среды, позволяющей обеспечить  полноценную интеграцию детей-инвалидов. Базовыми школами являются МБОУ «Бехтеевская СОШ» и МБОУ «Корочанская СОШ им.Д.К.Кромского». </w:t>
      </w:r>
    </w:p>
    <w:p w:rsidR="00FA7710" w:rsidRPr="003406B1" w:rsidRDefault="00FA7710" w:rsidP="00FA7710">
      <w:pPr>
        <w:pStyle w:val="af"/>
        <w:ind w:firstLine="567"/>
        <w:jc w:val="both"/>
        <w:rPr>
          <w:rFonts w:ascii="Times New Roman" w:hAnsi="Times New Roman"/>
          <w:sz w:val="28"/>
          <w:szCs w:val="28"/>
        </w:rPr>
      </w:pPr>
      <w:r w:rsidRPr="003406B1">
        <w:rPr>
          <w:rFonts w:ascii="Times New Roman" w:hAnsi="Times New Roman"/>
          <w:sz w:val="28"/>
          <w:szCs w:val="28"/>
        </w:rPr>
        <w:t>В рамках реализации</w:t>
      </w:r>
      <w:r w:rsidR="00565AC3">
        <w:rPr>
          <w:rFonts w:ascii="Times New Roman" w:hAnsi="Times New Roman"/>
          <w:sz w:val="28"/>
          <w:szCs w:val="28"/>
        </w:rPr>
        <w:t xml:space="preserve"> программы «Доступная среда» в                      </w:t>
      </w:r>
      <w:r w:rsidRPr="003406B1">
        <w:rPr>
          <w:rFonts w:ascii="Times New Roman" w:hAnsi="Times New Roman"/>
          <w:sz w:val="28"/>
          <w:szCs w:val="28"/>
        </w:rPr>
        <w:t xml:space="preserve">МБОУ Бехтеевская СОШ», МБОУ «Корочанская СОШ им.Д.К.Кромского», МБОУ «Соколовская СОШ» организовано специальное образовательное пространство для обучения и развития детей с </w:t>
      </w:r>
      <w:r w:rsidR="001643CA" w:rsidRPr="003406B1">
        <w:rPr>
          <w:rFonts w:ascii="Times New Roman" w:hAnsi="Times New Roman"/>
          <w:sz w:val="28"/>
          <w:szCs w:val="28"/>
        </w:rPr>
        <w:t xml:space="preserve">ограниченными возможностями здоровья (далее - </w:t>
      </w:r>
      <w:r w:rsidRPr="003406B1">
        <w:rPr>
          <w:rFonts w:ascii="Times New Roman" w:hAnsi="Times New Roman"/>
          <w:sz w:val="28"/>
          <w:szCs w:val="28"/>
        </w:rPr>
        <w:t>ОВЗ</w:t>
      </w:r>
      <w:r w:rsidR="001643CA" w:rsidRPr="003406B1">
        <w:rPr>
          <w:rFonts w:ascii="Times New Roman" w:hAnsi="Times New Roman"/>
          <w:sz w:val="28"/>
          <w:szCs w:val="28"/>
        </w:rPr>
        <w:t>)</w:t>
      </w:r>
      <w:r w:rsidRPr="003406B1">
        <w:rPr>
          <w:rFonts w:ascii="Times New Roman" w:hAnsi="Times New Roman"/>
          <w:sz w:val="28"/>
          <w:szCs w:val="28"/>
        </w:rPr>
        <w:t>.</w:t>
      </w:r>
    </w:p>
    <w:p w:rsidR="00D82CF5" w:rsidRPr="003406B1" w:rsidRDefault="00D82CF5" w:rsidP="00D82CF5">
      <w:pPr>
        <w:pStyle w:val="Style4"/>
        <w:widowControl/>
        <w:spacing w:line="240" w:lineRule="auto"/>
        <w:ind w:firstLine="567"/>
        <w:rPr>
          <w:rStyle w:val="FontStyle12"/>
          <w:sz w:val="28"/>
          <w:szCs w:val="28"/>
        </w:rPr>
      </w:pPr>
      <w:r w:rsidRPr="003406B1">
        <w:rPr>
          <w:rStyle w:val="FontStyle12"/>
          <w:sz w:val="28"/>
          <w:szCs w:val="28"/>
        </w:rPr>
        <w:t xml:space="preserve">В рамках федеральной программы «Доступная среда» в образовательных учреждениях района создана система комплексной помощи детям с </w:t>
      </w:r>
      <w:r w:rsidR="003C77FE" w:rsidRPr="003406B1">
        <w:rPr>
          <w:rStyle w:val="FontStyle12"/>
          <w:sz w:val="28"/>
          <w:szCs w:val="28"/>
        </w:rPr>
        <w:t>ОВЗ</w:t>
      </w:r>
      <w:r w:rsidRPr="003406B1">
        <w:rPr>
          <w:rStyle w:val="FontStyle12"/>
          <w:sz w:val="28"/>
          <w:szCs w:val="28"/>
        </w:rPr>
        <w:t>, их реабилитации за счет доступности образовательной среды, преодоления самоизоляции детей с ОВЗ, негативного отношения к ним, осуществляется индивидуально-ориентированное психолого-педагогическое сопровождение с учетом индивидуальных возможностей обучающихся.</w:t>
      </w:r>
    </w:p>
    <w:p w:rsidR="00D82CF5" w:rsidRPr="003406B1" w:rsidRDefault="00D82CF5" w:rsidP="00D82CF5">
      <w:pPr>
        <w:pStyle w:val="Style4"/>
        <w:widowControl/>
        <w:spacing w:line="240" w:lineRule="auto"/>
        <w:ind w:firstLine="567"/>
        <w:rPr>
          <w:rStyle w:val="FontStyle12"/>
          <w:sz w:val="28"/>
          <w:szCs w:val="28"/>
        </w:rPr>
      </w:pPr>
      <w:r w:rsidRPr="003406B1">
        <w:rPr>
          <w:rStyle w:val="FontStyle12"/>
          <w:sz w:val="28"/>
          <w:szCs w:val="28"/>
        </w:rPr>
        <w:t>Проводится просветительская работа с родителями по вопросам реализации дифференцированных психолого-педагогических условий обучения, воспитания, развития и социализации детей с ОВЗ.</w:t>
      </w:r>
    </w:p>
    <w:p w:rsidR="00D82CF5" w:rsidRPr="003406B1" w:rsidRDefault="00D82CF5" w:rsidP="00D82CF5">
      <w:pPr>
        <w:pStyle w:val="Style4"/>
        <w:widowControl/>
        <w:spacing w:line="240" w:lineRule="auto"/>
        <w:ind w:firstLine="567"/>
        <w:rPr>
          <w:rStyle w:val="FontStyle12"/>
          <w:sz w:val="28"/>
          <w:szCs w:val="28"/>
        </w:rPr>
      </w:pPr>
      <w:r w:rsidRPr="003406B1">
        <w:rPr>
          <w:rStyle w:val="FontStyle12"/>
          <w:sz w:val="28"/>
          <w:szCs w:val="28"/>
        </w:rPr>
        <w:t>В штате образовательных учреждений имеются педагоги-психологи, учителя-логопеды, тьюторы, прошедшие соответствующую курсовую подготовку.</w:t>
      </w:r>
    </w:p>
    <w:p w:rsidR="00FA7710" w:rsidRPr="003406B1" w:rsidRDefault="00D82CF5" w:rsidP="00D4367C">
      <w:pPr>
        <w:pStyle w:val="Style3"/>
        <w:widowControl/>
        <w:spacing w:line="240" w:lineRule="auto"/>
        <w:ind w:firstLine="567"/>
        <w:rPr>
          <w:rFonts w:eastAsia="Calibri"/>
          <w:sz w:val="28"/>
          <w:szCs w:val="28"/>
        </w:rPr>
      </w:pPr>
      <w:r w:rsidRPr="003406B1">
        <w:rPr>
          <w:rStyle w:val="FontStyle12"/>
          <w:rFonts w:eastAsia="Calibri"/>
          <w:sz w:val="28"/>
          <w:szCs w:val="28"/>
        </w:rPr>
        <w:lastRenderedPageBreak/>
        <w:t xml:space="preserve">В образовательных учреждениях района проводятся мероприятия по адаптации детей-инвалидов и детей с ОВЗ, которые учитывают особенности в развитии таких детей и их потребности в обучении и социализации. Школьные психологи работают с группами первоклассников и детей, обучающихся на дому, проводят профилактические упражнения для преодоления переутомления,  снятия мышечного и психо-эмоционального напряжения, особенно для детей с ОВЗ и младших школьников, так как они более всего подвержены утомлению. </w:t>
      </w:r>
    </w:p>
    <w:p w:rsidR="00D82CF5" w:rsidRPr="003406B1" w:rsidRDefault="001829A3" w:rsidP="00174551">
      <w:pPr>
        <w:ind w:firstLine="709"/>
        <w:contextualSpacing/>
        <w:jc w:val="both"/>
        <w:rPr>
          <w:sz w:val="28"/>
          <w:szCs w:val="28"/>
        </w:rPr>
      </w:pPr>
      <w:r w:rsidRPr="003406B1">
        <w:rPr>
          <w:sz w:val="28"/>
          <w:szCs w:val="28"/>
        </w:rPr>
        <w:t>С 1 сентября 2019</w:t>
      </w:r>
      <w:r w:rsidR="00E81763" w:rsidRPr="003406B1">
        <w:rPr>
          <w:sz w:val="28"/>
          <w:szCs w:val="28"/>
        </w:rPr>
        <w:t xml:space="preserve"> года обучающие</w:t>
      </w:r>
      <w:r w:rsidR="00D82CF5" w:rsidRPr="003406B1">
        <w:rPr>
          <w:sz w:val="28"/>
          <w:szCs w:val="28"/>
        </w:rPr>
        <w:t>ся 1</w:t>
      </w:r>
      <w:r w:rsidR="00E81763" w:rsidRPr="003406B1">
        <w:rPr>
          <w:sz w:val="28"/>
          <w:szCs w:val="28"/>
        </w:rPr>
        <w:t xml:space="preserve">-х - </w:t>
      </w:r>
      <w:r w:rsidRPr="003406B1">
        <w:rPr>
          <w:sz w:val="28"/>
          <w:szCs w:val="28"/>
        </w:rPr>
        <w:t>9</w:t>
      </w:r>
      <w:r w:rsidR="00E81763" w:rsidRPr="003406B1">
        <w:rPr>
          <w:sz w:val="28"/>
          <w:szCs w:val="28"/>
        </w:rPr>
        <w:t xml:space="preserve">-х </w:t>
      </w:r>
      <w:r w:rsidR="00D82CF5" w:rsidRPr="003406B1">
        <w:rPr>
          <w:sz w:val="28"/>
          <w:szCs w:val="28"/>
        </w:rPr>
        <w:t xml:space="preserve"> классов из </w:t>
      </w:r>
      <w:r w:rsidR="00D82CF5" w:rsidRPr="003406B1">
        <w:rPr>
          <w:sz w:val="28"/>
          <w:szCs w:val="28"/>
        </w:rPr>
        <w:br/>
        <w:t xml:space="preserve">22 общеобразовательных учреждений района обучаются по </w:t>
      </w:r>
      <w:r w:rsidRPr="003406B1">
        <w:rPr>
          <w:sz w:val="28"/>
          <w:szCs w:val="28"/>
        </w:rPr>
        <w:t>стандартам второго поколения (</w:t>
      </w:r>
      <w:r w:rsidR="00D82CF5" w:rsidRPr="003406B1">
        <w:rPr>
          <w:sz w:val="28"/>
          <w:szCs w:val="28"/>
        </w:rPr>
        <w:t>10, 1</w:t>
      </w:r>
      <w:r w:rsidR="00D93D9D" w:rsidRPr="003406B1">
        <w:rPr>
          <w:sz w:val="28"/>
          <w:szCs w:val="28"/>
        </w:rPr>
        <w:t>1 классы МБОУ «Алексеевская СОШ</w:t>
      </w:r>
      <w:r w:rsidR="00D82CF5" w:rsidRPr="003406B1">
        <w:rPr>
          <w:sz w:val="28"/>
          <w:szCs w:val="28"/>
        </w:rPr>
        <w:t>», реализующего ФГОС ООО и ФГОС СОО в пилотном режиме).</w:t>
      </w:r>
    </w:p>
    <w:p w:rsidR="00174551" w:rsidRPr="003406B1" w:rsidRDefault="00174551" w:rsidP="00174551">
      <w:pPr>
        <w:pStyle w:val="af"/>
        <w:ind w:firstLine="708"/>
        <w:contextualSpacing/>
        <w:jc w:val="both"/>
        <w:rPr>
          <w:rFonts w:ascii="Times New Roman" w:hAnsi="Times New Roman"/>
          <w:sz w:val="28"/>
          <w:szCs w:val="28"/>
        </w:rPr>
      </w:pPr>
      <w:r w:rsidRPr="003406B1">
        <w:rPr>
          <w:rFonts w:ascii="Times New Roman" w:hAnsi="Times New Roman"/>
          <w:sz w:val="28"/>
          <w:szCs w:val="28"/>
        </w:rPr>
        <w:t>В настоящее время в системе общего образования района работают  568 педагогических работн</w:t>
      </w:r>
      <w:r w:rsidR="00167CF1" w:rsidRPr="003406B1">
        <w:rPr>
          <w:rFonts w:ascii="Times New Roman" w:hAnsi="Times New Roman"/>
          <w:sz w:val="28"/>
          <w:szCs w:val="28"/>
        </w:rPr>
        <w:t>ика. Высшее образование имеют -                    86,4</w:t>
      </w:r>
      <w:r w:rsidRPr="003406B1">
        <w:rPr>
          <w:rFonts w:ascii="Times New Roman" w:hAnsi="Times New Roman"/>
          <w:sz w:val="28"/>
          <w:szCs w:val="28"/>
        </w:rPr>
        <w:t>% работников. В шко</w:t>
      </w:r>
      <w:r w:rsidR="00167CF1" w:rsidRPr="003406B1">
        <w:rPr>
          <w:rFonts w:ascii="Times New Roman" w:hAnsi="Times New Roman"/>
          <w:sz w:val="28"/>
          <w:szCs w:val="28"/>
        </w:rPr>
        <w:t>лах 453 педагогических работника</w:t>
      </w:r>
      <w:r w:rsidRPr="003406B1">
        <w:rPr>
          <w:rFonts w:ascii="Times New Roman" w:hAnsi="Times New Roman"/>
          <w:sz w:val="28"/>
          <w:szCs w:val="28"/>
        </w:rPr>
        <w:t xml:space="preserve">, высшее </w:t>
      </w:r>
      <w:r w:rsidR="00DA5A4A" w:rsidRPr="003406B1">
        <w:rPr>
          <w:rFonts w:ascii="Times New Roman" w:hAnsi="Times New Roman"/>
          <w:sz w:val="28"/>
          <w:szCs w:val="28"/>
        </w:rPr>
        <w:t>образование имеют -</w:t>
      </w:r>
      <w:r w:rsidRPr="003406B1">
        <w:rPr>
          <w:rFonts w:ascii="Times New Roman" w:hAnsi="Times New Roman"/>
          <w:sz w:val="28"/>
          <w:szCs w:val="28"/>
        </w:rPr>
        <w:t xml:space="preserve"> 91,8 % работников; в том числе учителей 356 человек, с высшим образованием  - 94,4 % учителей. Из 20 учителей, не имеющих высшего образования, 11 обучаются заочно.</w:t>
      </w:r>
    </w:p>
    <w:p w:rsidR="00174551" w:rsidRPr="003406B1" w:rsidRDefault="00174551" w:rsidP="00174551">
      <w:pPr>
        <w:pStyle w:val="af"/>
        <w:ind w:firstLine="708"/>
        <w:contextualSpacing/>
        <w:jc w:val="both"/>
        <w:rPr>
          <w:rFonts w:ascii="Times New Roman" w:hAnsi="Times New Roman"/>
          <w:sz w:val="28"/>
          <w:szCs w:val="28"/>
        </w:rPr>
      </w:pPr>
      <w:r w:rsidRPr="003406B1">
        <w:rPr>
          <w:rFonts w:ascii="Times New Roman" w:hAnsi="Times New Roman"/>
          <w:sz w:val="28"/>
          <w:szCs w:val="28"/>
        </w:rPr>
        <w:t>Учителей со стаж</w:t>
      </w:r>
      <w:r w:rsidR="00565AC3">
        <w:rPr>
          <w:rFonts w:ascii="Times New Roman" w:hAnsi="Times New Roman"/>
          <w:sz w:val="28"/>
          <w:szCs w:val="28"/>
        </w:rPr>
        <w:t xml:space="preserve">ем до 5 лет - 10,7 %, учителей </w:t>
      </w:r>
      <w:r w:rsidRPr="003406B1">
        <w:rPr>
          <w:rFonts w:ascii="Times New Roman" w:hAnsi="Times New Roman"/>
          <w:sz w:val="28"/>
          <w:szCs w:val="28"/>
        </w:rPr>
        <w:t>пенсионного возраста</w:t>
      </w:r>
      <w:r w:rsidR="00565AC3">
        <w:rPr>
          <w:rFonts w:ascii="Times New Roman" w:hAnsi="Times New Roman"/>
          <w:sz w:val="28"/>
          <w:szCs w:val="28"/>
        </w:rPr>
        <w:t xml:space="preserve"> </w:t>
      </w:r>
      <w:r w:rsidRPr="003406B1">
        <w:rPr>
          <w:rFonts w:ascii="Times New Roman" w:hAnsi="Times New Roman"/>
          <w:sz w:val="28"/>
          <w:szCs w:val="28"/>
        </w:rPr>
        <w:t>- 28,9 %.</w:t>
      </w:r>
    </w:p>
    <w:p w:rsidR="00174551" w:rsidRPr="003406B1" w:rsidRDefault="00174551" w:rsidP="00174551">
      <w:pPr>
        <w:widowControl w:val="0"/>
        <w:tabs>
          <w:tab w:val="left" w:pos="851"/>
        </w:tabs>
        <w:autoSpaceDE w:val="0"/>
        <w:autoSpaceDN w:val="0"/>
        <w:adjustRightInd w:val="0"/>
        <w:ind w:firstLine="709"/>
        <w:contextualSpacing/>
        <w:jc w:val="both"/>
        <w:rPr>
          <w:sz w:val="28"/>
          <w:szCs w:val="28"/>
        </w:rPr>
      </w:pPr>
      <w:r w:rsidRPr="003406B1">
        <w:rPr>
          <w:sz w:val="28"/>
          <w:szCs w:val="28"/>
        </w:rPr>
        <w:t>Организационной основой решения большинства указанных проблем, реализации муниципальной политики в сфере общего образования, должна стать настоящая подпрограмма, обеспечивающая продолжение развития общего образования района, направленность, последовательность и контроль инвестирования государственных средств в систему общего образования и объединение усилий субъектов системы.</w:t>
      </w:r>
    </w:p>
    <w:p w:rsidR="00174551" w:rsidRPr="00565AC3" w:rsidRDefault="00174551" w:rsidP="00174551">
      <w:pPr>
        <w:widowControl w:val="0"/>
        <w:tabs>
          <w:tab w:val="left" w:pos="851"/>
        </w:tabs>
        <w:autoSpaceDE w:val="0"/>
        <w:autoSpaceDN w:val="0"/>
        <w:adjustRightInd w:val="0"/>
        <w:ind w:firstLine="709"/>
        <w:contextualSpacing/>
        <w:jc w:val="both"/>
        <w:rPr>
          <w:sz w:val="16"/>
          <w:szCs w:val="16"/>
        </w:rPr>
      </w:pPr>
    </w:p>
    <w:p w:rsidR="00174551" w:rsidRPr="003406B1" w:rsidRDefault="00174551" w:rsidP="00174551">
      <w:pPr>
        <w:pStyle w:val="113"/>
        <w:widowControl w:val="0"/>
        <w:tabs>
          <w:tab w:val="left" w:pos="284"/>
        </w:tabs>
        <w:autoSpaceDE w:val="0"/>
        <w:autoSpaceDN w:val="0"/>
        <w:adjustRightInd w:val="0"/>
        <w:spacing w:after="0" w:line="240" w:lineRule="auto"/>
        <w:ind w:left="0"/>
        <w:jc w:val="center"/>
        <w:rPr>
          <w:rFonts w:ascii="Times New Roman" w:hAnsi="Times New Roman"/>
          <w:b/>
          <w:bCs/>
          <w:sz w:val="28"/>
          <w:szCs w:val="28"/>
        </w:rPr>
      </w:pPr>
      <w:r w:rsidRPr="003406B1">
        <w:rPr>
          <w:rFonts w:ascii="Times New Roman" w:hAnsi="Times New Roman"/>
          <w:b/>
          <w:bCs/>
          <w:sz w:val="28"/>
          <w:szCs w:val="28"/>
        </w:rPr>
        <w:t>2. Цель и задачи, сроки и этапы реализации подпрограммы № 2</w:t>
      </w:r>
    </w:p>
    <w:p w:rsidR="00174551" w:rsidRPr="003406B1" w:rsidRDefault="00174551" w:rsidP="00174551">
      <w:pPr>
        <w:pStyle w:val="113"/>
        <w:widowControl w:val="0"/>
        <w:tabs>
          <w:tab w:val="left" w:pos="284"/>
        </w:tabs>
        <w:autoSpaceDE w:val="0"/>
        <w:autoSpaceDN w:val="0"/>
        <w:adjustRightInd w:val="0"/>
        <w:spacing w:after="0" w:line="240" w:lineRule="auto"/>
        <w:ind w:left="0"/>
        <w:jc w:val="center"/>
        <w:rPr>
          <w:rFonts w:ascii="Times New Roman" w:hAnsi="Times New Roman"/>
          <w:b/>
          <w:bCs/>
          <w:sz w:val="28"/>
          <w:szCs w:val="28"/>
        </w:rPr>
      </w:pPr>
    </w:p>
    <w:p w:rsidR="00174551" w:rsidRPr="003406B1" w:rsidRDefault="00174551" w:rsidP="00174551">
      <w:pPr>
        <w:widowControl w:val="0"/>
        <w:tabs>
          <w:tab w:val="left" w:pos="851"/>
        </w:tabs>
        <w:autoSpaceDE w:val="0"/>
        <w:autoSpaceDN w:val="0"/>
        <w:adjustRightInd w:val="0"/>
        <w:ind w:firstLine="709"/>
        <w:contextualSpacing/>
        <w:jc w:val="both"/>
        <w:rPr>
          <w:sz w:val="28"/>
          <w:szCs w:val="28"/>
        </w:rPr>
      </w:pPr>
      <w:r w:rsidRPr="003406B1">
        <w:rPr>
          <w:sz w:val="28"/>
          <w:szCs w:val="28"/>
        </w:rPr>
        <w:t xml:space="preserve">Целью подпрограммы </w:t>
      </w:r>
      <w:r w:rsidRPr="003406B1">
        <w:rPr>
          <w:bCs/>
          <w:sz w:val="28"/>
          <w:szCs w:val="28"/>
        </w:rPr>
        <w:t xml:space="preserve">№ 2 </w:t>
      </w:r>
      <w:r w:rsidRPr="003406B1">
        <w:rPr>
          <w:sz w:val="28"/>
          <w:szCs w:val="28"/>
        </w:rPr>
        <w:t>является повышение доступности качественного общего образования, соответствующего требованиям инновационного развития экономики района.</w:t>
      </w:r>
    </w:p>
    <w:p w:rsidR="00174551" w:rsidRPr="003406B1" w:rsidRDefault="00174551" w:rsidP="00174551">
      <w:pPr>
        <w:widowControl w:val="0"/>
        <w:tabs>
          <w:tab w:val="left" w:pos="851"/>
        </w:tabs>
        <w:autoSpaceDE w:val="0"/>
        <w:autoSpaceDN w:val="0"/>
        <w:adjustRightInd w:val="0"/>
        <w:ind w:firstLine="709"/>
        <w:contextualSpacing/>
        <w:jc w:val="both"/>
        <w:rPr>
          <w:sz w:val="28"/>
          <w:szCs w:val="28"/>
        </w:rPr>
      </w:pPr>
      <w:r w:rsidRPr="003406B1">
        <w:rPr>
          <w:sz w:val="28"/>
          <w:szCs w:val="28"/>
        </w:rPr>
        <w:t xml:space="preserve">Задачами подпрограммы являются следующие: </w:t>
      </w:r>
    </w:p>
    <w:p w:rsidR="00174551" w:rsidRPr="003406B1" w:rsidRDefault="00174551" w:rsidP="000A0706">
      <w:pPr>
        <w:widowControl w:val="0"/>
        <w:tabs>
          <w:tab w:val="left" w:pos="993"/>
        </w:tabs>
        <w:autoSpaceDE w:val="0"/>
        <w:autoSpaceDN w:val="0"/>
        <w:adjustRightInd w:val="0"/>
        <w:ind w:firstLine="709"/>
        <w:contextualSpacing/>
        <w:jc w:val="both"/>
        <w:rPr>
          <w:sz w:val="28"/>
          <w:szCs w:val="28"/>
        </w:rPr>
      </w:pPr>
      <w:r w:rsidRPr="003406B1">
        <w:rPr>
          <w:sz w:val="28"/>
          <w:szCs w:val="28"/>
        </w:rPr>
        <w:t>-</w:t>
      </w:r>
      <w:r w:rsidR="000A0706">
        <w:rPr>
          <w:sz w:val="28"/>
          <w:szCs w:val="28"/>
        </w:rPr>
        <w:t xml:space="preserve"> </w:t>
      </w:r>
      <w:r w:rsidRPr="003406B1">
        <w:rPr>
          <w:sz w:val="28"/>
          <w:szCs w:val="28"/>
        </w:rPr>
        <w:t>обеспечение деятельности (оказание услуг по организации предоставления общего образования) подведомственных организаций, в том числе на предоставление муниципальным бюджетным  организациям субсидий;</w:t>
      </w:r>
    </w:p>
    <w:p w:rsidR="00174551" w:rsidRPr="003406B1" w:rsidRDefault="00174551" w:rsidP="00174551">
      <w:pPr>
        <w:widowControl w:val="0"/>
        <w:tabs>
          <w:tab w:val="left" w:pos="851"/>
        </w:tabs>
        <w:autoSpaceDE w:val="0"/>
        <w:autoSpaceDN w:val="0"/>
        <w:adjustRightInd w:val="0"/>
        <w:ind w:firstLine="709"/>
        <w:contextualSpacing/>
        <w:jc w:val="both"/>
        <w:rPr>
          <w:sz w:val="28"/>
          <w:szCs w:val="28"/>
        </w:rPr>
      </w:pPr>
      <w:r w:rsidRPr="003406B1">
        <w:rPr>
          <w:sz w:val="28"/>
          <w:szCs w:val="28"/>
        </w:rPr>
        <w:t>- развитие муниципальной системы общего образования, направленной на формирование современной школьной инфраструктуры;</w:t>
      </w:r>
    </w:p>
    <w:p w:rsidR="00174551" w:rsidRPr="003406B1" w:rsidRDefault="00174551" w:rsidP="00174551">
      <w:pPr>
        <w:widowControl w:val="0"/>
        <w:tabs>
          <w:tab w:val="left" w:pos="851"/>
        </w:tabs>
        <w:autoSpaceDE w:val="0"/>
        <w:autoSpaceDN w:val="0"/>
        <w:adjustRightInd w:val="0"/>
        <w:ind w:firstLine="709"/>
        <w:contextualSpacing/>
        <w:jc w:val="both"/>
        <w:rPr>
          <w:sz w:val="28"/>
          <w:szCs w:val="28"/>
        </w:rPr>
      </w:pPr>
      <w:r w:rsidRPr="003406B1">
        <w:rPr>
          <w:sz w:val="28"/>
          <w:szCs w:val="28"/>
        </w:rPr>
        <w:t>- создание условий для сохранения и укрепления здоровья детей и подростков, а также формирования у них культуры питания;</w:t>
      </w:r>
    </w:p>
    <w:p w:rsidR="00174551" w:rsidRPr="003406B1" w:rsidRDefault="00174551" w:rsidP="00174551">
      <w:pPr>
        <w:pStyle w:val="ConsPlusNormal"/>
        <w:widowControl/>
        <w:tabs>
          <w:tab w:val="left" w:pos="993"/>
        </w:tabs>
        <w:ind w:firstLine="709"/>
        <w:contextualSpacing/>
        <w:jc w:val="both"/>
        <w:rPr>
          <w:rFonts w:ascii="Times New Roman" w:hAnsi="Times New Roman" w:cs="Times New Roman"/>
          <w:i/>
          <w:sz w:val="28"/>
          <w:szCs w:val="28"/>
        </w:rPr>
      </w:pPr>
      <w:r w:rsidRPr="003406B1">
        <w:rPr>
          <w:rFonts w:ascii="Times New Roman" w:hAnsi="Times New Roman" w:cs="Times New Roman"/>
          <w:sz w:val="28"/>
          <w:szCs w:val="28"/>
        </w:rPr>
        <w:t>- выполнение мероприятий, направленных на социальную поддержку педагогических работников и повышение статуса профессии учителя.</w:t>
      </w:r>
    </w:p>
    <w:p w:rsidR="00174551" w:rsidRPr="003406B1" w:rsidRDefault="00174551" w:rsidP="00174551">
      <w:pPr>
        <w:widowControl w:val="0"/>
        <w:tabs>
          <w:tab w:val="left" w:pos="851"/>
        </w:tabs>
        <w:autoSpaceDE w:val="0"/>
        <w:autoSpaceDN w:val="0"/>
        <w:adjustRightInd w:val="0"/>
        <w:ind w:firstLine="709"/>
        <w:contextualSpacing/>
        <w:jc w:val="both"/>
        <w:rPr>
          <w:sz w:val="28"/>
          <w:szCs w:val="28"/>
        </w:rPr>
      </w:pPr>
      <w:r w:rsidRPr="003406B1">
        <w:rPr>
          <w:sz w:val="28"/>
          <w:szCs w:val="28"/>
        </w:rPr>
        <w:t>Основными показателями конечного результата реализации подпрограммы являются:</w:t>
      </w:r>
    </w:p>
    <w:p w:rsidR="00174551" w:rsidRPr="003406B1" w:rsidRDefault="00174551" w:rsidP="008D75F7">
      <w:pPr>
        <w:widowControl w:val="0"/>
        <w:numPr>
          <w:ilvl w:val="0"/>
          <w:numId w:val="12"/>
        </w:numPr>
        <w:tabs>
          <w:tab w:val="clear" w:pos="720"/>
          <w:tab w:val="left" w:pos="851"/>
        </w:tabs>
        <w:autoSpaceDE w:val="0"/>
        <w:autoSpaceDN w:val="0"/>
        <w:adjustRightInd w:val="0"/>
        <w:ind w:left="0" w:firstLine="709"/>
        <w:contextualSpacing/>
        <w:jc w:val="both"/>
        <w:rPr>
          <w:sz w:val="28"/>
          <w:szCs w:val="28"/>
        </w:rPr>
      </w:pPr>
      <w:r w:rsidRPr="003406B1">
        <w:rPr>
          <w:sz w:val="28"/>
          <w:szCs w:val="28"/>
        </w:rPr>
        <w:lastRenderedPageBreak/>
        <w:t xml:space="preserve"> «доля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 - значение данного показателя должно </w:t>
      </w:r>
      <w:r w:rsidR="00DB7CFF" w:rsidRPr="003406B1">
        <w:rPr>
          <w:sz w:val="28"/>
          <w:szCs w:val="28"/>
        </w:rPr>
        <w:t>уменьши</w:t>
      </w:r>
      <w:r w:rsidRPr="003406B1">
        <w:rPr>
          <w:sz w:val="28"/>
          <w:szCs w:val="28"/>
        </w:rPr>
        <w:t>ться с 0,32 %         в 2014 году до 0,3 % в 2025 году;</w:t>
      </w:r>
    </w:p>
    <w:p w:rsidR="00174551" w:rsidRPr="003406B1" w:rsidRDefault="00174551" w:rsidP="008D75F7">
      <w:pPr>
        <w:widowControl w:val="0"/>
        <w:numPr>
          <w:ilvl w:val="0"/>
          <w:numId w:val="12"/>
        </w:numPr>
        <w:tabs>
          <w:tab w:val="clear" w:pos="720"/>
          <w:tab w:val="left" w:pos="851"/>
        </w:tabs>
        <w:autoSpaceDE w:val="0"/>
        <w:autoSpaceDN w:val="0"/>
        <w:adjustRightInd w:val="0"/>
        <w:ind w:left="0" w:firstLine="709"/>
        <w:contextualSpacing/>
        <w:jc w:val="both"/>
        <w:rPr>
          <w:sz w:val="28"/>
          <w:szCs w:val="28"/>
        </w:rPr>
      </w:pPr>
      <w:r w:rsidRPr="003406B1">
        <w:rPr>
          <w:sz w:val="28"/>
          <w:szCs w:val="28"/>
        </w:rPr>
        <w:t>«удельный вес обучающихся в современных условиях» – значение данного показателя должно увеличиться до 100 % к 2025 году;</w:t>
      </w:r>
    </w:p>
    <w:p w:rsidR="00174551" w:rsidRPr="003406B1" w:rsidRDefault="00A76D29" w:rsidP="008D75F7">
      <w:pPr>
        <w:widowControl w:val="0"/>
        <w:numPr>
          <w:ilvl w:val="0"/>
          <w:numId w:val="12"/>
        </w:numPr>
        <w:tabs>
          <w:tab w:val="clear" w:pos="720"/>
          <w:tab w:val="left" w:pos="851"/>
        </w:tabs>
        <w:autoSpaceDE w:val="0"/>
        <w:autoSpaceDN w:val="0"/>
        <w:adjustRightInd w:val="0"/>
        <w:ind w:left="0" w:firstLine="709"/>
        <w:contextualSpacing/>
        <w:jc w:val="both"/>
        <w:rPr>
          <w:sz w:val="28"/>
          <w:szCs w:val="28"/>
        </w:rPr>
      </w:pPr>
      <w:r w:rsidRPr="003406B1">
        <w:rPr>
          <w:sz w:val="28"/>
          <w:szCs w:val="28"/>
        </w:rPr>
        <w:t xml:space="preserve"> </w:t>
      </w:r>
      <w:r w:rsidR="00174551" w:rsidRPr="003406B1">
        <w:rPr>
          <w:sz w:val="28"/>
          <w:szCs w:val="28"/>
        </w:rPr>
        <w:t>«удельный вес численности обучающихся по программам общего образования, участвующих в олимпиадах и конкурсах различного уровня»  - значение данного показателя должно увеличиться с 61,2 % в 2015 году до 62,4% в 2025 году.</w:t>
      </w:r>
    </w:p>
    <w:p w:rsidR="005B0CB1" w:rsidRPr="003406B1" w:rsidRDefault="00174551" w:rsidP="005B0CB1">
      <w:pPr>
        <w:autoSpaceDE w:val="0"/>
        <w:autoSpaceDN w:val="0"/>
        <w:adjustRightInd w:val="0"/>
        <w:ind w:firstLine="709"/>
        <w:contextualSpacing/>
        <w:jc w:val="both"/>
        <w:rPr>
          <w:bCs/>
          <w:sz w:val="28"/>
          <w:szCs w:val="28"/>
        </w:rPr>
      </w:pPr>
      <w:r w:rsidRPr="003406B1">
        <w:rPr>
          <w:sz w:val="28"/>
          <w:szCs w:val="28"/>
        </w:rPr>
        <w:t xml:space="preserve">Сроки реализации </w:t>
      </w:r>
      <w:r w:rsidR="005B0CB1" w:rsidRPr="003406B1">
        <w:rPr>
          <w:bCs/>
          <w:sz w:val="28"/>
          <w:szCs w:val="28"/>
        </w:rPr>
        <w:t>подпрограммы № 2 - в период с 2015 по 2025 год, в два этапа реализации:</w:t>
      </w:r>
    </w:p>
    <w:p w:rsidR="005B0CB1" w:rsidRPr="003406B1" w:rsidRDefault="005B0CB1" w:rsidP="005B0CB1">
      <w:pPr>
        <w:autoSpaceDE w:val="0"/>
        <w:autoSpaceDN w:val="0"/>
        <w:adjustRightInd w:val="0"/>
        <w:ind w:firstLine="709"/>
        <w:contextualSpacing/>
        <w:jc w:val="both"/>
        <w:rPr>
          <w:bCs/>
          <w:sz w:val="28"/>
          <w:szCs w:val="28"/>
        </w:rPr>
      </w:pPr>
      <w:r w:rsidRPr="003406B1">
        <w:rPr>
          <w:bCs/>
          <w:sz w:val="28"/>
          <w:szCs w:val="28"/>
          <w:lang w:val="en-US"/>
        </w:rPr>
        <w:t>I</w:t>
      </w:r>
      <w:r w:rsidRPr="003406B1">
        <w:rPr>
          <w:bCs/>
          <w:sz w:val="28"/>
          <w:szCs w:val="28"/>
        </w:rPr>
        <w:t xml:space="preserve"> этап - 2015-2020 годы; </w:t>
      </w:r>
    </w:p>
    <w:p w:rsidR="00174551" w:rsidRPr="003406B1" w:rsidRDefault="005B0CB1" w:rsidP="005B0CB1">
      <w:pPr>
        <w:widowControl w:val="0"/>
        <w:tabs>
          <w:tab w:val="left" w:pos="851"/>
        </w:tabs>
        <w:autoSpaceDE w:val="0"/>
        <w:autoSpaceDN w:val="0"/>
        <w:adjustRightInd w:val="0"/>
        <w:ind w:firstLine="709"/>
        <w:contextualSpacing/>
        <w:jc w:val="both"/>
        <w:rPr>
          <w:bCs/>
          <w:sz w:val="28"/>
          <w:szCs w:val="28"/>
        </w:rPr>
      </w:pPr>
      <w:r w:rsidRPr="003406B1">
        <w:rPr>
          <w:bCs/>
          <w:sz w:val="28"/>
          <w:szCs w:val="28"/>
          <w:lang w:val="en-US"/>
        </w:rPr>
        <w:t>II</w:t>
      </w:r>
      <w:r w:rsidRPr="003406B1">
        <w:rPr>
          <w:bCs/>
          <w:sz w:val="28"/>
          <w:szCs w:val="28"/>
        </w:rPr>
        <w:t xml:space="preserve"> этап - 2021-2025 годы.</w:t>
      </w:r>
    </w:p>
    <w:p w:rsidR="005B0CB1" w:rsidRPr="003406B1" w:rsidRDefault="005B0CB1" w:rsidP="005B0CB1">
      <w:pPr>
        <w:widowControl w:val="0"/>
        <w:tabs>
          <w:tab w:val="left" w:pos="851"/>
        </w:tabs>
        <w:autoSpaceDE w:val="0"/>
        <w:autoSpaceDN w:val="0"/>
        <w:adjustRightInd w:val="0"/>
        <w:ind w:firstLine="709"/>
        <w:contextualSpacing/>
        <w:jc w:val="both"/>
        <w:rPr>
          <w:sz w:val="28"/>
          <w:szCs w:val="28"/>
        </w:rPr>
      </w:pPr>
    </w:p>
    <w:p w:rsidR="00174551" w:rsidRPr="003406B1" w:rsidRDefault="00174551" w:rsidP="00174551">
      <w:pPr>
        <w:pStyle w:val="113"/>
        <w:widowControl w:val="0"/>
        <w:tabs>
          <w:tab w:val="left" w:pos="851"/>
        </w:tabs>
        <w:autoSpaceDE w:val="0"/>
        <w:autoSpaceDN w:val="0"/>
        <w:adjustRightInd w:val="0"/>
        <w:spacing w:after="0" w:line="240" w:lineRule="auto"/>
        <w:ind w:left="0"/>
        <w:jc w:val="center"/>
        <w:rPr>
          <w:rFonts w:ascii="Times New Roman" w:hAnsi="Times New Roman"/>
          <w:b/>
          <w:bCs/>
          <w:sz w:val="28"/>
          <w:szCs w:val="28"/>
        </w:rPr>
      </w:pPr>
      <w:r w:rsidRPr="003406B1">
        <w:rPr>
          <w:rFonts w:ascii="Times New Roman" w:hAnsi="Times New Roman"/>
          <w:b/>
          <w:bCs/>
          <w:sz w:val="28"/>
          <w:szCs w:val="28"/>
        </w:rPr>
        <w:t>3. Обоснование выделения системы мероприятий и краткое</w:t>
      </w:r>
    </w:p>
    <w:p w:rsidR="00174551" w:rsidRPr="003406B1" w:rsidRDefault="00174551" w:rsidP="00174551">
      <w:pPr>
        <w:pStyle w:val="113"/>
        <w:widowControl w:val="0"/>
        <w:tabs>
          <w:tab w:val="left" w:pos="851"/>
        </w:tabs>
        <w:autoSpaceDE w:val="0"/>
        <w:autoSpaceDN w:val="0"/>
        <w:adjustRightInd w:val="0"/>
        <w:spacing w:after="0" w:line="240" w:lineRule="auto"/>
        <w:ind w:left="0"/>
        <w:jc w:val="center"/>
        <w:rPr>
          <w:rFonts w:ascii="Times New Roman" w:hAnsi="Times New Roman"/>
          <w:b/>
          <w:bCs/>
          <w:sz w:val="28"/>
          <w:szCs w:val="28"/>
        </w:rPr>
      </w:pPr>
      <w:r w:rsidRPr="003406B1">
        <w:rPr>
          <w:rFonts w:ascii="Times New Roman" w:hAnsi="Times New Roman"/>
          <w:b/>
          <w:bCs/>
          <w:sz w:val="28"/>
          <w:szCs w:val="28"/>
        </w:rPr>
        <w:t>описание основных мероприятий подпрограммы № 2</w:t>
      </w:r>
    </w:p>
    <w:p w:rsidR="00174551" w:rsidRPr="00565AC3" w:rsidRDefault="00174551" w:rsidP="00174551">
      <w:pPr>
        <w:pStyle w:val="113"/>
        <w:widowControl w:val="0"/>
        <w:tabs>
          <w:tab w:val="left" w:pos="851"/>
        </w:tabs>
        <w:autoSpaceDE w:val="0"/>
        <w:autoSpaceDN w:val="0"/>
        <w:adjustRightInd w:val="0"/>
        <w:spacing w:after="0" w:line="240" w:lineRule="auto"/>
        <w:ind w:left="0"/>
        <w:jc w:val="center"/>
        <w:rPr>
          <w:rFonts w:ascii="Times New Roman" w:hAnsi="Times New Roman"/>
          <w:b/>
          <w:bCs/>
          <w:sz w:val="16"/>
          <w:szCs w:val="16"/>
        </w:rPr>
      </w:pPr>
    </w:p>
    <w:p w:rsidR="00174551" w:rsidRPr="003406B1" w:rsidRDefault="00174551" w:rsidP="00174551">
      <w:pPr>
        <w:pStyle w:val="ConsPlusCell"/>
        <w:ind w:firstLine="720"/>
        <w:contextualSpacing/>
        <w:jc w:val="both"/>
        <w:rPr>
          <w:rFonts w:ascii="Times New Roman" w:hAnsi="Times New Roman" w:cs="Times New Roman"/>
          <w:sz w:val="28"/>
          <w:szCs w:val="28"/>
        </w:rPr>
      </w:pPr>
      <w:r w:rsidRPr="003406B1">
        <w:rPr>
          <w:rFonts w:ascii="Times New Roman" w:hAnsi="Times New Roman"/>
          <w:sz w:val="28"/>
          <w:szCs w:val="28"/>
        </w:rPr>
        <w:t>Для выполнения задачи 1 «</w:t>
      </w:r>
      <w:r w:rsidRPr="003406B1">
        <w:rPr>
          <w:rFonts w:ascii="Times New Roman" w:hAnsi="Times New Roman" w:cs="Times New Roman"/>
          <w:sz w:val="28"/>
          <w:szCs w:val="28"/>
        </w:rPr>
        <w:t xml:space="preserve">Обеспечение деятельности (оказание услуг по организации предоставления общего образования) подведомственных организаций, </w:t>
      </w:r>
      <w:r w:rsidRPr="003406B1">
        <w:rPr>
          <w:rFonts w:ascii="Times New Roman" w:hAnsi="Times New Roman"/>
          <w:sz w:val="28"/>
          <w:szCs w:val="28"/>
        </w:rPr>
        <w:t>в том числе на предоставление муниципальным бюджетным  организациям субсидий</w:t>
      </w:r>
      <w:r w:rsidRPr="003406B1">
        <w:rPr>
          <w:rFonts w:ascii="Times New Roman" w:hAnsi="Times New Roman" w:cs="Times New Roman"/>
          <w:sz w:val="28"/>
          <w:szCs w:val="28"/>
        </w:rPr>
        <w:t>» необходимо реализовать следующие основные мероприятия:</w:t>
      </w:r>
    </w:p>
    <w:p w:rsidR="00174551" w:rsidRPr="003406B1" w:rsidRDefault="00174551" w:rsidP="00174551">
      <w:pPr>
        <w:pStyle w:val="ConsPlusCell"/>
        <w:ind w:firstLine="720"/>
        <w:contextualSpacing/>
        <w:jc w:val="both"/>
        <w:rPr>
          <w:rFonts w:ascii="Times New Roman" w:hAnsi="Times New Roman"/>
          <w:bCs/>
          <w:sz w:val="28"/>
          <w:szCs w:val="28"/>
        </w:rPr>
      </w:pPr>
      <w:r w:rsidRPr="003406B1">
        <w:rPr>
          <w:rFonts w:ascii="Times New Roman" w:hAnsi="Times New Roman"/>
          <w:sz w:val="28"/>
          <w:szCs w:val="28"/>
        </w:rPr>
        <w:t>- обеспечение реализации прав граждан на получение общедоступного и бесплатного общего образования в рамках государственного стандарта общего образования</w:t>
      </w:r>
      <w:r w:rsidRPr="003406B1">
        <w:rPr>
          <w:rFonts w:ascii="Times New Roman" w:hAnsi="Times New Roman"/>
          <w:bCs/>
          <w:sz w:val="28"/>
          <w:szCs w:val="28"/>
        </w:rPr>
        <w:t xml:space="preserve">. </w:t>
      </w:r>
      <w:r w:rsidRPr="003406B1">
        <w:rPr>
          <w:rFonts w:ascii="Times New Roman" w:hAnsi="Times New Roman"/>
          <w:sz w:val="28"/>
          <w:szCs w:val="28"/>
        </w:rPr>
        <w:t xml:space="preserve">Реализация основного мероприятия направлена на обеспечение возможностей для получения обучающимися муниципальных общеобразовательных организаций общедоступного и бесплатного начального общего, основного общего, среднего общего образования </w:t>
      </w:r>
      <w:r w:rsidRPr="003406B1">
        <w:rPr>
          <w:rFonts w:ascii="Times New Roman" w:eastAsia="HiddenHorzOCR" w:hAnsi="Times New Roman"/>
          <w:sz w:val="28"/>
          <w:szCs w:val="28"/>
        </w:rPr>
        <w:t xml:space="preserve">путем получения субвенций из областного бюджета в размере, необходимом для реализации общеобразовательных программ в части финансового обеспечения расходов на оплату труда, </w:t>
      </w:r>
      <w:r w:rsidRPr="003406B1">
        <w:rPr>
          <w:rFonts w:ascii="Times New Roman" w:hAnsi="Times New Roman"/>
          <w:sz w:val="28"/>
          <w:szCs w:val="28"/>
        </w:rPr>
        <w:t xml:space="preserve">приобретение учебников и учебных пособий, средств обучения (за исключением расходов на содержание зданий и оплату коммунальных услуг), в соответствии с нормативами, </w:t>
      </w:r>
      <w:r w:rsidRPr="003406B1">
        <w:rPr>
          <w:rFonts w:ascii="Times New Roman" w:eastAsia="HiddenHorzOCR" w:hAnsi="Times New Roman"/>
          <w:sz w:val="28"/>
          <w:szCs w:val="28"/>
        </w:rPr>
        <w:t xml:space="preserve">установленными постановлением Правительства Белгородской области, а также </w:t>
      </w:r>
      <w:r w:rsidRPr="003406B1">
        <w:rPr>
          <w:rFonts w:ascii="Times New Roman" w:hAnsi="Times New Roman"/>
          <w:sz w:val="28"/>
          <w:szCs w:val="28"/>
        </w:rPr>
        <w:t>оказание муниципальными общеобразовательными организациями района услуг и выполнение работ в рамках муниципального задания.</w:t>
      </w:r>
    </w:p>
    <w:p w:rsidR="00174551" w:rsidRPr="003406B1" w:rsidRDefault="000A0706" w:rsidP="000A0706">
      <w:pPr>
        <w:pStyle w:val="113"/>
        <w:widowControl w:val="0"/>
        <w:tabs>
          <w:tab w:val="left" w:pos="851"/>
          <w:tab w:val="left" w:pos="993"/>
        </w:tabs>
        <w:autoSpaceDE w:val="0"/>
        <w:autoSpaceDN w:val="0"/>
        <w:adjustRightInd w:val="0"/>
        <w:spacing w:after="0" w:line="240" w:lineRule="auto"/>
        <w:ind w:left="0"/>
        <w:jc w:val="both"/>
        <w:rPr>
          <w:rFonts w:ascii="Times New Roman" w:hAnsi="Times New Roman"/>
          <w:sz w:val="28"/>
          <w:szCs w:val="28"/>
        </w:rPr>
      </w:pPr>
      <w:r>
        <w:rPr>
          <w:rFonts w:ascii="Times New Roman" w:eastAsia="HiddenHorzOCR" w:hAnsi="Times New Roman"/>
          <w:sz w:val="28"/>
          <w:szCs w:val="28"/>
        </w:rPr>
        <w:t xml:space="preserve">      </w:t>
      </w:r>
      <w:r w:rsidR="00174551" w:rsidRPr="003406B1">
        <w:rPr>
          <w:rFonts w:ascii="Times New Roman" w:eastAsia="HiddenHorzOCR" w:hAnsi="Times New Roman"/>
          <w:sz w:val="28"/>
          <w:szCs w:val="28"/>
        </w:rPr>
        <w:t>-</w:t>
      </w:r>
      <w:r>
        <w:rPr>
          <w:rFonts w:ascii="Times New Roman" w:eastAsia="HiddenHorzOCR" w:hAnsi="Times New Roman"/>
          <w:sz w:val="28"/>
          <w:szCs w:val="28"/>
        </w:rPr>
        <w:t xml:space="preserve">  </w:t>
      </w:r>
      <w:r w:rsidR="00174551" w:rsidRPr="003406B1">
        <w:rPr>
          <w:rFonts w:ascii="Times New Roman" w:hAnsi="Times New Roman"/>
          <w:sz w:val="28"/>
          <w:szCs w:val="28"/>
        </w:rPr>
        <w:t>проведение организационно-методических мероприятий, направленных на развитие общего образования. Реализация основного мероприятия направлена на развитие внеучебной деятельности обучающихся общеобразовательных организаций, обеспечение полноценных условий для изучения иностранных языков, реализации функции русского языка как государственного языка Российской Федерации. Финансирование мероприятия осуществляется из регионального бюджета.</w:t>
      </w:r>
    </w:p>
    <w:p w:rsidR="00174551" w:rsidRPr="003406B1" w:rsidRDefault="00174551" w:rsidP="00174551">
      <w:pPr>
        <w:widowControl w:val="0"/>
        <w:tabs>
          <w:tab w:val="left" w:pos="851"/>
        </w:tabs>
        <w:autoSpaceDE w:val="0"/>
        <w:autoSpaceDN w:val="0"/>
        <w:adjustRightInd w:val="0"/>
        <w:ind w:firstLine="709"/>
        <w:contextualSpacing/>
        <w:jc w:val="both"/>
        <w:rPr>
          <w:sz w:val="28"/>
          <w:szCs w:val="28"/>
        </w:rPr>
      </w:pPr>
      <w:r w:rsidRPr="003406B1">
        <w:rPr>
          <w:sz w:val="28"/>
          <w:szCs w:val="28"/>
        </w:rPr>
        <w:lastRenderedPageBreak/>
        <w:t>Для выполнения задачи 2 «Развитие муниципальной системы общего образования, направленной на формирование современной школьной инфраструктуры» необходимо реализовать следующие основные мероприятия:</w:t>
      </w:r>
    </w:p>
    <w:p w:rsidR="00174551" w:rsidRPr="003406B1" w:rsidRDefault="00174551" w:rsidP="00174551">
      <w:pPr>
        <w:ind w:firstLine="720"/>
        <w:contextualSpacing/>
        <w:jc w:val="both"/>
        <w:rPr>
          <w:sz w:val="28"/>
          <w:szCs w:val="28"/>
        </w:rPr>
      </w:pPr>
      <w:r w:rsidRPr="003406B1">
        <w:rPr>
          <w:sz w:val="28"/>
          <w:szCs w:val="28"/>
        </w:rPr>
        <w:t xml:space="preserve">- выполнение плана мероприятий по модернизации региональных  систем общего образования. </w:t>
      </w:r>
      <w:r w:rsidRPr="003406B1">
        <w:rPr>
          <w:snapToGrid w:val="0"/>
          <w:sz w:val="28"/>
          <w:szCs w:val="28"/>
        </w:rPr>
        <w:t>По данному направлению расходов отражаются расходы регионального бюджета на выполнение мероприятий по модернизации региональных систем общего образования в Корочанском районе, включающие в том числе:</w:t>
      </w:r>
    </w:p>
    <w:p w:rsidR="00174551" w:rsidRPr="003406B1" w:rsidRDefault="00174551" w:rsidP="00174551">
      <w:pPr>
        <w:tabs>
          <w:tab w:val="left" w:pos="851"/>
        </w:tabs>
        <w:autoSpaceDE w:val="0"/>
        <w:autoSpaceDN w:val="0"/>
        <w:adjustRightInd w:val="0"/>
        <w:ind w:firstLine="709"/>
        <w:contextualSpacing/>
        <w:jc w:val="both"/>
        <w:outlineLvl w:val="4"/>
        <w:rPr>
          <w:snapToGrid w:val="0"/>
          <w:sz w:val="28"/>
          <w:szCs w:val="28"/>
        </w:rPr>
      </w:pPr>
      <w:r w:rsidRPr="003406B1">
        <w:rPr>
          <w:snapToGrid w:val="0"/>
          <w:sz w:val="28"/>
          <w:szCs w:val="28"/>
        </w:rPr>
        <w:t>1) оснащение образовательных организаций учебным, учебно-лабораторным, учебно-производственным, компьютерным и прочим оборудованием;</w:t>
      </w:r>
    </w:p>
    <w:p w:rsidR="00174551" w:rsidRPr="003406B1" w:rsidRDefault="00174551" w:rsidP="00174551">
      <w:pPr>
        <w:tabs>
          <w:tab w:val="left" w:pos="851"/>
        </w:tabs>
        <w:autoSpaceDE w:val="0"/>
        <w:autoSpaceDN w:val="0"/>
        <w:adjustRightInd w:val="0"/>
        <w:ind w:firstLine="709"/>
        <w:contextualSpacing/>
        <w:jc w:val="both"/>
        <w:outlineLvl w:val="4"/>
        <w:rPr>
          <w:snapToGrid w:val="0"/>
          <w:sz w:val="28"/>
          <w:szCs w:val="28"/>
        </w:rPr>
      </w:pPr>
      <w:r w:rsidRPr="003406B1">
        <w:rPr>
          <w:snapToGrid w:val="0"/>
          <w:sz w:val="28"/>
          <w:szCs w:val="28"/>
        </w:rPr>
        <w:t>2) приобретение транспортных средств для перевозки обучающихся;</w:t>
      </w:r>
    </w:p>
    <w:p w:rsidR="00174551" w:rsidRPr="003406B1" w:rsidRDefault="00174551" w:rsidP="00174551">
      <w:pPr>
        <w:tabs>
          <w:tab w:val="left" w:pos="851"/>
        </w:tabs>
        <w:autoSpaceDE w:val="0"/>
        <w:autoSpaceDN w:val="0"/>
        <w:adjustRightInd w:val="0"/>
        <w:ind w:firstLine="709"/>
        <w:contextualSpacing/>
        <w:jc w:val="both"/>
        <w:outlineLvl w:val="4"/>
        <w:rPr>
          <w:snapToGrid w:val="0"/>
          <w:sz w:val="28"/>
          <w:szCs w:val="28"/>
        </w:rPr>
      </w:pPr>
      <w:r w:rsidRPr="003406B1">
        <w:rPr>
          <w:snapToGrid w:val="0"/>
          <w:sz w:val="28"/>
          <w:szCs w:val="28"/>
        </w:rPr>
        <w:t>3) пополнение фондов школьных библиотек;</w:t>
      </w:r>
    </w:p>
    <w:p w:rsidR="00174551" w:rsidRPr="003406B1" w:rsidRDefault="00174551" w:rsidP="00174551">
      <w:pPr>
        <w:tabs>
          <w:tab w:val="left" w:pos="851"/>
        </w:tabs>
        <w:autoSpaceDE w:val="0"/>
        <w:autoSpaceDN w:val="0"/>
        <w:adjustRightInd w:val="0"/>
        <w:ind w:firstLine="709"/>
        <w:contextualSpacing/>
        <w:jc w:val="both"/>
        <w:outlineLvl w:val="4"/>
        <w:rPr>
          <w:snapToGrid w:val="0"/>
          <w:sz w:val="28"/>
          <w:szCs w:val="28"/>
        </w:rPr>
      </w:pPr>
      <w:r w:rsidRPr="003406B1">
        <w:rPr>
          <w:snapToGrid w:val="0"/>
          <w:sz w:val="28"/>
          <w:szCs w:val="28"/>
        </w:rPr>
        <w:t xml:space="preserve">4) модернизация существующих компьютерных классов, приобретение автоматизированных рабочих мест учителя и ученика, создание локальных сетей в </w:t>
      </w:r>
      <w:r w:rsidR="0004279B" w:rsidRPr="003406B1">
        <w:rPr>
          <w:snapToGrid w:val="0"/>
          <w:sz w:val="28"/>
          <w:szCs w:val="28"/>
        </w:rPr>
        <w:t>образовательных учреждениях</w:t>
      </w:r>
      <w:r w:rsidRPr="003406B1">
        <w:rPr>
          <w:snapToGrid w:val="0"/>
          <w:sz w:val="28"/>
          <w:szCs w:val="28"/>
        </w:rPr>
        <w:t xml:space="preserve"> с выходом в Интернет;</w:t>
      </w:r>
    </w:p>
    <w:p w:rsidR="00174551" w:rsidRPr="003406B1" w:rsidRDefault="00174551" w:rsidP="00174551">
      <w:pPr>
        <w:tabs>
          <w:tab w:val="left" w:pos="851"/>
        </w:tabs>
        <w:autoSpaceDE w:val="0"/>
        <w:autoSpaceDN w:val="0"/>
        <w:adjustRightInd w:val="0"/>
        <w:ind w:firstLine="709"/>
        <w:contextualSpacing/>
        <w:jc w:val="both"/>
        <w:outlineLvl w:val="4"/>
        <w:rPr>
          <w:snapToGrid w:val="0"/>
          <w:sz w:val="28"/>
          <w:szCs w:val="28"/>
        </w:rPr>
      </w:pPr>
      <w:r w:rsidRPr="003406B1">
        <w:rPr>
          <w:snapToGrid w:val="0"/>
          <w:sz w:val="28"/>
          <w:szCs w:val="28"/>
        </w:rPr>
        <w:t>4) организация доступа к сети Интернет с использованием спутниковых и иных каналов связи, обеспечивающих дистанционное обучение детей-инвалидов, оплата услуг доступа педагогических работников к сети Интернет;</w:t>
      </w:r>
    </w:p>
    <w:p w:rsidR="00174551" w:rsidRPr="003406B1" w:rsidRDefault="00174551" w:rsidP="00174551">
      <w:pPr>
        <w:tabs>
          <w:tab w:val="left" w:pos="851"/>
        </w:tabs>
        <w:autoSpaceDE w:val="0"/>
        <w:autoSpaceDN w:val="0"/>
        <w:adjustRightInd w:val="0"/>
        <w:ind w:firstLine="709"/>
        <w:contextualSpacing/>
        <w:jc w:val="both"/>
        <w:outlineLvl w:val="4"/>
        <w:rPr>
          <w:snapToGrid w:val="0"/>
          <w:sz w:val="28"/>
          <w:szCs w:val="28"/>
        </w:rPr>
      </w:pPr>
      <w:r w:rsidRPr="003406B1">
        <w:rPr>
          <w:snapToGrid w:val="0"/>
          <w:sz w:val="28"/>
          <w:szCs w:val="28"/>
        </w:rPr>
        <w:t>5) обеспечение доступа общеобразовательных организаций  к сети Интернет;</w:t>
      </w:r>
    </w:p>
    <w:p w:rsidR="00174551" w:rsidRPr="003406B1" w:rsidRDefault="00174551" w:rsidP="00174551">
      <w:pPr>
        <w:tabs>
          <w:tab w:val="left" w:pos="851"/>
        </w:tabs>
        <w:autoSpaceDE w:val="0"/>
        <w:autoSpaceDN w:val="0"/>
        <w:adjustRightInd w:val="0"/>
        <w:ind w:firstLine="709"/>
        <w:contextualSpacing/>
        <w:jc w:val="both"/>
        <w:outlineLvl w:val="4"/>
        <w:rPr>
          <w:snapToGrid w:val="0"/>
          <w:sz w:val="28"/>
          <w:szCs w:val="28"/>
        </w:rPr>
      </w:pPr>
      <w:r w:rsidRPr="003406B1">
        <w:rPr>
          <w:snapToGrid w:val="0"/>
          <w:sz w:val="28"/>
          <w:szCs w:val="28"/>
        </w:rPr>
        <w:t xml:space="preserve">6) развитие корпоративной телекоммуникационной сети, объединяющей департамент образования Белгородской области,  управление образования администрации муниципального района «Корочанский район», общеобразовательные организации. </w:t>
      </w:r>
      <w:r w:rsidRPr="003406B1">
        <w:rPr>
          <w:sz w:val="28"/>
          <w:szCs w:val="28"/>
        </w:rPr>
        <w:t xml:space="preserve">Финансирование мероприятия осуществляется из муниципального </w:t>
      </w:r>
      <w:r w:rsidR="00410EB3">
        <w:rPr>
          <w:sz w:val="28"/>
          <w:szCs w:val="28"/>
        </w:rPr>
        <w:t xml:space="preserve">и </w:t>
      </w:r>
      <w:r w:rsidR="00D27A7C">
        <w:rPr>
          <w:sz w:val="28"/>
          <w:szCs w:val="28"/>
        </w:rPr>
        <w:t>регионального бюджетов</w:t>
      </w:r>
      <w:r w:rsidRPr="003406B1">
        <w:rPr>
          <w:sz w:val="28"/>
          <w:szCs w:val="28"/>
        </w:rPr>
        <w:t>.</w:t>
      </w:r>
    </w:p>
    <w:p w:rsidR="00174551" w:rsidRPr="003406B1" w:rsidRDefault="00174551" w:rsidP="00174551">
      <w:pPr>
        <w:tabs>
          <w:tab w:val="left" w:pos="851"/>
        </w:tabs>
        <w:autoSpaceDE w:val="0"/>
        <w:autoSpaceDN w:val="0"/>
        <w:adjustRightInd w:val="0"/>
        <w:ind w:firstLine="709"/>
        <w:contextualSpacing/>
        <w:jc w:val="both"/>
        <w:outlineLvl w:val="4"/>
        <w:rPr>
          <w:sz w:val="28"/>
          <w:szCs w:val="28"/>
        </w:rPr>
      </w:pPr>
      <w:r w:rsidRPr="003406B1">
        <w:rPr>
          <w:sz w:val="28"/>
          <w:szCs w:val="28"/>
        </w:rPr>
        <w:t>Создание системы выявления, развития и поддержки одарённых детей в различных областях научной и творческой деятельности. Реализация данного мероприятия направлена на создание системы выявления, развития и поддержки одарённых детей в различных областях научной и творческой деятельности. В рамках данного основного мероприятия реализуются такие мероприятия, как:</w:t>
      </w:r>
    </w:p>
    <w:p w:rsidR="00174551" w:rsidRPr="003406B1" w:rsidRDefault="00DB7CFF" w:rsidP="00174551">
      <w:pPr>
        <w:pStyle w:val="113"/>
        <w:widowControl w:val="0"/>
        <w:tabs>
          <w:tab w:val="left" w:pos="851"/>
        </w:tabs>
        <w:autoSpaceDE w:val="0"/>
        <w:autoSpaceDN w:val="0"/>
        <w:adjustRightInd w:val="0"/>
        <w:spacing w:after="0" w:line="240" w:lineRule="auto"/>
        <w:ind w:left="0" w:firstLine="709"/>
        <w:jc w:val="both"/>
        <w:rPr>
          <w:rFonts w:ascii="Times New Roman" w:hAnsi="Times New Roman"/>
          <w:sz w:val="28"/>
          <w:szCs w:val="28"/>
        </w:rPr>
      </w:pPr>
      <w:r w:rsidRPr="003406B1">
        <w:rPr>
          <w:rFonts w:ascii="Times New Roman" w:hAnsi="Times New Roman"/>
          <w:sz w:val="28"/>
          <w:szCs w:val="28"/>
        </w:rPr>
        <w:t xml:space="preserve">- </w:t>
      </w:r>
      <w:r w:rsidR="00174551" w:rsidRPr="003406B1">
        <w:rPr>
          <w:rFonts w:ascii="Times New Roman" w:hAnsi="Times New Roman"/>
          <w:sz w:val="28"/>
          <w:szCs w:val="28"/>
        </w:rPr>
        <w:t>участие в работе заочной дистанционной школы для одарённых детей,  в профильных сменах для одарённых детей с участием учёных ведущих вузов области и России, учебно-тренировочных сборах на базе вузов области при подготовке к заключительному этапу всероссийской олимпиады школьников;</w:t>
      </w:r>
    </w:p>
    <w:p w:rsidR="00174551" w:rsidRPr="003406B1" w:rsidRDefault="00DB7CFF" w:rsidP="00174551">
      <w:pPr>
        <w:pStyle w:val="113"/>
        <w:widowControl w:val="0"/>
        <w:tabs>
          <w:tab w:val="left" w:pos="851"/>
        </w:tabs>
        <w:autoSpaceDE w:val="0"/>
        <w:autoSpaceDN w:val="0"/>
        <w:adjustRightInd w:val="0"/>
        <w:spacing w:after="0" w:line="240" w:lineRule="auto"/>
        <w:ind w:left="0" w:firstLine="709"/>
        <w:jc w:val="both"/>
        <w:rPr>
          <w:rFonts w:ascii="Times New Roman" w:hAnsi="Times New Roman"/>
          <w:sz w:val="28"/>
          <w:szCs w:val="28"/>
        </w:rPr>
      </w:pPr>
      <w:r w:rsidRPr="003406B1">
        <w:rPr>
          <w:rFonts w:ascii="Times New Roman" w:hAnsi="Times New Roman"/>
          <w:sz w:val="28"/>
          <w:szCs w:val="28"/>
        </w:rPr>
        <w:t xml:space="preserve">- </w:t>
      </w:r>
      <w:r w:rsidR="00174551" w:rsidRPr="003406B1">
        <w:rPr>
          <w:rFonts w:ascii="Times New Roman" w:hAnsi="Times New Roman"/>
          <w:sz w:val="28"/>
          <w:szCs w:val="28"/>
        </w:rPr>
        <w:t>участие одарённых школьников в творческих конкурсах по различным направлениям образовательной деятельности;</w:t>
      </w:r>
    </w:p>
    <w:p w:rsidR="00174551" w:rsidRPr="003406B1" w:rsidRDefault="00DB7CFF" w:rsidP="00174551">
      <w:pPr>
        <w:pStyle w:val="113"/>
        <w:widowControl w:val="0"/>
        <w:tabs>
          <w:tab w:val="left" w:pos="851"/>
        </w:tabs>
        <w:autoSpaceDE w:val="0"/>
        <w:autoSpaceDN w:val="0"/>
        <w:adjustRightInd w:val="0"/>
        <w:spacing w:after="0" w:line="240" w:lineRule="auto"/>
        <w:ind w:left="0" w:firstLine="709"/>
        <w:jc w:val="both"/>
        <w:rPr>
          <w:rFonts w:ascii="Times New Roman" w:hAnsi="Times New Roman"/>
          <w:sz w:val="28"/>
          <w:szCs w:val="28"/>
        </w:rPr>
      </w:pPr>
      <w:r w:rsidRPr="003406B1">
        <w:rPr>
          <w:rFonts w:ascii="Times New Roman" w:hAnsi="Times New Roman"/>
          <w:sz w:val="28"/>
          <w:szCs w:val="28"/>
        </w:rPr>
        <w:t xml:space="preserve">- </w:t>
      </w:r>
      <w:r w:rsidR="00174551" w:rsidRPr="003406B1">
        <w:rPr>
          <w:rFonts w:ascii="Times New Roman" w:hAnsi="Times New Roman"/>
          <w:sz w:val="28"/>
          <w:szCs w:val="28"/>
        </w:rPr>
        <w:t>участие во всероссийской олимпиаде школьников и конкурсах;</w:t>
      </w:r>
    </w:p>
    <w:p w:rsidR="00174551" w:rsidRPr="003406B1" w:rsidRDefault="00DB7CFF" w:rsidP="00174551">
      <w:pPr>
        <w:pStyle w:val="113"/>
        <w:widowControl w:val="0"/>
        <w:tabs>
          <w:tab w:val="left" w:pos="851"/>
        </w:tabs>
        <w:autoSpaceDE w:val="0"/>
        <w:autoSpaceDN w:val="0"/>
        <w:adjustRightInd w:val="0"/>
        <w:spacing w:after="0" w:line="240" w:lineRule="auto"/>
        <w:ind w:left="0" w:firstLine="709"/>
        <w:jc w:val="both"/>
        <w:rPr>
          <w:rFonts w:ascii="Times New Roman" w:hAnsi="Times New Roman"/>
          <w:sz w:val="28"/>
          <w:szCs w:val="28"/>
        </w:rPr>
      </w:pPr>
      <w:r w:rsidRPr="003406B1">
        <w:rPr>
          <w:rFonts w:ascii="Times New Roman" w:hAnsi="Times New Roman"/>
          <w:sz w:val="28"/>
          <w:szCs w:val="28"/>
        </w:rPr>
        <w:t xml:space="preserve">- </w:t>
      </w:r>
      <w:r w:rsidR="00174551" w:rsidRPr="003406B1">
        <w:rPr>
          <w:rFonts w:ascii="Times New Roman" w:hAnsi="Times New Roman"/>
          <w:sz w:val="28"/>
          <w:szCs w:val="28"/>
        </w:rPr>
        <w:t xml:space="preserve">банк данных одарённых детей Корочанского района и его систематическое обновление. Финансирование мероприятия осуществляется </w:t>
      </w:r>
      <w:r w:rsidR="00174551" w:rsidRPr="003406B1">
        <w:rPr>
          <w:rFonts w:ascii="Times New Roman" w:hAnsi="Times New Roman"/>
          <w:sz w:val="28"/>
          <w:szCs w:val="28"/>
        </w:rPr>
        <w:lastRenderedPageBreak/>
        <w:t>из регионального бюджета.</w:t>
      </w:r>
    </w:p>
    <w:p w:rsidR="00174551" w:rsidRPr="003406B1" w:rsidRDefault="00174551" w:rsidP="00174551">
      <w:pPr>
        <w:widowControl w:val="0"/>
        <w:tabs>
          <w:tab w:val="left" w:pos="851"/>
        </w:tabs>
        <w:autoSpaceDE w:val="0"/>
        <w:autoSpaceDN w:val="0"/>
        <w:adjustRightInd w:val="0"/>
        <w:ind w:firstLine="709"/>
        <w:contextualSpacing/>
        <w:jc w:val="both"/>
        <w:rPr>
          <w:sz w:val="28"/>
          <w:szCs w:val="28"/>
        </w:rPr>
      </w:pPr>
      <w:r w:rsidRPr="003406B1">
        <w:rPr>
          <w:sz w:val="28"/>
          <w:szCs w:val="28"/>
        </w:rPr>
        <w:t>Для выполнения задачи 3 «Создание условий для сохранения и укрепления здоровья детей и подростков, а также формирования у них культуры питания» необходимо реализовать следующие основные мероприятия:</w:t>
      </w:r>
    </w:p>
    <w:p w:rsidR="00174551" w:rsidRPr="003406B1" w:rsidRDefault="00174551" w:rsidP="00174551">
      <w:pPr>
        <w:widowControl w:val="0"/>
        <w:tabs>
          <w:tab w:val="left" w:pos="851"/>
        </w:tabs>
        <w:autoSpaceDE w:val="0"/>
        <w:autoSpaceDN w:val="0"/>
        <w:adjustRightInd w:val="0"/>
        <w:ind w:firstLine="709"/>
        <w:contextualSpacing/>
        <w:jc w:val="both"/>
        <w:rPr>
          <w:sz w:val="28"/>
          <w:szCs w:val="28"/>
          <w:u w:val="single"/>
        </w:rPr>
      </w:pPr>
      <w:r w:rsidRPr="003406B1">
        <w:rPr>
          <w:sz w:val="28"/>
          <w:szCs w:val="28"/>
        </w:rPr>
        <w:t>-</w:t>
      </w:r>
      <w:r w:rsidR="00DB7CFF" w:rsidRPr="003406B1">
        <w:rPr>
          <w:sz w:val="28"/>
          <w:szCs w:val="28"/>
        </w:rPr>
        <w:t xml:space="preserve"> </w:t>
      </w:r>
      <w:r w:rsidRPr="003406B1">
        <w:rPr>
          <w:sz w:val="28"/>
          <w:szCs w:val="28"/>
        </w:rPr>
        <w:t xml:space="preserve">создание условий для сохранения и укрепления здоровья детей и подростков, а также формирования у них культуры питания. </w:t>
      </w:r>
      <w:r w:rsidRPr="003406B1">
        <w:rPr>
          <w:snapToGrid w:val="0"/>
          <w:sz w:val="28"/>
          <w:szCs w:val="28"/>
        </w:rPr>
        <w:t xml:space="preserve">Реализация данного мероприятия направлена на организацию эффективной системы питания в общеобразовательных организациях, которая позволит создать условия </w:t>
      </w:r>
      <w:r w:rsidRPr="003406B1">
        <w:rPr>
          <w:sz w:val="28"/>
          <w:szCs w:val="28"/>
        </w:rPr>
        <w:t xml:space="preserve">для сохранения и укрепления здоровья детей и подростков. В рамках данного основного мероприятия предполагается </w:t>
      </w:r>
      <w:r w:rsidRPr="003406B1">
        <w:rPr>
          <w:snapToGrid w:val="0"/>
          <w:sz w:val="28"/>
          <w:szCs w:val="28"/>
        </w:rPr>
        <w:t xml:space="preserve">совершенствование материально-технической базы пищеблоков общеобразовательных организаций, разработку и внедрение единого научно обоснованного сбалансированного рациона питания школьников района, </w:t>
      </w:r>
      <w:r w:rsidRPr="003406B1">
        <w:rPr>
          <w:sz w:val="28"/>
          <w:szCs w:val="28"/>
        </w:rPr>
        <w:t>обеспечение организационно-просветительской работы по формированию культуры здорового питания среди участников образовательного процесса. Финансирование мероприятия осуществляется из регионального бюджета.</w:t>
      </w:r>
    </w:p>
    <w:p w:rsidR="00174551" w:rsidRPr="003406B1" w:rsidRDefault="00174551" w:rsidP="00174551">
      <w:pPr>
        <w:tabs>
          <w:tab w:val="left" w:pos="851"/>
        </w:tabs>
        <w:autoSpaceDE w:val="0"/>
        <w:autoSpaceDN w:val="0"/>
        <w:adjustRightInd w:val="0"/>
        <w:contextualSpacing/>
        <w:jc w:val="both"/>
        <w:outlineLvl w:val="4"/>
        <w:rPr>
          <w:sz w:val="28"/>
          <w:szCs w:val="28"/>
        </w:rPr>
      </w:pPr>
      <w:r w:rsidRPr="003406B1">
        <w:rPr>
          <w:sz w:val="28"/>
          <w:szCs w:val="28"/>
        </w:rPr>
        <w:tab/>
        <w:t xml:space="preserve">- организация проведения оздоровительной кампании детей. </w:t>
      </w:r>
      <w:r w:rsidRPr="003406B1">
        <w:rPr>
          <w:snapToGrid w:val="0"/>
          <w:sz w:val="28"/>
          <w:szCs w:val="28"/>
        </w:rPr>
        <w:t xml:space="preserve">Реализация данного мероприятия направлена на организацию оздоровления детей в пришкольных оздоровительных  лагерях, </w:t>
      </w:r>
      <w:r w:rsidRPr="003406B1">
        <w:rPr>
          <w:sz w:val="28"/>
          <w:szCs w:val="28"/>
        </w:rPr>
        <w:t>в оздоровительных организациях различных типов. В рамках данного мероприятия предполагается обеспечение детей различными формами отдыха и оздоровления. Финансирование мероприятия осуществляется из областного бюджета и бюджета муниципального района.</w:t>
      </w:r>
    </w:p>
    <w:p w:rsidR="00174551" w:rsidRPr="003406B1" w:rsidRDefault="00174551" w:rsidP="00174551">
      <w:pPr>
        <w:widowControl w:val="0"/>
        <w:tabs>
          <w:tab w:val="left" w:pos="851"/>
        </w:tabs>
        <w:autoSpaceDE w:val="0"/>
        <w:autoSpaceDN w:val="0"/>
        <w:adjustRightInd w:val="0"/>
        <w:contextualSpacing/>
        <w:jc w:val="both"/>
        <w:rPr>
          <w:sz w:val="28"/>
          <w:szCs w:val="28"/>
        </w:rPr>
      </w:pPr>
      <w:r w:rsidRPr="003406B1">
        <w:rPr>
          <w:sz w:val="28"/>
          <w:szCs w:val="28"/>
        </w:rPr>
        <w:tab/>
        <w:t>Для выполнения задачи 4 «Выполнение мероприятий, направленных на социальную поддержку педагогических работников и повышение статуса профессии учителя» необходимо реализовать следующие основные мероприятие:</w:t>
      </w:r>
    </w:p>
    <w:p w:rsidR="00174551" w:rsidRPr="003406B1" w:rsidRDefault="000A0706" w:rsidP="000A0706">
      <w:pPr>
        <w:tabs>
          <w:tab w:val="left" w:pos="851"/>
        </w:tabs>
        <w:autoSpaceDE w:val="0"/>
        <w:autoSpaceDN w:val="0"/>
        <w:adjustRightInd w:val="0"/>
        <w:contextualSpacing/>
        <w:jc w:val="both"/>
        <w:outlineLvl w:val="4"/>
        <w:rPr>
          <w:sz w:val="28"/>
          <w:szCs w:val="28"/>
        </w:rPr>
      </w:pPr>
      <w:r>
        <w:rPr>
          <w:sz w:val="28"/>
          <w:szCs w:val="28"/>
        </w:rPr>
        <w:t xml:space="preserve">            </w:t>
      </w:r>
      <w:r w:rsidR="00174551" w:rsidRPr="003406B1">
        <w:rPr>
          <w:sz w:val="28"/>
          <w:szCs w:val="28"/>
        </w:rPr>
        <w:t>-</w:t>
      </w:r>
      <w:r>
        <w:rPr>
          <w:sz w:val="28"/>
          <w:szCs w:val="28"/>
        </w:rPr>
        <w:t xml:space="preserve">  </w:t>
      </w:r>
      <w:r w:rsidR="00174551" w:rsidRPr="003406B1">
        <w:rPr>
          <w:sz w:val="28"/>
          <w:szCs w:val="28"/>
        </w:rPr>
        <w:t>выплата ежемесячного денежного вознаграждения за классное руководство (за счёт субвенций из областного бюджета)</w:t>
      </w:r>
      <w:r w:rsidR="00174551" w:rsidRPr="003406B1">
        <w:rPr>
          <w:snapToGrid w:val="0"/>
          <w:sz w:val="28"/>
          <w:szCs w:val="28"/>
        </w:rPr>
        <w:t xml:space="preserve">. Реализация данного мероприятия направлена на поощрение педагогических работников общеобразовательных организаций за выполнение функций классного руководителя в образовательных организациях, реализующих образовательные программы начального общего, основного общего и среднего общего образования. </w:t>
      </w:r>
      <w:r w:rsidR="00174551" w:rsidRPr="003406B1">
        <w:rPr>
          <w:sz w:val="28"/>
          <w:szCs w:val="28"/>
        </w:rPr>
        <w:t>Финансирование мероприятия осуществляется посредством предоставления субсидий из областного бюджета.</w:t>
      </w:r>
    </w:p>
    <w:p w:rsidR="00174551" w:rsidRPr="003406B1" w:rsidRDefault="00174551" w:rsidP="00174551">
      <w:pPr>
        <w:pStyle w:val="113"/>
        <w:widowControl w:val="0"/>
        <w:tabs>
          <w:tab w:val="left" w:pos="851"/>
        </w:tabs>
        <w:autoSpaceDE w:val="0"/>
        <w:autoSpaceDN w:val="0"/>
        <w:adjustRightInd w:val="0"/>
        <w:spacing w:after="120" w:line="240" w:lineRule="auto"/>
        <w:jc w:val="both"/>
        <w:rPr>
          <w:rFonts w:ascii="Times New Roman" w:hAnsi="Times New Roman"/>
          <w:sz w:val="28"/>
          <w:szCs w:val="28"/>
        </w:rPr>
      </w:pPr>
    </w:p>
    <w:p w:rsidR="00174551" w:rsidRPr="003406B1" w:rsidRDefault="00174551" w:rsidP="00174551">
      <w:pPr>
        <w:pStyle w:val="113"/>
        <w:tabs>
          <w:tab w:val="left" w:pos="851"/>
        </w:tabs>
        <w:autoSpaceDE w:val="0"/>
        <w:autoSpaceDN w:val="0"/>
        <w:adjustRightInd w:val="0"/>
        <w:spacing w:line="240" w:lineRule="auto"/>
        <w:ind w:left="0"/>
        <w:jc w:val="both"/>
        <w:rPr>
          <w:rFonts w:ascii="Times New Roman" w:hAnsi="Times New Roman"/>
          <w:sz w:val="28"/>
          <w:szCs w:val="28"/>
        </w:rPr>
        <w:sectPr w:rsidR="00174551" w:rsidRPr="003406B1" w:rsidSect="00174551">
          <w:headerReference w:type="default" r:id="rId15"/>
          <w:pgSz w:w="11906" w:h="16838"/>
          <w:pgMar w:top="1134" w:right="851" w:bottom="1134" w:left="1701" w:header="709" w:footer="709" w:gutter="0"/>
          <w:cols w:space="708"/>
          <w:docGrid w:linePitch="360"/>
        </w:sectPr>
      </w:pPr>
    </w:p>
    <w:p w:rsidR="00174551" w:rsidRPr="003406B1" w:rsidRDefault="00174551" w:rsidP="00174551">
      <w:pPr>
        <w:pStyle w:val="113"/>
        <w:widowControl w:val="0"/>
        <w:tabs>
          <w:tab w:val="left" w:pos="-284"/>
          <w:tab w:val="left" w:pos="142"/>
          <w:tab w:val="left" w:pos="284"/>
        </w:tabs>
        <w:autoSpaceDE w:val="0"/>
        <w:autoSpaceDN w:val="0"/>
        <w:adjustRightInd w:val="0"/>
        <w:spacing w:after="0" w:line="240" w:lineRule="auto"/>
        <w:ind w:left="0"/>
        <w:jc w:val="center"/>
        <w:rPr>
          <w:rFonts w:ascii="Times New Roman" w:hAnsi="Times New Roman"/>
          <w:b/>
          <w:bCs/>
          <w:sz w:val="28"/>
          <w:szCs w:val="28"/>
        </w:rPr>
      </w:pPr>
      <w:r w:rsidRPr="003406B1">
        <w:rPr>
          <w:rFonts w:ascii="Times New Roman" w:hAnsi="Times New Roman"/>
          <w:b/>
          <w:bCs/>
          <w:sz w:val="28"/>
          <w:szCs w:val="28"/>
        </w:rPr>
        <w:lastRenderedPageBreak/>
        <w:t>4. Прогноз конечных результатов подпрограммы № 2</w:t>
      </w:r>
    </w:p>
    <w:p w:rsidR="00174551" w:rsidRPr="003406B1" w:rsidRDefault="00174551" w:rsidP="00174551">
      <w:pPr>
        <w:pStyle w:val="113"/>
        <w:widowControl w:val="0"/>
        <w:tabs>
          <w:tab w:val="left" w:pos="-284"/>
          <w:tab w:val="left" w:pos="142"/>
          <w:tab w:val="left" w:pos="284"/>
        </w:tabs>
        <w:autoSpaceDE w:val="0"/>
        <w:autoSpaceDN w:val="0"/>
        <w:adjustRightInd w:val="0"/>
        <w:spacing w:after="0" w:line="240" w:lineRule="auto"/>
        <w:ind w:left="0"/>
        <w:jc w:val="center"/>
        <w:rPr>
          <w:rFonts w:ascii="Times New Roman" w:hAnsi="Times New Roman"/>
          <w:b/>
          <w:bCs/>
          <w:sz w:val="16"/>
          <w:szCs w:val="16"/>
        </w:rPr>
      </w:pPr>
    </w:p>
    <w:tbl>
      <w:tblPr>
        <w:tblW w:w="14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1"/>
        <w:gridCol w:w="3862"/>
        <w:gridCol w:w="1850"/>
        <w:gridCol w:w="709"/>
        <w:gridCol w:w="708"/>
        <w:gridCol w:w="780"/>
        <w:gridCol w:w="709"/>
        <w:gridCol w:w="708"/>
        <w:gridCol w:w="674"/>
        <w:gridCol w:w="691"/>
        <w:gridCol w:w="771"/>
        <w:gridCol w:w="810"/>
        <w:gridCol w:w="821"/>
        <w:gridCol w:w="811"/>
      </w:tblGrid>
      <w:tr w:rsidR="006F3B65" w:rsidRPr="003406B1" w:rsidTr="007C1A21">
        <w:trPr>
          <w:tblHeader/>
          <w:jc w:val="center"/>
        </w:trPr>
        <w:tc>
          <w:tcPr>
            <w:tcW w:w="411" w:type="dxa"/>
            <w:vMerge w:val="restart"/>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w:t>
            </w:r>
          </w:p>
          <w:p w:rsidR="006B255C" w:rsidRPr="003406B1" w:rsidRDefault="006B255C" w:rsidP="00174551">
            <w:pPr>
              <w:pStyle w:val="ConsPlusNormal"/>
              <w:widowControl/>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п/п</w:t>
            </w:r>
          </w:p>
        </w:tc>
        <w:tc>
          <w:tcPr>
            <w:tcW w:w="3862" w:type="dxa"/>
            <w:vMerge w:val="restart"/>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Наименование показателя, единица измерения</w:t>
            </w:r>
          </w:p>
        </w:tc>
        <w:tc>
          <w:tcPr>
            <w:tcW w:w="1850" w:type="dxa"/>
            <w:vMerge w:val="restart"/>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Соисполнитель</w:t>
            </w:r>
          </w:p>
        </w:tc>
        <w:tc>
          <w:tcPr>
            <w:tcW w:w="8192" w:type="dxa"/>
            <w:gridSpan w:val="11"/>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Значение показателя по годам реализации</w:t>
            </w:r>
          </w:p>
        </w:tc>
      </w:tr>
      <w:tr w:rsidR="006F3B65" w:rsidRPr="003406B1" w:rsidTr="007C1A21">
        <w:trPr>
          <w:tblHeader/>
          <w:jc w:val="center"/>
        </w:trPr>
        <w:tc>
          <w:tcPr>
            <w:tcW w:w="411" w:type="dxa"/>
            <w:vMerge/>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b/>
                <w:sz w:val="22"/>
                <w:szCs w:val="22"/>
              </w:rPr>
            </w:pPr>
          </w:p>
        </w:tc>
        <w:tc>
          <w:tcPr>
            <w:tcW w:w="3862" w:type="dxa"/>
            <w:vMerge/>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b/>
                <w:sz w:val="22"/>
                <w:szCs w:val="22"/>
              </w:rPr>
            </w:pPr>
          </w:p>
        </w:tc>
        <w:tc>
          <w:tcPr>
            <w:tcW w:w="1850" w:type="dxa"/>
            <w:vMerge/>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b/>
                <w:sz w:val="22"/>
                <w:szCs w:val="22"/>
              </w:rPr>
            </w:pPr>
          </w:p>
        </w:tc>
        <w:tc>
          <w:tcPr>
            <w:tcW w:w="709"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 xml:space="preserve">2015 </w:t>
            </w:r>
          </w:p>
        </w:tc>
        <w:tc>
          <w:tcPr>
            <w:tcW w:w="708"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 xml:space="preserve">2016 </w:t>
            </w:r>
          </w:p>
        </w:tc>
        <w:tc>
          <w:tcPr>
            <w:tcW w:w="780"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 xml:space="preserve">2017 </w:t>
            </w:r>
          </w:p>
        </w:tc>
        <w:tc>
          <w:tcPr>
            <w:tcW w:w="709"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 xml:space="preserve">2018 </w:t>
            </w:r>
          </w:p>
        </w:tc>
        <w:tc>
          <w:tcPr>
            <w:tcW w:w="708"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 xml:space="preserve">2019 </w:t>
            </w:r>
          </w:p>
        </w:tc>
        <w:tc>
          <w:tcPr>
            <w:tcW w:w="674" w:type="dxa"/>
            <w:tcBorders>
              <w:right w:val="single" w:sz="4" w:space="0" w:color="auto"/>
            </w:tcBorders>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2020</w:t>
            </w:r>
          </w:p>
        </w:tc>
        <w:tc>
          <w:tcPr>
            <w:tcW w:w="691" w:type="dxa"/>
            <w:tcBorders>
              <w:left w:val="single" w:sz="4" w:space="0" w:color="auto"/>
              <w:right w:val="single" w:sz="4" w:space="0" w:color="auto"/>
            </w:tcBorders>
            <w:vAlign w:val="center"/>
          </w:tcPr>
          <w:p w:rsidR="00174551" w:rsidRPr="003406B1" w:rsidRDefault="00174551" w:rsidP="00174551">
            <w:pPr>
              <w:pStyle w:val="ConsPlusNormal"/>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2021</w:t>
            </w:r>
          </w:p>
        </w:tc>
        <w:tc>
          <w:tcPr>
            <w:tcW w:w="771" w:type="dxa"/>
            <w:tcBorders>
              <w:left w:val="single" w:sz="4" w:space="0" w:color="auto"/>
              <w:right w:val="single" w:sz="4" w:space="0" w:color="auto"/>
            </w:tcBorders>
            <w:vAlign w:val="center"/>
          </w:tcPr>
          <w:p w:rsidR="00174551" w:rsidRPr="003406B1" w:rsidRDefault="00174551" w:rsidP="00174551">
            <w:pPr>
              <w:pStyle w:val="ConsPlusNormal"/>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2022</w:t>
            </w:r>
          </w:p>
        </w:tc>
        <w:tc>
          <w:tcPr>
            <w:tcW w:w="810" w:type="dxa"/>
            <w:tcBorders>
              <w:left w:val="single" w:sz="4" w:space="0" w:color="auto"/>
              <w:right w:val="single" w:sz="4" w:space="0" w:color="auto"/>
            </w:tcBorders>
            <w:vAlign w:val="center"/>
          </w:tcPr>
          <w:p w:rsidR="00174551" w:rsidRPr="003406B1" w:rsidRDefault="00174551" w:rsidP="00174551">
            <w:pPr>
              <w:pStyle w:val="ConsPlusNormal"/>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2023</w:t>
            </w:r>
          </w:p>
        </w:tc>
        <w:tc>
          <w:tcPr>
            <w:tcW w:w="821" w:type="dxa"/>
            <w:tcBorders>
              <w:left w:val="single" w:sz="4" w:space="0" w:color="auto"/>
              <w:right w:val="single" w:sz="4" w:space="0" w:color="auto"/>
            </w:tcBorders>
            <w:vAlign w:val="center"/>
          </w:tcPr>
          <w:p w:rsidR="00174551" w:rsidRPr="003406B1" w:rsidRDefault="00174551" w:rsidP="00174551">
            <w:pPr>
              <w:pStyle w:val="ConsPlusNormal"/>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2024</w:t>
            </w:r>
          </w:p>
        </w:tc>
        <w:tc>
          <w:tcPr>
            <w:tcW w:w="811" w:type="dxa"/>
            <w:tcBorders>
              <w:left w:val="single" w:sz="4" w:space="0" w:color="auto"/>
            </w:tcBorders>
            <w:vAlign w:val="center"/>
          </w:tcPr>
          <w:p w:rsidR="00174551" w:rsidRPr="003406B1" w:rsidRDefault="00174551" w:rsidP="00174551">
            <w:pPr>
              <w:pStyle w:val="ConsPlusNormal"/>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2025</w:t>
            </w:r>
          </w:p>
        </w:tc>
      </w:tr>
      <w:tr w:rsidR="006F3B65" w:rsidRPr="003406B1" w:rsidTr="007C1A21">
        <w:trPr>
          <w:jc w:val="center"/>
        </w:trPr>
        <w:tc>
          <w:tcPr>
            <w:tcW w:w="411" w:type="dxa"/>
          </w:tcPr>
          <w:p w:rsidR="00174551" w:rsidRPr="003406B1" w:rsidRDefault="00174551" w:rsidP="00174551">
            <w:pPr>
              <w:contextualSpacing/>
              <w:jc w:val="center"/>
            </w:pPr>
            <w:r w:rsidRPr="003406B1">
              <w:rPr>
                <w:sz w:val="22"/>
                <w:szCs w:val="22"/>
              </w:rPr>
              <w:t>1</w:t>
            </w:r>
          </w:p>
        </w:tc>
        <w:tc>
          <w:tcPr>
            <w:tcW w:w="3862" w:type="dxa"/>
          </w:tcPr>
          <w:p w:rsidR="00174551" w:rsidRPr="003406B1" w:rsidRDefault="00174551" w:rsidP="007C1A21">
            <w:pPr>
              <w:pStyle w:val="ConsPlusCell"/>
              <w:contextualSpacing/>
              <w:jc w:val="both"/>
              <w:rPr>
                <w:rFonts w:ascii="Times New Roman" w:hAnsi="Times New Roman" w:cs="Times New Roman"/>
                <w:sz w:val="22"/>
                <w:szCs w:val="22"/>
              </w:rPr>
            </w:pPr>
            <w:r w:rsidRPr="003406B1">
              <w:rPr>
                <w:rFonts w:ascii="Times New Roman" w:hAnsi="Times New Roman" w:cs="Times New Roman"/>
                <w:sz w:val="22"/>
                <w:szCs w:val="22"/>
              </w:rPr>
              <w:t>Доля выпускников муниципальных общеобразовательных организаций, не сдавших единый государственный экзамен, в общей численности выпуск</w:t>
            </w:r>
            <w:r w:rsidRPr="003406B1">
              <w:rPr>
                <w:rFonts w:ascii="Times New Roman" w:hAnsi="Times New Roman" w:cs="Times New Roman"/>
                <w:sz w:val="22"/>
                <w:szCs w:val="22"/>
              </w:rPr>
              <w:softHyphen/>
              <w:t>ников</w:t>
            </w:r>
            <w:r w:rsidR="007C1A21" w:rsidRPr="003406B1">
              <w:rPr>
                <w:rFonts w:ascii="Times New Roman" w:hAnsi="Times New Roman" w:cs="Times New Roman"/>
                <w:sz w:val="22"/>
                <w:szCs w:val="22"/>
              </w:rPr>
              <w:t xml:space="preserve"> </w:t>
            </w:r>
            <w:r w:rsidRPr="003406B1">
              <w:rPr>
                <w:rFonts w:ascii="Times New Roman" w:hAnsi="Times New Roman" w:cs="Times New Roman"/>
                <w:sz w:val="22"/>
                <w:szCs w:val="22"/>
              </w:rPr>
              <w:t>муниципальных общеоб</w:t>
            </w:r>
            <w:r w:rsidRPr="003406B1">
              <w:rPr>
                <w:rFonts w:ascii="Times New Roman" w:hAnsi="Times New Roman" w:cs="Times New Roman"/>
                <w:sz w:val="22"/>
                <w:szCs w:val="22"/>
              </w:rPr>
              <w:softHyphen/>
              <w:t>разовательных организаций</w:t>
            </w:r>
          </w:p>
        </w:tc>
        <w:tc>
          <w:tcPr>
            <w:tcW w:w="1850"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709"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0,30</w:t>
            </w:r>
          </w:p>
        </w:tc>
        <w:tc>
          <w:tcPr>
            <w:tcW w:w="708"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0,30</w:t>
            </w:r>
          </w:p>
        </w:tc>
        <w:tc>
          <w:tcPr>
            <w:tcW w:w="780"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0,30</w:t>
            </w:r>
          </w:p>
        </w:tc>
        <w:tc>
          <w:tcPr>
            <w:tcW w:w="709"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0,30</w:t>
            </w:r>
          </w:p>
        </w:tc>
        <w:tc>
          <w:tcPr>
            <w:tcW w:w="708"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0,30</w:t>
            </w:r>
          </w:p>
        </w:tc>
        <w:tc>
          <w:tcPr>
            <w:tcW w:w="674" w:type="dxa"/>
            <w:tcBorders>
              <w:right w:val="single" w:sz="4" w:space="0" w:color="auto"/>
            </w:tcBorders>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0,30</w:t>
            </w:r>
          </w:p>
        </w:tc>
        <w:tc>
          <w:tcPr>
            <w:tcW w:w="691" w:type="dxa"/>
            <w:tcBorders>
              <w:left w:val="single" w:sz="4" w:space="0" w:color="auto"/>
              <w:right w:val="single" w:sz="4" w:space="0" w:color="auto"/>
            </w:tcBorders>
            <w:vAlign w:val="center"/>
          </w:tcPr>
          <w:p w:rsidR="00174551" w:rsidRPr="003406B1" w:rsidRDefault="00174551" w:rsidP="00174551">
            <w:pPr>
              <w:pStyle w:val="ConsPlusNorma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0,30</w:t>
            </w:r>
          </w:p>
        </w:tc>
        <w:tc>
          <w:tcPr>
            <w:tcW w:w="771" w:type="dxa"/>
            <w:tcBorders>
              <w:left w:val="single" w:sz="4" w:space="0" w:color="auto"/>
              <w:right w:val="single" w:sz="4" w:space="0" w:color="auto"/>
            </w:tcBorders>
            <w:vAlign w:val="center"/>
          </w:tcPr>
          <w:p w:rsidR="00174551" w:rsidRPr="003406B1" w:rsidRDefault="00174551" w:rsidP="00174551">
            <w:pPr>
              <w:pStyle w:val="ConsPlusNorma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0,30</w:t>
            </w:r>
          </w:p>
        </w:tc>
        <w:tc>
          <w:tcPr>
            <w:tcW w:w="810" w:type="dxa"/>
            <w:tcBorders>
              <w:left w:val="single" w:sz="4" w:space="0" w:color="auto"/>
              <w:right w:val="single" w:sz="4" w:space="0" w:color="auto"/>
            </w:tcBorders>
            <w:vAlign w:val="center"/>
          </w:tcPr>
          <w:p w:rsidR="00174551" w:rsidRPr="003406B1" w:rsidRDefault="00174551" w:rsidP="00174551">
            <w:pPr>
              <w:pStyle w:val="ConsPlusNorma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0,30</w:t>
            </w:r>
          </w:p>
        </w:tc>
        <w:tc>
          <w:tcPr>
            <w:tcW w:w="821" w:type="dxa"/>
            <w:tcBorders>
              <w:left w:val="single" w:sz="4" w:space="0" w:color="auto"/>
              <w:right w:val="single" w:sz="4" w:space="0" w:color="auto"/>
            </w:tcBorders>
            <w:vAlign w:val="center"/>
          </w:tcPr>
          <w:p w:rsidR="00174551" w:rsidRPr="003406B1" w:rsidRDefault="00174551" w:rsidP="00174551">
            <w:pPr>
              <w:pStyle w:val="ConsPlusNorma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0,30</w:t>
            </w:r>
          </w:p>
        </w:tc>
        <w:tc>
          <w:tcPr>
            <w:tcW w:w="811" w:type="dxa"/>
            <w:tcBorders>
              <w:left w:val="single" w:sz="4" w:space="0" w:color="auto"/>
            </w:tcBorders>
            <w:vAlign w:val="center"/>
          </w:tcPr>
          <w:p w:rsidR="00174551" w:rsidRPr="003406B1" w:rsidRDefault="00174551" w:rsidP="00174551">
            <w:pPr>
              <w:pStyle w:val="ConsPlusNorma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0,30</w:t>
            </w:r>
          </w:p>
        </w:tc>
      </w:tr>
      <w:tr w:rsidR="006F3B65" w:rsidRPr="003406B1" w:rsidTr="007C1A21">
        <w:trPr>
          <w:jc w:val="center"/>
        </w:trPr>
        <w:tc>
          <w:tcPr>
            <w:tcW w:w="411" w:type="dxa"/>
          </w:tcPr>
          <w:p w:rsidR="00174551" w:rsidRPr="003406B1" w:rsidRDefault="00174551" w:rsidP="00174551">
            <w:pPr>
              <w:contextualSpacing/>
              <w:jc w:val="center"/>
            </w:pPr>
            <w:r w:rsidRPr="003406B1">
              <w:rPr>
                <w:sz w:val="22"/>
                <w:szCs w:val="22"/>
              </w:rPr>
              <w:t>2</w:t>
            </w:r>
          </w:p>
        </w:tc>
        <w:tc>
          <w:tcPr>
            <w:tcW w:w="3862" w:type="dxa"/>
          </w:tcPr>
          <w:p w:rsidR="00174551" w:rsidRPr="003406B1" w:rsidRDefault="00174551" w:rsidP="007C1A21">
            <w:pPr>
              <w:pStyle w:val="ConsPlusCell"/>
              <w:contextualSpacing/>
              <w:jc w:val="both"/>
              <w:rPr>
                <w:rFonts w:ascii="Times New Roman" w:hAnsi="Times New Roman" w:cs="Times New Roman"/>
                <w:sz w:val="22"/>
                <w:szCs w:val="22"/>
              </w:rPr>
            </w:pPr>
            <w:r w:rsidRPr="003406B1">
              <w:rPr>
                <w:rFonts w:ascii="Times New Roman" w:hAnsi="Times New Roman" w:cs="Times New Roman"/>
                <w:sz w:val="22"/>
                <w:szCs w:val="22"/>
              </w:rPr>
              <w:t>Удельный вес обучающихся в современных условиях, %</w:t>
            </w:r>
          </w:p>
        </w:tc>
        <w:tc>
          <w:tcPr>
            <w:tcW w:w="1850"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709"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80</w:t>
            </w:r>
          </w:p>
        </w:tc>
        <w:tc>
          <w:tcPr>
            <w:tcW w:w="708"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85</w:t>
            </w:r>
          </w:p>
        </w:tc>
        <w:tc>
          <w:tcPr>
            <w:tcW w:w="780"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87</w:t>
            </w:r>
          </w:p>
        </w:tc>
        <w:tc>
          <w:tcPr>
            <w:tcW w:w="709"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90</w:t>
            </w:r>
          </w:p>
        </w:tc>
        <w:tc>
          <w:tcPr>
            <w:tcW w:w="708"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95</w:t>
            </w:r>
          </w:p>
        </w:tc>
        <w:tc>
          <w:tcPr>
            <w:tcW w:w="674" w:type="dxa"/>
            <w:tcBorders>
              <w:right w:val="single" w:sz="4" w:space="0" w:color="auto"/>
            </w:tcBorders>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691" w:type="dxa"/>
            <w:tcBorders>
              <w:left w:val="single" w:sz="4" w:space="0" w:color="auto"/>
              <w:right w:val="single" w:sz="4" w:space="0" w:color="auto"/>
            </w:tcBorders>
            <w:vAlign w:val="center"/>
          </w:tcPr>
          <w:p w:rsidR="00174551" w:rsidRPr="003406B1" w:rsidRDefault="005D3247" w:rsidP="00174551">
            <w:pPr>
              <w:pStyle w:val="ConsPlusNorma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95</w:t>
            </w:r>
          </w:p>
        </w:tc>
        <w:tc>
          <w:tcPr>
            <w:tcW w:w="771" w:type="dxa"/>
            <w:tcBorders>
              <w:left w:val="single" w:sz="4" w:space="0" w:color="auto"/>
              <w:right w:val="single" w:sz="4" w:space="0" w:color="auto"/>
            </w:tcBorders>
            <w:vAlign w:val="center"/>
          </w:tcPr>
          <w:p w:rsidR="00174551" w:rsidRPr="003406B1" w:rsidRDefault="005D3247" w:rsidP="00174551">
            <w:pPr>
              <w:pStyle w:val="ConsPlusNorma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95</w:t>
            </w:r>
          </w:p>
        </w:tc>
        <w:tc>
          <w:tcPr>
            <w:tcW w:w="810" w:type="dxa"/>
            <w:tcBorders>
              <w:left w:val="single" w:sz="4" w:space="0" w:color="auto"/>
              <w:right w:val="single" w:sz="4" w:space="0" w:color="auto"/>
            </w:tcBorders>
            <w:vAlign w:val="center"/>
          </w:tcPr>
          <w:p w:rsidR="00174551" w:rsidRPr="003406B1" w:rsidRDefault="005D3247" w:rsidP="00174551">
            <w:pPr>
              <w:pStyle w:val="ConsPlusNorma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95</w:t>
            </w:r>
          </w:p>
        </w:tc>
        <w:tc>
          <w:tcPr>
            <w:tcW w:w="821" w:type="dxa"/>
            <w:tcBorders>
              <w:left w:val="single" w:sz="4" w:space="0" w:color="auto"/>
              <w:right w:val="single" w:sz="4" w:space="0" w:color="auto"/>
            </w:tcBorders>
            <w:vAlign w:val="center"/>
          </w:tcPr>
          <w:p w:rsidR="00174551" w:rsidRPr="003406B1" w:rsidRDefault="005D3247" w:rsidP="00174551">
            <w:pPr>
              <w:pStyle w:val="ConsPlusNorma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95</w:t>
            </w:r>
          </w:p>
        </w:tc>
        <w:tc>
          <w:tcPr>
            <w:tcW w:w="811" w:type="dxa"/>
            <w:tcBorders>
              <w:left w:val="single" w:sz="4" w:space="0" w:color="auto"/>
            </w:tcBorders>
            <w:vAlign w:val="center"/>
          </w:tcPr>
          <w:p w:rsidR="00174551" w:rsidRPr="003406B1" w:rsidRDefault="00174551" w:rsidP="00174551">
            <w:pPr>
              <w:pStyle w:val="ConsPlusNorma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r>
      <w:tr w:rsidR="006F3B65" w:rsidRPr="003406B1" w:rsidTr="007C1A21">
        <w:trPr>
          <w:jc w:val="center"/>
        </w:trPr>
        <w:tc>
          <w:tcPr>
            <w:tcW w:w="411" w:type="dxa"/>
          </w:tcPr>
          <w:p w:rsidR="00174551" w:rsidRPr="003406B1" w:rsidRDefault="00174551" w:rsidP="00174551">
            <w:pPr>
              <w:contextualSpacing/>
              <w:jc w:val="center"/>
            </w:pPr>
            <w:r w:rsidRPr="003406B1">
              <w:rPr>
                <w:sz w:val="22"/>
                <w:szCs w:val="22"/>
              </w:rPr>
              <w:t>3</w:t>
            </w:r>
          </w:p>
        </w:tc>
        <w:tc>
          <w:tcPr>
            <w:tcW w:w="3862" w:type="dxa"/>
          </w:tcPr>
          <w:p w:rsidR="00174551" w:rsidRPr="003406B1" w:rsidRDefault="00174551" w:rsidP="007C1A21">
            <w:pPr>
              <w:pStyle w:val="ConsPlusCell"/>
              <w:contextualSpacing/>
              <w:jc w:val="both"/>
              <w:rPr>
                <w:rFonts w:ascii="Times New Roman" w:hAnsi="Times New Roman" w:cs="Times New Roman"/>
                <w:sz w:val="22"/>
                <w:szCs w:val="22"/>
              </w:rPr>
            </w:pPr>
            <w:r w:rsidRPr="003406B1">
              <w:rPr>
                <w:rFonts w:ascii="Times New Roman" w:hAnsi="Times New Roman" w:cs="Times New Roman"/>
                <w:sz w:val="22"/>
                <w:szCs w:val="22"/>
              </w:rPr>
              <w:t>Удельный вес численности обучающихся по программам об</w:t>
            </w:r>
            <w:r w:rsidRPr="003406B1">
              <w:rPr>
                <w:rFonts w:ascii="Times New Roman" w:hAnsi="Times New Roman" w:cs="Times New Roman"/>
                <w:sz w:val="22"/>
                <w:szCs w:val="22"/>
              </w:rPr>
              <w:softHyphen/>
              <w:t>щего образования, участвую</w:t>
            </w:r>
            <w:r w:rsidRPr="003406B1">
              <w:rPr>
                <w:rFonts w:ascii="Times New Roman" w:hAnsi="Times New Roman" w:cs="Times New Roman"/>
                <w:sz w:val="22"/>
                <w:szCs w:val="22"/>
              </w:rPr>
              <w:softHyphen/>
              <w:t>щих в олимпиадах и конкурсах различного уровня, %</w:t>
            </w:r>
          </w:p>
        </w:tc>
        <w:tc>
          <w:tcPr>
            <w:tcW w:w="1850"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709"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strike/>
                <w:sz w:val="22"/>
                <w:szCs w:val="22"/>
              </w:rPr>
            </w:pPr>
          </w:p>
          <w:p w:rsidR="00174551" w:rsidRPr="003406B1" w:rsidRDefault="00174551"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61,4</w:t>
            </w:r>
          </w:p>
        </w:tc>
        <w:tc>
          <w:tcPr>
            <w:tcW w:w="708"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sz w:val="22"/>
                <w:szCs w:val="22"/>
              </w:rPr>
            </w:pPr>
          </w:p>
          <w:p w:rsidR="00174551" w:rsidRPr="003406B1" w:rsidRDefault="00174551"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61,6</w:t>
            </w:r>
          </w:p>
        </w:tc>
        <w:tc>
          <w:tcPr>
            <w:tcW w:w="780"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strike/>
                <w:sz w:val="22"/>
                <w:szCs w:val="22"/>
              </w:rPr>
            </w:pPr>
          </w:p>
          <w:p w:rsidR="00174551" w:rsidRPr="003406B1" w:rsidRDefault="00174551"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61,8</w:t>
            </w:r>
          </w:p>
        </w:tc>
        <w:tc>
          <w:tcPr>
            <w:tcW w:w="709"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sz w:val="22"/>
                <w:szCs w:val="22"/>
              </w:rPr>
            </w:pPr>
          </w:p>
          <w:p w:rsidR="00174551" w:rsidRPr="003406B1" w:rsidRDefault="00174551"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62,0</w:t>
            </w:r>
          </w:p>
        </w:tc>
        <w:tc>
          <w:tcPr>
            <w:tcW w:w="708"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sz w:val="22"/>
                <w:szCs w:val="22"/>
              </w:rPr>
            </w:pPr>
          </w:p>
          <w:p w:rsidR="00174551" w:rsidRPr="003406B1" w:rsidRDefault="00174551"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62,2</w:t>
            </w:r>
          </w:p>
        </w:tc>
        <w:tc>
          <w:tcPr>
            <w:tcW w:w="674" w:type="dxa"/>
            <w:tcBorders>
              <w:right w:val="single" w:sz="4" w:space="0" w:color="auto"/>
            </w:tcBorders>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sz w:val="22"/>
                <w:szCs w:val="22"/>
              </w:rPr>
            </w:pPr>
          </w:p>
          <w:p w:rsidR="00174551" w:rsidRPr="003406B1" w:rsidRDefault="00174551" w:rsidP="00174551">
            <w:pPr>
              <w:pStyle w:val="ConsPlusNormal"/>
              <w:widowControl/>
              <w:ind w:firstLine="0"/>
              <w:contextualSpacing/>
              <w:jc w:val="center"/>
              <w:outlineLvl w:val="1"/>
              <w:rPr>
                <w:rFonts w:ascii="Times New Roman" w:hAnsi="Times New Roman" w:cs="Times New Roman"/>
                <w:sz w:val="22"/>
                <w:szCs w:val="22"/>
              </w:rPr>
            </w:pPr>
          </w:p>
          <w:p w:rsidR="00174551" w:rsidRPr="003406B1" w:rsidRDefault="00174551"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62,4</w:t>
            </w:r>
          </w:p>
          <w:p w:rsidR="00174551" w:rsidRPr="003406B1" w:rsidRDefault="00174551" w:rsidP="00174551">
            <w:pPr>
              <w:pStyle w:val="ConsPlusNormal"/>
              <w:widowControl/>
              <w:ind w:firstLine="0"/>
              <w:contextualSpacing/>
              <w:jc w:val="center"/>
              <w:outlineLvl w:val="1"/>
              <w:rPr>
                <w:rFonts w:ascii="Times New Roman" w:hAnsi="Times New Roman" w:cs="Times New Roman"/>
                <w:sz w:val="22"/>
                <w:szCs w:val="22"/>
              </w:rPr>
            </w:pPr>
          </w:p>
        </w:tc>
        <w:tc>
          <w:tcPr>
            <w:tcW w:w="691" w:type="dxa"/>
            <w:tcBorders>
              <w:left w:val="single" w:sz="4" w:space="0" w:color="auto"/>
              <w:right w:val="single" w:sz="4" w:space="0" w:color="auto"/>
            </w:tcBorders>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sz w:val="22"/>
                <w:szCs w:val="22"/>
              </w:rPr>
            </w:pPr>
          </w:p>
          <w:p w:rsidR="00174551" w:rsidRPr="003406B1" w:rsidRDefault="00174551" w:rsidP="00174551">
            <w:pPr>
              <w:pStyle w:val="ConsPlusNorma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62,4</w:t>
            </w:r>
          </w:p>
        </w:tc>
        <w:tc>
          <w:tcPr>
            <w:tcW w:w="771" w:type="dxa"/>
            <w:tcBorders>
              <w:left w:val="single" w:sz="4" w:space="0" w:color="auto"/>
              <w:right w:val="single" w:sz="4" w:space="0" w:color="auto"/>
            </w:tcBorders>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sz w:val="22"/>
                <w:szCs w:val="22"/>
              </w:rPr>
            </w:pPr>
          </w:p>
          <w:p w:rsidR="00174551" w:rsidRPr="003406B1" w:rsidRDefault="00174551" w:rsidP="00174551">
            <w:pPr>
              <w:pStyle w:val="ConsPlusNormal"/>
              <w:widowControl/>
              <w:ind w:firstLine="0"/>
              <w:contextualSpacing/>
              <w:jc w:val="center"/>
              <w:outlineLvl w:val="1"/>
              <w:rPr>
                <w:rFonts w:ascii="Times New Roman" w:hAnsi="Times New Roman" w:cs="Times New Roman"/>
                <w:sz w:val="22"/>
                <w:szCs w:val="22"/>
              </w:rPr>
            </w:pPr>
          </w:p>
          <w:p w:rsidR="00174551" w:rsidRPr="003406B1" w:rsidRDefault="00174551"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62,4</w:t>
            </w:r>
          </w:p>
          <w:p w:rsidR="00174551" w:rsidRPr="003406B1" w:rsidRDefault="00174551" w:rsidP="00174551">
            <w:pPr>
              <w:pStyle w:val="ConsPlusNormal"/>
              <w:ind w:firstLine="0"/>
              <w:contextualSpacing/>
              <w:jc w:val="center"/>
              <w:outlineLvl w:val="1"/>
              <w:rPr>
                <w:rFonts w:ascii="Times New Roman" w:hAnsi="Times New Roman" w:cs="Times New Roman"/>
                <w:sz w:val="22"/>
                <w:szCs w:val="22"/>
              </w:rPr>
            </w:pPr>
          </w:p>
        </w:tc>
        <w:tc>
          <w:tcPr>
            <w:tcW w:w="810" w:type="dxa"/>
            <w:tcBorders>
              <w:left w:val="single" w:sz="4" w:space="0" w:color="auto"/>
              <w:right w:val="single" w:sz="4" w:space="0" w:color="auto"/>
            </w:tcBorders>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sz w:val="22"/>
                <w:szCs w:val="22"/>
              </w:rPr>
            </w:pPr>
          </w:p>
          <w:p w:rsidR="00174551" w:rsidRPr="003406B1" w:rsidRDefault="00174551" w:rsidP="00174551">
            <w:pPr>
              <w:pStyle w:val="ConsPlusNormal"/>
              <w:widowControl/>
              <w:ind w:firstLine="0"/>
              <w:contextualSpacing/>
              <w:jc w:val="center"/>
              <w:outlineLvl w:val="1"/>
              <w:rPr>
                <w:rFonts w:ascii="Times New Roman" w:hAnsi="Times New Roman" w:cs="Times New Roman"/>
                <w:sz w:val="22"/>
                <w:szCs w:val="22"/>
              </w:rPr>
            </w:pPr>
          </w:p>
          <w:p w:rsidR="00174551" w:rsidRPr="003406B1" w:rsidRDefault="00174551"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62,4</w:t>
            </w:r>
          </w:p>
          <w:p w:rsidR="00174551" w:rsidRPr="003406B1" w:rsidRDefault="00174551" w:rsidP="00174551">
            <w:pPr>
              <w:pStyle w:val="ConsPlusNormal"/>
              <w:ind w:firstLine="0"/>
              <w:contextualSpacing/>
              <w:jc w:val="center"/>
              <w:outlineLvl w:val="1"/>
              <w:rPr>
                <w:rFonts w:ascii="Times New Roman" w:hAnsi="Times New Roman" w:cs="Times New Roman"/>
                <w:sz w:val="22"/>
                <w:szCs w:val="22"/>
              </w:rPr>
            </w:pPr>
          </w:p>
        </w:tc>
        <w:tc>
          <w:tcPr>
            <w:tcW w:w="821" w:type="dxa"/>
            <w:tcBorders>
              <w:left w:val="single" w:sz="4" w:space="0" w:color="auto"/>
              <w:right w:val="single" w:sz="4" w:space="0" w:color="auto"/>
            </w:tcBorders>
            <w:vAlign w:val="center"/>
          </w:tcPr>
          <w:p w:rsidR="00174551" w:rsidRPr="003406B1" w:rsidRDefault="00174551" w:rsidP="00174551">
            <w:pPr>
              <w:pStyle w:val="ConsPlusNormal"/>
              <w:ind w:firstLine="0"/>
              <w:contextualSpacing/>
              <w:jc w:val="center"/>
              <w:outlineLvl w:val="1"/>
              <w:rPr>
                <w:rFonts w:ascii="Times New Roman" w:hAnsi="Times New Roman" w:cs="Times New Roman"/>
                <w:sz w:val="22"/>
                <w:szCs w:val="22"/>
              </w:rPr>
            </w:pPr>
          </w:p>
          <w:p w:rsidR="00174551" w:rsidRPr="003406B1" w:rsidRDefault="00174551" w:rsidP="00174551">
            <w:pPr>
              <w:pStyle w:val="ConsPlusNorma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62,4</w:t>
            </w:r>
          </w:p>
        </w:tc>
        <w:tc>
          <w:tcPr>
            <w:tcW w:w="811" w:type="dxa"/>
            <w:tcBorders>
              <w:left w:val="single" w:sz="4" w:space="0" w:color="auto"/>
            </w:tcBorders>
            <w:vAlign w:val="center"/>
          </w:tcPr>
          <w:p w:rsidR="00174551" w:rsidRPr="003406B1" w:rsidRDefault="00174551" w:rsidP="00174551">
            <w:pPr>
              <w:pStyle w:val="ConsPlusNormal"/>
              <w:ind w:firstLine="0"/>
              <w:contextualSpacing/>
              <w:jc w:val="center"/>
              <w:outlineLvl w:val="1"/>
              <w:rPr>
                <w:rFonts w:ascii="Times New Roman" w:hAnsi="Times New Roman" w:cs="Times New Roman"/>
                <w:sz w:val="22"/>
                <w:szCs w:val="22"/>
              </w:rPr>
            </w:pPr>
          </w:p>
          <w:p w:rsidR="00174551" w:rsidRPr="003406B1" w:rsidRDefault="00174551" w:rsidP="00174551">
            <w:pPr>
              <w:pStyle w:val="ConsPlusNorma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62,4</w:t>
            </w:r>
          </w:p>
        </w:tc>
      </w:tr>
    </w:tbl>
    <w:p w:rsidR="00174551" w:rsidRPr="003406B1" w:rsidRDefault="00174551" w:rsidP="00174551">
      <w:pPr>
        <w:pStyle w:val="113"/>
        <w:widowControl w:val="0"/>
        <w:autoSpaceDE w:val="0"/>
        <w:autoSpaceDN w:val="0"/>
        <w:adjustRightInd w:val="0"/>
        <w:spacing w:after="0" w:line="240" w:lineRule="auto"/>
        <w:ind w:left="0"/>
        <w:rPr>
          <w:rFonts w:ascii="Times New Roman" w:hAnsi="Times New Roman"/>
          <w:b/>
          <w:bCs/>
          <w:sz w:val="28"/>
          <w:szCs w:val="28"/>
        </w:rPr>
      </w:pPr>
    </w:p>
    <w:p w:rsidR="00174551" w:rsidRPr="003406B1" w:rsidRDefault="00174551" w:rsidP="00174551">
      <w:pPr>
        <w:pStyle w:val="113"/>
        <w:widowControl w:val="0"/>
        <w:autoSpaceDE w:val="0"/>
        <w:autoSpaceDN w:val="0"/>
        <w:adjustRightInd w:val="0"/>
        <w:spacing w:after="0" w:line="240" w:lineRule="auto"/>
        <w:ind w:left="0"/>
        <w:rPr>
          <w:rFonts w:ascii="Times New Roman" w:hAnsi="Times New Roman"/>
          <w:b/>
          <w:bCs/>
          <w:sz w:val="28"/>
          <w:szCs w:val="28"/>
        </w:rPr>
      </w:pPr>
    </w:p>
    <w:p w:rsidR="007C1A21" w:rsidRPr="003406B1" w:rsidRDefault="007C1A21" w:rsidP="00174551">
      <w:pPr>
        <w:pStyle w:val="113"/>
        <w:widowControl w:val="0"/>
        <w:autoSpaceDE w:val="0"/>
        <w:autoSpaceDN w:val="0"/>
        <w:adjustRightInd w:val="0"/>
        <w:spacing w:after="0" w:line="240" w:lineRule="auto"/>
        <w:ind w:left="0"/>
        <w:jc w:val="center"/>
        <w:rPr>
          <w:rFonts w:ascii="Times New Roman" w:hAnsi="Times New Roman"/>
          <w:b/>
          <w:bCs/>
          <w:sz w:val="28"/>
          <w:szCs w:val="28"/>
        </w:rPr>
      </w:pPr>
    </w:p>
    <w:p w:rsidR="007C1A21" w:rsidRPr="003406B1" w:rsidRDefault="007C1A21" w:rsidP="00174551">
      <w:pPr>
        <w:pStyle w:val="113"/>
        <w:widowControl w:val="0"/>
        <w:autoSpaceDE w:val="0"/>
        <w:autoSpaceDN w:val="0"/>
        <w:adjustRightInd w:val="0"/>
        <w:spacing w:after="0" w:line="240" w:lineRule="auto"/>
        <w:ind w:left="0"/>
        <w:jc w:val="center"/>
        <w:rPr>
          <w:rFonts w:ascii="Times New Roman" w:hAnsi="Times New Roman"/>
          <w:b/>
          <w:bCs/>
          <w:sz w:val="28"/>
          <w:szCs w:val="28"/>
        </w:rPr>
      </w:pPr>
    </w:p>
    <w:p w:rsidR="007C1A21" w:rsidRPr="003406B1" w:rsidRDefault="007C1A21" w:rsidP="00174551">
      <w:pPr>
        <w:pStyle w:val="113"/>
        <w:widowControl w:val="0"/>
        <w:autoSpaceDE w:val="0"/>
        <w:autoSpaceDN w:val="0"/>
        <w:adjustRightInd w:val="0"/>
        <w:spacing w:after="0" w:line="240" w:lineRule="auto"/>
        <w:ind w:left="0"/>
        <w:jc w:val="center"/>
        <w:rPr>
          <w:rFonts w:ascii="Times New Roman" w:hAnsi="Times New Roman"/>
          <w:b/>
          <w:bCs/>
          <w:sz w:val="28"/>
          <w:szCs w:val="28"/>
        </w:rPr>
      </w:pPr>
    </w:p>
    <w:p w:rsidR="007C1A21" w:rsidRPr="003406B1" w:rsidRDefault="007C1A21" w:rsidP="00174551">
      <w:pPr>
        <w:pStyle w:val="113"/>
        <w:widowControl w:val="0"/>
        <w:autoSpaceDE w:val="0"/>
        <w:autoSpaceDN w:val="0"/>
        <w:adjustRightInd w:val="0"/>
        <w:spacing w:after="0" w:line="240" w:lineRule="auto"/>
        <w:ind w:left="0"/>
        <w:jc w:val="center"/>
        <w:rPr>
          <w:rFonts w:ascii="Times New Roman" w:hAnsi="Times New Roman"/>
          <w:b/>
          <w:bCs/>
          <w:sz w:val="28"/>
          <w:szCs w:val="28"/>
        </w:rPr>
      </w:pPr>
    </w:p>
    <w:p w:rsidR="007C1A21" w:rsidRPr="003406B1" w:rsidRDefault="007C1A21" w:rsidP="00174551">
      <w:pPr>
        <w:pStyle w:val="113"/>
        <w:widowControl w:val="0"/>
        <w:autoSpaceDE w:val="0"/>
        <w:autoSpaceDN w:val="0"/>
        <w:adjustRightInd w:val="0"/>
        <w:spacing w:after="0" w:line="240" w:lineRule="auto"/>
        <w:ind w:left="0"/>
        <w:jc w:val="center"/>
        <w:rPr>
          <w:rFonts w:ascii="Times New Roman" w:hAnsi="Times New Roman"/>
          <w:b/>
          <w:bCs/>
          <w:sz w:val="28"/>
          <w:szCs w:val="28"/>
        </w:rPr>
      </w:pPr>
    </w:p>
    <w:p w:rsidR="00174551" w:rsidRPr="003406B1" w:rsidRDefault="00174551" w:rsidP="00174551">
      <w:pPr>
        <w:pStyle w:val="113"/>
        <w:widowControl w:val="0"/>
        <w:autoSpaceDE w:val="0"/>
        <w:autoSpaceDN w:val="0"/>
        <w:adjustRightInd w:val="0"/>
        <w:spacing w:after="0" w:line="240" w:lineRule="auto"/>
        <w:ind w:left="0"/>
        <w:jc w:val="center"/>
        <w:rPr>
          <w:rFonts w:ascii="Times New Roman" w:hAnsi="Times New Roman"/>
          <w:b/>
          <w:bCs/>
          <w:sz w:val="28"/>
          <w:szCs w:val="28"/>
        </w:rPr>
      </w:pPr>
      <w:r w:rsidRPr="003406B1">
        <w:rPr>
          <w:rFonts w:ascii="Times New Roman" w:hAnsi="Times New Roman"/>
          <w:b/>
          <w:bCs/>
          <w:sz w:val="28"/>
          <w:szCs w:val="28"/>
        </w:rPr>
        <w:t>5. Ресурсное обеспечение подпрограммы № 2 (в разрезе главных распорядителей средств</w:t>
      </w:r>
    </w:p>
    <w:p w:rsidR="00174551" w:rsidRPr="003406B1" w:rsidRDefault="00174551" w:rsidP="00174551">
      <w:pPr>
        <w:pStyle w:val="113"/>
        <w:widowControl w:val="0"/>
        <w:autoSpaceDE w:val="0"/>
        <w:autoSpaceDN w:val="0"/>
        <w:adjustRightInd w:val="0"/>
        <w:spacing w:after="0" w:line="240" w:lineRule="auto"/>
        <w:ind w:left="0"/>
        <w:jc w:val="center"/>
        <w:rPr>
          <w:rFonts w:ascii="Times New Roman" w:hAnsi="Times New Roman"/>
          <w:b/>
          <w:bCs/>
          <w:sz w:val="28"/>
          <w:szCs w:val="28"/>
        </w:rPr>
      </w:pPr>
      <w:r w:rsidRPr="003406B1">
        <w:rPr>
          <w:rFonts w:ascii="Times New Roman" w:hAnsi="Times New Roman"/>
          <w:b/>
          <w:bCs/>
          <w:sz w:val="28"/>
          <w:szCs w:val="28"/>
        </w:rPr>
        <w:t>областного бюджета, основных мероприятий, а также по годам реализации подпрограммы)</w:t>
      </w:r>
    </w:p>
    <w:p w:rsidR="00174551" w:rsidRPr="003406B1" w:rsidRDefault="00174551" w:rsidP="007C1A21">
      <w:pPr>
        <w:pStyle w:val="ConsPlusCell"/>
        <w:ind w:firstLine="709"/>
        <w:contextualSpacing/>
        <w:jc w:val="both"/>
        <w:rPr>
          <w:rFonts w:ascii="Times New Roman" w:hAnsi="Times New Roman" w:cs="Times New Roman"/>
          <w:sz w:val="28"/>
          <w:szCs w:val="28"/>
        </w:rPr>
      </w:pPr>
      <w:r w:rsidRPr="003406B1">
        <w:rPr>
          <w:rFonts w:ascii="Times New Roman" w:hAnsi="Times New Roman" w:cs="Times New Roman"/>
          <w:sz w:val="28"/>
          <w:szCs w:val="28"/>
        </w:rPr>
        <w:t>Объем бюджетных ассигнований на реализа</w:t>
      </w:r>
      <w:r w:rsidRPr="003406B1">
        <w:rPr>
          <w:rFonts w:ascii="Times New Roman" w:hAnsi="Times New Roman" w:cs="Times New Roman"/>
          <w:sz w:val="28"/>
          <w:szCs w:val="28"/>
        </w:rPr>
        <w:softHyphen/>
        <w:t>цию подпрограммы №2 за счет областного, федерального</w:t>
      </w:r>
      <w:r w:rsidR="001F1A17" w:rsidRPr="003406B1">
        <w:rPr>
          <w:rFonts w:ascii="Times New Roman" w:hAnsi="Times New Roman" w:cs="Times New Roman"/>
          <w:sz w:val="28"/>
          <w:szCs w:val="28"/>
        </w:rPr>
        <w:t xml:space="preserve">  бюджета составляет – 4 577 088</w:t>
      </w:r>
      <w:r w:rsidRPr="003406B1">
        <w:rPr>
          <w:rFonts w:ascii="Times New Roman" w:hAnsi="Times New Roman" w:cs="Times New Roman"/>
          <w:sz w:val="28"/>
          <w:szCs w:val="28"/>
        </w:rPr>
        <w:t xml:space="preserve"> тыс. рублей, в том числе по годам:</w:t>
      </w:r>
    </w:p>
    <w:p w:rsidR="00174551" w:rsidRPr="003406B1" w:rsidRDefault="00903B72" w:rsidP="00174551">
      <w:pPr>
        <w:pStyle w:val="ConsPlusCell"/>
        <w:contextualSpacing/>
        <w:jc w:val="both"/>
        <w:rPr>
          <w:rFonts w:ascii="Times New Roman" w:hAnsi="Times New Roman" w:cs="Times New Roman"/>
          <w:sz w:val="28"/>
          <w:szCs w:val="28"/>
        </w:rPr>
      </w:pPr>
      <w:r w:rsidRPr="003406B1">
        <w:rPr>
          <w:rFonts w:ascii="Times New Roman" w:hAnsi="Times New Roman" w:cs="Times New Roman"/>
          <w:sz w:val="28"/>
          <w:szCs w:val="28"/>
        </w:rPr>
        <w:t>2015 год -</w:t>
      </w:r>
      <w:r w:rsidR="00174551" w:rsidRPr="003406B1">
        <w:rPr>
          <w:rFonts w:ascii="Times New Roman" w:hAnsi="Times New Roman" w:cs="Times New Roman"/>
          <w:sz w:val="28"/>
          <w:szCs w:val="28"/>
        </w:rPr>
        <w:t xml:space="preserve"> 337 540 тыс. рублей;</w:t>
      </w:r>
    </w:p>
    <w:p w:rsidR="00174551" w:rsidRPr="003406B1" w:rsidRDefault="00903B72" w:rsidP="00174551">
      <w:pPr>
        <w:pStyle w:val="ConsPlusCell"/>
        <w:contextualSpacing/>
        <w:jc w:val="both"/>
        <w:rPr>
          <w:rFonts w:ascii="Times New Roman" w:hAnsi="Times New Roman" w:cs="Times New Roman"/>
          <w:sz w:val="28"/>
          <w:szCs w:val="28"/>
        </w:rPr>
      </w:pPr>
      <w:r w:rsidRPr="003406B1">
        <w:rPr>
          <w:rFonts w:ascii="Times New Roman" w:hAnsi="Times New Roman" w:cs="Times New Roman"/>
          <w:sz w:val="28"/>
          <w:szCs w:val="28"/>
        </w:rPr>
        <w:t>2016 год -</w:t>
      </w:r>
      <w:r w:rsidR="00174551" w:rsidRPr="003406B1">
        <w:rPr>
          <w:rFonts w:ascii="Times New Roman" w:hAnsi="Times New Roman" w:cs="Times New Roman"/>
          <w:sz w:val="28"/>
          <w:szCs w:val="28"/>
        </w:rPr>
        <w:t xml:space="preserve"> 283 135 тыс. рублей;</w:t>
      </w:r>
    </w:p>
    <w:p w:rsidR="00174551" w:rsidRPr="003406B1" w:rsidRDefault="00903B72" w:rsidP="00174551">
      <w:pPr>
        <w:pStyle w:val="ConsPlusCell"/>
        <w:contextualSpacing/>
        <w:jc w:val="both"/>
        <w:rPr>
          <w:rFonts w:ascii="Times New Roman" w:hAnsi="Times New Roman" w:cs="Times New Roman"/>
          <w:sz w:val="28"/>
          <w:szCs w:val="28"/>
        </w:rPr>
      </w:pPr>
      <w:r w:rsidRPr="003406B1">
        <w:rPr>
          <w:rFonts w:ascii="Times New Roman" w:hAnsi="Times New Roman" w:cs="Times New Roman"/>
          <w:sz w:val="28"/>
          <w:szCs w:val="28"/>
        </w:rPr>
        <w:t>2017 год -</w:t>
      </w:r>
      <w:r w:rsidR="00174551" w:rsidRPr="003406B1">
        <w:rPr>
          <w:rFonts w:ascii="Times New Roman" w:hAnsi="Times New Roman" w:cs="Times New Roman"/>
          <w:sz w:val="28"/>
          <w:szCs w:val="28"/>
        </w:rPr>
        <w:t xml:space="preserve"> 347 114 тыс. рублей;</w:t>
      </w:r>
    </w:p>
    <w:p w:rsidR="00174551" w:rsidRPr="003406B1" w:rsidRDefault="00903B72" w:rsidP="00174551">
      <w:pPr>
        <w:pStyle w:val="ConsPlusCell"/>
        <w:contextualSpacing/>
        <w:jc w:val="both"/>
        <w:rPr>
          <w:rFonts w:ascii="Times New Roman" w:hAnsi="Times New Roman" w:cs="Times New Roman"/>
          <w:sz w:val="28"/>
          <w:szCs w:val="28"/>
        </w:rPr>
      </w:pPr>
      <w:r w:rsidRPr="003406B1">
        <w:rPr>
          <w:rFonts w:ascii="Times New Roman" w:hAnsi="Times New Roman" w:cs="Times New Roman"/>
          <w:sz w:val="28"/>
          <w:szCs w:val="28"/>
        </w:rPr>
        <w:t>2018 год -</w:t>
      </w:r>
      <w:r w:rsidR="00174551" w:rsidRPr="003406B1">
        <w:rPr>
          <w:rFonts w:ascii="Times New Roman" w:hAnsi="Times New Roman" w:cs="Times New Roman"/>
          <w:sz w:val="28"/>
          <w:szCs w:val="28"/>
        </w:rPr>
        <w:t xml:space="preserve"> 501 943 тыс. рублей;</w:t>
      </w:r>
    </w:p>
    <w:p w:rsidR="00174551" w:rsidRPr="003406B1" w:rsidRDefault="00903B72" w:rsidP="00174551">
      <w:pPr>
        <w:pStyle w:val="ConsPlusCell"/>
        <w:contextualSpacing/>
        <w:jc w:val="both"/>
        <w:rPr>
          <w:rFonts w:ascii="Times New Roman" w:hAnsi="Times New Roman" w:cs="Times New Roman"/>
          <w:sz w:val="28"/>
          <w:szCs w:val="28"/>
        </w:rPr>
      </w:pPr>
      <w:r w:rsidRPr="003406B1">
        <w:rPr>
          <w:rFonts w:ascii="Times New Roman" w:hAnsi="Times New Roman" w:cs="Times New Roman"/>
          <w:sz w:val="28"/>
          <w:szCs w:val="28"/>
        </w:rPr>
        <w:t xml:space="preserve">2019 год </w:t>
      </w:r>
      <w:r w:rsidR="003C42D1" w:rsidRPr="003406B1">
        <w:rPr>
          <w:rFonts w:ascii="Times New Roman" w:hAnsi="Times New Roman" w:cs="Times New Roman"/>
          <w:sz w:val="28"/>
          <w:szCs w:val="28"/>
        </w:rPr>
        <w:t>– 373 011</w:t>
      </w:r>
      <w:r w:rsidR="00174551" w:rsidRPr="003406B1">
        <w:rPr>
          <w:rFonts w:ascii="Times New Roman" w:hAnsi="Times New Roman" w:cs="Times New Roman"/>
          <w:sz w:val="28"/>
          <w:szCs w:val="28"/>
        </w:rPr>
        <w:t xml:space="preserve"> тыс. рублей;</w:t>
      </w:r>
    </w:p>
    <w:p w:rsidR="00174551" w:rsidRPr="003406B1" w:rsidRDefault="00174551" w:rsidP="00174551">
      <w:pPr>
        <w:pStyle w:val="ConsPlusCell"/>
        <w:contextualSpacing/>
        <w:jc w:val="both"/>
        <w:rPr>
          <w:rFonts w:ascii="Times New Roman" w:hAnsi="Times New Roman" w:cs="Times New Roman"/>
          <w:sz w:val="28"/>
          <w:szCs w:val="28"/>
        </w:rPr>
      </w:pPr>
      <w:r w:rsidRPr="003406B1">
        <w:rPr>
          <w:rFonts w:ascii="Times New Roman" w:hAnsi="Times New Roman" w:cs="Times New Roman"/>
          <w:sz w:val="28"/>
          <w:szCs w:val="28"/>
        </w:rPr>
        <w:t xml:space="preserve">2020 год </w:t>
      </w:r>
      <w:r w:rsidR="003C42D1" w:rsidRPr="003406B1">
        <w:rPr>
          <w:rFonts w:ascii="Times New Roman" w:hAnsi="Times New Roman" w:cs="Times New Roman"/>
          <w:sz w:val="28"/>
          <w:szCs w:val="28"/>
        </w:rPr>
        <w:t>–</w:t>
      </w:r>
      <w:r w:rsidRPr="003406B1">
        <w:rPr>
          <w:rFonts w:ascii="Times New Roman" w:hAnsi="Times New Roman" w:cs="Times New Roman"/>
          <w:sz w:val="28"/>
          <w:szCs w:val="28"/>
        </w:rPr>
        <w:t xml:space="preserve"> 3</w:t>
      </w:r>
      <w:r w:rsidR="001F1A17" w:rsidRPr="003406B1">
        <w:rPr>
          <w:rFonts w:ascii="Times New Roman" w:hAnsi="Times New Roman" w:cs="Times New Roman"/>
          <w:sz w:val="28"/>
          <w:szCs w:val="28"/>
        </w:rPr>
        <w:t>97 609</w:t>
      </w:r>
      <w:r w:rsidR="007C1A21" w:rsidRPr="003406B1">
        <w:rPr>
          <w:rFonts w:ascii="Times New Roman" w:hAnsi="Times New Roman" w:cs="Times New Roman"/>
          <w:sz w:val="28"/>
          <w:szCs w:val="28"/>
        </w:rPr>
        <w:t xml:space="preserve"> тыс. рублей;</w:t>
      </w:r>
    </w:p>
    <w:p w:rsidR="00174551" w:rsidRPr="003406B1" w:rsidRDefault="00174551" w:rsidP="00174551">
      <w:pPr>
        <w:pStyle w:val="ConsPlusCell"/>
        <w:contextualSpacing/>
        <w:jc w:val="both"/>
        <w:rPr>
          <w:rFonts w:ascii="Times New Roman" w:hAnsi="Times New Roman" w:cs="Times New Roman"/>
          <w:sz w:val="28"/>
          <w:szCs w:val="28"/>
        </w:rPr>
      </w:pPr>
      <w:r w:rsidRPr="003406B1">
        <w:rPr>
          <w:rFonts w:ascii="Times New Roman" w:hAnsi="Times New Roman" w:cs="Times New Roman"/>
          <w:sz w:val="28"/>
          <w:szCs w:val="28"/>
        </w:rPr>
        <w:t xml:space="preserve">2021 год </w:t>
      </w:r>
      <w:r w:rsidR="001F1A17" w:rsidRPr="003406B1">
        <w:rPr>
          <w:rFonts w:ascii="Times New Roman" w:hAnsi="Times New Roman" w:cs="Times New Roman"/>
          <w:sz w:val="28"/>
          <w:szCs w:val="28"/>
        </w:rPr>
        <w:t>– 496 713</w:t>
      </w:r>
      <w:r w:rsidRPr="003406B1">
        <w:rPr>
          <w:rFonts w:ascii="Times New Roman" w:hAnsi="Times New Roman" w:cs="Times New Roman"/>
          <w:sz w:val="28"/>
          <w:szCs w:val="28"/>
        </w:rPr>
        <w:t xml:space="preserve"> тыс. рублей</w:t>
      </w:r>
      <w:r w:rsidR="007C1A21" w:rsidRPr="003406B1">
        <w:rPr>
          <w:rFonts w:ascii="Times New Roman" w:hAnsi="Times New Roman" w:cs="Times New Roman"/>
          <w:sz w:val="28"/>
          <w:szCs w:val="28"/>
        </w:rPr>
        <w:t>;</w:t>
      </w:r>
    </w:p>
    <w:p w:rsidR="00174551" w:rsidRPr="003406B1" w:rsidRDefault="00174551" w:rsidP="00174551">
      <w:pPr>
        <w:pStyle w:val="ConsPlusCell"/>
        <w:contextualSpacing/>
        <w:jc w:val="both"/>
        <w:rPr>
          <w:rFonts w:ascii="Times New Roman" w:hAnsi="Times New Roman" w:cs="Times New Roman"/>
          <w:sz w:val="28"/>
          <w:szCs w:val="28"/>
        </w:rPr>
      </w:pPr>
      <w:r w:rsidRPr="003406B1">
        <w:rPr>
          <w:rFonts w:ascii="Times New Roman" w:hAnsi="Times New Roman" w:cs="Times New Roman"/>
          <w:sz w:val="28"/>
          <w:szCs w:val="28"/>
        </w:rPr>
        <w:t xml:space="preserve">2022 год </w:t>
      </w:r>
      <w:r w:rsidR="001F1A17" w:rsidRPr="003406B1">
        <w:rPr>
          <w:rFonts w:ascii="Times New Roman" w:hAnsi="Times New Roman" w:cs="Times New Roman"/>
          <w:sz w:val="28"/>
          <w:szCs w:val="28"/>
        </w:rPr>
        <w:t>– 460 006</w:t>
      </w:r>
      <w:r w:rsidRPr="003406B1">
        <w:rPr>
          <w:rFonts w:ascii="Times New Roman" w:hAnsi="Times New Roman" w:cs="Times New Roman"/>
          <w:sz w:val="28"/>
          <w:szCs w:val="28"/>
        </w:rPr>
        <w:t xml:space="preserve"> тыс. рублей</w:t>
      </w:r>
      <w:r w:rsidR="007C1A21" w:rsidRPr="003406B1">
        <w:rPr>
          <w:rFonts w:ascii="Times New Roman" w:hAnsi="Times New Roman" w:cs="Times New Roman"/>
          <w:sz w:val="28"/>
          <w:szCs w:val="28"/>
        </w:rPr>
        <w:t>;</w:t>
      </w:r>
    </w:p>
    <w:p w:rsidR="00174551" w:rsidRPr="003406B1" w:rsidRDefault="00174551" w:rsidP="00174551">
      <w:pPr>
        <w:pStyle w:val="ConsPlusCell"/>
        <w:contextualSpacing/>
        <w:jc w:val="both"/>
        <w:rPr>
          <w:rFonts w:ascii="Times New Roman" w:hAnsi="Times New Roman" w:cs="Times New Roman"/>
          <w:sz w:val="28"/>
          <w:szCs w:val="28"/>
        </w:rPr>
      </w:pPr>
      <w:r w:rsidRPr="003406B1">
        <w:rPr>
          <w:rFonts w:ascii="Times New Roman" w:hAnsi="Times New Roman" w:cs="Times New Roman"/>
          <w:sz w:val="28"/>
          <w:szCs w:val="28"/>
        </w:rPr>
        <w:t xml:space="preserve">2023 год </w:t>
      </w:r>
      <w:r w:rsidR="003C42D1" w:rsidRPr="003406B1">
        <w:rPr>
          <w:rFonts w:ascii="Times New Roman" w:hAnsi="Times New Roman" w:cs="Times New Roman"/>
          <w:sz w:val="28"/>
          <w:szCs w:val="28"/>
        </w:rPr>
        <w:t xml:space="preserve">– </w:t>
      </w:r>
      <w:r w:rsidR="001F1A17" w:rsidRPr="003406B1">
        <w:rPr>
          <w:rFonts w:ascii="Times New Roman" w:hAnsi="Times New Roman" w:cs="Times New Roman"/>
          <w:sz w:val="28"/>
          <w:szCs w:val="28"/>
        </w:rPr>
        <w:t xml:space="preserve">460 006 </w:t>
      </w:r>
      <w:r w:rsidRPr="003406B1">
        <w:rPr>
          <w:rFonts w:ascii="Times New Roman" w:hAnsi="Times New Roman" w:cs="Times New Roman"/>
          <w:sz w:val="28"/>
          <w:szCs w:val="28"/>
        </w:rPr>
        <w:t>тыс. рублей</w:t>
      </w:r>
      <w:r w:rsidR="007C1A21" w:rsidRPr="003406B1">
        <w:rPr>
          <w:rFonts w:ascii="Times New Roman" w:hAnsi="Times New Roman" w:cs="Times New Roman"/>
          <w:sz w:val="28"/>
          <w:szCs w:val="28"/>
        </w:rPr>
        <w:t>;</w:t>
      </w:r>
    </w:p>
    <w:p w:rsidR="00174551" w:rsidRPr="003406B1" w:rsidRDefault="00174551" w:rsidP="00174551">
      <w:pPr>
        <w:pStyle w:val="ConsPlusCell"/>
        <w:contextualSpacing/>
        <w:jc w:val="both"/>
        <w:rPr>
          <w:rFonts w:ascii="Times New Roman" w:hAnsi="Times New Roman" w:cs="Times New Roman"/>
          <w:sz w:val="28"/>
          <w:szCs w:val="28"/>
        </w:rPr>
      </w:pPr>
      <w:r w:rsidRPr="003406B1">
        <w:rPr>
          <w:rFonts w:ascii="Times New Roman" w:hAnsi="Times New Roman" w:cs="Times New Roman"/>
          <w:sz w:val="28"/>
          <w:szCs w:val="28"/>
        </w:rPr>
        <w:t xml:space="preserve">2024 год </w:t>
      </w:r>
      <w:r w:rsidR="00903B72" w:rsidRPr="003406B1">
        <w:rPr>
          <w:rFonts w:ascii="Times New Roman" w:hAnsi="Times New Roman" w:cs="Times New Roman"/>
          <w:sz w:val="28"/>
          <w:szCs w:val="28"/>
        </w:rPr>
        <w:t>-</w:t>
      </w:r>
      <w:r w:rsidRPr="003406B1">
        <w:rPr>
          <w:rFonts w:ascii="Times New Roman" w:hAnsi="Times New Roman" w:cs="Times New Roman"/>
          <w:sz w:val="28"/>
          <w:szCs w:val="28"/>
        </w:rPr>
        <w:t xml:space="preserve"> </w:t>
      </w:r>
      <w:r w:rsidR="001F1A17" w:rsidRPr="003406B1">
        <w:rPr>
          <w:rFonts w:ascii="Times New Roman" w:hAnsi="Times New Roman" w:cs="Times New Roman"/>
          <w:sz w:val="28"/>
          <w:szCs w:val="28"/>
        </w:rPr>
        <w:t xml:space="preserve">460 006 </w:t>
      </w:r>
      <w:r w:rsidRPr="003406B1">
        <w:rPr>
          <w:rFonts w:ascii="Times New Roman" w:hAnsi="Times New Roman" w:cs="Times New Roman"/>
          <w:sz w:val="28"/>
          <w:szCs w:val="28"/>
        </w:rPr>
        <w:t>тыс. рублей</w:t>
      </w:r>
      <w:r w:rsidR="007C1A21" w:rsidRPr="003406B1">
        <w:rPr>
          <w:rFonts w:ascii="Times New Roman" w:hAnsi="Times New Roman" w:cs="Times New Roman"/>
          <w:sz w:val="28"/>
          <w:szCs w:val="28"/>
        </w:rPr>
        <w:t>;</w:t>
      </w:r>
    </w:p>
    <w:p w:rsidR="00174551" w:rsidRPr="003406B1" w:rsidRDefault="00174551" w:rsidP="00174551">
      <w:pPr>
        <w:pStyle w:val="ConsPlusCell"/>
        <w:contextualSpacing/>
        <w:jc w:val="both"/>
        <w:rPr>
          <w:rFonts w:ascii="Times New Roman" w:hAnsi="Times New Roman" w:cs="Times New Roman"/>
          <w:sz w:val="28"/>
          <w:szCs w:val="28"/>
        </w:rPr>
      </w:pPr>
      <w:r w:rsidRPr="003406B1">
        <w:rPr>
          <w:rFonts w:ascii="Times New Roman" w:hAnsi="Times New Roman" w:cs="Times New Roman"/>
          <w:sz w:val="28"/>
          <w:szCs w:val="28"/>
        </w:rPr>
        <w:t xml:space="preserve">2025 год </w:t>
      </w:r>
      <w:r w:rsidR="00903B72" w:rsidRPr="003406B1">
        <w:rPr>
          <w:rFonts w:ascii="Times New Roman" w:hAnsi="Times New Roman" w:cs="Times New Roman"/>
          <w:sz w:val="28"/>
          <w:szCs w:val="28"/>
        </w:rPr>
        <w:t>-</w:t>
      </w:r>
      <w:r w:rsidRPr="003406B1">
        <w:rPr>
          <w:rFonts w:ascii="Times New Roman" w:hAnsi="Times New Roman" w:cs="Times New Roman"/>
          <w:sz w:val="28"/>
          <w:szCs w:val="28"/>
        </w:rPr>
        <w:t xml:space="preserve"> </w:t>
      </w:r>
      <w:r w:rsidR="001F1A17" w:rsidRPr="003406B1">
        <w:rPr>
          <w:rFonts w:ascii="Times New Roman" w:hAnsi="Times New Roman" w:cs="Times New Roman"/>
          <w:sz w:val="28"/>
          <w:szCs w:val="28"/>
        </w:rPr>
        <w:t xml:space="preserve">460 006 </w:t>
      </w:r>
      <w:r w:rsidRPr="003406B1">
        <w:rPr>
          <w:rFonts w:ascii="Times New Roman" w:hAnsi="Times New Roman" w:cs="Times New Roman"/>
          <w:sz w:val="28"/>
          <w:szCs w:val="28"/>
        </w:rPr>
        <w:t>тыс. рублей</w:t>
      </w:r>
      <w:r w:rsidR="007C1A21" w:rsidRPr="003406B1">
        <w:rPr>
          <w:rFonts w:ascii="Times New Roman" w:hAnsi="Times New Roman" w:cs="Times New Roman"/>
          <w:sz w:val="28"/>
          <w:szCs w:val="28"/>
        </w:rPr>
        <w:t>.</w:t>
      </w:r>
    </w:p>
    <w:p w:rsidR="00174551" w:rsidRPr="003406B1" w:rsidRDefault="00174551" w:rsidP="007C1A21">
      <w:pPr>
        <w:pStyle w:val="ConsPlusCell"/>
        <w:ind w:firstLine="709"/>
        <w:contextualSpacing/>
        <w:jc w:val="both"/>
        <w:rPr>
          <w:rFonts w:ascii="Times New Roman" w:hAnsi="Times New Roman" w:cs="Times New Roman"/>
          <w:sz w:val="28"/>
          <w:szCs w:val="28"/>
        </w:rPr>
      </w:pPr>
      <w:r w:rsidRPr="003406B1">
        <w:rPr>
          <w:rFonts w:ascii="Times New Roman" w:hAnsi="Times New Roman" w:cs="Times New Roman"/>
          <w:sz w:val="28"/>
          <w:szCs w:val="28"/>
        </w:rPr>
        <w:t>Объем бюджетных ассигнований на реализа</w:t>
      </w:r>
      <w:r w:rsidRPr="003406B1">
        <w:rPr>
          <w:rFonts w:ascii="Times New Roman" w:hAnsi="Times New Roman" w:cs="Times New Roman"/>
          <w:sz w:val="28"/>
          <w:szCs w:val="28"/>
        </w:rPr>
        <w:softHyphen/>
        <w:t>цию подпрограммы № 2 за счет средств бюд</w:t>
      </w:r>
      <w:r w:rsidRPr="003406B1">
        <w:rPr>
          <w:rFonts w:ascii="Times New Roman" w:hAnsi="Times New Roman" w:cs="Times New Roman"/>
          <w:sz w:val="28"/>
          <w:szCs w:val="28"/>
        </w:rPr>
        <w:softHyphen/>
        <w:t>жета муниципальног</w:t>
      </w:r>
      <w:r w:rsidR="001F1A17" w:rsidRPr="003406B1">
        <w:rPr>
          <w:rFonts w:ascii="Times New Roman" w:hAnsi="Times New Roman" w:cs="Times New Roman"/>
          <w:sz w:val="28"/>
          <w:szCs w:val="28"/>
        </w:rPr>
        <w:t>о района  составляет – 1 298 070</w:t>
      </w:r>
      <w:r w:rsidRPr="003406B1">
        <w:rPr>
          <w:rFonts w:ascii="Times New Roman" w:hAnsi="Times New Roman" w:cs="Times New Roman"/>
          <w:sz w:val="28"/>
          <w:szCs w:val="28"/>
        </w:rPr>
        <w:t xml:space="preserve"> тыс. рублей, в том числе по годам:</w:t>
      </w:r>
    </w:p>
    <w:p w:rsidR="00174551" w:rsidRPr="003406B1" w:rsidRDefault="00903B72" w:rsidP="00174551">
      <w:pPr>
        <w:pStyle w:val="ConsPlusCell"/>
        <w:contextualSpacing/>
        <w:jc w:val="both"/>
        <w:rPr>
          <w:rFonts w:ascii="Times New Roman" w:hAnsi="Times New Roman" w:cs="Times New Roman"/>
          <w:sz w:val="28"/>
          <w:szCs w:val="28"/>
        </w:rPr>
      </w:pPr>
      <w:r w:rsidRPr="003406B1">
        <w:rPr>
          <w:rFonts w:ascii="Times New Roman" w:hAnsi="Times New Roman" w:cs="Times New Roman"/>
          <w:sz w:val="28"/>
          <w:szCs w:val="28"/>
        </w:rPr>
        <w:t>2015 год -</w:t>
      </w:r>
      <w:r w:rsidR="00174551" w:rsidRPr="003406B1">
        <w:rPr>
          <w:rFonts w:ascii="Times New Roman" w:hAnsi="Times New Roman" w:cs="Times New Roman"/>
          <w:sz w:val="28"/>
          <w:szCs w:val="28"/>
        </w:rPr>
        <w:t xml:space="preserve"> 111 231 тыс. рублей;</w:t>
      </w:r>
    </w:p>
    <w:p w:rsidR="00174551" w:rsidRPr="003406B1" w:rsidRDefault="00903B72" w:rsidP="00174551">
      <w:pPr>
        <w:pStyle w:val="ConsPlusCell"/>
        <w:contextualSpacing/>
        <w:jc w:val="both"/>
        <w:rPr>
          <w:rFonts w:ascii="Times New Roman" w:hAnsi="Times New Roman" w:cs="Times New Roman"/>
          <w:sz w:val="28"/>
          <w:szCs w:val="28"/>
        </w:rPr>
      </w:pPr>
      <w:r w:rsidRPr="003406B1">
        <w:rPr>
          <w:rFonts w:ascii="Times New Roman" w:hAnsi="Times New Roman" w:cs="Times New Roman"/>
          <w:sz w:val="28"/>
          <w:szCs w:val="28"/>
        </w:rPr>
        <w:t>2016 год -</w:t>
      </w:r>
      <w:r w:rsidR="00174551" w:rsidRPr="003406B1">
        <w:rPr>
          <w:rFonts w:ascii="Times New Roman" w:hAnsi="Times New Roman" w:cs="Times New Roman"/>
          <w:sz w:val="28"/>
          <w:szCs w:val="28"/>
        </w:rPr>
        <w:t xml:space="preserve"> 90 708 тыс. рублей;</w:t>
      </w:r>
    </w:p>
    <w:p w:rsidR="00174551" w:rsidRPr="003406B1" w:rsidRDefault="00903B72" w:rsidP="00174551">
      <w:pPr>
        <w:pStyle w:val="ConsPlusCell"/>
        <w:contextualSpacing/>
        <w:jc w:val="both"/>
        <w:rPr>
          <w:rFonts w:ascii="Times New Roman" w:hAnsi="Times New Roman" w:cs="Times New Roman"/>
          <w:sz w:val="28"/>
          <w:szCs w:val="28"/>
        </w:rPr>
      </w:pPr>
      <w:r w:rsidRPr="003406B1">
        <w:rPr>
          <w:rFonts w:ascii="Times New Roman" w:hAnsi="Times New Roman" w:cs="Times New Roman"/>
          <w:sz w:val="28"/>
          <w:szCs w:val="28"/>
        </w:rPr>
        <w:t>2017 год -</w:t>
      </w:r>
      <w:r w:rsidR="00174551" w:rsidRPr="003406B1">
        <w:rPr>
          <w:rFonts w:ascii="Times New Roman" w:hAnsi="Times New Roman" w:cs="Times New Roman"/>
          <w:sz w:val="28"/>
          <w:szCs w:val="28"/>
        </w:rPr>
        <w:t xml:space="preserve"> 116 081 тыс. рублей;</w:t>
      </w:r>
    </w:p>
    <w:p w:rsidR="00174551" w:rsidRPr="003406B1" w:rsidRDefault="00903B72" w:rsidP="00174551">
      <w:pPr>
        <w:pStyle w:val="ConsPlusCell"/>
        <w:contextualSpacing/>
        <w:jc w:val="both"/>
        <w:rPr>
          <w:rFonts w:ascii="Times New Roman" w:hAnsi="Times New Roman" w:cs="Times New Roman"/>
          <w:sz w:val="28"/>
          <w:szCs w:val="28"/>
        </w:rPr>
      </w:pPr>
      <w:r w:rsidRPr="003406B1">
        <w:rPr>
          <w:rFonts w:ascii="Times New Roman" w:hAnsi="Times New Roman" w:cs="Times New Roman"/>
          <w:sz w:val="28"/>
          <w:szCs w:val="28"/>
        </w:rPr>
        <w:t>2018 год -</w:t>
      </w:r>
      <w:r w:rsidR="00174551" w:rsidRPr="003406B1">
        <w:rPr>
          <w:rFonts w:ascii="Times New Roman" w:hAnsi="Times New Roman" w:cs="Times New Roman"/>
          <w:sz w:val="28"/>
          <w:szCs w:val="28"/>
        </w:rPr>
        <w:t xml:space="preserve"> 124 136 тыс. рублей;</w:t>
      </w:r>
    </w:p>
    <w:p w:rsidR="00174551" w:rsidRPr="003406B1" w:rsidRDefault="00903B72" w:rsidP="00174551">
      <w:pPr>
        <w:pStyle w:val="ConsPlusCell"/>
        <w:contextualSpacing/>
        <w:jc w:val="both"/>
        <w:rPr>
          <w:rFonts w:ascii="Times New Roman" w:hAnsi="Times New Roman" w:cs="Times New Roman"/>
          <w:sz w:val="28"/>
          <w:szCs w:val="28"/>
        </w:rPr>
      </w:pPr>
      <w:r w:rsidRPr="003406B1">
        <w:rPr>
          <w:rFonts w:ascii="Times New Roman" w:hAnsi="Times New Roman" w:cs="Times New Roman"/>
          <w:sz w:val="28"/>
          <w:szCs w:val="28"/>
        </w:rPr>
        <w:t xml:space="preserve">2019 год </w:t>
      </w:r>
      <w:r w:rsidR="003C42D1" w:rsidRPr="003406B1">
        <w:rPr>
          <w:rFonts w:ascii="Times New Roman" w:hAnsi="Times New Roman" w:cs="Times New Roman"/>
          <w:sz w:val="28"/>
          <w:szCs w:val="28"/>
        </w:rPr>
        <w:t>– 128 285</w:t>
      </w:r>
      <w:r w:rsidR="00174551" w:rsidRPr="003406B1">
        <w:rPr>
          <w:rFonts w:ascii="Times New Roman" w:hAnsi="Times New Roman" w:cs="Times New Roman"/>
          <w:sz w:val="28"/>
          <w:szCs w:val="28"/>
        </w:rPr>
        <w:t xml:space="preserve"> тыс. рублей;</w:t>
      </w:r>
    </w:p>
    <w:p w:rsidR="00174551" w:rsidRPr="003406B1" w:rsidRDefault="00174551" w:rsidP="00174551">
      <w:pPr>
        <w:pStyle w:val="ConsPlusCell"/>
        <w:contextualSpacing/>
        <w:jc w:val="both"/>
        <w:rPr>
          <w:rFonts w:ascii="Times New Roman" w:hAnsi="Times New Roman" w:cs="Times New Roman"/>
          <w:sz w:val="28"/>
          <w:szCs w:val="28"/>
        </w:rPr>
      </w:pPr>
      <w:r w:rsidRPr="003406B1">
        <w:rPr>
          <w:rFonts w:ascii="Times New Roman" w:hAnsi="Times New Roman" w:cs="Times New Roman"/>
          <w:sz w:val="28"/>
          <w:szCs w:val="28"/>
        </w:rPr>
        <w:t xml:space="preserve">2020 год </w:t>
      </w:r>
      <w:r w:rsidR="001F1A17" w:rsidRPr="003406B1">
        <w:rPr>
          <w:rFonts w:ascii="Times New Roman" w:hAnsi="Times New Roman" w:cs="Times New Roman"/>
          <w:sz w:val="28"/>
          <w:szCs w:val="28"/>
        </w:rPr>
        <w:t>– 126 145</w:t>
      </w:r>
      <w:r w:rsidR="00BF1C70" w:rsidRPr="003406B1">
        <w:rPr>
          <w:rFonts w:ascii="Times New Roman" w:hAnsi="Times New Roman" w:cs="Times New Roman"/>
          <w:sz w:val="28"/>
          <w:szCs w:val="28"/>
        </w:rPr>
        <w:t xml:space="preserve">  тыс. рублей;</w:t>
      </w:r>
    </w:p>
    <w:p w:rsidR="00174551" w:rsidRPr="003406B1" w:rsidRDefault="00174551" w:rsidP="00174551">
      <w:pPr>
        <w:pStyle w:val="ConsPlusCell"/>
        <w:contextualSpacing/>
        <w:jc w:val="both"/>
        <w:rPr>
          <w:rFonts w:ascii="Times New Roman" w:hAnsi="Times New Roman" w:cs="Times New Roman"/>
          <w:sz w:val="28"/>
          <w:szCs w:val="28"/>
        </w:rPr>
      </w:pPr>
      <w:r w:rsidRPr="003406B1">
        <w:rPr>
          <w:rFonts w:ascii="Times New Roman" w:hAnsi="Times New Roman" w:cs="Times New Roman"/>
          <w:sz w:val="28"/>
          <w:szCs w:val="28"/>
        </w:rPr>
        <w:t xml:space="preserve">2021 год </w:t>
      </w:r>
      <w:r w:rsidR="003C42D1" w:rsidRPr="003406B1">
        <w:rPr>
          <w:rFonts w:ascii="Times New Roman" w:hAnsi="Times New Roman" w:cs="Times New Roman"/>
          <w:sz w:val="28"/>
          <w:szCs w:val="28"/>
        </w:rPr>
        <w:t>– 124 820</w:t>
      </w:r>
      <w:r w:rsidR="00BF1C70" w:rsidRPr="003406B1">
        <w:rPr>
          <w:rFonts w:ascii="Times New Roman" w:hAnsi="Times New Roman" w:cs="Times New Roman"/>
          <w:sz w:val="28"/>
          <w:szCs w:val="28"/>
        </w:rPr>
        <w:t xml:space="preserve">  тыс. рублей;</w:t>
      </w:r>
    </w:p>
    <w:p w:rsidR="00174551" w:rsidRPr="003406B1" w:rsidRDefault="00174551" w:rsidP="00174551">
      <w:pPr>
        <w:pStyle w:val="ConsPlusCell"/>
        <w:contextualSpacing/>
        <w:jc w:val="both"/>
        <w:rPr>
          <w:rFonts w:ascii="Times New Roman" w:hAnsi="Times New Roman" w:cs="Times New Roman"/>
          <w:sz w:val="28"/>
          <w:szCs w:val="28"/>
        </w:rPr>
      </w:pPr>
      <w:r w:rsidRPr="003406B1">
        <w:rPr>
          <w:rFonts w:ascii="Times New Roman" w:hAnsi="Times New Roman" w:cs="Times New Roman"/>
          <w:sz w:val="28"/>
          <w:szCs w:val="28"/>
        </w:rPr>
        <w:t xml:space="preserve">2022 год </w:t>
      </w:r>
      <w:r w:rsidR="003C42D1" w:rsidRPr="003406B1">
        <w:rPr>
          <w:rFonts w:ascii="Times New Roman" w:hAnsi="Times New Roman" w:cs="Times New Roman"/>
          <w:sz w:val="28"/>
          <w:szCs w:val="28"/>
        </w:rPr>
        <w:t>– 119 166</w:t>
      </w:r>
      <w:r w:rsidR="00BF1C70" w:rsidRPr="003406B1">
        <w:rPr>
          <w:rFonts w:ascii="Times New Roman" w:hAnsi="Times New Roman" w:cs="Times New Roman"/>
          <w:sz w:val="28"/>
          <w:szCs w:val="28"/>
        </w:rPr>
        <w:t xml:space="preserve">  тыс. рублей;</w:t>
      </w:r>
    </w:p>
    <w:p w:rsidR="00174551" w:rsidRPr="003406B1" w:rsidRDefault="00174551" w:rsidP="00174551">
      <w:pPr>
        <w:pStyle w:val="ConsPlusCell"/>
        <w:contextualSpacing/>
        <w:jc w:val="both"/>
        <w:rPr>
          <w:rFonts w:ascii="Times New Roman" w:hAnsi="Times New Roman" w:cs="Times New Roman"/>
          <w:sz w:val="28"/>
          <w:szCs w:val="28"/>
        </w:rPr>
      </w:pPr>
      <w:r w:rsidRPr="003406B1">
        <w:rPr>
          <w:rFonts w:ascii="Times New Roman" w:hAnsi="Times New Roman" w:cs="Times New Roman"/>
          <w:sz w:val="28"/>
          <w:szCs w:val="28"/>
        </w:rPr>
        <w:t xml:space="preserve">2023 год </w:t>
      </w:r>
      <w:r w:rsidR="00903B72" w:rsidRPr="003406B1">
        <w:rPr>
          <w:rFonts w:ascii="Times New Roman" w:hAnsi="Times New Roman" w:cs="Times New Roman"/>
          <w:sz w:val="28"/>
          <w:szCs w:val="28"/>
        </w:rPr>
        <w:t>-</w:t>
      </w:r>
      <w:r w:rsidR="00BF1C70" w:rsidRPr="003406B1">
        <w:rPr>
          <w:rFonts w:ascii="Times New Roman" w:hAnsi="Times New Roman" w:cs="Times New Roman"/>
          <w:sz w:val="28"/>
          <w:szCs w:val="28"/>
        </w:rPr>
        <w:t xml:space="preserve"> </w:t>
      </w:r>
      <w:r w:rsidR="003C42D1" w:rsidRPr="003406B1">
        <w:rPr>
          <w:rFonts w:ascii="Times New Roman" w:hAnsi="Times New Roman" w:cs="Times New Roman"/>
          <w:sz w:val="28"/>
          <w:szCs w:val="28"/>
        </w:rPr>
        <w:t xml:space="preserve">119 166  </w:t>
      </w:r>
      <w:r w:rsidR="00BF1C70" w:rsidRPr="003406B1">
        <w:rPr>
          <w:rFonts w:ascii="Times New Roman" w:hAnsi="Times New Roman" w:cs="Times New Roman"/>
          <w:sz w:val="28"/>
          <w:szCs w:val="28"/>
        </w:rPr>
        <w:t>тыс. рублей;</w:t>
      </w:r>
    </w:p>
    <w:p w:rsidR="00174551" w:rsidRPr="003406B1" w:rsidRDefault="00174551" w:rsidP="00174551">
      <w:pPr>
        <w:pStyle w:val="ConsPlusCell"/>
        <w:contextualSpacing/>
        <w:jc w:val="both"/>
        <w:rPr>
          <w:rFonts w:ascii="Times New Roman" w:hAnsi="Times New Roman" w:cs="Times New Roman"/>
          <w:sz w:val="28"/>
          <w:szCs w:val="28"/>
        </w:rPr>
      </w:pPr>
      <w:r w:rsidRPr="003406B1">
        <w:rPr>
          <w:rFonts w:ascii="Times New Roman" w:hAnsi="Times New Roman" w:cs="Times New Roman"/>
          <w:sz w:val="28"/>
          <w:szCs w:val="28"/>
        </w:rPr>
        <w:lastRenderedPageBreak/>
        <w:t xml:space="preserve">2024 год </w:t>
      </w:r>
      <w:r w:rsidR="00903B72" w:rsidRPr="003406B1">
        <w:rPr>
          <w:rFonts w:ascii="Times New Roman" w:hAnsi="Times New Roman" w:cs="Times New Roman"/>
          <w:sz w:val="28"/>
          <w:szCs w:val="28"/>
        </w:rPr>
        <w:t>-</w:t>
      </w:r>
      <w:r w:rsidR="00BF1C70" w:rsidRPr="003406B1">
        <w:rPr>
          <w:rFonts w:ascii="Times New Roman" w:hAnsi="Times New Roman" w:cs="Times New Roman"/>
          <w:sz w:val="28"/>
          <w:szCs w:val="28"/>
        </w:rPr>
        <w:t xml:space="preserve"> </w:t>
      </w:r>
      <w:r w:rsidR="003C42D1" w:rsidRPr="003406B1">
        <w:rPr>
          <w:rFonts w:ascii="Times New Roman" w:hAnsi="Times New Roman" w:cs="Times New Roman"/>
          <w:sz w:val="28"/>
          <w:szCs w:val="28"/>
        </w:rPr>
        <w:t xml:space="preserve">119 166  </w:t>
      </w:r>
      <w:r w:rsidR="00BF1C70" w:rsidRPr="003406B1">
        <w:rPr>
          <w:rFonts w:ascii="Times New Roman" w:hAnsi="Times New Roman" w:cs="Times New Roman"/>
          <w:sz w:val="28"/>
          <w:szCs w:val="28"/>
        </w:rPr>
        <w:t>тыс. рублей;</w:t>
      </w:r>
    </w:p>
    <w:p w:rsidR="00565AC3" w:rsidRDefault="00174551" w:rsidP="00174551">
      <w:pPr>
        <w:autoSpaceDE w:val="0"/>
        <w:autoSpaceDN w:val="0"/>
        <w:adjustRightInd w:val="0"/>
        <w:contextualSpacing/>
        <w:rPr>
          <w:sz w:val="28"/>
          <w:szCs w:val="28"/>
        </w:rPr>
      </w:pPr>
      <w:r w:rsidRPr="003406B1">
        <w:rPr>
          <w:sz w:val="28"/>
          <w:szCs w:val="28"/>
        </w:rPr>
        <w:t xml:space="preserve">2025 год </w:t>
      </w:r>
      <w:r w:rsidR="00903B72" w:rsidRPr="003406B1">
        <w:rPr>
          <w:sz w:val="28"/>
          <w:szCs w:val="28"/>
        </w:rPr>
        <w:t>-</w:t>
      </w:r>
      <w:r w:rsidRPr="003406B1">
        <w:rPr>
          <w:sz w:val="28"/>
          <w:szCs w:val="28"/>
        </w:rPr>
        <w:t xml:space="preserve"> </w:t>
      </w:r>
      <w:r w:rsidR="003C42D1" w:rsidRPr="003406B1">
        <w:rPr>
          <w:sz w:val="28"/>
          <w:szCs w:val="28"/>
        </w:rPr>
        <w:t xml:space="preserve">119 166  </w:t>
      </w:r>
      <w:r w:rsidRPr="003406B1">
        <w:rPr>
          <w:sz w:val="28"/>
          <w:szCs w:val="28"/>
        </w:rPr>
        <w:t xml:space="preserve">тыс. рублей.  </w:t>
      </w:r>
    </w:p>
    <w:p w:rsidR="00174551" w:rsidRPr="003406B1" w:rsidRDefault="00174551" w:rsidP="00565AC3">
      <w:pPr>
        <w:autoSpaceDE w:val="0"/>
        <w:autoSpaceDN w:val="0"/>
        <w:adjustRightInd w:val="0"/>
        <w:contextualSpacing/>
        <w:jc w:val="right"/>
        <w:rPr>
          <w:sz w:val="28"/>
          <w:szCs w:val="28"/>
        </w:rPr>
      </w:pPr>
      <w:r w:rsidRPr="003406B1">
        <w:rPr>
          <w:sz w:val="28"/>
          <w:szCs w:val="28"/>
        </w:rPr>
        <w:t>Таблица 2.2.</w:t>
      </w:r>
    </w:p>
    <w:p w:rsidR="00174551" w:rsidRPr="003406B1" w:rsidRDefault="00174551" w:rsidP="00174551">
      <w:pPr>
        <w:autoSpaceDE w:val="0"/>
        <w:autoSpaceDN w:val="0"/>
        <w:adjustRightInd w:val="0"/>
        <w:ind w:firstLine="346"/>
        <w:contextualSpacing/>
        <w:jc w:val="both"/>
        <w:rPr>
          <w:sz w:val="28"/>
          <w:szCs w:val="28"/>
        </w:rPr>
      </w:pPr>
    </w:p>
    <w:p w:rsidR="00174551" w:rsidRPr="003406B1" w:rsidRDefault="00174551" w:rsidP="00174551">
      <w:pPr>
        <w:autoSpaceDE w:val="0"/>
        <w:autoSpaceDN w:val="0"/>
        <w:adjustRightInd w:val="0"/>
        <w:ind w:firstLine="346"/>
        <w:contextualSpacing/>
        <w:jc w:val="both"/>
        <w:rPr>
          <w:sz w:val="28"/>
          <w:szCs w:val="28"/>
        </w:rPr>
      </w:pPr>
      <w:r w:rsidRPr="003406B1">
        <w:rPr>
          <w:sz w:val="28"/>
          <w:szCs w:val="28"/>
        </w:rPr>
        <w:t xml:space="preserve">Информация о ресурсном обеспечении реализации подпрограммы </w:t>
      </w:r>
      <w:r w:rsidRPr="003406B1">
        <w:rPr>
          <w:bCs/>
          <w:sz w:val="28"/>
          <w:szCs w:val="28"/>
        </w:rPr>
        <w:t>№ 2</w:t>
      </w:r>
      <w:r w:rsidRPr="003406B1">
        <w:rPr>
          <w:sz w:val="28"/>
          <w:szCs w:val="28"/>
        </w:rPr>
        <w:t xml:space="preserve"> в разрезе участников, основных мероприятий, а также по годам реализации подпрограммы представлена в таблице 2.2.</w:t>
      </w:r>
    </w:p>
    <w:p w:rsidR="00174551" w:rsidRPr="003406B1" w:rsidRDefault="00174551" w:rsidP="00174551">
      <w:pPr>
        <w:autoSpaceDE w:val="0"/>
        <w:autoSpaceDN w:val="0"/>
        <w:adjustRightInd w:val="0"/>
        <w:ind w:firstLine="346"/>
        <w:contextualSpacing/>
        <w:jc w:val="both"/>
        <w:rPr>
          <w:sz w:val="28"/>
          <w:szCs w:val="28"/>
        </w:rPr>
      </w:pPr>
    </w:p>
    <w:tbl>
      <w:tblPr>
        <w:tblW w:w="49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9"/>
        <w:gridCol w:w="2547"/>
        <w:gridCol w:w="2127"/>
        <w:gridCol w:w="851"/>
        <w:gridCol w:w="710"/>
        <w:gridCol w:w="710"/>
        <w:gridCol w:w="710"/>
        <w:gridCol w:w="854"/>
        <w:gridCol w:w="854"/>
        <w:gridCol w:w="710"/>
        <w:gridCol w:w="707"/>
        <w:gridCol w:w="707"/>
        <w:gridCol w:w="837"/>
        <w:gridCol w:w="843"/>
        <w:gridCol w:w="831"/>
      </w:tblGrid>
      <w:tr w:rsidR="006F3B65" w:rsidRPr="003406B1" w:rsidTr="00023112">
        <w:trPr>
          <w:trHeight w:val="280"/>
          <w:tblHeader/>
        </w:trPr>
        <w:tc>
          <w:tcPr>
            <w:tcW w:w="149" w:type="pct"/>
            <w:vMerge w:val="restart"/>
            <w:vAlign w:val="center"/>
          </w:tcPr>
          <w:p w:rsidR="00174551" w:rsidRPr="003406B1" w:rsidRDefault="00174551" w:rsidP="00FE7C07">
            <w:pPr>
              <w:ind w:left="-108" w:right="-108"/>
              <w:contextualSpacing/>
              <w:jc w:val="center"/>
              <w:rPr>
                <w:b/>
              </w:rPr>
            </w:pPr>
            <w:r w:rsidRPr="003406B1">
              <w:rPr>
                <w:b/>
                <w:sz w:val="22"/>
                <w:szCs w:val="22"/>
              </w:rPr>
              <w:t>№</w:t>
            </w:r>
          </w:p>
          <w:p w:rsidR="00FE7C07" w:rsidRPr="003406B1" w:rsidRDefault="00FE7C07" w:rsidP="00FE7C07">
            <w:pPr>
              <w:ind w:left="-108" w:right="-108"/>
              <w:contextualSpacing/>
              <w:jc w:val="center"/>
              <w:rPr>
                <w:b/>
              </w:rPr>
            </w:pPr>
            <w:r w:rsidRPr="003406B1">
              <w:rPr>
                <w:b/>
                <w:sz w:val="22"/>
                <w:szCs w:val="22"/>
              </w:rPr>
              <w:t>п/п</w:t>
            </w:r>
          </w:p>
        </w:tc>
        <w:tc>
          <w:tcPr>
            <w:tcW w:w="883" w:type="pct"/>
            <w:vMerge w:val="restart"/>
            <w:vAlign w:val="center"/>
          </w:tcPr>
          <w:p w:rsidR="00174551" w:rsidRPr="003406B1" w:rsidRDefault="00174551" w:rsidP="002B1E18">
            <w:pPr>
              <w:ind w:left="-107"/>
              <w:contextualSpacing/>
              <w:jc w:val="center"/>
              <w:rPr>
                <w:b/>
              </w:rPr>
            </w:pPr>
            <w:r w:rsidRPr="003406B1">
              <w:rPr>
                <w:b/>
                <w:sz w:val="22"/>
                <w:szCs w:val="22"/>
              </w:rPr>
              <w:t>Наименование основного мероприятия</w:t>
            </w:r>
          </w:p>
        </w:tc>
        <w:tc>
          <w:tcPr>
            <w:tcW w:w="737" w:type="pct"/>
            <w:vMerge w:val="restart"/>
            <w:vAlign w:val="center"/>
          </w:tcPr>
          <w:p w:rsidR="00174551" w:rsidRPr="003406B1" w:rsidRDefault="00174551" w:rsidP="00EF65E3">
            <w:pPr>
              <w:ind w:left="-105"/>
              <w:contextualSpacing/>
              <w:jc w:val="center"/>
              <w:rPr>
                <w:b/>
              </w:rPr>
            </w:pPr>
            <w:r w:rsidRPr="003406B1">
              <w:rPr>
                <w:b/>
                <w:sz w:val="22"/>
                <w:szCs w:val="22"/>
              </w:rPr>
              <w:t>Участники</w:t>
            </w:r>
          </w:p>
        </w:tc>
        <w:tc>
          <w:tcPr>
            <w:tcW w:w="3231" w:type="pct"/>
            <w:gridSpan w:val="12"/>
            <w:vAlign w:val="center"/>
          </w:tcPr>
          <w:p w:rsidR="00174551" w:rsidRPr="003406B1" w:rsidRDefault="00174551" w:rsidP="00FE7C07">
            <w:pPr>
              <w:ind w:left="-110"/>
              <w:contextualSpacing/>
              <w:jc w:val="center"/>
              <w:rPr>
                <w:b/>
              </w:rPr>
            </w:pPr>
            <w:r w:rsidRPr="003406B1">
              <w:rPr>
                <w:b/>
                <w:sz w:val="22"/>
                <w:szCs w:val="22"/>
              </w:rPr>
              <w:t>Расходы (тыс. рублей) по годам</w:t>
            </w:r>
          </w:p>
        </w:tc>
      </w:tr>
      <w:tr w:rsidR="006F3B65" w:rsidRPr="003406B1" w:rsidTr="00023112">
        <w:trPr>
          <w:trHeight w:val="280"/>
          <w:tblHeader/>
        </w:trPr>
        <w:tc>
          <w:tcPr>
            <w:tcW w:w="149" w:type="pct"/>
            <w:vMerge/>
            <w:vAlign w:val="center"/>
          </w:tcPr>
          <w:p w:rsidR="00174551" w:rsidRPr="003406B1" w:rsidRDefault="00174551" w:rsidP="00FE7C07">
            <w:pPr>
              <w:ind w:left="-108" w:right="-108"/>
              <w:contextualSpacing/>
              <w:jc w:val="center"/>
            </w:pPr>
          </w:p>
        </w:tc>
        <w:tc>
          <w:tcPr>
            <w:tcW w:w="883" w:type="pct"/>
            <w:vMerge/>
            <w:vAlign w:val="center"/>
          </w:tcPr>
          <w:p w:rsidR="00174551" w:rsidRPr="003406B1" w:rsidRDefault="00174551" w:rsidP="00FE7C07">
            <w:pPr>
              <w:ind w:left="-107"/>
              <w:contextualSpacing/>
            </w:pPr>
          </w:p>
        </w:tc>
        <w:tc>
          <w:tcPr>
            <w:tcW w:w="737" w:type="pct"/>
            <w:vMerge/>
            <w:vAlign w:val="center"/>
          </w:tcPr>
          <w:p w:rsidR="00174551" w:rsidRPr="003406B1" w:rsidRDefault="00174551" w:rsidP="00EF65E3">
            <w:pPr>
              <w:ind w:left="-105"/>
              <w:contextualSpacing/>
              <w:jc w:val="center"/>
            </w:pPr>
          </w:p>
        </w:tc>
        <w:tc>
          <w:tcPr>
            <w:tcW w:w="295" w:type="pct"/>
            <w:vAlign w:val="center"/>
          </w:tcPr>
          <w:p w:rsidR="00174551" w:rsidRPr="003406B1" w:rsidRDefault="00174551" w:rsidP="00FE7C07">
            <w:pPr>
              <w:ind w:left="-110"/>
              <w:contextualSpacing/>
              <w:jc w:val="center"/>
              <w:rPr>
                <w:b/>
              </w:rPr>
            </w:pPr>
            <w:r w:rsidRPr="003406B1">
              <w:rPr>
                <w:b/>
                <w:sz w:val="22"/>
                <w:szCs w:val="22"/>
              </w:rPr>
              <w:t>Всего</w:t>
            </w:r>
          </w:p>
        </w:tc>
        <w:tc>
          <w:tcPr>
            <w:tcW w:w="246" w:type="pct"/>
            <w:vAlign w:val="center"/>
          </w:tcPr>
          <w:p w:rsidR="00174551" w:rsidRPr="003406B1" w:rsidRDefault="00174551" w:rsidP="00FE7C07">
            <w:pPr>
              <w:pStyle w:val="ConsPlusNormal"/>
              <w:widowControl/>
              <w:ind w:left="-110"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2015</w:t>
            </w:r>
          </w:p>
        </w:tc>
        <w:tc>
          <w:tcPr>
            <w:tcW w:w="246" w:type="pct"/>
            <w:vAlign w:val="center"/>
          </w:tcPr>
          <w:p w:rsidR="00174551" w:rsidRPr="003406B1" w:rsidRDefault="00174551" w:rsidP="00FE7C07">
            <w:pPr>
              <w:pStyle w:val="ConsPlusNormal"/>
              <w:widowControl/>
              <w:ind w:left="-110"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2016</w:t>
            </w:r>
          </w:p>
        </w:tc>
        <w:tc>
          <w:tcPr>
            <w:tcW w:w="246" w:type="pct"/>
            <w:vAlign w:val="center"/>
          </w:tcPr>
          <w:p w:rsidR="00174551" w:rsidRPr="003406B1" w:rsidRDefault="00174551" w:rsidP="00FE7C07">
            <w:pPr>
              <w:pStyle w:val="ConsPlusNormal"/>
              <w:widowControl/>
              <w:ind w:left="-110"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2017</w:t>
            </w:r>
          </w:p>
        </w:tc>
        <w:tc>
          <w:tcPr>
            <w:tcW w:w="296" w:type="pct"/>
            <w:vAlign w:val="center"/>
          </w:tcPr>
          <w:p w:rsidR="00174551" w:rsidRPr="003406B1" w:rsidRDefault="00174551" w:rsidP="00FE7C07">
            <w:pPr>
              <w:pStyle w:val="ConsPlusNormal"/>
              <w:widowControl/>
              <w:ind w:left="-110"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2018</w:t>
            </w:r>
          </w:p>
        </w:tc>
        <w:tc>
          <w:tcPr>
            <w:tcW w:w="296" w:type="pct"/>
            <w:vAlign w:val="center"/>
          </w:tcPr>
          <w:p w:rsidR="00174551" w:rsidRPr="003406B1" w:rsidRDefault="00174551" w:rsidP="00FE7C07">
            <w:pPr>
              <w:pStyle w:val="ConsPlusNormal"/>
              <w:widowControl/>
              <w:ind w:left="-110"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2019</w:t>
            </w:r>
          </w:p>
        </w:tc>
        <w:tc>
          <w:tcPr>
            <w:tcW w:w="246" w:type="pct"/>
            <w:vAlign w:val="center"/>
          </w:tcPr>
          <w:p w:rsidR="00174551" w:rsidRPr="003406B1" w:rsidRDefault="00174551" w:rsidP="00FE7C07">
            <w:pPr>
              <w:pStyle w:val="ConsPlusNormal"/>
              <w:widowControl/>
              <w:ind w:left="-110"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2020</w:t>
            </w:r>
          </w:p>
        </w:tc>
        <w:tc>
          <w:tcPr>
            <w:tcW w:w="245" w:type="pct"/>
            <w:vAlign w:val="center"/>
          </w:tcPr>
          <w:p w:rsidR="00174551" w:rsidRPr="003406B1" w:rsidRDefault="00174551" w:rsidP="00FE7C07">
            <w:pPr>
              <w:pStyle w:val="ConsPlusNormal"/>
              <w:widowControl/>
              <w:ind w:left="-110"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2021</w:t>
            </w:r>
          </w:p>
        </w:tc>
        <w:tc>
          <w:tcPr>
            <w:tcW w:w="245" w:type="pct"/>
            <w:vAlign w:val="center"/>
          </w:tcPr>
          <w:p w:rsidR="00174551" w:rsidRPr="003406B1" w:rsidRDefault="00174551" w:rsidP="00FE7C07">
            <w:pPr>
              <w:pStyle w:val="ConsPlusNormal"/>
              <w:widowControl/>
              <w:ind w:left="-110"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2022</w:t>
            </w:r>
          </w:p>
        </w:tc>
        <w:tc>
          <w:tcPr>
            <w:tcW w:w="290" w:type="pct"/>
            <w:vAlign w:val="center"/>
          </w:tcPr>
          <w:p w:rsidR="00174551" w:rsidRPr="003406B1" w:rsidRDefault="00174551" w:rsidP="00FE7C07">
            <w:pPr>
              <w:pStyle w:val="ConsPlusNormal"/>
              <w:widowControl/>
              <w:ind w:left="-110"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2023</w:t>
            </w:r>
          </w:p>
        </w:tc>
        <w:tc>
          <w:tcPr>
            <w:tcW w:w="292" w:type="pct"/>
            <w:vAlign w:val="center"/>
          </w:tcPr>
          <w:p w:rsidR="00174551" w:rsidRPr="003406B1" w:rsidRDefault="00174551" w:rsidP="00FE7C07">
            <w:pPr>
              <w:pStyle w:val="ConsPlusNormal"/>
              <w:widowControl/>
              <w:ind w:left="-110"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2024</w:t>
            </w:r>
          </w:p>
        </w:tc>
        <w:tc>
          <w:tcPr>
            <w:tcW w:w="288" w:type="pct"/>
            <w:vAlign w:val="center"/>
          </w:tcPr>
          <w:p w:rsidR="00174551" w:rsidRPr="003406B1" w:rsidRDefault="00174551" w:rsidP="00FE7C07">
            <w:pPr>
              <w:pStyle w:val="ConsPlusNormal"/>
              <w:widowControl/>
              <w:ind w:left="-110"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2025</w:t>
            </w:r>
          </w:p>
        </w:tc>
      </w:tr>
      <w:tr w:rsidR="006F3B65" w:rsidRPr="003406B1" w:rsidTr="00023112">
        <w:trPr>
          <w:trHeight w:val="2564"/>
        </w:trPr>
        <w:tc>
          <w:tcPr>
            <w:tcW w:w="149" w:type="pct"/>
            <w:vAlign w:val="center"/>
          </w:tcPr>
          <w:p w:rsidR="00174551" w:rsidRPr="003406B1" w:rsidRDefault="00174551" w:rsidP="00FE7C07">
            <w:pPr>
              <w:ind w:left="-108" w:right="-108"/>
              <w:contextualSpacing/>
              <w:jc w:val="center"/>
            </w:pPr>
            <w:r w:rsidRPr="003406B1">
              <w:rPr>
                <w:sz w:val="22"/>
                <w:szCs w:val="22"/>
              </w:rPr>
              <w:t>1</w:t>
            </w:r>
          </w:p>
        </w:tc>
        <w:tc>
          <w:tcPr>
            <w:tcW w:w="883" w:type="pct"/>
          </w:tcPr>
          <w:p w:rsidR="00174551" w:rsidRPr="003406B1" w:rsidRDefault="00174551" w:rsidP="00A02D43">
            <w:pPr>
              <w:ind w:left="30"/>
              <w:contextualSpacing/>
              <w:jc w:val="both"/>
              <w:rPr>
                <w:sz w:val="21"/>
                <w:szCs w:val="21"/>
              </w:rPr>
            </w:pPr>
            <w:r w:rsidRPr="003406B1">
              <w:rPr>
                <w:sz w:val="21"/>
                <w:szCs w:val="21"/>
              </w:rPr>
              <w:t>Обеспечение деятельнос</w:t>
            </w:r>
            <w:r w:rsidR="001731EF" w:rsidRPr="003406B1">
              <w:rPr>
                <w:sz w:val="21"/>
                <w:szCs w:val="21"/>
              </w:rPr>
              <w:t>-</w:t>
            </w:r>
            <w:r w:rsidRPr="003406B1">
              <w:rPr>
                <w:sz w:val="21"/>
                <w:szCs w:val="21"/>
              </w:rPr>
              <w:t>ти (оказание услуг) муници</w:t>
            </w:r>
            <w:r w:rsidRPr="003406B1">
              <w:rPr>
                <w:sz w:val="21"/>
                <w:szCs w:val="21"/>
              </w:rPr>
              <w:softHyphen/>
              <w:t>пальных органи</w:t>
            </w:r>
            <w:r w:rsidR="001731EF" w:rsidRPr="003406B1">
              <w:rPr>
                <w:sz w:val="21"/>
                <w:szCs w:val="21"/>
              </w:rPr>
              <w:t>-</w:t>
            </w:r>
            <w:r w:rsidRPr="003406B1">
              <w:rPr>
                <w:sz w:val="21"/>
                <w:szCs w:val="21"/>
              </w:rPr>
              <w:t>заций  Корочанского райо</w:t>
            </w:r>
            <w:r w:rsidR="001731EF" w:rsidRPr="003406B1">
              <w:rPr>
                <w:sz w:val="21"/>
                <w:szCs w:val="21"/>
              </w:rPr>
              <w:t>-</w:t>
            </w:r>
            <w:r w:rsidRPr="003406B1">
              <w:rPr>
                <w:sz w:val="21"/>
                <w:szCs w:val="21"/>
              </w:rPr>
              <w:t>на</w:t>
            </w:r>
          </w:p>
        </w:tc>
        <w:tc>
          <w:tcPr>
            <w:tcW w:w="737" w:type="pct"/>
          </w:tcPr>
          <w:p w:rsidR="00174551" w:rsidRPr="003406B1" w:rsidRDefault="00174551" w:rsidP="00EF65E3">
            <w:pPr>
              <w:pStyle w:val="ConsPlusNormal"/>
              <w:widowControl/>
              <w:ind w:left="-105" w:firstLine="0"/>
              <w:contextualSpacing/>
              <w:jc w:val="center"/>
              <w:outlineLvl w:val="1"/>
              <w:rPr>
                <w:rFonts w:ascii="Times New Roman" w:hAnsi="Times New Roman" w:cs="Times New Roman"/>
                <w:sz w:val="21"/>
                <w:szCs w:val="21"/>
              </w:rPr>
            </w:pPr>
            <w:r w:rsidRPr="003406B1">
              <w:rPr>
                <w:rFonts w:ascii="Times New Roman" w:hAnsi="Times New Roman" w:cs="Times New Roman"/>
                <w:sz w:val="21"/>
                <w:szCs w:val="21"/>
              </w:rPr>
              <w:t>Управление образования  администрации муниципального района «Корочанский район»</w:t>
            </w:r>
            <w:r w:rsidR="001731EF" w:rsidRPr="003406B1">
              <w:rPr>
                <w:rFonts w:ascii="Times New Roman" w:hAnsi="Times New Roman" w:cs="Times New Roman"/>
                <w:sz w:val="21"/>
                <w:szCs w:val="21"/>
              </w:rPr>
              <w:t>;</w:t>
            </w:r>
          </w:p>
          <w:p w:rsidR="00174551" w:rsidRPr="003406B1" w:rsidRDefault="00174551" w:rsidP="00EF65E3">
            <w:pPr>
              <w:pStyle w:val="ConsPlusNormal"/>
              <w:widowControl/>
              <w:ind w:left="-105" w:firstLine="0"/>
              <w:contextualSpacing/>
              <w:jc w:val="center"/>
              <w:outlineLvl w:val="1"/>
              <w:rPr>
                <w:rFonts w:ascii="Times New Roman" w:hAnsi="Times New Roman" w:cs="Times New Roman"/>
                <w:sz w:val="21"/>
                <w:szCs w:val="21"/>
              </w:rPr>
            </w:pPr>
            <w:r w:rsidRPr="003406B1">
              <w:rPr>
                <w:rFonts w:ascii="Times New Roman" w:hAnsi="Times New Roman" w:cs="Times New Roman"/>
                <w:sz w:val="21"/>
                <w:szCs w:val="21"/>
              </w:rPr>
              <w:t>МКУ</w:t>
            </w:r>
            <w:r w:rsidR="001731EF" w:rsidRPr="003406B1">
              <w:rPr>
                <w:rFonts w:ascii="Times New Roman" w:hAnsi="Times New Roman" w:cs="Times New Roman"/>
                <w:sz w:val="21"/>
                <w:szCs w:val="21"/>
              </w:rPr>
              <w:t xml:space="preserve"> </w:t>
            </w:r>
            <w:r w:rsidRPr="003406B1">
              <w:rPr>
                <w:rFonts w:ascii="Times New Roman" w:hAnsi="Times New Roman" w:cs="Times New Roman"/>
                <w:sz w:val="21"/>
                <w:szCs w:val="21"/>
              </w:rPr>
              <w:t>«Управление капиталь</w:t>
            </w:r>
            <w:r w:rsidR="00FE7C07" w:rsidRPr="003406B1">
              <w:rPr>
                <w:rFonts w:ascii="Times New Roman" w:hAnsi="Times New Roman" w:cs="Times New Roman"/>
                <w:sz w:val="21"/>
                <w:szCs w:val="21"/>
              </w:rPr>
              <w:t>ного строительства» а</w:t>
            </w:r>
            <w:r w:rsidRPr="003406B1">
              <w:rPr>
                <w:rFonts w:ascii="Times New Roman" w:hAnsi="Times New Roman" w:cs="Times New Roman"/>
                <w:sz w:val="21"/>
                <w:szCs w:val="21"/>
              </w:rPr>
              <w:t>дминистрации Корочанского района</w:t>
            </w:r>
          </w:p>
        </w:tc>
        <w:tc>
          <w:tcPr>
            <w:tcW w:w="295" w:type="pct"/>
            <w:vAlign w:val="center"/>
          </w:tcPr>
          <w:p w:rsidR="00174551" w:rsidRPr="003406B1" w:rsidRDefault="00C46CA0" w:rsidP="00FE7C07">
            <w:pPr>
              <w:ind w:left="-110"/>
              <w:contextualSpacing/>
              <w:jc w:val="center"/>
              <w:rPr>
                <w:bCs/>
                <w:sz w:val="20"/>
                <w:szCs w:val="20"/>
              </w:rPr>
            </w:pPr>
            <w:r w:rsidRPr="003406B1">
              <w:rPr>
                <w:bCs/>
                <w:sz w:val="20"/>
                <w:szCs w:val="20"/>
              </w:rPr>
              <w:t>1207186</w:t>
            </w:r>
          </w:p>
          <w:p w:rsidR="00174551" w:rsidRPr="003406B1" w:rsidRDefault="00037B2E" w:rsidP="00FE7C07">
            <w:pPr>
              <w:ind w:left="-110"/>
              <w:contextualSpacing/>
              <w:jc w:val="center"/>
              <w:rPr>
                <w:bCs/>
                <w:sz w:val="20"/>
                <w:szCs w:val="20"/>
              </w:rPr>
            </w:pPr>
            <w:r w:rsidRPr="003406B1">
              <w:rPr>
                <w:bCs/>
                <w:sz w:val="20"/>
                <w:szCs w:val="20"/>
              </w:rPr>
              <w:t>34</w:t>
            </w:r>
            <w:r w:rsidR="00174551" w:rsidRPr="003406B1">
              <w:rPr>
                <w:bCs/>
                <w:sz w:val="20"/>
                <w:szCs w:val="20"/>
              </w:rPr>
              <w:t>64</w:t>
            </w:r>
          </w:p>
        </w:tc>
        <w:tc>
          <w:tcPr>
            <w:tcW w:w="246" w:type="pct"/>
            <w:vAlign w:val="center"/>
          </w:tcPr>
          <w:p w:rsidR="00174551" w:rsidRPr="003406B1" w:rsidRDefault="00174551" w:rsidP="00FE7C07">
            <w:pPr>
              <w:pStyle w:val="ConsPlusCell"/>
              <w:ind w:left="-110"/>
              <w:contextualSpacing/>
              <w:jc w:val="center"/>
              <w:rPr>
                <w:rFonts w:ascii="Times New Roman" w:hAnsi="Times New Roman" w:cs="Times New Roman"/>
              </w:rPr>
            </w:pPr>
            <w:r w:rsidRPr="003406B1">
              <w:rPr>
                <w:rFonts w:ascii="Times New Roman" w:hAnsi="Times New Roman" w:cs="Times New Roman"/>
              </w:rPr>
              <w:t>107946</w:t>
            </w:r>
          </w:p>
        </w:tc>
        <w:tc>
          <w:tcPr>
            <w:tcW w:w="246" w:type="pct"/>
            <w:vAlign w:val="center"/>
          </w:tcPr>
          <w:p w:rsidR="00174551" w:rsidRPr="003406B1" w:rsidRDefault="00174551" w:rsidP="00FE7C07">
            <w:pPr>
              <w:pStyle w:val="ConsPlusCell"/>
              <w:ind w:left="-110"/>
              <w:contextualSpacing/>
              <w:jc w:val="center"/>
              <w:rPr>
                <w:rFonts w:ascii="Times New Roman" w:hAnsi="Times New Roman" w:cs="Times New Roman"/>
              </w:rPr>
            </w:pPr>
            <w:r w:rsidRPr="003406B1">
              <w:rPr>
                <w:rFonts w:ascii="Times New Roman" w:hAnsi="Times New Roman" w:cs="Times New Roman"/>
              </w:rPr>
              <w:t>84665</w:t>
            </w:r>
          </w:p>
        </w:tc>
        <w:tc>
          <w:tcPr>
            <w:tcW w:w="246" w:type="pct"/>
            <w:vAlign w:val="center"/>
          </w:tcPr>
          <w:p w:rsidR="00174551" w:rsidRPr="003406B1" w:rsidRDefault="00174551" w:rsidP="00FE7C07">
            <w:pPr>
              <w:ind w:left="-110"/>
              <w:contextualSpacing/>
              <w:jc w:val="center"/>
              <w:rPr>
                <w:sz w:val="20"/>
                <w:szCs w:val="20"/>
              </w:rPr>
            </w:pPr>
            <w:r w:rsidRPr="003406B1">
              <w:rPr>
                <w:sz w:val="20"/>
                <w:szCs w:val="20"/>
              </w:rPr>
              <w:t>108788</w:t>
            </w:r>
          </w:p>
        </w:tc>
        <w:tc>
          <w:tcPr>
            <w:tcW w:w="296" w:type="pct"/>
            <w:vAlign w:val="center"/>
          </w:tcPr>
          <w:p w:rsidR="00174551" w:rsidRPr="003406B1" w:rsidRDefault="00174551" w:rsidP="00FE7C07">
            <w:pPr>
              <w:ind w:left="-110"/>
              <w:contextualSpacing/>
              <w:jc w:val="center"/>
              <w:rPr>
                <w:sz w:val="20"/>
                <w:szCs w:val="20"/>
              </w:rPr>
            </w:pPr>
            <w:r w:rsidRPr="003406B1">
              <w:rPr>
                <w:sz w:val="20"/>
                <w:szCs w:val="20"/>
              </w:rPr>
              <w:t>102756</w:t>
            </w:r>
          </w:p>
          <w:p w:rsidR="00174551" w:rsidRPr="003406B1" w:rsidRDefault="00174551" w:rsidP="00FE7C07">
            <w:pPr>
              <w:ind w:left="-110"/>
              <w:contextualSpacing/>
              <w:jc w:val="center"/>
              <w:rPr>
                <w:sz w:val="20"/>
                <w:szCs w:val="20"/>
              </w:rPr>
            </w:pPr>
            <w:r w:rsidRPr="003406B1">
              <w:rPr>
                <w:sz w:val="20"/>
                <w:szCs w:val="20"/>
              </w:rPr>
              <w:t>3464</w:t>
            </w:r>
          </w:p>
        </w:tc>
        <w:tc>
          <w:tcPr>
            <w:tcW w:w="296" w:type="pct"/>
            <w:vAlign w:val="center"/>
          </w:tcPr>
          <w:p w:rsidR="00433D7F" w:rsidRPr="003406B1" w:rsidRDefault="00433D7F" w:rsidP="00FE7C07">
            <w:pPr>
              <w:ind w:left="-110"/>
              <w:contextualSpacing/>
              <w:jc w:val="center"/>
              <w:rPr>
                <w:sz w:val="20"/>
                <w:szCs w:val="20"/>
              </w:rPr>
            </w:pPr>
          </w:p>
          <w:p w:rsidR="00174551" w:rsidRPr="003406B1" w:rsidRDefault="005639DD" w:rsidP="00FE7C07">
            <w:pPr>
              <w:ind w:left="-110"/>
              <w:contextualSpacing/>
              <w:jc w:val="center"/>
              <w:rPr>
                <w:sz w:val="20"/>
                <w:szCs w:val="20"/>
              </w:rPr>
            </w:pPr>
            <w:r w:rsidRPr="003406B1">
              <w:rPr>
                <w:sz w:val="20"/>
                <w:szCs w:val="20"/>
              </w:rPr>
              <w:t>118446</w:t>
            </w:r>
          </w:p>
          <w:p w:rsidR="00174551" w:rsidRPr="003406B1" w:rsidRDefault="00174551" w:rsidP="005639DD">
            <w:pPr>
              <w:contextualSpacing/>
              <w:rPr>
                <w:sz w:val="20"/>
                <w:szCs w:val="20"/>
              </w:rPr>
            </w:pPr>
          </w:p>
        </w:tc>
        <w:tc>
          <w:tcPr>
            <w:tcW w:w="246" w:type="pct"/>
            <w:vAlign w:val="center"/>
          </w:tcPr>
          <w:p w:rsidR="00174551" w:rsidRPr="003406B1" w:rsidRDefault="005639DD" w:rsidP="00FE7C07">
            <w:pPr>
              <w:ind w:left="-110"/>
              <w:contextualSpacing/>
              <w:jc w:val="center"/>
              <w:rPr>
                <w:sz w:val="20"/>
                <w:szCs w:val="20"/>
              </w:rPr>
            </w:pPr>
            <w:r w:rsidRPr="003406B1">
              <w:rPr>
                <w:sz w:val="20"/>
                <w:szCs w:val="20"/>
              </w:rPr>
              <w:t>11</w:t>
            </w:r>
            <w:r w:rsidR="001F1A17" w:rsidRPr="003406B1">
              <w:rPr>
                <w:sz w:val="20"/>
                <w:szCs w:val="20"/>
              </w:rPr>
              <w:t>9412</w:t>
            </w:r>
          </w:p>
        </w:tc>
        <w:tc>
          <w:tcPr>
            <w:tcW w:w="245" w:type="pct"/>
            <w:vAlign w:val="center"/>
          </w:tcPr>
          <w:p w:rsidR="00174551" w:rsidRPr="003406B1" w:rsidRDefault="005639DD" w:rsidP="00FE7C07">
            <w:pPr>
              <w:ind w:left="-110"/>
              <w:contextualSpacing/>
              <w:jc w:val="center"/>
              <w:rPr>
                <w:sz w:val="20"/>
                <w:szCs w:val="20"/>
              </w:rPr>
            </w:pPr>
            <w:r w:rsidRPr="003406B1">
              <w:rPr>
                <w:sz w:val="20"/>
                <w:szCs w:val="20"/>
              </w:rPr>
              <w:t>109377</w:t>
            </w:r>
          </w:p>
        </w:tc>
        <w:tc>
          <w:tcPr>
            <w:tcW w:w="245" w:type="pct"/>
            <w:vAlign w:val="center"/>
          </w:tcPr>
          <w:p w:rsidR="00174551" w:rsidRPr="003406B1" w:rsidRDefault="005639DD" w:rsidP="00FE7C07">
            <w:pPr>
              <w:ind w:left="-110"/>
              <w:contextualSpacing/>
              <w:jc w:val="center"/>
              <w:rPr>
                <w:sz w:val="20"/>
                <w:szCs w:val="20"/>
              </w:rPr>
            </w:pPr>
            <w:r w:rsidRPr="003406B1">
              <w:rPr>
                <w:sz w:val="20"/>
                <w:szCs w:val="20"/>
              </w:rPr>
              <w:t>113949</w:t>
            </w:r>
          </w:p>
        </w:tc>
        <w:tc>
          <w:tcPr>
            <w:tcW w:w="290" w:type="pct"/>
            <w:vAlign w:val="center"/>
          </w:tcPr>
          <w:p w:rsidR="00174551" w:rsidRPr="003406B1" w:rsidRDefault="005639DD" w:rsidP="00FE7C07">
            <w:pPr>
              <w:ind w:left="-110"/>
              <w:contextualSpacing/>
              <w:jc w:val="center"/>
              <w:rPr>
                <w:sz w:val="20"/>
                <w:szCs w:val="20"/>
              </w:rPr>
            </w:pPr>
            <w:r w:rsidRPr="003406B1">
              <w:rPr>
                <w:sz w:val="20"/>
                <w:szCs w:val="20"/>
              </w:rPr>
              <w:t>113949</w:t>
            </w:r>
          </w:p>
        </w:tc>
        <w:tc>
          <w:tcPr>
            <w:tcW w:w="292" w:type="pct"/>
            <w:vAlign w:val="center"/>
          </w:tcPr>
          <w:p w:rsidR="00174551" w:rsidRPr="003406B1" w:rsidRDefault="005639DD" w:rsidP="00FE7C07">
            <w:pPr>
              <w:ind w:left="-110"/>
              <w:contextualSpacing/>
              <w:jc w:val="center"/>
              <w:rPr>
                <w:sz w:val="20"/>
                <w:szCs w:val="20"/>
              </w:rPr>
            </w:pPr>
            <w:r w:rsidRPr="003406B1">
              <w:rPr>
                <w:sz w:val="20"/>
                <w:szCs w:val="20"/>
              </w:rPr>
              <w:t>113949</w:t>
            </w:r>
          </w:p>
        </w:tc>
        <w:tc>
          <w:tcPr>
            <w:tcW w:w="288" w:type="pct"/>
            <w:vAlign w:val="center"/>
          </w:tcPr>
          <w:p w:rsidR="00174551" w:rsidRPr="003406B1" w:rsidRDefault="005639DD" w:rsidP="00FE7C07">
            <w:pPr>
              <w:ind w:left="-110"/>
              <w:contextualSpacing/>
              <w:jc w:val="center"/>
              <w:rPr>
                <w:sz w:val="20"/>
                <w:szCs w:val="20"/>
              </w:rPr>
            </w:pPr>
            <w:r w:rsidRPr="003406B1">
              <w:rPr>
                <w:sz w:val="20"/>
                <w:szCs w:val="20"/>
              </w:rPr>
              <w:t>113949</w:t>
            </w:r>
          </w:p>
        </w:tc>
      </w:tr>
      <w:tr w:rsidR="00023112" w:rsidRPr="003406B1" w:rsidTr="00023112">
        <w:trPr>
          <w:trHeight w:val="2564"/>
        </w:trPr>
        <w:tc>
          <w:tcPr>
            <w:tcW w:w="149" w:type="pct"/>
            <w:vAlign w:val="center"/>
          </w:tcPr>
          <w:p w:rsidR="00023112" w:rsidRPr="003406B1" w:rsidRDefault="00023112" w:rsidP="0060470B">
            <w:pPr>
              <w:ind w:left="-108" w:right="-108"/>
              <w:contextualSpacing/>
              <w:jc w:val="center"/>
            </w:pPr>
            <w:r w:rsidRPr="003406B1">
              <w:rPr>
                <w:sz w:val="22"/>
                <w:szCs w:val="22"/>
              </w:rPr>
              <w:t>2</w:t>
            </w:r>
          </w:p>
        </w:tc>
        <w:tc>
          <w:tcPr>
            <w:tcW w:w="883" w:type="pct"/>
          </w:tcPr>
          <w:p w:rsidR="00023112" w:rsidRPr="00A02D43" w:rsidRDefault="00023112" w:rsidP="0060470B">
            <w:pPr>
              <w:contextualSpacing/>
              <w:jc w:val="both"/>
              <w:rPr>
                <w:sz w:val="22"/>
                <w:szCs w:val="22"/>
              </w:rPr>
            </w:pPr>
            <w:r w:rsidRPr="00A02D43">
              <w:rPr>
                <w:sz w:val="22"/>
                <w:szCs w:val="22"/>
              </w:rPr>
              <w:t>Обеспечение реализации прав граждан на получение общедоступного и бесплатного образования в рамках государственного стандарта об</w:t>
            </w:r>
            <w:r w:rsidRPr="00A02D43">
              <w:rPr>
                <w:sz w:val="22"/>
                <w:szCs w:val="22"/>
              </w:rPr>
              <w:softHyphen/>
              <w:t>щего образования (за счет субвенции из областного бюджета)</w:t>
            </w:r>
          </w:p>
          <w:p w:rsidR="00023112" w:rsidRPr="003406B1" w:rsidRDefault="00023112" w:rsidP="0060470B">
            <w:pPr>
              <w:ind w:left="-107"/>
              <w:contextualSpacing/>
              <w:jc w:val="both"/>
              <w:rPr>
                <w:b/>
                <w:i/>
                <w:sz w:val="21"/>
                <w:szCs w:val="21"/>
              </w:rPr>
            </w:pPr>
          </w:p>
        </w:tc>
        <w:tc>
          <w:tcPr>
            <w:tcW w:w="737" w:type="pct"/>
          </w:tcPr>
          <w:p w:rsidR="00023112" w:rsidRPr="003406B1" w:rsidRDefault="00023112" w:rsidP="0060470B">
            <w:pPr>
              <w:pStyle w:val="ConsPlusNormal"/>
              <w:widowControl/>
              <w:ind w:firstLine="0"/>
              <w:contextualSpacing/>
              <w:jc w:val="center"/>
              <w:outlineLvl w:val="1"/>
              <w:rPr>
                <w:rFonts w:ascii="Times New Roman" w:hAnsi="Times New Roman" w:cs="Times New Roman"/>
                <w:sz w:val="21"/>
                <w:szCs w:val="21"/>
              </w:rPr>
            </w:pPr>
            <w:r w:rsidRPr="003406B1">
              <w:rPr>
                <w:rFonts w:ascii="Times New Roman" w:hAnsi="Times New Roman" w:cs="Times New Roman"/>
                <w:sz w:val="21"/>
                <w:szCs w:val="21"/>
              </w:rPr>
              <w:t>Управление образования  администрации муниципального района «Корочанский район»</w:t>
            </w:r>
          </w:p>
        </w:tc>
        <w:tc>
          <w:tcPr>
            <w:tcW w:w="295" w:type="pct"/>
            <w:vAlign w:val="center"/>
          </w:tcPr>
          <w:p w:rsidR="00023112" w:rsidRPr="003406B1" w:rsidRDefault="00023112" w:rsidP="0060470B">
            <w:pPr>
              <w:ind w:left="-110"/>
              <w:contextualSpacing/>
              <w:jc w:val="center"/>
              <w:rPr>
                <w:bCs/>
                <w:sz w:val="20"/>
                <w:szCs w:val="20"/>
              </w:rPr>
            </w:pPr>
            <w:r w:rsidRPr="003406B1">
              <w:rPr>
                <w:bCs/>
                <w:sz w:val="20"/>
                <w:szCs w:val="20"/>
              </w:rPr>
              <w:t>3659307</w:t>
            </w:r>
          </w:p>
        </w:tc>
        <w:tc>
          <w:tcPr>
            <w:tcW w:w="246" w:type="pct"/>
            <w:vAlign w:val="center"/>
          </w:tcPr>
          <w:p w:rsidR="00023112" w:rsidRPr="003406B1" w:rsidRDefault="00023112" w:rsidP="0060470B">
            <w:pPr>
              <w:pStyle w:val="ConsPlusCell"/>
              <w:ind w:left="-110"/>
              <w:contextualSpacing/>
              <w:jc w:val="center"/>
              <w:rPr>
                <w:rFonts w:ascii="Times New Roman" w:hAnsi="Times New Roman" w:cs="Times New Roman"/>
              </w:rPr>
            </w:pPr>
            <w:r w:rsidRPr="003406B1">
              <w:rPr>
                <w:rFonts w:ascii="Times New Roman" w:hAnsi="Times New Roman" w:cs="Times New Roman"/>
              </w:rPr>
              <w:t>245903</w:t>
            </w:r>
          </w:p>
        </w:tc>
        <w:tc>
          <w:tcPr>
            <w:tcW w:w="246" w:type="pct"/>
            <w:vAlign w:val="center"/>
          </w:tcPr>
          <w:p w:rsidR="00023112" w:rsidRPr="003406B1" w:rsidRDefault="00023112" w:rsidP="0060470B">
            <w:pPr>
              <w:pStyle w:val="ConsPlusCell"/>
              <w:ind w:left="-110"/>
              <w:contextualSpacing/>
              <w:jc w:val="center"/>
              <w:rPr>
                <w:rFonts w:ascii="Times New Roman" w:hAnsi="Times New Roman" w:cs="Times New Roman"/>
              </w:rPr>
            </w:pPr>
            <w:r w:rsidRPr="003406B1">
              <w:rPr>
                <w:rFonts w:ascii="Times New Roman" w:hAnsi="Times New Roman" w:cs="Times New Roman"/>
              </w:rPr>
              <w:t>245592</w:t>
            </w:r>
          </w:p>
        </w:tc>
        <w:tc>
          <w:tcPr>
            <w:tcW w:w="246" w:type="pct"/>
            <w:vAlign w:val="center"/>
          </w:tcPr>
          <w:p w:rsidR="00023112" w:rsidRPr="003406B1" w:rsidRDefault="00023112" w:rsidP="0060470B">
            <w:pPr>
              <w:ind w:left="-110"/>
              <w:contextualSpacing/>
              <w:jc w:val="center"/>
              <w:rPr>
                <w:sz w:val="20"/>
                <w:szCs w:val="20"/>
              </w:rPr>
            </w:pPr>
            <w:r w:rsidRPr="003406B1">
              <w:rPr>
                <w:sz w:val="20"/>
                <w:szCs w:val="20"/>
              </w:rPr>
              <w:t>253152</w:t>
            </w:r>
          </w:p>
        </w:tc>
        <w:tc>
          <w:tcPr>
            <w:tcW w:w="296" w:type="pct"/>
            <w:vAlign w:val="center"/>
          </w:tcPr>
          <w:p w:rsidR="00023112" w:rsidRPr="003406B1" w:rsidRDefault="00023112" w:rsidP="0060470B">
            <w:pPr>
              <w:ind w:left="-110"/>
              <w:contextualSpacing/>
              <w:jc w:val="center"/>
              <w:rPr>
                <w:sz w:val="20"/>
                <w:szCs w:val="20"/>
              </w:rPr>
            </w:pPr>
            <w:r w:rsidRPr="003406B1">
              <w:rPr>
                <w:sz w:val="20"/>
                <w:szCs w:val="20"/>
              </w:rPr>
              <w:t>266881</w:t>
            </w:r>
          </w:p>
        </w:tc>
        <w:tc>
          <w:tcPr>
            <w:tcW w:w="296" w:type="pct"/>
            <w:vAlign w:val="center"/>
          </w:tcPr>
          <w:p w:rsidR="00023112" w:rsidRPr="003406B1" w:rsidRDefault="00023112" w:rsidP="0060470B">
            <w:pPr>
              <w:ind w:left="-110"/>
              <w:contextualSpacing/>
              <w:jc w:val="center"/>
              <w:rPr>
                <w:sz w:val="20"/>
                <w:szCs w:val="20"/>
              </w:rPr>
            </w:pPr>
            <w:r w:rsidRPr="003406B1">
              <w:rPr>
                <w:sz w:val="20"/>
                <w:szCs w:val="20"/>
              </w:rPr>
              <w:t>305430</w:t>
            </w:r>
          </w:p>
        </w:tc>
        <w:tc>
          <w:tcPr>
            <w:tcW w:w="246" w:type="pct"/>
            <w:vAlign w:val="center"/>
          </w:tcPr>
          <w:p w:rsidR="00023112" w:rsidRPr="003406B1" w:rsidRDefault="00023112" w:rsidP="0060470B">
            <w:pPr>
              <w:ind w:left="-110"/>
              <w:contextualSpacing/>
              <w:jc w:val="center"/>
              <w:rPr>
                <w:sz w:val="20"/>
                <w:szCs w:val="20"/>
              </w:rPr>
            </w:pPr>
            <w:r w:rsidRPr="003406B1">
              <w:rPr>
                <w:sz w:val="20"/>
                <w:szCs w:val="20"/>
              </w:rPr>
              <w:t>352558</w:t>
            </w:r>
          </w:p>
        </w:tc>
        <w:tc>
          <w:tcPr>
            <w:tcW w:w="245" w:type="pct"/>
            <w:vAlign w:val="center"/>
          </w:tcPr>
          <w:p w:rsidR="00023112" w:rsidRPr="003406B1" w:rsidRDefault="00023112" w:rsidP="0060470B">
            <w:pPr>
              <w:ind w:left="-110"/>
              <w:contextualSpacing/>
              <w:jc w:val="center"/>
              <w:rPr>
                <w:sz w:val="20"/>
                <w:szCs w:val="20"/>
              </w:rPr>
            </w:pPr>
            <w:r w:rsidRPr="003406B1">
              <w:rPr>
                <w:sz w:val="20"/>
                <w:szCs w:val="20"/>
              </w:rPr>
              <w:t>397687</w:t>
            </w:r>
          </w:p>
        </w:tc>
        <w:tc>
          <w:tcPr>
            <w:tcW w:w="245" w:type="pct"/>
            <w:vAlign w:val="center"/>
          </w:tcPr>
          <w:p w:rsidR="00023112" w:rsidRPr="003406B1" w:rsidRDefault="00023112" w:rsidP="0060470B">
            <w:pPr>
              <w:ind w:left="-110"/>
              <w:contextualSpacing/>
              <w:jc w:val="center"/>
              <w:rPr>
                <w:sz w:val="20"/>
                <w:szCs w:val="20"/>
              </w:rPr>
            </w:pPr>
            <w:r w:rsidRPr="003406B1">
              <w:rPr>
                <w:sz w:val="20"/>
                <w:szCs w:val="20"/>
              </w:rPr>
              <w:t>398026</w:t>
            </w:r>
          </w:p>
        </w:tc>
        <w:tc>
          <w:tcPr>
            <w:tcW w:w="290" w:type="pct"/>
            <w:vAlign w:val="center"/>
          </w:tcPr>
          <w:p w:rsidR="00023112" w:rsidRPr="003406B1" w:rsidRDefault="00023112" w:rsidP="0060470B">
            <w:pPr>
              <w:ind w:left="-110"/>
              <w:contextualSpacing/>
              <w:jc w:val="center"/>
              <w:rPr>
                <w:sz w:val="20"/>
                <w:szCs w:val="20"/>
              </w:rPr>
            </w:pPr>
            <w:r w:rsidRPr="003406B1">
              <w:rPr>
                <w:sz w:val="20"/>
                <w:szCs w:val="20"/>
              </w:rPr>
              <w:t>398026</w:t>
            </w:r>
          </w:p>
        </w:tc>
        <w:tc>
          <w:tcPr>
            <w:tcW w:w="292" w:type="pct"/>
            <w:vAlign w:val="center"/>
          </w:tcPr>
          <w:p w:rsidR="00023112" w:rsidRPr="003406B1" w:rsidRDefault="00023112" w:rsidP="0060470B">
            <w:pPr>
              <w:ind w:left="-110"/>
              <w:contextualSpacing/>
              <w:jc w:val="center"/>
              <w:rPr>
                <w:sz w:val="20"/>
                <w:szCs w:val="20"/>
              </w:rPr>
            </w:pPr>
            <w:r w:rsidRPr="003406B1">
              <w:rPr>
                <w:sz w:val="20"/>
                <w:szCs w:val="20"/>
              </w:rPr>
              <w:t>398026</w:t>
            </w:r>
          </w:p>
        </w:tc>
        <w:tc>
          <w:tcPr>
            <w:tcW w:w="288" w:type="pct"/>
            <w:vAlign w:val="center"/>
          </w:tcPr>
          <w:p w:rsidR="00023112" w:rsidRPr="003406B1" w:rsidRDefault="00023112" w:rsidP="0060470B">
            <w:pPr>
              <w:ind w:left="-110"/>
              <w:contextualSpacing/>
              <w:jc w:val="center"/>
              <w:rPr>
                <w:sz w:val="20"/>
                <w:szCs w:val="20"/>
              </w:rPr>
            </w:pPr>
            <w:r w:rsidRPr="003406B1">
              <w:rPr>
                <w:sz w:val="20"/>
                <w:szCs w:val="20"/>
              </w:rPr>
              <w:t>398026</w:t>
            </w:r>
          </w:p>
        </w:tc>
      </w:tr>
      <w:tr w:rsidR="00023112" w:rsidRPr="003406B1" w:rsidTr="00023112">
        <w:trPr>
          <w:trHeight w:val="986"/>
        </w:trPr>
        <w:tc>
          <w:tcPr>
            <w:tcW w:w="149" w:type="pct"/>
            <w:vAlign w:val="center"/>
          </w:tcPr>
          <w:p w:rsidR="00023112" w:rsidRPr="003406B1" w:rsidRDefault="00023112" w:rsidP="00FE7C07">
            <w:pPr>
              <w:ind w:left="-108" w:right="-108"/>
              <w:contextualSpacing/>
              <w:jc w:val="center"/>
            </w:pPr>
            <w:r w:rsidRPr="003406B1">
              <w:rPr>
                <w:sz w:val="22"/>
                <w:szCs w:val="22"/>
              </w:rPr>
              <w:lastRenderedPageBreak/>
              <w:t>3</w:t>
            </w:r>
          </w:p>
        </w:tc>
        <w:tc>
          <w:tcPr>
            <w:tcW w:w="883" w:type="pct"/>
          </w:tcPr>
          <w:p w:rsidR="00023112" w:rsidRPr="00A02D43" w:rsidRDefault="00023112" w:rsidP="00A02D43">
            <w:pPr>
              <w:contextualSpacing/>
              <w:jc w:val="both"/>
              <w:rPr>
                <w:sz w:val="22"/>
                <w:szCs w:val="22"/>
              </w:rPr>
            </w:pPr>
            <w:r w:rsidRPr="00A02D43">
              <w:rPr>
                <w:sz w:val="22"/>
                <w:szCs w:val="22"/>
              </w:rPr>
              <w:t xml:space="preserve">Софинансирование капитального ремонта объектов </w:t>
            </w:r>
            <w:r>
              <w:rPr>
                <w:sz w:val="22"/>
                <w:szCs w:val="22"/>
              </w:rPr>
              <w:t>муниципальной собственно</w:t>
            </w:r>
            <w:r w:rsidRPr="00A02D43">
              <w:rPr>
                <w:sz w:val="22"/>
                <w:szCs w:val="22"/>
              </w:rPr>
              <w:t>сти</w:t>
            </w:r>
          </w:p>
        </w:tc>
        <w:tc>
          <w:tcPr>
            <w:tcW w:w="737" w:type="pct"/>
          </w:tcPr>
          <w:p w:rsidR="00023112" w:rsidRDefault="00023112" w:rsidP="00D27A7C">
            <w:pPr>
              <w:pStyle w:val="ConsPlusNormal"/>
              <w:widowControl/>
              <w:ind w:firstLine="0"/>
              <w:contextualSpacing/>
              <w:jc w:val="center"/>
              <w:outlineLvl w:val="1"/>
              <w:rPr>
                <w:rFonts w:ascii="Times New Roman" w:hAnsi="Times New Roman" w:cs="Times New Roman"/>
                <w:sz w:val="21"/>
                <w:szCs w:val="21"/>
              </w:rPr>
            </w:pPr>
            <w:r w:rsidRPr="003406B1">
              <w:rPr>
                <w:rFonts w:ascii="Times New Roman" w:hAnsi="Times New Roman" w:cs="Times New Roman"/>
                <w:sz w:val="21"/>
                <w:szCs w:val="21"/>
              </w:rPr>
              <w:t>МКУ «Управление капитального строительства» администрации Корочанского района</w:t>
            </w:r>
          </w:p>
          <w:p w:rsidR="00023112" w:rsidRDefault="00023112" w:rsidP="00D27A7C">
            <w:pPr>
              <w:pStyle w:val="ConsPlusNormal"/>
              <w:widowControl/>
              <w:ind w:firstLine="0"/>
              <w:contextualSpacing/>
              <w:jc w:val="center"/>
              <w:outlineLvl w:val="1"/>
              <w:rPr>
                <w:rFonts w:ascii="Times New Roman" w:hAnsi="Times New Roman" w:cs="Times New Roman"/>
                <w:sz w:val="21"/>
                <w:szCs w:val="21"/>
              </w:rPr>
            </w:pPr>
          </w:p>
          <w:p w:rsidR="00023112" w:rsidRPr="003406B1" w:rsidRDefault="00023112" w:rsidP="00D27A7C">
            <w:pPr>
              <w:pStyle w:val="ConsPlusNormal"/>
              <w:widowControl/>
              <w:ind w:firstLine="0"/>
              <w:contextualSpacing/>
              <w:jc w:val="center"/>
              <w:outlineLvl w:val="1"/>
              <w:rPr>
                <w:rFonts w:ascii="Times New Roman" w:hAnsi="Times New Roman" w:cs="Times New Roman"/>
                <w:sz w:val="21"/>
                <w:szCs w:val="21"/>
              </w:rPr>
            </w:pPr>
          </w:p>
        </w:tc>
        <w:tc>
          <w:tcPr>
            <w:tcW w:w="295" w:type="pct"/>
            <w:vAlign w:val="center"/>
          </w:tcPr>
          <w:p w:rsidR="00023112" w:rsidRPr="003406B1" w:rsidRDefault="00023112" w:rsidP="00FE7C07">
            <w:pPr>
              <w:ind w:left="-110"/>
              <w:contextualSpacing/>
              <w:jc w:val="center"/>
              <w:rPr>
                <w:bCs/>
                <w:sz w:val="20"/>
                <w:szCs w:val="20"/>
              </w:rPr>
            </w:pPr>
            <w:r w:rsidRPr="003406B1">
              <w:rPr>
                <w:bCs/>
                <w:sz w:val="20"/>
                <w:szCs w:val="20"/>
              </w:rPr>
              <w:t>43827</w:t>
            </w:r>
          </w:p>
        </w:tc>
        <w:tc>
          <w:tcPr>
            <w:tcW w:w="246" w:type="pct"/>
            <w:vAlign w:val="center"/>
          </w:tcPr>
          <w:p w:rsidR="00023112" w:rsidRPr="003406B1" w:rsidRDefault="00023112" w:rsidP="00FE7C07">
            <w:pPr>
              <w:pStyle w:val="ConsPlusCell"/>
              <w:ind w:left="-110"/>
              <w:contextualSpacing/>
              <w:jc w:val="center"/>
              <w:rPr>
                <w:rFonts w:ascii="Times New Roman" w:hAnsi="Times New Roman" w:cs="Times New Roman"/>
              </w:rPr>
            </w:pPr>
            <w:r w:rsidRPr="003406B1">
              <w:rPr>
                <w:rFonts w:ascii="Times New Roman" w:hAnsi="Times New Roman" w:cs="Times New Roman"/>
              </w:rPr>
              <w:t>0</w:t>
            </w:r>
          </w:p>
        </w:tc>
        <w:tc>
          <w:tcPr>
            <w:tcW w:w="246" w:type="pct"/>
            <w:vAlign w:val="center"/>
          </w:tcPr>
          <w:p w:rsidR="00023112" w:rsidRPr="003406B1" w:rsidRDefault="00023112" w:rsidP="00FE7C07">
            <w:pPr>
              <w:pStyle w:val="ConsPlusCell"/>
              <w:ind w:left="-110"/>
              <w:contextualSpacing/>
              <w:jc w:val="center"/>
              <w:rPr>
                <w:rFonts w:ascii="Times New Roman" w:hAnsi="Times New Roman" w:cs="Times New Roman"/>
              </w:rPr>
            </w:pPr>
            <w:r w:rsidRPr="003406B1">
              <w:rPr>
                <w:rFonts w:ascii="Times New Roman" w:hAnsi="Times New Roman" w:cs="Times New Roman"/>
              </w:rPr>
              <w:t>2934</w:t>
            </w:r>
          </w:p>
        </w:tc>
        <w:tc>
          <w:tcPr>
            <w:tcW w:w="246" w:type="pct"/>
            <w:vAlign w:val="center"/>
          </w:tcPr>
          <w:p w:rsidR="00023112" w:rsidRPr="003406B1" w:rsidRDefault="00023112" w:rsidP="00FE7C07">
            <w:pPr>
              <w:ind w:left="-110"/>
              <w:contextualSpacing/>
              <w:jc w:val="center"/>
              <w:rPr>
                <w:sz w:val="20"/>
                <w:szCs w:val="20"/>
              </w:rPr>
            </w:pPr>
            <w:r w:rsidRPr="003406B1">
              <w:rPr>
                <w:sz w:val="20"/>
                <w:szCs w:val="20"/>
              </w:rPr>
              <w:t>1816</w:t>
            </w:r>
          </w:p>
        </w:tc>
        <w:tc>
          <w:tcPr>
            <w:tcW w:w="296" w:type="pct"/>
            <w:vAlign w:val="center"/>
          </w:tcPr>
          <w:p w:rsidR="00023112" w:rsidRPr="003406B1" w:rsidRDefault="00023112" w:rsidP="00FE7C07">
            <w:pPr>
              <w:ind w:left="-110"/>
              <w:contextualSpacing/>
              <w:jc w:val="center"/>
              <w:rPr>
                <w:sz w:val="20"/>
                <w:szCs w:val="20"/>
              </w:rPr>
            </w:pPr>
            <w:r w:rsidRPr="003406B1">
              <w:rPr>
                <w:sz w:val="20"/>
                <w:szCs w:val="20"/>
              </w:rPr>
              <w:t>14374</w:t>
            </w:r>
          </w:p>
        </w:tc>
        <w:tc>
          <w:tcPr>
            <w:tcW w:w="296" w:type="pct"/>
            <w:vAlign w:val="center"/>
          </w:tcPr>
          <w:p w:rsidR="00023112" w:rsidRPr="003406B1" w:rsidRDefault="00023112" w:rsidP="00FE7C07">
            <w:pPr>
              <w:ind w:left="-110"/>
              <w:contextualSpacing/>
              <w:jc w:val="center"/>
              <w:rPr>
                <w:sz w:val="20"/>
                <w:szCs w:val="20"/>
              </w:rPr>
            </w:pPr>
            <w:r w:rsidRPr="003406B1">
              <w:rPr>
                <w:sz w:val="20"/>
                <w:szCs w:val="20"/>
              </w:rPr>
              <w:t>5945</w:t>
            </w:r>
          </w:p>
        </w:tc>
        <w:tc>
          <w:tcPr>
            <w:tcW w:w="246" w:type="pct"/>
            <w:vAlign w:val="center"/>
          </w:tcPr>
          <w:p w:rsidR="00023112" w:rsidRPr="003406B1" w:rsidRDefault="00023112" w:rsidP="00FE7C07">
            <w:pPr>
              <w:ind w:left="-110"/>
              <w:contextualSpacing/>
              <w:jc w:val="center"/>
              <w:rPr>
                <w:sz w:val="20"/>
                <w:szCs w:val="20"/>
              </w:rPr>
            </w:pPr>
            <w:r w:rsidRPr="003406B1">
              <w:rPr>
                <w:sz w:val="20"/>
                <w:szCs w:val="20"/>
              </w:rPr>
              <w:t>3662</w:t>
            </w:r>
          </w:p>
        </w:tc>
        <w:tc>
          <w:tcPr>
            <w:tcW w:w="245" w:type="pct"/>
            <w:vAlign w:val="center"/>
          </w:tcPr>
          <w:p w:rsidR="00023112" w:rsidRPr="003406B1" w:rsidRDefault="00023112" w:rsidP="00FE7C07">
            <w:pPr>
              <w:ind w:left="-110"/>
              <w:contextualSpacing/>
              <w:jc w:val="center"/>
              <w:rPr>
                <w:sz w:val="20"/>
                <w:szCs w:val="20"/>
              </w:rPr>
            </w:pPr>
            <w:r w:rsidRPr="003406B1">
              <w:rPr>
                <w:sz w:val="20"/>
                <w:szCs w:val="20"/>
              </w:rPr>
              <w:t>11040</w:t>
            </w:r>
          </w:p>
        </w:tc>
        <w:tc>
          <w:tcPr>
            <w:tcW w:w="245" w:type="pct"/>
            <w:vAlign w:val="center"/>
          </w:tcPr>
          <w:p w:rsidR="00023112" w:rsidRPr="003406B1" w:rsidRDefault="00023112" w:rsidP="00FE7C07">
            <w:pPr>
              <w:ind w:left="-110"/>
              <w:contextualSpacing/>
              <w:jc w:val="center"/>
              <w:rPr>
                <w:sz w:val="20"/>
                <w:szCs w:val="20"/>
              </w:rPr>
            </w:pPr>
            <w:r w:rsidRPr="003406B1">
              <w:rPr>
                <w:sz w:val="20"/>
                <w:szCs w:val="20"/>
              </w:rPr>
              <w:t>1014</w:t>
            </w:r>
          </w:p>
        </w:tc>
        <w:tc>
          <w:tcPr>
            <w:tcW w:w="290" w:type="pct"/>
            <w:vAlign w:val="center"/>
          </w:tcPr>
          <w:p w:rsidR="00023112" w:rsidRPr="003406B1" w:rsidRDefault="00023112" w:rsidP="00FE7C07">
            <w:pPr>
              <w:ind w:left="-110"/>
              <w:contextualSpacing/>
              <w:jc w:val="center"/>
              <w:rPr>
                <w:sz w:val="20"/>
                <w:szCs w:val="20"/>
              </w:rPr>
            </w:pPr>
            <w:r w:rsidRPr="003406B1">
              <w:rPr>
                <w:sz w:val="20"/>
                <w:szCs w:val="20"/>
              </w:rPr>
              <w:t>1014</w:t>
            </w:r>
          </w:p>
        </w:tc>
        <w:tc>
          <w:tcPr>
            <w:tcW w:w="292" w:type="pct"/>
            <w:vAlign w:val="center"/>
          </w:tcPr>
          <w:p w:rsidR="00023112" w:rsidRPr="003406B1" w:rsidRDefault="00023112" w:rsidP="00FE7C07">
            <w:pPr>
              <w:ind w:left="-110"/>
              <w:contextualSpacing/>
              <w:jc w:val="center"/>
              <w:rPr>
                <w:sz w:val="20"/>
                <w:szCs w:val="20"/>
              </w:rPr>
            </w:pPr>
            <w:r w:rsidRPr="003406B1">
              <w:rPr>
                <w:sz w:val="20"/>
                <w:szCs w:val="20"/>
              </w:rPr>
              <w:t>1014</w:t>
            </w:r>
          </w:p>
        </w:tc>
        <w:tc>
          <w:tcPr>
            <w:tcW w:w="288" w:type="pct"/>
            <w:vAlign w:val="center"/>
          </w:tcPr>
          <w:p w:rsidR="00023112" w:rsidRPr="003406B1" w:rsidRDefault="00023112" w:rsidP="00FE7C07">
            <w:pPr>
              <w:ind w:left="-110"/>
              <w:contextualSpacing/>
              <w:jc w:val="center"/>
              <w:rPr>
                <w:sz w:val="20"/>
                <w:szCs w:val="20"/>
              </w:rPr>
            </w:pPr>
            <w:r w:rsidRPr="003406B1">
              <w:rPr>
                <w:sz w:val="20"/>
                <w:szCs w:val="20"/>
              </w:rPr>
              <w:t>1014</w:t>
            </w:r>
          </w:p>
        </w:tc>
      </w:tr>
      <w:tr w:rsidR="00023112" w:rsidRPr="003406B1" w:rsidTr="00023112">
        <w:trPr>
          <w:trHeight w:val="1376"/>
        </w:trPr>
        <w:tc>
          <w:tcPr>
            <w:tcW w:w="149" w:type="pct"/>
            <w:vAlign w:val="center"/>
          </w:tcPr>
          <w:p w:rsidR="00023112" w:rsidRPr="003406B1" w:rsidRDefault="00023112" w:rsidP="00FE7C07">
            <w:pPr>
              <w:ind w:left="-108" w:right="-108"/>
              <w:contextualSpacing/>
              <w:jc w:val="center"/>
            </w:pPr>
            <w:r w:rsidRPr="003406B1">
              <w:rPr>
                <w:sz w:val="22"/>
                <w:szCs w:val="22"/>
              </w:rPr>
              <w:t>4</w:t>
            </w:r>
          </w:p>
        </w:tc>
        <w:tc>
          <w:tcPr>
            <w:tcW w:w="883" w:type="pct"/>
          </w:tcPr>
          <w:p w:rsidR="00023112" w:rsidRDefault="00023112" w:rsidP="00A02D43">
            <w:pPr>
              <w:contextualSpacing/>
              <w:jc w:val="both"/>
              <w:rPr>
                <w:sz w:val="22"/>
                <w:szCs w:val="22"/>
              </w:rPr>
            </w:pPr>
            <w:r w:rsidRPr="003406B1">
              <w:rPr>
                <w:sz w:val="22"/>
                <w:szCs w:val="22"/>
              </w:rPr>
              <w:t xml:space="preserve">Софинансирование капитального ремонта объектов </w:t>
            </w:r>
            <w:r w:rsidRPr="003406B1">
              <w:rPr>
                <w:sz w:val="21"/>
                <w:szCs w:val="21"/>
              </w:rPr>
              <w:t>муниципальной собственно</w:t>
            </w:r>
            <w:r w:rsidRPr="003406B1">
              <w:rPr>
                <w:sz w:val="21"/>
                <w:szCs w:val="21"/>
              </w:rPr>
              <w:softHyphen/>
              <w:t>сти</w:t>
            </w:r>
            <w:r w:rsidRPr="003406B1">
              <w:rPr>
                <w:sz w:val="22"/>
                <w:szCs w:val="22"/>
              </w:rPr>
              <w:t xml:space="preserve"> (за счёт субсидий област</w:t>
            </w:r>
            <w:r w:rsidRPr="003406B1">
              <w:rPr>
                <w:sz w:val="22"/>
                <w:szCs w:val="22"/>
              </w:rPr>
              <w:softHyphen/>
              <w:t>ного  и федерального бюджетов)</w:t>
            </w:r>
          </w:p>
          <w:p w:rsidR="00023112" w:rsidRPr="003406B1" w:rsidRDefault="00023112" w:rsidP="00A02D43">
            <w:pPr>
              <w:contextualSpacing/>
              <w:jc w:val="both"/>
            </w:pPr>
          </w:p>
        </w:tc>
        <w:tc>
          <w:tcPr>
            <w:tcW w:w="737" w:type="pct"/>
          </w:tcPr>
          <w:p w:rsidR="00023112" w:rsidRPr="003406B1" w:rsidRDefault="00023112" w:rsidP="00EF65E3">
            <w:pPr>
              <w:pStyle w:val="ConsPlusNormal"/>
              <w:widowControl/>
              <w:ind w:left="-105"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МКУ «Управление капитального строительства» администрации Корочанского района</w:t>
            </w:r>
          </w:p>
        </w:tc>
        <w:tc>
          <w:tcPr>
            <w:tcW w:w="295" w:type="pct"/>
            <w:vAlign w:val="center"/>
          </w:tcPr>
          <w:p w:rsidR="00023112" w:rsidRPr="003406B1" w:rsidRDefault="00023112" w:rsidP="00FE7C07">
            <w:pPr>
              <w:ind w:left="-110"/>
              <w:contextualSpacing/>
              <w:jc w:val="center"/>
              <w:rPr>
                <w:bCs/>
                <w:sz w:val="20"/>
                <w:szCs w:val="20"/>
              </w:rPr>
            </w:pPr>
            <w:r w:rsidRPr="003406B1">
              <w:rPr>
                <w:bCs/>
                <w:sz w:val="20"/>
                <w:szCs w:val="20"/>
              </w:rPr>
              <w:t>682690</w:t>
            </w:r>
          </w:p>
        </w:tc>
        <w:tc>
          <w:tcPr>
            <w:tcW w:w="246" w:type="pct"/>
            <w:vAlign w:val="center"/>
          </w:tcPr>
          <w:p w:rsidR="00023112" w:rsidRPr="003406B1" w:rsidRDefault="00023112" w:rsidP="00FE7C07">
            <w:pPr>
              <w:pStyle w:val="ConsPlusCell"/>
              <w:ind w:left="-110"/>
              <w:contextualSpacing/>
              <w:jc w:val="center"/>
              <w:rPr>
                <w:rFonts w:ascii="Times New Roman" w:hAnsi="Times New Roman" w:cs="Times New Roman"/>
              </w:rPr>
            </w:pPr>
            <w:r w:rsidRPr="003406B1">
              <w:rPr>
                <w:rFonts w:ascii="Times New Roman" w:hAnsi="Times New Roman" w:cs="Times New Roman"/>
              </w:rPr>
              <w:t>88242</w:t>
            </w:r>
          </w:p>
        </w:tc>
        <w:tc>
          <w:tcPr>
            <w:tcW w:w="246" w:type="pct"/>
            <w:vAlign w:val="center"/>
          </w:tcPr>
          <w:p w:rsidR="00023112" w:rsidRPr="003406B1" w:rsidRDefault="00023112" w:rsidP="00FE7C07">
            <w:pPr>
              <w:pStyle w:val="ConsPlusCell"/>
              <w:ind w:left="-110"/>
              <w:contextualSpacing/>
              <w:jc w:val="center"/>
              <w:rPr>
                <w:rFonts w:ascii="Times New Roman" w:hAnsi="Times New Roman" w:cs="Times New Roman"/>
              </w:rPr>
            </w:pPr>
            <w:r w:rsidRPr="003406B1">
              <w:rPr>
                <w:rFonts w:ascii="Times New Roman" w:hAnsi="Times New Roman" w:cs="Times New Roman"/>
              </w:rPr>
              <w:t>34208</w:t>
            </w:r>
          </w:p>
        </w:tc>
        <w:tc>
          <w:tcPr>
            <w:tcW w:w="246" w:type="pct"/>
            <w:vAlign w:val="center"/>
          </w:tcPr>
          <w:p w:rsidR="00023112" w:rsidRPr="003406B1" w:rsidRDefault="00023112" w:rsidP="00FE7C07">
            <w:pPr>
              <w:ind w:left="-110"/>
              <w:contextualSpacing/>
              <w:jc w:val="center"/>
              <w:rPr>
                <w:sz w:val="20"/>
                <w:szCs w:val="20"/>
              </w:rPr>
            </w:pPr>
            <w:r w:rsidRPr="003406B1">
              <w:rPr>
                <w:sz w:val="20"/>
                <w:szCs w:val="20"/>
              </w:rPr>
              <w:t>935</w:t>
            </w:r>
          </w:p>
        </w:tc>
        <w:tc>
          <w:tcPr>
            <w:tcW w:w="296" w:type="pct"/>
            <w:vAlign w:val="center"/>
          </w:tcPr>
          <w:p w:rsidR="00023112" w:rsidRPr="003406B1" w:rsidRDefault="00023112" w:rsidP="00FE7C07">
            <w:pPr>
              <w:ind w:left="-110"/>
              <w:contextualSpacing/>
              <w:jc w:val="center"/>
              <w:rPr>
                <w:sz w:val="20"/>
                <w:szCs w:val="20"/>
              </w:rPr>
            </w:pPr>
            <w:r w:rsidRPr="003406B1">
              <w:rPr>
                <w:sz w:val="20"/>
                <w:szCs w:val="20"/>
              </w:rPr>
              <w:t>231500</w:t>
            </w:r>
          </w:p>
        </w:tc>
        <w:tc>
          <w:tcPr>
            <w:tcW w:w="296" w:type="pct"/>
            <w:vAlign w:val="center"/>
          </w:tcPr>
          <w:p w:rsidR="00023112" w:rsidRPr="003406B1" w:rsidRDefault="00023112" w:rsidP="00FE7C07">
            <w:pPr>
              <w:ind w:left="-110"/>
              <w:contextualSpacing/>
              <w:jc w:val="center"/>
              <w:rPr>
                <w:sz w:val="20"/>
                <w:szCs w:val="20"/>
              </w:rPr>
            </w:pPr>
            <w:r w:rsidRPr="003406B1">
              <w:rPr>
                <w:sz w:val="20"/>
                <w:szCs w:val="20"/>
              </w:rPr>
              <w:t>63998</w:t>
            </w:r>
          </w:p>
        </w:tc>
        <w:tc>
          <w:tcPr>
            <w:tcW w:w="246" w:type="pct"/>
            <w:vAlign w:val="center"/>
          </w:tcPr>
          <w:p w:rsidR="00023112" w:rsidRPr="003406B1" w:rsidRDefault="00023112" w:rsidP="00FE7C07">
            <w:pPr>
              <w:ind w:left="-110"/>
              <w:contextualSpacing/>
              <w:jc w:val="center"/>
              <w:rPr>
                <w:sz w:val="20"/>
                <w:szCs w:val="20"/>
              </w:rPr>
            </w:pPr>
            <w:r w:rsidRPr="003406B1">
              <w:rPr>
                <w:sz w:val="20"/>
                <w:szCs w:val="20"/>
              </w:rPr>
              <w:t>32955</w:t>
            </w:r>
          </w:p>
        </w:tc>
        <w:tc>
          <w:tcPr>
            <w:tcW w:w="245" w:type="pct"/>
            <w:vAlign w:val="center"/>
          </w:tcPr>
          <w:p w:rsidR="00023112" w:rsidRPr="003406B1" w:rsidRDefault="00023112" w:rsidP="00FE7C07">
            <w:pPr>
              <w:ind w:left="-110"/>
              <w:contextualSpacing/>
              <w:jc w:val="center"/>
              <w:rPr>
                <w:sz w:val="20"/>
                <w:szCs w:val="20"/>
              </w:rPr>
            </w:pPr>
            <w:r w:rsidRPr="003406B1">
              <w:rPr>
                <w:sz w:val="20"/>
                <w:szCs w:val="20"/>
              </w:rPr>
              <w:t>74356</w:t>
            </w:r>
          </w:p>
        </w:tc>
        <w:tc>
          <w:tcPr>
            <w:tcW w:w="245" w:type="pct"/>
            <w:vAlign w:val="center"/>
          </w:tcPr>
          <w:p w:rsidR="00023112" w:rsidRPr="003406B1" w:rsidRDefault="00023112" w:rsidP="00FE7C07">
            <w:pPr>
              <w:ind w:left="-110"/>
              <w:contextualSpacing/>
              <w:jc w:val="center"/>
              <w:rPr>
                <w:sz w:val="20"/>
                <w:szCs w:val="20"/>
              </w:rPr>
            </w:pPr>
            <w:r w:rsidRPr="003406B1">
              <w:rPr>
                <w:sz w:val="20"/>
                <w:szCs w:val="20"/>
              </w:rPr>
              <w:t>39124</w:t>
            </w:r>
          </w:p>
        </w:tc>
        <w:tc>
          <w:tcPr>
            <w:tcW w:w="290" w:type="pct"/>
            <w:vAlign w:val="center"/>
          </w:tcPr>
          <w:p w:rsidR="00023112" w:rsidRPr="003406B1" w:rsidRDefault="00023112" w:rsidP="00FE7C07">
            <w:pPr>
              <w:ind w:left="-110"/>
              <w:contextualSpacing/>
              <w:jc w:val="center"/>
              <w:rPr>
                <w:sz w:val="20"/>
                <w:szCs w:val="20"/>
              </w:rPr>
            </w:pPr>
            <w:r w:rsidRPr="003406B1">
              <w:rPr>
                <w:sz w:val="20"/>
                <w:szCs w:val="20"/>
              </w:rPr>
              <w:t>39124</w:t>
            </w:r>
          </w:p>
        </w:tc>
        <w:tc>
          <w:tcPr>
            <w:tcW w:w="292" w:type="pct"/>
            <w:vAlign w:val="center"/>
          </w:tcPr>
          <w:p w:rsidR="00023112" w:rsidRPr="003406B1" w:rsidRDefault="00023112" w:rsidP="00FE7C07">
            <w:pPr>
              <w:ind w:left="-110"/>
              <w:contextualSpacing/>
              <w:jc w:val="center"/>
              <w:rPr>
                <w:sz w:val="20"/>
                <w:szCs w:val="20"/>
              </w:rPr>
            </w:pPr>
            <w:r w:rsidRPr="003406B1">
              <w:rPr>
                <w:sz w:val="20"/>
                <w:szCs w:val="20"/>
              </w:rPr>
              <w:t>39124</w:t>
            </w:r>
          </w:p>
        </w:tc>
        <w:tc>
          <w:tcPr>
            <w:tcW w:w="288" w:type="pct"/>
            <w:vAlign w:val="center"/>
          </w:tcPr>
          <w:p w:rsidR="00023112" w:rsidRPr="003406B1" w:rsidRDefault="00023112" w:rsidP="00FE7C07">
            <w:pPr>
              <w:ind w:left="-110"/>
              <w:contextualSpacing/>
              <w:jc w:val="center"/>
              <w:rPr>
                <w:sz w:val="20"/>
                <w:szCs w:val="20"/>
              </w:rPr>
            </w:pPr>
            <w:r w:rsidRPr="003406B1">
              <w:rPr>
                <w:sz w:val="20"/>
                <w:szCs w:val="20"/>
              </w:rPr>
              <w:t>39124</w:t>
            </w:r>
          </w:p>
        </w:tc>
      </w:tr>
      <w:tr w:rsidR="00023112" w:rsidRPr="003406B1" w:rsidTr="00023112">
        <w:trPr>
          <w:trHeight w:val="1146"/>
        </w:trPr>
        <w:tc>
          <w:tcPr>
            <w:tcW w:w="149" w:type="pct"/>
            <w:vAlign w:val="center"/>
          </w:tcPr>
          <w:p w:rsidR="00023112" w:rsidRPr="003406B1" w:rsidRDefault="00023112" w:rsidP="00FE7C07">
            <w:pPr>
              <w:ind w:left="-108" w:right="-108"/>
              <w:contextualSpacing/>
              <w:jc w:val="center"/>
            </w:pPr>
            <w:r w:rsidRPr="003406B1">
              <w:rPr>
                <w:sz w:val="22"/>
                <w:szCs w:val="22"/>
              </w:rPr>
              <w:t>5</w:t>
            </w:r>
          </w:p>
        </w:tc>
        <w:tc>
          <w:tcPr>
            <w:tcW w:w="883" w:type="pct"/>
          </w:tcPr>
          <w:p w:rsidR="00023112" w:rsidRPr="003406B1" w:rsidRDefault="00023112" w:rsidP="00A02D43">
            <w:pPr>
              <w:contextualSpacing/>
              <w:jc w:val="both"/>
            </w:pPr>
            <w:r w:rsidRPr="003406B1">
              <w:rPr>
                <w:sz w:val="22"/>
                <w:szCs w:val="22"/>
              </w:rPr>
              <w:t>Выплата ежемесячного де</w:t>
            </w:r>
            <w:r w:rsidRPr="003406B1">
              <w:rPr>
                <w:sz w:val="22"/>
                <w:szCs w:val="22"/>
              </w:rPr>
              <w:softHyphen/>
              <w:t>нежного вознаграж-дения за классное руководство (за счёт субвенций из областного бюджета)</w:t>
            </w:r>
          </w:p>
        </w:tc>
        <w:tc>
          <w:tcPr>
            <w:tcW w:w="737" w:type="pct"/>
          </w:tcPr>
          <w:p w:rsidR="00023112" w:rsidRDefault="00023112" w:rsidP="00EF65E3">
            <w:pPr>
              <w:pStyle w:val="ConsPlusNormal"/>
              <w:widowControl/>
              <w:ind w:left="-105"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Управление образования  администрации муниципального района «Корочанский район»</w:t>
            </w:r>
          </w:p>
          <w:p w:rsidR="00023112" w:rsidRPr="003406B1" w:rsidRDefault="00023112" w:rsidP="00EF65E3">
            <w:pPr>
              <w:pStyle w:val="ConsPlusNormal"/>
              <w:widowControl/>
              <w:ind w:left="-105" w:firstLine="0"/>
              <w:contextualSpacing/>
              <w:jc w:val="center"/>
              <w:outlineLvl w:val="1"/>
              <w:rPr>
                <w:rFonts w:ascii="Times New Roman" w:hAnsi="Times New Roman" w:cs="Times New Roman"/>
                <w:sz w:val="22"/>
                <w:szCs w:val="22"/>
              </w:rPr>
            </w:pPr>
          </w:p>
        </w:tc>
        <w:tc>
          <w:tcPr>
            <w:tcW w:w="295" w:type="pct"/>
            <w:vAlign w:val="center"/>
          </w:tcPr>
          <w:p w:rsidR="00023112" w:rsidRPr="003406B1" w:rsidRDefault="00023112" w:rsidP="00FE7C07">
            <w:pPr>
              <w:ind w:left="-110"/>
              <w:contextualSpacing/>
              <w:jc w:val="center"/>
              <w:rPr>
                <w:bCs/>
                <w:sz w:val="20"/>
                <w:szCs w:val="20"/>
              </w:rPr>
            </w:pPr>
            <w:r w:rsidRPr="003406B1">
              <w:rPr>
                <w:bCs/>
                <w:sz w:val="20"/>
                <w:szCs w:val="20"/>
              </w:rPr>
              <w:t>136480</w:t>
            </w:r>
          </w:p>
        </w:tc>
        <w:tc>
          <w:tcPr>
            <w:tcW w:w="246" w:type="pct"/>
            <w:vAlign w:val="center"/>
          </w:tcPr>
          <w:p w:rsidR="00023112" w:rsidRPr="003406B1" w:rsidRDefault="00023112" w:rsidP="00FE7C07">
            <w:pPr>
              <w:ind w:left="-110"/>
              <w:contextualSpacing/>
              <w:jc w:val="center"/>
              <w:rPr>
                <w:sz w:val="20"/>
                <w:szCs w:val="20"/>
              </w:rPr>
            </w:pPr>
            <w:r w:rsidRPr="003406B1">
              <w:rPr>
                <w:sz w:val="20"/>
                <w:szCs w:val="20"/>
              </w:rPr>
              <w:t>2904</w:t>
            </w:r>
          </w:p>
        </w:tc>
        <w:tc>
          <w:tcPr>
            <w:tcW w:w="246" w:type="pct"/>
            <w:vAlign w:val="center"/>
          </w:tcPr>
          <w:p w:rsidR="00023112" w:rsidRPr="003406B1" w:rsidRDefault="00023112" w:rsidP="00FE7C07">
            <w:pPr>
              <w:ind w:left="-110"/>
              <w:contextualSpacing/>
              <w:jc w:val="center"/>
              <w:rPr>
                <w:sz w:val="20"/>
                <w:szCs w:val="20"/>
              </w:rPr>
            </w:pPr>
            <w:r w:rsidRPr="003406B1">
              <w:rPr>
                <w:sz w:val="20"/>
                <w:szCs w:val="20"/>
              </w:rPr>
              <w:t>2844</w:t>
            </w:r>
          </w:p>
        </w:tc>
        <w:tc>
          <w:tcPr>
            <w:tcW w:w="246" w:type="pct"/>
            <w:vAlign w:val="center"/>
          </w:tcPr>
          <w:p w:rsidR="00023112" w:rsidRPr="003406B1" w:rsidRDefault="00023112" w:rsidP="00FE7C07">
            <w:pPr>
              <w:ind w:left="-110"/>
              <w:contextualSpacing/>
              <w:jc w:val="center"/>
              <w:rPr>
                <w:sz w:val="20"/>
                <w:szCs w:val="20"/>
              </w:rPr>
            </w:pPr>
            <w:r w:rsidRPr="003406B1">
              <w:rPr>
                <w:sz w:val="20"/>
                <w:szCs w:val="20"/>
              </w:rPr>
              <w:t>3054</w:t>
            </w:r>
          </w:p>
        </w:tc>
        <w:tc>
          <w:tcPr>
            <w:tcW w:w="296" w:type="pct"/>
            <w:vAlign w:val="center"/>
          </w:tcPr>
          <w:p w:rsidR="00023112" w:rsidRPr="003406B1" w:rsidRDefault="00023112" w:rsidP="00FE7C07">
            <w:pPr>
              <w:ind w:left="-110"/>
              <w:contextualSpacing/>
              <w:jc w:val="center"/>
              <w:rPr>
                <w:sz w:val="20"/>
                <w:szCs w:val="20"/>
              </w:rPr>
            </w:pPr>
            <w:r w:rsidRPr="003406B1">
              <w:rPr>
                <w:sz w:val="20"/>
                <w:szCs w:val="20"/>
              </w:rPr>
              <w:t>3071</w:t>
            </w:r>
          </w:p>
        </w:tc>
        <w:tc>
          <w:tcPr>
            <w:tcW w:w="296" w:type="pct"/>
            <w:vAlign w:val="center"/>
          </w:tcPr>
          <w:p w:rsidR="00023112" w:rsidRPr="003406B1" w:rsidRDefault="00023112" w:rsidP="00FE7C07">
            <w:pPr>
              <w:ind w:left="-110"/>
              <w:contextualSpacing/>
              <w:jc w:val="center"/>
              <w:rPr>
                <w:sz w:val="20"/>
                <w:szCs w:val="20"/>
              </w:rPr>
            </w:pPr>
            <w:r w:rsidRPr="003406B1">
              <w:rPr>
                <w:sz w:val="20"/>
                <w:szCs w:val="20"/>
              </w:rPr>
              <w:t>3070</w:t>
            </w:r>
          </w:p>
        </w:tc>
        <w:tc>
          <w:tcPr>
            <w:tcW w:w="246" w:type="pct"/>
            <w:vAlign w:val="center"/>
          </w:tcPr>
          <w:p w:rsidR="00023112" w:rsidRPr="003406B1" w:rsidRDefault="00023112" w:rsidP="00FE7C07">
            <w:pPr>
              <w:ind w:left="-110"/>
              <w:jc w:val="center"/>
              <w:rPr>
                <w:sz w:val="20"/>
                <w:szCs w:val="20"/>
              </w:rPr>
            </w:pPr>
            <w:r w:rsidRPr="003406B1">
              <w:rPr>
                <w:sz w:val="20"/>
                <w:szCs w:val="20"/>
              </w:rPr>
              <w:t>9293</w:t>
            </w:r>
          </w:p>
        </w:tc>
        <w:tc>
          <w:tcPr>
            <w:tcW w:w="245" w:type="pct"/>
            <w:vAlign w:val="center"/>
          </w:tcPr>
          <w:p w:rsidR="00023112" w:rsidRPr="003406B1" w:rsidRDefault="00023112" w:rsidP="00FE7C07">
            <w:pPr>
              <w:ind w:left="-110"/>
              <w:jc w:val="center"/>
              <w:rPr>
                <w:sz w:val="20"/>
                <w:szCs w:val="20"/>
              </w:rPr>
            </w:pPr>
            <w:r w:rsidRPr="003406B1">
              <w:rPr>
                <w:sz w:val="20"/>
                <w:szCs w:val="20"/>
              </w:rPr>
              <w:t>22468</w:t>
            </w:r>
          </w:p>
        </w:tc>
        <w:tc>
          <w:tcPr>
            <w:tcW w:w="245" w:type="pct"/>
            <w:vAlign w:val="center"/>
          </w:tcPr>
          <w:p w:rsidR="00023112" w:rsidRPr="003406B1" w:rsidRDefault="00023112" w:rsidP="00FE7C07">
            <w:pPr>
              <w:ind w:left="-110"/>
              <w:jc w:val="center"/>
              <w:rPr>
                <w:sz w:val="20"/>
                <w:szCs w:val="20"/>
              </w:rPr>
            </w:pPr>
            <w:r w:rsidRPr="003406B1">
              <w:rPr>
                <w:sz w:val="20"/>
                <w:szCs w:val="20"/>
              </w:rPr>
              <w:t>22444</w:t>
            </w:r>
          </w:p>
        </w:tc>
        <w:tc>
          <w:tcPr>
            <w:tcW w:w="290" w:type="pct"/>
            <w:vAlign w:val="center"/>
          </w:tcPr>
          <w:p w:rsidR="00023112" w:rsidRPr="003406B1" w:rsidRDefault="00023112" w:rsidP="00FE7C07">
            <w:pPr>
              <w:ind w:left="-110"/>
              <w:jc w:val="center"/>
              <w:rPr>
                <w:sz w:val="20"/>
                <w:szCs w:val="20"/>
              </w:rPr>
            </w:pPr>
            <w:r w:rsidRPr="003406B1">
              <w:rPr>
                <w:sz w:val="20"/>
                <w:szCs w:val="20"/>
              </w:rPr>
              <w:t>22444</w:t>
            </w:r>
          </w:p>
        </w:tc>
        <w:tc>
          <w:tcPr>
            <w:tcW w:w="292" w:type="pct"/>
            <w:vAlign w:val="center"/>
          </w:tcPr>
          <w:p w:rsidR="00023112" w:rsidRPr="003406B1" w:rsidRDefault="00023112" w:rsidP="00FE7C07">
            <w:pPr>
              <w:ind w:left="-110"/>
              <w:jc w:val="center"/>
              <w:rPr>
                <w:sz w:val="20"/>
                <w:szCs w:val="20"/>
              </w:rPr>
            </w:pPr>
            <w:r w:rsidRPr="003406B1">
              <w:rPr>
                <w:sz w:val="20"/>
                <w:szCs w:val="20"/>
              </w:rPr>
              <w:t>22444</w:t>
            </w:r>
          </w:p>
        </w:tc>
        <w:tc>
          <w:tcPr>
            <w:tcW w:w="288" w:type="pct"/>
            <w:vAlign w:val="center"/>
          </w:tcPr>
          <w:p w:rsidR="00023112" w:rsidRPr="003406B1" w:rsidRDefault="00023112" w:rsidP="00FE7C07">
            <w:pPr>
              <w:ind w:left="-110"/>
              <w:jc w:val="center"/>
              <w:rPr>
                <w:sz w:val="20"/>
                <w:szCs w:val="20"/>
              </w:rPr>
            </w:pPr>
            <w:r w:rsidRPr="003406B1">
              <w:rPr>
                <w:sz w:val="20"/>
                <w:szCs w:val="20"/>
              </w:rPr>
              <w:t>22444</w:t>
            </w:r>
          </w:p>
        </w:tc>
      </w:tr>
      <w:tr w:rsidR="00023112" w:rsidRPr="003406B1" w:rsidTr="00023112">
        <w:trPr>
          <w:trHeight w:val="1825"/>
        </w:trPr>
        <w:tc>
          <w:tcPr>
            <w:tcW w:w="149" w:type="pct"/>
            <w:vAlign w:val="center"/>
          </w:tcPr>
          <w:p w:rsidR="00023112" w:rsidRPr="003406B1" w:rsidRDefault="00023112" w:rsidP="00FE7C07">
            <w:pPr>
              <w:ind w:left="-108" w:right="-108"/>
              <w:contextualSpacing/>
              <w:jc w:val="center"/>
            </w:pPr>
            <w:r w:rsidRPr="003406B1">
              <w:rPr>
                <w:sz w:val="22"/>
                <w:szCs w:val="22"/>
              </w:rPr>
              <w:t>6</w:t>
            </w:r>
          </w:p>
        </w:tc>
        <w:tc>
          <w:tcPr>
            <w:tcW w:w="883" w:type="pct"/>
          </w:tcPr>
          <w:p w:rsidR="00023112" w:rsidRPr="003406B1" w:rsidRDefault="00023112" w:rsidP="00A02D43">
            <w:pPr>
              <w:contextualSpacing/>
              <w:jc w:val="both"/>
            </w:pPr>
            <w:r w:rsidRPr="003406B1">
              <w:rPr>
                <w:sz w:val="22"/>
                <w:szCs w:val="22"/>
              </w:rPr>
              <w:t>Организация проведения оздоровительной кам-пании де</w:t>
            </w:r>
            <w:r w:rsidRPr="003406B1">
              <w:rPr>
                <w:sz w:val="22"/>
                <w:szCs w:val="22"/>
              </w:rPr>
              <w:softHyphen/>
              <w:t>тей (за счёт субсидий из му</w:t>
            </w:r>
            <w:r w:rsidRPr="003406B1">
              <w:rPr>
                <w:sz w:val="22"/>
                <w:szCs w:val="22"/>
              </w:rPr>
              <w:softHyphen/>
              <w:t>ниципального   бюджета)</w:t>
            </w:r>
          </w:p>
        </w:tc>
        <w:tc>
          <w:tcPr>
            <w:tcW w:w="737" w:type="pct"/>
          </w:tcPr>
          <w:p w:rsidR="00023112" w:rsidRDefault="00023112" w:rsidP="00EF65E3">
            <w:pPr>
              <w:pStyle w:val="ConsPlusNormal"/>
              <w:widowControl/>
              <w:ind w:left="-105"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Управление образования  администрации муниципального района «Корочанский район»</w:t>
            </w:r>
          </w:p>
          <w:p w:rsidR="00023112" w:rsidRPr="003406B1" w:rsidRDefault="00023112" w:rsidP="00EF65E3">
            <w:pPr>
              <w:pStyle w:val="ConsPlusNormal"/>
              <w:widowControl/>
              <w:ind w:left="-105" w:firstLine="0"/>
              <w:contextualSpacing/>
              <w:jc w:val="center"/>
              <w:outlineLvl w:val="1"/>
              <w:rPr>
                <w:rFonts w:ascii="Times New Roman" w:hAnsi="Times New Roman" w:cs="Times New Roman"/>
                <w:sz w:val="22"/>
                <w:szCs w:val="22"/>
              </w:rPr>
            </w:pPr>
          </w:p>
        </w:tc>
        <w:tc>
          <w:tcPr>
            <w:tcW w:w="295" w:type="pct"/>
            <w:vAlign w:val="center"/>
          </w:tcPr>
          <w:p w:rsidR="00023112" w:rsidRPr="003406B1" w:rsidRDefault="00023112" w:rsidP="00FE7C07">
            <w:pPr>
              <w:ind w:left="-110"/>
              <w:contextualSpacing/>
              <w:jc w:val="center"/>
              <w:rPr>
                <w:bCs/>
                <w:sz w:val="20"/>
                <w:szCs w:val="20"/>
              </w:rPr>
            </w:pPr>
            <w:r w:rsidRPr="003406B1">
              <w:rPr>
                <w:bCs/>
                <w:sz w:val="20"/>
                <w:szCs w:val="20"/>
              </w:rPr>
              <w:t>41093</w:t>
            </w:r>
          </w:p>
        </w:tc>
        <w:tc>
          <w:tcPr>
            <w:tcW w:w="246" w:type="pct"/>
            <w:vAlign w:val="center"/>
          </w:tcPr>
          <w:p w:rsidR="00023112" w:rsidRPr="003406B1" w:rsidRDefault="00023112" w:rsidP="00FE7C07">
            <w:pPr>
              <w:ind w:left="-110"/>
              <w:contextualSpacing/>
              <w:jc w:val="center"/>
              <w:rPr>
                <w:sz w:val="20"/>
                <w:szCs w:val="20"/>
              </w:rPr>
            </w:pPr>
            <w:r w:rsidRPr="003406B1">
              <w:rPr>
                <w:sz w:val="20"/>
                <w:szCs w:val="20"/>
              </w:rPr>
              <w:t>3285</w:t>
            </w:r>
          </w:p>
        </w:tc>
        <w:tc>
          <w:tcPr>
            <w:tcW w:w="246" w:type="pct"/>
            <w:vAlign w:val="center"/>
          </w:tcPr>
          <w:p w:rsidR="00023112" w:rsidRPr="003406B1" w:rsidRDefault="00023112" w:rsidP="00FE7C07">
            <w:pPr>
              <w:ind w:left="-110"/>
              <w:contextualSpacing/>
              <w:jc w:val="center"/>
              <w:rPr>
                <w:sz w:val="20"/>
                <w:szCs w:val="20"/>
              </w:rPr>
            </w:pPr>
            <w:r w:rsidRPr="003406B1">
              <w:rPr>
                <w:sz w:val="20"/>
                <w:szCs w:val="20"/>
              </w:rPr>
              <w:t>3109</w:t>
            </w:r>
          </w:p>
        </w:tc>
        <w:tc>
          <w:tcPr>
            <w:tcW w:w="246" w:type="pct"/>
            <w:vAlign w:val="center"/>
          </w:tcPr>
          <w:p w:rsidR="00023112" w:rsidRPr="003406B1" w:rsidRDefault="00023112" w:rsidP="00FE7C07">
            <w:pPr>
              <w:ind w:left="-110"/>
              <w:contextualSpacing/>
              <w:jc w:val="center"/>
              <w:rPr>
                <w:sz w:val="20"/>
                <w:szCs w:val="20"/>
              </w:rPr>
            </w:pPr>
            <w:r w:rsidRPr="003406B1">
              <w:rPr>
                <w:sz w:val="20"/>
                <w:szCs w:val="20"/>
              </w:rPr>
              <w:t>3445</w:t>
            </w:r>
          </w:p>
        </w:tc>
        <w:tc>
          <w:tcPr>
            <w:tcW w:w="296" w:type="pct"/>
            <w:vAlign w:val="center"/>
          </w:tcPr>
          <w:p w:rsidR="00023112" w:rsidRPr="003406B1" w:rsidRDefault="00023112" w:rsidP="00FE7C07">
            <w:pPr>
              <w:ind w:left="-110"/>
              <w:contextualSpacing/>
              <w:jc w:val="center"/>
              <w:rPr>
                <w:sz w:val="20"/>
                <w:szCs w:val="20"/>
              </w:rPr>
            </w:pPr>
            <w:r w:rsidRPr="003406B1">
              <w:rPr>
                <w:sz w:val="20"/>
                <w:szCs w:val="20"/>
              </w:rPr>
              <w:t>3541</w:t>
            </w:r>
          </w:p>
        </w:tc>
        <w:tc>
          <w:tcPr>
            <w:tcW w:w="296" w:type="pct"/>
            <w:vAlign w:val="center"/>
          </w:tcPr>
          <w:p w:rsidR="00023112" w:rsidRPr="003406B1" w:rsidRDefault="00023112" w:rsidP="00FE7C07">
            <w:pPr>
              <w:ind w:left="-110"/>
              <w:contextualSpacing/>
              <w:jc w:val="center"/>
              <w:rPr>
                <w:sz w:val="20"/>
                <w:szCs w:val="20"/>
              </w:rPr>
            </w:pPr>
            <w:r w:rsidRPr="003406B1">
              <w:rPr>
                <w:sz w:val="20"/>
                <w:szCs w:val="20"/>
              </w:rPr>
              <w:t>3896</w:t>
            </w:r>
          </w:p>
        </w:tc>
        <w:tc>
          <w:tcPr>
            <w:tcW w:w="246" w:type="pct"/>
            <w:vAlign w:val="center"/>
          </w:tcPr>
          <w:p w:rsidR="00023112" w:rsidRPr="003406B1" w:rsidRDefault="00023112" w:rsidP="00FE7C07">
            <w:pPr>
              <w:ind w:left="-110"/>
              <w:contextualSpacing/>
              <w:jc w:val="center"/>
              <w:rPr>
                <w:sz w:val="20"/>
                <w:szCs w:val="20"/>
              </w:rPr>
            </w:pPr>
            <w:r w:rsidRPr="003406B1">
              <w:rPr>
                <w:sz w:val="20"/>
                <w:szCs w:val="20"/>
              </w:rPr>
              <w:t>2802</w:t>
            </w:r>
          </w:p>
        </w:tc>
        <w:tc>
          <w:tcPr>
            <w:tcW w:w="245" w:type="pct"/>
            <w:vAlign w:val="center"/>
          </w:tcPr>
          <w:p w:rsidR="00023112" w:rsidRPr="003406B1" w:rsidRDefault="00023112" w:rsidP="00FE7C07">
            <w:pPr>
              <w:ind w:left="-110"/>
              <w:jc w:val="center"/>
              <w:rPr>
                <w:sz w:val="20"/>
                <w:szCs w:val="20"/>
              </w:rPr>
            </w:pPr>
            <w:r w:rsidRPr="003406B1">
              <w:rPr>
                <w:sz w:val="20"/>
                <w:szCs w:val="20"/>
              </w:rPr>
              <w:t>4203</w:t>
            </w:r>
          </w:p>
        </w:tc>
        <w:tc>
          <w:tcPr>
            <w:tcW w:w="245" w:type="pct"/>
            <w:vAlign w:val="center"/>
          </w:tcPr>
          <w:p w:rsidR="00023112" w:rsidRPr="003406B1" w:rsidRDefault="00023112" w:rsidP="00FE7C07">
            <w:pPr>
              <w:ind w:left="-110"/>
              <w:jc w:val="center"/>
              <w:rPr>
                <w:sz w:val="20"/>
                <w:szCs w:val="20"/>
              </w:rPr>
            </w:pPr>
            <w:r w:rsidRPr="003406B1">
              <w:rPr>
                <w:sz w:val="20"/>
                <w:szCs w:val="20"/>
              </w:rPr>
              <w:t>4203</w:t>
            </w:r>
          </w:p>
        </w:tc>
        <w:tc>
          <w:tcPr>
            <w:tcW w:w="290" w:type="pct"/>
            <w:vAlign w:val="center"/>
          </w:tcPr>
          <w:p w:rsidR="00023112" w:rsidRPr="003406B1" w:rsidRDefault="00023112" w:rsidP="00FE7C07">
            <w:pPr>
              <w:ind w:left="-110"/>
              <w:jc w:val="center"/>
              <w:rPr>
                <w:sz w:val="20"/>
                <w:szCs w:val="20"/>
              </w:rPr>
            </w:pPr>
            <w:r w:rsidRPr="003406B1">
              <w:rPr>
                <w:sz w:val="20"/>
                <w:szCs w:val="20"/>
              </w:rPr>
              <w:t>4203</w:t>
            </w:r>
          </w:p>
        </w:tc>
        <w:tc>
          <w:tcPr>
            <w:tcW w:w="292" w:type="pct"/>
            <w:vAlign w:val="center"/>
          </w:tcPr>
          <w:p w:rsidR="00023112" w:rsidRPr="003406B1" w:rsidRDefault="00023112" w:rsidP="00FE7C07">
            <w:pPr>
              <w:ind w:left="-110"/>
              <w:jc w:val="center"/>
              <w:rPr>
                <w:sz w:val="20"/>
                <w:szCs w:val="20"/>
              </w:rPr>
            </w:pPr>
            <w:r w:rsidRPr="003406B1">
              <w:rPr>
                <w:sz w:val="20"/>
                <w:szCs w:val="20"/>
              </w:rPr>
              <w:t>4203</w:t>
            </w:r>
          </w:p>
        </w:tc>
        <w:tc>
          <w:tcPr>
            <w:tcW w:w="288" w:type="pct"/>
            <w:vAlign w:val="center"/>
          </w:tcPr>
          <w:p w:rsidR="00023112" w:rsidRPr="003406B1" w:rsidRDefault="00023112" w:rsidP="00FE7C07">
            <w:pPr>
              <w:ind w:left="-110"/>
              <w:jc w:val="center"/>
              <w:rPr>
                <w:sz w:val="20"/>
                <w:szCs w:val="20"/>
              </w:rPr>
            </w:pPr>
            <w:r w:rsidRPr="003406B1">
              <w:rPr>
                <w:sz w:val="20"/>
                <w:szCs w:val="20"/>
              </w:rPr>
              <w:t>4203</w:t>
            </w:r>
          </w:p>
        </w:tc>
      </w:tr>
      <w:tr w:rsidR="00023112" w:rsidRPr="003406B1" w:rsidTr="00023112">
        <w:trPr>
          <w:trHeight w:val="205"/>
        </w:trPr>
        <w:tc>
          <w:tcPr>
            <w:tcW w:w="149" w:type="pct"/>
            <w:vAlign w:val="center"/>
          </w:tcPr>
          <w:p w:rsidR="00023112" w:rsidRPr="003406B1" w:rsidRDefault="00023112" w:rsidP="00FE7C07">
            <w:pPr>
              <w:ind w:left="-108" w:right="-108"/>
              <w:contextualSpacing/>
              <w:jc w:val="center"/>
            </w:pPr>
            <w:r w:rsidRPr="003406B1">
              <w:rPr>
                <w:sz w:val="22"/>
                <w:szCs w:val="22"/>
              </w:rPr>
              <w:lastRenderedPageBreak/>
              <w:t>7</w:t>
            </w:r>
          </w:p>
        </w:tc>
        <w:tc>
          <w:tcPr>
            <w:tcW w:w="883" w:type="pct"/>
          </w:tcPr>
          <w:p w:rsidR="00023112" w:rsidRPr="003406B1" w:rsidRDefault="00023112" w:rsidP="00A02D43">
            <w:pPr>
              <w:contextualSpacing/>
              <w:jc w:val="both"/>
            </w:pPr>
            <w:r w:rsidRPr="003406B1">
              <w:rPr>
                <w:sz w:val="22"/>
                <w:szCs w:val="22"/>
              </w:rPr>
              <w:t>Организация проведения оздоровительной кам-</w:t>
            </w:r>
            <w:r>
              <w:rPr>
                <w:sz w:val="22"/>
                <w:szCs w:val="22"/>
              </w:rPr>
              <w:t>пании детей (за счёт субсидий из об</w:t>
            </w:r>
            <w:r w:rsidRPr="003406B1">
              <w:rPr>
                <w:sz w:val="22"/>
                <w:szCs w:val="22"/>
              </w:rPr>
              <w:t>ластного  бюджета)</w:t>
            </w:r>
          </w:p>
        </w:tc>
        <w:tc>
          <w:tcPr>
            <w:tcW w:w="737" w:type="pct"/>
          </w:tcPr>
          <w:p w:rsidR="00023112" w:rsidRDefault="00023112" w:rsidP="00EF65E3">
            <w:pPr>
              <w:pStyle w:val="ConsPlusNormal"/>
              <w:ind w:left="-105" w:firstLine="0"/>
              <w:contextualSpacing/>
              <w:jc w:val="center"/>
              <w:rPr>
                <w:rFonts w:ascii="Times New Roman" w:hAnsi="Times New Roman" w:cs="Times New Roman"/>
                <w:sz w:val="22"/>
                <w:szCs w:val="22"/>
              </w:rPr>
            </w:pPr>
            <w:r w:rsidRPr="003406B1">
              <w:rPr>
                <w:rFonts w:ascii="Times New Roman" w:hAnsi="Times New Roman" w:cs="Times New Roman"/>
                <w:sz w:val="22"/>
                <w:szCs w:val="22"/>
              </w:rPr>
              <w:t>Управление образования  администрации муниципального района «Корочанский район»</w:t>
            </w:r>
          </w:p>
          <w:p w:rsidR="00023112" w:rsidRPr="003406B1" w:rsidRDefault="00023112" w:rsidP="00EF65E3">
            <w:pPr>
              <w:pStyle w:val="ConsPlusNormal"/>
              <w:ind w:left="-105" w:firstLine="0"/>
              <w:contextualSpacing/>
              <w:jc w:val="center"/>
              <w:rPr>
                <w:rFonts w:ascii="Times New Roman" w:hAnsi="Times New Roman" w:cs="Times New Roman"/>
                <w:sz w:val="22"/>
                <w:szCs w:val="22"/>
              </w:rPr>
            </w:pPr>
          </w:p>
        </w:tc>
        <w:tc>
          <w:tcPr>
            <w:tcW w:w="295" w:type="pct"/>
            <w:vAlign w:val="center"/>
          </w:tcPr>
          <w:p w:rsidR="00023112" w:rsidRPr="003406B1" w:rsidRDefault="00023112" w:rsidP="00FE7C07">
            <w:pPr>
              <w:ind w:left="-110"/>
              <w:contextualSpacing/>
              <w:jc w:val="center"/>
              <w:rPr>
                <w:bCs/>
                <w:sz w:val="20"/>
                <w:szCs w:val="20"/>
              </w:rPr>
            </w:pPr>
            <w:r w:rsidRPr="003406B1">
              <w:rPr>
                <w:bCs/>
                <w:sz w:val="20"/>
                <w:szCs w:val="20"/>
              </w:rPr>
              <w:t>4901</w:t>
            </w:r>
          </w:p>
        </w:tc>
        <w:tc>
          <w:tcPr>
            <w:tcW w:w="246" w:type="pct"/>
            <w:vAlign w:val="center"/>
          </w:tcPr>
          <w:p w:rsidR="00023112" w:rsidRPr="003406B1" w:rsidRDefault="00023112" w:rsidP="00FE7C07">
            <w:pPr>
              <w:ind w:left="-110"/>
              <w:contextualSpacing/>
              <w:jc w:val="center"/>
              <w:rPr>
                <w:sz w:val="20"/>
                <w:szCs w:val="20"/>
              </w:rPr>
            </w:pPr>
            <w:r w:rsidRPr="003406B1">
              <w:rPr>
                <w:sz w:val="20"/>
                <w:szCs w:val="20"/>
              </w:rPr>
              <w:t>491</w:t>
            </w:r>
          </w:p>
        </w:tc>
        <w:tc>
          <w:tcPr>
            <w:tcW w:w="246" w:type="pct"/>
            <w:vAlign w:val="center"/>
          </w:tcPr>
          <w:p w:rsidR="00023112" w:rsidRPr="003406B1" w:rsidRDefault="00023112" w:rsidP="00FE7C07">
            <w:pPr>
              <w:ind w:left="-110"/>
              <w:contextualSpacing/>
              <w:jc w:val="center"/>
              <w:rPr>
                <w:sz w:val="20"/>
                <w:szCs w:val="20"/>
              </w:rPr>
            </w:pPr>
            <w:r w:rsidRPr="003406B1">
              <w:rPr>
                <w:sz w:val="20"/>
                <w:szCs w:val="20"/>
              </w:rPr>
              <w:t>491</w:t>
            </w:r>
          </w:p>
        </w:tc>
        <w:tc>
          <w:tcPr>
            <w:tcW w:w="246" w:type="pct"/>
            <w:vAlign w:val="center"/>
          </w:tcPr>
          <w:p w:rsidR="00023112" w:rsidRPr="003406B1" w:rsidRDefault="00023112" w:rsidP="00FE7C07">
            <w:pPr>
              <w:ind w:left="-110"/>
              <w:contextualSpacing/>
              <w:jc w:val="center"/>
              <w:rPr>
                <w:sz w:val="20"/>
                <w:szCs w:val="20"/>
              </w:rPr>
            </w:pPr>
            <w:r w:rsidRPr="003406B1">
              <w:rPr>
                <w:sz w:val="20"/>
                <w:szCs w:val="20"/>
              </w:rPr>
              <w:t>491</w:t>
            </w:r>
          </w:p>
        </w:tc>
        <w:tc>
          <w:tcPr>
            <w:tcW w:w="296" w:type="pct"/>
            <w:vAlign w:val="center"/>
          </w:tcPr>
          <w:p w:rsidR="00023112" w:rsidRPr="003406B1" w:rsidRDefault="00023112" w:rsidP="00FE7C07">
            <w:pPr>
              <w:ind w:left="-110"/>
              <w:contextualSpacing/>
              <w:jc w:val="center"/>
              <w:rPr>
                <w:sz w:val="20"/>
                <w:szCs w:val="20"/>
              </w:rPr>
            </w:pPr>
            <w:r w:rsidRPr="003406B1">
              <w:rPr>
                <w:sz w:val="20"/>
                <w:szCs w:val="20"/>
              </w:rPr>
              <w:t>491</w:t>
            </w:r>
          </w:p>
        </w:tc>
        <w:tc>
          <w:tcPr>
            <w:tcW w:w="296" w:type="pct"/>
            <w:vAlign w:val="center"/>
          </w:tcPr>
          <w:p w:rsidR="00023112" w:rsidRPr="003406B1" w:rsidRDefault="00023112" w:rsidP="00FE7C07">
            <w:pPr>
              <w:ind w:left="-110"/>
              <w:contextualSpacing/>
              <w:jc w:val="center"/>
              <w:rPr>
                <w:sz w:val="20"/>
                <w:szCs w:val="20"/>
              </w:rPr>
            </w:pPr>
            <w:r w:rsidRPr="003406B1">
              <w:rPr>
                <w:sz w:val="20"/>
                <w:szCs w:val="20"/>
              </w:rPr>
              <w:t>512</w:t>
            </w:r>
          </w:p>
        </w:tc>
        <w:tc>
          <w:tcPr>
            <w:tcW w:w="246" w:type="pct"/>
            <w:vAlign w:val="center"/>
          </w:tcPr>
          <w:p w:rsidR="00023112" w:rsidRPr="003406B1" w:rsidRDefault="00023112" w:rsidP="00FE7C07">
            <w:pPr>
              <w:ind w:left="-110"/>
              <w:contextualSpacing/>
              <w:jc w:val="center"/>
              <w:rPr>
                <w:sz w:val="20"/>
                <w:szCs w:val="20"/>
              </w:rPr>
            </w:pPr>
            <w:r w:rsidRPr="003406B1">
              <w:rPr>
                <w:sz w:val="20"/>
                <w:szCs w:val="20"/>
              </w:rPr>
              <w:t>381</w:t>
            </w:r>
          </w:p>
        </w:tc>
        <w:tc>
          <w:tcPr>
            <w:tcW w:w="245" w:type="pct"/>
            <w:vAlign w:val="center"/>
          </w:tcPr>
          <w:p w:rsidR="00023112" w:rsidRPr="003406B1" w:rsidRDefault="00023112" w:rsidP="00FE7C07">
            <w:pPr>
              <w:ind w:left="-110"/>
              <w:jc w:val="center"/>
              <w:rPr>
                <w:sz w:val="20"/>
                <w:szCs w:val="20"/>
              </w:rPr>
            </w:pPr>
            <w:r w:rsidRPr="003406B1">
              <w:rPr>
                <w:sz w:val="20"/>
                <w:szCs w:val="20"/>
              </w:rPr>
              <w:t>396</w:t>
            </w:r>
          </w:p>
        </w:tc>
        <w:tc>
          <w:tcPr>
            <w:tcW w:w="245" w:type="pct"/>
            <w:vAlign w:val="center"/>
          </w:tcPr>
          <w:p w:rsidR="00023112" w:rsidRPr="003406B1" w:rsidRDefault="00023112" w:rsidP="00FE7C07">
            <w:pPr>
              <w:ind w:left="-110"/>
              <w:jc w:val="center"/>
              <w:rPr>
                <w:sz w:val="20"/>
                <w:szCs w:val="20"/>
              </w:rPr>
            </w:pPr>
            <w:r w:rsidRPr="003406B1">
              <w:rPr>
                <w:sz w:val="20"/>
                <w:szCs w:val="20"/>
              </w:rPr>
              <w:t>412</w:t>
            </w:r>
          </w:p>
        </w:tc>
        <w:tc>
          <w:tcPr>
            <w:tcW w:w="290" w:type="pct"/>
            <w:vAlign w:val="center"/>
          </w:tcPr>
          <w:p w:rsidR="00023112" w:rsidRPr="003406B1" w:rsidRDefault="00023112" w:rsidP="00FE7C07">
            <w:pPr>
              <w:ind w:left="-110"/>
              <w:jc w:val="center"/>
              <w:rPr>
                <w:sz w:val="20"/>
                <w:szCs w:val="20"/>
              </w:rPr>
            </w:pPr>
            <w:r w:rsidRPr="003406B1">
              <w:rPr>
                <w:sz w:val="20"/>
                <w:szCs w:val="20"/>
              </w:rPr>
              <w:t>412</w:t>
            </w:r>
          </w:p>
        </w:tc>
        <w:tc>
          <w:tcPr>
            <w:tcW w:w="292" w:type="pct"/>
            <w:vAlign w:val="center"/>
          </w:tcPr>
          <w:p w:rsidR="00023112" w:rsidRPr="003406B1" w:rsidRDefault="00023112" w:rsidP="00FE7C07">
            <w:pPr>
              <w:ind w:left="-110"/>
              <w:jc w:val="center"/>
              <w:rPr>
                <w:sz w:val="20"/>
                <w:szCs w:val="20"/>
              </w:rPr>
            </w:pPr>
            <w:r w:rsidRPr="003406B1">
              <w:rPr>
                <w:sz w:val="20"/>
                <w:szCs w:val="20"/>
              </w:rPr>
              <w:t>412</w:t>
            </w:r>
          </w:p>
        </w:tc>
        <w:tc>
          <w:tcPr>
            <w:tcW w:w="288" w:type="pct"/>
            <w:vAlign w:val="center"/>
          </w:tcPr>
          <w:p w:rsidR="00023112" w:rsidRPr="003406B1" w:rsidRDefault="00023112" w:rsidP="00FE7C07">
            <w:pPr>
              <w:ind w:left="-110"/>
              <w:jc w:val="center"/>
              <w:rPr>
                <w:sz w:val="20"/>
                <w:szCs w:val="20"/>
              </w:rPr>
            </w:pPr>
            <w:r w:rsidRPr="003406B1">
              <w:rPr>
                <w:sz w:val="20"/>
                <w:szCs w:val="20"/>
              </w:rPr>
              <w:t>412</w:t>
            </w:r>
          </w:p>
        </w:tc>
      </w:tr>
      <w:tr w:rsidR="00023112" w:rsidRPr="003406B1" w:rsidTr="00023112">
        <w:trPr>
          <w:trHeight w:val="205"/>
        </w:trPr>
        <w:tc>
          <w:tcPr>
            <w:tcW w:w="149" w:type="pct"/>
            <w:vAlign w:val="center"/>
          </w:tcPr>
          <w:p w:rsidR="00023112" w:rsidRPr="003406B1" w:rsidRDefault="00023112" w:rsidP="00FE7C07">
            <w:pPr>
              <w:ind w:left="-108" w:right="-108"/>
              <w:contextualSpacing/>
              <w:jc w:val="center"/>
            </w:pPr>
            <w:r w:rsidRPr="003406B1">
              <w:rPr>
                <w:sz w:val="22"/>
                <w:szCs w:val="22"/>
              </w:rPr>
              <w:t>8</w:t>
            </w:r>
          </w:p>
        </w:tc>
        <w:tc>
          <w:tcPr>
            <w:tcW w:w="883" w:type="pct"/>
          </w:tcPr>
          <w:p w:rsidR="00023112" w:rsidRPr="003406B1" w:rsidRDefault="00023112" w:rsidP="00A02D43">
            <w:pPr>
              <w:contextualSpacing/>
              <w:jc w:val="both"/>
            </w:pPr>
            <w:r w:rsidRPr="003406B1">
              <w:rPr>
                <w:sz w:val="22"/>
                <w:szCs w:val="22"/>
              </w:rPr>
              <w:t>Национальный проект «Успех каждого ребёнка»</w:t>
            </w:r>
          </w:p>
        </w:tc>
        <w:tc>
          <w:tcPr>
            <w:tcW w:w="737" w:type="pct"/>
          </w:tcPr>
          <w:p w:rsidR="00023112" w:rsidRPr="003406B1" w:rsidRDefault="00023112" w:rsidP="00EF65E3">
            <w:pPr>
              <w:pStyle w:val="ConsPlusNormal"/>
              <w:ind w:left="-105" w:firstLine="0"/>
              <w:contextualSpacing/>
              <w:jc w:val="center"/>
              <w:rPr>
                <w:rFonts w:ascii="Times New Roman" w:hAnsi="Times New Roman" w:cs="Times New Roman"/>
                <w:sz w:val="22"/>
                <w:szCs w:val="22"/>
              </w:rPr>
            </w:pPr>
            <w:r w:rsidRPr="003406B1">
              <w:rPr>
                <w:rFonts w:ascii="Times New Roman" w:hAnsi="Times New Roman" w:cs="Times New Roman"/>
                <w:sz w:val="22"/>
                <w:szCs w:val="22"/>
              </w:rPr>
              <w:t>МКУ «Управление капитального строительства» администрации Корочанского района</w:t>
            </w:r>
          </w:p>
        </w:tc>
        <w:tc>
          <w:tcPr>
            <w:tcW w:w="295" w:type="pct"/>
            <w:vAlign w:val="center"/>
          </w:tcPr>
          <w:p w:rsidR="00023112" w:rsidRPr="003406B1" w:rsidRDefault="00023112" w:rsidP="00FE7C07">
            <w:pPr>
              <w:ind w:left="-110"/>
              <w:contextualSpacing/>
              <w:jc w:val="center"/>
              <w:rPr>
                <w:bCs/>
                <w:sz w:val="20"/>
                <w:szCs w:val="20"/>
              </w:rPr>
            </w:pPr>
            <w:r w:rsidRPr="003406B1">
              <w:rPr>
                <w:bCs/>
                <w:sz w:val="20"/>
                <w:szCs w:val="20"/>
              </w:rPr>
              <w:t>7389</w:t>
            </w:r>
          </w:p>
        </w:tc>
        <w:tc>
          <w:tcPr>
            <w:tcW w:w="246" w:type="pct"/>
            <w:vAlign w:val="center"/>
          </w:tcPr>
          <w:p w:rsidR="00023112" w:rsidRPr="003406B1" w:rsidRDefault="00023112" w:rsidP="00FE7C07">
            <w:pPr>
              <w:ind w:left="-110"/>
              <w:contextualSpacing/>
              <w:jc w:val="center"/>
              <w:rPr>
                <w:sz w:val="20"/>
                <w:szCs w:val="20"/>
              </w:rPr>
            </w:pPr>
          </w:p>
        </w:tc>
        <w:tc>
          <w:tcPr>
            <w:tcW w:w="246" w:type="pct"/>
            <w:vAlign w:val="center"/>
          </w:tcPr>
          <w:p w:rsidR="00023112" w:rsidRPr="003406B1" w:rsidRDefault="00023112" w:rsidP="00FE7C07">
            <w:pPr>
              <w:ind w:left="-110"/>
              <w:contextualSpacing/>
              <w:jc w:val="center"/>
              <w:rPr>
                <w:sz w:val="20"/>
                <w:szCs w:val="20"/>
              </w:rPr>
            </w:pPr>
          </w:p>
        </w:tc>
        <w:tc>
          <w:tcPr>
            <w:tcW w:w="246" w:type="pct"/>
            <w:vAlign w:val="center"/>
          </w:tcPr>
          <w:p w:rsidR="00023112" w:rsidRPr="003406B1" w:rsidRDefault="00023112" w:rsidP="00FE7C07">
            <w:pPr>
              <w:ind w:left="-110"/>
              <w:contextualSpacing/>
              <w:jc w:val="center"/>
              <w:rPr>
                <w:sz w:val="20"/>
                <w:szCs w:val="20"/>
              </w:rPr>
            </w:pPr>
          </w:p>
        </w:tc>
        <w:tc>
          <w:tcPr>
            <w:tcW w:w="296" w:type="pct"/>
            <w:vAlign w:val="center"/>
          </w:tcPr>
          <w:p w:rsidR="00023112" w:rsidRPr="003406B1" w:rsidRDefault="00023112" w:rsidP="00FE7C07">
            <w:pPr>
              <w:ind w:left="-110"/>
              <w:contextualSpacing/>
              <w:jc w:val="center"/>
              <w:rPr>
                <w:sz w:val="20"/>
                <w:szCs w:val="20"/>
              </w:rPr>
            </w:pPr>
          </w:p>
        </w:tc>
        <w:tc>
          <w:tcPr>
            <w:tcW w:w="296" w:type="pct"/>
            <w:vAlign w:val="center"/>
          </w:tcPr>
          <w:p w:rsidR="00023112" w:rsidRPr="003406B1" w:rsidRDefault="00023112" w:rsidP="00FE7C07">
            <w:pPr>
              <w:ind w:left="-110"/>
              <w:contextualSpacing/>
              <w:jc w:val="center"/>
              <w:rPr>
                <w:sz w:val="20"/>
                <w:szCs w:val="20"/>
              </w:rPr>
            </w:pPr>
          </w:p>
        </w:tc>
        <w:tc>
          <w:tcPr>
            <w:tcW w:w="246" w:type="pct"/>
            <w:vAlign w:val="center"/>
          </w:tcPr>
          <w:p w:rsidR="00023112" w:rsidRPr="003406B1" w:rsidRDefault="00023112" w:rsidP="00FE7C07">
            <w:pPr>
              <w:ind w:left="-110"/>
              <w:contextualSpacing/>
              <w:jc w:val="center"/>
              <w:rPr>
                <w:sz w:val="20"/>
                <w:szCs w:val="20"/>
              </w:rPr>
            </w:pPr>
            <w:r w:rsidRPr="003406B1">
              <w:rPr>
                <w:sz w:val="20"/>
                <w:szCs w:val="20"/>
              </w:rPr>
              <w:t>2691</w:t>
            </w:r>
          </w:p>
        </w:tc>
        <w:tc>
          <w:tcPr>
            <w:tcW w:w="245" w:type="pct"/>
            <w:vAlign w:val="center"/>
          </w:tcPr>
          <w:p w:rsidR="00023112" w:rsidRPr="003406B1" w:rsidRDefault="00023112" w:rsidP="00FE7C07">
            <w:pPr>
              <w:ind w:left="-110"/>
              <w:jc w:val="center"/>
              <w:rPr>
                <w:sz w:val="20"/>
                <w:szCs w:val="20"/>
              </w:rPr>
            </w:pPr>
            <w:r w:rsidRPr="003406B1">
              <w:rPr>
                <w:sz w:val="20"/>
                <w:szCs w:val="20"/>
              </w:rPr>
              <w:t>2007</w:t>
            </w:r>
          </w:p>
        </w:tc>
        <w:tc>
          <w:tcPr>
            <w:tcW w:w="245" w:type="pct"/>
            <w:vAlign w:val="center"/>
          </w:tcPr>
          <w:p w:rsidR="00023112" w:rsidRPr="003406B1" w:rsidRDefault="00023112" w:rsidP="00FE7C07">
            <w:pPr>
              <w:ind w:left="-110"/>
              <w:jc w:val="center"/>
              <w:rPr>
                <w:sz w:val="20"/>
                <w:szCs w:val="20"/>
              </w:rPr>
            </w:pPr>
          </w:p>
        </w:tc>
        <w:tc>
          <w:tcPr>
            <w:tcW w:w="290" w:type="pct"/>
            <w:vAlign w:val="center"/>
          </w:tcPr>
          <w:p w:rsidR="00023112" w:rsidRPr="003406B1" w:rsidRDefault="00023112" w:rsidP="00FE7C07">
            <w:pPr>
              <w:ind w:left="-110"/>
              <w:jc w:val="center"/>
              <w:rPr>
                <w:sz w:val="20"/>
                <w:szCs w:val="20"/>
              </w:rPr>
            </w:pPr>
          </w:p>
        </w:tc>
        <w:tc>
          <w:tcPr>
            <w:tcW w:w="292" w:type="pct"/>
            <w:vAlign w:val="center"/>
          </w:tcPr>
          <w:p w:rsidR="00023112" w:rsidRPr="003406B1" w:rsidRDefault="00023112" w:rsidP="00FE7C07">
            <w:pPr>
              <w:ind w:left="-110"/>
              <w:jc w:val="center"/>
              <w:rPr>
                <w:sz w:val="20"/>
                <w:szCs w:val="20"/>
              </w:rPr>
            </w:pPr>
          </w:p>
        </w:tc>
        <w:tc>
          <w:tcPr>
            <w:tcW w:w="288" w:type="pct"/>
            <w:vAlign w:val="center"/>
          </w:tcPr>
          <w:p w:rsidR="00023112" w:rsidRPr="003406B1" w:rsidRDefault="00023112" w:rsidP="00FE7C07">
            <w:pPr>
              <w:ind w:left="-110"/>
              <w:jc w:val="center"/>
              <w:rPr>
                <w:sz w:val="20"/>
                <w:szCs w:val="20"/>
              </w:rPr>
            </w:pPr>
          </w:p>
        </w:tc>
      </w:tr>
    </w:tbl>
    <w:p w:rsidR="00174551" w:rsidRPr="003406B1" w:rsidRDefault="00174551" w:rsidP="00174551">
      <w:pPr>
        <w:autoSpaceDE w:val="0"/>
        <w:autoSpaceDN w:val="0"/>
        <w:adjustRightInd w:val="0"/>
        <w:ind w:firstLine="709"/>
        <w:contextualSpacing/>
        <w:jc w:val="both"/>
        <w:rPr>
          <w:sz w:val="28"/>
          <w:szCs w:val="28"/>
        </w:rPr>
        <w:sectPr w:rsidR="00174551" w:rsidRPr="003406B1" w:rsidSect="00174551">
          <w:pgSz w:w="16838" w:h="11906" w:orient="landscape"/>
          <w:pgMar w:top="1134" w:right="851" w:bottom="1134" w:left="1701" w:header="1417" w:footer="0" w:gutter="0"/>
          <w:cols w:space="708"/>
          <w:docGrid w:linePitch="360"/>
        </w:sectPr>
      </w:pPr>
    </w:p>
    <w:p w:rsidR="00174551" w:rsidRPr="003406B1" w:rsidRDefault="00174551" w:rsidP="00174551">
      <w:pPr>
        <w:widowControl w:val="0"/>
        <w:tabs>
          <w:tab w:val="center" w:pos="4677"/>
          <w:tab w:val="left" w:pos="8040"/>
        </w:tabs>
        <w:autoSpaceDE w:val="0"/>
        <w:autoSpaceDN w:val="0"/>
        <w:adjustRightInd w:val="0"/>
        <w:contextualSpacing/>
        <w:rPr>
          <w:b/>
          <w:bCs/>
          <w:sz w:val="28"/>
          <w:szCs w:val="28"/>
        </w:rPr>
      </w:pPr>
      <w:r w:rsidRPr="003406B1">
        <w:rPr>
          <w:b/>
          <w:bCs/>
          <w:sz w:val="28"/>
          <w:szCs w:val="28"/>
        </w:rPr>
        <w:lastRenderedPageBreak/>
        <w:tab/>
        <w:t>Подпрограмма № 3</w:t>
      </w:r>
    </w:p>
    <w:p w:rsidR="00174551" w:rsidRPr="003406B1" w:rsidRDefault="00174551" w:rsidP="00174551">
      <w:pPr>
        <w:widowControl w:val="0"/>
        <w:autoSpaceDE w:val="0"/>
        <w:autoSpaceDN w:val="0"/>
        <w:adjustRightInd w:val="0"/>
        <w:contextualSpacing/>
        <w:jc w:val="center"/>
        <w:rPr>
          <w:b/>
          <w:bCs/>
          <w:sz w:val="28"/>
          <w:szCs w:val="28"/>
        </w:rPr>
      </w:pPr>
      <w:r w:rsidRPr="003406B1">
        <w:rPr>
          <w:b/>
          <w:bCs/>
          <w:sz w:val="28"/>
          <w:szCs w:val="28"/>
        </w:rPr>
        <w:t>«Дополнительное образование»</w:t>
      </w:r>
    </w:p>
    <w:p w:rsidR="00174551" w:rsidRPr="003406B1" w:rsidRDefault="00174551" w:rsidP="00174551">
      <w:pPr>
        <w:pStyle w:val="113"/>
        <w:widowControl w:val="0"/>
        <w:autoSpaceDE w:val="0"/>
        <w:autoSpaceDN w:val="0"/>
        <w:adjustRightInd w:val="0"/>
        <w:spacing w:after="0" w:line="240" w:lineRule="auto"/>
        <w:ind w:left="0"/>
        <w:jc w:val="center"/>
        <w:rPr>
          <w:rFonts w:ascii="Times New Roman" w:hAnsi="Times New Roman"/>
          <w:b/>
          <w:bCs/>
          <w:sz w:val="28"/>
          <w:szCs w:val="28"/>
        </w:rPr>
      </w:pPr>
      <w:r w:rsidRPr="003406B1">
        <w:rPr>
          <w:rFonts w:ascii="Times New Roman" w:hAnsi="Times New Roman"/>
          <w:b/>
          <w:bCs/>
          <w:sz w:val="28"/>
          <w:szCs w:val="28"/>
        </w:rPr>
        <w:t>Паспорт подпрограммы № 3 «Дополнительное образование»</w:t>
      </w:r>
    </w:p>
    <w:tbl>
      <w:tblPr>
        <w:tblW w:w="969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52"/>
        <w:gridCol w:w="3601"/>
        <w:gridCol w:w="5445"/>
      </w:tblGrid>
      <w:tr w:rsidR="00174551" w:rsidRPr="003406B1" w:rsidTr="00174551">
        <w:tc>
          <w:tcPr>
            <w:tcW w:w="652" w:type="dxa"/>
            <w:tcBorders>
              <w:top w:val="single" w:sz="4" w:space="0" w:color="auto"/>
              <w:bottom w:val="single" w:sz="4" w:space="0" w:color="auto"/>
              <w:right w:val="single" w:sz="4" w:space="0" w:color="auto"/>
            </w:tcBorders>
            <w:vAlign w:val="center"/>
          </w:tcPr>
          <w:p w:rsidR="00174551" w:rsidRPr="003406B1" w:rsidRDefault="00174551" w:rsidP="00174551">
            <w:pPr>
              <w:autoSpaceDE w:val="0"/>
              <w:autoSpaceDN w:val="0"/>
              <w:adjustRightInd w:val="0"/>
              <w:contextualSpacing/>
              <w:jc w:val="center"/>
              <w:rPr>
                <w:b/>
              </w:rPr>
            </w:pPr>
            <w:r w:rsidRPr="003406B1">
              <w:rPr>
                <w:b/>
              </w:rPr>
              <w:t>№</w:t>
            </w:r>
          </w:p>
          <w:p w:rsidR="004C72CC" w:rsidRPr="003406B1" w:rsidRDefault="004C72CC" w:rsidP="00174551">
            <w:pPr>
              <w:autoSpaceDE w:val="0"/>
              <w:autoSpaceDN w:val="0"/>
              <w:adjustRightInd w:val="0"/>
              <w:contextualSpacing/>
              <w:jc w:val="center"/>
              <w:rPr>
                <w:b/>
              </w:rPr>
            </w:pPr>
            <w:r w:rsidRPr="003406B1">
              <w:rPr>
                <w:b/>
              </w:rPr>
              <w:t>п/п</w:t>
            </w:r>
          </w:p>
        </w:tc>
        <w:tc>
          <w:tcPr>
            <w:tcW w:w="9046" w:type="dxa"/>
            <w:gridSpan w:val="2"/>
            <w:tcBorders>
              <w:top w:val="single" w:sz="4" w:space="0" w:color="auto"/>
              <w:left w:val="single" w:sz="4" w:space="0" w:color="auto"/>
              <w:bottom w:val="single" w:sz="4" w:space="0" w:color="auto"/>
            </w:tcBorders>
            <w:vAlign w:val="center"/>
          </w:tcPr>
          <w:p w:rsidR="00174551" w:rsidRPr="003406B1" w:rsidRDefault="00174551" w:rsidP="00174551">
            <w:pPr>
              <w:autoSpaceDE w:val="0"/>
              <w:autoSpaceDN w:val="0"/>
              <w:adjustRightInd w:val="0"/>
              <w:contextualSpacing/>
              <w:jc w:val="center"/>
              <w:rPr>
                <w:b/>
              </w:rPr>
            </w:pPr>
            <w:r w:rsidRPr="003406B1">
              <w:rPr>
                <w:b/>
              </w:rPr>
              <w:t>Наименование подпрограммы № 3 «Дополнительно</w:t>
            </w:r>
            <w:r w:rsidRPr="003406B1">
              <w:rPr>
                <w:b/>
                <w:lang w:val="en-US"/>
              </w:rPr>
              <w:t>e</w:t>
            </w:r>
            <w:r w:rsidRPr="003406B1">
              <w:rPr>
                <w:b/>
              </w:rPr>
              <w:t xml:space="preserve"> образование»</w:t>
            </w:r>
          </w:p>
          <w:p w:rsidR="00174551" w:rsidRPr="003406B1" w:rsidRDefault="00174551" w:rsidP="00174551">
            <w:pPr>
              <w:autoSpaceDE w:val="0"/>
              <w:autoSpaceDN w:val="0"/>
              <w:adjustRightInd w:val="0"/>
              <w:contextualSpacing/>
              <w:jc w:val="center"/>
              <w:rPr>
                <w:b/>
              </w:rPr>
            </w:pPr>
            <w:r w:rsidRPr="003406B1">
              <w:rPr>
                <w:b/>
              </w:rPr>
              <w:t>(далее – подпрограмма № 3)</w:t>
            </w:r>
          </w:p>
        </w:tc>
      </w:tr>
      <w:tr w:rsidR="00174551" w:rsidRPr="003406B1" w:rsidTr="00174551">
        <w:tc>
          <w:tcPr>
            <w:tcW w:w="652" w:type="dxa"/>
            <w:tcBorders>
              <w:top w:val="single" w:sz="4" w:space="0" w:color="auto"/>
              <w:bottom w:val="single" w:sz="4" w:space="0" w:color="auto"/>
              <w:right w:val="single" w:sz="4" w:space="0" w:color="auto"/>
            </w:tcBorders>
            <w:vAlign w:val="center"/>
          </w:tcPr>
          <w:p w:rsidR="00174551" w:rsidRPr="003406B1" w:rsidRDefault="00174551" w:rsidP="00174551">
            <w:pPr>
              <w:autoSpaceDE w:val="0"/>
              <w:autoSpaceDN w:val="0"/>
              <w:adjustRightInd w:val="0"/>
              <w:contextualSpacing/>
              <w:jc w:val="center"/>
            </w:pPr>
            <w:r w:rsidRPr="003406B1">
              <w:t>1</w:t>
            </w:r>
          </w:p>
        </w:tc>
        <w:tc>
          <w:tcPr>
            <w:tcW w:w="3601" w:type="dxa"/>
            <w:tcBorders>
              <w:top w:val="single" w:sz="4" w:space="0" w:color="auto"/>
              <w:left w:val="single" w:sz="4" w:space="0" w:color="auto"/>
              <w:bottom w:val="single" w:sz="4" w:space="0" w:color="auto"/>
              <w:right w:val="single" w:sz="4" w:space="0" w:color="auto"/>
            </w:tcBorders>
            <w:vAlign w:val="center"/>
          </w:tcPr>
          <w:p w:rsidR="00174551" w:rsidRPr="003406B1" w:rsidRDefault="00174551" w:rsidP="00174551">
            <w:pPr>
              <w:autoSpaceDE w:val="0"/>
              <w:autoSpaceDN w:val="0"/>
              <w:adjustRightInd w:val="0"/>
              <w:contextualSpacing/>
            </w:pPr>
            <w:r w:rsidRPr="003406B1">
              <w:t>Соисполнитель</w:t>
            </w:r>
          </w:p>
        </w:tc>
        <w:tc>
          <w:tcPr>
            <w:tcW w:w="5445" w:type="dxa"/>
            <w:tcBorders>
              <w:top w:val="single" w:sz="4" w:space="0" w:color="auto"/>
              <w:left w:val="single" w:sz="4" w:space="0" w:color="auto"/>
              <w:bottom w:val="single" w:sz="4" w:space="0" w:color="auto"/>
            </w:tcBorders>
          </w:tcPr>
          <w:p w:rsidR="00174551" w:rsidRPr="003406B1" w:rsidRDefault="006E1E9B" w:rsidP="00174551">
            <w:pPr>
              <w:contextualSpacing/>
              <w:jc w:val="both"/>
            </w:pPr>
            <w:r w:rsidRPr="003406B1">
              <w:t>Управление образования администрации муниципального района «Корочанский район»</w:t>
            </w:r>
          </w:p>
        </w:tc>
      </w:tr>
      <w:tr w:rsidR="00174551" w:rsidRPr="003406B1" w:rsidTr="00174551">
        <w:tc>
          <w:tcPr>
            <w:tcW w:w="652" w:type="dxa"/>
            <w:tcBorders>
              <w:top w:val="single" w:sz="4" w:space="0" w:color="auto"/>
              <w:bottom w:val="single" w:sz="4" w:space="0" w:color="auto"/>
              <w:right w:val="single" w:sz="4" w:space="0" w:color="auto"/>
            </w:tcBorders>
            <w:vAlign w:val="center"/>
          </w:tcPr>
          <w:p w:rsidR="00174551" w:rsidRPr="003406B1" w:rsidRDefault="00174551" w:rsidP="00174551">
            <w:pPr>
              <w:autoSpaceDE w:val="0"/>
              <w:autoSpaceDN w:val="0"/>
              <w:adjustRightInd w:val="0"/>
              <w:contextualSpacing/>
              <w:jc w:val="center"/>
            </w:pPr>
            <w:r w:rsidRPr="003406B1">
              <w:t>2</w:t>
            </w:r>
          </w:p>
        </w:tc>
        <w:tc>
          <w:tcPr>
            <w:tcW w:w="3601" w:type="dxa"/>
            <w:tcBorders>
              <w:top w:val="single" w:sz="4" w:space="0" w:color="auto"/>
              <w:left w:val="single" w:sz="4" w:space="0" w:color="auto"/>
              <w:bottom w:val="single" w:sz="4" w:space="0" w:color="auto"/>
              <w:right w:val="single" w:sz="4" w:space="0" w:color="auto"/>
            </w:tcBorders>
            <w:vAlign w:val="center"/>
          </w:tcPr>
          <w:p w:rsidR="00174551" w:rsidRPr="003406B1" w:rsidRDefault="00174551" w:rsidP="00174551">
            <w:pPr>
              <w:autoSpaceDE w:val="0"/>
              <w:autoSpaceDN w:val="0"/>
              <w:adjustRightInd w:val="0"/>
              <w:contextualSpacing/>
              <w:rPr>
                <w:strike/>
              </w:rPr>
            </w:pPr>
            <w:r w:rsidRPr="003406B1">
              <w:t>Участники подпрограммы № 3</w:t>
            </w:r>
          </w:p>
        </w:tc>
        <w:tc>
          <w:tcPr>
            <w:tcW w:w="5445" w:type="dxa"/>
            <w:tcBorders>
              <w:top w:val="single" w:sz="4" w:space="0" w:color="auto"/>
              <w:left w:val="single" w:sz="4" w:space="0" w:color="auto"/>
              <w:bottom w:val="single" w:sz="4" w:space="0" w:color="auto"/>
            </w:tcBorders>
          </w:tcPr>
          <w:p w:rsidR="006E1E9B" w:rsidRPr="003406B1" w:rsidRDefault="006E1E9B" w:rsidP="00174551">
            <w:pPr>
              <w:autoSpaceDE w:val="0"/>
              <w:autoSpaceDN w:val="0"/>
              <w:adjustRightInd w:val="0"/>
              <w:contextualSpacing/>
              <w:jc w:val="both"/>
            </w:pPr>
            <w:r w:rsidRPr="003406B1">
              <w:t>Управление образования администрации муниципального района «Корочанский район»</w:t>
            </w:r>
          </w:p>
          <w:p w:rsidR="00174551" w:rsidRPr="003406B1" w:rsidRDefault="00174551" w:rsidP="00174551">
            <w:pPr>
              <w:autoSpaceDE w:val="0"/>
              <w:autoSpaceDN w:val="0"/>
              <w:adjustRightInd w:val="0"/>
              <w:contextualSpacing/>
              <w:jc w:val="both"/>
            </w:pPr>
            <w:r w:rsidRPr="003406B1">
              <w:t>Управление культуры и молодежной поли</w:t>
            </w:r>
            <w:r w:rsidRPr="003406B1">
              <w:softHyphen/>
              <w:t>тики администрации  Корочанского района</w:t>
            </w:r>
          </w:p>
        </w:tc>
      </w:tr>
      <w:tr w:rsidR="00174551" w:rsidRPr="003406B1" w:rsidTr="00174551">
        <w:tc>
          <w:tcPr>
            <w:tcW w:w="652" w:type="dxa"/>
            <w:tcBorders>
              <w:top w:val="single" w:sz="4" w:space="0" w:color="auto"/>
              <w:bottom w:val="single" w:sz="4" w:space="0" w:color="auto"/>
              <w:right w:val="single" w:sz="4" w:space="0" w:color="auto"/>
            </w:tcBorders>
            <w:vAlign w:val="center"/>
          </w:tcPr>
          <w:p w:rsidR="00174551" w:rsidRPr="003406B1" w:rsidRDefault="00174551" w:rsidP="00174551">
            <w:pPr>
              <w:autoSpaceDE w:val="0"/>
              <w:autoSpaceDN w:val="0"/>
              <w:adjustRightInd w:val="0"/>
              <w:contextualSpacing/>
              <w:jc w:val="center"/>
            </w:pPr>
            <w:r w:rsidRPr="003406B1">
              <w:t>3</w:t>
            </w:r>
          </w:p>
        </w:tc>
        <w:tc>
          <w:tcPr>
            <w:tcW w:w="3601" w:type="dxa"/>
            <w:tcBorders>
              <w:top w:val="single" w:sz="4" w:space="0" w:color="auto"/>
              <w:left w:val="single" w:sz="4" w:space="0" w:color="auto"/>
              <w:bottom w:val="single" w:sz="4" w:space="0" w:color="auto"/>
              <w:right w:val="single" w:sz="4" w:space="0" w:color="auto"/>
            </w:tcBorders>
            <w:vAlign w:val="center"/>
          </w:tcPr>
          <w:p w:rsidR="00174551" w:rsidRPr="003406B1" w:rsidRDefault="00174551" w:rsidP="00174551">
            <w:pPr>
              <w:autoSpaceDE w:val="0"/>
              <w:autoSpaceDN w:val="0"/>
              <w:adjustRightInd w:val="0"/>
              <w:contextualSpacing/>
            </w:pPr>
            <w:r w:rsidRPr="003406B1">
              <w:t>Цель (цели)  подпрограммы № 3</w:t>
            </w:r>
          </w:p>
        </w:tc>
        <w:tc>
          <w:tcPr>
            <w:tcW w:w="5445" w:type="dxa"/>
            <w:tcBorders>
              <w:top w:val="single" w:sz="4" w:space="0" w:color="auto"/>
              <w:left w:val="single" w:sz="4" w:space="0" w:color="auto"/>
              <w:bottom w:val="single" w:sz="4" w:space="0" w:color="auto"/>
            </w:tcBorders>
          </w:tcPr>
          <w:p w:rsidR="00174551" w:rsidRPr="003406B1" w:rsidRDefault="00174551" w:rsidP="00174551">
            <w:pPr>
              <w:pStyle w:val="ConsPlusCell"/>
              <w:contextualSpacing/>
              <w:jc w:val="both"/>
              <w:rPr>
                <w:rFonts w:ascii="Times New Roman" w:hAnsi="Times New Roman" w:cs="Times New Roman"/>
                <w:sz w:val="24"/>
                <w:szCs w:val="24"/>
              </w:rPr>
            </w:pPr>
            <w:r w:rsidRPr="003406B1">
              <w:rPr>
                <w:rFonts w:ascii="Times New Roman" w:hAnsi="Times New Roman" w:cs="Times New Roman"/>
                <w:sz w:val="24"/>
                <w:szCs w:val="24"/>
              </w:rPr>
              <w:t>Развитие муниципальной системы воспи</w:t>
            </w:r>
            <w:r w:rsidRPr="003406B1">
              <w:rPr>
                <w:rFonts w:ascii="Times New Roman" w:hAnsi="Times New Roman" w:cs="Times New Roman"/>
                <w:sz w:val="24"/>
                <w:szCs w:val="24"/>
              </w:rPr>
              <w:softHyphen/>
              <w:t>тания и дополнительного образования де</w:t>
            </w:r>
            <w:r w:rsidRPr="003406B1">
              <w:rPr>
                <w:rFonts w:ascii="Times New Roman" w:hAnsi="Times New Roman" w:cs="Times New Roman"/>
                <w:sz w:val="24"/>
                <w:szCs w:val="24"/>
              </w:rPr>
              <w:softHyphen/>
              <w:t>тей и молодёжи в соответствии с приори</w:t>
            </w:r>
            <w:r w:rsidRPr="003406B1">
              <w:rPr>
                <w:rFonts w:ascii="Times New Roman" w:hAnsi="Times New Roman" w:cs="Times New Roman"/>
                <w:sz w:val="24"/>
                <w:szCs w:val="24"/>
              </w:rPr>
              <w:softHyphen/>
              <w:t>тетами района</w:t>
            </w:r>
          </w:p>
        </w:tc>
      </w:tr>
      <w:tr w:rsidR="00174551" w:rsidRPr="003406B1" w:rsidTr="00174551">
        <w:tc>
          <w:tcPr>
            <w:tcW w:w="652" w:type="dxa"/>
            <w:tcBorders>
              <w:top w:val="single" w:sz="4" w:space="0" w:color="auto"/>
              <w:bottom w:val="single" w:sz="4" w:space="0" w:color="auto"/>
              <w:right w:val="single" w:sz="4" w:space="0" w:color="auto"/>
            </w:tcBorders>
            <w:vAlign w:val="center"/>
          </w:tcPr>
          <w:p w:rsidR="00174551" w:rsidRPr="003406B1" w:rsidRDefault="00174551" w:rsidP="00174551">
            <w:pPr>
              <w:autoSpaceDE w:val="0"/>
              <w:autoSpaceDN w:val="0"/>
              <w:adjustRightInd w:val="0"/>
              <w:contextualSpacing/>
              <w:jc w:val="center"/>
            </w:pPr>
            <w:r w:rsidRPr="003406B1">
              <w:t>4</w:t>
            </w:r>
          </w:p>
        </w:tc>
        <w:tc>
          <w:tcPr>
            <w:tcW w:w="3601" w:type="dxa"/>
            <w:tcBorders>
              <w:top w:val="single" w:sz="4" w:space="0" w:color="auto"/>
              <w:left w:val="single" w:sz="4" w:space="0" w:color="auto"/>
              <w:bottom w:val="single" w:sz="4" w:space="0" w:color="auto"/>
              <w:right w:val="single" w:sz="4" w:space="0" w:color="auto"/>
            </w:tcBorders>
            <w:vAlign w:val="center"/>
          </w:tcPr>
          <w:p w:rsidR="00174551" w:rsidRPr="003406B1" w:rsidRDefault="00174551" w:rsidP="00174551">
            <w:pPr>
              <w:autoSpaceDE w:val="0"/>
              <w:autoSpaceDN w:val="0"/>
              <w:adjustRightInd w:val="0"/>
              <w:contextualSpacing/>
            </w:pPr>
            <w:r w:rsidRPr="003406B1">
              <w:t>Задачи подпрограммы № 3</w:t>
            </w:r>
          </w:p>
        </w:tc>
        <w:tc>
          <w:tcPr>
            <w:tcW w:w="5445" w:type="dxa"/>
            <w:tcBorders>
              <w:top w:val="single" w:sz="4" w:space="0" w:color="auto"/>
              <w:left w:val="single" w:sz="4" w:space="0" w:color="auto"/>
              <w:bottom w:val="single" w:sz="4" w:space="0" w:color="auto"/>
            </w:tcBorders>
          </w:tcPr>
          <w:p w:rsidR="00174551" w:rsidRPr="003406B1" w:rsidRDefault="00174551" w:rsidP="00174551">
            <w:pPr>
              <w:pStyle w:val="ConsPlusCell"/>
              <w:contextualSpacing/>
              <w:jc w:val="both"/>
              <w:rPr>
                <w:rFonts w:ascii="Times New Roman" w:hAnsi="Times New Roman" w:cs="Times New Roman"/>
                <w:sz w:val="24"/>
                <w:szCs w:val="24"/>
              </w:rPr>
            </w:pPr>
            <w:r w:rsidRPr="003406B1">
              <w:rPr>
                <w:rFonts w:ascii="Times New Roman" w:hAnsi="Times New Roman" w:cs="Times New Roman"/>
                <w:sz w:val="24"/>
                <w:szCs w:val="24"/>
              </w:rPr>
              <w:t>1. Обеспечение деятельности  (оказание услуг по организации предоставления до</w:t>
            </w:r>
            <w:r w:rsidRPr="003406B1">
              <w:rPr>
                <w:rFonts w:ascii="Times New Roman" w:hAnsi="Times New Roman" w:cs="Times New Roman"/>
                <w:sz w:val="24"/>
                <w:szCs w:val="24"/>
              </w:rPr>
              <w:softHyphen/>
              <w:t>полнительного  образования различной на</w:t>
            </w:r>
            <w:r w:rsidRPr="003406B1">
              <w:rPr>
                <w:rFonts w:ascii="Times New Roman" w:hAnsi="Times New Roman" w:cs="Times New Roman"/>
                <w:sz w:val="24"/>
                <w:szCs w:val="24"/>
              </w:rPr>
              <w:softHyphen/>
              <w:t>правленности) подведомственных органи</w:t>
            </w:r>
            <w:r w:rsidRPr="003406B1">
              <w:rPr>
                <w:rFonts w:ascii="Times New Roman" w:hAnsi="Times New Roman" w:cs="Times New Roman"/>
                <w:sz w:val="24"/>
                <w:szCs w:val="24"/>
              </w:rPr>
              <w:softHyphen/>
              <w:t>заций, в том числе на предоставление му</w:t>
            </w:r>
            <w:r w:rsidRPr="003406B1">
              <w:rPr>
                <w:rFonts w:ascii="Times New Roman" w:hAnsi="Times New Roman" w:cs="Times New Roman"/>
                <w:sz w:val="24"/>
                <w:szCs w:val="24"/>
              </w:rPr>
              <w:softHyphen/>
              <w:t>ниципальным бюджетным  организациям субсидий.</w:t>
            </w:r>
          </w:p>
          <w:p w:rsidR="00174551" w:rsidRPr="003406B1" w:rsidRDefault="00174551" w:rsidP="00174551">
            <w:pPr>
              <w:pStyle w:val="ConsPlusCell"/>
              <w:contextualSpacing/>
              <w:jc w:val="both"/>
              <w:rPr>
                <w:rFonts w:ascii="Times New Roman" w:hAnsi="Times New Roman" w:cs="Times New Roman"/>
                <w:sz w:val="24"/>
                <w:szCs w:val="24"/>
              </w:rPr>
            </w:pPr>
            <w:r w:rsidRPr="003406B1">
              <w:rPr>
                <w:rFonts w:ascii="Times New Roman" w:hAnsi="Times New Roman" w:cs="Times New Roman"/>
                <w:sz w:val="24"/>
                <w:szCs w:val="24"/>
              </w:rPr>
              <w:t xml:space="preserve">2. </w:t>
            </w:r>
            <w:r w:rsidRPr="003406B1">
              <w:rPr>
                <w:rFonts w:ascii="Times New Roman" w:hAnsi="Times New Roman"/>
                <w:sz w:val="24"/>
                <w:szCs w:val="24"/>
              </w:rPr>
              <w:t>Модернизация содержания дополни</w:t>
            </w:r>
            <w:r w:rsidRPr="003406B1">
              <w:rPr>
                <w:rFonts w:ascii="Times New Roman" w:hAnsi="Times New Roman"/>
                <w:sz w:val="24"/>
                <w:szCs w:val="24"/>
              </w:rPr>
              <w:softHyphen/>
              <w:t>тельного образования</w:t>
            </w:r>
            <w:r w:rsidRPr="003406B1">
              <w:rPr>
                <w:rFonts w:ascii="Times New Roman" w:hAnsi="Times New Roman" w:cs="Times New Roman"/>
                <w:sz w:val="24"/>
                <w:szCs w:val="24"/>
              </w:rPr>
              <w:t>.</w:t>
            </w:r>
          </w:p>
          <w:p w:rsidR="00174551" w:rsidRPr="003406B1" w:rsidRDefault="00174551" w:rsidP="00174551">
            <w:pPr>
              <w:pStyle w:val="ConsPlusCell"/>
              <w:contextualSpacing/>
              <w:jc w:val="both"/>
              <w:rPr>
                <w:rFonts w:ascii="Times New Roman" w:hAnsi="Times New Roman" w:cs="Times New Roman"/>
                <w:sz w:val="24"/>
                <w:szCs w:val="24"/>
              </w:rPr>
            </w:pPr>
            <w:r w:rsidRPr="003406B1">
              <w:rPr>
                <w:rFonts w:ascii="Times New Roman" w:hAnsi="Times New Roman" w:cs="Times New Roman"/>
                <w:sz w:val="24"/>
                <w:szCs w:val="24"/>
              </w:rPr>
              <w:t>3. Развитие инфраструктуры дополнитель</w:t>
            </w:r>
            <w:r w:rsidRPr="003406B1">
              <w:rPr>
                <w:rFonts w:ascii="Times New Roman" w:hAnsi="Times New Roman" w:cs="Times New Roman"/>
                <w:sz w:val="24"/>
                <w:szCs w:val="24"/>
              </w:rPr>
              <w:softHyphen/>
              <w:t xml:space="preserve">ного образования. </w:t>
            </w:r>
          </w:p>
          <w:p w:rsidR="0068236C" w:rsidRPr="003406B1" w:rsidRDefault="0068236C" w:rsidP="00174551">
            <w:pPr>
              <w:pStyle w:val="ConsPlusCell"/>
              <w:contextualSpacing/>
              <w:jc w:val="both"/>
              <w:rPr>
                <w:rFonts w:ascii="Times New Roman" w:hAnsi="Times New Roman" w:cs="Times New Roman"/>
                <w:sz w:val="24"/>
                <w:szCs w:val="24"/>
              </w:rPr>
            </w:pPr>
            <w:r w:rsidRPr="003406B1">
              <w:rPr>
                <w:rFonts w:ascii="Times New Roman" w:hAnsi="Times New Roman" w:cs="Times New Roman"/>
                <w:sz w:val="24"/>
                <w:szCs w:val="24"/>
              </w:rPr>
              <w:t>4. Обеспечение функционировния системы персонифицированного финансирования дополнительного образования детей, обеспечивающей свободу выбора образовательных программ, равенство доступа       к дополнительному образованию за счёт средств бюджетов бюджетной системы, лёгкость                 и оперативность смены осваиваемых  образовательных программ.</w:t>
            </w:r>
          </w:p>
        </w:tc>
      </w:tr>
      <w:tr w:rsidR="00174551" w:rsidRPr="003406B1" w:rsidTr="00174551">
        <w:tc>
          <w:tcPr>
            <w:tcW w:w="652" w:type="dxa"/>
            <w:tcBorders>
              <w:top w:val="single" w:sz="4" w:space="0" w:color="auto"/>
              <w:bottom w:val="single" w:sz="4" w:space="0" w:color="auto"/>
              <w:right w:val="single" w:sz="4" w:space="0" w:color="auto"/>
            </w:tcBorders>
            <w:vAlign w:val="center"/>
          </w:tcPr>
          <w:p w:rsidR="00174551" w:rsidRPr="003406B1" w:rsidRDefault="00174551" w:rsidP="00174551">
            <w:pPr>
              <w:autoSpaceDE w:val="0"/>
              <w:autoSpaceDN w:val="0"/>
              <w:adjustRightInd w:val="0"/>
              <w:contextualSpacing/>
              <w:jc w:val="center"/>
            </w:pPr>
            <w:r w:rsidRPr="003406B1">
              <w:t>5</w:t>
            </w:r>
          </w:p>
        </w:tc>
        <w:tc>
          <w:tcPr>
            <w:tcW w:w="3601" w:type="dxa"/>
            <w:tcBorders>
              <w:top w:val="single" w:sz="4" w:space="0" w:color="auto"/>
              <w:left w:val="single" w:sz="4" w:space="0" w:color="auto"/>
              <w:bottom w:val="single" w:sz="4" w:space="0" w:color="auto"/>
              <w:right w:val="single" w:sz="4" w:space="0" w:color="auto"/>
            </w:tcBorders>
            <w:vAlign w:val="center"/>
          </w:tcPr>
          <w:p w:rsidR="00174551" w:rsidRPr="003406B1" w:rsidRDefault="00174551" w:rsidP="00174551">
            <w:pPr>
              <w:autoSpaceDE w:val="0"/>
              <w:autoSpaceDN w:val="0"/>
              <w:adjustRightInd w:val="0"/>
              <w:contextualSpacing/>
            </w:pPr>
            <w:r w:rsidRPr="003406B1">
              <w:t>Сроки и этапы реализации подпрограммы № 3</w:t>
            </w:r>
          </w:p>
        </w:tc>
        <w:tc>
          <w:tcPr>
            <w:tcW w:w="5445" w:type="dxa"/>
            <w:tcBorders>
              <w:top w:val="single" w:sz="4" w:space="0" w:color="auto"/>
              <w:left w:val="single" w:sz="4" w:space="0" w:color="auto"/>
              <w:bottom w:val="single" w:sz="4" w:space="0" w:color="auto"/>
            </w:tcBorders>
          </w:tcPr>
          <w:p w:rsidR="005B7371" w:rsidRPr="003406B1" w:rsidRDefault="005B7371" w:rsidP="005B7371">
            <w:pPr>
              <w:autoSpaceDE w:val="0"/>
              <w:autoSpaceDN w:val="0"/>
              <w:adjustRightInd w:val="0"/>
              <w:contextualSpacing/>
              <w:jc w:val="both"/>
              <w:rPr>
                <w:bCs/>
              </w:rPr>
            </w:pPr>
            <w:r w:rsidRPr="003406B1">
              <w:rPr>
                <w:bCs/>
              </w:rPr>
              <w:t>Реализация подпрограммы № 3 осуществляется  в период с 2015 по 2025 год, в два этапа:</w:t>
            </w:r>
          </w:p>
          <w:p w:rsidR="005B7371" w:rsidRPr="003406B1" w:rsidRDefault="005B7371" w:rsidP="005B7371">
            <w:pPr>
              <w:autoSpaceDE w:val="0"/>
              <w:autoSpaceDN w:val="0"/>
              <w:adjustRightInd w:val="0"/>
              <w:contextualSpacing/>
              <w:jc w:val="both"/>
              <w:rPr>
                <w:bCs/>
              </w:rPr>
            </w:pPr>
            <w:r w:rsidRPr="003406B1">
              <w:rPr>
                <w:bCs/>
                <w:lang w:val="en-US"/>
              </w:rPr>
              <w:t>I</w:t>
            </w:r>
            <w:r w:rsidRPr="003406B1">
              <w:rPr>
                <w:bCs/>
              </w:rPr>
              <w:t xml:space="preserve"> этап - 2015-2020 годы; </w:t>
            </w:r>
          </w:p>
          <w:p w:rsidR="00174551" w:rsidRPr="003406B1" w:rsidRDefault="005B7371" w:rsidP="005B7371">
            <w:pPr>
              <w:contextualSpacing/>
              <w:jc w:val="both"/>
            </w:pPr>
            <w:r w:rsidRPr="003406B1">
              <w:rPr>
                <w:bCs/>
                <w:lang w:val="en-US"/>
              </w:rPr>
              <w:t>II</w:t>
            </w:r>
            <w:r w:rsidRPr="003406B1">
              <w:rPr>
                <w:bCs/>
              </w:rPr>
              <w:t xml:space="preserve"> этап - 2021-2025 годы.</w:t>
            </w:r>
          </w:p>
        </w:tc>
      </w:tr>
      <w:tr w:rsidR="00174551" w:rsidRPr="003406B1" w:rsidTr="00174551">
        <w:tc>
          <w:tcPr>
            <w:tcW w:w="652" w:type="dxa"/>
            <w:tcBorders>
              <w:top w:val="single" w:sz="4" w:space="0" w:color="auto"/>
              <w:bottom w:val="single" w:sz="4" w:space="0" w:color="auto"/>
              <w:right w:val="single" w:sz="4" w:space="0" w:color="auto"/>
            </w:tcBorders>
            <w:vAlign w:val="center"/>
          </w:tcPr>
          <w:p w:rsidR="00174551" w:rsidRPr="003406B1" w:rsidRDefault="00174551" w:rsidP="00174551">
            <w:pPr>
              <w:autoSpaceDE w:val="0"/>
              <w:autoSpaceDN w:val="0"/>
              <w:adjustRightInd w:val="0"/>
              <w:contextualSpacing/>
              <w:jc w:val="center"/>
            </w:pPr>
            <w:r w:rsidRPr="003406B1">
              <w:t>6</w:t>
            </w:r>
          </w:p>
        </w:tc>
        <w:tc>
          <w:tcPr>
            <w:tcW w:w="3601" w:type="dxa"/>
            <w:tcBorders>
              <w:top w:val="single" w:sz="4" w:space="0" w:color="auto"/>
              <w:left w:val="single" w:sz="4" w:space="0" w:color="auto"/>
              <w:bottom w:val="single" w:sz="4" w:space="0" w:color="auto"/>
              <w:right w:val="single" w:sz="4" w:space="0" w:color="auto"/>
            </w:tcBorders>
            <w:vAlign w:val="center"/>
          </w:tcPr>
          <w:p w:rsidR="00174551" w:rsidRPr="003406B1" w:rsidRDefault="00174551" w:rsidP="00174551">
            <w:pPr>
              <w:autoSpaceDE w:val="0"/>
              <w:autoSpaceDN w:val="0"/>
              <w:adjustRightInd w:val="0"/>
              <w:contextualSpacing/>
              <w:jc w:val="both"/>
            </w:pPr>
            <w:r w:rsidRPr="003406B1">
              <w:t>Объем бюджетных ассиг</w:t>
            </w:r>
            <w:r w:rsidRPr="003406B1">
              <w:softHyphen/>
              <w:t>нований подпрограммы № 3 за счет средств областного и районного бюджета (с расшифровкой плановых объемов бюджетных ассиг</w:t>
            </w:r>
            <w:r w:rsidRPr="003406B1">
              <w:softHyphen/>
              <w:t>нований по годам ее реали</w:t>
            </w:r>
            <w:r w:rsidRPr="003406B1">
              <w:softHyphen/>
              <w:t>зации), а также прогнозный объем средств, привлекае</w:t>
            </w:r>
            <w:r w:rsidRPr="003406B1">
              <w:softHyphen/>
              <w:t>мых из других источников</w:t>
            </w:r>
          </w:p>
        </w:tc>
        <w:tc>
          <w:tcPr>
            <w:tcW w:w="5445" w:type="dxa"/>
            <w:tcBorders>
              <w:top w:val="single" w:sz="4" w:space="0" w:color="auto"/>
              <w:left w:val="single" w:sz="4" w:space="0" w:color="auto"/>
              <w:bottom w:val="single" w:sz="4" w:space="0" w:color="auto"/>
            </w:tcBorders>
          </w:tcPr>
          <w:p w:rsidR="00174551" w:rsidRPr="003406B1" w:rsidRDefault="00174551" w:rsidP="00174551">
            <w:pPr>
              <w:contextualSpacing/>
              <w:jc w:val="both"/>
            </w:pPr>
            <w:r w:rsidRPr="003406B1">
              <w:t>Объем бюджетных ассигнований на реали</w:t>
            </w:r>
            <w:r w:rsidRPr="003406B1">
              <w:softHyphen/>
              <w:t>зацию подпрограммы № 3 за счет средств бюджета муниципального района состав</w:t>
            </w:r>
            <w:r w:rsidRPr="003406B1">
              <w:softHyphen/>
              <w:t xml:space="preserve">ляет    </w:t>
            </w:r>
            <w:r w:rsidR="00F90595" w:rsidRPr="003406B1">
              <w:t>600 00</w:t>
            </w:r>
            <w:r w:rsidR="00DC66E3" w:rsidRPr="003406B1">
              <w:t>0</w:t>
            </w:r>
            <w:r w:rsidRPr="003406B1">
              <w:t xml:space="preserve"> тыс. рублей, </w:t>
            </w:r>
          </w:p>
          <w:p w:rsidR="00174551" w:rsidRPr="003406B1" w:rsidRDefault="00174551" w:rsidP="00174551">
            <w:pPr>
              <w:contextualSpacing/>
              <w:jc w:val="both"/>
            </w:pPr>
            <w:r w:rsidRPr="003406B1">
              <w:t>в том числе по годам:</w:t>
            </w:r>
          </w:p>
          <w:p w:rsidR="00174551" w:rsidRPr="003406B1" w:rsidRDefault="007F016A" w:rsidP="00174551">
            <w:pPr>
              <w:contextualSpacing/>
              <w:jc w:val="both"/>
            </w:pPr>
            <w:r w:rsidRPr="003406B1">
              <w:t>2015 год -</w:t>
            </w:r>
            <w:r w:rsidR="00174551" w:rsidRPr="003406B1">
              <w:t xml:space="preserve"> 40 663  тыс. рублей;</w:t>
            </w:r>
          </w:p>
          <w:p w:rsidR="00174551" w:rsidRPr="003406B1" w:rsidRDefault="007F016A" w:rsidP="00174551">
            <w:pPr>
              <w:contextualSpacing/>
              <w:jc w:val="both"/>
            </w:pPr>
            <w:r w:rsidRPr="003406B1">
              <w:t>2016 год -</w:t>
            </w:r>
            <w:r w:rsidR="00174551" w:rsidRPr="003406B1">
              <w:t xml:space="preserve"> 42 247  тыс. рублей;</w:t>
            </w:r>
          </w:p>
          <w:p w:rsidR="00174551" w:rsidRPr="003406B1" w:rsidRDefault="007F016A" w:rsidP="00174551">
            <w:pPr>
              <w:contextualSpacing/>
              <w:jc w:val="both"/>
            </w:pPr>
            <w:r w:rsidRPr="003406B1">
              <w:t>2017 год -</w:t>
            </w:r>
            <w:r w:rsidR="00174551" w:rsidRPr="003406B1">
              <w:t xml:space="preserve"> 44 125  тыс. рублей;</w:t>
            </w:r>
          </w:p>
          <w:p w:rsidR="00174551" w:rsidRPr="003406B1" w:rsidRDefault="007F016A" w:rsidP="00174551">
            <w:pPr>
              <w:contextualSpacing/>
              <w:jc w:val="both"/>
            </w:pPr>
            <w:r w:rsidRPr="003406B1">
              <w:t xml:space="preserve">2018 год </w:t>
            </w:r>
            <w:r w:rsidR="00477CFF" w:rsidRPr="003406B1">
              <w:t>- 47 203</w:t>
            </w:r>
            <w:r w:rsidR="00174551" w:rsidRPr="003406B1">
              <w:t xml:space="preserve">  тыс. рублей;</w:t>
            </w:r>
          </w:p>
          <w:p w:rsidR="00174551" w:rsidRPr="003406B1" w:rsidRDefault="007F016A" w:rsidP="00174551">
            <w:pPr>
              <w:contextualSpacing/>
              <w:jc w:val="both"/>
            </w:pPr>
            <w:r w:rsidRPr="003406B1">
              <w:t xml:space="preserve">2019 год </w:t>
            </w:r>
            <w:r w:rsidR="0068236C" w:rsidRPr="003406B1">
              <w:t>–</w:t>
            </w:r>
            <w:r w:rsidR="00174551" w:rsidRPr="003406B1">
              <w:t xml:space="preserve"> </w:t>
            </w:r>
            <w:r w:rsidR="0068236C" w:rsidRPr="003406B1">
              <w:t>52 464</w:t>
            </w:r>
            <w:r w:rsidRPr="003406B1">
              <w:t xml:space="preserve"> </w:t>
            </w:r>
            <w:r w:rsidR="00174551" w:rsidRPr="003406B1">
              <w:t>тыс. рублей;</w:t>
            </w:r>
          </w:p>
          <w:p w:rsidR="00174551" w:rsidRPr="003406B1" w:rsidRDefault="00174551" w:rsidP="00174551">
            <w:pPr>
              <w:contextualSpacing/>
              <w:jc w:val="both"/>
            </w:pPr>
            <w:r w:rsidRPr="003406B1">
              <w:t xml:space="preserve">2020 год </w:t>
            </w:r>
            <w:r w:rsidR="0068236C" w:rsidRPr="003406B1">
              <w:t>–</w:t>
            </w:r>
            <w:r w:rsidRPr="003406B1">
              <w:t xml:space="preserve"> </w:t>
            </w:r>
            <w:r w:rsidR="00F90595" w:rsidRPr="003406B1">
              <w:t>61 483</w:t>
            </w:r>
            <w:r w:rsidRPr="003406B1">
              <w:t xml:space="preserve"> </w:t>
            </w:r>
            <w:r w:rsidR="004C72CC" w:rsidRPr="003406B1">
              <w:t>тыс. рублей;</w:t>
            </w:r>
          </w:p>
          <w:p w:rsidR="00174551" w:rsidRPr="003406B1" w:rsidRDefault="00174551" w:rsidP="00174551">
            <w:pPr>
              <w:contextualSpacing/>
              <w:jc w:val="both"/>
            </w:pPr>
            <w:r w:rsidRPr="003406B1">
              <w:t xml:space="preserve">2021 год </w:t>
            </w:r>
            <w:r w:rsidR="0068236C" w:rsidRPr="003406B1">
              <w:t>– 61 896</w:t>
            </w:r>
            <w:r w:rsidRPr="003406B1">
              <w:t xml:space="preserve"> тыс. рублей</w:t>
            </w:r>
            <w:r w:rsidR="004C72CC" w:rsidRPr="003406B1">
              <w:t>;</w:t>
            </w:r>
          </w:p>
          <w:p w:rsidR="00174551" w:rsidRPr="003406B1" w:rsidRDefault="00174551" w:rsidP="00174551">
            <w:pPr>
              <w:contextualSpacing/>
              <w:jc w:val="both"/>
            </w:pPr>
            <w:r w:rsidRPr="003406B1">
              <w:t xml:space="preserve">2022 год </w:t>
            </w:r>
            <w:r w:rsidR="0068236C" w:rsidRPr="003406B1">
              <w:t>–</w:t>
            </w:r>
            <w:r w:rsidRPr="003406B1">
              <w:t xml:space="preserve"> </w:t>
            </w:r>
            <w:r w:rsidR="0068236C" w:rsidRPr="003406B1">
              <w:t>62 480</w:t>
            </w:r>
            <w:r w:rsidRPr="003406B1">
              <w:t xml:space="preserve"> тыс. рублей</w:t>
            </w:r>
            <w:r w:rsidR="004C72CC" w:rsidRPr="003406B1">
              <w:t>;</w:t>
            </w:r>
          </w:p>
          <w:p w:rsidR="00174551" w:rsidRPr="003406B1" w:rsidRDefault="00174551" w:rsidP="00174551">
            <w:pPr>
              <w:contextualSpacing/>
              <w:jc w:val="both"/>
            </w:pPr>
            <w:r w:rsidRPr="003406B1">
              <w:t xml:space="preserve">2023 год </w:t>
            </w:r>
            <w:r w:rsidR="007F016A" w:rsidRPr="003406B1">
              <w:t>-</w:t>
            </w:r>
            <w:r w:rsidRPr="003406B1">
              <w:t xml:space="preserve"> </w:t>
            </w:r>
            <w:r w:rsidR="0068236C" w:rsidRPr="003406B1">
              <w:t xml:space="preserve">62 480 </w:t>
            </w:r>
            <w:r w:rsidRPr="003406B1">
              <w:t>тыс. рублей</w:t>
            </w:r>
            <w:r w:rsidR="004C72CC" w:rsidRPr="003406B1">
              <w:t>;</w:t>
            </w:r>
          </w:p>
          <w:p w:rsidR="00174551" w:rsidRPr="003406B1" w:rsidRDefault="00174551" w:rsidP="00174551">
            <w:pPr>
              <w:contextualSpacing/>
              <w:jc w:val="both"/>
            </w:pPr>
            <w:r w:rsidRPr="003406B1">
              <w:lastRenderedPageBreak/>
              <w:t xml:space="preserve">2024 год </w:t>
            </w:r>
            <w:r w:rsidR="007F016A" w:rsidRPr="003406B1">
              <w:t>-</w:t>
            </w:r>
            <w:r w:rsidRPr="003406B1">
              <w:t xml:space="preserve"> </w:t>
            </w:r>
            <w:r w:rsidR="0068236C" w:rsidRPr="003406B1">
              <w:t xml:space="preserve">62 480 </w:t>
            </w:r>
            <w:r w:rsidRPr="003406B1">
              <w:t>тыс. рублей</w:t>
            </w:r>
            <w:r w:rsidR="004C72CC" w:rsidRPr="003406B1">
              <w:t>;</w:t>
            </w:r>
          </w:p>
          <w:p w:rsidR="00174551" w:rsidRPr="003406B1" w:rsidRDefault="00174551" w:rsidP="007F016A">
            <w:pPr>
              <w:contextualSpacing/>
              <w:jc w:val="both"/>
            </w:pPr>
            <w:r w:rsidRPr="003406B1">
              <w:t xml:space="preserve">2025 год </w:t>
            </w:r>
            <w:r w:rsidR="007F016A" w:rsidRPr="003406B1">
              <w:t>-</w:t>
            </w:r>
            <w:r w:rsidRPr="003406B1">
              <w:t xml:space="preserve"> </w:t>
            </w:r>
            <w:r w:rsidR="0068236C" w:rsidRPr="003406B1">
              <w:t xml:space="preserve">62 480 </w:t>
            </w:r>
            <w:r w:rsidRPr="003406B1">
              <w:t>тыс. рублей</w:t>
            </w:r>
            <w:r w:rsidR="004C72CC" w:rsidRPr="003406B1">
              <w:t>.</w:t>
            </w:r>
          </w:p>
          <w:p w:rsidR="00DC66E3" w:rsidRPr="003406B1" w:rsidRDefault="00DC66E3" w:rsidP="00DC66E3">
            <w:pPr>
              <w:contextualSpacing/>
              <w:jc w:val="both"/>
            </w:pPr>
            <w:r w:rsidRPr="003406B1">
              <w:t>Объем бюджетных ассигнований на реали</w:t>
            </w:r>
            <w:r w:rsidRPr="003406B1">
              <w:softHyphen/>
              <w:t>зацию подпрограммы № 3 за счет средств областного бюджета состав</w:t>
            </w:r>
            <w:r w:rsidRPr="003406B1">
              <w:softHyphen/>
              <w:t xml:space="preserve">ляет    2 482 тыс. рублей, </w:t>
            </w:r>
          </w:p>
          <w:p w:rsidR="00DC66E3" w:rsidRPr="003406B1" w:rsidRDefault="00DC66E3" w:rsidP="00DC66E3">
            <w:pPr>
              <w:contextualSpacing/>
              <w:jc w:val="both"/>
            </w:pPr>
            <w:r w:rsidRPr="003406B1">
              <w:t>в том числе по годам:</w:t>
            </w:r>
          </w:p>
          <w:p w:rsidR="00DC66E3" w:rsidRPr="003406B1" w:rsidRDefault="00DC66E3" w:rsidP="00DC66E3">
            <w:pPr>
              <w:contextualSpacing/>
              <w:jc w:val="both"/>
            </w:pPr>
            <w:r w:rsidRPr="003406B1">
              <w:t>2020 год – 2</w:t>
            </w:r>
            <w:r w:rsidR="0033358A" w:rsidRPr="003406B1">
              <w:t> </w:t>
            </w:r>
            <w:r w:rsidRPr="003406B1">
              <w:t>482</w:t>
            </w:r>
            <w:r w:rsidR="0033358A" w:rsidRPr="003406B1">
              <w:t>,4</w:t>
            </w:r>
            <w:r w:rsidRPr="003406B1">
              <w:t xml:space="preserve"> тыс. рублей;</w:t>
            </w:r>
          </w:p>
          <w:p w:rsidR="00DC66E3" w:rsidRPr="003406B1" w:rsidRDefault="00DC66E3" w:rsidP="00DC66E3">
            <w:pPr>
              <w:contextualSpacing/>
              <w:jc w:val="both"/>
            </w:pPr>
            <w:r w:rsidRPr="003406B1">
              <w:t>2021 год – 0 тыс. рублей;</w:t>
            </w:r>
          </w:p>
          <w:p w:rsidR="00DC66E3" w:rsidRPr="003406B1" w:rsidRDefault="00DC66E3" w:rsidP="00DC66E3">
            <w:pPr>
              <w:contextualSpacing/>
              <w:jc w:val="both"/>
            </w:pPr>
            <w:r w:rsidRPr="003406B1">
              <w:t>2022 год – 0 тыс. рублей;</w:t>
            </w:r>
          </w:p>
          <w:p w:rsidR="00DC66E3" w:rsidRPr="003406B1" w:rsidRDefault="00DC66E3" w:rsidP="00DC66E3">
            <w:pPr>
              <w:contextualSpacing/>
              <w:jc w:val="both"/>
            </w:pPr>
            <w:r w:rsidRPr="003406B1">
              <w:t>2023 год - 0 тыс. рублей;</w:t>
            </w:r>
          </w:p>
          <w:p w:rsidR="00DC66E3" w:rsidRPr="003406B1" w:rsidRDefault="00DC66E3" w:rsidP="00DC66E3">
            <w:pPr>
              <w:contextualSpacing/>
              <w:jc w:val="both"/>
            </w:pPr>
            <w:r w:rsidRPr="003406B1">
              <w:t>2024 год - 0 тыс. рублей;</w:t>
            </w:r>
          </w:p>
          <w:p w:rsidR="00DC66E3" w:rsidRPr="003406B1" w:rsidRDefault="00DC66E3" w:rsidP="00DC66E3">
            <w:pPr>
              <w:contextualSpacing/>
              <w:jc w:val="both"/>
            </w:pPr>
            <w:r w:rsidRPr="003406B1">
              <w:t>2025 год - 0 тыс. рублей.</w:t>
            </w:r>
          </w:p>
        </w:tc>
      </w:tr>
      <w:tr w:rsidR="00174551" w:rsidRPr="003406B1" w:rsidTr="00174551">
        <w:tc>
          <w:tcPr>
            <w:tcW w:w="652" w:type="dxa"/>
            <w:tcBorders>
              <w:top w:val="single" w:sz="4" w:space="0" w:color="auto"/>
              <w:bottom w:val="single" w:sz="4" w:space="0" w:color="auto"/>
              <w:right w:val="single" w:sz="4" w:space="0" w:color="auto"/>
            </w:tcBorders>
            <w:vAlign w:val="center"/>
          </w:tcPr>
          <w:p w:rsidR="00174551" w:rsidRPr="003406B1" w:rsidRDefault="00174551" w:rsidP="00174551">
            <w:pPr>
              <w:autoSpaceDE w:val="0"/>
              <w:autoSpaceDN w:val="0"/>
              <w:adjustRightInd w:val="0"/>
              <w:contextualSpacing/>
              <w:jc w:val="center"/>
            </w:pPr>
            <w:r w:rsidRPr="003406B1">
              <w:lastRenderedPageBreak/>
              <w:t>7</w:t>
            </w:r>
          </w:p>
        </w:tc>
        <w:tc>
          <w:tcPr>
            <w:tcW w:w="3601" w:type="dxa"/>
            <w:tcBorders>
              <w:top w:val="single" w:sz="4" w:space="0" w:color="auto"/>
              <w:left w:val="single" w:sz="4" w:space="0" w:color="auto"/>
              <w:bottom w:val="single" w:sz="4" w:space="0" w:color="auto"/>
              <w:right w:val="single" w:sz="4" w:space="0" w:color="auto"/>
            </w:tcBorders>
            <w:vAlign w:val="center"/>
          </w:tcPr>
          <w:p w:rsidR="00174551" w:rsidRPr="003406B1" w:rsidRDefault="00174551" w:rsidP="00174551">
            <w:pPr>
              <w:autoSpaceDE w:val="0"/>
              <w:autoSpaceDN w:val="0"/>
              <w:adjustRightInd w:val="0"/>
              <w:contextualSpacing/>
            </w:pPr>
            <w:r w:rsidRPr="003406B1">
              <w:t>Конечные результаты под</w:t>
            </w:r>
            <w:r w:rsidRPr="003406B1">
              <w:softHyphen/>
              <w:t>программы № 3</w:t>
            </w:r>
          </w:p>
        </w:tc>
        <w:tc>
          <w:tcPr>
            <w:tcW w:w="5445" w:type="dxa"/>
            <w:tcBorders>
              <w:top w:val="single" w:sz="4" w:space="0" w:color="auto"/>
              <w:left w:val="single" w:sz="4" w:space="0" w:color="auto"/>
              <w:bottom w:val="single" w:sz="4" w:space="0" w:color="auto"/>
            </w:tcBorders>
          </w:tcPr>
          <w:p w:rsidR="00174551" w:rsidRPr="003406B1" w:rsidRDefault="00174551" w:rsidP="00174551">
            <w:pPr>
              <w:autoSpaceDE w:val="0"/>
              <w:autoSpaceDN w:val="0"/>
              <w:adjustRightInd w:val="0"/>
              <w:contextualSpacing/>
              <w:jc w:val="both"/>
            </w:pPr>
            <w:r w:rsidRPr="003406B1">
              <w:rPr>
                <w:bCs/>
              </w:rPr>
              <w:t>Д</w:t>
            </w:r>
            <w:r w:rsidRPr="003406B1">
              <w:t>оля детей, охваченных дополнительными образовательными программами, в общей численности детей и молодежи от 5 до 18 лет –    94,3 % к 2025 году.</w:t>
            </w:r>
          </w:p>
          <w:p w:rsidR="00174551" w:rsidRPr="003406B1" w:rsidRDefault="00174551" w:rsidP="00174551">
            <w:pPr>
              <w:contextualSpacing/>
              <w:jc w:val="both"/>
              <w:rPr>
                <w:bCs/>
              </w:rPr>
            </w:pPr>
            <w:r w:rsidRPr="003406B1">
              <w:rPr>
                <w:bCs/>
              </w:rPr>
              <w:t>Удельный вес численности обучающихся по дополнительным образовательным про</w:t>
            </w:r>
            <w:r w:rsidRPr="003406B1">
              <w:rPr>
                <w:bCs/>
              </w:rPr>
              <w:softHyphen/>
              <w:t>граммам, участвующих в олимпиадах и конкурса</w:t>
            </w:r>
            <w:r w:rsidR="001A4E63" w:rsidRPr="003406B1">
              <w:rPr>
                <w:bCs/>
              </w:rPr>
              <w:t>х</w:t>
            </w:r>
            <w:r w:rsidRPr="003406B1">
              <w:rPr>
                <w:bCs/>
              </w:rPr>
              <w:t xml:space="preserve"> различного уровня, в общей чис</w:t>
            </w:r>
            <w:r w:rsidRPr="003406B1">
              <w:rPr>
                <w:bCs/>
              </w:rPr>
              <w:softHyphen/>
              <w:t>ленности обучающихся по дополнитель</w:t>
            </w:r>
            <w:r w:rsidRPr="003406B1">
              <w:rPr>
                <w:bCs/>
              </w:rPr>
              <w:softHyphen/>
              <w:t xml:space="preserve">ным </w:t>
            </w:r>
            <w:r w:rsidR="00582470" w:rsidRPr="003406B1">
              <w:rPr>
                <w:bCs/>
              </w:rPr>
              <w:t>образователь</w:t>
            </w:r>
            <w:r w:rsidR="00E152D7" w:rsidRPr="003406B1">
              <w:rPr>
                <w:bCs/>
              </w:rPr>
              <w:t>-</w:t>
            </w:r>
            <w:r w:rsidR="00582470" w:rsidRPr="003406B1">
              <w:rPr>
                <w:bCs/>
              </w:rPr>
              <w:t>ным программам  - 48</w:t>
            </w:r>
            <w:r w:rsidRPr="003406B1">
              <w:rPr>
                <w:bCs/>
              </w:rPr>
              <w:t xml:space="preserve"> % к 2025 году.</w:t>
            </w:r>
          </w:p>
          <w:p w:rsidR="00174551" w:rsidRPr="003406B1" w:rsidRDefault="00174551" w:rsidP="00174551">
            <w:pPr>
              <w:contextualSpacing/>
              <w:jc w:val="both"/>
            </w:pPr>
            <w:r w:rsidRPr="003406B1">
              <w:t>Доля детей, охваченных образовательными программами дополнительного образова</w:t>
            </w:r>
            <w:r w:rsidRPr="003406B1">
              <w:softHyphen/>
              <w:t>ния спортивной направленности, в общей численности детей и молодежи от 5 до 21 года и старше – до  15 % к 2025 году.</w:t>
            </w:r>
          </w:p>
          <w:p w:rsidR="00174551" w:rsidRPr="003406B1" w:rsidRDefault="00174551" w:rsidP="00174551">
            <w:pPr>
              <w:widowControl w:val="0"/>
              <w:shd w:val="clear" w:color="auto" w:fill="FFFFFF"/>
              <w:autoSpaceDE w:val="0"/>
              <w:autoSpaceDN w:val="0"/>
              <w:adjustRightInd w:val="0"/>
              <w:contextualSpacing/>
              <w:jc w:val="both"/>
              <w:rPr>
                <w:spacing w:val="-1"/>
              </w:rPr>
            </w:pPr>
            <w:r w:rsidRPr="003406B1">
              <w:rPr>
                <w:spacing w:val="-1"/>
              </w:rPr>
              <w:t>Увеличение численности спортсменов рай</w:t>
            </w:r>
            <w:r w:rsidRPr="003406B1">
              <w:rPr>
                <w:spacing w:val="-1"/>
              </w:rPr>
              <w:softHyphen/>
              <w:t>она, ставших призерами районных, област</w:t>
            </w:r>
            <w:r w:rsidRPr="003406B1">
              <w:rPr>
                <w:spacing w:val="-1"/>
              </w:rPr>
              <w:softHyphen/>
              <w:t>ных, всероссийских и международных со</w:t>
            </w:r>
            <w:r w:rsidRPr="003406B1">
              <w:rPr>
                <w:spacing w:val="-1"/>
              </w:rPr>
              <w:softHyphen/>
              <w:t>ревнований - до 20 % к 2025 году.</w:t>
            </w:r>
          </w:p>
          <w:p w:rsidR="0068236C" w:rsidRPr="003406B1" w:rsidRDefault="0068236C" w:rsidP="00174551">
            <w:pPr>
              <w:widowControl w:val="0"/>
              <w:shd w:val="clear" w:color="auto" w:fill="FFFFFF"/>
              <w:autoSpaceDE w:val="0"/>
              <w:autoSpaceDN w:val="0"/>
              <w:adjustRightInd w:val="0"/>
              <w:contextualSpacing/>
              <w:jc w:val="both"/>
              <w:rPr>
                <w:spacing w:val="-1"/>
              </w:rPr>
            </w:pPr>
            <w:r w:rsidRPr="003406B1">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18-ти  лет -50% к  2025 году.</w:t>
            </w:r>
          </w:p>
        </w:tc>
      </w:tr>
    </w:tbl>
    <w:p w:rsidR="00174551" w:rsidRPr="003406B1" w:rsidRDefault="00174551" w:rsidP="00174551">
      <w:pPr>
        <w:pStyle w:val="113"/>
        <w:widowControl w:val="0"/>
        <w:autoSpaceDE w:val="0"/>
        <w:autoSpaceDN w:val="0"/>
        <w:adjustRightInd w:val="0"/>
        <w:spacing w:after="0" w:line="240" w:lineRule="auto"/>
        <w:ind w:left="0"/>
        <w:jc w:val="both"/>
        <w:rPr>
          <w:rFonts w:ascii="Times New Roman" w:hAnsi="Times New Roman"/>
          <w:bCs/>
          <w:sz w:val="28"/>
          <w:szCs w:val="28"/>
        </w:rPr>
      </w:pPr>
    </w:p>
    <w:p w:rsidR="001127CC" w:rsidRPr="003406B1" w:rsidRDefault="001127CC" w:rsidP="001127CC">
      <w:pPr>
        <w:pStyle w:val="113"/>
        <w:widowControl w:val="0"/>
        <w:tabs>
          <w:tab w:val="left" w:pos="993"/>
        </w:tabs>
        <w:autoSpaceDE w:val="0"/>
        <w:autoSpaceDN w:val="0"/>
        <w:adjustRightInd w:val="0"/>
        <w:spacing w:after="0" w:line="240" w:lineRule="auto"/>
        <w:ind w:left="0"/>
        <w:jc w:val="center"/>
        <w:rPr>
          <w:rFonts w:ascii="Times New Roman" w:hAnsi="Times New Roman"/>
          <w:b/>
          <w:bCs/>
          <w:sz w:val="28"/>
          <w:szCs w:val="28"/>
        </w:rPr>
      </w:pPr>
      <w:r w:rsidRPr="003406B1">
        <w:rPr>
          <w:rFonts w:ascii="Times New Roman" w:hAnsi="Times New Roman"/>
          <w:b/>
          <w:bCs/>
          <w:sz w:val="28"/>
          <w:szCs w:val="28"/>
        </w:rPr>
        <w:t>1. Характеристика сферы реализации подпрограммы № 3,</w:t>
      </w:r>
    </w:p>
    <w:p w:rsidR="001127CC" w:rsidRPr="003406B1" w:rsidRDefault="001127CC" w:rsidP="001127CC">
      <w:pPr>
        <w:pStyle w:val="113"/>
        <w:widowControl w:val="0"/>
        <w:tabs>
          <w:tab w:val="left" w:pos="993"/>
        </w:tabs>
        <w:autoSpaceDE w:val="0"/>
        <w:autoSpaceDN w:val="0"/>
        <w:adjustRightInd w:val="0"/>
        <w:spacing w:after="0" w:line="240" w:lineRule="auto"/>
        <w:ind w:left="0"/>
        <w:jc w:val="center"/>
        <w:rPr>
          <w:rFonts w:ascii="Times New Roman" w:hAnsi="Times New Roman"/>
          <w:b/>
          <w:bCs/>
          <w:sz w:val="28"/>
          <w:szCs w:val="28"/>
        </w:rPr>
      </w:pPr>
      <w:r w:rsidRPr="003406B1">
        <w:rPr>
          <w:rFonts w:ascii="Times New Roman" w:hAnsi="Times New Roman"/>
          <w:b/>
          <w:bCs/>
          <w:sz w:val="28"/>
          <w:szCs w:val="28"/>
        </w:rPr>
        <w:t>описание основных проблем в указанной сфере и прогноз её развития</w:t>
      </w:r>
    </w:p>
    <w:p w:rsidR="001127CC" w:rsidRPr="003406B1" w:rsidRDefault="001127CC" w:rsidP="001127CC">
      <w:pPr>
        <w:pStyle w:val="113"/>
        <w:widowControl w:val="0"/>
        <w:tabs>
          <w:tab w:val="left" w:pos="993"/>
        </w:tabs>
        <w:autoSpaceDE w:val="0"/>
        <w:autoSpaceDN w:val="0"/>
        <w:adjustRightInd w:val="0"/>
        <w:spacing w:after="0" w:line="240" w:lineRule="auto"/>
        <w:ind w:left="0"/>
        <w:jc w:val="center"/>
        <w:rPr>
          <w:rFonts w:ascii="Times New Roman" w:hAnsi="Times New Roman"/>
          <w:b/>
          <w:bCs/>
          <w:sz w:val="28"/>
          <w:szCs w:val="28"/>
        </w:rPr>
      </w:pPr>
    </w:p>
    <w:p w:rsidR="001127CC" w:rsidRPr="003406B1" w:rsidRDefault="001127CC" w:rsidP="001127CC">
      <w:pPr>
        <w:widowControl w:val="0"/>
        <w:tabs>
          <w:tab w:val="left" w:pos="851"/>
        </w:tabs>
        <w:autoSpaceDE w:val="0"/>
        <w:autoSpaceDN w:val="0"/>
        <w:adjustRightInd w:val="0"/>
        <w:ind w:firstLine="709"/>
        <w:contextualSpacing/>
        <w:jc w:val="both"/>
        <w:rPr>
          <w:sz w:val="28"/>
          <w:szCs w:val="28"/>
        </w:rPr>
      </w:pPr>
      <w:r w:rsidRPr="003406B1">
        <w:rPr>
          <w:sz w:val="28"/>
          <w:szCs w:val="28"/>
        </w:rPr>
        <w:t>Сфера действия подпрограммы № 3 «Дополнительное образование» охватывает систему муниципальных организаций дополнительного образования, расположенных на территории Корочанского района,  и устанавливает меры по реализации образовательной политики в области дополнительного образования.</w:t>
      </w:r>
    </w:p>
    <w:p w:rsidR="001127CC" w:rsidRPr="003406B1" w:rsidRDefault="001127CC" w:rsidP="001127CC">
      <w:pPr>
        <w:pStyle w:val="ConsPlusNormal"/>
        <w:tabs>
          <w:tab w:val="left" w:pos="851"/>
        </w:tabs>
        <w:ind w:firstLine="709"/>
        <w:contextualSpacing/>
        <w:jc w:val="both"/>
        <w:rPr>
          <w:rFonts w:ascii="Times New Roman" w:hAnsi="Times New Roman" w:cs="Times New Roman"/>
          <w:sz w:val="28"/>
          <w:szCs w:val="28"/>
        </w:rPr>
      </w:pPr>
      <w:r w:rsidRPr="003406B1">
        <w:rPr>
          <w:rFonts w:ascii="Times New Roman" w:hAnsi="Times New Roman" w:cs="Times New Roman"/>
          <w:sz w:val="28"/>
          <w:szCs w:val="28"/>
        </w:rPr>
        <w:t xml:space="preserve">Дополнительное образование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w:t>
      </w:r>
      <w:r w:rsidRPr="003406B1">
        <w:rPr>
          <w:rFonts w:ascii="Times New Roman" w:hAnsi="Times New Roman" w:cs="Times New Roman"/>
          <w:sz w:val="28"/>
          <w:szCs w:val="28"/>
        </w:rPr>
        <w:lastRenderedPageBreak/>
        <w:t>безопасного образа жизни, укрепление здоровья, а также на организацию досуга детей и молодёжи.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должны учитывать возрастные и индивидуальные особенности детей.</w:t>
      </w:r>
    </w:p>
    <w:p w:rsidR="001127CC" w:rsidRPr="003406B1" w:rsidRDefault="001127CC" w:rsidP="001127CC">
      <w:pPr>
        <w:widowControl w:val="0"/>
        <w:tabs>
          <w:tab w:val="left" w:pos="851"/>
        </w:tabs>
        <w:autoSpaceDE w:val="0"/>
        <w:autoSpaceDN w:val="0"/>
        <w:adjustRightInd w:val="0"/>
        <w:ind w:firstLine="709"/>
        <w:contextualSpacing/>
        <w:jc w:val="both"/>
        <w:rPr>
          <w:sz w:val="28"/>
          <w:szCs w:val="28"/>
        </w:rPr>
      </w:pPr>
      <w:r w:rsidRPr="003406B1">
        <w:rPr>
          <w:sz w:val="28"/>
          <w:szCs w:val="28"/>
        </w:rPr>
        <w:t>В Корочанском районе накоплен положительный опыт по развитию системы дополнительного образования детей и молодежи, укреплению воспитательного потенциала образовательных организаций района. Реализуются долгосрочные целевые программы в области духовно-нравственного, патриотического воспитания, профилактики негативных проявлений в подростковой среде. Создана многовариантная сеть дополнительного образования. На 05 марта  2020  года действуют                     6 муниципальных образовательных организаций дополнительного образования детей,  в которых занимаются – 4095 человек, на базе 20 муниципальных бюджетных  общеобразовательных учреждений</w:t>
      </w:r>
      <w:r w:rsidR="008A3A70">
        <w:rPr>
          <w:sz w:val="28"/>
          <w:szCs w:val="28"/>
        </w:rPr>
        <w:t xml:space="preserve"> </w:t>
      </w:r>
      <w:r w:rsidRPr="003406B1">
        <w:rPr>
          <w:sz w:val="28"/>
          <w:szCs w:val="28"/>
        </w:rPr>
        <w:t>-</w:t>
      </w:r>
      <w:r w:rsidR="008A3A70">
        <w:rPr>
          <w:sz w:val="28"/>
          <w:szCs w:val="28"/>
        </w:rPr>
        <w:t xml:space="preserve"> </w:t>
      </w:r>
      <w:r w:rsidRPr="003406B1">
        <w:rPr>
          <w:sz w:val="28"/>
          <w:szCs w:val="28"/>
        </w:rPr>
        <w:t>1382 ребенка, в двух муниципальных бюджетных дошкольных образовательных учреждениях</w:t>
      </w:r>
      <w:r w:rsidR="008A3A70">
        <w:rPr>
          <w:sz w:val="28"/>
          <w:szCs w:val="28"/>
        </w:rPr>
        <w:t xml:space="preserve"> </w:t>
      </w:r>
      <w:r w:rsidRPr="003406B1">
        <w:rPr>
          <w:sz w:val="28"/>
          <w:szCs w:val="28"/>
        </w:rPr>
        <w:t>- 60 детей и подростков в возрасте от 5 до 18 лет. Всего численность детей в возрасте от 5 до 18 лет, охваченным дополнительным образованием детей -5537 детей из них численность детей, получающих услуги дополнительного образования в организациях различной ведомственной  принадлежности из расчета  1 ребёнок учитывается 1 раз</w:t>
      </w:r>
      <w:r w:rsidR="008A3A70">
        <w:rPr>
          <w:sz w:val="28"/>
          <w:szCs w:val="28"/>
        </w:rPr>
        <w:t xml:space="preserve"> </w:t>
      </w:r>
      <w:r w:rsidRPr="003406B1">
        <w:rPr>
          <w:sz w:val="28"/>
          <w:szCs w:val="28"/>
        </w:rPr>
        <w:t xml:space="preserve">-4649 человек (94,1 % процентов от общего числа детей указанного возраста - 4941). </w:t>
      </w:r>
    </w:p>
    <w:p w:rsidR="001127CC" w:rsidRPr="003406B1" w:rsidRDefault="001127CC" w:rsidP="001127CC">
      <w:pPr>
        <w:pStyle w:val="ConsPlusCell"/>
        <w:ind w:firstLine="709"/>
        <w:contextualSpacing/>
        <w:jc w:val="both"/>
        <w:rPr>
          <w:sz w:val="28"/>
          <w:szCs w:val="28"/>
        </w:rPr>
      </w:pPr>
      <w:r w:rsidRPr="003406B1">
        <w:rPr>
          <w:rFonts w:ascii="Times New Roman" w:hAnsi="Times New Roman" w:cs="Times New Roman"/>
          <w:iCs/>
          <w:sz w:val="28"/>
          <w:szCs w:val="28"/>
        </w:rPr>
        <w:t>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24 декабря      2018 года № 16, в целях обеспечения равной доступности качественного дополнительного образования в</w:t>
      </w:r>
      <w:r w:rsidRPr="003406B1">
        <w:rPr>
          <w:rFonts w:ascii="Times New Roman" w:hAnsi="Times New Roman" w:cs="Times New Roman"/>
          <w:sz w:val="28"/>
          <w:szCs w:val="28"/>
        </w:rPr>
        <w:t xml:space="preserve"> </w:t>
      </w:r>
      <w:r w:rsidRPr="003406B1">
        <w:rPr>
          <w:rFonts w:ascii="Times New Roman" w:hAnsi="Times New Roman" w:cs="Times New Roman"/>
          <w:iCs/>
          <w:sz w:val="28"/>
          <w:szCs w:val="28"/>
        </w:rPr>
        <w:t>муниципальном районе «Корочанский район» реализуется модель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w:t>
      </w:r>
    </w:p>
    <w:p w:rsidR="001127CC" w:rsidRPr="003406B1" w:rsidRDefault="001127CC" w:rsidP="001127CC">
      <w:pPr>
        <w:pStyle w:val="ConsPlusCell"/>
        <w:ind w:firstLine="709"/>
        <w:contextualSpacing/>
        <w:jc w:val="both"/>
        <w:rPr>
          <w:rFonts w:ascii="Times New Roman" w:hAnsi="Times New Roman" w:cs="Times New Roman"/>
          <w:iCs/>
          <w:sz w:val="28"/>
          <w:szCs w:val="28"/>
        </w:rPr>
      </w:pPr>
      <w:r w:rsidRPr="003406B1">
        <w:rPr>
          <w:rFonts w:ascii="Times New Roman" w:hAnsi="Times New Roman" w:cs="Times New Roman"/>
          <w:iCs/>
          <w:sz w:val="28"/>
          <w:szCs w:val="28"/>
        </w:rPr>
        <w:t>С целью обеспечения использования сертификатов дополнительного образования управление образования администрации муниципального района «Корочанский район»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муниципальном районе «Корочанский район».</w:t>
      </w:r>
    </w:p>
    <w:p w:rsidR="00F90595" w:rsidRPr="003406B1" w:rsidRDefault="00F90595" w:rsidP="00F90595">
      <w:pPr>
        <w:ind w:firstLine="708"/>
        <w:jc w:val="both"/>
        <w:rPr>
          <w:sz w:val="28"/>
          <w:szCs w:val="28"/>
          <w:lang w:eastAsia="en-US"/>
        </w:rPr>
      </w:pPr>
      <w:r w:rsidRPr="003406B1">
        <w:rPr>
          <w:sz w:val="28"/>
          <w:szCs w:val="28"/>
          <w:lang w:eastAsia="en-US"/>
        </w:rPr>
        <w:t xml:space="preserve">В районе активизирована работа по расширению деятельности Корочанского технопарка. Внедряются такие формы работы как: выездные технопробы в каждое образовательное учреждение муниципалитета, </w:t>
      </w:r>
      <w:r w:rsidRPr="003406B1">
        <w:rPr>
          <w:rFonts w:eastAsia="Courier New"/>
          <w:bCs/>
          <w:sz w:val="28"/>
          <w:szCs w:val="28"/>
          <w:lang w:eastAsia="en-US"/>
        </w:rPr>
        <w:t xml:space="preserve">проводятся  мастер-классы «Механизмы и роботы на службе производства», </w:t>
      </w:r>
      <w:r w:rsidRPr="003406B1">
        <w:rPr>
          <w:rFonts w:eastAsia="Courier New"/>
          <w:bCs/>
          <w:sz w:val="28"/>
          <w:szCs w:val="28"/>
          <w:lang w:eastAsia="en-US"/>
        </w:rPr>
        <w:lastRenderedPageBreak/>
        <w:t xml:space="preserve">«Зачем роботам математика», реализация </w:t>
      </w:r>
      <w:r w:rsidRPr="003406B1">
        <w:rPr>
          <w:bCs/>
          <w:sz w:val="28"/>
          <w:szCs w:val="28"/>
          <w:lang w:eastAsia="en-US"/>
        </w:rPr>
        <w:t xml:space="preserve">открытых курсов легоконструирования «Развиваемся играя». </w:t>
      </w:r>
      <w:r w:rsidRPr="003406B1">
        <w:rPr>
          <w:sz w:val="28"/>
          <w:szCs w:val="28"/>
          <w:lang w:eastAsia="en-US"/>
        </w:rPr>
        <w:t xml:space="preserve">В каникулярное время реализуется программа «Инженерные каникулы». </w:t>
      </w:r>
    </w:p>
    <w:p w:rsidR="00F90595" w:rsidRPr="003406B1" w:rsidRDefault="00F90595" w:rsidP="00F90595">
      <w:pPr>
        <w:ind w:firstLine="567"/>
        <w:jc w:val="both"/>
        <w:rPr>
          <w:bCs/>
          <w:sz w:val="28"/>
          <w:szCs w:val="28"/>
        </w:rPr>
      </w:pPr>
      <w:r w:rsidRPr="003406B1">
        <w:rPr>
          <w:sz w:val="28"/>
          <w:szCs w:val="28"/>
        </w:rPr>
        <w:t xml:space="preserve">Стратегией «Доброжелательная школа» перед нами поставлена задача  </w:t>
      </w:r>
      <w:r w:rsidRPr="003406B1">
        <w:rPr>
          <w:bCs/>
          <w:sz w:val="28"/>
          <w:szCs w:val="28"/>
        </w:rPr>
        <w:t xml:space="preserve"> расширения  спектра программ дополнительного образования для каждой возрастной группы детей, проживающих на территории района.</w:t>
      </w:r>
    </w:p>
    <w:p w:rsidR="00F90595" w:rsidRPr="003406B1" w:rsidRDefault="00F90595" w:rsidP="00F90595">
      <w:pPr>
        <w:tabs>
          <w:tab w:val="num" w:pos="-142"/>
        </w:tabs>
        <w:autoSpaceDE w:val="0"/>
        <w:autoSpaceDN w:val="0"/>
        <w:adjustRightInd w:val="0"/>
        <w:ind w:firstLine="692"/>
        <w:jc w:val="both"/>
        <w:rPr>
          <w:sz w:val="28"/>
          <w:szCs w:val="28"/>
        </w:rPr>
      </w:pPr>
      <w:r w:rsidRPr="003406B1">
        <w:rPr>
          <w:sz w:val="28"/>
          <w:szCs w:val="28"/>
        </w:rPr>
        <w:t xml:space="preserve">Для реализации данной задачи разработан комплекс мероприятий по внедрению новых  курсов дополнительного образования включающий: -    </w:t>
      </w:r>
    </w:p>
    <w:p w:rsidR="00F90595" w:rsidRPr="003406B1" w:rsidRDefault="00F90595" w:rsidP="00F90595">
      <w:pPr>
        <w:tabs>
          <w:tab w:val="num" w:pos="-142"/>
        </w:tabs>
        <w:autoSpaceDE w:val="0"/>
        <w:autoSpaceDN w:val="0"/>
        <w:adjustRightInd w:val="0"/>
        <w:ind w:firstLine="692"/>
        <w:jc w:val="both"/>
        <w:rPr>
          <w:rFonts w:eastAsiaTheme="minorEastAsia" w:cstheme="minorBidi"/>
          <w:sz w:val="28"/>
          <w:szCs w:val="28"/>
        </w:rPr>
      </w:pPr>
      <w:r w:rsidRPr="003406B1">
        <w:rPr>
          <w:sz w:val="28"/>
          <w:szCs w:val="28"/>
        </w:rPr>
        <w:t xml:space="preserve">- </w:t>
      </w:r>
      <w:r w:rsidRPr="003406B1">
        <w:rPr>
          <w:rFonts w:eastAsiaTheme="minorEastAsia" w:cstheme="minorBidi"/>
          <w:sz w:val="28"/>
          <w:szCs w:val="28"/>
        </w:rPr>
        <w:t>Открытие на базе  МБУДО «Станция юных натуралистов»  дистанционного курса по естественнонаучной направленности «Экология в современном мире»;</w:t>
      </w:r>
    </w:p>
    <w:p w:rsidR="00F90595" w:rsidRPr="003406B1" w:rsidRDefault="00F90595" w:rsidP="00D27A7C">
      <w:pPr>
        <w:ind w:firstLine="708"/>
        <w:jc w:val="both"/>
        <w:rPr>
          <w:sz w:val="28"/>
          <w:szCs w:val="28"/>
        </w:rPr>
      </w:pPr>
      <w:r w:rsidRPr="003406B1">
        <w:rPr>
          <w:sz w:val="28"/>
          <w:szCs w:val="28"/>
        </w:rPr>
        <w:t>- Открытие на базе МБУДО «Дом детского творчества» 2 дистанционных курсов технической направленности «</w:t>
      </w:r>
      <w:r w:rsidRPr="003406B1">
        <w:rPr>
          <w:sz w:val="28"/>
          <w:szCs w:val="28"/>
          <w:lang w:val="en-US"/>
        </w:rPr>
        <w:t>web</w:t>
      </w:r>
      <w:r w:rsidRPr="003406B1">
        <w:rPr>
          <w:sz w:val="28"/>
          <w:szCs w:val="28"/>
        </w:rPr>
        <w:t>-дизайн»; социально-педагогической направленности «Весёлый английский»;</w:t>
      </w:r>
    </w:p>
    <w:p w:rsidR="00F90595" w:rsidRPr="003406B1" w:rsidRDefault="00F90595" w:rsidP="00D27A7C">
      <w:pPr>
        <w:numPr>
          <w:ilvl w:val="0"/>
          <w:numId w:val="18"/>
        </w:numPr>
        <w:tabs>
          <w:tab w:val="num" w:pos="-142"/>
          <w:tab w:val="left" w:pos="993"/>
        </w:tabs>
        <w:autoSpaceDE w:val="0"/>
        <w:autoSpaceDN w:val="0"/>
        <w:adjustRightInd w:val="0"/>
        <w:ind w:left="0" w:firstLine="709"/>
        <w:jc w:val="both"/>
        <w:rPr>
          <w:sz w:val="28"/>
          <w:szCs w:val="28"/>
        </w:rPr>
      </w:pPr>
      <w:r w:rsidRPr="003406B1">
        <w:rPr>
          <w:sz w:val="28"/>
          <w:szCs w:val="28"/>
        </w:rPr>
        <w:t xml:space="preserve">Открытие на базе МБУ ДО МУЦ  предпрофессиональной программы дополнительного образования «Швея». </w:t>
      </w:r>
    </w:p>
    <w:p w:rsidR="001127CC" w:rsidRPr="003406B1" w:rsidRDefault="001127CC" w:rsidP="00D27A7C">
      <w:pPr>
        <w:numPr>
          <w:ilvl w:val="0"/>
          <w:numId w:val="18"/>
        </w:numPr>
        <w:tabs>
          <w:tab w:val="num" w:pos="-142"/>
          <w:tab w:val="left" w:pos="993"/>
        </w:tabs>
        <w:autoSpaceDE w:val="0"/>
        <w:autoSpaceDN w:val="0"/>
        <w:adjustRightInd w:val="0"/>
        <w:ind w:left="0" w:firstLine="709"/>
        <w:jc w:val="both"/>
        <w:rPr>
          <w:sz w:val="28"/>
          <w:szCs w:val="28"/>
        </w:rPr>
      </w:pPr>
      <w:r w:rsidRPr="003406B1">
        <w:rPr>
          <w:sz w:val="28"/>
          <w:szCs w:val="28"/>
        </w:rPr>
        <w:t>Общая характеристика системы дополнительного образования детей представлена в таблице 3.1.</w:t>
      </w:r>
    </w:p>
    <w:p w:rsidR="00174551" w:rsidRPr="003406B1" w:rsidRDefault="00174551" w:rsidP="00174551">
      <w:pPr>
        <w:widowControl w:val="0"/>
        <w:tabs>
          <w:tab w:val="left" w:pos="851"/>
        </w:tabs>
        <w:autoSpaceDE w:val="0"/>
        <w:autoSpaceDN w:val="0"/>
        <w:adjustRightInd w:val="0"/>
        <w:ind w:firstLine="709"/>
        <w:contextualSpacing/>
        <w:jc w:val="both"/>
        <w:rPr>
          <w:sz w:val="16"/>
          <w:szCs w:val="16"/>
        </w:rPr>
      </w:pPr>
    </w:p>
    <w:p w:rsidR="00174551" w:rsidRPr="003406B1" w:rsidRDefault="00174551" w:rsidP="00174551">
      <w:pPr>
        <w:widowControl w:val="0"/>
        <w:tabs>
          <w:tab w:val="left" w:pos="851"/>
        </w:tabs>
        <w:autoSpaceDE w:val="0"/>
        <w:autoSpaceDN w:val="0"/>
        <w:adjustRightInd w:val="0"/>
        <w:ind w:firstLine="709"/>
        <w:contextualSpacing/>
        <w:jc w:val="both"/>
        <w:rPr>
          <w:sz w:val="28"/>
          <w:szCs w:val="28"/>
        </w:rPr>
      </w:pPr>
      <w:r w:rsidRPr="003406B1">
        <w:rPr>
          <w:sz w:val="28"/>
          <w:szCs w:val="28"/>
        </w:rPr>
        <w:t>Таблица 3.1. – Основные количественные характеристики системы дополнительного образования детей:</w:t>
      </w:r>
    </w:p>
    <w:p w:rsidR="00174551" w:rsidRPr="003406B1" w:rsidRDefault="00174551" w:rsidP="00174551">
      <w:pPr>
        <w:widowControl w:val="0"/>
        <w:tabs>
          <w:tab w:val="left" w:pos="851"/>
        </w:tabs>
        <w:autoSpaceDE w:val="0"/>
        <w:autoSpaceDN w:val="0"/>
        <w:adjustRightInd w:val="0"/>
        <w:ind w:firstLine="709"/>
        <w:contextualSpacing/>
        <w:jc w:val="both"/>
        <w:rPr>
          <w:sz w:val="28"/>
          <w:szCs w:val="28"/>
        </w:rPr>
      </w:pP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2694"/>
        <w:gridCol w:w="567"/>
        <w:gridCol w:w="567"/>
        <w:gridCol w:w="567"/>
        <w:gridCol w:w="567"/>
        <w:gridCol w:w="567"/>
        <w:gridCol w:w="567"/>
        <w:gridCol w:w="567"/>
        <w:gridCol w:w="567"/>
        <w:gridCol w:w="567"/>
        <w:gridCol w:w="567"/>
        <w:gridCol w:w="567"/>
      </w:tblGrid>
      <w:tr w:rsidR="00174551" w:rsidRPr="003406B1" w:rsidTr="00855E89">
        <w:trPr>
          <w:trHeight w:val="649"/>
        </w:trPr>
        <w:tc>
          <w:tcPr>
            <w:tcW w:w="426" w:type="dxa"/>
            <w:vAlign w:val="center"/>
          </w:tcPr>
          <w:p w:rsidR="00174551" w:rsidRPr="003406B1" w:rsidRDefault="00174551" w:rsidP="00855E89">
            <w:pPr>
              <w:widowControl w:val="0"/>
              <w:autoSpaceDE w:val="0"/>
              <w:autoSpaceDN w:val="0"/>
              <w:adjustRightInd w:val="0"/>
              <w:ind w:left="-108"/>
              <w:contextualSpacing/>
              <w:jc w:val="center"/>
              <w:rPr>
                <w:b/>
              </w:rPr>
            </w:pPr>
            <w:r w:rsidRPr="003406B1">
              <w:rPr>
                <w:b/>
                <w:sz w:val="22"/>
                <w:szCs w:val="22"/>
              </w:rPr>
              <w:t>№</w:t>
            </w:r>
          </w:p>
          <w:p w:rsidR="001A4E63" w:rsidRPr="003406B1" w:rsidRDefault="001A4E63" w:rsidP="00855E89">
            <w:pPr>
              <w:widowControl w:val="0"/>
              <w:autoSpaceDE w:val="0"/>
              <w:autoSpaceDN w:val="0"/>
              <w:adjustRightInd w:val="0"/>
              <w:ind w:left="-108"/>
              <w:contextualSpacing/>
              <w:jc w:val="center"/>
              <w:rPr>
                <w:b/>
              </w:rPr>
            </w:pPr>
            <w:r w:rsidRPr="003406B1">
              <w:rPr>
                <w:b/>
                <w:sz w:val="22"/>
                <w:szCs w:val="22"/>
              </w:rPr>
              <w:t>п/п</w:t>
            </w:r>
          </w:p>
        </w:tc>
        <w:tc>
          <w:tcPr>
            <w:tcW w:w="2694" w:type="dxa"/>
            <w:vAlign w:val="center"/>
          </w:tcPr>
          <w:p w:rsidR="00174551" w:rsidRPr="003406B1" w:rsidRDefault="00174551" w:rsidP="00855E89">
            <w:pPr>
              <w:widowControl w:val="0"/>
              <w:autoSpaceDE w:val="0"/>
              <w:autoSpaceDN w:val="0"/>
              <w:adjustRightInd w:val="0"/>
              <w:ind w:left="-108"/>
              <w:contextualSpacing/>
              <w:jc w:val="center"/>
              <w:rPr>
                <w:b/>
              </w:rPr>
            </w:pPr>
            <w:r w:rsidRPr="003406B1">
              <w:rPr>
                <w:b/>
                <w:sz w:val="22"/>
                <w:szCs w:val="22"/>
              </w:rPr>
              <w:t>Наименование показателя</w:t>
            </w:r>
          </w:p>
        </w:tc>
        <w:tc>
          <w:tcPr>
            <w:tcW w:w="567" w:type="dxa"/>
            <w:vAlign w:val="center"/>
          </w:tcPr>
          <w:p w:rsidR="00174551" w:rsidRPr="003406B1" w:rsidRDefault="00174551" w:rsidP="00855E89">
            <w:pPr>
              <w:widowControl w:val="0"/>
              <w:autoSpaceDE w:val="0"/>
              <w:autoSpaceDN w:val="0"/>
              <w:adjustRightInd w:val="0"/>
              <w:ind w:left="-108"/>
              <w:contextualSpacing/>
              <w:jc w:val="center"/>
              <w:rPr>
                <w:b/>
              </w:rPr>
            </w:pPr>
            <w:r w:rsidRPr="003406B1">
              <w:rPr>
                <w:b/>
                <w:sz w:val="22"/>
                <w:szCs w:val="22"/>
              </w:rPr>
              <w:t>2015</w:t>
            </w:r>
          </w:p>
        </w:tc>
        <w:tc>
          <w:tcPr>
            <w:tcW w:w="567" w:type="dxa"/>
            <w:vAlign w:val="center"/>
          </w:tcPr>
          <w:p w:rsidR="00174551" w:rsidRPr="003406B1" w:rsidRDefault="00174551" w:rsidP="00855E89">
            <w:pPr>
              <w:widowControl w:val="0"/>
              <w:autoSpaceDE w:val="0"/>
              <w:autoSpaceDN w:val="0"/>
              <w:adjustRightInd w:val="0"/>
              <w:ind w:left="-108"/>
              <w:contextualSpacing/>
              <w:jc w:val="center"/>
              <w:rPr>
                <w:b/>
              </w:rPr>
            </w:pPr>
            <w:r w:rsidRPr="003406B1">
              <w:rPr>
                <w:b/>
                <w:sz w:val="22"/>
                <w:szCs w:val="22"/>
              </w:rPr>
              <w:t>2016</w:t>
            </w:r>
          </w:p>
        </w:tc>
        <w:tc>
          <w:tcPr>
            <w:tcW w:w="567" w:type="dxa"/>
            <w:vAlign w:val="center"/>
          </w:tcPr>
          <w:p w:rsidR="00174551" w:rsidRPr="003406B1" w:rsidRDefault="00174551" w:rsidP="00855E89">
            <w:pPr>
              <w:widowControl w:val="0"/>
              <w:autoSpaceDE w:val="0"/>
              <w:autoSpaceDN w:val="0"/>
              <w:adjustRightInd w:val="0"/>
              <w:ind w:left="-108"/>
              <w:contextualSpacing/>
              <w:jc w:val="center"/>
              <w:rPr>
                <w:b/>
              </w:rPr>
            </w:pPr>
            <w:r w:rsidRPr="003406B1">
              <w:rPr>
                <w:b/>
                <w:sz w:val="22"/>
                <w:szCs w:val="22"/>
              </w:rPr>
              <w:t>2017</w:t>
            </w:r>
          </w:p>
        </w:tc>
        <w:tc>
          <w:tcPr>
            <w:tcW w:w="567" w:type="dxa"/>
            <w:vAlign w:val="center"/>
          </w:tcPr>
          <w:p w:rsidR="00174551" w:rsidRPr="003406B1" w:rsidRDefault="00174551" w:rsidP="00855E89">
            <w:pPr>
              <w:widowControl w:val="0"/>
              <w:autoSpaceDE w:val="0"/>
              <w:autoSpaceDN w:val="0"/>
              <w:adjustRightInd w:val="0"/>
              <w:ind w:left="-108"/>
              <w:contextualSpacing/>
              <w:jc w:val="center"/>
              <w:rPr>
                <w:b/>
              </w:rPr>
            </w:pPr>
            <w:r w:rsidRPr="003406B1">
              <w:rPr>
                <w:b/>
                <w:sz w:val="22"/>
                <w:szCs w:val="22"/>
              </w:rPr>
              <w:t>2018</w:t>
            </w:r>
          </w:p>
        </w:tc>
        <w:tc>
          <w:tcPr>
            <w:tcW w:w="567" w:type="dxa"/>
            <w:vAlign w:val="center"/>
          </w:tcPr>
          <w:p w:rsidR="00174551" w:rsidRPr="003406B1" w:rsidRDefault="00174551" w:rsidP="00855E89">
            <w:pPr>
              <w:widowControl w:val="0"/>
              <w:autoSpaceDE w:val="0"/>
              <w:autoSpaceDN w:val="0"/>
              <w:adjustRightInd w:val="0"/>
              <w:ind w:left="-108"/>
              <w:contextualSpacing/>
              <w:jc w:val="center"/>
              <w:rPr>
                <w:b/>
              </w:rPr>
            </w:pPr>
          </w:p>
          <w:p w:rsidR="00174551" w:rsidRPr="003406B1" w:rsidRDefault="00174551" w:rsidP="00855E89">
            <w:pPr>
              <w:widowControl w:val="0"/>
              <w:autoSpaceDE w:val="0"/>
              <w:autoSpaceDN w:val="0"/>
              <w:adjustRightInd w:val="0"/>
              <w:ind w:left="-108"/>
              <w:contextualSpacing/>
              <w:jc w:val="center"/>
              <w:rPr>
                <w:b/>
              </w:rPr>
            </w:pPr>
            <w:r w:rsidRPr="003406B1">
              <w:rPr>
                <w:b/>
                <w:sz w:val="22"/>
                <w:szCs w:val="22"/>
              </w:rPr>
              <w:t>2019</w:t>
            </w:r>
          </w:p>
          <w:p w:rsidR="00174551" w:rsidRPr="003406B1" w:rsidRDefault="00174551" w:rsidP="00855E89">
            <w:pPr>
              <w:widowControl w:val="0"/>
              <w:autoSpaceDE w:val="0"/>
              <w:autoSpaceDN w:val="0"/>
              <w:adjustRightInd w:val="0"/>
              <w:ind w:left="-108"/>
              <w:contextualSpacing/>
              <w:jc w:val="center"/>
              <w:rPr>
                <w:b/>
              </w:rPr>
            </w:pPr>
          </w:p>
        </w:tc>
        <w:tc>
          <w:tcPr>
            <w:tcW w:w="567" w:type="dxa"/>
            <w:vAlign w:val="center"/>
          </w:tcPr>
          <w:p w:rsidR="00174551" w:rsidRPr="003406B1" w:rsidRDefault="00174551" w:rsidP="00855E89">
            <w:pPr>
              <w:widowControl w:val="0"/>
              <w:autoSpaceDE w:val="0"/>
              <w:autoSpaceDN w:val="0"/>
              <w:adjustRightInd w:val="0"/>
              <w:ind w:left="-108"/>
              <w:contextualSpacing/>
              <w:jc w:val="center"/>
              <w:rPr>
                <w:b/>
              </w:rPr>
            </w:pPr>
          </w:p>
          <w:p w:rsidR="00174551" w:rsidRPr="003406B1" w:rsidRDefault="00174551" w:rsidP="00855E89">
            <w:pPr>
              <w:widowControl w:val="0"/>
              <w:autoSpaceDE w:val="0"/>
              <w:autoSpaceDN w:val="0"/>
              <w:adjustRightInd w:val="0"/>
              <w:ind w:left="-108"/>
              <w:contextualSpacing/>
              <w:jc w:val="center"/>
              <w:rPr>
                <w:b/>
              </w:rPr>
            </w:pPr>
            <w:r w:rsidRPr="003406B1">
              <w:rPr>
                <w:b/>
                <w:sz w:val="22"/>
                <w:szCs w:val="22"/>
              </w:rPr>
              <w:t>2020</w:t>
            </w:r>
          </w:p>
          <w:p w:rsidR="00174551" w:rsidRPr="003406B1" w:rsidRDefault="00174551" w:rsidP="00855E89">
            <w:pPr>
              <w:widowControl w:val="0"/>
              <w:autoSpaceDE w:val="0"/>
              <w:autoSpaceDN w:val="0"/>
              <w:adjustRightInd w:val="0"/>
              <w:ind w:left="-108"/>
              <w:contextualSpacing/>
              <w:jc w:val="center"/>
              <w:rPr>
                <w:b/>
              </w:rPr>
            </w:pPr>
          </w:p>
        </w:tc>
        <w:tc>
          <w:tcPr>
            <w:tcW w:w="567" w:type="dxa"/>
            <w:vAlign w:val="center"/>
          </w:tcPr>
          <w:p w:rsidR="00174551" w:rsidRPr="003406B1" w:rsidRDefault="00174551" w:rsidP="00855E89">
            <w:pPr>
              <w:widowControl w:val="0"/>
              <w:autoSpaceDE w:val="0"/>
              <w:autoSpaceDN w:val="0"/>
              <w:adjustRightInd w:val="0"/>
              <w:ind w:left="-108"/>
              <w:contextualSpacing/>
              <w:jc w:val="center"/>
              <w:rPr>
                <w:b/>
              </w:rPr>
            </w:pPr>
            <w:r w:rsidRPr="003406B1">
              <w:rPr>
                <w:b/>
                <w:sz w:val="22"/>
                <w:szCs w:val="22"/>
              </w:rPr>
              <w:t>2021</w:t>
            </w:r>
          </w:p>
        </w:tc>
        <w:tc>
          <w:tcPr>
            <w:tcW w:w="567" w:type="dxa"/>
            <w:vAlign w:val="center"/>
          </w:tcPr>
          <w:p w:rsidR="00174551" w:rsidRPr="003406B1" w:rsidRDefault="00174551" w:rsidP="00855E89">
            <w:pPr>
              <w:widowControl w:val="0"/>
              <w:autoSpaceDE w:val="0"/>
              <w:autoSpaceDN w:val="0"/>
              <w:adjustRightInd w:val="0"/>
              <w:ind w:left="-108"/>
              <w:contextualSpacing/>
              <w:jc w:val="center"/>
              <w:rPr>
                <w:b/>
              </w:rPr>
            </w:pPr>
            <w:r w:rsidRPr="003406B1">
              <w:rPr>
                <w:b/>
                <w:sz w:val="22"/>
                <w:szCs w:val="22"/>
              </w:rPr>
              <w:t>2022</w:t>
            </w:r>
          </w:p>
        </w:tc>
        <w:tc>
          <w:tcPr>
            <w:tcW w:w="567" w:type="dxa"/>
            <w:vAlign w:val="center"/>
          </w:tcPr>
          <w:p w:rsidR="00174551" w:rsidRPr="003406B1" w:rsidRDefault="00174551" w:rsidP="00855E89">
            <w:pPr>
              <w:widowControl w:val="0"/>
              <w:autoSpaceDE w:val="0"/>
              <w:autoSpaceDN w:val="0"/>
              <w:adjustRightInd w:val="0"/>
              <w:ind w:left="-108"/>
              <w:contextualSpacing/>
              <w:jc w:val="center"/>
              <w:rPr>
                <w:b/>
              </w:rPr>
            </w:pPr>
            <w:r w:rsidRPr="003406B1">
              <w:rPr>
                <w:b/>
                <w:sz w:val="22"/>
                <w:szCs w:val="22"/>
              </w:rPr>
              <w:t>2023</w:t>
            </w:r>
          </w:p>
        </w:tc>
        <w:tc>
          <w:tcPr>
            <w:tcW w:w="567" w:type="dxa"/>
            <w:vAlign w:val="center"/>
          </w:tcPr>
          <w:p w:rsidR="00174551" w:rsidRPr="003406B1" w:rsidRDefault="00174551" w:rsidP="00855E89">
            <w:pPr>
              <w:widowControl w:val="0"/>
              <w:autoSpaceDE w:val="0"/>
              <w:autoSpaceDN w:val="0"/>
              <w:adjustRightInd w:val="0"/>
              <w:ind w:left="-108"/>
              <w:contextualSpacing/>
              <w:jc w:val="center"/>
              <w:rPr>
                <w:b/>
              </w:rPr>
            </w:pPr>
            <w:r w:rsidRPr="003406B1">
              <w:rPr>
                <w:b/>
                <w:sz w:val="22"/>
                <w:szCs w:val="22"/>
              </w:rPr>
              <w:t>2024</w:t>
            </w:r>
          </w:p>
        </w:tc>
        <w:tc>
          <w:tcPr>
            <w:tcW w:w="567" w:type="dxa"/>
            <w:vAlign w:val="center"/>
          </w:tcPr>
          <w:p w:rsidR="00174551" w:rsidRPr="003406B1" w:rsidRDefault="00174551" w:rsidP="00855E89">
            <w:pPr>
              <w:widowControl w:val="0"/>
              <w:autoSpaceDE w:val="0"/>
              <w:autoSpaceDN w:val="0"/>
              <w:adjustRightInd w:val="0"/>
              <w:ind w:left="-108"/>
              <w:contextualSpacing/>
              <w:jc w:val="center"/>
              <w:rPr>
                <w:b/>
              </w:rPr>
            </w:pPr>
            <w:r w:rsidRPr="003406B1">
              <w:rPr>
                <w:b/>
                <w:sz w:val="22"/>
                <w:szCs w:val="22"/>
              </w:rPr>
              <w:t>2025</w:t>
            </w:r>
          </w:p>
        </w:tc>
      </w:tr>
      <w:tr w:rsidR="00174551" w:rsidRPr="003406B1" w:rsidTr="00855E89">
        <w:trPr>
          <w:trHeight w:val="801"/>
        </w:trPr>
        <w:tc>
          <w:tcPr>
            <w:tcW w:w="426" w:type="dxa"/>
            <w:vAlign w:val="center"/>
          </w:tcPr>
          <w:p w:rsidR="00174551" w:rsidRPr="003406B1" w:rsidRDefault="00174551" w:rsidP="00855E89">
            <w:pPr>
              <w:widowControl w:val="0"/>
              <w:autoSpaceDE w:val="0"/>
              <w:autoSpaceDN w:val="0"/>
              <w:adjustRightInd w:val="0"/>
              <w:ind w:left="-108"/>
              <w:contextualSpacing/>
              <w:jc w:val="center"/>
            </w:pPr>
            <w:r w:rsidRPr="003406B1">
              <w:rPr>
                <w:sz w:val="22"/>
                <w:szCs w:val="22"/>
              </w:rPr>
              <w:t>1</w:t>
            </w:r>
          </w:p>
        </w:tc>
        <w:tc>
          <w:tcPr>
            <w:tcW w:w="2694" w:type="dxa"/>
          </w:tcPr>
          <w:p w:rsidR="00855E89" w:rsidRPr="003406B1" w:rsidRDefault="00174551" w:rsidP="00B327DB">
            <w:pPr>
              <w:widowControl w:val="0"/>
              <w:autoSpaceDE w:val="0"/>
              <w:autoSpaceDN w:val="0"/>
              <w:adjustRightInd w:val="0"/>
              <w:contextualSpacing/>
            </w:pPr>
            <w:r w:rsidRPr="003406B1">
              <w:rPr>
                <w:sz w:val="22"/>
                <w:szCs w:val="22"/>
              </w:rPr>
              <w:t xml:space="preserve">Численность детей и молодежи 5 –18 лет, </w:t>
            </w:r>
          </w:p>
          <w:p w:rsidR="00174551" w:rsidRPr="003406B1" w:rsidRDefault="00174551" w:rsidP="00B327DB">
            <w:pPr>
              <w:widowControl w:val="0"/>
              <w:autoSpaceDE w:val="0"/>
              <w:autoSpaceDN w:val="0"/>
              <w:adjustRightInd w:val="0"/>
              <w:contextualSpacing/>
            </w:pPr>
            <w:r w:rsidRPr="003406B1">
              <w:rPr>
                <w:sz w:val="22"/>
                <w:szCs w:val="22"/>
              </w:rPr>
              <w:t>тыс. человек</w:t>
            </w:r>
          </w:p>
        </w:tc>
        <w:tc>
          <w:tcPr>
            <w:tcW w:w="567" w:type="dxa"/>
            <w:vAlign w:val="center"/>
          </w:tcPr>
          <w:p w:rsidR="00174551" w:rsidRPr="003406B1" w:rsidRDefault="00174551" w:rsidP="00855E89">
            <w:pPr>
              <w:widowControl w:val="0"/>
              <w:autoSpaceDE w:val="0"/>
              <w:autoSpaceDN w:val="0"/>
              <w:adjustRightInd w:val="0"/>
              <w:ind w:left="-108"/>
              <w:contextualSpacing/>
              <w:jc w:val="center"/>
            </w:pPr>
            <w:r w:rsidRPr="003406B1">
              <w:rPr>
                <w:sz w:val="22"/>
                <w:szCs w:val="22"/>
              </w:rPr>
              <w:t>4544</w:t>
            </w:r>
          </w:p>
        </w:tc>
        <w:tc>
          <w:tcPr>
            <w:tcW w:w="567" w:type="dxa"/>
            <w:vAlign w:val="center"/>
          </w:tcPr>
          <w:p w:rsidR="00174551" w:rsidRPr="003406B1" w:rsidRDefault="00174551" w:rsidP="00855E89">
            <w:pPr>
              <w:widowControl w:val="0"/>
              <w:autoSpaceDE w:val="0"/>
              <w:autoSpaceDN w:val="0"/>
              <w:adjustRightInd w:val="0"/>
              <w:ind w:left="-108"/>
              <w:contextualSpacing/>
              <w:jc w:val="center"/>
            </w:pPr>
            <w:r w:rsidRPr="003406B1">
              <w:rPr>
                <w:sz w:val="22"/>
                <w:szCs w:val="22"/>
              </w:rPr>
              <w:t>4581</w:t>
            </w:r>
          </w:p>
        </w:tc>
        <w:tc>
          <w:tcPr>
            <w:tcW w:w="567" w:type="dxa"/>
            <w:vAlign w:val="center"/>
          </w:tcPr>
          <w:p w:rsidR="00174551" w:rsidRPr="003406B1" w:rsidRDefault="00174551" w:rsidP="00855E89">
            <w:pPr>
              <w:widowControl w:val="0"/>
              <w:autoSpaceDE w:val="0"/>
              <w:autoSpaceDN w:val="0"/>
              <w:adjustRightInd w:val="0"/>
              <w:ind w:left="-108"/>
              <w:contextualSpacing/>
              <w:jc w:val="center"/>
            </w:pPr>
            <w:r w:rsidRPr="003406B1">
              <w:rPr>
                <w:sz w:val="22"/>
                <w:szCs w:val="22"/>
              </w:rPr>
              <w:t>4640</w:t>
            </w:r>
          </w:p>
        </w:tc>
        <w:tc>
          <w:tcPr>
            <w:tcW w:w="567" w:type="dxa"/>
            <w:vAlign w:val="center"/>
          </w:tcPr>
          <w:p w:rsidR="00174551" w:rsidRPr="003406B1" w:rsidRDefault="00174551" w:rsidP="00855E89">
            <w:pPr>
              <w:widowControl w:val="0"/>
              <w:autoSpaceDE w:val="0"/>
              <w:autoSpaceDN w:val="0"/>
              <w:adjustRightInd w:val="0"/>
              <w:ind w:left="-108"/>
              <w:contextualSpacing/>
              <w:jc w:val="center"/>
            </w:pPr>
          </w:p>
          <w:p w:rsidR="00174551" w:rsidRPr="003406B1" w:rsidRDefault="00174551" w:rsidP="00855E89">
            <w:pPr>
              <w:widowControl w:val="0"/>
              <w:autoSpaceDE w:val="0"/>
              <w:autoSpaceDN w:val="0"/>
              <w:adjustRightInd w:val="0"/>
              <w:ind w:left="-108"/>
              <w:contextualSpacing/>
              <w:jc w:val="center"/>
            </w:pPr>
            <w:r w:rsidRPr="003406B1">
              <w:rPr>
                <w:sz w:val="22"/>
                <w:szCs w:val="22"/>
              </w:rPr>
              <w:t>4941</w:t>
            </w:r>
          </w:p>
          <w:p w:rsidR="00174551" w:rsidRPr="003406B1" w:rsidRDefault="00174551" w:rsidP="00855E89">
            <w:pPr>
              <w:widowControl w:val="0"/>
              <w:autoSpaceDE w:val="0"/>
              <w:autoSpaceDN w:val="0"/>
              <w:adjustRightInd w:val="0"/>
              <w:ind w:left="-108"/>
              <w:contextualSpacing/>
              <w:jc w:val="center"/>
            </w:pPr>
          </w:p>
        </w:tc>
        <w:tc>
          <w:tcPr>
            <w:tcW w:w="567" w:type="dxa"/>
            <w:vAlign w:val="center"/>
          </w:tcPr>
          <w:p w:rsidR="00174551" w:rsidRPr="003406B1" w:rsidRDefault="00174551" w:rsidP="00855E89">
            <w:pPr>
              <w:widowControl w:val="0"/>
              <w:autoSpaceDE w:val="0"/>
              <w:autoSpaceDN w:val="0"/>
              <w:adjustRightInd w:val="0"/>
              <w:ind w:left="-108"/>
              <w:contextualSpacing/>
              <w:jc w:val="center"/>
            </w:pPr>
          </w:p>
          <w:p w:rsidR="00174551" w:rsidRPr="003406B1" w:rsidRDefault="00174551" w:rsidP="00855E89">
            <w:pPr>
              <w:widowControl w:val="0"/>
              <w:autoSpaceDE w:val="0"/>
              <w:autoSpaceDN w:val="0"/>
              <w:adjustRightInd w:val="0"/>
              <w:ind w:left="-108"/>
              <w:contextualSpacing/>
              <w:jc w:val="center"/>
            </w:pPr>
            <w:r w:rsidRPr="003406B1">
              <w:rPr>
                <w:sz w:val="22"/>
                <w:szCs w:val="22"/>
              </w:rPr>
              <w:t>4941</w:t>
            </w:r>
          </w:p>
          <w:p w:rsidR="00174551" w:rsidRPr="003406B1" w:rsidRDefault="00174551" w:rsidP="00855E89">
            <w:pPr>
              <w:widowControl w:val="0"/>
              <w:autoSpaceDE w:val="0"/>
              <w:autoSpaceDN w:val="0"/>
              <w:adjustRightInd w:val="0"/>
              <w:ind w:left="-108"/>
              <w:contextualSpacing/>
              <w:jc w:val="center"/>
            </w:pPr>
          </w:p>
        </w:tc>
        <w:tc>
          <w:tcPr>
            <w:tcW w:w="567" w:type="dxa"/>
            <w:vAlign w:val="center"/>
          </w:tcPr>
          <w:p w:rsidR="00174551" w:rsidRPr="003406B1" w:rsidRDefault="00174551" w:rsidP="00855E89">
            <w:pPr>
              <w:widowControl w:val="0"/>
              <w:autoSpaceDE w:val="0"/>
              <w:autoSpaceDN w:val="0"/>
              <w:adjustRightInd w:val="0"/>
              <w:ind w:left="-108"/>
              <w:contextualSpacing/>
              <w:jc w:val="center"/>
            </w:pPr>
          </w:p>
          <w:p w:rsidR="00174551" w:rsidRPr="003406B1" w:rsidRDefault="00174551" w:rsidP="00855E89">
            <w:pPr>
              <w:widowControl w:val="0"/>
              <w:autoSpaceDE w:val="0"/>
              <w:autoSpaceDN w:val="0"/>
              <w:adjustRightInd w:val="0"/>
              <w:ind w:left="-108"/>
              <w:contextualSpacing/>
              <w:jc w:val="center"/>
            </w:pPr>
            <w:r w:rsidRPr="003406B1">
              <w:rPr>
                <w:sz w:val="22"/>
                <w:szCs w:val="22"/>
              </w:rPr>
              <w:t>4941</w:t>
            </w:r>
          </w:p>
          <w:p w:rsidR="00174551" w:rsidRPr="003406B1" w:rsidRDefault="00174551" w:rsidP="00855E89">
            <w:pPr>
              <w:widowControl w:val="0"/>
              <w:autoSpaceDE w:val="0"/>
              <w:autoSpaceDN w:val="0"/>
              <w:adjustRightInd w:val="0"/>
              <w:ind w:left="-108"/>
              <w:contextualSpacing/>
              <w:jc w:val="center"/>
            </w:pPr>
          </w:p>
        </w:tc>
        <w:tc>
          <w:tcPr>
            <w:tcW w:w="567" w:type="dxa"/>
            <w:vAlign w:val="center"/>
          </w:tcPr>
          <w:p w:rsidR="00174551" w:rsidRPr="003406B1" w:rsidRDefault="00174551" w:rsidP="00855E89">
            <w:pPr>
              <w:pStyle w:val="ConsPlusNormal"/>
              <w:widowControl/>
              <w:ind w:left="-108"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4941</w:t>
            </w:r>
          </w:p>
        </w:tc>
        <w:tc>
          <w:tcPr>
            <w:tcW w:w="567" w:type="dxa"/>
            <w:vAlign w:val="center"/>
          </w:tcPr>
          <w:p w:rsidR="00174551" w:rsidRPr="003406B1" w:rsidRDefault="00174551" w:rsidP="00855E89">
            <w:pPr>
              <w:pStyle w:val="ConsPlusNormal"/>
              <w:widowControl/>
              <w:ind w:left="-108"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4951</w:t>
            </w:r>
          </w:p>
        </w:tc>
        <w:tc>
          <w:tcPr>
            <w:tcW w:w="567" w:type="dxa"/>
            <w:vAlign w:val="center"/>
          </w:tcPr>
          <w:p w:rsidR="00174551" w:rsidRPr="003406B1" w:rsidRDefault="00174551" w:rsidP="00855E89">
            <w:pPr>
              <w:pStyle w:val="ConsPlusNormal"/>
              <w:widowControl/>
              <w:ind w:left="-108"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4956</w:t>
            </w:r>
          </w:p>
        </w:tc>
        <w:tc>
          <w:tcPr>
            <w:tcW w:w="567" w:type="dxa"/>
            <w:vAlign w:val="center"/>
          </w:tcPr>
          <w:p w:rsidR="00174551" w:rsidRPr="003406B1" w:rsidRDefault="00174551" w:rsidP="00855E89">
            <w:pPr>
              <w:pStyle w:val="ConsPlusNormal"/>
              <w:widowControl/>
              <w:ind w:left="-108"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4961</w:t>
            </w:r>
          </w:p>
        </w:tc>
        <w:tc>
          <w:tcPr>
            <w:tcW w:w="567" w:type="dxa"/>
            <w:vAlign w:val="center"/>
          </w:tcPr>
          <w:p w:rsidR="00174551" w:rsidRPr="003406B1" w:rsidRDefault="00174551" w:rsidP="00855E89">
            <w:pPr>
              <w:pStyle w:val="ConsPlusNormal"/>
              <w:widowControl/>
              <w:ind w:left="-108"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4966</w:t>
            </w:r>
          </w:p>
        </w:tc>
      </w:tr>
      <w:tr w:rsidR="00174551" w:rsidRPr="003406B1" w:rsidTr="008A3A70">
        <w:trPr>
          <w:trHeight w:val="1591"/>
        </w:trPr>
        <w:tc>
          <w:tcPr>
            <w:tcW w:w="426" w:type="dxa"/>
            <w:vAlign w:val="center"/>
          </w:tcPr>
          <w:p w:rsidR="00174551" w:rsidRPr="003406B1" w:rsidRDefault="00174551" w:rsidP="00855E89">
            <w:pPr>
              <w:widowControl w:val="0"/>
              <w:autoSpaceDE w:val="0"/>
              <w:autoSpaceDN w:val="0"/>
              <w:adjustRightInd w:val="0"/>
              <w:ind w:left="-108"/>
              <w:contextualSpacing/>
              <w:jc w:val="center"/>
            </w:pPr>
            <w:r w:rsidRPr="003406B1">
              <w:rPr>
                <w:sz w:val="22"/>
                <w:szCs w:val="22"/>
              </w:rPr>
              <w:t>2</w:t>
            </w:r>
          </w:p>
        </w:tc>
        <w:tc>
          <w:tcPr>
            <w:tcW w:w="2694" w:type="dxa"/>
          </w:tcPr>
          <w:p w:rsidR="00174551" w:rsidRPr="003406B1" w:rsidRDefault="00023112" w:rsidP="00B327DB">
            <w:pPr>
              <w:widowControl w:val="0"/>
              <w:autoSpaceDE w:val="0"/>
              <w:autoSpaceDN w:val="0"/>
              <w:adjustRightInd w:val="0"/>
              <w:ind w:left="33"/>
              <w:contextualSpacing/>
              <w:jc w:val="both"/>
            </w:pPr>
            <w:r>
              <w:rPr>
                <w:sz w:val="22"/>
                <w:szCs w:val="22"/>
              </w:rPr>
              <w:t>Доля детей, охва</w:t>
            </w:r>
            <w:r w:rsidR="00174551" w:rsidRPr="003406B1">
              <w:rPr>
                <w:sz w:val="22"/>
                <w:szCs w:val="22"/>
              </w:rPr>
              <w:t>ченных дополнительными образовательными программами, в об</w:t>
            </w:r>
            <w:r w:rsidR="00174551" w:rsidRPr="003406B1">
              <w:rPr>
                <w:sz w:val="22"/>
                <w:szCs w:val="22"/>
              </w:rPr>
              <w:softHyphen/>
              <w:t>щей численности детей и молодежи 5 – 18 лет, %</w:t>
            </w:r>
          </w:p>
        </w:tc>
        <w:tc>
          <w:tcPr>
            <w:tcW w:w="567" w:type="dxa"/>
            <w:vAlign w:val="center"/>
          </w:tcPr>
          <w:p w:rsidR="00174551" w:rsidRPr="003406B1" w:rsidRDefault="00174551" w:rsidP="00855E89">
            <w:pPr>
              <w:widowControl w:val="0"/>
              <w:autoSpaceDE w:val="0"/>
              <w:autoSpaceDN w:val="0"/>
              <w:adjustRightInd w:val="0"/>
              <w:ind w:left="-108"/>
              <w:contextualSpacing/>
              <w:jc w:val="center"/>
            </w:pPr>
            <w:r w:rsidRPr="003406B1">
              <w:rPr>
                <w:sz w:val="22"/>
                <w:szCs w:val="22"/>
              </w:rPr>
              <w:t>100</w:t>
            </w:r>
          </w:p>
        </w:tc>
        <w:tc>
          <w:tcPr>
            <w:tcW w:w="567" w:type="dxa"/>
            <w:vAlign w:val="center"/>
          </w:tcPr>
          <w:p w:rsidR="00174551" w:rsidRPr="003406B1" w:rsidRDefault="00174551" w:rsidP="00855E89">
            <w:pPr>
              <w:widowControl w:val="0"/>
              <w:autoSpaceDE w:val="0"/>
              <w:autoSpaceDN w:val="0"/>
              <w:adjustRightInd w:val="0"/>
              <w:ind w:left="-108"/>
              <w:contextualSpacing/>
              <w:jc w:val="center"/>
            </w:pPr>
            <w:r w:rsidRPr="003406B1">
              <w:rPr>
                <w:sz w:val="22"/>
                <w:szCs w:val="22"/>
              </w:rPr>
              <w:t>100</w:t>
            </w:r>
          </w:p>
        </w:tc>
        <w:tc>
          <w:tcPr>
            <w:tcW w:w="567" w:type="dxa"/>
            <w:vAlign w:val="center"/>
          </w:tcPr>
          <w:p w:rsidR="00174551" w:rsidRPr="003406B1" w:rsidRDefault="00174551" w:rsidP="00855E89">
            <w:pPr>
              <w:widowControl w:val="0"/>
              <w:autoSpaceDE w:val="0"/>
              <w:autoSpaceDN w:val="0"/>
              <w:adjustRightInd w:val="0"/>
              <w:ind w:left="-108"/>
              <w:contextualSpacing/>
              <w:jc w:val="center"/>
            </w:pPr>
            <w:r w:rsidRPr="003406B1">
              <w:rPr>
                <w:sz w:val="22"/>
                <w:szCs w:val="22"/>
              </w:rPr>
              <w:t>100</w:t>
            </w:r>
          </w:p>
        </w:tc>
        <w:tc>
          <w:tcPr>
            <w:tcW w:w="567" w:type="dxa"/>
            <w:vAlign w:val="center"/>
          </w:tcPr>
          <w:p w:rsidR="00174551" w:rsidRPr="003406B1" w:rsidRDefault="00174551" w:rsidP="00855E89">
            <w:pPr>
              <w:widowControl w:val="0"/>
              <w:autoSpaceDE w:val="0"/>
              <w:autoSpaceDN w:val="0"/>
              <w:adjustRightInd w:val="0"/>
              <w:ind w:left="-108"/>
              <w:contextualSpacing/>
              <w:jc w:val="center"/>
            </w:pPr>
            <w:r w:rsidRPr="003406B1">
              <w:rPr>
                <w:sz w:val="22"/>
                <w:szCs w:val="22"/>
              </w:rPr>
              <w:t>94,1</w:t>
            </w:r>
          </w:p>
        </w:tc>
        <w:tc>
          <w:tcPr>
            <w:tcW w:w="567" w:type="dxa"/>
            <w:vAlign w:val="center"/>
          </w:tcPr>
          <w:p w:rsidR="00174551" w:rsidRPr="003406B1" w:rsidRDefault="00174551" w:rsidP="00855E89">
            <w:pPr>
              <w:widowControl w:val="0"/>
              <w:autoSpaceDE w:val="0"/>
              <w:autoSpaceDN w:val="0"/>
              <w:adjustRightInd w:val="0"/>
              <w:ind w:left="-108"/>
              <w:contextualSpacing/>
              <w:jc w:val="center"/>
            </w:pPr>
            <w:r w:rsidRPr="003406B1">
              <w:rPr>
                <w:sz w:val="22"/>
                <w:szCs w:val="22"/>
              </w:rPr>
              <w:t>94,1</w:t>
            </w:r>
          </w:p>
        </w:tc>
        <w:tc>
          <w:tcPr>
            <w:tcW w:w="567" w:type="dxa"/>
            <w:vAlign w:val="center"/>
          </w:tcPr>
          <w:p w:rsidR="00174551" w:rsidRPr="003406B1" w:rsidRDefault="00174551" w:rsidP="00855E89">
            <w:pPr>
              <w:widowControl w:val="0"/>
              <w:autoSpaceDE w:val="0"/>
              <w:autoSpaceDN w:val="0"/>
              <w:adjustRightInd w:val="0"/>
              <w:ind w:left="-108"/>
              <w:contextualSpacing/>
              <w:jc w:val="center"/>
            </w:pPr>
            <w:r w:rsidRPr="003406B1">
              <w:rPr>
                <w:sz w:val="22"/>
                <w:szCs w:val="22"/>
              </w:rPr>
              <w:t>94,1</w:t>
            </w:r>
          </w:p>
        </w:tc>
        <w:tc>
          <w:tcPr>
            <w:tcW w:w="567" w:type="dxa"/>
            <w:vAlign w:val="center"/>
          </w:tcPr>
          <w:p w:rsidR="00174551" w:rsidRPr="003406B1" w:rsidRDefault="00174551" w:rsidP="00855E89">
            <w:pPr>
              <w:widowControl w:val="0"/>
              <w:autoSpaceDE w:val="0"/>
              <w:autoSpaceDN w:val="0"/>
              <w:adjustRightInd w:val="0"/>
              <w:ind w:left="-108"/>
              <w:contextualSpacing/>
              <w:jc w:val="center"/>
            </w:pPr>
          </w:p>
          <w:p w:rsidR="00174551" w:rsidRPr="003406B1" w:rsidRDefault="00174551" w:rsidP="00855E89">
            <w:pPr>
              <w:widowControl w:val="0"/>
              <w:autoSpaceDE w:val="0"/>
              <w:autoSpaceDN w:val="0"/>
              <w:adjustRightInd w:val="0"/>
              <w:ind w:left="-108"/>
              <w:contextualSpacing/>
            </w:pPr>
            <w:r w:rsidRPr="003406B1">
              <w:rPr>
                <w:sz w:val="22"/>
                <w:szCs w:val="22"/>
              </w:rPr>
              <w:t>94,1</w:t>
            </w:r>
          </w:p>
          <w:p w:rsidR="00174551" w:rsidRPr="003406B1" w:rsidRDefault="00174551" w:rsidP="00855E89">
            <w:pPr>
              <w:widowControl w:val="0"/>
              <w:autoSpaceDE w:val="0"/>
              <w:autoSpaceDN w:val="0"/>
              <w:adjustRightInd w:val="0"/>
              <w:ind w:left="-108"/>
              <w:contextualSpacing/>
              <w:jc w:val="center"/>
            </w:pPr>
          </w:p>
        </w:tc>
        <w:tc>
          <w:tcPr>
            <w:tcW w:w="567" w:type="dxa"/>
            <w:vAlign w:val="center"/>
          </w:tcPr>
          <w:p w:rsidR="00174551" w:rsidRPr="003406B1" w:rsidRDefault="00174551" w:rsidP="00855E89">
            <w:pPr>
              <w:widowControl w:val="0"/>
              <w:autoSpaceDE w:val="0"/>
              <w:autoSpaceDN w:val="0"/>
              <w:adjustRightInd w:val="0"/>
              <w:ind w:left="-108"/>
              <w:contextualSpacing/>
              <w:jc w:val="center"/>
            </w:pPr>
            <w:r w:rsidRPr="003406B1">
              <w:rPr>
                <w:sz w:val="22"/>
                <w:szCs w:val="22"/>
              </w:rPr>
              <w:t>94,2</w:t>
            </w:r>
          </w:p>
        </w:tc>
        <w:tc>
          <w:tcPr>
            <w:tcW w:w="567" w:type="dxa"/>
            <w:vAlign w:val="center"/>
          </w:tcPr>
          <w:p w:rsidR="00174551" w:rsidRPr="003406B1" w:rsidRDefault="00174551" w:rsidP="00855E89">
            <w:pPr>
              <w:widowControl w:val="0"/>
              <w:autoSpaceDE w:val="0"/>
              <w:autoSpaceDN w:val="0"/>
              <w:adjustRightInd w:val="0"/>
              <w:ind w:left="-108"/>
              <w:contextualSpacing/>
              <w:jc w:val="center"/>
            </w:pPr>
            <w:r w:rsidRPr="003406B1">
              <w:rPr>
                <w:sz w:val="22"/>
                <w:szCs w:val="22"/>
              </w:rPr>
              <w:t>94,2</w:t>
            </w:r>
          </w:p>
        </w:tc>
        <w:tc>
          <w:tcPr>
            <w:tcW w:w="567" w:type="dxa"/>
            <w:vAlign w:val="center"/>
          </w:tcPr>
          <w:p w:rsidR="00174551" w:rsidRPr="003406B1" w:rsidRDefault="00174551" w:rsidP="00855E89">
            <w:pPr>
              <w:widowControl w:val="0"/>
              <w:autoSpaceDE w:val="0"/>
              <w:autoSpaceDN w:val="0"/>
              <w:adjustRightInd w:val="0"/>
              <w:ind w:left="-108"/>
              <w:contextualSpacing/>
              <w:jc w:val="center"/>
            </w:pPr>
            <w:r w:rsidRPr="003406B1">
              <w:rPr>
                <w:sz w:val="22"/>
                <w:szCs w:val="22"/>
              </w:rPr>
              <w:t>94,3</w:t>
            </w:r>
          </w:p>
        </w:tc>
        <w:tc>
          <w:tcPr>
            <w:tcW w:w="567" w:type="dxa"/>
            <w:vAlign w:val="center"/>
          </w:tcPr>
          <w:p w:rsidR="00174551" w:rsidRPr="003406B1" w:rsidRDefault="00174551" w:rsidP="00855E89">
            <w:pPr>
              <w:widowControl w:val="0"/>
              <w:autoSpaceDE w:val="0"/>
              <w:autoSpaceDN w:val="0"/>
              <w:adjustRightInd w:val="0"/>
              <w:ind w:left="-108"/>
              <w:contextualSpacing/>
              <w:jc w:val="center"/>
            </w:pPr>
            <w:r w:rsidRPr="003406B1">
              <w:rPr>
                <w:sz w:val="22"/>
                <w:szCs w:val="22"/>
              </w:rPr>
              <w:t>94,3</w:t>
            </w:r>
          </w:p>
        </w:tc>
      </w:tr>
      <w:tr w:rsidR="0068236C" w:rsidRPr="003406B1" w:rsidTr="008A3A70">
        <w:trPr>
          <w:trHeight w:val="1543"/>
        </w:trPr>
        <w:tc>
          <w:tcPr>
            <w:tcW w:w="426" w:type="dxa"/>
            <w:vAlign w:val="center"/>
          </w:tcPr>
          <w:p w:rsidR="0068236C" w:rsidRPr="003406B1" w:rsidRDefault="0068236C" w:rsidP="00855E89">
            <w:pPr>
              <w:widowControl w:val="0"/>
              <w:autoSpaceDE w:val="0"/>
              <w:autoSpaceDN w:val="0"/>
              <w:adjustRightInd w:val="0"/>
              <w:ind w:left="-108"/>
              <w:contextualSpacing/>
              <w:jc w:val="center"/>
            </w:pPr>
            <w:r w:rsidRPr="003406B1">
              <w:rPr>
                <w:sz w:val="22"/>
                <w:szCs w:val="22"/>
              </w:rPr>
              <w:t>3</w:t>
            </w:r>
          </w:p>
        </w:tc>
        <w:tc>
          <w:tcPr>
            <w:tcW w:w="2694" w:type="dxa"/>
          </w:tcPr>
          <w:p w:rsidR="0068236C" w:rsidRPr="003406B1" w:rsidRDefault="0068236C" w:rsidP="00B327DB">
            <w:pPr>
              <w:widowControl w:val="0"/>
              <w:autoSpaceDE w:val="0"/>
              <w:autoSpaceDN w:val="0"/>
              <w:adjustRightInd w:val="0"/>
              <w:contextualSpacing/>
              <w:jc w:val="both"/>
            </w:pPr>
            <w:r w:rsidRPr="003406B1">
              <w:rPr>
                <w:sz w:val="22"/>
                <w:szCs w:val="22"/>
              </w:rPr>
              <w:t>Численность детей и молодёжи 5-18 лет, тыс. человек, использующих  сертификаты дополнительного образования</w:t>
            </w:r>
          </w:p>
        </w:tc>
        <w:tc>
          <w:tcPr>
            <w:tcW w:w="567" w:type="dxa"/>
            <w:vAlign w:val="center"/>
          </w:tcPr>
          <w:p w:rsidR="0068236C" w:rsidRPr="003406B1" w:rsidRDefault="0068236C" w:rsidP="00855E89">
            <w:pPr>
              <w:widowControl w:val="0"/>
              <w:autoSpaceDE w:val="0"/>
              <w:autoSpaceDN w:val="0"/>
              <w:adjustRightInd w:val="0"/>
              <w:ind w:left="-108"/>
              <w:contextualSpacing/>
              <w:jc w:val="center"/>
            </w:pPr>
          </w:p>
        </w:tc>
        <w:tc>
          <w:tcPr>
            <w:tcW w:w="567" w:type="dxa"/>
            <w:vAlign w:val="center"/>
          </w:tcPr>
          <w:p w:rsidR="0068236C" w:rsidRPr="003406B1" w:rsidRDefault="0068236C" w:rsidP="00855E89">
            <w:pPr>
              <w:widowControl w:val="0"/>
              <w:autoSpaceDE w:val="0"/>
              <w:autoSpaceDN w:val="0"/>
              <w:adjustRightInd w:val="0"/>
              <w:ind w:left="-108"/>
              <w:contextualSpacing/>
              <w:jc w:val="center"/>
            </w:pPr>
          </w:p>
        </w:tc>
        <w:tc>
          <w:tcPr>
            <w:tcW w:w="567" w:type="dxa"/>
            <w:vAlign w:val="center"/>
          </w:tcPr>
          <w:p w:rsidR="0068236C" w:rsidRPr="003406B1" w:rsidRDefault="0068236C" w:rsidP="00855E89">
            <w:pPr>
              <w:widowControl w:val="0"/>
              <w:autoSpaceDE w:val="0"/>
              <w:autoSpaceDN w:val="0"/>
              <w:adjustRightInd w:val="0"/>
              <w:ind w:left="-108"/>
              <w:contextualSpacing/>
              <w:jc w:val="center"/>
            </w:pPr>
          </w:p>
        </w:tc>
        <w:tc>
          <w:tcPr>
            <w:tcW w:w="567" w:type="dxa"/>
            <w:vAlign w:val="center"/>
          </w:tcPr>
          <w:p w:rsidR="0068236C" w:rsidRPr="003406B1" w:rsidRDefault="0068236C" w:rsidP="00855E89">
            <w:pPr>
              <w:widowControl w:val="0"/>
              <w:autoSpaceDE w:val="0"/>
              <w:autoSpaceDN w:val="0"/>
              <w:adjustRightInd w:val="0"/>
              <w:ind w:left="-108"/>
              <w:contextualSpacing/>
              <w:jc w:val="center"/>
            </w:pPr>
          </w:p>
        </w:tc>
        <w:tc>
          <w:tcPr>
            <w:tcW w:w="567" w:type="dxa"/>
            <w:vAlign w:val="center"/>
          </w:tcPr>
          <w:p w:rsidR="0068236C" w:rsidRPr="003406B1" w:rsidRDefault="0068236C" w:rsidP="0068236C">
            <w:pPr>
              <w:widowControl w:val="0"/>
              <w:autoSpaceDE w:val="0"/>
              <w:autoSpaceDN w:val="0"/>
              <w:adjustRightInd w:val="0"/>
              <w:ind w:left="-108"/>
              <w:contextualSpacing/>
              <w:jc w:val="center"/>
            </w:pPr>
            <w:r w:rsidRPr="003406B1">
              <w:rPr>
                <w:sz w:val="22"/>
                <w:szCs w:val="22"/>
              </w:rPr>
              <w:t>1235</w:t>
            </w:r>
          </w:p>
        </w:tc>
        <w:tc>
          <w:tcPr>
            <w:tcW w:w="567" w:type="dxa"/>
            <w:vAlign w:val="center"/>
          </w:tcPr>
          <w:p w:rsidR="0068236C" w:rsidRPr="003406B1" w:rsidRDefault="0068236C" w:rsidP="0068236C">
            <w:pPr>
              <w:widowControl w:val="0"/>
              <w:autoSpaceDE w:val="0"/>
              <w:autoSpaceDN w:val="0"/>
              <w:adjustRightInd w:val="0"/>
              <w:ind w:left="-108"/>
              <w:contextualSpacing/>
              <w:jc w:val="center"/>
            </w:pPr>
            <w:r w:rsidRPr="003406B1">
              <w:rPr>
                <w:sz w:val="22"/>
                <w:szCs w:val="22"/>
              </w:rPr>
              <w:t>1483</w:t>
            </w:r>
          </w:p>
        </w:tc>
        <w:tc>
          <w:tcPr>
            <w:tcW w:w="567" w:type="dxa"/>
            <w:vAlign w:val="center"/>
          </w:tcPr>
          <w:p w:rsidR="0068236C" w:rsidRPr="003406B1" w:rsidRDefault="0068236C" w:rsidP="0068236C">
            <w:pPr>
              <w:widowControl w:val="0"/>
              <w:autoSpaceDE w:val="0"/>
              <w:autoSpaceDN w:val="0"/>
              <w:adjustRightInd w:val="0"/>
              <w:ind w:left="-108"/>
              <w:contextualSpacing/>
              <w:jc w:val="center"/>
            </w:pPr>
            <w:r w:rsidRPr="003406B1">
              <w:rPr>
                <w:sz w:val="22"/>
                <w:szCs w:val="22"/>
              </w:rPr>
              <w:t>1730</w:t>
            </w:r>
          </w:p>
        </w:tc>
        <w:tc>
          <w:tcPr>
            <w:tcW w:w="567" w:type="dxa"/>
            <w:vAlign w:val="center"/>
          </w:tcPr>
          <w:p w:rsidR="0068236C" w:rsidRPr="003406B1" w:rsidRDefault="0068236C" w:rsidP="0068236C">
            <w:pPr>
              <w:widowControl w:val="0"/>
              <w:autoSpaceDE w:val="0"/>
              <w:autoSpaceDN w:val="0"/>
              <w:adjustRightInd w:val="0"/>
              <w:ind w:left="-108"/>
              <w:contextualSpacing/>
              <w:jc w:val="center"/>
            </w:pPr>
            <w:r w:rsidRPr="003406B1">
              <w:rPr>
                <w:sz w:val="22"/>
                <w:szCs w:val="22"/>
              </w:rPr>
              <w:t>1730</w:t>
            </w:r>
          </w:p>
        </w:tc>
        <w:tc>
          <w:tcPr>
            <w:tcW w:w="567" w:type="dxa"/>
            <w:vAlign w:val="center"/>
          </w:tcPr>
          <w:p w:rsidR="0068236C" w:rsidRPr="003406B1" w:rsidRDefault="0068236C" w:rsidP="0068236C">
            <w:pPr>
              <w:widowControl w:val="0"/>
              <w:autoSpaceDE w:val="0"/>
              <w:autoSpaceDN w:val="0"/>
              <w:adjustRightInd w:val="0"/>
              <w:ind w:left="-108"/>
              <w:contextualSpacing/>
              <w:jc w:val="center"/>
            </w:pPr>
            <w:r w:rsidRPr="003406B1">
              <w:rPr>
                <w:sz w:val="22"/>
                <w:szCs w:val="22"/>
              </w:rPr>
              <w:t>1735</w:t>
            </w:r>
          </w:p>
        </w:tc>
        <w:tc>
          <w:tcPr>
            <w:tcW w:w="567" w:type="dxa"/>
            <w:vAlign w:val="center"/>
          </w:tcPr>
          <w:p w:rsidR="0068236C" w:rsidRPr="003406B1" w:rsidRDefault="0068236C" w:rsidP="0068236C">
            <w:pPr>
              <w:widowControl w:val="0"/>
              <w:autoSpaceDE w:val="0"/>
              <w:autoSpaceDN w:val="0"/>
              <w:adjustRightInd w:val="0"/>
              <w:ind w:left="-108"/>
              <w:contextualSpacing/>
              <w:jc w:val="center"/>
            </w:pPr>
            <w:r w:rsidRPr="003406B1">
              <w:rPr>
                <w:sz w:val="22"/>
                <w:szCs w:val="22"/>
              </w:rPr>
              <w:t>1736</w:t>
            </w:r>
          </w:p>
        </w:tc>
        <w:tc>
          <w:tcPr>
            <w:tcW w:w="567" w:type="dxa"/>
            <w:vAlign w:val="center"/>
          </w:tcPr>
          <w:p w:rsidR="0068236C" w:rsidRPr="003406B1" w:rsidRDefault="0068236C" w:rsidP="0068236C">
            <w:pPr>
              <w:widowControl w:val="0"/>
              <w:autoSpaceDE w:val="0"/>
              <w:autoSpaceDN w:val="0"/>
              <w:adjustRightInd w:val="0"/>
              <w:ind w:left="-108"/>
              <w:contextualSpacing/>
              <w:jc w:val="center"/>
            </w:pPr>
            <w:r w:rsidRPr="003406B1">
              <w:rPr>
                <w:sz w:val="22"/>
                <w:szCs w:val="22"/>
              </w:rPr>
              <w:t>2483</w:t>
            </w:r>
          </w:p>
        </w:tc>
      </w:tr>
      <w:tr w:rsidR="0068236C" w:rsidRPr="003406B1" w:rsidTr="008A3A70">
        <w:trPr>
          <w:trHeight w:val="430"/>
        </w:trPr>
        <w:tc>
          <w:tcPr>
            <w:tcW w:w="426" w:type="dxa"/>
            <w:vAlign w:val="center"/>
          </w:tcPr>
          <w:p w:rsidR="0068236C" w:rsidRPr="003406B1" w:rsidRDefault="0068236C" w:rsidP="00855E89">
            <w:pPr>
              <w:widowControl w:val="0"/>
              <w:autoSpaceDE w:val="0"/>
              <w:autoSpaceDN w:val="0"/>
              <w:adjustRightInd w:val="0"/>
              <w:ind w:left="-108"/>
              <w:contextualSpacing/>
              <w:jc w:val="center"/>
            </w:pPr>
            <w:r w:rsidRPr="003406B1">
              <w:rPr>
                <w:sz w:val="22"/>
                <w:szCs w:val="22"/>
              </w:rPr>
              <w:t>4</w:t>
            </w:r>
          </w:p>
        </w:tc>
        <w:tc>
          <w:tcPr>
            <w:tcW w:w="2694" w:type="dxa"/>
          </w:tcPr>
          <w:p w:rsidR="0068236C" w:rsidRPr="003406B1" w:rsidRDefault="0068236C" w:rsidP="00D27A7C">
            <w:pPr>
              <w:contextualSpacing/>
              <w:jc w:val="both"/>
            </w:pPr>
            <w:r w:rsidRPr="003406B1">
              <w:rPr>
                <w:sz w:val="22"/>
                <w:szCs w:val="22"/>
              </w:rPr>
              <w:t xml:space="preserve">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18-ти лет </w:t>
            </w:r>
          </w:p>
        </w:tc>
        <w:tc>
          <w:tcPr>
            <w:tcW w:w="567" w:type="dxa"/>
            <w:vAlign w:val="center"/>
          </w:tcPr>
          <w:p w:rsidR="0068236C" w:rsidRPr="003406B1" w:rsidRDefault="0068236C" w:rsidP="00855E89">
            <w:pPr>
              <w:widowControl w:val="0"/>
              <w:autoSpaceDE w:val="0"/>
              <w:autoSpaceDN w:val="0"/>
              <w:adjustRightInd w:val="0"/>
              <w:ind w:left="-108"/>
              <w:contextualSpacing/>
              <w:jc w:val="center"/>
            </w:pPr>
          </w:p>
        </w:tc>
        <w:tc>
          <w:tcPr>
            <w:tcW w:w="567" w:type="dxa"/>
            <w:vAlign w:val="center"/>
          </w:tcPr>
          <w:p w:rsidR="0068236C" w:rsidRPr="003406B1" w:rsidRDefault="0068236C" w:rsidP="00855E89">
            <w:pPr>
              <w:widowControl w:val="0"/>
              <w:autoSpaceDE w:val="0"/>
              <w:autoSpaceDN w:val="0"/>
              <w:adjustRightInd w:val="0"/>
              <w:ind w:left="-108"/>
              <w:contextualSpacing/>
              <w:jc w:val="center"/>
            </w:pPr>
          </w:p>
        </w:tc>
        <w:tc>
          <w:tcPr>
            <w:tcW w:w="567" w:type="dxa"/>
            <w:vAlign w:val="center"/>
          </w:tcPr>
          <w:p w:rsidR="0068236C" w:rsidRPr="003406B1" w:rsidRDefault="0068236C" w:rsidP="00855E89">
            <w:pPr>
              <w:widowControl w:val="0"/>
              <w:autoSpaceDE w:val="0"/>
              <w:autoSpaceDN w:val="0"/>
              <w:adjustRightInd w:val="0"/>
              <w:ind w:left="-108"/>
              <w:contextualSpacing/>
              <w:jc w:val="center"/>
            </w:pPr>
          </w:p>
        </w:tc>
        <w:tc>
          <w:tcPr>
            <w:tcW w:w="567" w:type="dxa"/>
            <w:vAlign w:val="center"/>
          </w:tcPr>
          <w:p w:rsidR="0068236C" w:rsidRPr="003406B1" w:rsidRDefault="0068236C" w:rsidP="00855E89">
            <w:pPr>
              <w:widowControl w:val="0"/>
              <w:autoSpaceDE w:val="0"/>
              <w:autoSpaceDN w:val="0"/>
              <w:adjustRightInd w:val="0"/>
              <w:ind w:left="-108"/>
              <w:contextualSpacing/>
              <w:jc w:val="center"/>
            </w:pPr>
          </w:p>
        </w:tc>
        <w:tc>
          <w:tcPr>
            <w:tcW w:w="567" w:type="dxa"/>
            <w:vAlign w:val="center"/>
          </w:tcPr>
          <w:p w:rsidR="0068236C" w:rsidRPr="003406B1" w:rsidRDefault="0068236C" w:rsidP="0068236C">
            <w:pPr>
              <w:widowControl w:val="0"/>
              <w:autoSpaceDE w:val="0"/>
              <w:autoSpaceDN w:val="0"/>
              <w:adjustRightInd w:val="0"/>
              <w:ind w:left="-108"/>
              <w:contextualSpacing/>
              <w:jc w:val="center"/>
            </w:pPr>
            <w:r w:rsidRPr="003406B1">
              <w:rPr>
                <w:sz w:val="22"/>
                <w:szCs w:val="22"/>
              </w:rPr>
              <w:t>25 %</w:t>
            </w:r>
          </w:p>
        </w:tc>
        <w:tc>
          <w:tcPr>
            <w:tcW w:w="567" w:type="dxa"/>
            <w:vAlign w:val="center"/>
          </w:tcPr>
          <w:p w:rsidR="0068236C" w:rsidRPr="003406B1" w:rsidRDefault="0068236C" w:rsidP="0068236C">
            <w:pPr>
              <w:widowControl w:val="0"/>
              <w:autoSpaceDE w:val="0"/>
              <w:autoSpaceDN w:val="0"/>
              <w:adjustRightInd w:val="0"/>
              <w:ind w:left="-108"/>
              <w:contextualSpacing/>
              <w:jc w:val="center"/>
            </w:pPr>
            <w:r w:rsidRPr="003406B1">
              <w:rPr>
                <w:sz w:val="22"/>
                <w:szCs w:val="22"/>
              </w:rPr>
              <w:t>30%</w:t>
            </w:r>
          </w:p>
        </w:tc>
        <w:tc>
          <w:tcPr>
            <w:tcW w:w="567" w:type="dxa"/>
            <w:vAlign w:val="center"/>
          </w:tcPr>
          <w:p w:rsidR="0068236C" w:rsidRPr="003406B1" w:rsidRDefault="0068236C" w:rsidP="0068236C">
            <w:pPr>
              <w:widowControl w:val="0"/>
              <w:autoSpaceDE w:val="0"/>
              <w:autoSpaceDN w:val="0"/>
              <w:adjustRightInd w:val="0"/>
              <w:ind w:left="-108"/>
              <w:contextualSpacing/>
              <w:jc w:val="center"/>
            </w:pPr>
            <w:r w:rsidRPr="003406B1">
              <w:t>35%</w:t>
            </w:r>
          </w:p>
        </w:tc>
        <w:tc>
          <w:tcPr>
            <w:tcW w:w="567" w:type="dxa"/>
            <w:vAlign w:val="center"/>
          </w:tcPr>
          <w:p w:rsidR="0068236C" w:rsidRPr="003406B1" w:rsidRDefault="0068236C" w:rsidP="0068236C">
            <w:pPr>
              <w:widowControl w:val="0"/>
              <w:autoSpaceDE w:val="0"/>
              <w:autoSpaceDN w:val="0"/>
              <w:adjustRightInd w:val="0"/>
              <w:ind w:left="-108"/>
              <w:contextualSpacing/>
              <w:jc w:val="center"/>
            </w:pPr>
            <w:r w:rsidRPr="003406B1">
              <w:rPr>
                <w:sz w:val="22"/>
                <w:szCs w:val="22"/>
              </w:rPr>
              <w:t>35%</w:t>
            </w:r>
          </w:p>
        </w:tc>
        <w:tc>
          <w:tcPr>
            <w:tcW w:w="567" w:type="dxa"/>
            <w:vAlign w:val="center"/>
          </w:tcPr>
          <w:p w:rsidR="0068236C" w:rsidRPr="003406B1" w:rsidRDefault="0068236C" w:rsidP="0068236C">
            <w:pPr>
              <w:widowControl w:val="0"/>
              <w:autoSpaceDE w:val="0"/>
              <w:autoSpaceDN w:val="0"/>
              <w:adjustRightInd w:val="0"/>
              <w:ind w:left="-108"/>
              <w:contextualSpacing/>
              <w:jc w:val="center"/>
            </w:pPr>
            <w:r w:rsidRPr="003406B1">
              <w:rPr>
                <w:sz w:val="22"/>
                <w:szCs w:val="22"/>
              </w:rPr>
              <w:t>35%</w:t>
            </w:r>
          </w:p>
        </w:tc>
        <w:tc>
          <w:tcPr>
            <w:tcW w:w="567" w:type="dxa"/>
            <w:vAlign w:val="center"/>
          </w:tcPr>
          <w:p w:rsidR="0068236C" w:rsidRPr="003406B1" w:rsidRDefault="0068236C" w:rsidP="0068236C">
            <w:pPr>
              <w:widowControl w:val="0"/>
              <w:autoSpaceDE w:val="0"/>
              <w:autoSpaceDN w:val="0"/>
              <w:adjustRightInd w:val="0"/>
              <w:ind w:left="-108"/>
              <w:contextualSpacing/>
              <w:jc w:val="center"/>
            </w:pPr>
            <w:r w:rsidRPr="003406B1">
              <w:rPr>
                <w:sz w:val="22"/>
                <w:szCs w:val="22"/>
              </w:rPr>
              <w:t>35%</w:t>
            </w:r>
          </w:p>
        </w:tc>
        <w:tc>
          <w:tcPr>
            <w:tcW w:w="567" w:type="dxa"/>
            <w:vAlign w:val="center"/>
          </w:tcPr>
          <w:p w:rsidR="0068236C" w:rsidRPr="003406B1" w:rsidRDefault="0068236C" w:rsidP="0068236C">
            <w:pPr>
              <w:widowControl w:val="0"/>
              <w:autoSpaceDE w:val="0"/>
              <w:autoSpaceDN w:val="0"/>
              <w:adjustRightInd w:val="0"/>
              <w:ind w:left="-108"/>
              <w:contextualSpacing/>
              <w:jc w:val="center"/>
            </w:pPr>
            <w:r w:rsidRPr="003406B1">
              <w:rPr>
                <w:sz w:val="22"/>
                <w:szCs w:val="22"/>
              </w:rPr>
              <w:t>50%</w:t>
            </w:r>
          </w:p>
        </w:tc>
      </w:tr>
    </w:tbl>
    <w:p w:rsidR="00174551" w:rsidRPr="003406B1" w:rsidRDefault="00174551" w:rsidP="00174551">
      <w:pPr>
        <w:tabs>
          <w:tab w:val="left" w:pos="851"/>
        </w:tabs>
        <w:autoSpaceDE w:val="0"/>
        <w:autoSpaceDN w:val="0"/>
        <w:adjustRightInd w:val="0"/>
        <w:ind w:firstLine="709"/>
        <w:contextualSpacing/>
        <w:jc w:val="both"/>
        <w:rPr>
          <w:sz w:val="28"/>
          <w:szCs w:val="28"/>
        </w:rPr>
      </w:pPr>
      <w:r w:rsidRPr="003406B1">
        <w:rPr>
          <w:sz w:val="28"/>
          <w:szCs w:val="28"/>
        </w:rPr>
        <w:lastRenderedPageBreak/>
        <w:t xml:space="preserve">Основные приоритеты сферы воспитания и дополнительного образования - духовно-нравственное воспитание, продвижение здорового образа жизни, техническое творчество, экологическое воспитание. </w:t>
      </w:r>
    </w:p>
    <w:p w:rsidR="00174551" w:rsidRPr="003406B1" w:rsidRDefault="00174551" w:rsidP="00174551">
      <w:pPr>
        <w:tabs>
          <w:tab w:val="left" w:pos="851"/>
        </w:tabs>
        <w:autoSpaceDE w:val="0"/>
        <w:autoSpaceDN w:val="0"/>
        <w:adjustRightInd w:val="0"/>
        <w:ind w:firstLine="709"/>
        <w:contextualSpacing/>
        <w:jc w:val="both"/>
        <w:rPr>
          <w:sz w:val="28"/>
          <w:szCs w:val="28"/>
        </w:rPr>
      </w:pPr>
      <w:r w:rsidRPr="003406B1">
        <w:rPr>
          <w:sz w:val="28"/>
          <w:szCs w:val="28"/>
        </w:rPr>
        <w:t>Приняты  меры по привлечению  детей  и подростков к занятиям физической культурой и спортом. В районе функционируют организация дополнительного образования детей физкультурно-спортивной направленности. В  системе образования района находится муниципальное бюджетное учреждение дополнительного образования «Детско-юношеская спортивная школа».</w:t>
      </w:r>
    </w:p>
    <w:p w:rsidR="00174551" w:rsidRPr="003406B1" w:rsidRDefault="00174551" w:rsidP="00174551">
      <w:pPr>
        <w:shd w:val="clear" w:color="auto" w:fill="FFFFFF"/>
        <w:ind w:firstLine="706"/>
        <w:contextualSpacing/>
        <w:jc w:val="both"/>
        <w:rPr>
          <w:sz w:val="28"/>
          <w:szCs w:val="28"/>
        </w:rPr>
      </w:pPr>
      <w:r w:rsidRPr="003406B1">
        <w:rPr>
          <w:sz w:val="28"/>
          <w:szCs w:val="28"/>
        </w:rPr>
        <w:t>Физкультурно-оздоровительная и спортивно-массовая работа в системе дополнительного образования детей ориентирована на физическое совершенствование ребенка, формирование здорового образа жизни, воспитание спортивного резерва нации. Дальнейшее развитие детско-юношеского спорта осуществляется не только за счет спортивной школы, но и благодаря развитию других форм внеклассной и внешкольной работы с детьми, созданию физкультурно-оздоровительных и спортивных секций и клубов в организациях общего и профессионального образования. Резервом развития данного направления дополнительного образования детей является объединение усилий системы образования, физической культуры спорта и туризма, общественных организаций.</w:t>
      </w:r>
    </w:p>
    <w:p w:rsidR="00174551" w:rsidRPr="003406B1" w:rsidRDefault="00174551" w:rsidP="00174551">
      <w:pPr>
        <w:shd w:val="clear" w:color="auto" w:fill="FFFFFF"/>
        <w:ind w:firstLine="706"/>
        <w:contextualSpacing/>
        <w:jc w:val="both"/>
        <w:rPr>
          <w:sz w:val="28"/>
          <w:szCs w:val="28"/>
        </w:rPr>
      </w:pPr>
      <w:r w:rsidRPr="003406B1">
        <w:rPr>
          <w:sz w:val="28"/>
          <w:szCs w:val="28"/>
        </w:rPr>
        <w:t>Дополнительное образование детей физкультурно-спортивной направленности способствует:</w:t>
      </w:r>
    </w:p>
    <w:p w:rsidR="00174551" w:rsidRPr="003406B1" w:rsidRDefault="00174551" w:rsidP="00174551">
      <w:pPr>
        <w:pStyle w:val="HTML"/>
        <w:ind w:firstLine="706"/>
        <w:contextualSpacing/>
        <w:jc w:val="both"/>
        <w:rPr>
          <w:rFonts w:ascii="Times New Roman" w:hAnsi="Times New Roman" w:cs="Times New Roman"/>
          <w:sz w:val="28"/>
          <w:szCs w:val="28"/>
        </w:rPr>
      </w:pPr>
      <w:r w:rsidRPr="003406B1">
        <w:rPr>
          <w:rFonts w:ascii="Times New Roman" w:hAnsi="Times New Roman" w:cs="Times New Roman"/>
          <w:sz w:val="28"/>
          <w:szCs w:val="28"/>
        </w:rPr>
        <w:t>- приобщению к занятиям физкультурой детей с раннего возраста;</w:t>
      </w:r>
    </w:p>
    <w:p w:rsidR="00174551" w:rsidRPr="003406B1" w:rsidRDefault="00174551" w:rsidP="00174551">
      <w:pPr>
        <w:pStyle w:val="HTML"/>
        <w:ind w:firstLine="706"/>
        <w:contextualSpacing/>
        <w:jc w:val="both"/>
        <w:rPr>
          <w:rFonts w:ascii="Times New Roman" w:hAnsi="Times New Roman" w:cs="Times New Roman"/>
          <w:sz w:val="28"/>
          <w:szCs w:val="28"/>
        </w:rPr>
      </w:pPr>
      <w:r w:rsidRPr="003406B1">
        <w:rPr>
          <w:rFonts w:ascii="Times New Roman" w:hAnsi="Times New Roman" w:cs="Times New Roman"/>
          <w:sz w:val="28"/>
          <w:szCs w:val="28"/>
        </w:rPr>
        <w:t>- вовлечению максимально возможного числа дошкольников и школьников в систематические занятия физической культурой и спортом;</w:t>
      </w:r>
    </w:p>
    <w:p w:rsidR="00174551" w:rsidRPr="003406B1" w:rsidRDefault="00174551" w:rsidP="00174551">
      <w:pPr>
        <w:pStyle w:val="HTML"/>
        <w:ind w:firstLine="706"/>
        <w:contextualSpacing/>
        <w:jc w:val="both"/>
        <w:rPr>
          <w:rFonts w:ascii="Times New Roman" w:hAnsi="Times New Roman" w:cs="Times New Roman"/>
          <w:sz w:val="28"/>
          <w:szCs w:val="28"/>
        </w:rPr>
      </w:pPr>
      <w:r w:rsidRPr="003406B1">
        <w:rPr>
          <w:rFonts w:ascii="Times New Roman" w:hAnsi="Times New Roman" w:cs="Times New Roman"/>
          <w:sz w:val="28"/>
          <w:szCs w:val="28"/>
        </w:rPr>
        <w:t>- отвлечению подрастающего поколения от пагубных привычек и деструктивного поведения;</w:t>
      </w:r>
    </w:p>
    <w:p w:rsidR="00174551" w:rsidRPr="003406B1" w:rsidRDefault="00174551" w:rsidP="00174551">
      <w:pPr>
        <w:pStyle w:val="HTML"/>
        <w:ind w:firstLine="706"/>
        <w:contextualSpacing/>
        <w:jc w:val="both"/>
        <w:rPr>
          <w:rFonts w:ascii="Times New Roman" w:hAnsi="Times New Roman" w:cs="Times New Roman"/>
          <w:sz w:val="28"/>
          <w:szCs w:val="28"/>
        </w:rPr>
      </w:pPr>
      <w:r w:rsidRPr="003406B1">
        <w:rPr>
          <w:rFonts w:ascii="Times New Roman" w:hAnsi="Times New Roman" w:cs="Times New Roman"/>
          <w:sz w:val="28"/>
          <w:szCs w:val="28"/>
        </w:rPr>
        <w:t>- активному использованию физкультурно-оздоровительных занятий в целях профилактики и лечения заболеваний;</w:t>
      </w:r>
    </w:p>
    <w:p w:rsidR="00174551" w:rsidRPr="003406B1" w:rsidRDefault="00174551" w:rsidP="00174551">
      <w:pPr>
        <w:pStyle w:val="HTML"/>
        <w:ind w:firstLine="706"/>
        <w:contextualSpacing/>
        <w:jc w:val="both"/>
        <w:rPr>
          <w:rFonts w:ascii="Times New Roman" w:hAnsi="Times New Roman" w:cs="Times New Roman"/>
          <w:sz w:val="28"/>
          <w:szCs w:val="28"/>
        </w:rPr>
      </w:pPr>
      <w:r w:rsidRPr="003406B1">
        <w:rPr>
          <w:rFonts w:ascii="Times New Roman" w:hAnsi="Times New Roman" w:cs="Times New Roman"/>
          <w:sz w:val="28"/>
          <w:szCs w:val="28"/>
        </w:rPr>
        <w:t>- улучшению показателей физического здоровья детей и подростков, проживающих на территории Корочанского района;</w:t>
      </w:r>
    </w:p>
    <w:p w:rsidR="00174551" w:rsidRPr="003406B1" w:rsidRDefault="00174551" w:rsidP="00174551">
      <w:pPr>
        <w:pStyle w:val="HTML"/>
        <w:ind w:firstLine="706"/>
        <w:contextualSpacing/>
        <w:jc w:val="both"/>
        <w:rPr>
          <w:rFonts w:ascii="Times New Roman" w:hAnsi="Times New Roman" w:cs="Times New Roman"/>
          <w:sz w:val="28"/>
          <w:szCs w:val="28"/>
        </w:rPr>
      </w:pPr>
      <w:r w:rsidRPr="003406B1">
        <w:rPr>
          <w:rFonts w:ascii="Times New Roman" w:hAnsi="Times New Roman" w:cs="Times New Roman"/>
          <w:sz w:val="28"/>
          <w:szCs w:val="28"/>
        </w:rPr>
        <w:t>- массовому привлечению подрастающего поколения к занятиям физической культурой и спортом.</w:t>
      </w:r>
    </w:p>
    <w:p w:rsidR="00174551" w:rsidRPr="003406B1" w:rsidRDefault="00174551" w:rsidP="00174551">
      <w:pPr>
        <w:widowControl w:val="0"/>
        <w:autoSpaceDE w:val="0"/>
        <w:autoSpaceDN w:val="0"/>
        <w:adjustRightInd w:val="0"/>
        <w:ind w:firstLine="706"/>
        <w:contextualSpacing/>
        <w:jc w:val="both"/>
        <w:rPr>
          <w:bCs/>
          <w:i/>
          <w:sz w:val="28"/>
          <w:szCs w:val="28"/>
        </w:rPr>
      </w:pPr>
      <w:r w:rsidRPr="003406B1">
        <w:rPr>
          <w:sz w:val="28"/>
          <w:szCs w:val="28"/>
        </w:rPr>
        <w:t xml:space="preserve">Вместе с тем  в организации работы физкультурно-спортивной направленности имеются следующие проблемы: </w:t>
      </w:r>
    </w:p>
    <w:p w:rsidR="00174551" w:rsidRPr="003406B1" w:rsidRDefault="00174551" w:rsidP="00174551">
      <w:pPr>
        <w:pStyle w:val="text3cl"/>
        <w:spacing w:before="0" w:beforeAutospacing="0" w:after="0" w:afterAutospacing="0"/>
        <w:ind w:firstLine="706"/>
        <w:contextualSpacing/>
        <w:jc w:val="both"/>
        <w:rPr>
          <w:sz w:val="28"/>
          <w:szCs w:val="28"/>
        </w:rPr>
      </w:pPr>
      <w:r w:rsidRPr="003406B1">
        <w:rPr>
          <w:sz w:val="28"/>
          <w:szCs w:val="28"/>
        </w:rPr>
        <w:t>- слабая материально - техническая база образовательных организаций;</w:t>
      </w:r>
    </w:p>
    <w:p w:rsidR="00174551" w:rsidRPr="003406B1" w:rsidRDefault="00174551" w:rsidP="00174551">
      <w:pPr>
        <w:pStyle w:val="text3cl"/>
        <w:spacing w:before="0" w:beforeAutospacing="0" w:after="0" w:afterAutospacing="0"/>
        <w:ind w:firstLine="706"/>
        <w:contextualSpacing/>
        <w:jc w:val="both"/>
        <w:rPr>
          <w:sz w:val="28"/>
          <w:szCs w:val="28"/>
        </w:rPr>
      </w:pPr>
      <w:r w:rsidRPr="003406B1">
        <w:rPr>
          <w:sz w:val="28"/>
          <w:szCs w:val="28"/>
        </w:rPr>
        <w:t>- недостаточный уровень современного программно - методического и технологического обеспечения процесса физического воспитания и оздоровления.</w:t>
      </w:r>
    </w:p>
    <w:p w:rsidR="00174551" w:rsidRPr="003406B1" w:rsidRDefault="00174551" w:rsidP="00174551">
      <w:pPr>
        <w:pStyle w:val="text3cl"/>
        <w:spacing w:before="0" w:beforeAutospacing="0" w:after="0" w:afterAutospacing="0"/>
        <w:ind w:firstLine="706"/>
        <w:contextualSpacing/>
        <w:jc w:val="both"/>
        <w:rPr>
          <w:sz w:val="28"/>
          <w:szCs w:val="28"/>
        </w:rPr>
      </w:pPr>
      <w:r w:rsidRPr="003406B1">
        <w:rPr>
          <w:sz w:val="28"/>
          <w:szCs w:val="28"/>
        </w:rPr>
        <w:t>В районе  проводится работа по привлечению детей и подростков к занятиям физической культурой и спортом.</w:t>
      </w:r>
    </w:p>
    <w:p w:rsidR="00174551" w:rsidRPr="003406B1" w:rsidRDefault="00174551" w:rsidP="00174551">
      <w:pPr>
        <w:widowControl w:val="0"/>
        <w:tabs>
          <w:tab w:val="left" w:pos="851"/>
        </w:tabs>
        <w:autoSpaceDE w:val="0"/>
        <w:autoSpaceDN w:val="0"/>
        <w:adjustRightInd w:val="0"/>
        <w:ind w:firstLine="709"/>
        <w:contextualSpacing/>
        <w:jc w:val="both"/>
        <w:rPr>
          <w:sz w:val="28"/>
          <w:szCs w:val="28"/>
        </w:rPr>
      </w:pPr>
      <w:r w:rsidRPr="003406B1">
        <w:rPr>
          <w:sz w:val="28"/>
          <w:szCs w:val="28"/>
        </w:rPr>
        <w:t xml:space="preserve">Однако принимаемые меры не позволяют изменить ситуацию в области воспитания коренным образом. Сегодня наблюдается низкий уровень гражданского, патриотического самосознания и конструктивного </w:t>
      </w:r>
      <w:r w:rsidRPr="003406B1">
        <w:rPr>
          <w:sz w:val="28"/>
          <w:szCs w:val="28"/>
        </w:rPr>
        <w:lastRenderedPageBreak/>
        <w:t xml:space="preserve">общественного поведения. Требуют координации действия различных служб и ведомств, связанных с вопросами воспитания детей и учащейся молодежи. Не в полной мере учитываются интересы юных корочанцев, стремящихся освоить новые формы деятельности, популярные в детской и молодежной среде. </w:t>
      </w:r>
    </w:p>
    <w:p w:rsidR="00174551" w:rsidRPr="003406B1" w:rsidRDefault="00174551" w:rsidP="00174551">
      <w:pPr>
        <w:widowControl w:val="0"/>
        <w:tabs>
          <w:tab w:val="left" w:pos="851"/>
        </w:tabs>
        <w:autoSpaceDE w:val="0"/>
        <w:autoSpaceDN w:val="0"/>
        <w:adjustRightInd w:val="0"/>
        <w:ind w:firstLine="709"/>
        <w:contextualSpacing/>
        <w:jc w:val="both"/>
        <w:rPr>
          <w:sz w:val="28"/>
          <w:szCs w:val="28"/>
        </w:rPr>
      </w:pPr>
      <w:r w:rsidRPr="003406B1">
        <w:rPr>
          <w:sz w:val="28"/>
          <w:szCs w:val="28"/>
        </w:rPr>
        <w:t>Приоритетной задачей развития сферы  воспитания и дополнительного образования является увеличение охвата детей  и подростков услугами дополнительного образования и обеспечение соответствия предоставляемых услуг изменяющимся потребностям населения,  внедрение экспериментальных образовательных программ нового поколения, ра</w:t>
      </w:r>
      <w:r w:rsidR="00570F57" w:rsidRPr="003406B1">
        <w:rPr>
          <w:sz w:val="28"/>
          <w:szCs w:val="28"/>
        </w:rPr>
        <w:t>звитие воспитательного компонента</w:t>
      </w:r>
      <w:r w:rsidRPr="003406B1">
        <w:rPr>
          <w:sz w:val="28"/>
          <w:szCs w:val="28"/>
        </w:rPr>
        <w:t xml:space="preserve"> в образовательных организациях, рост социального статуса воспитания, духовно-нравственное развитие личности, обеспечение подготовки обучающихся к жизненному самоопределению, социальной адаптации.</w:t>
      </w:r>
    </w:p>
    <w:p w:rsidR="00174551" w:rsidRPr="003406B1" w:rsidRDefault="00174551" w:rsidP="00174551">
      <w:pPr>
        <w:pStyle w:val="113"/>
        <w:widowControl w:val="0"/>
        <w:tabs>
          <w:tab w:val="left" w:pos="284"/>
        </w:tabs>
        <w:autoSpaceDE w:val="0"/>
        <w:autoSpaceDN w:val="0"/>
        <w:adjustRightInd w:val="0"/>
        <w:spacing w:after="0" w:line="240" w:lineRule="auto"/>
        <w:ind w:left="0"/>
        <w:jc w:val="center"/>
        <w:rPr>
          <w:rFonts w:ascii="Times New Roman" w:hAnsi="Times New Roman"/>
          <w:b/>
          <w:bCs/>
          <w:sz w:val="28"/>
          <w:szCs w:val="28"/>
        </w:rPr>
      </w:pPr>
    </w:p>
    <w:p w:rsidR="00174551" w:rsidRPr="003406B1" w:rsidRDefault="00174551" w:rsidP="00174551">
      <w:pPr>
        <w:pStyle w:val="113"/>
        <w:widowControl w:val="0"/>
        <w:tabs>
          <w:tab w:val="left" w:pos="284"/>
        </w:tabs>
        <w:autoSpaceDE w:val="0"/>
        <w:autoSpaceDN w:val="0"/>
        <w:adjustRightInd w:val="0"/>
        <w:spacing w:after="0" w:line="240" w:lineRule="auto"/>
        <w:ind w:left="0"/>
        <w:jc w:val="center"/>
        <w:rPr>
          <w:rFonts w:ascii="Times New Roman" w:hAnsi="Times New Roman"/>
          <w:b/>
          <w:bCs/>
          <w:sz w:val="28"/>
          <w:szCs w:val="28"/>
        </w:rPr>
      </w:pPr>
      <w:r w:rsidRPr="003406B1">
        <w:rPr>
          <w:rFonts w:ascii="Times New Roman" w:hAnsi="Times New Roman"/>
          <w:b/>
          <w:bCs/>
          <w:sz w:val="28"/>
          <w:szCs w:val="28"/>
        </w:rPr>
        <w:t>2. Цель и задачи, сроки и этапы  реализации подпрограммы № 3</w:t>
      </w:r>
    </w:p>
    <w:p w:rsidR="00174551" w:rsidRPr="003406B1" w:rsidRDefault="00174551" w:rsidP="00174551">
      <w:pPr>
        <w:pStyle w:val="113"/>
        <w:widowControl w:val="0"/>
        <w:tabs>
          <w:tab w:val="left" w:pos="284"/>
        </w:tabs>
        <w:autoSpaceDE w:val="0"/>
        <w:autoSpaceDN w:val="0"/>
        <w:adjustRightInd w:val="0"/>
        <w:spacing w:after="0" w:line="240" w:lineRule="auto"/>
        <w:ind w:left="0"/>
        <w:jc w:val="center"/>
        <w:rPr>
          <w:rFonts w:ascii="Times New Roman" w:hAnsi="Times New Roman"/>
          <w:b/>
          <w:bCs/>
          <w:sz w:val="28"/>
          <w:szCs w:val="28"/>
        </w:rPr>
      </w:pPr>
    </w:p>
    <w:p w:rsidR="00174551" w:rsidRPr="003406B1" w:rsidRDefault="00174551" w:rsidP="00174551">
      <w:pPr>
        <w:pStyle w:val="113"/>
        <w:widowControl w:val="0"/>
        <w:tabs>
          <w:tab w:val="left" w:pos="284"/>
        </w:tabs>
        <w:autoSpaceDE w:val="0"/>
        <w:autoSpaceDN w:val="0"/>
        <w:adjustRightInd w:val="0"/>
        <w:spacing w:after="0" w:line="240" w:lineRule="auto"/>
        <w:ind w:left="0" w:firstLine="709"/>
        <w:jc w:val="both"/>
        <w:rPr>
          <w:rFonts w:ascii="Times New Roman" w:hAnsi="Times New Roman"/>
          <w:sz w:val="28"/>
          <w:szCs w:val="28"/>
        </w:rPr>
      </w:pPr>
      <w:r w:rsidRPr="003406B1">
        <w:rPr>
          <w:rFonts w:ascii="Times New Roman" w:hAnsi="Times New Roman"/>
          <w:sz w:val="28"/>
          <w:szCs w:val="28"/>
        </w:rPr>
        <w:t>Целью подпрограммы «Дополнительное образование» является развитие муниципальной системы воспитания и дополнительного образования детей и молодежи  в соответствии с приоритетами района.</w:t>
      </w:r>
    </w:p>
    <w:p w:rsidR="00174551" w:rsidRPr="003406B1" w:rsidRDefault="00174551" w:rsidP="00174551">
      <w:pPr>
        <w:widowControl w:val="0"/>
        <w:tabs>
          <w:tab w:val="left" w:pos="851"/>
        </w:tabs>
        <w:autoSpaceDE w:val="0"/>
        <w:autoSpaceDN w:val="0"/>
        <w:adjustRightInd w:val="0"/>
        <w:ind w:firstLine="709"/>
        <w:contextualSpacing/>
        <w:jc w:val="both"/>
        <w:rPr>
          <w:sz w:val="28"/>
          <w:szCs w:val="28"/>
        </w:rPr>
      </w:pPr>
      <w:r w:rsidRPr="003406B1">
        <w:rPr>
          <w:sz w:val="28"/>
          <w:szCs w:val="28"/>
        </w:rPr>
        <w:t>Задачами подпрограммы являются:</w:t>
      </w:r>
    </w:p>
    <w:p w:rsidR="00174551" w:rsidRPr="003406B1" w:rsidRDefault="00174551" w:rsidP="00174551">
      <w:pPr>
        <w:pStyle w:val="ConsPlusCell"/>
        <w:ind w:firstLine="720"/>
        <w:contextualSpacing/>
        <w:jc w:val="both"/>
        <w:rPr>
          <w:rFonts w:ascii="Times New Roman" w:hAnsi="Times New Roman" w:cs="Times New Roman"/>
          <w:sz w:val="28"/>
          <w:szCs w:val="28"/>
        </w:rPr>
      </w:pPr>
      <w:r w:rsidRPr="003406B1">
        <w:rPr>
          <w:rFonts w:ascii="Times New Roman" w:hAnsi="Times New Roman" w:cs="Times New Roman"/>
          <w:sz w:val="28"/>
          <w:szCs w:val="28"/>
        </w:rPr>
        <w:t>- обеспечение деятельности  (оказание услуг по организации предоставления дополнительного  образования различной направленности) подведомственных организаций, в том числе на предоставление муниципальным бюджетным  организациям субсидий;</w:t>
      </w:r>
    </w:p>
    <w:p w:rsidR="00174551" w:rsidRPr="003406B1" w:rsidRDefault="00174551" w:rsidP="00174551">
      <w:pPr>
        <w:pStyle w:val="ConsPlusCell"/>
        <w:ind w:firstLine="720"/>
        <w:contextualSpacing/>
        <w:jc w:val="both"/>
        <w:rPr>
          <w:rFonts w:ascii="Times New Roman" w:hAnsi="Times New Roman"/>
          <w:sz w:val="28"/>
          <w:szCs w:val="28"/>
        </w:rPr>
      </w:pPr>
      <w:r w:rsidRPr="003406B1">
        <w:rPr>
          <w:rFonts w:ascii="Times New Roman" w:hAnsi="Times New Roman" w:cs="Times New Roman"/>
          <w:sz w:val="28"/>
          <w:szCs w:val="28"/>
        </w:rPr>
        <w:t xml:space="preserve">- </w:t>
      </w:r>
      <w:r w:rsidRPr="003406B1">
        <w:rPr>
          <w:rFonts w:ascii="Times New Roman" w:hAnsi="Times New Roman"/>
          <w:sz w:val="28"/>
          <w:szCs w:val="28"/>
        </w:rPr>
        <w:t>модернизация содержания дополнительного образования;</w:t>
      </w:r>
    </w:p>
    <w:p w:rsidR="00174551" w:rsidRPr="003406B1" w:rsidRDefault="00174551" w:rsidP="00174551">
      <w:pPr>
        <w:pStyle w:val="ConsPlusCell"/>
        <w:ind w:firstLine="720"/>
        <w:contextualSpacing/>
        <w:jc w:val="both"/>
        <w:rPr>
          <w:rFonts w:ascii="Times New Roman" w:hAnsi="Times New Roman" w:cs="Times New Roman"/>
          <w:sz w:val="28"/>
          <w:szCs w:val="28"/>
        </w:rPr>
      </w:pPr>
      <w:r w:rsidRPr="003406B1">
        <w:rPr>
          <w:rFonts w:ascii="Times New Roman" w:hAnsi="Times New Roman" w:cs="Times New Roman"/>
          <w:sz w:val="28"/>
          <w:szCs w:val="28"/>
        </w:rPr>
        <w:t>- развитие инфраструктуры дополнительного образования.</w:t>
      </w:r>
    </w:p>
    <w:p w:rsidR="00174551" w:rsidRPr="003406B1" w:rsidRDefault="00174551" w:rsidP="00174551">
      <w:pPr>
        <w:widowControl w:val="0"/>
        <w:tabs>
          <w:tab w:val="left" w:pos="851"/>
        </w:tabs>
        <w:autoSpaceDE w:val="0"/>
        <w:autoSpaceDN w:val="0"/>
        <w:adjustRightInd w:val="0"/>
        <w:ind w:firstLine="709"/>
        <w:contextualSpacing/>
        <w:jc w:val="both"/>
        <w:rPr>
          <w:sz w:val="28"/>
          <w:szCs w:val="28"/>
        </w:rPr>
      </w:pPr>
      <w:r w:rsidRPr="003406B1">
        <w:rPr>
          <w:sz w:val="28"/>
          <w:szCs w:val="28"/>
        </w:rPr>
        <w:t>Основными показателями конечного результата реализации подпрограммы являются:</w:t>
      </w:r>
    </w:p>
    <w:p w:rsidR="00174551" w:rsidRPr="003406B1" w:rsidRDefault="00174551" w:rsidP="008D75F7">
      <w:pPr>
        <w:widowControl w:val="0"/>
        <w:numPr>
          <w:ilvl w:val="0"/>
          <w:numId w:val="13"/>
        </w:numPr>
        <w:tabs>
          <w:tab w:val="left" w:pos="851"/>
        </w:tabs>
        <w:autoSpaceDE w:val="0"/>
        <w:autoSpaceDN w:val="0"/>
        <w:adjustRightInd w:val="0"/>
        <w:ind w:left="0" w:firstLine="709"/>
        <w:contextualSpacing/>
        <w:jc w:val="both"/>
        <w:rPr>
          <w:sz w:val="28"/>
          <w:szCs w:val="28"/>
        </w:rPr>
      </w:pPr>
      <w:r w:rsidRPr="003406B1">
        <w:rPr>
          <w:sz w:val="28"/>
          <w:szCs w:val="28"/>
        </w:rPr>
        <w:t>«доля детей, охваченных дополнительными образовательными программами, в общей численности детей и молодежи от 5 до 18 лет». Значение данного показателя должно быть 94,3 % к 2025 году;</w:t>
      </w:r>
    </w:p>
    <w:p w:rsidR="007D238A" w:rsidRPr="003406B1" w:rsidRDefault="007D238A" w:rsidP="007D238A">
      <w:pPr>
        <w:pStyle w:val="ConsPlusCell"/>
        <w:ind w:firstLine="708"/>
        <w:contextualSpacing/>
        <w:jc w:val="both"/>
        <w:rPr>
          <w:sz w:val="28"/>
          <w:szCs w:val="28"/>
        </w:rPr>
      </w:pPr>
      <w:r w:rsidRPr="003406B1">
        <w:rPr>
          <w:rFonts w:ascii="Times New Roman" w:hAnsi="Times New Roman" w:cs="Times New Roman"/>
          <w:sz w:val="28"/>
          <w:szCs w:val="28"/>
        </w:rPr>
        <w:t>- «охват  детей в возрасте от 5 до 18 лет, имеющих право на получение дополнительного образования в рамках системы персонифицированного финансирования» - значение данного показателя должно быть к 2025 году - не мене 50%;</w:t>
      </w:r>
    </w:p>
    <w:p w:rsidR="00174551" w:rsidRPr="003406B1" w:rsidRDefault="007D238A" w:rsidP="008D75F7">
      <w:pPr>
        <w:numPr>
          <w:ilvl w:val="0"/>
          <w:numId w:val="13"/>
        </w:numPr>
        <w:tabs>
          <w:tab w:val="left" w:pos="851"/>
        </w:tabs>
        <w:ind w:left="0" w:firstLine="709"/>
        <w:contextualSpacing/>
        <w:jc w:val="both"/>
        <w:rPr>
          <w:sz w:val="28"/>
          <w:szCs w:val="28"/>
        </w:rPr>
      </w:pPr>
      <w:r w:rsidRPr="003406B1">
        <w:rPr>
          <w:bCs/>
          <w:sz w:val="28"/>
          <w:szCs w:val="28"/>
        </w:rPr>
        <w:t xml:space="preserve"> </w:t>
      </w:r>
      <w:r w:rsidR="00174551" w:rsidRPr="003406B1">
        <w:rPr>
          <w:bCs/>
          <w:sz w:val="28"/>
          <w:szCs w:val="28"/>
        </w:rPr>
        <w:t>«удельный вес численности обучающихся по дополнительным образовательным программам, участвующих в олимпиадах и конкурса</w:t>
      </w:r>
      <w:r w:rsidR="007D145D" w:rsidRPr="003406B1">
        <w:rPr>
          <w:bCs/>
          <w:sz w:val="28"/>
          <w:szCs w:val="28"/>
        </w:rPr>
        <w:t>х</w:t>
      </w:r>
      <w:r w:rsidR="00174551" w:rsidRPr="003406B1">
        <w:rPr>
          <w:bCs/>
          <w:sz w:val="28"/>
          <w:szCs w:val="28"/>
        </w:rPr>
        <w:t xml:space="preserve"> различного уровня, в общей численности, обучающихся по дополнительным образовательным программам».</w:t>
      </w:r>
      <w:r w:rsidR="00174551" w:rsidRPr="003406B1">
        <w:rPr>
          <w:sz w:val="28"/>
          <w:szCs w:val="28"/>
        </w:rPr>
        <w:t xml:space="preserve"> Значение данного показателя должно увеличиться   до 47 %  к 2025 году;</w:t>
      </w:r>
    </w:p>
    <w:p w:rsidR="00174551" w:rsidRPr="003406B1" w:rsidRDefault="00174551" w:rsidP="008D75F7">
      <w:pPr>
        <w:widowControl w:val="0"/>
        <w:numPr>
          <w:ilvl w:val="0"/>
          <w:numId w:val="13"/>
        </w:numPr>
        <w:tabs>
          <w:tab w:val="left" w:pos="851"/>
        </w:tabs>
        <w:autoSpaceDE w:val="0"/>
        <w:autoSpaceDN w:val="0"/>
        <w:adjustRightInd w:val="0"/>
        <w:ind w:left="0" w:firstLine="709"/>
        <w:contextualSpacing/>
        <w:jc w:val="both"/>
        <w:rPr>
          <w:sz w:val="28"/>
          <w:szCs w:val="28"/>
        </w:rPr>
      </w:pPr>
      <w:r w:rsidRPr="003406B1">
        <w:rPr>
          <w:sz w:val="28"/>
          <w:szCs w:val="28"/>
        </w:rPr>
        <w:t xml:space="preserve"> «доля детей, охваченных образовательными программами дополнительного образования спортивной направленности, в общей численности детей и молодежи от 5 до 21 года и старше». Значение данного </w:t>
      </w:r>
      <w:r w:rsidRPr="003406B1">
        <w:rPr>
          <w:sz w:val="28"/>
          <w:szCs w:val="28"/>
        </w:rPr>
        <w:lastRenderedPageBreak/>
        <w:t>показателя должно увеличиться до 15 %  к 2025 году;</w:t>
      </w:r>
    </w:p>
    <w:p w:rsidR="00174551" w:rsidRPr="003406B1" w:rsidRDefault="00174551" w:rsidP="008D75F7">
      <w:pPr>
        <w:widowControl w:val="0"/>
        <w:numPr>
          <w:ilvl w:val="0"/>
          <w:numId w:val="13"/>
        </w:numPr>
        <w:tabs>
          <w:tab w:val="left" w:pos="851"/>
        </w:tabs>
        <w:autoSpaceDE w:val="0"/>
        <w:autoSpaceDN w:val="0"/>
        <w:adjustRightInd w:val="0"/>
        <w:ind w:left="0" w:firstLine="709"/>
        <w:contextualSpacing/>
        <w:jc w:val="both"/>
        <w:rPr>
          <w:sz w:val="28"/>
          <w:szCs w:val="28"/>
        </w:rPr>
      </w:pPr>
      <w:r w:rsidRPr="003406B1">
        <w:rPr>
          <w:sz w:val="28"/>
          <w:szCs w:val="28"/>
        </w:rPr>
        <w:t xml:space="preserve"> «</w:t>
      </w:r>
      <w:r w:rsidRPr="003406B1">
        <w:rPr>
          <w:spacing w:val="-1"/>
          <w:sz w:val="28"/>
          <w:szCs w:val="28"/>
        </w:rPr>
        <w:t xml:space="preserve">увеличение численности спортсменов района, ставших призерами районных, областных, всероссийских и международных соревнований». </w:t>
      </w:r>
      <w:r w:rsidRPr="003406B1">
        <w:rPr>
          <w:sz w:val="28"/>
          <w:szCs w:val="28"/>
        </w:rPr>
        <w:t xml:space="preserve">Значение данного показателя должно увеличиться   до 20%    к 2025 году. </w:t>
      </w:r>
    </w:p>
    <w:p w:rsidR="00570F57" w:rsidRPr="003406B1" w:rsidRDefault="00174551" w:rsidP="00570F57">
      <w:pPr>
        <w:autoSpaceDE w:val="0"/>
        <w:autoSpaceDN w:val="0"/>
        <w:adjustRightInd w:val="0"/>
        <w:ind w:firstLine="709"/>
        <w:contextualSpacing/>
        <w:jc w:val="both"/>
        <w:rPr>
          <w:bCs/>
          <w:sz w:val="28"/>
          <w:szCs w:val="28"/>
        </w:rPr>
      </w:pPr>
      <w:r w:rsidRPr="003406B1">
        <w:rPr>
          <w:sz w:val="28"/>
          <w:szCs w:val="28"/>
        </w:rPr>
        <w:t xml:space="preserve">Сроки реализации </w:t>
      </w:r>
      <w:r w:rsidR="00570F57" w:rsidRPr="003406B1">
        <w:rPr>
          <w:bCs/>
          <w:sz w:val="28"/>
          <w:szCs w:val="28"/>
        </w:rPr>
        <w:t>подпрограммы № 3 - в период с 2015 по 2025 год, в два этапа реализации:</w:t>
      </w:r>
    </w:p>
    <w:p w:rsidR="00570F57" w:rsidRPr="003406B1" w:rsidRDefault="00570F57" w:rsidP="00570F57">
      <w:pPr>
        <w:autoSpaceDE w:val="0"/>
        <w:autoSpaceDN w:val="0"/>
        <w:adjustRightInd w:val="0"/>
        <w:ind w:firstLine="709"/>
        <w:contextualSpacing/>
        <w:jc w:val="both"/>
        <w:rPr>
          <w:bCs/>
          <w:sz w:val="28"/>
          <w:szCs w:val="28"/>
        </w:rPr>
      </w:pPr>
      <w:r w:rsidRPr="003406B1">
        <w:rPr>
          <w:bCs/>
          <w:sz w:val="28"/>
          <w:szCs w:val="28"/>
          <w:lang w:val="en-US"/>
        </w:rPr>
        <w:t>I</w:t>
      </w:r>
      <w:r w:rsidRPr="003406B1">
        <w:rPr>
          <w:bCs/>
          <w:sz w:val="28"/>
          <w:szCs w:val="28"/>
        </w:rPr>
        <w:t xml:space="preserve"> этап - 2015-2020 годы; </w:t>
      </w:r>
    </w:p>
    <w:p w:rsidR="00174551" w:rsidRPr="003406B1" w:rsidRDefault="00570F57" w:rsidP="00570F57">
      <w:pPr>
        <w:widowControl w:val="0"/>
        <w:tabs>
          <w:tab w:val="left" w:pos="851"/>
        </w:tabs>
        <w:autoSpaceDE w:val="0"/>
        <w:autoSpaceDN w:val="0"/>
        <w:adjustRightInd w:val="0"/>
        <w:ind w:firstLine="709"/>
        <w:contextualSpacing/>
        <w:jc w:val="both"/>
        <w:rPr>
          <w:sz w:val="28"/>
          <w:szCs w:val="28"/>
        </w:rPr>
      </w:pPr>
      <w:r w:rsidRPr="003406B1">
        <w:rPr>
          <w:bCs/>
          <w:sz w:val="28"/>
          <w:szCs w:val="28"/>
          <w:lang w:val="en-US"/>
        </w:rPr>
        <w:t>II</w:t>
      </w:r>
      <w:r w:rsidRPr="003406B1">
        <w:rPr>
          <w:bCs/>
          <w:sz w:val="28"/>
          <w:szCs w:val="28"/>
        </w:rPr>
        <w:t xml:space="preserve"> этап - 2021-2025 годы.</w:t>
      </w:r>
    </w:p>
    <w:p w:rsidR="00174551" w:rsidRPr="003406B1" w:rsidRDefault="00174551" w:rsidP="00174551">
      <w:pPr>
        <w:widowControl w:val="0"/>
        <w:tabs>
          <w:tab w:val="left" w:pos="851"/>
        </w:tabs>
        <w:autoSpaceDE w:val="0"/>
        <w:autoSpaceDN w:val="0"/>
        <w:adjustRightInd w:val="0"/>
        <w:ind w:firstLine="709"/>
        <w:contextualSpacing/>
        <w:jc w:val="both"/>
        <w:rPr>
          <w:sz w:val="28"/>
          <w:szCs w:val="28"/>
        </w:rPr>
      </w:pPr>
    </w:p>
    <w:p w:rsidR="00174551" w:rsidRPr="003406B1" w:rsidRDefault="00174551" w:rsidP="00174551">
      <w:pPr>
        <w:widowControl w:val="0"/>
        <w:tabs>
          <w:tab w:val="left" w:pos="851"/>
        </w:tabs>
        <w:autoSpaceDE w:val="0"/>
        <w:autoSpaceDN w:val="0"/>
        <w:adjustRightInd w:val="0"/>
        <w:contextualSpacing/>
        <w:jc w:val="center"/>
        <w:rPr>
          <w:b/>
          <w:sz w:val="28"/>
          <w:szCs w:val="28"/>
        </w:rPr>
      </w:pPr>
      <w:r w:rsidRPr="003406B1">
        <w:rPr>
          <w:b/>
          <w:sz w:val="28"/>
          <w:szCs w:val="28"/>
        </w:rPr>
        <w:t>3. Обоснование выделения системы мероприятий и краткое</w:t>
      </w:r>
    </w:p>
    <w:p w:rsidR="00174551" w:rsidRPr="003406B1" w:rsidRDefault="00174551" w:rsidP="00174551">
      <w:pPr>
        <w:widowControl w:val="0"/>
        <w:tabs>
          <w:tab w:val="left" w:pos="851"/>
        </w:tabs>
        <w:autoSpaceDE w:val="0"/>
        <w:autoSpaceDN w:val="0"/>
        <w:adjustRightInd w:val="0"/>
        <w:contextualSpacing/>
        <w:jc w:val="center"/>
        <w:rPr>
          <w:b/>
          <w:sz w:val="28"/>
          <w:szCs w:val="28"/>
        </w:rPr>
      </w:pPr>
      <w:r w:rsidRPr="003406B1">
        <w:rPr>
          <w:b/>
          <w:sz w:val="28"/>
          <w:szCs w:val="28"/>
        </w:rPr>
        <w:t>описание основных мероприятий подпрограммы № 3</w:t>
      </w:r>
    </w:p>
    <w:p w:rsidR="00174551" w:rsidRPr="003406B1" w:rsidRDefault="00174551" w:rsidP="00174551">
      <w:pPr>
        <w:widowControl w:val="0"/>
        <w:tabs>
          <w:tab w:val="left" w:pos="851"/>
        </w:tabs>
        <w:autoSpaceDE w:val="0"/>
        <w:autoSpaceDN w:val="0"/>
        <w:adjustRightInd w:val="0"/>
        <w:contextualSpacing/>
        <w:jc w:val="center"/>
        <w:rPr>
          <w:b/>
          <w:sz w:val="28"/>
          <w:szCs w:val="28"/>
        </w:rPr>
      </w:pPr>
    </w:p>
    <w:p w:rsidR="00174551" w:rsidRPr="003406B1" w:rsidRDefault="00174551" w:rsidP="00174551">
      <w:pPr>
        <w:widowControl w:val="0"/>
        <w:tabs>
          <w:tab w:val="left" w:pos="851"/>
        </w:tabs>
        <w:autoSpaceDE w:val="0"/>
        <w:autoSpaceDN w:val="0"/>
        <w:adjustRightInd w:val="0"/>
        <w:ind w:firstLine="709"/>
        <w:contextualSpacing/>
        <w:jc w:val="both"/>
        <w:rPr>
          <w:sz w:val="28"/>
          <w:szCs w:val="28"/>
        </w:rPr>
      </w:pPr>
      <w:r w:rsidRPr="003406B1">
        <w:rPr>
          <w:sz w:val="28"/>
          <w:szCs w:val="28"/>
        </w:rPr>
        <w:t>Для выполнения задачи 1 «Обеспечение деятельности (оказание услуг по организации предоставления дополнительного  образования различной направленности) подведомственных организаций, в том числе на предоставление бюджетным  организациям субсидий» необходимо реализовать следующие основные мероприятия:</w:t>
      </w:r>
    </w:p>
    <w:p w:rsidR="00174551" w:rsidRPr="003406B1" w:rsidRDefault="00174551" w:rsidP="00174551">
      <w:pPr>
        <w:widowControl w:val="0"/>
        <w:tabs>
          <w:tab w:val="left" w:pos="851"/>
        </w:tabs>
        <w:autoSpaceDE w:val="0"/>
        <w:autoSpaceDN w:val="0"/>
        <w:adjustRightInd w:val="0"/>
        <w:ind w:firstLine="720"/>
        <w:contextualSpacing/>
        <w:jc w:val="both"/>
        <w:rPr>
          <w:sz w:val="28"/>
          <w:szCs w:val="28"/>
        </w:rPr>
      </w:pPr>
      <w:r w:rsidRPr="003406B1">
        <w:rPr>
          <w:sz w:val="28"/>
          <w:szCs w:val="28"/>
        </w:rPr>
        <w:t>- организация предоставления дополнительного  образов</w:t>
      </w:r>
      <w:r w:rsidR="007D145D" w:rsidRPr="003406B1">
        <w:rPr>
          <w:sz w:val="28"/>
          <w:szCs w:val="28"/>
        </w:rPr>
        <w:t>ания различной направленности - р</w:t>
      </w:r>
      <w:r w:rsidRPr="003406B1">
        <w:rPr>
          <w:sz w:val="28"/>
          <w:szCs w:val="28"/>
        </w:rPr>
        <w:t>еализация основного мероприятия направлена на развитие организаций дополнительно</w:t>
      </w:r>
      <w:r w:rsidR="007D145D" w:rsidRPr="003406B1">
        <w:rPr>
          <w:sz w:val="28"/>
          <w:szCs w:val="28"/>
        </w:rPr>
        <w:t>го образования детей и молодёжи (в</w:t>
      </w:r>
      <w:r w:rsidRPr="003406B1">
        <w:rPr>
          <w:sz w:val="28"/>
          <w:szCs w:val="28"/>
        </w:rPr>
        <w:t xml:space="preserve"> рамках данного основного мероприятия будет происходить обеспечение деятельности организаций дополнительного образования, подведо</w:t>
      </w:r>
      <w:r w:rsidR="007D145D" w:rsidRPr="003406B1">
        <w:rPr>
          <w:sz w:val="28"/>
          <w:szCs w:val="28"/>
        </w:rPr>
        <w:t>мственных управлению образования</w:t>
      </w:r>
      <w:r w:rsidRPr="003406B1">
        <w:rPr>
          <w:sz w:val="28"/>
          <w:szCs w:val="28"/>
        </w:rPr>
        <w:t xml:space="preserve"> администрации </w:t>
      </w:r>
      <w:r w:rsidR="0028398E" w:rsidRPr="003406B1">
        <w:rPr>
          <w:sz w:val="28"/>
          <w:szCs w:val="28"/>
        </w:rPr>
        <w:t>муниципального района «</w:t>
      </w:r>
      <w:r w:rsidRPr="003406B1">
        <w:rPr>
          <w:sz w:val="28"/>
          <w:szCs w:val="28"/>
        </w:rPr>
        <w:t>Корочанск</w:t>
      </w:r>
      <w:r w:rsidR="0028398E" w:rsidRPr="003406B1">
        <w:rPr>
          <w:sz w:val="28"/>
          <w:szCs w:val="28"/>
        </w:rPr>
        <w:t>ий</w:t>
      </w:r>
      <w:r w:rsidRPr="003406B1">
        <w:rPr>
          <w:sz w:val="28"/>
          <w:szCs w:val="28"/>
        </w:rPr>
        <w:t xml:space="preserve"> район</w:t>
      </w:r>
      <w:r w:rsidR="0028398E" w:rsidRPr="003406B1">
        <w:rPr>
          <w:sz w:val="28"/>
          <w:szCs w:val="28"/>
        </w:rPr>
        <w:t>»</w:t>
      </w:r>
      <w:r w:rsidRPr="003406B1">
        <w:rPr>
          <w:sz w:val="28"/>
          <w:szCs w:val="28"/>
        </w:rPr>
        <w:t>, управлению культуры и молодежной политики администрации Корочанского района, муниципальному бюджетному учреждению «Управление физической культуры, спорта и туризма администрации Корочанского района»,  и оказание данными организациями муниципальных</w:t>
      </w:r>
      <w:r w:rsidR="007D145D" w:rsidRPr="003406B1">
        <w:rPr>
          <w:sz w:val="28"/>
          <w:szCs w:val="28"/>
        </w:rPr>
        <w:t xml:space="preserve"> услуг, </w:t>
      </w:r>
      <w:r w:rsidRPr="003406B1">
        <w:rPr>
          <w:sz w:val="28"/>
          <w:szCs w:val="28"/>
        </w:rPr>
        <w:t xml:space="preserve"> выполнение работ в рамках муниципального задания (организация предоставления дополнительного образования в кружках и се</w:t>
      </w:r>
      <w:r w:rsidR="007D145D" w:rsidRPr="003406B1">
        <w:rPr>
          <w:sz w:val="28"/>
          <w:szCs w:val="28"/>
        </w:rPr>
        <w:t>кциях различной направленности;</w:t>
      </w:r>
      <w:r w:rsidRPr="003406B1">
        <w:rPr>
          <w:sz w:val="28"/>
          <w:szCs w:val="28"/>
        </w:rPr>
        <w:t xml:space="preserve"> </w:t>
      </w:r>
      <w:r w:rsidR="007D145D" w:rsidRPr="003406B1">
        <w:rPr>
          <w:sz w:val="28"/>
          <w:szCs w:val="28"/>
        </w:rPr>
        <w:t>ф</w:t>
      </w:r>
      <w:r w:rsidRPr="003406B1">
        <w:rPr>
          <w:sz w:val="28"/>
          <w:szCs w:val="28"/>
        </w:rPr>
        <w:t>инансирование основного мероприятия осуществляется и</w:t>
      </w:r>
      <w:r w:rsidR="007D145D" w:rsidRPr="003406B1">
        <w:rPr>
          <w:sz w:val="28"/>
          <w:szCs w:val="28"/>
        </w:rPr>
        <w:t>з бюджета муниципального района);</w:t>
      </w:r>
    </w:p>
    <w:p w:rsidR="00174551" w:rsidRPr="003406B1" w:rsidRDefault="00174551" w:rsidP="00174551">
      <w:pPr>
        <w:widowControl w:val="0"/>
        <w:tabs>
          <w:tab w:val="left" w:pos="851"/>
        </w:tabs>
        <w:autoSpaceDE w:val="0"/>
        <w:autoSpaceDN w:val="0"/>
        <w:adjustRightInd w:val="0"/>
        <w:ind w:firstLine="720"/>
        <w:contextualSpacing/>
        <w:jc w:val="both"/>
        <w:rPr>
          <w:sz w:val="28"/>
          <w:szCs w:val="28"/>
        </w:rPr>
      </w:pPr>
      <w:r w:rsidRPr="003406B1">
        <w:rPr>
          <w:sz w:val="28"/>
          <w:szCs w:val="28"/>
        </w:rPr>
        <w:t>- организация мероприятий для  детей и молодежи (участие в муниципальных, областных, всероссийских, международных мероприятиях</w:t>
      </w:r>
      <w:r w:rsidR="007D145D" w:rsidRPr="003406B1">
        <w:rPr>
          <w:sz w:val="28"/>
          <w:szCs w:val="28"/>
        </w:rPr>
        <w:t>)-</w:t>
      </w:r>
      <w:r w:rsidRPr="003406B1">
        <w:rPr>
          <w:sz w:val="28"/>
          <w:szCs w:val="28"/>
        </w:rPr>
        <w:t xml:space="preserve"> </w:t>
      </w:r>
      <w:r w:rsidR="007D145D" w:rsidRPr="003406B1">
        <w:rPr>
          <w:sz w:val="28"/>
          <w:szCs w:val="28"/>
        </w:rPr>
        <w:t>р</w:t>
      </w:r>
      <w:r w:rsidRPr="003406B1">
        <w:rPr>
          <w:sz w:val="28"/>
          <w:szCs w:val="28"/>
        </w:rPr>
        <w:t xml:space="preserve">еализация основного мероприятия направлена на развитие системы </w:t>
      </w:r>
      <w:r w:rsidR="007D145D" w:rsidRPr="003406B1">
        <w:rPr>
          <w:sz w:val="28"/>
          <w:szCs w:val="28"/>
        </w:rPr>
        <w:t>дополнительного образования;</w:t>
      </w:r>
      <w:r w:rsidRPr="003406B1">
        <w:rPr>
          <w:sz w:val="28"/>
          <w:szCs w:val="28"/>
        </w:rPr>
        <w:t xml:space="preserve"> </w:t>
      </w:r>
      <w:r w:rsidR="007D145D" w:rsidRPr="003406B1">
        <w:rPr>
          <w:sz w:val="28"/>
          <w:szCs w:val="28"/>
        </w:rPr>
        <w:t>ф</w:t>
      </w:r>
      <w:r w:rsidRPr="003406B1">
        <w:rPr>
          <w:sz w:val="28"/>
          <w:szCs w:val="28"/>
        </w:rPr>
        <w:t>инансирование основного мероприятия осуществляется из регионального бюджета и бюджета муниципального района.</w:t>
      </w:r>
    </w:p>
    <w:p w:rsidR="00174551" w:rsidRPr="003406B1" w:rsidRDefault="00174551" w:rsidP="00174551">
      <w:pPr>
        <w:widowControl w:val="0"/>
        <w:tabs>
          <w:tab w:val="left" w:pos="851"/>
        </w:tabs>
        <w:autoSpaceDE w:val="0"/>
        <w:autoSpaceDN w:val="0"/>
        <w:adjustRightInd w:val="0"/>
        <w:ind w:firstLine="709"/>
        <w:contextualSpacing/>
        <w:jc w:val="both"/>
        <w:rPr>
          <w:sz w:val="28"/>
          <w:szCs w:val="28"/>
        </w:rPr>
      </w:pPr>
      <w:r w:rsidRPr="003406B1">
        <w:rPr>
          <w:sz w:val="28"/>
          <w:szCs w:val="28"/>
        </w:rPr>
        <w:t>Для выполнения задачи 2 «Модернизация содержания дополнительного образования» необходимо реализовать следующие основные мероприятия:</w:t>
      </w:r>
    </w:p>
    <w:p w:rsidR="00176294" w:rsidRPr="003406B1" w:rsidRDefault="00174551" w:rsidP="00174551">
      <w:pPr>
        <w:widowControl w:val="0"/>
        <w:tabs>
          <w:tab w:val="left" w:pos="851"/>
        </w:tabs>
        <w:autoSpaceDE w:val="0"/>
        <w:autoSpaceDN w:val="0"/>
        <w:adjustRightInd w:val="0"/>
        <w:ind w:firstLine="709"/>
        <w:contextualSpacing/>
        <w:jc w:val="both"/>
        <w:rPr>
          <w:sz w:val="28"/>
          <w:szCs w:val="28"/>
        </w:rPr>
      </w:pPr>
      <w:r w:rsidRPr="003406B1">
        <w:rPr>
          <w:sz w:val="28"/>
          <w:szCs w:val="28"/>
        </w:rPr>
        <w:t>- расширение потенциала системы  дополнительного образо</w:t>
      </w:r>
      <w:r w:rsidR="00754DF8" w:rsidRPr="003406B1">
        <w:rPr>
          <w:sz w:val="28"/>
          <w:szCs w:val="28"/>
        </w:rPr>
        <w:t>вания детей</w:t>
      </w:r>
      <w:r w:rsidR="00176294" w:rsidRPr="003406B1">
        <w:rPr>
          <w:sz w:val="28"/>
          <w:szCs w:val="28"/>
        </w:rPr>
        <w:t>;</w:t>
      </w:r>
    </w:p>
    <w:p w:rsidR="00A46C82" w:rsidRPr="003406B1" w:rsidRDefault="00754DF8" w:rsidP="00A46C82">
      <w:pPr>
        <w:pStyle w:val="af6"/>
        <w:widowControl w:val="0"/>
        <w:numPr>
          <w:ilvl w:val="0"/>
          <w:numId w:val="13"/>
        </w:numPr>
        <w:tabs>
          <w:tab w:val="left" w:pos="851"/>
        </w:tabs>
        <w:autoSpaceDE w:val="0"/>
        <w:autoSpaceDN w:val="0"/>
        <w:adjustRightInd w:val="0"/>
        <w:ind w:left="0" w:firstLine="709"/>
        <w:jc w:val="both"/>
        <w:rPr>
          <w:sz w:val="28"/>
          <w:szCs w:val="28"/>
        </w:rPr>
      </w:pPr>
      <w:r w:rsidRPr="003406B1">
        <w:rPr>
          <w:sz w:val="28"/>
          <w:szCs w:val="28"/>
        </w:rPr>
        <w:t>р</w:t>
      </w:r>
      <w:r w:rsidR="00174551" w:rsidRPr="003406B1">
        <w:rPr>
          <w:sz w:val="28"/>
          <w:szCs w:val="28"/>
        </w:rPr>
        <w:t xml:space="preserve">еализация основного мероприятия направлена на организацию мероприятий по массовому привлечению детей к занятиям в </w:t>
      </w:r>
      <w:r w:rsidR="00174551" w:rsidRPr="003406B1">
        <w:rPr>
          <w:sz w:val="28"/>
          <w:szCs w:val="28"/>
        </w:rPr>
        <w:lastRenderedPageBreak/>
        <w:t>образовательных организациях, реализующих дополнительные образовательные программы, на создание условий для обеспечения свободы выбора обучающимися и родителями образовательных программ, возможности построения индивидуального образовательного маршрута, ориентированного на личностные результаты, р</w:t>
      </w:r>
      <w:r w:rsidR="00174551" w:rsidRPr="003406B1">
        <w:rPr>
          <w:bCs/>
          <w:sz w:val="28"/>
          <w:szCs w:val="28"/>
        </w:rPr>
        <w:t xml:space="preserve">азработку и экспериментальную апробацию образовательных программ нового поколения, </w:t>
      </w:r>
      <w:r w:rsidR="00174551" w:rsidRPr="003406B1">
        <w:rPr>
          <w:sz w:val="28"/>
          <w:szCs w:val="28"/>
        </w:rPr>
        <w:t>приобщение к занятиям физической культурой детей с раннего возраста, создание физкультурно-оздоровительных и спортивных секций и клубов в организациях общего и профессионального образования</w:t>
      </w:r>
      <w:r w:rsidRPr="003406B1">
        <w:rPr>
          <w:sz w:val="28"/>
          <w:szCs w:val="28"/>
        </w:rPr>
        <w:t>;</w:t>
      </w:r>
      <w:r w:rsidR="00174551" w:rsidRPr="003406B1">
        <w:rPr>
          <w:bCs/>
          <w:sz w:val="28"/>
          <w:szCs w:val="28"/>
        </w:rPr>
        <w:t xml:space="preserve"> </w:t>
      </w:r>
    </w:p>
    <w:p w:rsidR="00174551" w:rsidRPr="003406B1" w:rsidRDefault="000A0706" w:rsidP="00A46C82">
      <w:pPr>
        <w:pStyle w:val="af6"/>
        <w:widowControl w:val="0"/>
        <w:numPr>
          <w:ilvl w:val="0"/>
          <w:numId w:val="13"/>
        </w:numPr>
        <w:tabs>
          <w:tab w:val="left" w:pos="851"/>
        </w:tabs>
        <w:autoSpaceDE w:val="0"/>
        <w:autoSpaceDN w:val="0"/>
        <w:adjustRightInd w:val="0"/>
        <w:ind w:left="0" w:firstLine="709"/>
        <w:jc w:val="both"/>
        <w:rPr>
          <w:sz w:val="28"/>
          <w:szCs w:val="28"/>
        </w:rPr>
      </w:pPr>
      <w:r>
        <w:rPr>
          <w:bCs/>
          <w:sz w:val="28"/>
          <w:szCs w:val="28"/>
        </w:rPr>
        <w:t xml:space="preserve"> </w:t>
      </w:r>
      <w:r w:rsidR="00754DF8" w:rsidRPr="003406B1">
        <w:rPr>
          <w:bCs/>
          <w:sz w:val="28"/>
          <w:szCs w:val="28"/>
        </w:rPr>
        <w:t>ф</w:t>
      </w:r>
      <w:r w:rsidR="00174551" w:rsidRPr="003406B1">
        <w:rPr>
          <w:sz w:val="28"/>
          <w:szCs w:val="28"/>
        </w:rPr>
        <w:t>инансирование основного мероприятия осуществляется из регионального бюджета и бюджета муниципального района.</w:t>
      </w:r>
    </w:p>
    <w:p w:rsidR="00174551" w:rsidRPr="003406B1" w:rsidRDefault="00174551" w:rsidP="00174551">
      <w:pPr>
        <w:widowControl w:val="0"/>
        <w:tabs>
          <w:tab w:val="left" w:pos="851"/>
        </w:tabs>
        <w:autoSpaceDE w:val="0"/>
        <w:autoSpaceDN w:val="0"/>
        <w:adjustRightInd w:val="0"/>
        <w:ind w:firstLine="709"/>
        <w:contextualSpacing/>
        <w:jc w:val="both"/>
        <w:rPr>
          <w:sz w:val="28"/>
          <w:szCs w:val="28"/>
        </w:rPr>
      </w:pPr>
      <w:r w:rsidRPr="003406B1">
        <w:rPr>
          <w:sz w:val="28"/>
          <w:szCs w:val="28"/>
        </w:rPr>
        <w:t>Для выполнения задачи 3 «Развитие инфраструктуры дополнительного образования» необходимо реализовать следующие основные мероприятия:</w:t>
      </w:r>
    </w:p>
    <w:p w:rsidR="00174551" w:rsidRPr="003406B1" w:rsidRDefault="00174551" w:rsidP="00174551">
      <w:pPr>
        <w:widowControl w:val="0"/>
        <w:tabs>
          <w:tab w:val="left" w:pos="851"/>
        </w:tabs>
        <w:autoSpaceDE w:val="0"/>
        <w:autoSpaceDN w:val="0"/>
        <w:adjustRightInd w:val="0"/>
        <w:ind w:firstLine="709"/>
        <w:contextualSpacing/>
        <w:jc w:val="both"/>
        <w:rPr>
          <w:sz w:val="28"/>
          <w:szCs w:val="28"/>
        </w:rPr>
      </w:pPr>
      <w:r w:rsidRPr="003406B1">
        <w:rPr>
          <w:sz w:val="28"/>
          <w:szCs w:val="28"/>
        </w:rPr>
        <w:t xml:space="preserve">- </w:t>
      </w:r>
      <w:r w:rsidR="000A0706">
        <w:rPr>
          <w:sz w:val="28"/>
          <w:szCs w:val="28"/>
        </w:rPr>
        <w:t xml:space="preserve"> </w:t>
      </w:r>
      <w:r w:rsidRPr="003406B1">
        <w:rPr>
          <w:sz w:val="28"/>
          <w:szCs w:val="28"/>
        </w:rPr>
        <w:t>укрепление материаль</w:t>
      </w:r>
      <w:r w:rsidR="00DA032C" w:rsidRPr="003406B1">
        <w:rPr>
          <w:sz w:val="28"/>
          <w:szCs w:val="28"/>
        </w:rPr>
        <w:t>но-технической базы организаций -</w:t>
      </w:r>
      <w:r w:rsidRPr="003406B1">
        <w:rPr>
          <w:sz w:val="28"/>
          <w:szCs w:val="28"/>
        </w:rPr>
        <w:t xml:space="preserve"> </w:t>
      </w:r>
      <w:r w:rsidR="00DA032C" w:rsidRPr="003406B1">
        <w:rPr>
          <w:sz w:val="28"/>
          <w:szCs w:val="28"/>
        </w:rPr>
        <w:t>р</w:t>
      </w:r>
      <w:r w:rsidRPr="003406B1">
        <w:rPr>
          <w:sz w:val="28"/>
          <w:szCs w:val="28"/>
        </w:rPr>
        <w:t xml:space="preserve">еализация основного мероприятия направлена на улучшение материально-технической базы организаций дополнительного образования, создание условий для реализации эффективного и рационального учебно-воспитательного процесса в организациях дополнительного образования, </w:t>
      </w:r>
      <w:r w:rsidRPr="003406B1">
        <w:rPr>
          <w:bCs/>
          <w:sz w:val="28"/>
          <w:szCs w:val="28"/>
        </w:rPr>
        <w:t xml:space="preserve">обновление и пополнение материально-технической базы </w:t>
      </w:r>
      <w:r w:rsidRPr="003406B1">
        <w:rPr>
          <w:sz w:val="28"/>
          <w:szCs w:val="28"/>
        </w:rPr>
        <w:t>организаций, реализующих дополнительные образовательные программы спортивной направленности, повышение квалификации педагогических и тренерских кадров. Кроме того, в рамках данного основного мероприятия предполагается приобретение лабораторного и спортивного оборудования для организа</w:t>
      </w:r>
      <w:r w:rsidR="00DA032C" w:rsidRPr="003406B1">
        <w:rPr>
          <w:sz w:val="28"/>
          <w:szCs w:val="28"/>
        </w:rPr>
        <w:t>ций дополнительного образования</w:t>
      </w:r>
      <w:r w:rsidR="00624790" w:rsidRPr="003406B1">
        <w:rPr>
          <w:sz w:val="28"/>
          <w:szCs w:val="28"/>
        </w:rPr>
        <w:t>.</w:t>
      </w:r>
      <w:r w:rsidRPr="003406B1">
        <w:rPr>
          <w:sz w:val="28"/>
          <w:szCs w:val="28"/>
        </w:rPr>
        <w:t xml:space="preserve"> </w:t>
      </w:r>
      <w:r w:rsidR="00624790" w:rsidRPr="003406B1">
        <w:rPr>
          <w:sz w:val="28"/>
          <w:szCs w:val="28"/>
        </w:rPr>
        <w:t>Ф</w:t>
      </w:r>
      <w:r w:rsidRPr="003406B1">
        <w:rPr>
          <w:sz w:val="28"/>
          <w:szCs w:val="28"/>
        </w:rPr>
        <w:t>инансирование основного мероприятия осущест</w:t>
      </w:r>
      <w:r w:rsidR="0028398E" w:rsidRPr="003406B1">
        <w:rPr>
          <w:sz w:val="28"/>
          <w:szCs w:val="28"/>
        </w:rPr>
        <w:t xml:space="preserve">вляется из </w:t>
      </w:r>
      <w:r w:rsidRPr="003406B1">
        <w:rPr>
          <w:sz w:val="28"/>
          <w:szCs w:val="28"/>
        </w:rPr>
        <w:t>бюджета муниципального района.</w:t>
      </w:r>
    </w:p>
    <w:p w:rsidR="007D238A" w:rsidRPr="003406B1" w:rsidRDefault="007D238A" w:rsidP="007D238A">
      <w:pPr>
        <w:jc w:val="both"/>
        <w:rPr>
          <w:sz w:val="28"/>
          <w:szCs w:val="28"/>
        </w:rPr>
      </w:pPr>
      <w:r w:rsidRPr="003406B1">
        <w:rPr>
          <w:sz w:val="28"/>
          <w:szCs w:val="28"/>
        </w:rPr>
        <w:t xml:space="preserve">            Для выполнения задачи 4 «Обеспечение функциониров</w:t>
      </w:r>
      <w:r w:rsidR="00CA0E88" w:rsidRPr="003406B1">
        <w:rPr>
          <w:sz w:val="28"/>
          <w:szCs w:val="28"/>
        </w:rPr>
        <w:t>а</w:t>
      </w:r>
      <w:r w:rsidRPr="003406B1">
        <w:rPr>
          <w:sz w:val="28"/>
          <w:szCs w:val="28"/>
        </w:rPr>
        <w:t>ния системы персонифицированного финансирования дополнительного образования детей, обеспечивающей свободу выбора образовательных программ, равенство доступа к дополнительному образованию за счёт средств бюджетов бюджетной системы, лёгкость и оперативность смены осваиваемых  образовательных программ» необходимо реализовать следующие основные мероприятия:</w:t>
      </w:r>
    </w:p>
    <w:p w:rsidR="007D238A" w:rsidRPr="003406B1" w:rsidRDefault="007D238A" w:rsidP="004C1221">
      <w:pPr>
        <w:pStyle w:val="af6"/>
        <w:numPr>
          <w:ilvl w:val="0"/>
          <w:numId w:val="13"/>
        </w:numPr>
        <w:tabs>
          <w:tab w:val="left" w:pos="709"/>
        </w:tabs>
        <w:ind w:left="0" w:firstLine="851"/>
        <w:jc w:val="both"/>
        <w:rPr>
          <w:sz w:val="28"/>
          <w:szCs w:val="28"/>
        </w:rPr>
      </w:pPr>
      <w:r w:rsidRPr="003406B1">
        <w:rPr>
          <w:iCs/>
          <w:sz w:val="28"/>
          <w:szCs w:val="28"/>
        </w:rPr>
        <w:t>внедрение и обеспечение функционирования модели персонифицированного финансирования дополнительного образования детей, подразумевающей предоставление детям сертификатов дополнительного образования с возможностью использования в рамках модели персонифицированного финансирования дополнительного образования детей;</w:t>
      </w:r>
    </w:p>
    <w:p w:rsidR="007D238A" w:rsidRPr="003406B1" w:rsidRDefault="007D238A" w:rsidP="004C1221">
      <w:pPr>
        <w:pStyle w:val="af6"/>
        <w:numPr>
          <w:ilvl w:val="0"/>
          <w:numId w:val="13"/>
        </w:numPr>
        <w:ind w:left="0" w:firstLine="851"/>
        <w:jc w:val="both"/>
        <w:rPr>
          <w:iCs/>
          <w:sz w:val="28"/>
          <w:szCs w:val="28"/>
        </w:rPr>
      </w:pPr>
      <w:r w:rsidRPr="003406B1">
        <w:rPr>
          <w:iCs/>
          <w:sz w:val="28"/>
          <w:szCs w:val="28"/>
        </w:rPr>
        <w:t>методическое и информационное сопровождение поставщиков услуг дополнительного образования, независимо от их формы собственности, семей и иных участников системы персонифицированного финансирования дополнительного образования детей.</w:t>
      </w:r>
    </w:p>
    <w:p w:rsidR="007D238A" w:rsidRPr="003406B1" w:rsidRDefault="007D238A" w:rsidP="00174551">
      <w:pPr>
        <w:contextualSpacing/>
        <w:rPr>
          <w:rFonts w:eastAsia="MS Mincho"/>
          <w:sz w:val="28"/>
          <w:szCs w:val="28"/>
        </w:rPr>
        <w:sectPr w:rsidR="007D238A" w:rsidRPr="003406B1" w:rsidSect="00174551">
          <w:pgSz w:w="11906" w:h="16838"/>
          <w:pgMar w:top="1134" w:right="851" w:bottom="1134" w:left="1701" w:header="709" w:footer="709" w:gutter="0"/>
          <w:cols w:space="720"/>
        </w:sectPr>
      </w:pPr>
    </w:p>
    <w:p w:rsidR="00174551" w:rsidRPr="003406B1" w:rsidRDefault="00174551" w:rsidP="00174551">
      <w:pPr>
        <w:pStyle w:val="113"/>
        <w:widowControl w:val="0"/>
        <w:autoSpaceDE w:val="0"/>
        <w:autoSpaceDN w:val="0"/>
        <w:adjustRightInd w:val="0"/>
        <w:spacing w:after="0" w:line="240" w:lineRule="auto"/>
        <w:ind w:left="0"/>
        <w:jc w:val="center"/>
        <w:rPr>
          <w:rFonts w:ascii="Times New Roman" w:hAnsi="Times New Roman"/>
          <w:b/>
          <w:bCs/>
          <w:sz w:val="28"/>
          <w:szCs w:val="28"/>
        </w:rPr>
      </w:pPr>
      <w:r w:rsidRPr="003406B1">
        <w:rPr>
          <w:rFonts w:ascii="Times New Roman" w:hAnsi="Times New Roman"/>
          <w:b/>
          <w:bCs/>
          <w:sz w:val="28"/>
          <w:szCs w:val="28"/>
        </w:rPr>
        <w:lastRenderedPageBreak/>
        <w:t>4. Прогноз конечных результатов подпрограммы № 3</w:t>
      </w:r>
    </w:p>
    <w:p w:rsidR="00174551" w:rsidRPr="003406B1" w:rsidRDefault="00174551" w:rsidP="00174551">
      <w:pPr>
        <w:pStyle w:val="113"/>
        <w:widowControl w:val="0"/>
        <w:autoSpaceDE w:val="0"/>
        <w:autoSpaceDN w:val="0"/>
        <w:adjustRightInd w:val="0"/>
        <w:spacing w:after="0" w:line="240" w:lineRule="auto"/>
        <w:ind w:left="0"/>
        <w:jc w:val="center"/>
        <w:rPr>
          <w:rFonts w:ascii="Times New Roman" w:hAnsi="Times New Roman"/>
          <w:b/>
          <w:bCs/>
          <w:sz w:val="28"/>
          <w:szCs w:val="28"/>
        </w:rPr>
      </w:pPr>
    </w:p>
    <w:tbl>
      <w:tblPr>
        <w:tblW w:w="140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05"/>
        <w:gridCol w:w="4319"/>
        <w:gridCol w:w="2723"/>
        <w:gridCol w:w="674"/>
        <w:gridCol w:w="549"/>
        <w:gridCol w:w="567"/>
        <w:gridCol w:w="567"/>
        <w:gridCol w:w="629"/>
        <w:gridCol w:w="527"/>
        <w:gridCol w:w="618"/>
        <w:gridCol w:w="567"/>
        <w:gridCol w:w="593"/>
        <w:gridCol w:w="650"/>
        <w:gridCol w:w="709"/>
      </w:tblGrid>
      <w:tr w:rsidR="00174551" w:rsidRPr="003406B1" w:rsidTr="00615CC8">
        <w:trPr>
          <w:tblHeader/>
          <w:jc w:val="center"/>
        </w:trPr>
        <w:tc>
          <w:tcPr>
            <w:tcW w:w="405" w:type="dxa"/>
            <w:vMerge w:val="restart"/>
            <w:vAlign w:val="center"/>
          </w:tcPr>
          <w:p w:rsidR="00174551" w:rsidRPr="003406B1" w:rsidRDefault="00174551" w:rsidP="00615CC8">
            <w:pPr>
              <w:pStyle w:val="ConsPlusNormal"/>
              <w:widowControl/>
              <w:ind w:left="-48"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w:t>
            </w:r>
          </w:p>
          <w:p w:rsidR="00615CC8" w:rsidRPr="003406B1" w:rsidRDefault="00615CC8" w:rsidP="00615CC8">
            <w:pPr>
              <w:pStyle w:val="ConsPlusNormal"/>
              <w:widowControl/>
              <w:ind w:left="-48"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п/п</w:t>
            </w:r>
          </w:p>
        </w:tc>
        <w:tc>
          <w:tcPr>
            <w:tcW w:w="4319" w:type="dxa"/>
            <w:vMerge w:val="restart"/>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Наименование показателя, единица измерения</w:t>
            </w:r>
          </w:p>
        </w:tc>
        <w:tc>
          <w:tcPr>
            <w:tcW w:w="2723" w:type="dxa"/>
            <w:vMerge w:val="restart"/>
            <w:vAlign w:val="center"/>
          </w:tcPr>
          <w:p w:rsidR="00174551" w:rsidRPr="003406B1" w:rsidRDefault="00174551" w:rsidP="001B09F1">
            <w:pPr>
              <w:pStyle w:val="ConsPlusNormal"/>
              <w:widowControl/>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Соисполнитель</w:t>
            </w:r>
          </w:p>
        </w:tc>
        <w:tc>
          <w:tcPr>
            <w:tcW w:w="6650" w:type="dxa"/>
            <w:gridSpan w:val="11"/>
            <w:vAlign w:val="center"/>
          </w:tcPr>
          <w:p w:rsidR="00174551" w:rsidRPr="003406B1" w:rsidRDefault="00174551" w:rsidP="00615CC8">
            <w:pPr>
              <w:pStyle w:val="ConsPlusNormal"/>
              <w:widowControl/>
              <w:ind w:left="-143" w:right="-73"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Значение показателя по годам реализации</w:t>
            </w:r>
          </w:p>
        </w:tc>
      </w:tr>
      <w:tr w:rsidR="00174551" w:rsidRPr="003406B1" w:rsidTr="00615CC8">
        <w:trPr>
          <w:tblHeader/>
          <w:jc w:val="center"/>
        </w:trPr>
        <w:tc>
          <w:tcPr>
            <w:tcW w:w="405" w:type="dxa"/>
            <w:vMerge/>
            <w:vAlign w:val="center"/>
          </w:tcPr>
          <w:p w:rsidR="00174551" w:rsidRPr="003406B1" w:rsidRDefault="00174551" w:rsidP="00615CC8">
            <w:pPr>
              <w:ind w:left="-48"/>
              <w:contextualSpacing/>
              <w:jc w:val="center"/>
              <w:rPr>
                <w:b/>
              </w:rPr>
            </w:pPr>
          </w:p>
        </w:tc>
        <w:tc>
          <w:tcPr>
            <w:tcW w:w="4319" w:type="dxa"/>
            <w:vMerge/>
            <w:vAlign w:val="center"/>
          </w:tcPr>
          <w:p w:rsidR="00174551" w:rsidRPr="003406B1" w:rsidRDefault="00174551" w:rsidP="00174551">
            <w:pPr>
              <w:contextualSpacing/>
              <w:jc w:val="center"/>
              <w:rPr>
                <w:b/>
              </w:rPr>
            </w:pPr>
          </w:p>
        </w:tc>
        <w:tc>
          <w:tcPr>
            <w:tcW w:w="2723" w:type="dxa"/>
            <w:vMerge/>
            <w:vAlign w:val="center"/>
          </w:tcPr>
          <w:p w:rsidR="00174551" w:rsidRPr="003406B1" w:rsidRDefault="00174551" w:rsidP="001B09F1">
            <w:pPr>
              <w:contextualSpacing/>
              <w:jc w:val="center"/>
              <w:rPr>
                <w:b/>
              </w:rPr>
            </w:pPr>
          </w:p>
        </w:tc>
        <w:tc>
          <w:tcPr>
            <w:tcW w:w="674" w:type="dxa"/>
            <w:vAlign w:val="center"/>
          </w:tcPr>
          <w:p w:rsidR="00174551" w:rsidRPr="003406B1" w:rsidRDefault="00174551" w:rsidP="00615CC8">
            <w:pPr>
              <w:pStyle w:val="ConsPlusNormal"/>
              <w:widowControl/>
              <w:ind w:left="-143" w:right="-73"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2015</w:t>
            </w:r>
          </w:p>
        </w:tc>
        <w:tc>
          <w:tcPr>
            <w:tcW w:w="549" w:type="dxa"/>
            <w:vAlign w:val="center"/>
          </w:tcPr>
          <w:p w:rsidR="00174551" w:rsidRPr="003406B1" w:rsidRDefault="00174551" w:rsidP="00615CC8">
            <w:pPr>
              <w:pStyle w:val="ConsPlusNormal"/>
              <w:widowControl/>
              <w:ind w:left="-143" w:right="-73"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2016</w:t>
            </w:r>
          </w:p>
        </w:tc>
        <w:tc>
          <w:tcPr>
            <w:tcW w:w="567" w:type="dxa"/>
            <w:vAlign w:val="center"/>
          </w:tcPr>
          <w:p w:rsidR="00174551" w:rsidRPr="003406B1" w:rsidRDefault="00174551" w:rsidP="00615CC8">
            <w:pPr>
              <w:pStyle w:val="ConsPlusNormal"/>
              <w:widowControl/>
              <w:ind w:left="-143" w:right="-73"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2017</w:t>
            </w:r>
          </w:p>
        </w:tc>
        <w:tc>
          <w:tcPr>
            <w:tcW w:w="567" w:type="dxa"/>
            <w:vAlign w:val="center"/>
          </w:tcPr>
          <w:p w:rsidR="00174551" w:rsidRPr="003406B1" w:rsidRDefault="00174551" w:rsidP="00615CC8">
            <w:pPr>
              <w:pStyle w:val="ConsPlusNormal"/>
              <w:widowControl/>
              <w:ind w:left="-143" w:right="-73"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2018</w:t>
            </w:r>
          </w:p>
        </w:tc>
        <w:tc>
          <w:tcPr>
            <w:tcW w:w="629" w:type="dxa"/>
            <w:vAlign w:val="center"/>
          </w:tcPr>
          <w:p w:rsidR="00174551" w:rsidRPr="003406B1" w:rsidRDefault="00174551" w:rsidP="00615CC8">
            <w:pPr>
              <w:pStyle w:val="ConsPlusNormal"/>
              <w:widowControl/>
              <w:ind w:left="-143" w:right="-73"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2019</w:t>
            </w:r>
          </w:p>
        </w:tc>
        <w:tc>
          <w:tcPr>
            <w:tcW w:w="527" w:type="dxa"/>
            <w:vAlign w:val="center"/>
          </w:tcPr>
          <w:p w:rsidR="00174551" w:rsidRPr="003406B1" w:rsidRDefault="00174551" w:rsidP="00615CC8">
            <w:pPr>
              <w:pStyle w:val="ConsPlusNormal"/>
              <w:widowControl/>
              <w:ind w:left="-143" w:right="-73"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2020</w:t>
            </w:r>
          </w:p>
        </w:tc>
        <w:tc>
          <w:tcPr>
            <w:tcW w:w="618" w:type="dxa"/>
            <w:vAlign w:val="center"/>
          </w:tcPr>
          <w:p w:rsidR="00174551" w:rsidRPr="003406B1" w:rsidRDefault="00174551" w:rsidP="00615CC8">
            <w:pPr>
              <w:pStyle w:val="ConsPlusNormal"/>
              <w:widowControl/>
              <w:ind w:left="-143" w:right="-73"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2021</w:t>
            </w:r>
          </w:p>
        </w:tc>
        <w:tc>
          <w:tcPr>
            <w:tcW w:w="567" w:type="dxa"/>
            <w:vAlign w:val="center"/>
          </w:tcPr>
          <w:p w:rsidR="00174551" w:rsidRPr="003406B1" w:rsidRDefault="00174551" w:rsidP="00615CC8">
            <w:pPr>
              <w:pStyle w:val="ConsPlusNormal"/>
              <w:widowControl/>
              <w:ind w:left="-143" w:right="-73"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2022</w:t>
            </w:r>
          </w:p>
        </w:tc>
        <w:tc>
          <w:tcPr>
            <w:tcW w:w="593" w:type="dxa"/>
            <w:vAlign w:val="center"/>
          </w:tcPr>
          <w:p w:rsidR="00174551" w:rsidRPr="003406B1" w:rsidRDefault="00174551" w:rsidP="00615CC8">
            <w:pPr>
              <w:pStyle w:val="ConsPlusNormal"/>
              <w:widowControl/>
              <w:ind w:left="-143" w:right="-73"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2023</w:t>
            </w:r>
          </w:p>
        </w:tc>
        <w:tc>
          <w:tcPr>
            <w:tcW w:w="650" w:type="dxa"/>
            <w:vAlign w:val="center"/>
          </w:tcPr>
          <w:p w:rsidR="00174551" w:rsidRPr="003406B1" w:rsidRDefault="00174551" w:rsidP="00615CC8">
            <w:pPr>
              <w:pStyle w:val="ConsPlusNormal"/>
              <w:widowControl/>
              <w:ind w:left="-143" w:right="-73"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2024</w:t>
            </w:r>
          </w:p>
        </w:tc>
        <w:tc>
          <w:tcPr>
            <w:tcW w:w="709" w:type="dxa"/>
            <w:vAlign w:val="center"/>
          </w:tcPr>
          <w:p w:rsidR="00174551" w:rsidRPr="003406B1" w:rsidRDefault="00174551" w:rsidP="00615CC8">
            <w:pPr>
              <w:pStyle w:val="ConsPlusNormal"/>
              <w:widowControl/>
              <w:ind w:left="-143" w:right="-73"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2025</w:t>
            </w:r>
          </w:p>
        </w:tc>
      </w:tr>
      <w:tr w:rsidR="00174551" w:rsidRPr="003406B1" w:rsidTr="00615CC8">
        <w:trPr>
          <w:trHeight w:val="1150"/>
          <w:jc w:val="center"/>
        </w:trPr>
        <w:tc>
          <w:tcPr>
            <w:tcW w:w="405" w:type="dxa"/>
            <w:vAlign w:val="center"/>
          </w:tcPr>
          <w:p w:rsidR="00174551" w:rsidRPr="003406B1" w:rsidRDefault="00174551" w:rsidP="00615CC8">
            <w:pPr>
              <w:pStyle w:val="ConsPlusNormal"/>
              <w:widowControl/>
              <w:ind w:left="-48"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w:t>
            </w:r>
          </w:p>
        </w:tc>
        <w:tc>
          <w:tcPr>
            <w:tcW w:w="4319" w:type="dxa"/>
          </w:tcPr>
          <w:p w:rsidR="00174551" w:rsidRPr="003406B1" w:rsidRDefault="00174551" w:rsidP="00174551">
            <w:pPr>
              <w:pStyle w:val="113"/>
              <w:spacing w:after="0" w:line="240" w:lineRule="auto"/>
              <w:ind w:left="0"/>
              <w:jc w:val="both"/>
              <w:rPr>
                <w:rFonts w:ascii="Times New Roman" w:hAnsi="Times New Roman"/>
              </w:rPr>
            </w:pPr>
            <w:r w:rsidRPr="003406B1">
              <w:rPr>
                <w:rFonts w:ascii="Times New Roman" w:hAnsi="Times New Roman"/>
                <w:bCs/>
              </w:rPr>
              <w:t>Д</w:t>
            </w:r>
            <w:r w:rsidRPr="003406B1">
              <w:rPr>
                <w:rFonts w:ascii="Times New Roman" w:hAnsi="Times New Roman"/>
              </w:rPr>
              <w:t>оля детей, охваченных дополни</w:t>
            </w:r>
            <w:r w:rsidRPr="003406B1">
              <w:rPr>
                <w:rFonts w:ascii="Times New Roman" w:hAnsi="Times New Roman"/>
              </w:rPr>
              <w:softHyphen/>
              <w:t>тельными образовательными про</w:t>
            </w:r>
            <w:r w:rsidRPr="003406B1">
              <w:rPr>
                <w:rFonts w:ascii="Times New Roman" w:hAnsi="Times New Roman"/>
              </w:rPr>
              <w:softHyphen/>
              <w:t>граммами, в общей численности де</w:t>
            </w:r>
            <w:r w:rsidRPr="003406B1">
              <w:rPr>
                <w:rFonts w:ascii="Times New Roman" w:hAnsi="Times New Roman"/>
              </w:rPr>
              <w:softHyphen/>
              <w:t>тей и молодежи от 5 до 18 года, %</w:t>
            </w:r>
          </w:p>
        </w:tc>
        <w:tc>
          <w:tcPr>
            <w:tcW w:w="2723" w:type="dxa"/>
          </w:tcPr>
          <w:p w:rsidR="00174551" w:rsidRPr="003406B1" w:rsidRDefault="00EF65E3" w:rsidP="001B09F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Управление образования администрации муниципального района «Корочанский район»</w:t>
            </w:r>
            <w:r w:rsidR="00174551" w:rsidRPr="003406B1">
              <w:rPr>
                <w:rFonts w:ascii="Times New Roman" w:hAnsi="Times New Roman" w:cs="Times New Roman"/>
                <w:sz w:val="22"/>
                <w:szCs w:val="22"/>
              </w:rPr>
              <w:t>;</w:t>
            </w:r>
          </w:p>
          <w:p w:rsidR="00174551" w:rsidRPr="003406B1" w:rsidRDefault="00174551" w:rsidP="001B09F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Управление культуры и молодёжной политики администрации Корочанского района</w:t>
            </w:r>
          </w:p>
        </w:tc>
        <w:tc>
          <w:tcPr>
            <w:tcW w:w="674" w:type="dxa"/>
            <w:vAlign w:val="center"/>
          </w:tcPr>
          <w:p w:rsidR="00174551" w:rsidRPr="003406B1" w:rsidRDefault="00174551" w:rsidP="00615CC8">
            <w:pPr>
              <w:widowControl w:val="0"/>
              <w:autoSpaceDE w:val="0"/>
              <w:autoSpaceDN w:val="0"/>
              <w:adjustRightInd w:val="0"/>
              <w:ind w:left="-143" w:right="-73"/>
              <w:contextualSpacing/>
              <w:jc w:val="center"/>
            </w:pPr>
            <w:r w:rsidRPr="003406B1">
              <w:rPr>
                <w:sz w:val="22"/>
                <w:szCs w:val="22"/>
              </w:rPr>
              <w:t>100</w:t>
            </w:r>
          </w:p>
        </w:tc>
        <w:tc>
          <w:tcPr>
            <w:tcW w:w="549" w:type="dxa"/>
            <w:vAlign w:val="center"/>
          </w:tcPr>
          <w:p w:rsidR="00174551" w:rsidRPr="003406B1" w:rsidRDefault="00174551" w:rsidP="00615CC8">
            <w:pPr>
              <w:widowControl w:val="0"/>
              <w:autoSpaceDE w:val="0"/>
              <w:autoSpaceDN w:val="0"/>
              <w:adjustRightInd w:val="0"/>
              <w:ind w:left="-143" w:right="-73"/>
              <w:contextualSpacing/>
              <w:jc w:val="center"/>
            </w:pPr>
            <w:r w:rsidRPr="003406B1">
              <w:rPr>
                <w:sz w:val="22"/>
                <w:szCs w:val="22"/>
              </w:rPr>
              <w:t>100</w:t>
            </w:r>
          </w:p>
        </w:tc>
        <w:tc>
          <w:tcPr>
            <w:tcW w:w="567" w:type="dxa"/>
            <w:vAlign w:val="center"/>
          </w:tcPr>
          <w:p w:rsidR="00174551" w:rsidRPr="003406B1" w:rsidRDefault="00174551" w:rsidP="00615CC8">
            <w:pPr>
              <w:widowControl w:val="0"/>
              <w:autoSpaceDE w:val="0"/>
              <w:autoSpaceDN w:val="0"/>
              <w:adjustRightInd w:val="0"/>
              <w:ind w:left="-143" w:right="-73"/>
              <w:contextualSpacing/>
              <w:jc w:val="center"/>
            </w:pPr>
            <w:r w:rsidRPr="003406B1">
              <w:rPr>
                <w:sz w:val="22"/>
                <w:szCs w:val="22"/>
              </w:rPr>
              <w:t>100</w:t>
            </w:r>
          </w:p>
        </w:tc>
        <w:tc>
          <w:tcPr>
            <w:tcW w:w="567" w:type="dxa"/>
            <w:vAlign w:val="center"/>
          </w:tcPr>
          <w:p w:rsidR="00174551" w:rsidRPr="003406B1" w:rsidRDefault="00174551" w:rsidP="00615CC8">
            <w:pPr>
              <w:widowControl w:val="0"/>
              <w:autoSpaceDE w:val="0"/>
              <w:autoSpaceDN w:val="0"/>
              <w:adjustRightInd w:val="0"/>
              <w:ind w:left="-143" w:right="-73"/>
              <w:contextualSpacing/>
              <w:jc w:val="center"/>
            </w:pPr>
            <w:r w:rsidRPr="003406B1">
              <w:rPr>
                <w:sz w:val="22"/>
                <w:szCs w:val="22"/>
              </w:rPr>
              <w:t>94,1</w:t>
            </w:r>
          </w:p>
        </w:tc>
        <w:tc>
          <w:tcPr>
            <w:tcW w:w="629" w:type="dxa"/>
            <w:vAlign w:val="center"/>
          </w:tcPr>
          <w:p w:rsidR="00174551" w:rsidRPr="003406B1" w:rsidRDefault="00174551" w:rsidP="00615CC8">
            <w:pPr>
              <w:widowControl w:val="0"/>
              <w:autoSpaceDE w:val="0"/>
              <w:autoSpaceDN w:val="0"/>
              <w:adjustRightInd w:val="0"/>
              <w:ind w:left="-143" w:right="-73"/>
              <w:contextualSpacing/>
              <w:jc w:val="center"/>
            </w:pPr>
            <w:r w:rsidRPr="003406B1">
              <w:rPr>
                <w:sz w:val="22"/>
                <w:szCs w:val="22"/>
              </w:rPr>
              <w:t>94,1</w:t>
            </w:r>
          </w:p>
        </w:tc>
        <w:tc>
          <w:tcPr>
            <w:tcW w:w="527" w:type="dxa"/>
            <w:vAlign w:val="center"/>
          </w:tcPr>
          <w:p w:rsidR="00174551" w:rsidRPr="003406B1" w:rsidRDefault="00174551" w:rsidP="00615CC8">
            <w:pPr>
              <w:widowControl w:val="0"/>
              <w:autoSpaceDE w:val="0"/>
              <w:autoSpaceDN w:val="0"/>
              <w:adjustRightInd w:val="0"/>
              <w:ind w:left="-143" w:right="-73"/>
              <w:contextualSpacing/>
              <w:jc w:val="center"/>
            </w:pPr>
            <w:r w:rsidRPr="003406B1">
              <w:rPr>
                <w:sz w:val="22"/>
                <w:szCs w:val="22"/>
              </w:rPr>
              <w:t>94,1</w:t>
            </w:r>
          </w:p>
        </w:tc>
        <w:tc>
          <w:tcPr>
            <w:tcW w:w="618" w:type="dxa"/>
            <w:vAlign w:val="center"/>
          </w:tcPr>
          <w:p w:rsidR="00174551" w:rsidRPr="003406B1" w:rsidRDefault="00174551" w:rsidP="00615CC8">
            <w:pPr>
              <w:widowControl w:val="0"/>
              <w:autoSpaceDE w:val="0"/>
              <w:autoSpaceDN w:val="0"/>
              <w:adjustRightInd w:val="0"/>
              <w:ind w:left="-143" w:right="-73"/>
              <w:contextualSpacing/>
              <w:jc w:val="center"/>
            </w:pPr>
          </w:p>
          <w:p w:rsidR="00174551" w:rsidRPr="003406B1" w:rsidRDefault="00174551" w:rsidP="00615CC8">
            <w:pPr>
              <w:widowControl w:val="0"/>
              <w:autoSpaceDE w:val="0"/>
              <w:autoSpaceDN w:val="0"/>
              <w:adjustRightInd w:val="0"/>
              <w:ind w:left="-143" w:right="-73"/>
              <w:contextualSpacing/>
              <w:jc w:val="center"/>
            </w:pPr>
          </w:p>
          <w:p w:rsidR="00174551" w:rsidRPr="003406B1" w:rsidRDefault="00174551" w:rsidP="00615CC8">
            <w:pPr>
              <w:widowControl w:val="0"/>
              <w:autoSpaceDE w:val="0"/>
              <w:autoSpaceDN w:val="0"/>
              <w:adjustRightInd w:val="0"/>
              <w:ind w:left="-143" w:right="-73"/>
              <w:contextualSpacing/>
              <w:jc w:val="center"/>
            </w:pPr>
            <w:r w:rsidRPr="003406B1">
              <w:rPr>
                <w:sz w:val="22"/>
                <w:szCs w:val="22"/>
              </w:rPr>
              <w:t>94,1</w:t>
            </w:r>
          </w:p>
          <w:p w:rsidR="00174551" w:rsidRPr="003406B1" w:rsidRDefault="00174551" w:rsidP="00615CC8">
            <w:pPr>
              <w:widowControl w:val="0"/>
              <w:autoSpaceDE w:val="0"/>
              <w:autoSpaceDN w:val="0"/>
              <w:adjustRightInd w:val="0"/>
              <w:ind w:left="-143" w:right="-73"/>
              <w:contextualSpacing/>
              <w:jc w:val="center"/>
            </w:pPr>
          </w:p>
          <w:p w:rsidR="00174551" w:rsidRPr="003406B1" w:rsidRDefault="00174551" w:rsidP="00615CC8">
            <w:pPr>
              <w:widowControl w:val="0"/>
              <w:autoSpaceDE w:val="0"/>
              <w:autoSpaceDN w:val="0"/>
              <w:adjustRightInd w:val="0"/>
              <w:ind w:left="-143" w:right="-73"/>
              <w:contextualSpacing/>
              <w:jc w:val="center"/>
            </w:pPr>
          </w:p>
        </w:tc>
        <w:tc>
          <w:tcPr>
            <w:tcW w:w="567" w:type="dxa"/>
            <w:vAlign w:val="center"/>
          </w:tcPr>
          <w:p w:rsidR="00174551" w:rsidRPr="003406B1" w:rsidRDefault="00174551" w:rsidP="00615CC8">
            <w:pPr>
              <w:widowControl w:val="0"/>
              <w:autoSpaceDE w:val="0"/>
              <w:autoSpaceDN w:val="0"/>
              <w:adjustRightInd w:val="0"/>
              <w:ind w:left="-143" w:right="-73"/>
              <w:contextualSpacing/>
              <w:jc w:val="center"/>
            </w:pPr>
            <w:r w:rsidRPr="003406B1">
              <w:rPr>
                <w:sz w:val="22"/>
                <w:szCs w:val="22"/>
              </w:rPr>
              <w:t>94,2</w:t>
            </w:r>
          </w:p>
        </w:tc>
        <w:tc>
          <w:tcPr>
            <w:tcW w:w="593" w:type="dxa"/>
            <w:vAlign w:val="center"/>
          </w:tcPr>
          <w:p w:rsidR="00174551" w:rsidRPr="003406B1" w:rsidRDefault="00174551" w:rsidP="00615CC8">
            <w:pPr>
              <w:widowControl w:val="0"/>
              <w:autoSpaceDE w:val="0"/>
              <w:autoSpaceDN w:val="0"/>
              <w:adjustRightInd w:val="0"/>
              <w:ind w:left="-143" w:right="-73"/>
              <w:contextualSpacing/>
              <w:jc w:val="center"/>
            </w:pPr>
            <w:r w:rsidRPr="003406B1">
              <w:rPr>
                <w:sz w:val="22"/>
                <w:szCs w:val="22"/>
              </w:rPr>
              <w:t>94,2</w:t>
            </w:r>
          </w:p>
        </w:tc>
        <w:tc>
          <w:tcPr>
            <w:tcW w:w="650" w:type="dxa"/>
            <w:vAlign w:val="center"/>
          </w:tcPr>
          <w:p w:rsidR="00174551" w:rsidRPr="003406B1" w:rsidRDefault="00174551" w:rsidP="00615CC8">
            <w:pPr>
              <w:widowControl w:val="0"/>
              <w:autoSpaceDE w:val="0"/>
              <w:autoSpaceDN w:val="0"/>
              <w:adjustRightInd w:val="0"/>
              <w:ind w:left="-143" w:right="-73"/>
              <w:contextualSpacing/>
              <w:jc w:val="center"/>
            </w:pPr>
            <w:r w:rsidRPr="003406B1">
              <w:rPr>
                <w:sz w:val="22"/>
                <w:szCs w:val="22"/>
              </w:rPr>
              <w:t>94,3</w:t>
            </w:r>
          </w:p>
        </w:tc>
        <w:tc>
          <w:tcPr>
            <w:tcW w:w="709" w:type="dxa"/>
            <w:vAlign w:val="center"/>
          </w:tcPr>
          <w:p w:rsidR="00174551" w:rsidRPr="003406B1" w:rsidRDefault="00174551" w:rsidP="00615CC8">
            <w:pPr>
              <w:widowControl w:val="0"/>
              <w:autoSpaceDE w:val="0"/>
              <w:autoSpaceDN w:val="0"/>
              <w:adjustRightInd w:val="0"/>
              <w:ind w:left="-143" w:right="-73"/>
              <w:contextualSpacing/>
              <w:jc w:val="center"/>
            </w:pPr>
            <w:r w:rsidRPr="003406B1">
              <w:rPr>
                <w:sz w:val="22"/>
                <w:szCs w:val="22"/>
              </w:rPr>
              <w:t>94,3</w:t>
            </w:r>
          </w:p>
        </w:tc>
      </w:tr>
      <w:tr w:rsidR="00174551" w:rsidRPr="003406B1" w:rsidTr="00615CC8">
        <w:trPr>
          <w:trHeight w:val="1848"/>
          <w:jc w:val="center"/>
        </w:trPr>
        <w:tc>
          <w:tcPr>
            <w:tcW w:w="405" w:type="dxa"/>
            <w:vAlign w:val="center"/>
          </w:tcPr>
          <w:p w:rsidR="00174551" w:rsidRPr="003406B1" w:rsidRDefault="00174551" w:rsidP="00615CC8">
            <w:pPr>
              <w:pStyle w:val="ConsPlusNormal"/>
              <w:widowControl/>
              <w:ind w:left="-48"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2</w:t>
            </w:r>
          </w:p>
        </w:tc>
        <w:tc>
          <w:tcPr>
            <w:tcW w:w="4319" w:type="dxa"/>
          </w:tcPr>
          <w:p w:rsidR="00174551" w:rsidRPr="003406B1" w:rsidRDefault="00174551" w:rsidP="00174551">
            <w:pPr>
              <w:pStyle w:val="113"/>
              <w:spacing w:after="0" w:line="240" w:lineRule="auto"/>
              <w:ind w:left="0"/>
              <w:jc w:val="both"/>
              <w:rPr>
                <w:rFonts w:ascii="Times New Roman" w:hAnsi="Times New Roman"/>
                <w:bCs/>
              </w:rPr>
            </w:pPr>
            <w:r w:rsidRPr="003406B1">
              <w:rPr>
                <w:rFonts w:ascii="Times New Roman" w:hAnsi="Times New Roman"/>
                <w:bCs/>
              </w:rPr>
              <w:t>Удельный вес численности обучаю</w:t>
            </w:r>
            <w:r w:rsidRPr="003406B1">
              <w:rPr>
                <w:rFonts w:ascii="Times New Roman" w:hAnsi="Times New Roman"/>
                <w:bCs/>
              </w:rPr>
              <w:softHyphen/>
              <w:t>щихся по дополнительным образова</w:t>
            </w:r>
            <w:r w:rsidRPr="003406B1">
              <w:rPr>
                <w:rFonts w:ascii="Times New Roman" w:hAnsi="Times New Roman"/>
                <w:bCs/>
              </w:rPr>
              <w:softHyphen/>
              <w:t>тельным программам, участвующих в олимпиадах и конкурса различного уровня, в общей численности обу</w:t>
            </w:r>
            <w:r w:rsidRPr="003406B1">
              <w:rPr>
                <w:rFonts w:ascii="Times New Roman" w:hAnsi="Times New Roman"/>
                <w:bCs/>
              </w:rPr>
              <w:softHyphen/>
              <w:t>чающихся по допол-нительным обра</w:t>
            </w:r>
            <w:r w:rsidRPr="003406B1">
              <w:rPr>
                <w:rFonts w:ascii="Times New Roman" w:hAnsi="Times New Roman"/>
                <w:bCs/>
              </w:rPr>
              <w:softHyphen/>
              <w:t>зовательным программам, %</w:t>
            </w:r>
          </w:p>
        </w:tc>
        <w:tc>
          <w:tcPr>
            <w:tcW w:w="2723" w:type="dxa"/>
          </w:tcPr>
          <w:p w:rsidR="00174551" w:rsidRPr="003406B1" w:rsidRDefault="00EF65E3" w:rsidP="001B09F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Управление образования администрации муниципального района «Корочанский район»</w:t>
            </w:r>
            <w:r w:rsidR="00174551" w:rsidRPr="003406B1">
              <w:rPr>
                <w:rFonts w:ascii="Times New Roman" w:hAnsi="Times New Roman" w:cs="Times New Roman"/>
                <w:sz w:val="22"/>
                <w:szCs w:val="22"/>
              </w:rPr>
              <w:t>;</w:t>
            </w:r>
          </w:p>
          <w:p w:rsidR="00174551" w:rsidRPr="003406B1" w:rsidRDefault="00174551" w:rsidP="001B09F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Управление культуры и молодёжной политики администрации Корочанского района</w:t>
            </w:r>
          </w:p>
        </w:tc>
        <w:tc>
          <w:tcPr>
            <w:tcW w:w="674" w:type="dxa"/>
            <w:vAlign w:val="center"/>
          </w:tcPr>
          <w:p w:rsidR="00174551" w:rsidRPr="003406B1" w:rsidRDefault="00174551" w:rsidP="00615CC8">
            <w:pPr>
              <w:pStyle w:val="ConsPlusNormal"/>
              <w:widowControl/>
              <w:ind w:left="-143" w:right="-73"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41</w:t>
            </w:r>
          </w:p>
        </w:tc>
        <w:tc>
          <w:tcPr>
            <w:tcW w:w="549" w:type="dxa"/>
            <w:vAlign w:val="center"/>
          </w:tcPr>
          <w:p w:rsidR="00174551" w:rsidRPr="003406B1" w:rsidRDefault="00174551" w:rsidP="00615CC8">
            <w:pPr>
              <w:pStyle w:val="ConsPlusNormal"/>
              <w:widowControl/>
              <w:ind w:left="-143" w:right="-73"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43</w:t>
            </w:r>
          </w:p>
        </w:tc>
        <w:tc>
          <w:tcPr>
            <w:tcW w:w="567" w:type="dxa"/>
            <w:vAlign w:val="center"/>
          </w:tcPr>
          <w:p w:rsidR="00174551" w:rsidRPr="003406B1" w:rsidRDefault="00174551" w:rsidP="00615CC8">
            <w:pPr>
              <w:pStyle w:val="ConsPlusNormal"/>
              <w:widowControl/>
              <w:ind w:left="-143" w:right="-73"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45</w:t>
            </w:r>
          </w:p>
        </w:tc>
        <w:tc>
          <w:tcPr>
            <w:tcW w:w="567" w:type="dxa"/>
            <w:vAlign w:val="center"/>
          </w:tcPr>
          <w:p w:rsidR="00174551" w:rsidRPr="003406B1" w:rsidRDefault="00174551" w:rsidP="00615CC8">
            <w:pPr>
              <w:pStyle w:val="ConsPlusNormal"/>
              <w:widowControl/>
              <w:ind w:left="-143" w:right="-73"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47</w:t>
            </w:r>
          </w:p>
        </w:tc>
        <w:tc>
          <w:tcPr>
            <w:tcW w:w="629" w:type="dxa"/>
            <w:vAlign w:val="center"/>
          </w:tcPr>
          <w:p w:rsidR="00174551" w:rsidRPr="003406B1" w:rsidRDefault="00174551" w:rsidP="00615CC8">
            <w:pPr>
              <w:pStyle w:val="ConsPlusNormal"/>
              <w:widowControl/>
              <w:ind w:left="-143" w:right="-73"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47</w:t>
            </w:r>
          </w:p>
        </w:tc>
        <w:tc>
          <w:tcPr>
            <w:tcW w:w="527" w:type="dxa"/>
            <w:vAlign w:val="center"/>
          </w:tcPr>
          <w:p w:rsidR="00174551" w:rsidRPr="003406B1" w:rsidRDefault="00174551" w:rsidP="00615CC8">
            <w:pPr>
              <w:pStyle w:val="ConsPlusNormal"/>
              <w:widowControl/>
              <w:ind w:left="-143" w:right="-73"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47</w:t>
            </w:r>
          </w:p>
        </w:tc>
        <w:tc>
          <w:tcPr>
            <w:tcW w:w="618" w:type="dxa"/>
            <w:vAlign w:val="center"/>
          </w:tcPr>
          <w:p w:rsidR="00174551" w:rsidRPr="003406B1" w:rsidRDefault="00174551" w:rsidP="00615CC8">
            <w:pPr>
              <w:pStyle w:val="ConsPlusNormal"/>
              <w:widowControl/>
              <w:ind w:left="-143" w:right="-73"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47</w:t>
            </w:r>
          </w:p>
        </w:tc>
        <w:tc>
          <w:tcPr>
            <w:tcW w:w="567" w:type="dxa"/>
            <w:vAlign w:val="center"/>
          </w:tcPr>
          <w:p w:rsidR="00174551" w:rsidRPr="003406B1" w:rsidRDefault="00174551" w:rsidP="00615CC8">
            <w:pPr>
              <w:pStyle w:val="ConsPlusNormal"/>
              <w:widowControl/>
              <w:ind w:left="-143" w:right="-73"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47</w:t>
            </w:r>
          </w:p>
        </w:tc>
        <w:tc>
          <w:tcPr>
            <w:tcW w:w="593" w:type="dxa"/>
            <w:vAlign w:val="center"/>
          </w:tcPr>
          <w:p w:rsidR="00174551" w:rsidRPr="003406B1" w:rsidRDefault="00174551" w:rsidP="00615CC8">
            <w:pPr>
              <w:pStyle w:val="ConsPlusNormal"/>
              <w:widowControl/>
              <w:ind w:left="-143" w:right="-73"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47</w:t>
            </w:r>
          </w:p>
        </w:tc>
        <w:tc>
          <w:tcPr>
            <w:tcW w:w="650" w:type="dxa"/>
            <w:vAlign w:val="center"/>
          </w:tcPr>
          <w:p w:rsidR="00174551" w:rsidRPr="003406B1" w:rsidRDefault="00174551" w:rsidP="00615CC8">
            <w:pPr>
              <w:pStyle w:val="ConsPlusNormal"/>
              <w:widowControl/>
              <w:ind w:left="-143" w:right="-73"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47</w:t>
            </w:r>
          </w:p>
        </w:tc>
        <w:tc>
          <w:tcPr>
            <w:tcW w:w="709" w:type="dxa"/>
            <w:vAlign w:val="center"/>
          </w:tcPr>
          <w:p w:rsidR="00174551" w:rsidRPr="003406B1" w:rsidRDefault="00174551" w:rsidP="00615CC8">
            <w:pPr>
              <w:pStyle w:val="ConsPlusNormal"/>
              <w:widowControl/>
              <w:ind w:left="-143" w:right="-73"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w:t>
            </w:r>
            <w:r w:rsidR="00C64AF4" w:rsidRPr="003406B1">
              <w:rPr>
                <w:rFonts w:ascii="Times New Roman" w:hAnsi="Times New Roman" w:cs="Times New Roman"/>
                <w:sz w:val="22"/>
                <w:szCs w:val="22"/>
              </w:rPr>
              <w:t>8</w:t>
            </w:r>
          </w:p>
        </w:tc>
      </w:tr>
      <w:tr w:rsidR="00174551" w:rsidRPr="003406B1" w:rsidTr="00615CC8">
        <w:trPr>
          <w:trHeight w:val="1123"/>
          <w:jc w:val="center"/>
        </w:trPr>
        <w:tc>
          <w:tcPr>
            <w:tcW w:w="405" w:type="dxa"/>
            <w:vAlign w:val="center"/>
          </w:tcPr>
          <w:p w:rsidR="00174551" w:rsidRPr="003406B1" w:rsidRDefault="00174551" w:rsidP="00615CC8">
            <w:pPr>
              <w:pStyle w:val="ConsPlusNormal"/>
              <w:widowControl/>
              <w:ind w:left="-48"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3</w:t>
            </w:r>
          </w:p>
        </w:tc>
        <w:tc>
          <w:tcPr>
            <w:tcW w:w="4319" w:type="dxa"/>
          </w:tcPr>
          <w:p w:rsidR="00174551" w:rsidRPr="003406B1" w:rsidRDefault="00174551" w:rsidP="00174551">
            <w:pPr>
              <w:jc w:val="both"/>
            </w:pPr>
            <w:r w:rsidRPr="003406B1">
              <w:rPr>
                <w:spacing w:val="-1"/>
                <w:sz w:val="22"/>
                <w:szCs w:val="22"/>
              </w:rPr>
              <w:t>Численность спортсменов района, ставших призерами районных, областных, все</w:t>
            </w:r>
            <w:r w:rsidRPr="003406B1">
              <w:rPr>
                <w:spacing w:val="-1"/>
                <w:sz w:val="22"/>
                <w:szCs w:val="22"/>
              </w:rPr>
              <w:softHyphen/>
              <w:t>российских и междуна</w:t>
            </w:r>
            <w:r w:rsidRPr="003406B1">
              <w:rPr>
                <w:spacing w:val="-1"/>
                <w:sz w:val="22"/>
                <w:szCs w:val="22"/>
              </w:rPr>
              <w:softHyphen/>
              <w:t>родных соревно-ваний, %</w:t>
            </w:r>
          </w:p>
        </w:tc>
        <w:tc>
          <w:tcPr>
            <w:tcW w:w="2723" w:type="dxa"/>
            <w:vAlign w:val="center"/>
          </w:tcPr>
          <w:p w:rsidR="00174551" w:rsidRPr="003406B1" w:rsidRDefault="00EF65E3" w:rsidP="001B09F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674" w:type="dxa"/>
            <w:vAlign w:val="center"/>
          </w:tcPr>
          <w:p w:rsidR="00174551" w:rsidRPr="003406B1" w:rsidRDefault="00174551" w:rsidP="00615CC8">
            <w:pPr>
              <w:pStyle w:val="ConsPlusNormal"/>
              <w:widowControl/>
              <w:ind w:left="-143" w:right="-73"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17</w:t>
            </w:r>
          </w:p>
        </w:tc>
        <w:tc>
          <w:tcPr>
            <w:tcW w:w="549" w:type="dxa"/>
            <w:vAlign w:val="center"/>
          </w:tcPr>
          <w:p w:rsidR="00174551" w:rsidRPr="003406B1" w:rsidRDefault="00174551" w:rsidP="00615CC8">
            <w:pPr>
              <w:pStyle w:val="ConsPlusNormal"/>
              <w:widowControl/>
              <w:ind w:left="-143" w:right="-73"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18</w:t>
            </w:r>
          </w:p>
        </w:tc>
        <w:tc>
          <w:tcPr>
            <w:tcW w:w="567" w:type="dxa"/>
            <w:vAlign w:val="center"/>
          </w:tcPr>
          <w:p w:rsidR="00174551" w:rsidRPr="003406B1" w:rsidRDefault="00174551" w:rsidP="00615CC8">
            <w:pPr>
              <w:pStyle w:val="ConsPlusNormal"/>
              <w:widowControl/>
              <w:ind w:left="-143" w:right="-73"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18</w:t>
            </w:r>
          </w:p>
        </w:tc>
        <w:tc>
          <w:tcPr>
            <w:tcW w:w="567" w:type="dxa"/>
            <w:vAlign w:val="center"/>
          </w:tcPr>
          <w:p w:rsidR="00174551" w:rsidRPr="003406B1" w:rsidRDefault="00174551" w:rsidP="00615CC8">
            <w:pPr>
              <w:pStyle w:val="ConsPlusNormal"/>
              <w:widowControl/>
              <w:ind w:left="-143" w:right="-73"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19</w:t>
            </w:r>
          </w:p>
        </w:tc>
        <w:tc>
          <w:tcPr>
            <w:tcW w:w="629" w:type="dxa"/>
            <w:vAlign w:val="center"/>
          </w:tcPr>
          <w:p w:rsidR="00174551" w:rsidRPr="003406B1" w:rsidRDefault="00174551" w:rsidP="00615CC8">
            <w:pPr>
              <w:pStyle w:val="ConsPlusNormal"/>
              <w:widowControl/>
              <w:ind w:left="-143" w:right="-73"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19</w:t>
            </w:r>
          </w:p>
        </w:tc>
        <w:tc>
          <w:tcPr>
            <w:tcW w:w="527" w:type="dxa"/>
            <w:vAlign w:val="center"/>
          </w:tcPr>
          <w:p w:rsidR="00174551" w:rsidRPr="003406B1" w:rsidRDefault="00174551" w:rsidP="00615CC8">
            <w:pPr>
              <w:pStyle w:val="ConsPlusNormal"/>
              <w:widowControl/>
              <w:ind w:left="-143" w:right="-73"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20</w:t>
            </w:r>
          </w:p>
        </w:tc>
        <w:tc>
          <w:tcPr>
            <w:tcW w:w="618" w:type="dxa"/>
            <w:vAlign w:val="center"/>
          </w:tcPr>
          <w:p w:rsidR="00174551" w:rsidRPr="003406B1" w:rsidRDefault="00174551" w:rsidP="00615CC8">
            <w:pPr>
              <w:pStyle w:val="ConsPlusNormal"/>
              <w:widowControl/>
              <w:ind w:left="-143" w:right="-73"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20</w:t>
            </w:r>
          </w:p>
        </w:tc>
        <w:tc>
          <w:tcPr>
            <w:tcW w:w="567" w:type="dxa"/>
            <w:vAlign w:val="center"/>
          </w:tcPr>
          <w:p w:rsidR="00174551" w:rsidRPr="003406B1" w:rsidRDefault="00174551" w:rsidP="00615CC8">
            <w:pPr>
              <w:pStyle w:val="ConsPlusNormal"/>
              <w:widowControl/>
              <w:ind w:left="-143" w:right="-73"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20</w:t>
            </w:r>
          </w:p>
        </w:tc>
        <w:tc>
          <w:tcPr>
            <w:tcW w:w="593" w:type="dxa"/>
            <w:vAlign w:val="center"/>
          </w:tcPr>
          <w:p w:rsidR="00174551" w:rsidRPr="003406B1" w:rsidRDefault="00174551" w:rsidP="00615CC8">
            <w:pPr>
              <w:pStyle w:val="ConsPlusNormal"/>
              <w:widowControl/>
              <w:ind w:left="-143" w:right="-73"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20</w:t>
            </w:r>
          </w:p>
        </w:tc>
        <w:tc>
          <w:tcPr>
            <w:tcW w:w="650" w:type="dxa"/>
            <w:vAlign w:val="center"/>
          </w:tcPr>
          <w:p w:rsidR="00174551" w:rsidRPr="003406B1" w:rsidRDefault="00174551" w:rsidP="00615CC8">
            <w:pPr>
              <w:pStyle w:val="ConsPlusNormal"/>
              <w:widowControl/>
              <w:ind w:left="-143" w:right="-73"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20</w:t>
            </w:r>
          </w:p>
        </w:tc>
        <w:tc>
          <w:tcPr>
            <w:tcW w:w="709" w:type="dxa"/>
            <w:vAlign w:val="center"/>
          </w:tcPr>
          <w:p w:rsidR="00174551" w:rsidRPr="003406B1" w:rsidRDefault="00174551" w:rsidP="00615CC8">
            <w:pPr>
              <w:pStyle w:val="ConsPlusNormal"/>
              <w:widowControl/>
              <w:ind w:left="-143" w:right="-73"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20</w:t>
            </w:r>
          </w:p>
        </w:tc>
      </w:tr>
      <w:tr w:rsidR="00174551" w:rsidRPr="003406B1" w:rsidTr="00615CC8">
        <w:trPr>
          <w:trHeight w:val="1123"/>
          <w:jc w:val="center"/>
        </w:trPr>
        <w:tc>
          <w:tcPr>
            <w:tcW w:w="405" w:type="dxa"/>
            <w:vAlign w:val="center"/>
          </w:tcPr>
          <w:p w:rsidR="00174551" w:rsidRPr="003406B1" w:rsidRDefault="00174551" w:rsidP="00615CC8">
            <w:pPr>
              <w:pStyle w:val="ConsPlusNormal"/>
              <w:widowControl/>
              <w:ind w:left="-48"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w:t>
            </w:r>
          </w:p>
        </w:tc>
        <w:tc>
          <w:tcPr>
            <w:tcW w:w="4319" w:type="dxa"/>
          </w:tcPr>
          <w:p w:rsidR="00174551" w:rsidRPr="003406B1" w:rsidRDefault="00174551" w:rsidP="00174551">
            <w:pPr>
              <w:jc w:val="both"/>
              <w:rPr>
                <w:color w:val="FF0000"/>
                <w:spacing w:val="-1"/>
              </w:rPr>
            </w:pPr>
            <w:r w:rsidRPr="003406B1">
              <w:rPr>
                <w:sz w:val="22"/>
                <w:szCs w:val="22"/>
              </w:rPr>
              <w:t>Доля детей, охваченных образовательными программами дополнительного образова-ния спортивной направленности, в общей численности детей и молодежи от 5 до 21 года и старше, %</w:t>
            </w:r>
          </w:p>
        </w:tc>
        <w:tc>
          <w:tcPr>
            <w:tcW w:w="2723" w:type="dxa"/>
            <w:vAlign w:val="center"/>
          </w:tcPr>
          <w:p w:rsidR="00174551" w:rsidRPr="003406B1" w:rsidRDefault="00EF65E3" w:rsidP="001B09F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Управление образования администрации муниципального района «Корочанский район»</w:t>
            </w:r>
            <w:r w:rsidR="00174551" w:rsidRPr="003406B1">
              <w:rPr>
                <w:rFonts w:ascii="Times New Roman" w:hAnsi="Times New Roman" w:cs="Times New Roman"/>
                <w:sz w:val="22"/>
                <w:szCs w:val="22"/>
              </w:rPr>
              <w:t>;</w:t>
            </w:r>
          </w:p>
          <w:p w:rsidR="00174551" w:rsidRPr="003406B1" w:rsidRDefault="00174551" w:rsidP="001B09F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Управление культуры и молодёжной политики администрации Корочанского района</w:t>
            </w:r>
          </w:p>
        </w:tc>
        <w:tc>
          <w:tcPr>
            <w:tcW w:w="674" w:type="dxa"/>
            <w:vAlign w:val="center"/>
          </w:tcPr>
          <w:p w:rsidR="00174551" w:rsidRPr="003406B1" w:rsidRDefault="00174551" w:rsidP="00615CC8">
            <w:pPr>
              <w:pStyle w:val="ConsPlusNormal"/>
              <w:widowControl/>
              <w:ind w:left="-143" w:right="-73"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11</w:t>
            </w:r>
          </w:p>
        </w:tc>
        <w:tc>
          <w:tcPr>
            <w:tcW w:w="549" w:type="dxa"/>
            <w:vAlign w:val="center"/>
          </w:tcPr>
          <w:p w:rsidR="00174551" w:rsidRPr="003406B1" w:rsidRDefault="00174551" w:rsidP="00615CC8">
            <w:pPr>
              <w:pStyle w:val="ConsPlusNormal"/>
              <w:widowControl/>
              <w:ind w:left="-143" w:right="-73"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12</w:t>
            </w:r>
          </w:p>
        </w:tc>
        <w:tc>
          <w:tcPr>
            <w:tcW w:w="567" w:type="dxa"/>
            <w:vAlign w:val="center"/>
          </w:tcPr>
          <w:p w:rsidR="00174551" w:rsidRPr="003406B1" w:rsidRDefault="00174551" w:rsidP="00615CC8">
            <w:pPr>
              <w:pStyle w:val="ConsPlusNormal"/>
              <w:widowControl/>
              <w:ind w:left="-143" w:right="-73"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12</w:t>
            </w:r>
          </w:p>
        </w:tc>
        <w:tc>
          <w:tcPr>
            <w:tcW w:w="567" w:type="dxa"/>
            <w:vAlign w:val="center"/>
          </w:tcPr>
          <w:p w:rsidR="00174551" w:rsidRPr="003406B1" w:rsidRDefault="00174551" w:rsidP="00615CC8">
            <w:pPr>
              <w:pStyle w:val="ConsPlusNormal"/>
              <w:widowControl/>
              <w:ind w:left="-143" w:right="-73"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13</w:t>
            </w:r>
          </w:p>
        </w:tc>
        <w:tc>
          <w:tcPr>
            <w:tcW w:w="629" w:type="dxa"/>
            <w:vAlign w:val="center"/>
          </w:tcPr>
          <w:p w:rsidR="00174551" w:rsidRPr="003406B1" w:rsidRDefault="00174551" w:rsidP="00615CC8">
            <w:pPr>
              <w:pStyle w:val="ConsPlusNormal"/>
              <w:widowControl/>
              <w:ind w:left="-143" w:right="-73"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14</w:t>
            </w:r>
          </w:p>
        </w:tc>
        <w:tc>
          <w:tcPr>
            <w:tcW w:w="527" w:type="dxa"/>
            <w:vAlign w:val="center"/>
          </w:tcPr>
          <w:p w:rsidR="00174551" w:rsidRPr="003406B1" w:rsidRDefault="00174551" w:rsidP="00615CC8">
            <w:pPr>
              <w:pStyle w:val="ConsPlusNormal"/>
              <w:widowControl/>
              <w:ind w:left="-143" w:right="-73"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14</w:t>
            </w:r>
          </w:p>
        </w:tc>
        <w:tc>
          <w:tcPr>
            <w:tcW w:w="618" w:type="dxa"/>
            <w:vAlign w:val="center"/>
          </w:tcPr>
          <w:p w:rsidR="00174551" w:rsidRPr="003406B1" w:rsidRDefault="00174551" w:rsidP="00615CC8">
            <w:pPr>
              <w:pStyle w:val="ConsPlusNormal"/>
              <w:widowControl/>
              <w:ind w:left="-143" w:right="-73"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15</w:t>
            </w:r>
          </w:p>
        </w:tc>
        <w:tc>
          <w:tcPr>
            <w:tcW w:w="567" w:type="dxa"/>
            <w:vAlign w:val="center"/>
          </w:tcPr>
          <w:p w:rsidR="00174551" w:rsidRPr="003406B1" w:rsidRDefault="00174551" w:rsidP="00615CC8">
            <w:pPr>
              <w:pStyle w:val="ConsPlusNormal"/>
              <w:widowControl/>
              <w:ind w:left="-143" w:right="-73"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15</w:t>
            </w:r>
          </w:p>
        </w:tc>
        <w:tc>
          <w:tcPr>
            <w:tcW w:w="593" w:type="dxa"/>
            <w:vAlign w:val="center"/>
          </w:tcPr>
          <w:p w:rsidR="00174551" w:rsidRPr="003406B1" w:rsidRDefault="00174551" w:rsidP="00615CC8">
            <w:pPr>
              <w:pStyle w:val="ConsPlusNormal"/>
              <w:widowControl/>
              <w:ind w:left="-143" w:right="-73"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15</w:t>
            </w:r>
          </w:p>
        </w:tc>
        <w:tc>
          <w:tcPr>
            <w:tcW w:w="650" w:type="dxa"/>
            <w:vAlign w:val="center"/>
          </w:tcPr>
          <w:p w:rsidR="00174551" w:rsidRPr="003406B1" w:rsidRDefault="00174551" w:rsidP="00615CC8">
            <w:pPr>
              <w:pStyle w:val="ConsPlusNormal"/>
              <w:widowControl/>
              <w:ind w:left="-143" w:right="-73"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15</w:t>
            </w:r>
          </w:p>
        </w:tc>
        <w:tc>
          <w:tcPr>
            <w:tcW w:w="709" w:type="dxa"/>
            <w:vAlign w:val="center"/>
          </w:tcPr>
          <w:p w:rsidR="00174551" w:rsidRPr="003406B1" w:rsidRDefault="00174551" w:rsidP="00615CC8">
            <w:pPr>
              <w:pStyle w:val="ConsPlusNormal"/>
              <w:widowControl/>
              <w:ind w:left="-143" w:right="-73"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15</w:t>
            </w:r>
          </w:p>
        </w:tc>
      </w:tr>
      <w:tr w:rsidR="00DC66E3" w:rsidRPr="003406B1" w:rsidTr="008A3A70">
        <w:trPr>
          <w:trHeight w:val="1123"/>
          <w:jc w:val="center"/>
        </w:trPr>
        <w:tc>
          <w:tcPr>
            <w:tcW w:w="405" w:type="dxa"/>
            <w:vAlign w:val="center"/>
          </w:tcPr>
          <w:p w:rsidR="00DC66E3" w:rsidRPr="003406B1" w:rsidRDefault="00C8307E" w:rsidP="00615CC8">
            <w:pPr>
              <w:pStyle w:val="ConsPlusNormal"/>
              <w:widowControl/>
              <w:ind w:left="-48"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lastRenderedPageBreak/>
              <w:t>5</w:t>
            </w:r>
          </w:p>
        </w:tc>
        <w:tc>
          <w:tcPr>
            <w:tcW w:w="4319" w:type="dxa"/>
          </w:tcPr>
          <w:p w:rsidR="00DC66E3" w:rsidRPr="003406B1" w:rsidRDefault="00DC66E3" w:rsidP="00166F59">
            <w:pPr>
              <w:jc w:val="both"/>
            </w:pPr>
            <w:r w:rsidRPr="003406B1">
              <w:rPr>
                <w:sz w:val="22"/>
                <w:szCs w:val="22"/>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18-ти  лет,%</w:t>
            </w:r>
          </w:p>
        </w:tc>
        <w:tc>
          <w:tcPr>
            <w:tcW w:w="2723" w:type="dxa"/>
          </w:tcPr>
          <w:p w:rsidR="00DC66E3" w:rsidRPr="003406B1" w:rsidRDefault="00DC66E3" w:rsidP="008A3A7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674" w:type="dxa"/>
            <w:vAlign w:val="center"/>
          </w:tcPr>
          <w:p w:rsidR="00DC66E3" w:rsidRPr="003406B1" w:rsidRDefault="00DC66E3" w:rsidP="00166F59">
            <w:pPr>
              <w:pStyle w:val="ConsPlusNormal"/>
              <w:widowControl/>
              <w:ind w:left="-143" w:right="-73" w:firstLine="0"/>
              <w:contextualSpacing/>
              <w:jc w:val="center"/>
              <w:outlineLvl w:val="1"/>
              <w:rPr>
                <w:rFonts w:ascii="Times New Roman" w:hAnsi="Times New Roman" w:cs="Times New Roman"/>
                <w:sz w:val="22"/>
                <w:szCs w:val="22"/>
              </w:rPr>
            </w:pPr>
          </w:p>
        </w:tc>
        <w:tc>
          <w:tcPr>
            <w:tcW w:w="549" w:type="dxa"/>
            <w:vAlign w:val="center"/>
          </w:tcPr>
          <w:p w:rsidR="00DC66E3" w:rsidRPr="003406B1" w:rsidRDefault="00DC66E3" w:rsidP="00166F59">
            <w:pPr>
              <w:pStyle w:val="ConsPlusNormal"/>
              <w:widowControl/>
              <w:ind w:left="-143" w:right="-73" w:firstLine="0"/>
              <w:contextualSpacing/>
              <w:jc w:val="center"/>
              <w:outlineLvl w:val="1"/>
              <w:rPr>
                <w:rFonts w:ascii="Times New Roman" w:hAnsi="Times New Roman" w:cs="Times New Roman"/>
                <w:sz w:val="22"/>
                <w:szCs w:val="22"/>
              </w:rPr>
            </w:pPr>
          </w:p>
        </w:tc>
        <w:tc>
          <w:tcPr>
            <w:tcW w:w="567" w:type="dxa"/>
            <w:vAlign w:val="center"/>
          </w:tcPr>
          <w:p w:rsidR="00DC66E3" w:rsidRPr="003406B1" w:rsidRDefault="00DC66E3" w:rsidP="00166F59">
            <w:pPr>
              <w:pStyle w:val="ConsPlusNormal"/>
              <w:widowControl/>
              <w:ind w:left="-143" w:right="-73" w:firstLine="0"/>
              <w:contextualSpacing/>
              <w:jc w:val="center"/>
              <w:outlineLvl w:val="1"/>
              <w:rPr>
                <w:rFonts w:ascii="Times New Roman" w:hAnsi="Times New Roman" w:cs="Times New Roman"/>
                <w:sz w:val="22"/>
                <w:szCs w:val="22"/>
              </w:rPr>
            </w:pPr>
          </w:p>
        </w:tc>
        <w:tc>
          <w:tcPr>
            <w:tcW w:w="567" w:type="dxa"/>
            <w:vAlign w:val="center"/>
          </w:tcPr>
          <w:p w:rsidR="00DC66E3" w:rsidRPr="003406B1" w:rsidRDefault="00DC66E3" w:rsidP="00166F59">
            <w:pPr>
              <w:pStyle w:val="ConsPlusNormal"/>
              <w:widowControl/>
              <w:ind w:left="-143" w:right="-73" w:firstLine="0"/>
              <w:contextualSpacing/>
              <w:jc w:val="center"/>
              <w:outlineLvl w:val="1"/>
              <w:rPr>
                <w:rFonts w:ascii="Times New Roman" w:hAnsi="Times New Roman" w:cs="Times New Roman"/>
                <w:sz w:val="22"/>
                <w:szCs w:val="22"/>
              </w:rPr>
            </w:pPr>
          </w:p>
        </w:tc>
        <w:tc>
          <w:tcPr>
            <w:tcW w:w="629" w:type="dxa"/>
            <w:vAlign w:val="center"/>
          </w:tcPr>
          <w:p w:rsidR="00DC66E3" w:rsidRPr="003406B1" w:rsidRDefault="00DC66E3" w:rsidP="00166F59">
            <w:pPr>
              <w:widowControl w:val="0"/>
              <w:autoSpaceDE w:val="0"/>
              <w:autoSpaceDN w:val="0"/>
              <w:adjustRightInd w:val="0"/>
              <w:ind w:left="-108"/>
              <w:contextualSpacing/>
              <w:jc w:val="center"/>
            </w:pPr>
            <w:r w:rsidRPr="003406B1">
              <w:rPr>
                <w:sz w:val="22"/>
                <w:szCs w:val="22"/>
              </w:rPr>
              <w:t>25</w:t>
            </w:r>
          </w:p>
        </w:tc>
        <w:tc>
          <w:tcPr>
            <w:tcW w:w="527" w:type="dxa"/>
            <w:vAlign w:val="center"/>
          </w:tcPr>
          <w:p w:rsidR="00DC66E3" w:rsidRPr="003406B1" w:rsidRDefault="00DC66E3" w:rsidP="00166F59">
            <w:pPr>
              <w:widowControl w:val="0"/>
              <w:autoSpaceDE w:val="0"/>
              <w:autoSpaceDN w:val="0"/>
              <w:adjustRightInd w:val="0"/>
              <w:ind w:left="-108"/>
              <w:contextualSpacing/>
              <w:jc w:val="center"/>
            </w:pPr>
            <w:r w:rsidRPr="003406B1">
              <w:rPr>
                <w:sz w:val="22"/>
                <w:szCs w:val="22"/>
              </w:rPr>
              <w:t>30</w:t>
            </w:r>
          </w:p>
        </w:tc>
        <w:tc>
          <w:tcPr>
            <w:tcW w:w="618" w:type="dxa"/>
            <w:vAlign w:val="center"/>
          </w:tcPr>
          <w:p w:rsidR="00DC66E3" w:rsidRPr="003406B1" w:rsidRDefault="00DC66E3" w:rsidP="00166F59">
            <w:pPr>
              <w:widowControl w:val="0"/>
              <w:autoSpaceDE w:val="0"/>
              <w:autoSpaceDN w:val="0"/>
              <w:adjustRightInd w:val="0"/>
              <w:ind w:left="-108"/>
              <w:contextualSpacing/>
              <w:jc w:val="center"/>
            </w:pPr>
            <w:r w:rsidRPr="003406B1">
              <w:t>35</w:t>
            </w:r>
          </w:p>
        </w:tc>
        <w:tc>
          <w:tcPr>
            <w:tcW w:w="567" w:type="dxa"/>
            <w:vAlign w:val="center"/>
          </w:tcPr>
          <w:p w:rsidR="00DC66E3" w:rsidRPr="003406B1" w:rsidRDefault="00DC66E3" w:rsidP="00166F59">
            <w:pPr>
              <w:widowControl w:val="0"/>
              <w:autoSpaceDE w:val="0"/>
              <w:autoSpaceDN w:val="0"/>
              <w:adjustRightInd w:val="0"/>
              <w:ind w:left="-108"/>
              <w:contextualSpacing/>
              <w:jc w:val="center"/>
            </w:pPr>
            <w:r w:rsidRPr="003406B1">
              <w:rPr>
                <w:sz w:val="22"/>
                <w:szCs w:val="22"/>
              </w:rPr>
              <w:t>35</w:t>
            </w:r>
          </w:p>
        </w:tc>
        <w:tc>
          <w:tcPr>
            <w:tcW w:w="593" w:type="dxa"/>
            <w:vAlign w:val="center"/>
          </w:tcPr>
          <w:p w:rsidR="00DC66E3" w:rsidRPr="003406B1" w:rsidRDefault="00DC66E3" w:rsidP="00166F59">
            <w:pPr>
              <w:widowControl w:val="0"/>
              <w:autoSpaceDE w:val="0"/>
              <w:autoSpaceDN w:val="0"/>
              <w:adjustRightInd w:val="0"/>
              <w:ind w:left="-108"/>
              <w:contextualSpacing/>
              <w:jc w:val="center"/>
            </w:pPr>
            <w:r w:rsidRPr="003406B1">
              <w:rPr>
                <w:sz w:val="22"/>
                <w:szCs w:val="22"/>
              </w:rPr>
              <w:t>35</w:t>
            </w:r>
          </w:p>
        </w:tc>
        <w:tc>
          <w:tcPr>
            <w:tcW w:w="650" w:type="dxa"/>
            <w:vAlign w:val="center"/>
          </w:tcPr>
          <w:p w:rsidR="00DC66E3" w:rsidRPr="003406B1" w:rsidRDefault="00DC66E3" w:rsidP="00166F59">
            <w:pPr>
              <w:widowControl w:val="0"/>
              <w:autoSpaceDE w:val="0"/>
              <w:autoSpaceDN w:val="0"/>
              <w:adjustRightInd w:val="0"/>
              <w:ind w:left="-108"/>
              <w:contextualSpacing/>
              <w:jc w:val="center"/>
            </w:pPr>
            <w:r w:rsidRPr="003406B1">
              <w:rPr>
                <w:sz w:val="22"/>
                <w:szCs w:val="22"/>
              </w:rPr>
              <w:t>35</w:t>
            </w:r>
          </w:p>
        </w:tc>
        <w:tc>
          <w:tcPr>
            <w:tcW w:w="709" w:type="dxa"/>
            <w:vAlign w:val="center"/>
          </w:tcPr>
          <w:p w:rsidR="00DC66E3" w:rsidRPr="003406B1" w:rsidRDefault="00DC66E3" w:rsidP="00166F59">
            <w:pPr>
              <w:widowControl w:val="0"/>
              <w:autoSpaceDE w:val="0"/>
              <w:autoSpaceDN w:val="0"/>
              <w:adjustRightInd w:val="0"/>
              <w:ind w:left="-108"/>
              <w:contextualSpacing/>
              <w:jc w:val="center"/>
            </w:pPr>
            <w:r w:rsidRPr="003406B1">
              <w:rPr>
                <w:sz w:val="22"/>
                <w:szCs w:val="22"/>
              </w:rPr>
              <w:t>50</w:t>
            </w:r>
          </w:p>
        </w:tc>
      </w:tr>
    </w:tbl>
    <w:p w:rsidR="00615CC8" w:rsidRPr="003406B1" w:rsidRDefault="00615CC8" w:rsidP="00EF65E3">
      <w:pPr>
        <w:pStyle w:val="113"/>
        <w:widowControl w:val="0"/>
        <w:tabs>
          <w:tab w:val="left" w:pos="284"/>
        </w:tabs>
        <w:autoSpaceDE w:val="0"/>
        <w:autoSpaceDN w:val="0"/>
        <w:adjustRightInd w:val="0"/>
        <w:spacing w:after="0" w:line="240" w:lineRule="auto"/>
        <w:ind w:left="0"/>
        <w:rPr>
          <w:rFonts w:ascii="Times New Roman" w:hAnsi="Times New Roman"/>
          <w:b/>
          <w:bCs/>
          <w:sz w:val="28"/>
          <w:szCs w:val="28"/>
        </w:rPr>
      </w:pPr>
    </w:p>
    <w:p w:rsidR="00174551" w:rsidRPr="003406B1" w:rsidRDefault="00174551" w:rsidP="00174551">
      <w:pPr>
        <w:pStyle w:val="113"/>
        <w:widowControl w:val="0"/>
        <w:tabs>
          <w:tab w:val="left" w:pos="284"/>
        </w:tabs>
        <w:autoSpaceDE w:val="0"/>
        <w:autoSpaceDN w:val="0"/>
        <w:adjustRightInd w:val="0"/>
        <w:spacing w:after="0" w:line="240" w:lineRule="auto"/>
        <w:ind w:left="0"/>
        <w:jc w:val="center"/>
        <w:rPr>
          <w:rFonts w:ascii="Times New Roman" w:hAnsi="Times New Roman"/>
          <w:b/>
          <w:bCs/>
          <w:sz w:val="28"/>
          <w:szCs w:val="28"/>
        </w:rPr>
      </w:pPr>
      <w:r w:rsidRPr="003406B1">
        <w:rPr>
          <w:rFonts w:ascii="Times New Roman" w:hAnsi="Times New Roman"/>
          <w:b/>
          <w:bCs/>
          <w:sz w:val="28"/>
          <w:szCs w:val="28"/>
        </w:rPr>
        <w:t>5. Ресурсное обеспечение подпрограммы № 3  (в разрезе главных распорядителей средств</w:t>
      </w:r>
    </w:p>
    <w:p w:rsidR="00174551" w:rsidRPr="003406B1" w:rsidRDefault="00174551" w:rsidP="00174551">
      <w:pPr>
        <w:pStyle w:val="113"/>
        <w:widowControl w:val="0"/>
        <w:tabs>
          <w:tab w:val="left" w:pos="284"/>
        </w:tabs>
        <w:autoSpaceDE w:val="0"/>
        <w:autoSpaceDN w:val="0"/>
        <w:adjustRightInd w:val="0"/>
        <w:spacing w:after="0" w:line="240" w:lineRule="auto"/>
        <w:ind w:left="0"/>
        <w:jc w:val="center"/>
        <w:rPr>
          <w:rFonts w:ascii="Times New Roman" w:hAnsi="Times New Roman"/>
          <w:b/>
          <w:bCs/>
          <w:sz w:val="28"/>
          <w:szCs w:val="28"/>
        </w:rPr>
      </w:pPr>
      <w:r w:rsidRPr="003406B1">
        <w:rPr>
          <w:rFonts w:ascii="Times New Roman" w:hAnsi="Times New Roman"/>
          <w:b/>
          <w:bCs/>
          <w:sz w:val="28"/>
          <w:szCs w:val="28"/>
        </w:rPr>
        <w:t>областного бюджета, основных мероприятий, а также по годам реализации подпрограммы)</w:t>
      </w:r>
    </w:p>
    <w:p w:rsidR="00174551" w:rsidRPr="003406B1" w:rsidRDefault="00174551" w:rsidP="00174551">
      <w:pPr>
        <w:pStyle w:val="113"/>
        <w:widowControl w:val="0"/>
        <w:tabs>
          <w:tab w:val="left" w:pos="284"/>
        </w:tabs>
        <w:autoSpaceDE w:val="0"/>
        <w:autoSpaceDN w:val="0"/>
        <w:adjustRightInd w:val="0"/>
        <w:spacing w:after="0" w:line="240" w:lineRule="auto"/>
        <w:ind w:left="0"/>
        <w:jc w:val="center"/>
        <w:rPr>
          <w:rFonts w:ascii="Times New Roman" w:hAnsi="Times New Roman"/>
          <w:b/>
          <w:bCs/>
          <w:sz w:val="28"/>
          <w:szCs w:val="28"/>
        </w:rPr>
      </w:pPr>
    </w:p>
    <w:p w:rsidR="00174551" w:rsidRPr="003406B1" w:rsidRDefault="00174551" w:rsidP="00477CFF">
      <w:pPr>
        <w:ind w:firstLine="709"/>
        <w:contextualSpacing/>
        <w:jc w:val="both"/>
        <w:rPr>
          <w:sz w:val="28"/>
          <w:szCs w:val="28"/>
        </w:rPr>
      </w:pPr>
      <w:r w:rsidRPr="003406B1">
        <w:rPr>
          <w:sz w:val="28"/>
          <w:szCs w:val="28"/>
        </w:rPr>
        <w:t>Объем бюджетных ассигнований на реали</w:t>
      </w:r>
      <w:r w:rsidRPr="003406B1">
        <w:rPr>
          <w:sz w:val="28"/>
          <w:szCs w:val="28"/>
        </w:rPr>
        <w:softHyphen/>
        <w:t xml:space="preserve">зацию подпрограммы № 3 </w:t>
      </w:r>
      <w:r w:rsidR="00477CFF" w:rsidRPr="003406B1">
        <w:rPr>
          <w:sz w:val="28"/>
          <w:szCs w:val="28"/>
        </w:rPr>
        <w:t>з</w:t>
      </w:r>
      <w:r w:rsidRPr="003406B1">
        <w:rPr>
          <w:sz w:val="28"/>
          <w:szCs w:val="28"/>
        </w:rPr>
        <w:t>а счет средств бюджета муниципальн</w:t>
      </w:r>
      <w:r w:rsidR="000756FC" w:rsidRPr="003406B1">
        <w:rPr>
          <w:sz w:val="28"/>
          <w:szCs w:val="28"/>
        </w:rPr>
        <w:t>ого района состав</w:t>
      </w:r>
      <w:r w:rsidR="000756FC" w:rsidRPr="003406B1">
        <w:rPr>
          <w:sz w:val="28"/>
          <w:szCs w:val="28"/>
        </w:rPr>
        <w:softHyphen/>
        <w:t>ляет 600 00</w:t>
      </w:r>
      <w:r w:rsidR="00DC66E3" w:rsidRPr="003406B1">
        <w:rPr>
          <w:sz w:val="28"/>
          <w:szCs w:val="28"/>
        </w:rPr>
        <w:t>0</w:t>
      </w:r>
      <w:r w:rsidRPr="003406B1">
        <w:rPr>
          <w:sz w:val="28"/>
          <w:szCs w:val="28"/>
        </w:rPr>
        <w:t xml:space="preserve"> тыс. рублей, </w:t>
      </w:r>
    </w:p>
    <w:p w:rsidR="00174551" w:rsidRPr="003406B1" w:rsidRDefault="00174551" w:rsidP="00174551">
      <w:pPr>
        <w:contextualSpacing/>
        <w:jc w:val="both"/>
        <w:rPr>
          <w:sz w:val="28"/>
          <w:szCs w:val="28"/>
        </w:rPr>
      </w:pPr>
      <w:r w:rsidRPr="003406B1">
        <w:rPr>
          <w:sz w:val="28"/>
          <w:szCs w:val="28"/>
        </w:rPr>
        <w:t>в том числе по годам:</w:t>
      </w:r>
    </w:p>
    <w:p w:rsidR="00174551" w:rsidRPr="003406B1" w:rsidRDefault="00362B92" w:rsidP="00174551">
      <w:pPr>
        <w:contextualSpacing/>
        <w:jc w:val="both"/>
        <w:rPr>
          <w:sz w:val="28"/>
          <w:szCs w:val="28"/>
        </w:rPr>
      </w:pPr>
      <w:r w:rsidRPr="003406B1">
        <w:rPr>
          <w:sz w:val="28"/>
          <w:szCs w:val="28"/>
        </w:rPr>
        <w:t xml:space="preserve">2015 год </w:t>
      </w:r>
      <w:r w:rsidR="00D97000" w:rsidRPr="003406B1">
        <w:rPr>
          <w:sz w:val="28"/>
          <w:szCs w:val="28"/>
        </w:rPr>
        <w:t xml:space="preserve"> </w:t>
      </w:r>
      <w:r w:rsidRPr="003406B1">
        <w:rPr>
          <w:sz w:val="28"/>
          <w:szCs w:val="28"/>
        </w:rPr>
        <w:t>-</w:t>
      </w:r>
      <w:r w:rsidR="00174551" w:rsidRPr="003406B1">
        <w:rPr>
          <w:sz w:val="28"/>
          <w:szCs w:val="28"/>
        </w:rPr>
        <w:t xml:space="preserve"> 40 663  тыс. рублей;</w:t>
      </w:r>
    </w:p>
    <w:p w:rsidR="00174551" w:rsidRPr="003406B1" w:rsidRDefault="00362B92" w:rsidP="00174551">
      <w:pPr>
        <w:contextualSpacing/>
        <w:jc w:val="both"/>
        <w:rPr>
          <w:sz w:val="28"/>
          <w:szCs w:val="28"/>
        </w:rPr>
      </w:pPr>
      <w:r w:rsidRPr="003406B1">
        <w:rPr>
          <w:sz w:val="28"/>
          <w:szCs w:val="28"/>
        </w:rPr>
        <w:t>2016 год</w:t>
      </w:r>
      <w:r w:rsidR="00D97000" w:rsidRPr="003406B1">
        <w:rPr>
          <w:sz w:val="28"/>
          <w:szCs w:val="28"/>
        </w:rPr>
        <w:t xml:space="preserve"> </w:t>
      </w:r>
      <w:r w:rsidRPr="003406B1">
        <w:rPr>
          <w:sz w:val="28"/>
          <w:szCs w:val="28"/>
        </w:rPr>
        <w:t xml:space="preserve"> -</w:t>
      </w:r>
      <w:r w:rsidR="00174551" w:rsidRPr="003406B1">
        <w:rPr>
          <w:sz w:val="28"/>
          <w:szCs w:val="28"/>
        </w:rPr>
        <w:t xml:space="preserve"> 42 247  тыс. рублей;</w:t>
      </w:r>
    </w:p>
    <w:p w:rsidR="00174551" w:rsidRPr="003406B1" w:rsidRDefault="00362B92" w:rsidP="00174551">
      <w:pPr>
        <w:contextualSpacing/>
        <w:jc w:val="both"/>
        <w:rPr>
          <w:sz w:val="28"/>
          <w:szCs w:val="28"/>
        </w:rPr>
      </w:pPr>
      <w:r w:rsidRPr="003406B1">
        <w:rPr>
          <w:sz w:val="28"/>
          <w:szCs w:val="28"/>
        </w:rPr>
        <w:t>2017 год</w:t>
      </w:r>
      <w:r w:rsidR="00D97000" w:rsidRPr="003406B1">
        <w:rPr>
          <w:sz w:val="28"/>
          <w:szCs w:val="28"/>
        </w:rPr>
        <w:t xml:space="preserve"> </w:t>
      </w:r>
      <w:r w:rsidRPr="003406B1">
        <w:rPr>
          <w:sz w:val="28"/>
          <w:szCs w:val="28"/>
        </w:rPr>
        <w:t xml:space="preserve"> -</w:t>
      </w:r>
      <w:r w:rsidR="00174551" w:rsidRPr="003406B1">
        <w:rPr>
          <w:sz w:val="28"/>
          <w:szCs w:val="28"/>
        </w:rPr>
        <w:t xml:space="preserve"> 44 125  тыс. рублей;</w:t>
      </w:r>
    </w:p>
    <w:p w:rsidR="00174551" w:rsidRPr="003406B1" w:rsidRDefault="00362B92" w:rsidP="00174551">
      <w:pPr>
        <w:contextualSpacing/>
        <w:jc w:val="both"/>
        <w:rPr>
          <w:sz w:val="28"/>
          <w:szCs w:val="28"/>
        </w:rPr>
      </w:pPr>
      <w:r w:rsidRPr="003406B1">
        <w:rPr>
          <w:sz w:val="28"/>
          <w:szCs w:val="28"/>
        </w:rPr>
        <w:t xml:space="preserve">2018 год </w:t>
      </w:r>
      <w:r w:rsidR="00477CFF" w:rsidRPr="003406B1">
        <w:rPr>
          <w:sz w:val="28"/>
          <w:szCs w:val="28"/>
        </w:rPr>
        <w:t>– 47 203</w:t>
      </w:r>
      <w:r w:rsidR="00174551" w:rsidRPr="003406B1">
        <w:rPr>
          <w:sz w:val="28"/>
          <w:szCs w:val="28"/>
        </w:rPr>
        <w:t xml:space="preserve">  тыс. рублей;</w:t>
      </w:r>
    </w:p>
    <w:p w:rsidR="00174551" w:rsidRPr="003406B1" w:rsidRDefault="00362B92" w:rsidP="00174551">
      <w:pPr>
        <w:contextualSpacing/>
        <w:jc w:val="both"/>
        <w:rPr>
          <w:sz w:val="28"/>
          <w:szCs w:val="28"/>
        </w:rPr>
      </w:pPr>
      <w:r w:rsidRPr="003406B1">
        <w:rPr>
          <w:sz w:val="28"/>
          <w:szCs w:val="28"/>
        </w:rPr>
        <w:t xml:space="preserve">2019 год </w:t>
      </w:r>
      <w:r w:rsidR="00DC66E3" w:rsidRPr="003406B1">
        <w:rPr>
          <w:sz w:val="28"/>
          <w:szCs w:val="28"/>
        </w:rPr>
        <w:t>– 52 464</w:t>
      </w:r>
      <w:r w:rsidR="00174551" w:rsidRPr="003406B1">
        <w:rPr>
          <w:sz w:val="28"/>
          <w:szCs w:val="28"/>
        </w:rPr>
        <w:t xml:space="preserve">  тыс. рублей;</w:t>
      </w:r>
    </w:p>
    <w:p w:rsidR="00174551" w:rsidRPr="003406B1" w:rsidRDefault="00174551" w:rsidP="00174551">
      <w:pPr>
        <w:contextualSpacing/>
        <w:jc w:val="both"/>
        <w:rPr>
          <w:sz w:val="28"/>
          <w:szCs w:val="28"/>
        </w:rPr>
      </w:pPr>
      <w:r w:rsidRPr="003406B1">
        <w:rPr>
          <w:sz w:val="28"/>
          <w:szCs w:val="28"/>
        </w:rPr>
        <w:t xml:space="preserve">2020 год </w:t>
      </w:r>
      <w:r w:rsidR="000756FC" w:rsidRPr="003406B1">
        <w:rPr>
          <w:sz w:val="28"/>
          <w:szCs w:val="28"/>
        </w:rPr>
        <w:t>– 61 483</w:t>
      </w:r>
      <w:r w:rsidRPr="003406B1">
        <w:rPr>
          <w:sz w:val="28"/>
          <w:szCs w:val="28"/>
        </w:rPr>
        <w:t xml:space="preserve"> </w:t>
      </w:r>
      <w:r w:rsidR="004D2784" w:rsidRPr="003406B1">
        <w:rPr>
          <w:sz w:val="28"/>
          <w:szCs w:val="28"/>
        </w:rPr>
        <w:t>тыс. рублей;</w:t>
      </w:r>
    </w:p>
    <w:p w:rsidR="00174551" w:rsidRPr="003406B1" w:rsidRDefault="00174551" w:rsidP="00174551">
      <w:pPr>
        <w:contextualSpacing/>
        <w:jc w:val="both"/>
        <w:rPr>
          <w:sz w:val="28"/>
          <w:szCs w:val="28"/>
        </w:rPr>
      </w:pPr>
      <w:r w:rsidRPr="003406B1">
        <w:rPr>
          <w:sz w:val="28"/>
          <w:szCs w:val="28"/>
        </w:rPr>
        <w:t xml:space="preserve">2021 год </w:t>
      </w:r>
      <w:r w:rsidR="00DC66E3" w:rsidRPr="003406B1">
        <w:rPr>
          <w:sz w:val="28"/>
          <w:szCs w:val="28"/>
        </w:rPr>
        <w:t>– 61 896</w:t>
      </w:r>
      <w:r w:rsidRPr="003406B1">
        <w:rPr>
          <w:sz w:val="28"/>
          <w:szCs w:val="28"/>
        </w:rPr>
        <w:t xml:space="preserve"> тыс. рублей</w:t>
      </w:r>
      <w:r w:rsidR="004D2784" w:rsidRPr="003406B1">
        <w:rPr>
          <w:sz w:val="28"/>
          <w:szCs w:val="28"/>
        </w:rPr>
        <w:t>;</w:t>
      </w:r>
    </w:p>
    <w:p w:rsidR="00174551" w:rsidRPr="003406B1" w:rsidRDefault="00174551" w:rsidP="00174551">
      <w:pPr>
        <w:contextualSpacing/>
        <w:jc w:val="both"/>
        <w:rPr>
          <w:sz w:val="28"/>
          <w:szCs w:val="28"/>
        </w:rPr>
      </w:pPr>
      <w:r w:rsidRPr="003406B1">
        <w:rPr>
          <w:sz w:val="28"/>
          <w:szCs w:val="28"/>
        </w:rPr>
        <w:t xml:space="preserve">2022 год </w:t>
      </w:r>
      <w:r w:rsidR="00DC66E3" w:rsidRPr="003406B1">
        <w:rPr>
          <w:sz w:val="28"/>
          <w:szCs w:val="28"/>
        </w:rPr>
        <w:t>–</w:t>
      </w:r>
      <w:r w:rsidRPr="003406B1">
        <w:rPr>
          <w:sz w:val="28"/>
          <w:szCs w:val="28"/>
        </w:rPr>
        <w:t xml:space="preserve"> </w:t>
      </w:r>
      <w:r w:rsidR="00DC66E3" w:rsidRPr="003406B1">
        <w:rPr>
          <w:sz w:val="28"/>
          <w:szCs w:val="28"/>
        </w:rPr>
        <w:t>62 480</w:t>
      </w:r>
      <w:r w:rsidRPr="003406B1">
        <w:rPr>
          <w:sz w:val="28"/>
          <w:szCs w:val="28"/>
        </w:rPr>
        <w:t xml:space="preserve"> тыс. рублей</w:t>
      </w:r>
      <w:r w:rsidR="004D2784" w:rsidRPr="003406B1">
        <w:rPr>
          <w:sz w:val="28"/>
          <w:szCs w:val="28"/>
        </w:rPr>
        <w:t>;</w:t>
      </w:r>
    </w:p>
    <w:p w:rsidR="00174551" w:rsidRPr="003406B1" w:rsidRDefault="00174551" w:rsidP="00174551">
      <w:pPr>
        <w:contextualSpacing/>
        <w:jc w:val="both"/>
        <w:rPr>
          <w:sz w:val="28"/>
          <w:szCs w:val="28"/>
        </w:rPr>
      </w:pPr>
      <w:r w:rsidRPr="003406B1">
        <w:rPr>
          <w:sz w:val="28"/>
          <w:szCs w:val="28"/>
        </w:rPr>
        <w:t xml:space="preserve">2023 год </w:t>
      </w:r>
      <w:r w:rsidR="00D97000" w:rsidRPr="003406B1">
        <w:rPr>
          <w:sz w:val="28"/>
          <w:szCs w:val="28"/>
        </w:rPr>
        <w:t xml:space="preserve"> </w:t>
      </w:r>
      <w:r w:rsidR="00362B92" w:rsidRPr="003406B1">
        <w:rPr>
          <w:sz w:val="28"/>
          <w:szCs w:val="28"/>
        </w:rPr>
        <w:t>-</w:t>
      </w:r>
      <w:r w:rsidRPr="003406B1">
        <w:rPr>
          <w:sz w:val="28"/>
          <w:szCs w:val="28"/>
        </w:rPr>
        <w:t xml:space="preserve"> </w:t>
      </w:r>
      <w:r w:rsidR="00DC66E3" w:rsidRPr="003406B1">
        <w:rPr>
          <w:sz w:val="28"/>
          <w:szCs w:val="28"/>
        </w:rPr>
        <w:t xml:space="preserve">62 480 </w:t>
      </w:r>
      <w:r w:rsidRPr="003406B1">
        <w:rPr>
          <w:sz w:val="28"/>
          <w:szCs w:val="28"/>
        </w:rPr>
        <w:t>тыс. рублей</w:t>
      </w:r>
      <w:r w:rsidR="004D2784" w:rsidRPr="003406B1">
        <w:rPr>
          <w:sz w:val="28"/>
          <w:szCs w:val="28"/>
        </w:rPr>
        <w:t>;</w:t>
      </w:r>
    </w:p>
    <w:p w:rsidR="00174551" w:rsidRPr="003406B1" w:rsidRDefault="00174551" w:rsidP="00174551">
      <w:pPr>
        <w:contextualSpacing/>
        <w:jc w:val="both"/>
        <w:rPr>
          <w:sz w:val="28"/>
          <w:szCs w:val="28"/>
        </w:rPr>
      </w:pPr>
      <w:r w:rsidRPr="003406B1">
        <w:rPr>
          <w:sz w:val="28"/>
          <w:szCs w:val="28"/>
        </w:rPr>
        <w:t>2024 год</w:t>
      </w:r>
      <w:r w:rsidR="00D97000" w:rsidRPr="003406B1">
        <w:rPr>
          <w:sz w:val="28"/>
          <w:szCs w:val="28"/>
        </w:rPr>
        <w:t xml:space="preserve"> </w:t>
      </w:r>
      <w:r w:rsidRPr="003406B1">
        <w:rPr>
          <w:sz w:val="28"/>
          <w:szCs w:val="28"/>
        </w:rPr>
        <w:t xml:space="preserve"> </w:t>
      </w:r>
      <w:r w:rsidR="00362B92" w:rsidRPr="003406B1">
        <w:rPr>
          <w:sz w:val="28"/>
          <w:szCs w:val="28"/>
        </w:rPr>
        <w:t>-</w:t>
      </w:r>
      <w:r w:rsidRPr="003406B1">
        <w:rPr>
          <w:sz w:val="28"/>
          <w:szCs w:val="28"/>
        </w:rPr>
        <w:t xml:space="preserve"> </w:t>
      </w:r>
      <w:r w:rsidR="00DC66E3" w:rsidRPr="003406B1">
        <w:rPr>
          <w:sz w:val="28"/>
          <w:szCs w:val="28"/>
        </w:rPr>
        <w:t xml:space="preserve">62 480 </w:t>
      </w:r>
      <w:r w:rsidRPr="003406B1">
        <w:rPr>
          <w:sz w:val="28"/>
          <w:szCs w:val="28"/>
        </w:rPr>
        <w:t>тыс. рублей</w:t>
      </w:r>
      <w:r w:rsidR="004D2784" w:rsidRPr="003406B1">
        <w:rPr>
          <w:sz w:val="28"/>
          <w:szCs w:val="28"/>
        </w:rPr>
        <w:t>;</w:t>
      </w:r>
    </w:p>
    <w:p w:rsidR="00174551" w:rsidRPr="003406B1" w:rsidRDefault="00174551" w:rsidP="00174551">
      <w:pPr>
        <w:tabs>
          <w:tab w:val="left" w:pos="709"/>
        </w:tabs>
        <w:autoSpaceDE w:val="0"/>
        <w:autoSpaceDN w:val="0"/>
        <w:adjustRightInd w:val="0"/>
        <w:contextualSpacing/>
        <w:rPr>
          <w:sz w:val="28"/>
          <w:szCs w:val="28"/>
        </w:rPr>
      </w:pPr>
      <w:r w:rsidRPr="003406B1">
        <w:rPr>
          <w:sz w:val="28"/>
          <w:szCs w:val="28"/>
        </w:rPr>
        <w:t xml:space="preserve">2025 год </w:t>
      </w:r>
      <w:r w:rsidR="00D97000" w:rsidRPr="003406B1">
        <w:rPr>
          <w:sz w:val="28"/>
          <w:szCs w:val="28"/>
        </w:rPr>
        <w:t xml:space="preserve">  </w:t>
      </w:r>
      <w:r w:rsidR="00362B92" w:rsidRPr="003406B1">
        <w:rPr>
          <w:sz w:val="28"/>
          <w:szCs w:val="28"/>
        </w:rPr>
        <w:t xml:space="preserve">- </w:t>
      </w:r>
      <w:r w:rsidR="00DC66E3" w:rsidRPr="003406B1">
        <w:rPr>
          <w:sz w:val="28"/>
          <w:szCs w:val="28"/>
        </w:rPr>
        <w:t xml:space="preserve"> 62 480 </w:t>
      </w:r>
      <w:r w:rsidRPr="003406B1">
        <w:rPr>
          <w:sz w:val="28"/>
          <w:szCs w:val="28"/>
        </w:rPr>
        <w:t>тыс. рублей</w:t>
      </w:r>
      <w:r w:rsidR="004D2784" w:rsidRPr="003406B1">
        <w:rPr>
          <w:sz w:val="28"/>
          <w:szCs w:val="28"/>
        </w:rPr>
        <w:t>.</w:t>
      </w:r>
    </w:p>
    <w:p w:rsidR="00DC66E3" w:rsidRPr="003406B1" w:rsidRDefault="00DC66E3" w:rsidP="00DC66E3">
      <w:pPr>
        <w:ind w:firstLine="709"/>
        <w:contextualSpacing/>
        <w:jc w:val="both"/>
        <w:rPr>
          <w:sz w:val="28"/>
          <w:szCs w:val="28"/>
        </w:rPr>
      </w:pPr>
      <w:r w:rsidRPr="003406B1">
        <w:rPr>
          <w:sz w:val="28"/>
          <w:szCs w:val="28"/>
        </w:rPr>
        <w:t>Объем бюджетных ассигнований на реали</w:t>
      </w:r>
      <w:r w:rsidRPr="003406B1">
        <w:rPr>
          <w:sz w:val="28"/>
          <w:szCs w:val="28"/>
        </w:rPr>
        <w:softHyphen/>
        <w:t>зацию подпрограммы № 3 за счет средств  областного бюджета состав</w:t>
      </w:r>
      <w:r w:rsidRPr="003406B1">
        <w:rPr>
          <w:sz w:val="28"/>
          <w:szCs w:val="28"/>
        </w:rPr>
        <w:softHyphen/>
        <w:t xml:space="preserve">ляет 2 482 тыс. рублей, </w:t>
      </w:r>
    </w:p>
    <w:p w:rsidR="00DC66E3" w:rsidRPr="003406B1" w:rsidRDefault="00DC66E3" w:rsidP="00DC66E3">
      <w:pPr>
        <w:contextualSpacing/>
        <w:jc w:val="both"/>
        <w:rPr>
          <w:sz w:val="28"/>
          <w:szCs w:val="28"/>
        </w:rPr>
      </w:pPr>
      <w:r w:rsidRPr="003406B1">
        <w:rPr>
          <w:sz w:val="28"/>
          <w:szCs w:val="28"/>
        </w:rPr>
        <w:lastRenderedPageBreak/>
        <w:t>в том числе по годам:</w:t>
      </w:r>
    </w:p>
    <w:p w:rsidR="00DC66E3" w:rsidRPr="003406B1" w:rsidRDefault="00DC66E3" w:rsidP="00DC66E3">
      <w:pPr>
        <w:contextualSpacing/>
        <w:jc w:val="both"/>
        <w:rPr>
          <w:sz w:val="28"/>
          <w:szCs w:val="28"/>
        </w:rPr>
      </w:pPr>
      <w:r w:rsidRPr="003406B1">
        <w:rPr>
          <w:sz w:val="28"/>
          <w:szCs w:val="28"/>
        </w:rPr>
        <w:t>2020 год – 2</w:t>
      </w:r>
      <w:r w:rsidR="0033358A" w:rsidRPr="003406B1">
        <w:rPr>
          <w:sz w:val="28"/>
          <w:szCs w:val="28"/>
        </w:rPr>
        <w:t> </w:t>
      </w:r>
      <w:r w:rsidRPr="003406B1">
        <w:rPr>
          <w:sz w:val="28"/>
          <w:szCs w:val="28"/>
        </w:rPr>
        <w:t>482</w:t>
      </w:r>
      <w:r w:rsidR="0033358A" w:rsidRPr="003406B1">
        <w:rPr>
          <w:sz w:val="28"/>
          <w:szCs w:val="28"/>
        </w:rPr>
        <w:t>,4</w:t>
      </w:r>
      <w:r w:rsidRPr="003406B1">
        <w:rPr>
          <w:sz w:val="28"/>
          <w:szCs w:val="28"/>
        </w:rPr>
        <w:t xml:space="preserve"> тыс. рублей</w:t>
      </w:r>
      <w:r w:rsidR="0033358A" w:rsidRPr="003406B1">
        <w:rPr>
          <w:sz w:val="28"/>
          <w:szCs w:val="28"/>
        </w:rPr>
        <w:t>;</w:t>
      </w:r>
    </w:p>
    <w:p w:rsidR="00DC66E3" w:rsidRPr="003406B1" w:rsidRDefault="00DC66E3" w:rsidP="00DC66E3">
      <w:pPr>
        <w:contextualSpacing/>
        <w:jc w:val="both"/>
        <w:rPr>
          <w:sz w:val="28"/>
          <w:szCs w:val="28"/>
        </w:rPr>
      </w:pPr>
      <w:r w:rsidRPr="003406B1">
        <w:rPr>
          <w:sz w:val="28"/>
          <w:szCs w:val="28"/>
        </w:rPr>
        <w:t>2021 год – 0 тыс. рублей;</w:t>
      </w:r>
    </w:p>
    <w:p w:rsidR="00DC66E3" w:rsidRPr="003406B1" w:rsidRDefault="00DC66E3" w:rsidP="00DC66E3">
      <w:pPr>
        <w:contextualSpacing/>
        <w:jc w:val="both"/>
        <w:rPr>
          <w:sz w:val="28"/>
          <w:szCs w:val="28"/>
        </w:rPr>
      </w:pPr>
      <w:r w:rsidRPr="003406B1">
        <w:rPr>
          <w:sz w:val="28"/>
          <w:szCs w:val="28"/>
        </w:rPr>
        <w:t>2022 год – 0 тыс. рублей;</w:t>
      </w:r>
    </w:p>
    <w:p w:rsidR="00DC66E3" w:rsidRPr="003406B1" w:rsidRDefault="00DC66E3" w:rsidP="00DC66E3">
      <w:pPr>
        <w:contextualSpacing/>
        <w:jc w:val="both"/>
        <w:rPr>
          <w:sz w:val="28"/>
          <w:szCs w:val="28"/>
        </w:rPr>
      </w:pPr>
      <w:r w:rsidRPr="003406B1">
        <w:rPr>
          <w:sz w:val="28"/>
          <w:szCs w:val="28"/>
        </w:rPr>
        <w:t>2023 год - 0 тыс. рублей;</w:t>
      </w:r>
    </w:p>
    <w:p w:rsidR="00DC66E3" w:rsidRPr="003406B1" w:rsidRDefault="00DC66E3" w:rsidP="00DC66E3">
      <w:pPr>
        <w:contextualSpacing/>
        <w:jc w:val="both"/>
        <w:rPr>
          <w:sz w:val="28"/>
          <w:szCs w:val="28"/>
        </w:rPr>
      </w:pPr>
      <w:r w:rsidRPr="003406B1">
        <w:rPr>
          <w:sz w:val="28"/>
          <w:szCs w:val="28"/>
        </w:rPr>
        <w:t>2024 год - 0 тыс. рублей;</w:t>
      </w:r>
    </w:p>
    <w:p w:rsidR="00DC66E3" w:rsidRPr="003406B1" w:rsidRDefault="00DC66E3" w:rsidP="00DC66E3">
      <w:pPr>
        <w:tabs>
          <w:tab w:val="left" w:pos="709"/>
        </w:tabs>
        <w:autoSpaceDE w:val="0"/>
        <w:autoSpaceDN w:val="0"/>
        <w:adjustRightInd w:val="0"/>
        <w:contextualSpacing/>
        <w:rPr>
          <w:sz w:val="28"/>
          <w:szCs w:val="28"/>
        </w:rPr>
      </w:pPr>
      <w:r w:rsidRPr="003406B1">
        <w:rPr>
          <w:sz w:val="28"/>
          <w:szCs w:val="28"/>
        </w:rPr>
        <w:t>2025 год -  0 тыс. рублей.</w:t>
      </w:r>
    </w:p>
    <w:p w:rsidR="004D2784" w:rsidRPr="003406B1" w:rsidRDefault="004D2784" w:rsidP="00174551">
      <w:pPr>
        <w:tabs>
          <w:tab w:val="left" w:pos="709"/>
        </w:tabs>
        <w:autoSpaceDE w:val="0"/>
        <w:autoSpaceDN w:val="0"/>
        <w:adjustRightInd w:val="0"/>
        <w:contextualSpacing/>
        <w:rPr>
          <w:sz w:val="28"/>
          <w:szCs w:val="28"/>
        </w:rPr>
      </w:pPr>
    </w:p>
    <w:p w:rsidR="004D2784" w:rsidRPr="003406B1" w:rsidRDefault="004D2784" w:rsidP="00174551">
      <w:pPr>
        <w:tabs>
          <w:tab w:val="left" w:pos="709"/>
        </w:tabs>
        <w:autoSpaceDE w:val="0"/>
        <w:autoSpaceDN w:val="0"/>
        <w:adjustRightInd w:val="0"/>
        <w:contextualSpacing/>
        <w:rPr>
          <w:sz w:val="28"/>
          <w:szCs w:val="28"/>
        </w:rPr>
      </w:pPr>
    </w:p>
    <w:p w:rsidR="00DC66E3" w:rsidRPr="003406B1" w:rsidRDefault="00DC66E3" w:rsidP="00174551">
      <w:pPr>
        <w:tabs>
          <w:tab w:val="left" w:pos="709"/>
        </w:tabs>
        <w:autoSpaceDE w:val="0"/>
        <w:autoSpaceDN w:val="0"/>
        <w:adjustRightInd w:val="0"/>
        <w:contextualSpacing/>
        <w:rPr>
          <w:sz w:val="28"/>
          <w:szCs w:val="28"/>
        </w:rPr>
      </w:pPr>
    </w:p>
    <w:p w:rsidR="00174551" w:rsidRPr="003406B1" w:rsidRDefault="00174551" w:rsidP="00174551">
      <w:pPr>
        <w:tabs>
          <w:tab w:val="left" w:pos="1000"/>
        </w:tabs>
        <w:autoSpaceDE w:val="0"/>
        <w:autoSpaceDN w:val="0"/>
        <w:adjustRightInd w:val="0"/>
        <w:contextualSpacing/>
        <w:jc w:val="right"/>
        <w:rPr>
          <w:sz w:val="28"/>
          <w:szCs w:val="28"/>
        </w:rPr>
      </w:pPr>
      <w:r w:rsidRPr="003406B1">
        <w:rPr>
          <w:sz w:val="28"/>
          <w:szCs w:val="28"/>
        </w:rPr>
        <w:t>Таблица 3.2.</w:t>
      </w:r>
    </w:p>
    <w:p w:rsidR="00174551" w:rsidRPr="003406B1" w:rsidRDefault="00174551" w:rsidP="00174551">
      <w:pPr>
        <w:tabs>
          <w:tab w:val="left" w:pos="851"/>
        </w:tabs>
        <w:autoSpaceDE w:val="0"/>
        <w:autoSpaceDN w:val="0"/>
        <w:adjustRightInd w:val="0"/>
        <w:contextualSpacing/>
        <w:jc w:val="both"/>
        <w:rPr>
          <w:sz w:val="28"/>
          <w:szCs w:val="28"/>
        </w:rPr>
      </w:pPr>
      <w:r w:rsidRPr="003406B1">
        <w:rPr>
          <w:sz w:val="28"/>
          <w:szCs w:val="28"/>
        </w:rPr>
        <w:tab/>
        <w:t xml:space="preserve">Информация о ресурсном обеспечении реализации подпрограммы в разрезе участников, основных мероприятий, а также по годам реализации подпрограммы </w:t>
      </w:r>
      <w:r w:rsidRPr="003406B1">
        <w:rPr>
          <w:bCs/>
          <w:sz w:val="28"/>
          <w:szCs w:val="28"/>
        </w:rPr>
        <w:t>№ 3</w:t>
      </w:r>
      <w:r w:rsidRPr="003406B1">
        <w:rPr>
          <w:sz w:val="28"/>
          <w:szCs w:val="28"/>
        </w:rPr>
        <w:t xml:space="preserve"> представлена в таблице 3.2.</w:t>
      </w:r>
    </w:p>
    <w:p w:rsidR="00174551" w:rsidRPr="003406B1" w:rsidRDefault="00174551" w:rsidP="00174551">
      <w:pPr>
        <w:tabs>
          <w:tab w:val="left" w:pos="851"/>
        </w:tabs>
        <w:autoSpaceDE w:val="0"/>
        <w:autoSpaceDN w:val="0"/>
        <w:adjustRightInd w:val="0"/>
        <w:contextualSpacing/>
        <w:jc w:val="both"/>
        <w:rPr>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2696"/>
        <w:gridCol w:w="860"/>
        <w:gridCol w:w="849"/>
        <w:gridCol w:w="849"/>
        <w:gridCol w:w="708"/>
        <w:gridCol w:w="708"/>
        <w:gridCol w:w="700"/>
        <w:gridCol w:w="717"/>
        <w:gridCol w:w="711"/>
        <w:gridCol w:w="711"/>
        <w:gridCol w:w="703"/>
        <w:gridCol w:w="708"/>
        <w:gridCol w:w="726"/>
      </w:tblGrid>
      <w:tr w:rsidR="002D46CC" w:rsidRPr="003406B1" w:rsidTr="002D46CC">
        <w:trPr>
          <w:trHeight w:val="280"/>
          <w:tblHeader/>
        </w:trPr>
        <w:tc>
          <w:tcPr>
            <w:tcW w:w="939" w:type="pct"/>
            <w:vMerge w:val="restart"/>
            <w:vAlign w:val="center"/>
          </w:tcPr>
          <w:p w:rsidR="00174551" w:rsidRPr="003406B1" w:rsidRDefault="00174551" w:rsidP="00174551">
            <w:pPr>
              <w:contextualSpacing/>
              <w:jc w:val="center"/>
              <w:rPr>
                <w:b/>
              </w:rPr>
            </w:pPr>
            <w:r w:rsidRPr="003406B1">
              <w:rPr>
                <w:b/>
                <w:sz w:val="22"/>
                <w:szCs w:val="22"/>
              </w:rPr>
              <w:t>Наименование основного мероприятия</w:t>
            </w:r>
          </w:p>
        </w:tc>
        <w:tc>
          <w:tcPr>
            <w:tcW w:w="940" w:type="pct"/>
            <w:vMerge w:val="restart"/>
            <w:vAlign w:val="center"/>
          </w:tcPr>
          <w:p w:rsidR="00174551" w:rsidRPr="003406B1" w:rsidRDefault="00174551" w:rsidP="00174551">
            <w:pPr>
              <w:contextualSpacing/>
              <w:jc w:val="center"/>
              <w:rPr>
                <w:b/>
              </w:rPr>
            </w:pPr>
            <w:r w:rsidRPr="003406B1">
              <w:rPr>
                <w:b/>
                <w:sz w:val="22"/>
                <w:szCs w:val="22"/>
              </w:rPr>
              <w:t>Участники</w:t>
            </w:r>
          </w:p>
        </w:tc>
        <w:tc>
          <w:tcPr>
            <w:tcW w:w="3120" w:type="pct"/>
            <w:gridSpan w:val="12"/>
            <w:vAlign w:val="center"/>
          </w:tcPr>
          <w:p w:rsidR="00174551" w:rsidRPr="003406B1" w:rsidRDefault="00174551" w:rsidP="002D46CC">
            <w:pPr>
              <w:ind w:left="-93"/>
              <w:contextualSpacing/>
              <w:jc w:val="center"/>
              <w:rPr>
                <w:b/>
              </w:rPr>
            </w:pPr>
            <w:r w:rsidRPr="003406B1">
              <w:rPr>
                <w:b/>
                <w:sz w:val="22"/>
                <w:szCs w:val="22"/>
              </w:rPr>
              <w:t>Расходы (тыс. рублей) по годам</w:t>
            </w:r>
          </w:p>
        </w:tc>
      </w:tr>
      <w:tr w:rsidR="002D46CC" w:rsidRPr="003406B1" w:rsidTr="00D475D8">
        <w:trPr>
          <w:trHeight w:val="280"/>
          <w:tblHeader/>
        </w:trPr>
        <w:tc>
          <w:tcPr>
            <w:tcW w:w="939" w:type="pct"/>
            <w:vMerge/>
            <w:vAlign w:val="center"/>
          </w:tcPr>
          <w:p w:rsidR="00174551" w:rsidRPr="003406B1" w:rsidRDefault="00174551" w:rsidP="00174551">
            <w:pPr>
              <w:contextualSpacing/>
              <w:jc w:val="center"/>
              <w:rPr>
                <w:b/>
              </w:rPr>
            </w:pPr>
          </w:p>
        </w:tc>
        <w:tc>
          <w:tcPr>
            <w:tcW w:w="940" w:type="pct"/>
            <w:vMerge/>
            <w:vAlign w:val="center"/>
          </w:tcPr>
          <w:p w:rsidR="00174551" w:rsidRPr="003406B1" w:rsidRDefault="00174551" w:rsidP="00174551">
            <w:pPr>
              <w:contextualSpacing/>
              <w:jc w:val="center"/>
              <w:rPr>
                <w:b/>
              </w:rPr>
            </w:pPr>
          </w:p>
        </w:tc>
        <w:tc>
          <w:tcPr>
            <w:tcW w:w="300" w:type="pct"/>
            <w:vAlign w:val="center"/>
          </w:tcPr>
          <w:p w:rsidR="00174551" w:rsidRPr="003406B1" w:rsidRDefault="00174551" w:rsidP="002D46CC">
            <w:pPr>
              <w:ind w:left="-93"/>
              <w:contextualSpacing/>
              <w:jc w:val="center"/>
              <w:rPr>
                <w:b/>
              </w:rPr>
            </w:pPr>
            <w:r w:rsidRPr="003406B1">
              <w:rPr>
                <w:b/>
                <w:sz w:val="22"/>
                <w:szCs w:val="22"/>
              </w:rPr>
              <w:t>Всего</w:t>
            </w:r>
          </w:p>
        </w:tc>
        <w:tc>
          <w:tcPr>
            <w:tcW w:w="296" w:type="pct"/>
            <w:vAlign w:val="center"/>
          </w:tcPr>
          <w:p w:rsidR="00174551" w:rsidRPr="003406B1" w:rsidRDefault="00174551" w:rsidP="002D46CC">
            <w:pPr>
              <w:pStyle w:val="ConsPlusNormal"/>
              <w:widowControl/>
              <w:ind w:left="-93"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2015</w:t>
            </w:r>
          </w:p>
        </w:tc>
        <w:tc>
          <w:tcPr>
            <w:tcW w:w="296" w:type="pct"/>
            <w:vAlign w:val="center"/>
          </w:tcPr>
          <w:p w:rsidR="00174551" w:rsidRPr="003406B1" w:rsidRDefault="00174551" w:rsidP="002D46CC">
            <w:pPr>
              <w:pStyle w:val="ConsPlusNormal"/>
              <w:widowControl/>
              <w:ind w:left="-93"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2016</w:t>
            </w:r>
          </w:p>
        </w:tc>
        <w:tc>
          <w:tcPr>
            <w:tcW w:w="247" w:type="pct"/>
            <w:vAlign w:val="center"/>
          </w:tcPr>
          <w:p w:rsidR="00174551" w:rsidRPr="003406B1" w:rsidRDefault="00174551" w:rsidP="002D46CC">
            <w:pPr>
              <w:pStyle w:val="ConsPlusNormal"/>
              <w:widowControl/>
              <w:ind w:left="-93"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2017</w:t>
            </w:r>
          </w:p>
        </w:tc>
        <w:tc>
          <w:tcPr>
            <w:tcW w:w="247" w:type="pct"/>
            <w:vAlign w:val="center"/>
          </w:tcPr>
          <w:p w:rsidR="00174551" w:rsidRPr="003406B1" w:rsidRDefault="00174551" w:rsidP="002D46CC">
            <w:pPr>
              <w:pStyle w:val="ConsPlusNormal"/>
              <w:widowControl/>
              <w:ind w:left="-93"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2018</w:t>
            </w:r>
          </w:p>
        </w:tc>
        <w:tc>
          <w:tcPr>
            <w:tcW w:w="244" w:type="pct"/>
            <w:vAlign w:val="center"/>
          </w:tcPr>
          <w:p w:rsidR="00174551" w:rsidRPr="003406B1" w:rsidRDefault="00174551" w:rsidP="002D46CC">
            <w:pPr>
              <w:pStyle w:val="ConsPlusNormal"/>
              <w:widowControl/>
              <w:ind w:left="-93"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2019</w:t>
            </w:r>
          </w:p>
        </w:tc>
        <w:tc>
          <w:tcPr>
            <w:tcW w:w="250" w:type="pct"/>
            <w:vAlign w:val="center"/>
          </w:tcPr>
          <w:p w:rsidR="00174551" w:rsidRPr="003406B1" w:rsidRDefault="00174551" w:rsidP="002D46CC">
            <w:pPr>
              <w:pStyle w:val="ConsPlusNormal"/>
              <w:widowControl/>
              <w:ind w:left="-93"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2020</w:t>
            </w:r>
          </w:p>
        </w:tc>
        <w:tc>
          <w:tcPr>
            <w:tcW w:w="248" w:type="pct"/>
            <w:vAlign w:val="center"/>
          </w:tcPr>
          <w:p w:rsidR="00174551" w:rsidRPr="003406B1" w:rsidRDefault="00174551" w:rsidP="002D46CC">
            <w:pPr>
              <w:pStyle w:val="ConsPlusNormal"/>
              <w:widowControl/>
              <w:ind w:left="-93"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2021</w:t>
            </w:r>
          </w:p>
        </w:tc>
        <w:tc>
          <w:tcPr>
            <w:tcW w:w="248" w:type="pct"/>
            <w:vAlign w:val="center"/>
          </w:tcPr>
          <w:p w:rsidR="00174551" w:rsidRPr="003406B1" w:rsidRDefault="00174551" w:rsidP="002D46CC">
            <w:pPr>
              <w:pStyle w:val="ConsPlusNormal"/>
              <w:widowControl/>
              <w:ind w:left="-93"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2022</w:t>
            </w:r>
          </w:p>
        </w:tc>
        <w:tc>
          <w:tcPr>
            <w:tcW w:w="245" w:type="pct"/>
            <w:vAlign w:val="center"/>
          </w:tcPr>
          <w:p w:rsidR="00174551" w:rsidRPr="003406B1" w:rsidRDefault="00174551" w:rsidP="002D46CC">
            <w:pPr>
              <w:pStyle w:val="ConsPlusNormal"/>
              <w:widowControl/>
              <w:ind w:left="-93"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2023</w:t>
            </w:r>
          </w:p>
        </w:tc>
        <w:tc>
          <w:tcPr>
            <w:tcW w:w="247" w:type="pct"/>
            <w:vAlign w:val="center"/>
          </w:tcPr>
          <w:p w:rsidR="00174551" w:rsidRPr="003406B1" w:rsidRDefault="00174551" w:rsidP="002D46CC">
            <w:pPr>
              <w:pStyle w:val="ConsPlusNormal"/>
              <w:widowControl/>
              <w:ind w:left="-93"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2024</w:t>
            </w:r>
          </w:p>
        </w:tc>
        <w:tc>
          <w:tcPr>
            <w:tcW w:w="253" w:type="pct"/>
            <w:vAlign w:val="center"/>
          </w:tcPr>
          <w:p w:rsidR="00174551" w:rsidRPr="003406B1" w:rsidRDefault="00174551" w:rsidP="002D46CC">
            <w:pPr>
              <w:pStyle w:val="ConsPlusNormal"/>
              <w:widowControl/>
              <w:ind w:left="-93"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2025</w:t>
            </w:r>
          </w:p>
        </w:tc>
      </w:tr>
      <w:tr w:rsidR="002D46CC" w:rsidRPr="003406B1" w:rsidTr="00D475D8">
        <w:trPr>
          <w:trHeight w:val="1869"/>
        </w:trPr>
        <w:tc>
          <w:tcPr>
            <w:tcW w:w="939" w:type="pct"/>
          </w:tcPr>
          <w:p w:rsidR="00174551" w:rsidRPr="003406B1" w:rsidRDefault="00174551" w:rsidP="008A3A70">
            <w:pPr>
              <w:widowControl w:val="0"/>
              <w:autoSpaceDE w:val="0"/>
              <w:autoSpaceDN w:val="0"/>
              <w:adjustRightInd w:val="0"/>
              <w:contextualSpacing/>
              <w:jc w:val="center"/>
            </w:pPr>
            <w:r w:rsidRPr="003406B1">
              <w:rPr>
                <w:sz w:val="22"/>
                <w:szCs w:val="22"/>
              </w:rPr>
              <w:t>Обеспечение деятельности (оказание услуг) муниципальных организаций (организаций)</w:t>
            </w:r>
          </w:p>
        </w:tc>
        <w:tc>
          <w:tcPr>
            <w:tcW w:w="940" w:type="pct"/>
          </w:tcPr>
          <w:p w:rsidR="00174551" w:rsidRPr="003406B1" w:rsidRDefault="006E1E9B" w:rsidP="00174551">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Управление образования администрации муниципального района «Корочанский район»</w:t>
            </w:r>
          </w:p>
          <w:p w:rsidR="00174551" w:rsidRPr="003406B1" w:rsidRDefault="00174551" w:rsidP="00174551">
            <w:pPr>
              <w:pStyle w:val="ConsPlusNormal"/>
              <w:widowControl/>
              <w:ind w:firstLine="0"/>
              <w:contextualSpacing/>
              <w:jc w:val="both"/>
              <w:outlineLvl w:val="1"/>
              <w:rPr>
                <w:rFonts w:ascii="Times New Roman" w:hAnsi="Times New Roman" w:cs="Times New Roman"/>
                <w:sz w:val="22"/>
                <w:szCs w:val="22"/>
              </w:rPr>
            </w:pPr>
          </w:p>
          <w:p w:rsidR="00174551" w:rsidRPr="003406B1" w:rsidRDefault="00174551" w:rsidP="00174551">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Управление культуры и молодежной политики администрации Корочанского района</w:t>
            </w:r>
          </w:p>
        </w:tc>
        <w:tc>
          <w:tcPr>
            <w:tcW w:w="300" w:type="pct"/>
            <w:vAlign w:val="center"/>
          </w:tcPr>
          <w:p w:rsidR="00433D7F" w:rsidRPr="003406B1" w:rsidRDefault="00433D7F" w:rsidP="002D46CC">
            <w:pPr>
              <w:ind w:left="-93"/>
              <w:contextualSpacing/>
              <w:jc w:val="center"/>
              <w:rPr>
                <w:bCs/>
              </w:rPr>
            </w:pPr>
          </w:p>
          <w:p w:rsidR="00174551" w:rsidRPr="003406B1" w:rsidRDefault="000756FC" w:rsidP="002D46CC">
            <w:pPr>
              <w:ind w:left="-93"/>
              <w:contextualSpacing/>
              <w:jc w:val="center"/>
              <w:rPr>
                <w:bCs/>
              </w:rPr>
            </w:pPr>
            <w:r w:rsidRPr="003406B1">
              <w:rPr>
                <w:bCs/>
                <w:sz w:val="22"/>
                <w:szCs w:val="22"/>
              </w:rPr>
              <w:t>60248</w:t>
            </w:r>
            <w:r w:rsidR="00D475D8" w:rsidRPr="003406B1">
              <w:rPr>
                <w:bCs/>
                <w:sz w:val="22"/>
                <w:szCs w:val="22"/>
              </w:rPr>
              <w:t>3</w:t>
            </w:r>
          </w:p>
        </w:tc>
        <w:tc>
          <w:tcPr>
            <w:tcW w:w="296" w:type="pct"/>
            <w:vAlign w:val="center"/>
          </w:tcPr>
          <w:p w:rsidR="00433D7F" w:rsidRPr="003406B1" w:rsidRDefault="00433D7F" w:rsidP="002D46CC">
            <w:pPr>
              <w:pStyle w:val="ConsPlusCell"/>
              <w:tabs>
                <w:tab w:val="center" w:pos="4677"/>
                <w:tab w:val="right" w:pos="9355"/>
              </w:tabs>
              <w:ind w:left="-93"/>
              <w:contextualSpacing/>
              <w:rPr>
                <w:rFonts w:ascii="Times New Roman" w:hAnsi="Times New Roman" w:cs="Times New Roman"/>
                <w:sz w:val="22"/>
                <w:szCs w:val="22"/>
              </w:rPr>
            </w:pPr>
          </w:p>
          <w:p w:rsidR="00174551" w:rsidRPr="003406B1" w:rsidRDefault="00D475D8" w:rsidP="002D46CC">
            <w:pPr>
              <w:pStyle w:val="ConsPlusCell"/>
              <w:tabs>
                <w:tab w:val="center" w:pos="4677"/>
                <w:tab w:val="right" w:pos="9355"/>
              </w:tabs>
              <w:ind w:left="-93"/>
              <w:contextualSpacing/>
              <w:rPr>
                <w:rFonts w:ascii="Times New Roman" w:hAnsi="Times New Roman" w:cs="Times New Roman"/>
                <w:sz w:val="22"/>
                <w:szCs w:val="22"/>
              </w:rPr>
            </w:pPr>
            <w:r w:rsidRPr="003406B1">
              <w:rPr>
                <w:rFonts w:ascii="Times New Roman" w:hAnsi="Times New Roman" w:cs="Times New Roman"/>
                <w:sz w:val="22"/>
                <w:szCs w:val="22"/>
              </w:rPr>
              <w:t>40663</w:t>
            </w:r>
          </w:p>
        </w:tc>
        <w:tc>
          <w:tcPr>
            <w:tcW w:w="296" w:type="pct"/>
            <w:vAlign w:val="center"/>
          </w:tcPr>
          <w:p w:rsidR="00433D7F" w:rsidRPr="003406B1" w:rsidRDefault="00433D7F" w:rsidP="002D46CC">
            <w:pPr>
              <w:pStyle w:val="ConsPlusCell"/>
              <w:tabs>
                <w:tab w:val="center" w:pos="4677"/>
                <w:tab w:val="right" w:pos="9355"/>
              </w:tabs>
              <w:ind w:left="-93"/>
              <w:contextualSpacing/>
              <w:rPr>
                <w:rFonts w:ascii="Times New Roman" w:hAnsi="Times New Roman" w:cs="Times New Roman"/>
                <w:sz w:val="22"/>
                <w:szCs w:val="22"/>
              </w:rPr>
            </w:pPr>
          </w:p>
          <w:p w:rsidR="00174551" w:rsidRPr="003406B1" w:rsidRDefault="00D475D8" w:rsidP="002D46CC">
            <w:pPr>
              <w:pStyle w:val="ConsPlusCell"/>
              <w:tabs>
                <w:tab w:val="center" w:pos="4677"/>
                <w:tab w:val="right" w:pos="9355"/>
              </w:tabs>
              <w:ind w:left="-93"/>
              <w:contextualSpacing/>
              <w:rPr>
                <w:rFonts w:ascii="Times New Roman" w:hAnsi="Times New Roman" w:cs="Times New Roman"/>
                <w:sz w:val="22"/>
                <w:szCs w:val="22"/>
              </w:rPr>
            </w:pPr>
            <w:r w:rsidRPr="003406B1">
              <w:rPr>
                <w:rFonts w:ascii="Times New Roman" w:hAnsi="Times New Roman" w:cs="Times New Roman"/>
                <w:sz w:val="22"/>
                <w:szCs w:val="22"/>
              </w:rPr>
              <w:t>42247</w:t>
            </w:r>
          </w:p>
        </w:tc>
        <w:tc>
          <w:tcPr>
            <w:tcW w:w="247" w:type="pct"/>
            <w:vAlign w:val="center"/>
          </w:tcPr>
          <w:p w:rsidR="00433D7F" w:rsidRPr="003406B1" w:rsidRDefault="00433D7F" w:rsidP="002D46CC">
            <w:pPr>
              <w:ind w:left="-93"/>
              <w:contextualSpacing/>
            </w:pPr>
          </w:p>
          <w:p w:rsidR="00174551" w:rsidRPr="003406B1" w:rsidRDefault="00D475D8" w:rsidP="002D46CC">
            <w:pPr>
              <w:ind w:left="-93"/>
              <w:contextualSpacing/>
            </w:pPr>
            <w:r w:rsidRPr="003406B1">
              <w:rPr>
                <w:sz w:val="22"/>
                <w:szCs w:val="22"/>
              </w:rPr>
              <w:t>44125</w:t>
            </w:r>
          </w:p>
        </w:tc>
        <w:tc>
          <w:tcPr>
            <w:tcW w:w="247" w:type="pct"/>
            <w:vAlign w:val="center"/>
          </w:tcPr>
          <w:p w:rsidR="00433D7F" w:rsidRPr="003406B1" w:rsidRDefault="00433D7F" w:rsidP="002D46CC">
            <w:pPr>
              <w:ind w:left="-93"/>
              <w:contextualSpacing/>
            </w:pPr>
          </w:p>
          <w:p w:rsidR="00174551" w:rsidRPr="003406B1" w:rsidRDefault="00D475D8" w:rsidP="002D46CC">
            <w:pPr>
              <w:ind w:left="-93"/>
              <w:contextualSpacing/>
            </w:pPr>
            <w:r w:rsidRPr="003406B1">
              <w:rPr>
                <w:sz w:val="22"/>
                <w:szCs w:val="22"/>
              </w:rPr>
              <w:t>47203</w:t>
            </w:r>
          </w:p>
        </w:tc>
        <w:tc>
          <w:tcPr>
            <w:tcW w:w="244" w:type="pct"/>
            <w:vAlign w:val="center"/>
          </w:tcPr>
          <w:p w:rsidR="00433D7F" w:rsidRPr="003406B1" w:rsidRDefault="00433D7F" w:rsidP="002D46CC">
            <w:pPr>
              <w:ind w:left="-93"/>
              <w:contextualSpacing/>
            </w:pPr>
          </w:p>
          <w:p w:rsidR="00174551" w:rsidRPr="003406B1" w:rsidRDefault="00D475D8" w:rsidP="002D46CC">
            <w:pPr>
              <w:ind w:left="-93"/>
              <w:contextualSpacing/>
            </w:pPr>
            <w:r w:rsidRPr="003406B1">
              <w:rPr>
                <w:sz w:val="22"/>
                <w:szCs w:val="22"/>
              </w:rPr>
              <w:t>52464</w:t>
            </w:r>
          </w:p>
        </w:tc>
        <w:tc>
          <w:tcPr>
            <w:tcW w:w="250" w:type="pct"/>
            <w:vAlign w:val="center"/>
          </w:tcPr>
          <w:p w:rsidR="00433D7F" w:rsidRPr="003406B1" w:rsidRDefault="00433D7F" w:rsidP="002D46CC">
            <w:pPr>
              <w:ind w:left="-93"/>
              <w:contextualSpacing/>
            </w:pPr>
          </w:p>
          <w:p w:rsidR="00174551" w:rsidRPr="003406B1" w:rsidRDefault="000756FC" w:rsidP="002D46CC">
            <w:pPr>
              <w:ind w:left="-93"/>
              <w:contextualSpacing/>
            </w:pPr>
            <w:r w:rsidRPr="003406B1">
              <w:rPr>
                <w:sz w:val="22"/>
                <w:szCs w:val="22"/>
              </w:rPr>
              <w:t>6396</w:t>
            </w:r>
            <w:r w:rsidR="00D475D8" w:rsidRPr="003406B1">
              <w:rPr>
                <w:sz w:val="22"/>
                <w:szCs w:val="22"/>
              </w:rPr>
              <w:t>5</w:t>
            </w:r>
          </w:p>
        </w:tc>
        <w:tc>
          <w:tcPr>
            <w:tcW w:w="248" w:type="pct"/>
            <w:vAlign w:val="center"/>
          </w:tcPr>
          <w:p w:rsidR="00174551" w:rsidRPr="003406B1" w:rsidRDefault="00174551" w:rsidP="002D46CC">
            <w:pPr>
              <w:ind w:left="-93"/>
            </w:pPr>
          </w:p>
          <w:p w:rsidR="00174551" w:rsidRPr="003406B1" w:rsidRDefault="00D475D8" w:rsidP="002D46CC">
            <w:pPr>
              <w:ind w:left="-93"/>
            </w:pPr>
            <w:r w:rsidRPr="003406B1">
              <w:rPr>
                <w:sz w:val="22"/>
                <w:szCs w:val="22"/>
              </w:rPr>
              <w:t>61896</w:t>
            </w:r>
          </w:p>
        </w:tc>
        <w:tc>
          <w:tcPr>
            <w:tcW w:w="248" w:type="pct"/>
            <w:vAlign w:val="center"/>
          </w:tcPr>
          <w:p w:rsidR="00174551" w:rsidRPr="003406B1" w:rsidRDefault="00174551" w:rsidP="002D46CC">
            <w:pPr>
              <w:ind w:left="-93"/>
              <w:jc w:val="center"/>
            </w:pPr>
          </w:p>
          <w:p w:rsidR="00174551" w:rsidRPr="003406B1" w:rsidRDefault="00174551" w:rsidP="002D46CC">
            <w:pPr>
              <w:ind w:left="-93"/>
            </w:pPr>
          </w:p>
          <w:p w:rsidR="00174551" w:rsidRPr="003406B1" w:rsidRDefault="00D475D8" w:rsidP="002D46CC">
            <w:pPr>
              <w:ind w:left="-93"/>
            </w:pPr>
            <w:r w:rsidRPr="003406B1">
              <w:rPr>
                <w:sz w:val="22"/>
                <w:szCs w:val="22"/>
              </w:rPr>
              <w:t>62480</w:t>
            </w:r>
          </w:p>
          <w:p w:rsidR="00174551" w:rsidRPr="003406B1" w:rsidRDefault="00174551" w:rsidP="002D46CC">
            <w:pPr>
              <w:ind w:left="-93"/>
              <w:jc w:val="center"/>
            </w:pPr>
          </w:p>
        </w:tc>
        <w:tc>
          <w:tcPr>
            <w:tcW w:w="245" w:type="pct"/>
            <w:vAlign w:val="center"/>
          </w:tcPr>
          <w:p w:rsidR="00174551" w:rsidRPr="003406B1" w:rsidRDefault="00174551" w:rsidP="002D46CC">
            <w:pPr>
              <w:ind w:left="-93"/>
              <w:jc w:val="center"/>
            </w:pPr>
          </w:p>
          <w:p w:rsidR="00174551" w:rsidRPr="003406B1" w:rsidRDefault="00D475D8" w:rsidP="002D46CC">
            <w:pPr>
              <w:ind w:left="-93"/>
            </w:pPr>
            <w:r w:rsidRPr="003406B1">
              <w:rPr>
                <w:sz w:val="22"/>
                <w:szCs w:val="22"/>
              </w:rPr>
              <w:t>62480</w:t>
            </w:r>
          </w:p>
        </w:tc>
        <w:tc>
          <w:tcPr>
            <w:tcW w:w="247" w:type="pct"/>
            <w:vAlign w:val="center"/>
          </w:tcPr>
          <w:p w:rsidR="00174551" w:rsidRPr="003406B1" w:rsidRDefault="00174551" w:rsidP="002D46CC">
            <w:pPr>
              <w:ind w:left="-93"/>
              <w:jc w:val="center"/>
            </w:pPr>
          </w:p>
          <w:p w:rsidR="00174551" w:rsidRPr="003406B1" w:rsidRDefault="00D475D8" w:rsidP="002D46CC">
            <w:pPr>
              <w:ind w:left="-93"/>
            </w:pPr>
            <w:r w:rsidRPr="003406B1">
              <w:rPr>
                <w:sz w:val="22"/>
                <w:szCs w:val="22"/>
              </w:rPr>
              <w:t>62480</w:t>
            </w:r>
          </w:p>
        </w:tc>
        <w:tc>
          <w:tcPr>
            <w:tcW w:w="253" w:type="pct"/>
            <w:vAlign w:val="center"/>
          </w:tcPr>
          <w:p w:rsidR="00174551" w:rsidRPr="003406B1" w:rsidRDefault="00174551" w:rsidP="002D46CC">
            <w:pPr>
              <w:ind w:left="-93"/>
              <w:jc w:val="center"/>
            </w:pPr>
          </w:p>
          <w:p w:rsidR="00174551" w:rsidRPr="003406B1" w:rsidRDefault="00D475D8" w:rsidP="002D46CC">
            <w:pPr>
              <w:ind w:left="-93"/>
            </w:pPr>
            <w:r w:rsidRPr="003406B1">
              <w:rPr>
                <w:sz w:val="22"/>
                <w:szCs w:val="22"/>
              </w:rPr>
              <w:t>62480</w:t>
            </w:r>
          </w:p>
        </w:tc>
      </w:tr>
    </w:tbl>
    <w:p w:rsidR="00174551" w:rsidRPr="003406B1" w:rsidRDefault="00174551" w:rsidP="00174551">
      <w:pPr>
        <w:widowControl w:val="0"/>
        <w:tabs>
          <w:tab w:val="center" w:pos="4677"/>
          <w:tab w:val="left" w:pos="8040"/>
        </w:tabs>
        <w:autoSpaceDE w:val="0"/>
        <w:autoSpaceDN w:val="0"/>
        <w:adjustRightInd w:val="0"/>
        <w:contextualSpacing/>
        <w:rPr>
          <w:bCs/>
          <w:color w:val="FF0000"/>
          <w:sz w:val="28"/>
          <w:szCs w:val="28"/>
        </w:rPr>
        <w:sectPr w:rsidR="00174551" w:rsidRPr="003406B1" w:rsidSect="00174551">
          <w:pgSz w:w="16838" w:h="11906" w:orient="landscape"/>
          <w:pgMar w:top="1134" w:right="851" w:bottom="1134" w:left="1701" w:header="1417" w:footer="0" w:gutter="0"/>
          <w:cols w:space="708"/>
          <w:docGrid w:linePitch="360"/>
        </w:sectPr>
      </w:pPr>
    </w:p>
    <w:p w:rsidR="00174551" w:rsidRPr="003406B1" w:rsidRDefault="00174551" w:rsidP="00174551">
      <w:pPr>
        <w:widowControl w:val="0"/>
        <w:autoSpaceDE w:val="0"/>
        <w:autoSpaceDN w:val="0"/>
        <w:adjustRightInd w:val="0"/>
        <w:contextualSpacing/>
        <w:jc w:val="center"/>
        <w:rPr>
          <w:b/>
          <w:bCs/>
          <w:sz w:val="28"/>
          <w:szCs w:val="28"/>
        </w:rPr>
      </w:pPr>
      <w:r w:rsidRPr="003406B1">
        <w:rPr>
          <w:b/>
          <w:bCs/>
          <w:sz w:val="28"/>
          <w:szCs w:val="28"/>
        </w:rPr>
        <w:lastRenderedPageBreak/>
        <w:t>Подпрограмма № 4</w:t>
      </w:r>
    </w:p>
    <w:p w:rsidR="00174551" w:rsidRPr="003406B1" w:rsidRDefault="00174551" w:rsidP="00174551">
      <w:pPr>
        <w:widowControl w:val="0"/>
        <w:autoSpaceDE w:val="0"/>
        <w:autoSpaceDN w:val="0"/>
        <w:adjustRightInd w:val="0"/>
        <w:contextualSpacing/>
        <w:jc w:val="center"/>
        <w:rPr>
          <w:b/>
          <w:bCs/>
          <w:sz w:val="28"/>
          <w:szCs w:val="28"/>
        </w:rPr>
      </w:pPr>
      <w:r w:rsidRPr="003406B1">
        <w:rPr>
          <w:b/>
          <w:bCs/>
          <w:sz w:val="28"/>
          <w:szCs w:val="28"/>
        </w:rPr>
        <w:t>«</w:t>
      </w:r>
      <w:r w:rsidRPr="003406B1">
        <w:rPr>
          <w:b/>
          <w:sz w:val="28"/>
          <w:szCs w:val="28"/>
        </w:rPr>
        <w:t>Оценка качества системы образования</w:t>
      </w:r>
      <w:r w:rsidRPr="003406B1">
        <w:rPr>
          <w:b/>
          <w:bCs/>
          <w:sz w:val="28"/>
          <w:szCs w:val="28"/>
        </w:rPr>
        <w:t>»</w:t>
      </w:r>
    </w:p>
    <w:p w:rsidR="00174551" w:rsidRPr="003406B1" w:rsidRDefault="00174551" w:rsidP="00174551">
      <w:pPr>
        <w:pStyle w:val="18"/>
        <w:widowControl w:val="0"/>
        <w:autoSpaceDE w:val="0"/>
        <w:autoSpaceDN w:val="0"/>
        <w:adjustRightInd w:val="0"/>
        <w:spacing w:after="0" w:line="240" w:lineRule="auto"/>
        <w:ind w:left="0"/>
        <w:jc w:val="center"/>
        <w:rPr>
          <w:rFonts w:ascii="Times New Roman" w:hAnsi="Times New Roman"/>
          <w:b/>
          <w:bCs/>
          <w:sz w:val="28"/>
          <w:szCs w:val="28"/>
        </w:rPr>
      </w:pPr>
      <w:r w:rsidRPr="003406B1">
        <w:rPr>
          <w:rFonts w:ascii="Times New Roman" w:hAnsi="Times New Roman"/>
          <w:b/>
          <w:bCs/>
          <w:sz w:val="28"/>
          <w:szCs w:val="28"/>
        </w:rPr>
        <w:t>Паспорт подпрограммы № 4 «</w:t>
      </w:r>
      <w:r w:rsidRPr="003406B1">
        <w:rPr>
          <w:rFonts w:ascii="Times New Roman" w:hAnsi="Times New Roman"/>
          <w:b/>
          <w:sz w:val="28"/>
          <w:szCs w:val="28"/>
          <w:lang w:eastAsia="ru-RU"/>
        </w:rPr>
        <w:t>Оценка качества системы образования</w:t>
      </w:r>
      <w:r w:rsidRPr="003406B1">
        <w:rPr>
          <w:rFonts w:ascii="Times New Roman" w:hAnsi="Times New Roman"/>
          <w:b/>
          <w:bCs/>
          <w:sz w:val="28"/>
          <w:szCs w:val="28"/>
        </w:rPr>
        <w:t>»</w:t>
      </w:r>
    </w:p>
    <w:tbl>
      <w:tblPr>
        <w:tblW w:w="9214"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
        <w:gridCol w:w="3601"/>
        <w:gridCol w:w="4961"/>
      </w:tblGrid>
      <w:tr w:rsidR="00174551" w:rsidRPr="003406B1" w:rsidTr="00CF51A7">
        <w:tc>
          <w:tcPr>
            <w:tcW w:w="652" w:type="dxa"/>
            <w:tcBorders>
              <w:top w:val="single" w:sz="4" w:space="0" w:color="auto"/>
              <w:bottom w:val="single" w:sz="4" w:space="0" w:color="auto"/>
              <w:right w:val="single" w:sz="4" w:space="0" w:color="auto"/>
            </w:tcBorders>
            <w:vAlign w:val="center"/>
          </w:tcPr>
          <w:p w:rsidR="00174551" w:rsidRPr="003406B1" w:rsidRDefault="00174551" w:rsidP="00174551">
            <w:pPr>
              <w:autoSpaceDE w:val="0"/>
              <w:autoSpaceDN w:val="0"/>
              <w:adjustRightInd w:val="0"/>
              <w:contextualSpacing/>
              <w:jc w:val="center"/>
              <w:rPr>
                <w:b/>
                <w:sz w:val="23"/>
                <w:szCs w:val="23"/>
              </w:rPr>
            </w:pPr>
            <w:r w:rsidRPr="003406B1">
              <w:rPr>
                <w:b/>
                <w:sz w:val="23"/>
                <w:szCs w:val="23"/>
              </w:rPr>
              <w:t>№</w:t>
            </w:r>
          </w:p>
          <w:p w:rsidR="00CF51A7" w:rsidRPr="003406B1" w:rsidRDefault="00CF51A7" w:rsidP="00174551">
            <w:pPr>
              <w:autoSpaceDE w:val="0"/>
              <w:autoSpaceDN w:val="0"/>
              <w:adjustRightInd w:val="0"/>
              <w:contextualSpacing/>
              <w:jc w:val="center"/>
              <w:rPr>
                <w:b/>
                <w:sz w:val="23"/>
                <w:szCs w:val="23"/>
              </w:rPr>
            </w:pPr>
            <w:r w:rsidRPr="003406B1">
              <w:rPr>
                <w:b/>
                <w:sz w:val="23"/>
                <w:szCs w:val="23"/>
              </w:rPr>
              <w:t>п/п</w:t>
            </w:r>
          </w:p>
        </w:tc>
        <w:tc>
          <w:tcPr>
            <w:tcW w:w="8562" w:type="dxa"/>
            <w:gridSpan w:val="2"/>
            <w:tcBorders>
              <w:top w:val="single" w:sz="4" w:space="0" w:color="auto"/>
              <w:left w:val="single" w:sz="4" w:space="0" w:color="auto"/>
              <w:bottom w:val="single" w:sz="4" w:space="0" w:color="auto"/>
            </w:tcBorders>
            <w:vAlign w:val="center"/>
          </w:tcPr>
          <w:p w:rsidR="00174551" w:rsidRPr="003406B1" w:rsidRDefault="00174551" w:rsidP="00174551">
            <w:pPr>
              <w:autoSpaceDE w:val="0"/>
              <w:autoSpaceDN w:val="0"/>
              <w:adjustRightInd w:val="0"/>
              <w:contextualSpacing/>
              <w:jc w:val="center"/>
              <w:rPr>
                <w:b/>
                <w:sz w:val="23"/>
                <w:szCs w:val="23"/>
              </w:rPr>
            </w:pPr>
            <w:r w:rsidRPr="003406B1">
              <w:rPr>
                <w:b/>
                <w:sz w:val="23"/>
                <w:szCs w:val="23"/>
              </w:rPr>
              <w:t>Наименование подпрограммы «Оценка качества системы образования»</w:t>
            </w:r>
            <w:r w:rsidR="008A3A70">
              <w:rPr>
                <w:b/>
                <w:sz w:val="23"/>
                <w:szCs w:val="23"/>
              </w:rPr>
              <w:t xml:space="preserve">    </w:t>
            </w:r>
            <w:r w:rsidRPr="003406B1">
              <w:rPr>
                <w:b/>
                <w:sz w:val="23"/>
                <w:szCs w:val="23"/>
              </w:rPr>
              <w:t xml:space="preserve"> (далее – подпрограмма </w:t>
            </w:r>
            <w:r w:rsidRPr="003406B1">
              <w:rPr>
                <w:b/>
                <w:bCs/>
                <w:sz w:val="23"/>
                <w:szCs w:val="23"/>
              </w:rPr>
              <w:t>№ 4</w:t>
            </w:r>
            <w:r w:rsidRPr="003406B1">
              <w:rPr>
                <w:b/>
                <w:sz w:val="23"/>
                <w:szCs w:val="23"/>
              </w:rPr>
              <w:t>)</w:t>
            </w:r>
          </w:p>
        </w:tc>
      </w:tr>
      <w:tr w:rsidR="00174551" w:rsidRPr="003406B1" w:rsidTr="00CF51A7">
        <w:tc>
          <w:tcPr>
            <w:tcW w:w="652" w:type="dxa"/>
            <w:tcBorders>
              <w:top w:val="single" w:sz="4" w:space="0" w:color="auto"/>
              <w:bottom w:val="single" w:sz="4" w:space="0" w:color="auto"/>
              <w:right w:val="single" w:sz="4" w:space="0" w:color="auto"/>
            </w:tcBorders>
            <w:vAlign w:val="center"/>
          </w:tcPr>
          <w:p w:rsidR="00174551" w:rsidRPr="003406B1" w:rsidRDefault="00174551" w:rsidP="00174551">
            <w:pPr>
              <w:autoSpaceDE w:val="0"/>
              <w:autoSpaceDN w:val="0"/>
              <w:adjustRightInd w:val="0"/>
              <w:contextualSpacing/>
              <w:jc w:val="center"/>
              <w:rPr>
                <w:sz w:val="23"/>
                <w:szCs w:val="23"/>
              </w:rPr>
            </w:pPr>
            <w:r w:rsidRPr="003406B1">
              <w:rPr>
                <w:sz w:val="23"/>
                <w:szCs w:val="23"/>
              </w:rPr>
              <w:t>1</w:t>
            </w:r>
          </w:p>
        </w:tc>
        <w:tc>
          <w:tcPr>
            <w:tcW w:w="3601" w:type="dxa"/>
            <w:tcBorders>
              <w:top w:val="single" w:sz="4" w:space="0" w:color="auto"/>
              <w:left w:val="single" w:sz="4" w:space="0" w:color="auto"/>
              <w:bottom w:val="single" w:sz="4" w:space="0" w:color="auto"/>
              <w:right w:val="single" w:sz="4" w:space="0" w:color="auto"/>
            </w:tcBorders>
          </w:tcPr>
          <w:p w:rsidR="00174551" w:rsidRPr="003406B1" w:rsidRDefault="00174551" w:rsidP="00174551">
            <w:pPr>
              <w:autoSpaceDE w:val="0"/>
              <w:autoSpaceDN w:val="0"/>
              <w:adjustRightInd w:val="0"/>
              <w:contextualSpacing/>
              <w:rPr>
                <w:sz w:val="23"/>
                <w:szCs w:val="23"/>
              </w:rPr>
            </w:pPr>
            <w:r w:rsidRPr="003406B1">
              <w:rPr>
                <w:sz w:val="23"/>
                <w:szCs w:val="23"/>
              </w:rPr>
              <w:t>Соисполнитель</w:t>
            </w:r>
          </w:p>
        </w:tc>
        <w:tc>
          <w:tcPr>
            <w:tcW w:w="4961" w:type="dxa"/>
            <w:tcBorders>
              <w:top w:val="single" w:sz="4" w:space="0" w:color="auto"/>
              <w:left w:val="single" w:sz="4" w:space="0" w:color="auto"/>
              <w:bottom w:val="single" w:sz="4" w:space="0" w:color="auto"/>
            </w:tcBorders>
          </w:tcPr>
          <w:p w:rsidR="00174551" w:rsidRPr="003406B1" w:rsidRDefault="006E1E9B" w:rsidP="00174551">
            <w:pPr>
              <w:contextualSpacing/>
              <w:jc w:val="both"/>
              <w:rPr>
                <w:sz w:val="23"/>
                <w:szCs w:val="23"/>
              </w:rPr>
            </w:pPr>
            <w:r w:rsidRPr="003406B1">
              <w:rPr>
                <w:sz w:val="23"/>
                <w:szCs w:val="23"/>
              </w:rPr>
              <w:t>Управление образования администрации муниципального района «Корочанский район»</w:t>
            </w:r>
          </w:p>
        </w:tc>
      </w:tr>
      <w:tr w:rsidR="00174551" w:rsidRPr="003406B1" w:rsidTr="00CF51A7">
        <w:tc>
          <w:tcPr>
            <w:tcW w:w="652" w:type="dxa"/>
            <w:tcBorders>
              <w:top w:val="single" w:sz="4" w:space="0" w:color="auto"/>
              <w:bottom w:val="single" w:sz="4" w:space="0" w:color="auto"/>
              <w:right w:val="single" w:sz="4" w:space="0" w:color="auto"/>
            </w:tcBorders>
            <w:vAlign w:val="center"/>
          </w:tcPr>
          <w:p w:rsidR="00174551" w:rsidRPr="003406B1" w:rsidRDefault="00174551" w:rsidP="00174551">
            <w:pPr>
              <w:autoSpaceDE w:val="0"/>
              <w:autoSpaceDN w:val="0"/>
              <w:adjustRightInd w:val="0"/>
              <w:contextualSpacing/>
              <w:jc w:val="center"/>
              <w:rPr>
                <w:sz w:val="23"/>
                <w:szCs w:val="23"/>
              </w:rPr>
            </w:pPr>
            <w:r w:rsidRPr="003406B1">
              <w:rPr>
                <w:sz w:val="23"/>
                <w:szCs w:val="23"/>
              </w:rPr>
              <w:t>2</w:t>
            </w:r>
          </w:p>
        </w:tc>
        <w:tc>
          <w:tcPr>
            <w:tcW w:w="3601" w:type="dxa"/>
            <w:tcBorders>
              <w:top w:val="single" w:sz="4" w:space="0" w:color="auto"/>
              <w:left w:val="single" w:sz="4" w:space="0" w:color="auto"/>
              <w:bottom w:val="single" w:sz="4" w:space="0" w:color="auto"/>
              <w:right w:val="single" w:sz="4" w:space="0" w:color="auto"/>
            </w:tcBorders>
          </w:tcPr>
          <w:p w:rsidR="00174551" w:rsidRPr="003406B1" w:rsidRDefault="00174551" w:rsidP="00174551">
            <w:pPr>
              <w:autoSpaceDE w:val="0"/>
              <w:autoSpaceDN w:val="0"/>
              <w:adjustRightInd w:val="0"/>
              <w:contextualSpacing/>
              <w:rPr>
                <w:strike/>
                <w:sz w:val="23"/>
                <w:szCs w:val="23"/>
              </w:rPr>
            </w:pPr>
            <w:r w:rsidRPr="003406B1">
              <w:rPr>
                <w:sz w:val="23"/>
                <w:szCs w:val="23"/>
              </w:rPr>
              <w:t>Участники подпрограммы</w:t>
            </w:r>
          </w:p>
        </w:tc>
        <w:tc>
          <w:tcPr>
            <w:tcW w:w="4961" w:type="dxa"/>
            <w:tcBorders>
              <w:top w:val="single" w:sz="4" w:space="0" w:color="auto"/>
              <w:left w:val="single" w:sz="4" w:space="0" w:color="auto"/>
              <w:bottom w:val="single" w:sz="4" w:space="0" w:color="auto"/>
            </w:tcBorders>
          </w:tcPr>
          <w:p w:rsidR="00174551" w:rsidRPr="003406B1" w:rsidRDefault="006E1E9B" w:rsidP="00174551">
            <w:pPr>
              <w:autoSpaceDE w:val="0"/>
              <w:autoSpaceDN w:val="0"/>
              <w:adjustRightInd w:val="0"/>
              <w:contextualSpacing/>
              <w:jc w:val="both"/>
              <w:rPr>
                <w:sz w:val="23"/>
                <w:szCs w:val="23"/>
              </w:rPr>
            </w:pPr>
            <w:r w:rsidRPr="003406B1">
              <w:rPr>
                <w:sz w:val="23"/>
                <w:szCs w:val="23"/>
              </w:rPr>
              <w:t>Управление образования администрации муниципального района «Корочанский район»</w:t>
            </w:r>
          </w:p>
        </w:tc>
      </w:tr>
      <w:tr w:rsidR="00174551" w:rsidRPr="003406B1" w:rsidTr="00CF51A7">
        <w:tc>
          <w:tcPr>
            <w:tcW w:w="652" w:type="dxa"/>
            <w:tcBorders>
              <w:top w:val="single" w:sz="4" w:space="0" w:color="auto"/>
              <w:bottom w:val="single" w:sz="4" w:space="0" w:color="auto"/>
              <w:right w:val="single" w:sz="4" w:space="0" w:color="auto"/>
            </w:tcBorders>
            <w:vAlign w:val="center"/>
          </w:tcPr>
          <w:p w:rsidR="00174551" w:rsidRPr="003406B1" w:rsidRDefault="00174551" w:rsidP="00174551">
            <w:pPr>
              <w:autoSpaceDE w:val="0"/>
              <w:autoSpaceDN w:val="0"/>
              <w:adjustRightInd w:val="0"/>
              <w:contextualSpacing/>
              <w:jc w:val="center"/>
              <w:rPr>
                <w:sz w:val="23"/>
                <w:szCs w:val="23"/>
              </w:rPr>
            </w:pPr>
            <w:r w:rsidRPr="003406B1">
              <w:rPr>
                <w:sz w:val="23"/>
                <w:szCs w:val="23"/>
              </w:rPr>
              <w:t>3</w:t>
            </w:r>
          </w:p>
        </w:tc>
        <w:tc>
          <w:tcPr>
            <w:tcW w:w="3601" w:type="dxa"/>
            <w:tcBorders>
              <w:top w:val="single" w:sz="4" w:space="0" w:color="auto"/>
              <w:left w:val="single" w:sz="4" w:space="0" w:color="auto"/>
              <w:bottom w:val="single" w:sz="4" w:space="0" w:color="auto"/>
              <w:right w:val="single" w:sz="4" w:space="0" w:color="auto"/>
            </w:tcBorders>
          </w:tcPr>
          <w:p w:rsidR="00174551" w:rsidRPr="003406B1" w:rsidRDefault="00174551" w:rsidP="00174551">
            <w:pPr>
              <w:autoSpaceDE w:val="0"/>
              <w:autoSpaceDN w:val="0"/>
              <w:adjustRightInd w:val="0"/>
              <w:contextualSpacing/>
              <w:rPr>
                <w:sz w:val="23"/>
                <w:szCs w:val="23"/>
              </w:rPr>
            </w:pPr>
            <w:r w:rsidRPr="003406B1">
              <w:rPr>
                <w:sz w:val="23"/>
                <w:szCs w:val="23"/>
              </w:rPr>
              <w:t>Цель (цели)  подпрограммы № 4</w:t>
            </w:r>
          </w:p>
        </w:tc>
        <w:tc>
          <w:tcPr>
            <w:tcW w:w="4961" w:type="dxa"/>
            <w:tcBorders>
              <w:top w:val="single" w:sz="4" w:space="0" w:color="auto"/>
              <w:left w:val="single" w:sz="4" w:space="0" w:color="auto"/>
              <w:bottom w:val="single" w:sz="4" w:space="0" w:color="auto"/>
            </w:tcBorders>
          </w:tcPr>
          <w:p w:rsidR="00174551" w:rsidRPr="003406B1" w:rsidRDefault="00174551" w:rsidP="00174551">
            <w:pPr>
              <w:autoSpaceDE w:val="0"/>
              <w:autoSpaceDN w:val="0"/>
              <w:adjustRightInd w:val="0"/>
              <w:contextualSpacing/>
              <w:jc w:val="both"/>
              <w:rPr>
                <w:sz w:val="23"/>
                <w:szCs w:val="23"/>
              </w:rPr>
            </w:pPr>
            <w:r w:rsidRPr="003406B1">
              <w:rPr>
                <w:sz w:val="23"/>
                <w:szCs w:val="23"/>
              </w:rPr>
              <w:t xml:space="preserve">Получение комплекса данных для управления качеством образования в Корочанском районе </w:t>
            </w:r>
          </w:p>
        </w:tc>
      </w:tr>
      <w:tr w:rsidR="00174551" w:rsidRPr="003406B1" w:rsidTr="00CF51A7">
        <w:tc>
          <w:tcPr>
            <w:tcW w:w="652" w:type="dxa"/>
            <w:tcBorders>
              <w:top w:val="single" w:sz="4" w:space="0" w:color="auto"/>
              <w:bottom w:val="single" w:sz="4" w:space="0" w:color="auto"/>
              <w:right w:val="single" w:sz="4" w:space="0" w:color="auto"/>
            </w:tcBorders>
            <w:vAlign w:val="center"/>
          </w:tcPr>
          <w:p w:rsidR="00174551" w:rsidRPr="003406B1" w:rsidRDefault="00174551" w:rsidP="00174551">
            <w:pPr>
              <w:autoSpaceDE w:val="0"/>
              <w:autoSpaceDN w:val="0"/>
              <w:adjustRightInd w:val="0"/>
              <w:contextualSpacing/>
              <w:jc w:val="center"/>
              <w:rPr>
                <w:sz w:val="23"/>
                <w:szCs w:val="23"/>
              </w:rPr>
            </w:pPr>
            <w:r w:rsidRPr="003406B1">
              <w:rPr>
                <w:sz w:val="23"/>
                <w:szCs w:val="23"/>
              </w:rPr>
              <w:t>4</w:t>
            </w:r>
          </w:p>
        </w:tc>
        <w:tc>
          <w:tcPr>
            <w:tcW w:w="3601" w:type="dxa"/>
            <w:tcBorders>
              <w:top w:val="single" w:sz="4" w:space="0" w:color="auto"/>
              <w:left w:val="single" w:sz="4" w:space="0" w:color="auto"/>
              <w:bottom w:val="single" w:sz="4" w:space="0" w:color="auto"/>
              <w:right w:val="single" w:sz="4" w:space="0" w:color="auto"/>
            </w:tcBorders>
          </w:tcPr>
          <w:p w:rsidR="00174551" w:rsidRPr="003406B1" w:rsidRDefault="00174551" w:rsidP="00174551">
            <w:pPr>
              <w:autoSpaceDE w:val="0"/>
              <w:autoSpaceDN w:val="0"/>
              <w:adjustRightInd w:val="0"/>
              <w:contextualSpacing/>
              <w:rPr>
                <w:sz w:val="23"/>
                <w:szCs w:val="23"/>
              </w:rPr>
            </w:pPr>
            <w:r w:rsidRPr="003406B1">
              <w:rPr>
                <w:sz w:val="23"/>
                <w:szCs w:val="23"/>
              </w:rPr>
              <w:t>Задачи подпрограммы</w:t>
            </w:r>
          </w:p>
        </w:tc>
        <w:tc>
          <w:tcPr>
            <w:tcW w:w="4961" w:type="dxa"/>
            <w:tcBorders>
              <w:top w:val="single" w:sz="4" w:space="0" w:color="auto"/>
              <w:left w:val="single" w:sz="4" w:space="0" w:color="auto"/>
              <w:bottom w:val="single" w:sz="4" w:space="0" w:color="auto"/>
            </w:tcBorders>
          </w:tcPr>
          <w:p w:rsidR="00174551" w:rsidRPr="003406B1" w:rsidRDefault="0011639F" w:rsidP="00174551">
            <w:pPr>
              <w:pStyle w:val="ConsPlusCell"/>
              <w:contextualSpacing/>
              <w:jc w:val="both"/>
              <w:rPr>
                <w:rFonts w:ascii="Times New Roman" w:hAnsi="Times New Roman" w:cs="Times New Roman"/>
                <w:sz w:val="22"/>
                <w:szCs w:val="22"/>
              </w:rPr>
            </w:pPr>
            <w:r w:rsidRPr="003406B1">
              <w:rPr>
                <w:rFonts w:ascii="Times New Roman" w:hAnsi="Times New Roman" w:cs="Times New Roman"/>
                <w:sz w:val="22"/>
                <w:szCs w:val="22"/>
              </w:rPr>
              <w:t>Применение целостной и сбалансированной системы процедур и механизмов оценки качества образования в Корочанском районе</w:t>
            </w:r>
          </w:p>
        </w:tc>
      </w:tr>
      <w:tr w:rsidR="00174551" w:rsidRPr="003406B1" w:rsidTr="00CF51A7">
        <w:tc>
          <w:tcPr>
            <w:tcW w:w="652" w:type="dxa"/>
            <w:tcBorders>
              <w:top w:val="single" w:sz="4" w:space="0" w:color="auto"/>
              <w:bottom w:val="single" w:sz="4" w:space="0" w:color="auto"/>
              <w:right w:val="single" w:sz="4" w:space="0" w:color="auto"/>
            </w:tcBorders>
            <w:vAlign w:val="center"/>
          </w:tcPr>
          <w:p w:rsidR="00174551" w:rsidRPr="003406B1" w:rsidRDefault="00174551" w:rsidP="00174551">
            <w:pPr>
              <w:autoSpaceDE w:val="0"/>
              <w:autoSpaceDN w:val="0"/>
              <w:adjustRightInd w:val="0"/>
              <w:contextualSpacing/>
              <w:jc w:val="center"/>
              <w:rPr>
                <w:sz w:val="23"/>
                <w:szCs w:val="23"/>
              </w:rPr>
            </w:pPr>
            <w:r w:rsidRPr="003406B1">
              <w:rPr>
                <w:sz w:val="23"/>
                <w:szCs w:val="23"/>
              </w:rPr>
              <w:t>5</w:t>
            </w:r>
          </w:p>
        </w:tc>
        <w:tc>
          <w:tcPr>
            <w:tcW w:w="3601" w:type="dxa"/>
            <w:tcBorders>
              <w:top w:val="single" w:sz="4" w:space="0" w:color="auto"/>
              <w:left w:val="single" w:sz="4" w:space="0" w:color="auto"/>
              <w:bottom w:val="single" w:sz="4" w:space="0" w:color="auto"/>
              <w:right w:val="single" w:sz="4" w:space="0" w:color="auto"/>
            </w:tcBorders>
          </w:tcPr>
          <w:p w:rsidR="00174551" w:rsidRPr="003406B1" w:rsidRDefault="00174551" w:rsidP="00174551">
            <w:pPr>
              <w:autoSpaceDE w:val="0"/>
              <w:autoSpaceDN w:val="0"/>
              <w:adjustRightInd w:val="0"/>
              <w:contextualSpacing/>
              <w:rPr>
                <w:sz w:val="23"/>
                <w:szCs w:val="23"/>
              </w:rPr>
            </w:pPr>
            <w:r w:rsidRPr="003406B1">
              <w:rPr>
                <w:sz w:val="23"/>
                <w:szCs w:val="23"/>
              </w:rPr>
              <w:t>Сроки и этапы реализации подпрограммы</w:t>
            </w:r>
          </w:p>
        </w:tc>
        <w:tc>
          <w:tcPr>
            <w:tcW w:w="4961" w:type="dxa"/>
            <w:tcBorders>
              <w:top w:val="single" w:sz="4" w:space="0" w:color="auto"/>
              <w:left w:val="single" w:sz="4" w:space="0" w:color="auto"/>
              <w:bottom w:val="single" w:sz="4" w:space="0" w:color="auto"/>
            </w:tcBorders>
          </w:tcPr>
          <w:p w:rsidR="005B7371" w:rsidRPr="003406B1" w:rsidRDefault="005B7371" w:rsidP="005B7371">
            <w:pPr>
              <w:autoSpaceDE w:val="0"/>
              <w:autoSpaceDN w:val="0"/>
              <w:adjustRightInd w:val="0"/>
              <w:contextualSpacing/>
              <w:jc w:val="both"/>
              <w:rPr>
                <w:bCs/>
              </w:rPr>
            </w:pPr>
            <w:r w:rsidRPr="003406B1">
              <w:rPr>
                <w:bCs/>
                <w:sz w:val="22"/>
                <w:szCs w:val="22"/>
              </w:rPr>
              <w:t>Реализация подпрограммы № 4 осуществляется  в период с 2015 по 2025 год, в два этапа:</w:t>
            </w:r>
          </w:p>
          <w:p w:rsidR="005B7371" w:rsidRPr="003406B1" w:rsidRDefault="005B7371" w:rsidP="005B7371">
            <w:pPr>
              <w:autoSpaceDE w:val="0"/>
              <w:autoSpaceDN w:val="0"/>
              <w:adjustRightInd w:val="0"/>
              <w:contextualSpacing/>
              <w:jc w:val="both"/>
              <w:rPr>
                <w:bCs/>
              </w:rPr>
            </w:pPr>
            <w:r w:rsidRPr="003406B1">
              <w:rPr>
                <w:bCs/>
                <w:sz w:val="22"/>
                <w:szCs w:val="22"/>
                <w:lang w:val="en-US"/>
              </w:rPr>
              <w:t>I</w:t>
            </w:r>
            <w:r w:rsidRPr="003406B1">
              <w:rPr>
                <w:bCs/>
                <w:sz w:val="22"/>
                <w:szCs w:val="22"/>
              </w:rPr>
              <w:t xml:space="preserve"> этап - 2015-2020 годы; </w:t>
            </w:r>
          </w:p>
          <w:p w:rsidR="00174551" w:rsidRPr="003406B1" w:rsidRDefault="005B7371" w:rsidP="005B7371">
            <w:pPr>
              <w:contextualSpacing/>
              <w:jc w:val="both"/>
            </w:pPr>
            <w:r w:rsidRPr="003406B1">
              <w:rPr>
                <w:bCs/>
                <w:sz w:val="22"/>
                <w:szCs w:val="22"/>
                <w:lang w:val="en-US"/>
              </w:rPr>
              <w:t>II</w:t>
            </w:r>
            <w:r w:rsidRPr="003406B1">
              <w:rPr>
                <w:bCs/>
                <w:sz w:val="22"/>
                <w:szCs w:val="22"/>
              </w:rPr>
              <w:t xml:space="preserve"> этап - 2021-2025 годы.</w:t>
            </w:r>
          </w:p>
        </w:tc>
      </w:tr>
      <w:tr w:rsidR="00174551" w:rsidRPr="003406B1" w:rsidTr="00CF51A7">
        <w:tc>
          <w:tcPr>
            <w:tcW w:w="652" w:type="dxa"/>
            <w:tcBorders>
              <w:top w:val="single" w:sz="4" w:space="0" w:color="auto"/>
              <w:bottom w:val="single" w:sz="4" w:space="0" w:color="auto"/>
              <w:right w:val="single" w:sz="4" w:space="0" w:color="auto"/>
            </w:tcBorders>
            <w:vAlign w:val="center"/>
          </w:tcPr>
          <w:p w:rsidR="00174551" w:rsidRPr="003406B1" w:rsidRDefault="00174551" w:rsidP="00174551">
            <w:pPr>
              <w:autoSpaceDE w:val="0"/>
              <w:autoSpaceDN w:val="0"/>
              <w:adjustRightInd w:val="0"/>
              <w:contextualSpacing/>
              <w:jc w:val="center"/>
              <w:rPr>
                <w:sz w:val="23"/>
                <w:szCs w:val="23"/>
              </w:rPr>
            </w:pPr>
            <w:r w:rsidRPr="003406B1">
              <w:rPr>
                <w:sz w:val="23"/>
                <w:szCs w:val="23"/>
              </w:rPr>
              <w:t>6</w:t>
            </w:r>
          </w:p>
        </w:tc>
        <w:tc>
          <w:tcPr>
            <w:tcW w:w="3601" w:type="dxa"/>
            <w:tcBorders>
              <w:top w:val="single" w:sz="4" w:space="0" w:color="auto"/>
              <w:left w:val="single" w:sz="4" w:space="0" w:color="auto"/>
              <w:bottom w:val="single" w:sz="4" w:space="0" w:color="auto"/>
              <w:right w:val="single" w:sz="4" w:space="0" w:color="auto"/>
            </w:tcBorders>
            <w:vAlign w:val="center"/>
          </w:tcPr>
          <w:p w:rsidR="00174551" w:rsidRPr="003406B1" w:rsidRDefault="00174551" w:rsidP="00174551">
            <w:pPr>
              <w:autoSpaceDE w:val="0"/>
              <w:autoSpaceDN w:val="0"/>
              <w:adjustRightInd w:val="0"/>
              <w:contextualSpacing/>
              <w:jc w:val="both"/>
              <w:rPr>
                <w:sz w:val="23"/>
                <w:szCs w:val="23"/>
              </w:rPr>
            </w:pPr>
            <w:r w:rsidRPr="003406B1">
              <w:rPr>
                <w:sz w:val="23"/>
                <w:szCs w:val="23"/>
              </w:rPr>
              <w:t>Объем бюджетных ассиг</w:t>
            </w:r>
            <w:r w:rsidRPr="003406B1">
              <w:rPr>
                <w:sz w:val="23"/>
                <w:szCs w:val="23"/>
              </w:rPr>
              <w:softHyphen/>
              <w:t>нований подпрограммы за счет средств областного и районного бюджета (с расшифровкой плановых объемов бюджетных ассиг</w:t>
            </w:r>
            <w:r w:rsidRPr="003406B1">
              <w:rPr>
                <w:sz w:val="23"/>
                <w:szCs w:val="23"/>
              </w:rPr>
              <w:softHyphen/>
              <w:t>нований по годам ее реали</w:t>
            </w:r>
            <w:r w:rsidRPr="003406B1">
              <w:rPr>
                <w:sz w:val="23"/>
                <w:szCs w:val="23"/>
              </w:rPr>
              <w:softHyphen/>
              <w:t>зации), а также прогнозный объем средств, привлекае</w:t>
            </w:r>
            <w:r w:rsidRPr="003406B1">
              <w:rPr>
                <w:sz w:val="23"/>
                <w:szCs w:val="23"/>
              </w:rPr>
              <w:softHyphen/>
              <w:t>мых из других источников</w:t>
            </w:r>
          </w:p>
        </w:tc>
        <w:tc>
          <w:tcPr>
            <w:tcW w:w="4961" w:type="dxa"/>
            <w:tcBorders>
              <w:top w:val="single" w:sz="4" w:space="0" w:color="auto"/>
              <w:left w:val="single" w:sz="4" w:space="0" w:color="auto"/>
              <w:bottom w:val="single" w:sz="4" w:space="0" w:color="auto"/>
            </w:tcBorders>
          </w:tcPr>
          <w:p w:rsidR="00174551" w:rsidRPr="003406B1" w:rsidRDefault="00174551" w:rsidP="00174551">
            <w:pPr>
              <w:contextualSpacing/>
              <w:jc w:val="both"/>
              <w:rPr>
                <w:sz w:val="23"/>
                <w:szCs w:val="23"/>
              </w:rPr>
            </w:pPr>
            <w:r w:rsidRPr="003406B1">
              <w:rPr>
                <w:sz w:val="23"/>
                <w:szCs w:val="23"/>
              </w:rPr>
              <w:t>Объем бюджетных ассигнований на реализацию подпрограммы за счет бюджета мун</w:t>
            </w:r>
            <w:r w:rsidR="00573767" w:rsidRPr="003406B1">
              <w:rPr>
                <w:sz w:val="23"/>
                <w:szCs w:val="23"/>
              </w:rPr>
              <w:t>иципального района со</w:t>
            </w:r>
            <w:r w:rsidR="00573767" w:rsidRPr="003406B1">
              <w:rPr>
                <w:sz w:val="23"/>
                <w:szCs w:val="23"/>
              </w:rPr>
              <w:softHyphen/>
              <w:t>ставляет -</w:t>
            </w:r>
            <w:r w:rsidR="00D475D8" w:rsidRPr="003406B1">
              <w:rPr>
                <w:sz w:val="23"/>
                <w:szCs w:val="23"/>
              </w:rPr>
              <w:t xml:space="preserve"> 5 967</w:t>
            </w:r>
            <w:r w:rsidRPr="003406B1">
              <w:rPr>
                <w:sz w:val="23"/>
                <w:szCs w:val="23"/>
              </w:rPr>
              <w:t xml:space="preserve"> тыс. рублей, в том числе по годам:</w:t>
            </w:r>
          </w:p>
          <w:p w:rsidR="00174551" w:rsidRPr="003406B1" w:rsidRDefault="00573767" w:rsidP="00174551">
            <w:pPr>
              <w:contextualSpacing/>
              <w:jc w:val="both"/>
              <w:rPr>
                <w:color w:val="FF0000"/>
                <w:sz w:val="23"/>
                <w:szCs w:val="23"/>
              </w:rPr>
            </w:pPr>
            <w:r w:rsidRPr="003406B1">
              <w:rPr>
                <w:sz w:val="23"/>
                <w:szCs w:val="23"/>
              </w:rPr>
              <w:t>2015 год -</w:t>
            </w:r>
            <w:r w:rsidR="00174551" w:rsidRPr="003406B1">
              <w:rPr>
                <w:sz w:val="23"/>
                <w:szCs w:val="23"/>
              </w:rPr>
              <w:t xml:space="preserve"> 5 287 тыс. рублей.</w:t>
            </w:r>
          </w:p>
          <w:p w:rsidR="00174551" w:rsidRPr="003406B1" w:rsidRDefault="00174551" w:rsidP="00174551">
            <w:pPr>
              <w:contextualSpacing/>
              <w:jc w:val="both"/>
              <w:rPr>
                <w:sz w:val="23"/>
                <w:szCs w:val="23"/>
              </w:rPr>
            </w:pPr>
            <w:r w:rsidRPr="003406B1">
              <w:rPr>
                <w:sz w:val="23"/>
                <w:szCs w:val="23"/>
              </w:rPr>
              <w:t>Объем бюджетных ассигнований на реализацию подпрограммы за счет</w:t>
            </w:r>
            <w:r w:rsidR="00573767" w:rsidRPr="003406B1">
              <w:rPr>
                <w:sz w:val="23"/>
                <w:szCs w:val="23"/>
              </w:rPr>
              <w:t xml:space="preserve"> областного бюджета составляет -</w:t>
            </w:r>
            <w:r w:rsidR="00D475D8" w:rsidRPr="003406B1">
              <w:rPr>
                <w:sz w:val="23"/>
                <w:szCs w:val="23"/>
              </w:rPr>
              <w:t xml:space="preserve"> 680</w:t>
            </w:r>
            <w:r w:rsidRPr="003406B1">
              <w:rPr>
                <w:sz w:val="23"/>
                <w:szCs w:val="23"/>
              </w:rPr>
              <w:t xml:space="preserve"> тыс. рублей, в том числе по годам:</w:t>
            </w:r>
          </w:p>
          <w:p w:rsidR="00174551" w:rsidRPr="003406B1" w:rsidRDefault="00573767" w:rsidP="00174551">
            <w:pPr>
              <w:contextualSpacing/>
              <w:jc w:val="both"/>
              <w:rPr>
                <w:sz w:val="23"/>
                <w:szCs w:val="23"/>
              </w:rPr>
            </w:pPr>
            <w:r w:rsidRPr="003406B1">
              <w:rPr>
                <w:sz w:val="23"/>
                <w:szCs w:val="23"/>
              </w:rPr>
              <w:t>2015 год -</w:t>
            </w:r>
            <w:r w:rsidR="00174551" w:rsidRPr="003406B1">
              <w:rPr>
                <w:sz w:val="23"/>
                <w:szCs w:val="23"/>
              </w:rPr>
              <w:t xml:space="preserve"> 107 тыс. рублей;</w:t>
            </w:r>
          </w:p>
          <w:p w:rsidR="00174551" w:rsidRPr="003406B1" w:rsidRDefault="00573767" w:rsidP="00174551">
            <w:pPr>
              <w:contextualSpacing/>
              <w:jc w:val="both"/>
              <w:rPr>
                <w:sz w:val="23"/>
                <w:szCs w:val="23"/>
              </w:rPr>
            </w:pPr>
            <w:r w:rsidRPr="003406B1">
              <w:rPr>
                <w:sz w:val="23"/>
                <w:szCs w:val="23"/>
              </w:rPr>
              <w:t>2016 год -</w:t>
            </w:r>
            <w:r w:rsidR="00174551" w:rsidRPr="003406B1">
              <w:rPr>
                <w:sz w:val="23"/>
                <w:szCs w:val="23"/>
              </w:rPr>
              <w:t xml:space="preserve"> 110 тыс. рублей;</w:t>
            </w:r>
          </w:p>
          <w:p w:rsidR="00174551" w:rsidRPr="003406B1" w:rsidRDefault="00573767" w:rsidP="00174551">
            <w:pPr>
              <w:contextualSpacing/>
              <w:jc w:val="both"/>
              <w:rPr>
                <w:sz w:val="23"/>
                <w:szCs w:val="23"/>
              </w:rPr>
            </w:pPr>
            <w:r w:rsidRPr="003406B1">
              <w:rPr>
                <w:sz w:val="23"/>
                <w:szCs w:val="23"/>
              </w:rPr>
              <w:t>2017 год -</w:t>
            </w:r>
            <w:r w:rsidR="00174551" w:rsidRPr="003406B1">
              <w:rPr>
                <w:sz w:val="23"/>
                <w:szCs w:val="23"/>
              </w:rPr>
              <w:t xml:space="preserve"> 125 тыс. рублей;</w:t>
            </w:r>
          </w:p>
          <w:p w:rsidR="00174551" w:rsidRPr="003406B1" w:rsidRDefault="00573767" w:rsidP="00174551">
            <w:pPr>
              <w:contextualSpacing/>
              <w:jc w:val="both"/>
              <w:rPr>
                <w:sz w:val="23"/>
                <w:szCs w:val="23"/>
              </w:rPr>
            </w:pPr>
            <w:r w:rsidRPr="003406B1">
              <w:rPr>
                <w:sz w:val="23"/>
                <w:szCs w:val="23"/>
              </w:rPr>
              <w:t>2018 год -</w:t>
            </w:r>
            <w:r w:rsidR="00174551" w:rsidRPr="003406B1">
              <w:rPr>
                <w:sz w:val="23"/>
                <w:szCs w:val="23"/>
              </w:rPr>
              <w:t xml:space="preserve"> 154 тыс. рублей;</w:t>
            </w:r>
          </w:p>
          <w:p w:rsidR="00174551" w:rsidRPr="003406B1" w:rsidRDefault="00573767" w:rsidP="00174551">
            <w:pPr>
              <w:contextualSpacing/>
              <w:jc w:val="both"/>
              <w:rPr>
                <w:sz w:val="23"/>
                <w:szCs w:val="23"/>
              </w:rPr>
            </w:pPr>
            <w:r w:rsidRPr="003406B1">
              <w:rPr>
                <w:sz w:val="23"/>
                <w:szCs w:val="23"/>
              </w:rPr>
              <w:t>2019 год -</w:t>
            </w:r>
            <w:r w:rsidR="00D475D8" w:rsidRPr="003406B1">
              <w:rPr>
                <w:sz w:val="23"/>
                <w:szCs w:val="23"/>
              </w:rPr>
              <w:t xml:space="preserve"> 18</w:t>
            </w:r>
            <w:r w:rsidR="00174551" w:rsidRPr="003406B1">
              <w:rPr>
                <w:sz w:val="23"/>
                <w:szCs w:val="23"/>
              </w:rPr>
              <w:t>4 тыс. рублей;</w:t>
            </w:r>
          </w:p>
          <w:p w:rsidR="00174551" w:rsidRPr="003406B1" w:rsidRDefault="00174551" w:rsidP="00174551">
            <w:pPr>
              <w:contextualSpacing/>
              <w:jc w:val="both"/>
              <w:rPr>
                <w:sz w:val="23"/>
                <w:szCs w:val="23"/>
              </w:rPr>
            </w:pPr>
            <w:r w:rsidRPr="003406B1">
              <w:rPr>
                <w:sz w:val="23"/>
                <w:szCs w:val="23"/>
              </w:rPr>
              <w:t xml:space="preserve">2020 </w:t>
            </w:r>
            <w:r w:rsidR="00CF51A7" w:rsidRPr="003406B1">
              <w:rPr>
                <w:sz w:val="23"/>
                <w:szCs w:val="23"/>
              </w:rPr>
              <w:t xml:space="preserve">год </w:t>
            </w:r>
            <w:r w:rsidR="00573767" w:rsidRPr="003406B1">
              <w:rPr>
                <w:sz w:val="23"/>
                <w:szCs w:val="23"/>
              </w:rPr>
              <w:t>-</w:t>
            </w:r>
            <w:r w:rsidR="00D475D8" w:rsidRPr="003406B1">
              <w:rPr>
                <w:sz w:val="23"/>
                <w:szCs w:val="23"/>
              </w:rPr>
              <w:t xml:space="preserve"> 0</w:t>
            </w:r>
            <w:r w:rsidR="00CF51A7" w:rsidRPr="003406B1">
              <w:rPr>
                <w:sz w:val="23"/>
                <w:szCs w:val="23"/>
              </w:rPr>
              <w:t xml:space="preserve"> тыс. рублей;</w:t>
            </w:r>
          </w:p>
          <w:p w:rsidR="00174551" w:rsidRPr="003406B1" w:rsidRDefault="00174551" w:rsidP="00174551">
            <w:pPr>
              <w:contextualSpacing/>
              <w:jc w:val="both"/>
              <w:rPr>
                <w:sz w:val="23"/>
                <w:szCs w:val="23"/>
              </w:rPr>
            </w:pPr>
            <w:r w:rsidRPr="003406B1">
              <w:rPr>
                <w:sz w:val="23"/>
                <w:szCs w:val="23"/>
              </w:rPr>
              <w:t xml:space="preserve">2021 год </w:t>
            </w:r>
            <w:r w:rsidR="00573767" w:rsidRPr="003406B1">
              <w:rPr>
                <w:sz w:val="23"/>
                <w:szCs w:val="23"/>
              </w:rPr>
              <w:t>-</w:t>
            </w:r>
            <w:r w:rsidR="00D475D8" w:rsidRPr="003406B1">
              <w:rPr>
                <w:sz w:val="23"/>
                <w:szCs w:val="23"/>
              </w:rPr>
              <w:t xml:space="preserve"> 0</w:t>
            </w:r>
            <w:r w:rsidRPr="003406B1">
              <w:rPr>
                <w:sz w:val="23"/>
                <w:szCs w:val="23"/>
              </w:rPr>
              <w:t xml:space="preserve"> тыс. рублей</w:t>
            </w:r>
            <w:r w:rsidR="00CF51A7" w:rsidRPr="003406B1">
              <w:rPr>
                <w:sz w:val="23"/>
                <w:szCs w:val="23"/>
              </w:rPr>
              <w:t>;</w:t>
            </w:r>
          </w:p>
          <w:p w:rsidR="00174551" w:rsidRPr="003406B1" w:rsidRDefault="00174551" w:rsidP="00174551">
            <w:pPr>
              <w:contextualSpacing/>
              <w:jc w:val="both"/>
              <w:rPr>
                <w:sz w:val="23"/>
                <w:szCs w:val="23"/>
              </w:rPr>
            </w:pPr>
            <w:r w:rsidRPr="003406B1">
              <w:rPr>
                <w:sz w:val="23"/>
                <w:szCs w:val="23"/>
              </w:rPr>
              <w:t xml:space="preserve">2022 год </w:t>
            </w:r>
            <w:r w:rsidR="00573767" w:rsidRPr="003406B1">
              <w:rPr>
                <w:sz w:val="23"/>
                <w:szCs w:val="23"/>
              </w:rPr>
              <w:t>-</w:t>
            </w:r>
            <w:r w:rsidR="00D475D8" w:rsidRPr="003406B1">
              <w:rPr>
                <w:sz w:val="23"/>
                <w:szCs w:val="23"/>
              </w:rPr>
              <w:t xml:space="preserve"> 0</w:t>
            </w:r>
            <w:r w:rsidRPr="003406B1">
              <w:rPr>
                <w:sz w:val="23"/>
                <w:szCs w:val="23"/>
              </w:rPr>
              <w:t xml:space="preserve"> тыс. рублей</w:t>
            </w:r>
            <w:r w:rsidR="00CF51A7" w:rsidRPr="003406B1">
              <w:rPr>
                <w:sz w:val="23"/>
                <w:szCs w:val="23"/>
              </w:rPr>
              <w:t>;</w:t>
            </w:r>
          </w:p>
          <w:p w:rsidR="00174551" w:rsidRPr="003406B1" w:rsidRDefault="00174551" w:rsidP="00174551">
            <w:pPr>
              <w:contextualSpacing/>
              <w:jc w:val="both"/>
              <w:rPr>
                <w:sz w:val="23"/>
                <w:szCs w:val="23"/>
              </w:rPr>
            </w:pPr>
            <w:r w:rsidRPr="003406B1">
              <w:rPr>
                <w:sz w:val="23"/>
                <w:szCs w:val="23"/>
              </w:rPr>
              <w:t xml:space="preserve">2023 год </w:t>
            </w:r>
            <w:r w:rsidR="00573767" w:rsidRPr="003406B1">
              <w:rPr>
                <w:sz w:val="23"/>
                <w:szCs w:val="23"/>
              </w:rPr>
              <w:t>-</w:t>
            </w:r>
            <w:r w:rsidR="00D475D8" w:rsidRPr="003406B1">
              <w:rPr>
                <w:sz w:val="23"/>
                <w:szCs w:val="23"/>
              </w:rPr>
              <w:t xml:space="preserve"> 0</w:t>
            </w:r>
            <w:r w:rsidRPr="003406B1">
              <w:rPr>
                <w:sz w:val="23"/>
                <w:szCs w:val="23"/>
              </w:rPr>
              <w:t xml:space="preserve"> тыс. рублей</w:t>
            </w:r>
            <w:r w:rsidR="00CF51A7" w:rsidRPr="003406B1">
              <w:rPr>
                <w:sz w:val="23"/>
                <w:szCs w:val="23"/>
              </w:rPr>
              <w:t>;</w:t>
            </w:r>
          </w:p>
          <w:p w:rsidR="00174551" w:rsidRPr="003406B1" w:rsidRDefault="00174551" w:rsidP="00174551">
            <w:pPr>
              <w:contextualSpacing/>
              <w:jc w:val="both"/>
              <w:rPr>
                <w:sz w:val="23"/>
                <w:szCs w:val="23"/>
              </w:rPr>
            </w:pPr>
            <w:r w:rsidRPr="003406B1">
              <w:rPr>
                <w:sz w:val="23"/>
                <w:szCs w:val="23"/>
              </w:rPr>
              <w:t xml:space="preserve">2024 год </w:t>
            </w:r>
            <w:r w:rsidR="00573767" w:rsidRPr="003406B1">
              <w:rPr>
                <w:sz w:val="23"/>
                <w:szCs w:val="23"/>
              </w:rPr>
              <w:t>-</w:t>
            </w:r>
            <w:r w:rsidR="00D475D8" w:rsidRPr="003406B1">
              <w:rPr>
                <w:sz w:val="23"/>
                <w:szCs w:val="23"/>
              </w:rPr>
              <w:t xml:space="preserve"> 0</w:t>
            </w:r>
            <w:r w:rsidRPr="003406B1">
              <w:rPr>
                <w:sz w:val="23"/>
                <w:szCs w:val="23"/>
              </w:rPr>
              <w:t xml:space="preserve"> тыс. рублей</w:t>
            </w:r>
            <w:r w:rsidR="00CF51A7" w:rsidRPr="003406B1">
              <w:rPr>
                <w:sz w:val="23"/>
                <w:szCs w:val="23"/>
              </w:rPr>
              <w:t>;</w:t>
            </w:r>
          </w:p>
          <w:p w:rsidR="00174551" w:rsidRPr="003406B1" w:rsidRDefault="00174551" w:rsidP="00573767">
            <w:pPr>
              <w:contextualSpacing/>
              <w:jc w:val="both"/>
              <w:rPr>
                <w:sz w:val="23"/>
                <w:szCs w:val="23"/>
              </w:rPr>
            </w:pPr>
            <w:r w:rsidRPr="003406B1">
              <w:rPr>
                <w:sz w:val="23"/>
                <w:szCs w:val="23"/>
              </w:rPr>
              <w:t xml:space="preserve">2025 год </w:t>
            </w:r>
            <w:r w:rsidR="00573767" w:rsidRPr="003406B1">
              <w:rPr>
                <w:sz w:val="23"/>
                <w:szCs w:val="23"/>
              </w:rPr>
              <w:t>-</w:t>
            </w:r>
            <w:r w:rsidR="00D475D8" w:rsidRPr="003406B1">
              <w:rPr>
                <w:sz w:val="23"/>
                <w:szCs w:val="23"/>
              </w:rPr>
              <w:t xml:space="preserve"> 0</w:t>
            </w:r>
            <w:r w:rsidRPr="003406B1">
              <w:rPr>
                <w:sz w:val="23"/>
                <w:szCs w:val="23"/>
              </w:rPr>
              <w:t xml:space="preserve"> тыс. рублей</w:t>
            </w:r>
            <w:r w:rsidR="00CF51A7" w:rsidRPr="003406B1">
              <w:rPr>
                <w:sz w:val="23"/>
                <w:szCs w:val="23"/>
              </w:rPr>
              <w:t>.</w:t>
            </w:r>
          </w:p>
        </w:tc>
      </w:tr>
      <w:tr w:rsidR="00174551" w:rsidRPr="003406B1" w:rsidTr="00CF51A7">
        <w:tc>
          <w:tcPr>
            <w:tcW w:w="652" w:type="dxa"/>
            <w:tcBorders>
              <w:top w:val="single" w:sz="4" w:space="0" w:color="auto"/>
              <w:bottom w:val="single" w:sz="4" w:space="0" w:color="auto"/>
              <w:right w:val="single" w:sz="4" w:space="0" w:color="auto"/>
            </w:tcBorders>
            <w:vAlign w:val="center"/>
          </w:tcPr>
          <w:p w:rsidR="00174551" w:rsidRPr="003406B1" w:rsidRDefault="00174551" w:rsidP="00174551">
            <w:pPr>
              <w:autoSpaceDE w:val="0"/>
              <w:autoSpaceDN w:val="0"/>
              <w:adjustRightInd w:val="0"/>
              <w:contextualSpacing/>
              <w:jc w:val="center"/>
              <w:rPr>
                <w:sz w:val="23"/>
                <w:szCs w:val="23"/>
              </w:rPr>
            </w:pPr>
            <w:r w:rsidRPr="003406B1">
              <w:rPr>
                <w:sz w:val="23"/>
                <w:szCs w:val="23"/>
              </w:rPr>
              <w:t>7</w:t>
            </w:r>
          </w:p>
        </w:tc>
        <w:tc>
          <w:tcPr>
            <w:tcW w:w="3601" w:type="dxa"/>
            <w:tcBorders>
              <w:top w:val="single" w:sz="4" w:space="0" w:color="auto"/>
              <w:left w:val="single" w:sz="4" w:space="0" w:color="auto"/>
              <w:bottom w:val="single" w:sz="4" w:space="0" w:color="auto"/>
              <w:right w:val="single" w:sz="4" w:space="0" w:color="auto"/>
            </w:tcBorders>
          </w:tcPr>
          <w:p w:rsidR="00174551" w:rsidRPr="003406B1" w:rsidRDefault="00174551" w:rsidP="00174551">
            <w:pPr>
              <w:autoSpaceDE w:val="0"/>
              <w:autoSpaceDN w:val="0"/>
              <w:adjustRightInd w:val="0"/>
              <w:contextualSpacing/>
              <w:rPr>
                <w:sz w:val="23"/>
                <w:szCs w:val="23"/>
              </w:rPr>
            </w:pPr>
            <w:r w:rsidRPr="003406B1">
              <w:rPr>
                <w:sz w:val="23"/>
                <w:szCs w:val="23"/>
              </w:rPr>
              <w:t>Конечные результаты подпрограммы</w:t>
            </w:r>
          </w:p>
        </w:tc>
        <w:tc>
          <w:tcPr>
            <w:tcW w:w="4961" w:type="dxa"/>
            <w:tcBorders>
              <w:top w:val="single" w:sz="4" w:space="0" w:color="auto"/>
              <w:left w:val="single" w:sz="4" w:space="0" w:color="auto"/>
              <w:bottom w:val="single" w:sz="4" w:space="0" w:color="auto"/>
            </w:tcBorders>
          </w:tcPr>
          <w:p w:rsidR="00174551" w:rsidRPr="003406B1" w:rsidRDefault="00174551" w:rsidP="00174551">
            <w:pPr>
              <w:pStyle w:val="ConsPlusCell"/>
              <w:contextualSpacing/>
              <w:jc w:val="both"/>
              <w:rPr>
                <w:rFonts w:ascii="Times New Roman" w:hAnsi="Times New Roman" w:cs="Times New Roman"/>
                <w:sz w:val="23"/>
                <w:szCs w:val="23"/>
              </w:rPr>
            </w:pPr>
            <w:r w:rsidRPr="003406B1">
              <w:rPr>
                <w:rFonts w:ascii="Times New Roman" w:hAnsi="Times New Roman" w:cs="Times New Roman"/>
                <w:sz w:val="23"/>
                <w:szCs w:val="23"/>
              </w:rPr>
              <w:t>Количество уровней образования, на которых внедрена система оценки ка</w:t>
            </w:r>
            <w:r w:rsidRPr="003406B1">
              <w:rPr>
                <w:rFonts w:ascii="Times New Roman" w:hAnsi="Times New Roman" w:cs="Times New Roman"/>
                <w:sz w:val="23"/>
                <w:szCs w:val="23"/>
              </w:rPr>
              <w:softHyphen/>
              <w:t xml:space="preserve">чества </w:t>
            </w:r>
            <w:r w:rsidR="008A3A70">
              <w:rPr>
                <w:rFonts w:ascii="Times New Roman" w:hAnsi="Times New Roman" w:cs="Times New Roman"/>
                <w:sz w:val="23"/>
                <w:szCs w:val="23"/>
              </w:rPr>
              <w:t xml:space="preserve">  </w:t>
            </w:r>
            <w:r w:rsidRPr="003406B1">
              <w:rPr>
                <w:rFonts w:ascii="Times New Roman" w:hAnsi="Times New Roman" w:cs="Times New Roman"/>
                <w:sz w:val="23"/>
                <w:szCs w:val="23"/>
              </w:rPr>
              <w:t>образования – 4 уровня к 2025 году.</w:t>
            </w:r>
          </w:p>
          <w:p w:rsidR="00174551" w:rsidRPr="003406B1" w:rsidRDefault="00174551" w:rsidP="00174551">
            <w:pPr>
              <w:pStyle w:val="ConsPlusCell"/>
              <w:contextualSpacing/>
              <w:jc w:val="both"/>
              <w:rPr>
                <w:rFonts w:ascii="Times New Roman" w:hAnsi="Times New Roman"/>
                <w:sz w:val="23"/>
                <w:szCs w:val="23"/>
              </w:rPr>
            </w:pPr>
            <w:r w:rsidRPr="003406B1">
              <w:rPr>
                <w:rFonts w:ascii="Times New Roman" w:hAnsi="Times New Roman" w:cs="Times New Roman"/>
                <w:sz w:val="23"/>
                <w:szCs w:val="23"/>
              </w:rPr>
              <w:t>Удельный вес числа образовательных ор</w:t>
            </w:r>
            <w:r w:rsidRPr="003406B1">
              <w:rPr>
                <w:rFonts w:ascii="Times New Roman" w:hAnsi="Times New Roman" w:cs="Times New Roman"/>
                <w:sz w:val="23"/>
                <w:szCs w:val="23"/>
              </w:rPr>
              <w:softHyphen/>
              <w:t>ганизаций, в которых созданы органы кол</w:t>
            </w:r>
            <w:r w:rsidRPr="003406B1">
              <w:rPr>
                <w:rFonts w:ascii="Times New Roman" w:hAnsi="Times New Roman" w:cs="Times New Roman"/>
                <w:sz w:val="23"/>
                <w:szCs w:val="23"/>
              </w:rPr>
              <w:softHyphen/>
              <w:t>легиального управле</w:t>
            </w:r>
            <w:r w:rsidRPr="003406B1">
              <w:rPr>
                <w:rFonts w:ascii="Times New Roman" w:hAnsi="Times New Roman" w:cs="Times New Roman"/>
                <w:sz w:val="23"/>
                <w:szCs w:val="23"/>
              </w:rPr>
              <w:softHyphen/>
              <w:t>ния с участием обще</w:t>
            </w:r>
            <w:r w:rsidRPr="003406B1">
              <w:rPr>
                <w:rFonts w:ascii="Times New Roman" w:hAnsi="Times New Roman" w:cs="Times New Roman"/>
                <w:sz w:val="23"/>
                <w:szCs w:val="23"/>
              </w:rPr>
              <w:softHyphen/>
              <w:t>ственности (родители, работодатели) в об</w:t>
            </w:r>
            <w:r w:rsidRPr="003406B1">
              <w:rPr>
                <w:rFonts w:ascii="Times New Roman" w:hAnsi="Times New Roman" w:cs="Times New Roman"/>
                <w:sz w:val="23"/>
                <w:szCs w:val="23"/>
              </w:rPr>
              <w:softHyphen/>
              <w:t>щем числе образова</w:t>
            </w:r>
            <w:r w:rsidRPr="003406B1">
              <w:rPr>
                <w:rFonts w:ascii="Times New Roman" w:hAnsi="Times New Roman" w:cs="Times New Roman"/>
                <w:sz w:val="23"/>
                <w:szCs w:val="23"/>
              </w:rPr>
              <w:softHyphen/>
              <w:t>тельных организаций -</w:t>
            </w:r>
            <w:r w:rsidRPr="003406B1">
              <w:rPr>
                <w:rFonts w:ascii="Times New Roman" w:hAnsi="Times New Roman"/>
                <w:sz w:val="23"/>
                <w:szCs w:val="23"/>
              </w:rPr>
              <w:t xml:space="preserve"> 100 % к 2025 году.</w:t>
            </w:r>
          </w:p>
          <w:p w:rsidR="00174551" w:rsidRPr="003406B1" w:rsidRDefault="00174551" w:rsidP="00174551">
            <w:pPr>
              <w:pStyle w:val="ConsPlusCell"/>
              <w:contextualSpacing/>
              <w:jc w:val="both"/>
              <w:rPr>
                <w:rFonts w:ascii="Times New Roman" w:hAnsi="Times New Roman" w:cs="Times New Roman"/>
                <w:sz w:val="23"/>
                <w:szCs w:val="23"/>
              </w:rPr>
            </w:pPr>
            <w:r w:rsidRPr="003406B1">
              <w:rPr>
                <w:rFonts w:ascii="Times New Roman" w:hAnsi="Times New Roman" w:cs="Times New Roman"/>
                <w:sz w:val="23"/>
                <w:szCs w:val="23"/>
              </w:rPr>
              <w:t>Удельный вес числа образовательных ор</w:t>
            </w:r>
            <w:r w:rsidRPr="003406B1">
              <w:rPr>
                <w:rFonts w:ascii="Times New Roman" w:hAnsi="Times New Roman" w:cs="Times New Roman"/>
                <w:sz w:val="23"/>
                <w:szCs w:val="23"/>
              </w:rPr>
              <w:softHyphen/>
              <w:t>ганизаций, обеспечи</w:t>
            </w:r>
            <w:r w:rsidRPr="003406B1">
              <w:rPr>
                <w:rFonts w:ascii="Times New Roman" w:hAnsi="Times New Roman" w:cs="Times New Roman"/>
                <w:sz w:val="23"/>
                <w:szCs w:val="23"/>
              </w:rPr>
              <w:softHyphen/>
              <w:t>вающих предоставле</w:t>
            </w:r>
            <w:r w:rsidRPr="003406B1">
              <w:rPr>
                <w:rFonts w:ascii="Times New Roman" w:hAnsi="Times New Roman" w:cs="Times New Roman"/>
                <w:sz w:val="23"/>
                <w:szCs w:val="23"/>
              </w:rPr>
              <w:softHyphen/>
              <w:t>ние нормативно за</w:t>
            </w:r>
            <w:r w:rsidRPr="003406B1">
              <w:rPr>
                <w:rFonts w:ascii="Times New Roman" w:hAnsi="Times New Roman" w:cs="Times New Roman"/>
                <w:sz w:val="23"/>
                <w:szCs w:val="23"/>
              </w:rPr>
              <w:softHyphen/>
              <w:t>крепленного перечня сведений о своей дея</w:t>
            </w:r>
            <w:r w:rsidRPr="003406B1">
              <w:rPr>
                <w:rFonts w:ascii="Times New Roman" w:hAnsi="Times New Roman" w:cs="Times New Roman"/>
                <w:sz w:val="23"/>
                <w:szCs w:val="23"/>
              </w:rPr>
              <w:softHyphen/>
              <w:t>тельности на офици</w:t>
            </w:r>
            <w:r w:rsidRPr="003406B1">
              <w:rPr>
                <w:rFonts w:ascii="Times New Roman" w:hAnsi="Times New Roman" w:cs="Times New Roman"/>
                <w:sz w:val="23"/>
                <w:szCs w:val="23"/>
              </w:rPr>
              <w:softHyphen/>
              <w:t>альных сайтах, в об</w:t>
            </w:r>
            <w:r w:rsidRPr="003406B1">
              <w:rPr>
                <w:rFonts w:ascii="Times New Roman" w:hAnsi="Times New Roman" w:cs="Times New Roman"/>
                <w:sz w:val="23"/>
                <w:szCs w:val="23"/>
              </w:rPr>
              <w:softHyphen/>
              <w:t>щем числе образова</w:t>
            </w:r>
            <w:r w:rsidRPr="003406B1">
              <w:rPr>
                <w:rFonts w:ascii="Times New Roman" w:hAnsi="Times New Roman" w:cs="Times New Roman"/>
                <w:sz w:val="23"/>
                <w:szCs w:val="23"/>
              </w:rPr>
              <w:softHyphen/>
              <w:t>тельных организаций -</w:t>
            </w:r>
            <w:r w:rsidRPr="003406B1">
              <w:rPr>
                <w:rFonts w:ascii="Times New Roman" w:hAnsi="Times New Roman"/>
                <w:sz w:val="23"/>
                <w:szCs w:val="23"/>
              </w:rPr>
              <w:t xml:space="preserve"> 100 % к 2025 году.</w:t>
            </w:r>
          </w:p>
        </w:tc>
      </w:tr>
    </w:tbl>
    <w:p w:rsidR="00CF51A7" w:rsidRPr="003406B1" w:rsidRDefault="008D7C92" w:rsidP="00573767">
      <w:pPr>
        <w:pStyle w:val="18"/>
        <w:widowControl w:val="0"/>
        <w:tabs>
          <w:tab w:val="left" w:pos="851"/>
        </w:tabs>
        <w:autoSpaceDE w:val="0"/>
        <w:autoSpaceDN w:val="0"/>
        <w:adjustRightInd w:val="0"/>
        <w:spacing w:after="0" w:line="240" w:lineRule="auto"/>
        <w:ind w:left="0"/>
        <w:rPr>
          <w:rFonts w:ascii="Times New Roman" w:hAnsi="Times New Roman"/>
          <w:b/>
          <w:bCs/>
          <w:sz w:val="28"/>
          <w:szCs w:val="28"/>
        </w:rPr>
      </w:pPr>
      <w:r w:rsidRPr="003406B1">
        <w:rPr>
          <w:rFonts w:ascii="Times New Roman" w:hAnsi="Times New Roman"/>
          <w:b/>
          <w:bCs/>
          <w:sz w:val="28"/>
          <w:szCs w:val="28"/>
        </w:rPr>
        <w:lastRenderedPageBreak/>
        <w:t xml:space="preserve"> </w:t>
      </w:r>
    </w:p>
    <w:p w:rsidR="00174551" w:rsidRPr="003406B1" w:rsidRDefault="00174551" w:rsidP="00174551">
      <w:pPr>
        <w:pStyle w:val="18"/>
        <w:widowControl w:val="0"/>
        <w:tabs>
          <w:tab w:val="left" w:pos="851"/>
        </w:tabs>
        <w:autoSpaceDE w:val="0"/>
        <w:autoSpaceDN w:val="0"/>
        <w:adjustRightInd w:val="0"/>
        <w:spacing w:after="0" w:line="240" w:lineRule="auto"/>
        <w:ind w:left="0"/>
        <w:jc w:val="center"/>
        <w:rPr>
          <w:rFonts w:ascii="Times New Roman" w:hAnsi="Times New Roman"/>
          <w:b/>
          <w:bCs/>
          <w:sz w:val="28"/>
          <w:szCs w:val="28"/>
        </w:rPr>
      </w:pPr>
      <w:r w:rsidRPr="003406B1">
        <w:rPr>
          <w:rFonts w:ascii="Times New Roman" w:hAnsi="Times New Roman"/>
          <w:b/>
          <w:bCs/>
          <w:sz w:val="28"/>
          <w:szCs w:val="28"/>
        </w:rPr>
        <w:t>1. Характеристика сферы реализации подпрограммы № 4,</w:t>
      </w:r>
    </w:p>
    <w:p w:rsidR="00174551" w:rsidRPr="003406B1" w:rsidRDefault="00174551" w:rsidP="00174551">
      <w:pPr>
        <w:pStyle w:val="18"/>
        <w:widowControl w:val="0"/>
        <w:tabs>
          <w:tab w:val="left" w:pos="851"/>
        </w:tabs>
        <w:autoSpaceDE w:val="0"/>
        <w:autoSpaceDN w:val="0"/>
        <w:adjustRightInd w:val="0"/>
        <w:spacing w:after="0" w:line="240" w:lineRule="auto"/>
        <w:ind w:left="0"/>
        <w:jc w:val="center"/>
        <w:rPr>
          <w:rFonts w:ascii="Times New Roman" w:hAnsi="Times New Roman"/>
          <w:b/>
          <w:bCs/>
          <w:sz w:val="28"/>
          <w:szCs w:val="28"/>
        </w:rPr>
      </w:pPr>
      <w:r w:rsidRPr="003406B1">
        <w:rPr>
          <w:rFonts w:ascii="Times New Roman" w:hAnsi="Times New Roman"/>
          <w:b/>
          <w:bCs/>
          <w:sz w:val="28"/>
          <w:szCs w:val="28"/>
        </w:rPr>
        <w:t>описание основных проблем в указанной сфере и прогноз ее развития</w:t>
      </w:r>
    </w:p>
    <w:p w:rsidR="00174551" w:rsidRPr="003406B1" w:rsidRDefault="00174551" w:rsidP="00174551">
      <w:pPr>
        <w:pStyle w:val="18"/>
        <w:widowControl w:val="0"/>
        <w:tabs>
          <w:tab w:val="left" w:pos="851"/>
        </w:tabs>
        <w:autoSpaceDE w:val="0"/>
        <w:autoSpaceDN w:val="0"/>
        <w:adjustRightInd w:val="0"/>
        <w:spacing w:after="0" w:line="240" w:lineRule="auto"/>
        <w:ind w:left="0"/>
        <w:jc w:val="center"/>
        <w:rPr>
          <w:rFonts w:ascii="Times New Roman" w:hAnsi="Times New Roman"/>
          <w:b/>
          <w:bCs/>
          <w:sz w:val="28"/>
          <w:szCs w:val="28"/>
        </w:rPr>
      </w:pPr>
    </w:p>
    <w:p w:rsidR="00174551" w:rsidRPr="003406B1" w:rsidRDefault="00174551" w:rsidP="00174551">
      <w:pPr>
        <w:widowControl w:val="0"/>
        <w:shd w:val="clear" w:color="auto" w:fill="FFFFFF"/>
        <w:tabs>
          <w:tab w:val="left" w:pos="851"/>
        </w:tabs>
        <w:autoSpaceDE w:val="0"/>
        <w:autoSpaceDN w:val="0"/>
        <w:adjustRightInd w:val="0"/>
        <w:ind w:firstLine="709"/>
        <w:contextualSpacing/>
        <w:jc w:val="both"/>
        <w:rPr>
          <w:sz w:val="28"/>
          <w:szCs w:val="28"/>
        </w:rPr>
      </w:pPr>
      <w:r w:rsidRPr="003406B1">
        <w:rPr>
          <w:sz w:val="28"/>
          <w:szCs w:val="28"/>
        </w:rPr>
        <w:t>Сфера действия данной подпрограммы охватывает систему оценки качества образования. В настоящее время муниципальная система оценки качества образования формируется как многофункциональная система, включающая:</w:t>
      </w:r>
    </w:p>
    <w:p w:rsidR="00174551" w:rsidRPr="003406B1" w:rsidRDefault="00CF51A7" w:rsidP="00CF51A7">
      <w:pPr>
        <w:widowControl w:val="0"/>
        <w:shd w:val="clear" w:color="auto" w:fill="FFFFFF"/>
        <w:tabs>
          <w:tab w:val="left" w:pos="851"/>
        </w:tabs>
        <w:autoSpaceDE w:val="0"/>
        <w:autoSpaceDN w:val="0"/>
        <w:adjustRightInd w:val="0"/>
        <w:ind w:firstLine="709"/>
        <w:contextualSpacing/>
        <w:jc w:val="both"/>
        <w:rPr>
          <w:sz w:val="28"/>
          <w:szCs w:val="28"/>
        </w:rPr>
      </w:pPr>
      <w:r w:rsidRPr="003406B1">
        <w:rPr>
          <w:sz w:val="28"/>
          <w:szCs w:val="28"/>
        </w:rPr>
        <w:t xml:space="preserve">- </w:t>
      </w:r>
      <w:r w:rsidR="00174551" w:rsidRPr="003406B1">
        <w:rPr>
          <w:sz w:val="28"/>
          <w:szCs w:val="28"/>
        </w:rPr>
        <w:t xml:space="preserve">действующие и апробируемые государственные итоговые </w:t>
      </w:r>
      <w:r w:rsidR="00174551" w:rsidRPr="003406B1">
        <w:rPr>
          <w:spacing w:val="-1"/>
          <w:sz w:val="28"/>
          <w:szCs w:val="28"/>
        </w:rPr>
        <w:t xml:space="preserve">аттестационные процедуры (государственная итоговая аттестация, единый </w:t>
      </w:r>
      <w:r w:rsidR="00174551" w:rsidRPr="003406B1">
        <w:rPr>
          <w:sz w:val="28"/>
          <w:szCs w:val="28"/>
        </w:rPr>
        <w:t>государственный экзамен, территориальная экзаменационная комиссия и другие);</w:t>
      </w:r>
    </w:p>
    <w:p w:rsidR="00174551" w:rsidRPr="003406B1" w:rsidRDefault="00CF51A7" w:rsidP="00CF51A7">
      <w:pPr>
        <w:widowControl w:val="0"/>
        <w:shd w:val="clear" w:color="auto" w:fill="FFFFFF"/>
        <w:tabs>
          <w:tab w:val="left" w:pos="851"/>
        </w:tabs>
        <w:autoSpaceDE w:val="0"/>
        <w:autoSpaceDN w:val="0"/>
        <w:adjustRightInd w:val="0"/>
        <w:ind w:firstLine="709"/>
        <w:contextualSpacing/>
        <w:jc w:val="both"/>
        <w:rPr>
          <w:sz w:val="28"/>
          <w:szCs w:val="28"/>
        </w:rPr>
      </w:pPr>
      <w:r w:rsidRPr="003406B1">
        <w:rPr>
          <w:sz w:val="28"/>
          <w:szCs w:val="28"/>
        </w:rPr>
        <w:t xml:space="preserve">- </w:t>
      </w:r>
      <w:r w:rsidR="00174551" w:rsidRPr="003406B1">
        <w:rPr>
          <w:sz w:val="28"/>
          <w:szCs w:val="28"/>
        </w:rPr>
        <w:t xml:space="preserve">процедуры независимой оценки качества образования, включая </w:t>
      </w:r>
      <w:r w:rsidR="00174551" w:rsidRPr="003406B1">
        <w:rPr>
          <w:spacing w:val="-1"/>
          <w:sz w:val="28"/>
          <w:szCs w:val="28"/>
        </w:rPr>
        <w:t>оценку качества образования внутри образовательной организации;</w:t>
      </w:r>
    </w:p>
    <w:p w:rsidR="00174551" w:rsidRPr="003406B1" w:rsidRDefault="00CF51A7" w:rsidP="00CF51A7">
      <w:pPr>
        <w:widowControl w:val="0"/>
        <w:shd w:val="clear" w:color="auto" w:fill="FFFFFF"/>
        <w:tabs>
          <w:tab w:val="left" w:pos="851"/>
        </w:tabs>
        <w:autoSpaceDE w:val="0"/>
        <w:autoSpaceDN w:val="0"/>
        <w:adjustRightInd w:val="0"/>
        <w:ind w:left="709"/>
        <w:contextualSpacing/>
        <w:jc w:val="both"/>
        <w:rPr>
          <w:sz w:val="28"/>
          <w:szCs w:val="28"/>
        </w:rPr>
      </w:pPr>
      <w:r w:rsidRPr="003406B1">
        <w:rPr>
          <w:sz w:val="28"/>
          <w:szCs w:val="28"/>
        </w:rPr>
        <w:t xml:space="preserve">- </w:t>
      </w:r>
      <w:r w:rsidR="000A0706">
        <w:rPr>
          <w:sz w:val="28"/>
          <w:szCs w:val="28"/>
        </w:rPr>
        <w:t xml:space="preserve"> </w:t>
      </w:r>
      <w:r w:rsidR="00174551" w:rsidRPr="003406B1">
        <w:rPr>
          <w:sz w:val="28"/>
          <w:szCs w:val="28"/>
        </w:rPr>
        <w:t>мониторинговые исследования различного уровня;</w:t>
      </w:r>
    </w:p>
    <w:p w:rsidR="00174551" w:rsidRPr="003406B1" w:rsidRDefault="00CF51A7" w:rsidP="00CF51A7">
      <w:pPr>
        <w:widowControl w:val="0"/>
        <w:tabs>
          <w:tab w:val="left" w:pos="851"/>
        </w:tabs>
        <w:autoSpaceDE w:val="0"/>
        <w:autoSpaceDN w:val="0"/>
        <w:adjustRightInd w:val="0"/>
        <w:ind w:left="709"/>
        <w:contextualSpacing/>
        <w:jc w:val="both"/>
        <w:rPr>
          <w:sz w:val="28"/>
          <w:szCs w:val="28"/>
        </w:rPr>
      </w:pPr>
      <w:r w:rsidRPr="003406B1">
        <w:rPr>
          <w:sz w:val="28"/>
          <w:szCs w:val="28"/>
        </w:rPr>
        <w:t xml:space="preserve">- </w:t>
      </w:r>
      <w:r w:rsidR="000A0706">
        <w:rPr>
          <w:sz w:val="28"/>
          <w:szCs w:val="28"/>
        </w:rPr>
        <w:t xml:space="preserve"> </w:t>
      </w:r>
      <w:r w:rsidR="00174551" w:rsidRPr="003406B1">
        <w:rPr>
          <w:sz w:val="28"/>
          <w:szCs w:val="28"/>
        </w:rPr>
        <w:t>процедуры самооценки.</w:t>
      </w:r>
    </w:p>
    <w:p w:rsidR="00174551" w:rsidRPr="003406B1" w:rsidRDefault="00174551" w:rsidP="00174551">
      <w:pPr>
        <w:ind w:firstLine="567"/>
        <w:contextualSpacing/>
        <w:jc w:val="both"/>
        <w:rPr>
          <w:sz w:val="28"/>
          <w:szCs w:val="28"/>
        </w:rPr>
      </w:pPr>
      <w:r w:rsidRPr="003406B1">
        <w:rPr>
          <w:sz w:val="28"/>
          <w:szCs w:val="28"/>
        </w:rPr>
        <w:t>В районе сложились отдельные организационные структуры, механизмы и процедуры муниципальной системы оценки качества образования, которые методологически соответствуют общероссийской и соответственно региональной системе оценки качества образования. Выстраивается многоуровневая автоматизированная информационно-аналитическая система на основе автоматизированной информационной системы ЭМОУ (электронный мониторинг образовательных организаций Белгородской области), позволяющая осуществлять персонифицированный учет учащихся, их учебных достижений, сбор и обработку данных для расчета основных показателей эффективности работы образовательных организаций и системы образования в целом. С 2015 года функционирует подотдел оценки качества образования</w:t>
      </w:r>
      <w:r w:rsidR="00F0281B" w:rsidRPr="003406B1">
        <w:rPr>
          <w:sz w:val="28"/>
          <w:szCs w:val="28"/>
        </w:rPr>
        <w:t>, с 2019 года отдел</w:t>
      </w:r>
      <w:r w:rsidRPr="003406B1">
        <w:rPr>
          <w:sz w:val="28"/>
          <w:szCs w:val="28"/>
        </w:rPr>
        <w:t xml:space="preserve"> развития образования управления образования администрации муниципального  района «Корочанский район».</w:t>
      </w:r>
      <w:r w:rsidRPr="003406B1">
        <w:rPr>
          <w:color w:val="FF0000"/>
          <w:sz w:val="28"/>
          <w:szCs w:val="28"/>
        </w:rPr>
        <w:t xml:space="preserve">  </w:t>
      </w:r>
      <w:r w:rsidRPr="003406B1">
        <w:rPr>
          <w:sz w:val="28"/>
          <w:szCs w:val="28"/>
        </w:rPr>
        <w:t xml:space="preserve">В школах района используется независимая оценка учебных достижений обучающихся в форме внешнего (независимого) тестирования. Кроме того, район участвует в Международных исследованиях </w:t>
      </w:r>
      <w:r w:rsidRPr="003406B1">
        <w:rPr>
          <w:sz w:val="28"/>
          <w:szCs w:val="28"/>
          <w:lang w:val="en-US"/>
        </w:rPr>
        <w:t>PIRLS</w:t>
      </w:r>
      <w:r w:rsidRPr="003406B1">
        <w:rPr>
          <w:sz w:val="28"/>
          <w:szCs w:val="28"/>
        </w:rPr>
        <w:t xml:space="preserve"> (ICCS) и TIMSS. Реализуется модель аттестации руководящих и педагогических работников, основанная на компетентностном подходе, ориентированная на новую систему оплаты труда работников образования.</w:t>
      </w:r>
    </w:p>
    <w:p w:rsidR="00174551" w:rsidRPr="003406B1" w:rsidRDefault="00174551" w:rsidP="00174551">
      <w:pPr>
        <w:ind w:firstLine="567"/>
        <w:contextualSpacing/>
        <w:jc w:val="both"/>
        <w:rPr>
          <w:sz w:val="28"/>
          <w:szCs w:val="28"/>
        </w:rPr>
      </w:pPr>
      <w:r w:rsidRPr="003406B1">
        <w:rPr>
          <w:sz w:val="28"/>
          <w:szCs w:val="28"/>
        </w:rPr>
        <w:t>Для МБОУ «Проходенская ООШ» и МБОУ «Новослободская СОШ» - школ, показывающим низкие  образовательные результаты и работающим                             в сложных социальных контекстах, в течение 2018 и 2019 годов  приняты меры по реализации адресных мер по совершенствованию ресурсной базы, в частности: приобретены наглядно-методические пособия для учащихся начальных классов,  согласно тре</w:t>
      </w:r>
      <w:r w:rsidR="001829A3" w:rsidRPr="003406B1">
        <w:rPr>
          <w:sz w:val="28"/>
          <w:szCs w:val="28"/>
        </w:rPr>
        <w:t xml:space="preserve">бованиям ФГОС, </w:t>
      </w:r>
      <w:r w:rsidRPr="003406B1">
        <w:rPr>
          <w:sz w:val="28"/>
          <w:szCs w:val="28"/>
        </w:rPr>
        <w:t xml:space="preserve"> обеспечение предметных кабинетов мультимедийными комплексами, АРМ учителя, обеспечена закупка учебников  и учебно-лабораторного оборудования для кабинетов физики, химии, биологии, соответствующих ФГОС.</w:t>
      </w:r>
    </w:p>
    <w:p w:rsidR="000756FC" w:rsidRPr="003406B1" w:rsidRDefault="000756FC" w:rsidP="008A3A70">
      <w:pPr>
        <w:ind w:firstLine="708"/>
        <w:jc w:val="both"/>
        <w:rPr>
          <w:rFonts w:eastAsiaTheme="minorEastAsia"/>
          <w:sz w:val="28"/>
          <w:szCs w:val="28"/>
        </w:rPr>
      </w:pPr>
      <w:r w:rsidRPr="003406B1">
        <w:rPr>
          <w:bCs/>
          <w:sz w:val="28"/>
          <w:szCs w:val="28"/>
        </w:rPr>
        <w:lastRenderedPageBreak/>
        <w:t xml:space="preserve">Для достижения удовлетворительных результатов по всем учебным предметам по результатам основного государственного экзамена </w:t>
      </w:r>
      <w:r w:rsidRPr="003406B1">
        <w:rPr>
          <w:rFonts w:eastAsiaTheme="minorEastAsia"/>
          <w:sz w:val="28"/>
          <w:szCs w:val="28"/>
        </w:rPr>
        <w:t>в общеобразовательных учреждениях систематически  анализируются  результаты сдачи ЕГЭ. Осуществляется комплекс таких мероприятий как:</w:t>
      </w:r>
    </w:p>
    <w:p w:rsidR="000756FC" w:rsidRPr="003406B1" w:rsidRDefault="008A3A70" w:rsidP="008A3A70">
      <w:pPr>
        <w:jc w:val="both"/>
        <w:rPr>
          <w:rFonts w:eastAsiaTheme="minorEastAsia"/>
          <w:sz w:val="28"/>
          <w:szCs w:val="28"/>
        </w:rPr>
      </w:pPr>
      <w:r>
        <w:rPr>
          <w:rFonts w:eastAsiaTheme="minorEastAsia"/>
          <w:sz w:val="28"/>
          <w:szCs w:val="28"/>
        </w:rPr>
        <w:t xml:space="preserve">        </w:t>
      </w:r>
      <w:r w:rsidR="000756FC" w:rsidRPr="003406B1">
        <w:rPr>
          <w:rFonts w:eastAsiaTheme="minorEastAsia"/>
          <w:sz w:val="28"/>
          <w:szCs w:val="28"/>
        </w:rPr>
        <w:t xml:space="preserve">- </w:t>
      </w:r>
      <w:r w:rsidR="000A0706">
        <w:rPr>
          <w:rFonts w:eastAsiaTheme="minorEastAsia"/>
          <w:sz w:val="28"/>
          <w:szCs w:val="28"/>
        </w:rPr>
        <w:t xml:space="preserve"> </w:t>
      </w:r>
      <w:r w:rsidR="000756FC" w:rsidRPr="003406B1">
        <w:rPr>
          <w:rFonts w:eastAsiaTheme="minorEastAsia"/>
          <w:sz w:val="28"/>
          <w:szCs w:val="28"/>
        </w:rPr>
        <w:t>закрепление учителей-предметников за учащимися «группы риска» для подготовки к государственной итоговой аттестации;</w:t>
      </w:r>
    </w:p>
    <w:p w:rsidR="000756FC" w:rsidRPr="003406B1" w:rsidRDefault="008A3A70" w:rsidP="008A3A70">
      <w:pPr>
        <w:jc w:val="both"/>
        <w:rPr>
          <w:rFonts w:eastAsiaTheme="minorEastAsia"/>
          <w:sz w:val="28"/>
          <w:szCs w:val="28"/>
        </w:rPr>
      </w:pPr>
      <w:r>
        <w:rPr>
          <w:rFonts w:eastAsiaTheme="minorEastAsia"/>
          <w:sz w:val="28"/>
          <w:szCs w:val="28"/>
        </w:rPr>
        <w:t xml:space="preserve">        </w:t>
      </w:r>
      <w:r w:rsidR="000756FC" w:rsidRPr="003406B1">
        <w:rPr>
          <w:rFonts w:eastAsiaTheme="minorEastAsia"/>
          <w:sz w:val="28"/>
          <w:szCs w:val="28"/>
        </w:rPr>
        <w:t xml:space="preserve">- </w:t>
      </w:r>
      <w:r w:rsidR="000A0706">
        <w:rPr>
          <w:rFonts w:eastAsiaTheme="minorEastAsia"/>
          <w:sz w:val="28"/>
          <w:szCs w:val="28"/>
        </w:rPr>
        <w:t xml:space="preserve"> </w:t>
      </w:r>
      <w:r w:rsidR="000756FC" w:rsidRPr="003406B1">
        <w:rPr>
          <w:rFonts w:eastAsiaTheme="minorEastAsia"/>
          <w:sz w:val="28"/>
          <w:szCs w:val="28"/>
        </w:rPr>
        <w:t>организация и проведение дополнительных занятий  с учащимися 9-х и 11-х классов по подготовке  к государственной итоговой аттестации;</w:t>
      </w:r>
    </w:p>
    <w:p w:rsidR="000756FC" w:rsidRPr="003406B1" w:rsidRDefault="008A3A70" w:rsidP="008A3A70">
      <w:pPr>
        <w:jc w:val="both"/>
        <w:rPr>
          <w:rFonts w:eastAsiaTheme="minorEastAsia"/>
          <w:sz w:val="28"/>
          <w:szCs w:val="28"/>
        </w:rPr>
      </w:pPr>
      <w:r>
        <w:rPr>
          <w:rFonts w:eastAsiaTheme="minorEastAsia"/>
          <w:sz w:val="28"/>
          <w:szCs w:val="28"/>
        </w:rPr>
        <w:t xml:space="preserve">        </w:t>
      </w:r>
      <w:r w:rsidR="000756FC" w:rsidRPr="003406B1">
        <w:rPr>
          <w:rFonts w:eastAsiaTheme="minorEastAsia"/>
          <w:sz w:val="28"/>
          <w:szCs w:val="28"/>
        </w:rPr>
        <w:t xml:space="preserve">- </w:t>
      </w:r>
      <w:r w:rsidR="000A0706">
        <w:rPr>
          <w:rFonts w:eastAsiaTheme="minorEastAsia"/>
          <w:sz w:val="28"/>
          <w:szCs w:val="28"/>
        </w:rPr>
        <w:t xml:space="preserve"> </w:t>
      </w:r>
      <w:r w:rsidR="000756FC" w:rsidRPr="003406B1">
        <w:rPr>
          <w:rFonts w:eastAsiaTheme="minorEastAsia"/>
          <w:sz w:val="28"/>
          <w:szCs w:val="28"/>
        </w:rPr>
        <w:t>организация и проведение пробных экзаменов по русскому языку, математике, предметам по выбору.</w:t>
      </w:r>
    </w:p>
    <w:p w:rsidR="00174551" w:rsidRPr="003406B1" w:rsidRDefault="008A3A70" w:rsidP="000756FC">
      <w:pPr>
        <w:widowControl w:val="0"/>
        <w:tabs>
          <w:tab w:val="left" w:pos="851"/>
        </w:tabs>
        <w:autoSpaceDE w:val="0"/>
        <w:autoSpaceDN w:val="0"/>
        <w:adjustRightInd w:val="0"/>
        <w:contextualSpacing/>
        <w:jc w:val="both"/>
        <w:rPr>
          <w:sz w:val="28"/>
          <w:szCs w:val="28"/>
        </w:rPr>
      </w:pPr>
      <w:r>
        <w:rPr>
          <w:sz w:val="28"/>
          <w:szCs w:val="28"/>
        </w:rPr>
        <w:t xml:space="preserve">        </w:t>
      </w:r>
      <w:r w:rsidR="00174551" w:rsidRPr="003406B1">
        <w:rPr>
          <w:sz w:val="28"/>
          <w:szCs w:val="28"/>
        </w:rPr>
        <w:t>Тем не менее, на сегодняшний день отсутствует информационная модель качества образования, консолидирующая информацию по актуальным направлениям системы образования; не сформированы стандарты публичной отчетности о различных аспектах деятельности образовательных организаций, отсутствуют единые критерии и диагностический инструментарий оценки качества образования; необходимо повсеместное внедрение объективной системы оценки внеучебных достижений обучающихся; существует необходимость совершенствования механизмов участия потребителей и общественных институтов в контроле и оценке качества образования и т.д.</w:t>
      </w:r>
    </w:p>
    <w:p w:rsidR="00174551" w:rsidRPr="003406B1" w:rsidRDefault="00174551" w:rsidP="00174551">
      <w:pPr>
        <w:tabs>
          <w:tab w:val="left" w:pos="851"/>
        </w:tabs>
        <w:autoSpaceDE w:val="0"/>
        <w:autoSpaceDN w:val="0"/>
        <w:adjustRightInd w:val="0"/>
        <w:ind w:firstLine="709"/>
        <w:contextualSpacing/>
        <w:jc w:val="both"/>
        <w:rPr>
          <w:rFonts w:eastAsia="HiddenHorzOCR"/>
          <w:sz w:val="28"/>
          <w:szCs w:val="28"/>
        </w:rPr>
      </w:pPr>
      <w:r w:rsidRPr="003406B1">
        <w:rPr>
          <w:sz w:val="28"/>
          <w:szCs w:val="28"/>
        </w:rPr>
        <w:t xml:space="preserve">Следствием этого является </w:t>
      </w:r>
      <w:r w:rsidRPr="003406B1">
        <w:rPr>
          <w:rFonts w:eastAsia="HiddenHorzOCR"/>
          <w:sz w:val="28"/>
          <w:szCs w:val="28"/>
        </w:rPr>
        <w:t>затруднение в принятии эффективных управленческих решений, позволяющих повышать качество образования и сокращать отставание наименее благополучных групп учащихся. Из-за слабости механизмов оценки качества в системе образования почти не развита практика оценки результативности мер государственной политики, что не позволяет уверенно добиваться эффективности принимаемых мер.</w:t>
      </w:r>
    </w:p>
    <w:p w:rsidR="00433D7F" w:rsidRPr="003406B1" w:rsidRDefault="00433D7F" w:rsidP="00023112">
      <w:pPr>
        <w:pStyle w:val="18"/>
        <w:widowControl w:val="0"/>
        <w:tabs>
          <w:tab w:val="left" w:pos="851"/>
        </w:tabs>
        <w:autoSpaceDE w:val="0"/>
        <w:autoSpaceDN w:val="0"/>
        <w:adjustRightInd w:val="0"/>
        <w:spacing w:after="0" w:line="240" w:lineRule="auto"/>
        <w:ind w:left="0"/>
        <w:jc w:val="both"/>
        <w:rPr>
          <w:rFonts w:ascii="Times New Roman" w:hAnsi="Times New Roman"/>
          <w:bCs/>
          <w:sz w:val="28"/>
          <w:szCs w:val="28"/>
        </w:rPr>
      </w:pPr>
    </w:p>
    <w:p w:rsidR="00174551" w:rsidRPr="003406B1" w:rsidRDefault="00174551" w:rsidP="00174551">
      <w:pPr>
        <w:pStyle w:val="18"/>
        <w:widowControl w:val="0"/>
        <w:tabs>
          <w:tab w:val="left" w:pos="851"/>
        </w:tabs>
        <w:autoSpaceDE w:val="0"/>
        <w:autoSpaceDN w:val="0"/>
        <w:adjustRightInd w:val="0"/>
        <w:spacing w:after="0" w:line="240" w:lineRule="auto"/>
        <w:ind w:left="0"/>
        <w:jc w:val="center"/>
        <w:rPr>
          <w:rFonts w:ascii="Times New Roman" w:hAnsi="Times New Roman"/>
          <w:b/>
          <w:bCs/>
          <w:sz w:val="28"/>
          <w:szCs w:val="28"/>
        </w:rPr>
      </w:pPr>
      <w:r w:rsidRPr="003406B1">
        <w:rPr>
          <w:rFonts w:ascii="Times New Roman" w:hAnsi="Times New Roman"/>
          <w:b/>
          <w:bCs/>
          <w:sz w:val="28"/>
          <w:szCs w:val="28"/>
        </w:rPr>
        <w:t>2. Цель и задачи, сроки и этапы реализации подпрограммы № 4</w:t>
      </w:r>
    </w:p>
    <w:p w:rsidR="00174551" w:rsidRPr="003406B1" w:rsidRDefault="00174551" w:rsidP="00174551">
      <w:pPr>
        <w:pStyle w:val="18"/>
        <w:widowControl w:val="0"/>
        <w:tabs>
          <w:tab w:val="left" w:pos="851"/>
        </w:tabs>
        <w:autoSpaceDE w:val="0"/>
        <w:autoSpaceDN w:val="0"/>
        <w:adjustRightInd w:val="0"/>
        <w:spacing w:after="0" w:line="240" w:lineRule="auto"/>
        <w:ind w:left="0"/>
        <w:jc w:val="center"/>
        <w:rPr>
          <w:rFonts w:ascii="Times New Roman" w:hAnsi="Times New Roman"/>
          <w:b/>
          <w:bCs/>
          <w:sz w:val="28"/>
          <w:szCs w:val="28"/>
        </w:rPr>
      </w:pPr>
    </w:p>
    <w:p w:rsidR="00174551" w:rsidRPr="003406B1" w:rsidRDefault="00174551" w:rsidP="00174551">
      <w:pPr>
        <w:widowControl w:val="0"/>
        <w:tabs>
          <w:tab w:val="left" w:pos="851"/>
        </w:tabs>
        <w:autoSpaceDE w:val="0"/>
        <w:autoSpaceDN w:val="0"/>
        <w:adjustRightInd w:val="0"/>
        <w:ind w:firstLine="709"/>
        <w:contextualSpacing/>
        <w:jc w:val="both"/>
        <w:rPr>
          <w:sz w:val="28"/>
          <w:szCs w:val="28"/>
        </w:rPr>
      </w:pPr>
      <w:r w:rsidRPr="003406B1">
        <w:rPr>
          <w:sz w:val="28"/>
          <w:szCs w:val="28"/>
        </w:rPr>
        <w:t>Целью подпрограммы «Система оценки качества образования» является получение комплекса данных для управления качеством образования в Корочанском районе (сбор, обработка, хранение и распространение достоверной информации о качестве образовательных результатов, условиях их достижения).</w:t>
      </w:r>
    </w:p>
    <w:p w:rsidR="00174551" w:rsidRPr="003406B1" w:rsidRDefault="00174551" w:rsidP="00174551">
      <w:pPr>
        <w:widowControl w:val="0"/>
        <w:tabs>
          <w:tab w:val="left" w:pos="851"/>
        </w:tabs>
        <w:autoSpaceDE w:val="0"/>
        <w:autoSpaceDN w:val="0"/>
        <w:adjustRightInd w:val="0"/>
        <w:ind w:firstLine="709"/>
        <w:contextualSpacing/>
        <w:jc w:val="both"/>
        <w:rPr>
          <w:sz w:val="28"/>
          <w:szCs w:val="28"/>
        </w:rPr>
      </w:pPr>
      <w:r w:rsidRPr="003406B1">
        <w:rPr>
          <w:sz w:val="28"/>
          <w:szCs w:val="28"/>
        </w:rPr>
        <w:t>Для достижения цели, необходимо решить основную задачу - применение целостной и сбалансированной системы процедур и механизмов оценки качества образования.</w:t>
      </w:r>
    </w:p>
    <w:p w:rsidR="00174551" w:rsidRPr="003406B1" w:rsidRDefault="00174551" w:rsidP="00174551">
      <w:pPr>
        <w:widowControl w:val="0"/>
        <w:tabs>
          <w:tab w:val="left" w:pos="851"/>
        </w:tabs>
        <w:autoSpaceDE w:val="0"/>
        <w:autoSpaceDN w:val="0"/>
        <w:adjustRightInd w:val="0"/>
        <w:ind w:firstLine="709"/>
        <w:contextualSpacing/>
        <w:jc w:val="both"/>
        <w:rPr>
          <w:sz w:val="28"/>
          <w:szCs w:val="28"/>
        </w:rPr>
      </w:pPr>
      <w:r w:rsidRPr="003406B1">
        <w:rPr>
          <w:sz w:val="28"/>
          <w:szCs w:val="28"/>
        </w:rPr>
        <w:t>Основными показателями конечного результата реализации подпрограммы являются:</w:t>
      </w:r>
    </w:p>
    <w:p w:rsidR="00174551" w:rsidRPr="003406B1" w:rsidRDefault="00CF51A7" w:rsidP="00CF51A7">
      <w:pPr>
        <w:widowControl w:val="0"/>
        <w:tabs>
          <w:tab w:val="left" w:pos="851"/>
        </w:tabs>
        <w:autoSpaceDE w:val="0"/>
        <w:autoSpaceDN w:val="0"/>
        <w:adjustRightInd w:val="0"/>
        <w:ind w:firstLine="709"/>
        <w:contextualSpacing/>
        <w:jc w:val="both"/>
        <w:rPr>
          <w:sz w:val="28"/>
          <w:szCs w:val="28"/>
        </w:rPr>
      </w:pPr>
      <w:r w:rsidRPr="003406B1">
        <w:rPr>
          <w:sz w:val="28"/>
          <w:szCs w:val="28"/>
        </w:rPr>
        <w:t xml:space="preserve">- </w:t>
      </w:r>
      <w:r w:rsidR="00174551" w:rsidRPr="003406B1">
        <w:rPr>
          <w:sz w:val="28"/>
          <w:szCs w:val="28"/>
        </w:rPr>
        <w:t xml:space="preserve"> «Количество уровней образования, на которых внедрена система оценки качества образования», значение данного показателя должно увеличиться до 4 к 2025 году;</w:t>
      </w:r>
    </w:p>
    <w:p w:rsidR="00174551" w:rsidRPr="003406B1" w:rsidRDefault="00CF51A7" w:rsidP="00CF51A7">
      <w:pPr>
        <w:widowControl w:val="0"/>
        <w:tabs>
          <w:tab w:val="left" w:pos="851"/>
        </w:tabs>
        <w:autoSpaceDE w:val="0"/>
        <w:autoSpaceDN w:val="0"/>
        <w:adjustRightInd w:val="0"/>
        <w:ind w:firstLine="709"/>
        <w:contextualSpacing/>
        <w:jc w:val="both"/>
        <w:rPr>
          <w:sz w:val="28"/>
          <w:szCs w:val="28"/>
        </w:rPr>
      </w:pPr>
      <w:r w:rsidRPr="003406B1">
        <w:rPr>
          <w:sz w:val="28"/>
          <w:szCs w:val="28"/>
        </w:rPr>
        <w:t xml:space="preserve">- </w:t>
      </w:r>
      <w:r w:rsidR="00174551" w:rsidRPr="003406B1">
        <w:rPr>
          <w:sz w:val="28"/>
          <w:szCs w:val="28"/>
        </w:rPr>
        <w:t xml:space="preserve"> «Удельный вес числа образовательных ор</w:t>
      </w:r>
      <w:r w:rsidR="00174551" w:rsidRPr="003406B1">
        <w:rPr>
          <w:sz w:val="28"/>
          <w:szCs w:val="28"/>
        </w:rPr>
        <w:softHyphen/>
        <w:t>ганизаций, в которых созданы органы кол</w:t>
      </w:r>
      <w:r w:rsidR="00174551" w:rsidRPr="003406B1">
        <w:rPr>
          <w:sz w:val="28"/>
          <w:szCs w:val="28"/>
        </w:rPr>
        <w:softHyphen/>
        <w:t>легиального управле</w:t>
      </w:r>
      <w:r w:rsidR="00174551" w:rsidRPr="003406B1">
        <w:rPr>
          <w:sz w:val="28"/>
          <w:szCs w:val="28"/>
        </w:rPr>
        <w:softHyphen/>
        <w:t>ния с участием обще</w:t>
      </w:r>
      <w:r w:rsidR="00174551" w:rsidRPr="003406B1">
        <w:rPr>
          <w:sz w:val="28"/>
          <w:szCs w:val="28"/>
        </w:rPr>
        <w:softHyphen/>
        <w:t xml:space="preserve">ственности </w:t>
      </w:r>
      <w:r w:rsidR="00174551" w:rsidRPr="003406B1">
        <w:rPr>
          <w:sz w:val="28"/>
          <w:szCs w:val="28"/>
        </w:rPr>
        <w:lastRenderedPageBreak/>
        <w:t>(родители, работодатели) в об</w:t>
      </w:r>
      <w:r w:rsidR="00174551" w:rsidRPr="003406B1">
        <w:rPr>
          <w:sz w:val="28"/>
          <w:szCs w:val="28"/>
        </w:rPr>
        <w:softHyphen/>
        <w:t>щем числе образова</w:t>
      </w:r>
      <w:r w:rsidR="00174551" w:rsidRPr="003406B1">
        <w:rPr>
          <w:sz w:val="28"/>
          <w:szCs w:val="28"/>
        </w:rPr>
        <w:softHyphen/>
        <w:t>тельных организаций», значение данного показателя должно увеличиться до 100 % к 2025 году;</w:t>
      </w:r>
    </w:p>
    <w:p w:rsidR="00174551" w:rsidRPr="003406B1" w:rsidRDefault="00CF51A7" w:rsidP="00CF51A7">
      <w:pPr>
        <w:widowControl w:val="0"/>
        <w:tabs>
          <w:tab w:val="left" w:pos="851"/>
        </w:tabs>
        <w:autoSpaceDE w:val="0"/>
        <w:autoSpaceDN w:val="0"/>
        <w:adjustRightInd w:val="0"/>
        <w:ind w:firstLine="709"/>
        <w:contextualSpacing/>
        <w:jc w:val="both"/>
        <w:rPr>
          <w:sz w:val="28"/>
          <w:szCs w:val="28"/>
        </w:rPr>
      </w:pPr>
      <w:r w:rsidRPr="003406B1">
        <w:rPr>
          <w:sz w:val="28"/>
          <w:szCs w:val="28"/>
        </w:rPr>
        <w:t xml:space="preserve">- </w:t>
      </w:r>
      <w:r w:rsidR="00174551" w:rsidRPr="003406B1">
        <w:rPr>
          <w:sz w:val="28"/>
          <w:szCs w:val="28"/>
        </w:rPr>
        <w:t>«Удельный</w:t>
      </w:r>
      <w:r w:rsidR="00F074CC">
        <w:rPr>
          <w:sz w:val="28"/>
          <w:szCs w:val="28"/>
        </w:rPr>
        <w:t xml:space="preserve"> </w:t>
      </w:r>
      <w:r w:rsidR="00174551" w:rsidRPr="003406B1">
        <w:rPr>
          <w:sz w:val="28"/>
          <w:szCs w:val="28"/>
        </w:rPr>
        <w:t xml:space="preserve"> вес</w:t>
      </w:r>
      <w:r w:rsidR="00F074CC">
        <w:rPr>
          <w:sz w:val="28"/>
          <w:szCs w:val="28"/>
        </w:rPr>
        <w:t xml:space="preserve"> </w:t>
      </w:r>
      <w:r w:rsidR="00174551" w:rsidRPr="003406B1">
        <w:rPr>
          <w:sz w:val="28"/>
          <w:szCs w:val="28"/>
        </w:rPr>
        <w:t xml:space="preserve"> числа</w:t>
      </w:r>
      <w:r w:rsidR="00F074CC">
        <w:rPr>
          <w:sz w:val="28"/>
          <w:szCs w:val="28"/>
        </w:rPr>
        <w:t xml:space="preserve"> </w:t>
      </w:r>
      <w:r w:rsidR="00174551" w:rsidRPr="003406B1">
        <w:rPr>
          <w:sz w:val="28"/>
          <w:szCs w:val="28"/>
        </w:rPr>
        <w:t xml:space="preserve"> образовательных</w:t>
      </w:r>
      <w:r w:rsidR="00F074CC">
        <w:rPr>
          <w:sz w:val="28"/>
          <w:szCs w:val="28"/>
        </w:rPr>
        <w:t xml:space="preserve"> </w:t>
      </w:r>
      <w:r w:rsidR="00174551" w:rsidRPr="003406B1">
        <w:rPr>
          <w:sz w:val="28"/>
          <w:szCs w:val="28"/>
        </w:rPr>
        <w:t xml:space="preserve"> ор</w:t>
      </w:r>
      <w:r w:rsidR="00174551" w:rsidRPr="003406B1">
        <w:rPr>
          <w:sz w:val="28"/>
          <w:szCs w:val="28"/>
        </w:rPr>
        <w:softHyphen/>
        <w:t xml:space="preserve">ганизаций, </w:t>
      </w:r>
      <w:r w:rsidR="00F074CC">
        <w:rPr>
          <w:sz w:val="28"/>
          <w:szCs w:val="28"/>
        </w:rPr>
        <w:t xml:space="preserve">             </w:t>
      </w:r>
      <w:r w:rsidR="00174551" w:rsidRPr="003406B1">
        <w:rPr>
          <w:sz w:val="28"/>
          <w:szCs w:val="28"/>
        </w:rPr>
        <w:t>обеспечи</w:t>
      </w:r>
      <w:r w:rsidR="00174551" w:rsidRPr="003406B1">
        <w:rPr>
          <w:sz w:val="28"/>
          <w:szCs w:val="28"/>
        </w:rPr>
        <w:softHyphen/>
        <w:t>вающих предоставле</w:t>
      </w:r>
      <w:r w:rsidR="00174551" w:rsidRPr="003406B1">
        <w:rPr>
          <w:sz w:val="28"/>
          <w:szCs w:val="28"/>
        </w:rPr>
        <w:softHyphen/>
        <w:t>ние нормативно за</w:t>
      </w:r>
      <w:r w:rsidR="00174551" w:rsidRPr="003406B1">
        <w:rPr>
          <w:sz w:val="28"/>
          <w:szCs w:val="28"/>
        </w:rPr>
        <w:softHyphen/>
        <w:t>крепленного перечня сведений о своей дея</w:t>
      </w:r>
      <w:r w:rsidR="00174551" w:rsidRPr="003406B1">
        <w:rPr>
          <w:sz w:val="28"/>
          <w:szCs w:val="28"/>
        </w:rPr>
        <w:softHyphen/>
        <w:t>тельности на офици</w:t>
      </w:r>
      <w:r w:rsidR="00174551" w:rsidRPr="003406B1">
        <w:rPr>
          <w:sz w:val="28"/>
          <w:szCs w:val="28"/>
        </w:rPr>
        <w:softHyphen/>
        <w:t>альных сайтах, в об</w:t>
      </w:r>
      <w:r w:rsidR="00174551" w:rsidRPr="003406B1">
        <w:rPr>
          <w:sz w:val="28"/>
          <w:szCs w:val="28"/>
        </w:rPr>
        <w:softHyphen/>
        <w:t>щем числе образова</w:t>
      </w:r>
      <w:r w:rsidR="00174551" w:rsidRPr="003406B1">
        <w:rPr>
          <w:sz w:val="28"/>
          <w:szCs w:val="28"/>
        </w:rPr>
        <w:softHyphen/>
        <w:t>тельных организаций», значение данного показателя должно увеличиться до 100 %     к 2025 году.</w:t>
      </w:r>
    </w:p>
    <w:p w:rsidR="00573767" w:rsidRPr="003406B1" w:rsidRDefault="00CF51A7" w:rsidP="00745B82">
      <w:pPr>
        <w:autoSpaceDE w:val="0"/>
        <w:autoSpaceDN w:val="0"/>
        <w:adjustRightInd w:val="0"/>
        <w:ind w:firstLine="709"/>
        <w:contextualSpacing/>
        <w:jc w:val="both"/>
        <w:rPr>
          <w:bCs/>
          <w:sz w:val="28"/>
          <w:szCs w:val="28"/>
        </w:rPr>
      </w:pPr>
      <w:r w:rsidRPr="003406B1">
        <w:rPr>
          <w:sz w:val="28"/>
          <w:szCs w:val="28"/>
        </w:rPr>
        <w:t xml:space="preserve">Сроки реализации </w:t>
      </w:r>
      <w:r w:rsidR="00745B82" w:rsidRPr="003406B1">
        <w:rPr>
          <w:bCs/>
          <w:sz w:val="28"/>
          <w:szCs w:val="28"/>
        </w:rPr>
        <w:t>п</w:t>
      </w:r>
      <w:r w:rsidR="00573767" w:rsidRPr="003406B1">
        <w:rPr>
          <w:bCs/>
          <w:sz w:val="28"/>
          <w:szCs w:val="28"/>
        </w:rPr>
        <w:t>одпрограмм</w:t>
      </w:r>
      <w:r w:rsidR="00745B82" w:rsidRPr="003406B1">
        <w:rPr>
          <w:bCs/>
          <w:sz w:val="28"/>
          <w:szCs w:val="28"/>
        </w:rPr>
        <w:t xml:space="preserve">ы </w:t>
      </w:r>
      <w:r w:rsidR="00573767" w:rsidRPr="003406B1">
        <w:rPr>
          <w:bCs/>
          <w:sz w:val="28"/>
          <w:szCs w:val="28"/>
        </w:rPr>
        <w:t xml:space="preserve"> № 3 </w:t>
      </w:r>
      <w:r w:rsidR="00745B82" w:rsidRPr="003406B1">
        <w:rPr>
          <w:bCs/>
          <w:sz w:val="28"/>
          <w:szCs w:val="28"/>
        </w:rPr>
        <w:t>-</w:t>
      </w:r>
      <w:r w:rsidR="00573767" w:rsidRPr="003406B1">
        <w:rPr>
          <w:bCs/>
          <w:sz w:val="28"/>
          <w:szCs w:val="28"/>
        </w:rPr>
        <w:t xml:space="preserve"> в период с 2015 по 2025 год, в два этапа реализации:</w:t>
      </w:r>
    </w:p>
    <w:p w:rsidR="00573767" w:rsidRPr="003406B1" w:rsidRDefault="00573767" w:rsidP="00745B82">
      <w:pPr>
        <w:autoSpaceDE w:val="0"/>
        <w:autoSpaceDN w:val="0"/>
        <w:adjustRightInd w:val="0"/>
        <w:ind w:firstLine="709"/>
        <w:contextualSpacing/>
        <w:jc w:val="both"/>
        <w:rPr>
          <w:bCs/>
          <w:sz w:val="28"/>
          <w:szCs w:val="28"/>
        </w:rPr>
      </w:pPr>
      <w:r w:rsidRPr="003406B1">
        <w:rPr>
          <w:bCs/>
          <w:sz w:val="28"/>
          <w:szCs w:val="28"/>
          <w:lang w:val="en-US"/>
        </w:rPr>
        <w:t>I</w:t>
      </w:r>
      <w:r w:rsidRPr="003406B1">
        <w:rPr>
          <w:bCs/>
          <w:sz w:val="28"/>
          <w:szCs w:val="28"/>
        </w:rPr>
        <w:t xml:space="preserve"> этап - 2015-2020 годы; </w:t>
      </w:r>
    </w:p>
    <w:p w:rsidR="00174551" w:rsidRPr="003406B1" w:rsidRDefault="00573767" w:rsidP="00573767">
      <w:pPr>
        <w:widowControl w:val="0"/>
        <w:tabs>
          <w:tab w:val="left" w:pos="851"/>
        </w:tabs>
        <w:autoSpaceDE w:val="0"/>
        <w:autoSpaceDN w:val="0"/>
        <w:adjustRightInd w:val="0"/>
        <w:ind w:firstLine="709"/>
        <w:contextualSpacing/>
        <w:jc w:val="both"/>
        <w:rPr>
          <w:bCs/>
          <w:sz w:val="28"/>
          <w:szCs w:val="28"/>
        </w:rPr>
      </w:pPr>
      <w:r w:rsidRPr="003406B1">
        <w:rPr>
          <w:bCs/>
          <w:sz w:val="28"/>
          <w:szCs w:val="28"/>
          <w:lang w:val="en-US"/>
        </w:rPr>
        <w:t>II</w:t>
      </w:r>
      <w:r w:rsidRPr="003406B1">
        <w:rPr>
          <w:bCs/>
          <w:sz w:val="28"/>
          <w:szCs w:val="28"/>
        </w:rPr>
        <w:t xml:space="preserve"> этап - 2021-2025 годы.</w:t>
      </w:r>
    </w:p>
    <w:p w:rsidR="004D7193" w:rsidRPr="003406B1" w:rsidRDefault="004D7193" w:rsidP="00023112">
      <w:pPr>
        <w:widowControl w:val="0"/>
        <w:tabs>
          <w:tab w:val="left" w:pos="851"/>
        </w:tabs>
        <w:autoSpaceDE w:val="0"/>
        <w:autoSpaceDN w:val="0"/>
        <w:adjustRightInd w:val="0"/>
        <w:contextualSpacing/>
        <w:jc w:val="both"/>
        <w:rPr>
          <w:sz w:val="28"/>
          <w:szCs w:val="28"/>
        </w:rPr>
      </w:pPr>
    </w:p>
    <w:p w:rsidR="00174551" w:rsidRPr="003406B1" w:rsidRDefault="00174551" w:rsidP="00174551">
      <w:pPr>
        <w:pStyle w:val="18"/>
        <w:widowControl w:val="0"/>
        <w:tabs>
          <w:tab w:val="left" w:pos="284"/>
        </w:tabs>
        <w:autoSpaceDE w:val="0"/>
        <w:autoSpaceDN w:val="0"/>
        <w:adjustRightInd w:val="0"/>
        <w:spacing w:after="0" w:line="240" w:lineRule="auto"/>
        <w:ind w:left="0"/>
        <w:jc w:val="center"/>
        <w:rPr>
          <w:rFonts w:ascii="Times New Roman" w:hAnsi="Times New Roman"/>
          <w:b/>
          <w:bCs/>
          <w:sz w:val="28"/>
          <w:szCs w:val="28"/>
        </w:rPr>
      </w:pPr>
      <w:r w:rsidRPr="003406B1">
        <w:rPr>
          <w:rFonts w:ascii="Times New Roman" w:hAnsi="Times New Roman"/>
          <w:b/>
          <w:bCs/>
          <w:sz w:val="28"/>
          <w:szCs w:val="28"/>
        </w:rPr>
        <w:t>3. Обоснование выделения системы мероприятий и краткое описание основных мероприятий подпрограммы № 4</w:t>
      </w:r>
    </w:p>
    <w:p w:rsidR="00174551" w:rsidRPr="003406B1" w:rsidRDefault="00174551" w:rsidP="00174551">
      <w:pPr>
        <w:pStyle w:val="18"/>
        <w:widowControl w:val="0"/>
        <w:tabs>
          <w:tab w:val="left" w:pos="284"/>
        </w:tabs>
        <w:autoSpaceDE w:val="0"/>
        <w:autoSpaceDN w:val="0"/>
        <w:adjustRightInd w:val="0"/>
        <w:spacing w:after="0" w:line="240" w:lineRule="auto"/>
        <w:ind w:left="0"/>
        <w:jc w:val="center"/>
        <w:rPr>
          <w:rFonts w:ascii="Times New Roman" w:hAnsi="Times New Roman"/>
          <w:b/>
          <w:bCs/>
          <w:sz w:val="28"/>
          <w:szCs w:val="28"/>
        </w:rPr>
      </w:pPr>
    </w:p>
    <w:p w:rsidR="00174551" w:rsidRPr="003406B1" w:rsidRDefault="00174551" w:rsidP="00174551">
      <w:pPr>
        <w:tabs>
          <w:tab w:val="left" w:pos="851"/>
        </w:tabs>
        <w:autoSpaceDE w:val="0"/>
        <w:autoSpaceDN w:val="0"/>
        <w:adjustRightInd w:val="0"/>
        <w:ind w:firstLine="709"/>
        <w:contextualSpacing/>
        <w:jc w:val="both"/>
        <w:rPr>
          <w:sz w:val="28"/>
          <w:szCs w:val="28"/>
        </w:rPr>
      </w:pPr>
      <w:r w:rsidRPr="003406B1">
        <w:rPr>
          <w:sz w:val="28"/>
          <w:szCs w:val="28"/>
        </w:rPr>
        <w:t>Для выполнения задачи «Применение целостной и сбалансированной системы процедур и механизмов оценки качества образования» необходимо реализовать следующее основное мероприятие:</w:t>
      </w:r>
    </w:p>
    <w:p w:rsidR="00174551" w:rsidRPr="003406B1" w:rsidRDefault="00174551" w:rsidP="00174551">
      <w:pPr>
        <w:tabs>
          <w:tab w:val="left" w:pos="851"/>
        </w:tabs>
        <w:autoSpaceDE w:val="0"/>
        <w:autoSpaceDN w:val="0"/>
        <w:adjustRightInd w:val="0"/>
        <w:ind w:firstLine="709"/>
        <w:contextualSpacing/>
        <w:jc w:val="both"/>
        <w:rPr>
          <w:sz w:val="28"/>
          <w:szCs w:val="28"/>
        </w:rPr>
      </w:pPr>
      <w:r w:rsidRPr="003406B1">
        <w:rPr>
          <w:sz w:val="28"/>
          <w:szCs w:val="28"/>
        </w:rPr>
        <w:t>- мероприятия в рамках подпрограммы «Оценка качества системы образования». В рамках этого мероприятия будет поддержано развитие разнообразных форм и содержания оценки качества образования в общеобразовательных организациях, обеспечивающих систему обратной связи между школой и участниками образовательного процесса. К ним относятся:</w:t>
      </w:r>
    </w:p>
    <w:p w:rsidR="00174551" w:rsidRPr="003406B1" w:rsidRDefault="00174551" w:rsidP="00174551">
      <w:pPr>
        <w:tabs>
          <w:tab w:val="left" w:pos="851"/>
        </w:tabs>
        <w:autoSpaceDE w:val="0"/>
        <w:autoSpaceDN w:val="0"/>
        <w:adjustRightInd w:val="0"/>
        <w:ind w:firstLine="709"/>
        <w:contextualSpacing/>
        <w:jc w:val="both"/>
        <w:rPr>
          <w:sz w:val="28"/>
          <w:szCs w:val="28"/>
        </w:rPr>
      </w:pPr>
      <w:r w:rsidRPr="003406B1">
        <w:rPr>
          <w:sz w:val="28"/>
          <w:szCs w:val="28"/>
        </w:rPr>
        <w:t>1) использование системы мониторинга предметных (учебных) результатов освоения образовательных программ начального, основного и среднего (полного) уровня общего образования;</w:t>
      </w:r>
    </w:p>
    <w:p w:rsidR="00174551" w:rsidRPr="003406B1" w:rsidRDefault="00174551" w:rsidP="00174551">
      <w:pPr>
        <w:tabs>
          <w:tab w:val="left" w:pos="851"/>
        </w:tabs>
        <w:autoSpaceDE w:val="0"/>
        <w:autoSpaceDN w:val="0"/>
        <w:adjustRightInd w:val="0"/>
        <w:ind w:firstLine="709"/>
        <w:contextualSpacing/>
        <w:jc w:val="both"/>
        <w:rPr>
          <w:sz w:val="28"/>
          <w:szCs w:val="28"/>
        </w:rPr>
      </w:pPr>
      <w:r w:rsidRPr="003406B1">
        <w:rPr>
          <w:sz w:val="28"/>
          <w:szCs w:val="28"/>
        </w:rPr>
        <w:t>2) использование системы оценки внеучебных достижений обучающихся;</w:t>
      </w:r>
    </w:p>
    <w:p w:rsidR="00174551" w:rsidRPr="003406B1" w:rsidRDefault="00174551" w:rsidP="00174551">
      <w:pPr>
        <w:tabs>
          <w:tab w:val="left" w:pos="851"/>
        </w:tabs>
        <w:autoSpaceDE w:val="0"/>
        <w:autoSpaceDN w:val="0"/>
        <w:adjustRightInd w:val="0"/>
        <w:ind w:firstLine="709"/>
        <w:contextualSpacing/>
        <w:jc w:val="both"/>
        <w:rPr>
          <w:sz w:val="28"/>
          <w:szCs w:val="28"/>
        </w:rPr>
      </w:pPr>
      <w:r w:rsidRPr="003406B1">
        <w:rPr>
          <w:sz w:val="28"/>
          <w:szCs w:val="28"/>
        </w:rPr>
        <w:t>3) использование системы оценки качества воспитательного процесса в общеобразовательных организациях;</w:t>
      </w:r>
    </w:p>
    <w:p w:rsidR="00174551" w:rsidRPr="003406B1" w:rsidRDefault="00174551" w:rsidP="00174551">
      <w:pPr>
        <w:tabs>
          <w:tab w:val="left" w:pos="851"/>
        </w:tabs>
        <w:autoSpaceDE w:val="0"/>
        <w:autoSpaceDN w:val="0"/>
        <w:adjustRightInd w:val="0"/>
        <w:ind w:firstLine="709"/>
        <w:contextualSpacing/>
        <w:jc w:val="both"/>
        <w:rPr>
          <w:sz w:val="28"/>
          <w:szCs w:val="28"/>
        </w:rPr>
      </w:pPr>
      <w:r w:rsidRPr="003406B1">
        <w:rPr>
          <w:sz w:val="28"/>
          <w:szCs w:val="28"/>
        </w:rPr>
        <w:t>4) особое внимание будет уделено формированию системы аналитического сопровождения единого государственного экзамена, государственной итоговой аттестации и других оценочных процедур (подготовка аналитических отчетов по итогам оценки, подготовка рекомендаций по использованию результатов и разработке управленческих решений).</w:t>
      </w:r>
    </w:p>
    <w:p w:rsidR="00174551" w:rsidRPr="003406B1" w:rsidRDefault="00174551" w:rsidP="00174551">
      <w:pPr>
        <w:tabs>
          <w:tab w:val="left" w:pos="851"/>
        </w:tabs>
        <w:autoSpaceDE w:val="0"/>
        <w:autoSpaceDN w:val="0"/>
        <w:adjustRightInd w:val="0"/>
        <w:ind w:firstLine="709"/>
        <w:contextualSpacing/>
        <w:jc w:val="both"/>
        <w:rPr>
          <w:snapToGrid w:val="0"/>
          <w:sz w:val="28"/>
          <w:szCs w:val="28"/>
        </w:rPr>
      </w:pPr>
      <w:r w:rsidRPr="003406B1">
        <w:rPr>
          <w:snapToGrid w:val="0"/>
          <w:sz w:val="28"/>
          <w:szCs w:val="28"/>
        </w:rPr>
        <w:t xml:space="preserve">Посредством включения потребителей образовательных услуг в оценку деятельности системы образования и разработки системы </w:t>
      </w:r>
      <w:r w:rsidR="00F074CC">
        <w:rPr>
          <w:snapToGrid w:val="0"/>
          <w:sz w:val="28"/>
          <w:szCs w:val="28"/>
        </w:rPr>
        <w:t xml:space="preserve">       </w:t>
      </w:r>
      <w:r w:rsidRPr="003406B1">
        <w:rPr>
          <w:snapToGrid w:val="0"/>
          <w:sz w:val="28"/>
          <w:szCs w:val="28"/>
        </w:rPr>
        <w:t xml:space="preserve">государственно-общественной оценки деятельности образовательных организаций будут развиваться механизмы обратной связи и поддержки потребителя. Реализация данного направления связана с необходимостью вовлечения граждан в управление образовательными организациями, в </w:t>
      </w:r>
      <w:r w:rsidRPr="003406B1">
        <w:rPr>
          <w:snapToGrid w:val="0"/>
          <w:sz w:val="28"/>
          <w:szCs w:val="28"/>
        </w:rPr>
        <w:lastRenderedPageBreak/>
        <w:t>образовательный процесс для своевременного и полного информирования населения по вопросам деятельности образовательных организаций.</w:t>
      </w:r>
    </w:p>
    <w:p w:rsidR="00174551" w:rsidRPr="003406B1" w:rsidRDefault="00174551" w:rsidP="00174551">
      <w:pPr>
        <w:widowControl w:val="0"/>
        <w:tabs>
          <w:tab w:val="left" w:pos="851"/>
        </w:tabs>
        <w:autoSpaceDE w:val="0"/>
        <w:autoSpaceDN w:val="0"/>
        <w:adjustRightInd w:val="0"/>
        <w:ind w:firstLine="709"/>
        <w:contextualSpacing/>
        <w:jc w:val="both"/>
        <w:rPr>
          <w:sz w:val="28"/>
          <w:szCs w:val="28"/>
        </w:rPr>
      </w:pPr>
      <w:r w:rsidRPr="003406B1">
        <w:rPr>
          <w:sz w:val="28"/>
          <w:szCs w:val="28"/>
        </w:rPr>
        <w:t>Финансирование мероприятия осуществляется из средств регионального бюджета и бюджета муниципального района.</w:t>
      </w:r>
    </w:p>
    <w:p w:rsidR="00174551" w:rsidRPr="003406B1" w:rsidRDefault="00174551" w:rsidP="00174551">
      <w:pPr>
        <w:pStyle w:val="18"/>
        <w:tabs>
          <w:tab w:val="left" w:pos="851"/>
        </w:tabs>
        <w:autoSpaceDE w:val="0"/>
        <w:autoSpaceDN w:val="0"/>
        <w:adjustRightInd w:val="0"/>
        <w:spacing w:line="240" w:lineRule="auto"/>
        <w:ind w:left="0" w:firstLine="709"/>
        <w:jc w:val="both"/>
        <w:rPr>
          <w:rFonts w:ascii="Times New Roman" w:hAnsi="Times New Roman"/>
          <w:sz w:val="28"/>
          <w:szCs w:val="28"/>
        </w:rPr>
      </w:pPr>
    </w:p>
    <w:p w:rsidR="00174551" w:rsidRPr="003406B1" w:rsidRDefault="00174551" w:rsidP="00174551">
      <w:pPr>
        <w:pStyle w:val="18"/>
        <w:tabs>
          <w:tab w:val="left" w:pos="851"/>
        </w:tabs>
        <w:autoSpaceDE w:val="0"/>
        <w:autoSpaceDN w:val="0"/>
        <w:adjustRightInd w:val="0"/>
        <w:spacing w:line="240" w:lineRule="auto"/>
        <w:ind w:left="0" w:firstLine="709"/>
        <w:jc w:val="both"/>
        <w:rPr>
          <w:rFonts w:ascii="Times New Roman" w:hAnsi="Times New Roman"/>
          <w:sz w:val="28"/>
          <w:szCs w:val="28"/>
        </w:rPr>
        <w:sectPr w:rsidR="00174551" w:rsidRPr="003406B1" w:rsidSect="00174551">
          <w:pgSz w:w="11906" w:h="16838"/>
          <w:pgMar w:top="1134" w:right="851" w:bottom="1134" w:left="1701" w:header="709" w:footer="709" w:gutter="0"/>
          <w:cols w:space="708"/>
          <w:docGrid w:linePitch="360"/>
        </w:sectPr>
      </w:pPr>
    </w:p>
    <w:p w:rsidR="00174551" w:rsidRPr="003406B1" w:rsidRDefault="00174551" w:rsidP="00174551">
      <w:pPr>
        <w:pStyle w:val="18"/>
        <w:widowControl w:val="0"/>
        <w:autoSpaceDE w:val="0"/>
        <w:autoSpaceDN w:val="0"/>
        <w:adjustRightInd w:val="0"/>
        <w:spacing w:after="120" w:line="240" w:lineRule="auto"/>
        <w:ind w:left="0"/>
        <w:jc w:val="center"/>
        <w:rPr>
          <w:rFonts w:ascii="Times New Roman" w:hAnsi="Times New Roman"/>
          <w:b/>
          <w:bCs/>
          <w:sz w:val="28"/>
          <w:szCs w:val="28"/>
        </w:rPr>
      </w:pPr>
      <w:r w:rsidRPr="003406B1">
        <w:rPr>
          <w:rFonts w:ascii="Times New Roman" w:hAnsi="Times New Roman"/>
          <w:b/>
          <w:bCs/>
          <w:sz w:val="28"/>
          <w:szCs w:val="28"/>
        </w:rPr>
        <w:lastRenderedPageBreak/>
        <w:t>4. Прогноз конечных результатов подпрограммы № 4</w:t>
      </w:r>
    </w:p>
    <w:tbl>
      <w:tblPr>
        <w:tblW w:w="142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6"/>
        <w:gridCol w:w="3723"/>
        <w:gridCol w:w="1980"/>
        <w:gridCol w:w="701"/>
        <w:gridCol w:w="708"/>
        <w:gridCol w:w="709"/>
        <w:gridCol w:w="709"/>
        <w:gridCol w:w="709"/>
        <w:gridCol w:w="850"/>
        <w:gridCol w:w="709"/>
        <w:gridCol w:w="694"/>
        <w:gridCol w:w="708"/>
        <w:gridCol w:w="778"/>
        <w:gridCol w:w="850"/>
      </w:tblGrid>
      <w:tr w:rsidR="00174551" w:rsidRPr="003406B1" w:rsidTr="00174551">
        <w:trPr>
          <w:tblHeader/>
          <w:jc w:val="center"/>
        </w:trPr>
        <w:tc>
          <w:tcPr>
            <w:tcW w:w="436" w:type="dxa"/>
            <w:vMerge w:val="restart"/>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w:t>
            </w:r>
          </w:p>
          <w:p w:rsidR="007E588C" w:rsidRPr="003406B1" w:rsidRDefault="007E588C" w:rsidP="00174551">
            <w:pPr>
              <w:pStyle w:val="ConsPlusNormal"/>
              <w:widowControl/>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п/п</w:t>
            </w:r>
          </w:p>
        </w:tc>
        <w:tc>
          <w:tcPr>
            <w:tcW w:w="3723" w:type="dxa"/>
            <w:vMerge w:val="restart"/>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Наименование показателя, единица измерения</w:t>
            </w:r>
          </w:p>
        </w:tc>
        <w:tc>
          <w:tcPr>
            <w:tcW w:w="1980" w:type="dxa"/>
            <w:vMerge w:val="restart"/>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Соисполнитель</w:t>
            </w:r>
          </w:p>
        </w:tc>
        <w:tc>
          <w:tcPr>
            <w:tcW w:w="8125" w:type="dxa"/>
            <w:gridSpan w:val="11"/>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Значение показателя по годам реализации</w:t>
            </w:r>
          </w:p>
        </w:tc>
      </w:tr>
      <w:tr w:rsidR="00174551" w:rsidRPr="003406B1" w:rsidTr="00174551">
        <w:trPr>
          <w:tblHeader/>
          <w:jc w:val="center"/>
        </w:trPr>
        <w:tc>
          <w:tcPr>
            <w:tcW w:w="436" w:type="dxa"/>
            <w:vMerge/>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sz w:val="22"/>
                <w:szCs w:val="22"/>
              </w:rPr>
            </w:pPr>
          </w:p>
        </w:tc>
        <w:tc>
          <w:tcPr>
            <w:tcW w:w="3723" w:type="dxa"/>
            <w:vMerge/>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sz w:val="22"/>
                <w:szCs w:val="22"/>
              </w:rPr>
            </w:pPr>
          </w:p>
        </w:tc>
        <w:tc>
          <w:tcPr>
            <w:tcW w:w="1980" w:type="dxa"/>
            <w:vMerge/>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sz w:val="22"/>
                <w:szCs w:val="22"/>
              </w:rPr>
            </w:pPr>
          </w:p>
        </w:tc>
        <w:tc>
          <w:tcPr>
            <w:tcW w:w="701"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2015</w:t>
            </w:r>
          </w:p>
        </w:tc>
        <w:tc>
          <w:tcPr>
            <w:tcW w:w="708"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2016</w:t>
            </w:r>
          </w:p>
        </w:tc>
        <w:tc>
          <w:tcPr>
            <w:tcW w:w="709"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2017</w:t>
            </w:r>
          </w:p>
        </w:tc>
        <w:tc>
          <w:tcPr>
            <w:tcW w:w="709"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2018</w:t>
            </w:r>
          </w:p>
        </w:tc>
        <w:tc>
          <w:tcPr>
            <w:tcW w:w="709"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2019</w:t>
            </w:r>
          </w:p>
        </w:tc>
        <w:tc>
          <w:tcPr>
            <w:tcW w:w="850"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2020</w:t>
            </w:r>
          </w:p>
        </w:tc>
        <w:tc>
          <w:tcPr>
            <w:tcW w:w="709"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2021</w:t>
            </w:r>
          </w:p>
        </w:tc>
        <w:tc>
          <w:tcPr>
            <w:tcW w:w="694"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2022</w:t>
            </w:r>
          </w:p>
        </w:tc>
        <w:tc>
          <w:tcPr>
            <w:tcW w:w="708"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2023</w:t>
            </w:r>
          </w:p>
        </w:tc>
        <w:tc>
          <w:tcPr>
            <w:tcW w:w="778"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2024</w:t>
            </w:r>
          </w:p>
        </w:tc>
        <w:tc>
          <w:tcPr>
            <w:tcW w:w="850"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2025</w:t>
            </w:r>
          </w:p>
        </w:tc>
      </w:tr>
      <w:tr w:rsidR="00174551" w:rsidRPr="003406B1" w:rsidTr="00174551">
        <w:trPr>
          <w:trHeight w:val="1206"/>
          <w:jc w:val="center"/>
        </w:trPr>
        <w:tc>
          <w:tcPr>
            <w:tcW w:w="436"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w:t>
            </w:r>
          </w:p>
        </w:tc>
        <w:tc>
          <w:tcPr>
            <w:tcW w:w="3723" w:type="dxa"/>
          </w:tcPr>
          <w:p w:rsidR="00174551" w:rsidRPr="003406B1" w:rsidRDefault="00174551" w:rsidP="00174551">
            <w:pPr>
              <w:pStyle w:val="ConsPlusCell"/>
              <w:contextualSpacing/>
              <w:jc w:val="both"/>
              <w:rPr>
                <w:rFonts w:ascii="Times New Roman" w:hAnsi="Times New Roman" w:cs="Times New Roman"/>
                <w:sz w:val="22"/>
                <w:szCs w:val="22"/>
              </w:rPr>
            </w:pPr>
            <w:r w:rsidRPr="003406B1">
              <w:rPr>
                <w:rFonts w:ascii="Times New Roman" w:hAnsi="Times New Roman" w:cs="Times New Roman"/>
                <w:sz w:val="22"/>
                <w:szCs w:val="22"/>
              </w:rPr>
              <w:t>Количество уровней образова</w:t>
            </w:r>
            <w:r w:rsidRPr="003406B1">
              <w:rPr>
                <w:rFonts w:ascii="Times New Roman" w:hAnsi="Times New Roman" w:cs="Times New Roman"/>
                <w:sz w:val="22"/>
                <w:szCs w:val="22"/>
              </w:rPr>
              <w:softHyphen/>
              <w:t>ния, на которых внедрена сис</w:t>
            </w:r>
            <w:r w:rsidRPr="003406B1">
              <w:rPr>
                <w:rFonts w:ascii="Times New Roman" w:hAnsi="Times New Roman" w:cs="Times New Roman"/>
                <w:sz w:val="22"/>
                <w:szCs w:val="22"/>
              </w:rPr>
              <w:softHyphen/>
              <w:t>тема оценки качества образова</w:t>
            </w:r>
            <w:r w:rsidRPr="003406B1">
              <w:rPr>
                <w:rFonts w:ascii="Times New Roman" w:hAnsi="Times New Roman" w:cs="Times New Roman"/>
                <w:sz w:val="22"/>
                <w:szCs w:val="22"/>
              </w:rPr>
              <w:softHyphen/>
              <w:t>ния</w:t>
            </w:r>
          </w:p>
        </w:tc>
        <w:tc>
          <w:tcPr>
            <w:tcW w:w="1980" w:type="dxa"/>
            <w:vAlign w:val="center"/>
          </w:tcPr>
          <w:p w:rsidR="00174551" w:rsidRPr="003406B1" w:rsidRDefault="006E1E9B" w:rsidP="00174551">
            <w:pPr>
              <w:pStyle w:val="ConsPlusNormal"/>
              <w:widowControl/>
              <w:ind w:left="171" w:hanging="171"/>
              <w:contextualSpacing/>
              <w:jc w:val="center"/>
              <w:rPr>
                <w:rFonts w:ascii="Times New Roman" w:hAnsi="Times New Roman" w:cs="Times New Roman"/>
                <w:sz w:val="22"/>
                <w:szCs w:val="22"/>
              </w:rPr>
            </w:pPr>
            <w:r w:rsidRPr="003406B1">
              <w:rPr>
                <w:rFonts w:ascii="Times New Roman" w:hAnsi="Times New Roman" w:cs="Times New Roman"/>
              </w:rPr>
              <w:t>Управление образования администрации муниципального района «Корочанский район»</w:t>
            </w:r>
          </w:p>
        </w:tc>
        <w:tc>
          <w:tcPr>
            <w:tcW w:w="701"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w:t>
            </w:r>
          </w:p>
        </w:tc>
        <w:tc>
          <w:tcPr>
            <w:tcW w:w="708"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w:t>
            </w:r>
          </w:p>
        </w:tc>
        <w:tc>
          <w:tcPr>
            <w:tcW w:w="709"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w:t>
            </w:r>
          </w:p>
        </w:tc>
        <w:tc>
          <w:tcPr>
            <w:tcW w:w="709"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w:t>
            </w:r>
          </w:p>
        </w:tc>
        <w:tc>
          <w:tcPr>
            <w:tcW w:w="709"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w:t>
            </w:r>
          </w:p>
        </w:tc>
        <w:tc>
          <w:tcPr>
            <w:tcW w:w="850"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w:t>
            </w:r>
          </w:p>
        </w:tc>
        <w:tc>
          <w:tcPr>
            <w:tcW w:w="709"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w:t>
            </w:r>
          </w:p>
        </w:tc>
        <w:tc>
          <w:tcPr>
            <w:tcW w:w="694"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w:t>
            </w:r>
          </w:p>
        </w:tc>
        <w:tc>
          <w:tcPr>
            <w:tcW w:w="708"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w:t>
            </w:r>
          </w:p>
        </w:tc>
        <w:tc>
          <w:tcPr>
            <w:tcW w:w="778"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w:t>
            </w:r>
          </w:p>
        </w:tc>
        <w:tc>
          <w:tcPr>
            <w:tcW w:w="850"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w:t>
            </w:r>
          </w:p>
        </w:tc>
      </w:tr>
      <w:tr w:rsidR="00174551" w:rsidRPr="003406B1" w:rsidTr="00174551">
        <w:trPr>
          <w:jc w:val="center"/>
        </w:trPr>
        <w:tc>
          <w:tcPr>
            <w:tcW w:w="436" w:type="dxa"/>
            <w:vAlign w:val="center"/>
          </w:tcPr>
          <w:p w:rsidR="00174551" w:rsidRPr="003406B1" w:rsidRDefault="00174551" w:rsidP="00174551">
            <w:pPr>
              <w:pStyle w:val="ConsPlusNormal"/>
              <w:widowControl/>
              <w:ind w:firstLine="0"/>
              <w:contextualSpacing/>
              <w:outlineLvl w:val="1"/>
              <w:rPr>
                <w:rFonts w:ascii="Times New Roman" w:hAnsi="Times New Roman" w:cs="Times New Roman"/>
                <w:sz w:val="22"/>
                <w:szCs w:val="22"/>
              </w:rPr>
            </w:pPr>
          </w:p>
          <w:p w:rsidR="00174551" w:rsidRPr="003406B1" w:rsidRDefault="00174551" w:rsidP="00174551">
            <w:pPr>
              <w:contextualSpacing/>
              <w:jc w:val="center"/>
            </w:pPr>
            <w:r w:rsidRPr="003406B1">
              <w:t>2</w:t>
            </w:r>
          </w:p>
        </w:tc>
        <w:tc>
          <w:tcPr>
            <w:tcW w:w="3723" w:type="dxa"/>
          </w:tcPr>
          <w:p w:rsidR="00174551" w:rsidRPr="003406B1" w:rsidRDefault="00174551" w:rsidP="00174551">
            <w:pPr>
              <w:pStyle w:val="18"/>
              <w:spacing w:after="0" w:line="240" w:lineRule="auto"/>
              <w:ind w:left="0"/>
              <w:jc w:val="both"/>
              <w:rPr>
                <w:rFonts w:ascii="Times New Roman" w:hAnsi="Times New Roman"/>
              </w:rPr>
            </w:pPr>
            <w:r w:rsidRPr="003406B1">
              <w:rPr>
                <w:rFonts w:ascii="Times New Roman" w:hAnsi="Times New Roman"/>
              </w:rPr>
              <w:t>Удельный вес числа образовательных ор</w:t>
            </w:r>
            <w:r w:rsidRPr="003406B1">
              <w:rPr>
                <w:rFonts w:ascii="Times New Roman" w:hAnsi="Times New Roman"/>
              </w:rPr>
              <w:softHyphen/>
              <w:t>ганизаций, в которых созданы органы кол</w:t>
            </w:r>
            <w:r w:rsidRPr="003406B1">
              <w:rPr>
                <w:rFonts w:ascii="Times New Roman" w:hAnsi="Times New Roman"/>
              </w:rPr>
              <w:softHyphen/>
              <w:t>легиального управле</w:t>
            </w:r>
            <w:r w:rsidRPr="003406B1">
              <w:rPr>
                <w:rFonts w:ascii="Times New Roman" w:hAnsi="Times New Roman"/>
              </w:rPr>
              <w:softHyphen/>
              <w:t>ния с участием обще</w:t>
            </w:r>
            <w:r w:rsidRPr="003406B1">
              <w:rPr>
                <w:rFonts w:ascii="Times New Roman" w:hAnsi="Times New Roman"/>
              </w:rPr>
              <w:softHyphen/>
              <w:t>ственности (родители, работодатели) в об</w:t>
            </w:r>
            <w:r w:rsidRPr="003406B1">
              <w:rPr>
                <w:rFonts w:ascii="Times New Roman" w:hAnsi="Times New Roman"/>
              </w:rPr>
              <w:softHyphen/>
              <w:t>щем числе образова</w:t>
            </w:r>
            <w:r w:rsidRPr="003406B1">
              <w:rPr>
                <w:rFonts w:ascii="Times New Roman" w:hAnsi="Times New Roman"/>
              </w:rPr>
              <w:softHyphen/>
              <w:t>тельных организаций, %</w:t>
            </w:r>
          </w:p>
        </w:tc>
        <w:tc>
          <w:tcPr>
            <w:tcW w:w="1980" w:type="dxa"/>
            <w:vAlign w:val="center"/>
          </w:tcPr>
          <w:p w:rsidR="00174551" w:rsidRPr="003406B1" w:rsidRDefault="006E1E9B"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rPr>
              <w:t>Управление образования администрации муниципального района «Корочанский район»</w:t>
            </w:r>
          </w:p>
        </w:tc>
        <w:tc>
          <w:tcPr>
            <w:tcW w:w="701"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8"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9"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9"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9"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850"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9"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694"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8"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78"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850"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r>
      <w:tr w:rsidR="00174551" w:rsidRPr="003406B1" w:rsidTr="00174551">
        <w:trPr>
          <w:jc w:val="center"/>
        </w:trPr>
        <w:tc>
          <w:tcPr>
            <w:tcW w:w="436" w:type="dxa"/>
            <w:vAlign w:val="center"/>
          </w:tcPr>
          <w:p w:rsidR="00174551" w:rsidRPr="003406B1" w:rsidRDefault="00174551" w:rsidP="00174551">
            <w:pPr>
              <w:pStyle w:val="ConsPlusNormal"/>
              <w:widowControl/>
              <w:ind w:firstLine="0"/>
              <w:contextualSpacing/>
              <w:outlineLvl w:val="1"/>
              <w:rPr>
                <w:rFonts w:ascii="Times New Roman" w:hAnsi="Times New Roman" w:cs="Times New Roman"/>
                <w:sz w:val="22"/>
                <w:szCs w:val="22"/>
              </w:rPr>
            </w:pPr>
            <w:r w:rsidRPr="003406B1">
              <w:rPr>
                <w:rFonts w:ascii="Times New Roman" w:hAnsi="Times New Roman" w:cs="Times New Roman"/>
                <w:sz w:val="22"/>
                <w:szCs w:val="22"/>
              </w:rPr>
              <w:t>3</w:t>
            </w:r>
          </w:p>
        </w:tc>
        <w:tc>
          <w:tcPr>
            <w:tcW w:w="3723" w:type="dxa"/>
          </w:tcPr>
          <w:p w:rsidR="00174551" w:rsidRPr="003406B1" w:rsidRDefault="00174551" w:rsidP="00174551">
            <w:pPr>
              <w:pStyle w:val="18"/>
              <w:spacing w:after="0" w:line="240" w:lineRule="auto"/>
              <w:ind w:left="0"/>
              <w:jc w:val="both"/>
              <w:rPr>
                <w:rFonts w:ascii="Times New Roman" w:hAnsi="Times New Roman"/>
              </w:rPr>
            </w:pPr>
            <w:r w:rsidRPr="003406B1">
              <w:rPr>
                <w:rFonts w:ascii="Times New Roman" w:hAnsi="Times New Roman"/>
              </w:rPr>
              <w:t>Удельный вес числа образовательных ор</w:t>
            </w:r>
            <w:r w:rsidRPr="003406B1">
              <w:rPr>
                <w:rFonts w:ascii="Times New Roman" w:hAnsi="Times New Roman"/>
              </w:rPr>
              <w:softHyphen/>
              <w:t>ганизаций, обеспечи</w:t>
            </w:r>
            <w:r w:rsidRPr="003406B1">
              <w:rPr>
                <w:rFonts w:ascii="Times New Roman" w:hAnsi="Times New Roman"/>
              </w:rPr>
              <w:softHyphen/>
              <w:t>вающих предоставле</w:t>
            </w:r>
            <w:r w:rsidRPr="003406B1">
              <w:rPr>
                <w:rFonts w:ascii="Times New Roman" w:hAnsi="Times New Roman"/>
              </w:rPr>
              <w:softHyphen/>
              <w:t>ние нормативно за</w:t>
            </w:r>
            <w:r w:rsidRPr="003406B1">
              <w:rPr>
                <w:rFonts w:ascii="Times New Roman" w:hAnsi="Times New Roman"/>
              </w:rPr>
              <w:softHyphen/>
              <w:t>крепленного перечня сведений о своей дея</w:t>
            </w:r>
            <w:r w:rsidRPr="003406B1">
              <w:rPr>
                <w:rFonts w:ascii="Times New Roman" w:hAnsi="Times New Roman"/>
              </w:rPr>
              <w:softHyphen/>
              <w:t>тельности на офици</w:t>
            </w:r>
            <w:r w:rsidRPr="003406B1">
              <w:rPr>
                <w:rFonts w:ascii="Times New Roman" w:hAnsi="Times New Roman"/>
              </w:rPr>
              <w:softHyphen/>
              <w:t>альных сайтах, в об</w:t>
            </w:r>
            <w:r w:rsidRPr="003406B1">
              <w:rPr>
                <w:rFonts w:ascii="Times New Roman" w:hAnsi="Times New Roman"/>
              </w:rPr>
              <w:softHyphen/>
              <w:t>щем числе образова</w:t>
            </w:r>
            <w:r w:rsidRPr="003406B1">
              <w:rPr>
                <w:rFonts w:ascii="Times New Roman" w:hAnsi="Times New Roman"/>
              </w:rPr>
              <w:softHyphen/>
              <w:t>тельных организаций, %</w:t>
            </w:r>
          </w:p>
        </w:tc>
        <w:tc>
          <w:tcPr>
            <w:tcW w:w="1980" w:type="dxa"/>
            <w:vAlign w:val="center"/>
          </w:tcPr>
          <w:p w:rsidR="00174551" w:rsidRPr="003406B1" w:rsidRDefault="006E1E9B"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rPr>
              <w:t>Управление образования администрации муниципального района «Корочанский район»</w:t>
            </w:r>
          </w:p>
        </w:tc>
        <w:tc>
          <w:tcPr>
            <w:tcW w:w="701"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8"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9"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9"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9"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850"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9"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694"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8"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78"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850"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r>
    </w:tbl>
    <w:p w:rsidR="00174551" w:rsidRPr="003406B1" w:rsidRDefault="00174551" w:rsidP="00174551">
      <w:pPr>
        <w:pStyle w:val="18"/>
        <w:widowControl w:val="0"/>
        <w:autoSpaceDE w:val="0"/>
        <w:autoSpaceDN w:val="0"/>
        <w:adjustRightInd w:val="0"/>
        <w:spacing w:after="120" w:line="240" w:lineRule="auto"/>
        <w:ind w:left="0"/>
        <w:jc w:val="both"/>
        <w:rPr>
          <w:rFonts w:ascii="Times New Roman" w:hAnsi="Times New Roman"/>
          <w:bCs/>
          <w:sz w:val="28"/>
          <w:szCs w:val="28"/>
        </w:rPr>
      </w:pPr>
    </w:p>
    <w:p w:rsidR="00174551" w:rsidRPr="003406B1" w:rsidRDefault="00174551" w:rsidP="00174551">
      <w:pPr>
        <w:pStyle w:val="18"/>
        <w:widowControl w:val="0"/>
        <w:autoSpaceDE w:val="0"/>
        <w:autoSpaceDN w:val="0"/>
        <w:adjustRightInd w:val="0"/>
        <w:spacing w:after="120" w:line="240" w:lineRule="auto"/>
        <w:ind w:left="0" w:firstLine="708"/>
        <w:jc w:val="both"/>
        <w:rPr>
          <w:rFonts w:ascii="Times New Roman" w:hAnsi="Times New Roman"/>
          <w:bCs/>
          <w:sz w:val="28"/>
          <w:szCs w:val="28"/>
        </w:rPr>
      </w:pPr>
      <w:r w:rsidRPr="003406B1">
        <w:rPr>
          <w:rFonts w:ascii="Times New Roman" w:hAnsi="Times New Roman"/>
          <w:bCs/>
          <w:sz w:val="28"/>
          <w:szCs w:val="28"/>
        </w:rPr>
        <w:t>Исчерпывающий перечень показателей реализации данной подпрограммы № 4 представлен в приложении 1       к муниципальной подпрограмме.</w:t>
      </w:r>
    </w:p>
    <w:p w:rsidR="00174551" w:rsidRPr="003406B1" w:rsidRDefault="00174551" w:rsidP="00174551">
      <w:pPr>
        <w:pStyle w:val="18"/>
        <w:widowControl w:val="0"/>
        <w:autoSpaceDE w:val="0"/>
        <w:autoSpaceDN w:val="0"/>
        <w:adjustRightInd w:val="0"/>
        <w:spacing w:after="120" w:line="240" w:lineRule="auto"/>
        <w:ind w:left="0" w:firstLine="708"/>
        <w:jc w:val="both"/>
        <w:rPr>
          <w:rFonts w:ascii="Times New Roman" w:hAnsi="Times New Roman"/>
          <w:bCs/>
          <w:sz w:val="28"/>
          <w:szCs w:val="28"/>
        </w:rPr>
      </w:pPr>
    </w:p>
    <w:p w:rsidR="00174551" w:rsidRPr="003406B1" w:rsidRDefault="00174551" w:rsidP="00174551">
      <w:pPr>
        <w:pStyle w:val="18"/>
        <w:widowControl w:val="0"/>
        <w:autoSpaceDE w:val="0"/>
        <w:autoSpaceDN w:val="0"/>
        <w:adjustRightInd w:val="0"/>
        <w:spacing w:after="0" w:line="240" w:lineRule="auto"/>
        <w:ind w:left="0"/>
        <w:jc w:val="center"/>
        <w:rPr>
          <w:rFonts w:ascii="Times New Roman" w:hAnsi="Times New Roman"/>
          <w:b/>
          <w:bCs/>
          <w:sz w:val="28"/>
          <w:szCs w:val="28"/>
        </w:rPr>
      </w:pPr>
      <w:r w:rsidRPr="003406B1">
        <w:rPr>
          <w:rFonts w:ascii="Times New Roman" w:hAnsi="Times New Roman"/>
          <w:b/>
          <w:bCs/>
          <w:sz w:val="28"/>
          <w:szCs w:val="28"/>
        </w:rPr>
        <w:t>5. Ресурсное обеспечение подпрограммы № 4 (в разрезе главных распорядителей средств</w:t>
      </w:r>
    </w:p>
    <w:p w:rsidR="00174551" w:rsidRPr="003406B1" w:rsidRDefault="00174551" w:rsidP="00174551">
      <w:pPr>
        <w:pStyle w:val="18"/>
        <w:widowControl w:val="0"/>
        <w:autoSpaceDE w:val="0"/>
        <w:autoSpaceDN w:val="0"/>
        <w:adjustRightInd w:val="0"/>
        <w:spacing w:after="0" w:line="240" w:lineRule="auto"/>
        <w:ind w:left="0"/>
        <w:jc w:val="center"/>
        <w:rPr>
          <w:rFonts w:ascii="Times New Roman" w:hAnsi="Times New Roman"/>
          <w:b/>
          <w:bCs/>
          <w:sz w:val="28"/>
          <w:szCs w:val="28"/>
        </w:rPr>
      </w:pPr>
      <w:r w:rsidRPr="003406B1">
        <w:rPr>
          <w:rFonts w:ascii="Times New Roman" w:hAnsi="Times New Roman"/>
          <w:b/>
          <w:bCs/>
          <w:sz w:val="28"/>
          <w:szCs w:val="28"/>
        </w:rPr>
        <w:t>областного бюджета, основных мероприятий, а также по годам реализации подпрограммы)</w:t>
      </w:r>
    </w:p>
    <w:p w:rsidR="00174551" w:rsidRPr="003406B1" w:rsidRDefault="00174551" w:rsidP="00737250">
      <w:pPr>
        <w:ind w:firstLine="709"/>
        <w:contextualSpacing/>
        <w:jc w:val="both"/>
        <w:rPr>
          <w:sz w:val="28"/>
          <w:szCs w:val="28"/>
        </w:rPr>
      </w:pPr>
      <w:r w:rsidRPr="003406B1">
        <w:rPr>
          <w:sz w:val="28"/>
          <w:szCs w:val="28"/>
        </w:rPr>
        <w:t>Объем бюджетных ассигнований на реализацию подпрограммы за счет б</w:t>
      </w:r>
      <w:r w:rsidR="00F074CC">
        <w:rPr>
          <w:sz w:val="28"/>
          <w:szCs w:val="28"/>
        </w:rPr>
        <w:t>юджета муниципального района со</w:t>
      </w:r>
      <w:r w:rsidRPr="003406B1">
        <w:rPr>
          <w:sz w:val="28"/>
          <w:szCs w:val="28"/>
        </w:rPr>
        <w:t>тавляет  –   5 287 тыс. рублей, в том числе по годам:</w:t>
      </w:r>
      <w:r w:rsidR="00737250" w:rsidRPr="003406B1">
        <w:rPr>
          <w:sz w:val="28"/>
          <w:szCs w:val="28"/>
        </w:rPr>
        <w:t xml:space="preserve"> </w:t>
      </w:r>
      <w:r w:rsidRPr="003406B1">
        <w:rPr>
          <w:sz w:val="28"/>
          <w:szCs w:val="28"/>
        </w:rPr>
        <w:t>2015 год – 5 287 тыс. рублей.</w:t>
      </w:r>
    </w:p>
    <w:p w:rsidR="00174551" w:rsidRPr="003406B1" w:rsidRDefault="00174551" w:rsidP="0049730F">
      <w:pPr>
        <w:ind w:firstLine="709"/>
        <w:contextualSpacing/>
        <w:jc w:val="both"/>
        <w:rPr>
          <w:sz w:val="28"/>
          <w:szCs w:val="28"/>
        </w:rPr>
      </w:pPr>
      <w:r w:rsidRPr="003406B1">
        <w:rPr>
          <w:sz w:val="28"/>
          <w:szCs w:val="28"/>
        </w:rPr>
        <w:lastRenderedPageBreak/>
        <w:t>Объем бюджетных ассигнований на реализацию подпрограммы за счет облас</w:t>
      </w:r>
      <w:r w:rsidR="0049730F" w:rsidRPr="003406B1">
        <w:rPr>
          <w:sz w:val="28"/>
          <w:szCs w:val="28"/>
        </w:rPr>
        <w:t xml:space="preserve">тного бюджета </w:t>
      </w:r>
      <w:r w:rsidR="00F074CC">
        <w:rPr>
          <w:sz w:val="28"/>
          <w:szCs w:val="28"/>
        </w:rPr>
        <w:t xml:space="preserve">                 </w:t>
      </w:r>
      <w:r w:rsidR="0049730F" w:rsidRPr="003406B1">
        <w:rPr>
          <w:sz w:val="28"/>
          <w:szCs w:val="28"/>
        </w:rPr>
        <w:t>составляет -</w:t>
      </w:r>
      <w:r w:rsidRPr="003406B1">
        <w:rPr>
          <w:sz w:val="28"/>
          <w:szCs w:val="28"/>
        </w:rPr>
        <w:t xml:space="preserve"> </w:t>
      </w:r>
      <w:r w:rsidR="0049730F" w:rsidRPr="003406B1">
        <w:rPr>
          <w:sz w:val="28"/>
          <w:szCs w:val="28"/>
        </w:rPr>
        <w:t xml:space="preserve"> </w:t>
      </w:r>
      <w:r w:rsidR="00D475D8" w:rsidRPr="003406B1">
        <w:rPr>
          <w:sz w:val="28"/>
          <w:szCs w:val="28"/>
        </w:rPr>
        <w:t>680</w:t>
      </w:r>
      <w:r w:rsidRPr="003406B1">
        <w:rPr>
          <w:sz w:val="28"/>
          <w:szCs w:val="28"/>
        </w:rPr>
        <w:t xml:space="preserve"> тыс. рублей, в том числе по годам:</w:t>
      </w:r>
    </w:p>
    <w:p w:rsidR="00174551" w:rsidRPr="003406B1" w:rsidRDefault="00737250" w:rsidP="00174551">
      <w:pPr>
        <w:contextualSpacing/>
        <w:jc w:val="both"/>
        <w:rPr>
          <w:sz w:val="28"/>
          <w:szCs w:val="28"/>
        </w:rPr>
      </w:pPr>
      <w:r w:rsidRPr="003406B1">
        <w:rPr>
          <w:sz w:val="28"/>
          <w:szCs w:val="28"/>
        </w:rPr>
        <w:t>2015 год -</w:t>
      </w:r>
      <w:r w:rsidR="00174551" w:rsidRPr="003406B1">
        <w:rPr>
          <w:sz w:val="28"/>
          <w:szCs w:val="28"/>
        </w:rPr>
        <w:t xml:space="preserve"> 107 тыс. рублей;</w:t>
      </w:r>
    </w:p>
    <w:p w:rsidR="00174551" w:rsidRPr="003406B1" w:rsidRDefault="00737250" w:rsidP="00174551">
      <w:pPr>
        <w:contextualSpacing/>
        <w:jc w:val="both"/>
        <w:rPr>
          <w:sz w:val="28"/>
          <w:szCs w:val="28"/>
        </w:rPr>
      </w:pPr>
      <w:r w:rsidRPr="003406B1">
        <w:rPr>
          <w:sz w:val="28"/>
          <w:szCs w:val="28"/>
        </w:rPr>
        <w:t>2016 год -</w:t>
      </w:r>
      <w:r w:rsidR="00174551" w:rsidRPr="003406B1">
        <w:rPr>
          <w:sz w:val="28"/>
          <w:szCs w:val="28"/>
        </w:rPr>
        <w:t xml:space="preserve"> 110 тыс. рублей;</w:t>
      </w:r>
    </w:p>
    <w:p w:rsidR="00174551" w:rsidRPr="003406B1" w:rsidRDefault="00737250" w:rsidP="00174551">
      <w:pPr>
        <w:contextualSpacing/>
        <w:jc w:val="both"/>
        <w:rPr>
          <w:sz w:val="28"/>
          <w:szCs w:val="28"/>
        </w:rPr>
      </w:pPr>
      <w:r w:rsidRPr="003406B1">
        <w:rPr>
          <w:sz w:val="28"/>
          <w:szCs w:val="28"/>
        </w:rPr>
        <w:t>2017 год -</w:t>
      </w:r>
      <w:r w:rsidR="00174551" w:rsidRPr="003406B1">
        <w:rPr>
          <w:sz w:val="28"/>
          <w:szCs w:val="28"/>
        </w:rPr>
        <w:t xml:space="preserve"> 125 тыс. рублей;</w:t>
      </w:r>
    </w:p>
    <w:p w:rsidR="00174551" w:rsidRPr="003406B1" w:rsidRDefault="00737250" w:rsidP="00174551">
      <w:pPr>
        <w:contextualSpacing/>
        <w:jc w:val="both"/>
        <w:rPr>
          <w:sz w:val="28"/>
          <w:szCs w:val="28"/>
        </w:rPr>
      </w:pPr>
      <w:r w:rsidRPr="003406B1">
        <w:rPr>
          <w:sz w:val="28"/>
          <w:szCs w:val="28"/>
        </w:rPr>
        <w:t>2018 год -</w:t>
      </w:r>
      <w:r w:rsidR="00174551" w:rsidRPr="003406B1">
        <w:rPr>
          <w:sz w:val="28"/>
          <w:szCs w:val="28"/>
        </w:rPr>
        <w:t xml:space="preserve"> 154 тыс. рублей;</w:t>
      </w:r>
    </w:p>
    <w:p w:rsidR="00174551" w:rsidRPr="003406B1" w:rsidRDefault="00737250" w:rsidP="00174551">
      <w:pPr>
        <w:contextualSpacing/>
        <w:jc w:val="both"/>
        <w:rPr>
          <w:sz w:val="28"/>
          <w:szCs w:val="28"/>
        </w:rPr>
      </w:pPr>
      <w:r w:rsidRPr="003406B1">
        <w:rPr>
          <w:sz w:val="28"/>
          <w:szCs w:val="28"/>
        </w:rPr>
        <w:t>2019 год -</w:t>
      </w:r>
      <w:r w:rsidR="00D475D8" w:rsidRPr="003406B1">
        <w:rPr>
          <w:sz w:val="28"/>
          <w:szCs w:val="28"/>
        </w:rPr>
        <w:t xml:space="preserve"> 18</w:t>
      </w:r>
      <w:r w:rsidR="00174551" w:rsidRPr="003406B1">
        <w:rPr>
          <w:sz w:val="28"/>
          <w:szCs w:val="28"/>
        </w:rPr>
        <w:t>4 тыс. рублей;</w:t>
      </w:r>
    </w:p>
    <w:p w:rsidR="00174551" w:rsidRPr="003406B1" w:rsidRDefault="00174551" w:rsidP="00174551">
      <w:pPr>
        <w:contextualSpacing/>
        <w:jc w:val="both"/>
        <w:rPr>
          <w:sz w:val="28"/>
          <w:szCs w:val="28"/>
        </w:rPr>
      </w:pPr>
      <w:r w:rsidRPr="003406B1">
        <w:rPr>
          <w:sz w:val="28"/>
          <w:szCs w:val="28"/>
        </w:rPr>
        <w:t xml:space="preserve">2020 </w:t>
      </w:r>
      <w:r w:rsidR="0049730F" w:rsidRPr="003406B1">
        <w:rPr>
          <w:sz w:val="28"/>
          <w:szCs w:val="28"/>
        </w:rPr>
        <w:t xml:space="preserve">год </w:t>
      </w:r>
      <w:r w:rsidR="00737250" w:rsidRPr="003406B1">
        <w:rPr>
          <w:sz w:val="28"/>
          <w:szCs w:val="28"/>
        </w:rPr>
        <w:t>-</w:t>
      </w:r>
      <w:r w:rsidR="00D475D8" w:rsidRPr="003406B1">
        <w:rPr>
          <w:sz w:val="28"/>
          <w:szCs w:val="28"/>
        </w:rPr>
        <w:t xml:space="preserve"> 0</w:t>
      </w:r>
      <w:r w:rsidR="0049730F" w:rsidRPr="003406B1">
        <w:rPr>
          <w:sz w:val="28"/>
          <w:szCs w:val="28"/>
        </w:rPr>
        <w:t xml:space="preserve"> тыс. рублей;</w:t>
      </w:r>
    </w:p>
    <w:p w:rsidR="00174551" w:rsidRPr="003406B1" w:rsidRDefault="00174551" w:rsidP="00174551">
      <w:pPr>
        <w:contextualSpacing/>
        <w:jc w:val="both"/>
        <w:rPr>
          <w:sz w:val="28"/>
          <w:szCs w:val="28"/>
        </w:rPr>
      </w:pPr>
      <w:r w:rsidRPr="003406B1">
        <w:rPr>
          <w:sz w:val="28"/>
          <w:szCs w:val="28"/>
        </w:rPr>
        <w:t xml:space="preserve">2021 год </w:t>
      </w:r>
      <w:r w:rsidR="00737250" w:rsidRPr="003406B1">
        <w:rPr>
          <w:sz w:val="28"/>
          <w:szCs w:val="28"/>
        </w:rPr>
        <w:t>-</w:t>
      </w:r>
      <w:r w:rsidR="00D475D8" w:rsidRPr="003406B1">
        <w:rPr>
          <w:sz w:val="28"/>
          <w:szCs w:val="28"/>
        </w:rPr>
        <w:t xml:space="preserve"> 0</w:t>
      </w:r>
      <w:r w:rsidRPr="003406B1">
        <w:rPr>
          <w:sz w:val="28"/>
          <w:szCs w:val="28"/>
        </w:rPr>
        <w:t xml:space="preserve"> тыс. рублей</w:t>
      </w:r>
      <w:r w:rsidR="0049730F" w:rsidRPr="003406B1">
        <w:rPr>
          <w:sz w:val="28"/>
          <w:szCs w:val="28"/>
        </w:rPr>
        <w:t>;</w:t>
      </w:r>
    </w:p>
    <w:p w:rsidR="00174551" w:rsidRPr="003406B1" w:rsidRDefault="00174551" w:rsidP="00174551">
      <w:pPr>
        <w:contextualSpacing/>
        <w:jc w:val="both"/>
        <w:rPr>
          <w:sz w:val="28"/>
          <w:szCs w:val="28"/>
        </w:rPr>
      </w:pPr>
      <w:r w:rsidRPr="003406B1">
        <w:rPr>
          <w:sz w:val="28"/>
          <w:szCs w:val="28"/>
        </w:rPr>
        <w:t xml:space="preserve">2022 год </w:t>
      </w:r>
      <w:r w:rsidR="00737250" w:rsidRPr="003406B1">
        <w:rPr>
          <w:sz w:val="28"/>
          <w:szCs w:val="28"/>
        </w:rPr>
        <w:t>-</w:t>
      </w:r>
      <w:r w:rsidR="00D475D8" w:rsidRPr="003406B1">
        <w:rPr>
          <w:sz w:val="28"/>
          <w:szCs w:val="28"/>
        </w:rPr>
        <w:t xml:space="preserve"> 0</w:t>
      </w:r>
      <w:r w:rsidRPr="003406B1">
        <w:rPr>
          <w:sz w:val="28"/>
          <w:szCs w:val="28"/>
        </w:rPr>
        <w:t xml:space="preserve"> тыс. рублей</w:t>
      </w:r>
      <w:r w:rsidR="0049730F" w:rsidRPr="003406B1">
        <w:rPr>
          <w:sz w:val="28"/>
          <w:szCs w:val="28"/>
        </w:rPr>
        <w:t>;</w:t>
      </w:r>
    </w:p>
    <w:p w:rsidR="00174551" w:rsidRPr="003406B1" w:rsidRDefault="00174551" w:rsidP="00174551">
      <w:pPr>
        <w:contextualSpacing/>
        <w:jc w:val="both"/>
        <w:rPr>
          <w:sz w:val="28"/>
          <w:szCs w:val="28"/>
        </w:rPr>
      </w:pPr>
      <w:r w:rsidRPr="003406B1">
        <w:rPr>
          <w:sz w:val="28"/>
          <w:szCs w:val="28"/>
        </w:rPr>
        <w:t xml:space="preserve">2023 год </w:t>
      </w:r>
      <w:r w:rsidR="00737250" w:rsidRPr="003406B1">
        <w:rPr>
          <w:sz w:val="28"/>
          <w:szCs w:val="28"/>
        </w:rPr>
        <w:t>-</w:t>
      </w:r>
      <w:r w:rsidR="00D475D8" w:rsidRPr="003406B1">
        <w:rPr>
          <w:sz w:val="28"/>
          <w:szCs w:val="28"/>
        </w:rPr>
        <w:t xml:space="preserve"> 0</w:t>
      </w:r>
      <w:r w:rsidRPr="003406B1">
        <w:rPr>
          <w:sz w:val="28"/>
          <w:szCs w:val="28"/>
        </w:rPr>
        <w:t xml:space="preserve"> тыс. рублей</w:t>
      </w:r>
      <w:r w:rsidR="0049730F" w:rsidRPr="003406B1">
        <w:rPr>
          <w:sz w:val="28"/>
          <w:szCs w:val="28"/>
        </w:rPr>
        <w:t>;</w:t>
      </w:r>
    </w:p>
    <w:p w:rsidR="00174551" w:rsidRPr="003406B1" w:rsidRDefault="00174551" w:rsidP="00174551">
      <w:pPr>
        <w:contextualSpacing/>
        <w:jc w:val="both"/>
        <w:rPr>
          <w:sz w:val="28"/>
          <w:szCs w:val="28"/>
        </w:rPr>
      </w:pPr>
      <w:r w:rsidRPr="003406B1">
        <w:rPr>
          <w:sz w:val="28"/>
          <w:szCs w:val="28"/>
        </w:rPr>
        <w:t xml:space="preserve">2024 год </w:t>
      </w:r>
      <w:r w:rsidR="00737250" w:rsidRPr="003406B1">
        <w:rPr>
          <w:sz w:val="28"/>
          <w:szCs w:val="28"/>
        </w:rPr>
        <w:t>-</w:t>
      </w:r>
      <w:r w:rsidR="00D475D8" w:rsidRPr="003406B1">
        <w:rPr>
          <w:sz w:val="28"/>
          <w:szCs w:val="28"/>
        </w:rPr>
        <w:t xml:space="preserve"> 0</w:t>
      </w:r>
      <w:r w:rsidRPr="003406B1">
        <w:rPr>
          <w:sz w:val="28"/>
          <w:szCs w:val="28"/>
        </w:rPr>
        <w:t xml:space="preserve"> тыс. рублей</w:t>
      </w:r>
      <w:r w:rsidR="0049730F" w:rsidRPr="003406B1">
        <w:rPr>
          <w:sz w:val="28"/>
          <w:szCs w:val="28"/>
        </w:rPr>
        <w:t>;</w:t>
      </w:r>
    </w:p>
    <w:p w:rsidR="00174551" w:rsidRPr="003406B1" w:rsidRDefault="00174551" w:rsidP="00174551">
      <w:pPr>
        <w:autoSpaceDE w:val="0"/>
        <w:autoSpaceDN w:val="0"/>
        <w:adjustRightInd w:val="0"/>
        <w:contextualSpacing/>
        <w:rPr>
          <w:sz w:val="28"/>
          <w:szCs w:val="28"/>
        </w:rPr>
      </w:pPr>
      <w:r w:rsidRPr="003406B1">
        <w:rPr>
          <w:sz w:val="28"/>
          <w:szCs w:val="28"/>
        </w:rPr>
        <w:t xml:space="preserve">2025 год </w:t>
      </w:r>
      <w:r w:rsidR="00737250" w:rsidRPr="003406B1">
        <w:rPr>
          <w:sz w:val="28"/>
          <w:szCs w:val="28"/>
        </w:rPr>
        <w:t>-</w:t>
      </w:r>
      <w:r w:rsidR="00D475D8" w:rsidRPr="003406B1">
        <w:rPr>
          <w:sz w:val="28"/>
          <w:szCs w:val="28"/>
        </w:rPr>
        <w:t xml:space="preserve">  0</w:t>
      </w:r>
      <w:r w:rsidRPr="003406B1">
        <w:rPr>
          <w:sz w:val="28"/>
          <w:szCs w:val="28"/>
        </w:rPr>
        <w:t xml:space="preserve"> тыс. рублей</w:t>
      </w:r>
      <w:r w:rsidR="0049730F" w:rsidRPr="003406B1">
        <w:rPr>
          <w:sz w:val="28"/>
          <w:szCs w:val="28"/>
        </w:rPr>
        <w:t>.</w:t>
      </w:r>
    </w:p>
    <w:p w:rsidR="00174551" w:rsidRPr="003406B1" w:rsidRDefault="00174551" w:rsidP="00174551">
      <w:pPr>
        <w:autoSpaceDE w:val="0"/>
        <w:autoSpaceDN w:val="0"/>
        <w:adjustRightInd w:val="0"/>
        <w:contextualSpacing/>
        <w:rPr>
          <w:sz w:val="28"/>
          <w:szCs w:val="28"/>
        </w:rPr>
      </w:pPr>
      <w:r w:rsidRPr="003406B1">
        <w:t xml:space="preserve">                                                                                                                                                                                                                   </w:t>
      </w:r>
      <w:r w:rsidRPr="003406B1">
        <w:rPr>
          <w:sz w:val="28"/>
          <w:szCs w:val="28"/>
        </w:rPr>
        <w:t>Таблица 4.1.</w:t>
      </w:r>
    </w:p>
    <w:p w:rsidR="00174551" w:rsidRPr="003406B1" w:rsidRDefault="00174551" w:rsidP="00174551">
      <w:pPr>
        <w:autoSpaceDE w:val="0"/>
        <w:autoSpaceDN w:val="0"/>
        <w:adjustRightInd w:val="0"/>
        <w:ind w:firstLine="348"/>
        <w:contextualSpacing/>
        <w:jc w:val="right"/>
        <w:rPr>
          <w:sz w:val="28"/>
          <w:szCs w:val="28"/>
        </w:rPr>
      </w:pPr>
    </w:p>
    <w:p w:rsidR="00174551" w:rsidRPr="003406B1" w:rsidRDefault="00174551" w:rsidP="0049730F">
      <w:pPr>
        <w:autoSpaceDE w:val="0"/>
        <w:autoSpaceDN w:val="0"/>
        <w:adjustRightInd w:val="0"/>
        <w:ind w:firstLine="709"/>
        <w:contextualSpacing/>
        <w:jc w:val="both"/>
        <w:rPr>
          <w:sz w:val="28"/>
          <w:szCs w:val="28"/>
        </w:rPr>
      </w:pPr>
      <w:r w:rsidRPr="003406B1">
        <w:rPr>
          <w:sz w:val="28"/>
          <w:szCs w:val="28"/>
        </w:rPr>
        <w:t>Информация о ресурсном обеспечении реализации подпрограммы № 4 в разрезе участников, основных мероприятий, а также по годам реализации подпрограммы представлена в таблице 4.1.</w:t>
      </w:r>
    </w:p>
    <w:p w:rsidR="00174551" w:rsidRPr="003406B1" w:rsidRDefault="00174551" w:rsidP="00174551">
      <w:pPr>
        <w:autoSpaceDE w:val="0"/>
        <w:autoSpaceDN w:val="0"/>
        <w:adjustRightInd w:val="0"/>
        <w:ind w:firstLine="348"/>
        <w:contextualSpacing/>
        <w:jc w:val="both"/>
        <w:rPr>
          <w:sz w:val="28"/>
          <w:szCs w:val="28"/>
        </w:rPr>
      </w:pP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3"/>
        <w:gridCol w:w="3120"/>
        <w:gridCol w:w="1983"/>
        <w:gridCol w:w="845"/>
        <w:gridCol w:w="845"/>
        <w:gridCol w:w="736"/>
        <w:gridCol w:w="713"/>
        <w:gridCol w:w="708"/>
        <w:gridCol w:w="708"/>
        <w:gridCol w:w="708"/>
        <w:gridCol w:w="705"/>
        <w:gridCol w:w="708"/>
        <w:gridCol w:w="708"/>
        <w:gridCol w:w="713"/>
        <w:gridCol w:w="702"/>
      </w:tblGrid>
      <w:tr w:rsidR="00174551" w:rsidRPr="003406B1" w:rsidTr="0049730F">
        <w:trPr>
          <w:trHeight w:val="280"/>
          <w:tblHeader/>
        </w:trPr>
        <w:tc>
          <w:tcPr>
            <w:tcW w:w="148" w:type="pct"/>
            <w:vMerge w:val="restart"/>
            <w:vAlign w:val="center"/>
          </w:tcPr>
          <w:p w:rsidR="00174551" w:rsidRPr="003406B1" w:rsidRDefault="00174551" w:rsidP="00174551">
            <w:pPr>
              <w:contextualSpacing/>
              <w:jc w:val="center"/>
              <w:rPr>
                <w:b/>
              </w:rPr>
            </w:pPr>
            <w:r w:rsidRPr="003406B1">
              <w:rPr>
                <w:b/>
              </w:rPr>
              <w:t>№</w:t>
            </w:r>
          </w:p>
          <w:p w:rsidR="0049730F" w:rsidRPr="003406B1" w:rsidRDefault="0049730F" w:rsidP="00174551">
            <w:pPr>
              <w:contextualSpacing/>
              <w:jc w:val="center"/>
              <w:rPr>
                <w:b/>
              </w:rPr>
            </w:pPr>
            <w:r w:rsidRPr="003406B1">
              <w:rPr>
                <w:b/>
              </w:rPr>
              <w:t>п/п</w:t>
            </w:r>
          </w:p>
        </w:tc>
        <w:tc>
          <w:tcPr>
            <w:tcW w:w="1089" w:type="pct"/>
            <w:vMerge w:val="restart"/>
            <w:vAlign w:val="center"/>
          </w:tcPr>
          <w:p w:rsidR="00174551" w:rsidRPr="003406B1" w:rsidRDefault="00174551" w:rsidP="00174551">
            <w:pPr>
              <w:contextualSpacing/>
              <w:jc w:val="center"/>
              <w:rPr>
                <w:b/>
              </w:rPr>
            </w:pPr>
            <w:r w:rsidRPr="003406B1">
              <w:rPr>
                <w:b/>
              </w:rPr>
              <w:t>Наименование основного мероприятия</w:t>
            </w:r>
          </w:p>
        </w:tc>
        <w:tc>
          <w:tcPr>
            <w:tcW w:w="692" w:type="pct"/>
            <w:vMerge w:val="restart"/>
            <w:vAlign w:val="center"/>
          </w:tcPr>
          <w:p w:rsidR="00174551" w:rsidRPr="003406B1" w:rsidRDefault="00174551" w:rsidP="00174551">
            <w:pPr>
              <w:contextualSpacing/>
              <w:jc w:val="center"/>
              <w:rPr>
                <w:b/>
              </w:rPr>
            </w:pPr>
            <w:r w:rsidRPr="003406B1">
              <w:rPr>
                <w:b/>
              </w:rPr>
              <w:t>Участники</w:t>
            </w:r>
          </w:p>
        </w:tc>
        <w:tc>
          <w:tcPr>
            <w:tcW w:w="3071" w:type="pct"/>
            <w:gridSpan w:val="12"/>
            <w:vAlign w:val="center"/>
          </w:tcPr>
          <w:p w:rsidR="00174551" w:rsidRPr="003406B1" w:rsidRDefault="00174551" w:rsidP="00174551">
            <w:pPr>
              <w:contextualSpacing/>
              <w:jc w:val="center"/>
              <w:rPr>
                <w:b/>
              </w:rPr>
            </w:pPr>
            <w:r w:rsidRPr="003406B1">
              <w:rPr>
                <w:b/>
              </w:rPr>
              <w:t>Расходы (тыс. рублей) по годам</w:t>
            </w:r>
          </w:p>
        </w:tc>
      </w:tr>
      <w:tr w:rsidR="00174551" w:rsidRPr="003406B1" w:rsidTr="0049730F">
        <w:trPr>
          <w:trHeight w:val="280"/>
          <w:tblHeader/>
        </w:trPr>
        <w:tc>
          <w:tcPr>
            <w:tcW w:w="148" w:type="pct"/>
            <w:vMerge/>
            <w:vAlign w:val="center"/>
          </w:tcPr>
          <w:p w:rsidR="00174551" w:rsidRPr="003406B1" w:rsidRDefault="00174551" w:rsidP="00174551">
            <w:pPr>
              <w:contextualSpacing/>
              <w:jc w:val="center"/>
              <w:rPr>
                <w:b/>
              </w:rPr>
            </w:pPr>
          </w:p>
        </w:tc>
        <w:tc>
          <w:tcPr>
            <w:tcW w:w="1089" w:type="pct"/>
            <w:vMerge/>
            <w:vAlign w:val="center"/>
          </w:tcPr>
          <w:p w:rsidR="00174551" w:rsidRPr="003406B1" w:rsidRDefault="00174551" w:rsidP="00174551">
            <w:pPr>
              <w:contextualSpacing/>
              <w:jc w:val="center"/>
              <w:rPr>
                <w:b/>
              </w:rPr>
            </w:pPr>
          </w:p>
        </w:tc>
        <w:tc>
          <w:tcPr>
            <w:tcW w:w="692" w:type="pct"/>
            <w:vMerge/>
            <w:vAlign w:val="center"/>
          </w:tcPr>
          <w:p w:rsidR="00174551" w:rsidRPr="003406B1" w:rsidRDefault="00174551" w:rsidP="00174551">
            <w:pPr>
              <w:contextualSpacing/>
              <w:jc w:val="center"/>
              <w:rPr>
                <w:b/>
              </w:rPr>
            </w:pPr>
          </w:p>
        </w:tc>
        <w:tc>
          <w:tcPr>
            <w:tcW w:w="295" w:type="pct"/>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b/>
                <w:sz w:val="22"/>
                <w:szCs w:val="22"/>
              </w:rPr>
            </w:pPr>
            <w:r w:rsidRPr="003406B1">
              <w:rPr>
                <w:rFonts w:ascii="Times New Roman" w:hAnsi="Times New Roman"/>
                <w:b/>
                <w:sz w:val="22"/>
                <w:szCs w:val="22"/>
              </w:rPr>
              <w:t>Всего</w:t>
            </w:r>
          </w:p>
        </w:tc>
        <w:tc>
          <w:tcPr>
            <w:tcW w:w="295" w:type="pct"/>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2015</w:t>
            </w:r>
          </w:p>
        </w:tc>
        <w:tc>
          <w:tcPr>
            <w:tcW w:w="257" w:type="pct"/>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2016</w:t>
            </w:r>
          </w:p>
        </w:tc>
        <w:tc>
          <w:tcPr>
            <w:tcW w:w="249" w:type="pct"/>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2017</w:t>
            </w:r>
          </w:p>
        </w:tc>
        <w:tc>
          <w:tcPr>
            <w:tcW w:w="247" w:type="pct"/>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2018</w:t>
            </w:r>
          </w:p>
        </w:tc>
        <w:tc>
          <w:tcPr>
            <w:tcW w:w="247" w:type="pct"/>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2019</w:t>
            </w:r>
          </w:p>
        </w:tc>
        <w:tc>
          <w:tcPr>
            <w:tcW w:w="247" w:type="pct"/>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2020</w:t>
            </w:r>
          </w:p>
        </w:tc>
        <w:tc>
          <w:tcPr>
            <w:tcW w:w="246" w:type="pct"/>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2021</w:t>
            </w:r>
          </w:p>
        </w:tc>
        <w:tc>
          <w:tcPr>
            <w:tcW w:w="247" w:type="pct"/>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2022</w:t>
            </w:r>
          </w:p>
        </w:tc>
        <w:tc>
          <w:tcPr>
            <w:tcW w:w="247" w:type="pct"/>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2023</w:t>
            </w:r>
          </w:p>
        </w:tc>
        <w:tc>
          <w:tcPr>
            <w:tcW w:w="249" w:type="pct"/>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2024</w:t>
            </w:r>
          </w:p>
        </w:tc>
        <w:tc>
          <w:tcPr>
            <w:tcW w:w="245" w:type="pct"/>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2025</w:t>
            </w:r>
          </w:p>
        </w:tc>
      </w:tr>
      <w:tr w:rsidR="00174551" w:rsidRPr="003406B1" w:rsidTr="0049730F">
        <w:trPr>
          <w:trHeight w:val="790"/>
        </w:trPr>
        <w:tc>
          <w:tcPr>
            <w:tcW w:w="148" w:type="pct"/>
            <w:vAlign w:val="center"/>
          </w:tcPr>
          <w:p w:rsidR="00174551" w:rsidRPr="003406B1" w:rsidRDefault="00174551" w:rsidP="00174551">
            <w:pPr>
              <w:contextualSpacing/>
              <w:jc w:val="center"/>
              <w:rPr>
                <w:bCs/>
              </w:rPr>
            </w:pPr>
            <w:r w:rsidRPr="003406B1">
              <w:rPr>
                <w:bCs/>
              </w:rPr>
              <w:t>1</w:t>
            </w:r>
          </w:p>
        </w:tc>
        <w:tc>
          <w:tcPr>
            <w:tcW w:w="1089" w:type="pct"/>
            <w:vAlign w:val="center"/>
          </w:tcPr>
          <w:p w:rsidR="00174551" w:rsidRPr="003406B1" w:rsidRDefault="00174551" w:rsidP="00174551">
            <w:pPr>
              <w:contextualSpacing/>
              <w:jc w:val="both"/>
            </w:pPr>
            <w:r w:rsidRPr="003406B1">
              <w:t>Мероприятия в рамках подпро</w:t>
            </w:r>
            <w:r w:rsidRPr="003406B1">
              <w:softHyphen/>
              <w:t>граммы «Оценка каче</w:t>
            </w:r>
            <w:r w:rsidRPr="003406B1">
              <w:softHyphen/>
              <w:t>ства образо</w:t>
            </w:r>
            <w:r w:rsidRPr="003406B1">
              <w:softHyphen/>
              <w:t>ва</w:t>
            </w:r>
            <w:r w:rsidRPr="003406B1">
              <w:softHyphen/>
              <w:t>ния»</w:t>
            </w:r>
          </w:p>
        </w:tc>
        <w:tc>
          <w:tcPr>
            <w:tcW w:w="692" w:type="pct"/>
            <w:vAlign w:val="center"/>
          </w:tcPr>
          <w:p w:rsidR="00174551" w:rsidRPr="003406B1" w:rsidRDefault="006E1E9B"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rPr>
              <w:t>Управление образования администрации муниципального района «Корочанский район»</w:t>
            </w:r>
          </w:p>
        </w:tc>
        <w:tc>
          <w:tcPr>
            <w:tcW w:w="295" w:type="pct"/>
            <w:vAlign w:val="center"/>
          </w:tcPr>
          <w:p w:rsidR="00174551" w:rsidRPr="003406B1" w:rsidRDefault="00174551" w:rsidP="00174551">
            <w:pPr>
              <w:contextualSpacing/>
              <w:jc w:val="center"/>
              <w:rPr>
                <w:bCs/>
              </w:rPr>
            </w:pPr>
            <w:r w:rsidRPr="003406B1">
              <w:rPr>
                <w:bCs/>
              </w:rPr>
              <w:t>7001</w:t>
            </w:r>
          </w:p>
        </w:tc>
        <w:tc>
          <w:tcPr>
            <w:tcW w:w="295" w:type="pct"/>
            <w:vAlign w:val="center"/>
          </w:tcPr>
          <w:p w:rsidR="00174551" w:rsidRPr="003406B1" w:rsidRDefault="00174551" w:rsidP="00174551">
            <w:pPr>
              <w:contextualSpacing/>
              <w:jc w:val="center"/>
              <w:rPr>
                <w:bCs/>
              </w:rPr>
            </w:pPr>
            <w:r w:rsidRPr="003406B1">
              <w:rPr>
                <w:bCs/>
              </w:rPr>
              <w:t>5394</w:t>
            </w:r>
          </w:p>
        </w:tc>
        <w:tc>
          <w:tcPr>
            <w:tcW w:w="257" w:type="pct"/>
            <w:vAlign w:val="center"/>
          </w:tcPr>
          <w:p w:rsidR="00174551" w:rsidRPr="003406B1" w:rsidRDefault="00174551" w:rsidP="00174551">
            <w:pPr>
              <w:contextualSpacing/>
              <w:jc w:val="center"/>
              <w:rPr>
                <w:bCs/>
              </w:rPr>
            </w:pPr>
            <w:r w:rsidRPr="003406B1">
              <w:rPr>
                <w:bCs/>
              </w:rPr>
              <w:t>110</w:t>
            </w:r>
          </w:p>
        </w:tc>
        <w:tc>
          <w:tcPr>
            <w:tcW w:w="249" w:type="pct"/>
            <w:vAlign w:val="center"/>
          </w:tcPr>
          <w:p w:rsidR="00174551" w:rsidRPr="003406B1" w:rsidRDefault="00174551" w:rsidP="00174551">
            <w:pPr>
              <w:contextualSpacing/>
              <w:jc w:val="center"/>
              <w:rPr>
                <w:bCs/>
              </w:rPr>
            </w:pPr>
            <w:r w:rsidRPr="003406B1">
              <w:rPr>
                <w:bCs/>
              </w:rPr>
              <w:t>125</w:t>
            </w:r>
          </w:p>
        </w:tc>
        <w:tc>
          <w:tcPr>
            <w:tcW w:w="247" w:type="pct"/>
            <w:vAlign w:val="center"/>
          </w:tcPr>
          <w:p w:rsidR="00174551" w:rsidRPr="003406B1" w:rsidRDefault="00174551" w:rsidP="00174551">
            <w:pPr>
              <w:contextualSpacing/>
              <w:jc w:val="center"/>
              <w:rPr>
                <w:bCs/>
              </w:rPr>
            </w:pPr>
            <w:r w:rsidRPr="003406B1">
              <w:rPr>
                <w:bCs/>
              </w:rPr>
              <w:t>154</w:t>
            </w:r>
          </w:p>
        </w:tc>
        <w:tc>
          <w:tcPr>
            <w:tcW w:w="247" w:type="pct"/>
            <w:vAlign w:val="center"/>
          </w:tcPr>
          <w:p w:rsidR="00174551" w:rsidRPr="003406B1" w:rsidRDefault="00D475D8" w:rsidP="00174551">
            <w:pPr>
              <w:contextualSpacing/>
              <w:jc w:val="center"/>
              <w:rPr>
                <w:bCs/>
              </w:rPr>
            </w:pPr>
            <w:r w:rsidRPr="003406B1">
              <w:rPr>
                <w:bCs/>
              </w:rPr>
              <w:t>18</w:t>
            </w:r>
            <w:r w:rsidR="00174551" w:rsidRPr="003406B1">
              <w:rPr>
                <w:bCs/>
              </w:rPr>
              <w:t>4</w:t>
            </w:r>
          </w:p>
        </w:tc>
        <w:tc>
          <w:tcPr>
            <w:tcW w:w="247" w:type="pct"/>
            <w:vAlign w:val="center"/>
          </w:tcPr>
          <w:p w:rsidR="00174551" w:rsidRPr="003406B1" w:rsidRDefault="00D475D8" w:rsidP="00174551">
            <w:pPr>
              <w:contextualSpacing/>
              <w:jc w:val="center"/>
              <w:rPr>
                <w:bCs/>
              </w:rPr>
            </w:pPr>
            <w:r w:rsidRPr="003406B1">
              <w:rPr>
                <w:bCs/>
              </w:rPr>
              <w:t>0</w:t>
            </w:r>
          </w:p>
        </w:tc>
        <w:tc>
          <w:tcPr>
            <w:tcW w:w="246" w:type="pct"/>
            <w:vAlign w:val="center"/>
          </w:tcPr>
          <w:p w:rsidR="00174551" w:rsidRPr="003406B1" w:rsidRDefault="00D475D8" w:rsidP="00174551">
            <w:pPr>
              <w:jc w:val="center"/>
            </w:pPr>
            <w:r w:rsidRPr="003406B1">
              <w:rPr>
                <w:bCs/>
              </w:rPr>
              <w:t>0</w:t>
            </w:r>
          </w:p>
        </w:tc>
        <w:tc>
          <w:tcPr>
            <w:tcW w:w="247" w:type="pct"/>
            <w:vAlign w:val="center"/>
          </w:tcPr>
          <w:p w:rsidR="00174551" w:rsidRPr="003406B1" w:rsidRDefault="00D475D8" w:rsidP="00174551">
            <w:pPr>
              <w:jc w:val="center"/>
            </w:pPr>
            <w:r w:rsidRPr="003406B1">
              <w:rPr>
                <w:bCs/>
              </w:rPr>
              <w:t>0</w:t>
            </w:r>
          </w:p>
        </w:tc>
        <w:tc>
          <w:tcPr>
            <w:tcW w:w="247" w:type="pct"/>
            <w:vAlign w:val="center"/>
          </w:tcPr>
          <w:p w:rsidR="00174551" w:rsidRPr="003406B1" w:rsidRDefault="00D475D8" w:rsidP="00174551">
            <w:pPr>
              <w:jc w:val="center"/>
            </w:pPr>
            <w:r w:rsidRPr="003406B1">
              <w:rPr>
                <w:bCs/>
              </w:rPr>
              <w:t>0</w:t>
            </w:r>
          </w:p>
        </w:tc>
        <w:tc>
          <w:tcPr>
            <w:tcW w:w="249" w:type="pct"/>
            <w:vAlign w:val="center"/>
          </w:tcPr>
          <w:p w:rsidR="00174551" w:rsidRPr="003406B1" w:rsidRDefault="00D475D8" w:rsidP="00174551">
            <w:pPr>
              <w:jc w:val="center"/>
            </w:pPr>
            <w:r w:rsidRPr="003406B1">
              <w:rPr>
                <w:bCs/>
              </w:rPr>
              <w:t>0</w:t>
            </w:r>
          </w:p>
        </w:tc>
        <w:tc>
          <w:tcPr>
            <w:tcW w:w="245" w:type="pct"/>
            <w:vAlign w:val="center"/>
          </w:tcPr>
          <w:p w:rsidR="00174551" w:rsidRPr="003406B1" w:rsidRDefault="00D475D8" w:rsidP="00174551">
            <w:pPr>
              <w:jc w:val="center"/>
            </w:pPr>
            <w:r w:rsidRPr="003406B1">
              <w:rPr>
                <w:bCs/>
              </w:rPr>
              <w:t>0</w:t>
            </w:r>
          </w:p>
        </w:tc>
      </w:tr>
    </w:tbl>
    <w:p w:rsidR="00174551" w:rsidRPr="003406B1" w:rsidRDefault="00174551" w:rsidP="00174551">
      <w:pPr>
        <w:widowControl w:val="0"/>
        <w:autoSpaceDE w:val="0"/>
        <w:autoSpaceDN w:val="0"/>
        <w:adjustRightInd w:val="0"/>
        <w:ind w:firstLine="709"/>
        <w:contextualSpacing/>
        <w:jc w:val="both"/>
        <w:rPr>
          <w:bCs/>
          <w:sz w:val="28"/>
          <w:szCs w:val="28"/>
        </w:rPr>
        <w:sectPr w:rsidR="00174551" w:rsidRPr="003406B1" w:rsidSect="00F074CC">
          <w:pgSz w:w="16838" w:h="11906" w:orient="landscape"/>
          <w:pgMar w:top="1134" w:right="851" w:bottom="851" w:left="1701" w:header="1417" w:footer="0" w:gutter="0"/>
          <w:cols w:space="708"/>
          <w:docGrid w:linePitch="360"/>
        </w:sectPr>
      </w:pPr>
    </w:p>
    <w:p w:rsidR="00174551" w:rsidRPr="003406B1" w:rsidRDefault="00174551" w:rsidP="00174551">
      <w:pPr>
        <w:autoSpaceDE w:val="0"/>
        <w:autoSpaceDN w:val="0"/>
        <w:adjustRightInd w:val="0"/>
        <w:contextualSpacing/>
        <w:jc w:val="center"/>
        <w:outlineLvl w:val="0"/>
        <w:rPr>
          <w:b/>
          <w:bCs/>
          <w:color w:val="000000"/>
          <w:sz w:val="28"/>
          <w:szCs w:val="28"/>
        </w:rPr>
      </w:pPr>
      <w:r w:rsidRPr="003406B1">
        <w:rPr>
          <w:b/>
          <w:bCs/>
          <w:color w:val="000000"/>
          <w:sz w:val="28"/>
          <w:szCs w:val="28"/>
        </w:rPr>
        <w:lastRenderedPageBreak/>
        <w:t>Подпрограмма № 5</w:t>
      </w:r>
    </w:p>
    <w:p w:rsidR="00174551" w:rsidRPr="003406B1" w:rsidRDefault="00174551" w:rsidP="00174551">
      <w:pPr>
        <w:autoSpaceDE w:val="0"/>
        <w:autoSpaceDN w:val="0"/>
        <w:adjustRightInd w:val="0"/>
        <w:contextualSpacing/>
        <w:jc w:val="center"/>
        <w:outlineLvl w:val="0"/>
        <w:rPr>
          <w:b/>
          <w:bCs/>
          <w:color w:val="000000"/>
          <w:sz w:val="28"/>
          <w:szCs w:val="28"/>
        </w:rPr>
      </w:pPr>
      <w:r w:rsidRPr="003406B1">
        <w:rPr>
          <w:b/>
          <w:bCs/>
          <w:color w:val="000000"/>
          <w:sz w:val="28"/>
          <w:szCs w:val="28"/>
        </w:rPr>
        <w:t>«</w:t>
      </w:r>
      <w:r w:rsidRPr="003406B1">
        <w:rPr>
          <w:b/>
          <w:sz w:val="28"/>
          <w:szCs w:val="28"/>
        </w:rPr>
        <w:t>Мероприятия в области молодёжной политики</w:t>
      </w:r>
      <w:r w:rsidRPr="003406B1">
        <w:rPr>
          <w:b/>
          <w:bCs/>
          <w:color w:val="000000"/>
          <w:sz w:val="28"/>
          <w:szCs w:val="28"/>
        </w:rPr>
        <w:t>»</w:t>
      </w:r>
    </w:p>
    <w:p w:rsidR="00174551" w:rsidRPr="003406B1" w:rsidRDefault="00174551" w:rsidP="00174551">
      <w:pPr>
        <w:autoSpaceDE w:val="0"/>
        <w:autoSpaceDN w:val="0"/>
        <w:adjustRightInd w:val="0"/>
        <w:contextualSpacing/>
        <w:jc w:val="center"/>
        <w:outlineLvl w:val="0"/>
        <w:rPr>
          <w:b/>
          <w:bCs/>
          <w:color w:val="000000"/>
          <w:sz w:val="28"/>
          <w:szCs w:val="28"/>
        </w:rPr>
      </w:pPr>
      <w:r w:rsidRPr="003406B1">
        <w:rPr>
          <w:b/>
          <w:bCs/>
          <w:color w:val="000000"/>
          <w:sz w:val="28"/>
          <w:szCs w:val="28"/>
        </w:rPr>
        <w:t>Паспорт подпрограммы № 5 «</w:t>
      </w:r>
      <w:r w:rsidRPr="003406B1">
        <w:rPr>
          <w:b/>
          <w:sz w:val="28"/>
          <w:szCs w:val="28"/>
        </w:rPr>
        <w:t>Мероприятия в области молодёжной политики</w:t>
      </w:r>
      <w:r w:rsidRPr="003406B1">
        <w:rPr>
          <w:b/>
          <w:bCs/>
          <w:color w:val="000000"/>
          <w:sz w:val="28"/>
          <w:szCs w:val="28"/>
        </w:rPr>
        <w:t>»</w:t>
      </w: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
        <w:gridCol w:w="3317"/>
        <w:gridCol w:w="5103"/>
      </w:tblGrid>
      <w:tr w:rsidR="00174551" w:rsidRPr="003406B1" w:rsidTr="00174551">
        <w:trPr>
          <w:jc w:val="center"/>
        </w:trPr>
        <w:tc>
          <w:tcPr>
            <w:tcW w:w="652" w:type="dxa"/>
            <w:tcBorders>
              <w:top w:val="single" w:sz="4" w:space="0" w:color="auto"/>
              <w:bottom w:val="single" w:sz="4" w:space="0" w:color="auto"/>
              <w:right w:val="single" w:sz="4" w:space="0" w:color="auto"/>
            </w:tcBorders>
            <w:vAlign w:val="center"/>
          </w:tcPr>
          <w:p w:rsidR="00174551" w:rsidRPr="003406B1" w:rsidRDefault="00174551" w:rsidP="00174551">
            <w:pPr>
              <w:autoSpaceDE w:val="0"/>
              <w:autoSpaceDN w:val="0"/>
              <w:adjustRightInd w:val="0"/>
              <w:contextualSpacing/>
              <w:jc w:val="center"/>
              <w:rPr>
                <w:b/>
              </w:rPr>
            </w:pPr>
            <w:r w:rsidRPr="003406B1">
              <w:rPr>
                <w:b/>
              </w:rPr>
              <w:t>№</w:t>
            </w:r>
          </w:p>
          <w:p w:rsidR="0063661B" w:rsidRPr="003406B1" w:rsidRDefault="0063661B" w:rsidP="00174551">
            <w:pPr>
              <w:autoSpaceDE w:val="0"/>
              <w:autoSpaceDN w:val="0"/>
              <w:adjustRightInd w:val="0"/>
              <w:contextualSpacing/>
              <w:jc w:val="center"/>
              <w:rPr>
                <w:b/>
              </w:rPr>
            </w:pPr>
            <w:r w:rsidRPr="003406B1">
              <w:rPr>
                <w:b/>
              </w:rPr>
              <w:t>п/п</w:t>
            </w:r>
          </w:p>
        </w:tc>
        <w:tc>
          <w:tcPr>
            <w:tcW w:w="8420" w:type="dxa"/>
            <w:gridSpan w:val="2"/>
            <w:tcBorders>
              <w:top w:val="single" w:sz="4" w:space="0" w:color="auto"/>
              <w:left w:val="single" w:sz="4" w:space="0" w:color="auto"/>
              <w:bottom w:val="single" w:sz="4" w:space="0" w:color="auto"/>
            </w:tcBorders>
            <w:vAlign w:val="center"/>
          </w:tcPr>
          <w:p w:rsidR="00174551" w:rsidRPr="003406B1" w:rsidRDefault="00174551" w:rsidP="00174551">
            <w:pPr>
              <w:autoSpaceDE w:val="0"/>
              <w:autoSpaceDN w:val="0"/>
              <w:adjustRightInd w:val="0"/>
              <w:contextualSpacing/>
              <w:jc w:val="center"/>
              <w:rPr>
                <w:b/>
              </w:rPr>
            </w:pPr>
            <w:r w:rsidRPr="003406B1">
              <w:rPr>
                <w:b/>
              </w:rPr>
              <w:t>Наименование подпрограммы «Мероприятия в области молодёжной политики» (далее – подпрограмма № 5)</w:t>
            </w:r>
          </w:p>
        </w:tc>
      </w:tr>
      <w:tr w:rsidR="00174551" w:rsidRPr="003406B1" w:rsidTr="00174551">
        <w:trPr>
          <w:trHeight w:val="647"/>
          <w:jc w:val="center"/>
        </w:trPr>
        <w:tc>
          <w:tcPr>
            <w:tcW w:w="652" w:type="dxa"/>
            <w:tcBorders>
              <w:top w:val="single" w:sz="4" w:space="0" w:color="auto"/>
              <w:bottom w:val="single" w:sz="4" w:space="0" w:color="auto"/>
              <w:right w:val="single" w:sz="4" w:space="0" w:color="auto"/>
            </w:tcBorders>
            <w:vAlign w:val="center"/>
          </w:tcPr>
          <w:p w:rsidR="00174551" w:rsidRPr="003406B1" w:rsidRDefault="00174551" w:rsidP="00174551">
            <w:pPr>
              <w:autoSpaceDE w:val="0"/>
              <w:autoSpaceDN w:val="0"/>
              <w:adjustRightInd w:val="0"/>
              <w:contextualSpacing/>
              <w:jc w:val="center"/>
            </w:pPr>
            <w:r w:rsidRPr="003406B1">
              <w:t>1</w:t>
            </w:r>
          </w:p>
        </w:tc>
        <w:tc>
          <w:tcPr>
            <w:tcW w:w="3317" w:type="dxa"/>
            <w:tcBorders>
              <w:top w:val="single" w:sz="4" w:space="0" w:color="auto"/>
              <w:left w:val="single" w:sz="4" w:space="0" w:color="auto"/>
              <w:bottom w:val="single" w:sz="4" w:space="0" w:color="auto"/>
              <w:right w:val="single" w:sz="4" w:space="0" w:color="auto"/>
            </w:tcBorders>
            <w:vAlign w:val="center"/>
          </w:tcPr>
          <w:p w:rsidR="00174551" w:rsidRPr="003406B1" w:rsidRDefault="00174551" w:rsidP="0063661B">
            <w:pPr>
              <w:autoSpaceDE w:val="0"/>
              <w:autoSpaceDN w:val="0"/>
              <w:adjustRightInd w:val="0"/>
              <w:contextualSpacing/>
            </w:pPr>
            <w:r w:rsidRPr="003406B1">
              <w:t xml:space="preserve">Соисполнитель подпрограммы </w:t>
            </w:r>
            <w:r w:rsidRPr="003406B1">
              <w:rPr>
                <w:bCs/>
                <w:color w:val="000000"/>
              </w:rPr>
              <w:t>№ 5</w:t>
            </w:r>
          </w:p>
        </w:tc>
        <w:tc>
          <w:tcPr>
            <w:tcW w:w="5103" w:type="dxa"/>
            <w:tcBorders>
              <w:top w:val="single" w:sz="4" w:space="0" w:color="auto"/>
              <w:left w:val="single" w:sz="4" w:space="0" w:color="auto"/>
              <w:bottom w:val="single" w:sz="4" w:space="0" w:color="auto"/>
            </w:tcBorders>
          </w:tcPr>
          <w:p w:rsidR="00174551" w:rsidRPr="003406B1" w:rsidRDefault="00174551" w:rsidP="00174551">
            <w:pPr>
              <w:contextualSpacing/>
              <w:jc w:val="both"/>
            </w:pPr>
            <w:r w:rsidRPr="003406B1">
              <w:t>Управление культуры и  молодежной политики администрации Корочанского района</w:t>
            </w:r>
          </w:p>
          <w:p w:rsidR="00174551" w:rsidRPr="003406B1" w:rsidRDefault="005C0205" w:rsidP="00174551">
            <w:pPr>
              <w:contextualSpacing/>
              <w:jc w:val="both"/>
            </w:pPr>
            <w:r w:rsidRPr="003406B1">
              <w:t>Управление образования администрации муниципального района «Корочанский район»</w:t>
            </w:r>
          </w:p>
        </w:tc>
      </w:tr>
      <w:tr w:rsidR="00174551" w:rsidRPr="003406B1" w:rsidTr="00174551">
        <w:trPr>
          <w:trHeight w:val="647"/>
          <w:jc w:val="center"/>
        </w:trPr>
        <w:tc>
          <w:tcPr>
            <w:tcW w:w="652" w:type="dxa"/>
            <w:tcBorders>
              <w:top w:val="single" w:sz="4" w:space="0" w:color="auto"/>
              <w:bottom w:val="single" w:sz="4" w:space="0" w:color="auto"/>
              <w:right w:val="single" w:sz="4" w:space="0" w:color="auto"/>
            </w:tcBorders>
            <w:vAlign w:val="center"/>
          </w:tcPr>
          <w:p w:rsidR="00174551" w:rsidRPr="003406B1" w:rsidRDefault="00174551" w:rsidP="00174551">
            <w:pPr>
              <w:autoSpaceDE w:val="0"/>
              <w:autoSpaceDN w:val="0"/>
              <w:adjustRightInd w:val="0"/>
              <w:contextualSpacing/>
              <w:jc w:val="center"/>
            </w:pPr>
            <w:r w:rsidRPr="003406B1">
              <w:t>2</w:t>
            </w:r>
          </w:p>
        </w:tc>
        <w:tc>
          <w:tcPr>
            <w:tcW w:w="3317" w:type="dxa"/>
            <w:tcBorders>
              <w:top w:val="single" w:sz="4" w:space="0" w:color="auto"/>
              <w:left w:val="single" w:sz="4" w:space="0" w:color="auto"/>
              <w:bottom w:val="single" w:sz="4" w:space="0" w:color="auto"/>
              <w:right w:val="single" w:sz="4" w:space="0" w:color="auto"/>
            </w:tcBorders>
            <w:vAlign w:val="center"/>
          </w:tcPr>
          <w:p w:rsidR="00174551" w:rsidRPr="003406B1" w:rsidRDefault="00174551" w:rsidP="00174551">
            <w:pPr>
              <w:autoSpaceDE w:val="0"/>
              <w:autoSpaceDN w:val="0"/>
              <w:adjustRightInd w:val="0"/>
              <w:contextualSpacing/>
              <w:rPr>
                <w:strike/>
              </w:rPr>
            </w:pPr>
            <w:r w:rsidRPr="003406B1">
              <w:t xml:space="preserve">Участники подпрограммы   </w:t>
            </w:r>
            <w:r w:rsidRPr="003406B1">
              <w:rPr>
                <w:bCs/>
                <w:color w:val="000000"/>
              </w:rPr>
              <w:t>№ 5</w:t>
            </w:r>
          </w:p>
        </w:tc>
        <w:tc>
          <w:tcPr>
            <w:tcW w:w="5103" w:type="dxa"/>
            <w:tcBorders>
              <w:top w:val="single" w:sz="4" w:space="0" w:color="auto"/>
              <w:left w:val="single" w:sz="4" w:space="0" w:color="auto"/>
              <w:bottom w:val="single" w:sz="4" w:space="0" w:color="auto"/>
            </w:tcBorders>
          </w:tcPr>
          <w:p w:rsidR="00174551" w:rsidRPr="003406B1" w:rsidRDefault="00174551" w:rsidP="00174551">
            <w:pPr>
              <w:autoSpaceDE w:val="0"/>
              <w:autoSpaceDN w:val="0"/>
              <w:adjustRightInd w:val="0"/>
              <w:contextualSpacing/>
              <w:jc w:val="both"/>
            </w:pPr>
            <w:r w:rsidRPr="003406B1">
              <w:t>Управление культуры и молодежной политики администрации Корочанского района</w:t>
            </w:r>
          </w:p>
          <w:p w:rsidR="00174551" w:rsidRPr="003406B1" w:rsidRDefault="005C0205" w:rsidP="00174551">
            <w:pPr>
              <w:autoSpaceDE w:val="0"/>
              <w:autoSpaceDN w:val="0"/>
              <w:adjustRightInd w:val="0"/>
              <w:contextualSpacing/>
              <w:jc w:val="both"/>
            </w:pPr>
            <w:r w:rsidRPr="003406B1">
              <w:t>Управление образования администрации муниципального района «Корочанский район»</w:t>
            </w:r>
          </w:p>
        </w:tc>
      </w:tr>
      <w:tr w:rsidR="00174551" w:rsidRPr="003406B1" w:rsidTr="00174551">
        <w:trPr>
          <w:jc w:val="center"/>
        </w:trPr>
        <w:tc>
          <w:tcPr>
            <w:tcW w:w="652" w:type="dxa"/>
            <w:tcBorders>
              <w:top w:val="single" w:sz="4" w:space="0" w:color="auto"/>
              <w:bottom w:val="single" w:sz="4" w:space="0" w:color="auto"/>
              <w:right w:val="single" w:sz="4" w:space="0" w:color="auto"/>
            </w:tcBorders>
            <w:vAlign w:val="center"/>
          </w:tcPr>
          <w:p w:rsidR="00174551" w:rsidRPr="003406B1" w:rsidRDefault="00174551" w:rsidP="00174551">
            <w:pPr>
              <w:autoSpaceDE w:val="0"/>
              <w:autoSpaceDN w:val="0"/>
              <w:adjustRightInd w:val="0"/>
              <w:contextualSpacing/>
              <w:jc w:val="center"/>
            </w:pPr>
            <w:r w:rsidRPr="003406B1">
              <w:t>3</w:t>
            </w:r>
          </w:p>
        </w:tc>
        <w:tc>
          <w:tcPr>
            <w:tcW w:w="3317" w:type="dxa"/>
            <w:tcBorders>
              <w:top w:val="single" w:sz="4" w:space="0" w:color="auto"/>
              <w:left w:val="single" w:sz="4" w:space="0" w:color="auto"/>
              <w:bottom w:val="single" w:sz="4" w:space="0" w:color="auto"/>
              <w:right w:val="single" w:sz="4" w:space="0" w:color="auto"/>
            </w:tcBorders>
            <w:vAlign w:val="center"/>
          </w:tcPr>
          <w:p w:rsidR="00174551" w:rsidRPr="003406B1" w:rsidRDefault="00174551" w:rsidP="00174551">
            <w:pPr>
              <w:autoSpaceDE w:val="0"/>
              <w:autoSpaceDN w:val="0"/>
              <w:adjustRightInd w:val="0"/>
              <w:contextualSpacing/>
            </w:pPr>
            <w:r w:rsidRPr="003406B1">
              <w:rPr>
                <w:color w:val="000000"/>
              </w:rPr>
              <w:t xml:space="preserve">Цель (цели) подпрограммы  </w:t>
            </w:r>
            <w:r w:rsidRPr="003406B1">
              <w:rPr>
                <w:bCs/>
                <w:color w:val="000000"/>
              </w:rPr>
              <w:t>№ 5</w:t>
            </w:r>
          </w:p>
        </w:tc>
        <w:tc>
          <w:tcPr>
            <w:tcW w:w="5103" w:type="dxa"/>
            <w:tcBorders>
              <w:top w:val="single" w:sz="4" w:space="0" w:color="auto"/>
              <w:left w:val="single" w:sz="4" w:space="0" w:color="auto"/>
              <w:bottom w:val="single" w:sz="4" w:space="0" w:color="auto"/>
            </w:tcBorders>
          </w:tcPr>
          <w:p w:rsidR="00174551" w:rsidRPr="003406B1" w:rsidRDefault="00174551" w:rsidP="00174551">
            <w:pPr>
              <w:contextualSpacing/>
              <w:jc w:val="both"/>
            </w:pPr>
            <w:r w:rsidRPr="003406B1">
              <w:t>Создание условий для самореализации, социального становления молодых лю</w:t>
            </w:r>
            <w:r w:rsidRPr="003406B1">
              <w:softHyphen/>
              <w:t>дей в возрасте от 14 до 30 лет.</w:t>
            </w:r>
          </w:p>
          <w:p w:rsidR="00174551" w:rsidRPr="003406B1" w:rsidRDefault="00174551" w:rsidP="00174551">
            <w:pPr>
              <w:contextualSpacing/>
              <w:jc w:val="both"/>
            </w:pPr>
            <w:r w:rsidRPr="003406B1">
              <w:t>Организация проведения оздоровитель</w:t>
            </w:r>
            <w:r w:rsidRPr="003406B1">
              <w:softHyphen/>
              <w:t>ной кампании детей.</w:t>
            </w:r>
          </w:p>
        </w:tc>
      </w:tr>
      <w:tr w:rsidR="00174551" w:rsidRPr="003406B1" w:rsidTr="00174551">
        <w:trPr>
          <w:jc w:val="center"/>
        </w:trPr>
        <w:tc>
          <w:tcPr>
            <w:tcW w:w="652" w:type="dxa"/>
            <w:tcBorders>
              <w:top w:val="single" w:sz="4" w:space="0" w:color="auto"/>
              <w:bottom w:val="single" w:sz="4" w:space="0" w:color="auto"/>
              <w:right w:val="single" w:sz="4" w:space="0" w:color="auto"/>
            </w:tcBorders>
            <w:vAlign w:val="center"/>
          </w:tcPr>
          <w:p w:rsidR="00174551" w:rsidRPr="003406B1" w:rsidRDefault="00174551" w:rsidP="00174551">
            <w:pPr>
              <w:autoSpaceDE w:val="0"/>
              <w:autoSpaceDN w:val="0"/>
              <w:adjustRightInd w:val="0"/>
              <w:contextualSpacing/>
              <w:jc w:val="center"/>
            </w:pPr>
            <w:r w:rsidRPr="003406B1">
              <w:t>4</w:t>
            </w:r>
          </w:p>
        </w:tc>
        <w:tc>
          <w:tcPr>
            <w:tcW w:w="3317" w:type="dxa"/>
            <w:tcBorders>
              <w:top w:val="single" w:sz="4" w:space="0" w:color="auto"/>
              <w:left w:val="single" w:sz="4" w:space="0" w:color="auto"/>
              <w:bottom w:val="single" w:sz="4" w:space="0" w:color="auto"/>
              <w:right w:val="single" w:sz="4" w:space="0" w:color="auto"/>
            </w:tcBorders>
            <w:vAlign w:val="center"/>
          </w:tcPr>
          <w:p w:rsidR="00174551" w:rsidRPr="003406B1" w:rsidRDefault="00174551" w:rsidP="00174551">
            <w:pPr>
              <w:autoSpaceDE w:val="0"/>
              <w:autoSpaceDN w:val="0"/>
              <w:adjustRightInd w:val="0"/>
              <w:contextualSpacing/>
            </w:pPr>
            <w:r w:rsidRPr="003406B1">
              <w:t xml:space="preserve">Задачи подпрограммы </w:t>
            </w:r>
            <w:r w:rsidRPr="003406B1">
              <w:rPr>
                <w:bCs/>
                <w:color w:val="000000"/>
              </w:rPr>
              <w:t>№ 5</w:t>
            </w:r>
          </w:p>
        </w:tc>
        <w:tc>
          <w:tcPr>
            <w:tcW w:w="5103" w:type="dxa"/>
            <w:tcBorders>
              <w:top w:val="single" w:sz="4" w:space="0" w:color="auto"/>
              <w:left w:val="single" w:sz="4" w:space="0" w:color="auto"/>
              <w:bottom w:val="single" w:sz="4" w:space="0" w:color="auto"/>
            </w:tcBorders>
          </w:tcPr>
          <w:p w:rsidR="00174551" w:rsidRPr="003406B1" w:rsidRDefault="008849E2" w:rsidP="00E9577D">
            <w:pPr>
              <w:pStyle w:val="af6"/>
              <w:autoSpaceDE w:val="0"/>
              <w:autoSpaceDN w:val="0"/>
              <w:adjustRightInd w:val="0"/>
              <w:ind w:left="0"/>
              <w:jc w:val="both"/>
            </w:pPr>
            <w:r w:rsidRPr="003406B1">
              <w:t>Эффективная самореализаци</w:t>
            </w:r>
            <w:r w:rsidR="00E9577D" w:rsidRPr="003406B1">
              <w:t>я</w:t>
            </w:r>
            <w:r w:rsidRPr="003406B1">
              <w:t xml:space="preserve"> </w:t>
            </w:r>
            <w:r w:rsidR="00E9577D" w:rsidRPr="003406B1">
              <w:t>и с</w:t>
            </w:r>
            <w:r w:rsidR="00174551" w:rsidRPr="003406B1">
              <w:t>оздание условий для успешной социа</w:t>
            </w:r>
            <w:r w:rsidR="00174551" w:rsidRPr="003406B1">
              <w:softHyphen/>
              <w:t>лизации</w:t>
            </w:r>
            <w:r w:rsidR="00E9577D" w:rsidRPr="003406B1">
              <w:t xml:space="preserve"> молодежи</w:t>
            </w:r>
            <w:r w:rsidR="00174551" w:rsidRPr="003406B1">
              <w:t xml:space="preserve"> </w:t>
            </w:r>
          </w:p>
        </w:tc>
      </w:tr>
      <w:tr w:rsidR="00174551" w:rsidRPr="003406B1" w:rsidTr="00174551">
        <w:trPr>
          <w:trHeight w:val="747"/>
          <w:jc w:val="center"/>
        </w:trPr>
        <w:tc>
          <w:tcPr>
            <w:tcW w:w="652" w:type="dxa"/>
            <w:tcBorders>
              <w:top w:val="single" w:sz="4" w:space="0" w:color="auto"/>
              <w:bottom w:val="single" w:sz="4" w:space="0" w:color="auto"/>
              <w:right w:val="single" w:sz="4" w:space="0" w:color="auto"/>
            </w:tcBorders>
            <w:vAlign w:val="center"/>
          </w:tcPr>
          <w:p w:rsidR="00174551" w:rsidRPr="003406B1" w:rsidRDefault="00174551" w:rsidP="00174551">
            <w:pPr>
              <w:autoSpaceDE w:val="0"/>
              <w:autoSpaceDN w:val="0"/>
              <w:adjustRightInd w:val="0"/>
              <w:contextualSpacing/>
              <w:jc w:val="center"/>
            </w:pPr>
            <w:r w:rsidRPr="003406B1">
              <w:t>5</w:t>
            </w:r>
          </w:p>
        </w:tc>
        <w:tc>
          <w:tcPr>
            <w:tcW w:w="3317" w:type="dxa"/>
            <w:tcBorders>
              <w:top w:val="single" w:sz="4" w:space="0" w:color="auto"/>
              <w:left w:val="single" w:sz="4" w:space="0" w:color="auto"/>
              <w:bottom w:val="single" w:sz="4" w:space="0" w:color="auto"/>
              <w:right w:val="single" w:sz="4" w:space="0" w:color="auto"/>
            </w:tcBorders>
            <w:vAlign w:val="center"/>
          </w:tcPr>
          <w:p w:rsidR="00174551" w:rsidRPr="003406B1" w:rsidRDefault="00174551" w:rsidP="00174551">
            <w:pPr>
              <w:autoSpaceDE w:val="0"/>
              <w:autoSpaceDN w:val="0"/>
              <w:adjustRightInd w:val="0"/>
              <w:contextualSpacing/>
            </w:pPr>
            <w:r w:rsidRPr="003406B1">
              <w:t xml:space="preserve">Сроки и этапы реализации подпрограммы </w:t>
            </w:r>
            <w:r w:rsidRPr="003406B1">
              <w:rPr>
                <w:bCs/>
                <w:color w:val="000000"/>
              </w:rPr>
              <w:t>№ 5</w:t>
            </w:r>
          </w:p>
        </w:tc>
        <w:tc>
          <w:tcPr>
            <w:tcW w:w="5103" w:type="dxa"/>
            <w:tcBorders>
              <w:top w:val="single" w:sz="4" w:space="0" w:color="auto"/>
              <w:left w:val="single" w:sz="4" w:space="0" w:color="auto"/>
              <w:bottom w:val="single" w:sz="4" w:space="0" w:color="auto"/>
            </w:tcBorders>
            <w:vAlign w:val="center"/>
          </w:tcPr>
          <w:p w:rsidR="005B7371" w:rsidRPr="00F074CC" w:rsidRDefault="005B7371" w:rsidP="005B7371">
            <w:pPr>
              <w:autoSpaceDE w:val="0"/>
              <w:autoSpaceDN w:val="0"/>
              <w:adjustRightInd w:val="0"/>
              <w:contextualSpacing/>
              <w:jc w:val="both"/>
              <w:rPr>
                <w:bCs/>
              </w:rPr>
            </w:pPr>
            <w:r w:rsidRPr="00F074CC">
              <w:rPr>
                <w:bCs/>
              </w:rPr>
              <w:t>Реализация подпрограммы № 5 осуществляется  в период с 2015 по 2025 год, в два этапа:</w:t>
            </w:r>
          </w:p>
          <w:p w:rsidR="005B7371" w:rsidRPr="00F074CC" w:rsidRDefault="005B7371" w:rsidP="005B7371">
            <w:pPr>
              <w:autoSpaceDE w:val="0"/>
              <w:autoSpaceDN w:val="0"/>
              <w:adjustRightInd w:val="0"/>
              <w:contextualSpacing/>
              <w:jc w:val="both"/>
              <w:rPr>
                <w:bCs/>
              </w:rPr>
            </w:pPr>
            <w:r w:rsidRPr="00F074CC">
              <w:rPr>
                <w:bCs/>
                <w:lang w:val="en-US"/>
              </w:rPr>
              <w:t>I</w:t>
            </w:r>
            <w:r w:rsidRPr="00F074CC">
              <w:rPr>
                <w:bCs/>
              </w:rPr>
              <w:t xml:space="preserve"> этап - 2015-2020 годы; </w:t>
            </w:r>
          </w:p>
          <w:p w:rsidR="00174551" w:rsidRPr="003406B1" w:rsidRDefault="005B7371" w:rsidP="005B7371">
            <w:pPr>
              <w:contextualSpacing/>
              <w:jc w:val="both"/>
            </w:pPr>
            <w:r w:rsidRPr="00F074CC">
              <w:rPr>
                <w:bCs/>
                <w:lang w:val="en-US"/>
              </w:rPr>
              <w:t>II</w:t>
            </w:r>
            <w:r w:rsidRPr="00F074CC">
              <w:rPr>
                <w:bCs/>
              </w:rPr>
              <w:t xml:space="preserve"> этап - 2021-2025 годы.</w:t>
            </w:r>
          </w:p>
        </w:tc>
      </w:tr>
      <w:tr w:rsidR="00174551" w:rsidRPr="003406B1" w:rsidTr="00174551">
        <w:trPr>
          <w:jc w:val="center"/>
        </w:trPr>
        <w:tc>
          <w:tcPr>
            <w:tcW w:w="652" w:type="dxa"/>
            <w:tcBorders>
              <w:top w:val="single" w:sz="4" w:space="0" w:color="auto"/>
              <w:bottom w:val="single" w:sz="4" w:space="0" w:color="auto"/>
              <w:right w:val="single" w:sz="4" w:space="0" w:color="auto"/>
            </w:tcBorders>
            <w:vAlign w:val="center"/>
          </w:tcPr>
          <w:p w:rsidR="00174551" w:rsidRPr="003406B1" w:rsidRDefault="00174551" w:rsidP="00174551">
            <w:pPr>
              <w:autoSpaceDE w:val="0"/>
              <w:autoSpaceDN w:val="0"/>
              <w:adjustRightInd w:val="0"/>
              <w:contextualSpacing/>
              <w:jc w:val="center"/>
            </w:pPr>
            <w:r w:rsidRPr="003406B1">
              <w:t>6</w:t>
            </w:r>
          </w:p>
        </w:tc>
        <w:tc>
          <w:tcPr>
            <w:tcW w:w="3317" w:type="dxa"/>
            <w:tcBorders>
              <w:top w:val="single" w:sz="4" w:space="0" w:color="auto"/>
              <w:left w:val="single" w:sz="4" w:space="0" w:color="auto"/>
              <w:bottom w:val="single" w:sz="4" w:space="0" w:color="auto"/>
              <w:right w:val="single" w:sz="4" w:space="0" w:color="auto"/>
            </w:tcBorders>
            <w:vAlign w:val="center"/>
          </w:tcPr>
          <w:p w:rsidR="00174551" w:rsidRPr="003406B1" w:rsidRDefault="00174551" w:rsidP="00174551">
            <w:pPr>
              <w:autoSpaceDE w:val="0"/>
              <w:autoSpaceDN w:val="0"/>
              <w:adjustRightInd w:val="0"/>
              <w:contextualSpacing/>
              <w:jc w:val="both"/>
            </w:pPr>
            <w:r w:rsidRPr="003406B1">
              <w:rPr>
                <w:color w:val="000000"/>
              </w:rPr>
              <w:t>Объем бюджетных ас</w:t>
            </w:r>
            <w:r w:rsidRPr="003406B1">
              <w:rPr>
                <w:color w:val="000000"/>
              </w:rPr>
              <w:softHyphen/>
              <w:t>сигнований подпро</w:t>
            </w:r>
            <w:r w:rsidRPr="003406B1">
              <w:rPr>
                <w:color w:val="000000"/>
              </w:rPr>
              <w:softHyphen/>
              <w:t xml:space="preserve">граммы  </w:t>
            </w:r>
            <w:r w:rsidRPr="003406B1">
              <w:rPr>
                <w:bCs/>
                <w:color w:val="000000"/>
              </w:rPr>
              <w:t>№ 5</w:t>
            </w:r>
            <w:r w:rsidRPr="003406B1">
              <w:rPr>
                <w:color w:val="000000"/>
              </w:rPr>
              <w:t xml:space="preserve"> за счет средств районного бюджета (с расшифров</w:t>
            </w:r>
            <w:r w:rsidRPr="003406B1">
              <w:rPr>
                <w:color w:val="000000"/>
              </w:rPr>
              <w:softHyphen/>
              <w:t>кой плановых объемов бюджетных ассигнова</w:t>
            </w:r>
            <w:r w:rsidRPr="003406B1">
              <w:rPr>
                <w:color w:val="000000"/>
              </w:rPr>
              <w:softHyphen/>
              <w:t>ний по годам ее реализа</w:t>
            </w:r>
            <w:r w:rsidRPr="003406B1">
              <w:rPr>
                <w:color w:val="000000"/>
              </w:rPr>
              <w:softHyphen/>
              <w:t>ции), а также прогнозный объем средств, привле</w:t>
            </w:r>
            <w:r w:rsidRPr="003406B1">
              <w:rPr>
                <w:color w:val="000000"/>
              </w:rPr>
              <w:softHyphen/>
              <w:t>каемых из других источ</w:t>
            </w:r>
            <w:r w:rsidRPr="003406B1">
              <w:rPr>
                <w:color w:val="000000"/>
              </w:rPr>
              <w:softHyphen/>
              <w:t>ников</w:t>
            </w:r>
          </w:p>
        </w:tc>
        <w:tc>
          <w:tcPr>
            <w:tcW w:w="5103" w:type="dxa"/>
            <w:tcBorders>
              <w:top w:val="single" w:sz="4" w:space="0" w:color="auto"/>
              <w:left w:val="single" w:sz="4" w:space="0" w:color="auto"/>
              <w:bottom w:val="single" w:sz="4" w:space="0" w:color="auto"/>
            </w:tcBorders>
          </w:tcPr>
          <w:p w:rsidR="00174551" w:rsidRPr="003406B1" w:rsidRDefault="00174551" w:rsidP="00174551">
            <w:pPr>
              <w:contextualSpacing/>
              <w:jc w:val="both"/>
              <w:rPr>
                <w:color w:val="000000"/>
              </w:rPr>
            </w:pPr>
            <w:r w:rsidRPr="003406B1">
              <w:rPr>
                <w:color w:val="000000"/>
              </w:rPr>
              <w:t xml:space="preserve">Объем бюджетных ассигнований на реализацию подпрограммы </w:t>
            </w:r>
            <w:r w:rsidRPr="003406B1">
              <w:rPr>
                <w:bCs/>
                <w:color w:val="000000"/>
              </w:rPr>
              <w:t>№ 5</w:t>
            </w:r>
            <w:r w:rsidRPr="003406B1">
              <w:rPr>
                <w:color w:val="000000"/>
              </w:rPr>
              <w:t xml:space="preserve"> за счет  средств </w:t>
            </w:r>
            <w:r w:rsidRPr="003406B1">
              <w:t>муниципального  бюджета со</w:t>
            </w:r>
            <w:r w:rsidRPr="003406B1">
              <w:softHyphen/>
              <w:t>ставляет</w:t>
            </w:r>
            <w:r w:rsidR="00023112">
              <w:rPr>
                <w:color w:val="000000"/>
              </w:rPr>
              <w:t>-</w:t>
            </w:r>
            <w:r w:rsidRPr="003406B1">
              <w:rPr>
                <w:color w:val="000000"/>
              </w:rPr>
              <w:t xml:space="preserve"> </w:t>
            </w:r>
            <w:r w:rsidR="00D475D8" w:rsidRPr="003406B1">
              <w:rPr>
                <w:color w:val="000000"/>
              </w:rPr>
              <w:t>20 484</w:t>
            </w:r>
            <w:r w:rsidRPr="003406B1">
              <w:rPr>
                <w:color w:val="000000"/>
              </w:rPr>
              <w:t xml:space="preserve"> тыс. рублей, в том числе по годам:</w:t>
            </w:r>
          </w:p>
          <w:p w:rsidR="00174551" w:rsidRPr="003406B1" w:rsidRDefault="00EB6278" w:rsidP="00174551">
            <w:pPr>
              <w:pStyle w:val="a9"/>
              <w:contextualSpacing/>
              <w:rPr>
                <w:sz w:val="24"/>
              </w:rPr>
            </w:pPr>
            <w:r w:rsidRPr="003406B1">
              <w:rPr>
                <w:sz w:val="24"/>
              </w:rPr>
              <w:t>2015 год -</w:t>
            </w:r>
            <w:r w:rsidR="00174551" w:rsidRPr="003406B1">
              <w:rPr>
                <w:sz w:val="24"/>
              </w:rPr>
              <w:t xml:space="preserve"> 836 тыс. рублей;</w:t>
            </w:r>
          </w:p>
          <w:p w:rsidR="00174551" w:rsidRPr="003406B1" w:rsidRDefault="00EB6278" w:rsidP="00174551">
            <w:pPr>
              <w:pStyle w:val="a9"/>
              <w:contextualSpacing/>
              <w:rPr>
                <w:sz w:val="24"/>
              </w:rPr>
            </w:pPr>
            <w:r w:rsidRPr="003406B1">
              <w:rPr>
                <w:sz w:val="24"/>
              </w:rPr>
              <w:t>2016 год -</w:t>
            </w:r>
            <w:r w:rsidR="00174551" w:rsidRPr="003406B1">
              <w:rPr>
                <w:sz w:val="24"/>
              </w:rPr>
              <w:t xml:space="preserve"> 936 тыс. рублей;</w:t>
            </w:r>
          </w:p>
          <w:p w:rsidR="00174551" w:rsidRPr="003406B1" w:rsidRDefault="00EB6278" w:rsidP="00174551">
            <w:pPr>
              <w:autoSpaceDE w:val="0"/>
              <w:autoSpaceDN w:val="0"/>
              <w:adjustRightInd w:val="0"/>
              <w:contextualSpacing/>
              <w:jc w:val="both"/>
            </w:pPr>
            <w:r w:rsidRPr="003406B1">
              <w:t>2017 год -</w:t>
            </w:r>
            <w:r w:rsidR="00174551" w:rsidRPr="003406B1">
              <w:t xml:space="preserve"> 1 643 тыс. рублей;</w:t>
            </w:r>
          </w:p>
          <w:p w:rsidR="00174551" w:rsidRPr="003406B1" w:rsidRDefault="00EB6278" w:rsidP="00174551">
            <w:pPr>
              <w:autoSpaceDE w:val="0"/>
              <w:autoSpaceDN w:val="0"/>
              <w:adjustRightInd w:val="0"/>
              <w:contextualSpacing/>
              <w:jc w:val="both"/>
            </w:pPr>
            <w:r w:rsidRPr="003406B1">
              <w:t>2018 год -</w:t>
            </w:r>
            <w:r w:rsidR="00174551" w:rsidRPr="003406B1">
              <w:t xml:space="preserve"> 1 762 тыс. рублей;</w:t>
            </w:r>
          </w:p>
          <w:p w:rsidR="00174551" w:rsidRPr="003406B1" w:rsidRDefault="00EB6278" w:rsidP="00174551">
            <w:pPr>
              <w:contextualSpacing/>
              <w:jc w:val="both"/>
              <w:rPr>
                <w:color w:val="000000"/>
              </w:rPr>
            </w:pPr>
            <w:r w:rsidRPr="003406B1">
              <w:rPr>
                <w:color w:val="000000"/>
              </w:rPr>
              <w:t>2019 год -</w:t>
            </w:r>
            <w:r w:rsidR="00174551" w:rsidRPr="003406B1">
              <w:rPr>
                <w:color w:val="000000"/>
              </w:rPr>
              <w:t xml:space="preserve"> </w:t>
            </w:r>
            <w:r w:rsidR="00D475D8" w:rsidRPr="003406B1">
              <w:rPr>
                <w:color w:val="000000"/>
              </w:rPr>
              <w:t>2 125</w:t>
            </w:r>
            <w:r w:rsidR="00174551" w:rsidRPr="003406B1">
              <w:rPr>
                <w:color w:val="000000"/>
              </w:rPr>
              <w:t xml:space="preserve"> </w:t>
            </w:r>
            <w:r w:rsidR="00174551" w:rsidRPr="003406B1">
              <w:t xml:space="preserve"> тыс. рублей;</w:t>
            </w:r>
          </w:p>
          <w:p w:rsidR="00174551" w:rsidRPr="003406B1" w:rsidRDefault="00174551" w:rsidP="00174551">
            <w:pPr>
              <w:contextualSpacing/>
              <w:jc w:val="both"/>
            </w:pPr>
            <w:r w:rsidRPr="003406B1">
              <w:rPr>
                <w:color w:val="000000"/>
              </w:rPr>
              <w:t xml:space="preserve">2020 год </w:t>
            </w:r>
            <w:r w:rsidR="00D475D8" w:rsidRPr="003406B1">
              <w:rPr>
                <w:color w:val="000000"/>
              </w:rPr>
              <w:t>–</w:t>
            </w:r>
            <w:r w:rsidRPr="003406B1">
              <w:rPr>
                <w:color w:val="000000"/>
              </w:rPr>
              <w:t xml:space="preserve"> </w:t>
            </w:r>
            <w:r w:rsidR="00D475D8" w:rsidRPr="003406B1">
              <w:rPr>
                <w:color w:val="000000"/>
              </w:rPr>
              <w:t>2 441</w:t>
            </w:r>
            <w:r w:rsidRPr="003406B1">
              <w:t xml:space="preserve"> тыс. рублей;</w:t>
            </w:r>
          </w:p>
          <w:p w:rsidR="00174551" w:rsidRPr="003406B1" w:rsidRDefault="00174551" w:rsidP="00174551">
            <w:pPr>
              <w:contextualSpacing/>
              <w:jc w:val="both"/>
            </w:pPr>
            <w:r w:rsidRPr="003406B1">
              <w:t xml:space="preserve">2021 год </w:t>
            </w:r>
            <w:r w:rsidR="00D475D8" w:rsidRPr="003406B1">
              <w:t>– 2 161</w:t>
            </w:r>
            <w:r w:rsidRPr="003406B1">
              <w:t xml:space="preserve"> тыс. рублей</w:t>
            </w:r>
            <w:r w:rsidR="0063661B" w:rsidRPr="003406B1">
              <w:t>;</w:t>
            </w:r>
          </w:p>
          <w:p w:rsidR="00174551" w:rsidRPr="003406B1" w:rsidRDefault="00174551" w:rsidP="00174551">
            <w:pPr>
              <w:contextualSpacing/>
              <w:jc w:val="both"/>
            </w:pPr>
            <w:r w:rsidRPr="003406B1">
              <w:t xml:space="preserve">2022 год </w:t>
            </w:r>
            <w:r w:rsidR="00D475D8" w:rsidRPr="003406B1">
              <w:t>– 2 145</w:t>
            </w:r>
            <w:r w:rsidRPr="003406B1">
              <w:t xml:space="preserve"> тыс. рублей</w:t>
            </w:r>
            <w:r w:rsidR="0063661B" w:rsidRPr="003406B1">
              <w:t>;</w:t>
            </w:r>
          </w:p>
          <w:p w:rsidR="00174551" w:rsidRPr="003406B1" w:rsidRDefault="00174551" w:rsidP="00174551">
            <w:pPr>
              <w:contextualSpacing/>
              <w:jc w:val="both"/>
            </w:pPr>
            <w:r w:rsidRPr="003406B1">
              <w:t xml:space="preserve">2023 год </w:t>
            </w:r>
            <w:r w:rsidR="00D475D8" w:rsidRPr="003406B1">
              <w:t>– 2 145</w:t>
            </w:r>
            <w:r w:rsidRPr="003406B1">
              <w:t xml:space="preserve"> тыс. рублей</w:t>
            </w:r>
            <w:r w:rsidR="0063661B" w:rsidRPr="003406B1">
              <w:t>;</w:t>
            </w:r>
          </w:p>
          <w:p w:rsidR="00174551" w:rsidRPr="003406B1" w:rsidRDefault="00174551" w:rsidP="00174551">
            <w:pPr>
              <w:contextualSpacing/>
              <w:jc w:val="both"/>
            </w:pPr>
            <w:r w:rsidRPr="003406B1">
              <w:t xml:space="preserve">2024 год </w:t>
            </w:r>
            <w:r w:rsidR="00EB6278" w:rsidRPr="003406B1">
              <w:t>-</w:t>
            </w:r>
            <w:r w:rsidR="00D475D8" w:rsidRPr="003406B1">
              <w:t xml:space="preserve">  2 145</w:t>
            </w:r>
            <w:r w:rsidRPr="003406B1">
              <w:t xml:space="preserve"> тыс. рублей</w:t>
            </w:r>
            <w:r w:rsidR="0063661B" w:rsidRPr="003406B1">
              <w:t>;</w:t>
            </w:r>
          </w:p>
          <w:p w:rsidR="00174551" w:rsidRPr="003406B1" w:rsidRDefault="00174551" w:rsidP="00EB6278">
            <w:pPr>
              <w:contextualSpacing/>
              <w:jc w:val="both"/>
            </w:pPr>
            <w:r w:rsidRPr="003406B1">
              <w:t xml:space="preserve">2025 год </w:t>
            </w:r>
            <w:r w:rsidR="00EB6278" w:rsidRPr="003406B1">
              <w:t>-</w:t>
            </w:r>
            <w:r w:rsidR="00D475D8" w:rsidRPr="003406B1">
              <w:t xml:space="preserve">  2 145</w:t>
            </w:r>
            <w:r w:rsidRPr="003406B1">
              <w:t xml:space="preserve"> тыс. рублей</w:t>
            </w:r>
            <w:r w:rsidR="0063661B" w:rsidRPr="003406B1">
              <w:t>.</w:t>
            </w:r>
          </w:p>
        </w:tc>
      </w:tr>
      <w:tr w:rsidR="00174551" w:rsidRPr="003406B1" w:rsidTr="00174551">
        <w:trPr>
          <w:jc w:val="center"/>
        </w:trPr>
        <w:tc>
          <w:tcPr>
            <w:tcW w:w="652" w:type="dxa"/>
            <w:tcBorders>
              <w:top w:val="single" w:sz="4" w:space="0" w:color="auto"/>
              <w:bottom w:val="single" w:sz="4" w:space="0" w:color="auto"/>
              <w:right w:val="single" w:sz="4" w:space="0" w:color="auto"/>
            </w:tcBorders>
            <w:vAlign w:val="center"/>
          </w:tcPr>
          <w:p w:rsidR="00174551" w:rsidRPr="003406B1" w:rsidRDefault="00174551" w:rsidP="00174551">
            <w:pPr>
              <w:autoSpaceDE w:val="0"/>
              <w:autoSpaceDN w:val="0"/>
              <w:adjustRightInd w:val="0"/>
              <w:contextualSpacing/>
              <w:jc w:val="center"/>
            </w:pPr>
            <w:r w:rsidRPr="003406B1">
              <w:t>7</w:t>
            </w:r>
          </w:p>
        </w:tc>
        <w:tc>
          <w:tcPr>
            <w:tcW w:w="3317" w:type="dxa"/>
            <w:tcBorders>
              <w:top w:val="single" w:sz="4" w:space="0" w:color="auto"/>
              <w:left w:val="single" w:sz="4" w:space="0" w:color="auto"/>
              <w:bottom w:val="single" w:sz="4" w:space="0" w:color="auto"/>
              <w:right w:val="single" w:sz="4" w:space="0" w:color="auto"/>
            </w:tcBorders>
            <w:vAlign w:val="center"/>
          </w:tcPr>
          <w:p w:rsidR="00174551" w:rsidRPr="003406B1" w:rsidRDefault="00174551" w:rsidP="00174551">
            <w:pPr>
              <w:autoSpaceDE w:val="0"/>
              <w:autoSpaceDN w:val="0"/>
              <w:adjustRightInd w:val="0"/>
              <w:contextualSpacing/>
            </w:pPr>
            <w:r w:rsidRPr="003406B1">
              <w:t xml:space="preserve">Конечные результаты подпрограммы </w:t>
            </w:r>
            <w:r w:rsidRPr="003406B1">
              <w:rPr>
                <w:bCs/>
                <w:color w:val="000000"/>
              </w:rPr>
              <w:t>№ 5</w:t>
            </w:r>
          </w:p>
        </w:tc>
        <w:tc>
          <w:tcPr>
            <w:tcW w:w="5103" w:type="dxa"/>
            <w:tcBorders>
              <w:top w:val="single" w:sz="4" w:space="0" w:color="auto"/>
              <w:left w:val="single" w:sz="4" w:space="0" w:color="auto"/>
              <w:bottom w:val="single" w:sz="4" w:space="0" w:color="auto"/>
            </w:tcBorders>
          </w:tcPr>
          <w:p w:rsidR="00174551" w:rsidRPr="003406B1" w:rsidRDefault="00174551" w:rsidP="000509DC">
            <w:pPr>
              <w:autoSpaceDE w:val="0"/>
              <w:autoSpaceDN w:val="0"/>
              <w:adjustRightInd w:val="0"/>
              <w:contextualSpacing/>
              <w:jc w:val="both"/>
            </w:pPr>
            <w:r w:rsidRPr="003406B1">
              <w:t>Удельный вес численности молодых людей, вовлеченных в общественную деятельность – 42,7</w:t>
            </w:r>
            <w:r w:rsidR="00683C0E" w:rsidRPr="003406B1">
              <w:t>5</w:t>
            </w:r>
            <w:r w:rsidRPr="003406B1">
              <w:t xml:space="preserve"> % в 2025 году</w:t>
            </w:r>
            <w:r w:rsidR="000509DC" w:rsidRPr="003406B1">
              <w:t>;</w:t>
            </w:r>
          </w:p>
          <w:p w:rsidR="000509DC" w:rsidRPr="003406B1" w:rsidRDefault="000509DC" w:rsidP="000509DC">
            <w:pPr>
              <w:autoSpaceDE w:val="0"/>
              <w:autoSpaceDN w:val="0"/>
              <w:adjustRightInd w:val="0"/>
              <w:contextualSpacing/>
              <w:jc w:val="both"/>
            </w:pPr>
            <w:r w:rsidRPr="003406B1">
              <w:t>Доля молодёжи, занятость которых организована структурным подразделением в сфере молодёжной политики, к общему числу молодёжи, проживающей в Корочанском районе – 20% в 2025 году.</w:t>
            </w:r>
          </w:p>
        </w:tc>
      </w:tr>
    </w:tbl>
    <w:p w:rsidR="00174551" w:rsidRPr="003406B1" w:rsidRDefault="00174551" w:rsidP="00174551">
      <w:pPr>
        <w:pStyle w:val="af6"/>
        <w:widowControl w:val="0"/>
        <w:autoSpaceDE w:val="0"/>
        <w:autoSpaceDN w:val="0"/>
        <w:adjustRightInd w:val="0"/>
        <w:ind w:left="0"/>
        <w:jc w:val="both"/>
        <w:rPr>
          <w:bCs/>
          <w:sz w:val="28"/>
          <w:szCs w:val="28"/>
        </w:rPr>
      </w:pPr>
    </w:p>
    <w:p w:rsidR="005D41E8" w:rsidRPr="003406B1" w:rsidRDefault="005D41E8" w:rsidP="00174551">
      <w:pPr>
        <w:pStyle w:val="af6"/>
        <w:widowControl w:val="0"/>
        <w:autoSpaceDE w:val="0"/>
        <w:autoSpaceDN w:val="0"/>
        <w:adjustRightInd w:val="0"/>
        <w:ind w:left="0" w:firstLine="709"/>
        <w:jc w:val="both"/>
        <w:rPr>
          <w:b/>
          <w:sz w:val="28"/>
          <w:szCs w:val="28"/>
        </w:rPr>
      </w:pPr>
    </w:p>
    <w:p w:rsidR="00174551" w:rsidRPr="003406B1" w:rsidRDefault="00174551" w:rsidP="00174551">
      <w:pPr>
        <w:pStyle w:val="af6"/>
        <w:widowControl w:val="0"/>
        <w:autoSpaceDE w:val="0"/>
        <w:autoSpaceDN w:val="0"/>
        <w:adjustRightInd w:val="0"/>
        <w:ind w:left="0" w:firstLine="709"/>
        <w:jc w:val="both"/>
        <w:rPr>
          <w:sz w:val="28"/>
          <w:szCs w:val="28"/>
        </w:rPr>
      </w:pPr>
      <w:r w:rsidRPr="003406B1">
        <w:rPr>
          <w:b/>
          <w:sz w:val="28"/>
          <w:szCs w:val="28"/>
        </w:rPr>
        <w:t>1. Общая характеристика сферы реализации подпрограммы № 5, описание основных проблем в указанной сфере и прогноз её развития</w:t>
      </w:r>
    </w:p>
    <w:p w:rsidR="00174551" w:rsidRPr="003406B1" w:rsidRDefault="00174551" w:rsidP="00174551">
      <w:pPr>
        <w:pStyle w:val="af6"/>
        <w:widowControl w:val="0"/>
        <w:autoSpaceDE w:val="0"/>
        <w:autoSpaceDN w:val="0"/>
        <w:adjustRightInd w:val="0"/>
        <w:ind w:left="0" w:firstLine="709"/>
        <w:jc w:val="both"/>
        <w:rPr>
          <w:sz w:val="28"/>
          <w:szCs w:val="28"/>
        </w:rPr>
      </w:pPr>
      <w:r w:rsidRPr="003406B1">
        <w:rPr>
          <w:sz w:val="28"/>
          <w:szCs w:val="28"/>
        </w:rPr>
        <w:t xml:space="preserve">Молодежная политика является одним из приоритетных направлений социально-экономической политики Российской Федерации, Белгородской области, Корочанского района, объектом деятельности государства. </w:t>
      </w:r>
    </w:p>
    <w:p w:rsidR="00174551" w:rsidRPr="003406B1" w:rsidRDefault="00174551" w:rsidP="00174551">
      <w:pPr>
        <w:widowControl w:val="0"/>
        <w:autoSpaceDE w:val="0"/>
        <w:autoSpaceDN w:val="0"/>
        <w:adjustRightInd w:val="0"/>
        <w:ind w:firstLine="709"/>
        <w:contextualSpacing/>
        <w:jc w:val="both"/>
        <w:rPr>
          <w:sz w:val="28"/>
          <w:szCs w:val="28"/>
        </w:rPr>
      </w:pPr>
      <w:r w:rsidRPr="003406B1">
        <w:rPr>
          <w:sz w:val="28"/>
          <w:szCs w:val="28"/>
        </w:rPr>
        <w:t>Основная цель молодежной политики – создание социально-экономических, правовых и организационных условий и гарантий для самореализации личности молодого человека, реализации его интересов и социального становления, максимального раскрытия потенциала молодежи в интересах развития общества, а также для поддержки молодежных инициатив.</w:t>
      </w:r>
    </w:p>
    <w:p w:rsidR="00174551" w:rsidRPr="003406B1" w:rsidRDefault="00174551" w:rsidP="00174551">
      <w:pPr>
        <w:widowControl w:val="0"/>
        <w:autoSpaceDE w:val="0"/>
        <w:autoSpaceDN w:val="0"/>
        <w:adjustRightInd w:val="0"/>
        <w:ind w:firstLine="709"/>
        <w:contextualSpacing/>
        <w:jc w:val="both"/>
        <w:rPr>
          <w:sz w:val="28"/>
          <w:szCs w:val="28"/>
        </w:rPr>
      </w:pPr>
      <w:r w:rsidRPr="003406B1">
        <w:rPr>
          <w:sz w:val="28"/>
          <w:szCs w:val="28"/>
        </w:rPr>
        <w:t>Эффективная государственная молодежная политика – один из главных инструментов развития страны, повышения благосостояния ее граждан и совершенствования общественных отношений. Важнейшим аспектом эффективного управления обществом является информация о жизненных установках групп и категорий молодежи - ценностных ориентациях.</w:t>
      </w:r>
    </w:p>
    <w:p w:rsidR="00174551" w:rsidRPr="003406B1" w:rsidRDefault="00174551" w:rsidP="00174551">
      <w:pPr>
        <w:widowControl w:val="0"/>
        <w:autoSpaceDE w:val="0"/>
        <w:autoSpaceDN w:val="0"/>
        <w:adjustRightInd w:val="0"/>
        <w:ind w:firstLine="709"/>
        <w:contextualSpacing/>
        <w:jc w:val="both"/>
        <w:rPr>
          <w:sz w:val="28"/>
          <w:szCs w:val="28"/>
        </w:rPr>
      </w:pPr>
      <w:r w:rsidRPr="003406B1">
        <w:rPr>
          <w:sz w:val="28"/>
          <w:szCs w:val="28"/>
        </w:rPr>
        <w:t>Государственная молодежная политика должна исходить из идеи партнерства органов государственной власти и молодежи на основе гармонизации государственных и личных интересов молодых людей, создания условий для развития всех категорий молодежи.</w:t>
      </w:r>
    </w:p>
    <w:p w:rsidR="00174551" w:rsidRPr="003406B1" w:rsidRDefault="00174551" w:rsidP="00174551">
      <w:pPr>
        <w:widowControl w:val="0"/>
        <w:autoSpaceDE w:val="0"/>
        <w:autoSpaceDN w:val="0"/>
        <w:adjustRightInd w:val="0"/>
        <w:ind w:firstLine="709"/>
        <w:contextualSpacing/>
        <w:jc w:val="both"/>
        <w:rPr>
          <w:sz w:val="28"/>
          <w:szCs w:val="28"/>
        </w:rPr>
      </w:pPr>
      <w:r w:rsidRPr="003406B1">
        <w:rPr>
          <w:sz w:val="28"/>
          <w:szCs w:val="28"/>
        </w:rPr>
        <w:t>Молодежная политика сегодня может быть эффективной только в том случае, если она поддерживает индивидуальное развитие молодого человека, а не стремится формировать его личность по шаблонам, стандартам, предписаниям. Она должна информационно и ресурсно обеспечить выбор человека, стимулировать инициативы молодежи и ее организаций, а не навязывать свои варианты решений. Именно поэтому современная молодежная политика должна быть гибкой и сочетать в себе централизованную государственную составляющую и децентрализованную общественную.</w:t>
      </w:r>
    </w:p>
    <w:p w:rsidR="00174551" w:rsidRPr="003406B1" w:rsidRDefault="00174551" w:rsidP="00174551">
      <w:pPr>
        <w:widowControl w:val="0"/>
        <w:autoSpaceDE w:val="0"/>
        <w:autoSpaceDN w:val="0"/>
        <w:adjustRightInd w:val="0"/>
        <w:ind w:firstLine="709"/>
        <w:contextualSpacing/>
        <w:jc w:val="both"/>
        <w:rPr>
          <w:sz w:val="28"/>
          <w:szCs w:val="28"/>
        </w:rPr>
      </w:pPr>
      <w:r w:rsidRPr="003406B1">
        <w:rPr>
          <w:sz w:val="28"/>
          <w:szCs w:val="28"/>
        </w:rPr>
        <w:t>Сегодняшней молодежи предстоит жить и действовать в условиях усиления глобальной конкуренции, возрастания роли инноваций и значения человеческого капитала как основного фактора экономического развития.</w:t>
      </w:r>
    </w:p>
    <w:p w:rsidR="00174551" w:rsidRPr="003406B1" w:rsidRDefault="00174551" w:rsidP="00174551">
      <w:pPr>
        <w:widowControl w:val="0"/>
        <w:autoSpaceDE w:val="0"/>
        <w:autoSpaceDN w:val="0"/>
        <w:adjustRightInd w:val="0"/>
        <w:ind w:firstLine="709"/>
        <w:contextualSpacing/>
        <w:jc w:val="both"/>
        <w:rPr>
          <w:sz w:val="28"/>
          <w:szCs w:val="28"/>
        </w:rPr>
      </w:pPr>
      <w:r w:rsidRPr="003406B1">
        <w:rPr>
          <w:sz w:val="28"/>
          <w:szCs w:val="28"/>
        </w:rPr>
        <w:t>Одним из приоритетных направлений деятельности администрации Корочанского района является разработка и реализация государственной молодежной политики на территории района, направленной на создание условий и возможностей для успешной социализации и эффективной самореализации молодежи, благоприятной социальной адаптации молодых людей с учетом индивидуальных особенностей.</w:t>
      </w:r>
    </w:p>
    <w:p w:rsidR="00174551" w:rsidRPr="003406B1" w:rsidRDefault="00174551" w:rsidP="00174551">
      <w:pPr>
        <w:widowControl w:val="0"/>
        <w:autoSpaceDE w:val="0"/>
        <w:autoSpaceDN w:val="0"/>
        <w:adjustRightInd w:val="0"/>
        <w:ind w:firstLine="709"/>
        <w:contextualSpacing/>
        <w:jc w:val="both"/>
        <w:rPr>
          <w:sz w:val="28"/>
          <w:szCs w:val="28"/>
        </w:rPr>
      </w:pPr>
      <w:r w:rsidRPr="003406B1">
        <w:rPr>
          <w:sz w:val="28"/>
          <w:szCs w:val="28"/>
        </w:rPr>
        <w:t>Молодежная политика региона проводится в отношении граждан в возрасте от 14 до 30 лет. Среди целевых групп, на которых направлена сфера деятельности молодежной политики, можно выделить:</w:t>
      </w:r>
    </w:p>
    <w:p w:rsidR="00174551" w:rsidRPr="003406B1" w:rsidRDefault="00174551" w:rsidP="00174551">
      <w:pPr>
        <w:widowControl w:val="0"/>
        <w:autoSpaceDE w:val="0"/>
        <w:autoSpaceDN w:val="0"/>
        <w:adjustRightInd w:val="0"/>
        <w:ind w:firstLine="709"/>
        <w:contextualSpacing/>
        <w:jc w:val="both"/>
        <w:rPr>
          <w:sz w:val="28"/>
          <w:szCs w:val="28"/>
        </w:rPr>
      </w:pPr>
      <w:r w:rsidRPr="003406B1">
        <w:rPr>
          <w:sz w:val="28"/>
          <w:szCs w:val="28"/>
        </w:rPr>
        <w:t>-молодежные лидеры, члены молодежных и студенческих объединений;</w:t>
      </w:r>
    </w:p>
    <w:p w:rsidR="00174551" w:rsidRPr="003406B1" w:rsidRDefault="00174551" w:rsidP="00174551">
      <w:pPr>
        <w:widowControl w:val="0"/>
        <w:autoSpaceDE w:val="0"/>
        <w:autoSpaceDN w:val="0"/>
        <w:adjustRightInd w:val="0"/>
        <w:ind w:firstLine="709"/>
        <w:contextualSpacing/>
        <w:jc w:val="both"/>
        <w:rPr>
          <w:sz w:val="28"/>
          <w:szCs w:val="28"/>
        </w:rPr>
      </w:pPr>
      <w:r w:rsidRPr="003406B1">
        <w:rPr>
          <w:sz w:val="28"/>
          <w:szCs w:val="28"/>
        </w:rPr>
        <w:lastRenderedPageBreak/>
        <w:t xml:space="preserve">- </w:t>
      </w:r>
      <w:r w:rsidR="000A0706">
        <w:rPr>
          <w:sz w:val="28"/>
          <w:szCs w:val="28"/>
        </w:rPr>
        <w:t xml:space="preserve"> </w:t>
      </w:r>
      <w:r w:rsidRPr="003406B1">
        <w:rPr>
          <w:sz w:val="28"/>
          <w:szCs w:val="28"/>
        </w:rPr>
        <w:t>работающая молодежь;</w:t>
      </w:r>
    </w:p>
    <w:p w:rsidR="00174551" w:rsidRPr="003406B1" w:rsidRDefault="00174551" w:rsidP="00174551">
      <w:pPr>
        <w:widowControl w:val="0"/>
        <w:autoSpaceDE w:val="0"/>
        <w:autoSpaceDN w:val="0"/>
        <w:adjustRightInd w:val="0"/>
        <w:ind w:firstLine="709"/>
        <w:contextualSpacing/>
        <w:jc w:val="both"/>
        <w:rPr>
          <w:sz w:val="28"/>
          <w:szCs w:val="28"/>
        </w:rPr>
      </w:pPr>
      <w:r w:rsidRPr="003406B1">
        <w:rPr>
          <w:sz w:val="28"/>
          <w:szCs w:val="28"/>
        </w:rPr>
        <w:t xml:space="preserve">- </w:t>
      </w:r>
      <w:r w:rsidR="000A0706">
        <w:rPr>
          <w:sz w:val="28"/>
          <w:szCs w:val="28"/>
        </w:rPr>
        <w:t xml:space="preserve"> </w:t>
      </w:r>
      <w:r w:rsidRPr="003406B1">
        <w:rPr>
          <w:sz w:val="28"/>
          <w:szCs w:val="28"/>
        </w:rPr>
        <w:t>талантливая молодежь;</w:t>
      </w:r>
    </w:p>
    <w:p w:rsidR="00174551" w:rsidRPr="003406B1" w:rsidRDefault="00174551" w:rsidP="00174551">
      <w:pPr>
        <w:widowControl w:val="0"/>
        <w:autoSpaceDE w:val="0"/>
        <w:autoSpaceDN w:val="0"/>
        <w:adjustRightInd w:val="0"/>
        <w:ind w:firstLine="709"/>
        <w:contextualSpacing/>
        <w:jc w:val="both"/>
        <w:rPr>
          <w:sz w:val="28"/>
          <w:szCs w:val="28"/>
        </w:rPr>
      </w:pPr>
      <w:r w:rsidRPr="003406B1">
        <w:rPr>
          <w:sz w:val="28"/>
          <w:szCs w:val="28"/>
        </w:rPr>
        <w:t xml:space="preserve">- </w:t>
      </w:r>
      <w:r w:rsidR="000A0706">
        <w:rPr>
          <w:sz w:val="28"/>
          <w:szCs w:val="28"/>
        </w:rPr>
        <w:t xml:space="preserve"> </w:t>
      </w:r>
      <w:r w:rsidRPr="003406B1">
        <w:rPr>
          <w:sz w:val="28"/>
          <w:szCs w:val="28"/>
        </w:rPr>
        <w:t>молодые семьи;</w:t>
      </w:r>
    </w:p>
    <w:p w:rsidR="00174551" w:rsidRPr="003406B1" w:rsidRDefault="00174551" w:rsidP="00174551">
      <w:pPr>
        <w:widowControl w:val="0"/>
        <w:autoSpaceDE w:val="0"/>
        <w:autoSpaceDN w:val="0"/>
        <w:adjustRightInd w:val="0"/>
        <w:ind w:firstLine="709"/>
        <w:contextualSpacing/>
        <w:jc w:val="both"/>
        <w:rPr>
          <w:sz w:val="28"/>
          <w:szCs w:val="28"/>
        </w:rPr>
      </w:pPr>
      <w:r w:rsidRPr="003406B1">
        <w:rPr>
          <w:sz w:val="28"/>
          <w:szCs w:val="28"/>
        </w:rPr>
        <w:t xml:space="preserve">- </w:t>
      </w:r>
      <w:r w:rsidR="000A0706">
        <w:rPr>
          <w:sz w:val="28"/>
          <w:szCs w:val="28"/>
        </w:rPr>
        <w:t xml:space="preserve"> </w:t>
      </w:r>
      <w:r w:rsidRPr="003406B1">
        <w:rPr>
          <w:sz w:val="28"/>
          <w:szCs w:val="28"/>
        </w:rPr>
        <w:t>молодежь с ограниченными возможностями;</w:t>
      </w:r>
    </w:p>
    <w:p w:rsidR="00174551" w:rsidRPr="003406B1" w:rsidRDefault="00174551" w:rsidP="00174551">
      <w:pPr>
        <w:widowControl w:val="0"/>
        <w:autoSpaceDE w:val="0"/>
        <w:autoSpaceDN w:val="0"/>
        <w:adjustRightInd w:val="0"/>
        <w:ind w:firstLine="709"/>
        <w:contextualSpacing/>
        <w:jc w:val="both"/>
        <w:rPr>
          <w:sz w:val="28"/>
          <w:szCs w:val="28"/>
        </w:rPr>
      </w:pPr>
      <w:r w:rsidRPr="003406B1">
        <w:rPr>
          <w:sz w:val="28"/>
          <w:szCs w:val="28"/>
        </w:rPr>
        <w:t xml:space="preserve">- </w:t>
      </w:r>
      <w:r w:rsidR="000A0706">
        <w:rPr>
          <w:sz w:val="28"/>
          <w:szCs w:val="28"/>
        </w:rPr>
        <w:t xml:space="preserve"> </w:t>
      </w:r>
      <w:r w:rsidRPr="003406B1">
        <w:rPr>
          <w:sz w:val="28"/>
          <w:szCs w:val="28"/>
        </w:rPr>
        <w:t>молодежь, находящаяся в трудной жизненной ситуации.</w:t>
      </w:r>
    </w:p>
    <w:p w:rsidR="00174551" w:rsidRPr="003406B1" w:rsidRDefault="00174551" w:rsidP="00174551">
      <w:pPr>
        <w:widowControl w:val="0"/>
        <w:autoSpaceDE w:val="0"/>
        <w:autoSpaceDN w:val="0"/>
        <w:adjustRightInd w:val="0"/>
        <w:ind w:firstLine="709"/>
        <w:contextualSpacing/>
        <w:jc w:val="both"/>
        <w:rPr>
          <w:sz w:val="28"/>
          <w:szCs w:val="28"/>
        </w:rPr>
      </w:pPr>
      <w:r w:rsidRPr="003406B1">
        <w:rPr>
          <w:sz w:val="28"/>
          <w:szCs w:val="28"/>
        </w:rPr>
        <w:t>Молодежь является самостоятельной социально-демографической группой, инновационный потенциал и роль которой необходимо учитывать во всех сферах жизни общества.</w:t>
      </w:r>
    </w:p>
    <w:p w:rsidR="00174551" w:rsidRPr="003406B1" w:rsidRDefault="00174551" w:rsidP="00174551">
      <w:pPr>
        <w:widowControl w:val="0"/>
        <w:autoSpaceDE w:val="0"/>
        <w:autoSpaceDN w:val="0"/>
        <w:adjustRightInd w:val="0"/>
        <w:ind w:firstLine="709"/>
        <w:contextualSpacing/>
        <w:jc w:val="both"/>
        <w:rPr>
          <w:sz w:val="28"/>
          <w:szCs w:val="28"/>
        </w:rPr>
      </w:pPr>
      <w:r w:rsidRPr="003406B1">
        <w:rPr>
          <w:sz w:val="28"/>
          <w:szCs w:val="28"/>
        </w:rPr>
        <w:t>Молодежь обладает значительным потенциалом, который используется не в полной мере, – мобильностью, инициативностью, восприимчивостью к инновационным изменениям, новым технологиям, способностью противодействовать негативным вызовам.</w:t>
      </w:r>
    </w:p>
    <w:p w:rsidR="00174551" w:rsidRPr="003406B1" w:rsidRDefault="00174551" w:rsidP="00174551">
      <w:pPr>
        <w:widowControl w:val="0"/>
        <w:autoSpaceDE w:val="0"/>
        <w:autoSpaceDN w:val="0"/>
        <w:adjustRightInd w:val="0"/>
        <w:ind w:firstLine="709"/>
        <w:contextualSpacing/>
        <w:jc w:val="both"/>
        <w:rPr>
          <w:sz w:val="28"/>
          <w:szCs w:val="28"/>
        </w:rPr>
      </w:pPr>
      <w:r w:rsidRPr="003406B1">
        <w:rPr>
          <w:sz w:val="28"/>
          <w:szCs w:val="28"/>
        </w:rPr>
        <w:t>Реализация Подпрограммы позволит активнее развивать правовые, экономические и организационные условия и гарантии для самореализации личности молодого поколения.</w:t>
      </w:r>
    </w:p>
    <w:p w:rsidR="00174551" w:rsidRPr="003406B1" w:rsidRDefault="00174551" w:rsidP="00174551">
      <w:pPr>
        <w:widowControl w:val="0"/>
        <w:autoSpaceDE w:val="0"/>
        <w:autoSpaceDN w:val="0"/>
        <w:adjustRightInd w:val="0"/>
        <w:ind w:firstLine="709"/>
        <w:contextualSpacing/>
        <w:jc w:val="both"/>
        <w:rPr>
          <w:sz w:val="28"/>
          <w:szCs w:val="28"/>
        </w:rPr>
      </w:pPr>
      <w:r w:rsidRPr="003406B1">
        <w:rPr>
          <w:sz w:val="28"/>
          <w:szCs w:val="28"/>
        </w:rPr>
        <w:t>Реализация молодежной политики области должна учитывать существующие пути развития государственной молодежной политики на федеральном уровне:</w:t>
      </w:r>
    </w:p>
    <w:p w:rsidR="00174551" w:rsidRPr="003406B1" w:rsidRDefault="00174551" w:rsidP="00174551">
      <w:pPr>
        <w:widowControl w:val="0"/>
        <w:autoSpaceDE w:val="0"/>
        <w:autoSpaceDN w:val="0"/>
        <w:adjustRightInd w:val="0"/>
        <w:ind w:firstLine="709"/>
        <w:contextualSpacing/>
        <w:jc w:val="both"/>
        <w:rPr>
          <w:sz w:val="28"/>
          <w:szCs w:val="28"/>
        </w:rPr>
      </w:pPr>
      <w:r w:rsidRPr="003406B1">
        <w:rPr>
          <w:sz w:val="28"/>
          <w:szCs w:val="28"/>
        </w:rPr>
        <w:t>- «разумный протекционизм» – поиск оптимального соотношения между адресной поддержкой, социальной защитой молодежи, созданием условий, необходимых для ее активного вовлечения в процессы функционирования и преобразования общества, развитием способностей молодежи к социальной адаптации, самоорганизации и саморазвитию;</w:t>
      </w:r>
    </w:p>
    <w:p w:rsidR="00174551" w:rsidRPr="003406B1" w:rsidRDefault="00174551" w:rsidP="00174551">
      <w:pPr>
        <w:widowControl w:val="0"/>
        <w:autoSpaceDE w:val="0"/>
        <w:autoSpaceDN w:val="0"/>
        <w:adjustRightInd w:val="0"/>
        <w:ind w:firstLine="709"/>
        <w:contextualSpacing/>
        <w:jc w:val="both"/>
        <w:rPr>
          <w:sz w:val="28"/>
          <w:szCs w:val="28"/>
        </w:rPr>
      </w:pPr>
      <w:r w:rsidRPr="003406B1">
        <w:rPr>
          <w:sz w:val="28"/>
          <w:szCs w:val="28"/>
        </w:rPr>
        <w:t>- развитие практики социального партнерства, осуществляемое посредством ведения открытого диалога между партнерами по актуальным проблемам развития молодежной политики региона.</w:t>
      </w:r>
    </w:p>
    <w:p w:rsidR="00174551" w:rsidRPr="003406B1" w:rsidRDefault="00174551" w:rsidP="00174551">
      <w:pPr>
        <w:widowControl w:val="0"/>
        <w:autoSpaceDE w:val="0"/>
        <w:autoSpaceDN w:val="0"/>
        <w:adjustRightInd w:val="0"/>
        <w:ind w:firstLine="709"/>
        <w:contextualSpacing/>
        <w:jc w:val="both"/>
        <w:rPr>
          <w:sz w:val="28"/>
          <w:szCs w:val="28"/>
        </w:rPr>
      </w:pPr>
      <w:r w:rsidRPr="003406B1">
        <w:rPr>
          <w:sz w:val="28"/>
          <w:szCs w:val="28"/>
        </w:rPr>
        <w:t>В настоящее время современная ситуация социально-экономического развития предъявляет особые требования к молодому поколению: молодежь должна стать основным трудовым ресурсом области и района.</w:t>
      </w:r>
    </w:p>
    <w:p w:rsidR="00174551" w:rsidRPr="003406B1" w:rsidRDefault="00174551" w:rsidP="00174551">
      <w:pPr>
        <w:widowControl w:val="0"/>
        <w:autoSpaceDE w:val="0"/>
        <w:autoSpaceDN w:val="0"/>
        <w:adjustRightInd w:val="0"/>
        <w:ind w:firstLine="709"/>
        <w:contextualSpacing/>
        <w:jc w:val="both"/>
        <w:rPr>
          <w:sz w:val="28"/>
          <w:szCs w:val="28"/>
        </w:rPr>
      </w:pPr>
      <w:r w:rsidRPr="003406B1">
        <w:rPr>
          <w:sz w:val="28"/>
          <w:szCs w:val="28"/>
        </w:rPr>
        <w:t>Сегодня происходит смена модели социально-экономического поведения молодежи: с пассивно-выжидательной (по сути, патерналистской) на активно-деятельностную (рыночную). И весьма характерно, что, по данным опросов, абсолютное большинство молодых людей (74 %) хотели бы активно работать для улучшения своего благосостояния.</w:t>
      </w:r>
    </w:p>
    <w:p w:rsidR="00174551" w:rsidRPr="003406B1" w:rsidRDefault="00174551" w:rsidP="00174551">
      <w:pPr>
        <w:widowControl w:val="0"/>
        <w:autoSpaceDE w:val="0"/>
        <w:autoSpaceDN w:val="0"/>
        <w:adjustRightInd w:val="0"/>
        <w:ind w:firstLine="709"/>
        <w:contextualSpacing/>
        <w:jc w:val="both"/>
        <w:rPr>
          <w:sz w:val="28"/>
          <w:szCs w:val="28"/>
        </w:rPr>
      </w:pPr>
      <w:r w:rsidRPr="003406B1">
        <w:rPr>
          <w:sz w:val="28"/>
          <w:szCs w:val="28"/>
        </w:rPr>
        <w:t>Проблема трудоустройства по-прежнему остается актуальной в молодежной среде.</w:t>
      </w:r>
    </w:p>
    <w:p w:rsidR="00174551" w:rsidRPr="003406B1" w:rsidRDefault="00174551" w:rsidP="00174551">
      <w:pPr>
        <w:widowControl w:val="0"/>
        <w:autoSpaceDE w:val="0"/>
        <w:autoSpaceDN w:val="0"/>
        <w:adjustRightInd w:val="0"/>
        <w:ind w:firstLine="709"/>
        <w:contextualSpacing/>
        <w:jc w:val="both"/>
        <w:rPr>
          <w:sz w:val="28"/>
          <w:szCs w:val="28"/>
        </w:rPr>
      </w:pPr>
      <w:r w:rsidRPr="003406B1">
        <w:rPr>
          <w:sz w:val="28"/>
          <w:szCs w:val="28"/>
        </w:rPr>
        <w:t>Молодежь является наиболее мобильной частью населения, характеризующейся относительно более высокой скоростью адаптации к требованиям рынка. Поэтому в настоящее время возможностей трудоустройства у молодежи не меньше, если не больше, чем у лиц среднего и старшего возраста, даже, несмотря на отсутствие опыта работы.</w:t>
      </w:r>
    </w:p>
    <w:p w:rsidR="00174551" w:rsidRPr="003406B1" w:rsidRDefault="00174551" w:rsidP="00174551">
      <w:pPr>
        <w:widowControl w:val="0"/>
        <w:autoSpaceDE w:val="0"/>
        <w:autoSpaceDN w:val="0"/>
        <w:adjustRightInd w:val="0"/>
        <w:ind w:firstLine="709"/>
        <w:contextualSpacing/>
        <w:jc w:val="both"/>
        <w:rPr>
          <w:sz w:val="28"/>
          <w:szCs w:val="28"/>
        </w:rPr>
      </w:pPr>
      <w:r w:rsidRPr="003406B1">
        <w:rPr>
          <w:sz w:val="28"/>
          <w:szCs w:val="28"/>
        </w:rPr>
        <w:t>Занятость молодежи зависит, в первую очередь, от общей ситуации на рынке труда,  так как она тесно связана с общими показателями безработицы для всего населения.</w:t>
      </w:r>
    </w:p>
    <w:p w:rsidR="00174551" w:rsidRPr="003406B1" w:rsidRDefault="00174551" w:rsidP="00174551">
      <w:pPr>
        <w:widowControl w:val="0"/>
        <w:autoSpaceDE w:val="0"/>
        <w:autoSpaceDN w:val="0"/>
        <w:adjustRightInd w:val="0"/>
        <w:ind w:firstLine="709"/>
        <w:contextualSpacing/>
        <w:jc w:val="both"/>
        <w:rPr>
          <w:sz w:val="28"/>
          <w:szCs w:val="28"/>
        </w:rPr>
      </w:pPr>
      <w:r w:rsidRPr="003406B1">
        <w:rPr>
          <w:sz w:val="28"/>
          <w:szCs w:val="28"/>
        </w:rPr>
        <w:lastRenderedPageBreak/>
        <w:t>Социологические исследования показывают, что молодые люди сегодня более или менее ясно осознают факт социальной дифференциации в молодежной среде, наличие в ней групп с различными, нередко противоположными, интересами, ценностями и жизненными ориентирами. Это проявляется в несовпадении суждений о собственных целях и ожиданиях молодежи в целом. Молодой человек как бы разделяет себя и окружающих.</w:t>
      </w:r>
    </w:p>
    <w:p w:rsidR="00174551" w:rsidRPr="003406B1" w:rsidRDefault="00174551" w:rsidP="00174551">
      <w:pPr>
        <w:widowControl w:val="0"/>
        <w:autoSpaceDE w:val="0"/>
        <w:autoSpaceDN w:val="0"/>
        <w:adjustRightInd w:val="0"/>
        <w:ind w:firstLine="709"/>
        <w:contextualSpacing/>
        <w:jc w:val="both"/>
        <w:rPr>
          <w:sz w:val="28"/>
          <w:szCs w:val="28"/>
        </w:rPr>
      </w:pPr>
      <w:r w:rsidRPr="003406B1">
        <w:rPr>
          <w:sz w:val="28"/>
          <w:szCs w:val="28"/>
        </w:rPr>
        <w:t>Молодые люди становятся все более прагматичными и рационально мыслящими и ориентируются на достаток и деловую карьеру. Возможность их достижения связывается с получением хорошего профессионального образования и наличием условий для самореализации.</w:t>
      </w:r>
    </w:p>
    <w:p w:rsidR="00174551" w:rsidRPr="003406B1" w:rsidRDefault="00174551" w:rsidP="00174551">
      <w:pPr>
        <w:widowControl w:val="0"/>
        <w:autoSpaceDE w:val="0"/>
        <w:autoSpaceDN w:val="0"/>
        <w:adjustRightInd w:val="0"/>
        <w:ind w:firstLine="709"/>
        <w:contextualSpacing/>
        <w:jc w:val="both"/>
        <w:rPr>
          <w:sz w:val="28"/>
          <w:szCs w:val="28"/>
        </w:rPr>
      </w:pPr>
      <w:r w:rsidRPr="003406B1">
        <w:rPr>
          <w:sz w:val="28"/>
          <w:szCs w:val="28"/>
        </w:rPr>
        <w:t>Для развития молодежной активности необходима поддержка конструктивных инициатив, стимулирование научной, творческой, общественно полезной деятельности молодых людей, их физической активности. Физическая активность делает молодого человека не только привлекательным, но и существенно улучшает его здоровье, благоприятно влияет на продолжительность и качество жизни. На сегодняшний день физическая культура и спорт являются универсальным средством укрепления здоровья, профилактики асоциального поведения молодежи.</w:t>
      </w:r>
    </w:p>
    <w:p w:rsidR="00174551" w:rsidRPr="003406B1" w:rsidRDefault="00174551" w:rsidP="00174551">
      <w:pPr>
        <w:widowControl w:val="0"/>
        <w:autoSpaceDE w:val="0"/>
        <w:autoSpaceDN w:val="0"/>
        <w:adjustRightInd w:val="0"/>
        <w:ind w:firstLine="709"/>
        <w:contextualSpacing/>
        <w:jc w:val="both"/>
        <w:rPr>
          <w:sz w:val="28"/>
          <w:szCs w:val="28"/>
        </w:rPr>
      </w:pPr>
      <w:r w:rsidRPr="003406B1">
        <w:rPr>
          <w:sz w:val="28"/>
          <w:szCs w:val="28"/>
        </w:rPr>
        <w:t xml:space="preserve">Таким образом, сохранение и укрепление здоровья детей, подростков и молодежи в рамках формирования устойчивой потребности к занятиям физической культурой и массовыми видами спорта - является одной из основных задач. </w:t>
      </w:r>
    </w:p>
    <w:p w:rsidR="00174551" w:rsidRPr="003406B1" w:rsidRDefault="00174551" w:rsidP="00174551">
      <w:pPr>
        <w:widowControl w:val="0"/>
        <w:autoSpaceDE w:val="0"/>
        <w:autoSpaceDN w:val="0"/>
        <w:adjustRightInd w:val="0"/>
        <w:ind w:firstLine="709"/>
        <w:contextualSpacing/>
        <w:jc w:val="both"/>
        <w:rPr>
          <w:sz w:val="28"/>
          <w:szCs w:val="28"/>
        </w:rPr>
      </w:pPr>
      <w:r w:rsidRPr="003406B1">
        <w:rPr>
          <w:sz w:val="28"/>
          <w:szCs w:val="28"/>
        </w:rPr>
        <w:t>По-прежнему остается острой проблема социальной интеграции в общество молодых людей с ограниченными возможностями, детей-сирот, подростков из неблагополучных семей и групп социального риска, молодых людей, вернувшихся из мест лишения свободы. Государственная молодежная политика, реализуемая в Корочанском районе, ставит целью социализацию молодых людей с ограниченными возможностями и молодежи, оказавшейся в трудной жизненной ситуации. Одним из главных проектов в данном направлении является проект «Возвращение в общество», предусматривающий социализацию подростков и молодежи, оказавшихся в местах лишения свободы и освобождающихся из них.</w:t>
      </w:r>
    </w:p>
    <w:p w:rsidR="00174551" w:rsidRPr="003406B1" w:rsidRDefault="00174551" w:rsidP="00174551">
      <w:pPr>
        <w:widowControl w:val="0"/>
        <w:autoSpaceDE w:val="0"/>
        <w:autoSpaceDN w:val="0"/>
        <w:adjustRightInd w:val="0"/>
        <w:ind w:firstLine="709"/>
        <w:contextualSpacing/>
        <w:jc w:val="both"/>
        <w:rPr>
          <w:sz w:val="28"/>
          <w:szCs w:val="28"/>
        </w:rPr>
      </w:pPr>
      <w:r w:rsidRPr="003406B1">
        <w:rPr>
          <w:sz w:val="28"/>
          <w:szCs w:val="28"/>
        </w:rPr>
        <w:t>Трудностью вхождения молодых людей во взрослую, зрелую жизнь является информационно-правовой вакуум, сформировавшийся в последние годы. Наряду с мощными потоками информации, носящими разнонаправленные векторы, в современном информационном поле проблематично выделить нужную информацию, которую можно реально применить в жизни молодого человека.</w:t>
      </w:r>
    </w:p>
    <w:p w:rsidR="00174551" w:rsidRPr="003406B1" w:rsidRDefault="00174551" w:rsidP="00174551">
      <w:pPr>
        <w:widowControl w:val="0"/>
        <w:autoSpaceDE w:val="0"/>
        <w:autoSpaceDN w:val="0"/>
        <w:adjustRightInd w:val="0"/>
        <w:ind w:firstLine="709"/>
        <w:contextualSpacing/>
        <w:jc w:val="both"/>
        <w:rPr>
          <w:sz w:val="28"/>
          <w:szCs w:val="28"/>
        </w:rPr>
      </w:pPr>
      <w:r w:rsidRPr="003406B1">
        <w:rPr>
          <w:sz w:val="28"/>
          <w:szCs w:val="28"/>
        </w:rPr>
        <w:t>Необходимо создание молодежных информационных ресурсов в средствах массовой информации, в сети Интернет, участие в областных информационных ресурсах которые будут доступны, публичны и достоверно отразят для молодых людей адекватную информационную картину современного общества, помогут сориентироваться в юридически-правовой, культурно-досуговой, учебной, профессиональной и других сферах жизни.</w:t>
      </w:r>
    </w:p>
    <w:p w:rsidR="00174551" w:rsidRPr="003406B1" w:rsidRDefault="00174551" w:rsidP="00174551">
      <w:pPr>
        <w:widowControl w:val="0"/>
        <w:autoSpaceDE w:val="0"/>
        <w:autoSpaceDN w:val="0"/>
        <w:adjustRightInd w:val="0"/>
        <w:ind w:firstLine="709"/>
        <w:contextualSpacing/>
        <w:jc w:val="both"/>
        <w:rPr>
          <w:sz w:val="28"/>
          <w:szCs w:val="28"/>
        </w:rPr>
      </w:pPr>
      <w:r w:rsidRPr="003406B1">
        <w:rPr>
          <w:sz w:val="28"/>
          <w:szCs w:val="28"/>
        </w:rPr>
        <w:lastRenderedPageBreak/>
        <w:t>Многообразие проблем молодежи определяет межведомственный характер молодежной политики, требует сочетания отраслевого подхода с самым тесным взаимодействием органов государственной власти, органов местного самоуправления и общественных объединений.</w:t>
      </w:r>
    </w:p>
    <w:p w:rsidR="00174551" w:rsidRPr="003406B1" w:rsidRDefault="00174551" w:rsidP="00174551">
      <w:pPr>
        <w:widowControl w:val="0"/>
        <w:autoSpaceDE w:val="0"/>
        <w:autoSpaceDN w:val="0"/>
        <w:adjustRightInd w:val="0"/>
        <w:ind w:firstLine="709"/>
        <w:contextualSpacing/>
        <w:jc w:val="both"/>
        <w:rPr>
          <w:sz w:val="28"/>
          <w:szCs w:val="28"/>
        </w:rPr>
      </w:pPr>
      <w:r w:rsidRPr="003406B1">
        <w:rPr>
          <w:sz w:val="28"/>
          <w:szCs w:val="28"/>
        </w:rPr>
        <w:t xml:space="preserve"> В ходе реализации проектов сложилась система мероприятий по работе с талантливой молодежью, решению проблем занятости, социальной поддержки, духовного и физического развития молодежи, обозначились пути решения социально-экономических проблем молодежи.</w:t>
      </w:r>
    </w:p>
    <w:p w:rsidR="00174551" w:rsidRPr="003406B1" w:rsidRDefault="00174551" w:rsidP="00174551">
      <w:pPr>
        <w:widowControl w:val="0"/>
        <w:autoSpaceDE w:val="0"/>
        <w:autoSpaceDN w:val="0"/>
        <w:adjustRightInd w:val="0"/>
        <w:ind w:firstLine="709"/>
        <w:contextualSpacing/>
        <w:jc w:val="both"/>
        <w:rPr>
          <w:sz w:val="28"/>
          <w:szCs w:val="28"/>
        </w:rPr>
      </w:pPr>
      <w:r w:rsidRPr="003406B1">
        <w:rPr>
          <w:sz w:val="28"/>
          <w:szCs w:val="28"/>
        </w:rPr>
        <w:t>В связи с отсутствием достаточного нормативного регулирования ряда вопросов и комплексного подхода к решению проблем молодежи в настоящий момент проявляются следующие негативные тенденции:</w:t>
      </w:r>
    </w:p>
    <w:p w:rsidR="00174551" w:rsidRPr="003406B1" w:rsidRDefault="00174551" w:rsidP="00174551">
      <w:pPr>
        <w:widowControl w:val="0"/>
        <w:autoSpaceDE w:val="0"/>
        <w:autoSpaceDN w:val="0"/>
        <w:adjustRightInd w:val="0"/>
        <w:ind w:firstLine="709"/>
        <w:contextualSpacing/>
        <w:jc w:val="both"/>
        <w:rPr>
          <w:sz w:val="28"/>
          <w:szCs w:val="28"/>
        </w:rPr>
      </w:pPr>
      <w:r w:rsidRPr="003406B1">
        <w:rPr>
          <w:sz w:val="28"/>
          <w:szCs w:val="28"/>
        </w:rPr>
        <w:t>- снижение интереса молодежи к инновационной, научной и творческой деятельности. Несовершенство системы выявления и продвижения талантливой молодежи, механизмов вовлечения молодежи в инновационную деятельность может существенно затруднить реализацию государственных приоритетов по модернизации российской экономики в Корочанском районе;</w:t>
      </w:r>
    </w:p>
    <w:p w:rsidR="00174551" w:rsidRPr="003406B1" w:rsidRDefault="00174551" w:rsidP="00174551">
      <w:pPr>
        <w:widowControl w:val="0"/>
        <w:autoSpaceDE w:val="0"/>
        <w:autoSpaceDN w:val="0"/>
        <w:adjustRightInd w:val="0"/>
        <w:ind w:firstLine="709"/>
        <w:contextualSpacing/>
        <w:jc w:val="both"/>
        <w:rPr>
          <w:sz w:val="28"/>
          <w:szCs w:val="28"/>
        </w:rPr>
      </w:pPr>
      <w:r w:rsidRPr="003406B1">
        <w:rPr>
          <w:sz w:val="28"/>
          <w:szCs w:val="28"/>
        </w:rPr>
        <w:t xml:space="preserve">- </w:t>
      </w:r>
      <w:r w:rsidR="000A0706">
        <w:rPr>
          <w:sz w:val="28"/>
          <w:szCs w:val="28"/>
        </w:rPr>
        <w:t xml:space="preserve"> </w:t>
      </w:r>
      <w:r w:rsidRPr="003406B1">
        <w:rPr>
          <w:sz w:val="28"/>
          <w:szCs w:val="28"/>
        </w:rPr>
        <w:t>низкий уровень вовлеченности молодежи в социальную практику. Эта тенденция проявляется во всех сферах жизни молодого человека - гражданской, профессиональной, культурной, семейной. Молодежь обладает значительным потенциалом, который используется не в полной мере, - мобильностью, инициативностью, восприимчивостью к инновационным изменениям, новым технологиям, способностью противодействовать негативным вызовам;</w:t>
      </w:r>
    </w:p>
    <w:p w:rsidR="00174551" w:rsidRPr="003406B1" w:rsidRDefault="00174551" w:rsidP="00174551">
      <w:pPr>
        <w:widowControl w:val="0"/>
        <w:autoSpaceDE w:val="0"/>
        <w:autoSpaceDN w:val="0"/>
        <w:adjustRightInd w:val="0"/>
        <w:ind w:firstLine="709"/>
        <w:contextualSpacing/>
        <w:jc w:val="both"/>
        <w:rPr>
          <w:sz w:val="28"/>
          <w:szCs w:val="28"/>
        </w:rPr>
      </w:pPr>
      <w:r w:rsidRPr="003406B1">
        <w:rPr>
          <w:sz w:val="28"/>
          <w:szCs w:val="28"/>
        </w:rPr>
        <w:t>-</w:t>
      </w:r>
      <w:r w:rsidR="000A0706">
        <w:rPr>
          <w:sz w:val="28"/>
          <w:szCs w:val="28"/>
        </w:rPr>
        <w:t xml:space="preserve"> </w:t>
      </w:r>
      <w:r w:rsidRPr="003406B1">
        <w:rPr>
          <w:sz w:val="28"/>
          <w:szCs w:val="28"/>
        </w:rPr>
        <w:t xml:space="preserve"> несовершенство системы поддержки молодых людей, оказавшихся в трудной жизненной ситуации.</w:t>
      </w:r>
    </w:p>
    <w:p w:rsidR="00174551" w:rsidRPr="003406B1" w:rsidRDefault="00174551" w:rsidP="00174551">
      <w:pPr>
        <w:widowControl w:val="0"/>
        <w:autoSpaceDE w:val="0"/>
        <w:autoSpaceDN w:val="0"/>
        <w:adjustRightInd w:val="0"/>
        <w:ind w:firstLine="709"/>
        <w:contextualSpacing/>
        <w:jc w:val="both"/>
        <w:rPr>
          <w:sz w:val="28"/>
          <w:szCs w:val="28"/>
        </w:rPr>
      </w:pPr>
      <w:r w:rsidRPr="003406B1">
        <w:rPr>
          <w:sz w:val="28"/>
          <w:szCs w:val="28"/>
        </w:rPr>
        <w:t>В Корочанском районе сформирован достаточный базис для преодоления этих тенденций и создания условий для повышения социальной активности молодежи и самореализации ее потенциала через реализацию программно-целевого подхода.</w:t>
      </w:r>
    </w:p>
    <w:p w:rsidR="00174551" w:rsidRPr="003406B1" w:rsidRDefault="00174551" w:rsidP="00174551">
      <w:pPr>
        <w:widowControl w:val="0"/>
        <w:autoSpaceDE w:val="0"/>
        <w:autoSpaceDN w:val="0"/>
        <w:adjustRightInd w:val="0"/>
        <w:ind w:firstLine="709"/>
        <w:contextualSpacing/>
        <w:jc w:val="both"/>
        <w:rPr>
          <w:sz w:val="28"/>
          <w:szCs w:val="28"/>
        </w:rPr>
      </w:pPr>
      <w:r w:rsidRPr="003406B1">
        <w:rPr>
          <w:sz w:val="28"/>
          <w:szCs w:val="28"/>
        </w:rPr>
        <w:t>Программно-целевой подход в решении важнейших задач государственной молодежной политики нацелен на создание действенных механизмов повышения социально-экономической и духовно-культурной активности молодежи.</w:t>
      </w:r>
    </w:p>
    <w:p w:rsidR="00174551" w:rsidRPr="003406B1" w:rsidRDefault="00174551" w:rsidP="00174551">
      <w:pPr>
        <w:widowControl w:val="0"/>
        <w:autoSpaceDE w:val="0"/>
        <w:autoSpaceDN w:val="0"/>
        <w:adjustRightInd w:val="0"/>
        <w:ind w:firstLine="709"/>
        <w:contextualSpacing/>
        <w:jc w:val="both"/>
        <w:rPr>
          <w:sz w:val="28"/>
          <w:szCs w:val="28"/>
        </w:rPr>
      </w:pPr>
      <w:r w:rsidRPr="003406B1">
        <w:rPr>
          <w:sz w:val="28"/>
          <w:szCs w:val="28"/>
        </w:rPr>
        <w:t>Применение программно-целевого метода дает возможность оптимизировать действия разных ведомств, позволит сделать услуги для молодых людей области комплексными, объединяющими усилия различных органов исполнительной власти, местного самоуправления и бизнес-структур.</w:t>
      </w:r>
    </w:p>
    <w:p w:rsidR="00174551" w:rsidRPr="003406B1" w:rsidRDefault="00174551" w:rsidP="00174551">
      <w:pPr>
        <w:widowControl w:val="0"/>
        <w:autoSpaceDE w:val="0"/>
        <w:autoSpaceDN w:val="0"/>
        <w:adjustRightInd w:val="0"/>
        <w:ind w:firstLine="709"/>
        <w:contextualSpacing/>
        <w:jc w:val="both"/>
        <w:rPr>
          <w:sz w:val="28"/>
          <w:szCs w:val="28"/>
        </w:rPr>
      </w:pPr>
      <w:r w:rsidRPr="003406B1">
        <w:rPr>
          <w:sz w:val="28"/>
          <w:szCs w:val="28"/>
        </w:rPr>
        <w:t>Подпрограмма призвана обеспечить формирование качественно нового подхода к развитию сферы молодежной политики в Корочанском районе путем перехода на проектную деятельность.</w:t>
      </w:r>
    </w:p>
    <w:p w:rsidR="00174551" w:rsidRPr="003406B1" w:rsidRDefault="00174551" w:rsidP="00174551">
      <w:pPr>
        <w:widowControl w:val="0"/>
        <w:autoSpaceDE w:val="0"/>
        <w:autoSpaceDN w:val="0"/>
        <w:adjustRightInd w:val="0"/>
        <w:ind w:firstLine="709"/>
        <w:contextualSpacing/>
        <w:jc w:val="both"/>
        <w:rPr>
          <w:sz w:val="28"/>
          <w:szCs w:val="28"/>
        </w:rPr>
      </w:pPr>
      <w:r w:rsidRPr="003406B1">
        <w:rPr>
          <w:sz w:val="28"/>
          <w:szCs w:val="28"/>
        </w:rPr>
        <w:t xml:space="preserve">Несмотря на достигнутые результаты в молодежной политике, имеется ряд проблем, отрицательно влияющих на развитие инновационного </w:t>
      </w:r>
      <w:r w:rsidRPr="003406B1">
        <w:rPr>
          <w:sz w:val="28"/>
          <w:szCs w:val="28"/>
        </w:rPr>
        <w:lastRenderedPageBreak/>
        <w:t>потенциала молодежи:</w:t>
      </w:r>
    </w:p>
    <w:p w:rsidR="00174551" w:rsidRPr="003406B1" w:rsidRDefault="00174551" w:rsidP="00174551">
      <w:pPr>
        <w:widowControl w:val="0"/>
        <w:autoSpaceDE w:val="0"/>
        <w:autoSpaceDN w:val="0"/>
        <w:adjustRightInd w:val="0"/>
        <w:ind w:firstLine="709"/>
        <w:contextualSpacing/>
        <w:jc w:val="both"/>
        <w:rPr>
          <w:sz w:val="28"/>
          <w:szCs w:val="28"/>
        </w:rPr>
      </w:pPr>
      <w:r w:rsidRPr="003406B1">
        <w:rPr>
          <w:sz w:val="28"/>
          <w:szCs w:val="28"/>
        </w:rPr>
        <w:t>- недостаточный уровень социальной ответственности среди отдельных слоев молодежи;</w:t>
      </w:r>
    </w:p>
    <w:p w:rsidR="00174551" w:rsidRPr="003406B1" w:rsidRDefault="00174551" w:rsidP="00174551">
      <w:pPr>
        <w:widowControl w:val="0"/>
        <w:autoSpaceDE w:val="0"/>
        <w:autoSpaceDN w:val="0"/>
        <w:adjustRightInd w:val="0"/>
        <w:ind w:firstLine="709"/>
        <w:contextualSpacing/>
        <w:jc w:val="both"/>
        <w:rPr>
          <w:sz w:val="28"/>
          <w:szCs w:val="28"/>
        </w:rPr>
      </w:pPr>
      <w:r w:rsidRPr="003406B1">
        <w:rPr>
          <w:sz w:val="28"/>
          <w:szCs w:val="28"/>
        </w:rPr>
        <w:t xml:space="preserve">- </w:t>
      </w:r>
      <w:r w:rsidR="000A0706">
        <w:rPr>
          <w:sz w:val="28"/>
          <w:szCs w:val="28"/>
        </w:rPr>
        <w:t xml:space="preserve"> </w:t>
      </w:r>
      <w:r w:rsidRPr="003406B1">
        <w:rPr>
          <w:sz w:val="28"/>
          <w:szCs w:val="28"/>
        </w:rPr>
        <w:t>низкий уровень систематизации работы с талантливой молодежью (отсутствие полной базы данных талантливой молодежи, системы стимулирования и распространения информации о молодых талантах);</w:t>
      </w:r>
    </w:p>
    <w:p w:rsidR="00174551" w:rsidRPr="003406B1" w:rsidRDefault="00174551" w:rsidP="00174551">
      <w:pPr>
        <w:widowControl w:val="0"/>
        <w:autoSpaceDE w:val="0"/>
        <w:autoSpaceDN w:val="0"/>
        <w:adjustRightInd w:val="0"/>
        <w:ind w:firstLine="709"/>
        <w:contextualSpacing/>
        <w:jc w:val="both"/>
        <w:rPr>
          <w:sz w:val="28"/>
          <w:szCs w:val="28"/>
        </w:rPr>
      </w:pPr>
      <w:r w:rsidRPr="003406B1">
        <w:rPr>
          <w:sz w:val="28"/>
          <w:szCs w:val="28"/>
        </w:rPr>
        <w:t>- недостаточный уровень развития инфраструктуры современной молодежной политики, которая включает в себя организации и службы, осуществляющие многофункциональную деятельность, учитывающую потребности молодежи по широкому спектру социально значимых вопросов;</w:t>
      </w:r>
    </w:p>
    <w:p w:rsidR="00174551" w:rsidRPr="003406B1" w:rsidRDefault="00174551" w:rsidP="00174551">
      <w:pPr>
        <w:widowControl w:val="0"/>
        <w:autoSpaceDE w:val="0"/>
        <w:autoSpaceDN w:val="0"/>
        <w:adjustRightInd w:val="0"/>
        <w:ind w:firstLine="709"/>
        <w:contextualSpacing/>
        <w:jc w:val="both"/>
        <w:rPr>
          <w:sz w:val="28"/>
          <w:szCs w:val="28"/>
        </w:rPr>
      </w:pPr>
      <w:r w:rsidRPr="003406B1">
        <w:rPr>
          <w:sz w:val="28"/>
          <w:szCs w:val="28"/>
        </w:rPr>
        <w:t xml:space="preserve">- </w:t>
      </w:r>
      <w:r w:rsidR="000A0706">
        <w:rPr>
          <w:sz w:val="28"/>
          <w:szCs w:val="28"/>
        </w:rPr>
        <w:t xml:space="preserve"> </w:t>
      </w:r>
      <w:r w:rsidRPr="003406B1">
        <w:rPr>
          <w:sz w:val="28"/>
          <w:szCs w:val="28"/>
        </w:rPr>
        <w:t>недостаточный уровень кадрового обеспечения сферы «Молодежная политика» и уровень подготовки кадров;</w:t>
      </w:r>
    </w:p>
    <w:p w:rsidR="00174551" w:rsidRPr="003406B1" w:rsidRDefault="00174551" w:rsidP="00174551">
      <w:pPr>
        <w:widowControl w:val="0"/>
        <w:autoSpaceDE w:val="0"/>
        <w:autoSpaceDN w:val="0"/>
        <w:adjustRightInd w:val="0"/>
        <w:ind w:firstLine="709"/>
        <w:contextualSpacing/>
        <w:jc w:val="both"/>
        <w:rPr>
          <w:sz w:val="28"/>
          <w:szCs w:val="28"/>
        </w:rPr>
      </w:pPr>
      <w:r w:rsidRPr="003406B1">
        <w:rPr>
          <w:sz w:val="28"/>
          <w:szCs w:val="28"/>
        </w:rPr>
        <w:t>- недостаточность статистической информации, позволяющей объективно оценивать проблемы в молодежной среде и находить возможные варианты их решения;</w:t>
      </w:r>
    </w:p>
    <w:p w:rsidR="00174551" w:rsidRPr="003406B1" w:rsidRDefault="00174551" w:rsidP="00174551">
      <w:pPr>
        <w:widowControl w:val="0"/>
        <w:autoSpaceDE w:val="0"/>
        <w:autoSpaceDN w:val="0"/>
        <w:adjustRightInd w:val="0"/>
        <w:ind w:firstLine="709"/>
        <w:contextualSpacing/>
        <w:jc w:val="both"/>
        <w:rPr>
          <w:sz w:val="28"/>
          <w:szCs w:val="28"/>
        </w:rPr>
      </w:pPr>
      <w:r w:rsidRPr="003406B1">
        <w:rPr>
          <w:sz w:val="28"/>
          <w:szCs w:val="28"/>
        </w:rPr>
        <w:t>- недостаточный уровень физической подготовки и состояния здоровья молодых;</w:t>
      </w:r>
    </w:p>
    <w:p w:rsidR="00174551" w:rsidRPr="003406B1" w:rsidRDefault="00174551" w:rsidP="00174551">
      <w:pPr>
        <w:widowControl w:val="0"/>
        <w:autoSpaceDE w:val="0"/>
        <w:autoSpaceDN w:val="0"/>
        <w:adjustRightInd w:val="0"/>
        <w:ind w:firstLine="709"/>
        <w:contextualSpacing/>
        <w:jc w:val="both"/>
        <w:rPr>
          <w:sz w:val="28"/>
          <w:szCs w:val="28"/>
        </w:rPr>
      </w:pPr>
      <w:r w:rsidRPr="003406B1">
        <w:rPr>
          <w:sz w:val="28"/>
          <w:szCs w:val="28"/>
        </w:rPr>
        <w:t>- рост молодежной зависимости от слабоалкогольных и энергетических напитков, иных психоактивных веществ;</w:t>
      </w:r>
    </w:p>
    <w:p w:rsidR="00174551" w:rsidRPr="003406B1" w:rsidRDefault="00174551" w:rsidP="00174551">
      <w:pPr>
        <w:widowControl w:val="0"/>
        <w:autoSpaceDE w:val="0"/>
        <w:autoSpaceDN w:val="0"/>
        <w:adjustRightInd w:val="0"/>
        <w:ind w:firstLine="709"/>
        <w:contextualSpacing/>
        <w:jc w:val="both"/>
        <w:rPr>
          <w:sz w:val="28"/>
          <w:szCs w:val="28"/>
        </w:rPr>
      </w:pPr>
      <w:r w:rsidRPr="003406B1">
        <w:rPr>
          <w:sz w:val="28"/>
          <w:szCs w:val="28"/>
        </w:rPr>
        <w:t>- сложности трудоустройства молодежи по специальности при отсутствии опыта работы;</w:t>
      </w:r>
    </w:p>
    <w:p w:rsidR="00174551" w:rsidRPr="003406B1" w:rsidRDefault="00174551" w:rsidP="00174551">
      <w:pPr>
        <w:widowControl w:val="0"/>
        <w:autoSpaceDE w:val="0"/>
        <w:autoSpaceDN w:val="0"/>
        <w:adjustRightInd w:val="0"/>
        <w:ind w:firstLine="709"/>
        <w:contextualSpacing/>
        <w:jc w:val="both"/>
        <w:rPr>
          <w:sz w:val="28"/>
          <w:szCs w:val="28"/>
        </w:rPr>
      </w:pPr>
      <w:r w:rsidRPr="003406B1">
        <w:rPr>
          <w:sz w:val="28"/>
          <w:szCs w:val="28"/>
        </w:rPr>
        <w:t>- недостаток правового регулирования (отсутствие федерального закона, регламентирующего деятельность органов по делам молодежи субъектов Российской Федерации).</w:t>
      </w:r>
    </w:p>
    <w:p w:rsidR="00174551" w:rsidRPr="003406B1" w:rsidRDefault="00174551" w:rsidP="00174551">
      <w:pPr>
        <w:widowControl w:val="0"/>
        <w:autoSpaceDE w:val="0"/>
        <w:autoSpaceDN w:val="0"/>
        <w:adjustRightInd w:val="0"/>
        <w:ind w:firstLine="709"/>
        <w:contextualSpacing/>
        <w:jc w:val="both"/>
        <w:rPr>
          <w:sz w:val="28"/>
          <w:szCs w:val="28"/>
        </w:rPr>
      </w:pPr>
      <w:r w:rsidRPr="003406B1">
        <w:rPr>
          <w:sz w:val="28"/>
          <w:szCs w:val="28"/>
        </w:rPr>
        <w:t>Для решения указанных проблем будут приняты следующие меры:</w:t>
      </w:r>
    </w:p>
    <w:p w:rsidR="00174551" w:rsidRPr="003406B1" w:rsidRDefault="00174551" w:rsidP="00174551">
      <w:pPr>
        <w:widowControl w:val="0"/>
        <w:autoSpaceDE w:val="0"/>
        <w:autoSpaceDN w:val="0"/>
        <w:adjustRightInd w:val="0"/>
        <w:ind w:firstLine="709"/>
        <w:contextualSpacing/>
        <w:jc w:val="both"/>
        <w:rPr>
          <w:sz w:val="28"/>
          <w:szCs w:val="28"/>
        </w:rPr>
      </w:pPr>
      <w:r w:rsidRPr="003406B1">
        <w:rPr>
          <w:sz w:val="28"/>
          <w:szCs w:val="28"/>
        </w:rPr>
        <w:t>- организация работы путем увеличения объема, разнообразия, доступности и повышения качества оказания услуг для молодежи на территории Корочанского района;</w:t>
      </w:r>
    </w:p>
    <w:p w:rsidR="00174551" w:rsidRPr="003406B1" w:rsidRDefault="00174551" w:rsidP="00174551">
      <w:pPr>
        <w:widowControl w:val="0"/>
        <w:autoSpaceDE w:val="0"/>
        <w:autoSpaceDN w:val="0"/>
        <w:adjustRightInd w:val="0"/>
        <w:ind w:firstLine="709"/>
        <w:contextualSpacing/>
        <w:jc w:val="both"/>
        <w:rPr>
          <w:sz w:val="28"/>
          <w:szCs w:val="28"/>
        </w:rPr>
      </w:pPr>
      <w:r w:rsidRPr="003406B1">
        <w:rPr>
          <w:sz w:val="28"/>
          <w:szCs w:val="28"/>
        </w:rPr>
        <w:t>- проведение мероприятий, направленных на развитие творческого потенциала различных категорий молодежи, поддержку молодых людей, находящихся в трудной жизненной ситуации и молодых семей, организацию временной трудовой занятости подростков и молодежи, повышение уровня гражданско-патриотического воспитания молодежи, а также мероприятий, способствующих решению проблем социальной адаптации и самореализации молодежи;</w:t>
      </w:r>
    </w:p>
    <w:p w:rsidR="00174551" w:rsidRPr="003406B1" w:rsidRDefault="00174551" w:rsidP="00174551">
      <w:pPr>
        <w:widowControl w:val="0"/>
        <w:autoSpaceDE w:val="0"/>
        <w:autoSpaceDN w:val="0"/>
        <w:adjustRightInd w:val="0"/>
        <w:ind w:firstLine="709"/>
        <w:contextualSpacing/>
        <w:jc w:val="both"/>
        <w:rPr>
          <w:sz w:val="28"/>
          <w:szCs w:val="28"/>
        </w:rPr>
      </w:pPr>
      <w:r w:rsidRPr="003406B1">
        <w:rPr>
          <w:sz w:val="28"/>
          <w:szCs w:val="28"/>
        </w:rPr>
        <w:t>- организация условий вовлечения молодежи в проектную деятельность и социальную практику;</w:t>
      </w:r>
    </w:p>
    <w:p w:rsidR="00174551" w:rsidRPr="003406B1" w:rsidRDefault="00174551" w:rsidP="00174551">
      <w:pPr>
        <w:widowControl w:val="0"/>
        <w:autoSpaceDE w:val="0"/>
        <w:autoSpaceDN w:val="0"/>
        <w:adjustRightInd w:val="0"/>
        <w:ind w:firstLine="709"/>
        <w:contextualSpacing/>
        <w:jc w:val="both"/>
        <w:rPr>
          <w:sz w:val="28"/>
          <w:szCs w:val="28"/>
        </w:rPr>
      </w:pPr>
      <w:r w:rsidRPr="003406B1">
        <w:rPr>
          <w:sz w:val="28"/>
          <w:szCs w:val="28"/>
        </w:rPr>
        <w:t>- организация работы по популяризации и пропаганде здорового образа жизни молодежи и развитию молодежного туризма в Корочанском районе;</w:t>
      </w:r>
    </w:p>
    <w:p w:rsidR="00174551" w:rsidRPr="003406B1" w:rsidRDefault="00174551" w:rsidP="00174551">
      <w:pPr>
        <w:widowControl w:val="0"/>
        <w:autoSpaceDE w:val="0"/>
        <w:autoSpaceDN w:val="0"/>
        <w:adjustRightInd w:val="0"/>
        <w:ind w:firstLine="709"/>
        <w:contextualSpacing/>
        <w:jc w:val="both"/>
        <w:rPr>
          <w:sz w:val="28"/>
          <w:szCs w:val="28"/>
        </w:rPr>
      </w:pPr>
      <w:r w:rsidRPr="003406B1">
        <w:rPr>
          <w:sz w:val="28"/>
          <w:szCs w:val="28"/>
        </w:rPr>
        <w:t>- проведение мероприятий в рамках информационно-ресурсного обеспечения молодежи, международного и межрегионального сотрудничества, и мероприятий по разработке нормативных правовых актов в сфере реализации государственной молодежной политики в Корочанском районе.</w:t>
      </w:r>
    </w:p>
    <w:p w:rsidR="00174551" w:rsidRPr="003406B1" w:rsidRDefault="00174551" w:rsidP="00174551">
      <w:pPr>
        <w:widowControl w:val="0"/>
        <w:autoSpaceDE w:val="0"/>
        <w:autoSpaceDN w:val="0"/>
        <w:adjustRightInd w:val="0"/>
        <w:ind w:firstLine="709"/>
        <w:contextualSpacing/>
        <w:jc w:val="both"/>
        <w:rPr>
          <w:sz w:val="28"/>
          <w:szCs w:val="28"/>
        </w:rPr>
      </w:pPr>
      <w:r w:rsidRPr="003406B1">
        <w:rPr>
          <w:sz w:val="28"/>
          <w:szCs w:val="28"/>
        </w:rPr>
        <w:lastRenderedPageBreak/>
        <w:t>Настоящая подпрограмма максимально учитывает различные тенденции, существующие и возникающие в молодежной среде, и способствует созданию условий для:</w:t>
      </w:r>
    </w:p>
    <w:p w:rsidR="00174551" w:rsidRPr="003406B1" w:rsidRDefault="00174551" w:rsidP="00174551">
      <w:pPr>
        <w:widowControl w:val="0"/>
        <w:autoSpaceDE w:val="0"/>
        <w:autoSpaceDN w:val="0"/>
        <w:adjustRightInd w:val="0"/>
        <w:ind w:firstLine="709"/>
        <w:contextualSpacing/>
        <w:jc w:val="both"/>
        <w:rPr>
          <w:sz w:val="28"/>
          <w:szCs w:val="28"/>
        </w:rPr>
      </w:pPr>
      <w:r w:rsidRPr="003406B1">
        <w:rPr>
          <w:sz w:val="28"/>
          <w:szCs w:val="28"/>
        </w:rPr>
        <w:t>- устойчивого развития и функционирования инфраструктуры по работе с молодежью;</w:t>
      </w:r>
    </w:p>
    <w:p w:rsidR="00174551" w:rsidRPr="003406B1" w:rsidRDefault="00174551" w:rsidP="00174551">
      <w:pPr>
        <w:widowControl w:val="0"/>
        <w:autoSpaceDE w:val="0"/>
        <w:autoSpaceDN w:val="0"/>
        <w:adjustRightInd w:val="0"/>
        <w:ind w:firstLine="709"/>
        <w:contextualSpacing/>
        <w:jc w:val="both"/>
        <w:rPr>
          <w:sz w:val="28"/>
          <w:szCs w:val="28"/>
        </w:rPr>
      </w:pPr>
      <w:r w:rsidRPr="003406B1">
        <w:rPr>
          <w:sz w:val="28"/>
          <w:szCs w:val="28"/>
        </w:rPr>
        <w:t>- расширения информационного пространства молодежи;</w:t>
      </w:r>
    </w:p>
    <w:p w:rsidR="00174551" w:rsidRPr="003406B1" w:rsidRDefault="00174551" w:rsidP="00174551">
      <w:pPr>
        <w:widowControl w:val="0"/>
        <w:autoSpaceDE w:val="0"/>
        <w:autoSpaceDN w:val="0"/>
        <w:adjustRightInd w:val="0"/>
        <w:ind w:firstLine="709"/>
        <w:contextualSpacing/>
        <w:jc w:val="both"/>
        <w:rPr>
          <w:sz w:val="28"/>
          <w:szCs w:val="28"/>
        </w:rPr>
      </w:pPr>
      <w:r w:rsidRPr="003406B1">
        <w:rPr>
          <w:sz w:val="28"/>
          <w:szCs w:val="28"/>
        </w:rPr>
        <w:t>- сохранения здоровья;</w:t>
      </w:r>
    </w:p>
    <w:p w:rsidR="00174551" w:rsidRPr="003406B1" w:rsidRDefault="00174551" w:rsidP="00174551">
      <w:pPr>
        <w:widowControl w:val="0"/>
        <w:autoSpaceDE w:val="0"/>
        <w:autoSpaceDN w:val="0"/>
        <w:adjustRightInd w:val="0"/>
        <w:ind w:firstLine="709"/>
        <w:contextualSpacing/>
        <w:jc w:val="both"/>
        <w:rPr>
          <w:sz w:val="28"/>
          <w:szCs w:val="28"/>
        </w:rPr>
      </w:pPr>
      <w:r w:rsidRPr="003406B1">
        <w:rPr>
          <w:sz w:val="28"/>
          <w:szCs w:val="28"/>
        </w:rPr>
        <w:t>- развития и совершенствования своих лидерских способностей, самореализации в различных сферах деятельности;</w:t>
      </w:r>
    </w:p>
    <w:p w:rsidR="00174551" w:rsidRPr="003406B1" w:rsidRDefault="00174551" w:rsidP="00174551">
      <w:pPr>
        <w:widowControl w:val="0"/>
        <w:autoSpaceDE w:val="0"/>
        <w:autoSpaceDN w:val="0"/>
        <w:adjustRightInd w:val="0"/>
        <w:ind w:firstLine="709"/>
        <w:contextualSpacing/>
        <w:jc w:val="both"/>
        <w:rPr>
          <w:sz w:val="28"/>
          <w:szCs w:val="28"/>
        </w:rPr>
      </w:pPr>
      <w:r w:rsidRPr="003406B1">
        <w:rPr>
          <w:sz w:val="28"/>
          <w:szCs w:val="28"/>
        </w:rPr>
        <w:t>- формирования духовно-нравственных качеств личности молодого человека, делающих его способным противостоять негативным факторам современного общества.</w:t>
      </w:r>
    </w:p>
    <w:p w:rsidR="00174551" w:rsidRPr="003406B1" w:rsidRDefault="00174551" w:rsidP="00174551">
      <w:pPr>
        <w:tabs>
          <w:tab w:val="left" w:pos="851"/>
        </w:tabs>
        <w:autoSpaceDE w:val="0"/>
        <w:autoSpaceDN w:val="0"/>
        <w:adjustRightInd w:val="0"/>
        <w:contextualSpacing/>
        <w:jc w:val="both"/>
        <w:outlineLvl w:val="4"/>
        <w:rPr>
          <w:b/>
          <w:bCs/>
          <w:sz w:val="20"/>
          <w:szCs w:val="20"/>
        </w:rPr>
      </w:pPr>
      <w:r w:rsidRPr="003406B1">
        <w:rPr>
          <w:sz w:val="28"/>
          <w:szCs w:val="28"/>
        </w:rPr>
        <w:tab/>
      </w:r>
    </w:p>
    <w:p w:rsidR="00174551" w:rsidRPr="003406B1" w:rsidRDefault="00174551" w:rsidP="00174551">
      <w:pPr>
        <w:tabs>
          <w:tab w:val="left" w:pos="851"/>
        </w:tabs>
        <w:autoSpaceDE w:val="0"/>
        <w:autoSpaceDN w:val="0"/>
        <w:adjustRightInd w:val="0"/>
        <w:contextualSpacing/>
        <w:jc w:val="center"/>
        <w:outlineLvl w:val="4"/>
        <w:rPr>
          <w:b/>
          <w:sz w:val="28"/>
          <w:szCs w:val="28"/>
        </w:rPr>
      </w:pPr>
      <w:r w:rsidRPr="003406B1">
        <w:rPr>
          <w:b/>
          <w:sz w:val="28"/>
          <w:szCs w:val="28"/>
        </w:rPr>
        <w:t>2. Цель, задачи, сроки и этапы реализации подпрограммы № 5</w:t>
      </w:r>
    </w:p>
    <w:p w:rsidR="0063661B" w:rsidRPr="003406B1" w:rsidRDefault="0063661B" w:rsidP="00174551">
      <w:pPr>
        <w:tabs>
          <w:tab w:val="left" w:pos="851"/>
        </w:tabs>
        <w:autoSpaceDE w:val="0"/>
        <w:autoSpaceDN w:val="0"/>
        <w:adjustRightInd w:val="0"/>
        <w:contextualSpacing/>
        <w:jc w:val="center"/>
        <w:outlineLvl w:val="4"/>
        <w:rPr>
          <w:b/>
          <w:sz w:val="28"/>
          <w:szCs w:val="28"/>
        </w:rPr>
      </w:pPr>
    </w:p>
    <w:p w:rsidR="00174551" w:rsidRPr="003406B1" w:rsidRDefault="00174551" w:rsidP="00174551">
      <w:pPr>
        <w:widowControl w:val="0"/>
        <w:autoSpaceDE w:val="0"/>
        <w:autoSpaceDN w:val="0"/>
        <w:adjustRightInd w:val="0"/>
        <w:ind w:firstLine="709"/>
        <w:contextualSpacing/>
        <w:jc w:val="both"/>
        <w:rPr>
          <w:sz w:val="28"/>
          <w:szCs w:val="28"/>
        </w:rPr>
      </w:pPr>
      <w:r w:rsidRPr="003406B1">
        <w:rPr>
          <w:sz w:val="28"/>
          <w:szCs w:val="28"/>
        </w:rPr>
        <w:t>Целью подпрограммы № 5 «Мероприятия в области молодёжной политики» на 2015-2025 годы является создание условий для самореализации, социального становления молодых людей в возрасте           от 14 до 30 лет.</w:t>
      </w:r>
    </w:p>
    <w:p w:rsidR="00174551" w:rsidRPr="003406B1" w:rsidRDefault="00174551" w:rsidP="00174551">
      <w:pPr>
        <w:widowControl w:val="0"/>
        <w:autoSpaceDE w:val="0"/>
        <w:autoSpaceDN w:val="0"/>
        <w:adjustRightInd w:val="0"/>
        <w:ind w:firstLine="709"/>
        <w:contextualSpacing/>
        <w:jc w:val="both"/>
        <w:rPr>
          <w:spacing w:val="-1"/>
          <w:sz w:val="28"/>
          <w:szCs w:val="28"/>
        </w:rPr>
      </w:pPr>
      <w:r w:rsidRPr="003406B1">
        <w:rPr>
          <w:sz w:val="28"/>
          <w:szCs w:val="28"/>
        </w:rPr>
        <w:t xml:space="preserve">Основной задачей подпрограммы является </w:t>
      </w:r>
      <w:r w:rsidR="00E9577D" w:rsidRPr="003406B1">
        <w:rPr>
          <w:sz w:val="28"/>
          <w:szCs w:val="28"/>
        </w:rPr>
        <w:t>эффективная самореализация и создание условий для успешной социа</w:t>
      </w:r>
      <w:r w:rsidR="00E9577D" w:rsidRPr="003406B1">
        <w:rPr>
          <w:sz w:val="28"/>
          <w:szCs w:val="28"/>
        </w:rPr>
        <w:softHyphen/>
        <w:t>лизации молодежи</w:t>
      </w:r>
      <w:r w:rsidRPr="003406B1">
        <w:rPr>
          <w:spacing w:val="-1"/>
          <w:sz w:val="28"/>
          <w:szCs w:val="28"/>
        </w:rPr>
        <w:t>.</w:t>
      </w:r>
    </w:p>
    <w:p w:rsidR="000509DC" w:rsidRPr="003406B1" w:rsidRDefault="00174551" w:rsidP="00174551">
      <w:pPr>
        <w:widowControl w:val="0"/>
        <w:autoSpaceDE w:val="0"/>
        <w:autoSpaceDN w:val="0"/>
        <w:adjustRightInd w:val="0"/>
        <w:ind w:firstLine="708"/>
        <w:contextualSpacing/>
        <w:jc w:val="both"/>
        <w:rPr>
          <w:sz w:val="28"/>
          <w:szCs w:val="28"/>
        </w:rPr>
      </w:pPr>
      <w:r w:rsidRPr="003406B1">
        <w:rPr>
          <w:sz w:val="28"/>
          <w:szCs w:val="28"/>
        </w:rPr>
        <w:t>Основными показателями конечного результата реализации подпрограммы являются</w:t>
      </w:r>
      <w:r w:rsidR="000509DC" w:rsidRPr="003406B1">
        <w:rPr>
          <w:sz w:val="28"/>
          <w:szCs w:val="28"/>
        </w:rPr>
        <w:t>:</w:t>
      </w:r>
    </w:p>
    <w:p w:rsidR="000509DC" w:rsidRPr="003406B1" w:rsidRDefault="00174551" w:rsidP="00174551">
      <w:pPr>
        <w:widowControl w:val="0"/>
        <w:autoSpaceDE w:val="0"/>
        <w:autoSpaceDN w:val="0"/>
        <w:adjustRightInd w:val="0"/>
        <w:ind w:firstLine="708"/>
        <w:contextualSpacing/>
        <w:jc w:val="both"/>
        <w:rPr>
          <w:color w:val="FF0000"/>
          <w:sz w:val="28"/>
          <w:szCs w:val="28"/>
        </w:rPr>
      </w:pPr>
      <w:r w:rsidRPr="003406B1">
        <w:rPr>
          <w:sz w:val="28"/>
          <w:szCs w:val="28"/>
        </w:rPr>
        <w:t xml:space="preserve"> удельный вес численности молодых людей, вовлеченных в общественную деятельность. Значение данного показателя должно увеличиться с 25,5 % в 2014 году до  42,7</w:t>
      </w:r>
      <w:r w:rsidR="009C6DA9" w:rsidRPr="003406B1">
        <w:rPr>
          <w:sz w:val="28"/>
          <w:szCs w:val="28"/>
        </w:rPr>
        <w:t>5</w:t>
      </w:r>
      <w:r w:rsidRPr="003406B1">
        <w:rPr>
          <w:sz w:val="28"/>
          <w:szCs w:val="28"/>
        </w:rPr>
        <w:t xml:space="preserve"> % в 2025 году</w:t>
      </w:r>
      <w:r w:rsidR="000509DC" w:rsidRPr="003406B1">
        <w:rPr>
          <w:color w:val="FF0000"/>
          <w:sz w:val="28"/>
          <w:szCs w:val="28"/>
        </w:rPr>
        <w:t>;</w:t>
      </w:r>
    </w:p>
    <w:p w:rsidR="00174551" w:rsidRPr="003406B1" w:rsidRDefault="000509DC" w:rsidP="00174551">
      <w:pPr>
        <w:widowControl w:val="0"/>
        <w:autoSpaceDE w:val="0"/>
        <w:autoSpaceDN w:val="0"/>
        <w:adjustRightInd w:val="0"/>
        <w:ind w:firstLine="708"/>
        <w:contextualSpacing/>
        <w:jc w:val="both"/>
        <w:rPr>
          <w:spacing w:val="-1"/>
          <w:sz w:val="28"/>
          <w:szCs w:val="28"/>
        </w:rPr>
      </w:pPr>
      <w:r w:rsidRPr="003406B1">
        <w:rPr>
          <w:sz w:val="28"/>
          <w:szCs w:val="28"/>
        </w:rPr>
        <w:t>доля молодёжи, занятость которых организована структурным подразделением в сфере молодёжной политики, к общему числу молодёжи, проживающей в Корочанскиом районе</w:t>
      </w:r>
      <w:r w:rsidR="009C6DA9" w:rsidRPr="003406B1">
        <w:rPr>
          <w:sz w:val="28"/>
          <w:szCs w:val="28"/>
        </w:rPr>
        <w:t xml:space="preserve"> </w:t>
      </w:r>
      <w:r w:rsidRPr="003406B1">
        <w:rPr>
          <w:sz w:val="28"/>
          <w:szCs w:val="28"/>
        </w:rPr>
        <w:t>с 15 %в 2020 году до 20% в 2025 году.</w:t>
      </w:r>
      <w:r w:rsidR="009C6DA9" w:rsidRPr="003406B1">
        <w:rPr>
          <w:sz w:val="28"/>
          <w:szCs w:val="28"/>
        </w:rPr>
        <w:t xml:space="preserve"> </w:t>
      </w:r>
    </w:p>
    <w:p w:rsidR="00E31FDB" w:rsidRPr="003406B1" w:rsidRDefault="00174551" w:rsidP="00E31FDB">
      <w:pPr>
        <w:autoSpaceDE w:val="0"/>
        <w:autoSpaceDN w:val="0"/>
        <w:adjustRightInd w:val="0"/>
        <w:ind w:firstLine="709"/>
        <w:contextualSpacing/>
        <w:jc w:val="both"/>
        <w:rPr>
          <w:bCs/>
          <w:sz w:val="28"/>
          <w:szCs w:val="28"/>
        </w:rPr>
      </w:pPr>
      <w:r w:rsidRPr="003406B1">
        <w:rPr>
          <w:sz w:val="28"/>
          <w:szCs w:val="28"/>
        </w:rPr>
        <w:t xml:space="preserve">Сроки реализации </w:t>
      </w:r>
      <w:r w:rsidR="00E31FDB" w:rsidRPr="003406B1">
        <w:rPr>
          <w:bCs/>
          <w:sz w:val="28"/>
          <w:szCs w:val="28"/>
        </w:rPr>
        <w:t>подпрограмма № 5 - с 2015 по 2025 год, в два этапа реализации:</w:t>
      </w:r>
    </w:p>
    <w:p w:rsidR="00E31FDB" w:rsidRPr="003406B1" w:rsidRDefault="00E31FDB" w:rsidP="00E31FDB">
      <w:pPr>
        <w:autoSpaceDE w:val="0"/>
        <w:autoSpaceDN w:val="0"/>
        <w:adjustRightInd w:val="0"/>
        <w:ind w:firstLine="709"/>
        <w:contextualSpacing/>
        <w:jc w:val="both"/>
        <w:rPr>
          <w:bCs/>
          <w:sz w:val="28"/>
          <w:szCs w:val="28"/>
        </w:rPr>
      </w:pPr>
      <w:r w:rsidRPr="003406B1">
        <w:rPr>
          <w:bCs/>
          <w:sz w:val="28"/>
          <w:szCs w:val="28"/>
          <w:lang w:val="en-US"/>
        </w:rPr>
        <w:t>I</w:t>
      </w:r>
      <w:r w:rsidRPr="003406B1">
        <w:rPr>
          <w:bCs/>
          <w:sz w:val="28"/>
          <w:szCs w:val="28"/>
        </w:rPr>
        <w:t xml:space="preserve"> этап - 2015-2020 годы; </w:t>
      </w:r>
    </w:p>
    <w:p w:rsidR="00174551" w:rsidRPr="003406B1" w:rsidRDefault="00E31FDB" w:rsidP="00E31FDB">
      <w:pPr>
        <w:widowControl w:val="0"/>
        <w:autoSpaceDE w:val="0"/>
        <w:autoSpaceDN w:val="0"/>
        <w:adjustRightInd w:val="0"/>
        <w:ind w:firstLine="709"/>
        <w:contextualSpacing/>
        <w:jc w:val="both"/>
        <w:rPr>
          <w:sz w:val="28"/>
          <w:szCs w:val="28"/>
        </w:rPr>
      </w:pPr>
      <w:r w:rsidRPr="003406B1">
        <w:rPr>
          <w:bCs/>
          <w:sz w:val="28"/>
          <w:szCs w:val="28"/>
          <w:lang w:val="en-US"/>
        </w:rPr>
        <w:t>II</w:t>
      </w:r>
      <w:r w:rsidRPr="003406B1">
        <w:rPr>
          <w:bCs/>
          <w:sz w:val="28"/>
          <w:szCs w:val="28"/>
        </w:rPr>
        <w:t xml:space="preserve"> этап - 2021-2025 годы.</w:t>
      </w:r>
    </w:p>
    <w:p w:rsidR="00174551" w:rsidRPr="00023112" w:rsidRDefault="00174551" w:rsidP="00174551">
      <w:pPr>
        <w:widowControl w:val="0"/>
        <w:autoSpaceDE w:val="0"/>
        <w:autoSpaceDN w:val="0"/>
        <w:adjustRightInd w:val="0"/>
        <w:ind w:firstLine="567"/>
        <w:contextualSpacing/>
        <w:jc w:val="both"/>
        <w:rPr>
          <w:bCs/>
          <w:sz w:val="16"/>
          <w:szCs w:val="16"/>
        </w:rPr>
      </w:pPr>
    </w:p>
    <w:p w:rsidR="00174551" w:rsidRPr="003406B1" w:rsidRDefault="00174551" w:rsidP="00174551">
      <w:pPr>
        <w:autoSpaceDE w:val="0"/>
        <w:autoSpaceDN w:val="0"/>
        <w:adjustRightInd w:val="0"/>
        <w:contextualSpacing/>
        <w:jc w:val="center"/>
        <w:rPr>
          <w:b/>
          <w:bCs/>
          <w:sz w:val="28"/>
          <w:szCs w:val="28"/>
        </w:rPr>
      </w:pPr>
      <w:r w:rsidRPr="003406B1">
        <w:rPr>
          <w:b/>
          <w:bCs/>
          <w:sz w:val="28"/>
          <w:szCs w:val="28"/>
        </w:rPr>
        <w:t>3. Обоснование выделения системы мероприятий и краткое описание основных мероприятий подпрограммы № 5</w:t>
      </w:r>
    </w:p>
    <w:p w:rsidR="0063661B" w:rsidRPr="00023112" w:rsidRDefault="0063661B" w:rsidP="00174551">
      <w:pPr>
        <w:autoSpaceDE w:val="0"/>
        <w:autoSpaceDN w:val="0"/>
        <w:adjustRightInd w:val="0"/>
        <w:contextualSpacing/>
        <w:jc w:val="center"/>
        <w:rPr>
          <w:b/>
          <w:bCs/>
          <w:sz w:val="16"/>
          <w:szCs w:val="16"/>
        </w:rPr>
      </w:pPr>
    </w:p>
    <w:p w:rsidR="00174551" w:rsidRPr="003406B1" w:rsidRDefault="00174551" w:rsidP="00174551">
      <w:pPr>
        <w:pStyle w:val="af6"/>
        <w:autoSpaceDE w:val="0"/>
        <w:autoSpaceDN w:val="0"/>
        <w:adjustRightInd w:val="0"/>
        <w:ind w:left="0" w:firstLine="567"/>
        <w:jc w:val="both"/>
        <w:rPr>
          <w:b/>
          <w:color w:val="FF0000"/>
          <w:spacing w:val="-1"/>
          <w:sz w:val="28"/>
          <w:szCs w:val="28"/>
        </w:rPr>
      </w:pPr>
      <w:r w:rsidRPr="003406B1">
        <w:rPr>
          <w:sz w:val="28"/>
          <w:szCs w:val="28"/>
        </w:rPr>
        <w:t>Для выполнения задачи «Создание условий для самореализации, социального становления молодых людей в возрасте от 14 до 30 лет</w:t>
      </w:r>
      <w:r w:rsidRPr="003406B1">
        <w:rPr>
          <w:spacing w:val="-1"/>
          <w:sz w:val="28"/>
          <w:szCs w:val="28"/>
        </w:rPr>
        <w:t>» необходимо:</w:t>
      </w:r>
    </w:p>
    <w:p w:rsidR="00174551" w:rsidRPr="003406B1" w:rsidRDefault="00174551" w:rsidP="00174551">
      <w:pPr>
        <w:pStyle w:val="af6"/>
        <w:autoSpaceDE w:val="0"/>
        <w:autoSpaceDN w:val="0"/>
        <w:adjustRightInd w:val="0"/>
        <w:ind w:left="0" w:firstLine="567"/>
        <w:jc w:val="both"/>
        <w:rPr>
          <w:sz w:val="28"/>
          <w:szCs w:val="28"/>
        </w:rPr>
      </w:pPr>
      <w:r w:rsidRPr="003406B1">
        <w:rPr>
          <w:sz w:val="28"/>
          <w:szCs w:val="28"/>
        </w:rPr>
        <w:t>- реализация комплекса мер по формированию активного участия молодых людей в социально-экономическом развитии района. Реализация данного мероприятия направлена на:</w:t>
      </w:r>
    </w:p>
    <w:p w:rsidR="00174551" w:rsidRPr="003406B1" w:rsidRDefault="0063661B" w:rsidP="0063661B">
      <w:pPr>
        <w:pStyle w:val="af6"/>
        <w:widowControl w:val="0"/>
        <w:tabs>
          <w:tab w:val="left" w:pos="993"/>
        </w:tabs>
        <w:autoSpaceDE w:val="0"/>
        <w:autoSpaceDN w:val="0"/>
        <w:adjustRightInd w:val="0"/>
        <w:ind w:left="0" w:firstLine="709"/>
        <w:jc w:val="both"/>
        <w:rPr>
          <w:sz w:val="28"/>
          <w:szCs w:val="28"/>
        </w:rPr>
      </w:pPr>
      <w:r w:rsidRPr="003406B1">
        <w:rPr>
          <w:sz w:val="28"/>
          <w:szCs w:val="28"/>
        </w:rPr>
        <w:t xml:space="preserve">1) </w:t>
      </w:r>
      <w:r w:rsidR="00174551" w:rsidRPr="003406B1">
        <w:rPr>
          <w:sz w:val="28"/>
          <w:szCs w:val="28"/>
        </w:rPr>
        <w:t>поддержку социальной и инновационной активности молодежи;</w:t>
      </w:r>
    </w:p>
    <w:p w:rsidR="00174551" w:rsidRPr="003406B1" w:rsidRDefault="00174551" w:rsidP="00174551">
      <w:pPr>
        <w:pStyle w:val="af6"/>
        <w:widowControl w:val="0"/>
        <w:tabs>
          <w:tab w:val="left" w:pos="993"/>
        </w:tabs>
        <w:autoSpaceDE w:val="0"/>
        <w:autoSpaceDN w:val="0"/>
        <w:adjustRightInd w:val="0"/>
        <w:ind w:left="0" w:firstLine="709"/>
        <w:jc w:val="both"/>
        <w:rPr>
          <w:sz w:val="28"/>
          <w:szCs w:val="28"/>
        </w:rPr>
      </w:pPr>
      <w:r w:rsidRPr="003406B1">
        <w:rPr>
          <w:sz w:val="28"/>
          <w:szCs w:val="28"/>
        </w:rPr>
        <w:t>2) создание целостной системы молодежных информационных ресурсов;</w:t>
      </w:r>
    </w:p>
    <w:p w:rsidR="00174551" w:rsidRPr="003406B1" w:rsidRDefault="00174551" w:rsidP="00174551">
      <w:pPr>
        <w:pStyle w:val="af6"/>
        <w:widowControl w:val="0"/>
        <w:tabs>
          <w:tab w:val="left" w:pos="993"/>
        </w:tabs>
        <w:autoSpaceDE w:val="0"/>
        <w:autoSpaceDN w:val="0"/>
        <w:adjustRightInd w:val="0"/>
        <w:ind w:left="0" w:firstLine="709"/>
        <w:jc w:val="both"/>
        <w:rPr>
          <w:sz w:val="28"/>
          <w:szCs w:val="28"/>
        </w:rPr>
      </w:pPr>
      <w:r w:rsidRPr="003406B1">
        <w:rPr>
          <w:sz w:val="28"/>
          <w:szCs w:val="28"/>
        </w:rPr>
        <w:lastRenderedPageBreak/>
        <w:t>3) обеспечение проведения мероприятий, направленных на выявление и поощрение талантливой молодежи, стимулирование деятельности молодежного актива;</w:t>
      </w:r>
    </w:p>
    <w:p w:rsidR="00174551" w:rsidRPr="003406B1" w:rsidRDefault="00174551" w:rsidP="00174551">
      <w:pPr>
        <w:pStyle w:val="af6"/>
        <w:widowControl w:val="0"/>
        <w:tabs>
          <w:tab w:val="left" w:pos="993"/>
        </w:tabs>
        <w:autoSpaceDE w:val="0"/>
        <w:autoSpaceDN w:val="0"/>
        <w:adjustRightInd w:val="0"/>
        <w:ind w:left="0" w:firstLine="709"/>
        <w:jc w:val="both"/>
        <w:rPr>
          <w:sz w:val="28"/>
          <w:szCs w:val="28"/>
        </w:rPr>
      </w:pPr>
      <w:r w:rsidRPr="003406B1">
        <w:rPr>
          <w:sz w:val="28"/>
          <w:szCs w:val="28"/>
        </w:rPr>
        <w:t>4) обеспечение проведения мероприятий, направленных на поддержку проектной деятельности молодежи.</w:t>
      </w:r>
    </w:p>
    <w:p w:rsidR="00174551" w:rsidRPr="003406B1" w:rsidRDefault="00174551" w:rsidP="00174551">
      <w:pPr>
        <w:pStyle w:val="af6"/>
        <w:widowControl w:val="0"/>
        <w:autoSpaceDE w:val="0"/>
        <w:autoSpaceDN w:val="0"/>
        <w:adjustRightInd w:val="0"/>
        <w:ind w:left="0" w:firstLine="708"/>
        <w:jc w:val="both"/>
        <w:rPr>
          <w:sz w:val="28"/>
          <w:szCs w:val="28"/>
        </w:rPr>
      </w:pPr>
      <w:r w:rsidRPr="003406B1">
        <w:rPr>
          <w:spacing w:val="-1"/>
          <w:sz w:val="28"/>
          <w:szCs w:val="28"/>
        </w:rPr>
        <w:t>В рамках основного мероприятия будет организовано участие представителей молодежи Корочанского района в различных районных,  региональных и межрегиональных мероприятиях, лагерях и школах актива, форумах и прочих мероприятиях, а также построение системы поддержки молодежных проектов и инициатив.</w:t>
      </w:r>
    </w:p>
    <w:p w:rsidR="00174551" w:rsidRPr="003406B1" w:rsidRDefault="00174551" w:rsidP="00174551">
      <w:pPr>
        <w:widowControl w:val="0"/>
        <w:autoSpaceDE w:val="0"/>
        <w:autoSpaceDN w:val="0"/>
        <w:adjustRightInd w:val="0"/>
        <w:ind w:firstLine="709"/>
        <w:contextualSpacing/>
        <w:jc w:val="both"/>
        <w:rPr>
          <w:bCs/>
          <w:sz w:val="28"/>
          <w:szCs w:val="28"/>
        </w:rPr>
      </w:pPr>
      <w:r w:rsidRPr="003406B1">
        <w:rPr>
          <w:sz w:val="28"/>
          <w:szCs w:val="28"/>
        </w:rPr>
        <w:t>Финансирование данного основного мероприятия</w:t>
      </w:r>
      <w:r w:rsidRPr="003406B1">
        <w:rPr>
          <w:bCs/>
          <w:sz w:val="28"/>
          <w:szCs w:val="28"/>
        </w:rPr>
        <w:t xml:space="preserve"> осуществляется за счет средств муниципального бюджета.</w:t>
      </w:r>
    </w:p>
    <w:p w:rsidR="00174551" w:rsidRPr="003406B1" w:rsidRDefault="00174551" w:rsidP="00174551">
      <w:pPr>
        <w:pStyle w:val="ConsPlusNormal"/>
        <w:ind w:firstLine="709"/>
        <w:contextualSpacing/>
        <w:jc w:val="both"/>
        <w:rPr>
          <w:rFonts w:ascii="Times New Roman" w:hAnsi="Times New Roman" w:cs="Times New Roman"/>
          <w:bCs/>
          <w:sz w:val="28"/>
          <w:szCs w:val="28"/>
        </w:rPr>
      </w:pPr>
      <w:r w:rsidRPr="003406B1">
        <w:rPr>
          <w:rFonts w:ascii="Times New Roman" w:hAnsi="Times New Roman" w:cs="Times New Roman"/>
          <w:bCs/>
          <w:sz w:val="28"/>
          <w:szCs w:val="28"/>
        </w:rPr>
        <w:t xml:space="preserve">Исчерпывающий перечень мероприятий данной подпрограммы </w:t>
      </w:r>
      <w:r w:rsidRPr="003406B1">
        <w:rPr>
          <w:rFonts w:ascii="Times New Roman" w:hAnsi="Times New Roman" w:cs="Times New Roman"/>
          <w:bCs/>
          <w:color w:val="000000"/>
          <w:sz w:val="28"/>
          <w:szCs w:val="28"/>
        </w:rPr>
        <w:t>№ 5</w:t>
      </w:r>
      <w:r w:rsidRPr="003406B1">
        <w:rPr>
          <w:rFonts w:ascii="Times New Roman" w:hAnsi="Times New Roman" w:cs="Times New Roman"/>
          <w:bCs/>
          <w:sz w:val="28"/>
          <w:szCs w:val="28"/>
        </w:rPr>
        <w:t xml:space="preserve"> представлен в приложении № 3 к Программе.</w:t>
      </w:r>
    </w:p>
    <w:p w:rsidR="00174551" w:rsidRPr="003406B1" w:rsidRDefault="00174551" w:rsidP="00174551">
      <w:pPr>
        <w:pStyle w:val="af6"/>
        <w:autoSpaceDE w:val="0"/>
        <w:autoSpaceDN w:val="0"/>
        <w:adjustRightInd w:val="0"/>
        <w:ind w:left="0" w:firstLine="709"/>
        <w:jc w:val="both"/>
        <w:rPr>
          <w:sz w:val="28"/>
          <w:szCs w:val="28"/>
        </w:rPr>
        <w:sectPr w:rsidR="00174551" w:rsidRPr="003406B1" w:rsidSect="00174551">
          <w:pgSz w:w="11906" w:h="16838"/>
          <w:pgMar w:top="1134" w:right="851" w:bottom="1134" w:left="1701" w:header="708" w:footer="708" w:gutter="0"/>
          <w:cols w:space="708"/>
          <w:docGrid w:linePitch="360"/>
        </w:sectPr>
      </w:pPr>
    </w:p>
    <w:p w:rsidR="00174551" w:rsidRPr="003406B1" w:rsidRDefault="00174551" w:rsidP="00174551">
      <w:pPr>
        <w:widowControl w:val="0"/>
        <w:autoSpaceDE w:val="0"/>
        <w:autoSpaceDN w:val="0"/>
        <w:adjustRightInd w:val="0"/>
        <w:contextualSpacing/>
        <w:jc w:val="center"/>
        <w:rPr>
          <w:b/>
          <w:sz w:val="28"/>
          <w:szCs w:val="28"/>
        </w:rPr>
      </w:pPr>
      <w:r w:rsidRPr="003406B1">
        <w:rPr>
          <w:b/>
          <w:sz w:val="28"/>
          <w:szCs w:val="28"/>
        </w:rPr>
        <w:lastRenderedPageBreak/>
        <w:t>4. Прогноз конечных результатов подпрограммы № 5</w:t>
      </w:r>
    </w:p>
    <w:p w:rsidR="00174551" w:rsidRPr="003406B1" w:rsidRDefault="00174551" w:rsidP="00174551">
      <w:pPr>
        <w:widowControl w:val="0"/>
        <w:autoSpaceDE w:val="0"/>
        <w:autoSpaceDN w:val="0"/>
        <w:adjustRightInd w:val="0"/>
        <w:contextualSpacing/>
        <w:jc w:val="center"/>
        <w:rPr>
          <w:b/>
          <w:sz w:val="28"/>
          <w:szCs w:val="28"/>
        </w:rPr>
      </w:pPr>
    </w:p>
    <w:tbl>
      <w:tblPr>
        <w:tblW w:w="142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97"/>
        <w:gridCol w:w="1922"/>
        <w:gridCol w:w="748"/>
        <w:gridCol w:w="850"/>
        <w:gridCol w:w="851"/>
        <w:gridCol w:w="850"/>
        <w:gridCol w:w="791"/>
        <w:gridCol w:w="851"/>
        <w:gridCol w:w="850"/>
        <w:gridCol w:w="811"/>
        <w:gridCol w:w="813"/>
        <w:gridCol w:w="851"/>
        <w:gridCol w:w="891"/>
      </w:tblGrid>
      <w:tr w:rsidR="00174551" w:rsidRPr="003406B1" w:rsidTr="00124380">
        <w:trPr>
          <w:tblHeader/>
          <w:jc w:val="center"/>
        </w:trPr>
        <w:tc>
          <w:tcPr>
            <w:tcW w:w="3197" w:type="dxa"/>
            <w:vMerge w:val="restart"/>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Наименование показателя, единица измерения</w:t>
            </w:r>
          </w:p>
        </w:tc>
        <w:tc>
          <w:tcPr>
            <w:tcW w:w="1922" w:type="dxa"/>
            <w:vMerge w:val="restart"/>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Соисполнитель</w:t>
            </w:r>
          </w:p>
        </w:tc>
        <w:tc>
          <w:tcPr>
            <w:tcW w:w="9157" w:type="dxa"/>
            <w:gridSpan w:val="11"/>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Значение показателя по годам реализации</w:t>
            </w:r>
          </w:p>
        </w:tc>
      </w:tr>
      <w:tr w:rsidR="00174551" w:rsidRPr="003406B1" w:rsidTr="00124380">
        <w:trPr>
          <w:tblHeader/>
          <w:jc w:val="center"/>
        </w:trPr>
        <w:tc>
          <w:tcPr>
            <w:tcW w:w="3197" w:type="dxa"/>
            <w:vMerge/>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b/>
                <w:sz w:val="22"/>
                <w:szCs w:val="22"/>
              </w:rPr>
            </w:pPr>
          </w:p>
        </w:tc>
        <w:tc>
          <w:tcPr>
            <w:tcW w:w="1922" w:type="dxa"/>
            <w:vMerge/>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b/>
                <w:sz w:val="22"/>
                <w:szCs w:val="22"/>
              </w:rPr>
            </w:pPr>
          </w:p>
        </w:tc>
        <w:tc>
          <w:tcPr>
            <w:tcW w:w="748"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2015</w:t>
            </w:r>
          </w:p>
        </w:tc>
        <w:tc>
          <w:tcPr>
            <w:tcW w:w="850"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2016</w:t>
            </w:r>
          </w:p>
        </w:tc>
        <w:tc>
          <w:tcPr>
            <w:tcW w:w="851"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2017</w:t>
            </w:r>
          </w:p>
        </w:tc>
        <w:tc>
          <w:tcPr>
            <w:tcW w:w="850"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2018</w:t>
            </w:r>
          </w:p>
        </w:tc>
        <w:tc>
          <w:tcPr>
            <w:tcW w:w="791"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2019</w:t>
            </w:r>
          </w:p>
        </w:tc>
        <w:tc>
          <w:tcPr>
            <w:tcW w:w="851"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2020</w:t>
            </w:r>
          </w:p>
        </w:tc>
        <w:tc>
          <w:tcPr>
            <w:tcW w:w="850"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2021</w:t>
            </w:r>
          </w:p>
        </w:tc>
        <w:tc>
          <w:tcPr>
            <w:tcW w:w="811"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2022</w:t>
            </w:r>
          </w:p>
        </w:tc>
        <w:tc>
          <w:tcPr>
            <w:tcW w:w="813"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2023</w:t>
            </w:r>
          </w:p>
        </w:tc>
        <w:tc>
          <w:tcPr>
            <w:tcW w:w="851"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2024</w:t>
            </w:r>
          </w:p>
        </w:tc>
        <w:tc>
          <w:tcPr>
            <w:tcW w:w="891"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2025</w:t>
            </w:r>
          </w:p>
        </w:tc>
      </w:tr>
      <w:tr w:rsidR="00174551" w:rsidRPr="003406B1" w:rsidTr="00124380">
        <w:trPr>
          <w:trHeight w:val="1272"/>
          <w:jc w:val="center"/>
        </w:trPr>
        <w:tc>
          <w:tcPr>
            <w:tcW w:w="3197" w:type="dxa"/>
          </w:tcPr>
          <w:p w:rsidR="00174551" w:rsidRPr="003406B1" w:rsidRDefault="00174551" w:rsidP="00174551">
            <w:pPr>
              <w:pStyle w:val="ConsPlusNormal"/>
              <w:ind w:firstLine="0"/>
              <w:contextualSpacing/>
              <w:jc w:val="both"/>
              <w:rPr>
                <w:rFonts w:ascii="Times New Roman" w:hAnsi="Times New Roman" w:cs="Times New Roman"/>
                <w:sz w:val="22"/>
                <w:szCs w:val="22"/>
              </w:rPr>
            </w:pPr>
            <w:r w:rsidRPr="003406B1">
              <w:rPr>
                <w:rFonts w:ascii="Times New Roman" w:hAnsi="Times New Roman" w:cs="Times New Roman"/>
                <w:sz w:val="22"/>
                <w:szCs w:val="22"/>
              </w:rPr>
              <w:t>Удельный вес численности мо</w:t>
            </w:r>
            <w:r w:rsidRPr="003406B1">
              <w:rPr>
                <w:rFonts w:ascii="Times New Roman" w:hAnsi="Times New Roman" w:cs="Times New Roman"/>
                <w:sz w:val="22"/>
                <w:szCs w:val="22"/>
              </w:rPr>
              <w:softHyphen/>
              <w:t>лодых людей, вовлеченных в общественную деятельность, %</w:t>
            </w:r>
          </w:p>
          <w:p w:rsidR="00174551" w:rsidRPr="003406B1" w:rsidRDefault="00174551" w:rsidP="00174551">
            <w:pPr>
              <w:pStyle w:val="ConsPlusNormal"/>
              <w:ind w:firstLine="0"/>
              <w:contextualSpacing/>
              <w:jc w:val="both"/>
              <w:rPr>
                <w:rFonts w:ascii="Times New Roman" w:hAnsi="Times New Roman" w:cs="Times New Roman"/>
                <w:sz w:val="22"/>
                <w:szCs w:val="22"/>
              </w:rPr>
            </w:pPr>
          </w:p>
        </w:tc>
        <w:tc>
          <w:tcPr>
            <w:tcW w:w="1922"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Управление культуры и  молодежной политики  администрации Корочанского района</w:t>
            </w:r>
          </w:p>
        </w:tc>
        <w:tc>
          <w:tcPr>
            <w:tcW w:w="748" w:type="dxa"/>
            <w:vAlign w:val="center"/>
          </w:tcPr>
          <w:p w:rsidR="00174551" w:rsidRPr="003406B1" w:rsidRDefault="00174551" w:rsidP="00174551">
            <w:pPr>
              <w:pStyle w:val="ConsPlusNormal"/>
              <w:widowControl/>
              <w:tabs>
                <w:tab w:val="left" w:pos="893"/>
              </w:tabs>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27,8</w:t>
            </w:r>
          </w:p>
        </w:tc>
        <w:tc>
          <w:tcPr>
            <w:tcW w:w="850"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30,3</w:t>
            </w:r>
          </w:p>
        </w:tc>
        <w:tc>
          <w:tcPr>
            <w:tcW w:w="851"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33,1</w:t>
            </w:r>
          </w:p>
        </w:tc>
        <w:tc>
          <w:tcPr>
            <w:tcW w:w="850"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36,1</w:t>
            </w:r>
          </w:p>
        </w:tc>
        <w:tc>
          <w:tcPr>
            <w:tcW w:w="791"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39,3</w:t>
            </w:r>
          </w:p>
        </w:tc>
        <w:tc>
          <w:tcPr>
            <w:tcW w:w="851"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42,7</w:t>
            </w:r>
          </w:p>
        </w:tc>
        <w:tc>
          <w:tcPr>
            <w:tcW w:w="850"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42,7</w:t>
            </w:r>
          </w:p>
        </w:tc>
        <w:tc>
          <w:tcPr>
            <w:tcW w:w="811"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42,72</w:t>
            </w:r>
          </w:p>
        </w:tc>
        <w:tc>
          <w:tcPr>
            <w:tcW w:w="813"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42,73</w:t>
            </w:r>
          </w:p>
        </w:tc>
        <w:tc>
          <w:tcPr>
            <w:tcW w:w="851"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42,74</w:t>
            </w:r>
          </w:p>
        </w:tc>
        <w:tc>
          <w:tcPr>
            <w:tcW w:w="891"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42,75</w:t>
            </w:r>
          </w:p>
        </w:tc>
      </w:tr>
      <w:tr w:rsidR="000509DC" w:rsidRPr="003406B1" w:rsidTr="00124380">
        <w:trPr>
          <w:trHeight w:val="1272"/>
          <w:jc w:val="center"/>
        </w:trPr>
        <w:tc>
          <w:tcPr>
            <w:tcW w:w="3197" w:type="dxa"/>
          </w:tcPr>
          <w:p w:rsidR="000509DC" w:rsidRPr="003406B1" w:rsidRDefault="000509DC" w:rsidP="00174551">
            <w:pPr>
              <w:pStyle w:val="ConsPlusNormal"/>
              <w:ind w:firstLine="0"/>
              <w:contextualSpacing/>
              <w:jc w:val="both"/>
              <w:rPr>
                <w:rFonts w:ascii="Times New Roman" w:hAnsi="Times New Roman" w:cs="Times New Roman"/>
                <w:sz w:val="22"/>
                <w:szCs w:val="22"/>
              </w:rPr>
            </w:pPr>
            <w:r w:rsidRPr="003406B1">
              <w:rPr>
                <w:rFonts w:ascii="Times New Roman" w:hAnsi="Times New Roman" w:cs="Times New Roman"/>
                <w:sz w:val="22"/>
                <w:szCs w:val="22"/>
              </w:rPr>
              <w:t>Доля молодёжи, занятость которых организована структурным подразделением в сфере молодёжной политики, к общему числу молодёжи, проживающей в Корочанском районе, %</w:t>
            </w:r>
          </w:p>
        </w:tc>
        <w:tc>
          <w:tcPr>
            <w:tcW w:w="1922" w:type="dxa"/>
            <w:vAlign w:val="center"/>
          </w:tcPr>
          <w:p w:rsidR="000509DC" w:rsidRPr="003406B1" w:rsidRDefault="000509DC"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Управление культуры и  молодежной политики  администрации Корочанского района</w:t>
            </w:r>
          </w:p>
        </w:tc>
        <w:tc>
          <w:tcPr>
            <w:tcW w:w="748" w:type="dxa"/>
            <w:vAlign w:val="center"/>
          </w:tcPr>
          <w:p w:rsidR="000509DC" w:rsidRPr="003406B1" w:rsidRDefault="000509DC" w:rsidP="00174551">
            <w:pPr>
              <w:pStyle w:val="ConsPlusNormal"/>
              <w:widowControl/>
              <w:tabs>
                <w:tab w:val="left" w:pos="893"/>
              </w:tabs>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w:t>
            </w:r>
          </w:p>
        </w:tc>
        <w:tc>
          <w:tcPr>
            <w:tcW w:w="850" w:type="dxa"/>
            <w:vAlign w:val="center"/>
          </w:tcPr>
          <w:p w:rsidR="000509DC" w:rsidRPr="003406B1" w:rsidRDefault="000509DC"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w:t>
            </w:r>
          </w:p>
        </w:tc>
        <w:tc>
          <w:tcPr>
            <w:tcW w:w="851" w:type="dxa"/>
            <w:vAlign w:val="center"/>
          </w:tcPr>
          <w:p w:rsidR="000509DC" w:rsidRPr="003406B1" w:rsidRDefault="000509DC"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w:t>
            </w:r>
          </w:p>
        </w:tc>
        <w:tc>
          <w:tcPr>
            <w:tcW w:w="850" w:type="dxa"/>
            <w:vAlign w:val="center"/>
          </w:tcPr>
          <w:p w:rsidR="000509DC" w:rsidRPr="003406B1" w:rsidRDefault="000509DC"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w:t>
            </w:r>
          </w:p>
        </w:tc>
        <w:tc>
          <w:tcPr>
            <w:tcW w:w="791" w:type="dxa"/>
            <w:vAlign w:val="center"/>
          </w:tcPr>
          <w:p w:rsidR="000509DC" w:rsidRPr="003406B1" w:rsidRDefault="000509DC"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w:t>
            </w:r>
          </w:p>
        </w:tc>
        <w:tc>
          <w:tcPr>
            <w:tcW w:w="851" w:type="dxa"/>
            <w:vAlign w:val="center"/>
          </w:tcPr>
          <w:p w:rsidR="000509DC" w:rsidRPr="003406B1" w:rsidRDefault="000509DC"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15</w:t>
            </w:r>
          </w:p>
        </w:tc>
        <w:tc>
          <w:tcPr>
            <w:tcW w:w="850" w:type="dxa"/>
            <w:vAlign w:val="center"/>
          </w:tcPr>
          <w:p w:rsidR="000509DC" w:rsidRPr="003406B1" w:rsidRDefault="000509DC"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16</w:t>
            </w:r>
          </w:p>
        </w:tc>
        <w:tc>
          <w:tcPr>
            <w:tcW w:w="811" w:type="dxa"/>
            <w:vAlign w:val="center"/>
          </w:tcPr>
          <w:p w:rsidR="000509DC" w:rsidRPr="003406B1" w:rsidRDefault="000509DC"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17</w:t>
            </w:r>
          </w:p>
        </w:tc>
        <w:tc>
          <w:tcPr>
            <w:tcW w:w="813" w:type="dxa"/>
            <w:vAlign w:val="center"/>
          </w:tcPr>
          <w:p w:rsidR="000509DC" w:rsidRPr="003406B1" w:rsidRDefault="000509DC"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18</w:t>
            </w:r>
          </w:p>
        </w:tc>
        <w:tc>
          <w:tcPr>
            <w:tcW w:w="851" w:type="dxa"/>
            <w:vAlign w:val="center"/>
          </w:tcPr>
          <w:p w:rsidR="000509DC" w:rsidRPr="003406B1" w:rsidRDefault="000509DC"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19</w:t>
            </w:r>
          </w:p>
        </w:tc>
        <w:tc>
          <w:tcPr>
            <w:tcW w:w="891" w:type="dxa"/>
            <w:vAlign w:val="center"/>
          </w:tcPr>
          <w:p w:rsidR="000509DC" w:rsidRPr="003406B1" w:rsidRDefault="000509DC"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20</w:t>
            </w:r>
          </w:p>
        </w:tc>
      </w:tr>
    </w:tbl>
    <w:p w:rsidR="00124380" w:rsidRPr="003406B1" w:rsidRDefault="00124380" w:rsidP="00174551">
      <w:pPr>
        <w:pStyle w:val="af6"/>
        <w:widowControl w:val="0"/>
        <w:autoSpaceDE w:val="0"/>
        <w:autoSpaceDN w:val="0"/>
        <w:adjustRightInd w:val="0"/>
        <w:ind w:left="0" w:firstLine="708"/>
        <w:jc w:val="both"/>
        <w:rPr>
          <w:bCs/>
          <w:sz w:val="28"/>
          <w:szCs w:val="28"/>
        </w:rPr>
      </w:pPr>
    </w:p>
    <w:p w:rsidR="00174551" w:rsidRPr="003406B1" w:rsidRDefault="00174551" w:rsidP="00174551">
      <w:pPr>
        <w:pStyle w:val="af6"/>
        <w:widowControl w:val="0"/>
        <w:autoSpaceDE w:val="0"/>
        <w:autoSpaceDN w:val="0"/>
        <w:adjustRightInd w:val="0"/>
        <w:ind w:left="0" w:firstLine="708"/>
        <w:jc w:val="both"/>
        <w:rPr>
          <w:bCs/>
          <w:sz w:val="28"/>
          <w:szCs w:val="28"/>
        </w:rPr>
      </w:pPr>
      <w:r w:rsidRPr="003406B1">
        <w:rPr>
          <w:bCs/>
          <w:sz w:val="28"/>
          <w:szCs w:val="28"/>
        </w:rPr>
        <w:t xml:space="preserve">Исчерпывающий перечень показателей реализации данной подпрограммы </w:t>
      </w:r>
      <w:r w:rsidRPr="003406B1">
        <w:rPr>
          <w:bCs/>
          <w:color w:val="000000"/>
          <w:sz w:val="28"/>
          <w:szCs w:val="28"/>
        </w:rPr>
        <w:t xml:space="preserve">№ 5 </w:t>
      </w:r>
      <w:r w:rsidRPr="003406B1">
        <w:rPr>
          <w:bCs/>
          <w:sz w:val="28"/>
          <w:szCs w:val="28"/>
        </w:rPr>
        <w:t>представлен в приложении 1       к муниципальной программе.</w:t>
      </w:r>
    </w:p>
    <w:p w:rsidR="00174551" w:rsidRPr="003406B1" w:rsidRDefault="00174551" w:rsidP="00174551">
      <w:pPr>
        <w:widowControl w:val="0"/>
        <w:autoSpaceDE w:val="0"/>
        <w:autoSpaceDN w:val="0"/>
        <w:adjustRightInd w:val="0"/>
        <w:contextualSpacing/>
        <w:rPr>
          <w:b/>
          <w:sz w:val="28"/>
          <w:szCs w:val="28"/>
        </w:rPr>
      </w:pPr>
    </w:p>
    <w:p w:rsidR="00174551" w:rsidRPr="003406B1" w:rsidRDefault="00174551" w:rsidP="00174551">
      <w:pPr>
        <w:widowControl w:val="0"/>
        <w:autoSpaceDE w:val="0"/>
        <w:autoSpaceDN w:val="0"/>
        <w:adjustRightInd w:val="0"/>
        <w:contextualSpacing/>
        <w:jc w:val="center"/>
        <w:rPr>
          <w:b/>
          <w:sz w:val="28"/>
          <w:szCs w:val="28"/>
        </w:rPr>
      </w:pPr>
      <w:r w:rsidRPr="003406B1">
        <w:rPr>
          <w:b/>
          <w:sz w:val="28"/>
          <w:szCs w:val="28"/>
        </w:rPr>
        <w:t>5. Ресурсное обеспечение подпрограммы</w:t>
      </w:r>
    </w:p>
    <w:p w:rsidR="00174551" w:rsidRPr="003406B1" w:rsidRDefault="00174551" w:rsidP="00174551">
      <w:pPr>
        <w:widowControl w:val="0"/>
        <w:autoSpaceDE w:val="0"/>
        <w:autoSpaceDN w:val="0"/>
        <w:adjustRightInd w:val="0"/>
        <w:contextualSpacing/>
        <w:jc w:val="center"/>
        <w:rPr>
          <w:b/>
          <w:sz w:val="28"/>
          <w:szCs w:val="28"/>
        </w:rPr>
      </w:pPr>
    </w:p>
    <w:p w:rsidR="00174551" w:rsidRPr="003406B1" w:rsidRDefault="00174551" w:rsidP="00C00293">
      <w:pPr>
        <w:ind w:firstLine="709"/>
        <w:contextualSpacing/>
        <w:jc w:val="both"/>
        <w:rPr>
          <w:color w:val="000000"/>
          <w:sz w:val="28"/>
          <w:szCs w:val="28"/>
        </w:rPr>
      </w:pPr>
      <w:r w:rsidRPr="003406B1">
        <w:rPr>
          <w:color w:val="000000"/>
          <w:sz w:val="28"/>
          <w:szCs w:val="28"/>
        </w:rPr>
        <w:t xml:space="preserve">Объем бюджетных ассигнований на реализацию подпрограммы </w:t>
      </w:r>
      <w:r w:rsidRPr="003406B1">
        <w:rPr>
          <w:bCs/>
          <w:color w:val="000000"/>
          <w:sz w:val="28"/>
          <w:szCs w:val="28"/>
        </w:rPr>
        <w:t>№ 5</w:t>
      </w:r>
      <w:r w:rsidRPr="003406B1">
        <w:rPr>
          <w:color w:val="000000"/>
          <w:sz w:val="28"/>
          <w:szCs w:val="28"/>
        </w:rPr>
        <w:t xml:space="preserve"> за счет  средств </w:t>
      </w:r>
      <w:r w:rsidRPr="003406B1">
        <w:rPr>
          <w:sz w:val="28"/>
          <w:szCs w:val="28"/>
        </w:rPr>
        <w:t>муниципального  бюджета со</w:t>
      </w:r>
      <w:r w:rsidRPr="003406B1">
        <w:rPr>
          <w:sz w:val="28"/>
          <w:szCs w:val="28"/>
        </w:rPr>
        <w:softHyphen/>
        <w:t>ставляет</w:t>
      </w:r>
      <w:r w:rsidR="00502C72" w:rsidRPr="003406B1">
        <w:rPr>
          <w:color w:val="000000"/>
          <w:sz w:val="28"/>
          <w:szCs w:val="28"/>
        </w:rPr>
        <w:t xml:space="preserve"> – 20 484</w:t>
      </w:r>
      <w:r w:rsidRPr="003406B1">
        <w:rPr>
          <w:color w:val="000000"/>
          <w:sz w:val="28"/>
          <w:szCs w:val="28"/>
        </w:rPr>
        <w:t xml:space="preserve"> тыс. рублей, в том числе по годам:</w:t>
      </w:r>
    </w:p>
    <w:p w:rsidR="00174551" w:rsidRPr="003406B1" w:rsidRDefault="00174551" w:rsidP="00174551">
      <w:pPr>
        <w:pStyle w:val="a9"/>
        <w:contextualSpacing/>
        <w:rPr>
          <w:szCs w:val="28"/>
        </w:rPr>
      </w:pPr>
      <w:r w:rsidRPr="003406B1">
        <w:rPr>
          <w:szCs w:val="28"/>
        </w:rPr>
        <w:t>2015 год – 836 тыс. рублей;</w:t>
      </w:r>
    </w:p>
    <w:p w:rsidR="00174551" w:rsidRPr="003406B1" w:rsidRDefault="00174551" w:rsidP="00174551">
      <w:pPr>
        <w:pStyle w:val="a9"/>
        <w:contextualSpacing/>
        <w:rPr>
          <w:szCs w:val="28"/>
        </w:rPr>
      </w:pPr>
      <w:r w:rsidRPr="003406B1">
        <w:rPr>
          <w:szCs w:val="28"/>
        </w:rPr>
        <w:t>2016 год – 936 тыс. рублей;</w:t>
      </w:r>
    </w:p>
    <w:p w:rsidR="00174551" w:rsidRPr="003406B1" w:rsidRDefault="00174551" w:rsidP="00174551">
      <w:pPr>
        <w:autoSpaceDE w:val="0"/>
        <w:autoSpaceDN w:val="0"/>
        <w:adjustRightInd w:val="0"/>
        <w:contextualSpacing/>
        <w:jc w:val="both"/>
        <w:rPr>
          <w:sz w:val="28"/>
          <w:szCs w:val="28"/>
        </w:rPr>
      </w:pPr>
      <w:r w:rsidRPr="003406B1">
        <w:rPr>
          <w:sz w:val="28"/>
          <w:szCs w:val="28"/>
        </w:rPr>
        <w:t>2017 год – 1 643 тыс. рублей;</w:t>
      </w:r>
    </w:p>
    <w:p w:rsidR="00174551" w:rsidRPr="003406B1" w:rsidRDefault="00174551" w:rsidP="00174551">
      <w:pPr>
        <w:autoSpaceDE w:val="0"/>
        <w:autoSpaceDN w:val="0"/>
        <w:adjustRightInd w:val="0"/>
        <w:contextualSpacing/>
        <w:jc w:val="both"/>
        <w:rPr>
          <w:sz w:val="28"/>
          <w:szCs w:val="28"/>
        </w:rPr>
      </w:pPr>
      <w:r w:rsidRPr="003406B1">
        <w:rPr>
          <w:sz w:val="28"/>
          <w:szCs w:val="28"/>
        </w:rPr>
        <w:t>2018 год – 1 762 тыс. рублей;</w:t>
      </w:r>
    </w:p>
    <w:p w:rsidR="00174551" w:rsidRPr="003406B1" w:rsidRDefault="00502C72" w:rsidP="00174551">
      <w:pPr>
        <w:contextualSpacing/>
        <w:jc w:val="both"/>
        <w:rPr>
          <w:color w:val="000000"/>
          <w:sz w:val="28"/>
          <w:szCs w:val="28"/>
        </w:rPr>
      </w:pPr>
      <w:r w:rsidRPr="003406B1">
        <w:rPr>
          <w:color w:val="000000"/>
          <w:sz w:val="28"/>
          <w:szCs w:val="28"/>
        </w:rPr>
        <w:lastRenderedPageBreak/>
        <w:t>2019 год – 2 125</w:t>
      </w:r>
      <w:r w:rsidR="00174551" w:rsidRPr="003406B1">
        <w:rPr>
          <w:color w:val="000000"/>
          <w:sz w:val="28"/>
          <w:szCs w:val="28"/>
        </w:rPr>
        <w:t xml:space="preserve"> </w:t>
      </w:r>
      <w:r w:rsidR="00174551" w:rsidRPr="003406B1">
        <w:rPr>
          <w:sz w:val="28"/>
          <w:szCs w:val="28"/>
        </w:rPr>
        <w:t xml:space="preserve"> тыс. рублей;</w:t>
      </w:r>
    </w:p>
    <w:p w:rsidR="00174551" w:rsidRPr="003406B1" w:rsidRDefault="00174551" w:rsidP="00174551">
      <w:pPr>
        <w:contextualSpacing/>
        <w:jc w:val="both"/>
        <w:rPr>
          <w:sz w:val="28"/>
          <w:szCs w:val="28"/>
        </w:rPr>
      </w:pPr>
      <w:r w:rsidRPr="003406B1">
        <w:rPr>
          <w:color w:val="000000"/>
          <w:sz w:val="28"/>
          <w:szCs w:val="28"/>
        </w:rPr>
        <w:t xml:space="preserve">2020 год (прогноз) – </w:t>
      </w:r>
      <w:r w:rsidR="00502C72" w:rsidRPr="003406B1">
        <w:rPr>
          <w:color w:val="000000"/>
          <w:sz w:val="28"/>
          <w:szCs w:val="28"/>
        </w:rPr>
        <w:t>2 441</w:t>
      </w:r>
      <w:r w:rsidRPr="003406B1">
        <w:rPr>
          <w:sz w:val="28"/>
          <w:szCs w:val="28"/>
        </w:rPr>
        <w:t xml:space="preserve"> тыс. рублей;</w:t>
      </w:r>
    </w:p>
    <w:p w:rsidR="00174551" w:rsidRPr="003406B1" w:rsidRDefault="00502C72" w:rsidP="00174551">
      <w:pPr>
        <w:contextualSpacing/>
        <w:jc w:val="both"/>
        <w:rPr>
          <w:sz w:val="28"/>
          <w:szCs w:val="28"/>
        </w:rPr>
      </w:pPr>
      <w:r w:rsidRPr="003406B1">
        <w:rPr>
          <w:sz w:val="28"/>
          <w:szCs w:val="28"/>
        </w:rPr>
        <w:t>2021 год (прогноз) – 2 161</w:t>
      </w:r>
      <w:r w:rsidR="00174551" w:rsidRPr="003406B1">
        <w:rPr>
          <w:sz w:val="28"/>
          <w:szCs w:val="28"/>
        </w:rPr>
        <w:t xml:space="preserve"> тыс. рублей</w:t>
      </w:r>
      <w:r w:rsidR="00C00293" w:rsidRPr="003406B1">
        <w:rPr>
          <w:sz w:val="28"/>
          <w:szCs w:val="28"/>
        </w:rPr>
        <w:t>;</w:t>
      </w:r>
    </w:p>
    <w:p w:rsidR="00174551" w:rsidRPr="003406B1" w:rsidRDefault="00502C72" w:rsidP="00174551">
      <w:pPr>
        <w:contextualSpacing/>
        <w:jc w:val="both"/>
        <w:rPr>
          <w:sz w:val="28"/>
          <w:szCs w:val="28"/>
        </w:rPr>
      </w:pPr>
      <w:r w:rsidRPr="003406B1">
        <w:rPr>
          <w:sz w:val="28"/>
          <w:szCs w:val="28"/>
        </w:rPr>
        <w:t>2022 год (прогноз) – 2 145</w:t>
      </w:r>
      <w:r w:rsidR="00174551" w:rsidRPr="003406B1">
        <w:rPr>
          <w:sz w:val="28"/>
          <w:szCs w:val="28"/>
        </w:rPr>
        <w:t xml:space="preserve"> тыс. рублей</w:t>
      </w:r>
      <w:r w:rsidR="00C00293" w:rsidRPr="003406B1">
        <w:rPr>
          <w:sz w:val="28"/>
          <w:szCs w:val="28"/>
        </w:rPr>
        <w:t>;</w:t>
      </w:r>
    </w:p>
    <w:p w:rsidR="00174551" w:rsidRPr="003406B1" w:rsidRDefault="00502C72" w:rsidP="00C00293">
      <w:pPr>
        <w:contextualSpacing/>
        <w:jc w:val="both"/>
        <w:rPr>
          <w:sz w:val="28"/>
          <w:szCs w:val="28"/>
        </w:rPr>
      </w:pPr>
      <w:r w:rsidRPr="003406B1">
        <w:rPr>
          <w:sz w:val="28"/>
          <w:szCs w:val="28"/>
        </w:rPr>
        <w:t>2023 год (прогноз) – 2 145</w:t>
      </w:r>
      <w:r w:rsidR="00174551" w:rsidRPr="003406B1">
        <w:rPr>
          <w:sz w:val="28"/>
          <w:szCs w:val="28"/>
        </w:rPr>
        <w:t xml:space="preserve"> тыс. рублей</w:t>
      </w:r>
      <w:r w:rsidR="00C00293" w:rsidRPr="003406B1">
        <w:rPr>
          <w:sz w:val="28"/>
          <w:szCs w:val="28"/>
        </w:rPr>
        <w:t>;</w:t>
      </w:r>
    </w:p>
    <w:p w:rsidR="00174551" w:rsidRPr="003406B1" w:rsidRDefault="00174551" w:rsidP="00174551">
      <w:pPr>
        <w:contextualSpacing/>
        <w:jc w:val="both"/>
        <w:rPr>
          <w:sz w:val="28"/>
          <w:szCs w:val="28"/>
        </w:rPr>
      </w:pPr>
      <w:r w:rsidRPr="003406B1">
        <w:rPr>
          <w:sz w:val="28"/>
          <w:szCs w:val="28"/>
        </w:rPr>
        <w:t>202</w:t>
      </w:r>
      <w:r w:rsidR="00C00293" w:rsidRPr="003406B1">
        <w:rPr>
          <w:sz w:val="28"/>
          <w:szCs w:val="28"/>
        </w:rPr>
        <w:t>4</w:t>
      </w:r>
      <w:r w:rsidRPr="003406B1">
        <w:rPr>
          <w:sz w:val="28"/>
          <w:szCs w:val="28"/>
        </w:rPr>
        <w:t xml:space="preserve"> год (прогноз) – </w:t>
      </w:r>
      <w:r w:rsidR="00502C72" w:rsidRPr="003406B1">
        <w:rPr>
          <w:sz w:val="28"/>
          <w:szCs w:val="28"/>
        </w:rPr>
        <w:t xml:space="preserve">2 145 </w:t>
      </w:r>
      <w:r w:rsidRPr="003406B1">
        <w:rPr>
          <w:sz w:val="28"/>
          <w:szCs w:val="28"/>
        </w:rPr>
        <w:t>тыс. рублей</w:t>
      </w:r>
      <w:r w:rsidR="00C00293" w:rsidRPr="003406B1">
        <w:rPr>
          <w:sz w:val="28"/>
          <w:szCs w:val="28"/>
        </w:rPr>
        <w:t>;</w:t>
      </w:r>
    </w:p>
    <w:p w:rsidR="00174551" w:rsidRPr="003406B1" w:rsidRDefault="00174551" w:rsidP="00174551">
      <w:pPr>
        <w:autoSpaceDE w:val="0"/>
        <w:autoSpaceDN w:val="0"/>
        <w:adjustRightInd w:val="0"/>
        <w:contextualSpacing/>
        <w:rPr>
          <w:sz w:val="28"/>
          <w:szCs w:val="28"/>
        </w:rPr>
      </w:pPr>
      <w:r w:rsidRPr="003406B1">
        <w:rPr>
          <w:sz w:val="28"/>
          <w:szCs w:val="28"/>
        </w:rPr>
        <w:t>2025 год (прогноз)</w:t>
      </w:r>
      <w:r w:rsidR="00C00293" w:rsidRPr="003406B1">
        <w:rPr>
          <w:sz w:val="28"/>
          <w:szCs w:val="28"/>
        </w:rPr>
        <w:t xml:space="preserve"> </w:t>
      </w:r>
      <w:r w:rsidRPr="003406B1">
        <w:rPr>
          <w:sz w:val="28"/>
          <w:szCs w:val="28"/>
        </w:rPr>
        <w:t xml:space="preserve"> – </w:t>
      </w:r>
      <w:r w:rsidR="00502C72" w:rsidRPr="003406B1">
        <w:rPr>
          <w:sz w:val="28"/>
          <w:szCs w:val="28"/>
        </w:rPr>
        <w:t xml:space="preserve">2 145 </w:t>
      </w:r>
      <w:r w:rsidRPr="003406B1">
        <w:rPr>
          <w:sz w:val="28"/>
          <w:szCs w:val="28"/>
        </w:rPr>
        <w:t>тыс. рублей</w:t>
      </w:r>
      <w:r w:rsidR="00C00293" w:rsidRPr="003406B1">
        <w:rPr>
          <w:sz w:val="28"/>
          <w:szCs w:val="28"/>
        </w:rPr>
        <w:t>.</w:t>
      </w:r>
    </w:p>
    <w:p w:rsidR="00174551" w:rsidRPr="003406B1" w:rsidRDefault="00174551" w:rsidP="00174551">
      <w:pPr>
        <w:autoSpaceDE w:val="0"/>
        <w:autoSpaceDN w:val="0"/>
        <w:adjustRightInd w:val="0"/>
        <w:contextualSpacing/>
        <w:rPr>
          <w:sz w:val="28"/>
          <w:szCs w:val="28"/>
        </w:rPr>
      </w:pPr>
    </w:p>
    <w:p w:rsidR="00174551" w:rsidRPr="003406B1" w:rsidRDefault="00174551" w:rsidP="00174551">
      <w:pPr>
        <w:autoSpaceDE w:val="0"/>
        <w:autoSpaceDN w:val="0"/>
        <w:adjustRightInd w:val="0"/>
        <w:contextualSpacing/>
        <w:jc w:val="center"/>
        <w:rPr>
          <w:b/>
          <w:sz w:val="28"/>
          <w:szCs w:val="28"/>
        </w:rPr>
      </w:pPr>
      <w:r w:rsidRPr="003406B1">
        <w:rPr>
          <w:b/>
          <w:sz w:val="28"/>
          <w:szCs w:val="28"/>
        </w:rPr>
        <w:t xml:space="preserve">Информация о ресурсном обеспечении реализации подпрограммы </w:t>
      </w:r>
      <w:r w:rsidRPr="003406B1">
        <w:rPr>
          <w:b/>
          <w:bCs/>
          <w:color w:val="000000"/>
          <w:sz w:val="28"/>
          <w:szCs w:val="28"/>
        </w:rPr>
        <w:t>№ 5</w:t>
      </w:r>
      <w:r w:rsidRPr="003406B1">
        <w:rPr>
          <w:b/>
          <w:sz w:val="28"/>
          <w:szCs w:val="28"/>
        </w:rPr>
        <w:t xml:space="preserve"> в разрезе участников, основных мероприятий, а также по годам реализации подпрограммы</w:t>
      </w:r>
    </w:p>
    <w:p w:rsidR="00174551" w:rsidRPr="003406B1" w:rsidRDefault="00174551" w:rsidP="00174551">
      <w:pPr>
        <w:autoSpaceDE w:val="0"/>
        <w:autoSpaceDN w:val="0"/>
        <w:adjustRightInd w:val="0"/>
        <w:contextualSpacing/>
        <w:jc w:val="center"/>
        <w:rPr>
          <w:b/>
          <w:sz w:val="28"/>
          <w:szCs w:val="28"/>
        </w:rPr>
      </w:pPr>
    </w:p>
    <w:tbl>
      <w:tblPr>
        <w:tblW w:w="47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695"/>
        <w:gridCol w:w="1842"/>
        <w:gridCol w:w="847"/>
        <w:gridCol w:w="708"/>
        <w:gridCol w:w="711"/>
        <w:gridCol w:w="711"/>
        <w:gridCol w:w="711"/>
        <w:gridCol w:w="708"/>
        <w:gridCol w:w="703"/>
        <w:gridCol w:w="703"/>
        <w:gridCol w:w="847"/>
        <w:gridCol w:w="711"/>
        <w:gridCol w:w="711"/>
        <w:gridCol w:w="714"/>
      </w:tblGrid>
      <w:tr w:rsidR="00F82787" w:rsidRPr="003406B1" w:rsidTr="00502C72">
        <w:trPr>
          <w:trHeight w:val="280"/>
          <w:tblHeader/>
        </w:trPr>
        <w:tc>
          <w:tcPr>
            <w:tcW w:w="204" w:type="pct"/>
            <w:vMerge w:val="restart"/>
            <w:vAlign w:val="center"/>
          </w:tcPr>
          <w:p w:rsidR="00174551" w:rsidRPr="003406B1" w:rsidRDefault="00174551" w:rsidP="00174551">
            <w:pPr>
              <w:contextualSpacing/>
              <w:jc w:val="center"/>
              <w:rPr>
                <w:b/>
              </w:rPr>
            </w:pPr>
            <w:r w:rsidRPr="003406B1">
              <w:rPr>
                <w:b/>
                <w:sz w:val="22"/>
                <w:szCs w:val="22"/>
              </w:rPr>
              <w:t>№</w:t>
            </w:r>
            <w:r w:rsidR="00F82787" w:rsidRPr="003406B1">
              <w:rPr>
                <w:b/>
                <w:sz w:val="22"/>
                <w:szCs w:val="22"/>
              </w:rPr>
              <w:t xml:space="preserve"> п/п</w:t>
            </w:r>
          </w:p>
        </w:tc>
        <w:tc>
          <w:tcPr>
            <w:tcW w:w="970" w:type="pct"/>
            <w:vMerge w:val="restart"/>
            <w:vAlign w:val="center"/>
          </w:tcPr>
          <w:p w:rsidR="00174551" w:rsidRPr="003406B1" w:rsidRDefault="00174551" w:rsidP="00174551">
            <w:pPr>
              <w:contextualSpacing/>
              <w:jc w:val="center"/>
              <w:rPr>
                <w:b/>
              </w:rPr>
            </w:pPr>
            <w:r w:rsidRPr="003406B1">
              <w:rPr>
                <w:b/>
                <w:sz w:val="22"/>
                <w:szCs w:val="22"/>
              </w:rPr>
              <w:t>Наименование</w:t>
            </w:r>
            <w:r w:rsidRPr="003406B1">
              <w:rPr>
                <w:b/>
                <w:sz w:val="22"/>
                <w:szCs w:val="22"/>
              </w:rPr>
              <w:br/>
              <w:t>основного</w:t>
            </w:r>
            <w:r w:rsidRPr="003406B1">
              <w:rPr>
                <w:b/>
                <w:sz w:val="22"/>
                <w:szCs w:val="22"/>
              </w:rPr>
              <w:br/>
              <w:t xml:space="preserve"> мероприятия</w:t>
            </w:r>
          </w:p>
        </w:tc>
        <w:tc>
          <w:tcPr>
            <w:tcW w:w="663" w:type="pct"/>
            <w:vMerge w:val="restart"/>
            <w:vAlign w:val="center"/>
          </w:tcPr>
          <w:p w:rsidR="00174551" w:rsidRPr="003406B1" w:rsidRDefault="00174551" w:rsidP="00883976">
            <w:pPr>
              <w:contextualSpacing/>
              <w:jc w:val="center"/>
              <w:rPr>
                <w:b/>
              </w:rPr>
            </w:pPr>
            <w:r w:rsidRPr="003406B1">
              <w:rPr>
                <w:b/>
                <w:sz w:val="22"/>
                <w:szCs w:val="22"/>
              </w:rPr>
              <w:t>Участники</w:t>
            </w:r>
          </w:p>
        </w:tc>
        <w:tc>
          <w:tcPr>
            <w:tcW w:w="3162" w:type="pct"/>
            <w:gridSpan w:val="12"/>
            <w:vAlign w:val="center"/>
          </w:tcPr>
          <w:p w:rsidR="00174551" w:rsidRPr="003406B1" w:rsidRDefault="00174551" w:rsidP="00F82787">
            <w:pPr>
              <w:ind w:left="-110"/>
              <w:contextualSpacing/>
              <w:jc w:val="center"/>
              <w:rPr>
                <w:b/>
              </w:rPr>
            </w:pPr>
            <w:r w:rsidRPr="003406B1">
              <w:rPr>
                <w:b/>
                <w:sz w:val="22"/>
                <w:szCs w:val="22"/>
              </w:rPr>
              <w:t>Расходы (тыс. рублей) по годам</w:t>
            </w:r>
          </w:p>
        </w:tc>
      </w:tr>
      <w:tr w:rsidR="00F82787" w:rsidRPr="003406B1" w:rsidTr="00502C72">
        <w:trPr>
          <w:trHeight w:val="619"/>
          <w:tblHeader/>
        </w:trPr>
        <w:tc>
          <w:tcPr>
            <w:tcW w:w="204" w:type="pct"/>
            <w:vMerge/>
            <w:vAlign w:val="center"/>
          </w:tcPr>
          <w:p w:rsidR="00174551" w:rsidRPr="003406B1" w:rsidRDefault="00174551" w:rsidP="00174551">
            <w:pPr>
              <w:contextualSpacing/>
              <w:jc w:val="center"/>
              <w:rPr>
                <w:b/>
              </w:rPr>
            </w:pPr>
          </w:p>
        </w:tc>
        <w:tc>
          <w:tcPr>
            <w:tcW w:w="970" w:type="pct"/>
            <w:vMerge/>
            <w:vAlign w:val="center"/>
          </w:tcPr>
          <w:p w:rsidR="00174551" w:rsidRPr="003406B1" w:rsidRDefault="00174551" w:rsidP="00174551">
            <w:pPr>
              <w:contextualSpacing/>
              <w:jc w:val="center"/>
              <w:rPr>
                <w:b/>
              </w:rPr>
            </w:pPr>
          </w:p>
        </w:tc>
        <w:tc>
          <w:tcPr>
            <w:tcW w:w="663" w:type="pct"/>
            <w:vMerge/>
            <w:vAlign w:val="center"/>
          </w:tcPr>
          <w:p w:rsidR="00174551" w:rsidRPr="003406B1" w:rsidRDefault="00174551" w:rsidP="00883976">
            <w:pPr>
              <w:contextualSpacing/>
              <w:jc w:val="center"/>
              <w:rPr>
                <w:b/>
              </w:rPr>
            </w:pPr>
          </w:p>
        </w:tc>
        <w:tc>
          <w:tcPr>
            <w:tcW w:w="305" w:type="pct"/>
            <w:vAlign w:val="center"/>
          </w:tcPr>
          <w:p w:rsidR="00174551" w:rsidRPr="003406B1" w:rsidRDefault="00174551" w:rsidP="00F82787">
            <w:pPr>
              <w:ind w:left="-110"/>
              <w:contextualSpacing/>
              <w:jc w:val="center"/>
              <w:rPr>
                <w:b/>
              </w:rPr>
            </w:pPr>
            <w:r w:rsidRPr="003406B1">
              <w:rPr>
                <w:b/>
                <w:sz w:val="22"/>
                <w:szCs w:val="22"/>
              </w:rPr>
              <w:t>Всего</w:t>
            </w:r>
          </w:p>
        </w:tc>
        <w:tc>
          <w:tcPr>
            <w:tcW w:w="255" w:type="pct"/>
            <w:vAlign w:val="center"/>
          </w:tcPr>
          <w:p w:rsidR="00174551" w:rsidRPr="003406B1" w:rsidRDefault="00174551" w:rsidP="00F82787">
            <w:pPr>
              <w:pStyle w:val="ConsPlusNormal"/>
              <w:widowControl/>
              <w:ind w:left="-110"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2015</w:t>
            </w:r>
          </w:p>
        </w:tc>
        <w:tc>
          <w:tcPr>
            <w:tcW w:w="256" w:type="pct"/>
            <w:vAlign w:val="center"/>
          </w:tcPr>
          <w:p w:rsidR="00174551" w:rsidRPr="003406B1" w:rsidRDefault="00174551" w:rsidP="00F82787">
            <w:pPr>
              <w:pStyle w:val="ConsPlusNormal"/>
              <w:widowControl/>
              <w:ind w:left="-110"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2016</w:t>
            </w:r>
          </w:p>
        </w:tc>
        <w:tc>
          <w:tcPr>
            <w:tcW w:w="256" w:type="pct"/>
            <w:vAlign w:val="center"/>
          </w:tcPr>
          <w:p w:rsidR="00174551" w:rsidRPr="003406B1" w:rsidRDefault="00174551" w:rsidP="00F82787">
            <w:pPr>
              <w:pStyle w:val="ConsPlusNormal"/>
              <w:widowControl/>
              <w:ind w:left="-110"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2017</w:t>
            </w:r>
          </w:p>
        </w:tc>
        <w:tc>
          <w:tcPr>
            <w:tcW w:w="256" w:type="pct"/>
            <w:vAlign w:val="center"/>
          </w:tcPr>
          <w:p w:rsidR="00174551" w:rsidRPr="003406B1" w:rsidRDefault="00174551" w:rsidP="00F82787">
            <w:pPr>
              <w:pStyle w:val="ConsPlusNormal"/>
              <w:widowControl/>
              <w:ind w:left="-110"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2018</w:t>
            </w:r>
          </w:p>
        </w:tc>
        <w:tc>
          <w:tcPr>
            <w:tcW w:w="255" w:type="pct"/>
            <w:vAlign w:val="center"/>
          </w:tcPr>
          <w:p w:rsidR="00174551" w:rsidRPr="003406B1" w:rsidRDefault="00174551" w:rsidP="00F82787">
            <w:pPr>
              <w:pStyle w:val="ConsPlusNormal"/>
              <w:widowControl/>
              <w:ind w:left="-110"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2019</w:t>
            </w:r>
          </w:p>
        </w:tc>
        <w:tc>
          <w:tcPr>
            <w:tcW w:w="253" w:type="pct"/>
            <w:vAlign w:val="center"/>
          </w:tcPr>
          <w:p w:rsidR="00174551" w:rsidRPr="003406B1" w:rsidRDefault="00174551" w:rsidP="00F82787">
            <w:pPr>
              <w:pStyle w:val="ConsPlusNormal"/>
              <w:widowControl/>
              <w:ind w:left="-110"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2020</w:t>
            </w:r>
          </w:p>
        </w:tc>
        <w:tc>
          <w:tcPr>
            <w:tcW w:w="253" w:type="pct"/>
            <w:vAlign w:val="center"/>
          </w:tcPr>
          <w:p w:rsidR="00174551" w:rsidRPr="003406B1" w:rsidRDefault="00174551" w:rsidP="00F82787">
            <w:pPr>
              <w:pStyle w:val="ConsPlusNormal"/>
              <w:widowControl/>
              <w:ind w:left="-110"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2021</w:t>
            </w:r>
          </w:p>
        </w:tc>
        <w:tc>
          <w:tcPr>
            <w:tcW w:w="305" w:type="pct"/>
            <w:vAlign w:val="center"/>
          </w:tcPr>
          <w:p w:rsidR="00174551" w:rsidRPr="003406B1" w:rsidRDefault="00174551" w:rsidP="00F82787">
            <w:pPr>
              <w:pStyle w:val="ConsPlusNormal"/>
              <w:widowControl/>
              <w:ind w:left="-110"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2022</w:t>
            </w:r>
          </w:p>
        </w:tc>
        <w:tc>
          <w:tcPr>
            <w:tcW w:w="256" w:type="pct"/>
            <w:vAlign w:val="center"/>
          </w:tcPr>
          <w:p w:rsidR="00174551" w:rsidRPr="003406B1" w:rsidRDefault="00174551" w:rsidP="00F82787">
            <w:pPr>
              <w:pStyle w:val="ConsPlusNormal"/>
              <w:widowControl/>
              <w:ind w:left="-110"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2023</w:t>
            </w:r>
          </w:p>
        </w:tc>
        <w:tc>
          <w:tcPr>
            <w:tcW w:w="256" w:type="pct"/>
            <w:vAlign w:val="center"/>
          </w:tcPr>
          <w:p w:rsidR="00174551" w:rsidRPr="003406B1" w:rsidRDefault="00174551" w:rsidP="00F82787">
            <w:pPr>
              <w:pStyle w:val="ConsPlusNormal"/>
              <w:widowControl/>
              <w:ind w:left="-110"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2024</w:t>
            </w:r>
          </w:p>
        </w:tc>
        <w:tc>
          <w:tcPr>
            <w:tcW w:w="257" w:type="pct"/>
            <w:vAlign w:val="center"/>
          </w:tcPr>
          <w:p w:rsidR="00174551" w:rsidRPr="003406B1" w:rsidRDefault="00174551" w:rsidP="00F82787">
            <w:pPr>
              <w:pStyle w:val="ConsPlusNormal"/>
              <w:widowControl/>
              <w:ind w:left="-110"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2025</w:t>
            </w:r>
          </w:p>
        </w:tc>
      </w:tr>
      <w:tr w:rsidR="00F82787" w:rsidRPr="003406B1" w:rsidTr="00502C72">
        <w:trPr>
          <w:trHeight w:val="405"/>
        </w:trPr>
        <w:tc>
          <w:tcPr>
            <w:tcW w:w="204" w:type="pct"/>
            <w:vAlign w:val="center"/>
          </w:tcPr>
          <w:p w:rsidR="00174551" w:rsidRPr="003406B1" w:rsidRDefault="00174551" w:rsidP="00174551">
            <w:pPr>
              <w:contextualSpacing/>
              <w:jc w:val="center"/>
              <w:rPr>
                <w:bCs/>
              </w:rPr>
            </w:pPr>
            <w:r w:rsidRPr="003406B1">
              <w:rPr>
                <w:bCs/>
                <w:sz w:val="22"/>
                <w:szCs w:val="22"/>
              </w:rPr>
              <w:t>1</w:t>
            </w:r>
          </w:p>
        </w:tc>
        <w:tc>
          <w:tcPr>
            <w:tcW w:w="970" w:type="pct"/>
          </w:tcPr>
          <w:p w:rsidR="00174551" w:rsidRPr="003406B1" w:rsidRDefault="00174551" w:rsidP="00174551">
            <w:pPr>
              <w:pStyle w:val="ConsPlusCell"/>
              <w:contextualSpacing/>
              <w:jc w:val="both"/>
              <w:rPr>
                <w:rFonts w:ascii="Times New Roman" w:hAnsi="Times New Roman" w:cs="Times New Roman"/>
                <w:sz w:val="22"/>
                <w:szCs w:val="22"/>
              </w:rPr>
            </w:pPr>
            <w:r w:rsidRPr="003406B1">
              <w:rPr>
                <w:rFonts w:ascii="Times New Roman" w:hAnsi="Times New Roman" w:cs="Times New Roman"/>
                <w:sz w:val="22"/>
                <w:szCs w:val="22"/>
              </w:rPr>
              <w:t>Мероприятия в об</w:t>
            </w:r>
            <w:r w:rsidRPr="003406B1">
              <w:rPr>
                <w:rFonts w:ascii="Times New Roman" w:hAnsi="Times New Roman" w:cs="Times New Roman"/>
                <w:sz w:val="22"/>
                <w:szCs w:val="22"/>
              </w:rPr>
              <w:softHyphen/>
              <w:t>ласти молодёжной политики</w:t>
            </w:r>
          </w:p>
        </w:tc>
        <w:tc>
          <w:tcPr>
            <w:tcW w:w="663" w:type="pct"/>
            <w:vAlign w:val="center"/>
          </w:tcPr>
          <w:p w:rsidR="00174551" w:rsidRPr="003406B1" w:rsidRDefault="00174551" w:rsidP="00883976">
            <w:pPr>
              <w:contextualSpacing/>
              <w:jc w:val="center"/>
            </w:pPr>
            <w:r w:rsidRPr="003406B1">
              <w:rPr>
                <w:sz w:val="22"/>
                <w:szCs w:val="22"/>
              </w:rPr>
              <w:t>Всего:</w:t>
            </w:r>
          </w:p>
        </w:tc>
        <w:tc>
          <w:tcPr>
            <w:tcW w:w="305" w:type="pct"/>
            <w:vAlign w:val="center"/>
          </w:tcPr>
          <w:p w:rsidR="00174551" w:rsidRPr="003406B1" w:rsidRDefault="00502C72" w:rsidP="00F82787">
            <w:pPr>
              <w:ind w:left="-110"/>
              <w:contextualSpacing/>
              <w:jc w:val="center"/>
              <w:rPr>
                <w:bCs/>
              </w:rPr>
            </w:pPr>
            <w:r w:rsidRPr="003406B1">
              <w:rPr>
                <w:bCs/>
                <w:sz w:val="22"/>
                <w:szCs w:val="22"/>
              </w:rPr>
              <w:t>20484</w:t>
            </w:r>
          </w:p>
        </w:tc>
        <w:tc>
          <w:tcPr>
            <w:tcW w:w="255" w:type="pct"/>
            <w:vAlign w:val="center"/>
          </w:tcPr>
          <w:p w:rsidR="00174551" w:rsidRPr="003406B1" w:rsidRDefault="00174551" w:rsidP="00F82787">
            <w:pPr>
              <w:pStyle w:val="ConsPlusCell"/>
              <w:ind w:left="-110"/>
              <w:contextualSpacing/>
              <w:jc w:val="center"/>
              <w:rPr>
                <w:rFonts w:ascii="Times New Roman" w:hAnsi="Times New Roman" w:cs="Times New Roman"/>
                <w:bCs/>
                <w:sz w:val="22"/>
                <w:szCs w:val="22"/>
              </w:rPr>
            </w:pPr>
            <w:r w:rsidRPr="003406B1">
              <w:rPr>
                <w:rFonts w:ascii="Times New Roman" w:hAnsi="Times New Roman" w:cs="Times New Roman"/>
                <w:bCs/>
                <w:sz w:val="22"/>
                <w:szCs w:val="22"/>
              </w:rPr>
              <w:t>836</w:t>
            </w:r>
          </w:p>
        </w:tc>
        <w:tc>
          <w:tcPr>
            <w:tcW w:w="256" w:type="pct"/>
            <w:vAlign w:val="center"/>
          </w:tcPr>
          <w:p w:rsidR="00174551" w:rsidRPr="003406B1" w:rsidRDefault="00174551" w:rsidP="00F82787">
            <w:pPr>
              <w:pStyle w:val="ConsPlusCell"/>
              <w:ind w:left="-110"/>
              <w:contextualSpacing/>
              <w:jc w:val="center"/>
              <w:rPr>
                <w:rFonts w:ascii="Times New Roman" w:hAnsi="Times New Roman" w:cs="Times New Roman"/>
                <w:bCs/>
                <w:sz w:val="22"/>
                <w:szCs w:val="22"/>
              </w:rPr>
            </w:pPr>
            <w:r w:rsidRPr="003406B1">
              <w:rPr>
                <w:rFonts w:ascii="Times New Roman" w:hAnsi="Times New Roman" w:cs="Times New Roman"/>
                <w:bCs/>
                <w:sz w:val="22"/>
                <w:szCs w:val="22"/>
              </w:rPr>
              <w:t>936</w:t>
            </w:r>
          </w:p>
        </w:tc>
        <w:tc>
          <w:tcPr>
            <w:tcW w:w="256" w:type="pct"/>
            <w:vAlign w:val="center"/>
          </w:tcPr>
          <w:p w:rsidR="00174551" w:rsidRPr="003406B1" w:rsidRDefault="00174551" w:rsidP="00F82787">
            <w:pPr>
              <w:pStyle w:val="ConsPlusCell"/>
              <w:ind w:left="-110"/>
              <w:contextualSpacing/>
              <w:jc w:val="center"/>
              <w:rPr>
                <w:rFonts w:ascii="Times New Roman" w:hAnsi="Times New Roman" w:cs="Times New Roman"/>
                <w:bCs/>
                <w:sz w:val="22"/>
                <w:szCs w:val="22"/>
              </w:rPr>
            </w:pPr>
            <w:r w:rsidRPr="003406B1">
              <w:rPr>
                <w:rFonts w:ascii="Times New Roman" w:hAnsi="Times New Roman" w:cs="Times New Roman"/>
                <w:bCs/>
                <w:sz w:val="22"/>
                <w:szCs w:val="22"/>
              </w:rPr>
              <w:t>1643</w:t>
            </w:r>
          </w:p>
        </w:tc>
        <w:tc>
          <w:tcPr>
            <w:tcW w:w="256" w:type="pct"/>
            <w:vAlign w:val="center"/>
          </w:tcPr>
          <w:p w:rsidR="00174551" w:rsidRPr="003406B1" w:rsidRDefault="00174551" w:rsidP="00F82787">
            <w:pPr>
              <w:pStyle w:val="ConsPlusCell"/>
              <w:ind w:left="-110"/>
              <w:contextualSpacing/>
              <w:jc w:val="center"/>
              <w:rPr>
                <w:rFonts w:ascii="Times New Roman" w:hAnsi="Times New Roman" w:cs="Times New Roman"/>
                <w:bCs/>
                <w:sz w:val="22"/>
                <w:szCs w:val="22"/>
              </w:rPr>
            </w:pPr>
            <w:r w:rsidRPr="003406B1">
              <w:rPr>
                <w:rFonts w:ascii="Times New Roman" w:hAnsi="Times New Roman" w:cs="Times New Roman"/>
                <w:bCs/>
                <w:sz w:val="22"/>
                <w:szCs w:val="22"/>
              </w:rPr>
              <w:t>1762</w:t>
            </w:r>
          </w:p>
        </w:tc>
        <w:tc>
          <w:tcPr>
            <w:tcW w:w="255" w:type="pct"/>
            <w:vAlign w:val="center"/>
          </w:tcPr>
          <w:p w:rsidR="00174551" w:rsidRPr="003406B1" w:rsidRDefault="00502C72" w:rsidP="00F82787">
            <w:pPr>
              <w:pStyle w:val="ConsPlusCell"/>
              <w:ind w:left="-110"/>
              <w:contextualSpacing/>
              <w:jc w:val="center"/>
              <w:rPr>
                <w:rFonts w:ascii="Times New Roman" w:hAnsi="Times New Roman" w:cs="Times New Roman"/>
                <w:bCs/>
                <w:sz w:val="22"/>
                <w:szCs w:val="22"/>
              </w:rPr>
            </w:pPr>
            <w:r w:rsidRPr="003406B1">
              <w:rPr>
                <w:rFonts w:ascii="Times New Roman" w:hAnsi="Times New Roman" w:cs="Times New Roman"/>
                <w:bCs/>
                <w:sz w:val="22"/>
                <w:szCs w:val="22"/>
              </w:rPr>
              <w:t>2125</w:t>
            </w:r>
          </w:p>
        </w:tc>
        <w:tc>
          <w:tcPr>
            <w:tcW w:w="253" w:type="pct"/>
            <w:vAlign w:val="center"/>
          </w:tcPr>
          <w:p w:rsidR="00174551" w:rsidRPr="003406B1" w:rsidRDefault="00502C72" w:rsidP="00F82787">
            <w:pPr>
              <w:pStyle w:val="ConsPlusCell"/>
              <w:ind w:left="-110"/>
              <w:contextualSpacing/>
              <w:jc w:val="center"/>
              <w:rPr>
                <w:rFonts w:ascii="Times New Roman" w:hAnsi="Times New Roman" w:cs="Times New Roman"/>
                <w:bCs/>
                <w:sz w:val="22"/>
                <w:szCs w:val="22"/>
              </w:rPr>
            </w:pPr>
            <w:r w:rsidRPr="003406B1">
              <w:rPr>
                <w:rFonts w:ascii="Times New Roman" w:hAnsi="Times New Roman" w:cs="Times New Roman"/>
                <w:bCs/>
                <w:sz w:val="22"/>
                <w:szCs w:val="22"/>
              </w:rPr>
              <w:t>2441</w:t>
            </w:r>
          </w:p>
        </w:tc>
        <w:tc>
          <w:tcPr>
            <w:tcW w:w="253" w:type="pct"/>
            <w:vAlign w:val="center"/>
          </w:tcPr>
          <w:p w:rsidR="00174551" w:rsidRPr="003406B1" w:rsidRDefault="00502C72" w:rsidP="00F82787">
            <w:pPr>
              <w:pStyle w:val="ConsPlusCell"/>
              <w:ind w:left="-110"/>
              <w:contextualSpacing/>
              <w:jc w:val="center"/>
              <w:rPr>
                <w:rFonts w:ascii="Times New Roman" w:hAnsi="Times New Roman" w:cs="Times New Roman"/>
                <w:bCs/>
                <w:sz w:val="22"/>
                <w:szCs w:val="22"/>
              </w:rPr>
            </w:pPr>
            <w:r w:rsidRPr="003406B1">
              <w:rPr>
                <w:rFonts w:ascii="Times New Roman" w:hAnsi="Times New Roman" w:cs="Times New Roman"/>
                <w:bCs/>
                <w:sz w:val="22"/>
                <w:szCs w:val="22"/>
              </w:rPr>
              <w:t>2161</w:t>
            </w:r>
          </w:p>
        </w:tc>
        <w:tc>
          <w:tcPr>
            <w:tcW w:w="305" w:type="pct"/>
            <w:vAlign w:val="center"/>
          </w:tcPr>
          <w:p w:rsidR="00174551" w:rsidRPr="003406B1" w:rsidRDefault="00502C72" w:rsidP="00F82787">
            <w:pPr>
              <w:pStyle w:val="ConsPlusCell"/>
              <w:ind w:left="-110"/>
              <w:contextualSpacing/>
              <w:jc w:val="center"/>
              <w:rPr>
                <w:rFonts w:ascii="Times New Roman" w:hAnsi="Times New Roman" w:cs="Times New Roman"/>
                <w:bCs/>
                <w:sz w:val="22"/>
                <w:szCs w:val="22"/>
              </w:rPr>
            </w:pPr>
            <w:r w:rsidRPr="003406B1">
              <w:rPr>
                <w:rFonts w:ascii="Times New Roman" w:hAnsi="Times New Roman" w:cs="Times New Roman"/>
                <w:bCs/>
                <w:sz w:val="22"/>
                <w:szCs w:val="22"/>
              </w:rPr>
              <w:t>2145</w:t>
            </w:r>
          </w:p>
        </w:tc>
        <w:tc>
          <w:tcPr>
            <w:tcW w:w="256" w:type="pct"/>
            <w:vAlign w:val="center"/>
          </w:tcPr>
          <w:p w:rsidR="00174551" w:rsidRPr="003406B1" w:rsidRDefault="00502C72" w:rsidP="00F82787">
            <w:pPr>
              <w:pStyle w:val="ConsPlusCell"/>
              <w:ind w:left="-110"/>
              <w:contextualSpacing/>
              <w:jc w:val="center"/>
              <w:rPr>
                <w:rFonts w:ascii="Times New Roman" w:hAnsi="Times New Roman" w:cs="Times New Roman"/>
                <w:bCs/>
                <w:sz w:val="22"/>
                <w:szCs w:val="22"/>
              </w:rPr>
            </w:pPr>
            <w:r w:rsidRPr="003406B1">
              <w:rPr>
                <w:rFonts w:ascii="Times New Roman" w:hAnsi="Times New Roman" w:cs="Times New Roman"/>
                <w:bCs/>
                <w:sz w:val="22"/>
                <w:szCs w:val="22"/>
              </w:rPr>
              <w:t>2145</w:t>
            </w:r>
          </w:p>
        </w:tc>
        <w:tc>
          <w:tcPr>
            <w:tcW w:w="256" w:type="pct"/>
            <w:vAlign w:val="center"/>
          </w:tcPr>
          <w:p w:rsidR="00174551" w:rsidRPr="003406B1" w:rsidRDefault="00502C72" w:rsidP="00F82787">
            <w:pPr>
              <w:pStyle w:val="ConsPlusCell"/>
              <w:ind w:left="-110"/>
              <w:contextualSpacing/>
              <w:jc w:val="center"/>
              <w:rPr>
                <w:rFonts w:ascii="Times New Roman" w:hAnsi="Times New Roman" w:cs="Times New Roman"/>
                <w:bCs/>
                <w:sz w:val="22"/>
                <w:szCs w:val="22"/>
              </w:rPr>
            </w:pPr>
            <w:r w:rsidRPr="003406B1">
              <w:rPr>
                <w:rFonts w:ascii="Times New Roman" w:hAnsi="Times New Roman" w:cs="Times New Roman"/>
                <w:bCs/>
                <w:sz w:val="22"/>
                <w:szCs w:val="22"/>
              </w:rPr>
              <w:t>2145</w:t>
            </w:r>
          </w:p>
        </w:tc>
        <w:tc>
          <w:tcPr>
            <w:tcW w:w="257" w:type="pct"/>
            <w:vAlign w:val="center"/>
          </w:tcPr>
          <w:p w:rsidR="00174551" w:rsidRPr="003406B1" w:rsidRDefault="00174551" w:rsidP="00502C72">
            <w:pPr>
              <w:pStyle w:val="ConsPlusCell"/>
              <w:ind w:left="-110"/>
              <w:contextualSpacing/>
              <w:jc w:val="center"/>
              <w:rPr>
                <w:rFonts w:ascii="Times New Roman" w:hAnsi="Times New Roman" w:cs="Times New Roman"/>
                <w:bCs/>
                <w:sz w:val="22"/>
                <w:szCs w:val="22"/>
              </w:rPr>
            </w:pPr>
            <w:r w:rsidRPr="003406B1">
              <w:rPr>
                <w:rFonts w:ascii="Times New Roman" w:hAnsi="Times New Roman" w:cs="Times New Roman"/>
                <w:bCs/>
                <w:sz w:val="22"/>
                <w:szCs w:val="22"/>
              </w:rPr>
              <w:t>21</w:t>
            </w:r>
            <w:r w:rsidR="00502C72" w:rsidRPr="003406B1">
              <w:rPr>
                <w:rFonts w:ascii="Times New Roman" w:hAnsi="Times New Roman" w:cs="Times New Roman"/>
                <w:bCs/>
                <w:sz w:val="22"/>
                <w:szCs w:val="22"/>
              </w:rPr>
              <w:t>45</w:t>
            </w:r>
          </w:p>
        </w:tc>
      </w:tr>
      <w:tr w:rsidR="00502C72" w:rsidRPr="003406B1" w:rsidTr="00502C72">
        <w:trPr>
          <w:trHeight w:val="2132"/>
        </w:trPr>
        <w:tc>
          <w:tcPr>
            <w:tcW w:w="204" w:type="pct"/>
            <w:vAlign w:val="center"/>
          </w:tcPr>
          <w:p w:rsidR="00502C72" w:rsidRPr="003406B1" w:rsidRDefault="00502C72" w:rsidP="00174551">
            <w:pPr>
              <w:contextualSpacing/>
              <w:jc w:val="center"/>
              <w:rPr>
                <w:bCs/>
              </w:rPr>
            </w:pPr>
            <w:r w:rsidRPr="003406B1">
              <w:rPr>
                <w:bCs/>
                <w:sz w:val="22"/>
                <w:szCs w:val="22"/>
              </w:rPr>
              <w:t>2</w:t>
            </w:r>
          </w:p>
        </w:tc>
        <w:tc>
          <w:tcPr>
            <w:tcW w:w="970" w:type="pct"/>
          </w:tcPr>
          <w:p w:rsidR="00502C72" w:rsidRPr="003406B1" w:rsidRDefault="00502C72" w:rsidP="00F82787">
            <w:pPr>
              <w:pStyle w:val="ConsPlusCell"/>
              <w:contextualSpacing/>
              <w:jc w:val="both"/>
              <w:rPr>
                <w:rFonts w:ascii="Times New Roman" w:hAnsi="Times New Roman" w:cs="Times New Roman"/>
                <w:sz w:val="22"/>
                <w:szCs w:val="22"/>
              </w:rPr>
            </w:pPr>
            <w:r w:rsidRPr="003406B1">
              <w:rPr>
                <w:rFonts w:ascii="Times New Roman" w:hAnsi="Times New Roman" w:cs="Times New Roman"/>
                <w:sz w:val="22"/>
                <w:szCs w:val="22"/>
              </w:rPr>
              <w:t>Создание условий для успешной социали</w:t>
            </w:r>
            <w:r w:rsidRPr="003406B1">
              <w:rPr>
                <w:rFonts w:ascii="Times New Roman" w:hAnsi="Times New Roman" w:cs="Times New Roman"/>
                <w:sz w:val="22"/>
                <w:szCs w:val="22"/>
              </w:rPr>
              <w:softHyphen/>
              <w:t>зации и эффективной самореализации молодежи</w:t>
            </w:r>
          </w:p>
        </w:tc>
        <w:tc>
          <w:tcPr>
            <w:tcW w:w="663" w:type="pct"/>
            <w:vAlign w:val="center"/>
          </w:tcPr>
          <w:p w:rsidR="00502C72" w:rsidRPr="003406B1" w:rsidRDefault="00502C72" w:rsidP="00883976">
            <w:pPr>
              <w:contextualSpacing/>
              <w:jc w:val="center"/>
            </w:pPr>
            <w:r w:rsidRPr="003406B1">
              <w:rPr>
                <w:sz w:val="22"/>
                <w:szCs w:val="22"/>
              </w:rPr>
              <w:t>Управление культуры и молодежной политики администрации Корочанского района</w:t>
            </w:r>
          </w:p>
        </w:tc>
        <w:tc>
          <w:tcPr>
            <w:tcW w:w="305" w:type="pct"/>
            <w:vAlign w:val="center"/>
          </w:tcPr>
          <w:p w:rsidR="00502C72" w:rsidRPr="003406B1" w:rsidRDefault="00502C72" w:rsidP="00F82787">
            <w:pPr>
              <w:ind w:left="-110"/>
              <w:contextualSpacing/>
              <w:jc w:val="center"/>
              <w:rPr>
                <w:bCs/>
              </w:rPr>
            </w:pPr>
            <w:r w:rsidRPr="003406B1">
              <w:rPr>
                <w:bCs/>
                <w:sz w:val="22"/>
                <w:szCs w:val="22"/>
              </w:rPr>
              <w:t>20484</w:t>
            </w:r>
          </w:p>
        </w:tc>
        <w:tc>
          <w:tcPr>
            <w:tcW w:w="255" w:type="pct"/>
            <w:vAlign w:val="center"/>
          </w:tcPr>
          <w:p w:rsidR="00502C72" w:rsidRPr="003406B1" w:rsidRDefault="00502C72" w:rsidP="00F82787">
            <w:pPr>
              <w:pStyle w:val="ConsPlusCell"/>
              <w:ind w:left="-110"/>
              <w:contextualSpacing/>
              <w:jc w:val="center"/>
              <w:rPr>
                <w:rFonts w:ascii="Times New Roman" w:hAnsi="Times New Roman" w:cs="Times New Roman"/>
                <w:bCs/>
                <w:sz w:val="22"/>
                <w:szCs w:val="22"/>
              </w:rPr>
            </w:pPr>
            <w:r w:rsidRPr="003406B1">
              <w:rPr>
                <w:rFonts w:ascii="Times New Roman" w:hAnsi="Times New Roman" w:cs="Times New Roman"/>
                <w:bCs/>
                <w:sz w:val="22"/>
                <w:szCs w:val="22"/>
              </w:rPr>
              <w:t>836</w:t>
            </w:r>
          </w:p>
        </w:tc>
        <w:tc>
          <w:tcPr>
            <w:tcW w:w="256" w:type="pct"/>
            <w:vAlign w:val="center"/>
          </w:tcPr>
          <w:p w:rsidR="00502C72" w:rsidRPr="003406B1" w:rsidRDefault="00502C72" w:rsidP="00F82787">
            <w:pPr>
              <w:pStyle w:val="ConsPlusCell"/>
              <w:ind w:left="-110"/>
              <w:contextualSpacing/>
              <w:jc w:val="center"/>
              <w:rPr>
                <w:rFonts w:ascii="Times New Roman" w:hAnsi="Times New Roman" w:cs="Times New Roman"/>
                <w:bCs/>
                <w:sz w:val="22"/>
                <w:szCs w:val="22"/>
              </w:rPr>
            </w:pPr>
            <w:r w:rsidRPr="003406B1">
              <w:rPr>
                <w:rFonts w:ascii="Times New Roman" w:hAnsi="Times New Roman" w:cs="Times New Roman"/>
                <w:bCs/>
                <w:sz w:val="22"/>
                <w:szCs w:val="22"/>
              </w:rPr>
              <w:t>936</w:t>
            </w:r>
          </w:p>
        </w:tc>
        <w:tc>
          <w:tcPr>
            <w:tcW w:w="256" w:type="pct"/>
            <w:vAlign w:val="center"/>
          </w:tcPr>
          <w:p w:rsidR="00502C72" w:rsidRPr="003406B1" w:rsidRDefault="00502C72" w:rsidP="00F82787">
            <w:pPr>
              <w:pStyle w:val="ConsPlusCell"/>
              <w:ind w:left="-110"/>
              <w:contextualSpacing/>
              <w:jc w:val="center"/>
              <w:rPr>
                <w:rFonts w:ascii="Times New Roman" w:hAnsi="Times New Roman" w:cs="Times New Roman"/>
                <w:bCs/>
                <w:sz w:val="22"/>
                <w:szCs w:val="22"/>
              </w:rPr>
            </w:pPr>
            <w:r w:rsidRPr="003406B1">
              <w:rPr>
                <w:rFonts w:ascii="Times New Roman" w:hAnsi="Times New Roman" w:cs="Times New Roman"/>
                <w:bCs/>
                <w:sz w:val="22"/>
                <w:szCs w:val="22"/>
              </w:rPr>
              <w:t>1643</w:t>
            </w:r>
          </w:p>
        </w:tc>
        <w:tc>
          <w:tcPr>
            <w:tcW w:w="256" w:type="pct"/>
            <w:vAlign w:val="center"/>
          </w:tcPr>
          <w:p w:rsidR="00502C72" w:rsidRPr="003406B1" w:rsidRDefault="00502C72" w:rsidP="00F82787">
            <w:pPr>
              <w:pStyle w:val="ConsPlusCell"/>
              <w:ind w:left="-110"/>
              <w:contextualSpacing/>
              <w:jc w:val="center"/>
              <w:rPr>
                <w:rFonts w:ascii="Times New Roman" w:hAnsi="Times New Roman" w:cs="Times New Roman"/>
                <w:bCs/>
                <w:sz w:val="22"/>
                <w:szCs w:val="22"/>
              </w:rPr>
            </w:pPr>
            <w:r w:rsidRPr="003406B1">
              <w:rPr>
                <w:rFonts w:ascii="Times New Roman" w:hAnsi="Times New Roman" w:cs="Times New Roman"/>
                <w:bCs/>
                <w:sz w:val="22"/>
                <w:szCs w:val="22"/>
              </w:rPr>
              <w:t>1762</w:t>
            </w:r>
          </w:p>
        </w:tc>
        <w:tc>
          <w:tcPr>
            <w:tcW w:w="255" w:type="pct"/>
            <w:vAlign w:val="center"/>
          </w:tcPr>
          <w:p w:rsidR="00502C72" w:rsidRPr="003406B1" w:rsidRDefault="00502C72" w:rsidP="00166F59">
            <w:pPr>
              <w:pStyle w:val="ConsPlusCell"/>
              <w:ind w:left="-110"/>
              <w:contextualSpacing/>
              <w:jc w:val="center"/>
              <w:rPr>
                <w:rFonts w:ascii="Times New Roman" w:hAnsi="Times New Roman" w:cs="Times New Roman"/>
                <w:bCs/>
                <w:sz w:val="22"/>
                <w:szCs w:val="22"/>
              </w:rPr>
            </w:pPr>
            <w:r w:rsidRPr="003406B1">
              <w:rPr>
                <w:rFonts w:ascii="Times New Roman" w:hAnsi="Times New Roman" w:cs="Times New Roman"/>
                <w:bCs/>
                <w:sz w:val="22"/>
                <w:szCs w:val="22"/>
              </w:rPr>
              <w:t>2125</w:t>
            </w:r>
          </w:p>
        </w:tc>
        <w:tc>
          <w:tcPr>
            <w:tcW w:w="253" w:type="pct"/>
            <w:vAlign w:val="center"/>
          </w:tcPr>
          <w:p w:rsidR="00502C72" w:rsidRPr="003406B1" w:rsidRDefault="00502C72" w:rsidP="00166F59">
            <w:pPr>
              <w:pStyle w:val="ConsPlusCell"/>
              <w:ind w:left="-110"/>
              <w:contextualSpacing/>
              <w:jc w:val="center"/>
              <w:rPr>
                <w:rFonts w:ascii="Times New Roman" w:hAnsi="Times New Roman" w:cs="Times New Roman"/>
                <w:bCs/>
                <w:sz w:val="22"/>
                <w:szCs w:val="22"/>
              </w:rPr>
            </w:pPr>
            <w:r w:rsidRPr="003406B1">
              <w:rPr>
                <w:rFonts w:ascii="Times New Roman" w:hAnsi="Times New Roman" w:cs="Times New Roman"/>
                <w:bCs/>
                <w:sz w:val="22"/>
                <w:szCs w:val="22"/>
              </w:rPr>
              <w:t>2441</w:t>
            </w:r>
          </w:p>
        </w:tc>
        <w:tc>
          <w:tcPr>
            <w:tcW w:w="253" w:type="pct"/>
            <w:vAlign w:val="center"/>
          </w:tcPr>
          <w:p w:rsidR="00502C72" w:rsidRPr="003406B1" w:rsidRDefault="00502C72" w:rsidP="00166F59">
            <w:pPr>
              <w:pStyle w:val="ConsPlusCell"/>
              <w:ind w:left="-110"/>
              <w:contextualSpacing/>
              <w:jc w:val="center"/>
              <w:rPr>
                <w:rFonts w:ascii="Times New Roman" w:hAnsi="Times New Roman" w:cs="Times New Roman"/>
                <w:bCs/>
                <w:sz w:val="22"/>
                <w:szCs w:val="22"/>
              </w:rPr>
            </w:pPr>
            <w:r w:rsidRPr="003406B1">
              <w:rPr>
                <w:rFonts w:ascii="Times New Roman" w:hAnsi="Times New Roman" w:cs="Times New Roman"/>
                <w:bCs/>
                <w:sz w:val="22"/>
                <w:szCs w:val="22"/>
              </w:rPr>
              <w:t>2161</w:t>
            </w:r>
          </w:p>
        </w:tc>
        <w:tc>
          <w:tcPr>
            <w:tcW w:w="305" w:type="pct"/>
            <w:vAlign w:val="center"/>
          </w:tcPr>
          <w:p w:rsidR="00502C72" w:rsidRPr="003406B1" w:rsidRDefault="00502C72" w:rsidP="00166F59">
            <w:pPr>
              <w:pStyle w:val="ConsPlusCell"/>
              <w:ind w:left="-110"/>
              <w:contextualSpacing/>
              <w:jc w:val="center"/>
              <w:rPr>
                <w:rFonts w:ascii="Times New Roman" w:hAnsi="Times New Roman" w:cs="Times New Roman"/>
                <w:bCs/>
                <w:sz w:val="22"/>
                <w:szCs w:val="22"/>
              </w:rPr>
            </w:pPr>
            <w:r w:rsidRPr="003406B1">
              <w:rPr>
                <w:rFonts w:ascii="Times New Roman" w:hAnsi="Times New Roman" w:cs="Times New Roman"/>
                <w:bCs/>
                <w:sz w:val="22"/>
                <w:szCs w:val="22"/>
              </w:rPr>
              <w:t>2145</w:t>
            </w:r>
          </w:p>
        </w:tc>
        <w:tc>
          <w:tcPr>
            <w:tcW w:w="256" w:type="pct"/>
            <w:vAlign w:val="center"/>
          </w:tcPr>
          <w:p w:rsidR="00502C72" w:rsidRPr="003406B1" w:rsidRDefault="00502C72" w:rsidP="00166F59">
            <w:pPr>
              <w:pStyle w:val="ConsPlusCell"/>
              <w:ind w:left="-110"/>
              <w:contextualSpacing/>
              <w:jc w:val="center"/>
              <w:rPr>
                <w:rFonts w:ascii="Times New Roman" w:hAnsi="Times New Roman" w:cs="Times New Roman"/>
                <w:bCs/>
                <w:sz w:val="22"/>
                <w:szCs w:val="22"/>
              </w:rPr>
            </w:pPr>
            <w:r w:rsidRPr="003406B1">
              <w:rPr>
                <w:rFonts w:ascii="Times New Roman" w:hAnsi="Times New Roman" w:cs="Times New Roman"/>
                <w:bCs/>
                <w:sz w:val="22"/>
                <w:szCs w:val="22"/>
              </w:rPr>
              <w:t>2145</w:t>
            </w:r>
          </w:p>
        </w:tc>
        <w:tc>
          <w:tcPr>
            <w:tcW w:w="256" w:type="pct"/>
            <w:vAlign w:val="center"/>
          </w:tcPr>
          <w:p w:rsidR="00502C72" w:rsidRPr="003406B1" w:rsidRDefault="00502C72" w:rsidP="00166F59">
            <w:pPr>
              <w:pStyle w:val="ConsPlusCell"/>
              <w:ind w:left="-110"/>
              <w:contextualSpacing/>
              <w:jc w:val="center"/>
              <w:rPr>
                <w:rFonts w:ascii="Times New Roman" w:hAnsi="Times New Roman" w:cs="Times New Roman"/>
                <w:bCs/>
                <w:sz w:val="22"/>
                <w:szCs w:val="22"/>
              </w:rPr>
            </w:pPr>
            <w:r w:rsidRPr="003406B1">
              <w:rPr>
                <w:rFonts w:ascii="Times New Roman" w:hAnsi="Times New Roman" w:cs="Times New Roman"/>
                <w:bCs/>
                <w:sz w:val="22"/>
                <w:szCs w:val="22"/>
              </w:rPr>
              <w:t>2145</w:t>
            </w:r>
          </w:p>
        </w:tc>
        <w:tc>
          <w:tcPr>
            <w:tcW w:w="257" w:type="pct"/>
            <w:vAlign w:val="center"/>
          </w:tcPr>
          <w:p w:rsidR="00502C72" w:rsidRPr="003406B1" w:rsidRDefault="00502C72" w:rsidP="00166F59">
            <w:pPr>
              <w:pStyle w:val="ConsPlusCell"/>
              <w:ind w:left="-110"/>
              <w:contextualSpacing/>
              <w:jc w:val="center"/>
              <w:rPr>
                <w:rFonts w:ascii="Times New Roman" w:hAnsi="Times New Roman" w:cs="Times New Roman"/>
                <w:bCs/>
                <w:sz w:val="22"/>
                <w:szCs w:val="22"/>
              </w:rPr>
            </w:pPr>
            <w:r w:rsidRPr="003406B1">
              <w:rPr>
                <w:rFonts w:ascii="Times New Roman" w:hAnsi="Times New Roman" w:cs="Times New Roman"/>
                <w:bCs/>
                <w:sz w:val="22"/>
                <w:szCs w:val="22"/>
              </w:rPr>
              <w:t>2145</w:t>
            </w:r>
          </w:p>
        </w:tc>
      </w:tr>
    </w:tbl>
    <w:p w:rsidR="00174551" w:rsidRPr="003406B1" w:rsidRDefault="00174551" w:rsidP="00174551">
      <w:pPr>
        <w:tabs>
          <w:tab w:val="left" w:pos="5547"/>
        </w:tabs>
        <w:rPr>
          <w:sz w:val="28"/>
          <w:szCs w:val="28"/>
        </w:rPr>
        <w:sectPr w:rsidR="00174551" w:rsidRPr="003406B1" w:rsidSect="00174551">
          <w:headerReference w:type="default" r:id="rId16"/>
          <w:pgSz w:w="16838" w:h="11906" w:orient="landscape"/>
          <w:pgMar w:top="1134" w:right="851" w:bottom="1134" w:left="1701" w:header="1417" w:footer="0" w:gutter="0"/>
          <w:cols w:space="708"/>
          <w:docGrid w:linePitch="360"/>
        </w:sectPr>
      </w:pPr>
    </w:p>
    <w:p w:rsidR="00174551" w:rsidRPr="003406B1" w:rsidRDefault="00174551" w:rsidP="00174551">
      <w:pPr>
        <w:widowControl w:val="0"/>
        <w:autoSpaceDE w:val="0"/>
        <w:autoSpaceDN w:val="0"/>
        <w:adjustRightInd w:val="0"/>
        <w:contextualSpacing/>
        <w:jc w:val="center"/>
        <w:rPr>
          <w:b/>
          <w:bCs/>
          <w:sz w:val="28"/>
          <w:szCs w:val="28"/>
        </w:rPr>
      </w:pPr>
      <w:r w:rsidRPr="003406B1">
        <w:rPr>
          <w:b/>
          <w:bCs/>
          <w:sz w:val="28"/>
          <w:szCs w:val="28"/>
        </w:rPr>
        <w:lastRenderedPageBreak/>
        <w:t xml:space="preserve">Подпрограмма </w:t>
      </w:r>
      <w:r w:rsidRPr="003406B1">
        <w:rPr>
          <w:b/>
          <w:bCs/>
          <w:color w:val="000000"/>
          <w:sz w:val="28"/>
          <w:szCs w:val="28"/>
        </w:rPr>
        <w:t>№ 6</w:t>
      </w:r>
    </w:p>
    <w:p w:rsidR="00174551" w:rsidRPr="003406B1" w:rsidRDefault="00174551" w:rsidP="00174551">
      <w:pPr>
        <w:autoSpaceDE w:val="0"/>
        <w:autoSpaceDN w:val="0"/>
        <w:adjustRightInd w:val="0"/>
        <w:contextualSpacing/>
        <w:jc w:val="center"/>
        <w:outlineLvl w:val="0"/>
        <w:rPr>
          <w:b/>
          <w:sz w:val="28"/>
          <w:szCs w:val="28"/>
        </w:rPr>
      </w:pPr>
      <w:r w:rsidRPr="003406B1">
        <w:rPr>
          <w:b/>
          <w:sz w:val="28"/>
          <w:szCs w:val="28"/>
        </w:rPr>
        <w:t>«Профессиональное развитие муниципальной службы муниципального района «Корочанский район» Белгородской области»</w:t>
      </w:r>
    </w:p>
    <w:p w:rsidR="00174551" w:rsidRPr="003406B1" w:rsidRDefault="00174551" w:rsidP="00174551">
      <w:pPr>
        <w:autoSpaceDE w:val="0"/>
        <w:autoSpaceDN w:val="0"/>
        <w:adjustRightInd w:val="0"/>
        <w:contextualSpacing/>
        <w:jc w:val="center"/>
        <w:outlineLvl w:val="0"/>
        <w:rPr>
          <w:b/>
          <w:bCs/>
          <w:sz w:val="16"/>
          <w:szCs w:val="16"/>
        </w:rPr>
      </w:pPr>
    </w:p>
    <w:p w:rsidR="00174551" w:rsidRPr="003406B1" w:rsidRDefault="00174551" w:rsidP="00174551">
      <w:pPr>
        <w:autoSpaceDE w:val="0"/>
        <w:autoSpaceDN w:val="0"/>
        <w:adjustRightInd w:val="0"/>
        <w:contextualSpacing/>
        <w:jc w:val="center"/>
        <w:outlineLvl w:val="0"/>
        <w:rPr>
          <w:b/>
          <w:bCs/>
          <w:color w:val="000000"/>
          <w:sz w:val="28"/>
          <w:szCs w:val="28"/>
        </w:rPr>
      </w:pPr>
      <w:r w:rsidRPr="003406B1">
        <w:rPr>
          <w:b/>
          <w:bCs/>
          <w:sz w:val="28"/>
          <w:szCs w:val="28"/>
        </w:rPr>
        <w:t xml:space="preserve">Паспорт подпрограммы </w:t>
      </w:r>
      <w:r w:rsidRPr="003406B1">
        <w:rPr>
          <w:b/>
          <w:bCs/>
          <w:color w:val="000000"/>
          <w:sz w:val="28"/>
          <w:szCs w:val="28"/>
        </w:rPr>
        <w:t>№ 6</w:t>
      </w:r>
    </w:p>
    <w:p w:rsidR="00174551" w:rsidRPr="003406B1" w:rsidRDefault="00174551" w:rsidP="00174551">
      <w:pPr>
        <w:autoSpaceDE w:val="0"/>
        <w:autoSpaceDN w:val="0"/>
        <w:adjustRightInd w:val="0"/>
        <w:ind w:hanging="108"/>
        <w:contextualSpacing/>
        <w:jc w:val="center"/>
        <w:rPr>
          <w:b/>
          <w:sz w:val="28"/>
          <w:szCs w:val="28"/>
        </w:rPr>
      </w:pPr>
      <w:r w:rsidRPr="003406B1">
        <w:rPr>
          <w:b/>
          <w:sz w:val="28"/>
          <w:szCs w:val="28"/>
        </w:rPr>
        <w:t>«Профессиональное развитие муниципальной службы муниципального района «Корочанский район» Белгородской области»</w:t>
      </w:r>
    </w:p>
    <w:tbl>
      <w:tblPr>
        <w:tblW w:w="9356"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253"/>
        <w:gridCol w:w="4536"/>
      </w:tblGrid>
      <w:tr w:rsidR="00174551" w:rsidRPr="003406B1" w:rsidTr="00174551">
        <w:tc>
          <w:tcPr>
            <w:tcW w:w="567" w:type="dxa"/>
            <w:tcBorders>
              <w:top w:val="single" w:sz="4" w:space="0" w:color="auto"/>
              <w:bottom w:val="single" w:sz="4" w:space="0" w:color="auto"/>
              <w:right w:val="single" w:sz="4" w:space="0" w:color="auto"/>
            </w:tcBorders>
            <w:vAlign w:val="center"/>
          </w:tcPr>
          <w:p w:rsidR="00174551" w:rsidRPr="003406B1" w:rsidRDefault="00174551" w:rsidP="00174551">
            <w:pPr>
              <w:autoSpaceDE w:val="0"/>
              <w:autoSpaceDN w:val="0"/>
              <w:adjustRightInd w:val="0"/>
              <w:contextualSpacing/>
              <w:jc w:val="center"/>
              <w:rPr>
                <w:b/>
                <w:color w:val="000000"/>
              </w:rPr>
            </w:pPr>
            <w:r w:rsidRPr="003406B1">
              <w:rPr>
                <w:b/>
                <w:color w:val="000000"/>
              </w:rPr>
              <w:t>№</w:t>
            </w:r>
          </w:p>
          <w:p w:rsidR="00DA19B2" w:rsidRPr="003406B1" w:rsidRDefault="00DA19B2" w:rsidP="00174551">
            <w:pPr>
              <w:autoSpaceDE w:val="0"/>
              <w:autoSpaceDN w:val="0"/>
              <w:adjustRightInd w:val="0"/>
              <w:contextualSpacing/>
              <w:jc w:val="center"/>
              <w:rPr>
                <w:b/>
                <w:color w:val="000000"/>
              </w:rPr>
            </w:pPr>
            <w:r w:rsidRPr="003406B1">
              <w:rPr>
                <w:b/>
                <w:color w:val="000000"/>
              </w:rPr>
              <w:t>п/п</w:t>
            </w:r>
          </w:p>
        </w:tc>
        <w:tc>
          <w:tcPr>
            <w:tcW w:w="8789" w:type="dxa"/>
            <w:gridSpan w:val="2"/>
            <w:tcBorders>
              <w:top w:val="single" w:sz="4" w:space="0" w:color="auto"/>
              <w:left w:val="single" w:sz="4" w:space="0" w:color="auto"/>
              <w:bottom w:val="single" w:sz="4" w:space="0" w:color="auto"/>
            </w:tcBorders>
            <w:vAlign w:val="center"/>
          </w:tcPr>
          <w:p w:rsidR="00174551" w:rsidRPr="003406B1" w:rsidRDefault="00174551" w:rsidP="00174551">
            <w:pPr>
              <w:autoSpaceDE w:val="0"/>
              <w:autoSpaceDN w:val="0"/>
              <w:adjustRightInd w:val="0"/>
              <w:contextualSpacing/>
              <w:jc w:val="center"/>
              <w:rPr>
                <w:b/>
                <w:color w:val="000000"/>
              </w:rPr>
            </w:pPr>
            <w:r w:rsidRPr="003406B1">
              <w:rPr>
                <w:b/>
                <w:color w:val="000000"/>
              </w:rPr>
              <w:t>Наименование подпрограммы «Профессиональное развитие муниципальной службы муниципального района «Корочанский район»</w:t>
            </w:r>
          </w:p>
          <w:p w:rsidR="00174551" w:rsidRPr="003406B1" w:rsidRDefault="00174551" w:rsidP="00174551">
            <w:pPr>
              <w:autoSpaceDE w:val="0"/>
              <w:autoSpaceDN w:val="0"/>
              <w:adjustRightInd w:val="0"/>
              <w:contextualSpacing/>
              <w:jc w:val="center"/>
              <w:rPr>
                <w:b/>
                <w:color w:val="000000"/>
              </w:rPr>
            </w:pPr>
            <w:r w:rsidRPr="003406B1">
              <w:rPr>
                <w:b/>
                <w:color w:val="000000"/>
              </w:rPr>
              <w:t xml:space="preserve">Белгородской области» </w:t>
            </w:r>
            <w:r w:rsidR="00D00A98" w:rsidRPr="003406B1">
              <w:rPr>
                <w:b/>
                <w:color w:val="000000"/>
              </w:rPr>
              <w:t>(далее -</w:t>
            </w:r>
            <w:r w:rsidRPr="003406B1">
              <w:rPr>
                <w:b/>
                <w:color w:val="000000"/>
              </w:rPr>
              <w:t xml:space="preserve"> подпрограмма </w:t>
            </w:r>
            <w:r w:rsidRPr="003406B1">
              <w:rPr>
                <w:b/>
                <w:bCs/>
                <w:color w:val="000000"/>
              </w:rPr>
              <w:t>№ 6</w:t>
            </w:r>
            <w:r w:rsidRPr="003406B1">
              <w:rPr>
                <w:b/>
                <w:color w:val="000000"/>
              </w:rPr>
              <w:t>)</w:t>
            </w:r>
          </w:p>
        </w:tc>
      </w:tr>
      <w:tr w:rsidR="00174551" w:rsidRPr="003406B1" w:rsidTr="00174551">
        <w:tc>
          <w:tcPr>
            <w:tcW w:w="567" w:type="dxa"/>
            <w:tcBorders>
              <w:top w:val="single" w:sz="4" w:space="0" w:color="auto"/>
              <w:bottom w:val="single" w:sz="4" w:space="0" w:color="auto"/>
              <w:right w:val="single" w:sz="4" w:space="0" w:color="auto"/>
            </w:tcBorders>
            <w:vAlign w:val="center"/>
          </w:tcPr>
          <w:p w:rsidR="00174551" w:rsidRPr="003406B1" w:rsidRDefault="00174551" w:rsidP="00174551">
            <w:pPr>
              <w:autoSpaceDE w:val="0"/>
              <w:autoSpaceDN w:val="0"/>
              <w:adjustRightInd w:val="0"/>
              <w:contextualSpacing/>
              <w:jc w:val="center"/>
              <w:rPr>
                <w:color w:val="000000"/>
              </w:rPr>
            </w:pPr>
            <w:r w:rsidRPr="003406B1">
              <w:rPr>
                <w:color w:val="000000"/>
              </w:rPr>
              <w:t>1</w:t>
            </w:r>
          </w:p>
        </w:tc>
        <w:tc>
          <w:tcPr>
            <w:tcW w:w="4253" w:type="dxa"/>
            <w:tcBorders>
              <w:top w:val="single" w:sz="4" w:space="0" w:color="auto"/>
              <w:left w:val="single" w:sz="4" w:space="0" w:color="auto"/>
              <w:bottom w:val="single" w:sz="4" w:space="0" w:color="auto"/>
              <w:right w:val="single" w:sz="4" w:space="0" w:color="auto"/>
            </w:tcBorders>
            <w:vAlign w:val="center"/>
          </w:tcPr>
          <w:p w:rsidR="00174551" w:rsidRPr="003406B1" w:rsidRDefault="00174551" w:rsidP="00174551">
            <w:pPr>
              <w:autoSpaceDE w:val="0"/>
              <w:autoSpaceDN w:val="0"/>
              <w:adjustRightInd w:val="0"/>
              <w:contextualSpacing/>
              <w:rPr>
                <w:color w:val="000000"/>
              </w:rPr>
            </w:pPr>
            <w:r w:rsidRPr="003406B1">
              <w:rPr>
                <w:color w:val="000000"/>
              </w:rPr>
              <w:t xml:space="preserve">Соисполнитель подпрограммы </w:t>
            </w:r>
            <w:r w:rsidRPr="003406B1">
              <w:rPr>
                <w:bCs/>
                <w:color w:val="000000"/>
              </w:rPr>
              <w:t>№ 6</w:t>
            </w:r>
          </w:p>
        </w:tc>
        <w:tc>
          <w:tcPr>
            <w:tcW w:w="4536" w:type="dxa"/>
            <w:tcBorders>
              <w:top w:val="single" w:sz="4" w:space="0" w:color="auto"/>
              <w:left w:val="single" w:sz="4" w:space="0" w:color="auto"/>
              <w:bottom w:val="single" w:sz="4" w:space="0" w:color="auto"/>
            </w:tcBorders>
          </w:tcPr>
          <w:p w:rsidR="00174551" w:rsidRPr="003406B1" w:rsidRDefault="00174551" w:rsidP="00174551">
            <w:pPr>
              <w:autoSpaceDE w:val="0"/>
              <w:autoSpaceDN w:val="0"/>
              <w:adjustRightInd w:val="0"/>
              <w:contextualSpacing/>
              <w:rPr>
                <w:color w:val="000000"/>
              </w:rPr>
            </w:pPr>
            <w:r w:rsidRPr="003406B1">
              <w:rPr>
                <w:color w:val="000000"/>
              </w:rPr>
              <w:t>Администрация Корочанского района</w:t>
            </w:r>
            <w:r w:rsidR="0042373B" w:rsidRPr="003406B1">
              <w:rPr>
                <w:color w:val="000000"/>
              </w:rPr>
              <w:t>,</w:t>
            </w:r>
          </w:p>
          <w:p w:rsidR="00320E95" w:rsidRPr="003406B1" w:rsidRDefault="007D38B0" w:rsidP="00174551">
            <w:pPr>
              <w:autoSpaceDE w:val="0"/>
              <w:autoSpaceDN w:val="0"/>
              <w:adjustRightInd w:val="0"/>
              <w:contextualSpacing/>
              <w:rPr>
                <w:color w:val="000000"/>
              </w:rPr>
            </w:pPr>
            <w:r w:rsidRPr="003406B1">
              <w:rPr>
                <w:color w:val="000000"/>
              </w:rPr>
              <w:t>отдел муниципальной службы и кадров</w:t>
            </w:r>
          </w:p>
        </w:tc>
      </w:tr>
      <w:tr w:rsidR="00174551" w:rsidRPr="003406B1" w:rsidTr="00174551">
        <w:tc>
          <w:tcPr>
            <w:tcW w:w="567" w:type="dxa"/>
            <w:tcBorders>
              <w:top w:val="single" w:sz="4" w:space="0" w:color="auto"/>
              <w:bottom w:val="single" w:sz="4" w:space="0" w:color="auto"/>
              <w:right w:val="single" w:sz="4" w:space="0" w:color="auto"/>
            </w:tcBorders>
            <w:vAlign w:val="center"/>
          </w:tcPr>
          <w:p w:rsidR="00174551" w:rsidRPr="003406B1" w:rsidRDefault="00174551" w:rsidP="00174551">
            <w:pPr>
              <w:autoSpaceDE w:val="0"/>
              <w:autoSpaceDN w:val="0"/>
              <w:adjustRightInd w:val="0"/>
              <w:contextualSpacing/>
              <w:jc w:val="center"/>
              <w:rPr>
                <w:color w:val="000000"/>
              </w:rPr>
            </w:pPr>
            <w:r w:rsidRPr="003406B1">
              <w:rPr>
                <w:color w:val="000000"/>
              </w:rPr>
              <w:t>2</w:t>
            </w:r>
          </w:p>
        </w:tc>
        <w:tc>
          <w:tcPr>
            <w:tcW w:w="4253" w:type="dxa"/>
            <w:tcBorders>
              <w:top w:val="single" w:sz="4" w:space="0" w:color="auto"/>
              <w:left w:val="single" w:sz="4" w:space="0" w:color="auto"/>
              <w:bottom w:val="single" w:sz="4" w:space="0" w:color="auto"/>
              <w:right w:val="single" w:sz="4" w:space="0" w:color="auto"/>
            </w:tcBorders>
            <w:vAlign w:val="center"/>
          </w:tcPr>
          <w:p w:rsidR="00174551" w:rsidRPr="003406B1" w:rsidRDefault="00174551" w:rsidP="00174551">
            <w:pPr>
              <w:autoSpaceDE w:val="0"/>
              <w:autoSpaceDN w:val="0"/>
              <w:adjustRightInd w:val="0"/>
              <w:contextualSpacing/>
              <w:rPr>
                <w:strike/>
                <w:color w:val="000000"/>
              </w:rPr>
            </w:pPr>
            <w:r w:rsidRPr="003406B1">
              <w:rPr>
                <w:color w:val="000000"/>
              </w:rPr>
              <w:t xml:space="preserve">Участники подпрограммы </w:t>
            </w:r>
            <w:r w:rsidRPr="003406B1">
              <w:rPr>
                <w:bCs/>
                <w:color w:val="000000"/>
              </w:rPr>
              <w:t>№ 6</w:t>
            </w:r>
          </w:p>
        </w:tc>
        <w:tc>
          <w:tcPr>
            <w:tcW w:w="4536" w:type="dxa"/>
            <w:tcBorders>
              <w:top w:val="single" w:sz="4" w:space="0" w:color="auto"/>
              <w:left w:val="single" w:sz="4" w:space="0" w:color="auto"/>
              <w:bottom w:val="single" w:sz="4" w:space="0" w:color="auto"/>
            </w:tcBorders>
          </w:tcPr>
          <w:p w:rsidR="00174551" w:rsidRPr="003406B1" w:rsidRDefault="00174551" w:rsidP="00174551">
            <w:pPr>
              <w:autoSpaceDE w:val="0"/>
              <w:autoSpaceDN w:val="0"/>
              <w:adjustRightInd w:val="0"/>
              <w:contextualSpacing/>
              <w:rPr>
                <w:color w:val="000000"/>
              </w:rPr>
            </w:pPr>
            <w:r w:rsidRPr="003406B1">
              <w:rPr>
                <w:color w:val="000000"/>
              </w:rPr>
              <w:t>Администрация Корочанского района</w:t>
            </w:r>
            <w:r w:rsidR="0042373B" w:rsidRPr="003406B1">
              <w:rPr>
                <w:color w:val="000000"/>
              </w:rPr>
              <w:t>,</w:t>
            </w:r>
          </w:p>
          <w:p w:rsidR="00320E95" w:rsidRPr="003406B1" w:rsidRDefault="0042373B" w:rsidP="00174551">
            <w:pPr>
              <w:autoSpaceDE w:val="0"/>
              <w:autoSpaceDN w:val="0"/>
              <w:adjustRightInd w:val="0"/>
              <w:contextualSpacing/>
              <w:rPr>
                <w:color w:val="000000"/>
              </w:rPr>
            </w:pPr>
            <w:r w:rsidRPr="003406B1">
              <w:rPr>
                <w:color w:val="000000"/>
              </w:rPr>
              <w:t>муниципальные служащие района</w:t>
            </w:r>
          </w:p>
        </w:tc>
      </w:tr>
      <w:tr w:rsidR="00174551" w:rsidRPr="003406B1" w:rsidTr="00174551">
        <w:tc>
          <w:tcPr>
            <w:tcW w:w="567" w:type="dxa"/>
            <w:tcBorders>
              <w:top w:val="single" w:sz="4" w:space="0" w:color="auto"/>
              <w:bottom w:val="single" w:sz="4" w:space="0" w:color="auto"/>
              <w:right w:val="single" w:sz="4" w:space="0" w:color="auto"/>
            </w:tcBorders>
            <w:vAlign w:val="center"/>
          </w:tcPr>
          <w:p w:rsidR="00174551" w:rsidRPr="003406B1" w:rsidRDefault="00174551" w:rsidP="00174551">
            <w:pPr>
              <w:autoSpaceDE w:val="0"/>
              <w:autoSpaceDN w:val="0"/>
              <w:adjustRightInd w:val="0"/>
              <w:contextualSpacing/>
              <w:jc w:val="center"/>
              <w:rPr>
                <w:color w:val="000000"/>
              </w:rPr>
            </w:pPr>
            <w:r w:rsidRPr="003406B1">
              <w:rPr>
                <w:color w:val="000000"/>
              </w:rPr>
              <w:t>3</w:t>
            </w:r>
          </w:p>
        </w:tc>
        <w:tc>
          <w:tcPr>
            <w:tcW w:w="4253" w:type="dxa"/>
            <w:tcBorders>
              <w:top w:val="single" w:sz="4" w:space="0" w:color="auto"/>
              <w:left w:val="single" w:sz="4" w:space="0" w:color="auto"/>
              <w:bottom w:val="single" w:sz="4" w:space="0" w:color="auto"/>
              <w:right w:val="single" w:sz="4" w:space="0" w:color="auto"/>
            </w:tcBorders>
            <w:vAlign w:val="center"/>
          </w:tcPr>
          <w:p w:rsidR="00174551" w:rsidRPr="003406B1" w:rsidRDefault="00174551" w:rsidP="00174551">
            <w:pPr>
              <w:autoSpaceDE w:val="0"/>
              <w:autoSpaceDN w:val="0"/>
              <w:adjustRightInd w:val="0"/>
              <w:contextualSpacing/>
              <w:rPr>
                <w:color w:val="000000"/>
              </w:rPr>
            </w:pPr>
            <w:r w:rsidRPr="003406B1">
              <w:rPr>
                <w:color w:val="000000"/>
              </w:rPr>
              <w:t xml:space="preserve">Цель (цели)   подпрограммы </w:t>
            </w:r>
            <w:r w:rsidRPr="003406B1">
              <w:rPr>
                <w:bCs/>
                <w:color w:val="000000"/>
              </w:rPr>
              <w:t>№ 6</w:t>
            </w:r>
          </w:p>
        </w:tc>
        <w:tc>
          <w:tcPr>
            <w:tcW w:w="4536" w:type="dxa"/>
            <w:tcBorders>
              <w:top w:val="single" w:sz="4" w:space="0" w:color="auto"/>
              <w:left w:val="single" w:sz="4" w:space="0" w:color="auto"/>
              <w:bottom w:val="single" w:sz="4" w:space="0" w:color="auto"/>
            </w:tcBorders>
          </w:tcPr>
          <w:p w:rsidR="00174551" w:rsidRPr="003406B1" w:rsidRDefault="00174551" w:rsidP="00174551">
            <w:pPr>
              <w:autoSpaceDE w:val="0"/>
              <w:autoSpaceDN w:val="0"/>
              <w:adjustRightInd w:val="0"/>
              <w:contextualSpacing/>
              <w:jc w:val="both"/>
              <w:rPr>
                <w:color w:val="000000"/>
              </w:rPr>
            </w:pPr>
            <w:r w:rsidRPr="003406B1">
              <w:rPr>
                <w:color w:val="000000"/>
              </w:rPr>
              <w:t>Формирование высококвалифициро</w:t>
            </w:r>
            <w:r w:rsidRPr="003406B1">
              <w:rPr>
                <w:color w:val="000000"/>
              </w:rPr>
              <w:softHyphen/>
              <w:t>ванного кадрового состава муници</w:t>
            </w:r>
            <w:r w:rsidRPr="003406B1">
              <w:rPr>
                <w:color w:val="000000"/>
              </w:rPr>
              <w:softHyphen/>
              <w:t>пальной службы Корочанского района</w:t>
            </w:r>
          </w:p>
        </w:tc>
      </w:tr>
      <w:tr w:rsidR="00174551" w:rsidRPr="003406B1" w:rsidTr="00174551">
        <w:tc>
          <w:tcPr>
            <w:tcW w:w="567" w:type="dxa"/>
            <w:tcBorders>
              <w:top w:val="single" w:sz="4" w:space="0" w:color="auto"/>
              <w:bottom w:val="single" w:sz="4" w:space="0" w:color="auto"/>
              <w:right w:val="single" w:sz="4" w:space="0" w:color="auto"/>
            </w:tcBorders>
            <w:vAlign w:val="center"/>
          </w:tcPr>
          <w:p w:rsidR="00174551" w:rsidRPr="003406B1" w:rsidRDefault="00174551" w:rsidP="00174551">
            <w:pPr>
              <w:autoSpaceDE w:val="0"/>
              <w:autoSpaceDN w:val="0"/>
              <w:adjustRightInd w:val="0"/>
              <w:contextualSpacing/>
              <w:jc w:val="center"/>
              <w:rPr>
                <w:color w:val="000000"/>
              </w:rPr>
            </w:pPr>
            <w:r w:rsidRPr="003406B1">
              <w:rPr>
                <w:color w:val="000000"/>
              </w:rPr>
              <w:t>4</w:t>
            </w:r>
          </w:p>
        </w:tc>
        <w:tc>
          <w:tcPr>
            <w:tcW w:w="4253" w:type="dxa"/>
            <w:tcBorders>
              <w:top w:val="single" w:sz="4" w:space="0" w:color="auto"/>
              <w:left w:val="single" w:sz="4" w:space="0" w:color="auto"/>
              <w:bottom w:val="single" w:sz="4" w:space="0" w:color="auto"/>
              <w:right w:val="single" w:sz="4" w:space="0" w:color="auto"/>
            </w:tcBorders>
            <w:vAlign w:val="center"/>
          </w:tcPr>
          <w:p w:rsidR="00174551" w:rsidRPr="003406B1" w:rsidRDefault="00174551" w:rsidP="00174551">
            <w:pPr>
              <w:autoSpaceDE w:val="0"/>
              <w:autoSpaceDN w:val="0"/>
              <w:adjustRightInd w:val="0"/>
              <w:contextualSpacing/>
              <w:rPr>
                <w:color w:val="000000"/>
              </w:rPr>
            </w:pPr>
            <w:r w:rsidRPr="003406B1">
              <w:rPr>
                <w:color w:val="000000"/>
              </w:rPr>
              <w:t xml:space="preserve">Задача подпрограммы </w:t>
            </w:r>
            <w:r w:rsidRPr="003406B1">
              <w:rPr>
                <w:bCs/>
                <w:color w:val="000000"/>
              </w:rPr>
              <w:t>№ 6</w:t>
            </w:r>
          </w:p>
        </w:tc>
        <w:tc>
          <w:tcPr>
            <w:tcW w:w="4536" w:type="dxa"/>
            <w:tcBorders>
              <w:top w:val="single" w:sz="4" w:space="0" w:color="auto"/>
              <w:left w:val="single" w:sz="4" w:space="0" w:color="auto"/>
              <w:bottom w:val="single" w:sz="4" w:space="0" w:color="auto"/>
            </w:tcBorders>
          </w:tcPr>
          <w:p w:rsidR="00174551" w:rsidRPr="003406B1" w:rsidRDefault="00174551" w:rsidP="00174551">
            <w:pPr>
              <w:widowControl w:val="0"/>
              <w:autoSpaceDE w:val="0"/>
              <w:autoSpaceDN w:val="0"/>
              <w:adjustRightInd w:val="0"/>
              <w:contextualSpacing/>
              <w:jc w:val="both"/>
            </w:pPr>
            <w:r w:rsidRPr="003406B1">
              <w:t>Профессионализация муниципаль</w:t>
            </w:r>
            <w:r w:rsidRPr="003406B1">
              <w:softHyphen/>
              <w:t>ных служащих и лиц, включенных в кадровый резерв и резерв управленче</w:t>
            </w:r>
            <w:r w:rsidRPr="003406B1">
              <w:softHyphen/>
              <w:t>ских кадров муниципального района «Корочанский район» Белгородской области;</w:t>
            </w:r>
          </w:p>
          <w:p w:rsidR="00174551" w:rsidRPr="003406B1" w:rsidRDefault="00174551" w:rsidP="00174551">
            <w:pPr>
              <w:widowControl w:val="0"/>
              <w:autoSpaceDE w:val="0"/>
              <w:autoSpaceDN w:val="0"/>
              <w:adjustRightInd w:val="0"/>
              <w:contextualSpacing/>
              <w:jc w:val="both"/>
            </w:pPr>
            <w:r w:rsidRPr="003406B1">
              <w:t>Развитие информационной инфра</w:t>
            </w:r>
            <w:r w:rsidRPr="003406B1">
              <w:softHyphen/>
              <w:t>структуры муниципальной службы Корочанского района.</w:t>
            </w:r>
          </w:p>
        </w:tc>
      </w:tr>
      <w:tr w:rsidR="00174551" w:rsidRPr="003406B1" w:rsidTr="00174551">
        <w:tc>
          <w:tcPr>
            <w:tcW w:w="567" w:type="dxa"/>
            <w:tcBorders>
              <w:top w:val="single" w:sz="4" w:space="0" w:color="auto"/>
              <w:bottom w:val="single" w:sz="4" w:space="0" w:color="auto"/>
              <w:right w:val="single" w:sz="4" w:space="0" w:color="auto"/>
            </w:tcBorders>
            <w:vAlign w:val="center"/>
          </w:tcPr>
          <w:p w:rsidR="00174551" w:rsidRPr="003406B1" w:rsidRDefault="00174551" w:rsidP="00174551">
            <w:pPr>
              <w:autoSpaceDE w:val="0"/>
              <w:autoSpaceDN w:val="0"/>
              <w:adjustRightInd w:val="0"/>
              <w:contextualSpacing/>
              <w:jc w:val="center"/>
              <w:rPr>
                <w:color w:val="000000"/>
              </w:rPr>
            </w:pPr>
            <w:r w:rsidRPr="003406B1">
              <w:rPr>
                <w:color w:val="000000"/>
              </w:rPr>
              <w:t>5</w:t>
            </w:r>
          </w:p>
        </w:tc>
        <w:tc>
          <w:tcPr>
            <w:tcW w:w="4253" w:type="dxa"/>
            <w:tcBorders>
              <w:top w:val="single" w:sz="4" w:space="0" w:color="auto"/>
              <w:left w:val="single" w:sz="4" w:space="0" w:color="auto"/>
              <w:bottom w:val="single" w:sz="4" w:space="0" w:color="auto"/>
              <w:right w:val="single" w:sz="4" w:space="0" w:color="auto"/>
            </w:tcBorders>
            <w:vAlign w:val="center"/>
          </w:tcPr>
          <w:p w:rsidR="00174551" w:rsidRPr="003406B1" w:rsidRDefault="00174551" w:rsidP="00174551">
            <w:pPr>
              <w:autoSpaceDE w:val="0"/>
              <w:autoSpaceDN w:val="0"/>
              <w:adjustRightInd w:val="0"/>
              <w:contextualSpacing/>
              <w:rPr>
                <w:color w:val="000000"/>
              </w:rPr>
            </w:pPr>
            <w:r w:rsidRPr="003406B1">
              <w:rPr>
                <w:color w:val="000000"/>
              </w:rPr>
              <w:t xml:space="preserve">Сроки и этапы реализации подпрограммы </w:t>
            </w:r>
            <w:r w:rsidRPr="003406B1">
              <w:rPr>
                <w:bCs/>
                <w:color w:val="000000"/>
              </w:rPr>
              <w:t>№ 6</w:t>
            </w:r>
          </w:p>
        </w:tc>
        <w:tc>
          <w:tcPr>
            <w:tcW w:w="4536" w:type="dxa"/>
            <w:tcBorders>
              <w:top w:val="single" w:sz="4" w:space="0" w:color="auto"/>
              <w:left w:val="single" w:sz="4" w:space="0" w:color="auto"/>
              <w:bottom w:val="single" w:sz="4" w:space="0" w:color="auto"/>
            </w:tcBorders>
          </w:tcPr>
          <w:p w:rsidR="00D97505" w:rsidRPr="003406B1" w:rsidRDefault="00D97505" w:rsidP="00D97505">
            <w:pPr>
              <w:autoSpaceDE w:val="0"/>
              <w:autoSpaceDN w:val="0"/>
              <w:adjustRightInd w:val="0"/>
              <w:contextualSpacing/>
              <w:jc w:val="both"/>
              <w:rPr>
                <w:bCs/>
              </w:rPr>
            </w:pPr>
            <w:r w:rsidRPr="003406B1">
              <w:rPr>
                <w:bCs/>
              </w:rPr>
              <w:t>Реализация подпрограммы № 6 осуществляется  в период с 2015 по 2025 год, в два этапа:</w:t>
            </w:r>
          </w:p>
          <w:p w:rsidR="00D97505" w:rsidRPr="003406B1" w:rsidRDefault="00D97505" w:rsidP="00D97505">
            <w:pPr>
              <w:autoSpaceDE w:val="0"/>
              <w:autoSpaceDN w:val="0"/>
              <w:adjustRightInd w:val="0"/>
              <w:contextualSpacing/>
              <w:jc w:val="both"/>
              <w:rPr>
                <w:bCs/>
              </w:rPr>
            </w:pPr>
            <w:r w:rsidRPr="003406B1">
              <w:rPr>
                <w:bCs/>
                <w:lang w:val="en-US"/>
              </w:rPr>
              <w:t>I</w:t>
            </w:r>
            <w:r w:rsidRPr="003406B1">
              <w:rPr>
                <w:bCs/>
              </w:rPr>
              <w:t xml:space="preserve"> этап - 2015-2020 годы; </w:t>
            </w:r>
          </w:p>
          <w:p w:rsidR="00174551" w:rsidRPr="003406B1" w:rsidRDefault="00D97505" w:rsidP="00D97505">
            <w:pPr>
              <w:autoSpaceDE w:val="0"/>
              <w:autoSpaceDN w:val="0"/>
              <w:adjustRightInd w:val="0"/>
              <w:contextualSpacing/>
              <w:jc w:val="both"/>
              <w:rPr>
                <w:color w:val="000000"/>
              </w:rPr>
            </w:pPr>
            <w:r w:rsidRPr="003406B1">
              <w:rPr>
                <w:bCs/>
                <w:lang w:val="en-US"/>
              </w:rPr>
              <w:t>II</w:t>
            </w:r>
            <w:r w:rsidRPr="003406B1">
              <w:rPr>
                <w:bCs/>
              </w:rPr>
              <w:t xml:space="preserve"> этап - 2021-2025 годы.</w:t>
            </w:r>
          </w:p>
        </w:tc>
      </w:tr>
      <w:tr w:rsidR="00174551" w:rsidRPr="003406B1" w:rsidTr="00174551">
        <w:tc>
          <w:tcPr>
            <w:tcW w:w="567" w:type="dxa"/>
            <w:tcBorders>
              <w:top w:val="single" w:sz="4" w:space="0" w:color="auto"/>
              <w:bottom w:val="single" w:sz="4" w:space="0" w:color="auto"/>
              <w:right w:val="single" w:sz="4" w:space="0" w:color="auto"/>
            </w:tcBorders>
            <w:vAlign w:val="center"/>
          </w:tcPr>
          <w:p w:rsidR="00174551" w:rsidRPr="003406B1" w:rsidRDefault="00174551" w:rsidP="00174551">
            <w:pPr>
              <w:autoSpaceDE w:val="0"/>
              <w:autoSpaceDN w:val="0"/>
              <w:adjustRightInd w:val="0"/>
              <w:contextualSpacing/>
              <w:jc w:val="center"/>
              <w:rPr>
                <w:color w:val="000000"/>
              </w:rPr>
            </w:pPr>
            <w:r w:rsidRPr="003406B1">
              <w:rPr>
                <w:color w:val="000000"/>
              </w:rPr>
              <w:t>6</w:t>
            </w:r>
          </w:p>
        </w:tc>
        <w:tc>
          <w:tcPr>
            <w:tcW w:w="4253" w:type="dxa"/>
            <w:tcBorders>
              <w:top w:val="single" w:sz="4" w:space="0" w:color="auto"/>
              <w:left w:val="single" w:sz="4" w:space="0" w:color="auto"/>
              <w:bottom w:val="single" w:sz="4" w:space="0" w:color="auto"/>
              <w:right w:val="single" w:sz="4" w:space="0" w:color="auto"/>
            </w:tcBorders>
            <w:vAlign w:val="center"/>
          </w:tcPr>
          <w:p w:rsidR="00174551" w:rsidRPr="003406B1" w:rsidRDefault="00174551" w:rsidP="00174551">
            <w:pPr>
              <w:autoSpaceDE w:val="0"/>
              <w:autoSpaceDN w:val="0"/>
              <w:adjustRightInd w:val="0"/>
              <w:contextualSpacing/>
              <w:rPr>
                <w:color w:val="000000"/>
              </w:rPr>
            </w:pPr>
            <w:r w:rsidRPr="003406B1">
              <w:rPr>
                <w:color w:val="000000"/>
              </w:rPr>
              <w:t xml:space="preserve">Объем бюджетных ассигнований подпрограммы </w:t>
            </w:r>
            <w:r w:rsidRPr="003406B1">
              <w:rPr>
                <w:bCs/>
                <w:color w:val="000000"/>
              </w:rPr>
              <w:t xml:space="preserve">№ 6 </w:t>
            </w:r>
            <w:r w:rsidRPr="003406B1">
              <w:rPr>
                <w:color w:val="000000"/>
              </w:rPr>
              <w:t>за счет средств районного бюджета (с расшифровкой плановых объе</w:t>
            </w:r>
            <w:r w:rsidRPr="003406B1">
              <w:rPr>
                <w:color w:val="000000"/>
              </w:rPr>
              <w:softHyphen/>
              <w:t>мов бюджетных ассигнований по годам ее реализации), а также прогнозный объем средств</w:t>
            </w:r>
          </w:p>
        </w:tc>
        <w:tc>
          <w:tcPr>
            <w:tcW w:w="4536" w:type="dxa"/>
            <w:tcBorders>
              <w:top w:val="single" w:sz="4" w:space="0" w:color="auto"/>
              <w:left w:val="single" w:sz="4" w:space="0" w:color="auto"/>
              <w:bottom w:val="single" w:sz="4" w:space="0" w:color="auto"/>
            </w:tcBorders>
          </w:tcPr>
          <w:p w:rsidR="00174551" w:rsidRPr="003406B1" w:rsidRDefault="00174551" w:rsidP="00174551">
            <w:pPr>
              <w:autoSpaceDE w:val="0"/>
              <w:autoSpaceDN w:val="0"/>
              <w:adjustRightInd w:val="0"/>
              <w:contextualSpacing/>
              <w:jc w:val="both"/>
            </w:pPr>
            <w:r w:rsidRPr="003406B1">
              <w:rPr>
                <w:color w:val="000000"/>
              </w:rPr>
              <w:t>Объем бюджетных ассигнований рай</w:t>
            </w:r>
            <w:r w:rsidRPr="003406B1">
              <w:rPr>
                <w:color w:val="000000"/>
              </w:rPr>
              <w:softHyphen/>
              <w:t xml:space="preserve">онной подпрограммы </w:t>
            </w:r>
            <w:r w:rsidRPr="003406B1">
              <w:rPr>
                <w:bCs/>
                <w:color w:val="000000"/>
              </w:rPr>
              <w:t xml:space="preserve">№ 6 </w:t>
            </w:r>
            <w:r w:rsidRPr="003406B1">
              <w:rPr>
                <w:color w:val="000000"/>
              </w:rPr>
              <w:t>за счет средств бюджета муниципального рай</w:t>
            </w:r>
            <w:r w:rsidRPr="003406B1">
              <w:rPr>
                <w:color w:val="000000"/>
              </w:rPr>
              <w:softHyphen/>
              <w:t>она сост</w:t>
            </w:r>
            <w:r w:rsidR="00502C72" w:rsidRPr="003406B1">
              <w:rPr>
                <w:color w:val="000000"/>
              </w:rPr>
              <w:t>авляет 3 291</w:t>
            </w:r>
            <w:r w:rsidRPr="003406B1">
              <w:rPr>
                <w:color w:val="000000"/>
              </w:rPr>
              <w:t xml:space="preserve"> </w:t>
            </w:r>
            <w:r w:rsidRPr="003406B1">
              <w:t>тыс. руб., в том числе по годам:</w:t>
            </w:r>
          </w:p>
          <w:p w:rsidR="00174551" w:rsidRPr="003406B1" w:rsidRDefault="00CE6597" w:rsidP="00174551">
            <w:pPr>
              <w:autoSpaceDE w:val="0"/>
              <w:autoSpaceDN w:val="0"/>
              <w:adjustRightInd w:val="0"/>
              <w:contextualSpacing/>
              <w:jc w:val="both"/>
            </w:pPr>
            <w:r w:rsidRPr="003406B1">
              <w:t>2015 год -</w:t>
            </w:r>
            <w:r w:rsidR="00174551" w:rsidRPr="003406B1">
              <w:t xml:space="preserve"> 309 тыс. рублей;</w:t>
            </w:r>
          </w:p>
          <w:p w:rsidR="00174551" w:rsidRPr="003406B1" w:rsidRDefault="00174551" w:rsidP="00174551">
            <w:pPr>
              <w:autoSpaceDE w:val="0"/>
              <w:autoSpaceDN w:val="0"/>
              <w:adjustRightInd w:val="0"/>
              <w:contextualSpacing/>
              <w:jc w:val="both"/>
            </w:pPr>
            <w:r w:rsidRPr="003406B1">
              <w:t>2016</w:t>
            </w:r>
            <w:r w:rsidR="00CE6597" w:rsidRPr="003406B1">
              <w:t xml:space="preserve"> год -</w:t>
            </w:r>
            <w:r w:rsidRPr="003406B1">
              <w:t xml:space="preserve"> 294 тыс. рублей;</w:t>
            </w:r>
          </w:p>
          <w:p w:rsidR="00174551" w:rsidRPr="003406B1" w:rsidRDefault="00CE6597" w:rsidP="00174551">
            <w:pPr>
              <w:autoSpaceDE w:val="0"/>
              <w:autoSpaceDN w:val="0"/>
              <w:adjustRightInd w:val="0"/>
              <w:contextualSpacing/>
              <w:jc w:val="both"/>
            </w:pPr>
            <w:r w:rsidRPr="003406B1">
              <w:t>2017 год -</w:t>
            </w:r>
            <w:r w:rsidR="00174551" w:rsidRPr="003406B1">
              <w:t xml:space="preserve"> 289 тыс. рублей;</w:t>
            </w:r>
          </w:p>
          <w:p w:rsidR="00174551" w:rsidRPr="003406B1" w:rsidRDefault="00CE6597" w:rsidP="00174551">
            <w:pPr>
              <w:autoSpaceDE w:val="0"/>
              <w:autoSpaceDN w:val="0"/>
              <w:adjustRightInd w:val="0"/>
              <w:contextualSpacing/>
              <w:jc w:val="both"/>
            </w:pPr>
            <w:r w:rsidRPr="003406B1">
              <w:t>2018 год -</w:t>
            </w:r>
            <w:r w:rsidR="00174551" w:rsidRPr="003406B1">
              <w:t xml:space="preserve"> 313 тыс. рублей;</w:t>
            </w:r>
          </w:p>
          <w:p w:rsidR="00174551" w:rsidRPr="003406B1" w:rsidRDefault="00CE6597" w:rsidP="00174551">
            <w:pPr>
              <w:autoSpaceDE w:val="0"/>
              <w:autoSpaceDN w:val="0"/>
              <w:adjustRightInd w:val="0"/>
              <w:contextualSpacing/>
              <w:jc w:val="both"/>
            </w:pPr>
            <w:r w:rsidRPr="003406B1">
              <w:t>2019 год -</w:t>
            </w:r>
            <w:r w:rsidR="00502C72" w:rsidRPr="003406B1">
              <w:t xml:space="preserve"> 232</w:t>
            </w:r>
            <w:r w:rsidR="00174551" w:rsidRPr="003406B1">
              <w:t xml:space="preserve"> тыс. рублей;</w:t>
            </w:r>
          </w:p>
          <w:p w:rsidR="00174551" w:rsidRPr="003406B1" w:rsidRDefault="00174551" w:rsidP="00174551">
            <w:pPr>
              <w:autoSpaceDE w:val="0"/>
              <w:autoSpaceDN w:val="0"/>
              <w:adjustRightInd w:val="0"/>
              <w:contextualSpacing/>
              <w:jc w:val="both"/>
            </w:pPr>
            <w:r w:rsidRPr="003406B1">
              <w:t xml:space="preserve">2020 год </w:t>
            </w:r>
            <w:r w:rsidR="00CE6597" w:rsidRPr="003406B1">
              <w:t>-</w:t>
            </w:r>
            <w:r w:rsidRPr="003406B1">
              <w:t xml:space="preserve"> </w:t>
            </w:r>
            <w:r w:rsidR="00502C72" w:rsidRPr="003406B1">
              <w:t>309</w:t>
            </w:r>
            <w:r w:rsidRPr="003406B1">
              <w:t xml:space="preserve"> тыс. рублей;</w:t>
            </w:r>
          </w:p>
          <w:p w:rsidR="00174551" w:rsidRPr="003406B1" w:rsidRDefault="00174551" w:rsidP="00174551">
            <w:pPr>
              <w:autoSpaceDE w:val="0"/>
              <w:autoSpaceDN w:val="0"/>
              <w:adjustRightInd w:val="0"/>
              <w:contextualSpacing/>
              <w:jc w:val="both"/>
            </w:pPr>
            <w:r w:rsidRPr="003406B1">
              <w:t xml:space="preserve">2021 год </w:t>
            </w:r>
            <w:r w:rsidR="00CE6597" w:rsidRPr="003406B1">
              <w:t>-</w:t>
            </w:r>
            <w:r w:rsidR="00502C72" w:rsidRPr="003406B1">
              <w:t xml:space="preserve"> 309</w:t>
            </w:r>
            <w:r w:rsidRPr="003406B1">
              <w:t xml:space="preserve"> тыс. рублей;</w:t>
            </w:r>
          </w:p>
          <w:p w:rsidR="00174551" w:rsidRPr="003406B1" w:rsidRDefault="00174551" w:rsidP="00174551">
            <w:pPr>
              <w:autoSpaceDE w:val="0"/>
              <w:autoSpaceDN w:val="0"/>
              <w:adjustRightInd w:val="0"/>
              <w:contextualSpacing/>
              <w:jc w:val="both"/>
            </w:pPr>
            <w:r w:rsidRPr="003406B1">
              <w:t xml:space="preserve">2022 год </w:t>
            </w:r>
            <w:r w:rsidR="00CE6597" w:rsidRPr="003406B1">
              <w:t>-</w:t>
            </w:r>
            <w:r w:rsidR="00502C72" w:rsidRPr="003406B1">
              <w:t xml:space="preserve"> 309</w:t>
            </w:r>
            <w:r w:rsidRPr="003406B1">
              <w:t xml:space="preserve"> тыс. рублей;</w:t>
            </w:r>
          </w:p>
          <w:p w:rsidR="00174551" w:rsidRPr="003406B1" w:rsidRDefault="00174551" w:rsidP="00174551">
            <w:pPr>
              <w:autoSpaceDE w:val="0"/>
              <w:autoSpaceDN w:val="0"/>
              <w:adjustRightInd w:val="0"/>
              <w:contextualSpacing/>
              <w:jc w:val="both"/>
            </w:pPr>
            <w:r w:rsidRPr="003406B1">
              <w:t xml:space="preserve">2023 год </w:t>
            </w:r>
            <w:r w:rsidR="00CE6597" w:rsidRPr="003406B1">
              <w:t>-</w:t>
            </w:r>
            <w:r w:rsidR="00502C72" w:rsidRPr="003406B1">
              <w:t xml:space="preserve"> 309</w:t>
            </w:r>
            <w:r w:rsidRPr="003406B1">
              <w:t xml:space="preserve"> тыс. рублей;</w:t>
            </w:r>
          </w:p>
          <w:p w:rsidR="00174551" w:rsidRPr="003406B1" w:rsidRDefault="00174551" w:rsidP="00174551">
            <w:pPr>
              <w:autoSpaceDE w:val="0"/>
              <w:autoSpaceDN w:val="0"/>
              <w:adjustRightInd w:val="0"/>
              <w:contextualSpacing/>
              <w:jc w:val="both"/>
            </w:pPr>
            <w:r w:rsidRPr="003406B1">
              <w:t xml:space="preserve">2024 год </w:t>
            </w:r>
            <w:r w:rsidR="00CE6597" w:rsidRPr="003406B1">
              <w:t>-</w:t>
            </w:r>
            <w:r w:rsidR="00502C72" w:rsidRPr="003406B1">
              <w:t xml:space="preserve"> 309</w:t>
            </w:r>
            <w:r w:rsidRPr="003406B1">
              <w:t xml:space="preserve"> тыс. рублей;</w:t>
            </w:r>
          </w:p>
          <w:p w:rsidR="00174551" w:rsidRPr="003406B1" w:rsidRDefault="00174551" w:rsidP="00174551">
            <w:pPr>
              <w:autoSpaceDE w:val="0"/>
              <w:autoSpaceDN w:val="0"/>
              <w:adjustRightInd w:val="0"/>
              <w:contextualSpacing/>
              <w:jc w:val="both"/>
            </w:pPr>
            <w:r w:rsidRPr="003406B1">
              <w:t xml:space="preserve">2025 год </w:t>
            </w:r>
            <w:r w:rsidR="00CE6597" w:rsidRPr="003406B1">
              <w:t>-</w:t>
            </w:r>
            <w:r w:rsidR="00502C72" w:rsidRPr="003406B1">
              <w:t xml:space="preserve"> 309</w:t>
            </w:r>
            <w:r w:rsidRPr="003406B1">
              <w:t xml:space="preserve"> тыс. рублей.</w:t>
            </w:r>
          </w:p>
        </w:tc>
      </w:tr>
      <w:tr w:rsidR="00174551" w:rsidRPr="003406B1" w:rsidTr="00174551">
        <w:tc>
          <w:tcPr>
            <w:tcW w:w="567" w:type="dxa"/>
            <w:tcBorders>
              <w:top w:val="single" w:sz="4" w:space="0" w:color="auto"/>
              <w:bottom w:val="single" w:sz="4" w:space="0" w:color="auto"/>
              <w:right w:val="single" w:sz="4" w:space="0" w:color="auto"/>
            </w:tcBorders>
            <w:vAlign w:val="center"/>
          </w:tcPr>
          <w:p w:rsidR="00174551" w:rsidRPr="003406B1" w:rsidRDefault="00174551" w:rsidP="00174551">
            <w:pPr>
              <w:autoSpaceDE w:val="0"/>
              <w:autoSpaceDN w:val="0"/>
              <w:adjustRightInd w:val="0"/>
              <w:contextualSpacing/>
              <w:jc w:val="center"/>
              <w:rPr>
                <w:color w:val="000000"/>
              </w:rPr>
            </w:pPr>
            <w:r w:rsidRPr="003406B1">
              <w:rPr>
                <w:color w:val="000000"/>
              </w:rPr>
              <w:t>7</w:t>
            </w:r>
          </w:p>
        </w:tc>
        <w:tc>
          <w:tcPr>
            <w:tcW w:w="4253" w:type="dxa"/>
            <w:tcBorders>
              <w:top w:val="single" w:sz="4" w:space="0" w:color="auto"/>
              <w:left w:val="single" w:sz="4" w:space="0" w:color="auto"/>
              <w:bottom w:val="single" w:sz="4" w:space="0" w:color="auto"/>
              <w:right w:val="single" w:sz="4" w:space="0" w:color="auto"/>
            </w:tcBorders>
            <w:vAlign w:val="center"/>
          </w:tcPr>
          <w:p w:rsidR="00174551" w:rsidRPr="003406B1" w:rsidRDefault="00174551" w:rsidP="00174551">
            <w:pPr>
              <w:autoSpaceDE w:val="0"/>
              <w:autoSpaceDN w:val="0"/>
              <w:adjustRightInd w:val="0"/>
              <w:contextualSpacing/>
              <w:rPr>
                <w:color w:val="000000"/>
              </w:rPr>
            </w:pPr>
            <w:r w:rsidRPr="003406B1">
              <w:rPr>
                <w:color w:val="000000"/>
              </w:rPr>
              <w:t xml:space="preserve">Конечные результаты подпрограммы </w:t>
            </w:r>
            <w:r w:rsidRPr="003406B1">
              <w:rPr>
                <w:bCs/>
                <w:color w:val="000000"/>
              </w:rPr>
              <w:t>№ 6</w:t>
            </w:r>
          </w:p>
        </w:tc>
        <w:tc>
          <w:tcPr>
            <w:tcW w:w="4536" w:type="dxa"/>
            <w:tcBorders>
              <w:top w:val="single" w:sz="4" w:space="0" w:color="auto"/>
              <w:left w:val="single" w:sz="4" w:space="0" w:color="auto"/>
              <w:bottom w:val="single" w:sz="4" w:space="0" w:color="auto"/>
            </w:tcBorders>
          </w:tcPr>
          <w:p w:rsidR="00320E95" w:rsidRPr="003406B1" w:rsidRDefault="00174551" w:rsidP="00174551">
            <w:pPr>
              <w:autoSpaceDE w:val="0"/>
              <w:autoSpaceDN w:val="0"/>
              <w:adjustRightInd w:val="0"/>
              <w:contextualSpacing/>
              <w:jc w:val="both"/>
              <w:rPr>
                <w:color w:val="000000"/>
              </w:rPr>
            </w:pPr>
            <w:r w:rsidRPr="003406B1">
              <w:rPr>
                <w:color w:val="000000"/>
              </w:rPr>
              <w:t>Количество муниципальных служа</w:t>
            </w:r>
            <w:r w:rsidRPr="003406B1">
              <w:rPr>
                <w:color w:val="000000"/>
              </w:rPr>
              <w:softHyphen/>
              <w:t>щих района на 1 тысячу человек насе</w:t>
            </w:r>
            <w:r w:rsidRPr="003406B1">
              <w:rPr>
                <w:color w:val="000000"/>
              </w:rPr>
              <w:softHyphen/>
              <w:t>ления Корочанского района – 3;</w:t>
            </w:r>
          </w:p>
          <w:p w:rsidR="00174551" w:rsidRPr="003406B1" w:rsidRDefault="00174551" w:rsidP="00174551">
            <w:pPr>
              <w:autoSpaceDE w:val="0"/>
              <w:autoSpaceDN w:val="0"/>
              <w:adjustRightInd w:val="0"/>
              <w:contextualSpacing/>
              <w:jc w:val="both"/>
              <w:rPr>
                <w:color w:val="000000"/>
              </w:rPr>
            </w:pPr>
            <w:r w:rsidRPr="003406B1">
              <w:rPr>
                <w:color w:val="000000"/>
              </w:rPr>
              <w:t>Доля вакантных должностей муни</w:t>
            </w:r>
            <w:r w:rsidRPr="003406B1">
              <w:rPr>
                <w:color w:val="000000"/>
              </w:rPr>
              <w:softHyphen/>
              <w:t xml:space="preserve">ципальной службы, замещенных на </w:t>
            </w:r>
            <w:r w:rsidRPr="003406B1">
              <w:rPr>
                <w:color w:val="000000"/>
              </w:rPr>
              <w:lastRenderedPageBreak/>
              <w:t>основе назначения из кадрового ре</w:t>
            </w:r>
            <w:r w:rsidRPr="003406B1">
              <w:rPr>
                <w:color w:val="000000"/>
              </w:rPr>
              <w:softHyphen/>
              <w:t>зерва, от общего количества замещен</w:t>
            </w:r>
            <w:r w:rsidRPr="003406B1">
              <w:rPr>
                <w:color w:val="000000"/>
              </w:rPr>
              <w:softHyphen/>
              <w:t>ных вакантных должностей, подлежа</w:t>
            </w:r>
            <w:r w:rsidRPr="003406B1">
              <w:rPr>
                <w:color w:val="000000"/>
              </w:rPr>
              <w:softHyphen/>
              <w:t>щих замещению на конкурсной основе – 40% к 2025 году;</w:t>
            </w:r>
          </w:p>
          <w:p w:rsidR="00174551" w:rsidRPr="003406B1" w:rsidRDefault="00174551" w:rsidP="00174551">
            <w:pPr>
              <w:autoSpaceDE w:val="0"/>
              <w:autoSpaceDN w:val="0"/>
              <w:adjustRightInd w:val="0"/>
              <w:contextualSpacing/>
              <w:jc w:val="both"/>
              <w:rPr>
                <w:color w:val="000000"/>
              </w:rPr>
            </w:pPr>
            <w:r w:rsidRPr="003406B1">
              <w:t>Доля должностей из номенклатуры должностей, замещенных из муници</w:t>
            </w:r>
            <w:r w:rsidRPr="003406B1">
              <w:softHyphen/>
              <w:t>пального резерва управленческих кад</w:t>
            </w:r>
            <w:r w:rsidRPr="003406B1">
              <w:softHyphen/>
              <w:t>ров, от общего объема замещенных должностей из номенклатуры должно</w:t>
            </w:r>
            <w:r w:rsidRPr="003406B1">
              <w:softHyphen/>
              <w:t>стей</w:t>
            </w:r>
            <w:r w:rsidRPr="003406B1">
              <w:rPr>
                <w:color w:val="000000"/>
              </w:rPr>
              <w:t>– 40 % к 2025 году.</w:t>
            </w:r>
          </w:p>
        </w:tc>
      </w:tr>
    </w:tbl>
    <w:p w:rsidR="00174551" w:rsidRPr="003406B1" w:rsidRDefault="00174551" w:rsidP="00174551">
      <w:pPr>
        <w:widowControl w:val="0"/>
        <w:autoSpaceDE w:val="0"/>
        <w:autoSpaceDN w:val="0"/>
        <w:adjustRightInd w:val="0"/>
        <w:contextualSpacing/>
        <w:jc w:val="center"/>
        <w:outlineLvl w:val="0"/>
        <w:rPr>
          <w:b/>
          <w:bCs/>
          <w:sz w:val="28"/>
          <w:szCs w:val="28"/>
        </w:rPr>
      </w:pPr>
    </w:p>
    <w:p w:rsidR="00174551" w:rsidRPr="003406B1" w:rsidRDefault="00174551" w:rsidP="00174551">
      <w:pPr>
        <w:widowControl w:val="0"/>
        <w:autoSpaceDE w:val="0"/>
        <w:autoSpaceDN w:val="0"/>
        <w:adjustRightInd w:val="0"/>
        <w:contextualSpacing/>
        <w:jc w:val="center"/>
        <w:outlineLvl w:val="0"/>
        <w:rPr>
          <w:b/>
          <w:color w:val="000000"/>
          <w:sz w:val="28"/>
          <w:szCs w:val="28"/>
        </w:rPr>
      </w:pPr>
      <w:r w:rsidRPr="003406B1">
        <w:rPr>
          <w:b/>
          <w:bCs/>
          <w:sz w:val="28"/>
          <w:szCs w:val="28"/>
        </w:rPr>
        <w:t>1</w:t>
      </w:r>
      <w:r w:rsidRPr="003406B1">
        <w:rPr>
          <w:b/>
          <w:color w:val="000000"/>
          <w:sz w:val="28"/>
          <w:szCs w:val="28"/>
        </w:rPr>
        <w:t>. Общая характеристика сферы реализации подпрограммы № 6,</w:t>
      </w:r>
    </w:p>
    <w:p w:rsidR="00174551" w:rsidRPr="003406B1" w:rsidRDefault="00174551" w:rsidP="00174551">
      <w:pPr>
        <w:widowControl w:val="0"/>
        <w:autoSpaceDE w:val="0"/>
        <w:autoSpaceDN w:val="0"/>
        <w:adjustRightInd w:val="0"/>
        <w:contextualSpacing/>
        <w:jc w:val="center"/>
        <w:outlineLvl w:val="0"/>
        <w:rPr>
          <w:b/>
          <w:color w:val="000000"/>
          <w:sz w:val="28"/>
          <w:szCs w:val="28"/>
        </w:rPr>
      </w:pPr>
      <w:r w:rsidRPr="003406B1">
        <w:rPr>
          <w:b/>
          <w:color w:val="000000"/>
          <w:sz w:val="28"/>
          <w:szCs w:val="28"/>
        </w:rPr>
        <w:t>описание основных проблем в указанной сфере и прогноз ее развития</w:t>
      </w:r>
    </w:p>
    <w:p w:rsidR="00174551" w:rsidRPr="003406B1" w:rsidRDefault="00174551" w:rsidP="00174551">
      <w:pPr>
        <w:widowControl w:val="0"/>
        <w:autoSpaceDE w:val="0"/>
        <w:autoSpaceDN w:val="0"/>
        <w:adjustRightInd w:val="0"/>
        <w:contextualSpacing/>
        <w:jc w:val="center"/>
        <w:outlineLvl w:val="0"/>
        <w:rPr>
          <w:b/>
          <w:color w:val="000000"/>
          <w:sz w:val="28"/>
          <w:szCs w:val="28"/>
        </w:rPr>
      </w:pPr>
    </w:p>
    <w:p w:rsidR="00174551" w:rsidRPr="003406B1" w:rsidRDefault="00174551" w:rsidP="00174551">
      <w:pPr>
        <w:autoSpaceDE w:val="0"/>
        <w:autoSpaceDN w:val="0"/>
        <w:adjustRightInd w:val="0"/>
        <w:ind w:firstLine="709"/>
        <w:contextualSpacing/>
        <w:jc w:val="both"/>
        <w:rPr>
          <w:sz w:val="28"/>
          <w:szCs w:val="28"/>
        </w:rPr>
      </w:pPr>
      <w:r w:rsidRPr="003406B1">
        <w:rPr>
          <w:sz w:val="28"/>
          <w:szCs w:val="28"/>
        </w:rPr>
        <w:t xml:space="preserve">Вступление в силу Федерального закона от 2 марта 2007 года  № 25-ФЗ «О муниципальной службе в Российской Федерации», закона Белгородской области от 24 сентября 2007 года № 150 «Об особенностях организации муниципальной службы в Белгородской области» позволили: </w:t>
      </w:r>
    </w:p>
    <w:p w:rsidR="00174551" w:rsidRPr="003406B1" w:rsidRDefault="00174551" w:rsidP="00174551">
      <w:pPr>
        <w:autoSpaceDE w:val="0"/>
        <w:autoSpaceDN w:val="0"/>
        <w:adjustRightInd w:val="0"/>
        <w:ind w:firstLine="709"/>
        <w:contextualSpacing/>
        <w:jc w:val="both"/>
        <w:rPr>
          <w:sz w:val="28"/>
          <w:szCs w:val="28"/>
        </w:rPr>
      </w:pPr>
      <w:r w:rsidRPr="003406B1">
        <w:rPr>
          <w:sz w:val="28"/>
          <w:szCs w:val="28"/>
        </w:rPr>
        <w:t xml:space="preserve">- усовершенствовать правовые и организационные механизмы муниципальной службы Корочанского района; </w:t>
      </w:r>
    </w:p>
    <w:p w:rsidR="00174551" w:rsidRPr="003406B1" w:rsidRDefault="00174551" w:rsidP="00174551">
      <w:pPr>
        <w:autoSpaceDE w:val="0"/>
        <w:autoSpaceDN w:val="0"/>
        <w:adjustRightInd w:val="0"/>
        <w:ind w:firstLine="709"/>
        <w:contextualSpacing/>
        <w:jc w:val="both"/>
        <w:rPr>
          <w:sz w:val="28"/>
          <w:szCs w:val="28"/>
        </w:rPr>
      </w:pPr>
      <w:r w:rsidRPr="003406B1">
        <w:rPr>
          <w:sz w:val="28"/>
          <w:szCs w:val="28"/>
        </w:rPr>
        <w:t>- усовершенствовать систему отбора кадров на муниципальной службе Корочанского района, в том числе посредством развития современных кадровых технологий;</w:t>
      </w:r>
    </w:p>
    <w:p w:rsidR="00174551" w:rsidRPr="003406B1" w:rsidRDefault="00174551" w:rsidP="00174551">
      <w:pPr>
        <w:autoSpaceDE w:val="0"/>
        <w:autoSpaceDN w:val="0"/>
        <w:adjustRightInd w:val="0"/>
        <w:ind w:firstLine="709"/>
        <w:contextualSpacing/>
        <w:jc w:val="both"/>
        <w:rPr>
          <w:sz w:val="28"/>
          <w:szCs w:val="28"/>
        </w:rPr>
      </w:pPr>
      <w:r w:rsidRPr="003406B1">
        <w:rPr>
          <w:sz w:val="28"/>
          <w:szCs w:val="28"/>
        </w:rPr>
        <w:t>- повысить эффективность и результативность профессиональной служебной деятельности муниципальных служащих Корочанского района посредством дальнейшего внедрения проектного управления в их служебную деятельность;</w:t>
      </w:r>
    </w:p>
    <w:p w:rsidR="00174551" w:rsidRPr="003406B1" w:rsidRDefault="00174551" w:rsidP="00174551">
      <w:pPr>
        <w:autoSpaceDE w:val="0"/>
        <w:autoSpaceDN w:val="0"/>
        <w:adjustRightInd w:val="0"/>
        <w:ind w:firstLine="709"/>
        <w:contextualSpacing/>
        <w:jc w:val="both"/>
        <w:rPr>
          <w:sz w:val="28"/>
          <w:szCs w:val="28"/>
        </w:rPr>
      </w:pPr>
      <w:r w:rsidRPr="003406B1">
        <w:rPr>
          <w:sz w:val="28"/>
          <w:szCs w:val="28"/>
        </w:rPr>
        <w:t>- развить систему мер по предупреждению коррупции, выявлению и разрешению конфликта интересов на муниципальной службе Корочанского района, а также усовершенствовать механизм соблюдения общих принципов служебного поведения;</w:t>
      </w:r>
    </w:p>
    <w:p w:rsidR="00174551" w:rsidRPr="003406B1" w:rsidRDefault="00174551" w:rsidP="00174551">
      <w:pPr>
        <w:autoSpaceDE w:val="0"/>
        <w:autoSpaceDN w:val="0"/>
        <w:adjustRightInd w:val="0"/>
        <w:ind w:firstLine="709"/>
        <w:contextualSpacing/>
        <w:jc w:val="both"/>
        <w:rPr>
          <w:sz w:val="28"/>
          <w:szCs w:val="28"/>
        </w:rPr>
      </w:pPr>
      <w:r w:rsidRPr="003406B1">
        <w:rPr>
          <w:sz w:val="28"/>
          <w:szCs w:val="28"/>
        </w:rPr>
        <w:t>- усовершенствовать систему профессионального развития муниципальных служащих Корочанского района;</w:t>
      </w:r>
    </w:p>
    <w:p w:rsidR="00174551" w:rsidRPr="003406B1" w:rsidRDefault="00174551" w:rsidP="00174551">
      <w:pPr>
        <w:autoSpaceDE w:val="0"/>
        <w:autoSpaceDN w:val="0"/>
        <w:adjustRightInd w:val="0"/>
        <w:ind w:firstLine="709"/>
        <w:contextualSpacing/>
        <w:jc w:val="both"/>
        <w:rPr>
          <w:sz w:val="28"/>
          <w:szCs w:val="28"/>
        </w:rPr>
      </w:pPr>
      <w:r w:rsidRPr="003406B1">
        <w:rPr>
          <w:sz w:val="28"/>
          <w:szCs w:val="28"/>
        </w:rPr>
        <w:t>- улучшить качественный состав муниципальных служащих Корочанского района.</w:t>
      </w:r>
    </w:p>
    <w:p w:rsidR="00174551" w:rsidRPr="003406B1" w:rsidRDefault="00174551" w:rsidP="00174551">
      <w:pPr>
        <w:widowControl w:val="0"/>
        <w:autoSpaceDE w:val="0"/>
        <w:autoSpaceDN w:val="0"/>
        <w:adjustRightInd w:val="0"/>
        <w:ind w:firstLine="709"/>
        <w:contextualSpacing/>
        <w:jc w:val="both"/>
        <w:rPr>
          <w:sz w:val="28"/>
          <w:szCs w:val="28"/>
        </w:rPr>
      </w:pPr>
      <w:r w:rsidRPr="003406B1">
        <w:rPr>
          <w:sz w:val="28"/>
          <w:szCs w:val="28"/>
        </w:rPr>
        <w:t>Основные характеристики муниципальной службы муниципального района «Корочанский район» представлены в таблице:</w:t>
      </w:r>
    </w:p>
    <w:p w:rsidR="00174551" w:rsidRPr="003406B1" w:rsidRDefault="00174551" w:rsidP="00174551">
      <w:pPr>
        <w:autoSpaceDE w:val="0"/>
        <w:autoSpaceDN w:val="0"/>
        <w:adjustRightInd w:val="0"/>
        <w:contextualSpacing/>
        <w:jc w:val="both"/>
        <w:rPr>
          <w:sz w:val="16"/>
          <w:szCs w:val="16"/>
        </w:rPr>
      </w:pPr>
    </w:p>
    <w:tbl>
      <w:tblPr>
        <w:tblW w:w="9606" w:type="dxa"/>
        <w:tblLayout w:type="fixed"/>
        <w:tblLook w:val="00A0" w:firstRow="1" w:lastRow="0" w:firstColumn="1" w:lastColumn="0" w:noHBand="0" w:noVBand="0"/>
      </w:tblPr>
      <w:tblGrid>
        <w:gridCol w:w="755"/>
        <w:gridCol w:w="4301"/>
        <w:gridCol w:w="1134"/>
        <w:gridCol w:w="1148"/>
        <w:gridCol w:w="992"/>
        <w:gridCol w:w="1276"/>
      </w:tblGrid>
      <w:tr w:rsidR="00174551" w:rsidRPr="003406B1" w:rsidTr="00CC109B">
        <w:trPr>
          <w:cantSplit/>
          <w:trHeight w:val="1086"/>
          <w:tblHeader/>
        </w:trPr>
        <w:tc>
          <w:tcPr>
            <w:tcW w:w="755" w:type="dxa"/>
            <w:tcBorders>
              <w:top w:val="single" w:sz="4" w:space="0" w:color="auto"/>
              <w:left w:val="single" w:sz="4" w:space="0" w:color="auto"/>
              <w:bottom w:val="single" w:sz="4" w:space="0" w:color="auto"/>
              <w:right w:val="single" w:sz="4" w:space="0" w:color="auto"/>
            </w:tcBorders>
            <w:vAlign w:val="center"/>
          </w:tcPr>
          <w:p w:rsidR="00174551" w:rsidRPr="003406B1" w:rsidRDefault="00174551" w:rsidP="00174551">
            <w:pPr>
              <w:contextualSpacing/>
              <w:jc w:val="center"/>
              <w:rPr>
                <w:b/>
                <w:bCs/>
              </w:rPr>
            </w:pPr>
            <w:r w:rsidRPr="003406B1">
              <w:rPr>
                <w:b/>
                <w:bCs/>
                <w:sz w:val="22"/>
                <w:szCs w:val="22"/>
              </w:rPr>
              <w:t>№</w:t>
            </w:r>
          </w:p>
          <w:p w:rsidR="00DA19B2" w:rsidRPr="003406B1" w:rsidRDefault="00DA19B2" w:rsidP="00174551">
            <w:pPr>
              <w:contextualSpacing/>
              <w:jc w:val="center"/>
              <w:rPr>
                <w:b/>
                <w:bCs/>
              </w:rPr>
            </w:pPr>
            <w:r w:rsidRPr="003406B1">
              <w:rPr>
                <w:b/>
                <w:bCs/>
                <w:sz w:val="22"/>
                <w:szCs w:val="22"/>
              </w:rPr>
              <w:t>п/п</w:t>
            </w:r>
          </w:p>
        </w:tc>
        <w:tc>
          <w:tcPr>
            <w:tcW w:w="4301" w:type="dxa"/>
            <w:tcBorders>
              <w:top w:val="single" w:sz="4" w:space="0" w:color="auto"/>
              <w:left w:val="single" w:sz="4" w:space="0" w:color="auto"/>
              <w:bottom w:val="single" w:sz="4" w:space="0" w:color="auto"/>
              <w:right w:val="single" w:sz="4" w:space="0" w:color="auto"/>
            </w:tcBorders>
            <w:vAlign w:val="center"/>
          </w:tcPr>
          <w:p w:rsidR="00174551" w:rsidRPr="003406B1" w:rsidRDefault="00174551" w:rsidP="00174551">
            <w:pPr>
              <w:contextualSpacing/>
              <w:jc w:val="center"/>
              <w:rPr>
                <w:b/>
                <w:bCs/>
                <w:i/>
                <w:iCs/>
                <w:u w:val="single"/>
              </w:rPr>
            </w:pPr>
            <w:r w:rsidRPr="003406B1">
              <w:rPr>
                <w:b/>
                <w:bCs/>
                <w:iCs/>
                <w:sz w:val="22"/>
                <w:szCs w:val="22"/>
              </w:rPr>
              <w:t>Муниципальная служба</w:t>
            </w:r>
          </w:p>
        </w:tc>
        <w:tc>
          <w:tcPr>
            <w:tcW w:w="1134" w:type="dxa"/>
            <w:tcBorders>
              <w:top w:val="single" w:sz="4" w:space="0" w:color="auto"/>
              <w:left w:val="single" w:sz="4" w:space="0" w:color="auto"/>
              <w:bottom w:val="single" w:sz="4" w:space="0" w:color="auto"/>
              <w:right w:val="single" w:sz="4" w:space="0" w:color="auto"/>
            </w:tcBorders>
            <w:vAlign w:val="center"/>
          </w:tcPr>
          <w:p w:rsidR="00174551" w:rsidRPr="003406B1" w:rsidRDefault="00174551" w:rsidP="00174551">
            <w:pPr>
              <w:contextualSpacing/>
              <w:jc w:val="center"/>
              <w:rPr>
                <w:b/>
                <w:bCs/>
              </w:rPr>
            </w:pPr>
            <w:r w:rsidRPr="003406B1">
              <w:rPr>
                <w:b/>
                <w:bCs/>
                <w:sz w:val="22"/>
                <w:szCs w:val="22"/>
              </w:rPr>
              <w:t>Всего</w:t>
            </w:r>
          </w:p>
        </w:tc>
        <w:tc>
          <w:tcPr>
            <w:tcW w:w="1148" w:type="dxa"/>
            <w:tcBorders>
              <w:top w:val="single" w:sz="4" w:space="0" w:color="auto"/>
              <w:left w:val="single" w:sz="4" w:space="0" w:color="auto"/>
              <w:bottom w:val="single" w:sz="4" w:space="0" w:color="auto"/>
              <w:right w:val="single" w:sz="4" w:space="0" w:color="auto"/>
            </w:tcBorders>
            <w:vAlign w:val="center"/>
          </w:tcPr>
          <w:p w:rsidR="00174551" w:rsidRPr="003406B1" w:rsidRDefault="00174551" w:rsidP="00174551">
            <w:pPr>
              <w:contextualSpacing/>
              <w:jc w:val="center"/>
              <w:rPr>
                <w:b/>
                <w:bCs/>
              </w:rPr>
            </w:pPr>
            <w:r w:rsidRPr="003406B1">
              <w:rPr>
                <w:b/>
                <w:bCs/>
                <w:sz w:val="22"/>
                <w:szCs w:val="22"/>
              </w:rPr>
              <w:t>Муници</w:t>
            </w:r>
            <w:r w:rsidR="00F074CC">
              <w:rPr>
                <w:b/>
                <w:bCs/>
                <w:sz w:val="22"/>
                <w:szCs w:val="22"/>
              </w:rPr>
              <w:t>-</w:t>
            </w:r>
            <w:r w:rsidRPr="003406B1">
              <w:rPr>
                <w:b/>
                <w:bCs/>
                <w:sz w:val="22"/>
                <w:szCs w:val="22"/>
              </w:rPr>
              <w:t>паль</w:t>
            </w:r>
            <w:r w:rsidRPr="003406B1">
              <w:rPr>
                <w:b/>
                <w:bCs/>
                <w:sz w:val="22"/>
                <w:szCs w:val="22"/>
              </w:rPr>
              <w:softHyphen/>
              <w:t>ный район</w:t>
            </w:r>
          </w:p>
        </w:tc>
        <w:tc>
          <w:tcPr>
            <w:tcW w:w="992" w:type="dxa"/>
            <w:tcBorders>
              <w:top w:val="single" w:sz="4" w:space="0" w:color="auto"/>
              <w:left w:val="single" w:sz="4" w:space="0" w:color="auto"/>
              <w:bottom w:val="single" w:sz="4" w:space="0" w:color="auto"/>
              <w:right w:val="single" w:sz="4" w:space="0" w:color="auto"/>
            </w:tcBorders>
            <w:vAlign w:val="center"/>
          </w:tcPr>
          <w:p w:rsidR="00174551" w:rsidRPr="003406B1" w:rsidRDefault="00174551" w:rsidP="00DA19B2">
            <w:pPr>
              <w:contextualSpacing/>
              <w:jc w:val="center"/>
              <w:rPr>
                <w:b/>
                <w:bCs/>
              </w:rPr>
            </w:pPr>
            <w:r w:rsidRPr="003406B1">
              <w:rPr>
                <w:b/>
                <w:bCs/>
                <w:sz w:val="22"/>
                <w:szCs w:val="22"/>
              </w:rPr>
              <w:t>Городс</w:t>
            </w:r>
            <w:r w:rsidR="00F074CC">
              <w:rPr>
                <w:b/>
                <w:bCs/>
                <w:sz w:val="22"/>
                <w:szCs w:val="22"/>
              </w:rPr>
              <w:t>-</w:t>
            </w:r>
            <w:r w:rsidRPr="003406B1">
              <w:rPr>
                <w:b/>
                <w:bCs/>
                <w:sz w:val="22"/>
                <w:szCs w:val="22"/>
              </w:rPr>
              <w:t>кое поселе</w:t>
            </w:r>
            <w:r w:rsidR="00F074CC">
              <w:rPr>
                <w:b/>
                <w:bCs/>
                <w:sz w:val="22"/>
                <w:szCs w:val="22"/>
              </w:rPr>
              <w:t>-</w:t>
            </w:r>
            <w:r w:rsidRPr="003406B1">
              <w:rPr>
                <w:b/>
                <w:bCs/>
                <w:sz w:val="22"/>
                <w:szCs w:val="22"/>
              </w:rPr>
              <w:t>ние</w:t>
            </w:r>
          </w:p>
        </w:tc>
        <w:tc>
          <w:tcPr>
            <w:tcW w:w="1276" w:type="dxa"/>
            <w:tcBorders>
              <w:top w:val="single" w:sz="4" w:space="0" w:color="auto"/>
              <w:left w:val="single" w:sz="4" w:space="0" w:color="auto"/>
              <w:bottom w:val="single" w:sz="4" w:space="0" w:color="auto"/>
              <w:right w:val="single" w:sz="4" w:space="0" w:color="auto"/>
            </w:tcBorders>
            <w:vAlign w:val="center"/>
          </w:tcPr>
          <w:p w:rsidR="00174551" w:rsidRPr="003406B1" w:rsidRDefault="00174551" w:rsidP="00174551">
            <w:pPr>
              <w:contextualSpacing/>
              <w:jc w:val="center"/>
              <w:rPr>
                <w:b/>
                <w:bCs/>
              </w:rPr>
            </w:pPr>
            <w:r w:rsidRPr="003406B1">
              <w:rPr>
                <w:b/>
                <w:bCs/>
                <w:sz w:val="22"/>
                <w:szCs w:val="22"/>
              </w:rPr>
              <w:t>Сельские поселения</w:t>
            </w:r>
          </w:p>
        </w:tc>
      </w:tr>
      <w:tr w:rsidR="00174551" w:rsidRPr="003406B1" w:rsidTr="00DA19B2">
        <w:trPr>
          <w:trHeight w:val="315"/>
        </w:trPr>
        <w:tc>
          <w:tcPr>
            <w:tcW w:w="755" w:type="dxa"/>
            <w:tcBorders>
              <w:top w:val="single" w:sz="4" w:space="0" w:color="auto"/>
              <w:left w:val="single" w:sz="4" w:space="0" w:color="1F1C1B"/>
              <w:bottom w:val="single" w:sz="4" w:space="0" w:color="1F1C1B"/>
              <w:right w:val="single" w:sz="4" w:space="0" w:color="auto"/>
            </w:tcBorders>
            <w:vAlign w:val="center"/>
          </w:tcPr>
          <w:p w:rsidR="00174551" w:rsidRPr="003406B1" w:rsidRDefault="00174551" w:rsidP="00174551">
            <w:pPr>
              <w:contextualSpacing/>
              <w:jc w:val="center"/>
            </w:pPr>
            <w:r w:rsidRPr="003406B1">
              <w:rPr>
                <w:sz w:val="22"/>
                <w:szCs w:val="22"/>
              </w:rPr>
              <w:t>1</w:t>
            </w:r>
          </w:p>
        </w:tc>
        <w:tc>
          <w:tcPr>
            <w:tcW w:w="4301" w:type="dxa"/>
            <w:tcBorders>
              <w:top w:val="single" w:sz="4" w:space="0" w:color="auto"/>
              <w:left w:val="single" w:sz="4" w:space="0" w:color="auto"/>
              <w:bottom w:val="single" w:sz="4" w:space="0" w:color="auto"/>
              <w:right w:val="single" w:sz="4" w:space="0" w:color="auto"/>
            </w:tcBorders>
            <w:vAlign w:val="center"/>
          </w:tcPr>
          <w:p w:rsidR="00174551" w:rsidRPr="003406B1" w:rsidRDefault="00174551" w:rsidP="00174551">
            <w:pPr>
              <w:contextualSpacing/>
              <w:jc w:val="both"/>
            </w:pPr>
            <w:r w:rsidRPr="003406B1">
              <w:rPr>
                <w:sz w:val="22"/>
                <w:szCs w:val="22"/>
              </w:rPr>
              <w:t>Количество муниципальных слу</w:t>
            </w:r>
            <w:r w:rsidRPr="003406B1">
              <w:rPr>
                <w:sz w:val="22"/>
                <w:szCs w:val="22"/>
              </w:rPr>
              <w:softHyphen/>
              <w:t>жащих на 1 тыс. чел. населения</w:t>
            </w:r>
          </w:p>
        </w:tc>
        <w:tc>
          <w:tcPr>
            <w:tcW w:w="4550" w:type="dxa"/>
            <w:gridSpan w:val="4"/>
            <w:tcBorders>
              <w:top w:val="single" w:sz="4" w:space="0" w:color="auto"/>
              <w:left w:val="single" w:sz="4" w:space="0" w:color="auto"/>
              <w:bottom w:val="single" w:sz="4" w:space="0" w:color="auto"/>
              <w:right w:val="single" w:sz="4" w:space="0" w:color="auto"/>
            </w:tcBorders>
            <w:vAlign w:val="center"/>
          </w:tcPr>
          <w:p w:rsidR="00174551" w:rsidRPr="003406B1" w:rsidRDefault="00174551" w:rsidP="00DA19B2">
            <w:pPr>
              <w:contextualSpacing/>
              <w:jc w:val="center"/>
            </w:pPr>
            <w:r w:rsidRPr="003406B1">
              <w:rPr>
                <w:sz w:val="22"/>
                <w:szCs w:val="22"/>
              </w:rPr>
              <w:t>3</w:t>
            </w:r>
          </w:p>
        </w:tc>
      </w:tr>
      <w:tr w:rsidR="00174551" w:rsidRPr="003406B1" w:rsidTr="00DA19B2">
        <w:trPr>
          <w:trHeight w:val="315"/>
        </w:trPr>
        <w:tc>
          <w:tcPr>
            <w:tcW w:w="755" w:type="dxa"/>
            <w:tcBorders>
              <w:top w:val="single" w:sz="4" w:space="0" w:color="auto"/>
              <w:left w:val="single" w:sz="4" w:space="0" w:color="1F1C1B"/>
              <w:bottom w:val="single" w:sz="4" w:space="0" w:color="1F1C1B"/>
              <w:right w:val="single" w:sz="4" w:space="0" w:color="auto"/>
            </w:tcBorders>
            <w:vAlign w:val="center"/>
          </w:tcPr>
          <w:p w:rsidR="00174551" w:rsidRPr="003406B1" w:rsidRDefault="00174551" w:rsidP="00174551">
            <w:pPr>
              <w:contextualSpacing/>
              <w:jc w:val="center"/>
            </w:pPr>
            <w:r w:rsidRPr="003406B1">
              <w:rPr>
                <w:sz w:val="22"/>
                <w:szCs w:val="22"/>
              </w:rPr>
              <w:t>2</w:t>
            </w:r>
          </w:p>
        </w:tc>
        <w:tc>
          <w:tcPr>
            <w:tcW w:w="4301" w:type="dxa"/>
            <w:tcBorders>
              <w:top w:val="single" w:sz="4" w:space="0" w:color="auto"/>
              <w:left w:val="single" w:sz="4" w:space="0" w:color="auto"/>
              <w:bottom w:val="single" w:sz="4" w:space="0" w:color="auto"/>
              <w:right w:val="single" w:sz="4" w:space="0" w:color="auto"/>
            </w:tcBorders>
            <w:vAlign w:val="center"/>
          </w:tcPr>
          <w:p w:rsidR="00174551" w:rsidRPr="003406B1" w:rsidRDefault="00174551" w:rsidP="00174551">
            <w:pPr>
              <w:contextualSpacing/>
              <w:jc w:val="both"/>
            </w:pPr>
            <w:r w:rsidRPr="003406B1">
              <w:rPr>
                <w:sz w:val="22"/>
                <w:szCs w:val="22"/>
              </w:rPr>
              <w:t>Общее количество муниципаль</w:t>
            </w:r>
            <w:r w:rsidRPr="003406B1">
              <w:rPr>
                <w:sz w:val="22"/>
                <w:szCs w:val="22"/>
              </w:rPr>
              <w:softHyphen/>
              <w:t>ных служащих (согласно штат</w:t>
            </w:r>
            <w:r w:rsidRPr="003406B1">
              <w:rPr>
                <w:sz w:val="22"/>
                <w:szCs w:val="22"/>
              </w:rPr>
              <w:softHyphen/>
              <w:t>ному распи</w:t>
            </w:r>
            <w:r w:rsidRPr="003406B1">
              <w:rPr>
                <w:sz w:val="22"/>
                <w:szCs w:val="22"/>
              </w:rPr>
              <w:softHyphen/>
              <w:t>санию)</w:t>
            </w:r>
          </w:p>
        </w:tc>
        <w:tc>
          <w:tcPr>
            <w:tcW w:w="1134" w:type="dxa"/>
            <w:tcBorders>
              <w:top w:val="single" w:sz="4" w:space="0" w:color="auto"/>
              <w:left w:val="single" w:sz="4" w:space="0" w:color="auto"/>
              <w:bottom w:val="single" w:sz="4" w:space="0" w:color="auto"/>
              <w:right w:val="single" w:sz="4" w:space="0" w:color="auto"/>
            </w:tcBorders>
            <w:vAlign w:val="center"/>
          </w:tcPr>
          <w:p w:rsidR="00174551" w:rsidRPr="003406B1" w:rsidRDefault="00174551" w:rsidP="00174551">
            <w:pPr>
              <w:contextualSpacing/>
              <w:jc w:val="center"/>
            </w:pPr>
            <w:r w:rsidRPr="003406B1">
              <w:rPr>
                <w:sz w:val="22"/>
                <w:szCs w:val="22"/>
              </w:rPr>
              <w:t>17</w:t>
            </w:r>
            <w:r w:rsidR="00C24022" w:rsidRPr="003406B1">
              <w:rPr>
                <w:sz w:val="22"/>
                <w:szCs w:val="22"/>
              </w:rPr>
              <w:t>1</w:t>
            </w:r>
          </w:p>
        </w:tc>
        <w:tc>
          <w:tcPr>
            <w:tcW w:w="1148" w:type="dxa"/>
            <w:tcBorders>
              <w:top w:val="single" w:sz="4" w:space="0" w:color="auto"/>
              <w:left w:val="single" w:sz="4" w:space="0" w:color="auto"/>
              <w:bottom w:val="single" w:sz="4" w:space="0" w:color="auto"/>
              <w:right w:val="single" w:sz="4" w:space="0" w:color="auto"/>
            </w:tcBorders>
            <w:vAlign w:val="center"/>
          </w:tcPr>
          <w:p w:rsidR="00174551" w:rsidRPr="003406B1" w:rsidRDefault="00174551" w:rsidP="00C24022">
            <w:pPr>
              <w:contextualSpacing/>
              <w:jc w:val="center"/>
            </w:pPr>
            <w:r w:rsidRPr="003406B1">
              <w:rPr>
                <w:sz w:val="22"/>
                <w:szCs w:val="22"/>
              </w:rPr>
              <w:t>1</w:t>
            </w:r>
            <w:r w:rsidR="00C24022" w:rsidRPr="003406B1">
              <w:rPr>
                <w:sz w:val="22"/>
                <w:szCs w:val="22"/>
              </w:rPr>
              <w:t>20</w:t>
            </w:r>
          </w:p>
        </w:tc>
        <w:tc>
          <w:tcPr>
            <w:tcW w:w="992" w:type="dxa"/>
            <w:tcBorders>
              <w:top w:val="single" w:sz="4" w:space="0" w:color="auto"/>
              <w:left w:val="single" w:sz="4" w:space="0" w:color="auto"/>
              <w:bottom w:val="single" w:sz="4" w:space="0" w:color="auto"/>
              <w:right w:val="single" w:sz="4" w:space="0" w:color="auto"/>
            </w:tcBorders>
            <w:vAlign w:val="center"/>
          </w:tcPr>
          <w:p w:rsidR="00174551" w:rsidRPr="003406B1" w:rsidRDefault="00174551" w:rsidP="00DA19B2">
            <w:pPr>
              <w:contextualSpacing/>
              <w:jc w:val="center"/>
            </w:pPr>
            <w:r w:rsidRPr="003406B1">
              <w:rPr>
                <w:sz w:val="22"/>
                <w:szCs w:val="22"/>
              </w:rPr>
              <w:t>6</w:t>
            </w:r>
          </w:p>
        </w:tc>
        <w:tc>
          <w:tcPr>
            <w:tcW w:w="1276" w:type="dxa"/>
            <w:tcBorders>
              <w:top w:val="single" w:sz="4" w:space="0" w:color="auto"/>
              <w:left w:val="single" w:sz="4" w:space="0" w:color="auto"/>
              <w:bottom w:val="single" w:sz="4" w:space="0" w:color="auto"/>
              <w:right w:val="single" w:sz="4" w:space="0" w:color="auto"/>
            </w:tcBorders>
            <w:vAlign w:val="center"/>
          </w:tcPr>
          <w:p w:rsidR="00174551" w:rsidRPr="003406B1" w:rsidRDefault="00174551" w:rsidP="00174551">
            <w:pPr>
              <w:contextualSpacing/>
              <w:jc w:val="center"/>
            </w:pPr>
            <w:r w:rsidRPr="003406B1">
              <w:rPr>
                <w:sz w:val="22"/>
                <w:szCs w:val="22"/>
              </w:rPr>
              <w:t>45</w:t>
            </w:r>
          </w:p>
        </w:tc>
      </w:tr>
      <w:tr w:rsidR="00174551" w:rsidRPr="003406B1" w:rsidTr="00DA19B2">
        <w:trPr>
          <w:trHeight w:val="315"/>
        </w:trPr>
        <w:tc>
          <w:tcPr>
            <w:tcW w:w="755" w:type="dxa"/>
            <w:tcBorders>
              <w:top w:val="nil"/>
              <w:left w:val="single" w:sz="4" w:space="0" w:color="1F1C1B"/>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lastRenderedPageBreak/>
              <w:t>3</w:t>
            </w:r>
          </w:p>
        </w:tc>
        <w:tc>
          <w:tcPr>
            <w:tcW w:w="4301" w:type="dxa"/>
            <w:tcBorders>
              <w:top w:val="single" w:sz="4" w:space="0" w:color="auto"/>
              <w:left w:val="nil"/>
              <w:bottom w:val="single" w:sz="4" w:space="0" w:color="1F1C1B"/>
              <w:right w:val="single" w:sz="4" w:space="0" w:color="1F1C1B"/>
            </w:tcBorders>
            <w:vAlign w:val="center"/>
          </w:tcPr>
          <w:p w:rsidR="00174551" w:rsidRPr="003406B1" w:rsidRDefault="00174551" w:rsidP="00174551">
            <w:pPr>
              <w:contextualSpacing/>
              <w:jc w:val="both"/>
            </w:pPr>
            <w:r w:rsidRPr="003406B1">
              <w:rPr>
                <w:sz w:val="22"/>
                <w:szCs w:val="22"/>
              </w:rPr>
              <w:t>Общее количество муниципаль</w:t>
            </w:r>
            <w:r w:rsidRPr="003406B1">
              <w:rPr>
                <w:sz w:val="22"/>
                <w:szCs w:val="22"/>
              </w:rPr>
              <w:softHyphen/>
              <w:t xml:space="preserve">ных служащих (фактическое) по состоянию на </w:t>
            </w:r>
            <w:r w:rsidR="00D97505" w:rsidRPr="003406B1">
              <w:rPr>
                <w:sz w:val="22"/>
                <w:szCs w:val="22"/>
              </w:rPr>
              <w:t>1 января 2019</w:t>
            </w:r>
            <w:r w:rsidRPr="003406B1">
              <w:rPr>
                <w:sz w:val="22"/>
                <w:szCs w:val="22"/>
              </w:rPr>
              <w:t xml:space="preserve"> года</w:t>
            </w:r>
          </w:p>
        </w:tc>
        <w:tc>
          <w:tcPr>
            <w:tcW w:w="1134" w:type="dxa"/>
            <w:tcBorders>
              <w:top w:val="single" w:sz="4" w:space="0" w:color="auto"/>
              <w:left w:val="nil"/>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16</w:t>
            </w:r>
            <w:r w:rsidR="00C24022" w:rsidRPr="003406B1">
              <w:rPr>
                <w:sz w:val="22"/>
                <w:szCs w:val="22"/>
              </w:rPr>
              <w:t>9</w:t>
            </w:r>
          </w:p>
        </w:tc>
        <w:tc>
          <w:tcPr>
            <w:tcW w:w="1148" w:type="dxa"/>
            <w:tcBorders>
              <w:top w:val="single" w:sz="4" w:space="0" w:color="auto"/>
              <w:left w:val="nil"/>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11</w:t>
            </w:r>
            <w:r w:rsidR="00C24022" w:rsidRPr="003406B1">
              <w:rPr>
                <w:sz w:val="22"/>
                <w:szCs w:val="22"/>
              </w:rPr>
              <w:t>8</w:t>
            </w:r>
          </w:p>
        </w:tc>
        <w:tc>
          <w:tcPr>
            <w:tcW w:w="992" w:type="dxa"/>
            <w:tcBorders>
              <w:top w:val="single" w:sz="4" w:space="0" w:color="auto"/>
              <w:left w:val="nil"/>
              <w:bottom w:val="single" w:sz="4" w:space="0" w:color="1F1C1B"/>
              <w:right w:val="single" w:sz="4" w:space="0" w:color="1F1C1B"/>
            </w:tcBorders>
            <w:vAlign w:val="center"/>
          </w:tcPr>
          <w:p w:rsidR="00174551" w:rsidRPr="003406B1" w:rsidRDefault="00174551" w:rsidP="00DA19B2">
            <w:pPr>
              <w:contextualSpacing/>
              <w:jc w:val="center"/>
            </w:pPr>
            <w:r w:rsidRPr="003406B1">
              <w:rPr>
                <w:sz w:val="22"/>
                <w:szCs w:val="22"/>
              </w:rPr>
              <w:t>6</w:t>
            </w:r>
          </w:p>
        </w:tc>
        <w:tc>
          <w:tcPr>
            <w:tcW w:w="1276" w:type="dxa"/>
            <w:tcBorders>
              <w:top w:val="single" w:sz="4" w:space="0" w:color="auto"/>
              <w:left w:val="nil"/>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4</w:t>
            </w:r>
            <w:r w:rsidR="00C24022" w:rsidRPr="003406B1">
              <w:rPr>
                <w:sz w:val="22"/>
                <w:szCs w:val="22"/>
              </w:rPr>
              <w:t>5</w:t>
            </w:r>
          </w:p>
        </w:tc>
      </w:tr>
      <w:tr w:rsidR="00174551" w:rsidRPr="003406B1" w:rsidTr="00DA19B2">
        <w:trPr>
          <w:trHeight w:val="630"/>
        </w:trPr>
        <w:tc>
          <w:tcPr>
            <w:tcW w:w="755" w:type="dxa"/>
            <w:tcBorders>
              <w:top w:val="nil"/>
              <w:left w:val="single" w:sz="4" w:space="0" w:color="1F1C1B"/>
              <w:bottom w:val="nil"/>
              <w:right w:val="single" w:sz="4" w:space="0" w:color="1F1C1B"/>
            </w:tcBorders>
            <w:vAlign w:val="center"/>
          </w:tcPr>
          <w:p w:rsidR="00174551" w:rsidRPr="003406B1" w:rsidRDefault="00174551" w:rsidP="00174551">
            <w:pPr>
              <w:contextualSpacing/>
              <w:jc w:val="center"/>
            </w:pPr>
            <w:r w:rsidRPr="003406B1">
              <w:rPr>
                <w:sz w:val="22"/>
                <w:szCs w:val="22"/>
              </w:rPr>
              <w:t>4</w:t>
            </w:r>
          </w:p>
        </w:tc>
        <w:tc>
          <w:tcPr>
            <w:tcW w:w="4301" w:type="dxa"/>
            <w:tcBorders>
              <w:top w:val="nil"/>
              <w:left w:val="nil"/>
              <w:bottom w:val="nil"/>
              <w:right w:val="nil"/>
            </w:tcBorders>
            <w:vAlign w:val="center"/>
          </w:tcPr>
          <w:p w:rsidR="00174551" w:rsidRPr="003406B1" w:rsidRDefault="00174551" w:rsidP="00174551">
            <w:pPr>
              <w:contextualSpacing/>
              <w:jc w:val="both"/>
            </w:pPr>
            <w:r w:rsidRPr="003406B1">
              <w:rPr>
                <w:sz w:val="22"/>
                <w:szCs w:val="22"/>
              </w:rPr>
              <w:t>Общее количество работников органов местного самоуправле</w:t>
            </w:r>
            <w:r w:rsidRPr="003406B1">
              <w:rPr>
                <w:sz w:val="22"/>
                <w:szCs w:val="22"/>
              </w:rPr>
              <w:softHyphen/>
              <w:t>ния (за исключе</w:t>
            </w:r>
            <w:r w:rsidRPr="003406B1">
              <w:rPr>
                <w:sz w:val="22"/>
                <w:szCs w:val="22"/>
              </w:rPr>
              <w:softHyphen/>
              <w:t>нием глав муни</w:t>
            </w:r>
            <w:r w:rsidRPr="003406B1">
              <w:rPr>
                <w:sz w:val="22"/>
                <w:szCs w:val="22"/>
              </w:rPr>
              <w:softHyphen/>
              <w:t>ципальных образований и депу</w:t>
            </w:r>
            <w:r w:rsidRPr="003406B1">
              <w:rPr>
                <w:sz w:val="22"/>
                <w:szCs w:val="22"/>
              </w:rPr>
              <w:softHyphen/>
              <w:t>татов представительных орга</w:t>
            </w:r>
            <w:r w:rsidRPr="003406B1">
              <w:rPr>
                <w:sz w:val="22"/>
                <w:szCs w:val="22"/>
              </w:rPr>
              <w:softHyphen/>
              <w:t xml:space="preserve">нов), </w:t>
            </w:r>
          </w:p>
          <w:p w:rsidR="00174551" w:rsidRPr="003406B1" w:rsidRDefault="00174551" w:rsidP="00174551">
            <w:pPr>
              <w:contextualSpacing/>
              <w:jc w:val="both"/>
            </w:pPr>
            <w:r w:rsidRPr="003406B1">
              <w:rPr>
                <w:b/>
                <w:bCs/>
                <w:sz w:val="22"/>
                <w:szCs w:val="22"/>
              </w:rPr>
              <w:t>в том числе:</w:t>
            </w:r>
          </w:p>
        </w:tc>
        <w:tc>
          <w:tcPr>
            <w:tcW w:w="1134" w:type="dxa"/>
            <w:tcBorders>
              <w:top w:val="nil"/>
              <w:left w:val="single" w:sz="4" w:space="0" w:color="1F1C1B"/>
              <w:bottom w:val="single" w:sz="4" w:space="0" w:color="1F1C1B"/>
              <w:right w:val="single" w:sz="4" w:space="0" w:color="1F1C1B"/>
            </w:tcBorders>
            <w:vAlign w:val="center"/>
          </w:tcPr>
          <w:p w:rsidR="00174551" w:rsidRPr="003406B1" w:rsidRDefault="00C24022" w:rsidP="00174551">
            <w:pPr>
              <w:contextualSpacing/>
              <w:jc w:val="center"/>
            </w:pPr>
            <w:r w:rsidRPr="003406B1">
              <w:rPr>
                <w:sz w:val="22"/>
                <w:szCs w:val="22"/>
              </w:rPr>
              <w:t>211</w:t>
            </w:r>
          </w:p>
        </w:tc>
        <w:tc>
          <w:tcPr>
            <w:tcW w:w="1148" w:type="dxa"/>
            <w:tcBorders>
              <w:top w:val="nil"/>
              <w:left w:val="nil"/>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1</w:t>
            </w:r>
            <w:r w:rsidR="00C24022" w:rsidRPr="003406B1">
              <w:rPr>
                <w:sz w:val="22"/>
                <w:szCs w:val="22"/>
              </w:rPr>
              <w:t>37</w:t>
            </w:r>
          </w:p>
        </w:tc>
        <w:tc>
          <w:tcPr>
            <w:tcW w:w="992" w:type="dxa"/>
            <w:tcBorders>
              <w:top w:val="nil"/>
              <w:left w:val="nil"/>
              <w:bottom w:val="single" w:sz="4" w:space="0" w:color="1F1C1B"/>
              <w:right w:val="single" w:sz="4" w:space="0" w:color="1F1C1B"/>
            </w:tcBorders>
            <w:vAlign w:val="center"/>
          </w:tcPr>
          <w:p w:rsidR="00174551" w:rsidRPr="003406B1" w:rsidRDefault="00174551" w:rsidP="00DA19B2">
            <w:pPr>
              <w:contextualSpacing/>
              <w:jc w:val="center"/>
            </w:pPr>
            <w:r w:rsidRPr="003406B1">
              <w:rPr>
                <w:sz w:val="22"/>
                <w:szCs w:val="22"/>
              </w:rPr>
              <w:t>1</w:t>
            </w:r>
            <w:r w:rsidR="00C24022" w:rsidRPr="003406B1">
              <w:rPr>
                <w:sz w:val="22"/>
                <w:szCs w:val="22"/>
              </w:rPr>
              <w:t>7</w:t>
            </w:r>
          </w:p>
        </w:tc>
        <w:tc>
          <w:tcPr>
            <w:tcW w:w="1276" w:type="dxa"/>
            <w:tcBorders>
              <w:top w:val="nil"/>
              <w:left w:val="nil"/>
              <w:bottom w:val="single" w:sz="4" w:space="0" w:color="1F1C1B"/>
              <w:right w:val="single" w:sz="4" w:space="0" w:color="1F1C1B"/>
            </w:tcBorders>
            <w:vAlign w:val="center"/>
          </w:tcPr>
          <w:p w:rsidR="00174551" w:rsidRPr="003406B1" w:rsidRDefault="00C24022" w:rsidP="00174551">
            <w:pPr>
              <w:contextualSpacing/>
              <w:jc w:val="center"/>
            </w:pPr>
            <w:r w:rsidRPr="003406B1">
              <w:rPr>
                <w:sz w:val="22"/>
                <w:szCs w:val="22"/>
              </w:rPr>
              <w:t>67</w:t>
            </w:r>
          </w:p>
        </w:tc>
      </w:tr>
      <w:tr w:rsidR="00174551" w:rsidRPr="003406B1" w:rsidTr="00DA19B2">
        <w:trPr>
          <w:trHeight w:val="315"/>
        </w:trPr>
        <w:tc>
          <w:tcPr>
            <w:tcW w:w="755" w:type="dxa"/>
            <w:tcBorders>
              <w:top w:val="single" w:sz="4" w:space="0" w:color="1F1C1B"/>
              <w:left w:val="single" w:sz="4" w:space="0" w:color="1F1C1B"/>
              <w:bottom w:val="single" w:sz="4" w:space="0" w:color="1F1C1B"/>
              <w:right w:val="nil"/>
            </w:tcBorders>
            <w:vAlign w:val="center"/>
          </w:tcPr>
          <w:p w:rsidR="00174551" w:rsidRPr="003406B1" w:rsidRDefault="00174551" w:rsidP="00174551">
            <w:pPr>
              <w:contextualSpacing/>
              <w:jc w:val="center"/>
            </w:pPr>
            <w:r w:rsidRPr="003406B1">
              <w:rPr>
                <w:sz w:val="22"/>
                <w:szCs w:val="22"/>
              </w:rPr>
              <w:t>5</w:t>
            </w:r>
          </w:p>
        </w:tc>
        <w:tc>
          <w:tcPr>
            <w:tcW w:w="4301" w:type="dxa"/>
            <w:tcBorders>
              <w:top w:val="single" w:sz="4" w:space="0" w:color="1F1C1B"/>
              <w:left w:val="single" w:sz="4" w:space="0" w:color="1F1C1B"/>
              <w:bottom w:val="single" w:sz="4" w:space="0" w:color="1F1C1B"/>
              <w:right w:val="single" w:sz="4" w:space="0" w:color="1F1C1B"/>
            </w:tcBorders>
            <w:vAlign w:val="center"/>
          </w:tcPr>
          <w:p w:rsidR="00174551" w:rsidRPr="003406B1" w:rsidRDefault="00174551" w:rsidP="00174551">
            <w:pPr>
              <w:contextualSpacing/>
              <w:jc w:val="both"/>
            </w:pPr>
            <w:r w:rsidRPr="003406B1">
              <w:rPr>
                <w:sz w:val="22"/>
                <w:szCs w:val="22"/>
              </w:rPr>
              <w:t>- муниципальные служащие (фактичес</w:t>
            </w:r>
            <w:r w:rsidRPr="003406B1">
              <w:rPr>
                <w:sz w:val="22"/>
                <w:szCs w:val="22"/>
              </w:rPr>
              <w:softHyphen/>
              <w:t>кое);</w:t>
            </w:r>
          </w:p>
        </w:tc>
        <w:tc>
          <w:tcPr>
            <w:tcW w:w="1134" w:type="dxa"/>
            <w:tcBorders>
              <w:top w:val="nil"/>
              <w:left w:val="nil"/>
              <w:bottom w:val="single" w:sz="4" w:space="0" w:color="1F1C1B"/>
              <w:right w:val="single" w:sz="4" w:space="0" w:color="1F1C1B"/>
            </w:tcBorders>
            <w:vAlign w:val="center"/>
          </w:tcPr>
          <w:p w:rsidR="00174551" w:rsidRPr="003406B1" w:rsidRDefault="00C24022" w:rsidP="00174551">
            <w:pPr>
              <w:contextualSpacing/>
              <w:jc w:val="center"/>
            </w:pPr>
            <w:r w:rsidRPr="003406B1">
              <w:t>169</w:t>
            </w:r>
          </w:p>
        </w:tc>
        <w:tc>
          <w:tcPr>
            <w:tcW w:w="1148" w:type="dxa"/>
            <w:tcBorders>
              <w:top w:val="nil"/>
              <w:left w:val="nil"/>
              <w:bottom w:val="single" w:sz="4" w:space="0" w:color="1F1C1B"/>
              <w:right w:val="single" w:sz="4" w:space="0" w:color="1F1C1B"/>
            </w:tcBorders>
            <w:vAlign w:val="center"/>
          </w:tcPr>
          <w:p w:rsidR="00174551" w:rsidRPr="003406B1" w:rsidRDefault="00C24022" w:rsidP="00174551">
            <w:pPr>
              <w:contextualSpacing/>
              <w:jc w:val="center"/>
            </w:pPr>
            <w:r w:rsidRPr="003406B1">
              <w:t>118</w:t>
            </w:r>
          </w:p>
        </w:tc>
        <w:tc>
          <w:tcPr>
            <w:tcW w:w="992" w:type="dxa"/>
            <w:tcBorders>
              <w:top w:val="nil"/>
              <w:left w:val="nil"/>
              <w:bottom w:val="single" w:sz="4" w:space="0" w:color="1F1C1B"/>
              <w:right w:val="single" w:sz="4" w:space="0" w:color="1F1C1B"/>
            </w:tcBorders>
            <w:vAlign w:val="center"/>
          </w:tcPr>
          <w:p w:rsidR="00174551" w:rsidRPr="003406B1" w:rsidRDefault="00C24022" w:rsidP="00DA19B2">
            <w:pPr>
              <w:contextualSpacing/>
              <w:jc w:val="center"/>
            </w:pPr>
            <w:r w:rsidRPr="003406B1">
              <w:t>6</w:t>
            </w:r>
          </w:p>
        </w:tc>
        <w:tc>
          <w:tcPr>
            <w:tcW w:w="1276" w:type="dxa"/>
            <w:tcBorders>
              <w:top w:val="nil"/>
              <w:left w:val="nil"/>
              <w:bottom w:val="single" w:sz="4" w:space="0" w:color="1F1C1B"/>
              <w:right w:val="single" w:sz="4" w:space="0" w:color="1F1C1B"/>
            </w:tcBorders>
            <w:vAlign w:val="center"/>
          </w:tcPr>
          <w:p w:rsidR="00174551" w:rsidRPr="003406B1" w:rsidRDefault="00C24022" w:rsidP="00174551">
            <w:pPr>
              <w:contextualSpacing/>
              <w:jc w:val="center"/>
            </w:pPr>
            <w:r w:rsidRPr="003406B1">
              <w:t>45</w:t>
            </w:r>
          </w:p>
        </w:tc>
      </w:tr>
      <w:tr w:rsidR="00174551" w:rsidRPr="003406B1" w:rsidTr="00DA19B2">
        <w:trPr>
          <w:trHeight w:val="315"/>
        </w:trPr>
        <w:tc>
          <w:tcPr>
            <w:tcW w:w="755" w:type="dxa"/>
            <w:tcBorders>
              <w:top w:val="nil"/>
              <w:left w:val="single" w:sz="4" w:space="0" w:color="1F1C1B"/>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6</w:t>
            </w:r>
          </w:p>
        </w:tc>
        <w:tc>
          <w:tcPr>
            <w:tcW w:w="4301" w:type="dxa"/>
            <w:tcBorders>
              <w:top w:val="nil"/>
              <w:left w:val="nil"/>
              <w:bottom w:val="single" w:sz="4" w:space="0" w:color="1F1C1B"/>
              <w:right w:val="nil"/>
            </w:tcBorders>
            <w:vAlign w:val="center"/>
          </w:tcPr>
          <w:p w:rsidR="00174551" w:rsidRPr="003406B1" w:rsidRDefault="00174551" w:rsidP="00174551">
            <w:pPr>
              <w:contextualSpacing/>
              <w:jc w:val="both"/>
            </w:pPr>
            <w:r w:rsidRPr="003406B1">
              <w:rPr>
                <w:sz w:val="22"/>
                <w:szCs w:val="22"/>
              </w:rPr>
              <w:t>- работники органов местного само</w:t>
            </w:r>
            <w:r w:rsidRPr="003406B1">
              <w:rPr>
                <w:sz w:val="22"/>
                <w:szCs w:val="22"/>
              </w:rPr>
              <w:softHyphen/>
              <w:t>управления, не являющиеся муници</w:t>
            </w:r>
            <w:r w:rsidRPr="003406B1">
              <w:rPr>
                <w:sz w:val="22"/>
                <w:szCs w:val="22"/>
              </w:rPr>
              <w:softHyphen/>
              <w:t>пальными служащими;</w:t>
            </w:r>
          </w:p>
        </w:tc>
        <w:tc>
          <w:tcPr>
            <w:tcW w:w="1134" w:type="dxa"/>
            <w:tcBorders>
              <w:top w:val="nil"/>
              <w:left w:val="single" w:sz="4" w:space="0" w:color="1F1C1B"/>
              <w:bottom w:val="single" w:sz="4" w:space="0" w:color="1F1C1B"/>
              <w:right w:val="single" w:sz="4" w:space="0" w:color="1F1C1B"/>
            </w:tcBorders>
            <w:vAlign w:val="center"/>
          </w:tcPr>
          <w:p w:rsidR="00174551" w:rsidRPr="003406B1" w:rsidRDefault="00C24022" w:rsidP="00174551">
            <w:pPr>
              <w:contextualSpacing/>
              <w:jc w:val="center"/>
            </w:pPr>
            <w:r w:rsidRPr="003406B1">
              <w:t>40</w:t>
            </w:r>
          </w:p>
        </w:tc>
        <w:tc>
          <w:tcPr>
            <w:tcW w:w="1148" w:type="dxa"/>
            <w:tcBorders>
              <w:top w:val="nil"/>
              <w:left w:val="nil"/>
              <w:bottom w:val="single" w:sz="4" w:space="0" w:color="1F1C1B"/>
              <w:right w:val="single" w:sz="4" w:space="0" w:color="1F1C1B"/>
            </w:tcBorders>
            <w:vAlign w:val="center"/>
          </w:tcPr>
          <w:p w:rsidR="00174551" w:rsidRPr="003406B1" w:rsidRDefault="00C24022" w:rsidP="00174551">
            <w:pPr>
              <w:contextualSpacing/>
              <w:jc w:val="center"/>
            </w:pPr>
            <w:r w:rsidRPr="003406B1">
              <w:t>17</w:t>
            </w:r>
          </w:p>
        </w:tc>
        <w:tc>
          <w:tcPr>
            <w:tcW w:w="992" w:type="dxa"/>
            <w:tcBorders>
              <w:top w:val="nil"/>
              <w:left w:val="nil"/>
              <w:bottom w:val="single" w:sz="4" w:space="0" w:color="1F1C1B"/>
              <w:right w:val="single" w:sz="4" w:space="0" w:color="1F1C1B"/>
            </w:tcBorders>
            <w:vAlign w:val="center"/>
          </w:tcPr>
          <w:p w:rsidR="00174551" w:rsidRPr="003406B1" w:rsidRDefault="00C24022" w:rsidP="00DA19B2">
            <w:pPr>
              <w:contextualSpacing/>
              <w:jc w:val="center"/>
            </w:pPr>
            <w:r w:rsidRPr="003406B1">
              <w:t>1</w:t>
            </w:r>
          </w:p>
        </w:tc>
        <w:tc>
          <w:tcPr>
            <w:tcW w:w="1276" w:type="dxa"/>
            <w:tcBorders>
              <w:top w:val="nil"/>
              <w:left w:val="nil"/>
              <w:bottom w:val="single" w:sz="4" w:space="0" w:color="1F1C1B"/>
              <w:right w:val="single" w:sz="4" w:space="0" w:color="1F1C1B"/>
            </w:tcBorders>
            <w:vAlign w:val="center"/>
          </w:tcPr>
          <w:p w:rsidR="00174551" w:rsidRPr="003406B1" w:rsidRDefault="00C24022" w:rsidP="00174551">
            <w:pPr>
              <w:contextualSpacing/>
              <w:jc w:val="center"/>
            </w:pPr>
            <w:r w:rsidRPr="003406B1">
              <w:t>22</w:t>
            </w:r>
          </w:p>
        </w:tc>
      </w:tr>
      <w:tr w:rsidR="00174551" w:rsidRPr="003406B1" w:rsidTr="00DA19B2">
        <w:trPr>
          <w:trHeight w:val="630"/>
        </w:trPr>
        <w:tc>
          <w:tcPr>
            <w:tcW w:w="755" w:type="dxa"/>
            <w:tcBorders>
              <w:top w:val="single" w:sz="4" w:space="0" w:color="auto"/>
              <w:left w:val="single" w:sz="4" w:space="0" w:color="auto"/>
              <w:bottom w:val="single" w:sz="4" w:space="0" w:color="auto"/>
              <w:right w:val="single" w:sz="4" w:space="0" w:color="auto"/>
            </w:tcBorders>
            <w:vAlign w:val="center"/>
          </w:tcPr>
          <w:p w:rsidR="00174551" w:rsidRPr="003406B1" w:rsidRDefault="00174551" w:rsidP="00174551">
            <w:pPr>
              <w:contextualSpacing/>
              <w:jc w:val="center"/>
            </w:pPr>
            <w:r w:rsidRPr="003406B1">
              <w:rPr>
                <w:sz w:val="22"/>
                <w:szCs w:val="22"/>
              </w:rPr>
              <w:t>8</w:t>
            </w:r>
          </w:p>
        </w:tc>
        <w:tc>
          <w:tcPr>
            <w:tcW w:w="4301" w:type="dxa"/>
            <w:tcBorders>
              <w:top w:val="single" w:sz="4" w:space="0" w:color="auto"/>
              <w:left w:val="single" w:sz="4" w:space="0" w:color="auto"/>
              <w:bottom w:val="single" w:sz="4" w:space="0" w:color="auto"/>
              <w:right w:val="single" w:sz="4" w:space="0" w:color="auto"/>
            </w:tcBorders>
            <w:vAlign w:val="center"/>
          </w:tcPr>
          <w:p w:rsidR="00174551" w:rsidRPr="003406B1" w:rsidRDefault="00174551" w:rsidP="00174551">
            <w:pPr>
              <w:contextualSpacing/>
              <w:jc w:val="both"/>
            </w:pPr>
            <w:r w:rsidRPr="003406B1">
              <w:rPr>
                <w:sz w:val="22"/>
                <w:szCs w:val="22"/>
              </w:rPr>
              <w:t>Общее количество работников органов местного самоуправле</w:t>
            </w:r>
            <w:r w:rsidRPr="003406B1">
              <w:rPr>
                <w:sz w:val="22"/>
                <w:szCs w:val="22"/>
              </w:rPr>
              <w:softHyphen/>
              <w:t>ния (за исключе</w:t>
            </w:r>
            <w:r w:rsidRPr="003406B1">
              <w:rPr>
                <w:sz w:val="22"/>
                <w:szCs w:val="22"/>
              </w:rPr>
              <w:softHyphen/>
              <w:t>нием глав муни</w:t>
            </w:r>
            <w:r w:rsidRPr="003406B1">
              <w:rPr>
                <w:sz w:val="22"/>
                <w:szCs w:val="22"/>
              </w:rPr>
              <w:softHyphen/>
              <w:t>ципальных образований и депу</w:t>
            </w:r>
            <w:r w:rsidRPr="003406B1">
              <w:rPr>
                <w:sz w:val="22"/>
                <w:szCs w:val="22"/>
              </w:rPr>
              <w:softHyphen/>
              <w:t>татов представительных орга</w:t>
            </w:r>
            <w:r w:rsidRPr="003406B1">
              <w:rPr>
                <w:sz w:val="22"/>
                <w:szCs w:val="22"/>
              </w:rPr>
              <w:softHyphen/>
              <w:t xml:space="preserve">нов), </w:t>
            </w:r>
          </w:p>
          <w:p w:rsidR="00174551" w:rsidRPr="003406B1" w:rsidRDefault="00174551" w:rsidP="00174551">
            <w:pPr>
              <w:contextualSpacing/>
              <w:jc w:val="both"/>
            </w:pPr>
            <w:r w:rsidRPr="003406B1">
              <w:rPr>
                <w:b/>
                <w:bCs/>
                <w:sz w:val="22"/>
                <w:szCs w:val="22"/>
              </w:rPr>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174551" w:rsidRPr="003406B1" w:rsidRDefault="00C24022" w:rsidP="00174551">
            <w:pPr>
              <w:contextualSpacing/>
              <w:jc w:val="center"/>
            </w:pPr>
            <w:r w:rsidRPr="003406B1">
              <w:t>211</w:t>
            </w:r>
          </w:p>
        </w:tc>
        <w:tc>
          <w:tcPr>
            <w:tcW w:w="1148" w:type="dxa"/>
            <w:tcBorders>
              <w:top w:val="single" w:sz="4" w:space="0" w:color="auto"/>
              <w:left w:val="single" w:sz="4" w:space="0" w:color="auto"/>
              <w:bottom w:val="single" w:sz="4" w:space="0" w:color="auto"/>
              <w:right w:val="single" w:sz="4" w:space="0" w:color="auto"/>
            </w:tcBorders>
            <w:vAlign w:val="center"/>
          </w:tcPr>
          <w:p w:rsidR="00174551" w:rsidRPr="003406B1" w:rsidRDefault="00C24022" w:rsidP="00174551">
            <w:pPr>
              <w:contextualSpacing/>
              <w:jc w:val="center"/>
            </w:pPr>
            <w:r w:rsidRPr="003406B1">
              <w:t>137</w:t>
            </w:r>
          </w:p>
        </w:tc>
        <w:tc>
          <w:tcPr>
            <w:tcW w:w="992" w:type="dxa"/>
            <w:tcBorders>
              <w:top w:val="single" w:sz="4" w:space="0" w:color="auto"/>
              <w:left w:val="single" w:sz="4" w:space="0" w:color="auto"/>
              <w:bottom w:val="single" w:sz="4" w:space="0" w:color="auto"/>
              <w:right w:val="single" w:sz="4" w:space="0" w:color="auto"/>
            </w:tcBorders>
            <w:vAlign w:val="center"/>
          </w:tcPr>
          <w:p w:rsidR="00174551" w:rsidRPr="003406B1" w:rsidRDefault="00C24022" w:rsidP="00DA19B2">
            <w:pPr>
              <w:contextualSpacing/>
              <w:jc w:val="center"/>
            </w:pPr>
            <w:r w:rsidRPr="003406B1">
              <w:t>7</w:t>
            </w:r>
          </w:p>
        </w:tc>
        <w:tc>
          <w:tcPr>
            <w:tcW w:w="1276" w:type="dxa"/>
            <w:tcBorders>
              <w:top w:val="single" w:sz="4" w:space="0" w:color="auto"/>
              <w:left w:val="single" w:sz="4" w:space="0" w:color="auto"/>
              <w:bottom w:val="single" w:sz="4" w:space="0" w:color="auto"/>
              <w:right w:val="single" w:sz="4" w:space="0" w:color="auto"/>
            </w:tcBorders>
            <w:vAlign w:val="center"/>
          </w:tcPr>
          <w:p w:rsidR="00174551" w:rsidRPr="003406B1" w:rsidRDefault="00C24022" w:rsidP="00174551">
            <w:pPr>
              <w:contextualSpacing/>
              <w:jc w:val="center"/>
            </w:pPr>
            <w:r w:rsidRPr="003406B1">
              <w:t>67</w:t>
            </w:r>
          </w:p>
        </w:tc>
      </w:tr>
      <w:tr w:rsidR="00174551" w:rsidRPr="003406B1" w:rsidTr="00DA19B2">
        <w:trPr>
          <w:trHeight w:val="315"/>
        </w:trPr>
        <w:tc>
          <w:tcPr>
            <w:tcW w:w="755" w:type="dxa"/>
            <w:tcBorders>
              <w:top w:val="single" w:sz="4" w:space="0" w:color="auto"/>
              <w:left w:val="single" w:sz="4" w:space="0" w:color="1F1C1B"/>
              <w:bottom w:val="single" w:sz="4" w:space="0" w:color="auto"/>
              <w:right w:val="single" w:sz="4" w:space="0" w:color="1F1C1B"/>
            </w:tcBorders>
            <w:vAlign w:val="center"/>
          </w:tcPr>
          <w:p w:rsidR="00174551" w:rsidRPr="003406B1" w:rsidRDefault="00174551" w:rsidP="00174551">
            <w:pPr>
              <w:contextualSpacing/>
              <w:jc w:val="center"/>
            </w:pPr>
            <w:r w:rsidRPr="003406B1">
              <w:rPr>
                <w:sz w:val="22"/>
                <w:szCs w:val="22"/>
              </w:rPr>
              <w:t>9</w:t>
            </w:r>
          </w:p>
        </w:tc>
        <w:tc>
          <w:tcPr>
            <w:tcW w:w="4301" w:type="dxa"/>
            <w:tcBorders>
              <w:top w:val="single" w:sz="4" w:space="0" w:color="auto"/>
              <w:left w:val="nil"/>
              <w:bottom w:val="single" w:sz="4" w:space="0" w:color="auto"/>
              <w:right w:val="single" w:sz="4" w:space="0" w:color="1F1C1B"/>
            </w:tcBorders>
            <w:vAlign w:val="center"/>
          </w:tcPr>
          <w:p w:rsidR="00174551" w:rsidRPr="003406B1" w:rsidRDefault="00174551" w:rsidP="00174551">
            <w:pPr>
              <w:contextualSpacing/>
              <w:jc w:val="both"/>
            </w:pPr>
            <w:r w:rsidRPr="003406B1">
              <w:rPr>
                <w:sz w:val="22"/>
                <w:szCs w:val="22"/>
              </w:rPr>
              <w:t>- в местных администрациях</w:t>
            </w:r>
          </w:p>
        </w:tc>
        <w:tc>
          <w:tcPr>
            <w:tcW w:w="1134" w:type="dxa"/>
            <w:tcBorders>
              <w:top w:val="single" w:sz="4" w:space="0" w:color="auto"/>
              <w:left w:val="nil"/>
              <w:bottom w:val="single" w:sz="4" w:space="0" w:color="1F1C1B"/>
              <w:right w:val="single" w:sz="4" w:space="0" w:color="1F1C1B"/>
            </w:tcBorders>
            <w:vAlign w:val="center"/>
          </w:tcPr>
          <w:p w:rsidR="00174551" w:rsidRPr="003406B1" w:rsidRDefault="00C24022" w:rsidP="00174551">
            <w:pPr>
              <w:contextualSpacing/>
              <w:jc w:val="center"/>
            </w:pPr>
            <w:r w:rsidRPr="003406B1">
              <w:rPr>
                <w:sz w:val="22"/>
                <w:szCs w:val="22"/>
              </w:rPr>
              <w:t>206</w:t>
            </w:r>
          </w:p>
        </w:tc>
        <w:tc>
          <w:tcPr>
            <w:tcW w:w="1148" w:type="dxa"/>
            <w:tcBorders>
              <w:top w:val="single" w:sz="4" w:space="0" w:color="auto"/>
              <w:left w:val="nil"/>
              <w:bottom w:val="single" w:sz="4" w:space="0" w:color="1F1C1B"/>
              <w:right w:val="single" w:sz="4" w:space="0" w:color="1F1C1B"/>
            </w:tcBorders>
            <w:vAlign w:val="center"/>
          </w:tcPr>
          <w:p w:rsidR="00174551" w:rsidRPr="003406B1" w:rsidRDefault="00C24022" w:rsidP="00174551">
            <w:pPr>
              <w:contextualSpacing/>
              <w:jc w:val="center"/>
            </w:pPr>
            <w:r w:rsidRPr="003406B1">
              <w:rPr>
                <w:sz w:val="22"/>
                <w:szCs w:val="22"/>
              </w:rPr>
              <w:t>132</w:t>
            </w:r>
          </w:p>
        </w:tc>
        <w:tc>
          <w:tcPr>
            <w:tcW w:w="992" w:type="dxa"/>
            <w:tcBorders>
              <w:top w:val="single" w:sz="4" w:space="0" w:color="auto"/>
              <w:left w:val="nil"/>
              <w:bottom w:val="single" w:sz="4" w:space="0" w:color="1F1C1B"/>
              <w:right w:val="single" w:sz="4" w:space="0" w:color="1F1C1B"/>
            </w:tcBorders>
            <w:vAlign w:val="center"/>
          </w:tcPr>
          <w:p w:rsidR="00174551" w:rsidRPr="003406B1" w:rsidRDefault="00174551" w:rsidP="00DA19B2">
            <w:pPr>
              <w:contextualSpacing/>
              <w:jc w:val="center"/>
            </w:pPr>
          </w:p>
        </w:tc>
        <w:tc>
          <w:tcPr>
            <w:tcW w:w="1276" w:type="dxa"/>
            <w:tcBorders>
              <w:top w:val="single" w:sz="4" w:space="0" w:color="auto"/>
              <w:left w:val="nil"/>
              <w:bottom w:val="single" w:sz="4" w:space="0" w:color="1F1C1B"/>
              <w:right w:val="single" w:sz="4" w:space="0" w:color="1F1C1B"/>
            </w:tcBorders>
            <w:vAlign w:val="center"/>
          </w:tcPr>
          <w:p w:rsidR="00174551" w:rsidRPr="003406B1" w:rsidRDefault="00174551" w:rsidP="00174551">
            <w:pPr>
              <w:contextualSpacing/>
              <w:jc w:val="center"/>
            </w:pPr>
          </w:p>
        </w:tc>
      </w:tr>
      <w:tr w:rsidR="00174551" w:rsidRPr="003406B1" w:rsidTr="00DA19B2">
        <w:trPr>
          <w:trHeight w:val="315"/>
        </w:trPr>
        <w:tc>
          <w:tcPr>
            <w:tcW w:w="755" w:type="dxa"/>
            <w:tcBorders>
              <w:top w:val="single" w:sz="4" w:space="0" w:color="auto"/>
              <w:left w:val="single" w:sz="4" w:space="0" w:color="auto"/>
              <w:bottom w:val="single" w:sz="4" w:space="0" w:color="auto"/>
              <w:right w:val="single" w:sz="4" w:space="0" w:color="auto"/>
            </w:tcBorders>
            <w:vAlign w:val="center"/>
          </w:tcPr>
          <w:p w:rsidR="00174551" w:rsidRPr="003406B1" w:rsidRDefault="00174551" w:rsidP="00174551">
            <w:pPr>
              <w:contextualSpacing/>
              <w:jc w:val="center"/>
            </w:pPr>
            <w:r w:rsidRPr="003406B1">
              <w:rPr>
                <w:sz w:val="22"/>
                <w:szCs w:val="22"/>
              </w:rPr>
              <w:t>10</w:t>
            </w:r>
          </w:p>
        </w:tc>
        <w:tc>
          <w:tcPr>
            <w:tcW w:w="4301" w:type="dxa"/>
            <w:tcBorders>
              <w:top w:val="single" w:sz="4" w:space="0" w:color="auto"/>
              <w:left w:val="single" w:sz="4" w:space="0" w:color="auto"/>
              <w:bottom w:val="single" w:sz="4" w:space="0" w:color="auto"/>
              <w:right w:val="single" w:sz="4" w:space="0" w:color="auto"/>
            </w:tcBorders>
            <w:vAlign w:val="center"/>
          </w:tcPr>
          <w:p w:rsidR="00174551" w:rsidRPr="003406B1" w:rsidRDefault="00174551" w:rsidP="00174551">
            <w:pPr>
              <w:contextualSpacing/>
              <w:jc w:val="both"/>
            </w:pPr>
            <w:r w:rsidRPr="003406B1">
              <w:rPr>
                <w:sz w:val="22"/>
                <w:szCs w:val="22"/>
              </w:rPr>
              <w:t>- в представительных органах</w:t>
            </w:r>
          </w:p>
        </w:tc>
        <w:tc>
          <w:tcPr>
            <w:tcW w:w="1134" w:type="dxa"/>
            <w:tcBorders>
              <w:top w:val="nil"/>
              <w:left w:val="single" w:sz="4" w:space="0" w:color="auto"/>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5</w:t>
            </w:r>
          </w:p>
        </w:tc>
        <w:tc>
          <w:tcPr>
            <w:tcW w:w="1148" w:type="dxa"/>
            <w:tcBorders>
              <w:top w:val="nil"/>
              <w:left w:val="nil"/>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5</w:t>
            </w:r>
          </w:p>
        </w:tc>
        <w:tc>
          <w:tcPr>
            <w:tcW w:w="992" w:type="dxa"/>
            <w:tcBorders>
              <w:top w:val="nil"/>
              <w:left w:val="nil"/>
              <w:bottom w:val="single" w:sz="4" w:space="0" w:color="1F1C1B"/>
              <w:right w:val="single" w:sz="4" w:space="0" w:color="1F1C1B"/>
            </w:tcBorders>
            <w:vAlign w:val="center"/>
          </w:tcPr>
          <w:p w:rsidR="00174551" w:rsidRPr="003406B1" w:rsidRDefault="00174551" w:rsidP="00DA19B2">
            <w:pPr>
              <w:contextualSpacing/>
              <w:jc w:val="center"/>
            </w:pPr>
            <w:r w:rsidRPr="003406B1">
              <w:rPr>
                <w:sz w:val="22"/>
                <w:szCs w:val="22"/>
              </w:rPr>
              <w:t>-</w:t>
            </w:r>
          </w:p>
        </w:tc>
        <w:tc>
          <w:tcPr>
            <w:tcW w:w="1276" w:type="dxa"/>
            <w:tcBorders>
              <w:top w:val="nil"/>
              <w:left w:val="nil"/>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w:t>
            </w:r>
          </w:p>
        </w:tc>
      </w:tr>
      <w:tr w:rsidR="00174551" w:rsidRPr="003406B1" w:rsidTr="00DA19B2">
        <w:trPr>
          <w:trHeight w:val="945"/>
        </w:trPr>
        <w:tc>
          <w:tcPr>
            <w:tcW w:w="755" w:type="dxa"/>
            <w:tcBorders>
              <w:top w:val="single" w:sz="4" w:space="0" w:color="auto"/>
              <w:left w:val="single" w:sz="4" w:space="0" w:color="1F1C1B"/>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11</w:t>
            </w:r>
          </w:p>
        </w:tc>
        <w:tc>
          <w:tcPr>
            <w:tcW w:w="4301" w:type="dxa"/>
            <w:tcBorders>
              <w:top w:val="single" w:sz="4" w:space="0" w:color="auto"/>
              <w:left w:val="nil"/>
              <w:bottom w:val="single" w:sz="4" w:space="0" w:color="1F1C1B"/>
              <w:right w:val="single" w:sz="4" w:space="0" w:color="1F1C1B"/>
            </w:tcBorders>
            <w:vAlign w:val="bottom"/>
          </w:tcPr>
          <w:p w:rsidR="00174551" w:rsidRPr="003406B1" w:rsidRDefault="00174551" w:rsidP="00174551">
            <w:pPr>
              <w:contextualSpacing/>
              <w:jc w:val="both"/>
            </w:pPr>
            <w:r w:rsidRPr="003406B1">
              <w:rPr>
                <w:sz w:val="22"/>
                <w:szCs w:val="22"/>
              </w:rPr>
              <w:t>Количество муниципальных об</w:t>
            </w:r>
            <w:r w:rsidRPr="003406B1">
              <w:rPr>
                <w:sz w:val="22"/>
                <w:szCs w:val="22"/>
              </w:rPr>
              <w:softHyphen/>
              <w:t>разова</w:t>
            </w:r>
            <w:r w:rsidRPr="003406B1">
              <w:rPr>
                <w:sz w:val="22"/>
                <w:szCs w:val="22"/>
              </w:rPr>
              <w:softHyphen/>
              <w:t>ний, муниципальными правовыми ак</w:t>
            </w:r>
            <w:r w:rsidRPr="003406B1">
              <w:rPr>
                <w:sz w:val="22"/>
                <w:szCs w:val="22"/>
              </w:rPr>
              <w:softHyphen/>
              <w:t>тами которых пре</w:t>
            </w:r>
            <w:r w:rsidRPr="003406B1">
              <w:rPr>
                <w:sz w:val="22"/>
                <w:szCs w:val="22"/>
              </w:rPr>
              <w:softHyphen/>
              <w:t>дусмотрены допол</w:t>
            </w:r>
            <w:r w:rsidRPr="003406B1">
              <w:rPr>
                <w:sz w:val="22"/>
                <w:szCs w:val="22"/>
              </w:rPr>
              <w:softHyphen/>
              <w:t>нительные га</w:t>
            </w:r>
            <w:r w:rsidRPr="003406B1">
              <w:rPr>
                <w:sz w:val="22"/>
                <w:szCs w:val="22"/>
              </w:rPr>
              <w:softHyphen/>
              <w:t>рантии для муниципаль</w:t>
            </w:r>
            <w:r w:rsidRPr="003406B1">
              <w:rPr>
                <w:sz w:val="22"/>
                <w:szCs w:val="22"/>
              </w:rPr>
              <w:softHyphen/>
              <w:t>ных слу</w:t>
            </w:r>
            <w:r w:rsidRPr="003406B1">
              <w:rPr>
                <w:sz w:val="22"/>
                <w:szCs w:val="22"/>
              </w:rPr>
              <w:softHyphen/>
              <w:t>жащих (льготы, ссуды, жилищ</w:t>
            </w:r>
            <w:r w:rsidRPr="003406B1">
              <w:rPr>
                <w:sz w:val="22"/>
                <w:szCs w:val="22"/>
              </w:rPr>
              <w:softHyphen/>
              <w:t>ные субсидии) для привлечения квали</w:t>
            </w:r>
            <w:r w:rsidRPr="003406B1">
              <w:rPr>
                <w:sz w:val="22"/>
                <w:szCs w:val="22"/>
              </w:rPr>
              <w:softHyphen/>
              <w:t>фицированных кадров на муниципаль</w:t>
            </w:r>
            <w:r w:rsidRPr="003406B1">
              <w:rPr>
                <w:sz w:val="22"/>
                <w:szCs w:val="22"/>
              </w:rPr>
              <w:softHyphen/>
              <w:t>ную службу</w:t>
            </w:r>
          </w:p>
        </w:tc>
        <w:tc>
          <w:tcPr>
            <w:tcW w:w="1134" w:type="dxa"/>
            <w:tcBorders>
              <w:top w:val="nil"/>
              <w:left w:val="nil"/>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w:t>
            </w:r>
          </w:p>
        </w:tc>
        <w:tc>
          <w:tcPr>
            <w:tcW w:w="1148" w:type="dxa"/>
            <w:tcBorders>
              <w:top w:val="nil"/>
              <w:left w:val="nil"/>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w:t>
            </w:r>
          </w:p>
        </w:tc>
        <w:tc>
          <w:tcPr>
            <w:tcW w:w="992" w:type="dxa"/>
            <w:tcBorders>
              <w:top w:val="nil"/>
              <w:left w:val="nil"/>
              <w:bottom w:val="single" w:sz="4" w:space="0" w:color="1F1C1B"/>
              <w:right w:val="single" w:sz="4" w:space="0" w:color="1F1C1B"/>
            </w:tcBorders>
            <w:vAlign w:val="center"/>
          </w:tcPr>
          <w:p w:rsidR="00174551" w:rsidRPr="003406B1" w:rsidRDefault="00174551" w:rsidP="00DA19B2">
            <w:pPr>
              <w:contextualSpacing/>
              <w:jc w:val="center"/>
            </w:pPr>
            <w:r w:rsidRPr="003406B1">
              <w:rPr>
                <w:sz w:val="22"/>
                <w:szCs w:val="22"/>
              </w:rPr>
              <w:t>-</w:t>
            </w:r>
          </w:p>
        </w:tc>
        <w:tc>
          <w:tcPr>
            <w:tcW w:w="1276" w:type="dxa"/>
            <w:tcBorders>
              <w:top w:val="nil"/>
              <w:left w:val="nil"/>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w:t>
            </w:r>
          </w:p>
        </w:tc>
      </w:tr>
      <w:tr w:rsidR="00174551" w:rsidRPr="003406B1" w:rsidTr="00DA19B2">
        <w:trPr>
          <w:trHeight w:val="630"/>
        </w:trPr>
        <w:tc>
          <w:tcPr>
            <w:tcW w:w="755" w:type="dxa"/>
            <w:tcBorders>
              <w:top w:val="nil"/>
              <w:left w:val="single" w:sz="4" w:space="0" w:color="1F1C1B"/>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12</w:t>
            </w:r>
          </w:p>
        </w:tc>
        <w:tc>
          <w:tcPr>
            <w:tcW w:w="4301" w:type="dxa"/>
            <w:tcBorders>
              <w:top w:val="nil"/>
              <w:left w:val="nil"/>
              <w:bottom w:val="single" w:sz="4" w:space="0" w:color="1F1C1B"/>
              <w:right w:val="single" w:sz="4" w:space="0" w:color="1F1C1B"/>
            </w:tcBorders>
            <w:vAlign w:val="center"/>
          </w:tcPr>
          <w:p w:rsidR="00174551" w:rsidRPr="003406B1" w:rsidRDefault="00174551" w:rsidP="00E37318">
            <w:pPr>
              <w:contextualSpacing/>
              <w:jc w:val="both"/>
            </w:pPr>
            <w:r w:rsidRPr="003406B1">
              <w:rPr>
                <w:sz w:val="22"/>
                <w:szCs w:val="22"/>
              </w:rPr>
              <w:t>Количество муниципальных об</w:t>
            </w:r>
            <w:r w:rsidRPr="003406B1">
              <w:rPr>
                <w:sz w:val="22"/>
                <w:szCs w:val="22"/>
              </w:rPr>
              <w:softHyphen/>
              <w:t>разова</w:t>
            </w:r>
            <w:r w:rsidRPr="003406B1">
              <w:rPr>
                <w:sz w:val="22"/>
                <w:szCs w:val="22"/>
              </w:rPr>
              <w:softHyphen/>
              <w:t>ний, в которых сформиро</w:t>
            </w:r>
            <w:r w:rsidRPr="003406B1">
              <w:rPr>
                <w:sz w:val="22"/>
                <w:szCs w:val="22"/>
              </w:rPr>
              <w:softHyphen/>
              <w:t>ван кадровый резерв для замеще</w:t>
            </w:r>
            <w:r w:rsidRPr="003406B1">
              <w:rPr>
                <w:sz w:val="22"/>
                <w:szCs w:val="22"/>
              </w:rPr>
              <w:softHyphen/>
              <w:t>ния вакантных должностей му</w:t>
            </w:r>
            <w:r w:rsidRPr="003406B1">
              <w:rPr>
                <w:sz w:val="22"/>
                <w:szCs w:val="22"/>
              </w:rPr>
              <w:softHyphen/>
              <w:t xml:space="preserve">ниципальной службы, принят </w:t>
            </w:r>
            <w:r w:rsidR="00E37318" w:rsidRPr="003406B1">
              <w:rPr>
                <w:sz w:val="22"/>
                <w:szCs w:val="22"/>
              </w:rPr>
              <w:t>муници-пальный правовой акт</w:t>
            </w:r>
          </w:p>
        </w:tc>
        <w:tc>
          <w:tcPr>
            <w:tcW w:w="1134" w:type="dxa"/>
            <w:tcBorders>
              <w:top w:val="nil"/>
              <w:left w:val="nil"/>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1</w:t>
            </w:r>
          </w:p>
        </w:tc>
        <w:tc>
          <w:tcPr>
            <w:tcW w:w="1148" w:type="dxa"/>
            <w:tcBorders>
              <w:top w:val="nil"/>
              <w:left w:val="nil"/>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1</w:t>
            </w:r>
          </w:p>
        </w:tc>
        <w:tc>
          <w:tcPr>
            <w:tcW w:w="992" w:type="dxa"/>
            <w:tcBorders>
              <w:top w:val="nil"/>
              <w:left w:val="nil"/>
              <w:bottom w:val="single" w:sz="4" w:space="0" w:color="1F1C1B"/>
              <w:right w:val="single" w:sz="4" w:space="0" w:color="1F1C1B"/>
            </w:tcBorders>
            <w:vAlign w:val="center"/>
          </w:tcPr>
          <w:p w:rsidR="00174551" w:rsidRPr="003406B1" w:rsidRDefault="00174551" w:rsidP="00DA19B2">
            <w:pPr>
              <w:contextualSpacing/>
              <w:jc w:val="center"/>
            </w:pPr>
            <w:r w:rsidRPr="003406B1">
              <w:rPr>
                <w:sz w:val="22"/>
                <w:szCs w:val="22"/>
              </w:rPr>
              <w:t>-</w:t>
            </w:r>
          </w:p>
        </w:tc>
        <w:tc>
          <w:tcPr>
            <w:tcW w:w="1276" w:type="dxa"/>
            <w:tcBorders>
              <w:top w:val="nil"/>
              <w:left w:val="nil"/>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w:t>
            </w:r>
          </w:p>
        </w:tc>
      </w:tr>
      <w:tr w:rsidR="00174551" w:rsidRPr="003406B1" w:rsidTr="00DA19B2">
        <w:trPr>
          <w:trHeight w:val="315"/>
        </w:trPr>
        <w:tc>
          <w:tcPr>
            <w:tcW w:w="755" w:type="dxa"/>
            <w:tcBorders>
              <w:top w:val="nil"/>
              <w:left w:val="single" w:sz="4" w:space="0" w:color="1F1C1B"/>
              <w:bottom w:val="single" w:sz="4" w:space="0" w:color="auto"/>
              <w:right w:val="single" w:sz="4" w:space="0" w:color="1F1C1B"/>
            </w:tcBorders>
            <w:vAlign w:val="center"/>
          </w:tcPr>
          <w:p w:rsidR="00174551" w:rsidRPr="003406B1" w:rsidRDefault="00174551" w:rsidP="00174551">
            <w:pPr>
              <w:contextualSpacing/>
              <w:jc w:val="center"/>
            </w:pPr>
            <w:r w:rsidRPr="003406B1">
              <w:rPr>
                <w:sz w:val="22"/>
                <w:szCs w:val="22"/>
              </w:rPr>
              <w:t>13</w:t>
            </w:r>
          </w:p>
        </w:tc>
        <w:tc>
          <w:tcPr>
            <w:tcW w:w="4301" w:type="dxa"/>
            <w:tcBorders>
              <w:top w:val="nil"/>
              <w:left w:val="nil"/>
              <w:bottom w:val="single" w:sz="4" w:space="0" w:color="auto"/>
              <w:right w:val="single" w:sz="4" w:space="0" w:color="1F1C1B"/>
            </w:tcBorders>
            <w:vAlign w:val="center"/>
          </w:tcPr>
          <w:p w:rsidR="00174551" w:rsidRPr="003406B1" w:rsidRDefault="00174551" w:rsidP="00174551">
            <w:pPr>
              <w:contextualSpacing/>
              <w:jc w:val="both"/>
            </w:pPr>
            <w:r w:rsidRPr="003406B1">
              <w:rPr>
                <w:sz w:val="22"/>
                <w:szCs w:val="22"/>
              </w:rPr>
              <w:t>Количество человек, включенных в кадровый резерв муниципаль</w:t>
            </w:r>
            <w:r w:rsidRPr="003406B1">
              <w:rPr>
                <w:sz w:val="22"/>
                <w:szCs w:val="22"/>
              </w:rPr>
              <w:softHyphen/>
              <w:t>ных обра</w:t>
            </w:r>
            <w:r w:rsidRPr="003406B1">
              <w:rPr>
                <w:sz w:val="22"/>
                <w:szCs w:val="22"/>
              </w:rPr>
              <w:softHyphen/>
              <w:t>зований</w:t>
            </w:r>
          </w:p>
        </w:tc>
        <w:tc>
          <w:tcPr>
            <w:tcW w:w="1134" w:type="dxa"/>
            <w:tcBorders>
              <w:top w:val="nil"/>
              <w:left w:val="nil"/>
              <w:bottom w:val="single" w:sz="4" w:space="0" w:color="auto"/>
              <w:right w:val="single" w:sz="4" w:space="0" w:color="1F1C1B"/>
            </w:tcBorders>
            <w:vAlign w:val="center"/>
          </w:tcPr>
          <w:p w:rsidR="00174551" w:rsidRPr="003406B1" w:rsidRDefault="00174551" w:rsidP="00174551">
            <w:pPr>
              <w:contextualSpacing/>
              <w:jc w:val="center"/>
            </w:pPr>
            <w:r w:rsidRPr="003406B1">
              <w:rPr>
                <w:sz w:val="22"/>
                <w:szCs w:val="22"/>
              </w:rPr>
              <w:t>204</w:t>
            </w:r>
          </w:p>
        </w:tc>
        <w:tc>
          <w:tcPr>
            <w:tcW w:w="1148" w:type="dxa"/>
            <w:tcBorders>
              <w:top w:val="nil"/>
              <w:left w:val="nil"/>
              <w:bottom w:val="single" w:sz="4" w:space="0" w:color="auto"/>
              <w:right w:val="single" w:sz="4" w:space="0" w:color="1F1C1B"/>
            </w:tcBorders>
            <w:vAlign w:val="center"/>
          </w:tcPr>
          <w:p w:rsidR="00174551" w:rsidRPr="003406B1" w:rsidRDefault="00174551" w:rsidP="00174551">
            <w:pPr>
              <w:contextualSpacing/>
              <w:jc w:val="center"/>
            </w:pPr>
            <w:r w:rsidRPr="003406B1">
              <w:rPr>
                <w:sz w:val="22"/>
                <w:szCs w:val="22"/>
              </w:rPr>
              <w:t>84</w:t>
            </w:r>
          </w:p>
        </w:tc>
        <w:tc>
          <w:tcPr>
            <w:tcW w:w="992" w:type="dxa"/>
            <w:tcBorders>
              <w:top w:val="nil"/>
              <w:left w:val="nil"/>
              <w:bottom w:val="single" w:sz="4" w:space="0" w:color="auto"/>
              <w:right w:val="single" w:sz="4" w:space="0" w:color="1F1C1B"/>
            </w:tcBorders>
            <w:vAlign w:val="center"/>
          </w:tcPr>
          <w:p w:rsidR="00174551" w:rsidRPr="003406B1" w:rsidRDefault="00174551" w:rsidP="00DA19B2">
            <w:pPr>
              <w:contextualSpacing/>
              <w:jc w:val="center"/>
            </w:pPr>
            <w:r w:rsidRPr="003406B1">
              <w:rPr>
                <w:sz w:val="22"/>
                <w:szCs w:val="22"/>
              </w:rPr>
              <w:t>14</w:t>
            </w:r>
          </w:p>
        </w:tc>
        <w:tc>
          <w:tcPr>
            <w:tcW w:w="1276" w:type="dxa"/>
            <w:tcBorders>
              <w:top w:val="nil"/>
              <w:left w:val="nil"/>
              <w:bottom w:val="single" w:sz="4" w:space="0" w:color="auto"/>
              <w:right w:val="single" w:sz="4" w:space="0" w:color="1F1C1B"/>
            </w:tcBorders>
            <w:vAlign w:val="center"/>
          </w:tcPr>
          <w:p w:rsidR="00174551" w:rsidRPr="003406B1" w:rsidRDefault="00174551" w:rsidP="00174551">
            <w:pPr>
              <w:contextualSpacing/>
              <w:jc w:val="center"/>
            </w:pPr>
            <w:r w:rsidRPr="003406B1">
              <w:rPr>
                <w:sz w:val="22"/>
                <w:szCs w:val="22"/>
              </w:rPr>
              <w:t>106</w:t>
            </w:r>
          </w:p>
        </w:tc>
      </w:tr>
      <w:tr w:rsidR="00174551" w:rsidRPr="003406B1" w:rsidTr="00DA19B2">
        <w:trPr>
          <w:trHeight w:val="389"/>
        </w:trPr>
        <w:tc>
          <w:tcPr>
            <w:tcW w:w="755" w:type="dxa"/>
            <w:tcBorders>
              <w:top w:val="single" w:sz="4" w:space="0" w:color="auto"/>
              <w:left w:val="single" w:sz="4" w:space="0" w:color="auto"/>
              <w:bottom w:val="single" w:sz="4" w:space="0" w:color="auto"/>
              <w:right w:val="single" w:sz="4" w:space="0" w:color="auto"/>
            </w:tcBorders>
            <w:vAlign w:val="center"/>
          </w:tcPr>
          <w:p w:rsidR="00174551" w:rsidRPr="003406B1" w:rsidRDefault="00174551" w:rsidP="00174551">
            <w:pPr>
              <w:contextualSpacing/>
              <w:jc w:val="center"/>
            </w:pPr>
            <w:r w:rsidRPr="003406B1">
              <w:rPr>
                <w:sz w:val="22"/>
                <w:szCs w:val="22"/>
              </w:rPr>
              <w:t>14</w:t>
            </w:r>
          </w:p>
        </w:tc>
        <w:tc>
          <w:tcPr>
            <w:tcW w:w="4301" w:type="dxa"/>
            <w:tcBorders>
              <w:top w:val="single" w:sz="4" w:space="0" w:color="auto"/>
              <w:left w:val="single" w:sz="4" w:space="0" w:color="auto"/>
              <w:bottom w:val="single" w:sz="4" w:space="0" w:color="auto"/>
              <w:right w:val="single" w:sz="4" w:space="0" w:color="auto"/>
            </w:tcBorders>
            <w:vAlign w:val="center"/>
          </w:tcPr>
          <w:p w:rsidR="00174551" w:rsidRPr="003406B1" w:rsidRDefault="00174551" w:rsidP="00174551">
            <w:pPr>
              <w:contextualSpacing/>
              <w:jc w:val="both"/>
            </w:pPr>
            <w:r w:rsidRPr="003406B1">
              <w:rPr>
                <w:sz w:val="22"/>
                <w:szCs w:val="22"/>
              </w:rPr>
              <w:t>Общее количество кадров орга</w:t>
            </w:r>
            <w:r w:rsidRPr="003406B1">
              <w:rPr>
                <w:sz w:val="22"/>
                <w:szCs w:val="22"/>
              </w:rPr>
              <w:softHyphen/>
              <w:t>нов ме</w:t>
            </w:r>
            <w:r w:rsidRPr="003406B1">
              <w:rPr>
                <w:sz w:val="22"/>
                <w:szCs w:val="22"/>
              </w:rPr>
              <w:softHyphen/>
              <w:t>стного самоуправления, включенных в кадровый резерв субъекта Российской Федерации, из них:</w:t>
            </w:r>
          </w:p>
        </w:tc>
        <w:tc>
          <w:tcPr>
            <w:tcW w:w="1134" w:type="dxa"/>
            <w:tcBorders>
              <w:top w:val="single" w:sz="4" w:space="0" w:color="auto"/>
              <w:left w:val="single" w:sz="4" w:space="0" w:color="auto"/>
              <w:bottom w:val="single" w:sz="4" w:space="0" w:color="auto"/>
              <w:right w:val="single" w:sz="4" w:space="0" w:color="auto"/>
            </w:tcBorders>
            <w:vAlign w:val="center"/>
          </w:tcPr>
          <w:p w:rsidR="00174551" w:rsidRPr="003406B1" w:rsidRDefault="00174551" w:rsidP="00174551">
            <w:pPr>
              <w:contextualSpacing/>
              <w:jc w:val="center"/>
            </w:pPr>
            <w:r w:rsidRPr="003406B1">
              <w:rPr>
                <w:sz w:val="22"/>
                <w:szCs w:val="22"/>
              </w:rPr>
              <w:t>-</w:t>
            </w:r>
          </w:p>
        </w:tc>
        <w:tc>
          <w:tcPr>
            <w:tcW w:w="1148" w:type="dxa"/>
            <w:tcBorders>
              <w:top w:val="single" w:sz="4" w:space="0" w:color="auto"/>
              <w:left w:val="single" w:sz="4" w:space="0" w:color="auto"/>
              <w:bottom w:val="single" w:sz="4" w:space="0" w:color="auto"/>
              <w:right w:val="single" w:sz="4" w:space="0" w:color="auto"/>
            </w:tcBorders>
            <w:vAlign w:val="center"/>
          </w:tcPr>
          <w:p w:rsidR="00174551" w:rsidRPr="003406B1" w:rsidRDefault="00174551" w:rsidP="00174551">
            <w:pPr>
              <w:contextualSpacing/>
              <w:jc w:val="center"/>
            </w:pPr>
            <w:r w:rsidRPr="003406B1">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174551" w:rsidRPr="003406B1" w:rsidRDefault="00174551" w:rsidP="00DA19B2">
            <w:pPr>
              <w:contextualSpacing/>
              <w:jc w:val="center"/>
            </w:pPr>
            <w:r w:rsidRPr="003406B1">
              <w:rPr>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174551" w:rsidRPr="003406B1" w:rsidRDefault="00174551" w:rsidP="00174551">
            <w:pPr>
              <w:contextualSpacing/>
              <w:jc w:val="center"/>
            </w:pPr>
            <w:r w:rsidRPr="003406B1">
              <w:rPr>
                <w:sz w:val="22"/>
                <w:szCs w:val="22"/>
              </w:rPr>
              <w:t>-</w:t>
            </w:r>
          </w:p>
        </w:tc>
      </w:tr>
      <w:tr w:rsidR="00174551" w:rsidRPr="003406B1" w:rsidTr="00DA19B2">
        <w:trPr>
          <w:trHeight w:val="315"/>
        </w:trPr>
        <w:tc>
          <w:tcPr>
            <w:tcW w:w="755" w:type="dxa"/>
            <w:tcBorders>
              <w:top w:val="single" w:sz="4" w:space="0" w:color="auto"/>
              <w:left w:val="single" w:sz="4" w:space="0" w:color="1F1C1B"/>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15</w:t>
            </w:r>
          </w:p>
        </w:tc>
        <w:tc>
          <w:tcPr>
            <w:tcW w:w="4301" w:type="dxa"/>
            <w:tcBorders>
              <w:top w:val="single" w:sz="4" w:space="0" w:color="auto"/>
              <w:left w:val="nil"/>
              <w:bottom w:val="single" w:sz="4" w:space="0" w:color="1F1C1B"/>
              <w:right w:val="single" w:sz="4" w:space="0" w:color="1F1C1B"/>
            </w:tcBorders>
            <w:vAlign w:val="center"/>
          </w:tcPr>
          <w:p w:rsidR="00174551" w:rsidRPr="003406B1" w:rsidRDefault="00174551" w:rsidP="00174551">
            <w:pPr>
              <w:contextualSpacing/>
              <w:jc w:val="both"/>
            </w:pPr>
            <w:r w:rsidRPr="003406B1">
              <w:rPr>
                <w:sz w:val="22"/>
                <w:szCs w:val="22"/>
              </w:rPr>
              <w:t>- глав муниципальных образова</w:t>
            </w:r>
            <w:r w:rsidRPr="003406B1">
              <w:rPr>
                <w:sz w:val="22"/>
                <w:szCs w:val="22"/>
              </w:rPr>
              <w:softHyphen/>
              <w:t>ний</w:t>
            </w:r>
          </w:p>
        </w:tc>
        <w:tc>
          <w:tcPr>
            <w:tcW w:w="1134" w:type="dxa"/>
            <w:tcBorders>
              <w:top w:val="single" w:sz="4" w:space="0" w:color="auto"/>
              <w:left w:val="nil"/>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w:t>
            </w:r>
          </w:p>
        </w:tc>
        <w:tc>
          <w:tcPr>
            <w:tcW w:w="1148" w:type="dxa"/>
            <w:tcBorders>
              <w:top w:val="single" w:sz="4" w:space="0" w:color="auto"/>
              <w:left w:val="nil"/>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w:t>
            </w:r>
          </w:p>
        </w:tc>
        <w:tc>
          <w:tcPr>
            <w:tcW w:w="992" w:type="dxa"/>
            <w:tcBorders>
              <w:top w:val="single" w:sz="4" w:space="0" w:color="auto"/>
              <w:left w:val="nil"/>
              <w:bottom w:val="single" w:sz="4" w:space="0" w:color="1F1C1B"/>
              <w:right w:val="single" w:sz="4" w:space="0" w:color="1F1C1B"/>
            </w:tcBorders>
            <w:vAlign w:val="center"/>
          </w:tcPr>
          <w:p w:rsidR="00174551" w:rsidRPr="003406B1" w:rsidRDefault="00174551" w:rsidP="00DA19B2">
            <w:pPr>
              <w:contextualSpacing/>
              <w:jc w:val="center"/>
            </w:pPr>
            <w:r w:rsidRPr="003406B1">
              <w:rPr>
                <w:sz w:val="22"/>
                <w:szCs w:val="22"/>
              </w:rPr>
              <w:t>-</w:t>
            </w:r>
          </w:p>
        </w:tc>
        <w:tc>
          <w:tcPr>
            <w:tcW w:w="1276" w:type="dxa"/>
            <w:tcBorders>
              <w:top w:val="single" w:sz="4" w:space="0" w:color="auto"/>
              <w:left w:val="nil"/>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w:t>
            </w:r>
          </w:p>
        </w:tc>
      </w:tr>
      <w:tr w:rsidR="00174551" w:rsidRPr="003406B1" w:rsidTr="00DA19B2">
        <w:trPr>
          <w:trHeight w:val="315"/>
        </w:trPr>
        <w:tc>
          <w:tcPr>
            <w:tcW w:w="755" w:type="dxa"/>
            <w:tcBorders>
              <w:top w:val="nil"/>
              <w:left w:val="single" w:sz="4" w:space="0" w:color="1F1C1B"/>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16</w:t>
            </w:r>
          </w:p>
        </w:tc>
        <w:tc>
          <w:tcPr>
            <w:tcW w:w="4301" w:type="dxa"/>
            <w:tcBorders>
              <w:top w:val="nil"/>
              <w:left w:val="nil"/>
              <w:bottom w:val="single" w:sz="4" w:space="0" w:color="1F1C1B"/>
              <w:right w:val="single" w:sz="4" w:space="0" w:color="1F1C1B"/>
            </w:tcBorders>
            <w:vAlign w:val="center"/>
          </w:tcPr>
          <w:p w:rsidR="00174551" w:rsidRPr="003406B1" w:rsidRDefault="00174551" w:rsidP="00174551">
            <w:pPr>
              <w:contextualSpacing/>
              <w:jc w:val="both"/>
            </w:pPr>
            <w:r w:rsidRPr="003406B1">
              <w:rPr>
                <w:sz w:val="22"/>
                <w:szCs w:val="22"/>
              </w:rPr>
              <w:t>- глав местных администраций (сити-менеджеров)</w:t>
            </w:r>
          </w:p>
        </w:tc>
        <w:tc>
          <w:tcPr>
            <w:tcW w:w="1134" w:type="dxa"/>
            <w:tcBorders>
              <w:top w:val="nil"/>
              <w:left w:val="nil"/>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w:t>
            </w:r>
          </w:p>
        </w:tc>
        <w:tc>
          <w:tcPr>
            <w:tcW w:w="1148" w:type="dxa"/>
            <w:tcBorders>
              <w:top w:val="nil"/>
              <w:left w:val="nil"/>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w:t>
            </w:r>
          </w:p>
        </w:tc>
        <w:tc>
          <w:tcPr>
            <w:tcW w:w="992" w:type="dxa"/>
            <w:tcBorders>
              <w:top w:val="nil"/>
              <w:left w:val="nil"/>
              <w:bottom w:val="single" w:sz="4" w:space="0" w:color="1F1C1B"/>
              <w:right w:val="single" w:sz="4" w:space="0" w:color="1F1C1B"/>
            </w:tcBorders>
            <w:vAlign w:val="center"/>
          </w:tcPr>
          <w:p w:rsidR="00174551" w:rsidRPr="003406B1" w:rsidRDefault="00174551" w:rsidP="00DA19B2">
            <w:pPr>
              <w:contextualSpacing/>
              <w:jc w:val="center"/>
            </w:pPr>
            <w:r w:rsidRPr="003406B1">
              <w:rPr>
                <w:sz w:val="22"/>
                <w:szCs w:val="22"/>
              </w:rPr>
              <w:t>-</w:t>
            </w:r>
          </w:p>
        </w:tc>
        <w:tc>
          <w:tcPr>
            <w:tcW w:w="1276" w:type="dxa"/>
            <w:tcBorders>
              <w:top w:val="nil"/>
              <w:left w:val="nil"/>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w:t>
            </w:r>
          </w:p>
        </w:tc>
      </w:tr>
      <w:tr w:rsidR="00174551" w:rsidRPr="003406B1" w:rsidTr="00DA19B2">
        <w:trPr>
          <w:trHeight w:val="315"/>
        </w:trPr>
        <w:tc>
          <w:tcPr>
            <w:tcW w:w="755" w:type="dxa"/>
            <w:tcBorders>
              <w:top w:val="nil"/>
              <w:left w:val="single" w:sz="4" w:space="0" w:color="1F1C1B"/>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17</w:t>
            </w:r>
          </w:p>
        </w:tc>
        <w:tc>
          <w:tcPr>
            <w:tcW w:w="4301" w:type="dxa"/>
            <w:tcBorders>
              <w:top w:val="nil"/>
              <w:left w:val="nil"/>
              <w:bottom w:val="single" w:sz="4" w:space="0" w:color="1F1C1B"/>
              <w:right w:val="single" w:sz="4" w:space="0" w:color="1F1C1B"/>
            </w:tcBorders>
            <w:vAlign w:val="center"/>
          </w:tcPr>
          <w:p w:rsidR="00174551" w:rsidRPr="003406B1" w:rsidRDefault="00174551" w:rsidP="00174551">
            <w:pPr>
              <w:contextualSpacing/>
              <w:jc w:val="both"/>
            </w:pPr>
            <w:r w:rsidRPr="003406B1">
              <w:rPr>
                <w:sz w:val="22"/>
                <w:szCs w:val="22"/>
              </w:rPr>
              <w:t>- депутатов представительных органов муниципальных образо</w:t>
            </w:r>
            <w:r w:rsidRPr="003406B1">
              <w:rPr>
                <w:sz w:val="22"/>
                <w:szCs w:val="22"/>
              </w:rPr>
              <w:softHyphen/>
              <w:t>ваний</w:t>
            </w:r>
          </w:p>
        </w:tc>
        <w:tc>
          <w:tcPr>
            <w:tcW w:w="1134" w:type="dxa"/>
            <w:tcBorders>
              <w:top w:val="nil"/>
              <w:left w:val="nil"/>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w:t>
            </w:r>
          </w:p>
        </w:tc>
        <w:tc>
          <w:tcPr>
            <w:tcW w:w="1148" w:type="dxa"/>
            <w:tcBorders>
              <w:top w:val="nil"/>
              <w:left w:val="nil"/>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w:t>
            </w:r>
          </w:p>
        </w:tc>
        <w:tc>
          <w:tcPr>
            <w:tcW w:w="992" w:type="dxa"/>
            <w:tcBorders>
              <w:top w:val="nil"/>
              <w:left w:val="nil"/>
              <w:bottom w:val="single" w:sz="4" w:space="0" w:color="1F1C1B"/>
              <w:right w:val="single" w:sz="4" w:space="0" w:color="1F1C1B"/>
            </w:tcBorders>
            <w:vAlign w:val="center"/>
          </w:tcPr>
          <w:p w:rsidR="00174551" w:rsidRPr="003406B1" w:rsidRDefault="00174551" w:rsidP="00DA19B2">
            <w:pPr>
              <w:contextualSpacing/>
              <w:jc w:val="center"/>
            </w:pPr>
            <w:r w:rsidRPr="003406B1">
              <w:rPr>
                <w:sz w:val="22"/>
                <w:szCs w:val="22"/>
              </w:rPr>
              <w:t>-</w:t>
            </w:r>
          </w:p>
        </w:tc>
        <w:tc>
          <w:tcPr>
            <w:tcW w:w="1276" w:type="dxa"/>
            <w:tcBorders>
              <w:top w:val="nil"/>
              <w:left w:val="nil"/>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w:t>
            </w:r>
          </w:p>
        </w:tc>
      </w:tr>
      <w:tr w:rsidR="00174551" w:rsidRPr="003406B1" w:rsidTr="00DA19B2">
        <w:trPr>
          <w:trHeight w:val="315"/>
        </w:trPr>
        <w:tc>
          <w:tcPr>
            <w:tcW w:w="755" w:type="dxa"/>
            <w:tcBorders>
              <w:top w:val="nil"/>
              <w:left w:val="single" w:sz="4" w:space="0" w:color="1F1C1B"/>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18</w:t>
            </w:r>
          </w:p>
        </w:tc>
        <w:tc>
          <w:tcPr>
            <w:tcW w:w="4301" w:type="dxa"/>
            <w:tcBorders>
              <w:top w:val="nil"/>
              <w:left w:val="nil"/>
              <w:bottom w:val="single" w:sz="4" w:space="0" w:color="1F1C1B"/>
              <w:right w:val="single" w:sz="4" w:space="0" w:color="1F1C1B"/>
            </w:tcBorders>
            <w:vAlign w:val="center"/>
          </w:tcPr>
          <w:p w:rsidR="00174551" w:rsidRPr="003406B1" w:rsidRDefault="00174551" w:rsidP="00174551">
            <w:pPr>
              <w:contextualSpacing/>
              <w:jc w:val="both"/>
            </w:pPr>
            <w:r w:rsidRPr="003406B1">
              <w:rPr>
                <w:sz w:val="22"/>
                <w:szCs w:val="22"/>
              </w:rPr>
              <w:t>- муниципальных служащих</w:t>
            </w:r>
          </w:p>
        </w:tc>
        <w:tc>
          <w:tcPr>
            <w:tcW w:w="1134" w:type="dxa"/>
            <w:tcBorders>
              <w:top w:val="nil"/>
              <w:left w:val="nil"/>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w:t>
            </w:r>
          </w:p>
        </w:tc>
        <w:tc>
          <w:tcPr>
            <w:tcW w:w="1148" w:type="dxa"/>
            <w:tcBorders>
              <w:top w:val="nil"/>
              <w:left w:val="nil"/>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w:t>
            </w:r>
          </w:p>
        </w:tc>
        <w:tc>
          <w:tcPr>
            <w:tcW w:w="992" w:type="dxa"/>
            <w:tcBorders>
              <w:top w:val="nil"/>
              <w:left w:val="nil"/>
              <w:bottom w:val="single" w:sz="4" w:space="0" w:color="1F1C1B"/>
              <w:right w:val="single" w:sz="4" w:space="0" w:color="1F1C1B"/>
            </w:tcBorders>
            <w:vAlign w:val="center"/>
          </w:tcPr>
          <w:p w:rsidR="00174551" w:rsidRPr="003406B1" w:rsidRDefault="00174551" w:rsidP="00DA19B2">
            <w:pPr>
              <w:contextualSpacing/>
              <w:jc w:val="center"/>
            </w:pPr>
            <w:r w:rsidRPr="003406B1">
              <w:rPr>
                <w:sz w:val="22"/>
                <w:szCs w:val="22"/>
              </w:rPr>
              <w:t>-</w:t>
            </w:r>
          </w:p>
        </w:tc>
        <w:tc>
          <w:tcPr>
            <w:tcW w:w="1276" w:type="dxa"/>
            <w:tcBorders>
              <w:top w:val="nil"/>
              <w:left w:val="nil"/>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w:t>
            </w:r>
          </w:p>
        </w:tc>
      </w:tr>
      <w:tr w:rsidR="00174551" w:rsidRPr="003406B1" w:rsidTr="00DA19B2">
        <w:trPr>
          <w:trHeight w:val="630"/>
        </w:trPr>
        <w:tc>
          <w:tcPr>
            <w:tcW w:w="755" w:type="dxa"/>
            <w:tcBorders>
              <w:top w:val="nil"/>
              <w:left w:val="single" w:sz="4" w:space="0" w:color="1F1C1B"/>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19</w:t>
            </w:r>
          </w:p>
        </w:tc>
        <w:tc>
          <w:tcPr>
            <w:tcW w:w="4301" w:type="dxa"/>
            <w:tcBorders>
              <w:top w:val="nil"/>
              <w:left w:val="nil"/>
              <w:bottom w:val="single" w:sz="4" w:space="0" w:color="1F1C1B"/>
              <w:right w:val="single" w:sz="4" w:space="0" w:color="1F1C1B"/>
            </w:tcBorders>
            <w:vAlign w:val="center"/>
          </w:tcPr>
          <w:p w:rsidR="00174551" w:rsidRPr="003406B1" w:rsidRDefault="00174551" w:rsidP="00174551">
            <w:pPr>
              <w:contextualSpacing/>
              <w:jc w:val="both"/>
            </w:pPr>
            <w:r w:rsidRPr="003406B1">
              <w:rPr>
                <w:sz w:val="22"/>
                <w:szCs w:val="22"/>
              </w:rPr>
              <w:t>Общее количество кадров орга</w:t>
            </w:r>
            <w:r w:rsidRPr="003406B1">
              <w:rPr>
                <w:sz w:val="22"/>
                <w:szCs w:val="22"/>
              </w:rPr>
              <w:softHyphen/>
              <w:t>нов ме</w:t>
            </w:r>
            <w:r w:rsidRPr="003406B1">
              <w:rPr>
                <w:sz w:val="22"/>
                <w:szCs w:val="22"/>
              </w:rPr>
              <w:softHyphen/>
              <w:t>стного самоуправления, включенных в резерв управлен</w:t>
            </w:r>
            <w:r w:rsidRPr="003406B1">
              <w:rPr>
                <w:sz w:val="22"/>
                <w:szCs w:val="22"/>
              </w:rPr>
              <w:softHyphen/>
              <w:t>ческих кадров субъ</w:t>
            </w:r>
            <w:r w:rsidRPr="003406B1">
              <w:rPr>
                <w:sz w:val="22"/>
                <w:szCs w:val="22"/>
              </w:rPr>
              <w:softHyphen/>
              <w:t>екта Россий</w:t>
            </w:r>
            <w:r w:rsidRPr="003406B1">
              <w:rPr>
                <w:sz w:val="22"/>
                <w:szCs w:val="22"/>
              </w:rPr>
              <w:softHyphen/>
              <w:t>ской Федерации, из них:</w:t>
            </w:r>
          </w:p>
        </w:tc>
        <w:tc>
          <w:tcPr>
            <w:tcW w:w="1134" w:type="dxa"/>
            <w:tcBorders>
              <w:top w:val="nil"/>
              <w:left w:val="nil"/>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2</w:t>
            </w:r>
          </w:p>
        </w:tc>
        <w:tc>
          <w:tcPr>
            <w:tcW w:w="1148" w:type="dxa"/>
            <w:tcBorders>
              <w:top w:val="nil"/>
              <w:left w:val="nil"/>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2</w:t>
            </w:r>
          </w:p>
        </w:tc>
        <w:tc>
          <w:tcPr>
            <w:tcW w:w="992" w:type="dxa"/>
            <w:tcBorders>
              <w:top w:val="nil"/>
              <w:left w:val="nil"/>
              <w:bottom w:val="single" w:sz="4" w:space="0" w:color="1F1C1B"/>
              <w:right w:val="single" w:sz="4" w:space="0" w:color="1F1C1B"/>
            </w:tcBorders>
            <w:vAlign w:val="center"/>
          </w:tcPr>
          <w:p w:rsidR="00174551" w:rsidRPr="003406B1" w:rsidRDefault="00174551" w:rsidP="00DA19B2">
            <w:pPr>
              <w:contextualSpacing/>
              <w:jc w:val="center"/>
            </w:pPr>
            <w:r w:rsidRPr="003406B1">
              <w:rPr>
                <w:sz w:val="22"/>
                <w:szCs w:val="22"/>
              </w:rPr>
              <w:t>-</w:t>
            </w:r>
          </w:p>
        </w:tc>
        <w:tc>
          <w:tcPr>
            <w:tcW w:w="1276" w:type="dxa"/>
            <w:tcBorders>
              <w:top w:val="nil"/>
              <w:left w:val="nil"/>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w:t>
            </w:r>
          </w:p>
        </w:tc>
      </w:tr>
      <w:tr w:rsidR="00174551" w:rsidRPr="003406B1" w:rsidTr="00DA19B2">
        <w:trPr>
          <w:trHeight w:val="315"/>
        </w:trPr>
        <w:tc>
          <w:tcPr>
            <w:tcW w:w="755" w:type="dxa"/>
            <w:tcBorders>
              <w:top w:val="nil"/>
              <w:left w:val="single" w:sz="4" w:space="0" w:color="1F1C1B"/>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20</w:t>
            </w:r>
          </w:p>
        </w:tc>
        <w:tc>
          <w:tcPr>
            <w:tcW w:w="4301" w:type="dxa"/>
            <w:tcBorders>
              <w:top w:val="nil"/>
              <w:left w:val="nil"/>
              <w:bottom w:val="single" w:sz="4" w:space="0" w:color="1F1C1B"/>
              <w:right w:val="single" w:sz="4" w:space="0" w:color="1F1C1B"/>
            </w:tcBorders>
            <w:vAlign w:val="center"/>
          </w:tcPr>
          <w:p w:rsidR="00174551" w:rsidRPr="003406B1" w:rsidRDefault="00174551" w:rsidP="00174551">
            <w:pPr>
              <w:contextualSpacing/>
              <w:jc w:val="both"/>
            </w:pPr>
            <w:r w:rsidRPr="003406B1">
              <w:rPr>
                <w:sz w:val="22"/>
                <w:szCs w:val="22"/>
              </w:rPr>
              <w:t>- глав муниципальных образова</w:t>
            </w:r>
            <w:r w:rsidRPr="003406B1">
              <w:rPr>
                <w:sz w:val="22"/>
                <w:szCs w:val="22"/>
              </w:rPr>
              <w:softHyphen/>
              <w:t>ний</w:t>
            </w:r>
          </w:p>
          <w:p w:rsidR="00E37318" w:rsidRPr="003406B1" w:rsidRDefault="00E37318" w:rsidP="00174551">
            <w:pPr>
              <w:contextualSpacing/>
              <w:jc w:val="both"/>
            </w:pPr>
          </w:p>
        </w:tc>
        <w:tc>
          <w:tcPr>
            <w:tcW w:w="1134" w:type="dxa"/>
            <w:tcBorders>
              <w:top w:val="nil"/>
              <w:left w:val="nil"/>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w:t>
            </w:r>
          </w:p>
        </w:tc>
        <w:tc>
          <w:tcPr>
            <w:tcW w:w="1148" w:type="dxa"/>
            <w:tcBorders>
              <w:top w:val="nil"/>
              <w:left w:val="nil"/>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w:t>
            </w:r>
          </w:p>
        </w:tc>
        <w:tc>
          <w:tcPr>
            <w:tcW w:w="992" w:type="dxa"/>
            <w:tcBorders>
              <w:top w:val="nil"/>
              <w:left w:val="nil"/>
              <w:bottom w:val="single" w:sz="4" w:space="0" w:color="1F1C1B"/>
              <w:right w:val="single" w:sz="4" w:space="0" w:color="1F1C1B"/>
            </w:tcBorders>
            <w:vAlign w:val="center"/>
          </w:tcPr>
          <w:p w:rsidR="00174551" w:rsidRPr="003406B1" w:rsidRDefault="00174551" w:rsidP="00DA19B2">
            <w:pPr>
              <w:contextualSpacing/>
              <w:jc w:val="center"/>
            </w:pPr>
            <w:r w:rsidRPr="003406B1">
              <w:rPr>
                <w:sz w:val="22"/>
                <w:szCs w:val="22"/>
              </w:rPr>
              <w:t>-</w:t>
            </w:r>
          </w:p>
        </w:tc>
        <w:tc>
          <w:tcPr>
            <w:tcW w:w="1276" w:type="dxa"/>
            <w:tcBorders>
              <w:top w:val="nil"/>
              <w:left w:val="nil"/>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w:t>
            </w:r>
          </w:p>
        </w:tc>
      </w:tr>
      <w:tr w:rsidR="00174551" w:rsidRPr="003406B1" w:rsidTr="00DA19B2">
        <w:trPr>
          <w:trHeight w:val="315"/>
        </w:trPr>
        <w:tc>
          <w:tcPr>
            <w:tcW w:w="755" w:type="dxa"/>
            <w:tcBorders>
              <w:top w:val="nil"/>
              <w:left w:val="single" w:sz="4" w:space="0" w:color="1F1C1B"/>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lastRenderedPageBreak/>
              <w:t>21</w:t>
            </w:r>
          </w:p>
        </w:tc>
        <w:tc>
          <w:tcPr>
            <w:tcW w:w="4301" w:type="dxa"/>
            <w:tcBorders>
              <w:top w:val="nil"/>
              <w:left w:val="nil"/>
              <w:bottom w:val="single" w:sz="4" w:space="0" w:color="1F1C1B"/>
              <w:right w:val="single" w:sz="4" w:space="0" w:color="1F1C1B"/>
            </w:tcBorders>
            <w:vAlign w:val="center"/>
          </w:tcPr>
          <w:p w:rsidR="00174551" w:rsidRPr="003406B1" w:rsidRDefault="00174551" w:rsidP="00174551">
            <w:pPr>
              <w:contextualSpacing/>
              <w:jc w:val="both"/>
            </w:pPr>
            <w:r w:rsidRPr="003406B1">
              <w:rPr>
                <w:sz w:val="22"/>
                <w:szCs w:val="22"/>
              </w:rPr>
              <w:t>- глав местных администраций (сити-менеджеров)</w:t>
            </w:r>
          </w:p>
        </w:tc>
        <w:tc>
          <w:tcPr>
            <w:tcW w:w="1134" w:type="dxa"/>
            <w:tcBorders>
              <w:top w:val="nil"/>
              <w:left w:val="nil"/>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w:t>
            </w:r>
          </w:p>
        </w:tc>
        <w:tc>
          <w:tcPr>
            <w:tcW w:w="1148" w:type="dxa"/>
            <w:tcBorders>
              <w:top w:val="nil"/>
              <w:left w:val="nil"/>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w:t>
            </w:r>
          </w:p>
        </w:tc>
        <w:tc>
          <w:tcPr>
            <w:tcW w:w="992" w:type="dxa"/>
            <w:tcBorders>
              <w:top w:val="nil"/>
              <w:left w:val="nil"/>
              <w:bottom w:val="single" w:sz="4" w:space="0" w:color="1F1C1B"/>
              <w:right w:val="single" w:sz="4" w:space="0" w:color="1F1C1B"/>
            </w:tcBorders>
            <w:vAlign w:val="center"/>
          </w:tcPr>
          <w:p w:rsidR="00174551" w:rsidRPr="003406B1" w:rsidRDefault="00174551" w:rsidP="00DA19B2">
            <w:pPr>
              <w:contextualSpacing/>
              <w:jc w:val="center"/>
            </w:pPr>
            <w:r w:rsidRPr="003406B1">
              <w:rPr>
                <w:sz w:val="22"/>
                <w:szCs w:val="22"/>
              </w:rPr>
              <w:t>-</w:t>
            </w:r>
          </w:p>
        </w:tc>
        <w:tc>
          <w:tcPr>
            <w:tcW w:w="1276" w:type="dxa"/>
            <w:tcBorders>
              <w:top w:val="nil"/>
              <w:left w:val="nil"/>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w:t>
            </w:r>
          </w:p>
        </w:tc>
      </w:tr>
      <w:tr w:rsidR="00174551" w:rsidRPr="003406B1" w:rsidTr="00DA19B2">
        <w:trPr>
          <w:trHeight w:val="315"/>
        </w:trPr>
        <w:tc>
          <w:tcPr>
            <w:tcW w:w="755" w:type="dxa"/>
            <w:tcBorders>
              <w:top w:val="nil"/>
              <w:left w:val="single" w:sz="4" w:space="0" w:color="1F1C1B"/>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22</w:t>
            </w:r>
          </w:p>
        </w:tc>
        <w:tc>
          <w:tcPr>
            <w:tcW w:w="4301" w:type="dxa"/>
            <w:tcBorders>
              <w:top w:val="nil"/>
              <w:left w:val="nil"/>
              <w:bottom w:val="single" w:sz="4" w:space="0" w:color="1F1C1B"/>
              <w:right w:val="single" w:sz="4" w:space="0" w:color="1F1C1B"/>
            </w:tcBorders>
            <w:vAlign w:val="center"/>
          </w:tcPr>
          <w:p w:rsidR="00174551" w:rsidRPr="003406B1" w:rsidRDefault="00174551" w:rsidP="00174551">
            <w:pPr>
              <w:contextualSpacing/>
              <w:jc w:val="both"/>
            </w:pPr>
            <w:r w:rsidRPr="003406B1">
              <w:rPr>
                <w:sz w:val="22"/>
                <w:szCs w:val="22"/>
              </w:rPr>
              <w:t>- депутатов представительных органов муниципальных образо</w:t>
            </w:r>
            <w:r w:rsidRPr="003406B1">
              <w:rPr>
                <w:sz w:val="22"/>
                <w:szCs w:val="22"/>
              </w:rPr>
              <w:softHyphen/>
              <w:t>ваний</w:t>
            </w:r>
          </w:p>
        </w:tc>
        <w:tc>
          <w:tcPr>
            <w:tcW w:w="1134" w:type="dxa"/>
            <w:tcBorders>
              <w:top w:val="nil"/>
              <w:left w:val="nil"/>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w:t>
            </w:r>
          </w:p>
        </w:tc>
        <w:tc>
          <w:tcPr>
            <w:tcW w:w="1148" w:type="dxa"/>
            <w:tcBorders>
              <w:top w:val="nil"/>
              <w:left w:val="nil"/>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w:t>
            </w:r>
          </w:p>
        </w:tc>
        <w:tc>
          <w:tcPr>
            <w:tcW w:w="992" w:type="dxa"/>
            <w:tcBorders>
              <w:top w:val="nil"/>
              <w:left w:val="nil"/>
              <w:bottom w:val="single" w:sz="4" w:space="0" w:color="1F1C1B"/>
              <w:right w:val="single" w:sz="4" w:space="0" w:color="1F1C1B"/>
            </w:tcBorders>
            <w:vAlign w:val="center"/>
          </w:tcPr>
          <w:p w:rsidR="00174551" w:rsidRPr="003406B1" w:rsidRDefault="00174551" w:rsidP="00DA19B2">
            <w:pPr>
              <w:contextualSpacing/>
              <w:jc w:val="center"/>
            </w:pPr>
            <w:r w:rsidRPr="003406B1">
              <w:rPr>
                <w:sz w:val="22"/>
                <w:szCs w:val="22"/>
              </w:rPr>
              <w:t>-</w:t>
            </w:r>
          </w:p>
        </w:tc>
        <w:tc>
          <w:tcPr>
            <w:tcW w:w="1276" w:type="dxa"/>
            <w:tcBorders>
              <w:top w:val="nil"/>
              <w:left w:val="nil"/>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w:t>
            </w:r>
          </w:p>
        </w:tc>
      </w:tr>
      <w:tr w:rsidR="00174551" w:rsidRPr="003406B1" w:rsidTr="00DA19B2">
        <w:trPr>
          <w:trHeight w:val="315"/>
        </w:trPr>
        <w:tc>
          <w:tcPr>
            <w:tcW w:w="755" w:type="dxa"/>
            <w:tcBorders>
              <w:top w:val="nil"/>
              <w:left w:val="single" w:sz="4" w:space="0" w:color="1F1C1B"/>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23</w:t>
            </w:r>
          </w:p>
        </w:tc>
        <w:tc>
          <w:tcPr>
            <w:tcW w:w="4301" w:type="dxa"/>
            <w:tcBorders>
              <w:top w:val="nil"/>
              <w:left w:val="nil"/>
              <w:bottom w:val="single" w:sz="4" w:space="0" w:color="auto"/>
              <w:right w:val="single" w:sz="4" w:space="0" w:color="1F1C1B"/>
            </w:tcBorders>
            <w:vAlign w:val="center"/>
          </w:tcPr>
          <w:p w:rsidR="00174551" w:rsidRPr="003406B1" w:rsidRDefault="00174551" w:rsidP="00174551">
            <w:pPr>
              <w:contextualSpacing/>
              <w:jc w:val="both"/>
            </w:pPr>
            <w:r w:rsidRPr="003406B1">
              <w:rPr>
                <w:sz w:val="22"/>
                <w:szCs w:val="22"/>
              </w:rPr>
              <w:t>- муниципальных служащих</w:t>
            </w:r>
          </w:p>
        </w:tc>
        <w:tc>
          <w:tcPr>
            <w:tcW w:w="1134" w:type="dxa"/>
            <w:tcBorders>
              <w:top w:val="nil"/>
              <w:left w:val="nil"/>
              <w:bottom w:val="single" w:sz="4" w:space="0" w:color="auto"/>
              <w:right w:val="single" w:sz="4" w:space="0" w:color="1F1C1B"/>
            </w:tcBorders>
            <w:vAlign w:val="center"/>
          </w:tcPr>
          <w:p w:rsidR="00174551" w:rsidRPr="003406B1" w:rsidRDefault="00174551" w:rsidP="00174551">
            <w:pPr>
              <w:contextualSpacing/>
              <w:jc w:val="center"/>
            </w:pPr>
            <w:r w:rsidRPr="003406B1">
              <w:rPr>
                <w:sz w:val="22"/>
                <w:szCs w:val="22"/>
              </w:rPr>
              <w:t>2</w:t>
            </w:r>
          </w:p>
        </w:tc>
        <w:tc>
          <w:tcPr>
            <w:tcW w:w="1148" w:type="dxa"/>
            <w:tcBorders>
              <w:top w:val="nil"/>
              <w:left w:val="nil"/>
              <w:bottom w:val="single" w:sz="4" w:space="0" w:color="auto"/>
              <w:right w:val="single" w:sz="4" w:space="0" w:color="1F1C1B"/>
            </w:tcBorders>
            <w:vAlign w:val="center"/>
          </w:tcPr>
          <w:p w:rsidR="00174551" w:rsidRPr="003406B1" w:rsidRDefault="00174551" w:rsidP="00174551">
            <w:pPr>
              <w:contextualSpacing/>
              <w:jc w:val="center"/>
            </w:pPr>
            <w:r w:rsidRPr="003406B1">
              <w:rPr>
                <w:sz w:val="22"/>
                <w:szCs w:val="22"/>
              </w:rPr>
              <w:t>2</w:t>
            </w:r>
          </w:p>
        </w:tc>
        <w:tc>
          <w:tcPr>
            <w:tcW w:w="992" w:type="dxa"/>
            <w:tcBorders>
              <w:top w:val="nil"/>
              <w:left w:val="nil"/>
              <w:bottom w:val="single" w:sz="4" w:space="0" w:color="auto"/>
              <w:right w:val="single" w:sz="4" w:space="0" w:color="1F1C1B"/>
            </w:tcBorders>
            <w:vAlign w:val="center"/>
          </w:tcPr>
          <w:p w:rsidR="00174551" w:rsidRPr="003406B1" w:rsidRDefault="00174551" w:rsidP="00DA19B2">
            <w:pPr>
              <w:contextualSpacing/>
              <w:jc w:val="center"/>
            </w:pPr>
            <w:r w:rsidRPr="003406B1">
              <w:rPr>
                <w:sz w:val="22"/>
                <w:szCs w:val="22"/>
              </w:rPr>
              <w:t>-</w:t>
            </w:r>
          </w:p>
        </w:tc>
        <w:tc>
          <w:tcPr>
            <w:tcW w:w="1276" w:type="dxa"/>
            <w:tcBorders>
              <w:top w:val="nil"/>
              <w:left w:val="nil"/>
              <w:bottom w:val="single" w:sz="4" w:space="0" w:color="auto"/>
              <w:right w:val="single" w:sz="4" w:space="0" w:color="1F1C1B"/>
            </w:tcBorders>
            <w:vAlign w:val="center"/>
          </w:tcPr>
          <w:p w:rsidR="00174551" w:rsidRPr="003406B1" w:rsidRDefault="00174551" w:rsidP="00174551">
            <w:pPr>
              <w:contextualSpacing/>
              <w:jc w:val="center"/>
            </w:pPr>
            <w:r w:rsidRPr="003406B1">
              <w:rPr>
                <w:sz w:val="22"/>
                <w:szCs w:val="22"/>
              </w:rPr>
              <w:t>-</w:t>
            </w:r>
          </w:p>
        </w:tc>
      </w:tr>
      <w:tr w:rsidR="00174551" w:rsidRPr="003406B1" w:rsidTr="00DA19B2">
        <w:trPr>
          <w:trHeight w:val="630"/>
        </w:trPr>
        <w:tc>
          <w:tcPr>
            <w:tcW w:w="755" w:type="dxa"/>
            <w:tcBorders>
              <w:top w:val="nil"/>
              <w:left w:val="single" w:sz="4" w:space="0" w:color="1F1C1B"/>
              <w:bottom w:val="single" w:sz="4" w:space="0" w:color="1F1C1B"/>
              <w:right w:val="single" w:sz="4" w:space="0" w:color="auto"/>
            </w:tcBorders>
            <w:vAlign w:val="center"/>
          </w:tcPr>
          <w:p w:rsidR="00174551" w:rsidRPr="003406B1" w:rsidRDefault="00174551" w:rsidP="00174551">
            <w:pPr>
              <w:contextualSpacing/>
              <w:jc w:val="center"/>
            </w:pPr>
            <w:r w:rsidRPr="003406B1">
              <w:rPr>
                <w:sz w:val="22"/>
                <w:szCs w:val="22"/>
              </w:rPr>
              <w:t>24</w:t>
            </w:r>
          </w:p>
        </w:tc>
        <w:tc>
          <w:tcPr>
            <w:tcW w:w="4301" w:type="dxa"/>
            <w:tcBorders>
              <w:top w:val="single" w:sz="4" w:space="0" w:color="auto"/>
              <w:left w:val="single" w:sz="4" w:space="0" w:color="auto"/>
              <w:bottom w:val="single" w:sz="4" w:space="0" w:color="auto"/>
              <w:right w:val="single" w:sz="4" w:space="0" w:color="auto"/>
            </w:tcBorders>
            <w:vAlign w:val="bottom"/>
          </w:tcPr>
          <w:p w:rsidR="00174551" w:rsidRPr="003406B1" w:rsidRDefault="00174551" w:rsidP="00174551">
            <w:pPr>
              <w:contextualSpacing/>
              <w:jc w:val="both"/>
            </w:pPr>
            <w:r w:rsidRPr="003406B1">
              <w:rPr>
                <w:sz w:val="22"/>
                <w:szCs w:val="22"/>
              </w:rPr>
              <w:t>Количество муниципальных об</w:t>
            </w:r>
            <w:r w:rsidRPr="003406B1">
              <w:rPr>
                <w:sz w:val="22"/>
                <w:szCs w:val="22"/>
              </w:rPr>
              <w:softHyphen/>
              <w:t>разова</w:t>
            </w:r>
            <w:r w:rsidRPr="003406B1">
              <w:rPr>
                <w:sz w:val="22"/>
                <w:szCs w:val="22"/>
              </w:rPr>
              <w:softHyphen/>
              <w:t>ний, в которых проводится конкурс на замещение вакантных должностей му</w:t>
            </w:r>
            <w:r w:rsidRPr="003406B1">
              <w:rPr>
                <w:sz w:val="22"/>
                <w:szCs w:val="22"/>
              </w:rPr>
              <w:softHyphen/>
              <w:t>ниципальной службы (без учета глав муници</w:t>
            </w:r>
            <w:r w:rsidRPr="003406B1">
              <w:rPr>
                <w:sz w:val="22"/>
                <w:szCs w:val="22"/>
              </w:rPr>
              <w:softHyphen/>
              <w:t>пальных образований, назначае</w:t>
            </w:r>
            <w:r w:rsidRPr="003406B1">
              <w:rPr>
                <w:sz w:val="22"/>
                <w:szCs w:val="22"/>
              </w:rPr>
              <w:softHyphen/>
              <w:t>мых по контракту)</w:t>
            </w:r>
          </w:p>
        </w:tc>
        <w:tc>
          <w:tcPr>
            <w:tcW w:w="1134" w:type="dxa"/>
            <w:tcBorders>
              <w:top w:val="single" w:sz="4" w:space="0" w:color="auto"/>
              <w:left w:val="single" w:sz="4" w:space="0" w:color="auto"/>
              <w:bottom w:val="single" w:sz="4" w:space="0" w:color="auto"/>
              <w:right w:val="single" w:sz="4" w:space="0" w:color="auto"/>
            </w:tcBorders>
            <w:vAlign w:val="center"/>
          </w:tcPr>
          <w:p w:rsidR="00174551" w:rsidRPr="003406B1" w:rsidRDefault="00174551" w:rsidP="00174551">
            <w:pPr>
              <w:contextualSpacing/>
              <w:jc w:val="center"/>
            </w:pPr>
            <w:r w:rsidRPr="003406B1">
              <w:rPr>
                <w:sz w:val="22"/>
                <w:szCs w:val="22"/>
              </w:rPr>
              <w:t>24</w:t>
            </w:r>
          </w:p>
        </w:tc>
        <w:tc>
          <w:tcPr>
            <w:tcW w:w="1148" w:type="dxa"/>
            <w:tcBorders>
              <w:top w:val="single" w:sz="4" w:space="0" w:color="auto"/>
              <w:left w:val="single" w:sz="4" w:space="0" w:color="auto"/>
              <w:bottom w:val="single" w:sz="4" w:space="0" w:color="auto"/>
              <w:right w:val="single" w:sz="4" w:space="0" w:color="auto"/>
            </w:tcBorders>
            <w:vAlign w:val="center"/>
          </w:tcPr>
          <w:p w:rsidR="00174551" w:rsidRPr="003406B1" w:rsidRDefault="00174551" w:rsidP="00174551">
            <w:pPr>
              <w:contextualSpacing/>
              <w:jc w:val="center"/>
            </w:pPr>
            <w:r w:rsidRPr="003406B1">
              <w:rPr>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174551" w:rsidRPr="003406B1" w:rsidRDefault="00174551" w:rsidP="00DA19B2">
            <w:pPr>
              <w:contextualSpacing/>
              <w:jc w:val="center"/>
            </w:pPr>
            <w:r w:rsidRPr="003406B1">
              <w:rPr>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174551" w:rsidRPr="003406B1" w:rsidRDefault="00174551" w:rsidP="00174551">
            <w:pPr>
              <w:contextualSpacing/>
              <w:jc w:val="center"/>
            </w:pPr>
            <w:r w:rsidRPr="003406B1">
              <w:rPr>
                <w:sz w:val="22"/>
                <w:szCs w:val="22"/>
              </w:rPr>
              <w:t>22</w:t>
            </w:r>
          </w:p>
        </w:tc>
      </w:tr>
      <w:tr w:rsidR="00174551" w:rsidRPr="003406B1" w:rsidTr="00DA19B2">
        <w:trPr>
          <w:trHeight w:val="630"/>
        </w:trPr>
        <w:tc>
          <w:tcPr>
            <w:tcW w:w="755" w:type="dxa"/>
            <w:tcBorders>
              <w:top w:val="nil"/>
              <w:left w:val="single" w:sz="4" w:space="0" w:color="1F1C1B"/>
              <w:bottom w:val="single" w:sz="4" w:space="0" w:color="1F1C1B"/>
              <w:right w:val="single" w:sz="4" w:space="0" w:color="auto"/>
            </w:tcBorders>
            <w:vAlign w:val="center"/>
          </w:tcPr>
          <w:p w:rsidR="00174551" w:rsidRPr="003406B1" w:rsidRDefault="00174551" w:rsidP="00174551">
            <w:pPr>
              <w:contextualSpacing/>
              <w:jc w:val="center"/>
            </w:pPr>
            <w:r w:rsidRPr="003406B1">
              <w:rPr>
                <w:sz w:val="22"/>
                <w:szCs w:val="22"/>
              </w:rPr>
              <w:t>25</w:t>
            </w:r>
          </w:p>
        </w:tc>
        <w:tc>
          <w:tcPr>
            <w:tcW w:w="4301" w:type="dxa"/>
            <w:tcBorders>
              <w:top w:val="single" w:sz="4" w:space="0" w:color="auto"/>
              <w:left w:val="single" w:sz="4" w:space="0" w:color="auto"/>
              <w:bottom w:val="single" w:sz="4" w:space="0" w:color="auto"/>
              <w:right w:val="single" w:sz="4" w:space="0" w:color="auto"/>
            </w:tcBorders>
            <w:vAlign w:val="bottom"/>
          </w:tcPr>
          <w:p w:rsidR="00174551" w:rsidRPr="003406B1" w:rsidRDefault="00174551" w:rsidP="00174551">
            <w:pPr>
              <w:contextualSpacing/>
              <w:jc w:val="both"/>
            </w:pPr>
            <w:r w:rsidRPr="003406B1">
              <w:rPr>
                <w:sz w:val="22"/>
                <w:szCs w:val="22"/>
              </w:rPr>
              <w:t>Объем затраченных средств ме</w:t>
            </w:r>
            <w:r w:rsidRPr="003406B1">
              <w:rPr>
                <w:sz w:val="22"/>
                <w:szCs w:val="22"/>
              </w:rPr>
              <w:softHyphen/>
              <w:t>стного бюджета на реализацию мероприятий по подготовке, пе</w:t>
            </w:r>
            <w:r w:rsidRPr="003406B1">
              <w:rPr>
                <w:sz w:val="22"/>
                <w:szCs w:val="22"/>
              </w:rPr>
              <w:softHyphen/>
              <w:t>реподготовке и по</w:t>
            </w:r>
            <w:r w:rsidRPr="003406B1">
              <w:rPr>
                <w:sz w:val="22"/>
                <w:szCs w:val="22"/>
              </w:rPr>
              <w:softHyphen/>
              <w:t>вышению ква</w:t>
            </w:r>
            <w:r w:rsidRPr="003406B1">
              <w:rPr>
                <w:sz w:val="22"/>
                <w:szCs w:val="22"/>
              </w:rPr>
              <w:softHyphen/>
              <w:t xml:space="preserve">лификации кадров для органов </w:t>
            </w:r>
            <w:r w:rsidR="005D41E8" w:rsidRPr="003406B1">
              <w:rPr>
                <w:sz w:val="22"/>
                <w:szCs w:val="22"/>
              </w:rPr>
              <w:t>местного самоуправления в 2019</w:t>
            </w:r>
            <w:r w:rsidRPr="003406B1">
              <w:rPr>
                <w:sz w:val="22"/>
                <w:szCs w:val="22"/>
              </w:rPr>
              <w:t xml:space="preserve"> году, тыс. руб.</w:t>
            </w:r>
          </w:p>
        </w:tc>
        <w:tc>
          <w:tcPr>
            <w:tcW w:w="4550" w:type="dxa"/>
            <w:gridSpan w:val="4"/>
            <w:tcBorders>
              <w:right w:val="single" w:sz="4" w:space="0" w:color="auto"/>
            </w:tcBorders>
          </w:tcPr>
          <w:p w:rsidR="00174551" w:rsidRPr="003406B1" w:rsidRDefault="00174551" w:rsidP="00DA19B2">
            <w:pPr>
              <w:contextualSpacing/>
            </w:pPr>
          </w:p>
          <w:p w:rsidR="00174551" w:rsidRPr="003406B1" w:rsidRDefault="00174551" w:rsidP="00DA19B2">
            <w:pPr>
              <w:contextualSpacing/>
            </w:pPr>
          </w:p>
          <w:p w:rsidR="00174551" w:rsidRPr="003406B1" w:rsidRDefault="00C24022" w:rsidP="00DA19B2">
            <w:pPr>
              <w:contextualSpacing/>
              <w:jc w:val="center"/>
            </w:pPr>
            <w:r w:rsidRPr="003406B1">
              <w:rPr>
                <w:sz w:val="22"/>
                <w:szCs w:val="22"/>
              </w:rPr>
              <w:t>232,3</w:t>
            </w:r>
          </w:p>
        </w:tc>
      </w:tr>
      <w:tr w:rsidR="00174551" w:rsidRPr="003406B1" w:rsidTr="00DA19B2">
        <w:trPr>
          <w:trHeight w:val="630"/>
        </w:trPr>
        <w:tc>
          <w:tcPr>
            <w:tcW w:w="755" w:type="dxa"/>
            <w:tcBorders>
              <w:top w:val="nil"/>
              <w:left w:val="single" w:sz="4" w:space="0" w:color="1F1C1B"/>
              <w:bottom w:val="single" w:sz="4" w:space="0" w:color="1F1C1B"/>
              <w:right w:val="single" w:sz="4" w:space="0" w:color="auto"/>
            </w:tcBorders>
            <w:vAlign w:val="center"/>
          </w:tcPr>
          <w:p w:rsidR="00174551" w:rsidRPr="003406B1" w:rsidRDefault="00174551" w:rsidP="00174551">
            <w:pPr>
              <w:contextualSpacing/>
              <w:jc w:val="center"/>
            </w:pPr>
            <w:r w:rsidRPr="003406B1">
              <w:rPr>
                <w:sz w:val="22"/>
                <w:szCs w:val="22"/>
              </w:rPr>
              <w:t>26</w:t>
            </w:r>
          </w:p>
        </w:tc>
        <w:tc>
          <w:tcPr>
            <w:tcW w:w="4301" w:type="dxa"/>
            <w:tcBorders>
              <w:top w:val="single" w:sz="4" w:space="0" w:color="auto"/>
              <w:left w:val="single" w:sz="4" w:space="0" w:color="auto"/>
              <w:bottom w:val="single" w:sz="4" w:space="0" w:color="auto"/>
              <w:right w:val="single" w:sz="4" w:space="0" w:color="auto"/>
            </w:tcBorders>
            <w:vAlign w:val="bottom"/>
          </w:tcPr>
          <w:p w:rsidR="00174551" w:rsidRPr="003406B1" w:rsidRDefault="00174551" w:rsidP="00174551">
            <w:pPr>
              <w:contextualSpacing/>
              <w:jc w:val="both"/>
            </w:pPr>
            <w:r w:rsidRPr="003406B1">
              <w:rPr>
                <w:sz w:val="22"/>
                <w:szCs w:val="22"/>
              </w:rPr>
              <w:t>Количество муниципальных об</w:t>
            </w:r>
            <w:r w:rsidRPr="003406B1">
              <w:rPr>
                <w:sz w:val="22"/>
                <w:szCs w:val="22"/>
              </w:rPr>
              <w:softHyphen/>
              <w:t>разова</w:t>
            </w:r>
            <w:r w:rsidRPr="003406B1">
              <w:rPr>
                <w:sz w:val="22"/>
                <w:szCs w:val="22"/>
              </w:rPr>
              <w:softHyphen/>
              <w:t>ний в которых приняты муниципаль</w:t>
            </w:r>
            <w:r w:rsidRPr="003406B1">
              <w:rPr>
                <w:sz w:val="22"/>
                <w:szCs w:val="22"/>
              </w:rPr>
              <w:softHyphen/>
              <w:t>ные программы под</w:t>
            </w:r>
            <w:r w:rsidRPr="003406B1">
              <w:rPr>
                <w:sz w:val="22"/>
                <w:szCs w:val="22"/>
              </w:rPr>
              <w:softHyphen/>
              <w:t>готовки, перепод</w:t>
            </w:r>
            <w:r w:rsidRPr="003406B1">
              <w:rPr>
                <w:sz w:val="22"/>
                <w:szCs w:val="22"/>
              </w:rPr>
              <w:softHyphen/>
              <w:t>готовки и по</w:t>
            </w:r>
            <w:r w:rsidRPr="003406B1">
              <w:rPr>
                <w:sz w:val="22"/>
                <w:szCs w:val="22"/>
              </w:rPr>
              <w:softHyphen/>
              <w:t>вышения квалификации кадров для органов местного само</w:t>
            </w:r>
            <w:r w:rsidRPr="003406B1">
              <w:rPr>
                <w:sz w:val="22"/>
                <w:szCs w:val="22"/>
              </w:rPr>
              <w:softHyphen/>
              <w:t>управ</w:t>
            </w:r>
            <w:r w:rsidRPr="003406B1">
              <w:rPr>
                <w:sz w:val="22"/>
                <w:szCs w:val="22"/>
              </w:rPr>
              <w:softHyphen/>
              <w:t>ления</w:t>
            </w:r>
          </w:p>
        </w:tc>
        <w:tc>
          <w:tcPr>
            <w:tcW w:w="1134" w:type="dxa"/>
            <w:tcBorders>
              <w:top w:val="single" w:sz="4" w:space="0" w:color="auto"/>
              <w:left w:val="single" w:sz="4" w:space="0" w:color="auto"/>
              <w:bottom w:val="single" w:sz="4" w:space="0" w:color="auto"/>
              <w:right w:val="single" w:sz="4" w:space="0" w:color="auto"/>
            </w:tcBorders>
            <w:vAlign w:val="center"/>
          </w:tcPr>
          <w:p w:rsidR="00174551" w:rsidRPr="003406B1" w:rsidRDefault="00174551" w:rsidP="00174551">
            <w:pPr>
              <w:contextualSpacing/>
              <w:jc w:val="center"/>
            </w:pPr>
            <w:r w:rsidRPr="003406B1">
              <w:rPr>
                <w:sz w:val="22"/>
                <w:szCs w:val="22"/>
              </w:rPr>
              <w:t>1</w:t>
            </w:r>
          </w:p>
        </w:tc>
        <w:tc>
          <w:tcPr>
            <w:tcW w:w="1148" w:type="dxa"/>
            <w:tcBorders>
              <w:top w:val="single" w:sz="4" w:space="0" w:color="auto"/>
              <w:left w:val="single" w:sz="4" w:space="0" w:color="auto"/>
              <w:bottom w:val="single" w:sz="4" w:space="0" w:color="auto"/>
              <w:right w:val="single" w:sz="4" w:space="0" w:color="auto"/>
            </w:tcBorders>
            <w:vAlign w:val="center"/>
          </w:tcPr>
          <w:p w:rsidR="00174551" w:rsidRPr="003406B1" w:rsidRDefault="00174551" w:rsidP="00174551">
            <w:pPr>
              <w:contextualSpacing/>
              <w:jc w:val="center"/>
            </w:pPr>
            <w:r w:rsidRPr="003406B1">
              <w:rPr>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174551" w:rsidRPr="003406B1" w:rsidRDefault="00174551" w:rsidP="00DA19B2">
            <w:pPr>
              <w:contextualSpacing/>
              <w:jc w:val="center"/>
            </w:pPr>
            <w:r w:rsidRPr="003406B1">
              <w:rPr>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174551" w:rsidRPr="003406B1" w:rsidRDefault="00174551" w:rsidP="00174551">
            <w:pPr>
              <w:contextualSpacing/>
              <w:jc w:val="center"/>
            </w:pPr>
            <w:r w:rsidRPr="003406B1">
              <w:rPr>
                <w:sz w:val="22"/>
                <w:szCs w:val="22"/>
              </w:rPr>
              <w:t>-</w:t>
            </w:r>
          </w:p>
        </w:tc>
      </w:tr>
      <w:tr w:rsidR="00174551" w:rsidRPr="003406B1" w:rsidTr="00DA19B2">
        <w:trPr>
          <w:trHeight w:val="315"/>
        </w:trPr>
        <w:tc>
          <w:tcPr>
            <w:tcW w:w="755" w:type="dxa"/>
            <w:tcBorders>
              <w:top w:val="nil"/>
              <w:left w:val="single" w:sz="4" w:space="0" w:color="1F1C1B"/>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27</w:t>
            </w:r>
          </w:p>
        </w:tc>
        <w:tc>
          <w:tcPr>
            <w:tcW w:w="4301" w:type="dxa"/>
            <w:tcBorders>
              <w:top w:val="single" w:sz="4" w:space="0" w:color="auto"/>
              <w:left w:val="nil"/>
              <w:bottom w:val="single" w:sz="4" w:space="0" w:color="1F1C1B"/>
              <w:right w:val="single" w:sz="4" w:space="0" w:color="1F1C1B"/>
            </w:tcBorders>
            <w:vAlign w:val="bottom"/>
          </w:tcPr>
          <w:p w:rsidR="00174551" w:rsidRPr="003406B1" w:rsidRDefault="00174551" w:rsidP="00174551">
            <w:pPr>
              <w:contextualSpacing/>
              <w:jc w:val="both"/>
            </w:pPr>
            <w:r w:rsidRPr="003406B1">
              <w:rPr>
                <w:sz w:val="22"/>
                <w:szCs w:val="22"/>
              </w:rPr>
              <w:t>Общее количество кадров орга</w:t>
            </w:r>
            <w:r w:rsidRPr="003406B1">
              <w:rPr>
                <w:sz w:val="22"/>
                <w:szCs w:val="22"/>
              </w:rPr>
              <w:softHyphen/>
              <w:t>нов ме</w:t>
            </w:r>
            <w:r w:rsidRPr="003406B1">
              <w:rPr>
                <w:sz w:val="22"/>
                <w:szCs w:val="22"/>
              </w:rPr>
              <w:softHyphen/>
              <w:t>стного самоуправления:</w:t>
            </w:r>
          </w:p>
        </w:tc>
        <w:tc>
          <w:tcPr>
            <w:tcW w:w="1134" w:type="dxa"/>
            <w:tcBorders>
              <w:top w:val="single" w:sz="4" w:space="0" w:color="auto"/>
              <w:left w:val="nil"/>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72</w:t>
            </w:r>
          </w:p>
        </w:tc>
        <w:tc>
          <w:tcPr>
            <w:tcW w:w="1148" w:type="dxa"/>
            <w:tcBorders>
              <w:top w:val="single" w:sz="4" w:space="0" w:color="auto"/>
              <w:left w:val="nil"/>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47</w:t>
            </w:r>
          </w:p>
        </w:tc>
        <w:tc>
          <w:tcPr>
            <w:tcW w:w="992" w:type="dxa"/>
            <w:tcBorders>
              <w:top w:val="single" w:sz="4" w:space="0" w:color="auto"/>
              <w:left w:val="nil"/>
              <w:bottom w:val="single" w:sz="4" w:space="0" w:color="1F1C1B"/>
              <w:right w:val="single" w:sz="4" w:space="0" w:color="1F1C1B"/>
            </w:tcBorders>
            <w:vAlign w:val="center"/>
          </w:tcPr>
          <w:p w:rsidR="00174551" w:rsidRPr="003406B1" w:rsidRDefault="00174551" w:rsidP="00DA19B2">
            <w:pPr>
              <w:contextualSpacing/>
              <w:jc w:val="center"/>
            </w:pPr>
            <w:r w:rsidRPr="003406B1">
              <w:rPr>
                <w:sz w:val="22"/>
                <w:szCs w:val="22"/>
              </w:rPr>
              <w:t>2</w:t>
            </w:r>
          </w:p>
        </w:tc>
        <w:tc>
          <w:tcPr>
            <w:tcW w:w="1276" w:type="dxa"/>
            <w:tcBorders>
              <w:top w:val="single" w:sz="4" w:space="0" w:color="auto"/>
              <w:left w:val="nil"/>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23</w:t>
            </w:r>
          </w:p>
        </w:tc>
      </w:tr>
      <w:tr w:rsidR="00174551" w:rsidRPr="003406B1" w:rsidTr="00DA19B2">
        <w:trPr>
          <w:trHeight w:val="315"/>
        </w:trPr>
        <w:tc>
          <w:tcPr>
            <w:tcW w:w="755" w:type="dxa"/>
            <w:tcBorders>
              <w:top w:val="nil"/>
              <w:left w:val="single" w:sz="4" w:space="0" w:color="1F1C1B"/>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28</w:t>
            </w:r>
          </w:p>
        </w:tc>
        <w:tc>
          <w:tcPr>
            <w:tcW w:w="4301" w:type="dxa"/>
            <w:tcBorders>
              <w:top w:val="nil"/>
              <w:left w:val="nil"/>
              <w:bottom w:val="single" w:sz="4" w:space="0" w:color="1F1C1B"/>
              <w:right w:val="single" w:sz="4" w:space="0" w:color="1F1C1B"/>
            </w:tcBorders>
            <w:vAlign w:val="bottom"/>
          </w:tcPr>
          <w:p w:rsidR="00174551" w:rsidRPr="003406B1" w:rsidRDefault="00174551" w:rsidP="00174551">
            <w:pPr>
              <w:contextualSpacing/>
              <w:jc w:val="both"/>
            </w:pPr>
            <w:r w:rsidRPr="003406B1">
              <w:rPr>
                <w:sz w:val="22"/>
                <w:szCs w:val="22"/>
              </w:rPr>
              <w:t>- прошедших</w:t>
            </w:r>
            <w:r w:rsidR="005D41E8" w:rsidRPr="003406B1">
              <w:rPr>
                <w:sz w:val="22"/>
                <w:szCs w:val="22"/>
              </w:rPr>
              <w:t xml:space="preserve"> повышение квали</w:t>
            </w:r>
            <w:r w:rsidR="005D41E8" w:rsidRPr="003406B1">
              <w:rPr>
                <w:sz w:val="22"/>
                <w:szCs w:val="22"/>
              </w:rPr>
              <w:softHyphen/>
              <w:t>фика</w:t>
            </w:r>
            <w:r w:rsidR="005D41E8" w:rsidRPr="003406B1">
              <w:rPr>
                <w:sz w:val="22"/>
                <w:szCs w:val="22"/>
              </w:rPr>
              <w:softHyphen/>
              <w:t>ции в 2019</w:t>
            </w:r>
            <w:r w:rsidRPr="003406B1">
              <w:rPr>
                <w:sz w:val="22"/>
                <w:szCs w:val="22"/>
              </w:rPr>
              <w:t xml:space="preserve"> году</w:t>
            </w:r>
          </w:p>
        </w:tc>
        <w:tc>
          <w:tcPr>
            <w:tcW w:w="1134" w:type="dxa"/>
            <w:tcBorders>
              <w:top w:val="nil"/>
              <w:left w:val="nil"/>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55</w:t>
            </w:r>
          </w:p>
        </w:tc>
        <w:tc>
          <w:tcPr>
            <w:tcW w:w="1148" w:type="dxa"/>
            <w:tcBorders>
              <w:top w:val="nil"/>
              <w:left w:val="nil"/>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48</w:t>
            </w:r>
          </w:p>
        </w:tc>
        <w:tc>
          <w:tcPr>
            <w:tcW w:w="992" w:type="dxa"/>
            <w:tcBorders>
              <w:top w:val="nil"/>
              <w:left w:val="nil"/>
              <w:bottom w:val="single" w:sz="4" w:space="0" w:color="1F1C1B"/>
              <w:right w:val="single" w:sz="4" w:space="0" w:color="1F1C1B"/>
            </w:tcBorders>
            <w:vAlign w:val="center"/>
          </w:tcPr>
          <w:p w:rsidR="00174551" w:rsidRPr="003406B1" w:rsidRDefault="00174551" w:rsidP="00DA19B2">
            <w:pPr>
              <w:contextualSpacing/>
              <w:jc w:val="center"/>
            </w:pPr>
            <w:r w:rsidRPr="003406B1">
              <w:rPr>
                <w:sz w:val="22"/>
                <w:szCs w:val="22"/>
              </w:rPr>
              <w:t>-</w:t>
            </w:r>
          </w:p>
        </w:tc>
        <w:tc>
          <w:tcPr>
            <w:tcW w:w="1276" w:type="dxa"/>
            <w:tcBorders>
              <w:top w:val="nil"/>
              <w:left w:val="nil"/>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7</w:t>
            </w:r>
          </w:p>
        </w:tc>
      </w:tr>
      <w:tr w:rsidR="00174551" w:rsidRPr="003406B1" w:rsidTr="00DA19B2">
        <w:trPr>
          <w:trHeight w:val="315"/>
        </w:trPr>
        <w:tc>
          <w:tcPr>
            <w:tcW w:w="755" w:type="dxa"/>
            <w:tcBorders>
              <w:top w:val="nil"/>
              <w:left w:val="single" w:sz="4" w:space="0" w:color="1F1C1B"/>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29</w:t>
            </w:r>
          </w:p>
        </w:tc>
        <w:tc>
          <w:tcPr>
            <w:tcW w:w="4301" w:type="dxa"/>
            <w:tcBorders>
              <w:top w:val="nil"/>
              <w:left w:val="nil"/>
              <w:bottom w:val="single" w:sz="4" w:space="0" w:color="1F1C1B"/>
              <w:right w:val="single" w:sz="4" w:space="0" w:color="1F1C1B"/>
            </w:tcBorders>
            <w:vAlign w:val="bottom"/>
          </w:tcPr>
          <w:p w:rsidR="00174551" w:rsidRDefault="00174551" w:rsidP="00174551">
            <w:pPr>
              <w:contextualSpacing/>
              <w:jc w:val="both"/>
              <w:rPr>
                <w:sz w:val="22"/>
                <w:szCs w:val="22"/>
              </w:rPr>
            </w:pPr>
            <w:r w:rsidRPr="003406B1">
              <w:rPr>
                <w:sz w:val="22"/>
                <w:szCs w:val="22"/>
              </w:rPr>
              <w:t>- за счет средств регионального бюд</w:t>
            </w:r>
            <w:r w:rsidRPr="003406B1">
              <w:rPr>
                <w:sz w:val="22"/>
                <w:szCs w:val="22"/>
              </w:rPr>
              <w:softHyphen/>
              <w:t>жета</w:t>
            </w:r>
          </w:p>
          <w:p w:rsidR="00023112" w:rsidRPr="003406B1" w:rsidRDefault="00023112" w:rsidP="00174551">
            <w:pPr>
              <w:contextualSpacing/>
              <w:jc w:val="both"/>
            </w:pPr>
          </w:p>
        </w:tc>
        <w:tc>
          <w:tcPr>
            <w:tcW w:w="1134" w:type="dxa"/>
            <w:tcBorders>
              <w:top w:val="nil"/>
              <w:left w:val="nil"/>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w:t>
            </w:r>
          </w:p>
        </w:tc>
        <w:tc>
          <w:tcPr>
            <w:tcW w:w="1148" w:type="dxa"/>
            <w:tcBorders>
              <w:top w:val="nil"/>
              <w:left w:val="nil"/>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w:t>
            </w:r>
          </w:p>
        </w:tc>
        <w:tc>
          <w:tcPr>
            <w:tcW w:w="992" w:type="dxa"/>
            <w:tcBorders>
              <w:top w:val="nil"/>
              <w:left w:val="nil"/>
              <w:bottom w:val="single" w:sz="4" w:space="0" w:color="1F1C1B"/>
              <w:right w:val="single" w:sz="4" w:space="0" w:color="1F1C1B"/>
            </w:tcBorders>
            <w:vAlign w:val="center"/>
          </w:tcPr>
          <w:p w:rsidR="00174551" w:rsidRPr="003406B1" w:rsidRDefault="00174551" w:rsidP="00DA19B2">
            <w:pPr>
              <w:contextualSpacing/>
              <w:jc w:val="center"/>
            </w:pPr>
            <w:r w:rsidRPr="003406B1">
              <w:rPr>
                <w:sz w:val="22"/>
                <w:szCs w:val="22"/>
              </w:rPr>
              <w:t>-</w:t>
            </w:r>
          </w:p>
        </w:tc>
        <w:tc>
          <w:tcPr>
            <w:tcW w:w="1276" w:type="dxa"/>
            <w:tcBorders>
              <w:top w:val="nil"/>
              <w:left w:val="nil"/>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w:t>
            </w:r>
          </w:p>
        </w:tc>
      </w:tr>
      <w:tr w:rsidR="00174551" w:rsidRPr="003406B1" w:rsidTr="00DA19B2">
        <w:trPr>
          <w:trHeight w:val="315"/>
        </w:trPr>
        <w:tc>
          <w:tcPr>
            <w:tcW w:w="755" w:type="dxa"/>
            <w:tcBorders>
              <w:top w:val="nil"/>
              <w:left w:val="single" w:sz="4" w:space="0" w:color="1F1C1B"/>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30</w:t>
            </w:r>
          </w:p>
        </w:tc>
        <w:tc>
          <w:tcPr>
            <w:tcW w:w="4301" w:type="dxa"/>
            <w:tcBorders>
              <w:top w:val="nil"/>
              <w:left w:val="nil"/>
              <w:bottom w:val="single" w:sz="4" w:space="0" w:color="1F1C1B"/>
              <w:right w:val="single" w:sz="4" w:space="0" w:color="1F1C1B"/>
            </w:tcBorders>
            <w:vAlign w:val="bottom"/>
          </w:tcPr>
          <w:p w:rsidR="00174551" w:rsidRDefault="00174551" w:rsidP="00174551">
            <w:pPr>
              <w:contextualSpacing/>
              <w:jc w:val="both"/>
              <w:rPr>
                <w:sz w:val="22"/>
                <w:szCs w:val="22"/>
              </w:rPr>
            </w:pPr>
            <w:r w:rsidRPr="003406B1">
              <w:rPr>
                <w:sz w:val="22"/>
                <w:szCs w:val="22"/>
              </w:rPr>
              <w:t>- за счет средств местного бюд</w:t>
            </w:r>
            <w:r w:rsidRPr="003406B1">
              <w:rPr>
                <w:sz w:val="22"/>
                <w:szCs w:val="22"/>
              </w:rPr>
              <w:softHyphen/>
              <w:t>жета</w:t>
            </w:r>
          </w:p>
          <w:p w:rsidR="00023112" w:rsidRPr="003406B1" w:rsidRDefault="00023112" w:rsidP="00174551">
            <w:pPr>
              <w:contextualSpacing/>
              <w:jc w:val="both"/>
            </w:pPr>
          </w:p>
        </w:tc>
        <w:tc>
          <w:tcPr>
            <w:tcW w:w="1134" w:type="dxa"/>
            <w:tcBorders>
              <w:top w:val="nil"/>
              <w:left w:val="nil"/>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55</w:t>
            </w:r>
          </w:p>
        </w:tc>
        <w:tc>
          <w:tcPr>
            <w:tcW w:w="1148" w:type="dxa"/>
            <w:tcBorders>
              <w:top w:val="nil"/>
              <w:left w:val="nil"/>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48</w:t>
            </w:r>
          </w:p>
        </w:tc>
        <w:tc>
          <w:tcPr>
            <w:tcW w:w="992" w:type="dxa"/>
            <w:tcBorders>
              <w:top w:val="nil"/>
              <w:left w:val="nil"/>
              <w:bottom w:val="single" w:sz="4" w:space="0" w:color="1F1C1B"/>
              <w:right w:val="single" w:sz="4" w:space="0" w:color="1F1C1B"/>
            </w:tcBorders>
            <w:vAlign w:val="center"/>
          </w:tcPr>
          <w:p w:rsidR="00174551" w:rsidRPr="003406B1" w:rsidRDefault="00174551" w:rsidP="00DA19B2">
            <w:pPr>
              <w:contextualSpacing/>
              <w:jc w:val="center"/>
            </w:pPr>
            <w:r w:rsidRPr="003406B1">
              <w:rPr>
                <w:sz w:val="22"/>
                <w:szCs w:val="22"/>
              </w:rPr>
              <w:t>-</w:t>
            </w:r>
          </w:p>
        </w:tc>
        <w:tc>
          <w:tcPr>
            <w:tcW w:w="1276" w:type="dxa"/>
            <w:tcBorders>
              <w:top w:val="nil"/>
              <w:left w:val="nil"/>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7</w:t>
            </w:r>
          </w:p>
        </w:tc>
      </w:tr>
      <w:tr w:rsidR="00174551" w:rsidRPr="003406B1" w:rsidTr="00DA19B2">
        <w:trPr>
          <w:trHeight w:val="315"/>
        </w:trPr>
        <w:tc>
          <w:tcPr>
            <w:tcW w:w="755" w:type="dxa"/>
            <w:tcBorders>
              <w:top w:val="nil"/>
              <w:left w:val="single" w:sz="4" w:space="0" w:color="1F1C1B"/>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31</w:t>
            </w:r>
          </w:p>
        </w:tc>
        <w:tc>
          <w:tcPr>
            <w:tcW w:w="4301" w:type="dxa"/>
            <w:tcBorders>
              <w:top w:val="nil"/>
              <w:left w:val="nil"/>
              <w:bottom w:val="single" w:sz="4" w:space="0" w:color="1F1C1B"/>
              <w:right w:val="single" w:sz="4" w:space="0" w:color="1F1C1B"/>
            </w:tcBorders>
            <w:vAlign w:val="bottom"/>
          </w:tcPr>
          <w:p w:rsidR="00174551" w:rsidRDefault="00174551" w:rsidP="00174551">
            <w:pPr>
              <w:contextualSpacing/>
              <w:jc w:val="both"/>
              <w:rPr>
                <w:sz w:val="22"/>
                <w:szCs w:val="22"/>
              </w:rPr>
            </w:pPr>
            <w:r w:rsidRPr="003406B1">
              <w:rPr>
                <w:sz w:val="22"/>
                <w:szCs w:val="22"/>
              </w:rPr>
              <w:t>-за счет средств и регионального и ме</w:t>
            </w:r>
            <w:r w:rsidRPr="003406B1">
              <w:rPr>
                <w:sz w:val="22"/>
                <w:szCs w:val="22"/>
              </w:rPr>
              <w:softHyphen/>
              <w:t>стного бюджетов (на усло</w:t>
            </w:r>
            <w:r w:rsidRPr="003406B1">
              <w:rPr>
                <w:sz w:val="22"/>
                <w:szCs w:val="22"/>
              </w:rPr>
              <w:softHyphen/>
              <w:t>виях софинансирования)</w:t>
            </w:r>
          </w:p>
          <w:p w:rsidR="00023112" w:rsidRPr="003406B1" w:rsidRDefault="00023112" w:rsidP="00174551">
            <w:pPr>
              <w:contextualSpacing/>
              <w:jc w:val="both"/>
            </w:pPr>
          </w:p>
        </w:tc>
        <w:tc>
          <w:tcPr>
            <w:tcW w:w="1134" w:type="dxa"/>
            <w:tcBorders>
              <w:top w:val="nil"/>
              <w:left w:val="nil"/>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w:t>
            </w:r>
          </w:p>
        </w:tc>
        <w:tc>
          <w:tcPr>
            <w:tcW w:w="1148" w:type="dxa"/>
            <w:tcBorders>
              <w:top w:val="nil"/>
              <w:left w:val="nil"/>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w:t>
            </w:r>
          </w:p>
        </w:tc>
        <w:tc>
          <w:tcPr>
            <w:tcW w:w="992" w:type="dxa"/>
            <w:tcBorders>
              <w:top w:val="nil"/>
              <w:left w:val="nil"/>
              <w:bottom w:val="single" w:sz="4" w:space="0" w:color="1F1C1B"/>
              <w:right w:val="single" w:sz="4" w:space="0" w:color="1F1C1B"/>
            </w:tcBorders>
            <w:vAlign w:val="center"/>
          </w:tcPr>
          <w:p w:rsidR="00174551" w:rsidRPr="003406B1" w:rsidRDefault="00174551" w:rsidP="00DA19B2">
            <w:pPr>
              <w:contextualSpacing/>
              <w:jc w:val="center"/>
            </w:pPr>
            <w:r w:rsidRPr="003406B1">
              <w:rPr>
                <w:sz w:val="22"/>
                <w:szCs w:val="22"/>
              </w:rPr>
              <w:t>-</w:t>
            </w:r>
          </w:p>
        </w:tc>
        <w:tc>
          <w:tcPr>
            <w:tcW w:w="1276" w:type="dxa"/>
            <w:tcBorders>
              <w:top w:val="nil"/>
              <w:left w:val="nil"/>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w:t>
            </w:r>
          </w:p>
        </w:tc>
      </w:tr>
      <w:tr w:rsidR="00174551" w:rsidRPr="003406B1" w:rsidTr="00DA19B2">
        <w:trPr>
          <w:trHeight w:val="315"/>
        </w:trPr>
        <w:tc>
          <w:tcPr>
            <w:tcW w:w="755" w:type="dxa"/>
            <w:tcBorders>
              <w:top w:val="nil"/>
              <w:left w:val="single" w:sz="4" w:space="0" w:color="1F1C1B"/>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32</w:t>
            </w:r>
          </w:p>
        </w:tc>
        <w:tc>
          <w:tcPr>
            <w:tcW w:w="4301" w:type="dxa"/>
            <w:tcBorders>
              <w:top w:val="nil"/>
              <w:left w:val="nil"/>
              <w:bottom w:val="single" w:sz="4" w:space="0" w:color="1F1C1B"/>
              <w:right w:val="single" w:sz="4" w:space="0" w:color="1F1C1B"/>
            </w:tcBorders>
            <w:vAlign w:val="bottom"/>
          </w:tcPr>
          <w:p w:rsidR="00174551" w:rsidRPr="003406B1" w:rsidRDefault="00174551" w:rsidP="00174551">
            <w:pPr>
              <w:contextualSpacing/>
              <w:jc w:val="both"/>
            </w:pPr>
            <w:r w:rsidRPr="003406B1">
              <w:rPr>
                <w:sz w:val="22"/>
                <w:szCs w:val="22"/>
              </w:rPr>
              <w:t>- прошедших професс</w:t>
            </w:r>
            <w:r w:rsidR="005D41E8" w:rsidRPr="003406B1">
              <w:rPr>
                <w:sz w:val="22"/>
                <w:szCs w:val="22"/>
              </w:rPr>
              <w:t>иональную пере</w:t>
            </w:r>
            <w:r w:rsidR="005D41E8" w:rsidRPr="003406B1">
              <w:rPr>
                <w:sz w:val="22"/>
                <w:szCs w:val="22"/>
              </w:rPr>
              <w:softHyphen/>
              <w:t>подготовку в 2019</w:t>
            </w:r>
            <w:r w:rsidRPr="003406B1">
              <w:rPr>
                <w:sz w:val="22"/>
                <w:szCs w:val="22"/>
              </w:rPr>
              <w:t xml:space="preserve"> году</w:t>
            </w:r>
          </w:p>
        </w:tc>
        <w:tc>
          <w:tcPr>
            <w:tcW w:w="1134" w:type="dxa"/>
            <w:tcBorders>
              <w:top w:val="nil"/>
              <w:left w:val="nil"/>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w:t>
            </w:r>
          </w:p>
        </w:tc>
        <w:tc>
          <w:tcPr>
            <w:tcW w:w="1148" w:type="dxa"/>
            <w:tcBorders>
              <w:top w:val="nil"/>
              <w:left w:val="nil"/>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w:t>
            </w:r>
          </w:p>
        </w:tc>
        <w:tc>
          <w:tcPr>
            <w:tcW w:w="992" w:type="dxa"/>
            <w:tcBorders>
              <w:top w:val="nil"/>
              <w:left w:val="nil"/>
              <w:bottom w:val="single" w:sz="4" w:space="0" w:color="1F1C1B"/>
              <w:right w:val="single" w:sz="4" w:space="0" w:color="1F1C1B"/>
            </w:tcBorders>
            <w:vAlign w:val="center"/>
          </w:tcPr>
          <w:p w:rsidR="00174551" w:rsidRPr="003406B1" w:rsidRDefault="00174551" w:rsidP="00DA19B2">
            <w:pPr>
              <w:contextualSpacing/>
              <w:jc w:val="center"/>
            </w:pPr>
            <w:r w:rsidRPr="003406B1">
              <w:rPr>
                <w:sz w:val="22"/>
                <w:szCs w:val="22"/>
              </w:rPr>
              <w:t>-</w:t>
            </w:r>
          </w:p>
        </w:tc>
        <w:tc>
          <w:tcPr>
            <w:tcW w:w="1276" w:type="dxa"/>
            <w:tcBorders>
              <w:top w:val="nil"/>
              <w:left w:val="nil"/>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w:t>
            </w:r>
          </w:p>
        </w:tc>
      </w:tr>
      <w:tr w:rsidR="00174551" w:rsidRPr="003406B1" w:rsidTr="00DA19B2">
        <w:trPr>
          <w:trHeight w:val="315"/>
        </w:trPr>
        <w:tc>
          <w:tcPr>
            <w:tcW w:w="755" w:type="dxa"/>
            <w:tcBorders>
              <w:top w:val="nil"/>
              <w:left w:val="single" w:sz="4" w:space="0" w:color="1F1C1B"/>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33</w:t>
            </w:r>
          </w:p>
        </w:tc>
        <w:tc>
          <w:tcPr>
            <w:tcW w:w="4301" w:type="dxa"/>
            <w:tcBorders>
              <w:top w:val="nil"/>
              <w:left w:val="nil"/>
              <w:bottom w:val="single" w:sz="4" w:space="0" w:color="1F1C1B"/>
              <w:right w:val="single" w:sz="4" w:space="0" w:color="1F1C1B"/>
            </w:tcBorders>
            <w:vAlign w:val="bottom"/>
          </w:tcPr>
          <w:p w:rsidR="00174551" w:rsidRDefault="00174551" w:rsidP="00174551">
            <w:pPr>
              <w:contextualSpacing/>
              <w:jc w:val="both"/>
              <w:rPr>
                <w:sz w:val="22"/>
                <w:szCs w:val="22"/>
              </w:rPr>
            </w:pPr>
            <w:r w:rsidRPr="003406B1">
              <w:rPr>
                <w:sz w:val="22"/>
                <w:szCs w:val="22"/>
              </w:rPr>
              <w:t>- за счет средств регионального бюд</w:t>
            </w:r>
            <w:r w:rsidRPr="003406B1">
              <w:rPr>
                <w:sz w:val="22"/>
                <w:szCs w:val="22"/>
              </w:rPr>
              <w:softHyphen/>
              <w:t>жета</w:t>
            </w:r>
          </w:p>
          <w:p w:rsidR="00023112" w:rsidRPr="003406B1" w:rsidRDefault="00023112" w:rsidP="00174551">
            <w:pPr>
              <w:contextualSpacing/>
              <w:jc w:val="both"/>
            </w:pPr>
          </w:p>
        </w:tc>
        <w:tc>
          <w:tcPr>
            <w:tcW w:w="1134" w:type="dxa"/>
            <w:tcBorders>
              <w:top w:val="nil"/>
              <w:left w:val="nil"/>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w:t>
            </w:r>
          </w:p>
        </w:tc>
        <w:tc>
          <w:tcPr>
            <w:tcW w:w="1148" w:type="dxa"/>
            <w:tcBorders>
              <w:top w:val="nil"/>
              <w:left w:val="nil"/>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w:t>
            </w:r>
          </w:p>
        </w:tc>
        <w:tc>
          <w:tcPr>
            <w:tcW w:w="992" w:type="dxa"/>
            <w:tcBorders>
              <w:top w:val="nil"/>
              <w:left w:val="nil"/>
              <w:bottom w:val="single" w:sz="4" w:space="0" w:color="1F1C1B"/>
              <w:right w:val="single" w:sz="4" w:space="0" w:color="1F1C1B"/>
            </w:tcBorders>
            <w:vAlign w:val="center"/>
          </w:tcPr>
          <w:p w:rsidR="00174551" w:rsidRPr="003406B1" w:rsidRDefault="00174551" w:rsidP="00DA19B2">
            <w:pPr>
              <w:contextualSpacing/>
              <w:jc w:val="center"/>
            </w:pPr>
            <w:r w:rsidRPr="003406B1">
              <w:rPr>
                <w:sz w:val="22"/>
                <w:szCs w:val="22"/>
              </w:rPr>
              <w:t>-</w:t>
            </w:r>
          </w:p>
        </w:tc>
        <w:tc>
          <w:tcPr>
            <w:tcW w:w="1276" w:type="dxa"/>
            <w:tcBorders>
              <w:top w:val="nil"/>
              <w:left w:val="nil"/>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w:t>
            </w:r>
          </w:p>
        </w:tc>
      </w:tr>
      <w:tr w:rsidR="00174551" w:rsidRPr="003406B1" w:rsidTr="00DA19B2">
        <w:trPr>
          <w:trHeight w:val="315"/>
        </w:trPr>
        <w:tc>
          <w:tcPr>
            <w:tcW w:w="755" w:type="dxa"/>
            <w:tcBorders>
              <w:top w:val="nil"/>
              <w:left w:val="single" w:sz="4" w:space="0" w:color="1F1C1B"/>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34</w:t>
            </w:r>
          </w:p>
        </w:tc>
        <w:tc>
          <w:tcPr>
            <w:tcW w:w="4301" w:type="dxa"/>
            <w:tcBorders>
              <w:top w:val="nil"/>
              <w:left w:val="nil"/>
              <w:bottom w:val="single" w:sz="4" w:space="0" w:color="1F1C1B"/>
              <w:right w:val="single" w:sz="4" w:space="0" w:color="1F1C1B"/>
            </w:tcBorders>
            <w:vAlign w:val="bottom"/>
          </w:tcPr>
          <w:p w:rsidR="00174551" w:rsidRDefault="00174551" w:rsidP="00174551">
            <w:pPr>
              <w:contextualSpacing/>
              <w:jc w:val="both"/>
              <w:rPr>
                <w:sz w:val="22"/>
                <w:szCs w:val="22"/>
              </w:rPr>
            </w:pPr>
            <w:r w:rsidRPr="003406B1">
              <w:rPr>
                <w:sz w:val="22"/>
                <w:szCs w:val="22"/>
              </w:rPr>
              <w:t>- за счет средств местного бюд</w:t>
            </w:r>
            <w:r w:rsidRPr="003406B1">
              <w:rPr>
                <w:sz w:val="22"/>
                <w:szCs w:val="22"/>
              </w:rPr>
              <w:softHyphen/>
              <w:t>жета</w:t>
            </w:r>
          </w:p>
          <w:p w:rsidR="00023112" w:rsidRPr="003406B1" w:rsidRDefault="00023112" w:rsidP="00174551">
            <w:pPr>
              <w:contextualSpacing/>
              <w:jc w:val="both"/>
            </w:pPr>
          </w:p>
        </w:tc>
        <w:tc>
          <w:tcPr>
            <w:tcW w:w="1134" w:type="dxa"/>
            <w:tcBorders>
              <w:top w:val="nil"/>
              <w:left w:val="nil"/>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1</w:t>
            </w:r>
          </w:p>
        </w:tc>
        <w:tc>
          <w:tcPr>
            <w:tcW w:w="1148" w:type="dxa"/>
            <w:tcBorders>
              <w:top w:val="nil"/>
              <w:left w:val="nil"/>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1</w:t>
            </w:r>
          </w:p>
        </w:tc>
        <w:tc>
          <w:tcPr>
            <w:tcW w:w="992" w:type="dxa"/>
            <w:tcBorders>
              <w:top w:val="nil"/>
              <w:left w:val="nil"/>
              <w:bottom w:val="single" w:sz="4" w:space="0" w:color="1F1C1B"/>
              <w:right w:val="single" w:sz="4" w:space="0" w:color="1F1C1B"/>
            </w:tcBorders>
            <w:vAlign w:val="center"/>
          </w:tcPr>
          <w:p w:rsidR="00174551" w:rsidRPr="003406B1" w:rsidRDefault="00174551" w:rsidP="00DA19B2">
            <w:pPr>
              <w:contextualSpacing/>
              <w:jc w:val="center"/>
            </w:pPr>
            <w:r w:rsidRPr="003406B1">
              <w:rPr>
                <w:sz w:val="22"/>
                <w:szCs w:val="22"/>
              </w:rPr>
              <w:t>-</w:t>
            </w:r>
          </w:p>
        </w:tc>
        <w:tc>
          <w:tcPr>
            <w:tcW w:w="1276" w:type="dxa"/>
            <w:tcBorders>
              <w:top w:val="nil"/>
              <w:left w:val="nil"/>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w:t>
            </w:r>
          </w:p>
        </w:tc>
      </w:tr>
      <w:tr w:rsidR="00174551" w:rsidRPr="003406B1" w:rsidTr="00DA19B2">
        <w:trPr>
          <w:trHeight w:val="315"/>
        </w:trPr>
        <w:tc>
          <w:tcPr>
            <w:tcW w:w="755" w:type="dxa"/>
            <w:tcBorders>
              <w:top w:val="nil"/>
              <w:left w:val="single" w:sz="4" w:space="0" w:color="1F1C1B"/>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35</w:t>
            </w:r>
          </w:p>
        </w:tc>
        <w:tc>
          <w:tcPr>
            <w:tcW w:w="4301" w:type="dxa"/>
            <w:tcBorders>
              <w:top w:val="nil"/>
              <w:left w:val="nil"/>
              <w:bottom w:val="single" w:sz="4" w:space="0" w:color="1F1C1B"/>
              <w:right w:val="single" w:sz="4" w:space="0" w:color="1F1C1B"/>
            </w:tcBorders>
            <w:vAlign w:val="bottom"/>
          </w:tcPr>
          <w:p w:rsidR="00174551" w:rsidRPr="003406B1" w:rsidRDefault="00174551" w:rsidP="00174551">
            <w:pPr>
              <w:contextualSpacing/>
              <w:jc w:val="both"/>
            </w:pPr>
            <w:r w:rsidRPr="003406B1">
              <w:rPr>
                <w:sz w:val="22"/>
                <w:szCs w:val="22"/>
              </w:rPr>
              <w:t>-за счет средств и регионального и ме</w:t>
            </w:r>
            <w:r w:rsidRPr="003406B1">
              <w:rPr>
                <w:sz w:val="22"/>
                <w:szCs w:val="22"/>
              </w:rPr>
              <w:softHyphen/>
              <w:t>стного бюджетов (на усло</w:t>
            </w:r>
            <w:r w:rsidRPr="003406B1">
              <w:rPr>
                <w:sz w:val="22"/>
                <w:szCs w:val="22"/>
              </w:rPr>
              <w:softHyphen/>
              <w:t>виях софинансирования)</w:t>
            </w:r>
          </w:p>
        </w:tc>
        <w:tc>
          <w:tcPr>
            <w:tcW w:w="1134" w:type="dxa"/>
            <w:tcBorders>
              <w:top w:val="nil"/>
              <w:left w:val="nil"/>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w:t>
            </w:r>
          </w:p>
        </w:tc>
        <w:tc>
          <w:tcPr>
            <w:tcW w:w="1148" w:type="dxa"/>
            <w:tcBorders>
              <w:top w:val="nil"/>
              <w:left w:val="nil"/>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w:t>
            </w:r>
          </w:p>
        </w:tc>
        <w:tc>
          <w:tcPr>
            <w:tcW w:w="992" w:type="dxa"/>
            <w:tcBorders>
              <w:top w:val="nil"/>
              <w:left w:val="nil"/>
              <w:bottom w:val="single" w:sz="4" w:space="0" w:color="1F1C1B"/>
              <w:right w:val="single" w:sz="4" w:space="0" w:color="1F1C1B"/>
            </w:tcBorders>
            <w:vAlign w:val="center"/>
          </w:tcPr>
          <w:p w:rsidR="00174551" w:rsidRPr="003406B1" w:rsidRDefault="00174551" w:rsidP="00DA19B2">
            <w:pPr>
              <w:contextualSpacing/>
              <w:jc w:val="center"/>
            </w:pPr>
            <w:r w:rsidRPr="003406B1">
              <w:rPr>
                <w:sz w:val="22"/>
                <w:szCs w:val="22"/>
              </w:rPr>
              <w:t>-</w:t>
            </w:r>
          </w:p>
        </w:tc>
        <w:tc>
          <w:tcPr>
            <w:tcW w:w="1276" w:type="dxa"/>
            <w:tcBorders>
              <w:top w:val="nil"/>
              <w:left w:val="nil"/>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w:t>
            </w:r>
          </w:p>
        </w:tc>
      </w:tr>
      <w:tr w:rsidR="00174551" w:rsidRPr="003406B1" w:rsidTr="00DA19B2">
        <w:trPr>
          <w:trHeight w:val="945"/>
        </w:trPr>
        <w:tc>
          <w:tcPr>
            <w:tcW w:w="755" w:type="dxa"/>
            <w:tcBorders>
              <w:top w:val="nil"/>
              <w:left w:val="single" w:sz="4" w:space="0" w:color="1F1C1B"/>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36</w:t>
            </w:r>
          </w:p>
        </w:tc>
        <w:tc>
          <w:tcPr>
            <w:tcW w:w="4301" w:type="dxa"/>
            <w:tcBorders>
              <w:top w:val="nil"/>
              <w:left w:val="nil"/>
              <w:bottom w:val="single" w:sz="4" w:space="0" w:color="1F1C1B"/>
              <w:right w:val="single" w:sz="4" w:space="0" w:color="1F1C1B"/>
            </w:tcBorders>
            <w:vAlign w:val="center"/>
          </w:tcPr>
          <w:p w:rsidR="00174551" w:rsidRPr="003406B1" w:rsidRDefault="00174551" w:rsidP="00174551">
            <w:pPr>
              <w:spacing w:line="260" w:lineRule="exact"/>
              <w:contextualSpacing/>
              <w:jc w:val="both"/>
            </w:pPr>
            <w:r w:rsidRPr="003406B1">
              <w:rPr>
                <w:sz w:val="22"/>
                <w:szCs w:val="22"/>
              </w:rPr>
              <w:t>Общее количество лиц, заме</w:t>
            </w:r>
            <w:r w:rsidRPr="003406B1">
              <w:rPr>
                <w:sz w:val="22"/>
                <w:szCs w:val="22"/>
              </w:rPr>
              <w:softHyphen/>
              <w:t>щающих выборные муниципаль</w:t>
            </w:r>
            <w:r w:rsidRPr="003406B1">
              <w:rPr>
                <w:sz w:val="22"/>
                <w:szCs w:val="22"/>
              </w:rPr>
              <w:softHyphen/>
              <w:t>ные должности, прошедших под</w:t>
            </w:r>
            <w:r w:rsidRPr="003406B1">
              <w:rPr>
                <w:sz w:val="22"/>
                <w:szCs w:val="22"/>
              </w:rPr>
              <w:softHyphen/>
              <w:t>готовку, переподго</w:t>
            </w:r>
            <w:r w:rsidRPr="003406B1">
              <w:rPr>
                <w:sz w:val="22"/>
                <w:szCs w:val="22"/>
              </w:rPr>
              <w:softHyphen/>
              <w:t>товку и повы</w:t>
            </w:r>
            <w:r w:rsidRPr="003406B1">
              <w:rPr>
                <w:sz w:val="22"/>
                <w:szCs w:val="22"/>
              </w:rPr>
              <w:softHyphen/>
              <w:t>шение квалификации в рамках региональных программ подго</w:t>
            </w:r>
            <w:r w:rsidRPr="003406B1">
              <w:rPr>
                <w:sz w:val="22"/>
                <w:szCs w:val="22"/>
              </w:rPr>
              <w:softHyphen/>
              <w:t>товки, переподготовки и повы</w:t>
            </w:r>
            <w:r w:rsidRPr="003406B1">
              <w:rPr>
                <w:sz w:val="22"/>
                <w:szCs w:val="22"/>
              </w:rPr>
              <w:softHyphen/>
              <w:t xml:space="preserve">шения квалификации кадров для органов </w:t>
            </w:r>
            <w:r w:rsidR="005D41E8" w:rsidRPr="003406B1">
              <w:rPr>
                <w:sz w:val="22"/>
                <w:szCs w:val="22"/>
              </w:rPr>
              <w:t>ме</w:t>
            </w:r>
            <w:r w:rsidR="005D41E8" w:rsidRPr="003406B1">
              <w:rPr>
                <w:sz w:val="22"/>
                <w:szCs w:val="22"/>
              </w:rPr>
              <w:softHyphen/>
              <w:t>стного самоуправле</w:t>
            </w:r>
            <w:r w:rsidR="005D41E8" w:rsidRPr="003406B1">
              <w:rPr>
                <w:sz w:val="22"/>
                <w:szCs w:val="22"/>
              </w:rPr>
              <w:softHyphen/>
              <w:t>ния в 2019</w:t>
            </w:r>
            <w:r w:rsidRPr="003406B1">
              <w:rPr>
                <w:sz w:val="22"/>
                <w:szCs w:val="22"/>
              </w:rPr>
              <w:t xml:space="preserve"> году</w:t>
            </w:r>
          </w:p>
        </w:tc>
        <w:tc>
          <w:tcPr>
            <w:tcW w:w="1134" w:type="dxa"/>
            <w:tcBorders>
              <w:top w:val="nil"/>
              <w:left w:val="nil"/>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w:t>
            </w:r>
          </w:p>
        </w:tc>
        <w:tc>
          <w:tcPr>
            <w:tcW w:w="1148" w:type="dxa"/>
            <w:tcBorders>
              <w:top w:val="nil"/>
              <w:left w:val="nil"/>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w:t>
            </w:r>
          </w:p>
        </w:tc>
        <w:tc>
          <w:tcPr>
            <w:tcW w:w="992" w:type="dxa"/>
            <w:tcBorders>
              <w:top w:val="nil"/>
              <w:left w:val="nil"/>
              <w:bottom w:val="single" w:sz="4" w:space="0" w:color="1F1C1B"/>
              <w:right w:val="single" w:sz="4" w:space="0" w:color="1F1C1B"/>
            </w:tcBorders>
            <w:vAlign w:val="center"/>
          </w:tcPr>
          <w:p w:rsidR="00174551" w:rsidRPr="003406B1" w:rsidRDefault="00174551" w:rsidP="00DA19B2">
            <w:pPr>
              <w:contextualSpacing/>
              <w:jc w:val="center"/>
            </w:pPr>
            <w:r w:rsidRPr="003406B1">
              <w:rPr>
                <w:sz w:val="22"/>
                <w:szCs w:val="22"/>
              </w:rPr>
              <w:t>-</w:t>
            </w:r>
          </w:p>
        </w:tc>
        <w:tc>
          <w:tcPr>
            <w:tcW w:w="1276" w:type="dxa"/>
            <w:tcBorders>
              <w:top w:val="nil"/>
              <w:left w:val="nil"/>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w:t>
            </w:r>
          </w:p>
        </w:tc>
      </w:tr>
      <w:tr w:rsidR="00174551" w:rsidRPr="003406B1" w:rsidTr="00E37318">
        <w:trPr>
          <w:trHeight w:val="316"/>
        </w:trPr>
        <w:tc>
          <w:tcPr>
            <w:tcW w:w="755" w:type="dxa"/>
            <w:tcBorders>
              <w:top w:val="nil"/>
              <w:left w:val="single" w:sz="4" w:space="0" w:color="1F1C1B"/>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lastRenderedPageBreak/>
              <w:t>37</w:t>
            </w:r>
          </w:p>
        </w:tc>
        <w:tc>
          <w:tcPr>
            <w:tcW w:w="4301" w:type="dxa"/>
            <w:tcBorders>
              <w:top w:val="nil"/>
              <w:left w:val="nil"/>
              <w:bottom w:val="single" w:sz="4" w:space="0" w:color="1F1C1B"/>
              <w:right w:val="single" w:sz="4" w:space="0" w:color="1F1C1B"/>
            </w:tcBorders>
            <w:vAlign w:val="center"/>
          </w:tcPr>
          <w:p w:rsidR="00174551" w:rsidRPr="003406B1" w:rsidRDefault="00174551" w:rsidP="00174551">
            <w:pPr>
              <w:spacing w:line="260" w:lineRule="exact"/>
              <w:contextualSpacing/>
              <w:jc w:val="both"/>
            </w:pPr>
            <w:r w:rsidRPr="003406B1">
              <w:rPr>
                <w:sz w:val="22"/>
                <w:szCs w:val="22"/>
              </w:rPr>
              <w:t>Общее количество муниципаль</w:t>
            </w:r>
            <w:r w:rsidRPr="003406B1">
              <w:rPr>
                <w:sz w:val="22"/>
                <w:szCs w:val="22"/>
              </w:rPr>
              <w:softHyphen/>
              <w:t>ных служащих, прошедших под</w:t>
            </w:r>
            <w:r w:rsidRPr="003406B1">
              <w:rPr>
                <w:sz w:val="22"/>
                <w:szCs w:val="22"/>
              </w:rPr>
              <w:softHyphen/>
              <w:t>готовку, переподготовку и повы</w:t>
            </w:r>
            <w:r w:rsidRPr="003406B1">
              <w:rPr>
                <w:sz w:val="22"/>
                <w:szCs w:val="22"/>
              </w:rPr>
              <w:softHyphen/>
              <w:t>шение квали</w:t>
            </w:r>
            <w:r w:rsidRPr="003406B1">
              <w:rPr>
                <w:sz w:val="22"/>
                <w:szCs w:val="22"/>
              </w:rPr>
              <w:softHyphen/>
              <w:t>фикации в рамках региональных про</w:t>
            </w:r>
            <w:r w:rsidRPr="003406B1">
              <w:rPr>
                <w:sz w:val="22"/>
                <w:szCs w:val="22"/>
              </w:rPr>
              <w:softHyphen/>
              <w:t>грамм подго</w:t>
            </w:r>
            <w:r w:rsidRPr="003406B1">
              <w:rPr>
                <w:sz w:val="22"/>
                <w:szCs w:val="22"/>
              </w:rPr>
              <w:softHyphen/>
              <w:t>товки, переподготовки и повы</w:t>
            </w:r>
            <w:r w:rsidRPr="003406B1">
              <w:rPr>
                <w:sz w:val="22"/>
                <w:szCs w:val="22"/>
              </w:rPr>
              <w:softHyphen/>
              <w:t>шения квалификации кадров для органов</w:t>
            </w:r>
            <w:r w:rsidR="005D41E8" w:rsidRPr="003406B1">
              <w:rPr>
                <w:sz w:val="22"/>
                <w:szCs w:val="22"/>
              </w:rPr>
              <w:t xml:space="preserve"> местного самоуправле</w:t>
            </w:r>
            <w:r w:rsidR="005D41E8" w:rsidRPr="003406B1">
              <w:rPr>
                <w:sz w:val="22"/>
                <w:szCs w:val="22"/>
              </w:rPr>
              <w:softHyphen/>
              <w:t>ния в 2019</w:t>
            </w:r>
            <w:r w:rsidRPr="003406B1">
              <w:rPr>
                <w:sz w:val="22"/>
                <w:szCs w:val="22"/>
              </w:rPr>
              <w:t xml:space="preserve"> году.</w:t>
            </w:r>
          </w:p>
        </w:tc>
        <w:tc>
          <w:tcPr>
            <w:tcW w:w="1134" w:type="dxa"/>
            <w:tcBorders>
              <w:top w:val="nil"/>
              <w:left w:val="nil"/>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w:t>
            </w:r>
          </w:p>
        </w:tc>
        <w:tc>
          <w:tcPr>
            <w:tcW w:w="1148" w:type="dxa"/>
            <w:tcBorders>
              <w:top w:val="nil"/>
              <w:left w:val="nil"/>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w:t>
            </w:r>
          </w:p>
        </w:tc>
        <w:tc>
          <w:tcPr>
            <w:tcW w:w="992" w:type="dxa"/>
            <w:tcBorders>
              <w:top w:val="nil"/>
              <w:left w:val="nil"/>
              <w:bottom w:val="single" w:sz="4" w:space="0" w:color="1F1C1B"/>
              <w:right w:val="single" w:sz="4" w:space="0" w:color="1F1C1B"/>
            </w:tcBorders>
            <w:vAlign w:val="center"/>
          </w:tcPr>
          <w:p w:rsidR="00174551" w:rsidRPr="003406B1" w:rsidRDefault="00174551" w:rsidP="00DA19B2">
            <w:pPr>
              <w:contextualSpacing/>
              <w:jc w:val="center"/>
            </w:pPr>
            <w:r w:rsidRPr="003406B1">
              <w:rPr>
                <w:sz w:val="22"/>
                <w:szCs w:val="22"/>
              </w:rPr>
              <w:t>-</w:t>
            </w:r>
          </w:p>
        </w:tc>
        <w:tc>
          <w:tcPr>
            <w:tcW w:w="1276" w:type="dxa"/>
            <w:tcBorders>
              <w:top w:val="nil"/>
              <w:left w:val="nil"/>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w:t>
            </w:r>
          </w:p>
        </w:tc>
      </w:tr>
      <w:tr w:rsidR="00174551" w:rsidRPr="003406B1" w:rsidTr="00DA19B2">
        <w:trPr>
          <w:trHeight w:val="945"/>
        </w:trPr>
        <w:tc>
          <w:tcPr>
            <w:tcW w:w="755" w:type="dxa"/>
            <w:tcBorders>
              <w:top w:val="nil"/>
              <w:left w:val="single" w:sz="4" w:space="0" w:color="1F1C1B"/>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38</w:t>
            </w:r>
          </w:p>
        </w:tc>
        <w:tc>
          <w:tcPr>
            <w:tcW w:w="4301" w:type="dxa"/>
            <w:tcBorders>
              <w:top w:val="nil"/>
              <w:left w:val="nil"/>
              <w:bottom w:val="single" w:sz="4" w:space="0" w:color="1F1C1B"/>
              <w:right w:val="single" w:sz="4" w:space="0" w:color="1F1C1B"/>
            </w:tcBorders>
            <w:vAlign w:val="center"/>
          </w:tcPr>
          <w:p w:rsidR="00174551" w:rsidRPr="003406B1" w:rsidRDefault="00174551" w:rsidP="00174551">
            <w:pPr>
              <w:spacing w:line="260" w:lineRule="exact"/>
              <w:contextualSpacing/>
              <w:jc w:val="both"/>
            </w:pPr>
            <w:r w:rsidRPr="003406B1">
              <w:rPr>
                <w:sz w:val="22"/>
                <w:szCs w:val="22"/>
              </w:rPr>
              <w:t>Общее количество работников муни</w:t>
            </w:r>
            <w:r w:rsidRPr="003406B1">
              <w:rPr>
                <w:sz w:val="22"/>
                <w:szCs w:val="22"/>
              </w:rPr>
              <w:softHyphen/>
              <w:t>ципальных организаций, прошедших  профессиональную подготовку, пере</w:t>
            </w:r>
            <w:r w:rsidRPr="003406B1">
              <w:rPr>
                <w:sz w:val="22"/>
                <w:szCs w:val="22"/>
              </w:rPr>
              <w:softHyphen/>
              <w:t>подготовку и повышение квалифика</w:t>
            </w:r>
            <w:r w:rsidRPr="003406B1">
              <w:rPr>
                <w:sz w:val="22"/>
                <w:szCs w:val="22"/>
              </w:rPr>
              <w:softHyphen/>
              <w:t>ции в рам</w:t>
            </w:r>
            <w:r w:rsidRPr="003406B1">
              <w:rPr>
                <w:sz w:val="22"/>
                <w:szCs w:val="22"/>
              </w:rPr>
              <w:softHyphen/>
              <w:t>ках региональных программ под</w:t>
            </w:r>
            <w:r w:rsidRPr="003406B1">
              <w:rPr>
                <w:sz w:val="22"/>
                <w:szCs w:val="22"/>
              </w:rPr>
              <w:softHyphen/>
              <w:t>готовки, переподготовки и по</w:t>
            </w:r>
            <w:r w:rsidRPr="003406B1">
              <w:rPr>
                <w:sz w:val="22"/>
                <w:szCs w:val="22"/>
              </w:rPr>
              <w:softHyphen/>
              <w:t>вы</w:t>
            </w:r>
            <w:r w:rsidRPr="003406B1">
              <w:rPr>
                <w:sz w:val="22"/>
                <w:szCs w:val="22"/>
              </w:rPr>
              <w:softHyphen/>
              <w:t>шения квалификации кадров для орга</w:t>
            </w:r>
            <w:r w:rsidRPr="003406B1">
              <w:rPr>
                <w:sz w:val="22"/>
                <w:szCs w:val="22"/>
              </w:rPr>
              <w:softHyphen/>
              <w:t>нов</w:t>
            </w:r>
            <w:r w:rsidR="005D41E8" w:rsidRPr="003406B1">
              <w:rPr>
                <w:sz w:val="22"/>
                <w:szCs w:val="22"/>
              </w:rPr>
              <w:t xml:space="preserve"> местного самоуправ</w:t>
            </w:r>
            <w:r w:rsidR="005D41E8" w:rsidRPr="003406B1">
              <w:rPr>
                <w:sz w:val="22"/>
                <w:szCs w:val="22"/>
              </w:rPr>
              <w:softHyphen/>
              <w:t>ления в 2019</w:t>
            </w:r>
            <w:r w:rsidRPr="003406B1">
              <w:rPr>
                <w:sz w:val="22"/>
                <w:szCs w:val="22"/>
              </w:rPr>
              <w:t xml:space="preserve"> году.</w:t>
            </w:r>
          </w:p>
        </w:tc>
        <w:tc>
          <w:tcPr>
            <w:tcW w:w="1134" w:type="dxa"/>
            <w:tcBorders>
              <w:top w:val="nil"/>
              <w:left w:val="nil"/>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w:t>
            </w:r>
          </w:p>
        </w:tc>
        <w:tc>
          <w:tcPr>
            <w:tcW w:w="1148" w:type="dxa"/>
            <w:tcBorders>
              <w:top w:val="nil"/>
              <w:left w:val="nil"/>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w:t>
            </w:r>
          </w:p>
        </w:tc>
        <w:tc>
          <w:tcPr>
            <w:tcW w:w="992" w:type="dxa"/>
            <w:tcBorders>
              <w:top w:val="nil"/>
              <w:left w:val="nil"/>
              <w:bottom w:val="single" w:sz="4" w:space="0" w:color="1F1C1B"/>
              <w:right w:val="single" w:sz="4" w:space="0" w:color="1F1C1B"/>
            </w:tcBorders>
            <w:vAlign w:val="center"/>
          </w:tcPr>
          <w:p w:rsidR="00174551" w:rsidRPr="003406B1" w:rsidRDefault="00174551" w:rsidP="00DA19B2">
            <w:pPr>
              <w:contextualSpacing/>
              <w:jc w:val="center"/>
            </w:pPr>
            <w:r w:rsidRPr="003406B1">
              <w:rPr>
                <w:sz w:val="22"/>
                <w:szCs w:val="22"/>
              </w:rPr>
              <w:t>-</w:t>
            </w:r>
          </w:p>
        </w:tc>
        <w:tc>
          <w:tcPr>
            <w:tcW w:w="1276" w:type="dxa"/>
            <w:tcBorders>
              <w:top w:val="nil"/>
              <w:left w:val="nil"/>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w:t>
            </w:r>
          </w:p>
        </w:tc>
      </w:tr>
      <w:tr w:rsidR="00174551" w:rsidRPr="003406B1" w:rsidTr="00DA19B2">
        <w:trPr>
          <w:trHeight w:val="630"/>
        </w:trPr>
        <w:tc>
          <w:tcPr>
            <w:tcW w:w="755" w:type="dxa"/>
            <w:tcBorders>
              <w:top w:val="nil"/>
              <w:left w:val="single" w:sz="4" w:space="0" w:color="1F1C1B"/>
              <w:bottom w:val="nil"/>
              <w:right w:val="single" w:sz="4" w:space="0" w:color="1F1C1B"/>
            </w:tcBorders>
            <w:vAlign w:val="center"/>
          </w:tcPr>
          <w:p w:rsidR="00174551" w:rsidRPr="003406B1" w:rsidRDefault="00174551" w:rsidP="00174551">
            <w:pPr>
              <w:contextualSpacing/>
              <w:jc w:val="center"/>
            </w:pPr>
            <w:r w:rsidRPr="003406B1">
              <w:rPr>
                <w:sz w:val="22"/>
                <w:szCs w:val="22"/>
              </w:rPr>
              <w:t>39</w:t>
            </w:r>
          </w:p>
        </w:tc>
        <w:tc>
          <w:tcPr>
            <w:tcW w:w="4301" w:type="dxa"/>
            <w:tcBorders>
              <w:top w:val="nil"/>
              <w:left w:val="nil"/>
              <w:bottom w:val="single" w:sz="4" w:space="0" w:color="1F1C1B"/>
              <w:right w:val="single" w:sz="4" w:space="0" w:color="1F1C1B"/>
            </w:tcBorders>
            <w:vAlign w:val="bottom"/>
          </w:tcPr>
          <w:p w:rsidR="00174551" w:rsidRPr="003406B1" w:rsidRDefault="00174551" w:rsidP="00F12B08">
            <w:pPr>
              <w:spacing w:line="260" w:lineRule="exact"/>
              <w:contextualSpacing/>
              <w:jc w:val="both"/>
            </w:pPr>
            <w:r w:rsidRPr="003406B1">
              <w:rPr>
                <w:sz w:val="22"/>
                <w:szCs w:val="22"/>
              </w:rPr>
              <w:t>Общая потребность в обучении (пере</w:t>
            </w:r>
            <w:r w:rsidRPr="003406B1">
              <w:rPr>
                <w:sz w:val="22"/>
                <w:szCs w:val="22"/>
              </w:rPr>
              <w:softHyphen/>
              <w:t>подготовке, повышении квалифика</w:t>
            </w:r>
            <w:r w:rsidRPr="003406B1">
              <w:rPr>
                <w:sz w:val="22"/>
                <w:szCs w:val="22"/>
              </w:rPr>
              <w:softHyphen/>
              <w:t>ции) кадров для орга</w:t>
            </w:r>
            <w:r w:rsidRPr="003406B1">
              <w:rPr>
                <w:sz w:val="22"/>
                <w:szCs w:val="22"/>
              </w:rPr>
              <w:softHyphen/>
              <w:t xml:space="preserve">нов </w:t>
            </w:r>
            <w:r w:rsidR="00F12B08" w:rsidRPr="003406B1">
              <w:rPr>
                <w:sz w:val="22"/>
                <w:szCs w:val="22"/>
              </w:rPr>
              <w:t>местного са</w:t>
            </w:r>
            <w:r w:rsidR="00F12B08" w:rsidRPr="003406B1">
              <w:rPr>
                <w:sz w:val="22"/>
                <w:szCs w:val="22"/>
              </w:rPr>
              <w:softHyphen/>
              <w:t>моуправления на 201</w:t>
            </w:r>
            <w:r w:rsidR="00435DE0" w:rsidRPr="003406B1">
              <w:rPr>
                <w:sz w:val="22"/>
                <w:szCs w:val="22"/>
              </w:rPr>
              <w:t>9</w:t>
            </w:r>
            <w:r w:rsidRPr="003406B1">
              <w:rPr>
                <w:sz w:val="22"/>
                <w:szCs w:val="22"/>
              </w:rPr>
              <w:t xml:space="preserve"> год, из них:</w:t>
            </w:r>
          </w:p>
        </w:tc>
        <w:tc>
          <w:tcPr>
            <w:tcW w:w="1134" w:type="dxa"/>
            <w:tcBorders>
              <w:top w:val="nil"/>
              <w:left w:val="nil"/>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94</w:t>
            </w:r>
          </w:p>
        </w:tc>
        <w:tc>
          <w:tcPr>
            <w:tcW w:w="1148" w:type="dxa"/>
            <w:tcBorders>
              <w:top w:val="nil"/>
              <w:left w:val="nil"/>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58</w:t>
            </w:r>
          </w:p>
        </w:tc>
        <w:tc>
          <w:tcPr>
            <w:tcW w:w="992" w:type="dxa"/>
            <w:tcBorders>
              <w:top w:val="nil"/>
              <w:left w:val="nil"/>
              <w:bottom w:val="single" w:sz="4" w:space="0" w:color="1F1C1B"/>
              <w:right w:val="single" w:sz="4" w:space="0" w:color="1F1C1B"/>
            </w:tcBorders>
            <w:vAlign w:val="center"/>
          </w:tcPr>
          <w:p w:rsidR="00174551" w:rsidRPr="003406B1" w:rsidRDefault="00174551" w:rsidP="00DA19B2">
            <w:pPr>
              <w:contextualSpacing/>
              <w:jc w:val="center"/>
            </w:pPr>
            <w:r w:rsidRPr="003406B1">
              <w:rPr>
                <w:sz w:val="22"/>
                <w:szCs w:val="22"/>
              </w:rPr>
              <w:t>3</w:t>
            </w:r>
          </w:p>
        </w:tc>
        <w:tc>
          <w:tcPr>
            <w:tcW w:w="1276" w:type="dxa"/>
            <w:tcBorders>
              <w:top w:val="nil"/>
              <w:left w:val="nil"/>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33</w:t>
            </w:r>
          </w:p>
        </w:tc>
      </w:tr>
      <w:tr w:rsidR="00174551" w:rsidRPr="003406B1" w:rsidTr="00DA19B2">
        <w:trPr>
          <w:trHeight w:val="315"/>
        </w:trPr>
        <w:tc>
          <w:tcPr>
            <w:tcW w:w="755" w:type="dxa"/>
            <w:tcBorders>
              <w:top w:val="single" w:sz="4" w:space="0" w:color="1F1C1B"/>
              <w:left w:val="single" w:sz="4" w:space="0" w:color="1F1C1B"/>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40</w:t>
            </w:r>
          </w:p>
        </w:tc>
        <w:tc>
          <w:tcPr>
            <w:tcW w:w="4301" w:type="dxa"/>
            <w:tcBorders>
              <w:top w:val="nil"/>
              <w:left w:val="nil"/>
              <w:bottom w:val="single" w:sz="4" w:space="0" w:color="1F1C1B"/>
              <w:right w:val="single" w:sz="4" w:space="0" w:color="1F1C1B"/>
            </w:tcBorders>
            <w:vAlign w:val="bottom"/>
          </w:tcPr>
          <w:p w:rsidR="00174551" w:rsidRPr="003406B1" w:rsidRDefault="00174551" w:rsidP="00174551">
            <w:pPr>
              <w:contextualSpacing/>
              <w:jc w:val="both"/>
            </w:pPr>
            <w:r w:rsidRPr="003406B1">
              <w:rPr>
                <w:sz w:val="22"/>
                <w:szCs w:val="22"/>
              </w:rPr>
              <w:t xml:space="preserve"> - глав муниципальных образова</w:t>
            </w:r>
            <w:r w:rsidRPr="003406B1">
              <w:rPr>
                <w:sz w:val="22"/>
                <w:szCs w:val="22"/>
              </w:rPr>
              <w:softHyphen/>
              <w:t>ний</w:t>
            </w:r>
          </w:p>
        </w:tc>
        <w:tc>
          <w:tcPr>
            <w:tcW w:w="1134" w:type="dxa"/>
            <w:tcBorders>
              <w:top w:val="nil"/>
              <w:left w:val="nil"/>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6</w:t>
            </w:r>
          </w:p>
        </w:tc>
        <w:tc>
          <w:tcPr>
            <w:tcW w:w="1148" w:type="dxa"/>
            <w:tcBorders>
              <w:top w:val="nil"/>
              <w:left w:val="nil"/>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w:t>
            </w:r>
          </w:p>
        </w:tc>
        <w:tc>
          <w:tcPr>
            <w:tcW w:w="992" w:type="dxa"/>
            <w:tcBorders>
              <w:top w:val="nil"/>
              <w:left w:val="nil"/>
              <w:bottom w:val="single" w:sz="4" w:space="0" w:color="1F1C1B"/>
              <w:right w:val="single" w:sz="4" w:space="0" w:color="1F1C1B"/>
            </w:tcBorders>
            <w:vAlign w:val="center"/>
          </w:tcPr>
          <w:p w:rsidR="00174551" w:rsidRPr="003406B1" w:rsidRDefault="00174551" w:rsidP="00DA19B2">
            <w:pPr>
              <w:contextualSpacing/>
              <w:jc w:val="center"/>
            </w:pPr>
            <w:r w:rsidRPr="003406B1">
              <w:rPr>
                <w:sz w:val="22"/>
                <w:szCs w:val="22"/>
              </w:rPr>
              <w:t>1</w:t>
            </w:r>
          </w:p>
        </w:tc>
        <w:tc>
          <w:tcPr>
            <w:tcW w:w="1276" w:type="dxa"/>
            <w:tcBorders>
              <w:top w:val="nil"/>
              <w:left w:val="nil"/>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5</w:t>
            </w:r>
          </w:p>
        </w:tc>
      </w:tr>
      <w:tr w:rsidR="00174551" w:rsidRPr="003406B1" w:rsidTr="00DA19B2">
        <w:trPr>
          <w:trHeight w:val="315"/>
        </w:trPr>
        <w:tc>
          <w:tcPr>
            <w:tcW w:w="755" w:type="dxa"/>
            <w:tcBorders>
              <w:top w:val="nil"/>
              <w:left w:val="single" w:sz="4" w:space="0" w:color="1F1C1B"/>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41</w:t>
            </w:r>
          </w:p>
        </w:tc>
        <w:tc>
          <w:tcPr>
            <w:tcW w:w="4301" w:type="dxa"/>
            <w:tcBorders>
              <w:top w:val="nil"/>
              <w:left w:val="nil"/>
              <w:bottom w:val="single" w:sz="4" w:space="0" w:color="1F1C1B"/>
              <w:right w:val="single" w:sz="4" w:space="0" w:color="1F1C1B"/>
            </w:tcBorders>
            <w:vAlign w:val="bottom"/>
          </w:tcPr>
          <w:p w:rsidR="00174551" w:rsidRPr="003406B1" w:rsidRDefault="00174551" w:rsidP="00174551">
            <w:pPr>
              <w:contextualSpacing/>
              <w:jc w:val="both"/>
            </w:pPr>
            <w:r w:rsidRPr="003406B1">
              <w:rPr>
                <w:sz w:val="22"/>
                <w:szCs w:val="22"/>
              </w:rPr>
              <w:t>- депутатов представительных органов муниципальных образо</w:t>
            </w:r>
            <w:r w:rsidRPr="003406B1">
              <w:rPr>
                <w:sz w:val="22"/>
                <w:szCs w:val="22"/>
              </w:rPr>
              <w:softHyphen/>
              <w:t>ваний</w:t>
            </w:r>
          </w:p>
        </w:tc>
        <w:tc>
          <w:tcPr>
            <w:tcW w:w="1134" w:type="dxa"/>
            <w:tcBorders>
              <w:top w:val="nil"/>
              <w:left w:val="nil"/>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w:t>
            </w:r>
          </w:p>
        </w:tc>
        <w:tc>
          <w:tcPr>
            <w:tcW w:w="1148" w:type="dxa"/>
            <w:tcBorders>
              <w:top w:val="nil"/>
              <w:left w:val="nil"/>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w:t>
            </w:r>
          </w:p>
        </w:tc>
        <w:tc>
          <w:tcPr>
            <w:tcW w:w="992" w:type="dxa"/>
            <w:tcBorders>
              <w:top w:val="nil"/>
              <w:left w:val="nil"/>
              <w:bottom w:val="single" w:sz="4" w:space="0" w:color="1F1C1B"/>
              <w:right w:val="single" w:sz="4" w:space="0" w:color="1F1C1B"/>
            </w:tcBorders>
            <w:vAlign w:val="center"/>
          </w:tcPr>
          <w:p w:rsidR="00174551" w:rsidRPr="003406B1" w:rsidRDefault="00174551" w:rsidP="00DA19B2">
            <w:pPr>
              <w:contextualSpacing/>
              <w:jc w:val="center"/>
            </w:pPr>
            <w:r w:rsidRPr="003406B1">
              <w:rPr>
                <w:sz w:val="22"/>
                <w:szCs w:val="22"/>
              </w:rPr>
              <w:t>-</w:t>
            </w:r>
          </w:p>
        </w:tc>
        <w:tc>
          <w:tcPr>
            <w:tcW w:w="1276" w:type="dxa"/>
            <w:tcBorders>
              <w:top w:val="nil"/>
              <w:left w:val="nil"/>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w:t>
            </w:r>
          </w:p>
        </w:tc>
      </w:tr>
      <w:tr w:rsidR="00174551" w:rsidRPr="003406B1" w:rsidTr="00DA19B2">
        <w:trPr>
          <w:trHeight w:val="315"/>
        </w:trPr>
        <w:tc>
          <w:tcPr>
            <w:tcW w:w="755" w:type="dxa"/>
            <w:tcBorders>
              <w:top w:val="nil"/>
              <w:left w:val="single" w:sz="4" w:space="0" w:color="1F1C1B"/>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42</w:t>
            </w:r>
          </w:p>
        </w:tc>
        <w:tc>
          <w:tcPr>
            <w:tcW w:w="4301" w:type="dxa"/>
            <w:tcBorders>
              <w:top w:val="nil"/>
              <w:left w:val="nil"/>
              <w:bottom w:val="single" w:sz="4" w:space="0" w:color="1F1C1B"/>
              <w:right w:val="single" w:sz="4" w:space="0" w:color="1F1C1B"/>
            </w:tcBorders>
            <w:vAlign w:val="bottom"/>
          </w:tcPr>
          <w:p w:rsidR="00174551" w:rsidRPr="003406B1" w:rsidRDefault="00174551" w:rsidP="00174551">
            <w:pPr>
              <w:contextualSpacing/>
              <w:jc w:val="both"/>
            </w:pPr>
            <w:r w:rsidRPr="003406B1">
              <w:rPr>
                <w:sz w:val="22"/>
                <w:szCs w:val="22"/>
              </w:rPr>
              <w:t>- муниципальных служащих</w:t>
            </w:r>
          </w:p>
        </w:tc>
        <w:tc>
          <w:tcPr>
            <w:tcW w:w="1134" w:type="dxa"/>
            <w:tcBorders>
              <w:top w:val="nil"/>
              <w:left w:val="nil"/>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88</w:t>
            </w:r>
          </w:p>
        </w:tc>
        <w:tc>
          <w:tcPr>
            <w:tcW w:w="1148" w:type="dxa"/>
            <w:tcBorders>
              <w:top w:val="nil"/>
              <w:left w:val="nil"/>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58</w:t>
            </w:r>
          </w:p>
        </w:tc>
        <w:tc>
          <w:tcPr>
            <w:tcW w:w="992" w:type="dxa"/>
            <w:tcBorders>
              <w:top w:val="nil"/>
              <w:left w:val="nil"/>
              <w:bottom w:val="single" w:sz="4" w:space="0" w:color="1F1C1B"/>
              <w:right w:val="single" w:sz="4" w:space="0" w:color="1F1C1B"/>
            </w:tcBorders>
            <w:vAlign w:val="center"/>
          </w:tcPr>
          <w:p w:rsidR="00174551" w:rsidRPr="003406B1" w:rsidRDefault="00174551" w:rsidP="00DA19B2">
            <w:pPr>
              <w:contextualSpacing/>
              <w:jc w:val="center"/>
            </w:pPr>
            <w:r w:rsidRPr="003406B1">
              <w:rPr>
                <w:sz w:val="22"/>
                <w:szCs w:val="22"/>
              </w:rPr>
              <w:t>2</w:t>
            </w:r>
          </w:p>
        </w:tc>
        <w:tc>
          <w:tcPr>
            <w:tcW w:w="1276" w:type="dxa"/>
            <w:tcBorders>
              <w:top w:val="nil"/>
              <w:left w:val="nil"/>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28</w:t>
            </w:r>
          </w:p>
        </w:tc>
      </w:tr>
      <w:tr w:rsidR="00174551" w:rsidRPr="003406B1" w:rsidTr="00DA19B2">
        <w:trPr>
          <w:trHeight w:val="315"/>
        </w:trPr>
        <w:tc>
          <w:tcPr>
            <w:tcW w:w="755" w:type="dxa"/>
            <w:tcBorders>
              <w:top w:val="nil"/>
              <w:left w:val="single" w:sz="4" w:space="0" w:color="1F1C1B"/>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43</w:t>
            </w:r>
          </w:p>
        </w:tc>
        <w:tc>
          <w:tcPr>
            <w:tcW w:w="4301" w:type="dxa"/>
            <w:tcBorders>
              <w:top w:val="nil"/>
              <w:left w:val="nil"/>
              <w:bottom w:val="single" w:sz="4" w:space="0" w:color="1F1C1B"/>
              <w:right w:val="nil"/>
            </w:tcBorders>
            <w:vAlign w:val="center"/>
          </w:tcPr>
          <w:p w:rsidR="00174551" w:rsidRPr="003406B1" w:rsidRDefault="00174551" w:rsidP="00174551">
            <w:pPr>
              <w:contextualSpacing/>
              <w:jc w:val="both"/>
            </w:pPr>
            <w:r w:rsidRPr="003406B1">
              <w:rPr>
                <w:sz w:val="22"/>
                <w:szCs w:val="22"/>
              </w:rPr>
              <w:t>Общее количество муниципаль</w:t>
            </w:r>
            <w:r w:rsidRPr="003406B1">
              <w:rPr>
                <w:sz w:val="22"/>
                <w:szCs w:val="22"/>
              </w:rPr>
              <w:softHyphen/>
              <w:t>ных служащих (фактическое), из них:</w:t>
            </w:r>
          </w:p>
        </w:tc>
        <w:tc>
          <w:tcPr>
            <w:tcW w:w="1134" w:type="dxa"/>
            <w:tcBorders>
              <w:top w:val="nil"/>
              <w:left w:val="single" w:sz="4" w:space="0" w:color="1F1C1B"/>
              <w:bottom w:val="single" w:sz="4" w:space="0" w:color="1F1C1B"/>
              <w:right w:val="single" w:sz="4" w:space="0" w:color="1F1C1B"/>
            </w:tcBorders>
            <w:vAlign w:val="center"/>
          </w:tcPr>
          <w:p w:rsidR="00174551" w:rsidRPr="003406B1" w:rsidRDefault="00C24022" w:rsidP="00174551">
            <w:pPr>
              <w:contextualSpacing/>
              <w:jc w:val="center"/>
            </w:pPr>
            <w:r w:rsidRPr="003406B1">
              <w:t>169</w:t>
            </w:r>
          </w:p>
        </w:tc>
        <w:tc>
          <w:tcPr>
            <w:tcW w:w="1148" w:type="dxa"/>
            <w:tcBorders>
              <w:top w:val="nil"/>
              <w:left w:val="nil"/>
              <w:bottom w:val="single" w:sz="4" w:space="0" w:color="1F1C1B"/>
              <w:right w:val="single" w:sz="4" w:space="0" w:color="1F1C1B"/>
            </w:tcBorders>
            <w:vAlign w:val="center"/>
          </w:tcPr>
          <w:p w:rsidR="00174551" w:rsidRPr="003406B1" w:rsidRDefault="00C24022" w:rsidP="00174551">
            <w:pPr>
              <w:contextualSpacing/>
              <w:jc w:val="center"/>
            </w:pPr>
            <w:r w:rsidRPr="003406B1">
              <w:t>118</w:t>
            </w:r>
          </w:p>
        </w:tc>
        <w:tc>
          <w:tcPr>
            <w:tcW w:w="992" w:type="dxa"/>
            <w:tcBorders>
              <w:top w:val="nil"/>
              <w:left w:val="nil"/>
              <w:bottom w:val="single" w:sz="4" w:space="0" w:color="1F1C1B"/>
              <w:right w:val="single" w:sz="4" w:space="0" w:color="1F1C1B"/>
            </w:tcBorders>
            <w:vAlign w:val="center"/>
          </w:tcPr>
          <w:p w:rsidR="00174551" w:rsidRPr="003406B1" w:rsidRDefault="00C24022" w:rsidP="00DA19B2">
            <w:pPr>
              <w:contextualSpacing/>
              <w:jc w:val="center"/>
            </w:pPr>
            <w:r w:rsidRPr="003406B1">
              <w:t>6</w:t>
            </w:r>
          </w:p>
        </w:tc>
        <w:tc>
          <w:tcPr>
            <w:tcW w:w="1276" w:type="dxa"/>
            <w:tcBorders>
              <w:top w:val="nil"/>
              <w:left w:val="nil"/>
              <w:bottom w:val="single" w:sz="4" w:space="0" w:color="1F1C1B"/>
              <w:right w:val="single" w:sz="4" w:space="0" w:color="1F1C1B"/>
            </w:tcBorders>
            <w:vAlign w:val="center"/>
          </w:tcPr>
          <w:p w:rsidR="00174551" w:rsidRPr="003406B1" w:rsidRDefault="00C24022" w:rsidP="00174551">
            <w:pPr>
              <w:contextualSpacing/>
              <w:jc w:val="center"/>
            </w:pPr>
            <w:r w:rsidRPr="003406B1">
              <w:t>45</w:t>
            </w:r>
          </w:p>
        </w:tc>
      </w:tr>
      <w:tr w:rsidR="00174551" w:rsidRPr="003406B1" w:rsidTr="00DA19B2">
        <w:trPr>
          <w:trHeight w:val="315"/>
        </w:trPr>
        <w:tc>
          <w:tcPr>
            <w:tcW w:w="755" w:type="dxa"/>
            <w:tcBorders>
              <w:top w:val="nil"/>
              <w:left w:val="single" w:sz="4" w:space="0" w:color="1F1C1B"/>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44</w:t>
            </w:r>
          </w:p>
        </w:tc>
        <w:tc>
          <w:tcPr>
            <w:tcW w:w="4301" w:type="dxa"/>
            <w:tcBorders>
              <w:top w:val="nil"/>
              <w:left w:val="nil"/>
              <w:bottom w:val="nil"/>
              <w:right w:val="nil"/>
            </w:tcBorders>
            <w:vAlign w:val="center"/>
          </w:tcPr>
          <w:p w:rsidR="00174551" w:rsidRPr="003406B1" w:rsidRDefault="00174551" w:rsidP="00174551">
            <w:pPr>
              <w:contextualSpacing/>
              <w:jc w:val="both"/>
            </w:pPr>
            <w:r w:rsidRPr="003406B1">
              <w:rPr>
                <w:sz w:val="22"/>
                <w:szCs w:val="22"/>
              </w:rPr>
              <w:t>- с высшим образованием</w:t>
            </w:r>
          </w:p>
        </w:tc>
        <w:tc>
          <w:tcPr>
            <w:tcW w:w="1134" w:type="dxa"/>
            <w:tcBorders>
              <w:top w:val="nil"/>
              <w:left w:val="single" w:sz="4" w:space="0" w:color="1F1C1B"/>
              <w:bottom w:val="single" w:sz="4" w:space="0" w:color="1F1C1B"/>
              <w:right w:val="single" w:sz="4" w:space="0" w:color="1F1C1B"/>
            </w:tcBorders>
            <w:vAlign w:val="center"/>
          </w:tcPr>
          <w:p w:rsidR="00174551" w:rsidRPr="003406B1" w:rsidRDefault="00C24022" w:rsidP="00174551">
            <w:pPr>
              <w:contextualSpacing/>
              <w:jc w:val="center"/>
            </w:pPr>
            <w:r w:rsidRPr="003406B1">
              <w:t>169</w:t>
            </w:r>
          </w:p>
        </w:tc>
        <w:tc>
          <w:tcPr>
            <w:tcW w:w="1148" w:type="dxa"/>
            <w:tcBorders>
              <w:top w:val="nil"/>
              <w:left w:val="nil"/>
              <w:bottom w:val="single" w:sz="4" w:space="0" w:color="1F1C1B"/>
              <w:right w:val="single" w:sz="4" w:space="0" w:color="1F1C1B"/>
            </w:tcBorders>
            <w:vAlign w:val="center"/>
          </w:tcPr>
          <w:p w:rsidR="00174551" w:rsidRPr="003406B1" w:rsidRDefault="00C24022" w:rsidP="00174551">
            <w:pPr>
              <w:contextualSpacing/>
              <w:jc w:val="center"/>
            </w:pPr>
            <w:r w:rsidRPr="003406B1">
              <w:t>118</w:t>
            </w:r>
          </w:p>
        </w:tc>
        <w:tc>
          <w:tcPr>
            <w:tcW w:w="992" w:type="dxa"/>
            <w:tcBorders>
              <w:top w:val="nil"/>
              <w:left w:val="nil"/>
              <w:bottom w:val="single" w:sz="4" w:space="0" w:color="1F1C1B"/>
              <w:right w:val="single" w:sz="4" w:space="0" w:color="1F1C1B"/>
            </w:tcBorders>
            <w:vAlign w:val="center"/>
          </w:tcPr>
          <w:p w:rsidR="00174551" w:rsidRPr="003406B1" w:rsidRDefault="00C24022" w:rsidP="00DA19B2">
            <w:pPr>
              <w:contextualSpacing/>
              <w:jc w:val="center"/>
            </w:pPr>
            <w:r w:rsidRPr="003406B1">
              <w:t>6</w:t>
            </w:r>
          </w:p>
        </w:tc>
        <w:tc>
          <w:tcPr>
            <w:tcW w:w="1276" w:type="dxa"/>
            <w:tcBorders>
              <w:top w:val="nil"/>
              <w:left w:val="nil"/>
              <w:bottom w:val="single" w:sz="4" w:space="0" w:color="1F1C1B"/>
              <w:right w:val="single" w:sz="4" w:space="0" w:color="1F1C1B"/>
            </w:tcBorders>
            <w:vAlign w:val="center"/>
          </w:tcPr>
          <w:p w:rsidR="00174551" w:rsidRPr="003406B1" w:rsidRDefault="00C24022" w:rsidP="00174551">
            <w:pPr>
              <w:contextualSpacing/>
              <w:jc w:val="center"/>
            </w:pPr>
            <w:r w:rsidRPr="003406B1">
              <w:t>45</w:t>
            </w:r>
          </w:p>
        </w:tc>
      </w:tr>
      <w:tr w:rsidR="00174551" w:rsidRPr="003406B1" w:rsidTr="00DA19B2">
        <w:trPr>
          <w:trHeight w:val="315"/>
        </w:trPr>
        <w:tc>
          <w:tcPr>
            <w:tcW w:w="755" w:type="dxa"/>
            <w:tcBorders>
              <w:top w:val="nil"/>
              <w:left w:val="single" w:sz="4" w:space="0" w:color="1F1C1B"/>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45</w:t>
            </w:r>
          </w:p>
        </w:tc>
        <w:tc>
          <w:tcPr>
            <w:tcW w:w="4301" w:type="dxa"/>
            <w:tcBorders>
              <w:top w:val="single" w:sz="4" w:space="0" w:color="1F1C1B"/>
              <w:left w:val="nil"/>
              <w:bottom w:val="single" w:sz="4" w:space="0" w:color="1F1C1B"/>
              <w:right w:val="nil"/>
            </w:tcBorders>
            <w:vAlign w:val="center"/>
          </w:tcPr>
          <w:p w:rsidR="00174551" w:rsidRPr="003406B1" w:rsidRDefault="00174551" w:rsidP="00174551">
            <w:pPr>
              <w:contextualSpacing/>
              <w:jc w:val="both"/>
            </w:pPr>
            <w:r w:rsidRPr="003406B1">
              <w:rPr>
                <w:sz w:val="22"/>
                <w:szCs w:val="22"/>
              </w:rPr>
              <w:t>- с средним специальным образо</w:t>
            </w:r>
            <w:r w:rsidRPr="003406B1">
              <w:rPr>
                <w:sz w:val="22"/>
                <w:szCs w:val="22"/>
              </w:rPr>
              <w:softHyphen/>
              <w:t>ванием</w:t>
            </w:r>
          </w:p>
        </w:tc>
        <w:tc>
          <w:tcPr>
            <w:tcW w:w="1134" w:type="dxa"/>
            <w:tcBorders>
              <w:top w:val="nil"/>
              <w:left w:val="single" w:sz="4" w:space="0" w:color="1F1C1B"/>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w:t>
            </w:r>
          </w:p>
        </w:tc>
        <w:tc>
          <w:tcPr>
            <w:tcW w:w="1148" w:type="dxa"/>
            <w:tcBorders>
              <w:top w:val="nil"/>
              <w:left w:val="nil"/>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w:t>
            </w:r>
          </w:p>
        </w:tc>
        <w:tc>
          <w:tcPr>
            <w:tcW w:w="992" w:type="dxa"/>
            <w:tcBorders>
              <w:top w:val="nil"/>
              <w:left w:val="nil"/>
              <w:bottom w:val="single" w:sz="4" w:space="0" w:color="1F1C1B"/>
              <w:right w:val="single" w:sz="4" w:space="0" w:color="1F1C1B"/>
            </w:tcBorders>
            <w:vAlign w:val="center"/>
          </w:tcPr>
          <w:p w:rsidR="00174551" w:rsidRPr="003406B1" w:rsidRDefault="00174551" w:rsidP="00DA19B2">
            <w:pPr>
              <w:contextualSpacing/>
              <w:jc w:val="center"/>
            </w:pPr>
            <w:r w:rsidRPr="003406B1">
              <w:rPr>
                <w:sz w:val="22"/>
                <w:szCs w:val="22"/>
              </w:rPr>
              <w:t>-</w:t>
            </w:r>
          </w:p>
        </w:tc>
        <w:tc>
          <w:tcPr>
            <w:tcW w:w="1276" w:type="dxa"/>
            <w:tcBorders>
              <w:top w:val="nil"/>
              <w:left w:val="nil"/>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w:t>
            </w:r>
          </w:p>
        </w:tc>
      </w:tr>
      <w:tr w:rsidR="00174551" w:rsidRPr="003406B1" w:rsidTr="00DA19B2">
        <w:trPr>
          <w:trHeight w:val="389"/>
        </w:trPr>
        <w:tc>
          <w:tcPr>
            <w:tcW w:w="755" w:type="dxa"/>
            <w:tcBorders>
              <w:top w:val="nil"/>
              <w:left w:val="single" w:sz="4" w:space="0" w:color="1F1C1B"/>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46</w:t>
            </w:r>
          </w:p>
        </w:tc>
        <w:tc>
          <w:tcPr>
            <w:tcW w:w="4301" w:type="dxa"/>
            <w:tcBorders>
              <w:top w:val="nil"/>
              <w:left w:val="nil"/>
              <w:bottom w:val="single" w:sz="4" w:space="0" w:color="1F1C1B"/>
              <w:right w:val="nil"/>
            </w:tcBorders>
            <w:vAlign w:val="center"/>
          </w:tcPr>
          <w:p w:rsidR="00174551" w:rsidRPr="003406B1" w:rsidRDefault="00174551" w:rsidP="00174551">
            <w:pPr>
              <w:contextualSpacing/>
              <w:jc w:val="both"/>
            </w:pPr>
            <w:r w:rsidRPr="003406B1">
              <w:rPr>
                <w:sz w:val="22"/>
                <w:szCs w:val="22"/>
              </w:rPr>
              <w:t>- c средним образованием</w:t>
            </w:r>
          </w:p>
        </w:tc>
        <w:tc>
          <w:tcPr>
            <w:tcW w:w="1134" w:type="dxa"/>
            <w:tcBorders>
              <w:top w:val="nil"/>
              <w:left w:val="single" w:sz="4" w:space="0" w:color="1F1C1B"/>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w:t>
            </w:r>
          </w:p>
        </w:tc>
        <w:tc>
          <w:tcPr>
            <w:tcW w:w="1148" w:type="dxa"/>
            <w:tcBorders>
              <w:top w:val="nil"/>
              <w:left w:val="nil"/>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w:t>
            </w:r>
          </w:p>
        </w:tc>
        <w:tc>
          <w:tcPr>
            <w:tcW w:w="992" w:type="dxa"/>
            <w:tcBorders>
              <w:top w:val="nil"/>
              <w:left w:val="nil"/>
              <w:bottom w:val="single" w:sz="4" w:space="0" w:color="1F1C1B"/>
              <w:right w:val="single" w:sz="4" w:space="0" w:color="1F1C1B"/>
            </w:tcBorders>
            <w:vAlign w:val="center"/>
          </w:tcPr>
          <w:p w:rsidR="00174551" w:rsidRPr="003406B1" w:rsidRDefault="00174551" w:rsidP="00DA19B2">
            <w:pPr>
              <w:contextualSpacing/>
              <w:jc w:val="center"/>
            </w:pPr>
            <w:r w:rsidRPr="003406B1">
              <w:rPr>
                <w:sz w:val="22"/>
                <w:szCs w:val="22"/>
              </w:rPr>
              <w:t>-</w:t>
            </w:r>
          </w:p>
        </w:tc>
        <w:tc>
          <w:tcPr>
            <w:tcW w:w="1276" w:type="dxa"/>
            <w:tcBorders>
              <w:top w:val="nil"/>
              <w:left w:val="nil"/>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w:t>
            </w:r>
          </w:p>
        </w:tc>
      </w:tr>
      <w:tr w:rsidR="00174551" w:rsidRPr="003406B1" w:rsidTr="00DA19B2">
        <w:trPr>
          <w:trHeight w:val="315"/>
        </w:trPr>
        <w:tc>
          <w:tcPr>
            <w:tcW w:w="755" w:type="dxa"/>
            <w:tcBorders>
              <w:top w:val="nil"/>
              <w:left w:val="single" w:sz="4" w:space="0" w:color="1F1C1B"/>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47</w:t>
            </w:r>
          </w:p>
        </w:tc>
        <w:tc>
          <w:tcPr>
            <w:tcW w:w="4301" w:type="dxa"/>
            <w:tcBorders>
              <w:top w:val="nil"/>
              <w:left w:val="nil"/>
              <w:bottom w:val="single" w:sz="4" w:space="0" w:color="1F1C1B"/>
              <w:right w:val="nil"/>
            </w:tcBorders>
            <w:vAlign w:val="center"/>
          </w:tcPr>
          <w:p w:rsidR="00174551" w:rsidRPr="003406B1" w:rsidRDefault="00174551" w:rsidP="00174551">
            <w:pPr>
              <w:contextualSpacing/>
              <w:jc w:val="both"/>
            </w:pPr>
            <w:r w:rsidRPr="003406B1">
              <w:rPr>
                <w:sz w:val="22"/>
                <w:szCs w:val="22"/>
              </w:rPr>
              <w:t>Общее количество муниципаль</w:t>
            </w:r>
            <w:r w:rsidRPr="003406B1">
              <w:rPr>
                <w:sz w:val="22"/>
                <w:szCs w:val="22"/>
              </w:rPr>
              <w:softHyphen/>
              <w:t>ных служащих (фактическое), из них:</w:t>
            </w:r>
          </w:p>
        </w:tc>
        <w:tc>
          <w:tcPr>
            <w:tcW w:w="1134" w:type="dxa"/>
            <w:tcBorders>
              <w:top w:val="nil"/>
              <w:left w:val="single" w:sz="4" w:space="0" w:color="1F1C1B"/>
              <w:bottom w:val="single" w:sz="4" w:space="0" w:color="1F1C1B"/>
              <w:right w:val="single" w:sz="4" w:space="0" w:color="1F1C1B"/>
            </w:tcBorders>
            <w:vAlign w:val="center"/>
          </w:tcPr>
          <w:p w:rsidR="00174551" w:rsidRPr="003406B1" w:rsidRDefault="00C24022" w:rsidP="00174551">
            <w:pPr>
              <w:contextualSpacing/>
              <w:jc w:val="center"/>
            </w:pPr>
            <w:r w:rsidRPr="003406B1">
              <w:rPr>
                <w:sz w:val="22"/>
                <w:szCs w:val="22"/>
              </w:rPr>
              <w:t>169</w:t>
            </w:r>
          </w:p>
        </w:tc>
        <w:tc>
          <w:tcPr>
            <w:tcW w:w="1148" w:type="dxa"/>
            <w:tcBorders>
              <w:top w:val="nil"/>
              <w:left w:val="nil"/>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11</w:t>
            </w:r>
            <w:r w:rsidR="00C24022" w:rsidRPr="003406B1">
              <w:rPr>
                <w:sz w:val="22"/>
                <w:szCs w:val="22"/>
              </w:rPr>
              <w:t>8</w:t>
            </w:r>
          </w:p>
        </w:tc>
        <w:tc>
          <w:tcPr>
            <w:tcW w:w="992" w:type="dxa"/>
            <w:tcBorders>
              <w:top w:val="nil"/>
              <w:left w:val="nil"/>
              <w:bottom w:val="single" w:sz="4" w:space="0" w:color="1F1C1B"/>
              <w:right w:val="single" w:sz="4" w:space="0" w:color="1F1C1B"/>
            </w:tcBorders>
            <w:vAlign w:val="center"/>
          </w:tcPr>
          <w:p w:rsidR="00174551" w:rsidRPr="003406B1" w:rsidRDefault="00174551" w:rsidP="00DA19B2">
            <w:pPr>
              <w:contextualSpacing/>
              <w:jc w:val="center"/>
            </w:pPr>
            <w:r w:rsidRPr="003406B1">
              <w:rPr>
                <w:sz w:val="22"/>
                <w:szCs w:val="22"/>
              </w:rPr>
              <w:t>6</w:t>
            </w:r>
          </w:p>
        </w:tc>
        <w:tc>
          <w:tcPr>
            <w:tcW w:w="1276" w:type="dxa"/>
            <w:tcBorders>
              <w:top w:val="nil"/>
              <w:left w:val="nil"/>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4</w:t>
            </w:r>
            <w:r w:rsidR="00C24022" w:rsidRPr="003406B1">
              <w:rPr>
                <w:sz w:val="22"/>
                <w:szCs w:val="22"/>
              </w:rPr>
              <w:t>5</w:t>
            </w:r>
          </w:p>
        </w:tc>
      </w:tr>
      <w:tr w:rsidR="00174551" w:rsidRPr="003406B1" w:rsidTr="00DA19B2">
        <w:trPr>
          <w:trHeight w:val="315"/>
        </w:trPr>
        <w:tc>
          <w:tcPr>
            <w:tcW w:w="755" w:type="dxa"/>
            <w:tcBorders>
              <w:top w:val="nil"/>
              <w:left w:val="single" w:sz="4" w:space="0" w:color="1F1C1B"/>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48</w:t>
            </w:r>
          </w:p>
        </w:tc>
        <w:tc>
          <w:tcPr>
            <w:tcW w:w="4301" w:type="dxa"/>
            <w:tcBorders>
              <w:top w:val="nil"/>
              <w:left w:val="nil"/>
              <w:bottom w:val="single" w:sz="4" w:space="0" w:color="1F1C1B"/>
              <w:right w:val="nil"/>
            </w:tcBorders>
            <w:vAlign w:val="center"/>
          </w:tcPr>
          <w:p w:rsidR="00174551" w:rsidRPr="003406B1" w:rsidRDefault="00174551" w:rsidP="00174551">
            <w:pPr>
              <w:contextualSpacing/>
              <w:jc w:val="both"/>
            </w:pPr>
            <w:r w:rsidRPr="003406B1">
              <w:rPr>
                <w:sz w:val="22"/>
                <w:szCs w:val="22"/>
              </w:rPr>
              <w:t>- от 18 до 25 лет</w:t>
            </w:r>
          </w:p>
        </w:tc>
        <w:tc>
          <w:tcPr>
            <w:tcW w:w="1134" w:type="dxa"/>
            <w:tcBorders>
              <w:top w:val="nil"/>
              <w:left w:val="single" w:sz="4" w:space="0" w:color="1F1C1B"/>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15</w:t>
            </w:r>
          </w:p>
        </w:tc>
        <w:tc>
          <w:tcPr>
            <w:tcW w:w="1148" w:type="dxa"/>
            <w:tcBorders>
              <w:top w:val="nil"/>
              <w:left w:val="nil"/>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9</w:t>
            </w:r>
          </w:p>
        </w:tc>
        <w:tc>
          <w:tcPr>
            <w:tcW w:w="992" w:type="dxa"/>
            <w:tcBorders>
              <w:top w:val="nil"/>
              <w:left w:val="nil"/>
              <w:bottom w:val="single" w:sz="4" w:space="0" w:color="1F1C1B"/>
              <w:right w:val="single" w:sz="4" w:space="0" w:color="1F1C1B"/>
            </w:tcBorders>
            <w:vAlign w:val="center"/>
          </w:tcPr>
          <w:p w:rsidR="00174551" w:rsidRPr="003406B1" w:rsidRDefault="00174551" w:rsidP="00DA19B2">
            <w:pPr>
              <w:contextualSpacing/>
              <w:jc w:val="center"/>
            </w:pPr>
            <w:r w:rsidRPr="003406B1">
              <w:rPr>
                <w:sz w:val="22"/>
                <w:szCs w:val="22"/>
              </w:rPr>
              <w:t>-</w:t>
            </w:r>
          </w:p>
        </w:tc>
        <w:tc>
          <w:tcPr>
            <w:tcW w:w="1276" w:type="dxa"/>
            <w:tcBorders>
              <w:top w:val="nil"/>
              <w:left w:val="nil"/>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6</w:t>
            </w:r>
          </w:p>
        </w:tc>
      </w:tr>
      <w:tr w:rsidR="00174551" w:rsidRPr="003406B1" w:rsidTr="00DA19B2">
        <w:trPr>
          <w:trHeight w:val="315"/>
        </w:trPr>
        <w:tc>
          <w:tcPr>
            <w:tcW w:w="755" w:type="dxa"/>
            <w:tcBorders>
              <w:top w:val="nil"/>
              <w:left w:val="single" w:sz="4" w:space="0" w:color="1F1C1B"/>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49</w:t>
            </w:r>
          </w:p>
        </w:tc>
        <w:tc>
          <w:tcPr>
            <w:tcW w:w="4301" w:type="dxa"/>
            <w:tcBorders>
              <w:top w:val="nil"/>
              <w:left w:val="nil"/>
              <w:bottom w:val="single" w:sz="4" w:space="0" w:color="1F1C1B"/>
              <w:right w:val="nil"/>
            </w:tcBorders>
            <w:vAlign w:val="center"/>
          </w:tcPr>
          <w:p w:rsidR="00174551" w:rsidRPr="003406B1" w:rsidRDefault="00174551" w:rsidP="00174551">
            <w:pPr>
              <w:contextualSpacing/>
              <w:jc w:val="both"/>
            </w:pPr>
            <w:r w:rsidRPr="003406B1">
              <w:rPr>
                <w:sz w:val="22"/>
                <w:szCs w:val="22"/>
              </w:rPr>
              <w:t>- от 26 до 30 лет</w:t>
            </w:r>
          </w:p>
        </w:tc>
        <w:tc>
          <w:tcPr>
            <w:tcW w:w="1134" w:type="dxa"/>
            <w:tcBorders>
              <w:top w:val="nil"/>
              <w:left w:val="single" w:sz="4" w:space="0" w:color="1F1C1B"/>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21</w:t>
            </w:r>
          </w:p>
        </w:tc>
        <w:tc>
          <w:tcPr>
            <w:tcW w:w="1148" w:type="dxa"/>
            <w:tcBorders>
              <w:top w:val="nil"/>
              <w:left w:val="nil"/>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14</w:t>
            </w:r>
          </w:p>
        </w:tc>
        <w:tc>
          <w:tcPr>
            <w:tcW w:w="992" w:type="dxa"/>
            <w:tcBorders>
              <w:top w:val="nil"/>
              <w:left w:val="nil"/>
              <w:bottom w:val="single" w:sz="4" w:space="0" w:color="1F1C1B"/>
              <w:right w:val="single" w:sz="4" w:space="0" w:color="1F1C1B"/>
            </w:tcBorders>
            <w:vAlign w:val="center"/>
          </w:tcPr>
          <w:p w:rsidR="00174551" w:rsidRPr="003406B1" w:rsidRDefault="00174551" w:rsidP="00DA19B2">
            <w:pPr>
              <w:contextualSpacing/>
              <w:jc w:val="center"/>
            </w:pPr>
            <w:r w:rsidRPr="003406B1">
              <w:rPr>
                <w:sz w:val="22"/>
                <w:szCs w:val="22"/>
              </w:rPr>
              <w:t>3</w:t>
            </w:r>
          </w:p>
        </w:tc>
        <w:tc>
          <w:tcPr>
            <w:tcW w:w="1276" w:type="dxa"/>
            <w:tcBorders>
              <w:top w:val="nil"/>
              <w:left w:val="nil"/>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4</w:t>
            </w:r>
          </w:p>
        </w:tc>
      </w:tr>
      <w:tr w:rsidR="00174551" w:rsidRPr="003406B1" w:rsidTr="00DA19B2">
        <w:trPr>
          <w:trHeight w:val="315"/>
        </w:trPr>
        <w:tc>
          <w:tcPr>
            <w:tcW w:w="755" w:type="dxa"/>
            <w:tcBorders>
              <w:top w:val="nil"/>
              <w:left w:val="single" w:sz="4" w:space="0" w:color="1F1C1B"/>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50</w:t>
            </w:r>
          </w:p>
        </w:tc>
        <w:tc>
          <w:tcPr>
            <w:tcW w:w="4301" w:type="dxa"/>
            <w:tcBorders>
              <w:top w:val="nil"/>
              <w:left w:val="nil"/>
              <w:bottom w:val="single" w:sz="4" w:space="0" w:color="1F1C1B"/>
              <w:right w:val="nil"/>
            </w:tcBorders>
            <w:vAlign w:val="center"/>
          </w:tcPr>
          <w:p w:rsidR="00174551" w:rsidRPr="003406B1" w:rsidRDefault="00174551" w:rsidP="00174551">
            <w:pPr>
              <w:contextualSpacing/>
              <w:jc w:val="both"/>
            </w:pPr>
            <w:r w:rsidRPr="003406B1">
              <w:rPr>
                <w:sz w:val="22"/>
                <w:szCs w:val="22"/>
              </w:rPr>
              <w:t>- от 31 до 40 лет</w:t>
            </w:r>
          </w:p>
        </w:tc>
        <w:tc>
          <w:tcPr>
            <w:tcW w:w="1134" w:type="dxa"/>
            <w:tcBorders>
              <w:top w:val="nil"/>
              <w:left w:val="single" w:sz="4" w:space="0" w:color="1F1C1B"/>
              <w:bottom w:val="single" w:sz="4" w:space="0" w:color="1F1C1B"/>
              <w:right w:val="single" w:sz="4" w:space="0" w:color="1F1C1B"/>
            </w:tcBorders>
            <w:vAlign w:val="center"/>
          </w:tcPr>
          <w:p w:rsidR="00174551" w:rsidRPr="003406B1" w:rsidRDefault="00C24022" w:rsidP="00174551">
            <w:pPr>
              <w:contextualSpacing/>
              <w:jc w:val="center"/>
            </w:pPr>
            <w:r w:rsidRPr="003406B1">
              <w:rPr>
                <w:sz w:val="22"/>
                <w:szCs w:val="22"/>
              </w:rPr>
              <w:t>53</w:t>
            </w:r>
          </w:p>
        </w:tc>
        <w:tc>
          <w:tcPr>
            <w:tcW w:w="1148" w:type="dxa"/>
            <w:tcBorders>
              <w:top w:val="nil"/>
              <w:left w:val="nil"/>
              <w:bottom w:val="single" w:sz="4" w:space="0" w:color="1F1C1B"/>
              <w:right w:val="single" w:sz="4" w:space="0" w:color="1F1C1B"/>
            </w:tcBorders>
            <w:vAlign w:val="center"/>
          </w:tcPr>
          <w:p w:rsidR="00174551" w:rsidRPr="003406B1" w:rsidRDefault="00AA5BFD" w:rsidP="00174551">
            <w:pPr>
              <w:contextualSpacing/>
              <w:jc w:val="center"/>
            </w:pPr>
            <w:r w:rsidRPr="003406B1">
              <w:rPr>
                <w:sz w:val="22"/>
                <w:szCs w:val="22"/>
              </w:rPr>
              <w:t>50</w:t>
            </w:r>
          </w:p>
        </w:tc>
        <w:tc>
          <w:tcPr>
            <w:tcW w:w="992" w:type="dxa"/>
            <w:tcBorders>
              <w:top w:val="nil"/>
              <w:left w:val="nil"/>
              <w:bottom w:val="single" w:sz="4" w:space="0" w:color="1F1C1B"/>
              <w:right w:val="single" w:sz="4" w:space="0" w:color="1F1C1B"/>
            </w:tcBorders>
            <w:vAlign w:val="center"/>
          </w:tcPr>
          <w:p w:rsidR="00174551" w:rsidRPr="003406B1" w:rsidRDefault="00174551" w:rsidP="00DA19B2">
            <w:pPr>
              <w:contextualSpacing/>
              <w:jc w:val="center"/>
            </w:pPr>
            <w:r w:rsidRPr="003406B1">
              <w:rPr>
                <w:sz w:val="22"/>
                <w:szCs w:val="22"/>
              </w:rPr>
              <w:t>-</w:t>
            </w:r>
          </w:p>
        </w:tc>
        <w:tc>
          <w:tcPr>
            <w:tcW w:w="1276" w:type="dxa"/>
            <w:tcBorders>
              <w:top w:val="nil"/>
              <w:left w:val="nil"/>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3</w:t>
            </w:r>
          </w:p>
        </w:tc>
      </w:tr>
      <w:tr w:rsidR="00174551" w:rsidRPr="003406B1" w:rsidTr="00DA19B2">
        <w:trPr>
          <w:trHeight w:val="315"/>
        </w:trPr>
        <w:tc>
          <w:tcPr>
            <w:tcW w:w="755" w:type="dxa"/>
            <w:tcBorders>
              <w:top w:val="nil"/>
              <w:left w:val="single" w:sz="4" w:space="0" w:color="1F1C1B"/>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51</w:t>
            </w:r>
          </w:p>
        </w:tc>
        <w:tc>
          <w:tcPr>
            <w:tcW w:w="4301" w:type="dxa"/>
            <w:tcBorders>
              <w:top w:val="nil"/>
              <w:left w:val="nil"/>
              <w:bottom w:val="single" w:sz="4" w:space="0" w:color="1F1C1B"/>
              <w:right w:val="nil"/>
            </w:tcBorders>
            <w:vAlign w:val="center"/>
          </w:tcPr>
          <w:p w:rsidR="00174551" w:rsidRPr="003406B1" w:rsidRDefault="00174551" w:rsidP="00174551">
            <w:pPr>
              <w:contextualSpacing/>
              <w:jc w:val="both"/>
            </w:pPr>
            <w:r w:rsidRPr="003406B1">
              <w:rPr>
                <w:sz w:val="22"/>
                <w:szCs w:val="22"/>
              </w:rPr>
              <w:t>- от 41 до 50 лет</w:t>
            </w:r>
          </w:p>
        </w:tc>
        <w:tc>
          <w:tcPr>
            <w:tcW w:w="1134" w:type="dxa"/>
            <w:tcBorders>
              <w:top w:val="nil"/>
              <w:left w:val="single" w:sz="4" w:space="0" w:color="1F1C1B"/>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44</w:t>
            </w:r>
          </w:p>
        </w:tc>
        <w:tc>
          <w:tcPr>
            <w:tcW w:w="1148" w:type="dxa"/>
            <w:tcBorders>
              <w:top w:val="nil"/>
              <w:left w:val="nil"/>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25</w:t>
            </w:r>
          </w:p>
        </w:tc>
        <w:tc>
          <w:tcPr>
            <w:tcW w:w="992" w:type="dxa"/>
            <w:tcBorders>
              <w:top w:val="nil"/>
              <w:left w:val="nil"/>
              <w:bottom w:val="single" w:sz="4" w:space="0" w:color="1F1C1B"/>
              <w:right w:val="single" w:sz="4" w:space="0" w:color="1F1C1B"/>
            </w:tcBorders>
            <w:vAlign w:val="center"/>
          </w:tcPr>
          <w:p w:rsidR="00174551" w:rsidRPr="003406B1" w:rsidRDefault="00174551" w:rsidP="00DA19B2">
            <w:pPr>
              <w:contextualSpacing/>
              <w:jc w:val="center"/>
            </w:pPr>
            <w:r w:rsidRPr="003406B1">
              <w:rPr>
                <w:sz w:val="22"/>
                <w:szCs w:val="22"/>
              </w:rPr>
              <w:t>1</w:t>
            </w:r>
          </w:p>
        </w:tc>
        <w:tc>
          <w:tcPr>
            <w:tcW w:w="1276" w:type="dxa"/>
            <w:tcBorders>
              <w:top w:val="nil"/>
              <w:left w:val="nil"/>
              <w:bottom w:val="single" w:sz="4" w:space="0" w:color="1F1C1B"/>
              <w:right w:val="single" w:sz="4" w:space="0" w:color="1F1C1B"/>
            </w:tcBorders>
            <w:vAlign w:val="center"/>
          </w:tcPr>
          <w:p w:rsidR="00174551" w:rsidRPr="003406B1" w:rsidRDefault="00AA5BFD" w:rsidP="00174551">
            <w:pPr>
              <w:contextualSpacing/>
              <w:jc w:val="center"/>
            </w:pPr>
            <w:r w:rsidRPr="003406B1">
              <w:rPr>
                <w:sz w:val="22"/>
                <w:szCs w:val="22"/>
              </w:rPr>
              <w:t>22</w:t>
            </w:r>
          </w:p>
        </w:tc>
      </w:tr>
      <w:tr w:rsidR="00174551" w:rsidRPr="003406B1" w:rsidTr="00DA19B2">
        <w:trPr>
          <w:trHeight w:val="315"/>
        </w:trPr>
        <w:tc>
          <w:tcPr>
            <w:tcW w:w="755" w:type="dxa"/>
            <w:tcBorders>
              <w:top w:val="nil"/>
              <w:left w:val="single" w:sz="4" w:space="0" w:color="1F1C1B"/>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52</w:t>
            </w:r>
          </w:p>
        </w:tc>
        <w:tc>
          <w:tcPr>
            <w:tcW w:w="4301" w:type="dxa"/>
            <w:tcBorders>
              <w:top w:val="nil"/>
              <w:left w:val="nil"/>
              <w:bottom w:val="single" w:sz="4" w:space="0" w:color="1F1C1B"/>
              <w:right w:val="single" w:sz="4" w:space="0" w:color="1F1C1B"/>
            </w:tcBorders>
            <w:vAlign w:val="center"/>
          </w:tcPr>
          <w:p w:rsidR="00174551" w:rsidRPr="003406B1" w:rsidRDefault="00174551" w:rsidP="00174551">
            <w:pPr>
              <w:contextualSpacing/>
              <w:jc w:val="both"/>
            </w:pPr>
            <w:r w:rsidRPr="003406B1">
              <w:rPr>
                <w:sz w:val="22"/>
                <w:szCs w:val="22"/>
              </w:rPr>
              <w:t>- от 51 до 60 лет</w:t>
            </w:r>
          </w:p>
        </w:tc>
        <w:tc>
          <w:tcPr>
            <w:tcW w:w="1134" w:type="dxa"/>
            <w:tcBorders>
              <w:top w:val="nil"/>
              <w:left w:val="nil"/>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35</w:t>
            </w:r>
          </w:p>
        </w:tc>
        <w:tc>
          <w:tcPr>
            <w:tcW w:w="1148" w:type="dxa"/>
            <w:tcBorders>
              <w:top w:val="nil"/>
              <w:left w:val="nil"/>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23</w:t>
            </w:r>
          </w:p>
        </w:tc>
        <w:tc>
          <w:tcPr>
            <w:tcW w:w="992" w:type="dxa"/>
            <w:tcBorders>
              <w:top w:val="nil"/>
              <w:left w:val="nil"/>
              <w:bottom w:val="single" w:sz="4" w:space="0" w:color="1F1C1B"/>
              <w:right w:val="single" w:sz="4" w:space="0" w:color="1F1C1B"/>
            </w:tcBorders>
            <w:vAlign w:val="center"/>
          </w:tcPr>
          <w:p w:rsidR="00174551" w:rsidRPr="003406B1" w:rsidRDefault="00174551" w:rsidP="00DA19B2">
            <w:pPr>
              <w:contextualSpacing/>
              <w:jc w:val="center"/>
            </w:pPr>
            <w:r w:rsidRPr="003406B1">
              <w:rPr>
                <w:sz w:val="22"/>
                <w:szCs w:val="22"/>
              </w:rPr>
              <w:t>2</w:t>
            </w:r>
          </w:p>
        </w:tc>
        <w:tc>
          <w:tcPr>
            <w:tcW w:w="1276" w:type="dxa"/>
            <w:tcBorders>
              <w:top w:val="nil"/>
              <w:left w:val="nil"/>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10</w:t>
            </w:r>
          </w:p>
        </w:tc>
      </w:tr>
      <w:tr w:rsidR="00174551" w:rsidRPr="003406B1" w:rsidTr="00DA19B2">
        <w:trPr>
          <w:trHeight w:val="315"/>
        </w:trPr>
        <w:tc>
          <w:tcPr>
            <w:tcW w:w="755" w:type="dxa"/>
            <w:tcBorders>
              <w:top w:val="nil"/>
              <w:left w:val="single" w:sz="4" w:space="0" w:color="1F1C1B"/>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53</w:t>
            </w:r>
          </w:p>
        </w:tc>
        <w:tc>
          <w:tcPr>
            <w:tcW w:w="4301" w:type="dxa"/>
            <w:tcBorders>
              <w:top w:val="nil"/>
              <w:left w:val="nil"/>
              <w:bottom w:val="nil"/>
              <w:right w:val="nil"/>
            </w:tcBorders>
            <w:vAlign w:val="center"/>
          </w:tcPr>
          <w:p w:rsidR="00174551" w:rsidRPr="003406B1" w:rsidRDefault="00174551" w:rsidP="00174551">
            <w:pPr>
              <w:contextualSpacing/>
              <w:jc w:val="both"/>
            </w:pPr>
            <w:r w:rsidRPr="003406B1">
              <w:rPr>
                <w:sz w:val="22"/>
                <w:szCs w:val="22"/>
              </w:rPr>
              <w:t>- от 61 до 64 лет</w:t>
            </w:r>
          </w:p>
        </w:tc>
        <w:tc>
          <w:tcPr>
            <w:tcW w:w="1134" w:type="dxa"/>
            <w:tcBorders>
              <w:top w:val="nil"/>
              <w:left w:val="single" w:sz="4" w:space="0" w:color="1F1C1B"/>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w:t>
            </w:r>
          </w:p>
        </w:tc>
        <w:tc>
          <w:tcPr>
            <w:tcW w:w="1148" w:type="dxa"/>
            <w:tcBorders>
              <w:top w:val="nil"/>
              <w:left w:val="nil"/>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w:t>
            </w:r>
          </w:p>
        </w:tc>
        <w:tc>
          <w:tcPr>
            <w:tcW w:w="992" w:type="dxa"/>
            <w:tcBorders>
              <w:top w:val="nil"/>
              <w:left w:val="nil"/>
              <w:bottom w:val="single" w:sz="4" w:space="0" w:color="1F1C1B"/>
              <w:right w:val="single" w:sz="4" w:space="0" w:color="1F1C1B"/>
            </w:tcBorders>
            <w:vAlign w:val="center"/>
          </w:tcPr>
          <w:p w:rsidR="00174551" w:rsidRPr="003406B1" w:rsidRDefault="00174551" w:rsidP="00DA19B2">
            <w:pPr>
              <w:contextualSpacing/>
              <w:jc w:val="center"/>
            </w:pPr>
            <w:r w:rsidRPr="003406B1">
              <w:rPr>
                <w:sz w:val="22"/>
                <w:szCs w:val="22"/>
              </w:rPr>
              <w:t>-</w:t>
            </w:r>
          </w:p>
        </w:tc>
        <w:tc>
          <w:tcPr>
            <w:tcW w:w="1276" w:type="dxa"/>
            <w:tcBorders>
              <w:top w:val="nil"/>
              <w:left w:val="nil"/>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w:t>
            </w:r>
          </w:p>
        </w:tc>
      </w:tr>
      <w:tr w:rsidR="00174551" w:rsidRPr="003406B1" w:rsidTr="00DA19B2">
        <w:trPr>
          <w:trHeight w:val="315"/>
        </w:trPr>
        <w:tc>
          <w:tcPr>
            <w:tcW w:w="755" w:type="dxa"/>
            <w:tcBorders>
              <w:top w:val="nil"/>
              <w:left w:val="single" w:sz="4" w:space="0" w:color="1F1C1B"/>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54</w:t>
            </w:r>
          </w:p>
        </w:tc>
        <w:tc>
          <w:tcPr>
            <w:tcW w:w="4301" w:type="dxa"/>
            <w:tcBorders>
              <w:top w:val="single" w:sz="4" w:space="0" w:color="1F1C1B"/>
              <w:left w:val="nil"/>
              <w:bottom w:val="single" w:sz="4" w:space="0" w:color="1F1C1B"/>
              <w:right w:val="nil"/>
            </w:tcBorders>
            <w:vAlign w:val="center"/>
          </w:tcPr>
          <w:p w:rsidR="00174551" w:rsidRPr="003406B1" w:rsidRDefault="00174551" w:rsidP="00174551">
            <w:pPr>
              <w:contextualSpacing/>
              <w:jc w:val="both"/>
            </w:pPr>
            <w:r w:rsidRPr="003406B1">
              <w:rPr>
                <w:sz w:val="22"/>
                <w:szCs w:val="22"/>
              </w:rPr>
              <w:t>- 65 лет и старше</w:t>
            </w:r>
          </w:p>
        </w:tc>
        <w:tc>
          <w:tcPr>
            <w:tcW w:w="1134" w:type="dxa"/>
            <w:tcBorders>
              <w:top w:val="nil"/>
              <w:left w:val="single" w:sz="4" w:space="0" w:color="1F1C1B"/>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1</w:t>
            </w:r>
          </w:p>
        </w:tc>
        <w:tc>
          <w:tcPr>
            <w:tcW w:w="1148" w:type="dxa"/>
            <w:tcBorders>
              <w:top w:val="nil"/>
              <w:left w:val="nil"/>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1</w:t>
            </w:r>
          </w:p>
        </w:tc>
        <w:tc>
          <w:tcPr>
            <w:tcW w:w="992" w:type="dxa"/>
            <w:tcBorders>
              <w:top w:val="nil"/>
              <w:left w:val="nil"/>
              <w:bottom w:val="single" w:sz="4" w:space="0" w:color="1F1C1B"/>
              <w:right w:val="single" w:sz="4" w:space="0" w:color="1F1C1B"/>
            </w:tcBorders>
            <w:vAlign w:val="center"/>
          </w:tcPr>
          <w:p w:rsidR="00174551" w:rsidRPr="003406B1" w:rsidRDefault="00174551" w:rsidP="00DA19B2">
            <w:pPr>
              <w:contextualSpacing/>
              <w:jc w:val="center"/>
            </w:pPr>
            <w:r w:rsidRPr="003406B1">
              <w:rPr>
                <w:sz w:val="22"/>
                <w:szCs w:val="22"/>
              </w:rPr>
              <w:t>-</w:t>
            </w:r>
          </w:p>
        </w:tc>
        <w:tc>
          <w:tcPr>
            <w:tcW w:w="1276" w:type="dxa"/>
            <w:tcBorders>
              <w:top w:val="nil"/>
              <w:left w:val="nil"/>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w:t>
            </w:r>
          </w:p>
        </w:tc>
      </w:tr>
      <w:tr w:rsidR="00174551" w:rsidRPr="003406B1" w:rsidTr="00DA19B2">
        <w:trPr>
          <w:trHeight w:val="315"/>
        </w:trPr>
        <w:tc>
          <w:tcPr>
            <w:tcW w:w="755" w:type="dxa"/>
            <w:tcBorders>
              <w:top w:val="nil"/>
              <w:left w:val="single" w:sz="4" w:space="0" w:color="1F1C1B"/>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55</w:t>
            </w:r>
          </w:p>
        </w:tc>
        <w:tc>
          <w:tcPr>
            <w:tcW w:w="4301" w:type="dxa"/>
            <w:tcBorders>
              <w:top w:val="nil"/>
              <w:left w:val="nil"/>
              <w:bottom w:val="single" w:sz="4" w:space="0" w:color="1F1C1B"/>
              <w:right w:val="nil"/>
            </w:tcBorders>
            <w:vAlign w:val="center"/>
          </w:tcPr>
          <w:p w:rsidR="00174551" w:rsidRPr="003406B1" w:rsidRDefault="00174551" w:rsidP="00174551">
            <w:pPr>
              <w:contextualSpacing/>
              <w:jc w:val="both"/>
            </w:pPr>
            <w:r w:rsidRPr="003406B1">
              <w:rPr>
                <w:sz w:val="22"/>
                <w:szCs w:val="22"/>
              </w:rPr>
              <w:t>Общее количество муниципаль</w:t>
            </w:r>
            <w:r w:rsidRPr="003406B1">
              <w:rPr>
                <w:sz w:val="22"/>
                <w:szCs w:val="22"/>
              </w:rPr>
              <w:softHyphen/>
              <w:t>ных служащих (фактическое), из них:</w:t>
            </w:r>
          </w:p>
        </w:tc>
        <w:tc>
          <w:tcPr>
            <w:tcW w:w="1134" w:type="dxa"/>
            <w:tcBorders>
              <w:top w:val="nil"/>
              <w:left w:val="single" w:sz="4" w:space="0" w:color="1F1C1B"/>
              <w:bottom w:val="single" w:sz="4" w:space="0" w:color="1F1C1B"/>
              <w:right w:val="single" w:sz="4" w:space="0" w:color="1F1C1B"/>
            </w:tcBorders>
            <w:vAlign w:val="center"/>
          </w:tcPr>
          <w:p w:rsidR="00174551" w:rsidRPr="003406B1" w:rsidRDefault="00AA5BFD" w:rsidP="00174551">
            <w:pPr>
              <w:contextualSpacing/>
              <w:jc w:val="center"/>
            </w:pPr>
            <w:r w:rsidRPr="003406B1">
              <w:rPr>
                <w:sz w:val="22"/>
                <w:szCs w:val="22"/>
              </w:rPr>
              <w:t>169</w:t>
            </w:r>
          </w:p>
        </w:tc>
        <w:tc>
          <w:tcPr>
            <w:tcW w:w="1148" w:type="dxa"/>
            <w:tcBorders>
              <w:top w:val="nil"/>
              <w:left w:val="nil"/>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1</w:t>
            </w:r>
            <w:r w:rsidR="00AA5BFD" w:rsidRPr="003406B1">
              <w:rPr>
                <w:sz w:val="22"/>
                <w:szCs w:val="22"/>
              </w:rPr>
              <w:t>18</w:t>
            </w:r>
          </w:p>
        </w:tc>
        <w:tc>
          <w:tcPr>
            <w:tcW w:w="992" w:type="dxa"/>
            <w:tcBorders>
              <w:top w:val="nil"/>
              <w:left w:val="nil"/>
              <w:bottom w:val="single" w:sz="4" w:space="0" w:color="1F1C1B"/>
              <w:right w:val="single" w:sz="4" w:space="0" w:color="1F1C1B"/>
            </w:tcBorders>
            <w:vAlign w:val="center"/>
          </w:tcPr>
          <w:p w:rsidR="00174551" w:rsidRPr="003406B1" w:rsidRDefault="00AA5BFD" w:rsidP="00DA19B2">
            <w:pPr>
              <w:contextualSpacing/>
              <w:jc w:val="center"/>
            </w:pPr>
            <w:r w:rsidRPr="003406B1">
              <w:rPr>
                <w:sz w:val="22"/>
                <w:szCs w:val="22"/>
              </w:rPr>
              <w:t>6</w:t>
            </w:r>
          </w:p>
        </w:tc>
        <w:tc>
          <w:tcPr>
            <w:tcW w:w="1276" w:type="dxa"/>
            <w:tcBorders>
              <w:top w:val="nil"/>
              <w:left w:val="nil"/>
              <w:bottom w:val="single" w:sz="4" w:space="0" w:color="1F1C1B"/>
              <w:right w:val="single" w:sz="4" w:space="0" w:color="1F1C1B"/>
            </w:tcBorders>
            <w:vAlign w:val="center"/>
          </w:tcPr>
          <w:p w:rsidR="00174551" w:rsidRPr="003406B1" w:rsidRDefault="00AA5BFD" w:rsidP="00174551">
            <w:pPr>
              <w:contextualSpacing/>
              <w:jc w:val="center"/>
            </w:pPr>
            <w:r w:rsidRPr="003406B1">
              <w:rPr>
                <w:sz w:val="22"/>
                <w:szCs w:val="22"/>
              </w:rPr>
              <w:t>45</w:t>
            </w:r>
          </w:p>
        </w:tc>
      </w:tr>
      <w:tr w:rsidR="00174551" w:rsidRPr="003406B1" w:rsidTr="00DA19B2">
        <w:trPr>
          <w:trHeight w:val="315"/>
        </w:trPr>
        <w:tc>
          <w:tcPr>
            <w:tcW w:w="755" w:type="dxa"/>
            <w:tcBorders>
              <w:top w:val="nil"/>
              <w:left w:val="single" w:sz="4" w:space="0" w:color="1F1C1B"/>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56</w:t>
            </w:r>
          </w:p>
        </w:tc>
        <w:tc>
          <w:tcPr>
            <w:tcW w:w="4301" w:type="dxa"/>
            <w:tcBorders>
              <w:top w:val="nil"/>
              <w:left w:val="nil"/>
              <w:bottom w:val="single" w:sz="4" w:space="0" w:color="1F1C1B"/>
              <w:right w:val="nil"/>
            </w:tcBorders>
            <w:vAlign w:val="center"/>
          </w:tcPr>
          <w:p w:rsidR="00174551" w:rsidRPr="003406B1" w:rsidRDefault="00174551" w:rsidP="00174551">
            <w:pPr>
              <w:contextualSpacing/>
              <w:jc w:val="both"/>
            </w:pPr>
            <w:r w:rsidRPr="003406B1">
              <w:rPr>
                <w:sz w:val="22"/>
                <w:szCs w:val="22"/>
              </w:rPr>
              <w:t>- мужчин</w:t>
            </w:r>
          </w:p>
        </w:tc>
        <w:tc>
          <w:tcPr>
            <w:tcW w:w="1134" w:type="dxa"/>
            <w:tcBorders>
              <w:top w:val="nil"/>
              <w:left w:val="single" w:sz="4" w:space="0" w:color="1F1C1B"/>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49</w:t>
            </w:r>
          </w:p>
        </w:tc>
        <w:tc>
          <w:tcPr>
            <w:tcW w:w="1148" w:type="dxa"/>
            <w:tcBorders>
              <w:top w:val="nil"/>
              <w:left w:val="nil"/>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26</w:t>
            </w:r>
          </w:p>
        </w:tc>
        <w:tc>
          <w:tcPr>
            <w:tcW w:w="992" w:type="dxa"/>
            <w:tcBorders>
              <w:top w:val="nil"/>
              <w:left w:val="nil"/>
              <w:bottom w:val="single" w:sz="4" w:space="0" w:color="1F1C1B"/>
              <w:right w:val="single" w:sz="4" w:space="0" w:color="1F1C1B"/>
            </w:tcBorders>
            <w:vAlign w:val="center"/>
          </w:tcPr>
          <w:p w:rsidR="00174551" w:rsidRPr="003406B1" w:rsidRDefault="00AA5BFD" w:rsidP="00DA19B2">
            <w:pPr>
              <w:contextualSpacing/>
              <w:jc w:val="center"/>
            </w:pPr>
            <w:r w:rsidRPr="003406B1">
              <w:rPr>
                <w:sz w:val="22"/>
                <w:szCs w:val="22"/>
              </w:rPr>
              <w:t>3</w:t>
            </w:r>
          </w:p>
        </w:tc>
        <w:tc>
          <w:tcPr>
            <w:tcW w:w="1276" w:type="dxa"/>
            <w:tcBorders>
              <w:top w:val="nil"/>
              <w:left w:val="nil"/>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19</w:t>
            </w:r>
          </w:p>
        </w:tc>
      </w:tr>
      <w:tr w:rsidR="00174551" w:rsidRPr="003406B1" w:rsidTr="00DA19B2">
        <w:trPr>
          <w:trHeight w:val="315"/>
        </w:trPr>
        <w:tc>
          <w:tcPr>
            <w:tcW w:w="755" w:type="dxa"/>
            <w:tcBorders>
              <w:top w:val="nil"/>
              <w:left w:val="single" w:sz="4" w:space="0" w:color="1F1C1B"/>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57</w:t>
            </w:r>
          </w:p>
        </w:tc>
        <w:tc>
          <w:tcPr>
            <w:tcW w:w="4301" w:type="dxa"/>
            <w:tcBorders>
              <w:top w:val="nil"/>
              <w:left w:val="nil"/>
              <w:bottom w:val="single" w:sz="4" w:space="0" w:color="1F1C1B"/>
              <w:right w:val="nil"/>
            </w:tcBorders>
            <w:vAlign w:val="center"/>
          </w:tcPr>
          <w:p w:rsidR="00174551" w:rsidRPr="003406B1" w:rsidRDefault="00174551" w:rsidP="00174551">
            <w:pPr>
              <w:contextualSpacing/>
              <w:jc w:val="both"/>
            </w:pPr>
            <w:r w:rsidRPr="003406B1">
              <w:rPr>
                <w:sz w:val="22"/>
                <w:szCs w:val="22"/>
              </w:rPr>
              <w:t>- женщин</w:t>
            </w:r>
          </w:p>
        </w:tc>
        <w:tc>
          <w:tcPr>
            <w:tcW w:w="1134" w:type="dxa"/>
            <w:tcBorders>
              <w:top w:val="nil"/>
              <w:left w:val="single" w:sz="4" w:space="0" w:color="1F1C1B"/>
              <w:bottom w:val="single" w:sz="4" w:space="0" w:color="1F1C1B"/>
              <w:right w:val="single" w:sz="4" w:space="0" w:color="1F1C1B"/>
            </w:tcBorders>
            <w:vAlign w:val="center"/>
          </w:tcPr>
          <w:p w:rsidR="00174551" w:rsidRPr="003406B1" w:rsidRDefault="00174551" w:rsidP="00174551">
            <w:pPr>
              <w:contextualSpacing/>
              <w:jc w:val="center"/>
            </w:pPr>
            <w:r w:rsidRPr="003406B1">
              <w:rPr>
                <w:sz w:val="22"/>
                <w:szCs w:val="22"/>
              </w:rPr>
              <w:t>1</w:t>
            </w:r>
            <w:r w:rsidR="00AA5BFD" w:rsidRPr="003406B1">
              <w:rPr>
                <w:sz w:val="22"/>
                <w:szCs w:val="22"/>
              </w:rPr>
              <w:t>20</w:t>
            </w:r>
          </w:p>
        </w:tc>
        <w:tc>
          <w:tcPr>
            <w:tcW w:w="1148" w:type="dxa"/>
            <w:tcBorders>
              <w:top w:val="nil"/>
              <w:left w:val="nil"/>
              <w:bottom w:val="single" w:sz="4" w:space="0" w:color="1F1C1B"/>
              <w:right w:val="single" w:sz="4" w:space="0" w:color="1F1C1B"/>
            </w:tcBorders>
            <w:vAlign w:val="center"/>
          </w:tcPr>
          <w:p w:rsidR="00174551" w:rsidRPr="003406B1" w:rsidRDefault="00AA5BFD" w:rsidP="00174551">
            <w:pPr>
              <w:contextualSpacing/>
              <w:jc w:val="center"/>
            </w:pPr>
            <w:r w:rsidRPr="003406B1">
              <w:rPr>
                <w:sz w:val="22"/>
                <w:szCs w:val="22"/>
              </w:rPr>
              <w:t>92</w:t>
            </w:r>
          </w:p>
        </w:tc>
        <w:tc>
          <w:tcPr>
            <w:tcW w:w="992" w:type="dxa"/>
            <w:tcBorders>
              <w:top w:val="nil"/>
              <w:left w:val="nil"/>
              <w:bottom w:val="single" w:sz="4" w:space="0" w:color="1F1C1B"/>
              <w:right w:val="single" w:sz="4" w:space="0" w:color="1F1C1B"/>
            </w:tcBorders>
            <w:vAlign w:val="center"/>
          </w:tcPr>
          <w:p w:rsidR="00174551" w:rsidRPr="003406B1" w:rsidRDefault="00174551" w:rsidP="00DA19B2">
            <w:pPr>
              <w:contextualSpacing/>
              <w:jc w:val="center"/>
            </w:pPr>
            <w:r w:rsidRPr="003406B1">
              <w:rPr>
                <w:sz w:val="22"/>
                <w:szCs w:val="22"/>
              </w:rPr>
              <w:t>3</w:t>
            </w:r>
          </w:p>
        </w:tc>
        <w:tc>
          <w:tcPr>
            <w:tcW w:w="1276" w:type="dxa"/>
            <w:tcBorders>
              <w:top w:val="nil"/>
              <w:left w:val="nil"/>
              <w:bottom w:val="single" w:sz="4" w:space="0" w:color="1F1C1B"/>
              <w:right w:val="single" w:sz="4" w:space="0" w:color="1F1C1B"/>
            </w:tcBorders>
            <w:vAlign w:val="center"/>
          </w:tcPr>
          <w:p w:rsidR="00174551" w:rsidRPr="003406B1" w:rsidRDefault="00AA5BFD" w:rsidP="00174551">
            <w:pPr>
              <w:contextualSpacing/>
              <w:jc w:val="center"/>
            </w:pPr>
            <w:r w:rsidRPr="003406B1">
              <w:rPr>
                <w:sz w:val="22"/>
                <w:szCs w:val="22"/>
              </w:rPr>
              <w:t>26</w:t>
            </w:r>
          </w:p>
        </w:tc>
      </w:tr>
    </w:tbl>
    <w:p w:rsidR="00174551" w:rsidRPr="003406B1" w:rsidRDefault="00174551" w:rsidP="00174551">
      <w:pPr>
        <w:autoSpaceDE w:val="0"/>
        <w:autoSpaceDN w:val="0"/>
        <w:adjustRightInd w:val="0"/>
        <w:contextualSpacing/>
        <w:jc w:val="both"/>
        <w:rPr>
          <w:sz w:val="28"/>
          <w:szCs w:val="28"/>
        </w:rPr>
        <w:sectPr w:rsidR="00174551" w:rsidRPr="003406B1" w:rsidSect="00174551">
          <w:pgSz w:w="11906" w:h="16838"/>
          <w:pgMar w:top="1134" w:right="851" w:bottom="1134" w:left="1701" w:header="426" w:footer="709" w:gutter="0"/>
          <w:cols w:space="708"/>
          <w:docGrid w:linePitch="360"/>
        </w:sectPr>
      </w:pPr>
    </w:p>
    <w:p w:rsidR="00174551" w:rsidRPr="003406B1" w:rsidRDefault="00174551" w:rsidP="00174551">
      <w:pPr>
        <w:widowControl w:val="0"/>
        <w:autoSpaceDE w:val="0"/>
        <w:autoSpaceDN w:val="0"/>
        <w:adjustRightInd w:val="0"/>
        <w:ind w:firstLine="709"/>
        <w:contextualSpacing/>
        <w:jc w:val="both"/>
        <w:rPr>
          <w:sz w:val="28"/>
          <w:szCs w:val="28"/>
        </w:rPr>
      </w:pPr>
    </w:p>
    <w:p w:rsidR="00174551" w:rsidRDefault="00174551" w:rsidP="00174551">
      <w:pPr>
        <w:widowControl w:val="0"/>
        <w:autoSpaceDE w:val="0"/>
        <w:autoSpaceDN w:val="0"/>
        <w:adjustRightInd w:val="0"/>
        <w:ind w:firstLine="709"/>
        <w:contextualSpacing/>
        <w:jc w:val="both"/>
        <w:rPr>
          <w:sz w:val="28"/>
          <w:szCs w:val="28"/>
        </w:rPr>
      </w:pPr>
      <w:r w:rsidRPr="003406B1">
        <w:rPr>
          <w:sz w:val="28"/>
          <w:szCs w:val="28"/>
        </w:rPr>
        <w:t>На муниципальной службе муниципального района «Корочанский район» Белгородской области продолжается развитие современных кадровых технологий.</w:t>
      </w:r>
    </w:p>
    <w:p w:rsidR="00023112" w:rsidRPr="003406B1" w:rsidRDefault="00023112" w:rsidP="00174551">
      <w:pPr>
        <w:widowControl w:val="0"/>
        <w:autoSpaceDE w:val="0"/>
        <w:autoSpaceDN w:val="0"/>
        <w:adjustRightInd w:val="0"/>
        <w:ind w:firstLine="709"/>
        <w:contextualSpacing/>
        <w:jc w:val="both"/>
        <w:rPr>
          <w:sz w:val="28"/>
          <w:szCs w:val="28"/>
        </w:rPr>
      </w:pPr>
    </w:p>
    <w:p w:rsidR="00174551" w:rsidRPr="003406B1" w:rsidRDefault="00174551" w:rsidP="00174551">
      <w:pPr>
        <w:widowControl w:val="0"/>
        <w:autoSpaceDE w:val="0"/>
        <w:autoSpaceDN w:val="0"/>
        <w:adjustRightInd w:val="0"/>
        <w:ind w:firstLine="709"/>
        <w:contextualSpacing/>
        <w:jc w:val="both"/>
        <w:rPr>
          <w:sz w:val="28"/>
          <w:szCs w:val="28"/>
        </w:rPr>
      </w:pPr>
      <w:r w:rsidRPr="003406B1">
        <w:rPr>
          <w:sz w:val="28"/>
          <w:szCs w:val="28"/>
        </w:rPr>
        <w:lastRenderedPageBreak/>
        <w:t xml:space="preserve">Продолжено активное развитие современных кадровых технологий, направленных на повышение профессиональной компетентности муниципальных служащих Корочанского района, их мотивации к результативной профессиональной служебной деятельности. </w:t>
      </w:r>
    </w:p>
    <w:p w:rsidR="00174551" w:rsidRPr="003406B1" w:rsidRDefault="00174551" w:rsidP="00174551">
      <w:pPr>
        <w:widowControl w:val="0"/>
        <w:autoSpaceDE w:val="0"/>
        <w:autoSpaceDN w:val="0"/>
        <w:adjustRightInd w:val="0"/>
        <w:ind w:firstLine="709"/>
        <w:contextualSpacing/>
        <w:jc w:val="both"/>
        <w:rPr>
          <w:sz w:val="28"/>
          <w:szCs w:val="28"/>
        </w:rPr>
      </w:pPr>
      <w:r w:rsidRPr="003406B1">
        <w:rPr>
          <w:sz w:val="28"/>
          <w:szCs w:val="28"/>
        </w:rPr>
        <w:t>Среди таковых:</w:t>
      </w:r>
    </w:p>
    <w:p w:rsidR="00174551" w:rsidRPr="003406B1" w:rsidRDefault="00174551" w:rsidP="00174551">
      <w:pPr>
        <w:widowControl w:val="0"/>
        <w:autoSpaceDE w:val="0"/>
        <w:autoSpaceDN w:val="0"/>
        <w:adjustRightInd w:val="0"/>
        <w:ind w:firstLine="709"/>
        <w:contextualSpacing/>
        <w:jc w:val="both"/>
        <w:rPr>
          <w:sz w:val="28"/>
          <w:szCs w:val="28"/>
        </w:rPr>
      </w:pPr>
      <w:r w:rsidRPr="003406B1">
        <w:rPr>
          <w:sz w:val="28"/>
          <w:szCs w:val="28"/>
        </w:rPr>
        <w:t>Внедрение автоматизированной системы тестирования при проведении кадровых процедур в администрации Корочанского района и структурных подразделениях администрации Корочанского района.</w:t>
      </w:r>
    </w:p>
    <w:p w:rsidR="00174551" w:rsidRPr="003406B1" w:rsidRDefault="00174551" w:rsidP="00174551">
      <w:pPr>
        <w:widowControl w:val="0"/>
        <w:autoSpaceDE w:val="0"/>
        <w:autoSpaceDN w:val="0"/>
        <w:adjustRightInd w:val="0"/>
        <w:ind w:firstLine="709"/>
        <w:contextualSpacing/>
        <w:jc w:val="both"/>
        <w:rPr>
          <w:sz w:val="28"/>
          <w:szCs w:val="28"/>
        </w:rPr>
      </w:pPr>
      <w:r w:rsidRPr="003406B1">
        <w:rPr>
          <w:sz w:val="28"/>
          <w:szCs w:val="28"/>
        </w:rPr>
        <w:t xml:space="preserve">Создание и внедрение автоматизированной системы тестирования осуществлялось в целях совершенствования системы конкурсного отбора при поступлении на муниципальную службу Корочанского района, оценки знаний муниципальных служащих при проведении кадровых процедур на муниципальной службе Корочанского района. </w:t>
      </w:r>
    </w:p>
    <w:p w:rsidR="00174551" w:rsidRPr="003406B1" w:rsidRDefault="00174551" w:rsidP="00174551">
      <w:pPr>
        <w:widowControl w:val="0"/>
        <w:autoSpaceDE w:val="0"/>
        <w:autoSpaceDN w:val="0"/>
        <w:adjustRightInd w:val="0"/>
        <w:ind w:firstLine="709"/>
        <w:contextualSpacing/>
        <w:jc w:val="both"/>
        <w:rPr>
          <w:sz w:val="28"/>
          <w:szCs w:val="28"/>
        </w:rPr>
      </w:pPr>
      <w:r w:rsidRPr="003406B1">
        <w:rPr>
          <w:sz w:val="28"/>
          <w:szCs w:val="28"/>
        </w:rPr>
        <w:t>В настоящее время с помощью автоматизированной системы тестирования определяется уровень знаний:</w:t>
      </w:r>
    </w:p>
    <w:p w:rsidR="00174551" w:rsidRPr="003406B1" w:rsidRDefault="00174551" w:rsidP="00174551">
      <w:pPr>
        <w:widowControl w:val="0"/>
        <w:autoSpaceDE w:val="0"/>
        <w:autoSpaceDN w:val="0"/>
        <w:adjustRightInd w:val="0"/>
        <w:ind w:firstLine="709"/>
        <w:contextualSpacing/>
        <w:jc w:val="both"/>
        <w:rPr>
          <w:sz w:val="28"/>
          <w:szCs w:val="28"/>
        </w:rPr>
      </w:pPr>
      <w:r w:rsidRPr="003406B1">
        <w:rPr>
          <w:sz w:val="28"/>
          <w:szCs w:val="28"/>
        </w:rPr>
        <w:t>- Конституции Российской Федерации и Устава Белгородской области;</w:t>
      </w:r>
    </w:p>
    <w:p w:rsidR="00174551" w:rsidRPr="003406B1" w:rsidRDefault="00174551" w:rsidP="00174551">
      <w:pPr>
        <w:widowControl w:val="0"/>
        <w:autoSpaceDE w:val="0"/>
        <w:autoSpaceDN w:val="0"/>
        <w:adjustRightInd w:val="0"/>
        <w:ind w:firstLine="709"/>
        <w:contextualSpacing/>
        <w:jc w:val="both"/>
        <w:rPr>
          <w:sz w:val="28"/>
          <w:szCs w:val="28"/>
        </w:rPr>
      </w:pPr>
      <w:r w:rsidRPr="003406B1">
        <w:rPr>
          <w:sz w:val="28"/>
          <w:szCs w:val="28"/>
        </w:rPr>
        <w:t>- основ законодательства о муниципальной службе;</w:t>
      </w:r>
    </w:p>
    <w:p w:rsidR="00174551" w:rsidRPr="003406B1" w:rsidRDefault="00174551" w:rsidP="00174551">
      <w:pPr>
        <w:widowControl w:val="0"/>
        <w:autoSpaceDE w:val="0"/>
        <w:autoSpaceDN w:val="0"/>
        <w:adjustRightInd w:val="0"/>
        <w:ind w:firstLine="709"/>
        <w:contextualSpacing/>
        <w:jc w:val="both"/>
        <w:rPr>
          <w:sz w:val="28"/>
          <w:szCs w:val="28"/>
        </w:rPr>
      </w:pPr>
      <w:r w:rsidRPr="003406B1">
        <w:rPr>
          <w:sz w:val="28"/>
          <w:szCs w:val="28"/>
        </w:rPr>
        <w:t>- по предметной области деятельности муниципального служащего.</w:t>
      </w:r>
    </w:p>
    <w:p w:rsidR="00174551" w:rsidRPr="003406B1" w:rsidRDefault="00174551" w:rsidP="00174551">
      <w:pPr>
        <w:widowControl w:val="0"/>
        <w:autoSpaceDE w:val="0"/>
        <w:autoSpaceDN w:val="0"/>
        <w:adjustRightInd w:val="0"/>
        <w:ind w:firstLine="709"/>
        <w:contextualSpacing/>
        <w:jc w:val="both"/>
        <w:rPr>
          <w:sz w:val="28"/>
          <w:szCs w:val="28"/>
        </w:rPr>
      </w:pPr>
      <w:r w:rsidRPr="003406B1">
        <w:rPr>
          <w:sz w:val="28"/>
          <w:szCs w:val="28"/>
        </w:rPr>
        <w:t>Совершенствование работы с кадровым резервом на муниципальной службе Корочанского района.</w:t>
      </w:r>
    </w:p>
    <w:p w:rsidR="00174551" w:rsidRPr="003406B1" w:rsidRDefault="00174551" w:rsidP="00174551">
      <w:pPr>
        <w:widowControl w:val="0"/>
        <w:autoSpaceDE w:val="0"/>
        <w:autoSpaceDN w:val="0"/>
        <w:adjustRightInd w:val="0"/>
        <w:ind w:firstLine="709"/>
        <w:contextualSpacing/>
        <w:jc w:val="both"/>
        <w:rPr>
          <w:sz w:val="28"/>
          <w:szCs w:val="28"/>
        </w:rPr>
      </w:pPr>
      <w:r w:rsidRPr="003406B1">
        <w:rPr>
          <w:sz w:val="28"/>
          <w:szCs w:val="28"/>
        </w:rPr>
        <w:t>Мероприятия по совершенствованию работы с кадровыми резервами на муниципальной службе Корочанского района производились в рамках реализации Федерального закона от 2 марта 2007 года № 25-ФЗ                    «О муниципальной службе в Российской Федерации», закона Белгородской области от 24 сентября 2007 года № 150 «Об особенностях организации муниципальной службы в Белгородской области», среди которых:</w:t>
      </w:r>
    </w:p>
    <w:p w:rsidR="00174551" w:rsidRPr="003406B1" w:rsidRDefault="00174551" w:rsidP="00174551">
      <w:pPr>
        <w:widowControl w:val="0"/>
        <w:autoSpaceDE w:val="0"/>
        <w:autoSpaceDN w:val="0"/>
        <w:adjustRightInd w:val="0"/>
        <w:ind w:firstLine="709"/>
        <w:contextualSpacing/>
        <w:jc w:val="both"/>
        <w:rPr>
          <w:sz w:val="28"/>
          <w:szCs w:val="28"/>
        </w:rPr>
      </w:pPr>
      <w:r w:rsidRPr="003406B1">
        <w:rPr>
          <w:sz w:val="28"/>
          <w:szCs w:val="28"/>
        </w:rPr>
        <w:t>- совершенствование нормативной базы о порядке формирования и подготовки кадровых резервов Корочанского района;</w:t>
      </w:r>
    </w:p>
    <w:p w:rsidR="00174551" w:rsidRPr="003406B1" w:rsidRDefault="00174551" w:rsidP="00174551">
      <w:pPr>
        <w:widowControl w:val="0"/>
        <w:autoSpaceDE w:val="0"/>
        <w:autoSpaceDN w:val="0"/>
        <w:adjustRightInd w:val="0"/>
        <w:ind w:firstLine="709"/>
        <w:contextualSpacing/>
        <w:jc w:val="both"/>
        <w:rPr>
          <w:sz w:val="28"/>
          <w:szCs w:val="28"/>
        </w:rPr>
      </w:pPr>
      <w:r w:rsidRPr="003406B1">
        <w:rPr>
          <w:sz w:val="28"/>
          <w:szCs w:val="28"/>
        </w:rPr>
        <w:t>- определение текущей и перспективной потребности в кадрах;</w:t>
      </w:r>
    </w:p>
    <w:p w:rsidR="00174551" w:rsidRPr="003406B1" w:rsidRDefault="00174551" w:rsidP="00174551">
      <w:pPr>
        <w:widowControl w:val="0"/>
        <w:autoSpaceDE w:val="0"/>
        <w:autoSpaceDN w:val="0"/>
        <w:adjustRightInd w:val="0"/>
        <w:ind w:firstLine="709"/>
        <w:contextualSpacing/>
        <w:jc w:val="both"/>
        <w:rPr>
          <w:sz w:val="28"/>
          <w:szCs w:val="28"/>
        </w:rPr>
      </w:pPr>
      <w:r w:rsidRPr="003406B1">
        <w:rPr>
          <w:sz w:val="28"/>
          <w:szCs w:val="28"/>
        </w:rPr>
        <w:t>- проведение работы по подбору кадров;</w:t>
      </w:r>
    </w:p>
    <w:p w:rsidR="00174551" w:rsidRPr="003406B1" w:rsidRDefault="00174551" w:rsidP="00174551">
      <w:pPr>
        <w:widowControl w:val="0"/>
        <w:autoSpaceDE w:val="0"/>
        <w:autoSpaceDN w:val="0"/>
        <w:adjustRightInd w:val="0"/>
        <w:ind w:firstLine="709"/>
        <w:contextualSpacing/>
        <w:jc w:val="both"/>
        <w:rPr>
          <w:sz w:val="28"/>
          <w:szCs w:val="28"/>
        </w:rPr>
      </w:pPr>
      <w:r w:rsidRPr="003406B1">
        <w:rPr>
          <w:sz w:val="28"/>
          <w:szCs w:val="28"/>
        </w:rPr>
        <w:t>- проведение конкурсов на включение в кадровый резерв для замещения должностей муниципальной службы Корочанского района;</w:t>
      </w:r>
    </w:p>
    <w:p w:rsidR="00174551" w:rsidRPr="003406B1" w:rsidRDefault="00174551" w:rsidP="00174551">
      <w:pPr>
        <w:widowControl w:val="0"/>
        <w:autoSpaceDE w:val="0"/>
        <w:autoSpaceDN w:val="0"/>
        <w:adjustRightInd w:val="0"/>
        <w:ind w:firstLine="709"/>
        <w:contextualSpacing/>
        <w:jc w:val="both"/>
        <w:rPr>
          <w:sz w:val="28"/>
          <w:szCs w:val="28"/>
        </w:rPr>
      </w:pPr>
      <w:r w:rsidRPr="003406B1">
        <w:rPr>
          <w:sz w:val="28"/>
          <w:szCs w:val="28"/>
        </w:rPr>
        <w:t>- организация работы по профессиональному развитию резервистов.</w:t>
      </w:r>
    </w:p>
    <w:p w:rsidR="00174551" w:rsidRPr="003406B1" w:rsidRDefault="00174551" w:rsidP="00174551">
      <w:pPr>
        <w:widowControl w:val="0"/>
        <w:autoSpaceDE w:val="0"/>
        <w:autoSpaceDN w:val="0"/>
        <w:adjustRightInd w:val="0"/>
        <w:ind w:firstLine="709"/>
        <w:contextualSpacing/>
        <w:jc w:val="both"/>
        <w:rPr>
          <w:sz w:val="28"/>
          <w:szCs w:val="28"/>
        </w:rPr>
      </w:pPr>
      <w:r w:rsidRPr="003406B1">
        <w:rPr>
          <w:sz w:val="28"/>
          <w:szCs w:val="28"/>
        </w:rPr>
        <w:t xml:space="preserve">Развитие муниципальной службы в соответствии с Федеральным </w:t>
      </w:r>
      <w:hyperlink r:id="rId17" w:history="1">
        <w:r w:rsidRPr="003406B1">
          <w:rPr>
            <w:sz w:val="28"/>
            <w:szCs w:val="28"/>
          </w:rPr>
          <w:t>законом</w:t>
        </w:r>
      </w:hyperlink>
      <w:r w:rsidRPr="003406B1">
        <w:rPr>
          <w:sz w:val="28"/>
          <w:szCs w:val="28"/>
        </w:rPr>
        <w:t xml:space="preserve"> от 2 марта 2007 года № 25-ФЗ «О муниципальной службе в Российской Федерации» и </w:t>
      </w:r>
      <w:hyperlink r:id="rId18" w:history="1">
        <w:r w:rsidRPr="003406B1">
          <w:rPr>
            <w:sz w:val="28"/>
            <w:szCs w:val="28"/>
          </w:rPr>
          <w:t>законом</w:t>
        </w:r>
      </w:hyperlink>
      <w:r w:rsidRPr="003406B1">
        <w:rPr>
          <w:sz w:val="28"/>
          <w:szCs w:val="28"/>
        </w:rPr>
        <w:t xml:space="preserve"> Белгородской области от 24 сентября 2007 года № 150 «Об особенностях организации муниципальной службы в Белгородской области» обеспечивается муниципальными программами и программами развития муниципальной службы субъектов Российской Федерации, финансируемыми соответственно за счет средств бюджета муниципального района «Корочанский район» Белгородской области.</w:t>
      </w:r>
    </w:p>
    <w:p w:rsidR="00174551" w:rsidRPr="003406B1" w:rsidRDefault="00174551" w:rsidP="00174551">
      <w:pPr>
        <w:autoSpaceDE w:val="0"/>
        <w:autoSpaceDN w:val="0"/>
        <w:adjustRightInd w:val="0"/>
        <w:ind w:firstLine="709"/>
        <w:contextualSpacing/>
        <w:jc w:val="both"/>
        <w:rPr>
          <w:sz w:val="28"/>
          <w:szCs w:val="28"/>
        </w:rPr>
      </w:pPr>
      <w:r w:rsidRPr="003406B1">
        <w:rPr>
          <w:sz w:val="28"/>
          <w:szCs w:val="28"/>
        </w:rPr>
        <w:t>В муниципальном районе «Корочанский район» Белгородской области ведется активная работа по формированию и развитию резерва управленческих кадров.</w:t>
      </w:r>
    </w:p>
    <w:p w:rsidR="00174551" w:rsidRPr="003406B1" w:rsidRDefault="00174551" w:rsidP="00174551">
      <w:pPr>
        <w:autoSpaceDE w:val="0"/>
        <w:autoSpaceDN w:val="0"/>
        <w:adjustRightInd w:val="0"/>
        <w:ind w:firstLine="709"/>
        <w:contextualSpacing/>
        <w:jc w:val="both"/>
        <w:rPr>
          <w:sz w:val="28"/>
          <w:szCs w:val="28"/>
        </w:rPr>
      </w:pPr>
      <w:r w:rsidRPr="003406B1">
        <w:rPr>
          <w:sz w:val="28"/>
          <w:szCs w:val="28"/>
        </w:rPr>
        <w:lastRenderedPageBreak/>
        <w:t xml:space="preserve">Формирование резерва управленческих кадров - непрерывный процесс выявления и привлечения граждан Российской Федерации, способных создать профессиональное ядро системы муниципального управления и выступить в роли кадровой опоры высшего руководства Корочанского района в реализации </w:t>
      </w:r>
      <w:hyperlink r:id="rId19" w:history="1">
        <w:r w:rsidRPr="003406B1">
          <w:rPr>
            <w:sz w:val="28"/>
            <w:szCs w:val="28"/>
          </w:rPr>
          <w:t>Стратегии</w:t>
        </w:r>
      </w:hyperlink>
      <w:r w:rsidRPr="003406B1">
        <w:rPr>
          <w:sz w:val="28"/>
          <w:szCs w:val="28"/>
        </w:rPr>
        <w:t xml:space="preserve"> социально-экономического развития района до 2025 года.</w:t>
      </w:r>
    </w:p>
    <w:p w:rsidR="00174551" w:rsidRPr="003406B1" w:rsidRDefault="00174551" w:rsidP="00174551">
      <w:pPr>
        <w:widowControl w:val="0"/>
        <w:autoSpaceDE w:val="0"/>
        <w:autoSpaceDN w:val="0"/>
        <w:adjustRightInd w:val="0"/>
        <w:ind w:firstLine="709"/>
        <w:contextualSpacing/>
        <w:jc w:val="both"/>
        <w:rPr>
          <w:sz w:val="28"/>
          <w:szCs w:val="28"/>
        </w:rPr>
      </w:pPr>
      <w:r w:rsidRPr="003406B1">
        <w:rPr>
          <w:sz w:val="28"/>
          <w:szCs w:val="28"/>
        </w:rPr>
        <w:t>В настоящее время в резерве управленческих кадров Корочанского района состоит 87 человек, в то</w:t>
      </w:r>
      <w:r w:rsidR="00CC109B" w:rsidRPr="003406B1">
        <w:rPr>
          <w:sz w:val="28"/>
          <w:szCs w:val="28"/>
        </w:rPr>
        <w:t>м числе до 35 лет включительно -</w:t>
      </w:r>
      <w:r w:rsidRPr="003406B1">
        <w:rPr>
          <w:sz w:val="28"/>
          <w:szCs w:val="28"/>
        </w:rPr>
        <w:t xml:space="preserve"> 15 человек.</w:t>
      </w:r>
    </w:p>
    <w:p w:rsidR="00174551" w:rsidRPr="003406B1" w:rsidRDefault="00174551" w:rsidP="00174551">
      <w:pPr>
        <w:widowControl w:val="0"/>
        <w:autoSpaceDE w:val="0"/>
        <w:autoSpaceDN w:val="0"/>
        <w:adjustRightInd w:val="0"/>
        <w:ind w:firstLine="709"/>
        <w:contextualSpacing/>
        <w:jc w:val="both"/>
        <w:rPr>
          <w:sz w:val="28"/>
          <w:szCs w:val="28"/>
        </w:rPr>
      </w:pPr>
      <w:r w:rsidRPr="003406B1">
        <w:rPr>
          <w:sz w:val="28"/>
          <w:szCs w:val="28"/>
        </w:rPr>
        <w:t>Использование резерва управленческих кадров Корочанского района представлено в следующей таблице:</w:t>
      </w:r>
    </w:p>
    <w:p w:rsidR="00174551" w:rsidRPr="003406B1" w:rsidRDefault="00174551" w:rsidP="00CC109B">
      <w:pPr>
        <w:widowControl w:val="0"/>
        <w:tabs>
          <w:tab w:val="left" w:pos="5813"/>
        </w:tabs>
        <w:autoSpaceDE w:val="0"/>
        <w:autoSpaceDN w:val="0"/>
        <w:adjustRightInd w:val="0"/>
        <w:contextualSpacing/>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15"/>
        <w:gridCol w:w="917"/>
        <w:gridCol w:w="1146"/>
        <w:gridCol w:w="877"/>
        <w:gridCol w:w="1207"/>
        <w:gridCol w:w="2030"/>
        <w:gridCol w:w="1478"/>
      </w:tblGrid>
      <w:tr w:rsidR="00174551" w:rsidRPr="003406B1" w:rsidTr="00174551">
        <w:tc>
          <w:tcPr>
            <w:tcW w:w="1915" w:type="dxa"/>
            <w:vMerge w:val="restart"/>
            <w:vAlign w:val="center"/>
          </w:tcPr>
          <w:p w:rsidR="00174551" w:rsidRPr="00F074CC" w:rsidRDefault="00174551" w:rsidP="00174551">
            <w:pPr>
              <w:widowControl w:val="0"/>
              <w:autoSpaceDE w:val="0"/>
              <w:autoSpaceDN w:val="0"/>
              <w:adjustRightInd w:val="0"/>
              <w:contextualSpacing/>
              <w:jc w:val="center"/>
              <w:rPr>
                <w:b/>
              </w:rPr>
            </w:pPr>
            <w:r w:rsidRPr="00F074CC">
              <w:rPr>
                <w:b/>
              </w:rPr>
              <w:t>Всего назначено (избрано) на должности из резерва с момента его формирования</w:t>
            </w:r>
          </w:p>
        </w:tc>
        <w:tc>
          <w:tcPr>
            <w:tcW w:w="7655" w:type="dxa"/>
            <w:gridSpan w:val="6"/>
            <w:vAlign w:val="center"/>
          </w:tcPr>
          <w:p w:rsidR="00174551" w:rsidRPr="00F074CC" w:rsidRDefault="00174551" w:rsidP="00174551">
            <w:pPr>
              <w:widowControl w:val="0"/>
              <w:autoSpaceDE w:val="0"/>
              <w:autoSpaceDN w:val="0"/>
              <w:adjustRightInd w:val="0"/>
              <w:contextualSpacing/>
              <w:jc w:val="center"/>
              <w:rPr>
                <w:b/>
              </w:rPr>
            </w:pPr>
            <w:r w:rsidRPr="00F074CC">
              <w:rPr>
                <w:b/>
              </w:rPr>
              <w:t>Назначено человек на должности с момента формирования резерва</w:t>
            </w:r>
          </w:p>
        </w:tc>
      </w:tr>
      <w:tr w:rsidR="00174551" w:rsidRPr="003406B1" w:rsidTr="00174551">
        <w:tc>
          <w:tcPr>
            <w:tcW w:w="1915" w:type="dxa"/>
            <w:vMerge/>
            <w:vAlign w:val="center"/>
          </w:tcPr>
          <w:p w:rsidR="00174551" w:rsidRPr="00F074CC" w:rsidRDefault="00174551" w:rsidP="00174551">
            <w:pPr>
              <w:widowControl w:val="0"/>
              <w:autoSpaceDE w:val="0"/>
              <w:autoSpaceDN w:val="0"/>
              <w:adjustRightInd w:val="0"/>
              <w:contextualSpacing/>
              <w:jc w:val="center"/>
              <w:rPr>
                <w:b/>
              </w:rPr>
            </w:pPr>
          </w:p>
        </w:tc>
        <w:tc>
          <w:tcPr>
            <w:tcW w:w="2063" w:type="dxa"/>
            <w:gridSpan w:val="2"/>
            <w:vAlign w:val="center"/>
          </w:tcPr>
          <w:p w:rsidR="00174551" w:rsidRPr="00F074CC" w:rsidRDefault="00174551" w:rsidP="00174551">
            <w:pPr>
              <w:widowControl w:val="0"/>
              <w:autoSpaceDE w:val="0"/>
              <w:autoSpaceDN w:val="0"/>
              <w:adjustRightInd w:val="0"/>
              <w:contextualSpacing/>
              <w:jc w:val="center"/>
              <w:rPr>
                <w:b/>
              </w:rPr>
            </w:pPr>
            <w:r w:rsidRPr="00F074CC">
              <w:rPr>
                <w:b/>
              </w:rPr>
              <w:t>должности, относящиеся к высшей группе должностей муниципальной службы Корочанского района</w:t>
            </w:r>
          </w:p>
        </w:tc>
        <w:tc>
          <w:tcPr>
            <w:tcW w:w="2084" w:type="dxa"/>
            <w:gridSpan w:val="2"/>
            <w:vAlign w:val="center"/>
          </w:tcPr>
          <w:p w:rsidR="00174551" w:rsidRPr="00F074CC" w:rsidRDefault="00174551" w:rsidP="00174551">
            <w:pPr>
              <w:widowControl w:val="0"/>
              <w:autoSpaceDE w:val="0"/>
              <w:autoSpaceDN w:val="0"/>
              <w:adjustRightInd w:val="0"/>
              <w:contextualSpacing/>
              <w:jc w:val="center"/>
              <w:rPr>
                <w:b/>
              </w:rPr>
            </w:pPr>
            <w:r w:rsidRPr="00F074CC">
              <w:rPr>
                <w:b/>
              </w:rPr>
              <w:t>главы администраций городского и сельских поселений</w:t>
            </w:r>
          </w:p>
        </w:tc>
        <w:tc>
          <w:tcPr>
            <w:tcW w:w="2030" w:type="dxa"/>
            <w:vMerge w:val="restart"/>
            <w:vAlign w:val="center"/>
          </w:tcPr>
          <w:p w:rsidR="00174551" w:rsidRPr="00F074CC" w:rsidRDefault="00174551" w:rsidP="00174551">
            <w:pPr>
              <w:widowControl w:val="0"/>
              <w:autoSpaceDE w:val="0"/>
              <w:autoSpaceDN w:val="0"/>
              <w:adjustRightInd w:val="0"/>
              <w:contextualSpacing/>
              <w:jc w:val="center"/>
              <w:rPr>
                <w:b/>
              </w:rPr>
            </w:pPr>
            <w:r w:rsidRPr="00F074CC">
              <w:rPr>
                <w:b/>
              </w:rPr>
              <w:t>руководители муниципальных организаций</w:t>
            </w:r>
          </w:p>
          <w:p w:rsidR="00174551" w:rsidRPr="00F074CC" w:rsidRDefault="00174551" w:rsidP="00174551">
            <w:pPr>
              <w:widowControl w:val="0"/>
              <w:autoSpaceDE w:val="0"/>
              <w:autoSpaceDN w:val="0"/>
              <w:adjustRightInd w:val="0"/>
              <w:contextualSpacing/>
              <w:jc w:val="center"/>
              <w:rPr>
                <w:b/>
              </w:rPr>
            </w:pPr>
            <w:r w:rsidRPr="00F074CC">
              <w:rPr>
                <w:b/>
              </w:rPr>
              <w:t>(из резерва)</w:t>
            </w:r>
          </w:p>
        </w:tc>
        <w:tc>
          <w:tcPr>
            <w:tcW w:w="1478" w:type="dxa"/>
            <w:vMerge w:val="restart"/>
            <w:vAlign w:val="center"/>
          </w:tcPr>
          <w:p w:rsidR="00174551" w:rsidRPr="00F074CC" w:rsidRDefault="00174551" w:rsidP="00174551">
            <w:pPr>
              <w:widowControl w:val="0"/>
              <w:autoSpaceDE w:val="0"/>
              <w:autoSpaceDN w:val="0"/>
              <w:adjustRightInd w:val="0"/>
              <w:contextualSpacing/>
              <w:jc w:val="center"/>
              <w:rPr>
                <w:b/>
              </w:rPr>
            </w:pPr>
            <w:r w:rsidRPr="00F074CC">
              <w:rPr>
                <w:b/>
              </w:rPr>
              <w:t>другие должности (из резерва)</w:t>
            </w:r>
          </w:p>
        </w:tc>
      </w:tr>
      <w:tr w:rsidR="00174551" w:rsidRPr="003406B1" w:rsidTr="00174551">
        <w:tc>
          <w:tcPr>
            <w:tcW w:w="1915" w:type="dxa"/>
            <w:vMerge/>
          </w:tcPr>
          <w:p w:rsidR="00174551" w:rsidRPr="003406B1" w:rsidRDefault="00174551" w:rsidP="00174551">
            <w:pPr>
              <w:widowControl w:val="0"/>
              <w:autoSpaceDE w:val="0"/>
              <w:autoSpaceDN w:val="0"/>
              <w:adjustRightInd w:val="0"/>
              <w:contextualSpacing/>
              <w:jc w:val="both"/>
            </w:pPr>
          </w:p>
        </w:tc>
        <w:tc>
          <w:tcPr>
            <w:tcW w:w="917" w:type="dxa"/>
            <w:vAlign w:val="center"/>
          </w:tcPr>
          <w:p w:rsidR="00174551" w:rsidRPr="00F074CC" w:rsidRDefault="00174551" w:rsidP="00174551">
            <w:pPr>
              <w:widowControl w:val="0"/>
              <w:autoSpaceDE w:val="0"/>
              <w:autoSpaceDN w:val="0"/>
              <w:adjustRightInd w:val="0"/>
              <w:contextualSpacing/>
              <w:jc w:val="center"/>
              <w:rPr>
                <w:b/>
              </w:rPr>
            </w:pPr>
            <w:r w:rsidRPr="00F074CC">
              <w:rPr>
                <w:b/>
              </w:rPr>
              <w:t>всего</w:t>
            </w:r>
          </w:p>
          <w:p w:rsidR="00174551" w:rsidRPr="00F074CC" w:rsidRDefault="00174551" w:rsidP="00174551">
            <w:pPr>
              <w:widowControl w:val="0"/>
              <w:autoSpaceDE w:val="0"/>
              <w:autoSpaceDN w:val="0"/>
              <w:adjustRightInd w:val="0"/>
              <w:contextualSpacing/>
              <w:jc w:val="center"/>
              <w:rPr>
                <w:b/>
              </w:rPr>
            </w:pPr>
          </w:p>
        </w:tc>
        <w:tc>
          <w:tcPr>
            <w:tcW w:w="1146" w:type="dxa"/>
            <w:vAlign w:val="center"/>
          </w:tcPr>
          <w:p w:rsidR="00174551" w:rsidRPr="00F074CC" w:rsidRDefault="00174551" w:rsidP="00174551">
            <w:pPr>
              <w:widowControl w:val="0"/>
              <w:autoSpaceDE w:val="0"/>
              <w:autoSpaceDN w:val="0"/>
              <w:adjustRightInd w:val="0"/>
              <w:contextualSpacing/>
              <w:jc w:val="center"/>
              <w:rPr>
                <w:b/>
              </w:rPr>
            </w:pPr>
            <w:r w:rsidRPr="00F074CC">
              <w:rPr>
                <w:b/>
              </w:rPr>
              <w:t>в т.ч. из резерва</w:t>
            </w:r>
          </w:p>
        </w:tc>
        <w:tc>
          <w:tcPr>
            <w:tcW w:w="877" w:type="dxa"/>
            <w:vAlign w:val="center"/>
          </w:tcPr>
          <w:p w:rsidR="00174551" w:rsidRPr="00F074CC" w:rsidRDefault="00174551" w:rsidP="00174551">
            <w:pPr>
              <w:widowControl w:val="0"/>
              <w:autoSpaceDE w:val="0"/>
              <w:autoSpaceDN w:val="0"/>
              <w:adjustRightInd w:val="0"/>
              <w:contextualSpacing/>
              <w:jc w:val="center"/>
              <w:rPr>
                <w:b/>
              </w:rPr>
            </w:pPr>
            <w:r w:rsidRPr="00F074CC">
              <w:rPr>
                <w:b/>
              </w:rPr>
              <w:t>всего</w:t>
            </w:r>
          </w:p>
        </w:tc>
        <w:tc>
          <w:tcPr>
            <w:tcW w:w="1207" w:type="dxa"/>
            <w:vAlign w:val="center"/>
          </w:tcPr>
          <w:p w:rsidR="00174551" w:rsidRPr="00F074CC" w:rsidRDefault="00174551" w:rsidP="00174551">
            <w:pPr>
              <w:widowControl w:val="0"/>
              <w:autoSpaceDE w:val="0"/>
              <w:autoSpaceDN w:val="0"/>
              <w:adjustRightInd w:val="0"/>
              <w:contextualSpacing/>
              <w:jc w:val="center"/>
              <w:rPr>
                <w:b/>
              </w:rPr>
            </w:pPr>
            <w:r w:rsidRPr="00F074CC">
              <w:rPr>
                <w:b/>
              </w:rPr>
              <w:t>в т.ч. из резерва</w:t>
            </w:r>
          </w:p>
        </w:tc>
        <w:tc>
          <w:tcPr>
            <w:tcW w:w="2030" w:type="dxa"/>
            <w:vMerge/>
          </w:tcPr>
          <w:p w:rsidR="00174551" w:rsidRPr="003406B1" w:rsidRDefault="00174551" w:rsidP="00174551">
            <w:pPr>
              <w:widowControl w:val="0"/>
              <w:autoSpaceDE w:val="0"/>
              <w:autoSpaceDN w:val="0"/>
              <w:adjustRightInd w:val="0"/>
              <w:contextualSpacing/>
              <w:jc w:val="both"/>
            </w:pPr>
          </w:p>
        </w:tc>
        <w:tc>
          <w:tcPr>
            <w:tcW w:w="1478" w:type="dxa"/>
            <w:vMerge/>
          </w:tcPr>
          <w:p w:rsidR="00174551" w:rsidRPr="003406B1" w:rsidRDefault="00174551" w:rsidP="00174551">
            <w:pPr>
              <w:widowControl w:val="0"/>
              <w:autoSpaceDE w:val="0"/>
              <w:autoSpaceDN w:val="0"/>
              <w:adjustRightInd w:val="0"/>
              <w:contextualSpacing/>
              <w:jc w:val="both"/>
            </w:pPr>
          </w:p>
        </w:tc>
      </w:tr>
      <w:tr w:rsidR="00174551" w:rsidRPr="003406B1" w:rsidTr="00174551">
        <w:tc>
          <w:tcPr>
            <w:tcW w:w="1915" w:type="dxa"/>
          </w:tcPr>
          <w:p w:rsidR="00174551" w:rsidRPr="003406B1" w:rsidRDefault="00174551" w:rsidP="00174551">
            <w:pPr>
              <w:widowControl w:val="0"/>
              <w:autoSpaceDE w:val="0"/>
              <w:autoSpaceDN w:val="0"/>
              <w:adjustRightInd w:val="0"/>
              <w:contextualSpacing/>
              <w:jc w:val="center"/>
            </w:pPr>
            <w:r w:rsidRPr="003406B1">
              <w:t>24</w:t>
            </w:r>
          </w:p>
        </w:tc>
        <w:tc>
          <w:tcPr>
            <w:tcW w:w="917" w:type="dxa"/>
          </w:tcPr>
          <w:p w:rsidR="00174551" w:rsidRPr="003406B1" w:rsidRDefault="00174551" w:rsidP="00174551">
            <w:pPr>
              <w:widowControl w:val="0"/>
              <w:autoSpaceDE w:val="0"/>
              <w:autoSpaceDN w:val="0"/>
              <w:adjustRightInd w:val="0"/>
              <w:contextualSpacing/>
              <w:jc w:val="center"/>
            </w:pPr>
            <w:r w:rsidRPr="003406B1">
              <w:t>4</w:t>
            </w:r>
          </w:p>
        </w:tc>
        <w:tc>
          <w:tcPr>
            <w:tcW w:w="1146" w:type="dxa"/>
          </w:tcPr>
          <w:p w:rsidR="00174551" w:rsidRPr="003406B1" w:rsidRDefault="00174551" w:rsidP="00174551">
            <w:pPr>
              <w:widowControl w:val="0"/>
              <w:autoSpaceDE w:val="0"/>
              <w:autoSpaceDN w:val="0"/>
              <w:adjustRightInd w:val="0"/>
              <w:contextualSpacing/>
              <w:jc w:val="center"/>
            </w:pPr>
            <w:r w:rsidRPr="003406B1">
              <w:t>4</w:t>
            </w:r>
          </w:p>
        </w:tc>
        <w:tc>
          <w:tcPr>
            <w:tcW w:w="877" w:type="dxa"/>
          </w:tcPr>
          <w:p w:rsidR="00174551" w:rsidRPr="003406B1" w:rsidRDefault="00174551" w:rsidP="00174551">
            <w:pPr>
              <w:widowControl w:val="0"/>
              <w:autoSpaceDE w:val="0"/>
              <w:autoSpaceDN w:val="0"/>
              <w:adjustRightInd w:val="0"/>
              <w:contextualSpacing/>
              <w:jc w:val="center"/>
            </w:pPr>
            <w:r w:rsidRPr="003406B1">
              <w:t>4</w:t>
            </w:r>
          </w:p>
        </w:tc>
        <w:tc>
          <w:tcPr>
            <w:tcW w:w="1207" w:type="dxa"/>
          </w:tcPr>
          <w:p w:rsidR="00174551" w:rsidRPr="003406B1" w:rsidRDefault="00174551" w:rsidP="00174551">
            <w:pPr>
              <w:widowControl w:val="0"/>
              <w:autoSpaceDE w:val="0"/>
              <w:autoSpaceDN w:val="0"/>
              <w:adjustRightInd w:val="0"/>
              <w:contextualSpacing/>
              <w:jc w:val="center"/>
            </w:pPr>
            <w:r w:rsidRPr="003406B1">
              <w:t>4</w:t>
            </w:r>
          </w:p>
        </w:tc>
        <w:tc>
          <w:tcPr>
            <w:tcW w:w="2030" w:type="dxa"/>
          </w:tcPr>
          <w:p w:rsidR="00174551" w:rsidRPr="003406B1" w:rsidRDefault="00174551" w:rsidP="00174551">
            <w:pPr>
              <w:widowControl w:val="0"/>
              <w:autoSpaceDE w:val="0"/>
              <w:autoSpaceDN w:val="0"/>
              <w:adjustRightInd w:val="0"/>
              <w:contextualSpacing/>
              <w:jc w:val="center"/>
            </w:pPr>
            <w:r w:rsidRPr="003406B1">
              <w:t>-</w:t>
            </w:r>
          </w:p>
        </w:tc>
        <w:tc>
          <w:tcPr>
            <w:tcW w:w="1478" w:type="dxa"/>
          </w:tcPr>
          <w:p w:rsidR="00174551" w:rsidRPr="003406B1" w:rsidRDefault="00174551" w:rsidP="00174551">
            <w:pPr>
              <w:widowControl w:val="0"/>
              <w:autoSpaceDE w:val="0"/>
              <w:autoSpaceDN w:val="0"/>
              <w:adjustRightInd w:val="0"/>
              <w:contextualSpacing/>
              <w:jc w:val="center"/>
            </w:pPr>
            <w:r w:rsidRPr="003406B1">
              <w:t>16</w:t>
            </w:r>
          </w:p>
        </w:tc>
      </w:tr>
    </w:tbl>
    <w:p w:rsidR="00174551" w:rsidRPr="003406B1" w:rsidRDefault="00174551" w:rsidP="00174551">
      <w:pPr>
        <w:widowControl w:val="0"/>
        <w:autoSpaceDE w:val="0"/>
        <w:autoSpaceDN w:val="0"/>
        <w:adjustRightInd w:val="0"/>
        <w:ind w:firstLine="709"/>
        <w:contextualSpacing/>
        <w:jc w:val="both"/>
        <w:rPr>
          <w:sz w:val="28"/>
          <w:szCs w:val="28"/>
        </w:rPr>
      </w:pPr>
    </w:p>
    <w:p w:rsidR="00174551" w:rsidRPr="003406B1" w:rsidRDefault="00174551" w:rsidP="00174551">
      <w:pPr>
        <w:widowControl w:val="0"/>
        <w:autoSpaceDE w:val="0"/>
        <w:autoSpaceDN w:val="0"/>
        <w:adjustRightInd w:val="0"/>
        <w:ind w:firstLine="709"/>
        <w:contextualSpacing/>
        <w:jc w:val="both"/>
        <w:rPr>
          <w:sz w:val="28"/>
          <w:szCs w:val="28"/>
        </w:rPr>
      </w:pPr>
      <w:r w:rsidRPr="003406B1">
        <w:rPr>
          <w:sz w:val="28"/>
          <w:szCs w:val="28"/>
        </w:rPr>
        <w:t>Тем не менее, до настоящего времени сохраняется ряд проблем формирования и развития кадрового потенциала системы муниципального управления:</w:t>
      </w:r>
    </w:p>
    <w:p w:rsidR="00174551" w:rsidRPr="003406B1" w:rsidRDefault="00174551" w:rsidP="00174551">
      <w:pPr>
        <w:widowControl w:val="0"/>
        <w:autoSpaceDE w:val="0"/>
        <w:autoSpaceDN w:val="0"/>
        <w:adjustRightInd w:val="0"/>
        <w:ind w:firstLine="540"/>
        <w:contextualSpacing/>
        <w:jc w:val="both"/>
        <w:rPr>
          <w:sz w:val="28"/>
          <w:szCs w:val="28"/>
        </w:rPr>
      </w:pPr>
      <w:r w:rsidRPr="003406B1">
        <w:rPr>
          <w:sz w:val="28"/>
          <w:szCs w:val="28"/>
        </w:rPr>
        <w:t>- система работы с кадровым резервом на муниципальной службе Корочанского района требует дальнейшего совершенствования;</w:t>
      </w:r>
    </w:p>
    <w:p w:rsidR="00174551" w:rsidRPr="003406B1" w:rsidRDefault="00174551" w:rsidP="00174551">
      <w:pPr>
        <w:widowControl w:val="0"/>
        <w:autoSpaceDE w:val="0"/>
        <w:autoSpaceDN w:val="0"/>
        <w:adjustRightInd w:val="0"/>
        <w:ind w:firstLine="540"/>
        <w:contextualSpacing/>
        <w:jc w:val="both"/>
        <w:rPr>
          <w:sz w:val="28"/>
          <w:szCs w:val="28"/>
        </w:rPr>
      </w:pPr>
      <w:r w:rsidRPr="003406B1">
        <w:rPr>
          <w:sz w:val="28"/>
          <w:szCs w:val="28"/>
        </w:rPr>
        <w:t>- мотивация муниципальных служащих Корочанского района к профессиональному развитию требует дальнейшего совершенствования;</w:t>
      </w:r>
    </w:p>
    <w:p w:rsidR="00174551" w:rsidRPr="003406B1" w:rsidRDefault="00174551" w:rsidP="00174551">
      <w:pPr>
        <w:widowControl w:val="0"/>
        <w:autoSpaceDE w:val="0"/>
        <w:autoSpaceDN w:val="0"/>
        <w:adjustRightInd w:val="0"/>
        <w:ind w:firstLine="540"/>
        <w:contextualSpacing/>
        <w:jc w:val="both"/>
        <w:rPr>
          <w:sz w:val="28"/>
          <w:szCs w:val="28"/>
        </w:rPr>
      </w:pPr>
      <w:r w:rsidRPr="003406B1">
        <w:rPr>
          <w:sz w:val="28"/>
          <w:szCs w:val="28"/>
        </w:rPr>
        <w:t>- качество профессионального обучения муниципальных служащих не в полной мере отвечает необходимым потребностям, диктуемым современными условиями;</w:t>
      </w:r>
    </w:p>
    <w:p w:rsidR="00174551" w:rsidRPr="003406B1" w:rsidRDefault="00174551" w:rsidP="00174551">
      <w:pPr>
        <w:widowControl w:val="0"/>
        <w:autoSpaceDE w:val="0"/>
        <w:autoSpaceDN w:val="0"/>
        <w:adjustRightInd w:val="0"/>
        <w:ind w:firstLine="540"/>
        <w:contextualSpacing/>
        <w:jc w:val="both"/>
        <w:rPr>
          <w:sz w:val="28"/>
          <w:szCs w:val="28"/>
        </w:rPr>
      </w:pPr>
      <w:r w:rsidRPr="003406B1">
        <w:rPr>
          <w:sz w:val="28"/>
          <w:szCs w:val="28"/>
        </w:rPr>
        <w:t>- применение устаревших кадровых технологий на муниципальной службе в органах местного самоуправления Корочанского района.</w:t>
      </w:r>
    </w:p>
    <w:p w:rsidR="00174551" w:rsidRPr="003406B1" w:rsidRDefault="00174551" w:rsidP="00174551">
      <w:pPr>
        <w:widowControl w:val="0"/>
        <w:autoSpaceDE w:val="0"/>
        <w:autoSpaceDN w:val="0"/>
        <w:adjustRightInd w:val="0"/>
        <w:ind w:firstLine="709"/>
        <w:contextualSpacing/>
        <w:jc w:val="both"/>
        <w:rPr>
          <w:sz w:val="28"/>
          <w:szCs w:val="28"/>
        </w:rPr>
      </w:pPr>
      <w:r w:rsidRPr="003406B1">
        <w:rPr>
          <w:sz w:val="28"/>
          <w:szCs w:val="28"/>
        </w:rPr>
        <w:t>Решение указанных проблем требует использования программно-целевого подхода. Согласно действующему законодательству развитие муниципальной службы обеспечивается региональными программами развития муниципальной службы.</w:t>
      </w:r>
    </w:p>
    <w:p w:rsidR="00174551" w:rsidRPr="003406B1" w:rsidRDefault="00174551" w:rsidP="00174551">
      <w:pPr>
        <w:widowControl w:val="0"/>
        <w:autoSpaceDE w:val="0"/>
        <w:autoSpaceDN w:val="0"/>
        <w:adjustRightInd w:val="0"/>
        <w:ind w:firstLine="540"/>
        <w:contextualSpacing/>
        <w:jc w:val="both"/>
        <w:rPr>
          <w:sz w:val="28"/>
          <w:szCs w:val="28"/>
        </w:rPr>
      </w:pPr>
      <w:r w:rsidRPr="003406B1">
        <w:rPr>
          <w:sz w:val="28"/>
          <w:szCs w:val="28"/>
        </w:rPr>
        <w:t xml:space="preserve">С целью решения существующих проблем настоящей подпрограммой предусмотрены мероприятия по профессионализации муниципальных служащих и лиц, включенных в кадровые резервы и резерв управленческих кадров муниципального района «Корочанский район» Белгородской области, развитие информационной инфраструктуры муниципальной службы Корочанского района. Реализация намеченных мероприятий позволит </w:t>
      </w:r>
      <w:r w:rsidRPr="003406B1">
        <w:rPr>
          <w:sz w:val="28"/>
          <w:szCs w:val="28"/>
        </w:rPr>
        <w:lastRenderedPageBreak/>
        <w:t>сформировать целостную и эффективную систему обеспечения кадрами муниципальной службы, в соответствии с приоритетами социально-экономического развития Корочанского района.</w:t>
      </w:r>
    </w:p>
    <w:p w:rsidR="00174551" w:rsidRPr="003406B1" w:rsidRDefault="00174551" w:rsidP="00174551">
      <w:pPr>
        <w:tabs>
          <w:tab w:val="left" w:pos="3533"/>
        </w:tabs>
        <w:autoSpaceDE w:val="0"/>
        <w:autoSpaceDN w:val="0"/>
        <w:adjustRightInd w:val="0"/>
        <w:contextualSpacing/>
        <w:rPr>
          <w:sz w:val="28"/>
          <w:szCs w:val="28"/>
        </w:rPr>
      </w:pPr>
    </w:p>
    <w:p w:rsidR="00174551" w:rsidRPr="003406B1" w:rsidRDefault="00174551" w:rsidP="00174551">
      <w:pPr>
        <w:autoSpaceDE w:val="0"/>
        <w:autoSpaceDN w:val="0"/>
        <w:adjustRightInd w:val="0"/>
        <w:contextualSpacing/>
        <w:jc w:val="center"/>
        <w:rPr>
          <w:b/>
          <w:sz w:val="28"/>
          <w:szCs w:val="28"/>
        </w:rPr>
      </w:pPr>
      <w:r w:rsidRPr="003406B1">
        <w:rPr>
          <w:b/>
          <w:sz w:val="28"/>
          <w:szCs w:val="28"/>
        </w:rPr>
        <w:t>Анализ сильных и слабых сторон, возможностей и угроз</w:t>
      </w:r>
    </w:p>
    <w:p w:rsidR="00174551" w:rsidRPr="003406B1" w:rsidRDefault="00174551" w:rsidP="00174551">
      <w:pPr>
        <w:autoSpaceDE w:val="0"/>
        <w:autoSpaceDN w:val="0"/>
        <w:adjustRightInd w:val="0"/>
        <w:contextualSpacing/>
        <w:jc w:val="center"/>
        <w:rPr>
          <w:sz w:val="28"/>
          <w:szCs w:val="28"/>
        </w:rPr>
      </w:pPr>
    </w:p>
    <w:tbl>
      <w:tblPr>
        <w:tblW w:w="0" w:type="auto"/>
        <w:jc w:val="center"/>
        <w:tblCellSpacing w:w="5" w:type="nil"/>
        <w:tblLayout w:type="fixed"/>
        <w:tblCellMar>
          <w:left w:w="75" w:type="dxa"/>
          <w:right w:w="75" w:type="dxa"/>
        </w:tblCellMar>
        <w:tblLook w:val="0000" w:firstRow="0" w:lastRow="0" w:firstColumn="0" w:lastColumn="0" w:noHBand="0" w:noVBand="0"/>
      </w:tblPr>
      <w:tblGrid>
        <w:gridCol w:w="5016"/>
        <w:gridCol w:w="4563"/>
      </w:tblGrid>
      <w:tr w:rsidR="00174551" w:rsidRPr="003406B1" w:rsidTr="00174551">
        <w:trPr>
          <w:trHeight w:val="376"/>
          <w:tblCellSpacing w:w="5" w:type="nil"/>
          <w:jc w:val="center"/>
        </w:trPr>
        <w:tc>
          <w:tcPr>
            <w:tcW w:w="5016" w:type="dxa"/>
            <w:tcBorders>
              <w:top w:val="single" w:sz="4" w:space="0" w:color="auto"/>
              <w:left w:val="single" w:sz="4" w:space="0" w:color="auto"/>
              <w:bottom w:val="single" w:sz="4" w:space="0" w:color="auto"/>
              <w:right w:val="single" w:sz="4" w:space="0" w:color="auto"/>
            </w:tcBorders>
          </w:tcPr>
          <w:p w:rsidR="00174551" w:rsidRPr="003406B1" w:rsidRDefault="00174551" w:rsidP="00174551">
            <w:pPr>
              <w:autoSpaceDE w:val="0"/>
              <w:autoSpaceDN w:val="0"/>
              <w:adjustRightInd w:val="0"/>
              <w:contextualSpacing/>
              <w:jc w:val="center"/>
              <w:rPr>
                <w:b/>
                <w:bCs/>
              </w:rPr>
            </w:pPr>
            <w:r w:rsidRPr="003406B1">
              <w:rPr>
                <w:b/>
                <w:bCs/>
              </w:rPr>
              <w:t>Сильные стороны</w:t>
            </w:r>
          </w:p>
        </w:tc>
        <w:tc>
          <w:tcPr>
            <w:tcW w:w="4563" w:type="dxa"/>
            <w:tcBorders>
              <w:top w:val="single" w:sz="4" w:space="0" w:color="auto"/>
              <w:left w:val="single" w:sz="4" w:space="0" w:color="auto"/>
              <w:bottom w:val="single" w:sz="4" w:space="0" w:color="auto"/>
              <w:right w:val="single" w:sz="4" w:space="0" w:color="auto"/>
            </w:tcBorders>
          </w:tcPr>
          <w:p w:rsidR="00174551" w:rsidRPr="003406B1" w:rsidRDefault="00174551" w:rsidP="00174551">
            <w:pPr>
              <w:autoSpaceDE w:val="0"/>
              <w:autoSpaceDN w:val="0"/>
              <w:adjustRightInd w:val="0"/>
              <w:contextualSpacing/>
              <w:jc w:val="center"/>
              <w:rPr>
                <w:b/>
                <w:bCs/>
              </w:rPr>
            </w:pPr>
            <w:r w:rsidRPr="003406B1">
              <w:rPr>
                <w:b/>
                <w:bCs/>
              </w:rPr>
              <w:t>Слабые стороны</w:t>
            </w:r>
          </w:p>
        </w:tc>
      </w:tr>
      <w:tr w:rsidR="00174551" w:rsidRPr="003406B1" w:rsidTr="00174551">
        <w:trPr>
          <w:trHeight w:val="3176"/>
          <w:tblCellSpacing w:w="5" w:type="nil"/>
          <w:jc w:val="center"/>
        </w:trPr>
        <w:tc>
          <w:tcPr>
            <w:tcW w:w="5016" w:type="dxa"/>
            <w:tcBorders>
              <w:top w:val="single" w:sz="4" w:space="0" w:color="auto"/>
              <w:left w:val="single" w:sz="4" w:space="0" w:color="auto"/>
              <w:bottom w:val="single" w:sz="4" w:space="0" w:color="auto"/>
              <w:right w:val="single" w:sz="4" w:space="0" w:color="auto"/>
            </w:tcBorders>
          </w:tcPr>
          <w:p w:rsidR="00174551" w:rsidRPr="003406B1" w:rsidRDefault="00174551" w:rsidP="00174551">
            <w:pPr>
              <w:autoSpaceDE w:val="0"/>
              <w:autoSpaceDN w:val="0"/>
              <w:adjustRightInd w:val="0"/>
              <w:contextualSpacing/>
            </w:pPr>
            <w:r w:rsidRPr="003406B1">
              <w:t>1. Комплексная система управления районом, высокий уровень готовности  кадров муниципальной службы качест</w:t>
            </w:r>
            <w:r w:rsidRPr="003406B1">
              <w:softHyphen/>
              <w:t>венно и в срок решать задачи управле</w:t>
            </w:r>
            <w:r w:rsidRPr="003406B1">
              <w:softHyphen/>
              <w:t xml:space="preserve">ния.    </w:t>
            </w:r>
            <w:r w:rsidRPr="003406B1">
              <w:br/>
              <w:t>2. Наличие учебных заведений, способ</w:t>
            </w:r>
            <w:r w:rsidRPr="003406B1">
              <w:softHyphen/>
              <w:t>ных готовить высокопрофессиональные управленческие кадры для обеспечения            потребностей муниципальной службы Корочанского района.</w:t>
            </w:r>
          </w:p>
          <w:p w:rsidR="00174551" w:rsidRPr="003406B1" w:rsidRDefault="00174551" w:rsidP="00174551">
            <w:pPr>
              <w:autoSpaceDE w:val="0"/>
              <w:autoSpaceDN w:val="0"/>
              <w:adjustRightInd w:val="0"/>
              <w:contextualSpacing/>
            </w:pPr>
            <w:r w:rsidRPr="003406B1">
              <w:t xml:space="preserve">3. Высокий уровень интеллектуального        потенциала Корочанского района.                            </w:t>
            </w:r>
          </w:p>
        </w:tc>
        <w:tc>
          <w:tcPr>
            <w:tcW w:w="4563" w:type="dxa"/>
            <w:tcBorders>
              <w:top w:val="single" w:sz="4" w:space="0" w:color="auto"/>
              <w:left w:val="single" w:sz="4" w:space="0" w:color="auto"/>
              <w:bottom w:val="single" w:sz="4" w:space="0" w:color="auto"/>
              <w:right w:val="single" w:sz="4" w:space="0" w:color="auto"/>
            </w:tcBorders>
          </w:tcPr>
          <w:p w:rsidR="00174551" w:rsidRPr="003406B1" w:rsidRDefault="00174551" w:rsidP="00174551">
            <w:pPr>
              <w:autoSpaceDE w:val="0"/>
              <w:autoSpaceDN w:val="0"/>
              <w:adjustRightInd w:val="0"/>
              <w:contextualSpacing/>
              <w:jc w:val="both"/>
            </w:pPr>
            <w:r w:rsidRPr="003406B1">
              <w:t xml:space="preserve">1. Дисбаланс спроса и предложения управленческих кадров. </w:t>
            </w:r>
          </w:p>
          <w:p w:rsidR="00174551" w:rsidRPr="003406B1" w:rsidRDefault="00174551" w:rsidP="00174551">
            <w:pPr>
              <w:autoSpaceDE w:val="0"/>
              <w:autoSpaceDN w:val="0"/>
              <w:adjustRightInd w:val="0"/>
              <w:contextualSpacing/>
              <w:jc w:val="both"/>
            </w:pPr>
            <w:r w:rsidRPr="003406B1">
              <w:t>2. Недостаток кадров с панорамным мышлением, профессиональной компетентностью, способных к ра</w:t>
            </w:r>
            <w:r w:rsidRPr="003406B1">
              <w:softHyphen/>
              <w:t>боте в инновационном режиме.</w:t>
            </w:r>
          </w:p>
          <w:p w:rsidR="00174551" w:rsidRPr="003406B1" w:rsidRDefault="00174551" w:rsidP="00174551">
            <w:pPr>
              <w:autoSpaceDE w:val="0"/>
              <w:autoSpaceDN w:val="0"/>
              <w:adjustRightInd w:val="0"/>
              <w:contextualSpacing/>
              <w:jc w:val="both"/>
            </w:pPr>
            <w:r w:rsidRPr="003406B1">
              <w:t>3. Слабая мотивация муниципаль</w:t>
            </w:r>
            <w:r w:rsidRPr="003406B1">
              <w:softHyphen/>
              <w:t xml:space="preserve">ных служащих к саморазвитию и работе в инновационной среде       </w:t>
            </w:r>
          </w:p>
        </w:tc>
      </w:tr>
      <w:tr w:rsidR="00174551" w:rsidRPr="003406B1" w:rsidTr="00174551">
        <w:trPr>
          <w:trHeight w:val="335"/>
          <w:tblCellSpacing w:w="5" w:type="nil"/>
          <w:jc w:val="center"/>
        </w:trPr>
        <w:tc>
          <w:tcPr>
            <w:tcW w:w="5016" w:type="dxa"/>
            <w:tcBorders>
              <w:top w:val="single" w:sz="4" w:space="0" w:color="auto"/>
              <w:left w:val="single" w:sz="4" w:space="0" w:color="auto"/>
              <w:bottom w:val="single" w:sz="4" w:space="0" w:color="auto"/>
              <w:right w:val="single" w:sz="4" w:space="0" w:color="auto"/>
            </w:tcBorders>
          </w:tcPr>
          <w:p w:rsidR="00174551" w:rsidRPr="003406B1" w:rsidRDefault="00174551" w:rsidP="00174551">
            <w:pPr>
              <w:autoSpaceDE w:val="0"/>
              <w:autoSpaceDN w:val="0"/>
              <w:adjustRightInd w:val="0"/>
              <w:contextualSpacing/>
              <w:jc w:val="center"/>
              <w:rPr>
                <w:b/>
                <w:bCs/>
              </w:rPr>
            </w:pPr>
            <w:r w:rsidRPr="003406B1">
              <w:rPr>
                <w:b/>
                <w:bCs/>
              </w:rPr>
              <w:t>Возможности</w:t>
            </w:r>
          </w:p>
        </w:tc>
        <w:tc>
          <w:tcPr>
            <w:tcW w:w="4563" w:type="dxa"/>
            <w:tcBorders>
              <w:top w:val="single" w:sz="4" w:space="0" w:color="auto"/>
              <w:left w:val="single" w:sz="4" w:space="0" w:color="auto"/>
              <w:bottom w:val="single" w:sz="4" w:space="0" w:color="auto"/>
              <w:right w:val="single" w:sz="4" w:space="0" w:color="auto"/>
            </w:tcBorders>
          </w:tcPr>
          <w:p w:rsidR="00174551" w:rsidRPr="003406B1" w:rsidRDefault="00174551" w:rsidP="00174551">
            <w:pPr>
              <w:autoSpaceDE w:val="0"/>
              <w:autoSpaceDN w:val="0"/>
              <w:adjustRightInd w:val="0"/>
              <w:contextualSpacing/>
              <w:jc w:val="center"/>
              <w:rPr>
                <w:b/>
                <w:bCs/>
              </w:rPr>
            </w:pPr>
            <w:r w:rsidRPr="003406B1">
              <w:rPr>
                <w:b/>
                <w:bCs/>
              </w:rPr>
              <w:t>Угрозы</w:t>
            </w:r>
          </w:p>
        </w:tc>
      </w:tr>
      <w:tr w:rsidR="00174551" w:rsidRPr="003406B1" w:rsidTr="00174551">
        <w:trPr>
          <w:trHeight w:val="335"/>
          <w:tblCellSpacing w:w="5" w:type="nil"/>
          <w:jc w:val="center"/>
        </w:trPr>
        <w:tc>
          <w:tcPr>
            <w:tcW w:w="5016" w:type="dxa"/>
            <w:tcBorders>
              <w:top w:val="single" w:sz="4" w:space="0" w:color="auto"/>
              <w:left w:val="single" w:sz="4" w:space="0" w:color="auto"/>
              <w:bottom w:val="single" w:sz="4" w:space="0" w:color="auto"/>
              <w:right w:val="single" w:sz="4" w:space="0" w:color="auto"/>
            </w:tcBorders>
          </w:tcPr>
          <w:p w:rsidR="00174551" w:rsidRPr="003406B1" w:rsidRDefault="00174551" w:rsidP="00174551">
            <w:pPr>
              <w:autoSpaceDE w:val="0"/>
              <w:autoSpaceDN w:val="0"/>
              <w:adjustRightInd w:val="0"/>
              <w:contextualSpacing/>
              <w:jc w:val="both"/>
            </w:pPr>
            <w:r w:rsidRPr="003406B1">
              <w:t>1. Наращивание и максимальное ис</w:t>
            </w:r>
            <w:r w:rsidRPr="003406B1">
              <w:softHyphen/>
              <w:t>пользование кадрового и интеллекту</w:t>
            </w:r>
            <w:r w:rsidRPr="003406B1">
              <w:softHyphen/>
              <w:t>ального потенциала населения.</w:t>
            </w:r>
          </w:p>
          <w:p w:rsidR="00174551" w:rsidRPr="003406B1" w:rsidRDefault="00174551" w:rsidP="00174551">
            <w:pPr>
              <w:autoSpaceDE w:val="0"/>
              <w:autoSpaceDN w:val="0"/>
              <w:adjustRightInd w:val="0"/>
              <w:contextualSpacing/>
              <w:jc w:val="both"/>
            </w:pPr>
            <w:r w:rsidRPr="003406B1">
              <w:t>2. Повышение качества управления за   счет активного внедрения            ин</w:t>
            </w:r>
            <w:r w:rsidRPr="003406B1">
              <w:softHyphen/>
              <w:t>формационных технологий, повышения эффективности и      результативности работы муниципальных служащих по</w:t>
            </w:r>
            <w:r w:rsidRPr="003406B1">
              <w:softHyphen/>
              <w:t>средством внедрения проектного управ</w:t>
            </w:r>
            <w:r w:rsidRPr="003406B1">
              <w:softHyphen/>
              <w:t xml:space="preserve">ления.              </w:t>
            </w:r>
            <w:r w:rsidRPr="003406B1">
              <w:br/>
              <w:t xml:space="preserve">3. Оптимизация целевого обучения в соответствии с потребностями района на перспективу. </w:t>
            </w:r>
          </w:p>
        </w:tc>
        <w:tc>
          <w:tcPr>
            <w:tcW w:w="4563" w:type="dxa"/>
            <w:tcBorders>
              <w:top w:val="single" w:sz="4" w:space="0" w:color="auto"/>
              <w:left w:val="single" w:sz="4" w:space="0" w:color="auto"/>
              <w:bottom w:val="single" w:sz="4" w:space="0" w:color="auto"/>
              <w:right w:val="single" w:sz="4" w:space="0" w:color="auto"/>
            </w:tcBorders>
          </w:tcPr>
          <w:p w:rsidR="00174551" w:rsidRPr="003406B1" w:rsidRDefault="00174551" w:rsidP="00174551">
            <w:pPr>
              <w:autoSpaceDE w:val="0"/>
              <w:autoSpaceDN w:val="0"/>
              <w:adjustRightInd w:val="0"/>
              <w:contextualSpacing/>
              <w:jc w:val="both"/>
            </w:pPr>
            <w:r w:rsidRPr="003406B1">
              <w:t>1. Снижение доли интеллектуаль</w:t>
            </w:r>
            <w:r w:rsidRPr="003406B1">
              <w:softHyphen/>
              <w:t xml:space="preserve">ного кадрового потенциала («утечка мозгов»).                            </w:t>
            </w:r>
            <w:r w:rsidRPr="003406B1">
              <w:br/>
              <w:t>2. Консерватизм мышления управ</w:t>
            </w:r>
            <w:r w:rsidRPr="003406B1">
              <w:softHyphen/>
              <w:t>ленческих кадров, замедление тем</w:t>
            </w:r>
            <w:r w:rsidRPr="003406B1">
              <w:softHyphen/>
              <w:t>пов социально-экономического раз</w:t>
            </w:r>
            <w:r w:rsidRPr="003406B1">
              <w:softHyphen/>
              <w:t>вития региона.</w:t>
            </w:r>
          </w:p>
          <w:p w:rsidR="00174551" w:rsidRPr="003406B1" w:rsidRDefault="00174551" w:rsidP="00174551">
            <w:pPr>
              <w:autoSpaceDE w:val="0"/>
              <w:autoSpaceDN w:val="0"/>
              <w:adjustRightInd w:val="0"/>
              <w:contextualSpacing/>
              <w:jc w:val="both"/>
            </w:pPr>
            <w:r w:rsidRPr="003406B1">
              <w:t>3. Углубление непонимания сторон «власть» и «народ», нестабильность в экономике и социальной сфере.</w:t>
            </w:r>
          </w:p>
        </w:tc>
      </w:tr>
    </w:tbl>
    <w:p w:rsidR="00174551" w:rsidRPr="003406B1" w:rsidRDefault="00174551" w:rsidP="00174551">
      <w:pPr>
        <w:widowControl w:val="0"/>
        <w:autoSpaceDE w:val="0"/>
        <w:autoSpaceDN w:val="0"/>
        <w:adjustRightInd w:val="0"/>
        <w:contextualSpacing/>
        <w:jc w:val="center"/>
        <w:rPr>
          <w:b/>
          <w:bCs/>
          <w:sz w:val="28"/>
          <w:szCs w:val="28"/>
        </w:rPr>
      </w:pPr>
    </w:p>
    <w:p w:rsidR="00174551" w:rsidRPr="003406B1" w:rsidRDefault="00174551" w:rsidP="00174551">
      <w:pPr>
        <w:widowControl w:val="0"/>
        <w:autoSpaceDE w:val="0"/>
        <w:autoSpaceDN w:val="0"/>
        <w:adjustRightInd w:val="0"/>
        <w:contextualSpacing/>
        <w:jc w:val="center"/>
        <w:rPr>
          <w:b/>
          <w:bCs/>
          <w:sz w:val="28"/>
          <w:szCs w:val="28"/>
        </w:rPr>
      </w:pPr>
      <w:r w:rsidRPr="003406B1">
        <w:rPr>
          <w:b/>
          <w:bCs/>
          <w:sz w:val="28"/>
          <w:szCs w:val="28"/>
        </w:rPr>
        <w:t>2. Цель, задачи, сроки и этапы реализации подпрограммы № 6</w:t>
      </w:r>
    </w:p>
    <w:p w:rsidR="00174551" w:rsidRPr="003406B1" w:rsidRDefault="00174551" w:rsidP="00174551">
      <w:pPr>
        <w:widowControl w:val="0"/>
        <w:autoSpaceDE w:val="0"/>
        <w:autoSpaceDN w:val="0"/>
        <w:adjustRightInd w:val="0"/>
        <w:contextualSpacing/>
        <w:jc w:val="center"/>
        <w:rPr>
          <w:b/>
          <w:bCs/>
          <w:sz w:val="28"/>
          <w:szCs w:val="28"/>
        </w:rPr>
      </w:pPr>
    </w:p>
    <w:p w:rsidR="00174551" w:rsidRPr="003406B1" w:rsidRDefault="00174551" w:rsidP="00174551">
      <w:pPr>
        <w:widowControl w:val="0"/>
        <w:autoSpaceDE w:val="0"/>
        <w:autoSpaceDN w:val="0"/>
        <w:adjustRightInd w:val="0"/>
        <w:ind w:firstLine="709"/>
        <w:contextualSpacing/>
        <w:jc w:val="both"/>
        <w:rPr>
          <w:sz w:val="28"/>
          <w:szCs w:val="28"/>
        </w:rPr>
      </w:pPr>
      <w:r w:rsidRPr="003406B1">
        <w:rPr>
          <w:sz w:val="28"/>
          <w:szCs w:val="28"/>
        </w:rPr>
        <w:t>Целью подпрограммы является формирование высококвалифицированного кадрового состава муниципальной службы Корочанского района.</w:t>
      </w:r>
    </w:p>
    <w:p w:rsidR="00174551" w:rsidRPr="003406B1" w:rsidRDefault="00174551" w:rsidP="00174551">
      <w:pPr>
        <w:widowControl w:val="0"/>
        <w:autoSpaceDE w:val="0"/>
        <w:autoSpaceDN w:val="0"/>
        <w:adjustRightInd w:val="0"/>
        <w:ind w:firstLine="709"/>
        <w:contextualSpacing/>
        <w:jc w:val="both"/>
        <w:rPr>
          <w:sz w:val="28"/>
          <w:szCs w:val="28"/>
        </w:rPr>
      </w:pPr>
      <w:r w:rsidRPr="003406B1">
        <w:rPr>
          <w:sz w:val="28"/>
          <w:szCs w:val="28"/>
        </w:rPr>
        <w:t>Цель обуславливает решение основных задач:</w:t>
      </w:r>
    </w:p>
    <w:p w:rsidR="00174551" w:rsidRPr="003406B1" w:rsidRDefault="00174551" w:rsidP="00174551">
      <w:pPr>
        <w:widowControl w:val="0"/>
        <w:autoSpaceDE w:val="0"/>
        <w:autoSpaceDN w:val="0"/>
        <w:adjustRightInd w:val="0"/>
        <w:ind w:firstLine="709"/>
        <w:contextualSpacing/>
        <w:jc w:val="both"/>
        <w:rPr>
          <w:sz w:val="28"/>
          <w:szCs w:val="28"/>
        </w:rPr>
      </w:pPr>
      <w:r w:rsidRPr="003406B1">
        <w:rPr>
          <w:sz w:val="28"/>
          <w:szCs w:val="28"/>
        </w:rPr>
        <w:t>- профессионализации муниципальных служащих и лиц, включенных в кадровые резервы и резерв управленческих кадров Корочанского района;</w:t>
      </w:r>
    </w:p>
    <w:p w:rsidR="00174551" w:rsidRPr="003406B1" w:rsidRDefault="00174551" w:rsidP="00174551">
      <w:pPr>
        <w:widowControl w:val="0"/>
        <w:autoSpaceDE w:val="0"/>
        <w:autoSpaceDN w:val="0"/>
        <w:adjustRightInd w:val="0"/>
        <w:ind w:firstLine="709"/>
        <w:contextualSpacing/>
        <w:jc w:val="both"/>
        <w:rPr>
          <w:sz w:val="28"/>
          <w:szCs w:val="28"/>
        </w:rPr>
      </w:pPr>
      <w:r w:rsidRPr="003406B1">
        <w:rPr>
          <w:sz w:val="28"/>
          <w:szCs w:val="28"/>
        </w:rPr>
        <w:t>- развитие информационной инфраструктуры муниципальной службы Корочанского района.</w:t>
      </w:r>
    </w:p>
    <w:p w:rsidR="00801B84" w:rsidRPr="003406B1" w:rsidRDefault="00801B84" w:rsidP="00174551">
      <w:pPr>
        <w:widowControl w:val="0"/>
        <w:autoSpaceDE w:val="0"/>
        <w:autoSpaceDN w:val="0"/>
        <w:adjustRightInd w:val="0"/>
        <w:ind w:firstLine="709"/>
        <w:contextualSpacing/>
        <w:jc w:val="both"/>
        <w:rPr>
          <w:sz w:val="28"/>
          <w:szCs w:val="28"/>
        </w:rPr>
      </w:pPr>
    </w:p>
    <w:p w:rsidR="00DC5719" w:rsidRPr="003406B1" w:rsidRDefault="00174551" w:rsidP="00DC5719">
      <w:pPr>
        <w:autoSpaceDE w:val="0"/>
        <w:autoSpaceDN w:val="0"/>
        <w:adjustRightInd w:val="0"/>
        <w:ind w:firstLine="709"/>
        <w:contextualSpacing/>
        <w:jc w:val="both"/>
        <w:rPr>
          <w:bCs/>
          <w:sz w:val="28"/>
          <w:szCs w:val="28"/>
        </w:rPr>
      </w:pPr>
      <w:r w:rsidRPr="003406B1">
        <w:rPr>
          <w:sz w:val="28"/>
          <w:szCs w:val="28"/>
        </w:rPr>
        <w:t xml:space="preserve">Сроки реализации </w:t>
      </w:r>
      <w:r w:rsidR="00DC5719" w:rsidRPr="003406B1">
        <w:rPr>
          <w:bCs/>
          <w:sz w:val="28"/>
          <w:szCs w:val="28"/>
        </w:rPr>
        <w:t>подпрограммы № 6 -  в период с 2015 по 2025 год, в два этапа:</w:t>
      </w:r>
    </w:p>
    <w:p w:rsidR="00DC5719" w:rsidRPr="003406B1" w:rsidRDefault="00DC5719" w:rsidP="00DC5719">
      <w:pPr>
        <w:autoSpaceDE w:val="0"/>
        <w:autoSpaceDN w:val="0"/>
        <w:adjustRightInd w:val="0"/>
        <w:ind w:firstLine="709"/>
        <w:contextualSpacing/>
        <w:jc w:val="both"/>
        <w:rPr>
          <w:bCs/>
          <w:sz w:val="28"/>
          <w:szCs w:val="28"/>
        </w:rPr>
      </w:pPr>
      <w:r w:rsidRPr="003406B1">
        <w:rPr>
          <w:bCs/>
          <w:sz w:val="28"/>
          <w:szCs w:val="28"/>
          <w:lang w:val="en-US"/>
        </w:rPr>
        <w:t>I</w:t>
      </w:r>
      <w:r w:rsidRPr="003406B1">
        <w:rPr>
          <w:bCs/>
          <w:sz w:val="28"/>
          <w:szCs w:val="28"/>
        </w:rPr>
        <w:t xml:space="preserve"> этап - 2015-2020 годы; </w:t>
      </w:r>
    </w:p>
    <w:p w:rsidR="00F0281B" w:rsidRPr="00023112" w:rsidRDefault="00DC5719" w:rsidP="00023112">
      <w:pPr>
        <w:widowControl w:val="0"/>
        <w:autoSpaceDE w:val="0"/>
        <w:autoSpaceDN w:val="0"/>
        <w:adjustRightInd w:val="0"/>
        <w:ind w:firstLine="709"/>
        <w:contextualSpacing/>
        <w:jc w:val="both"/>
        <w:rPr>
          <w:sz w:val="28"/>
          <w:szCs w:val="28"/>
        </w:rPr>
      </w:pPr>
      <w:r w:rsidRPr="003406B1">
        <w:rPr>
          <w:bCs/>
          <w:sz w:val="28"/>
          <w:szCs w:val="28"/>
          <w:lang w:val="en-US"/>
        </w:rPr>
        <w:t>II</w:t>
      </w:r>
      <w:r w:rsidRPr="003406B1">
        <w:rPr>
          <w:bCs/>
          <w:sz w:val="28"/>
          <w:szCs w:val="28"/>
        </w:rPr>
        <w:t xml:space="preserve"> этап - 2021-2025 годы.</w:t>
      </w:r>
    </w:p>
    <w:p w:rsidR="00174551" w:rsidRPr="003406B1" w:rsidRDefault="00174551" w:rsidP="00174551">
      <w:pPr>
        <w:widowControl w:val="0"/>
        <w:autoSpaceDE w:val="0"/>
        <w:autoSpaceDN w:val="0"/>
        <w:adjustRightInd w:val="0"/>
        <w:contextualSpacing/>
        <w:jc w:val="center"/>
        <w:rPr>
          <w:b/>
          <w:bCs/>
          <w:sz w:val="28"/>
          <w:szCs w:val="28"/>
        </w:rPr>
      </w:pPr>
      <w:r w:rsidRPr="003406B1">
        <w:rPr>
          <w:b/>
          <w:bCs/>
          <w:sz w:val="28"/>
          <w:szCs w:val="28"/>
        </w:rPr>
        <w:lastRenderedPageBreak/>
        <w:t>3. Обоснование выделения системы мероприятий и краткое описание основных мероприятий подпрограммы № 6</w:t>
      </w:r>
    </w:p>
    <w:p w:rsidR="00174551" w:rsidRPr="003406B1" w:rsidRDefault="00174551" w:rsidP="00174551">
      <w:pPr>
        <w:widowControl w:val="0"/>
        <w:autoSpaceDE w:val="0"/>
        <w:autoSpaceDN w:val="0"/>
        <w:adjustRightInd w:val="0"/>
        <w:contextualSpacing/>
        <w:jc w:val="center"/>
        <w:rPr>
          <w:b/>
          <w:bCs/>
          <w:sz w:val="28"/>
          <w:szCs w:val="28"/>
        </w:rPr>
      </w:pPr>
    </w:p>
    <w:p w:rsidR="00174551" w:rsidRPr="003406B1" w:rsidRDefault="00174551" w:rsidP="00174551">
      <w:pPr>
        <w:widowControl w:val="0"/>
        <w:autoSpaceDE w:val="0"/>
        <w:autoSpaceDN w:val="0"/>
        <w:adjustRightInd w:val="0"/>
        <w:ind w:firstLine="709"/>
        <w:contextualSpacing/>
        <w:jc w:val="both"/>
        <w:rPr>
          <w:b/>
          <w:bCs/>
          <w:sz w:val="28"/>
          <w:szCs w:val="28"/>
        </w:rPr>
      </w:pPr>
      <w:r w:rsidRPr="003406B1">
        <w:rPr>
          <w:sz w:val="28"/>
          <w:szCs w:val="28"/>
        </w:rPr>
        <w:t>В рамках реализации задачи подпрограммы «Профессионализация муниципальных служащих и лиц, включенных в кадровые резервы и резерв управленческих кадров муниципального района «Корочанский район» Белгородской области предусматривается организация профессиональной переподготовки и повышения квалификации муниципальных служащих Корочанского района и лиц, включенных в кадровые резервы и резерв управленческих кадров Корочанского района.</w:t>
      </w:r>
    </w:p>
    <w:p w:rsidR="00174551" w:rsidRPr="003406B1" w:rsidRDefault="00174551" w:rsidP="00174551">
      <w:pPr>
        <w:widowControl w:val="0"/>
        <w:autoSpaceDE w:val="0"/>
        <w:autoSpaceDN w:val="0"/>
        <w:adjustRightInd w:val="0"/>
        <w:ind w:firstLine="709"/>
        <w:contextualSpacing/>
        <w:jc w:val="both"/>
        <w:rPr>
          <w:sz w:val="28"/>
          <w:szCs w:val="28"/>
        </w:rPr>
      </w:pPr>
      <w:r w:rsidRPr="003406B1">
        <w:rPr>
          <w:sz w:val="28"/>
          <w:szCs w:val="28"/>
        </w:rPr>
        <w:t>В рамках реализации задачи подпрограммы «Развитие информационной инфраструктуры муниципальной службы Корочанского района» предусматривается актуализация и техническое сопровождение раздела «Муниципальная служба» на официальном сайте органов местного самоуправления муниципального района «Корочанский район» в информационно-коммуникационной сети  общего пользования.</w:t>
      </w:r>
    </w:p>
    <w:p w:rsidR="00174551" w:rsidRPr="003406B1" w:rsidRDefault="00174551" w:rsidP="00174551">
      <w:pPr>
        <w:widowControl w:val="0"/>
        <w:autoSpaceDE w:val="0"/>
        <w:autoSpaceDN w:val="0"/>
        <w:adjustRightInd w:val="0"/>
        <w:ind w:firstLine="709"/>
        <w:contextualSpacing/>
        <w:jc w:val="both"/>
        <w:rPr>
          <w:sz w:val="28"/>
          <w:szCs w:val="28"/>
        </w:rPr>
        <w:sectPr w:rsidR="00174551" w:rsidRPr="003406B1" w:rsidSect="00174551">
          <w:type w:val="continuous"/>
          <w:pgSz w:w="11906" w:h="16838"/>
          <w:pgMar w:top="1134" w:right="851" w:bottom="1134" w:left="1701" w:header="709" w:footer="709" w:gutter="0"/>
          <w:cols w:space="708"/>
          <w:docGrid w:linePitch="360"/>
        </w:sectPr>
      </w:pPr>
    </w:p>
    <w:p w:rsidR="00174551" w:rsidRPr="003406B1" w:rsidRDefault="00174551" w:rsidP="00174551">
      <w:pPr>
        <w:widowControl w:val="0"/>
        <w:autoSpaceDE w:val="0"/>
        <w:autoSpaceDN w:val="0"/>
        <w:adjustRightInd w:val="0"/>
        <w:contextualSpacing/>
        <w:jc w:val="center"/>
        <w:rPr>
          <w:b/>
          <w:bCs/>
          <w:sz w:val="28"/>
          <w:szCs w:val="28"/>
        </w:rPr>
      </w:pPr>
      <w:r w:rsidRPr="003406B1">
        <w:rPr>
          <w:b/>
          <w:bCs/>
          <w:sz w:val="28"/>
          <w:szCs w:val="28"/>
        </w:rPr>
        <w:lastRenderedPageBreak/>
        <w:t>4. Прогноз конечных результатов подпрограммы № 6</w:t>
      </w:r>
    </w:p>
    <w:p w:rsidR="00174551" w:rsidRPr="003406B1" w:rsidRDefault="00174551" w:rsidP="00174551">
      <w:pPr>
        <w:widowControl w:val="0"/>
        <w:autoSpaceDE w:val="0"/>
        <w:autoSpaceDN w:val="0"/>
        <w:adjustRightInd w:val="0"/>
        <w:contextualSpacing/>
        <w:jc w:val="center"/>
        <w:rPr>
          <w:bCs/>
          <w:sz w:val="28"/>
          <w:szCs w:val="28"/>
        </w:rPr>
      </w:pPr>
    </w:p>
    <w:tbl>
      <w:tblPr>
        <w:tblW w:w="143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6"/>
        <w:gridCol w:w="4070"/>
        <w:gridCol w:w="1985"/>
        <w:gridCol w:w="725"/>
        <w:gridCol w:w="709"/>
        <w:gridCol w:w="709"/>
        <w:gridCol w:w="709"/>
        <w:gridCol w:w="708"/>
        <w:gridCol w:w="709"/>
        <w:gridCol w:w="709"/>
        <w:gridCol w:w="709"/>
        <w:gridCol w:w="709"/>
        <w:gridCol w:w="709"/>
        <w:gridCol w:w="680"/>
      </w:tblGrid>
      <w:tr w:rsidR="00174551" w:rsidRPr="003406B1" w:rsidTr="00260753">
        <w:trPr>
          <w:tblHeader/>
        </w:trPr>
        <w:tc>
          <w:tcPr>
            <w:tcW w:w="466" w:type="dxa"/>
            <w:vMerge w:val="restart"/>
            <w:vAlign w:val="center"/>
          </w:tcPr>
          <w:p w:rsidR="00174551" w:rsidRPr="003406B1" w:rsidRDefault="00174551" w:rsidP="00260753">
            <w:pPr>
              <w:pStyle w:val="ConsPlusNormal"/>
              <w:widowControl/>
              <w:ind w:left="-67"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w:t>
            </w:r>
            <w:r w:rsidR="00260753" w:rsidRPr="003406B1">
              <w:rPr>
                <w:rFonts w:ascii="Times New Roman" w:hAnsi="Times New Roman" w:cs="Times New Roman"/>
                <w:b/>
                <w:sz w:val="22"/>
                <w:szCs w:val="22"/>
              </w:rPr>
              <w:t xml:space="preserve"> п/п</w:t>
            </w:r>
          </w:p>
        </w:tc>
        <w:tc>
          <w:tcPr>
            <w:tcW w:w="4070" w:type="dxa"/>
            <w:vMerge w:val="restart"/>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Наименование показателя, единица измерения</w:t>
            </w:r>
          </w:p>
        </w:tc>
        <w:tc>
          <w:tcPr>
            <w:tcW w:w="1985" w:type="dxa"/>
            <w:vMerge w:val="restart"/>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Соисполнитель</w:t>
            </w:r>
          </w:p>
        </w:tc>
        <w:tc>
          <w:tcPr>
            <w:tcW w:w="7785" w:type="dxa"/>
            <w:gridSpan w:val="11"/>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Значение показателя по годам реализации</w:t>
            </w:r>
          </w:p>
          <w:p w:rsidR="00174551" w:rsidRPr="003406B1" w:rsidRDefault="00174551" w:rsidP="00174551">
            <w:pPr>
              <w:pStyle w:val="ConsPlusNormal"/>
              <w:widowControl/>
              <w:ind w:firstLine="0"/>
              <w:contextualSpacing/>
              <w:jc w:val="center"/>
              <w:outlineLvl w:val="1"/>
              <w:rPr>
                <w:rFonts w:ascii="Times New Roman" w:hAnsi="Times New Roman" w:cs="Times New Roman"/>
                <w:b/>
                <w:sz w:val="22"/>
                <w:szCs w:val="22"/>
              </w:rPr>
            </w:pPr>
          </w:p>
        </w:tc>
      </w:tr>
      <w:tr w:rsidR="00174551" w:rsidRPr="003406B1" w:rsidTr="00260753">
        <w:trPr>
          <w:tblHeader/>
        </w:trPr>
        <w:tc>
          <w:tcPr>
            <w:tcW w:w="466" w:type="dxa"/>
            <w:vMerge/>
            <w:vAlign w:val="center"/>
          </w:tcPr>
          <w:p w:rsidR="00174551" w:rsidRPr="003406B1" w:rsidRDefault="00174551" w:rsidP="00260753">
            <w:pPr>
              <w:pStyle w:val="ConsPlusNormal"/>
              <w:widowControl/>
              <w:ind w:left="-67" w:firstLine="0"/>
              <w:contextualSpacing/>
              <w:jc w:val="center"/>
              <w:outlineLvl w:val="1"/>
              <w:rPr>
                <w:rFonts w:ascii="Times New Roman" w:hAnsi="Times New Roman" w:cs="Times New Roman"/>
                <w:b/>
                <w:sz w:val="22"/>
                <w:szCs w:val="22"/>
              </w:rPr>
            </w:pPr>
          </w:p>
        </w:tc>
        <w:tc>
          <w:tcPr>
            <w:tcW w:w="4070" w:type="dxa"/>
            <w:vMerge/>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b/>
                <w:sz w:val="22"/>
                <w:szCs w:val="22"/>
              </w:rPr>
            </w:pPr>
          </w:p>
        </w:tc>
        <w:tc>
          <w:tcPr>
            <w:tcW w:w="1985" w:type="dxa"/>
            <w:vMerge/>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b/>
                <w:sz w:val="22"/>
                <w:szCs w:val="22"/>
              </w:rPr>
            </w:pPr>
          </w:p>
        </w:tc>
        <w:tc>
          <w:tcPr>
            <w:tcW w:w="725"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 xml:space="preserve">2015 </w:t>
            </w:r>
          </w:p>
        </w:tc>
        <w:tc>
          <w:tcPr>
            <w:tcW w:w="709"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 xml:space="preserve">2016 </w:t>
            </w:r>
          </w:p>
        </w:tc>
        <w:tc>
          <w:tcPr>
            <w:tcW w:w="709"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 xml:space="preserve">2017 </w:t>
            </w:r>
          </w:p>
        </w:tc>
        <w:tc>
          <w:tcPr>
            <w:tcW w:w="709"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 xml:space="preserve">2018 </w:t>
            </w:r>
          </w:p>
        </w:tc>
        <w:tc>
          <w:tcPr>
            <w:tcW w:w="708"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 xml:space="preserve">2019 </w:t>
            </w:r>
          </w:p>
        </w:tc>
        <w:tc>
          <w:tcPr>
            <w:tcW w:w="709"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 xml:space="preserve">2020 </w:t>
            </w:r>
          </w:p>
        </w:tc>
        <w:tc>
          <w:tcPr>
            <w:tcW w:w="709"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 xml:space="preserve">2021 </w:t>
            </w:r>
          </w:p>
        </w:tc>
        <w:tc>
          <w:tcPr>
            <w:tcW w:w="709"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 xml:space="preserve">2022 </w:t>
            </w:r>
          </w:p>
        </w:tc>
        <w:tc>
          <w:tcPr>
            <w:tcW w:w="709"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 xml:space="preserve">2023 </w:t>
            </w:r>
          </w:p>
        </w:tc>
        <w:tc>
          <w:tcPr>
            <w:tcW w:w="709"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 xml:space="preserve">2024 </w:t>
            </w:r>
          </w:p>
        </w:tc>
        <w:tc>
          <w:tcPr>
            <w:tcW w:w="680"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 xml:space="preserve">2025 </w:t>
            </w:r>
          </w:p>
        </w:tc>
      </w:tr>
      <w:tr w:rsidR="00174551" w:rsidRPr="003406B1" w:rsidTr="00260753">
        <w:tc>
          <w:tcPr>
            <w:tcW w:w="466" w:type="dxa"/>
            <w:vAlign w:val="center"/>
          </w:tcPr>
          <w:p w:rsidR="00174551" w:rsidRPr="003406B1" w:rsidRDefault="00174551" w:rsidP="00260753">
            <w:pPr>
              <w:pStyle w:val="ConsPlusNormal"/>
              <w:widowControl/>
              <w:ind w:left="-67"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w:t>
            </w:r>
          </w:p>
        </w:tc>
        <w:tc>
          <w:tcPr>
            <w:tcW w:w="4070" w:type="dxa"/>
            <w:vAlign w:val="center"/>
          </w:tcPr>
          <w:p w:rsidR="00174551" w:rsidRPr="003406B1" w:rsidRDefault="00174551" w:rsidP="00174551">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color w:val="000000"/>
                <w:sz w:val="22"/>
                <w:szCs w:val="22"/>
              </w:rPr>
              <w:t>Количество муниципальных служащих Корочанского района на 1 тысячу че</w:t>
            </w:r>
            <w:r w:rsidRPr="003406B1">
              <w:rPr>
                <w:rFonts w:ascii="Times New Roman" w:hAnsi="Times New Roman" w:cs="Times New Roman"/>
                <w:color w:val="000000"/>
                <w:sz w:val="22"/>
                <w:szCs w:val="22"/>
              </w:rPr>
              <w:softHyphen/>
              <w:t>ловек населения района</w:t>
            </w:r>
          </w:p>
        </w:tc>
        <w:tc>
          <w:tcPr>
            <w:tcW w:w="1985" w:type="dxa"/>
            <w:vAlign w:val="center"/>
          </w:tcPr>
          <w:p w:rsidR="00174551" w:rsidRPr="003406B1" w:rsidRDefault="00174551" w:rsidP="00174551">
            <w:pPr>
              <w:contextualSpacing/>
              <w:jc w:val="center"/>
            </w:pPr>
            <w:r w:rsidRPr="003406B1">
              <w:rPr>
                <w:sz w:val="22"/>
                <w:szCs w:val="22"/>
              </w:rPr>
              <w:t>Администрация</w:t>
            </w:r>
          </w:p>
          <w:p w:rsidR="00174551" w:rsidRPr="003406B1" w:rsidRDefault="00174551" w:rsidP="00174551">
            <w:pPr>
              <w:contextualSpacing/>
              <w:jc w:val="center"/>
            </w:pPr>
            <w:r w:rsidRPr="003406B1">
              <w:rPr>
                <w:sz w:val="22"/>
                <w:szCs w:val="22"/>
              </w:rPr>
              <w:t>Корочанского района</w:t>
            </w:r>
          </w:p>
        </w:tc>
        <w:tc>
          <w:tcPr>
            <w:tcW w:w="725" w:type="dxa"/>
            <w:vAlign w:val="center"/>
          </w:tcPr>
          <w:p w:rsidR="00174551" w:rsidRPr="003406B1" w:rsidRDefault="00174551" w:rsidP="00174551">
            <w:pPr>
              <w:contextualSpacing/>
              <w:jc w:val="center"/>
            </w:pPr>
            <w:r w:rsidRPr="003406B1">
              <w:rPr>
                <w:sz w:val="22"/>
                <w:szCs w:val="22"/>
              </w:rPr>
              <w:t>4,4</w:t>
            </w:r>
          </w:p>
        </w:tc>
        <w:tc>
          <w:tcPr>
            <w:tcW w:w="709" w:type="dxa"/>
            <w:vAlign w:val="center"/>
          </w:tcPr>
          <w:p w:rsidR="00174551" w:rsidRPr="003406B1" w:rsidRDefault="00174551" w:rsidP="00174551">
            <w:pPr>
              <w:contextualSpacing/>
              <w:jc w:val="center"/>
            </w:pPr>
            <w:r w:rsidRPr="003406B1">
              <w:rPr>
                <w:sz w:val="22"/>
                <w:szCs w:val="22"/>
              </w:rPr>
              <w:t>4,4</w:t>
            </w:r>
          </w:p>
        </w:tc>
        <w:tc>
          <w:tcPr>
            <w:tcW w:w="709" w:type="dxa"/>
            <w:vAlign w:val="center"/>
          </w:tcPr>
          <w:p w:rsidR="00174551" w:rsidRPr="003406B1" w:rsidRDefault="00174551" w:rsidP="00174551">
            <w:pPr>
              <w:contextualSpacing/>
              <w:jc w:val="center"/>
            </w:pPr>
            <w:r w:rsidRPr="003406B1">
              <w:rPr>
                <w:sz w:val="22"/>
                <w:szCs w:val="22"/>
              </w:rPr>
              <w:t>4,4</w:t>
            </w:r>
          </w:p>
        </w:tc>
        <w:tc>
          <w:tcPr>
            <w:tcW w:w="709" w:type="dxa"/>
            <w:vAlign w:val="center"/>
          </w:tcPr>
          <w:p w:rsidR="00174551" w:rsidRPr="003406B1" w:rsidRDefault="00174551" w:rsidP="00174551">
            <w:pPr>
              <w:contextualSpacing/>
              <w:jc w:val="center"/>
            </w:pPr>
            <w:r w:rsidRPr="003406B1">
              <w:rPr>
                <w:sz w:val="22"/>
                <w:szCs w:val="22"/>
              </w:rPr>
              <w:t>4,4</w:t>
            </w:r>
          </w:p>
        </w:tc>
        <w:tc>
          <w:tcPr>
            <w:tcW w:w="708" w:type="dxa"/>
            <w:vAlign w:val="center"/>
          </w:tcPr>
          <w:p w:rsidR="00174551" w:rsidRPr="003406B1" w:rsidRDefault="00174551" w:rsidP="00174551">
            <w:pPr>
              <w:contextualSpacing/>
              <w:jc w:val="center"/>
            </w:pPr>
            <w:r w:rsidRPr="003406B1">
              <w:rPr>
                <w:sz w:val="22"/>
                <w:szCs w:val="22"/>
              </w:rPr>
              <w:t>4,4</w:t>
            </w:r>
          </w:p>
        </w:tc>
        <w:tc>
          <w:tcPr>
            <w:tcW w:w="709" w:type="dxa"/>
            <w:vAlign w:val="center"/>
          </w:tcPr>
          <w:p w:rsidR="00174551" w:rsidRPr="003406B1" w:rsidRDefault="00174551" w:rsidP="00174551">
            <w:pPr>
              <w:contextualSpacing/>
              <w:jc w:val="center"/>
            </w:pPr>
            <w:r w:rsidRPr="003406B1">
              <w:rPr>
                <w:sz w:val="22"/>
                <w:szCs w:val="22"/>
              </w:rPr>
              <w:t>4,4</w:t>
            </w:r>
          </w:p>
        </w:tc>
        <w:tc>
          <w:tcPr>
            <w:tcW w:w="709" w:type="dxa"/>
            <w:vAlign w:val="center"/>
          </w:tcPr>
          <w:p w:rsidR="00174551" w:rsidRPr="003406B1" w:rsidRDefault="00174551" w:rsidP="00174551">
            <w:pPr>
              <w:contextualSpacing/>
              <w:jc w:val="center"/>
            </w:pPr>
            <w:r w:rsidRPr="003406B1">
              <w:rPr>
                <w:sz w:val="22"/>
                <w:szCs w:val="22"/>
              </w:rPr>
              <w:t>4,4</w:t>
            </w:r>
          </w:p>
        </w:tc>
        <w:tc>
          <w:tcPr>
            <w:tcW w:w="709" w:type="dxa"/>
            <w:vAlign w:val="center"/>
          </w:tcPr>
          <w:p w:rsidR="00174551" w:rsidRPr="003406B1" w:rsidRDefault="00174551" w:rsidP="00174551">
            <w:pPr>
              <w:contextualSpacing/>
              <w:jc w:val="center"/>
            </w:pPr>
            <w:r w:rsidRPr="003406B1">
              <w:rPr>
                <w:sz w:val="22"/>
                <w:szCs w:val="22"/>
              </w:rPr>
              <w:t>4,4</w:t>
            </w:r>
          </w:p>
        </w:tc>
        <w:tc>
          <w:tcPr>
            <w:tcW w:w="709" w:type="dxa"/>
            <w:vAlign w:val="center"/>
          </w:tcPr>
          <w:p w:rsidR="00174551" w:rsidRPr="003406B1" w:rsidRDefault="00174551" w:rsidP="00174551">
            <w:pPr>
              <w:contextualSpacing/>
              <w:jc w:val="center"/>
            </w:pPr>
            <w:r w:rsidRPr="003406B1">
              <w:rPr>
                <w:sz w:val="22"/>
                <w:szCs w:val="22"/>
              </w:rPr>
              <w:t>4,4</w:t>
            </w:r>
          </w:p>
        </w:tc>
        <w:tc>
          <w:tcPr>
            <w:tcW w:w="709" w:type="dxa"/>
            <w:vAlign w:val="center"/>
          </w:tcPr>
          <w:p w:rsidR="00174551" w:rsidRPr="003406B1" w:rsidRDefault="00174551" w:rsidP="00174551">
            <w:pPr>
              <w:contextualSpacing/>
              <w:jc w:val="center"/>
            </w:pPr>
            <w:r w:rsidRPr="003406B1">
              <w:rPr>
                <w:sz w:val="22"/>
                <w:szCs w:val="22"/>
              </w:rPr>
              <w:t>4,4</w:t>
            </w:r>
          </w:p>
        </w:tc>
        <w:tc>
          <w:tcPr>
            <w:tcW w:w="680" w:type="dxa"/>
            <w:vAlign w:val="center"/>
          </w:tcPr>
          <w:p w:rsidR="00174551" w:rsidRPr="003406B1" w:rsidRDefault="00174551" w:rsidP="00174551">
            <w:pPr>
              <w:contextualSpacing/>
              <w:jc w:val="center"/>
            </w:pPr>
            <w:r w:rsidRPr="003406B1">
              <w:rPr>
                <w:sz w:val="22"/>
                <w:szCs w:val="22"/>
              </w:rPr>
              <w:t>4,4</w:t>
            </w:r>
          </w:p>
        </w:tc>
      </w:tr>
      <w:tr w:rsidR="00174551" w:rsidRPr="003406B1" w:rsidTr="00260753">
        <w:tc>
          <w:tcPr>
            <w:tcW w:w="466" w:type="dxa"/>
            <w:vAlign w:val="center"/>
          </w:tcPr>
          <w:p w:rsidR="00174551" w:rsidRPr="003406B1" w:rsidRDefault="00174551" w:rsidP="00260753">
            <w:pPr>
              <w:pStyle w:val="ConsPlusNormal"/>
              <w:widowControl/>
              <w:ind w:left="-67"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2</w:t>
            </w:r>
          </w:p>
        </w:tc>
        <w:tc>
          <w:tcPr>
            <w:tcW w:w="4070" w:type="dxa"/>
          </w:tcPr>
          <w:p w:rsidR="00174551" w:rsidRPr="003406B1" w:rsidRDefault="00174551" w:rsidP="00174551">
            <w:pPr>
              <w:pStyle w:val="ConsPlusNormal"/>
              <w:widowControl/>
              <w:ind w:firstLine="0"/>
              <w:contextualSpacing/>
              <w:jc w:val="both"/>
              <w:outlineLvl w:val="1"/>
              <w:rPr>
                <w:rFonts w:ascii="Times New Roman" w:hAnsi="Times New Roman" w:cs="Times New Roman"/>
                <w:color w:val="000000"/>
                <w:sz w:val="22"/>
                <w:szCs w:val="22"/>
              </w:rPr>
            </w:pPr>
            <w:r w:rsidRPr="003406B1">
              <w:rPr>
                <w:rFonts w:ascii="Times New Roman" w:hAnsi="Times New Roman" w:cs="Times New Roman"/>
                <w:color w:val="000000"/>
                <w:sz w:val="22"/>
                <w:szCs w:val="22"/>
              </w:rPr>
              <w:t>Доля вакантных должностей муници</w:t>
            </w:r>
            <w:r w:rsidRPr="003406B1">
              <w:rPr>
                <w:rFonts w:ascii="Times New Roman" w:hAnsi="Times New Roman" w:cs="Times New Roman"/>
                <w:color w:val="000000"/>
                <w:sz w:val="22"/>
                <w:szCs w:val="22"/>
              </w:rPr>
              <w:softHyphen/>
              <w:t>пальной службы, замещенных на ос</w:t>
            </w:r>
            <w:r w:rsidRPr="003406B1">
              <w:rPr>
                <w:rFonts w:ascii="Times New Roman" w:hAnsi="Times New Roman" w:cs="Times New Roman"/>
                <w:color w:val="000000"/>
                <w:sz w:val="22"/>
                <w:szCs w:val="22"/>
              </w:rPr>
              <w:softHyphen/>
              <w:t>нове назначения из кадрового резерва, от общего количества замещенных ва</w:t>
            </w:r>
            <w:r w:rsidRPr="003406B1">
              <w:rPr>
                <w:rFonts w:ascii="Times New Roman" w:hAnsi="Times New Roman" w:cs="Times New Roman"/>
                <w:color w:val="000000"/>
                <w:sz w:val="22"/>
                <w:szCs w:val="22"/>
              </w:rPr>
              <w:softHyphen/>
              <w:t>кантных должностей, подлежащих за</w:t>
            </w:r>
            <w:r w:rsidRPr="003406B1">
              <w:rPr>
                <w:rFonts w:ascii="Times New Roman" w:hAnsi="Times New Roman" w:cs="Times New Roman"/>
                <w:color w:val="000000"/>
                <w:sz w:val="22"/>
                <w:szCs w:val="22"/>
              </w:rPr>
              <w:softHyphen/>
              <w:t>мещению на конкурсной основе, %</w:t>
            </w:r>
          </w:p>
        </w:tc>
        <w:tc>
          <w:tcPr>
            <w:tcW w:w="1985" w:type="dxa"/>
            <w:vAlign w:val="center"/>
          </w:tcPr>
          <w:p w:rsidR="00174551" w:rsidRPr="003406B1" w:rsidRDefault="00174551" w:rsidP="00174551">
            <w:pPr>
              <w:contextualSpacing/>
              <w:jc w:val="center"/>
            </w:pPr>
            <w:r w:rsidRPr="003406B1">
              <w:rPr>
                <w:sz w:val="22"/>
                <w:szCs w:val="22"/>
              </w:rPr>
              <w:t>Администрация</w:t>
            </w:r>
          </w:p>
          <w:p w:rsidR="00174551" w:rsidRPr="003406B1" w:rsidRDefault="00174551" w:rsidP="00174551">
            <w:pPr>
              <w:contextualSpacing/>
              <w:jc w:val="center"/>
            </w:pPr>
            <w:r w:rsidRPr="003406B1">
              <w:rPr>
                <w:sz w:val="22"/>
                <w:szCs w:val="22"/>
              </w:rPr>
              <w:t>Корочанского района</w:t>
            </w:r>
          </w:p>
        </w:tc>
        <w:tc>
          <w:tcPr>
            <w:tcW w:w="725" w:type="dxa"/>
            <w:vAlign w:val="center"/>
          </w:tcPr>
          <w:p w:rsidR="00174551" w:rsidRPr="003406B1" w:rsidRDefault="00174551" w:rsidP="00174551">
            <w:pPr>
              <w:contextualSpacing/>
              <w:jc w:val="center"/>
            </w:pPr>
            <w:r w:rsidRPr="003406B1">
              <w:rPr>
                <w:sz w:val="22"/>
                <w:szCs w:val="22"/>
              </w:rPr>
              <w:t>40</w:t>
            </w:r>
          </w:p>
        </w:tc>
        <w:tc>
          <w:tcPr>
            <w:tcW w:w="709" w:type="dxa"/>
            <w:vAlign w:val="center"/>
          </w:tcPr>
          <w:p w:rsidR="00174551" w:rsidRPr="003406B1" w:rsidRDefault="00174551" w:rsidP="00174551">
            <w:pPr>
              <w:contextualSpacing/>
              <w:jc w:val="center"/>
            </w:pPr>
            <w:r w:rsidRPr="003406B1">
              <w:rPr>
                <w:sz w:val="22"/>
                <w:szCs w:val="22"/>
              </w:rPr>
              <w:t>40</w:t>
            </w:r>
          </w:p>
        </w:tc>
        <w:tc>
          <w:tcPr>
            <w:tcW w:w="709" w:type="dxa"/>
            <w:vAlign w:val="center"/>
          </w:tcPr>
          <w:p w:rsidR="00174551" w:rsidRPr="003406B1" w:rsidRDefault="00174551" w:rsidP="00174551">
            <w:pPr>
              <w:contextualSpacing/>
              <w:jc w:val="center"/>
            </w:pPr>
            <w:r w:rsidRPr="003406B1">
              <w:rPr>
                <w:sz w:val="22"/>
                <w:szCs w:val="22"/>
              </w:rPr>
              <w:t>40</w:t>
            </w:r>
          </w:p>
        </w:tc>
        <w:tc>
          <w:tcPr>
            <w:tcW w:w="709" w:type="dxa"/>
            <w:vAlign w:val="center"/>
          </w:tcPr>
          <w:p w:rsidR="00174551" w:rsidRPr="003406B1" w:rsidRDefault="00174551" w:rsidP="00174551">
            <w:pPr>
              <w:contextualSpacing/>
              <w:jc w:val="center"/>
            </w:pPr>
            <w:r w:rsidRPr="003406B1">
              <w:rPr>
                <w:sz w:val="22"/>
                <w:szCs w:val="22"/>
              </w:rPr>
              <w:t>40</w:t>
            </w:r>
          </w:p>
        </w:tc>
        <w:tc>
          <w:tcPr>
            <w:tcW w:w="708" w:type="dxa"/>
            <w:vAlign w:val="center"/>
          </w:tcPr>
          <w:p w:rsidR="00174551" w:rsidRPr="003406B1" w:rsidRDefault="00174551" w:rsidP="00174551">
            <w:pPr>
              <w:contextualSpacing/>
              <w:jc w:val="center"/>
            </w:pPr>
            <w:r w:rsidRPr="003406B1">
              <w:rPr>
                <w:sz w:val="22"/>
                <w:szCs w:val="22"/>
              </w:rPr>
              <w:t>40</w:t>
            </w:r>
          </w:p>
        </w:tc>
        <w:tc>
          <w:tcPr>
            <w:tcW w:w="709" w:type="dxa"/>
            <w:vAlign w:val="center"/>
          </w:tcPr>
          <w:p w:rsidR="00174551" w:rsidRPr="003406B1" w:rsidRDefault="00174551" w:rsidP="00174551">
            <w:pPr>
              <w:contextualSpacing/>
              <w:jc w:val="center"/>
            </w:pPr>
            <w:r w:rsidRPr="003406B1">
              <w:rPr>
                <w:sz w:val="22"/>
                <w:szCs w:val="22"/>
              </w:rPr>
              <w:t>40</w:t>
            </w:r>
          </w:p>
        </w:tc>
        <w:tc>
          <w:tcPr>
            <w:tcW w:w="709" w:type="dxa"/>
            <w:vAlign w:val="center"/>
          </w:tcPr>
          <w:p w:rsidR="00174551" w:rsidRPr="003406B1" w:rsidRDefault="00174551" w:rsidP="00174551">
            <w:pPr>
              <w:contextualSpacing/>
              <w:jc w:val="center"/>
            </w:pPr>
            <w:r w:rsidRPr="003406B1">
              <w:rPr>
                <w:sz w:val="22"/>
                <w:szCs w:val="22"/>
              </w:rPr>
              <w:t>40</w:t>
            </w:r>
          </w:p>
        </w:tc>
        <w:tc>
          <w:tcPr>
            <w:tcW w:w="709" w:type="dxa"/>
            <w:vAlign w:val="center"/>
          </w:tcPr>
          <w:p w:rsidR="00174551" w:rsidRPr="003406B1" w:rsidRDefault="00174551" w:rsidP="00174551">
            <w:pPr>
              <w:contextualSpacing/>
              <w:jc w:val="center"/>
            </w:pPr>
            <w:r w:rsidRPr="003406B1">
              <w:rPr>
                <w:sz w:val="22"/>
                <w:szCs w:val="22"/>
              </w:rPr>
              <w:t>40</w:t>
            </w:r>
          </w:p>
        </w:tc>
        <w:tc>
          <w:tcPr>
            <w:tcW w:w="709" w:type="dxa"/>
            <w:vAlign w:val="center"/>
          </w:tcPr>
          <w:p w:rsidR="00174551" w:rsidRPr="003406B1" w:rsidRDefault="00174551" w:rsidP="00174551">
            <w:pPr>
              <w:contextualSpacing/>
              <w:jc w:val="center"/>
            </w:pPr>
            <w:r w:rsidRPr="003406B1">
              <w:rPr>
                <w:sz w:val="22"/>
                <w:szCs w:val="22"/>
              </w:rPr>
              <w:t>40</w:t>
            </w:r>
          </w:p>
        </w:tc>
        <w:tc>
          <w:tcPr>
            <w:tcW w:w="709" w:type="dxa"/>
            <w:vAlign w:val="center"/>
          </w:tcPr>
          <w:p w:rsidR="00174551" w:rsidRPr="003406B1" w:rsidRDefault="00174551" w:rsidP="00174551">
            <w:pPr>
              <w:contextualSpacing/>
              <w:jc w:val="center"/>
            </w:pPr>
            <w:r w:rsidRPr="003406B1">
              <w:rPr>
                <w:sz w:val="22"/>
                <w:szCs w:val="22"/>
              </w:rPr>
              <w:t>40</w:t>
            </w:r>
          </w:p>
        </w:tc>
        <w:tc>
          <w:tcPr>
            <w:tcW w:w="680" w:type="dxa"/>
            <w:vAlign w:val="center"/>
          </w:tcPr>
          <w:p w:rsidR="00174551" w:rsidRPr="003406B1" w:rsidRDefault="00174551" w:rsidP="00174551">
            <w:pPr>
              <w:contextualSpacing/>
              <w:jc w:val="center"/>
            </w:pPr>
            <w:r w:rsidRPr="003406B1">
              <w:rPr>
                <w:sz w:val="22"/>
                <w:szCs w:val="22"/>
              </w:rPr>
              <w:t>40</w:t>
            </w:r>
          </w:p>
        </w:tc>
      </w:tr>
      <w:tr w:rsidR="00174551" w:rsidRPr="003406B1" w:rsidTr="00260753">
        <w:tc>
          <w:tcPr>
            <w:tcW w:w="466" w:type="dxa"/>
            <w:vAlign w:val="center"/>
          </w:tcPr>
          <w:p w:rsidR="00174551" w:rsidRPr="003406B1" w:rsidRDefault="00174551" w:rsidP="00260753">
            <w:pPr>
              <w:pStyle w:val="ConsPlusNormal"/>
              <w:widowControl/>
              <w:ind w:left="-67"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3</w:t>
            </w:r>
          </w:p>
        </w:tc>
        <w:tc>
          <w:tcPr>
            <w:tcW w:w="4070" w:type="dxa"/>
          </w:tcPr>
          <w:p w:rsidR="00174551" w:rsidRPr="003406B1" w:rsidRDefault="00174551" w:rsidP="00174551">
            <w:pPr>
              <w:pStyle w:val="ConsPlusNormal"/>
              <w:widowControl/>
              <w:ind w:firstLine="0"/>
              <w:contextualSpacing/>
              <w:jc w:val="both"/>
              <w:outlineLvl w:val="1"/>
              <w:rPr>
                <w:rFonts w:ascii="Times New Roman" w:hAnsi="Times New Roman" w:cs="Times New Roman"/>
                <w:color w:val="000000"/>
                <w:sz w:val="22"/>
                <w:szCs w:val="22"/>
              </w:rPr>
            </w:pPr>
            <w:r w:rsidRPr="003406B1">
              <w:rPr>
                <w:rFonts w:ascii="Times New Roman" w:hAnsi="Times New Roman" w:cs="Times New Roman"/>
                <w:sz w:val="22"/>
                <w:szCs w:val="22"/>
              </w:rPr>
              <w:t>Доля должностей из номенклатуры должностей, замещенных из муници</w:t>
            </w:r>
            <w:r w:rsidRPr="003406B1">
              <w:rPr>
                <w:rFonts w:ascii="Times New Roman" w:hAnsi="Times New Roman" w:cs="Times New Roman"/>
                <w:sz w:val="22"/>
                <w:szCs w:val="22"/>
              </w:rPr>
              <w:softHyphen/>
              <w:t>пального резерва управленческих кад</w:t>
            </w:r>
            <w:r w:rsidRPr="003406B1">
              <w:rPr>
                <w:rFonts w:ascii="Times New Roman" w:hAnsi="Times New Roman" w:cs="Times New Roman"/>
                <w:sz w:val="22"/>
                <w:szCs w:val="22"/>
              </w:rPr>
              <w:softHyphen/>
              <w:t>ров, от общего объема замещенных должностей из номенклатуры должно</w:t>
            </w:r>
            <w:r w:rsidRPr="003406B1">
              <w:rPr>
                <w:rFonts w:ascii="Times New Roman" w:hAnsi="Times New Roman" w:cs="Times New Roman"/>
                <w:sz w:val="22"/>
                <w:szCs w:val="22"/>
              </w:rPr>
              <w:softHyphen/>
              <w:t>стей</w:t>
            </w:r>
            <w:r w:rsidRPr="003406B1">
              <w:rPr>
                <w:rFonts w:ascii="Times New Roman" w:hAnsi="Times New Roman" w:cs="Times New Roman"/>
                <w:color w:val="000000"/>
                <w:sz w:val="22"/>
                <w:szCs w:val="22"/>
              </w:rPr>
              <w:t>, %</w:t>
            </w:r>
          </w:p>
        </w:tc>
        <w:tc>
          <w:tcPr>
            <w:tcW w:w="1985" w:type="dxa"/>
            <w:vAlign w:val="center"/>
          </w:tcPr>
          <w:p w:rsidR="00174551" w:rsidRPr="003406B1" w:rsidRDefault="00174551" w:rsidP="00174551">
            <w:pPr>
              <w:contextualSpacing/>
              <w:jc w:val="center"/>
            </w:pPr>
            <w:r w:rsidRPr="003406B1">
              <w:rPr>
                <w:sz w:val="22"/>
                <w:szCs w:val="22"/>
              </w:rPr>
              <w:t>Администрация</w:t>
            </w:r>
          </w:p>
          <w:p w:rsidR="00174551" w:rsidRPr="003406B1" w:rsidRDefault="00174551" w:rsidP="00174551">
            <w:pPr>
              <w:contextualSpacing/>
              <w:jc w:val="center"/>
            </w:pPr>
            <w:r w:rsidRPr="003406B1">
              <w:rPr>
                <w:sz w:val="22"/>
                <w:szCs w:val="22"/>
              </w:rPr>
              <w:t>Корочанского района</w:t>
            </w:r>
          </w:p>
        </w:tc>
        <w:tc>
          <w:tcPr>
            <w:tcW w:w="725" w:type="dxa"/>
            <w:vAlign w:val="center"/>
          </w:tcPr>
          <w:p w:rsidR="00174551" w:rsidRPr="003406B1" w:rsidRDefault="00174551" w:rsidP="00174551">
            <w:pPr>
              <w:contextualSpacing/>
              <w:jc w:val="center"/>
            </w:pPr>
            <w:r w:rsidRPr="003406B1">
              <w:rPr>
                <w:sz w:val="22"/>
                <w:szCs w:val="22"/>
              </w:rPr>
              <w:t>40</w:t>
            </w:r>
          </w:p>
        </w:tc>
        <w:tc>
          <w:tcPr>
            <w:tcW w:w="709" w:type="dxa"/>
            <w:vAlign w:val="center"/>
          </w:tcPr>
          <w:p w:rsidR="00174551" w:rsidRPr="003406B1" w:rsidRDefault="00174551" w:rsidP="00174551">
            <w:pPr>
              <w:contextualSpacing/>
              <w:jc w:val="center"/>
            </w:pPr>
            <w:r w:rsidRPr="003406B1">
              <w:rPr>
                <w:sz w:val="22"/>
                <w:szCs w:val="22"/>
              </w:rPr>
              <w:t>40</w:t>
            </w:r>
          </w:p>
        </w:tc>
        <w:tc>
          <w:tcPr>
            <w:tcW w:w="709" w:type="dxa"/>
            <w:vAlign w:val="center"/>
          </w:tcPr>
          <w:p w:rsidR="00174551" w:rsidRPr="003406B1" w:rsidRDefault="00174551" w:rsidP="00174551">
            <w:pPr>
              <w:contextualSpacing/>
              <w:jc w:val="center"/>
            </w:pPr>
            <w:r w:rsidRPr="003406B1">
              <w:rPr>
                <w:sz w:val="22"/>
                <w:szCs w:val="22"/>
              </w:rPr>
              <w:t>40</w:t>
            </w:r>
          </w:p>
        </w:tc>
        <w:tc>
          <w:tcPr>
            <w:tcW w:w="709" w:type="dxa"/>
            <w:vAlign w:val="center"/>
          </w:tcPr>
          <w:p w:rsidR="00174551" w:rsidRPr="003406B1" w:rsidRDefault="00174551" w:rsidP="00174551">
            <w:pPr>
              <w:contextualSpacing/>
              <w:jc w:val="center"/>
            </w:pPr>
            <w:r w:rsidRPr="003406B1">
              <w:rPr>
                <w:sz w:val="22"/>
                <w:szCs w:val="22"/>
              </w:rPr>
              <w:t>40</w:t>
            </w:r>
          </w:p>
        </w:tc>
        <w:tc>
          <w:tcPr>
            <w:tcW w:w="708" w:type="dxa"/>
            <w:vAlign w:val="center"/>
          </w:tcPr>
          <w:p w:rsidR="00174551" w:rsidRPr="003406B1" w:rsidRDefault="00174551" w:rsidP="00174551">
            <w:pPr>
              <w:contextualSpacing/>
              <w:jc w:val="center"/>
            </w:pPr>
            <w:r w:rsidRPr="003406B1">
              <w:rPr>
                <w:sz w:val="22"/>
                <w:szCs w:val="22"/>
              </w:rPr>
              <w:t>40</w:t>
            </w:r>
          </w:p>
        </w:tc>
        <w:tc>
          <w:tcPr>
            <w:tcW w:w="709" w:type="dxa"/>
            <w:vAlign w:val="center"/>
          </w:tcPr>
          <w:p w:rsidR="00174551" w:rsidRPr="003406B1" w:rsidRDefault="00174551" w:rsidP="00174551">
            <w:pPr>
              <w:contextualSpacing/>
              <w:jc w:val="center"/>
            </w:pPr>
            <w:r w:rsidRPr="003406B1">
              <w:rPr>
                <w:sz w:val="22"/>
                <w:szCs w:val="22"/>
              </w:rPr>
              <w:t>40</w:t>
            </w:r>
          </w:p>
        </w:tc>
        <w:tc>
          <w:tcPr>
            <w:tcW w:w="709" w:type="dxa"/>
            <w:vAlign w:val="center"/>
          </w:tcPr>
          <w:p w:rsidR="00174551" w:rsidRPr="003406B1" w:rsidRDefault="00174551" w:rsidP="00174551">
            <w:pPr>
              <w:contextualSpacing/>
              <w:jc w:val="center"/>
            </w:pPr>
            <w:r w:rsidRPr="003406B1">
              <w:rPr>
                <w:sz w:val="22"/>
                <w:szCs w:val="22"/>
              </w:rPr>
              <w:t>40</w:t>
            </w:r>
          </w:p>
        </w:tc>
        <w:tc>
          <w:tcPr>
            <w:tcW w:w="709" w:type="dxa"/>
            <w:vAlign w:val="center"/>
          </w:tcPr>
          <w:p w:rsidR="00174551" w:rsidRPr="003406B1" w:rsidRDefault="00174551" w:rsidP="00174551">
            <w:pPr>
              <w:contextualSpacing/>
              <w:jc w:val="center"/>
            </w:pPr>
            <w:r w:rsidRPr="003406B1">
              <w:rPr>
                <w:sz w:val="22"/>
                <w:szCs w:val="22"/>
              </w:rPr>
              <w:t>40</w:t>
            </w:r>
          </w:p>
        </w:tc>
        <w:tc>
          <w:tcPr>
            <w:tcW w:w="709" w:type="dxa"/>
            <w:vAlign w:val="center"/>
          </w:tcPr>
          <w:p w:rsidR="00174551" w:rsidRPr="003406B1" w:rsidRDefault="00174551" w:rsidP="00174551">
            <w:pPr>
              <w:contextualSpacing/>
              <w:jc w:val="center"/>
            </w:pPr>
            <w:r w:rsidRPr="003406B1">
              <w:rPr>
                <w:sz w:val="22"/>
                <w:szCs w:val="22"/>
              </w:rPr>
              <w:t>40</w:t>
            </w:r>
          </w:p>
        </w:tc>
        <w:tc>
          <w:tcPr>
            <w:tcW w:w="709" w:type="dxa"/>
            <w:vAlign w:val="center"/>
          </w:tcPr>
          <w:p w:rsidR="00174551" w:rsidRPr="003406B1" w:rsidRDefault="00174551" w:rsidP="00174551">
            <w:pPr>
              <w:contextualSpacing/>
              <w:jc w:val="center"/>
            </w:pPr>
            <w:r w:rsidRPr="003406B1">
              <w:rPr>
                <w:sz w:val="22"/>
                <w:szCs w:val="22"/>
              </w:rPr>
              <w:t>40</w:t>
            </w:r>
          </w:p>
        </w:tc>
        <w:tc>
          <w:tcPr>
            <w:tcW w:w="680" w:type="dxa"/>
            <w:vAlign w:val="center"/>
          </w:tcPr>
          <w:p w:rsidR="00174551" w:rsidRPr="003406B1" w:rsidRDefault="00174551" w:rsidP="00174551">
            <w:pPr>
              <w:contextualSpacing/>
              <w:jc w:val="center"/>
            </w:pPr>
            <w:r w:rsidRPr="003406B1">
              <w:rPr>
                <w:sz w:val="22"/>
                <w:szCs w:val="22"/>
              </w:rPr>
              <w:t>40</w:t>
            </w:r>
          </w:p>
        </w:tc>
      </w:tr>
    </w:tbl>
    <w:p w:rsidR="00174551" w:rsidRPr="003406B1" w:rsidRDefault="00174551" w:rsidP="00174551">
      <w:pPr>
        <w:pStyle w:val="113"/>
        <w:widowControl w:val="0"/>
        <w:autoSpaceDE w:val="0"/>
        <w:autoSpaceDN w:val="0"/>
        <w:adjustRightInd w:val="0"/>
        <w:spacing w:after="120" w:line="240" w:lineRule="auto"/>
        <w:jc w:val="both"/>
        <w:rPr>
          <w:rFonts w:ascii="Times New Roman" w:hAnsi="Times New Roman"/>
          <w:sz w:val="28"/>
          <w:szCs w:val="28"/>
        </w:rPr>
      </w:pPr>
    </w:p>
    <w:p w:rsidR="00174551" w:rsidRPr="003406B1" w:rsidRDefault="00174551" w:rsidP="00174551">
      <w:pPr>
        <w:widowControl w:val="0"/>
        <w:tabs>
          <w:tab w:val="left" w:pos="3240"/>
          <w:tab w:val="center" w:pos="7285"/>
        </w:tabs>
        <w:autoSpaceDE w:val="0"/>
        <w:autoSpaceDN w:val="0"/>
        <w:adjustRightInd w:val="0"/>
        <w:contextualSpacing/>
        <w:jc w:val="center"/>
        <w:rPr>
          <w:b/>
          <w:bCs/>
          <w:sz w:val="28"/>
          <w:szCs w:val="28"/>
        </w:rPr>
      </w:pPr>
      <w:r w:rsidRPr="003406B1">
        <w:rPr>
          <w:b/>
          <w:bCs/>
          <w:sz w:val="28"/>
          <w:szCs w:val="28"/>
        </w:rPr>
        <w:t>5. Ресурсное обеспечение подпрограммы № 6</w:t>
      </w:r>
    </w:p>
    <w:p w:rsidR="00174551" w:rsidRPr="003406B1" w:rsidRDefault="00174551" w:rsidP="00174551">
      <w:pPr>
        <w:widowControl w:val="0"/>
        <w:tabs>
          <w:tab w:val="left" w:pos="3240"/>
          <w:tab w:val="center" w:pos="7285"/>
        </w:tabs>
        <w:autoSpaceDE w:val="0"/>
        <w:autoSpaceDN w:val="0"/>
        <w:adjustRightInd w:val="0"/>
        <w:contextualSpacing/>
        <w:jc w:val="center"/>
        <w:rPr>
          <w:b/>
          <w:bCs/>
          <w:sz w:val="28"/>
          <w:szCs w:val="28"/>
        </w:rPr>
      </w:pPr>
    </w:p>
    <w:p w:rsidR="00174551" w:rsidRPr="003406B1" w:rsidRDefault="00174551" w:rsidP="00260753">
      <w:pPr>
        <w:autoSpaceDE w:val="0"/>
        <w:autoSpaceDN w:val="0"/>
        <w:adjustRightInd w:val="0"/>
        <w:ind w:firstLine="709"/>
        <w:contextualSpacing/>
        <w:jc w:val="both"/>
        <w:rPr>
          <w:sz w:val="28"/>
          <w:szCs w:val="28"/>
        </w:rPr>
      </w:pPr>
      <w:r w:rsidRPr="003406B1">
        <w:rPr>
          <w:color w:val="000000"/>
          <w:sz w:val="28"/>
          <w:szCs w:val="28"/>
        </w:rPr>
        <w:t>Объем бюджетных ассигнований рай</w:t>
      </w:r>
      <w:r w:rsidRPr="003406B1">
        <w:rPr>
          <w:color w:val="000000"/>
          <w:sz w:val="28"/>
          <w:szCs w:val="28"/>
        </w:rPr>
        <w:softHyphen/>
        <w:t xml:space="preserve">онной подпрограммы </w:t>
      </w:r>
      <w:r w:rsidRPr="003406B1">
        <w:rPr>
          <w:bCs/>
          <w:color w:val="000000"/>
          <w:sz w:val="28"/>
          <w:szCs w:val="28"/>
        </w:rPr>
        <w:t xml:space="preserve">№ 6 </w:t>
      </w:r>
      <w:r w:rsidRPr="003406B1">
        <w:rPr>
          <w:color w:val="000000"/>
          <w:sz w:val="28"/>
          <w:szCs w:val="28"/>
        </w:rPr>
        <w:t>за счет средств бюджета муницип</w:t>
      </w:r>
      <w:r w:rsidR="004663BF" w:rsidRPr="003406B1">
        <w:rPr>
          <w:color w:val="000000"/>
          <w:sz w:val="28"/>
          <w:szCs w:val="28"/>
        </w:rPr>
        <w:t>ального рай</w:t>
      </w:r>
      <w:r w:rsidR="004663BF" w:rsidRPr="003406B1">
        <w:rPr>
          <w:color w:val="000000"/>
          <w:sz w:val="28"/>
          <w:szCs w:val="28"/>
        </w:rPr>
        <w:softHyphen/>
        <w:t>она составляет 3 291</w:t>
      </w:r>
      <w:r w:rsidRPr="003406B1">
        <w:rPr>
          <w:color w:val="000000"/>
          <w:sz w:val="28"/>
          <w:szCs w:val="28"/>
        </w:rPr>
        <w:t xml:space="preserve"> </w:t>
      </w:r>
      <w:r w:rsidRPr="003406B1">
        <w:rPr>
          <w:sz w:val="28"/>
          <w:szCs w:val="28"/>
        </w:rPr>
        <w:t>тыс. руб., в том числе по годам:</w:t>
      </w:r>
    </w:p>
    <w:p w:rsidR="00174551" w:rsidRPr="003406B1" w:rsidRDefault="00801B84" w:rsidP="00174551">
      <w:pPr>
        <w:autoSpaceDE w:val="0"/>
        <w:autoSpaceDN w:val="0"/>
        <w:adjustRightInd w:val="0"/>
        <w:contextualSpacing/>
        <w:jc w:val="both"/>
        <w:rPr>
          <w:sz w:val="28"/>
          <w:szCs w:val="28"/>
        </w:rPr>
      </w:pPr>
      <w:r w:rsidRPr="003406B1">
        <w:rPr>
          <w:sz w:val="28"/>
          <w:szCs w:val="28"/>
        </w:rPr>
        <w:t>2015 год -</w:t>
      </w:r>
      <w:r w:rsidR="00174551" w:rsidRPr="003406B1">
        <w:rPr>
          <w:sz w:val="28"/>
          <w:szCs w:val="28"/>
        </w:rPr>
        <w:t xml:space="preserve"> 309 тыс. рублей;</w:t>
      </w:r>
    </w:p>
    <w:p w:rsidR="00174551" w:rsidRPr="003406B1" w:rsidRDefault="00801B84" w:rsidP="00174551">
      <w:pPr>
        <w:autoSpaceDE w:val="0"/>
        <w:autoSpaceDN w:val="0"/>
        <w:adjustRightInd w:val="0"/>
        <w:contextualSpacing/>
        <w:jc w:val="both"/>
        <w:rPr>
          <w:sz w:val="28"/>
          <w:szCs w:val="28"/>
        </w:rPr>
      </w:pPr>
      <w:r w:rsidRPr="003406B1">
        <w:rPr>
          <w:sz w:val="28"/>
          <w:szCs w:val="28"/>
        </w:rPr>
        <w:t>2016 год -</w:t>
      </w:r>
      <w:r w:rsidR="00174551" w:rsidRPr="003406B1">
        <w:rPr>
          <w:sz w:val="28"/>
          <w:szCs w:val="28"/>
        </w:rPr>
        <w:t xml:space="preserve"> 294 тыс. рублей;</w:t>
      </w:r>
    </w:p>
    <w:p w:rsidR="00174551" w:rsidRPr="003406B1" w:rsidRDefault="00801B84" w:rsidP="00174551">
      <w:pPr>
        <w:autoSpaceDE w:val="0"/>
        <w:autoSpaceDN w:val="0"/>
        <w:adjustRightInd w:val="0"/>
        <w:contextualSpacing/>
        <w:jc w:val="both"/>
        <w:rPr>
          <w:sz w:val="28"/>
          <w:szCs w:val="28"/>
        </w:rPr>
      </w:pPr>
      <w:r w:rsidRPr="003406B1">
        <w:rPr>
          <w:sz w:val="28"/>
          <w:szCs w:val="28"/>
        </w:rPr>
        <w:t>2017 год -</w:t>
      </w:r>
      <w:r w:rsidR="00174551" w:rsidRPr="003406B1">
        <w:rPr>
          <w:sz w:val="28"/>
          <w:szCs w:val="28"/>
        </w:rPr>
        <w:t xml:space="preserve"> 289 тыс. рублей;</w:t>
      </w:r>
    </w:p>
    <w:p w:rsidR="00174551" w:rsidRPr="003406B1" w:rsidRDefault="00801B84" w:rsidP="00174551">
      <w:pPr>
        <w:autoSpaceDE w:val="0"/>
        <w:autoSpaceDN w:val="0"/>
        <w:adjustRightInd w:val="0"/>
        <w:contextualSpacing/>
        <w:jc w:val="both"/>
        <w:rPr>
          <w:sz w:val="28"/>
          <w:szCs w:val="28"/>
        </w:rPr>
      </w:pPr>
      <w:r w:rsidRPr="003406B1">
        <w:rPr>
          <w:sz w:val="28"/>
          <w:szCs w:val="28"/>
        </w:rPr>
        <w:t>2018 год -</w:t>
      </w:r>
      <w:r w:rsidR="00174551" w:rsidRPr="003406B1">
        <w:rPr>
          <w:sz w:val="28"/>
          <w:szCs w:val="28"/>
        </w:rPr>
        <w:t xml:space="preserve"> 313 тыс. рублей;</w:t>
      </w:r>
    </w:p>
    <w:p w:rsidR="00174551" w:rsidRPr="003406B1" w:rsidRDefault="00801B84" w:rsidP="00174551">
      <w:pPr>
        <w:autoSpaceDE w:val="0"/>
        <w:autoSpaceDN w:val="0"/>
        <w:adjustRightInd w:val="0"/>
        <w:contextualSpacing/>
        <w:jc w:val="both"/>
        <w:rPr>
          <w:sz w:val="28"/>
          <w:szCs w:val="28"/>
        </w:rPr>
      </w:pPr>
      <w:r w:rsidRPr="003406B1">
        <w:rPr>
          <w:sz w:val="28"/>
          <w:szCs w:val="28"/>
        </w:rPr>
        <w:t>2019 год -</w:t>
      </w:r>
      <w:r w:rsidR="004663BF" w:rsidRPr="003406B1">
        <w:rPr>
          <w:sz w:val="28"/>
          <w:szCs w:val="28"/>
        </w:rPr>
        <w:t xml:space="preserve"> 232</w:t>
      </w:r>
      <w:r w:rsidR="00174551" w:rsidRPr="003406B1">
        <w:rPr>
          <w:sz w:val="28"/>
          <w:szCs w:val="28"/>
        </w:rPr>
        <w:t xml:space="preserve"> тыс. рублей;</w:t>
      </w:r>
    </w:p>
    <w:p w:rsidR="00174551" w:rsidRPr="003406B1" w:rsidRDefault="00174551" w:rsidP="00174551">
      <w:pPr>
        <w:autoSpaceDE w:val="0"/>
        <w:autoSpaceDN w:val="0"/>
        <w:adjustRightInd w:val="0"/>
        <w:contextualSpacing/>
        <w:jc w:val="both"/>
        <w:rPr>
          <w:sz w:val="28"/>
          <w:szCs w:val="28"/>
        </w:rPr>
      </w:pPr>
      <w:r w:rsidRPr="003406B1">
        <w:rPr>
          <w:sz w:val="28"/>
          <w:szCs w:val="28"/>
        </w:rPr>
        <w:lastRenderedPageBreak/>
        <w:t xml:space="preserve">2020 год </w:t>
      </w:r>
      <w:r w:rsidR="00801B84" w:rsidRPr="003406B1">
        <w:rPr>
          <w:sz w:val="28"/>
          <w:szCs w:val="28"/>
        </w:rPr>
        <w:t>-</w:t>
      </w:r>
      <w:r w:rsidR="004663BF" w:rsidRPr="003406B1">
        <w:rPr>
          <w:sz w:val="28"/>
          <w:szCs w:val="28"/>
        </w:rPr>
        <w:t xml:space="preserve"> 309</w:t>
      </w:r>
      <w:r w:rsidRPr="003406B1">
        <w:rPr>
          <w:sz w:val="28"/>
          <w:szCs w:val="28"/>
        </w:rPr>
        <w:t xml:space="preserve"> тыс. рублей;</w:t>
      </w:r>
    </w:p>
    <w:p w:rsidR="00174551" w:rsidRPr="003406B1" w:rsidRDefault="00174551" w:rsidP="00174551">
      <w:pPr>
        <w:autoSpaceDE w:val="0"/>
        <w:autoSpaceDN w:val="0"/>
        <w:adjustRightInd w:val="0"/>
        <w:contextualSpacing/>
        <w:jc w:val="both"/>
        <w:rPr>
          <w:sz w:val="28"/>
          <w:szCs w:val="28"/>
        </w:rPr>
      </w:pPr>
      <w:r w:rsidRPr="003406B1">
        <w:rPr>
          <w:sz w:val="28"/>
          <w:szCs w:val="28"/>
        </w:rPr>
        <w:t xml:space="preserve">2021 год </w:t>
      </w:r>
      <w:r w:rsidR="00801B84" w:rsidRPr="003406B1">
        <w:rPr>
          <w:sz w:val="28"/>
          <w:szCs w:val="28"/>
        </w:rPr>
        <w:t>-</w:t>
      </w:r>
      <w:r w:rsidR="004663BF" w:rsidRPr="003406B1">
        <w:rPr>
          <w:sz w:val="28"/>
          <w:szCs w:val="28"/>
        </w:rPr>
        <w:t xml:space="preserve"> 309</w:t>
      </w:r>
      <w:r w:rsidRPr="003406B1">
        <w:rPr>
          <w:sz w:val="28"/>
          <w:szCs w:val="28"/>
        </w:rPr>
        <w:t xml:space="preserve"> тыс. рублей;</w:t>
      </w:r>
    </w:p>
    <w:p w:rsidR="00174551" w:rsidRPr="003406B1" w:rsidRDefault="00174551" w:rsidP="00174551">
      <w:pPr>
        <w:autoSpaceDE w:val="0"/>
        <w:autoSpaceDN w:val="0"/>
        <w:adjustRightInd w:val="0"/>
        <w:contextualSpacing/>
        <w:jc w:val="both"/>
        <w:rPr>
          <w:sz w:val="28"/>
          <w:szCs w:val="28"/>
        </w:rPr>
      </w:pPr>
      <w:r w:rsidRPr="003406B1">
        <w:rPr>
          <w:sz w:val="28"/>
          <w:szCs w:val="28"/>
        </w:rPr>
        <w:t xml:space="preserve">2022 год </w:t>
      </w:r>
      <w:r w:rsidR="00801B84" w:rsidRPr="003406B1">
        <w:rPr>
          <w:sz w:val="28"/>
          <w:szCs w:val="28"/>
        </w:rPr>
        <w:t>-</w:t>
      </w:r>
      <w:r w:rsidR="004663BF" w:rsidRPr="003406B1">
        <w:rPr>
          <w:sz w:val="28"/>
          <w:szCs w:val="28"/>
        </w:rPr>
        <w:t xml:space="preserve"> 309</w:t>
      </w:r>
      <w:r w:rsidRPr="003406B1">
        <w:rPr>
          <w:sz w:val="28"/>
          <w:szCs w:val="28"/>
        </w:rPr>
        <w:t xml:space="preserve"> тыс. рублей;</w:t>
      </w:r>
    </w:p>
    <w:p w:rsidR="00174551" w:rsidRPr="003406B1" w:rsidRDefault="00174551" w:rsidP="00174551">
      <w:pPr>
        <w:autoSpaceDE w:val="0"/>
        <w:autoSpaceDN w:val="0"/>
        <w:adjustRightInd w:val="0"/>
        <w:contextualSpacing/>
        <w:jc w:val="both"/>
        <w:rPr>
          <w:sz w:val="28"/>
          <w:szCs w:val="28"/>
        </w:rPr>
      </w:pPr>
      <w:r w:rsidRPr="003406B1">
        <w:rPr>
          <w:sz w:val="28"/>
          <w:szCs w:val="28"/>
        </w:rPr>
        <w:t xml:space="preserve">2023 год </w:t>
      </w:r>
      <w:r w:rsidR="00801B84" w:rsidRPr="003406B1">
        <w:rPr>
          <w:sz w:val="28"/>
          <w:szCs w:val="28"/>
        </w:rPr>
        <w:t>-</w:t>
      </w:r>
      <w:r w:rsidR="004663BF" w:rsidRPr="003406B1">
        <w:rPr>
          <w:sz w:val="28"/>
          <w:szCs w:val="28"/>
        </w:rPr>
        <w:t xml:space="preserve"> 309</w:t>
      </w:r>
      <w:r w:rsidRPr="003406B1">
        <w:rPr>
          <w:sz w:val="28"/>
          <w:szCs w:val="28"/>
        </w:rPr>
        <w:t xml:space="preserve"> тыс. рублей;</w:t>
      </w:r>
    </w:p>
    <w:p w:rsidR="00174551" w:rsidRPr="003406B1" w:rsidRDefault="00174551" w:rsidP="00174551">
      <w:pPr>
        <w:autoSpaceDE w:val="0"/>
        <w:autoSpaceDN w:val="0"/>
        <w:adjustRightInd w:val="0"/>
        <w:contextualSpacing/>
        <w:jc w:val="both"/>
        <w:rPr>
          <w:sz w:val="28"/>
          <w:szCs w:val="28"/>
        </w:rPr>
      </w:pPr>
      <w:r w:rsidRPr="003406B1">
        <w:rPr>
          <w:sz w:val="28"/>
          <w:szCs w:val="28"/>
        </w:rPr>
        <w:t xml:space="preserve">2024 год </w:t>
      </w:r>
      <w:r w:rsidR="00801B84" w:rsidRPr="003406B1">
        <w:rPr>
          <w:sz w:val="28"/>
          <w:szCs w:val="28"/>
        </w:rPr>
        <w:t>-</w:t>
      </w:r>
      <w:r w:rsidR="004663BF" w:rsidRPr="003406B1">
        <w:rPr>
          <w:sz w:val="28"/>
          <w:szCs w:val="28"/>
        </w:rPr>
        <w:t xml:space="preserve"> 309</w:t>
      </w:r>
      <w:r w:rsidRPr="003406B1">
        <w:rPr>
          <w:sz w:val="28"/>
          <w:szCs w:val="28"/>
        </w:rPr>
        <w:t xml:space="preserve"> тыс. рублей;</w:t>
      </w:r>
    </w:p>
    <w:p w:rsidR="00174551" w:rsidRPr="003406B1" w:rsidRDefault="00174551" w:rsidP="00174551">
      <w:pPr>
        <w:autoSpaceDE w:val="0"/>
        <w:autoSpaceDN w:val="0"/>
        <w:adjustRightInd w:val="0"/>
        <w:contextualSpacing/>
        <w:jc w:val="both"/>
        <w:rPr>
          <w:sz w:val="28"/>
          <w:szCs w:val="28"/>
        </w:rPr>
      </w:pPr>
      <w:r w:rsidRPr="003406B1">
        <w:rPr>
          <w:sz w:val="28"/>
          <w:szCs w:val="28"/>
        </w:rPr>
        <w:t xml:space="preserve">2025 год </w:t>
      </w:r>
      <w:r w:rsidR="00801B84" w:rsidRPr="003406B1">
        <w:rPr>
          <w:sz w:val="28"/>
          <w:szCs w:val="28"/>
        </w:rPr>
        <w:t>-</w:t>
      </w:r>
      <w:r w:rsidR="004663BF" w:rsidRPr="003406B1">
        <w:rPr>
          <w:sz w:val="28"/>
          <w:szCs w:val="28"/>
        </w:rPr>
        <w:t xml:space="preserve"> 309</w:t>
      </w:r>
      <w:r w:rsidRPr="003406B1">
        <w:rPr>
          <w:sz w:val="28"/>
          <w:szCs w:val="28"/>
        </w:rPr>
        <w:t xml:space="preserve"> тыс. рублей.</w:t>
      </w:r>
    </w:p>
    <w:p w:rsidR="00174551" w:rsidRPr="003406B1" w:rsidRDefault="00174551" w:rsidP="00174551">
      <w:pPr>
        <w:ind w:left="425"/>
        <w:contextualSpacing/>
        <w:rPr>
          <w:sz w:val="28"/>
          <w:szCs w:val="28"/>
        </w:rPr>
      </w:pPr>
    </w:p>
    <w:p w:rsidR="00174551" w:rsidRPr="003406B1" w:rsidRDefault="00174551" w:rsidP="00174551">
      <w:pPr>
        <w:ind w:left="425"/>
        <w:contextualSpacing/>
        <w:jc w:val="center"/>
        <w:rPr>
          <w:b/>
          <w:sz w:val="28"/>
          <w:szCs w:val="28"/>
        </w:rPr>
      </w:pPr>
      <w:r w:rsidRPr="003406B1">
        <w:rPr>
          <w:b/>
          <w:sz w:val="28"/>
          <w:szCs w:val="28"/>
        </w:rPr>
        <w:t>Расходы на реализацию подпрограммы в разрезе основных мероприятий, главных распорядителей бюджетных средств, а также по годам представлены в следующей таблице:</w:t>
      </w:r>
    </w:p>
    <w:p w:rsidR="00174551" w:rsidRPr="003406B1" w:rsidRDefault="00174551" w:rsidP="00174551">
      <w:pPr>
        <w:widowControl w:val="0"/>
        <w:autoSpaceDE w:val="0"/>
        <w:autoSpaceDN w:val="0"/>
        <w:adjustRightInd w:val="0"/>
        <w:contextualSpacing/>
        <w:jc w:val="center"/>
        <w:rPr>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701"/>
        <w:gridCol w:w="1854"/>
        <w:gridCol w:w="848"/>
        <w:gridCol w:w="696"/>
        <w:gridCol w:w="696"/>
        <w:gridCol w:w="707"/>
        <w:gridCol w:w="709"/>
        <w:gridCol w:w="709"/>
        <w:gridCol w:w="709"/>
        <w:gridCol w:w="708"/>
        <w:gridCol w:w="709"/>
        <w:gridCol w:w="709"/>
        <w:gridCol w:w="709"/>
        <w:gridCol w:w="809"/>
      </w:tblGrid>
      <w:tr w:rsidR="00174551" w:rsidRPr="003406B1" w:rsidTr="00D00A56">
        <w:tc>
          <w:tcPr>
            <w:tcW w:w="560" w:type="dxa"/>
            <w:vAlign w:val="center"/>
          </w:tcPr>
          <w:p w:rsidR="00174551" w:rsidRPr="003406B1" w:rsidRDefault="00174551" w:rsidP="00174551">
            <w:pPr>
              <w:contextualSpacing/>
              <w:jc w:val="center"/>
              <w:rPr>
                <w:b/>
              </w:rPr>
            </w:pPr>
            <w:r w:rsidRPr="003406B1">
              <w:rPr>
                <w:b/>
              </w:rPr>
              <w:t>№</w:t>
            </w:r>
          </w:p>
          <w:p w:rsidR="00D00A56" w:rsidRPr="003406B1" w:rsidRDefault="00D00A56" w:rsidP="00174551">
            <w:pPr>
              <w:contextualSpacing/>
              <w:jc w:val="center"/>
              <w:rPr>
                <w:b/>
              </w:rPr>
            </w:pPr>
            <w:r w:rsidRPr="003406B1">
              <w:rPr>
                <w:b/>
              </w:rPr>
              <w:t>п/п</w:t>
            </w:r>
          </w:p>
          <w:p w:rsidR="00174551" w:rsidRPr="003406B1" w:rsidRDefault="00174551" w:rsidP="00174551">
            <w:pPr>
              <w:contextualSpacing/>
              <w:jc w:val="center"/>
              <w:rPr>
                <w:b/>
              </w:rPr>
            </w:pPr>
          </w:p>
        </w:tc>
        <w:tc>
          <w:tcPr>
            <w:tcW w:w="2701" w:type="dxa"/>
            <w:vAlign w:val="center"/>
          </w:tcPr>
          <w:p w:rsidR="00174551" w:rsidRPr="003406B1" w:rsidRDefault="00174551" w:rsidP="00174551">
            <w:pPr>
              <w:contextualSpacing/>
              <w:jc w:val="center"/>
              <w:rPr>
                <w:b/>
              </w:rPr>
            </w:pPr>
            <w:r w:rsidRPr="003406B1">
              <w:rPr>
                <w:b/>
              </w:rPr>
              <w:t>Наименование основного мероприятия</w:t>
            </w:r>
          </w:p>
        </w:tc>
        <w:tc>
          <w:tcPr>
            <w:tcW w:w="1854" w:type="dxa"/>
            <w:vAlign w:val="center"/>
          </w:tcPr>
          <w:p w:rsidR="00174551" w:rsidRPr="003406B1" w:rsidRDefault="00174551" w:rsidP="00174551">
            <w:pPr>
              <w:contextualSpacing/>
              <w:jc w:val="center"/>
              <w:rPr>
                <w:b/>
              </w:rPr>
            </w:pPr>
            <w:r w:rsidRPr="003406B1">
              <w:rPr>
                <w:b/>
              </w:rPr>
              <w:t>Участники</w:t>
            </w:r>
          </w:p>
        </w:tc>
        <w:tc>
          <w:tcPr>
            <w:tcW w:w="848" w:type="dxa"/>
            <w:vAlign w:val="center"/>
          </w:tcPr>
          <w:p w:rsidR="00174551" w:rsidRPr="003406B1" w:rsidRDefault="00174551" w:rsidP="00174551">
            <w:pPr>
              <w:contextualSpacing/>
              <w:jc w:val="center"/>
              <w:rPr>
                <w:b/>
              </w:rPr>
            </w:pPr>
            <w:r w:rsidRPr="003406B1">
              <w:rPr>
                <w:b/>
              </w:rPr>
              <w:t>Всего</w:t>
            </w:r>
          </w:p>
        </w:tc>
        <w:tc>
          <w:tcPr>
            <w:tcW w:w="696" w:type="dxa"/>
            <w:vAlign w:val="center"/>
          </w:tcPr>
          <w:p w:rsidR="00174551" w:rsidRPr="003406B1" w:rsidRDefault="00174551" w:rsidP="00174551">
            <w:pPr>
              <w:contextualSpacing/>
              <w:jc w:val="center"/>
              <w:rPr>
                <w:b/>
              </w:rPr>
            </w:pPr>
            <w:r w:rsidRPr="003406B1">
              <w:rPr>
                <w:b/>
              </w:rPr>
              <w:t xml:space="preserve">2015 </w:t>
            </w:r>
          </w:p>
        </w:tc>
        <w:tc>
          <w:tcPr>
            <w:tcW w:w="696" w:type="dxa"/>
            <w:vAlign w:val="center"/>
          </w:tcPr>
          <w:p w:rsidR="00174551" w:rsidRPr="003406B1" w:rsidRDefault="00174551" w:rsidP="00174551">
            <w:pPr>
              <w:contextualSpacing/>
              <w:jc w:val="center"/>
              <w:rPr>
                <w:b/>
              </w:rPr>
            </w:pPr>
            <w:r w:rsidRPr="003406B1">
              <w:rPr>
                <w:b/>
              </w:rPr>
              <w:t xml:space="preserve">2016 </w:t>
            </w:r>
          </w:p>
        </w:tc>
        <w:tc>
          <w:tcPr>
            <w:tcW w:w="707" w:type="dxa"/>
            <w:vAlign w:val="center"/>
          </w:tcPr>
          <w:p w:rsidR="00174551" w:rsidRPr="003406B1" w:rsidRDefault="00174551" w:rsidP="00174551">
            <w:pPr>
              <w:contextualSpacing/>
              <w:jc w:val="center"/>
              <w:rPr>
                <w:b/>
              </w:rPr>
            </w:pPr>
            <w:r w:rsidRPr="003406B1">
              <w:rPr>
                <w:b/>
              </w:rPr>
              <w:t xml:space="preserve">2017 </w:t>
            </w:r>
          </w:p>
        </w:tc>
        <w:tc>
          <w:tcPr>
            <w:tcW w:w="709" w:type="dxa"/>
            <w:vAlign w:val="center"/>
          </w:tcPr>
          <w:p w:rsidR="00174551" w:rsidRPr="003406B1" w:rsidRDefault="00174551" w:rsidP="00174551">
            <w:pPr>
              <w:contextualSpacing/>
              <w:jc w:val="center"/>
              <w:rPr>
                <w:b/>
              </w:rPr>
            </w:pPr>
            <w:r w:rsidRPr="003406B1">
              <w:rPr>
                <w:b/>
              </w:rPr>
              <w:t xml:space="preserve">2018 </w:t>
            </w:r>
          </w:p>
        </w:tc>
        <w:tc>
          <w:tcPr>
            <w:tcW w:w="709" w:type="dxa"/>
            <w:vAlign w:val="center"/>
          </w:tcPr>
          <w:p w:rsidR="00174551" w:rsidRPr="003406B1" w:rsidRDefault="00174551" w:rsidP="00174551">
            <w:pPr>
              <w:contextualSpacing/>
              <w:jc w:val="center"/>
              <w:rPr>
                <w:b/>
              </w:rPr>
            </w:pPr>
            <w:r w:rsidRPr="003406B1">
              <w:rPr>
                <w:b/>
              </w:rPr>
              <w:t xml:space="preserve">2019 </w:t>
            </w:r>
          </w:p>
        </w:tc>
        <w:tc>
          <w:tcPr>
            <w:tcW w:w="709" w:type="dxa"/>
            <w:vAlign w:val="center"/>
          </w:tcPr>
          <w:p w:rsidR="00174551" w:rsidRPr="003406B1" w:rsidRDefault="00174551" w:rsidP="00174551">
            <w:pPr>
              <w:contextualSpacing/>
              <w:jc w:val="center"/>
              <w:rPr>
                <w:b/>
              </w:rPr>
            </w:pPr>
            <w:r w:rsidRPr="003406B1">
              <w:rPr>
                <w:b/>
              </w:rPr>
              <w:t xml:space="preserve">2020 </w:t>
            </w:r>
          </w:p>
        </w:tc>
        <w:tc>
          <w:tcPr>
            <w:tcW w:w="708" w:type="dxa"/>
            <w:vAlign w:val="center"/>
          </w:tcPr>
          <w:p w:rsidR="00174551" w:rsidRPr="003406B1" w:rsidRDefault="00174551" w:rsidP="00174551">
            <w:pPr>
              <w:contextualSpacing/>
              <w:jc w:val="center"/>
              <w:rPr>
                <w:b/>
              </w:rPr>
            </w:pPr>
            <w:r w:rsidRPr="003406B1">
              <w:rPr>
                <w:b/>
              </w:rPr>
              <w:t xml:space="preserve">2021 </w:t>
            </w:r>
          </w:p>
        </w:tc>
        <w:tc>
          <w:tcPr>
            <w:tcW w:w="709" w:type="dxa"/>
            <w:vAlign w:val="center"/>
          </w:tcPr>
          <w:p w:rsidR="00174551" w:rsidRPr="003406B1" w:rsidRDefault="00174551" w:rsidP="00174551">
            <w:pPr>
              <w:contextualSpacing/>
              <w:jc w:val="center"/>
              <w:rPr>
                <w:b/>
              </w:rPr>
            </w:pPr>
            <w:r w:rsidRPr="003406B1">
              <w:rPr>
                <w:b/>
              </w:rPr>
              <w:t xml:space="preserve">2022 </w:t>
            </w:r>
          </w:p>
        </w:tc>
        <w:tc>
          <w:tcPr>
            <w:tcW w:w="709" w:type="dxa"/>
            <w:vAlign w:val="center"/>
          </w:tcPr>
          <w:p w:rsidR="00174551" w:rsidRPr="003406B1" w:rsidRDefault="00174551" w:rsidP="00174551">
            <w:pPr>
              <w:contextualSpacing/>
              <w:jc w:val="center"/>
              <w:rPr>
                <w:b/>
              </w:rPr>
            </w:pPr>
            <w:r w:rsidRPr="003406B1">
              <w:rPr>
                <w:b/>
              </w:rPr>
              <w:t xml:space="preserve">2023 </w:t>
            </w:r>
          </w:p>
        </w:tc>
        <w:tc>
          <w:tcPr>
            <w:tcW w:w="709" w:type="dxa"/>
            <w:vAlign w:val="center"/>
          </w:tcPr>
          <w:p w:rsidR="00174551" w:rsidRPr="003406B1" w:rsidRDefault="00174551" w:rsidP="00174551">
            <w:pPr>
              <w:contextualSpacing/>
              <w:jc w:val="center"/>
              <w:rPr>
                <w:b/>
              </w:rPr>
            </w:pPr>
            <w:r w:rsidRPr="003406B1">
              <w:rPr>
                <w:b/>
              </w:rPr>
              <w:t xml:space="preserve">2024 </w:t>
            </w:r>
          </w:p>
        </w:tc>
        <w:tc>
          <w:tcPr>
            <w:tcW w:w="809" w:type="dxa"/>
            <w:vAlign w:val="center"/>
          </w:tcPr>
          <w:p w:rsidR="00174551" w:rsidRPr="003406B1" w:rsidRDefault="00174551" w:rsidP="00174551">
            <w:pPr>
              <w:contextualSpacing/>
              <w:jc w:val="center"/>
              <w:rPr>
                <w:b/>
              </w:rPr>
            </w:pPr>
            <w:r w:rsidRPr="003406B1">
              <w:rPr>
                <w:b/>
              </w:rPr>
              <w:t xml:space="preserve">2025 </w:t>
            </w:r>
          </w:p>
        </w:tc>
      </w:tr>
      <w:tr w:rsidR="00174551" w:rsidRPr="003406B1" w:rsidTr="00D27A7C">
        <w:tc>
          <w:tcPr>
            <w:tcW w:w="560" w:type="dxa"/>
            <w:vAlign w:val="center"/>
          </w:tcPr>
          <w:p w:rsidR="00174551" w:rsidRPr="003406B1" w:rsidRDefault="00174551" w:rsidP="00174551">
            <w:pPr>
              <w:contextualSpacing/>
              <w:jc w:val="center"/>
            </w:pPr>
            <w:r w:rsidRPr="003406B1">
              <w:t>1</w:t>
            </w:r>
          </w:p>
        </w:tc>
        <w:tc>
          <w:tcPr>
            <w:tcW w:w="2701" w:type="dxa"/>
            <w:vAlign w:val="center"/>
          </w:tcPr>
          <w:p w:rsidR="00174551" w:rsidRPr="003406B1" w:rsidRDefault="00174551" w:rsidP="00D00A56">
            <w:pPr>
              <w:contextualSpacing/>
              <w:rPr>
                <w:b/>
              </w:rPr>
            </w:pPr>
            <w:r w:rsidRPr="003406B1">
              <w:t>Повышение квалификации, профессиональная подготовка и переподго</w:t>
            </w:r>
            <w:r w:rsidRPr="003406B1">
              <w:softHyphen/>
              <w:t>товка кадров</w:t>
            </w:r>
          </w:p>
        </w:tc>
        <w:tc>
          <w:tcPr>
            <w:tcW w:w="1854" w:type="dxa"/>
          </w:tcPr>
          <w:p w:rsidR="00174551" w:rsidRPr="003406B1" w:rsidRDefault="00174551" w:rsidP="00D27A7C">
            <w:pPr>
              <w:autoSpaceDE w:val="0"/>
              <w:autoSpaceDN w:val="0"/>
              <w:adjustRightInd w:val="0"/>
              <w:contextualSpacing/>
              <w:jc w:val="center"/>
              <w:rPr>
                <w:color w:val="000000"/>
              </w:rPr>
            </w:pPr>
            <w:r w:rsidRPr="003406B1">
              <w:rPr>
                <w:color w:val="000000"/>
              </w:rPr>
              <w:t>Администрация Корочанского района</w:t>
            </w:r>
          </w:p>
        </w:tc>
        <w:tc>
          <w:tcPr>
            <w:tcW w:w="848" w:type="dxa"/>
            <w:vAlign w:val="center"/>
          </w:tcPr>
          <w:p w:rsidR="00174551" w:rsidRPr="003406B1" w:rsidRDefault="00174551" w:rsidP="00174551">
            <w:pPr>
              <w:contextualSpacing/>
              <w:jc w:val="center"/>
            </w:pPr>
            <w:r w:rsidRPr="003406B1">
              <w:t>32</w:t>
            </w:r>
            <w:r w:rsidR="004663BF" w:rsidRPr="003406B1">
              <w:t>91</w:t>
            </w:r>
          </w:p>
        </w:tc>
        <w:tc>
          <w:tcPr>
            <w:tcW w:w="696" w:type="dxa"/>
            <w:vAlign w:val="center"/>
          </w:tcPr>
          <w:p w:rsidR="00174551" w:rsidRPr="003406B1" w:rsidRDefault="00174551" w:rsidP="00174551">
            <w:pPr>
              <w:contextualSpacing/>
              <w:jc w:val="center"/>
            </w:pPr>
            <w:r w:rsidRPr="003406B1">
              <w:t>309</w:t>
            </w:r>
          </w:p>
        </w:tc>
        <w:tc>
          <w:tcPr>
            <w:tcW w:w="696" w:type="dxa"/>
            <w:vAlign w:val="center"/>
          </w:tcPr>
          <w:p w:rsidR="00174551" w:rsidRPr="003406B1" w:rsidRDefault="00174551" w:rsidP="00174551">
            <w:pPr>
              <w:contextualSpacing/>
              <w:jc w:val="center"/>
            </w:pPr>
            <w:r w:rsidRPr="003406B1">
              <w:t>294</w:t>
            </w:r>
          </w:p>
        </w:tc>
        <w:tc>
          <w:tcPr>
            <w:tcW w:w="707" w:type="dxa"/>
            <w:vAlign w:val="center"/>
          </w:tcPr>
          <w:p w:rsidR="00174551" w:rsidRPr="003406B1" w:rsidRDefault="00174551" w:rsidP="00174551">
            <w:pPr>
              <w:contextualSpacing/>
              <w:jc w:val="center"/>
            </w:pPr>
            <w:r w:rsidRPr="003406B1">
              <w:t>289</w:t>
            </w:r>
          </w:p>
        </w:tc>
        <w:tc>
          <w:tcPr>
            <w:tcW w:w="709" w:type="dxa"/>
            <w:vAlign w:val="center"/>
          </w:tcPr>
          <w:p w:rsidR="00174551" w:rsidRPr="003406B1" w:rsidRDefault="00174551" w:rsidP="00174551">
            <w:pPr>
              <w:contextualSpacing/>
              <w:jc w:val="center"/>
            </w:pPr>
            <w:r w:rsidRPr="003406B1">
              <w:t>313</w:t>
            </w:r>
          </w:p>
        </w:tc>
        <w:tc>
          <w:tcPr>
            <w:tcW w:w="709" w:type="dxa"/>
            <w:vAlign w:val="center"/>
          </w:tcPr>
          <w:p w:rsidR="00174551" w:rsidRPr="003406B1" w:rsidRDefault="004663BF" w:rsidP="00174551">
            <w:pPr>
              <w:contextualSpacing/>
              <w:jc w:val="center"/>
            </w:pPr>
            <w:r w:rsidRPr="003406B1">
              <w:t>232</w:t>
            </w:r>
          </w:p>
        </w:tc>
        <w:tc>
          <w:tcPr>
            <w:tcW w:w="709" w:type="dxa"/>
            <w:vAlign w:val="center"/>
          </w:tcPr>
          <w:p w:rsidR="00174551" w:rsidRPr="003406B1" w:rsidRDefault="00174551" w:rsidP="00174551">
            <w:pPr>
              <w:contextualSpacing/>
              <w:jc w:val="center"/>
            </w:pPr>
            <w:r w:rsidRPr="003406B1">
              <w:t>30</w:t>
            </w:r>
            <w:r w:rsidR="004663BF" w:rsidRPr="003406B1">
              <w:t>9</w:t>
            </w:r>
          </w:p>
        </w:tc>
        <w:tc>
          <w:tcPr>
            <w:tcW w:w="708" w:type="dxa"/>
            <w:vAlign w:val="center"/>
          </w:tcPr>
          <w:p w:rsidR="00174551" w:rsidRPr="003406B1" w:rsidRDefault="004663BF" w:rsidP="00174551">
            <w:pPr>
              <w:contextualSpacing/>
              <w:jc w:val="center"/>
            </w:pPr>
            <w:r w:rsidRPr="003406B1">
              <w:t>309</w:t>
            </w:r>
          </w:p>
        </w:tc>
        <w:tc>
          <w:tcPr>
            <w:tcW w:w="709" w:type="dxa"/>
            <w:vAlign w:val="center"/>
          </w:tcPr>
          <w:p w:rsidR="00174551" w:rsidRPr="003406B1" w:rsidRDefault="004663BF" w:rsidP="00174551">
            <w:pPr>
              <w:contextualSpacing/>
              <w:jc w:val="center"/>
            </w:pPr>
            <w:r w:rsidRPr="003406B1">
              <w:t>309</w:t>
            </w:r>
          </w:p>
        </w:tc>
        <w:tc>
          <w:tcPr>
            <w:tcW w:w="709" w:type="dxa"/>
            <w:vAlign w:val="center"/>
          </w:tcPr>
          <w:p w:rsidR="00174551" w:rsidRPr="003406B1" w:rsidRDefault="004663BF" w:rsidP="00174551">
            <w:pPr>
              <w:contextualSpacing/>
              <w:jc w:val="center"/>
            </w:pPr>
            <w:r w:rsidRPr="003406B1">
              <w:t>309</w:t>
            </w:r>
          </w:p>
        </w:tc>
        <w:tc>
          <w:tcPr>
            <w:tcW w:w="709" w:type="dxa"/>
            <w:vAlign w:val="center"/>
          </w:tcPr>
          <w:p w:rsidR="00174551" w:rsidRPr="003406B1" w:rsidRDefault="004663BF" w:rsidP="00174551">
            <w:pPr>
              <w:contextualSpacing/>
              <w:jc w:val="center"/>
            </w:pPr>
            <w:r w:rsidRPr="003406B1">
              <w:t>309</w:t>
            </w:r>
          </w:p>
        </w:tc>
        <w:tc>
          <w:tcPr>
            <w:tcW w:w="809" w:type="dxa"/>
            <w:vAlign w:val="center"/>
          </w:tcPr>
          <w:p w:rsidR="00174551" w:rsidRPr="003406B1" w:rsidRDefault="004663BF" w:rsidP="00174551">
            <w:pPr>
              <w:contextualSpacing/>
              <w:jc w:val="center"/>
            </w:pPr>
            <w:r w:rsidRPr="003406B1">
              <w:t>309</w:t>
            </w:r>
          </w:p>
        </w:tc>
      </w:tr>
    </w:tbl>
    <w:p w:rsidR="00174551" w:rsidRPr="003406B1" w:rsidRDefault="00174551" w:rsidP="00174551">
      <w:pPr>
        <w:widowControl w:val="0"/>
        <w:autoSpaceDE w:val="0"/>
        <w:autoSpaceDN w:val="0"/>
        <w:adjustRightInd w:val="0"/>
        <w:contextualSpacing/>
        <w:jc w:val="center"/>
        <w:rPr>
          <w:bCs/>
          <w:sz w:val="28"/>
          <w:szCs w:val="28"/>
        </w:rPr>
        <w:sectPr w:rsidR="00174551" w:rsidRPr="003406B1" w:rsidSect="00D27A7C">
          <w:pgSz w:w="16838" w:h="11906" w:orient="landscape"/>
          <w:pgMar w:top="1701" w:right="851" w:bottom="1134" w:left="1134" w:header="1418" w:footer="0" w:gutter="0"/>
          <w:cols w:space="708"/>
          <w:docGrid w:linePitch="360"/>
        </w:sectPr>
      </w:pPr>
    </w:p>
    <w:p w:rsidR="00174551" w:rsidRPr="003406B1" w:rsidRDefault="00174551" w:rsidP="00174551">
      <w:pPr>
        <w:pStyle w:val="18"/>
        <w:widowControl w:val="0"/>
        <w:autoSpaceDE w:val="0"/>
        <w:autoSpaceDN w:val="0"/>
        <w:adjustRightInd w:val="0"/>
        <w:spacing w:after="0" w:line="240" w:lineRule="auto"/>
        <w:ind w:left="0"/>
        <w:jc w:val="center"/>
        <w:rPr>
          <w:rFonts w:ascii="Times New Roman" w:hAnsi="Times New Roman"/>
          <w:b/>
          <w:bCs/>
          <w:sz w:val="28"/>
          <w:szCs w:val="28"/>
        </w:rPr>
      </w:pPr>
      <w:r w:rsidRPr="003406B1">
        <w:rPr>
          <w:rFonts w:ascii="Times New Roman" w:hAnsi="Times New Roman"/>
          <w:b/>
          <w:bCs/>
          <w:sz w:val="28"/>
          <w:szCs w:val="28"/>
        </w:rPr>
        <w:lastRenderedPageBreak/>
        <w:t>Подпрограмма № 7</w:t>
      </w:r>
    </w:p>
    <w:p w:rsidR="00174551" w:rsidRPr="003406B1" w:rsidRDefault="00174551" w:rsidP="00174551">
      <w:pPr>
        <w:autoSpaceDE w:val="0"/>
        <w:autoSpaceDN w:val="0"/>
        <w:adjustRightInd w:val="0"/>
        <w:contextualSpacing/>
        <w:jc w:val="center"/>
        <w:rPr>
          <w:b/>
          <w:sz w:val="28"/>
          <w:szCs w:val="28"/>
        </w:rPr>
      </w:pPr>
      <w:r w:rsidRPr="003406B1">
        <w:rPr>
          <w:b/>
          <w:sz w:val="28"/>
          <w:szCs w:val="28"/>
        </w:rPr>
        <w:t>«Исполнение муниципальной функции Управлением образования администрации Корочанского района в соответствии с действующим законодательством при выполнении муниципальной программы «Развитие образования Корочанского района»</w:t>
      </w:r>
    </w:p>
    <w:p w:rsidR="00174551" w:rsidRPr="003406B1" w:rsidRDefault="00174551" w:rsidP="00174551">
      <w:pPr>
        <w:widowControl w:val="0"/>
        <w:autoSpaceDE w:val="0"/>
        <w:autoSpaceDN w:val="0"/>
        <w:adjustRightInd w:val="0"/>
        <w:contextualSpacing/>
        <w:rPr>
          <w:b/>
          <w:bCs/>
          <w:sz w:val="28"/>
          <w:szCs w:val="28"/>
        </w:rPr>
      </w:pPr>
    </w:p>
    <w:p w:rsidR="00174551" w:rsidRPr="003406B1" w:rsidRDefault="00174551" w:rsidP="00174551">
      <w:pPr>
        <w:widowControl w:val="0"/>
        <w:autoSpaceDE w:val="0"/>
        <w:autoSpaceDN w:val="0"/>
        <w:adjustRightInd w:val="0"/>
        <w:contextualSpacing/>
        <w:jc w:val="center"/>
        <w:rPr>
          <w:b/>
          <w:bCs/>
          <w:sz w:val="28"/>
          <w:szCs w:val="28"/>
        </w:rPr>
      </w:pPr>
      <w:r w:rsidRPr="003406B1">
        <w:rPr>
          <w:b/>
          <w:bCs/>
          <w:sz w:val="28"/>
          <w:szCs w:val="28"/>
        </w:rPr>
        <w:t xml:space="preserve">Паспорт подпрограммы № 7 </w:t>
      </w:r>
    </w:p>
    <w:p w:rsidR="00174551" w:rsidRPr="003406B1" w:rsidRDefault="00174551" w:rsidP="00174551">
      <w:pPr>
        <w:autoSpaceDE w:val="0"/>
        <w:autoSpaceDN w:val="0"/>
        <w:adjustRightInd w:val="0"/>
        <w:contextualSpacing/>
        <w:jc w:val="center"/>
        <w:rPr>
          <w:b/>
          <w:sz w:val="28"/>
          <w:szCs w:val="28"/>
        </w:rPr>
      </w:pPr>
      <w:r w:rsidRPr="003406B1">
        <w:rPr>
          <w:b/>
          <w:sz w:val="28"/>
          <w:szCs w:val="28"/>
        </w:rPr>
        <w:t>«Исполнение муниципальной функции Управлением образования администрации Корочанского района в соответствии с действующим законодательством при выполнении муниципальной программы «Развитие образования Корочанского района»</w:t>
      </w: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3459"/>
        <w:gridCol w:w="5329"/>
      </w:tblGrid>
      <w:tr w:rsidR="00174551" w:rsidRPr="003406B1" w:rsidTr="00174551">
        <w:tc>
          <w:tcPr>
            <w:tcW w:w="426" w:type="dxa"/>
            <w:tcBorders>
              <w:top w:val="single" w:sz="4" w:space="0" w:color="auto"/>
              <w:bottom w:val="single" w:sz="4" w:space="0" w:color="auto"/>
              <w:right w:val="single" w:sz="4" w:space="0" w:color="auto"/>
            </w:tcBorders>
            <w:vAlign w:val="center"/>
          </w:tcPr>
          <w:p w:rsidR="00174551" w:rsidRPr="003406B1" w:rsidRDefault="00174551" w:rsidP="00174551">
            <w:pPr>
              <w:autoSpaceDE w:val="0"/>
              <w:autoSpaceDN w:val="0"/>
              <w:adjustRightInd w:val="0"/>
              <w:contextualSpacing/>
              <w:jc w:val="center"/>
              <w:rPr>
                <w:b/>
              </w:rPr>
            </w:pPr>
            <w:r w:rsidRPr="003406B1">
              <w:rPr>
                <w:b/>
              </w:rPr>
              <w:t>№</w:t>
            </w:r>
          </w:p>
          <w:p w:rsidR="00F12B08" w:rsidRPr="003406B1" w:rsidRDefault="00F12B08" w:rsidP="00174551">
            <w:pPr>
              <w:autoSpaceDE w:val="0"/>
              <w:autoSpaceDN w:val="0"/>
              <w:adjustRightInd w:val="0"/>
              <w:contextualSpacing/>
              <w:jc w:val="center"/>
              <w:rPr>
                <w:b/>
              </w:rPr>
            </w:pPr>
            <w:r w:rsidRPr="003406B1">
              <w:rPr>
                <w:b/>
              </w:rPr>
              <w:t>п/п</w:t>
            </w:r>
          </w:p>
        </w:tc>
        <w:tc>
          <w:tcPr>
            <w:tcW w:w="8788" w:type="dxa"/>
            <w:gridSpan w:val="2"/>
            <w:tcBorders>
              <w:top w:val="single" w:sz="4" w:space="0" w:color="auto"/>
              <w:left w:val="single" w:sz="4" w:space="0" w:color="auto"/>
              <w:bottom w:val="single" w:sz="4" w:space="0" w:color="auto"/>
            </w:tcBorders>
            <w:vAlign w:val="center"/>
          </w:tcPr>
          <w:p w:rsidR="00174551" w:rsidRPr="003406B1" w:rsidRDefault="00174551" w:rsidP="00174551">
            <w:pPr>
              <w:autoSpaceDE w:val="0"/>
              <w:autoSpaceDN w:val="0"/>
              <w:adjustRightInd w:val="0"/>
              <w:contextualSpacing/>
              <w:jc w:val="center"/>
              <w:rPr>
                <w:b/>
              </w:rPr>
            </w:pPr>
            <w:r w:rsidRPr="003406B1">
              <w:rPr>
                <w:b/>
              </w:rPr>
              <w:t>Наименование подпрограммы «Исполнение муниципальной функции Управлением образования администрации Корочанского района в соответствии с действующим законодательством при выполнении муниципальной программы «Развитие образования Корочанского района»</w:t>
            </w:r>
          </w:p>
          <w:p w:rsidR="00174551" w:rsidRPr="003406B1" w:rsidRDefault="00174551" w:rsidP="00174551">
            <w:pPr>
              <w:autoSpaceDE w:val="0"/>
              <w:autoSpaceDN w:val="0"/>
              <w:adjustRightInd w:val="0"/>
              <w:contextualSpacing/>
              <w:jc w:val="center"/>
              <w:rPr>
                <w:b/>
              </w:rPr>
            </w:pPr>
            <w:r w:rsidRPr="003406B1">
              <w:rPr>
                <w:b/>
              </w:rPr>
              <w:t xml:space="preserve"> (далее – подпрограмма </w:t>
            </w:r>
            <w:r w:rsidRPr="003406B1">
              <w:rPr>
                <w:b/>
                <w:bCs/>
              </w:rPr>
              <w:t>№ 7</w:t>
            </w:r>
            <w:r w:rsidRPr="003406B1">
              <w:rPr>
                <w:b/>
              </w:rPr>
              <w:t>)</w:t>
            </w:r>
          </w:p>
        </w:tc>
      </w:tr>
      <w:tr w:rsidR="00174551" w:rsidRPr="003406B1" w:rsidTr="00174551">
        <w:trPr>
          <w:trHeight w:val="585"/>
        </w:trPr>
        <w:tc>
          <w:tcPr>
            <w:tcW w:w="426" w:type="dxa"/>
            <w:tcBorders>
              <w:top w:val="single" w:sz="4" w:space="0" w:color="auto"/>
              <w:bottom w:val="single" w:sz="4" w:space="0" w:color="auto"/>
              <w:right w:val="single" w:sz="4" w:space="0" w:color="auto"/>
            </w:tcBorders>
            <w:vAlign w:val="center"/>
          </w:tcPr>
          <w:p w:rsidR="00174551" w:rsidRPr="003406B1" w:rsidRDefault="00174551" w:rsidP="00174551">
            <w:pPr>
              <w:autoSpaceDE w:val="0"/>
              <w:autoSpaceDN w:val="0"/>
              <w:adjustRightInd w:val="0"/>
              <w:contextualSpacing/>
              <w:jc w:val="center"/>
            </w:pPr>
            <w:r w:rsidRPr="003406B1">
              <w:t>1</w:t>
            </w:r>
          </w:p>
        </w:tc>
        <w:tc>
          <w:tcPr>
            <w:tcW w:w="3459" w:type="dxa"/>
            <w:tcBorders>
              <w:top w:val="single" w:sz="4" w:space="0" w:color="auto"/>
              <w:left w:val="single" w:sz="4" w:space="0" w:color="auto"/>
              <w:bottom w:val="single" w:sz="4" w:space="0" w:color="auto"/>
              <w:right w:val="single" w:sz="4" w:space="0" w:color="auto"/>
            </w:tcBorders>
            <w:vAlign w:val="center"/>
          </w:tcPr>
          <w:p w:rsidR="00174551" w:rsidRPr="003406B1" w:rsidRDefault="00174551" w:rsidP="00174551">
            <w:pPr>
              <w:autoSpaceDE w:val="0"/>
              <w:autoSpaceDN w:val="0"/>
              <w:adjustRightInd w:val="0"/>
              <w:contextualSpacing/>
            </w:pPr>
            <w:r w:rsidRPr="003406B1">
              <w:t>Соисполнитель</w:t>
            </w:r>
          </w:p>
        </w:tc>
        <w:tc>
          <w:tcPr>
            <w:tcW w:w="5329" w:type="dxa"/>
            <w:tcBorders>
              <w:top w:val="single" w:sz="4" w:space="0" w:color="auto"/>
              <w:left w:val="single" w:sz="4" w:space="0" w:color="auto"/>
              <w:bottom w:val="single" w:sz="4" w:space="0" w:color="auto"/>
            </w:tcBorders>
            <w:vAlign w:val="center"/>
          </w:tcPr>
          <w:p w:rsidR="00174551" w:rsidRPr="003406B1" w:rsidRDefault="005C0205" w:rsidP="00174551">
            <w:pPr>
              <w:contextualSpacing/>
              <w:jc w:val="both"/>
            </w:pPr>
            <w:r w:rsidRPr="003406B1">
              <w:t>Управление образования администрации муниципального района «Корочанский район»</w:t>
            </w:r>
          </w:p>
        </w:tc>
      </w:tr>
      <w:tr w:rsidR="00174551" w:rsidRPr="003406B1" w:rsidTr="00174551">
        <w:tc>
          <w:tcPr>
            <w:tcW w:w="426" w:type="dxa"/>
            <w:tcBorders>
              <w:top w:val="single" w:sz="4" w:space="0" w:color="auto"/>
              <w:bottom w:val="single" w:sz="4" w:space="0" w:color="auto"/>
              <w:right w:val="single" w:sz="4" w:space="0" w:color="auto"/>
            </w:tcBorders>
            <w:vAlign w:val="center"/>
          </w:tcPr>
          <w:p w:rsidR="00174551" w:rsidRPr="003406B1" w:rsidRDefault="00174551" w:rsidP="00174551">
            <w:pPr>
              <w:autoSpaceDE w:val="0"/>
              <w:autoSpaceDN w:val="0"/>
              <w:adjustRightInd w:val="0"/>
              <w:contextualSpacing/>
              <w:jc w:val="center"/>
            </w:pPr>
            <w:r w:rsidRPr="003406B1">
              <w:t>2</w:t>
            </w:r>
          </w:p>
        </w:tc>
        <w:tc>
          <w:tcPr>
            <w:tcW w:w="3459" w:type="dxa"/>
            <w:tcBorders>
              <w:top w:val="single" w:sz="4" w:space="0" w:color="auto"/>
              <w:left w:val="single" w:sz="4" w:space="0" w:color="auto"/>
              <w:bottom w:val="single" w:sz="4" w:space="0" w:color="auto"/>
              <w:right w:val="single" w:sz="4" w:space="0" w:color="auto"/>
            </w:tcBorders>
            <w:vAlign w:val="center"/>
          </w:tcPr>
          <w:p w:rsidR="00174551" w:rsidRPr="003406B1" w:rsidRDefault="00174551" w:rsidP="00174551">
            <w:pPr>
              <w:autoSpaceDE w:val="0"/>
              <w:autoSpaceDN w:val="0"/>
              <w:adjustRightInd w:val="0"/>
              <w:contextualSpacing/>
              <w:rPr>
                <w:strike/>
              </w:rPr>
            </w:pPr>
            <w:r w:rsidRPr="003406B1">
              <w:t xml:space="preserve">Участники подпрограммы </w:t>
            </w:r>
            <w:r w:rsidRPr="003406B1">
              <w:rPr>
                <w:bCs/>
              </w:rPr>
              <w:t>№ 7</w:t>
            </w:r>
          </w:p>
        </w:tc>
        <w:tc>
          <w:tcPr>
            <w:tcW w:w="5329" w:type="dxa"/>
            <w:tcBorders>
              <w:top w:val="single" w:sz="4" w:space="0" w:color="auto"/>
              <w:left w:val="single" w:sz="4" w:space="0" w:color="auto"/>
              <w:bottom w:val="single" w:sz="4" w:space="0" w:color="auto"/>
            </w:tcBorders>
            <w:vAlign w:val="center"/>
          </w:tcPr>
          <w:p w:rsidR="00174551" w:rsidRPr="003406B1" w:rsidRDefault="005C0205" w:rsidP="00174551">
            <w:pPr>
              <w:autoSpaceDE w:val="0"/>
              <w:autoSpaceDN w:val="0"/>
              <w:adjustRightInd w:val="0"/>
              <w:contextualSpacing/>
              <w:jc w:val="both"/>
            </w:pPr>
            <w:r w:rsidRPr="003406B1">
              <w:t>Управление образования администрации муниципального района «Корочанский район»</w:t>
            </w:r>
          </w:p>
        </w:tc>
      </w:tr>
      <w:tr w:rsidR="00174551" w:rsidRPr="003406B1" w:rsidTr="00174551">
        <w:tc>
          <w:tcPr>
            <w:tcW w:w="426" w:type="dxa"/>
            <w:tcBorders>
              <w:top w:val="single" w:sz="4" w:space="0" w:color="auto"/>
              <w:bottom w:val="single" w:sz="4" w:space="0" w:color="auto"/>
              <w:right w:val="single" w:sz="4" w:space="0" w:color="auto"/>
            </w:tcBorders>
            <w:vAlign w:val="center"/>
          </w:tcPr>
          <w:p w:rsidR="00174551" w:rsidRPr="003406B1" w:rsidRDefault="00174551" w:rsidP="00174551">
            <w:pPr>
              <w:autoSpaceDE w:val="0"/>
              <w:autoSpaceDN w:val="0"/>
              <w:adjustRightInd w:val="0"/>
              <w:contextualSpacing/>
              <w:jc w:val="center"/>
            </w:pPr>
            <w:r w:rsidRPr="003406B1">
              <w:t>3</w:t>
            </w:r>
          </w:p>
        </w:tc>
        <w:tc>
          <w:tcPr>
            <w:tcW w:w="3459" w:type="dxa"/>
            <w:tcBorders>
              <w:top w:val="single" w:sz="4" w:space="0" w:color="auto"/>
              <w:left w:val="single" w:sz="4" w:space="0" w:color="auto"/>
              <w:bottom w:val="single" w:sz="4" w:space="0" w:color="auto"/>
              <w:right w:val="single" w:sz="4" w:space="0" w:color="auto"/>
            </w:tcBorders>
            <w:vAlign w:val="center"/>
          </w:tcPr>
          <w:p w:rsidR="00174551" w:rsidRPr="003406B1" w:rsidRDefault="00174551" w:rsidP="00174551">
            <w:pPr>
              <w:autoSpaceDE w:val="0"/>
              <w:autoSpaceDN w:val="0"/>
              <w:adjustRightInd w:val="0"/>
              <w:contextualSpacing/>
            </w:pPr>
            <w:r w:rsidRPr="003406B1">
              <w:t xml:space="preserve">Цель (цели) подпрограммы    </w:t>
            </w:r>
            <w:r w:rsidRPr="003406B1">
              <w:rPr>
                <w:bCs/>
              </w:rPr>
              <w:t>№ 7</w:t>
            </w:r>
          </w:p>
        </w:tc>
        <w:tc>
          <w:tcPr>
            <w:tcW w:w="5329" w:type="dxa"/>
            <w:tcBorders>
              <w:top w:val="single" w:sz="4" w:space="0" w:color="auto"/>
              <w:left w:val="single" w:sz="4" w:space="0" w:color="auto"/>
              <w:bottom w:val="single" w:sz="4" w:space="0" w:color="auto"/>
            </w:tcBorders>
            <w:vAlign w:val="center"/>
          </w:tcPr>
          <w:p w:rsidR="00174551" w:rsidRPr="003406B1" w:rsidRDefault="00174551" w:rsidP="00174551">
            <w:pPr>
              <w:contextualSpacing/>
              <w:jc w:val="both"/>
            </w:pPr>
            <w:r w:rsidRPr="003406B1">
              <w:t>Обеспечение реализации подпрограмм и основных мероприятий муниципаль</w:t>
            </w:r>
            <w:r w:rsidRPr="003406B1">
              <w:softHyphen/>
              <w:t>ной программы «Развитие образования Корочанского района»  в соответствии с установлен</w:t>
            </w:r>
            <w:r w:rsidRPr="003406B1">
              <w:softHyphen/>
              <w:t>ными сроками и этапами.</w:t>
            </w:r>
          </w:p>
        </w:tc>
      </w:tr>
      <w:tr w:rsidR="00174551" w:rsidRPr="003406B1" w:rsidTr="00174551">
        <w:tc>
          <w:tcPr>
            <w:tcW w:w="426" w:type="dxa"/>
            <w:tcBorders>
              <w:top w:val="single" w:sz="4" w:space="0" w:color="auto"/>
              <w:bottom w:val="single" w:sz="4" w:space="0" w:color="auto"/>
              <w:right w:val="single" w:sz="4" w:space="0" w:color="auto"/>
            </w:tcBorders>
            <w:vAlign w:val="center"/>
          </w:tcPr>
          <w:p w:rsidR="00174551" w:rsidRPr="003406B1" w:rsidRDefault="00174551" w:rsidP="00174551">
            <w:pPr>
              <w:autoSpaceDE w:val="0"/>
              <w:autoSpaceDN w:val="0"/>
              <w:adjustRightInd w:val="0"/>
              <w:contextualSpacing/>
              <w:jc w:val="center"/>
            </w:pPr>
            <w:r w:rsidRPr="003406B1">
              <w:t>4</w:t>
            </w:r>
          </w:p>
        </w:tc>
        <w:tc>
          <w:tcPr>
            <w:tcW w:w="3459" w:type="dxa"/>
            <w:tcBorders>
              <w:top w:val="single" w:sz="4" w:space="0" w:color="auto"/>
              <w:left w:val="single" w:sz="4" w:space="0" w:color="auto"/>
              <w:bottom w:val="single" w:sz="4" w:space="0" w:color="auto"/>
              <w:right w:val="single" w:sz="4" w:space="0" w:color="auto"/>
            </w:tcBorders>
            <w:vAlign w:val="center"/>
          </w:tcPr>
          <w:p w:rsidR="00174551" w:rsidRPr="003406B1" w:rsidRDefault="00174551" w:rsidP="00174551">
            <w:pPr>
              <w:autoSpaceDE w:val="0"/>
              <w:autoSpaceDN w:val="0"/>
              <w:adjustRightInd w:val="0"/>
              <w:contextualSpacing/>
            </w:pPr>
            <w:r w:rsidRPr="003406B1">
              <w:t xml:space="preserve">Задачи подпрограммы </w:t>
            </w:r>
            <w:r w:rsidRPr="003406B1">
              <w:rPr>
                <w:bCs/>
              </w:rPr>
              <w:t>№ 7</w:t>
            </w:r>
          </w:p>
        </w:tc>
        <w:tc>
          <w:tcPr>
            <w:tcW w:w="5329" w:type="dxa"/>
            <w:tcBorders>
              <w:top w:val="single" w:sz="4" w:space="0" w:color="auto"/>
              <w:left w:val="single" w:sz="4" w:space="0" w:color="auto"/>
              <w:bottom w:val="single" w:sz="4" w:space="0" w:color="auto"/>
            </w:tcBorders>
            <w:vAlign w:val="center"/>
          </w:tcPr>
          <w:p w:rsidR="00174551" w:rsidRPr="003406B1" w:rsidRDefault="00174551" w:rsidP="00174551">
            <w:pPr>
              <w:pStyle w:val="18"/>
              <w:autoSpaceDE w:val="0"/>
              <w:autoSpaceDN w:val="0"/>
              <w:adjustRightInd w:val="0"/>
              <w:spacing w:after="0" w:line="240" w:lineRule="auto"/>
              <w:ind w:left="-40"/>
              <w:jc w:val="both"/>
              <w:rPr>
                <w:rFonts w:ascii="Times New Roman" w:hAnsi="Times New Roman"/>
                <w:sz w:val="24"/>
                <w:szCs w:val="24"/>
              </w:rPr>
            </w:pPr>
            <w:r w:rsidRPr="003406B1">
              <w:rPr>
                <w:rFonts w:ascii="Times New Roman" w:hAnsi="Times New Roman"/>
                <w:bCs/>
                <w:sz w:val="24"/>
                <w:szCs w:val="24"/>
              </w:rPr>
              <w:t>1.О</w:t>
            </w:r>
            <w:r w:rsidRPr="003406B1">
              <w:rPr>
                <w:rFonts w:ascii="Times New Roman" w:hAnsi="Times New Roman"/>
                <w:sz w:val="24"/>
                <w:szCs w:val="24"/>
              </w:rPr>
              <w:t>беспечение функций органов мест</w:t>
            </w:r>
            <w:r w:rsidRPr="003406B1">
              <w:rPr>
                <w:rFonts w:ascii="Times New Roman" w:hAnsi="Times New Roman"/>
                <w:sz w:val="24"/>
                <w:szCs w:val="24"/>
              </w:rPr>
              <w:softHyphen/>
              <w:t>ного самоуправления Корочанского района.</w:t>
            </w:r>
          </w:p>
          <w:p w:rsidR="00174551" w:rsidRPr="003406B1" w:rsidRDefault="00174551" w:rsidP="00174551">
            <w:pPr>
              <w:pStyle w:val="18"/>
              <w:autoSpaceDE w:val="0"/>
              <w:autoSpaceDN w:val="0"/>
              <w:adjustRightInd w:val="0"/>
              <w:spacing w:after="0" w:line="240" w:lineRule="auto"/>
              <w:ind w:left="1"/>
              <w:jc w:val="both"/>
              <w:rPr>
                <w:rFonts w:ascii="Times New Roman" w:hAnsi="Times New Roman"/>
                <w:sz w:val="24"/>
                <w:szCs w:val="24"/>
              </w:rPr>
            </w:pPr>
            <w:r w:rsidRPr="003406B1">
              <w:rPr>
                <w:rFonts w:ascii="Times New Roman" w:hAnsi="Times New Roman"/>
                <w:sz w:val="24"/>
                <w:szCs w:val="24"/>
              </w:rPr>
              <w:t>2.Осуществление мер государствен</w:t>
            </w:r>
            <w:r w:rsidRPr="003406B1">
              <w:rPr>
                <w:rFonts w:ascii="Times New Roman" w:hAnsi="Times New Roman"/>
                <w:sz w:val="24"/>
                <w:szCs w:val="24"/>
              </w:rPr>
              <w:softHyphen/>
              <w:t>ной поддержки в сфере развития обра</w:t>
            </w:r>
            <w:r w:rsidRPr="003406B1">
              <w:rPr>
                <w:rFonts w:ascii="Times New Roman" w:hAnsi="Times New Roman"/>
                <w:sz w:val="24"/>
                <w:szCs w:val="24"/>
              </w:rPr>
              <w:softHyphen/>
              <w:t>зования.</w:t>
            </w:r>
          </w:p>
        </w:tc>
      </w:tr>
      <w:tr w:rsidR="00174551" w:rsidRPr="003406B1" w:rsidTr="00174551">
        <w:tc>
          <w:tcPr>
            <w:tcW w:w="426" w:type="dxa"/>
            <w:tcBorders>
              <w:top w:val="single" w:sz="4" w:space="0" w:color="auto"/>
              <w:bottom w:val="single" w:sz="4" w:space="0" w:color="auto"/>
              <w:right w:val="single" w:sz="4" w:space="0" w:color="auto"/>
            </w:tcBorders>
            <w:vAlign w:val="center"/>
          </w:tcPr>
          <w:p w:rsidR="00174551" w:rsidRPr="003406B1" w:rsidRDefault="00174551" w:rsidP="00174551">
            <w:pPr>
              <w:autoSpaceDE w:val="0"/>
              <w:autoSpaceDN w:val="0"/>
              <w:adjustRightInd w:val="0"/>
              <w:contextualSpacing/>
              <w:jc w:val="center"/>
            </w:pPr>
            <w:r w:rsidRPr="003406B1">
              <w:t>5</w:t>
            </w:r>
          </w:p>
        </w:tc>
        <w:tc>
          <w:tcPr>
            <w:tcW w:w="3459" w:type="dxa"/>
            <w:tcBorders>
              <w:top w:val="single" w:sz="4" w:space="0" w:color="auto"/>
              <w:left w:val="single" w:sz="4" w:space="0" w:color="auto"/>
              <w:bottom w:val="single" w:sz="4" w:space="0" w:color="auto"/>
              <w:right w:val="single" w:sz="4" w:space="0" w:color="auto"/>
            </w:tcBorders>
            <w:vAlign w:val="center"/>
          </w:tcPr>
          <w:p w:rsidR="00174551" w:rsidRPr="003406B1" w:rsidRDefault="00174551" w:rsidP="00174551">
            <w:pPr>
              <w:autoSpaceDE w:val="0"/>
              <w:autoSpaceDN w:val="0"/>
              <w:adjustRightInd w:val="0"/>
              <w:contextualSpacing/>
            </w:pPr>
            <w:r w:rsidRPr="003406B1">
              <w:t xml:space="preserve">Сроки и этапы реализации подпрограммы </w:t>
            </w:r>
            <w:r w:rsidRPr="003406B1">
              <w:rPr>
                <w:bCs/>
              </w:rPr>
              <w:t>№ 7</w:t>
            </w:r>
          </w:p>
        </w:tc>
        <w:tc>
          <w:tcPr>
            <w:tcW w:w="5329" w:type="dxa"/>
            <w:tcBorders>
              <w:top w:val="single" w:sz="4" w:space="0" w:color="auto"/>
              <w:left w:val="single" w:sz="4" w:space="0" w:color="auto"/>
              <w:bottom w:val="single" w:sz="4" w:space="0" w:color="auto"/>
            </w:tcBorders>
            <w:vAlign w:val="center"/>
          </w:tcPr>
          <w:p w:rsidR="00B32C63" w:rsidRPr="003406B1" w:rsidRDefault="00B32C63" w:rsidP="00B32C63">
            <w:pPr>
              <w:autoSpaceDE w:val="0"/>
              <w:autoSpaceDN w:val="0"/>
              <w:adjustRightInd w:val="0"/>
              <w:contextualSpacing/>
              <w:jc w:val="both"/>
              <w:rPr>
                <w:bCs/>
              </w:rPr>
            </w:pPr>
            <w:r w:rsidRPr="003406B1">
              <w:rPr>
                <w:bCs/>
              </w:rPr>
              <w:t>Реализация подпрограммы № 7 осуществляется  в период с 2015 по 2025 год, в два этапа:</w:t>
            </w:r>
          </w:p>
          <w:p w:rsidR="00B32C63" w:rsidRPr="003406B1" w:rsidRDefault="00B32C63" w:rsidP="00B32C63">
            <w:pPr>
              <w:autoSpaceDE w:val="0"/>
              <w:autoSpaceDN w:val="0"/>
              <w:adjustRightInd w:val="0"/>
              <w:contextualSpacing/>
              <w:jc w:val="both"/>
              <w:rPr>
                <w:bCs/>
              </w:rPr>
            </w:pPr>
            <w:r w:rsidRPr="003406B1">
              <w:rPr>
                <w:bCs/>
                <w:lang w:val="en-US"/>
              </w:rPr>
              <w:t>I</w:t>
            </w:r>
            <w:r w:rsidRPr="003406B1">
              <w:rPr>
                <w:bCs/>
              </w:rPr>
              <w:t xml:space="preserve"> этап - 2015-2020 годы; </w:t>
            </w:r>
          </w:p>
          <w:p w:rsidR="00174551" w:rsidRPr="003406B1" w:rsidRDefault="00B32C63" w:rsidP="00B32C63">
            <w:pPr>
              <w:contextualSpacing/>
              <w:jc w:val="both"/>
            </w:pPr>
            <w:r w:rsidRPr="003406B1">
              <w:rPr>
                <w:bCs/>
                <w:lang w:val="en-US"/>
              </w:rPr>
              <w:t>II</w:t>
            </w:r>
            <w:r w:rsidRPr="003406B1">
              <w:rPr>
                <w:bCs/>
              </w:rPr>
              <w:t xml:space="preserve"> этап - 2021-2025 годы.</w:t>
            </w:r>
          </w:p>
        </w:tc>
      </w:tr>
      <w:tr w:rsidR="00174551" w:rsidRPr="003406B1" w:rsidTr="00174551">
        <w:tc>
          <w:tcPr>
            <w:tcW w:w="426" w:type="dxa"/>
            <w:tcBorders>
              <w:top w:val="single" w:sz="4" w:space="0" w:color="auto"/>
              <w:bottom w:val="single" w:sz="4" w:space="0" w:color="auto"/>
              <w:right w:val="single" w:sz="4" w:space="0" w:color="auto"/>
            </w:tcBorders>
            <w:vAlign w:val="center"/>
          </w:tcPr>
          <w:p w:rsidR="00174551" w:rsidRPr="003406B1" w:rsidRDefault="00174551" w:rsidP="00174551">
            <w:pPr>
              <w:autoSpaceDE w:val="0"/>
              <w:autoSpaceDN w:val="0"/>
              <w:adjustRightInd w:val="0"/>
              <w:contextualSpacing/>
              <w:jc w:val="center"/>
            </w:pPr>
            <w:r w:rsidRPr="003406B1">
              <w:t>6</w:t>
            </w:r>
          </w:p>
        </w:tc>
        <w:tc>
          <w:tcPr>
            <w:tcW w:w="3459" w:type="dxa"/>
            <w:tcBorders>
              <w:top w:val="single" w:sz="4" w:space="0" w:color="auto"/>
              <w:left w:val="single" w:sz="4" w:space="0" w:color="auto"/>
              <w:bottom w:val="single" w:sz="4" w:space="0" w:color="auto"/>
              <w:right w:val="single" w:sz="4" w:space="0" w:color="auto"/>
            </w:tcBorders>
            <w:vAlign w:val="center"/>
          </w:tcPr>
          <w:p w:rsidR="00174551" w:rsidRPr="003406B1" w:rsidRDefault="00174551" w:rsidP="00174551">
            <w:pPr>
              <w:autoSpaceDE w:val="0"/>
              <w:autoSpaceDN w:val="0"/>
              <w:adjustRightInd w:val="0"/>
              <w:contextualSpacing/>
              <w:jc w:val="both"/>
            </w:pPr>
            <w:r w:rsidRPr="003406B1">
              <w:t>Объем бюджетных ассиг</w:t>
            </w:r>
            <w:r w:rsidRPr="003406B1">
              <w:softHyphen/>
              <w:t xml:space="preserve">нований подпрограммы </w:t>
            </w:r>
            <w:r w:rsidRPr="003406B1">
              <w:rPr>
                <w:bCs/>
              </w:rPr>
              <w:t xml:space="preserve">№ 7 </w:t>
            </w:r>
            <w:r w:rsidRPr="003406B1">
              <w:t>за счет средств районного бюджета (с рас</w:t>
            </w:r>
            <w:r w:rsidRPr="003406B1">
              <w:softHyphen/>
              <w:t>шифровкой плановых объ</w:t>
            </w:r>
            <w:r w:rsidRPr="003406B1">
              <w:softHyphen/>
              <w:t>емов бюджетных ассигно</w:t>
            </w:r>
            <w:r w:rsidRPr="003406B1">
              <w:softHyphen/>
              <w:t>ваний по годам ее реали</w:t>
            </w:r>
            <w:r w:rsidRPr="003406B1">
              <w:softHyphen/>
              <w:t>зации), а также прогноз</w:t>
            </w:r>
            <w:r w:rsidRPr="003406B1">
              <w:softHyphen/>
              <w:t>ный объем средств, при</w:t>
            </w:r>
            <w:r w:rsidRPr="003406B1">
              <w:softHyphen/>
              <w:t>влекаемых из других ис</w:t>
            </w:r>
            <w:r w:rsidRPr="003406B1">
              <w:softHyphen/>
              <w:t>точников</w:t>
            </w:r>
          </w:p>
        </w:tc>
        <w:tc>
          <w:tcPr>
            <w:tcW w:w="5329" w:type="dxa"/>
            <w:tcBorders>
              <w:top w:val="single" w:sz="4" w:space="0" w:color="auto"/>
              <w:left w:val="single" w:sz="4" w:space="0" w:color="auto"/>
              <w:bottom w:val="single" w:sz="4" w:space="0" w:color="auto"/>
            </w:tcBorders>
            <w:vAlign w:val="center"/>
          </w:tcPr>
          <w:p w:rsidR="00174551" w:rsidRPr="003406B1" w:rsidRDefault="00174551" w:rsidP="00174551">
            <w:pPr>
              <w:contextualSpacing/>
              <w:jc w:val="both"/>
            </w:pPr>
            <w:r w:rsidRPr="003406B1">
              <w:t xml:space="preserve">Объем бюджетных ассигнований на реализацию подпрограммы за счет средств областного бюджета составляет – </w:t>
            </w:r>
            <w:r w:rsidR="004663BF" w:rsidRPr="003406B1">
              <w:t>131 353</w:t>
            </w:r>
            <w:r w:rsidRPr="003406B1">
              <w:t xml:space="preserve"> тыс. руб</w:t>
            </w:r>
            <w:r w:rsidRPr="003406B1">
              <w:softHyphen/>
              <w:t xml:space="preserve">лей, в том числе по годам: </w:t>
            </w:r>
          </w:p>
          <w:p w:rsidR="00174551" w:rsidRPr="003406B1" w:rsidRDefault="00B463AB" w:rsidP="00174551">
            <w:pPr>
              <w:contextualSpacing/>
              <w:jc w:val="both"/>
            </w:pPr>
            <w:r w:rsidRPr="003406B1">
              <w:t>2015 год -</w:t>
            </w:r>
            <w:r w:rsidR="00174551" w:rsidRPr="003406B1">
              <w:t xml:space="preserve"> 9 223 тыс. рублей;</w:t>
            </w:r>
          </w:p>
          <w:p w:rsidR="00174551" w:rsidRPr="003406B1" w:rsidRDefault="00B463AB" w:rsidP="00174551">
            <w:pPr>
              <w:contextualSpacing/>
              <w:jc w:val="both"/>
            </w:pPr>
            <w:r w:rsidRPr="003406B1">
              <w:t>2016 год -</w:t>
            </w:r>
            <w:r w:rsidR="00174551" w:rsidRPr="003406B1">
              <w:t xml:space="preserve"> 9 462 тыс. рублей;</w:t>
            </w:r>
          </w:p>
          <w:p w:rsidR="00174551" w:rsidRPr="003406B1" w:rsidRDefault="00B463AB" w:rsidP="00174551">
            <w:pPr>
              <w:contextualSpacing/>
              <w:jc w:val="both"/>
            </w:pPr>
            <w:r w:rsidRPr="003406B1">
              <w:t>2017 год -</w:t>
            </w:r>
            <w:r w:rsidR="00174551" w:rsidRPr="003406B1">
              <w:t xml:space="preserve"> 10 895 тыс. рублей;</w:t>
            </w:r>
          </w:p>
          <w:p w:rsidR="00174551" w:rsidRPr="003406B1" w:rsidRDefault="00B463AB" w:rsidP="00174551">
            <w:pPr>
              <w:contextualSpacing/>
              <w:jc w:val="both"/>
            </w:pPr>
            <w:r w:rsidRPr="003406B1">
              <w:t xml:space="preserve">2018 год - </w:t>
            </w:r>
            <w:r w:rsidR="00174551" w:rsidRPr="003406B1">
              <w:t>10 961  тыс. рублей;</w:t>
            </w:r>
          </w:p>
          <w:p w:rsidR="00174551" w:rsidRPr="003406B1" w:rsidRDefault="00B463AB" w:rsidP="00174551">
            <w:pPr>
              <w:contextualSpacing/>
              <w:jc w:val="both"/>
            </w:pPr>
            <w:r w:rsidRPr="003406B1">
              <w:t xml:space="preserve">2019 год </w:t>
            </w:r>
            <w:r w:rsidR="004663BF" w:rsidRPr="003406B1">
              <w:t>– 11 131</w:t>
            </w:r>
            <w:r w:rsidR="00174551" w:rsidRPr="003406B1">
              <w:t xml:space="preserve"> тыс. рублей;</w:t>
            </w:r>
          </w:p>
          <w:p w:rsidR="00174551" w:rsidRPr="003406B1" w:rsidRDefault="00174551" w:rsidP="00174551">
            <w:pPr>
              <w:contextualSpacing/>
              <w:jc w:val="both"/>
            </w:pPr>
            <w:r w:rsidRPr="003406B1">
              <w:t xml:space="preserve">2020 год </w:t>
            </w:r>
            <w:r w:rsidR="004663BF" w:rsidRPr="003406B1">
              <w:t>– 11 978</w:t>
            </w:r>
            <w:r w:rsidRPr="003406B1">
              <w:t xml:space="preserve"> тыс. рублей;</w:t>
            </w:r>
          </w:p>
          <w:p w:rsidR="00174551" w:rsidRPr="003406B1" w:rsidRDefault="00174551" w:rsidP="00174551">
            <w:pPr>
              <w:autoSpaceDE w:val="0"/>
              <w:autoSpaceDN w:val="0"/>
              <w:adjustRightInd w:val="0"/>
              <w:contextualSpacing/>
              <w:jc w:val="both"/>
            </w:pPr>
            <w:r w:rsidRPr="003406B1">
              <w:t xml:space="preserve">2021 год </w:t>
            </w:r>
            <w:r w:rsidR="004663BF" w:rsidRPr="003406B1">
              <w:t>– 12 372</w:t>
            </w:r>
            <w:r w:rsidRPr="003406B1">
              <w:t xml:space="preserve"> тыс. рублей;</w:t>
            </w:r>
          </w:p>
          <w:p w:rsidR="00174551" w:rsidRPr="003406B1" w:rsidRDefault="00174551" w:rsidP="00174551">
            <w:pPr>
              <w:autoSpaceDE w:val="0"/>
              <w:autoSpaceDN w:val="0"/>
              <w:adjustRightInd w:val="0"/>
              <w:contextualSpacing/>
              <w:jc w:val="both"/>
            </w:pPr>
            <w:r w:rsidRPr="003406B1">
              <w:t xml:space="preserve">2022 год </w:t>
            </w:r>
            <w:r w:rsidR="00B463AB" w:rsidRPr="003406B1">
              <w:t>-</w:t>
            </w:r>
            <w:r w:rsidR="004663BF" w:rsidRPr="003406B1">
              <w:t xml:space="preserve"> 13 832</w:t>
            </w:r>
            <w:r w:rsidRPr="003406B1">
              <w:t xml:space="preserve"> тыс. рублей;</w:t>
            </w:r>
          </w:p>
          <w:p w:rsidR="00174551" w:rsidRPr="003406B1" w:rsidRDefault="00174551" w:rsidP="00174551">
            <w:pPr>
              <w:autoSpaceDE w:val="0"/>
              <w:autoSpaceDN w:val="0"/>
              <w:adjustRightInd w:val="0"/>
              <w:contextualSpacing/>
              <w:jc w:val="both"/>
            </w:pPr>
            <w:r w:rsidRPr="003406B1">
              <w:t xml:space="preserve">2023 год </w:t>
            </w:r>
            <w:r w:rsidR="00B463AB" w:rsidRPr="003406B1">
              <w:t>-</w:t>
            </w:r>
            <w:r w:rsidR="004663BF" w:rsidRPr="003406B1">
              <w:t xml:space="preserve"> 13 832</w:t>
            </w:r>
            <w:r w:rsidRPr="003406B1">
              <w:t xml:space="preserve"> тыс. рублей;</w:t>
            </w:r>
          </w:p>
          <w:p w:rsidR="00174551" w:rsidRPr="003406B1" w:rsidRDefault="00174551" w:rsidP="00174551">
            <w:pPr>
              <w:autoSpaceDE w:val="0"/>
              <w:autoSpaceDN w:val="0"/>
              <w:adjustRightInd w:val="0"/>
              <w:contextualSpacing/>
              <w:jc w:val="both"/>
            </w:pPr>
            <w:r w:rsidRPr="003406B1">
              <w:t xml:space="preserve">2024 год </w:t>
            </w:r>
            <w:r w:rsidR="00B463AB" w:rsidRPr="003406B1">
              <w:t>-</w:t>
            </w:r>
            <w:r w:rsidR="004663BF" w:rsidRPr="003406B1">
              <w:t xml:space="preserve"> 13 832</w:t>
            </w:r>
            <w:r w:rsidRPr="003406B1">
              <w:t xml:space="preserve"> тыс. рублей;</w:t>
            </w:r>
          </w:p>
          <w:p w:rsidR="00174551" w:rsidRPr="003406B1" w:rsidRDefault="00174551" w:rsidP="00174551">
            <w:pPr>
              <w:autoSpaceDE w:val="0"/>
              <w:autoSpaceDN w:val="0"/>
              <w:adjustRightInd w:val="0"/>
              <w:contextualSpacing/>
              <w:jc w:val="both"/>
            </w:pPr>
            <w:r w:rsidRPr="003406B1">
              <w:t xml:space="preserve">2025 год </w:t>
            </w:r>
            <w:r w:rsidR="00B463AB" w:rsidRPr="003406B1">
              <w:t>-</w:t>
            </w:r>
            <w:r w:rsidR="004663BF" w:rsidRPr="003406B1">
              <w:t xml:space="preserve"> 13 832</w:t>
            </w:r>
            <w:r w:rsidRPr="003406B1">
              <w:t xml:space="preserve"> тыс. рублей.</w:t>
            </w:r>
          </w:p>
          <w:p w:rsidR="00174551" w:rsidRPr="003406B1" w:rsidRDefault="00174551" w:rsidP="00174551">
            <w:pPr>
              <w:contextualSpacing/>
              <w:jc w:val="both"/>
            </w:pPr>
            <w:r w:rsidRPr="003406B1">
              <w:t xml:space="preserve">Объем бюджетных ассигнований на реализацию подпрограммы за счет средств бюджета </w:t>
            </w:r>
            <w:r w:rsidRPr="003406B1">
              <w:lastRenderedPageBreak/>
              <w:t>муниципального района состав</w:t>
            </w:r>
            <w:r w:rsidRPr="003406B1">
              <w:softHyphen/>
              <w:t xml:space="preserve">ляет – </w:t>
            </w:r>
            <w:r w:rsidR="000756FC" w:rsidRPr="003406B1">
              <w:t xml:space="preserve">               261 207</w:t>
            </w:r>
            <w:r w:rsidRPr="003406B1">
              <w:t xml:space="preserve"> тыс. рублей, в том числе по годам: </w:t>
            </w:r>
          </w:p>
          <w:p w:rsidR="00174551" w:rsidRPr="003406B1" w:rsidRDefault="00174551" w:rsidP="00174551">
            <w:pPr>
              <w:contextualSpacing/>
              <w:jc w:val="both"/>
            </w:pPr>
            <w:r w:rsidRPr="003406B1">
              <w:t>2015 год – 9 293 тыс. рублей;</w:t>
            </w:r>
          </w:p>
          <w:p w:rsidR="00174551" w:rsidRPr="003406B1" w:rsidRDefault="00174551" w:rsidP="00174551">
            <w:pPr>
              <w:contextualSpacing/>
              <w:jc w:val="both"/>
            </w:pPr>
            <w:r w:rsidRPr="003406B1">
              <w:t>2016 год – 16 782 тыс. рублей;</w:t>
            </w:r>
          </w:p>
          <w:p w:rsidR="00174551" w:rsidRPr="003406B1" w:rsidRDefault="00174551" w:rsidP="00174551">
            <w:pPr>
              <w:contextualSpacing/>
              <w:jc w:val="both"/>
            </w:pPr>
            <w:r w:rsidRPr="003406B1">
              <w:t>2017 год – 16 258 тыс. рублей;</w:t>
            </w:r>
          </w:p>
          <w:p w:rsidR="00174551" w:rsidRPr="003406B1" w:rsidRDefault="00174551" w:rsidP="00174551">
            <w:pPr>
              <w:contextualSpacing/>
              <w:jc w:val="both"/>
            </w:pPr>
            <w:r w:rsidRPr="003406B1">
              <w:t>2018 год – 18 450 тыс. рублей;</w:t>
            </w:r>
          </w:p>
          <w:p w:rsidR="00174551" w:rsidRPr="003406B1" w:rsidRDefault="00174551" w:rsidP="00174551">
            <w:pPr>
              <w:contextualSpacing/>
              <w:jc w:val="both"/>
            </w:pPr>
            <w:r w:rsidRPr="003406B1">
              <w:t xml:space="preserve">2019 год – </w:t>
            </w:r>
            <w:r w:rsidR="004663BF" w:rsidRPr="003406B1">
              <w:t>20 188</w:t>
            </w:r>
            <w:r w:rsidRPr="003406B1">
              <w:t xml:space="preserve"> тыс. рублей;</w:t>
            </w:r>
          </w:p>
          <w:p w:rsidR="00174551" w:rsidRPr="003406B1" w:rsidRDefault="00174551" w:rsidP="00174551">
            <w:pPr>
              <w:contextualSpacing/>
              <w:jc w:val="both"/>
            </w:pPr>
            <w:r w:rsidRPr="003406B1">
              <w:t xml:space="preserve">2020 год – </w:t>
            </w:r>
            <w:r w:rsidR="000756FC" w:rsidRPr="003406B1">
              <w:t>30 411</w:t>
            </w:r>
            <w:r w:rsidRPr="003406B1">
              <w:t xml:space="preserve"> тыс. рублей;</w:t>
            </w:r>
          </w:p>
          <w:p w:rsidR="00174551" w:rsidRPr="003406B1" w:rsidRDefault="00174551" w:rsidP="00174551">
            <w:pPr>
              <w:autoSpaceDE w:val="0"/>
              <w:autoSpaceDN w:val="0"/>
              <w:adjustRightInd w:val="0"/>
              <w:contextualSpacing/>
              <w:jc w:val="both"/>
            </w:pPr>
            <w:r w:rsidRPr="003406B1">
              <w:t xml:space="preserve">2021 год – </w:t>
            </w:r>
            <w:r w:rsidR="004663BF" w:rsidRPr="003406B1">
              <w:t xml:space="preserve">29 965 </w:t>
            </w:r>
            <w:r w:rsidRPr="003406B1">
              <w:t>тыс. рублей;</w:t>
            </w:r>
          </w:p>
          <w:p w:rsidR="00174551" w:rsidRPr="003406B1" w:rsidRDefault="00174551" w:rsidP="00174551">
            <w:pPr>
              <w:autoSpaceDE w:val="0"/>
              <w:autoSpaceDN w:val="0"/>
              <w:adjustRightInd w:val="0"/>
              <w:contextualSpacing/>
              <w:jc w:val="both"/>
            </w:pPr>
            <w:r w:rsidRPr="003406B1">
              <w:t xml:space="preserve">2022 год – </w:t>
            </w:r>
            <w:r w:rsidR="004663BF" w:rsidRPr="003406B1">
              <w:t xml:space="preserve">29 965 </w:t>
            </w:r>
            <w:r w:rsidRPr="003406B1">
              <w:t>тыс. рублей;</w:t>
            </w:r>
          </w:p>
          <w:p w:rsidR="00174551" w:rsidRPr="003406B1" w:rsidRDefault="00174551" w:rsidP="00174551">
            <w:pPr>
              <w:autoSpaceDE w:val="0"/>
              <w:autoSpaceDN w:val="0"/>
              <w:adjustRightInd w:val="0"/>
              <w:contextualSpacing/>
              <w:jc w:val="both"/>
            </w:pPr>
            <w:r w:rsidRPr="003406B1">
              <w:t xml:space="preserve">2023 год – </w:t>
            </w:r>
            <w:r w:rsidR="004663BF" w:rsidRPr="003406B1">
              <w:t xml:space="preserve">29 965 </w:t>
            </w:r>
            <w:r w:rsidRPr="003406B1">
              <w:t>тыс. рублей;</w:t>
            </w:r>
          </w:p>
          <w:p w:rsidR="00174551" w:rsidRPr="003406B1" w:rsidRDefault="00174551" w:rsidP="00174551">
            <w:pPr>
              <w:autoSpaceDE w:val="0"/>
              <w:autoSpaceDN w:val="0"/>
              <w:adjustRightInd w:val="0"/>
              <w:contextualSpacing/>
              <w:jc w:val="both"/>
            </w:pPr>
            <w:r w:rsidRPr="003406B1">
              <w:t xml:space="preserve">2024 год – </w:t>
            </w:r>
            <w:r w:rsidR="004663BF" w:rsidRPr="003406B1">
              <w:t xml:space="preserve">29 965 </w:t>
            </w:r>
            <w:r w:rsidRPr="003406B1">
              <w:t>тыс. рублей;</w:t>
            </w:r>
          </w:p>
          <w:p w:rsidR="00174551" w:rsidRPr="003406B1" w:rsidRDefault="00174551" w:rsidP="00174551">
            <w:pPr>
              <w:autoSpaceDE w:val="0"/>
              <w:autoSpaceDN w:val="0"/>
              <w:adjustRightInd w:val="0"/>
              <w:contextualSpacing/>
              <w:jc w:val="both"/>
            </w:pPr>
            <w:r w:rsidRPr="003406B1">
              <w:t xml:space="preserve">2025 год – </w:t>
            </w:r>
            <w:r w:rsidR="004663BF" w:rsidRPr="003406B1">
              <w:t xml:space="preserve">29 965 </w:t>
            </w:r>
            <w:r w:rsidRPr="003406B1">
              <w:t>тыс. рублей.</w:t>
            </w:r>
          </w:p>
        </w:tc>
      </w:tr>
      <w:tr w:rsidR="00174551" w:rsidRPr="003406B1" w:rsidTr="00174551">
        <w:tc>
          <w:tcPr>
            <w:tcW w:w="426" w:type="dxa"/>
            <w:tcBorders>
              <w:top w:val="single" w:sz="4" w:space="0" w:color="auto"/>
              <w:bottom w:val="single" w:sz="4" w:space="0" w:color="auto"/>
              <w:right w:val="single" w:sz="4" w:space="0" w:color="auto"/>
            </w:tcBorders>
            <w:vAlign w:val="center"/>
          </w:tcPr>
          <w:p w:rsidR="00174551" w:rsidRPr="003406B1" w:rsidRDefault="00174551" w:rsidP="00174551">
            <w:pPr>
              <w:autoSpaceDE w:val="0"/>
              <w:autoSpaceDN w:val="0"/>
              <w:adjustRightInd w:val="0"/>
              <w:contextualSpacing/>
              <w:jc w:val="center"/>
            </w:pPr>
            <w:r w:rsidRPr="003406B1">
              <w:lastRenderedPageBreak/>
              <w:t>7</w:t>
            </w:r>
          </w:p>
        </w:tc>
        <w:tc>
          <w:tcPr>
            <w:tcW w:w="3459" w:type="dxa"/>
            <w:tcBorders>
              <w:top w:val="single" w:sz="4" w:space="0" w:color="auto"/>
              <w:left w:val="single" w:sz="4" w:space="0" w:color="auto"/>
              <w:bottom w:val="single" w:sz="4" w:space="0" w:color="auto"/>
              <w:right w:val="single" w:sz="4" w:space="0" w:color="auto"/>
            </w:tcBorders>
            <w:vAlign w:val="center"/>
          </w:tcPr>
          <w:p w:rsidR="00174551" w:rsidRPr="003406B1" w:rsidRDefault="00174551" w:rsidP="00174551">
            <w:pPr>
              <w:autoSpaceDE w:val="0"/>
              <w:autoSpaceDN w:val="0"/>
              <w:adjustRightInd w:val="0"/>
              <w:contextualSpacing/>
            </w:pPr>
            <w:r w:rsidRPr="003406B1">
              <w:t xml:space="preserve">Конечные результаты подпрограммы </w:t>
            </w:r>
            <w:r w:rsidRPr="003406B1">
              <w:rPr>
                <w:bCs/>
              </w:rPr>
              <w:t>№ 7</w:t>
            </w:r>
          </w:p>
        </w:tc>
        <w:tc>
          <w:tcPr>
            <w:tcW w:w="5329" w:type="dxa"/>
            <w:tcBorders>
              <w:top w:val="single" w:sz="4" w:space="0" w:color="auto"/>
              <w:left w:val="single" w:sz="4" w:space="0" w:color="auto"/>
              <w:bottom w:val="single" w:sz="4" w:space="0" w:color="auto"/>
            </w:tcBorders>
            <w:vAlign w:val="center"/>
          </w:tcPr>
          <w:p w:rsidR="00174551" w:rsidRPr="003406B1" w:rsidRDefault="00174551" w:rsidP="00174551">
            <w:pPr>
              <w:autoSpaceDE w:val="0"/>
              <w:autoSpaceDN w:val="0"/>
              <w:adjustRightInd w:val="0"/>
              <w:contextualSpacing/>
              <w:jc w:val="both"/>
            </w:pPr>
            <w:r w:rsidRPr="003406B1">
              <w:t>Уровень ежегодного достижения пока</w:t>
            </w:r>
            <w:r w:rsidRPr="003406B1">
              <w:softHyphen/>
              <w:t>зателей муниципальной программы «Развитие образо-вания Корочанского района» и ее под</w:t>
            </w:r>
            <w:r w:rsidRPr="003406B1">
              <w:softHyphen/>
              <w:t>программ – 100 %.</w:t>
            </w:r>
          </w:p>
        </w:tc>
      </w:tr>
    </w:tbl>
    <w:p w:rsidR="00174551" w:rsidRPr="003406B1" w:rsidRDefault="00174551" w:rsidP="00174551">
      <w:pPr>
        <w:pStyle w:val="18"/>
        <w:widowControl w:val="0"/>
        <w:autoSpaceDE w:val="0"/>
        <w:autoSpaceDN w:val="0"/>
        <w:adjustRightInd w:val="0"/>
        <w:spacing w:after="120" w:line="240" w:lineRule="auto"/>
        <w:ind w:left="0"/>
        <w:jc w:val="both"/>
        <w:rPr>
          <w:rFonts w:ascii="Times New Roman" w:hAnsi="Times New Roman"/>
          <w:bCs/>
          <w:sz w:val="28"/>
          <w:szCs w:val="28"/>
        </w:rPr>
      </w:pPr>
    </w:p>
    <w:p w:rsidR="00174551" w:rsidRPr="003406B1" w:rsidRDefault="00174551" w:rsidP="00174551">
      <w:pPr>
        <w:pStyle w:val="18"/>
        <w:widowControl w:val="0"/>
        <w:tabs>
          <w:tab w:val="left" w:pos="284"/>
        </w:tabs>
        <w:autoSpaceDE w:val="0"/>
        <w:autoSpaceDN w:val="0"/>
        <w:adjustRightInd w:val="0"/>
        <w:spacing w:after="0" w:line="240" w:lineRule="auto"/>
        <w:ind w:left="0"/>
        <w:jc w:val="center"/>
        <w:rPr>
          <w:rFonts w:ascii="Times New Roman" w:hAnsi="Times New Roman"/>
          <w:b/>
          <w:bCs/>
          <w:sz w:val="28"/>
          <w:szCs w:val="28"/>
        </w:rPr>
      </w:pPr>
      <w:r w:rsidRPr="003406B1">
        <w:rPr>
          <w:rFonts w:ascii="Times New Roman" w:hAnsi="Times New Roman"/>
          <w:b/>
          <w:bCs/>
          <w:sz w:val="28"/>
          <w:szCs w:val="28"/>
        </w:rPr>
        <w:t>1. Характеристика сферы реализации подпрограммы № 7,</w:t>
      </w:r>
    </w:p>
    <w:p w:rsidR="00174551" w:rsidRPr="003406B1" w:rsidRDefault="00174551" w:rsidP="00174551">
      <w:pPr>
        <w:pStyle w:val="18"/>
        <w:widowControl w:val="0"/>
        <w:tabs>
          <w:tab w:val="left" w:pos="284"/>
        </w:tabs>
        <w:autoSpaceDE w:val="0"/>
        <w:autoSpaceDN w:val="0"/>
        <w:adjustRightInd w:val="0"/>
        <w:spacing w:after="0" w:line="240" w:lineRule="auto"/>
        <w:ind w:left="0"/>
        <w:jc w:val="center"/>
        <w:rPr>
          <w:rFonts w:ascii="Times New Roman" w:hAnsi="Times New Roman"/>
          <w:b/>
          <w:bCs/>
          <w:sz w:val="28"/>
          <w:szCs w:val="28"/>
        </w:rPr>
      </w:pPr>
      <w:r w:rsidRPr="003406B1">
        <w:rPr>
          <w:rFonts w:ascii="Times New Roman" w:hAnsi="Times New Roman"/>
          <w:b/>
          <w:bCs/>
          <w:sz w:val="28"/>
          <w:szCs w:val="28"/>
        </w:rPr>
        <w:t>описание основных проблем в указанной сфере и прогноз ее развития</w:t>
      </w:r>
    </w:p>
    <w:p w:rsidR="00174551" w:rsidRPr="003406B1" w:rsidRDefault="00174551" w:rsidP="00174551">
      <w:pPr>
        <w:pStyle w:val="18"/>
        <w:tabs>
          <w:tab w:val="left" w:pos="993"/>
        </w:tabs>
        <w:autoSpaceDE w:val="0"/>
        <w:autoSpaceDN w:val="0"/>
        <w:adjustRightInd w:val="0"/>
        <w:spacing w:after="0" w:line="240" w:lineRule="auto"/>
        <w:ind w:left="0" w:firstLine="709"/>
        <w:jc w:val="both"/>
        <w:rPr>
          <w:rStyle w:val="afa"/>
          <w:rFonts w:ascii="Times New Roman" w:hAnsi="Times New Roman"/>
          <w:b w:val="0"/>
          <w:bCs/>
          <w:sz w:val="28"/>
          <w:szCs w:val="28"/>
          <w:bdr w:val="none" w:sz="0" w:space="0" w:color="auto" w:frame="1"/>
          <w:shd w:val="clear" w:color="auto" w:fill="FFFFFF"/>
        </w:rPr>
      </w:pPr>
      <w:r w:rsidRPr="003406B1">
        <w:rPr>
          <w:rStyle w:val="afa"/>
          <w:rFonts w:ascii="Times New Roman" w:hAnsi="Times New Roman"/>
          <w:b w:val="0"/>
          <w:bCs/>
          <w:sz w:val="28"/>
          <w:szCs w:val="28"/>
          <w:bdr w:val="none" w:sz="0" w:space="0" w:color="auto" w:frame="1"/>
          <w:shd w:val="clear" w:color="auto" w:fill="FFFFFF"/>
        </w:rPr>
        <w:t>Управление образования администрации Корочанского района является структурным подразделением администрации Корочанского района, осуществляющим управление в сфере образования.</w:t>
      </w:r>
    </w:p>
    <w:p w:rsidR="00174551" w:rsidRPr="003406B1" w:rsidRDefault="00174551" w:rsidP="00174551">
      <w:pPr>
        <w:pStyle w:val="18"/>
        <w:tabs>
          <w:tab w:val="left" w:pos="993"/>
        </w:tabs>
        <w:autoSpaceDE w:val="0"/>
        <w:autoSpaceDN w:val="0"/>
        <w:adjustRightInd w:val="0"/>
        <w:spacing w:after="0" w:line="240" w:lineRule="auto"/>
        <w:ind w:left="0" w:firstLine="709"/>
        <w:jc w:val="both"/>
        <w:rPr>
          <w:rStyle w:val="afa"/>
          <w:rFonts w:ascii="Times New Roman" w:hAnsi="Times New Roman"/>
          <w:b w:val="0"/>
          <w:sz w:val="28"/>
          <w:szCs w:val="28"/>
        </w:rPr>
      </w:pPr>
      <w:r w:rsidRPr="003406B1">
        <w:rPr>
          <w:rStyle w:val="afa"/>
          <w:rFonts w:ascii="Times New Roman" w:hAnsi="Times New Roman"/>
          <w:b w:val="0"/>
          <w:bCs/>
          <w:sz w:val="28"/>
          <w:szCs w:val="28"/>
          <w:bdr w:val="none" w:sz="0" w:space="0" w:color="auto" w:frame="1"/>
          <w:shd w:val="clear" w:color="auto" w:fill="FFFFFF"/>
        </w:rPr>
        <w:t xml:space="preserve">С целью создания прозрачной системы взаимодействия управления образования администрации Корочанского района с населением функционирует сайт управления образования </w:t>
      </w:r>
      <w:hyperlink r:id="rId20" w:history="1">
        <w:r w:rsidRPr="00023112">
          <w:rPr>
            <w:rStyle w:val="afa"/>
            <w:rFonts w:ascii="Times New Roman" w:hAnsi="Times New Roman"/>
            <w:b w:val="0"/>
            <w:bCs/>
            <w:sz w:val="28"/>
            <w:szCs w:val="28"/>
            <w:bdr w:val="none" w:sz="0" w:space="0" w:color="auto" w:frame="1"/>
            <w:shd w:val="clear" w:color="auto" w:fill="FFFFFF"/>
          </w:rPr>
          <w:t>www.korro.ru</w:t>
        </w:r>
      </w:hyperlink>
      <w:r w:rsidRPr="003406B1">
        <w:rPr>
          <w:rStyle w:val="afa"/>
          <w:rFonts w:ascii="Times New Roman" w:hAnsi="Times New Roman"/>
          <w:b w:val="0"/>
          <w:bCs/>
          <w:sz w:val="28"/>
          <w:szCs w:val="28"/>
          <w:bdr w:val="none" w:sz="0" w:space="0" w:color="auto" w:frame="1"/>
          <w:shd w:val="clear" w:color="auto" w:fill="FFFFFF"/>
        </w:rPr>
        <w:t>, на котором представлен широкий спектр информации о деятельности управления и организаций образования района: планы работы на год, отчетные данные, аналитические и статистические данные, информация об электронных ресурсах</w:t>
      </w:r>
      <w:r w:rsidRPr="003406B1">
        <w:rPr>
          <w:rFonts w:ascii="Times New Roman" w:hAnsi="Times New Roman"/>
          <w:sz w:val="28"/>
          <w:szCs w:val="28"/>
        </w:rPr>
        <w:t>.</w:t>
      </w:r>
    </w:p>
    <w:p w:rsidR="00174551" w:rsidRPr="003406B1" w:rsidRDefault="00174551" w:rsidP="00174551">
      <w:pPr>
        <w:pStyle w:val="18"/>
        <w:tabs>
          <w:tab w:val="left" w:pos="993"/>
        </w:tabs>
        <w:autoSpaceDE w:val="0"/>
        <w:autoSpaceDN w:val="0"/>
        <w:adjustRightInd w:val="0"/>
        <w:spacing w:after="0" w:line="240" w:lineRule="auto"/>
        <w:ind w:left="0" w:firstLine="709"/>
        <w:jc w:val="both"/>
        <w:rPr>
          <w:rStyle w:val="afa"/>
          <w:rFonts w:ascii="Times New Roman" w:hAnsi="Times New Roman"/>
          <w:b w:val="0"/>
          <w:bCs/>
          <w:sz w:val="28"/>
          <w:szCs w:val="28"/>
          <w:bdr w:val="none" w:sz="0" w:space="0" w:color="auto" w:frame="1"/>
          <w:shd w:val="clear" w:color="auto" w:fill="FFFFFF"/>
        </w:rPr>
      </w:pPr>
      <w:r w:rsidRPr="003406B1">
        <w:rPr>
          <w:rFonts w:ascii="Times New Roman" w:hAnsi="Times New Roman"/>
          <w:sz w:val="28"/>
          <w:szCs w:val="28"/>
        </w:rPr>
        <w:t xml:space="preserve">В целях </w:t>
      </w:r>
      <w:r w:rsidRPr="003406B1">
        <w:rPr>
          <w:rStyle w:val="afa"/>
          <w:rFonts w:ascii="Times New Roman" w:hAnsi="Times New Roman"/>
          <w:b w:val="0"/>
          <w:bCs/>
          <w:sz w:val="28"/>
          <w:szCs w:val="28"/>
          <w:bdr w:val="none" w:sz="0" w:space="0" w:color="auto" w:frame="1"/>
          <w:shd w:val="clear" w:color="auto" w:fill="FFFFFF"/>
        </w:rPr>
        <w:t>повышения эффективности и качества услуг в сфере образования в Корочанском районе, в соответствии с приказом управления образования от 20 мая 2013 года № 499 «Об утверждении муниципального плана мероприятий (дорожной карты)» утвержден муниципальный план мероприятий  (дорожная карта).</w:t>
      </w:r>
    </w:p>
    <w:p w:rsidR="00174551" w:rsidRPr="003406B1" w:rsidRDefault="00174551" w:rsidP="00174551">
      <w:pPr>
        <w:pStyle w:val="af4"/>
        <w:shd w:val="clear" w:color="auto" w:fill="FFFFFF"/>
        <w:tabs>
          <w:tab w:val="left" w:pos="993"/>
        </w:tabs>
        <w:spacing w:before="0" w:beforeAutospacing="0" w:after="0" w:afterAutospacing="0"/>
        <w:ind w:firstLine="709"/>
        <w:contextualSpacing/>
        <w:jc w:val="both"/>
        <w:textAlignment w:val="baseline"/>
        <w:rPr>
          <w:rStyle w:val="afa"/>
          <w:b w:val="0"/>
          <w:bCs/>
          <w:sz w:val="28"/>
          <w:szCs w:val="28"/>
          <w:bdr w:val="none" w:sz="0" w:space="0" w:color="auto" w:frame="1"/>
          <w:shd w:val="clear" w:color="auto" w:fill="FFFFFF"/>
        </w:rPr>
      </w:pPr>
      <w:r w:rsidRPr="003406B1">
        <w:rPr>
          <w:rStyle w:val="afa"/>
          <w:b w:val="0"/>
          <w:bCs/>
          <w:sz w:val="28"/>
          <w:szCs w:val="28"/>
          <w:bdr w:val="none" w:sz="0" w:space="0" w:color="auto" w:frame="1"/>
          <w:shd w:val="clear" w:color="auto" w:fill="FFFFFF"/>
        </w:rPr>
        <w:t>Стратегическими целями деятельности управления образования являются:</w:t>
      </w:r>
    </w:p>
    <w:p w:rsidR="00174551" w:rsidRPr="003406B1" w:rsidRDefault="00174551" w:rsidP="008D75F7">
      <w:pPr>
        <w:pStyle w:val="af4"/>
        <w:numPr>
          <w:ilvl w:val="0"/>
          <w:numId w:val="9"/>
        </w:numPr>
        <w:shd w:val="clear" w:color="auto" w:fill="FFFFFF"/>
        <w:tabs>
          <w:tab w:val="left" w:pos="993"/>
        </w:tabs>
        <w:spacing w:before="0" w:beforeAutospacing="0" w:after="0" w:afterAutospacing="0"/>
        <w:ind w:left="0" w:firstLine="709"/>
        <w:contextualSpacing/>
        <w:jc w:val="both"/>
        <w:textAlignment w:val="baseline"/>
        <w:rPr>
          <w:sz w:val="28"/>
          <w:szCs w:val="28"/>
        </w:rPr>
      </w:pPr>
      <w:r w:rsidRPr="003406B1">
        <w:rPr>
          <w:sz w:val="28"/>
          <w:szCs w:val="28"/>
        </w:rPr>
        <w:t>Повышение доступности и качества образовательных услуг в соответствии с требованиями инновационного развития экономики и современными потребностями общества.</w:t>
      </w:r>
    </w:p>
    <w:p w:rsidR="00174551" w:rsidRPr="003406B1" w:rsidRDefault="00174551" w:rsidP="008D75F7">
      <w:pPr>
        <w:pStyle w:val="af4"/>
        <w:numPr>
          <w:ilvl w:val="0"/>
          <w:numId w:val="9"/>
        </w:numPr>
        <w:shd w:val="clear" w:color="auto" w:fill="FFFFFF"/>
        <w:tabs>
          <w:tab w:val="left" w:pos="993"/>
        </w:tabs>
        <w:spacing w:before="0" w:beforeAutospacing="0" w:after="0" w:afterAutospacing="0"/>
        <w:ind w:left="0" w:firstLine="709"/>
        <w:contextualSpacing/>
        <w:jc w:val="both"/>
        <w:textAlignment w:val="baseline"/>
        <w:rPr>
          <w:sz w:val="28"/>
          <w:szCs w:val="28"/>
        </w:rPr>
      </w:pPr>
      <w:r w:rsidRPr="003406B1">
        <w:rPr>
          <w:sz w:val="28"/>
          <w:szCs w:val="28"/>
        </w:rPr>
        <w:t>Создание условий для активизации инновационной деятельности в сфере образования Корочанского района.</w:t>
      </w:r>
    </w:p>
    <w:p w:rsidR="00174551" w:rsidRPr="003406B1" w:rsidRDefault="00174551" w:rsidP="008D75F7">
      <w:pPr>
        <w:pStyle w:val="af4"/>
        <w:numPr>
          <w:ilvl w:val="0"/>
          <w:numId w:val="9"/>
        </w:numPr>
        <w:shd w:val="clear" w:color="auto" w:fill="FFFFFF"/>
        <w:tabs>
          <w:tab w:val="left" w:pos="993"/>
        </w:tabs>
        <w:spacing w:before="0" w:beforeAutospacing="0" w:after="0" w:afterAutospacing="0"/>
        <w:ind w:left="0" w:firstLine="709"/>
        <w:contextualSpacing/>
        <w:jc w:val="both"/>
        <w:textAlignment w:val="baseline"/>
        <w:rPr>
          <w:sz w:val="28"/>
          <w:szCs w:val="28"/>
        </w:rPr>
      </w:pPr>
      <w:r w:rsidRPr="003406B1">
        <w:rPr>
          <w:sz w:val="28"/>
          <w:szCs w:val="28"/>
        </w:rPr>
        <w:t>Реализация единой политики в области внедрения новых педагогических и информационных технологий.</w:t>
      </w:r>
    </w:p>
    <w:p w:rsidR="00174551" w:rsidRPr="003406B1" w:rsidRDefault="00174551" w:rsidP="008D75F7">
      <w:pPr>
        <w:pStyle w:val="af4"/>
        <w:numPr>
          <w:ilvl w:val="0"/>
          <w:numId w:val="9"/>
        </w:numPr>
        <w:shd w:val="clear" w:color="auto" w:fill="FFFFFF"/>
        <w:tabs>
          <w:tab w:val="left" w:pos="993"/>
        </w:tabs>
        <w:spacing w:before="0" w:beforeAutospacing="0" w:after="0" w:afterAutospacing="0"/>
        <w:ind w:left="0" w:firstLine="709"/>
        <w:contextualSpacing/>
        <w:jc w:val="both"/>
        <w:textAlignment w:val="baseline"/>
        <w:rPr>
          <w:sz w:val="28"/>
          <w:szCs w:val="28"/>
        </w:rPr>
      </w:pPr>
      <w:r w:rsidRPr="003406B1">
        <w:rPr>
          <w:sz w:val="28"/>
          <w:szCs w:val="28"/>
        </w:rPr>
        <w:t>Организация системы работы с одаренными детьми, адресной социально-педагогической поддержки детей, имеющих повышенную мотивацию к обучению.</w:t>
      </w:r>
    </w:p>
    <w:p w:rsidR="00174551" w:rsidRPr="003406B1" w:rsidRDefault="00174551" w:rsidP="008D75F7">
      <w:pPr>
        <w:pStyle w:val="af4"/>
        <w:numPr>
          <w:ilvl w:val="0"/>
          <w:numId w:val="9"/>
        </w:numPr>
        <w:shd w:val="clear" w:color="auto" w:fill="FFFFFF"/>
        <w:tabs>
          <w:tab w:val="left" w:pos="993"/>
        </w:tabs>
        <w:spacing w:before="0" w:beforeAutospacing="0" w:after="0" w:afterAutospacing="0"/>
        <w:ind w:left="0" w:firstLine="709"/>
        <w:contextualSpacing/>
        <w:jc w:val="both"/>
        <w:textAlignment w:val="baseline"/>
        <w:rPr>
          <w:sz w:val="28"/>
          <w:szCs w:val="28"/>
        </w:rPr>
      </w:pPr>
      <w:r w:rsidRPr="003406B1">
        <w:rPr>
          <w:sz w:val="28"/>
          <w:szCs w:val="28"/>
        </w:rPr>
        <w:lastRenderedPageBreak/>
        <w:t>Организация системы работы с детьми, подростками с отклонениями в поведении и ограниченными возможностями здоровья.</w:t>
      </w:r>
    </w:p>
    <w:p w:rsidR="00174551" w:rsidRPr="003406B1" w:rsidRDefault="00174551" w:rsidP="008D75F7">
      <w:pPr>
        <w:pStyle w:val="af4"/>
        <w:numPr>
          <w:ilvl w:val="0"/>
          <w:numId w:val="9"/>
        </w:numPr>
        <w:shd w:val="clear" w:color="auto" w:fill="FFFFFF"/>
        <w:tabs>
          <w:tab w:val="left" w:pos="993"/>
        </w:tabs>
        <w:spacing w:before="0" w:beforeAutospacing="0" w:after="0" w:afterAutospacing="0"/>
        <w:ind w:left="0" w:firstLine="709"/>
        <w:contextualSpacing/>
        <w:jc w:val="both"/>
        <w:textAlignment w:val="baseline"/>
        <w:rPr>
          <w:sz w:val="28"/>
          <w:szCs w:val="28"/>
        </w:rPr>
      </w:pPr>
      <w:r w:rsidRPr="003406B1">
        <w:rPr>
          <w:sz w:val="28"/>
          <w:szCs w:val="28"/>
        </w:rPr>
        <w:t>Организация предоставления дополнительного профессионального педагогического образования.</w:t>
      </w:r>
    </w:p>
    <w:p w:rsidR="00174551" w:rsidRPr="003406B1" w:rsidRDefault="00174551" w:rsidP="008D75F7">
      <w:pPr>
        <w:pStyle w:val="af4"/>
        <w:numPr>
          <w:ilvl w:val="0"/>
          <w:numId w:val="9"/>
        </w:numPr>
        <w:shd w:val="clear" w:color="auto" w:fill="FFFFFF"/>
        <w:tabs>
          <w:tab w:val="left" w:pos="993"/>
        </w:tabs>
        <w:spacing w:before="0" w:beforeAutospacing="0" w:after="0" w:afterAutospacing="0"/>
        <w:ind w:left="0" w:firstLine="709"/>
        <w:contextualSpacing/>
        <w:jc w:val="both"/>
        <w:textAlignment w:val="baseline"/>
        <w:rPr>
          <w:sz w:val="28"/>
          <w:szCs w:val="28"/>
        </w:rPr>
      </w:pPr>
      <w:r w:rsidRPr="003406B1">
        <w:rPr>
          <w:sz w:val="28"/>
          <w:szCs w:val="28"/>
        </w:rPr>
        <w:t>Совершенствование организационно-экономического механизма функционирования системы образования Корочанского района.</w:t>
      </w:r>
    </w:p>
    <w:p w:rsidR="00174551" w:rsidRPr="003406B1" w:rsidRDefault="00174551" w:rsidP="008D75F7">
      <w:pPr>
        <w:numPr>
          <w:ilvl w:val="0"/>
          <w:numId w:val="9"/>
        </w:numPr>
        <w:tabs>
          <w:tab w:val="left" w:pos="993"/>
        </w:tabs>
        <w:ind w:left="0" w:firstLine="709"/>
        <w:contextualSpacing/>
        <w:jc w:val="both"/>
        <w:rPr>
          <w:sz w:val="28"/>
          <w:szCs w:val="28"/>
        </w:rPr>
      </w:pPr>
      <w:r w:rsidRPr="003406B1">
        <w:rPr>
          <w:sz w:val="28"/>
          <w:szCs w:val="28"/>
        </w:rPr>
        <w:t>Создание благоприятных условий для активного включения детей, обучающихся (воспитанников) образовательных организаций в экономическую, социально-политическую и культурную жизнь общества.</w:t>
      </w:r>
    </w:p>
    <w:p w:rsidR="00174551" w:rsidRPr="003406B1" w:rsidRDefault="00174551" w:rsidP="00174551">
      <w:pPr>
        <w:tabs>
          <w:tab w:val="left" w:pos="993"/>
        </w:tabs>
        <w:ind w:firstLine="709"/>
        <w:contextualSpacing/>
        <w:jc w:val="both"/>
        <w:rPr>
          <w:sz w:val="28"/>
          <w:szCs w:val="28"/>
        </w:rPr>
      </w:pPr>
      <w:r w:rsidRPr="003406B1">
        <w:rPr>
          <w:sz w:val="28"/>
          <w:szCs w:val="28"/>
        </w:rPr>
        <w:t>Среди тактических задач можно выделить:</w:t>
      </w:r>
    </w:p>
    <w:p w:rsidR="00174551" w:rsidRPr="003406B1" w:rsidRDefault="00174551" w:rsidP="008D75F7">
      <w:pPr>
        <w:pStyle w:val="af4"/>
        <w:numPr>
          <w:ilvl w:val="0"/>
          <w:numId w:val="8"/>
        </w:numPr>
        <w:shd w:val="clear" w:color="auto" w:fill="FFFFFF"/>
        <w:tabs>
          <w:tab w:val="left" w:pos="993"/>
        </w:tabs>
        <w:spacing w:before="0" w:beforeAutospacing="0" w:after="0" w:afterAutospacing="0"/>
        <w:ind w:left="0" w:firstLine="709"/>
        <w:contextualSpacing/>
        <w:jc w:val="both"/>
        <w:textAlignment w:val="baseline"/>
        <w:rPr>
          <w:sz w:val="28"/>
          <w:szCs w:val="28"/>
        </w:rPr>
      </w:pPr>
      <w:r w:rsidRPr="003406B1">
        <w:rPr>
          <w:sz w:val="28"/>
          <w:szCs w:val="28"/>
        </w:rPr>
        <w:t>Выработка стратегических направлений развития образования Корочанского района  на 2015-2025 годы.</w:t>
      </w:r>
    </w:p>
    <w:p w:rsidR="00174551" w:rsidRPr="003406B1" w:rsidRDefault="00174551" w:rsidP="008D75F7">
      <w:pPr>
        <w:pStyle w:val="18"/>
        <w:numPr>
          <w:ilvl w:val="0"/>
          <w:numId w:val="8"/>
        </w:numPr>
        <w:tabs>
          <w:tab w:val="left" w:pos="993"/>
        </w:tabs>
        <w:spacing w:after="0" w:line="240" w:lineRule="auto"/>
        <w:ind w:left="0" w:firstLine="709"/>
        <w:jc w:val="both"/>
        <w:rPr>
          <w:rFonts w:ascii="Times New Roman" w:hAnsi="Times New Roman"/>
          <w:sz w:val="28"/>
          <w:szCs w:val="28"/>
        </w:rPr>
      </w:pPr>
      <w:r w:rsidRPr="003406B1">
        <w:rPr>
          <w:rFonts w:ascii="Times New Roman" w:hAnsi="Times New Roman"/>
          <w:sz w:val="28"/>
          <w:szCs w:val="28"/>
        </w:rPr>
        <w:t>Обеспечение доступности качественного образования в общеобразовательных организациях района на основе внедрения федеральных государственных образовательных стандартов общего образования.</w:t>
      </w:r>
    </w:p>
    <w:p w:rsidR="00174551" w:rsidRPr="003406B1" w:rsidRDefault="00174551" w:rsidP="008D75F7">
      <w:pPr>
        <w:pStyle w:val="18"/>
        <w:numPr>
          <w:ilvl w:val="0"/>
          <w:numId w:val="8"/>
        </w:numPr>
        <w:tabs>
          <w:tab w:val="left" w:pos="993"/>
        </w:tabs>
        <w:spacing w:after="0" w:line="240" w:lineRule="auto"/>
        <w:ind w:left="0" w:firstLine="709"/>
        <w:jc w:val="both"/>
        <w:rPr>
          <w:rFonts w:ascii="Times New Roman" w:hAnsi="Times New Roman"/>
          <w:sz w:val="28"/>
          <w:szCs w:val="28"/>
        </w:rPr>
      </w:pPr>
      <w:r w:rsidRPr="003406B1">
        <w:rPr>
          <w:rFonts w:ascii="Times New Roman" w:hAnsi="Times New Roman"/>
          <w:bCs/>
          <w:sz w:val="28"/>
          <w:szCs w:val="28"/>
        </w:rPr>
        <w:t>Реализация комплексных мер по повышению заработной платы и сокращению неэффективных бюджетных расходов в сфере общего образования.</w:t>
      </w:r>
    </w:p>
    <w:p w:rsidR="00174551" w:rsidRPr="003406B1" w:rsidRDefault="00174551" w:rsidP="008D75F7">
      <w:pPr>
        <w:pStyle w:val="18"/>
        <w:numPr>
          <w:ilvl w:val="0"/>
          <w:numId w:val="8"/>
        </w:numPr>
        <w:tabs>
          <w:tab w:val="left" w:pos="993"/>
        </w:tabs>
        <w:spacing w:after="0" w:line="240" w:lineRule="auto"/>
        <w:ind w:left="0" w:firstLine="709"/>
        <w:jc w:val="both"/>
        <w:rPr>
          <w:rFonts w:ascii="Times New Roman" w:hAnsi="Times New Roman"/>
          <w:sz w:val="28"/>
          <w:szCs w:val="28"/>
        </w:rPr>
      </w:pPr>
      <w:r w:rsidRPr="003406B1">
        <w:rPr>
          <w:rFonts w:ascii="Times New Roman" w:hAnsi="Times New Roman"/>
          <w:bCs/>
          <w:sz w:val="28"/>
          <w:szCs w:val="28"/>
        </w:rPr>
        <w:t xml:space="preserve">Укрепление материально-технической базы образовательных организаций района, увеличение количества образовательных организаций, отвечающих современным требованиям к условиям осуществления образовательного процесса. </w:t>
      </w:r>
    </w:p>
    <w:p w:rsidR="00174551" w:rsidRPr="003406B1" w:rsidRDefault="00174551" w:rsidP="008D75F7">
      <w:pPr>
        <w:pStyle w:val="18"/>
        <w:numPr>
          <w:ilvl w:val="0"/>
          <w:numId w:val="8"/>
        </w:numPr>
        <w:tabs>
          <w:tab w:val="left" w:pos="993"/>
        </w:tabs>
        <w:spacing w:after="0" w:line="240" w:lineRule="auto"/>
        <w:ind w:left="0" w:firstLine="709"/>
        <w:jc w:val="both"/>
        <w:rPr>
          <w:rFonts w:ascii="Times New Roman" w:hAnsi="Times New Roman"/>
          <w:b/>
          <w:i/>
          <w:sz w:val="28"/>
          <w:szCs w:val="28"/>
        </w:rPr>
      </w:pPr>
      <w:r w:rsidRPr="003406B1">
        <w:rPr>
          <w:rFonts w:ascii="Times New Roman" w:hAnsi="Times New Roman"/>
          <w:bCs/>
          <w:sz w:val="28"/>
          <w:szCs w:val="28"/>
        </w:rPr>
        <w:t>Становление единого образовательного пространства на основе использования новейших информационных и телекоммуникационных технологий</w:t>
      </w:r>
      <w:r w:rsidRPr="003406B1">
        <w:rPr>
          <w:rFonts w:ascii="Times New Roman" w:hAnsi="Times New Roman"/>
          <w:b/>
          <w:bCs/>
          <w:i/>
          <w:sz w:val="28"/>
          <w:szCs w:val="28"/>
        </w:rPr>
        <w:t>.</w:t>
      </w:r>
    </w:p>
    <w:p w:rsidR="00174551" w:rsidRPr="003406B1" w:rsidRDefault="00174551" w:rsidP="008D75F7">
      <w:pPr>
        <w:pStyle w:val="18"/>
        <w:numPr>
          <w:ilvl w:val="0"/>
          <w:numId w:val="8"/>
        </w:numPr>
        <w:tabs>
          <w:tab w:val="left" w:pos="993"/>
        </w:tabs>
        <w:spacing w:after="0" w:line="240" w:lineRule="auto"/>
        <w:ind w:left="0" w:firstLine="709"/>
        <w:jc w:val="both"/>
        <w:rPr>
          <w:rFonts w:ascii="Times New Roman" w:hAnsi="Times New Roman"/>
          <w:sz w:val="28"/>
          <w:szCs w:val="28"/>
        </w:rPr>
      </w:pPr>
      <w:r w:rsidRPr="003406B1">
        <w:rPr>
          <w:rFonts w:ascii="Times New Roman" w:hAnsi="Times New Roman"/>
          <w:bCs/>
          <w:sz w:val="28"/>
          <w:szCs w:val="28"/>
        </w:rPr>
        <w:t xml:space="preserve">Использование  механизмов объективного оценивания качества образования в Корочанском районе. </w:t>
      </w:r>
    </w:p>
    <w:p w:rsidR="00174551" w:rsidRPr="003406B1" w:rsidRDefault="00174551" w:rsidP="008D75F7">
      <w:pPr>
        <w:pStyle w:val="18"/>
        <w:numPr>
          <w:ilvl w:val="0"/>
          <w:numId w:val="8"/>
        </w:numPr>
        <w:tabs>
          <w:tab w:val="left" w:pos="993"/>
        </w:tabs>
        <w:spacing w:after="0" w:line="240" w:lineRule="auto"/>
        <w:ind w:left="0" w:firstLine="709"/>
        <w:jc w:val="both"/>
        <w:rPr>
          <w:rFonts w:ascii="Times New Roman" w:hAnsi="Times New Roman"/>
          <w:sz w:val="28"/>
          <w:szCs w:val="28"/>
        </w:rPr>
      </w:pPr>
      <w:r w:rsidRPr="003406B1">
        <w:rPr>
          <w:rFonts w:ascii="Times New Roman" w:hAnsi="Times New Roman"/>
          <w:sz w:val="28"/>
          <w:szCs w:val="28"/>
        </w:rPr>
        <w:t>Совершенствование работы по выявлению, развитию и адресной поддержке одаренных детей в различных областях творческой, интеллектуальной деятельности.</w:t>
      </w:r>
    </w:p>
    <w:p w:rsidR="00174551" w:rsidRPr="003406B1" w:rsidRDefault="00174551" w:rsidP="008D75F7">
      <w:pPr>
        <w:pStyle w:val="18"/>
        <w:numPr>
          <w:ilvl w:val="0"/>
          <w:numId w:val="8"/>
        </w:numPr>
        <w:tabs>
          <w:tab w:val="left" w:pos="993"/>
        </w:tabs>
        <w:spacing w:after="0" w:line="240" w:lineRule="auto"/>
        <w:ind w:left="0" w:firstLine="709"/>
        <w:jc w:val="both"/>
        <w:rPr>
          <w:rFonts w:ascii="Times New Roman" w:hAnsi="Times New Roman"/>
          <w:sz w:val="28"/>
          <w:szCs w:val="28"/>
        </w:rPr>
      </w:pPr>
      <w:r w:rsidRPr="003406B1">
        <w:rPr>
          <w:rFonts w:ascii="Times New Roman" w:hAnsi="Times New Roman"/>
          <w:sz w:val="28"/>
          <w:szCs w:val="28"/>
        </w:rPr>
        <w:t>Оказание всестороннего содействия организациям образования в работе по массовому привлечению детей и молодежи к систематическим занятиям физической культурой и спортом, обеспечение досуга и занятости несовершеннолетних и молодежи, формирования здорового образа жизни среди детей и молодежи.</w:t>
      </w:r>
    </w:p>
    <w:p w:rsidR="00174551" w:rsidRPr="003406B1" w:rsidRDefault="00174551" w:rsidP="008D75F7">
      <w:pPr>
        <w:pStyle w:val="18"/>
        <w:numPr>
          <w:ilvl w:val="0"/>
          <w:numId w:val="8"/>
        </w:numPr>
        <w:tabs>
          <w:tab w:val="left" w:pos="993"/>
        </w:tabs>
        <w:spacing w:after="0" w:line="240" w:lineRule="auto"/>
        <w:ind w:left="0" w:firstLine="709"/>
        <w:jc w:val="both"/>
        <w:rPr>
          <w:rFonts w:ascii="Times New Roman" w:hAnsi="Times New Roman"/>
          <w:sz w:val="28"/>
          <w:szCs w:val="28"/>
        </w:rPr>
      </w:pPr>
      <w:r w:rsidRPr="003406B1">
        <w:rPr>
          <w:rFonts w:ascii="Times New Roman" w:hAnsi="Times New Roman"/>
          <w:sz w:val="28"/>
          <w:szCs w:val="28"/>
        </w:rPr>
        <w:t>Координация деятельности образовательных организаций по формированию системы духовно-нравственных ценностей и гражданской культуры детей и молодежи района, военно-патриотического воспитания, физического, творческого, профессионального, социального развития и становления обучающихся и молодежи, а также обеспечение эффективных механизмов профилактики негативных проявлений среди детей и молодежи.</w:t>
      </w:r>
    </w:p>
    <w:p w:rsidR="00174551" w:rsidRPr="003406B1" w:rsidRDefault="00174551" w:rsidP="008D75F7">
      <w:pPr>
        <w:pStyle w:val="18"/>
        <w:numPr>
          <w:ilvl w:val="0"/>
          <w:numId w:val="8"/>
        </w:numPr>
        <w:tabs>
          <w:tab w:val="left" w:pos="993"/>
        </w:tabs>
        <w:spacing w:after="0" w:line="240" w:lineRule="auto"/>
        <w:ind w:left="0" w:firstLine="709"/>
        <w:jc w:val="both"/>
        <w:rPr>
          <w:rFonts w:ascii="Times New Roman" w:hAnsi="Times New Roman"/>
          <w:sz w:val="28"/>
          <w:szCs w:val="28"/>
        </w:rPr>
      </w:pPr>
      <w:r w:rsidRPr="003406B1">
        <w:rPr>
          <w:rFonts w:ascii="Times New Roman" w:hAnsi="Times New Roman"/>
          <w:sz w:val="28"/>
          <w:szCs w:val="28"/>
        </w:rPr>
        <w:t>Создание механизмов для привлечения и закрепления молодых педагогических кадров в районе.</w:t>
      </w:r>
    </w:p>
    <w:p w:rsidR="00174551" w:rsidRPr="003406B1" w:rsidRDefault="00174551" w:rsidP="008D75F7">
      <w:pPr>
        <w:pStyle w:val="18"/>
        <w:numPr>
          <w:ilvl w:val="0"/>
          <w:numId w:val="8"/>
        </w:numPr>
        <w:tabs>
          <w:tab w:val="left" w:pos="993"/>
        </w:tabs>
        <w:spacing w:after="0" w:line="240" w:lineRule="auto"/>
        <w:ind w:left="0" w:firstLine="709"/>
        <w:jc w:val="both"/>
        <w:rPr>
          <w:rFonts w:ascii="Times New Roman" w:hAnsi="Times New Roman"/>
          <w:sz w:val="28"/>
          <w:szCs w:val="28"/>
        </w:rPr>
      </w:pPr>
      <w:r w:rsidRPr="003406B1">
        <w:rPr>
          <w:rFonts w:ascii="Times New Roman" w:hAnsi="Times New Roman"/>
          <w:bCs/>
          <w:sz w:val="28"/>
          <w:szCs w:val="28"/>
        </w:rPr>
        <w:lastRenderedPageBreak/>
        <w:t>Подготовка и профессиональная переподготовка кадров в области</w:t>
      </w:r>
      <w:r w:rsidRPr="003406B1">
        <w:rPr>
          <w:rFonts w:ascii="Times New Roman" w:hAnsi="Times New Roman"/>
          <w:sz w:val="28"/>
          <w:szCs w:val="28"/>
        </w:rPr>
        <w:t xml:space="preserve"> инноваций, обеспечивающих повышение инновационной активности в системе образования района.</w:t>
      </w:r>
    </w:p>
    <w:p w:rsidR="00174551" w:rsidRPr="003406B1" w:rsidRDefault="00174551" w:rsidP="00174551">
      <w:pPr>
        <w:pStyle w:val="18"/>
        <w:tabs>
          <w:tab w:val="left" w:pos="993"/>
        </w:tabs>
        <w:autoSpaceDE w:val="0"/>
        <w:autoSpaceDN w:val="0"/>
        <w:adjustRightInd w:val="0"/>
        <w:spacing w:after="0" w:line="240" w:lineRule="auto"/>
        <w:ind w:left="0" w:firstLine="709"/>
        <w:jc w:val="both"/>
        <w:rPr>
          <w:rFonts w:ascii="Times New Roman" w:hAnsi="Times New Roman"/>
          <w:sz w:val="28"/>
          <w:szCs w:val="28"/>
        </w:rPr>
      </w:pPr>
      <w:r w:rsidRPr="003406B1">
        <w:rPr>
          <w:rFonts w:ascii="Times New Roman" w:hAnsi="Times New Roman"/>
          <w:sz w:val="28"/>
          <w:szCs w:val="28"/>
        </w:rPr>
        <w:t>В случае если данная подпрограмма не будет реализована, могут возникнуть риски неисполнения поручений Президента Р</w:t>
      </w:r>
      <w:r w:rsidR="008A0067" w:rsidRPr="003406B1">
        <w:rPr>
          <w:rFonts w:ascii="Times New Roman" w:hAnsi="Times New Roman"/>
          <w:sz w:val="28"/>
          <w:szCs w:val="28"/>
        </w:rPr>
        <w:t xml:space="preserve">оссийской </w:t>
      </w:r>
      <w:r w:rsidRPr="003406B1">
        <w:rPr>
          <w:rFonts w:ascii="Times New Roman" w:hAnsi="Times New Roman"/>
          <w:sz w:val="28"/>
          <w:szCs w:val="28"/>
        </w:rPr>
        <w:t>Ф</w:t>
      </w:r>
      <w:r w:rsidR="008A0067" w:rsidRPr="003406B1">
        <w:rPr>
          <w:rFonts w:ascii="Times New Roman" w:hAnsi="Times New Roman"/>
          <w:sz w:val="28"/>
          <w:szCs w:val="28"/>
        </w:rPr>
        <w:t>едерации</w:t>
      </w:r>
      <w:r w:rsidRPr="003406B1">
        <w:rPr>
          <w:rFonts w:ascii="Times New Roman" w:hAnsi="Times New Roman"/>
          <w:sz w:val="28"/>
          <w:szCs w:val="28"/>
        </w:rPr>
        <w:t xml:space="preserve"> и Правительства Р</w:t>
      </w:r>
      <w:r w:rsidR="008A0067" w:rsidRPr="003406B1">
        <w:rPr>
          <w:rFonts w:ascii="Times New Roman" w:hAnsi="Times New Roman"/>
          <w:sz w:val="28"/>
          <w:szCs w:val="28"/>
        </w:rPr>
        <w:t xml:space="preserve">оссийской </w:t>
      </w:r>
      <w:r w:rsidRPr="003406B1">
        <w:rPr>
          <w:rFonts w:ascii="Times New Roman" w:hAnsi="Times New Roman"/>
          <w:sz w:val="28"/>
          <w:szCs w:val="28"/>
        </w:rPr>
        <w:t>Ф</w:t>
      </w:r>
      <w:r w:rsidR="008A0067" w:rsidRPr="003406B1">
        <w:rPr>
          <w:rFonts w:ascii="Times New Roman" w:hAnsi="Times New Roman"/>
          <w:sz w:val="28"/>
          <w:szCs w:val="28"/>
        </w:rPr>
        <w:t>едерации</w:t>
      </w:r>
      <w:r w:rsidRPr="003406B1">
        <w:rPr>
          <w:rFonts w:ascii="Times New Roman" w:hAnsi="Times New Roman"/>
          <w:sz w:val="28"/>
          <w:szCs w:val="28"/>
        </w:rPr>
        <w:t xml:space="preserve">, Правительства Белгородской области, главы администрации Корочанского района по вопросам образования. </w:t>
      </w:r>
    </w:p>
    <w:p w:rsidR="00174551" w:rsidRPr="003406B1" w:rsidRDefault="00174551" w:rsidP="00174551">
      <w:pPr>
        <w:widowControl w:val="0"/>
        <w:tabs>
          <w:tab w:val="left" w:pos="993"/>
        </w:tabs>
        <w:autoSpaceDE w:val="0"/>
        <w:autoSpaceDN w:val="0"/>
        <w:adjustRightInd w:val="0"/>
        <w:ind w:firstLine="709"/>
        <w:contextualSpacing/>
        <w:jc w:val="both"/>
        <w:rPr>
          <w:bCs/>
          <w:sz w:val="28"/>
          <w:szCs w:val="28"/>
        </w:rPr>
      </w:pPr>
    </w:p>
    <w:p w:rsidR="00174551" w:rsidRPr="003406B1" w:rsidRDefault="00174551" w:rsidP="00174551">
      <w:pPr>
        <w:pStyle w:val="18"/>
        <w:widowControl w:val="0"/>
        <w:tabs>
          <w:tab w:val="left" w:pos="993"/>
        </w:tabs>
        <w:autoSpaceDE w:val="0"/>
        <w:autoSpaceDN w:val="0"/>
        <w:adjustRightInd w:val="0"/>
        <w:spacing w:after="0" w:line="240" w:lineRule="auto"/>
        <w:ind w:left="0"/>
        <w:jc w:val="center"/>
        <w:rPr>
          <w:rFonts w:ascii="Times New Roman" w:hAnsi="Times New Roman"/>
          <w:b/>
          <w:bCs/>
          <w:sz w:val="28"/>
          <w:szCs w:val="28"/>
        </w:rPr>
      </w:pPr>
      <w:r w:rsidRPr="003406B1">
        <w:rPr>
          <w:rFonts w:ascii="Times New Roman" w:hAnsi="Times New Roman"/>
          <w:b/>
          <w:bCs/>
          <w:sz w:val="28"/>
          <w:szCs w:val="28"/>
        </w:rPr>
        <w:t>2. Цель и задачи, сроки и этапы реализации подпрограммы № 7</w:t>
      </w:r>
    </w:p>
    <w:p w:rsidR="00174551" w:rsidRPr="003406B1" w:rsidRDefault="00174551" w:rsidP="00174551">
      <w:pPr>
        <w:pStyle w:val="18"/>
        <w:widowControl w:val="0"/>
        <w:tabs>
          <w:tab w:val="left" w:pos="993"/>
        </w:tabs>
        <w:autoSpaceDE w:val="0"/>
        <w:autoSpaceDN w:val="0"/>
        <w:adjustRightInd w:val="0"/>
        <w:spacing w:after="0" w:line="240" w:lineRule="auto"/>
        <w:ind w:left="0"/>
        <w:jc w:val="center"/>
        <w:rPr>
          <w:rFonts w:ascii="Times New Roman" w:hAnsi="Times New Roman"/>
          <w:b/>
          <w:bCs/>
          <w:sz w:val="28"/>
          <w:szCs w:val="28"/>
        </w:rPr>
      </w:pPr>
    </w:p>
    <w:p w:rsidR="00174551" w:rsidRPr="003406B1" w:rsidRDefault="00174551" w:rsidP="00174551">
      <w:pPr>
        <w:widowControl w:val="0"/>
        <w:tabs>
          <w:tab w:val="left" w:pos="993"/>
        </w:tabs>
        <w:autoSpaceDE w:val="0"/>
        <w:autoSpaceDN w:val="0"/>
        <w:adjustRightInd w:val="0"/>
        <w:ind w:firstLine="709"/>
        <w:contextualSpacing/>
        <w:jc w:val="both"/>
        <w:rPr>
          <w:sz w:val="28"/>
          <w:szCs w:val="28"/>
        </w:rPr>
      </w:pPr>
      <w:r w:rsidRPr="003406B1">
        <w:rPr>
          <w:sz w:val="28"/>
          <w:szCs w:val="28"/>
        </w:rPr>
        <w:t>Целью подпрограммы «Исполнение муниципальной функции управлением образования</w:t>
      </w:r>
      <w:r w:rsidR="00B52D0D" w:rsidRPr="003406B1">
        <w:rPr>
          <w:sz w:val="28"/>
          <w:szCs w:val="28"/>
        </w:rPr>
        <w:t xml:space="preserve"> </w:t>
      </w:r>
      <w:r w:rsidRPr="003406B1">
        <w:rPr>
          <w:sz w:val="28"/>
          <w:szCs w:val="28"/>
        </w:rPr>
        <w:t>муниципальной программы «Развитие образования Корочанского района» является обеспечение  реализации подпрограмм и основных мероприятий муниципальной программы «Развитие образования Корочанского района»  в соответствии с установленными сроками и этапами в целях создания благоприятных условий для устойчивого развития отрасли «Образование».</w:t>
      </w:r>
    </w:p>
    <w:p w:rsidR="00174551" w:rsidRPr="003406B1" w:rsidRDefault="00174551" w:rsidP="00174551">
      <w:pPr>
        <w:widowControl w:val="0"/>
        <w:tabs>
          <w:tab w:val="left" w:pos="993"/>
        </w:tabs>
        <w:autoSpaceDE w:val="0"/>
        <w:autoSpaceDN w:val="0"/>
        <w:adjustRightInd w:val="0"/>
        <w:ind w:firstLine="709"/>
        <w:contextualSpacing/>
        <w:jc w:val="both"/>
        <w:rPr>
          <w:sz w:val="28"/>
          <w:szCs w:val="28"/>
        </w:rPr>
      </w:pPr>
      <w:r w:rsidRPr="003406B1">
        <w:rPr>
          <w:sz w:val="28"/>
          <w:szCs w:val="28"/>
        </w:rPr>
        <w:t xml:space="preserve">Задачами подпрограммы являются: </w:t>
      </w:r>
    </w:p>
    <w:p w:rsidR="00174551" w:rsidRPr="003406B1" w:rsidRDefault="00174551" w:rsidP="00174551">
      <w:pPr>
        <w:pStyle w:val="18"/>
        <w:autoSpaceDE w:val="0"/>
        <w:autoSpaceDN w:val="0"/>
        <w:adjustRightInd w:val="0"/>
        <w:spacing w:after="0" w:line="240" w:lineRule="auto"/>
        <w:ind w:left="0" w:firstLine="709"/>
        <w:jc w:val="both"/>
        <w:rPr>
          <w:rFonts w:ascii="Times New Roman" w:hAnsi="Times New Roman"/>
          <w:sz w:val="28"/>
          <w:szCs w:val="28"/>
        </w:rPr>
      </w:pPr>
      <w:r w:rsidRPr="003406B1">
        <w:rPr>
          <w:rFonts w:ascii="Times New Roman" w:hAnsi="Times New Roman"/>
          <w:sz w:val="28"/>
          <w:szCs w:val="28"/>
        </w:rPr>
        <w:t xml:space="preserve">1. </w:t>
      </w:r>
      <w:r w:rsidRPr="003406B1">
        <w:rPr>
          <w:rFonts w:ascii="Times New Roman" w:hAnsi="Times New Roman"/>
          <w:bCs/>
          <w:sz w:val="28"/>
          <w:szCs w:val="28"/>
        </w:rPr>
        <w:t>О</w:t>
      </w:r>
      <w:r w:rsidRPr="003406B1">
        <w:rPr>
          <w:rFonts w:ascii="Times New Roman" w:hAnsi="Times New Roman"/>
          <w:sz w:val="28"/>
          <w:szCs w:val="28"/>
        </w:rPr>
        <w:t>беспечение функций органов мест</w:t>
      </w:r>
      <w:r w:rsidRPr="003406B1">
        <w:rPr>
          <w:rFonts w:ascii="Times New Roman" w:hAnsi="Times New Roman"/>
          <w:sz w:val="28"/>
          <w:szCs w:val="28"/>
        </w:rPr>
        <w:softHyphen/>
        <w:t>ного самоуправления Корочанского района;</w:t>
      </w:r>
    </w:p>
    <w:p w:rsidR="00174551" w:rsidRPr="003406B1" w:rsidRDefault="00174551" w:rsidP="00174551">
      <w:pPr>
        <w:pStyle w:val="18"/>
        <w:autoSpaceDE w:val="0"/>
        <w:autoSpaceDN w:val="0"/>
        <w:adjustRightInd w:val="0"/>
        <w:spacing w:after="0" w:line="240" w:lineRule="auto"/>
        <w:ind w:left="0" w:firstLine="709"/>
        <w:jc w:val="both"/>
        <w:rPr>
          <w:rFonts w:ascii="Times New Roman" w:hAnsi="Times New Roman"/>
          <w:sz w:val="28"/>
          <w:szCs w:val="28"/>
        </w:rPr>
      </w:pPr>
      <w:r w:rsidRPr="003406B1">
        <w:rPr>
          <w:rFonts w:ascii="Times New Roman" w:hAnsi="Times New Roman"/>
          <w:sz w:val="28"/>
          <w:szCs w:val="28"/>
        </w:rPr>
        <w:t>2. Осуществление мер государственной поддержки в сфере развития образования.</w:t>
      </w:r>
    </w:p>
    <w:p w:rsidR="00174551" w:rsidRPr="003406B1" w:rsidRDefault="00174551" w:rsidP="00174551">
      <w:pPr>
        <w:widowControl w:val="0"/>
        <w:tabs>
          <w:tab w:val="left" w:pos="993"/>
        </w:tabs>
        <w:autoSpaceDE w:val="0"/>
        <w:autoSpaceDN w:val="0"/>
        <w:adjustRightInd w:val="0"/>
        <w:ind w:firstLine="709"/>
        <w:contextualSpacing/>
        <w:jc w:val="both"/>
        <w:rPr>
          <w:sz w:val="28"/>
          <w:szCs w:val="28"/>
        </w:rPr>
      </w:pPr>
      <w:r w:rsidRPr="003406B1">
        <w:rPr>
          <w:sz w:val="28"/>
          <w:szCs w:val="28"/>
        </w:rPr>
        <w:t>Основным показателем конечного результата реализации подпрограммы является уровень ежегодного достижения показателей муниципальной программы «Развитие образования Корочанского района» и ее подпрограмм – 100 %.</w:t>
      </w:r>
    </w:p>
    <w:p w:rsidR="004E21FA" w:rsidRPr="003406B1" w:rsidRDefault="00174551" w:rsidP="004E21FA">
      <w:pPr>
        <w:autoSpaceDE w:val="0"/>
        <w:autoSpaceDN w:val="0"/>
        <w:adjustRightInd w:val="0"/>
        <w:ind w:firstLine="709"/>
        <w:contextualSpacing/>
        <w:jc w:val="both"/>
        <w:rPr>
          <w:bCs/>
          <w:sz w:val="28"/>
          <w:szCs w:val="28"/>
        </w:rPr>
      </w:pPr>
      <w:r w:rsidRPr="003406B1">
        <w:rPr>
          <w:sz w:val="28"/>
          <w:szCs w:val="28"/>
        </w:rPr>
        <w:t xml:space="preserve">Сроки реализации подпрограммы </w:t>
      </w:r>
      <w:r w:rsidR="004E21FA" w:rsidRPr="003406B1">
        <w:rPr>
          <w:bCs/>
          <w:sz w:val="28"/>
          <w:szCs w:val="28"/>
        </w:rPr>
        <w:t xml:space="preserve">№ 7 </w:t>
      </w:r>
      <w:r w:rsidR="000A4476" w:rsidRPr="003406B1">
        <w:rPr>
          <w:bCs/>
          <w:sz w:val="28"/>
          <w:szCs w:val="28"/>
        </w:rPr>
        <w:t>-</w:t>
      </w:r>
      <w:r w:rsidR="004E21FA" w:rsidRPr="003406B1">
        <w:rPr>
          <w:bCs/>
          <w:sz w:val="28"/>
          <w:szCs w:val="28"/>
        </w:rPr>
        <w:t xml:space="preserve">  в период с 2015 по 2025 год, в два этапа:</w:t>
      </w:r>
    </w:p>
    <w:p w:rsidR="004E21FA" w:rsidRPr="003406B1" w:rsidRDefault="004E21FA" w:rsidP="004E21FA">
      <w:pPr>
        <w:autoSpaceDE w:val="0"/>
        <w:autoSpaceDN w:val="0"/>
        <w:adjustRightInd w:val="0"/>
        <w:ind w:firstLine="709"/>
        <w:contextualSpacing/>
        <w:jc w:val="both"/>
        <w:rPr>
          <w:bCs/>
          <w:sz w:val="28"/>
          <w:szCs w:val="28"/>
        </w:rPr>
      </w:pPr>
      <w:r w:rsidRPr="003406B1">
        <w:rPr>
          <w:bCs/>
          <w:sz w:val="28"/>
          <w:szCs w:val="28"/>
          <w:lang w:val="en-US"/>
        </w:rPr>
        <w:t>I</w:t>
      </w:r>
      <w:r w:rsidRPr="003406B1">
        <w:rPr>
          <w:bCs/>
          <w:sz w:val="28"/>
          <w:szCs w:val="28"/>
        </w:rPr>
        <w:t xml:space="preserve"> этап - 2015-2020 годы; </w:t>
      </w:r>
    </w:p>
    <w:p w:rsidR="00174551" w:rsidRPr="003406B1" w:rsidRDefault="004E21FA" w:rsidP="004E21FA">
      <w:pPr>
        <w:widowControl w:val="0"/>
        <w:tabs>
          <w:tab w:val="left" w:pos="993"/>
        </w:tabs>
        <w:autoSpaceDE w:val="0"/>
        <w:autoSpaceDN w:val="0"/>
        <w:adjustRightInd w:val="0"/>
        <w:ind w:firstLine="709"/>
        <w:contextualSpacing/>
        <w:jc w:val="both"/>
        <w:rPr>
          <w:sz w:val="28"/>
          <w:szCs w:val="28"/>
        </w:rPr>
      </w:pPr>
      <w:r w:rsidRPr="003406B1">
        <w:rPr>
          <w:bCs/>
          <w:sz w:val="28"/>
          <w:szCs w:val="28"/>
          <w:lang w:val="en-US"/>
        </w:rPr>
        <w:t>II</w:t>
      </w:r>
      <w:r w:rsidRPr="003406B1">
        <w:rPr>
          <w:bCs/>
          <w:sz w:val="28"/>
          <w:szCs w:val="28"/>
        </w:rPr>
        <w:t xml:space="preserve"> этап - 2021-2025 годы.</w:t>
      </w:r>
    </w:p>
    <w:p w:rsidR="00174551" w:rsidRPr="003406B1" w:rsidRDefault="00174551" w:rsidP="00174551">
      <w:pPr>
        <w:widowControl w:val="0"/>
        <w:tabs>
          <w:tab w:val="left" w:pos="993"/>
        </w:tabs>
        <w:autoSpaceDE w:val="0"/>
        <w:autoSpaceDN w:val="0"/>
        <w:adjustRightInd w:val="0"/>
        <w:ind w:firstLine="709"/>
        <w:contextualSpacing/>
        <w:jc w:val="both"/>
        <w:rPr>
          <w:sz w:val="28"/>
          <w:szCs w:val="28"/>
        </w:rPr>
      </w:pPr>
    </w:p>
    <w:p w:rsidR="00174551" w:rsidRPr="003406B1" w:rsidRDefault="00174551" w:rsidP="00174551">
      <w:pPr>
        <w:pStyle w:val="18"/>
        <w:widowControl w:val="0"/>
        <w:tabs>
          <w:tab w:val="left" w:pos="284"/>
        </w:tabs>
        <w:autoSpaceDE w:val="0"/>
        <w:autoSpaceDN w:val="0"/>
        <w:adjustRightInd w:val="0"/>
        <w:spacing w:after="0" w:line="240" w:lineRule="auto"/>
        <w:ind w:left="0"/>
        <w:jc w:val="center"/>
        <w:rPr>
          <w:rFonts w:ascii="Times New Roman" w:hAnsi="Times New Roman"/>
          <w:b/>
          <w:sz w:val="28"/>
          <w:szCs w:val="28"/>
        </w:rPr>
      </w:pPr>
      <w:r w:rsidRPr="003406B1">
        <w:rPr>
          <w:rFonts w:ascii="Times New Roman" w:hAnsi="Times New Roman"/>
          <w:b/>
          <w:sz w:val="28"/>
          <w:szCs w:val="28"/>
        </w:rPr>
        <w:t>3. Обоснование выделения системы мероприятий и краткое описание основных мероприятий подпрограммы № 7</w:t>
      </w:r>
    </w:p>
    <w:p w:rsidR="00BC767F" w:rsidRPr="003406B1" w:rsidRDefault="00BC767F" w:rsidP="00174551">
      <w:pPr>
        <w:pStyle w:val="18"/>
        <w:widowControl w:val="0"/>
        <w:tabs>
          <w:tab w:val="left" w:pos="284"/>
        </w:tabs>
        <w:autoSpaceDE w:val="0"/>
        <w:autoSpaceDN w:val="0"/>
        <w:adjustRightInd w:val="0"/>
        <w:spacing w:after="0" w:line="240" w:lineRule="auto"/>
        <w:ind w:left="0"/>
        <w:jc w:val="center"/>
        <w:rPr>
          <w:rFonts w:ascii="Times New Roman" w:hAnsi="Times New Roman"/>
          <w:b/>
          <w:sz w:val="28"/>
          <w:szCs w:val="28"/>
        </w:rPr>
      </w:pPr>
    </w:p>
    <w:p w:rsidR="00174551" w:rsidRPr="003406B1" w:rsidRDefault="00174551" w:rsidP="00174551">
      <w:pPr>
        <w:widowControl w:val="0"/>
        <w:tabs>
          <w:tab w:val="left" w:pos="993"/>
        </w:tabs>
        <w:autoSpaceDE w:val="0"/>
        <w:autoSpaceDN w:val="0"/>
        <w:adjustRightInd w:val="0"/>
        <w:ind w:firstLine="709"/>
        <w:contextualSpacing/>
        <w:jc w:val="both"/>
        <w:rPr>
          <w:sz w:val="28"/>
          <w:szCs w:val="28"/>
          <w:u w:val="single"/>
        </w:rPr>
      </w:pPr>
      <w:r w:rsidRPr="003406B1">
        <w:rPr>
          <w:sz w:val="28"/>
          <w:szCs w:val="28"/>
        </w:rPr>
        <w:t>Для выполнения задачи 1 «</w:t>
      </w:r>
      <w:r w:rsidRPr="003406B1">
        <w:rPr>
          <w:bCs/>
          <w:sz w:val="28"/>
          <w:szCs w:val="28"/>
        </w:rPr>
        <w:t>О</w:t>
      </w:r>
      <w:r w:rsidRPr="003406B1">
        <w:rPr>
          <w:sz w:val="28"/>
          <w:szCs w:val="28"/>
        </w:rPr>
        <w:t>беспечение функций органов местного самоуправления Корочанского района» необходимо реализовать следующие основные мероприятия:</w:t>
      </w:r>
    </w:p>
    <w:p w:rsidR="00174551" w:rsidRPr="003406B1" w:rsidRDefault="00174551" w:rsidP="00174551">
      <w:pPr>
        <w:widowControl w:val="0"/>
        <w:tabs>
          <w:tab w:val="left" w:pos="993"/>
        </w:tabs>
        <w:autoSpaceDE w:val="0"/>
        <w:autoSpaceDN w:val="0"/>
        <w:adjustRightInd w:val="0"/>
        <w:ind w:firstLine="709"/>
        <w:contextualSpacing/>
        <w:jc w:val="both"/>
        <w:rPr>
          <w:sz w:val="28"/>
          <w:szCs w:val="28"/>
        </w:rPr>
      </w:pPr>
      <w:r w:rsidRPr="003406B1">
        <w:rPr>
          <w:sz w:val="28"/>
          <w:szCs w:val="28"/>
        </w:rPr>
        <w:t xml:space="preserve">- обеспечение функций органов местного самоуправления Корочанского района в рамках подпрограммы «Обеспечение реализации муниципальной программы «Развитие образования Корочанского района». Реализация данного мероприятия направлена на выполнение задачи по исполнению муниципальных функций управлением образования администрации Корочанского района в соответствии с действующим </w:t>
      </w:r>
      <w:r w:rsidRPr="003406B1">
        <w:rPr>
          <w:sz w:val="28"/>
          <w:szCs w:val="28"/>
        </w:rPr>
        <w:lastRenderedPageBreak/>
        <w:t>законодательством и обеспечивает стабильное функционирование отрасли образования, соблюдение норм российского законодательства, законодательства Белгородской области в данной сфере, выполнение поручений Президента Р</w:t>
      </w:r>
      <w:r w:rsidR="00BC767F" w:rsidRPr="003406B1">
        <w:rPr>
          <w:sz w:val="28"/>
          <w:szCs w:val="28"/>
        </w:rPr>
        <w:t xml:space="preserve">оссийской </w:t>
      </w:r>
      <w:r w:rsidRPr="003406B1">
        <w:rPr>
          <w:sz w:val="28"/>
          <w:szCs w:val="28"/>
        </w:rPr>
        <w:t>Ф</w:t>
      </w:r>
      <w:r w:rsidR="00BC767F" w:rsidRPr="003406B1">
        <w:rPr>
          <w:sz w:val="28"/>
          <w:szCs w:val="28"/>
        </w:rPr>
        <w:t>едерации</w:t>
      </w:r>
      <w:r w:rsidRPr="003406B1">
        <w:rPr>
          <w:sz w:val="28"/>
          <w:szCs w:val="28"/>
        </w:rPr>
        <w:t>, Правительства Р</w:t>
      </w:r>
      <w:r w:rsidR="00BC767F" w:rsidRPr="003406B1">
        <w:rPr>
          <w:sz w:val="28"/>
          <w:szCs w:val="28"/>
        </w:rPr>
        <w:t xml:space="preserve">оссийской </w:t>
      </w:r>
      <w:r w:rsidRPr="003406B1">
        <w:rPr>
          <w:sz w:val="28"/>
          <w:szCs w:val="28"/>
        </w:rPr>
        <w:t>Ф</w:t>
      </w:r>
      <w:r w:rsidR="00BC767F" w:rsidRPr="003406B1">
        <w:rPr>
          <w:sz w:val="28"/>
          <w:szCs w:val="28"/>
        </w:rPr>
        <w:t>едерации</w:t>
      </w:r>
      <w:r w:rsidRPr="003406B1">
        <w:rPr>
          <w:sz w:val="28"/>
          <w:szCs w:val="28"/>
        </w:rPr>
        <w:t xml:space="preserve"> и федеральных органов государственной власти, органов исполнительной власти Белгородской области, Корочанского района в области реализации программы. В рамках данного основного мероприятия будет осуществляться финансирование текущей деятельности управления образования Корочанского района за счет</w:t>
      </w:r>
      <w:r w:rsidR="00BC767F" w:rsidRPr="003406B1">
        <w:rPr>
          <w:sz w:val="28"/>
          <w:szCs w:val="28"/>
        </w:rPr>
        <w:t xml:space="preserve"> средств муниципального бюджета;</w:t>
      </w:r>
    </w:p>
    <w:p w:rsidR="00174551" w:rsidRPr="003406B1" w:rsidRDefault="00174551" w:rsidP="00174551">
      <w:pPr>
        <w:widowControl w:val="0"/>
        <w:tabs>
          <w:tab w:val="left" w:pos="993"/>
        </w:tabs>
        <w:autoSpaceDE w:val="0"/>
        <w:autoSpaceDN w:val="0"/>
        <w:adjustRightInd w:val="0"/>
        <w:ind w:firstLine="709"/>
        <w:contextualSpacing/>
        <w:jc w:val="both"/>
        <w:rPr>
          <w:sz w:val="28"/>
          <w:szCs w:val="28"/>
        </w:rPr>
      </w:pPr>
      <w:r w:rsidRPr="003406B1">
        <w:rPr>
          <w:sz w:val="28"/>
          <w:szCs w:val="28"/>
        </w:rPr>
        <w:t>- обеспечение деятельности (оказание услуг) муниципальных организаций (организаций) Корочанского района в рамках подпрограммы «Обеспечение реализации муниципальной программы «Развитие образования Корочанского района»</w:t>
      </w:r>
      <w:r w:rsidRPr="003406B1">
        <w:rPr>
          <w:bCs/>
          <w:sz w:val="28"/>
          <w:szCs w:val="28"/>
        </w:rPr>
        <w:t xml:space="preserve">. </w:t>
      </w:r>
      <w:r w:rsidRPr="003406B1">
        <w:rPr>
          <w:sz w:val="28"/>
          <w:szCs w:val="28"/>
        </w:rPr>
        <w:t>Реализация основного мероприятия направлена на выполнение задачи по исполнению функций структурных подразделений управления</w:t>
      </w:r>
      <w:r w:rsidR="00BC767F" w:rsidRPr="003406B1">
        <w:rPr>
          <w:sz w:val="28"/>
          <w:szCs w:val="28"/>
        </w:rPr>
        <w:t xml:space="preserve"> </w:t>
      </w:r>
      <w:r w:rsidRPr="003406B1">
        <w:rPr>
          <w:sz w:val="28"/>
          <w:szCs w:val="28"/>
        </w:rPr>
        <w:t>образования администрации Корочанского района и проведение районных массовых мероприятий и участие в областных мероприятиях. Финансирование мероприятия осуществляется из</w:t>
      </w:r>
      <w:r w:rsidR="00BC767F" w:rsidRPr="003406B1">
        <w:rPr>
          <w:sz w:val="28"/>
          <w:szCs w:val="28"/>
        </w:rPr>
        <w:t xml:space="preserve"> средств муниципального бюджета;</w:t>
      </w:r>
    </w:p>
    <w:p w:rsidR="00174551" w:rsidRPr="003406B1" w:rsidRDefault="00174551" w:rsidP="00174551">
      <w:pPr>
        <w:widowControl w:val="0"/>
        <w:tabs>
          <w:tab w:val="left" w:pos="993"/>
        </w:tabs>
        <w:autoSpaceDE w:val="0"/>
        <w:autoSpaceDN w:val="0"/>
        <w:adjustRightInd w:val="0"/>
        <w:ind w:firstLine="709"/>
        <w:contextualSpacing/>
        <w:jc w:val="both"/>
        <w:rPr>
          <w:sz w:val="28"/>
          <w:szCs w:val="28"/>
        </w:rPr>
      </w:pPr>
      <w:r w:rsidRPr="003406B1">
        <w:rPr>
          <w:sz w:val="28"/>
          <w:szCs w:val="28"/>
        </w:rPr>
        <w:t>- мероприятия в рамках подпрограммы «Обеспечение реализации муниципальной программы «Развитие образования Корочанского района</w:t>
      </w:r>
      <w:r w:rsidR="000A5328" w:rsidRPr="003406B1">
        <w:rPr>
          <w:sz w:val="28"/>
          <w:szCs w:val="28"/>
        </w:rPr>
        <w:t>» - в</w:t>
      </w:r>
      <w:r w:rsidRPr="003406B1">
        <w:rPr>
          <w:sz w:val="28"/>
          <w:szCs w:val="28"/>
        </w:rPr>
        <w:t xml:space="preserve"> рамках данного мероприятия отражаются расходы, направленные на  проведени</w:t>
      </w:r>
      <w:r w:rsidR="000A5328" w:rsidRPr="003406B1">
        <w:rPr>
          <w:sz w:val="28"/>
          <w:szCs w:val="28"/>
        </w:rPr>
        <w:t>е районных массовых мероприятий;</w:t>
      </w:r>
      <w:r w:rsidRPr="003406B1">
        <w:rPr>
          <w:sz w:val="28"/>
          <w:szCs w:val="28"/>
        </w:rPr>
        <w:t xml:space="preserve"> </w:t>
      </w:r>
      <w:r w:rsidR="000A5328" w:rsidRPr="003406B1">
        <w:rPr>
          <w:sz w:val="28"/>
          <w:szCs w:val="28"/>
        </w:rPr>
        <w:t>ф</w:t>
      </w:r>
      <w:r w:rsidRPr="003406B1">
        <w:rPr>
          <w:sz w:val="28"/>
          <w:szCs w:val="28"/>
        </w:rPr>
        <w:t>инансирование мероприятия осуществляется из</w:t>
      </w:r>
      <w:r w:rsidR="000A5328" w:rsidRPr="003406B1">
        <w:rPr>
          <w:sz w:val="28"/>
          <w:szCs w:val="28"/>
        </w:rPr>
        <w:t xml:space="preserve"> средств муниципального бюджета;</w:t>
      </w:r>
    </w:p>
    <w:p w:rsidR="00174551" w:rsidRPr="003406B1" w:rsidRDefault="00174551" w:rsidP="00174551">
      <w:pPr>
        <w:widowControl w:val="0"/>
        <w:tabs>
          <w:tab w:val="left" w:pos="1134"/>
        </w:tabs>
        <w:autoSpaceDE w:val="0"/>
        <w:autoSpaceDN w:val="0"/>
        <w:adjustRightInd w:val="0"/>
        <w:ind w:firstLine="709"/>
        <w:contextualSpacing/>
        <w:jc w:val="both"/>
        <w:rPr>
          <w:sz w:val="28"/>
          <w:szCs w:val="28"/>
        </w:rPr>
      </w:pPr>
      <w:r w:rsidRPr="003406B1">
        <w:rPr>
          <w:sz w:val="28"/>
          <w:szCs w:val="28"/>
        </w:rPr>
        <w:t>- пособия и компенс</w:t>
      </w:r>
      <w:r w:rsidR="000A5328" w:rsidRPr="003406B1">
        <w:rPr>
          <w:sz w:val="28"/>
          <w:szCs w:val="28"/>
        </w:rPr>
        <w:t>ация детям из многодетных семей -</w:t>
      </w:r>
      <w:r w:rsidRPr="003406B1">
        <w:rPr>
          <w:sz w:val="28"/>
          <w:szCs w:val="28"/>
        </w:rPr>
        <w:t xml:space="preserve"> </w:t>
      </w:r>
      <w:r w:rsidR="000A5328" w:rsidRPr="003406B1">
        <w:rPr>
          <w:sz w:val="28"/>
          <w:szCs w:val="28"/>
        </w:rPr>
        <w:t>д</w:t>
      </w:r>
      <w:r w:rsidRPr="003406B1">
        <w:rPr>
          <w:sz w:val="28"/>
          <w:szCs w:val="28"/>
        </w:rPr>
        <w:t>анное мероприятие отражает расходы на выплату компенсации детям из многодетных семей на питание, проезд, приобретение школьной формы для обучающихс</w:t>
      </w:r>
      <w:r w:rsidR="000A5328" w:rsidRPr="003406B1">
        <w:rPr>
          <w:sz w:val="28"/>
          <w:szCs w:val="28"/>
        </w:rPr>
        <w:t>я 1 класса из многодетных семей;</w:t>
      </w:r>
    </w:p>
    <w:p w:rsidR="00174551" w:rsidRPr="003406B1" w:rsidRDefault="00174551" w:rsidP="00174551">
      <w:pPr>
        <w:pStyle w:val="18"/>
        <w:widowControl w:val="0"/>
        <w:tabs>
          <w:tab w:val="left" w:pos="1134"/>
        </w:tabs>
        <w:autoSpaceDE w:val="0"/>
        <w:autoSpaceDN w:val="0"/>
        <w:adjustRightInd w:val="0"/>
        <w:spacing w:after="0" w:line="240" w:lineRule="auto"/>
        <w:ind w:left="0" w:firstLine="709"/>
        <w:jc w:val="both"/>
        <w:rPr>
          <w:rFonts w:ascii="Times New Roman" w:hAnsi="Times New Roman"/>
          <w:bCs/>
          <w:sz w:val="28"/>
          <w:szCs w:val="28"/>
        </w:rPr>
      </w:pPr>
      <w:r w:rsidRPr="003406B1">
        <w:rPr>
          <w:rFonts w:ascii="Times New Roman" w:hAnsi="Times New Roman"/>
          <w:bCs/>
          <w:sz w:val="28"/>
          <w:szCs w:val="28"/>
        </w:rPr>
        <w:t>- совершенствование качества профессиональных потребн</w:t>
      </w:r>
      <w:r w:rsidR="00A1750C" w:rsidRPr="003406B1">
        <w:rPr>
          <w:rFonts w:ascii="Times New Roman" w:hAnsi="Times New Roman"/>
          <w:bCs/>
          <w:sz w:val="28"/>
          <w:szCs w:val="28"/>
        </w:rPr>
        <w:t>остей педагогических работников - р</w:t>
      </w:r>
      <w:r w:rsidRPr="003406B1">
        <w:rPr>
          <w:rFonts w:ascii="Times New Roman" w:hAnsi="Times New Roman"/>
          <w:sz w:val="28"/>
          <w:szCs w:val="28"/>
        </w:rPr>
        <w:t>еализация данного мероприятия направлена на совершенствование качества профессиональных потребностей педагогических работников,  соответствующих задачам развития системы профессионального образования, реализации новых федеральных государственных образовательных стандартов. Данное основное мероприятие включает в себя:</w:t>
      </w:r>
    </w:p>
    <w:p w:rsidR="00174551" w:rsidRPr="003406B1" w:rsidRDefault="00174551" w:rsidP="00174551">
      <w:pPr>
        <w:pStyle w:val="18"/>
        <w:widowControl w:val="0"/>
        <w:tabs>
          <w:tab w:val="left" w:pos="993"/>
        </w:tabs>
        <w:autoSpaceDE w:val="0"/>
        <w:autoSpaceDN w:val="0"/>
        <w:adjustRightInd w:val="0"/>
        <w:spacing w:after="0" w:line="240" w:lineRule="auto"/>
        <w:ind w:left="0" w:firstLine="709"/>
        <w:jc w:val="both"/>
        <w:rPr>
          <w:rFonts w:ascii="Times New Roman" w:hAnsi="Times New Roman"/>
          <w:sz w:val="28"/>
          <w:szCs w:val="28"/>
        </w:rPr>
      </w:pPr>
      <w:r w:rsidRPr="003406B1">
        <w:rPr>
          <w:rFonts w:ascii="Times New Roman" w:hAnsi="Times New Roman"/>
          <w:sz w:val="28"/>
          <w:szCs w:val="28"/>
        </w:rPr>
        <w:t>1) организацию работы школы молодых специалистов;</w:t>
      </w:r>
    </w:p>
    <w:p w:rsidR="00174551" w:rsidRPr="003406B1" w:rsidRDefault="00174551" w:rsidP="00174551">
      <w:pPr>
        <w:pStyle w:val="18"/>
        <w:widowControl w:val="0"/>
        <w:tabs>
          <w:tab w:val="left" w:pos="993"/>
        </w:tabs>
        <w:autoSpaceDE w:val="0"/>
        <w:autoSpaceDN w:val="0"/>
        <w:adjustRightInd w:val="0"/>
        <w:spacing w:after="0" w:line="240" w:lineRule="auto"/>
        <w:ind w:left="0" w:firstLine="709"/>
        <w:jc w:val="both"/>
        <w:rPr>
          <w:rFonts w:ascii="Times New Roman" w:hAnsi="Times New Roman"/>
          <w:sz w:val="28"/>
          <w:szCs w:val="28"/>
        </w:rPr>
      </w:pPr>
      <w:r w:rsidRPr="003406B1">
        <w:rPr>
          <w:rFonts w:ascii="Times New Roman" w:hAnsi="Times New Roman"/>
          <w:sz w:val="28"/>
          <w:szCs w:val="28"/>
        </w:rPr>
        <w:t>2) формирование и работу школы резерва руководящих кадров;</w:t>
      </w:r>
    </w:p>
    <w:p w:rsidR="00174551" w:rsidRPr="003406B1" w:rsidRDefault="00174551" w:rsidP="00174551">
      <w:pPr>
        <w:pStyle w:val="18"/>
        <w:widowControl w:val="0"/>
        <w:tabs>
          <w:tab w:val="left" w:pos="993"/>
        </w:tabs>
        <w:autoSpaceDE w:val="0"/>
        <w:autoSpaceDN w:val="0"/>
        <w:adjustRightInd w:val="0"/>
        <w:spacing w:after="0" w:line="240" w:lineRule="auto"/>
        <w:ind w:left="0" w:firstLine="709"/>
        <w:jc w:val="both"/>
        <w:rPr>
          <w:rFonts w:ascii="Times New Roman" w:hAnsi="Times New Roman"/>
          <w:sz w:val="28"/>
          <w:szCs w:val="28"/>
        </w:rPr>
      </w:pPr>
      <w:r w:rsidRPr="003406B1">
        <w:rPr>
          <w:rFonts w:ascii="Times New Roman" w:hAnsi="Times New Roman"/>
          <w:sz w:val="28"/>
          <w:szCs w:val="28"/>
        </w:rPr>
        <w:t>3) создание и обновление муниципальных видеотек, инфотек инновационного опыта лучших  ОУ;</w:t>
      </w:r>
    </w:p>
    <w:p w:rsidR="00174551" w:rsidRPr="003406B1" w:rsidRDefault="00174551" w:rsidP="00174551">
      <w:pPr>
        <w:pStyle w:val="18"/>
        <w:widowControl w:val="0"/>
        <w:tabs>
          <w:tab w:val="left" w:pos="993"/>
        </w:tabs>
        <w:autoSpaceDE w:val="0"/>
        <w:autoSpaceDN w:val="0"/>
        <w:adjustRightInd w:val="0"/>
        <w:spacing w:after="0" w:line="240" w:lineRule="auto"/>
        <w:ind w:left="709"/>
        <w:jc w:val="both"/>
        <w:rPr>
          <w:rFonts w:ascii="Times New Roman" w:hAnsi="Times New Roman"/>
          <w:sz w:val="28"/>
          <w:szCs w:val="28"/>
        </w:rPr>
      </w:pPr>
      <w:r w:rsidRPr="003406B1">
        <w:rPr>
          <w:rFonts w:ascii="Times New Roman" w:hAnsi="Times New Roman"/>
          <w:sz w:val="28"/>
          <w:szCs w:val="28"/>
        </w:rPr>
        <w:t>4) организацию семинаров по проблемам воспитания;</w:t>
      </w:r>
    </w:p>
    <w:p w:rsidR="00174551" w:rsidRPr="003406B1" w:rsidRDefault="00174551" w:rsidP="00174551">
      <w:pPr>
        <w:pStyle w:val="18"/>
        <w:widowControl w:val="0"/>
        <w:tabs>
          <w:tab w:val="left" w:pos="993"/>
        </w:tabs>
        <w:autoSpaceDE w:val="0"/>
        <w:autoSpaceDN w:val="0"/>
        <w:adjustRightInd w:val="0"/>
        <w:spacing w:after="0" w:line="240" w:lineRule="auto"/>
        <w:ind w:left="0" w:firstLine="709"/>
        <w:jc w:val="both"/>
        <w:rPr>
          <w:rFonts w:ascii="Times New Roman" w:hAnsi="Times New Roman"/>
          <w:sz w:val="28"/>
          <w:szCs w:val="28"/>
        </w:rPr>
      </w:pPr>
      <w:r w:rsidRPr="003406B1">
        <w:rPr>
          <w:rFonts w:ascii="Times New Roman" w:hAnsi="Times New Roman"/>
          <w:sz w:val="28"/>
          <w:szCs w:val="28"/>
        </w:rPr>
        <w:t>5) организацию и проведение профориентационной работы по направлению «педагогика».</w:t>
      </w:r>
    </w:p>
    <w:p w:rsidR="00174551" w:rsidRPr="003406B1" w:rsidRDefault="00174551" w:rsidP="00174551">
      <w:pPr>
        <w:widowControl w:val="0"/>
        <w:tabs>
          <w:tab w:val="left" w:pos="993"/>
        </w:tabs>
        <w:autoSpaceDE w:val="0"/>
        <w:autoSpaceDN w:val="0"/>
        <w:adjustRightInd w:val="0"/>
        <w:ind w:firstLine="709"/>
        <w:contextualSpacing/>
        <w:jc w:val="both"/>
        <w:rPr>
          <w:bCs/>
          <w:sz w:val="28"/>
          <w:szCs w:val="28"/>
        </w:rPr>
      </w:pPr>
      <w:r w:rsidRPr="003406B1">
        <w:rPr>
          <w:sz w:val="28"/>
          <w:szCs w:val="28"/>
        </w:rPr>
        <w:t>Для выполнения задачи 2 «Осуществление мер государственной поддержки в сфере развития образования» необходимо реализовать следующие основные мероприятия:</w:t>
      </w:r>
    </w:p>
    <w:p w:rsidR="00174551" w:rsidRPr="003406B1" w:rsidRDefault="00174551" w:rsidP="00174551">
      <w:pPr>
        <w:pStyle w:val="18"/>
        <w:widowControl w:val="0"/>
        <w:tabs>
          <w:tab w:val="left" w:pos="993"/>
        </w:tabs>
        <w:autoSpaceDE w:val="0"/>
        <w:autoSpaceDN w:val="0"/>
        <w:adjustRightInd w:val="0"/>
        <w:spacing w:after="0" w:line="240" w:lineRule="auto"/>
        <w:ind w:left="0" w:firstLine="709"/>
        <w:jc w:val="both"/>
        <w:rPr>
          <w:rFonts w:ascii="Times New Roman" w:hAnsi="Times New Roman"/>
          <w:b/>
          <w:i/>
          <w:sz w:val="28"/>
          <w:szCs w:val="28"/>
        </w:rPr>
      </w:pPr>
      <w:r w:rsidRPr="003406B1">
        <w:rPr>
          <w:rFonts w:ascii="Times New Roman" w:hAnsi="Times New Roman"/>
          <w:sz w:val="28"/>
          <w:szCs w:val="28"/>
        </w:rPr>
        <w:lastRenderedPageBreak/>
        <w:t>- предоставление мер социальной поддержки педагогическим работникам муниципальных образовательных организаций, проживающим и работающим в сельских</w:t>
      </w:r>
      <w:r w:rsidR="003C4324" w:rsidRPr="003406B1">
        <w:rPr>
          <w:rFonts w:ascii="Times New Roman" w:hAnsi="Times New Roman"/>
          <w:sz w:val="28"/>
          <w:szCs w:val="28"/>
        </w:rPr>
        <w:t xml:space="preserve"> населенных пунктах </w:t>
      </w:r>
      <w:r w:rsidRPr="003406B1">
        <w:rPr>
          <w:rFonts w:ascii="Times New Roman" w:hAnsi="Times New Roman"/>
          <w:sz w:val="28"/>
          <w:szCs w:val="28"/>
        </w:rPr>
        <w:t>Корочанского района</w:t>
      </w:r>
      <w:r w:rsidR="003C4324" w:rsidRPr="003406B1">
        <w:rPr>
          <w:rFonts w:ascii="Times New Roman" w:hAnsi="Times New Roman"/>
          <w:bCs/>
          <w:sz w:val="28"/>
          <w:szCs w:val="28"/>
        </w:rPr>
        <w:t xml:space="preserve"> -</w:t>
      </w:r>
      <w:r w:rsidRPr="003406B1">
        <w:rPr>
          <w:rFonts w:ascii="Times New Roman" w:hAnsi="Times New Roman"/>
          <w:bCs/>
          <w:sz w:val="28"/>
          <w:szCs w:val="28"/>
        </w:rPr>
        <w:t xml:space="preserve"> </w:t>
      </w:r>
      <w:r w:rsidR="003C4324" w:rsidRPr="003406B1">
        <w:rPr>
          <w:rFonts w:ascii="Times New Roman" w:hAnsi="Times New Roman"/>
          <w:bCs/>
          <w:sz w:val="28"/>
          <w:szCs w:val="28"/>
        </w:rPr>
        <w:t>р</w:t>
      </w:r>
      <w:r w:rsidRPr="003406B1">
        <w:rPr>
          <w:rFonts w:ascii="Times New Roman" w:hAnsi="Times New Roman"/>
          <w:sz w:val="28"/>
          <w:szCs w:val="28"/>
        </w:rPr>
        <w:t>еализация основного мероприятия направлена на социальную поддержку педагогических работников муниципальных образовательных организаций, расположенных</w:t>
      </w:r>
      <w:r w:rsidR="003C4324" w:rsidRPr="003406B1">
        <w:rPr>
          <w:rFonts w:ascii="Times New Roman" w:hAnsi="Times New Roman"/>
          <w:sz w:val="28"/>
          <w:szCs w:val="28"/>
        </w:rPr>
        <w:t xml:space="preserve"> в сельских населенных пунктах </w:t>
      </w:r>
      <w:r w:rsidRPr="003406B1">
        <w:rPr>
          <w:rFonts w:ascii="Times New Roman" w:hAnsi="Times New Roman"/>
          <w:sz w:val="28"/>
          <w:szCs w:val="28"/>
        </w:rPr>
        <w:t>в части опла</w:t>
      </w:r>
      <w:r w:rsidR="003C4324" w:rsidRPr="003406B1">
        <w:rPr>
          <w:rFonts w:ascii="Times New Roman" w:hAnsi="Times New Roman"/>
          <w:sz w:val="28"/>
          <w:szCs w:val="28"/>
        </w:rPr>
        <w:t>ты жилья, отопления и освещения</w:t>
      </w:r>
      <w:r w:rsidR="0039125F">
        <w:rPr>
          <w:rFonts w:ascii="Times New Roman" w:hAnsi="Times New Roman"/>
          <w:sz w:val="28"/>
          <w:szCs w:val="28"/>
        </w:rPr>
        <w:t>; в</w:t>
      </w:r>
      <w:r w:rsidRPr="003406B1">
        <w:rPr>
          <w:rFonts w:ascii="Times New Roman" w:hAnsi="Times New Roman"/>
          <w:sz w:val="28"/>
          <w:szCs w:val="28"/>
        </w:rPr>
        <w:t xml:space="preserve"> </w:t>
      </w:r>
      <w:r w:rsidR="0039125F">
        <w:rPr>
          <w:rFonts w:ascii="Times New Roman" w:hAnsi="Times New Roman"/>
          <w:sz w:val="28"/>
          <w:szCs w:val="28"/>
        </w:rPr>
        <w:t xml:space="preserve"> </w:t>
      </w:r>
      <w:r w:rsidRPr="003406B1">
        <w:rPr>
          <w:rFonts w:ascii="Times New Roman" w:hAnsi="Times New Roman"/>
          <w:sz w:val="28"/>
          <w:szCs w:val="28"/>
        </w:rPr>
        <w:t>рамках данного основного мероприятия предполагается предоставление субвенции бюджету муниципальных района, связанной с возмещением расходов по реализации мер социальной поддержки педагогических работников муниципальных образовательных организаций, расположенных в сельских н</w:t>
      </w:r>
      <w:r w:rsidR="003C4324" w:rsidRPr="003406B1">
        <w:rPr>
          <w:rFonts w:ascii="Times New Roman" w:hAnsi="Times New Roman"/>
          <w:sz w:val="28"/>
          <w:szCs w:val="28"/>
        </w:rPr>
        <w:t xml:space="preserve">аселенных пунктах </w:t>
      </w:r>
      <w:r w:rsidRPr="003406B1">
        <w:rPr>
          <w:rFonts w:ascii="Times New Roman" w:hAnsi="Times New Roman"/>
          <w:sz w:val="28"/>
          <w:szCs w:val="28"/>
        </w:rPr>
        <w:t>на территории Корочанского района</w:t>
      </w:r>
      <w:r w:rsidR="003C4324" w:rsidRPr="003406B1">
        <w:rPr>
          <w:rFonts w:ascii="Times New Roman" w:hAnsi="Times New Roman"/>
          <w:sz w:val="28"/>
          <w:szCs w:val="28"/>
        </w:rPr>
        <w:t>; т</w:t>
      </w:r>
      <w:r w:rsidRPr="003406B1">
        <w:rPr>
          <w:rFonts w:ascii="Times New Roman" w:hAnsi="Times New Roman"/>
          <w:sz w:val="28"/>
          <w:szCs w:val="28"/>
        </w:rPr>
        <w:t xml:space="preserve">акже в рамках данного основного мероприятия осуществляется социальное обеспечение и иные выплаты населению, реализация муниципального комплекса мер поддержки молодых специалистов, в том числе </w:t>
      </w:r>
      <w:r w:rsidRPr="003406B1">
        <w:rPr>
          <w:rFonts w:ascii="Times New Roman" w:hAnsi="Times New Roman"/>
          <w:bCs/>
          <w:iCs/>
          <w:sz w:val="28"/>
          <w:szCs w:val="28"/>
        </w:rPr>
        <w:t xml:space="preserve"> предоставление единовременных выплат (подъёмных) молодым специалистам</w:t>
      </w:r>
      <w:r w:rsidR="003C4324" w:rsidRPr="003406B1">
        <w:rPr>
          <w:rFonts w:ascii="Times New Roman" w:hAnsi="Times New Roman"/>
          <w:sz w:val="28"/>
          <w:szCs w:val="28"/>
        </w:rPr>
        <w:t>; р</w:t>
      </w:r>
      <w:r w:rsidRPr="003406B1">
        <w:rPr>
          <w:rFonts w:ascii="Times New Roman" w:hAnsi="Times New Roman"/>
          <w:snapToGrid w:val="0"/>
          <w:sz w:val="28"/>
          <w:szCs w:val="28"/>
        </w:rPr>
        <w:t xml:space="preserve">еализация данного мероприятия направлена </w:t>
      </w:r>
      <w:r w:rsidRPr="003406B1">
        <w:rPr>
          <w:rFonts w:ascii="Times New Roman" w:hAnsi="Times New Roman"/>
          <w:sz w:val="28"/>
          <w:szCs w:val="28"/>
        </w:rPr>
        <w:t xml:space="preserve">на </w:t>
      </w:r>
      <w:r w:rsidRPr="003406B1">
        <w:rPr>
          <w:rFonts w:ascii="Times New Roman" w:hAnsi="Times New Roman"/>
          <w:color w:val="000000"/>
          <w:sz w:val="28"/>
          <w:szCs w:val="28"/>
          <w:lang w:eastAsia="ru-RU"/>
        </w:rPr>
        <w:t>повышение престижа педагогической профессии и социальную защиту педагогических работников</w:t>
      </w:r>
      <w:r w:rsidR="003C4324" w:rsidRPr="003406B1">
        <w:rPr>
          <w:rFonts w:ascii="Times New Roman" w:hAnsi="Times New Roman"/>
          <w:color w:val="000000"/>
          <w:sz w:val="28"/>
          <w:szCs w:val="28"/>
          <w:lang w:eastAsia="ru-RU"/>
        </w:rPr>
        <w:t>; ф</w:t>
      </w:r>
      <w:r w:rsidRPr="003406B1">
        <w:rPr>
          <w:rFonts w:ascii="Times New Roman" w:hAnsi="Times New Roman"/>
          <w:sz w:val="28"/>
          <w:szCs w:val="28"/>
        </w:rPr>
        <w:t>инансирование мероприятия осуществляется из регионального бюджета в виде предоставления вышеуказанных межбюджетных трансфертов муниципальному району</w:t>
      </w:r>
      <w:r w:rsidR="003C4324" w:rsidRPr="003406B1">
        <w:rPr>
          <w:rFonts w:ascii="Times New Roman" w:hAnsi="Times New Roman"/>
          <w:sz w:val="28"/>
          <w:szCs w:val="28"/>
        </w:rPr>
        <w:t>;</w:t>
      </w:r>
    </w:p>
    <w:p w:rsidR="00174551" w:rsidRPr="003406B1" w:rsidRDefault="00174551" w:rsidP="00174551">
      <w:pPr>
        <w:widowControl w:val="0"/>
        <w:tabs>
          <w:tab w:val="left" w:pos="993"/>
        </w:tabs>
        <w:autoSpaceDE w:val="0"/>
        <w:autoSpaceDN w:val="0"/>
        <w:adjustRightInd w:val="0"/>
        <w:ind w:firstLine="709"/>
        <w:contextualSpacing/>
        <w:jc w:val="both"/>
        <w:rPr>
          <w:sz w:val="28"/>
          <w:szCs w:val="28"/>
        </w:rPr>
      </w:pPr>
      <w:r w:rsidRPr="003406B1">
        <w:rPr>
          <w:sz w:val="28"/>
          <w:szCs w:val="28"/>
        </w:rPr>
        <w:t>- реализация комплекса мер, направленных на создание условий для сохранения и укрепление здоровья педагогических работников, их оздоро</w:t>
      </w:r>
      <w:r w:rsidR="00C53C93" w:rsidRPr="003406B1">
        <w:rPr>
          <w:sz w:val="28"/>
          <w:szCs w:val="28"/>
        </w:rPr>
        <w:t>вления на базе местных здравниц - д</w:t>
      </w:r>
      <w:r w:rsidRPr="003406B1">
        <w:rPr>
          <w:sz w:val="28"/>
          <w:szCs w:val="28"/>
        </w:rPr>
        <w:t>анное мероприятие направлено на содействие сохранению и укреплению здоровья п</w:t>
      </w:r>
      <w:r w:rsidR="00C53C93" w:rsidRPr="003406B1">
        <w:rPr>
          <w:sz w:val="28"/>
          <w:szCs w:val="28"/>
        </w:rPr>
        <w:t>едагогических работников района; ф</w:t>
      </w:r>
      <w:r w:rsidRPr="003406B1">
        <w:rPr>
          <w:sz w:val="28"/>
          <w:szCs w:val="28"/>
        </w:rPr>
        <w:t>инансирование данного основного мероприятия</w:t>
      </w:r>
      <w:r w:rsidRPr="003406B1">
        <w:rPr>
          <w:bCs/>
          <w:sz w:val="28"/>
          <w:szCs w:val="28"/>
        </w:rPr>
        <w:t xml:space="preserve"> осуществляется за счет средств регионального бюджет</w:t>
      </w:r>
      <w:r w:rsidR="00C53C93" w:rsidRPr="003406B1">
        <w:rPr>
          <w:bCs/>
          <w:sz w:val="28"/>
          <w:szCs w:val="28"/>
        </w:rPr>
        <w:t>а;</w:t>
      </w:r>
    </w:p>
    <w:p w:rsidR="00174551" w:rsidRPr="003406B1" w:rsidRDefault="00174551" w:rsidP="00174551">
      <w:pPr>
        <w:widowControl w:val="0"/>
        <w:tabs>
          <w:tab w:val="left" w:pos="993"/>
        </w:tabs>
        <w:autoSpaceDE w:val="0"/>
        <w:autoSpaceDN w:val="0"/>
        <w:adjustRightInd w:val="0"/>
        <w:ind w:firstLine="709"/>
        <w:contextualSpacing/>
        <w:jc w:val="both"/>
        <w:rPr>
          <w:sz w:val="28"/>
          <w:szCs w:val="28"/>
        </w:rPr>
      </w:pPr>
      <w:r w:rsidRPr="003406B1">
        <w:rPr>
          <w:sz w:val="28"/>
          <w:szCs w:val="28"/>
        </w:rPr>
        <w:t>- реализация комплекса мер, направленных на социальную поддержку педагого</w:t>
      </w:r>
      <w:r w:rsidR="00B425C4" w:rsidRPr="003406B1">
        <w:rPr>
          <w:sz w:val="28"/>
          <w:szCs w:val="28"/>
        </w:rPr>
        <w:t>в и повышения статуса профессии - р</w:t>
      </w:r>
      <w:r w:rsidRPr="003406B1">
        <w:rPr>
          <w:snapToGrid w:val="0"/>
          <w:sz w:val="28"/>
          <w:szCs w:val="28"/>
        </w:rPr>
        <w:t>еализация данного мероприятия направлена на стимулирование преподавательской и воспитательной деятельности учителей, развития их творческого и про</w:t>
      </w:r>
      <w:r w:rsidR="00B425C4" w:rsidRPr="003406B1">
        <w:rPr>
          <w:snapToGrid w:val="0"/>
          <w:sz w:val="28"/>
          <w:szCs w:val="28"/>
        </w:rPr>
        <w:t>фессионального потенциала; в</w:t>
      </w:r>
      <w:r w:rsidRPr="003406B1">
        <w:rPr>
          <w:snapToGrid w:val="0"/>
          <w:sz w:val="28"/>
          <w:szCs w:val="28"/>
        </w:rPr>
        <w:t xml:space="preserve"> рамках данного основного мероприятия предполагается предоставление:</w:t>
      </w:r>
    </w:p>
    <w:p w:rsidR="00174551" w:rsidRPr="003406B1" w:rsidRDefault="00174551" w:rsidP="00174551">
      <w:pPr>
        <w:widowControl w:val="0"/>
        <w:tabs>
          <w:tab w:val="left" w:pos="993"/>
        </w:tabs>
        <w:autoSpaceDE w:val="0"/>
        <w:autoSpaceDN w:val="0"/>
        <w:adjustRightInd w:val="0"/>
        <w:ind w:firstLine="709"/>
        <w:contextualSpacing/>
        <w:jc w:val="both"/>
        <w:rPr>
          <w:sz w:val="28"/>
          <w:szCs w:val="28"/>
        </w:rPr>
      </w:pPr>
      <w:r w:rsidRPr="003406B1">
        <w:rPr>
          <w:snapToGrid w:val="0"/>
          <w:sz w:val="28"/>
          <w:szCs w:val="28"/>
        </w:rPr>
        <w:t>1)</w:t>
      </w:r>
      <w:r w:rsidR="00B425C4" w:rsidRPr="003406B1">
        <w:rPr>
          <w:snapToGrid w:val="0"/>
          <w:sz w:val="28"/>
          <w:szCs w:val="28"/>
        </w:rPr>
        <w:t xml:space="preserve"> </w:t>
      </w:r>
      <w:r w:rsidRPr="003406B1">
        <w:rPr>
          <w:snapToGrid w:val="0"/>
          <w:sz w:val="28"/>
          <w:szCs w:val="28"/>
        </w:rPr>
        <w:t>единовременной выплаты победителям конкурсного отбора выпускников вузов для работы в сельских общеобразовательных организациях;</w:t>
      </w:r>
    </w:p>
    <w:p w:rsidR="00174551" w:rsidRPr="003406B1" w:rsidRDefault="00174551" w:rsidP="00174551">
      <w:pPr>
        <w:widowControl w:val="0"/>
        <w:tabs>
          <w:tab w:val="left" w:pos="993"/>
        </w:tabs>
        <w:autoSpaceDE w:val="0"/>
        <w:autoSpaceDN w:val="0"/>
        <w:adjustRightInd w:val="0"/>
        <w:ind w:firstLine="709"/>
        <w:contextualSpacing/>
        <w:jc w:val="both"/>
        <w:rPr>
          <w:sz w:val="28"/>
          <w:szCs w:val="28"/>
        </w:rPr>
      </w:pPr>
      <w:r w:rsidRPr="003406B1">
        <w:rPr>
          <w:sz w:val="28"/>
          <w:szCs w:val="28"/>
        </w:rPr>
        <w:t xml:space="preserve">2) </w:t>
      </w:r>
      <w:r w:rsidRPr="003406B1">
        <w:rPr>
          <w:snapToGrid w:val="0"/>
          <w:sz w:val="28"/>
          <w:szCs w:val="28"/>
        </w:rPr>
        <w:t xml:space="preserve">единовременного вознаграждения педагогических работников по достижении пенсионного возраста при прекращении ими трудовых отношений с образовательной </w:t>
      </w:r>
      <w:r w:rsidR="00B425C4" w:rsidRPr="003406B1">
        <w:rPr>
          <w:snapToGrid w:val="0"/>
          <w:sz w:val="28"/>
          <w:szCs w:val="28"/>
        </w:rPr>
        <w:t>организацией;</w:t>
      </w:r>
    </w:p>
    <w:p w:rsidR="00174551" w:rsidRPr="003406B1" w:rsidRDefault="00B425C4" w:rsidP="00B952F5">
      <w:pPr>
        <w:pStyle w:val="af6"/>
        <w:numPr>
          <w:ilvl w:val="0"/>
          <w:numId w:val="17"/>
        </w:numPr>
        <w:tabs>
          <w:tab w:val="left" w:pos="993"/>
        </w:tabs>
        <w:autoSpaceDE w:val="0"/>
        <w:autoSpaceDN w:val="0"/>
        <w:adjustRightInd w:val="0"/>
        <w:ind w:left="0" w:firstLine="709"/>
        <w:jc w:val="both"/>
        <w:rPr>
          <w:snapToGrid w:val="0"/>
          <w:sz w:val="28"/>
          <w:szCs w:val="28"/>
        </w:rPr>
      </w:pPr>
      <w:r w:rsidRPr="003406B1">
        <w:rPr>
          <w:sz w:val="28"/>
          <w:szCs w:val="28"/>
        </w:rPr>
        <w:t>ф</w:t>
      </w:r>
      <w:r w:rsidR="00174551" w:rsidRPr="003406B1">
        <w:rPr>
          <w:sz w:val="28"/>
          <w:szCs w:val="28"/>
        </w:rPr>
        <w:t>инансирование мероприятия будет осуществляться из средств регионального бюджета.</w:t>
      </w:r>
    </w:p>
    <w:p w:rsidR="00174551" w:rsidRPr="003406B1" w:rsidRDefault="00174551" w:rsidP="00174551">
      <w:pPr>
        <w:widowControl w:val="0"/>
        <w:tabs>
          <w:tab w:val="left" w:pos="993"/>
        </w:tabs>
        <w:autoSpaceDE w:val="0"/>
        <w:autoSpaceDN w:val="0"/>
        <w:adjustRightInd w:val="0"/>
        <w:ind w:firstLine="720"/>
        <w:contextualSpacing/>
        <w:jc w:val="both"/>
        <w:rPr>
          <w:sz w:val="28"/>
          <w:szCs w:val="28"/>
        </w:rPr>
      </w:pPr>
    </w:p>
    <w:p w:rsidR="00174551" w:rsidRPr="003406B1" w:rsidRDefault="00174551" w:rsidP="00174551">
      <w:pPr>
        <w:pStyle w:val="18"/>
        <w:autoSpaceDE w:val="0"/>
        <w:autoSpaceDN w:val="0"/>
        <w:adjustRightInd w:val="0"/>
        <w:spacing w:line="240" w:lineRule="auto"/>
        <w:ind w:left="0" w:firstLine="709"/>
        <w:jc w:val="both"/>
        <w:rPr>
          <w:rFonts w:ascii="Times New Roman" w:hAnsi="Times New Roman"/>
          <w:sz w:val="28"/>
          <w:szCs w:val="28"/>
        </w:rPr>
        <w:sectPr w:rsidR="00174551" w:rsidRPr="003406B1" w:rsidSect="00174551">
          <w:pgSz w:w="11906" w:h="16838"/>
          <w:pgMar w:top="1134" w:right="851" w:bottom="1134" w:left="1701" w:header="709" w:footer="709" w:gutter="0"/>
          <w:cols w:space="708"/>
          <w:docGrid w:linePitch="360"/>
        </w:sectPr>
      </w:pPr>
    </w:p>
    <w:p w:rsidR="00174551" w:rsidRPr="003406B1" w:rsidRDefault="00174551" w:rsidP="00174551">
      <w:pPr>
        <w:pStyle w:val="18"/>
        <w:widowControl w:val="0"/>
        <w:autoSpaceDE w:val="0"/>
        <w:autoSpaceDN w:val="0"/>
        <w:adjustRightInd w:val="0"/>
        <w:spacing w:after="0" w:line="240" w:lineRule="auto"/>
        <w:ind w:left="0"/>
        <w:jc w:val="center"/>
        <w:rPr>
          <w:rFonts w:ascii="Times New Roman" w:hAnsi="Times New Roman"/>
          <w:b/>
          <w:bCs/>
          <w:sz w:val="28"/>
          <w:szCs w:val="28"/>
        </w:rPr>
      </w:pPr>
      <w:r w:rsidRPr="003406B1">
        <w:rPr>
          <w:rFonts w:ascii="Times New Roman" w:hAnsi="Times New Roman"/>
          <w:b/>
          <w:bCs/>
          <w:sz w:val="28"/>
          <w:szCs w:val="28"/>
        </w:rPr>
        <w:lastRenderedPageBreak/>
        <w:t>4. Прогноз конечных результатов подпрограммы № 7</w:t>
      </w:r>
    </w:p>
    <w:p w:rsidR="00174551" w:rsidRPr="003406B1" w:rsidRDefault="00174551" w:rsidP="00174551">
      <w:pPr>
        <w:pStyle w:val="18"/>
        <w:widowControl w:val="0"/>
        <w:autoSpaceDE w:val="0"/>
        <w:autoSpaceDN w:val="0"/>
        <w:adjustRightInd w:val="0"/>
        <w:spacing w:after="0" w:line="240" w:lineRule="auto"/>
        <w:ind w:left="0"/>
        <w:jc w:val="center"/>
        <w:rPr>
          <w:rFonts w:ascii="Times New Roman" w:hAnsi="Times New Roman"/>
          <w:b/>
          <w:bCs/>
          <w:sz w:val="28"/>
          <w:szCs w:val="28"/>
        </w:rPr>
      </w:pPr>
    </w:p>
    <w:tbl>
      <w:tblPr>
        <w:tblW w:w="144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4"/>
        <w:gridCol w:w="3368"/>
        <w:gridCol w:w="1833"/>
        <w:gridCol w:w="796"/>
        <w:gridCol w:w="709"/>
        <w:gridCol w:w="850"/>
        <w:gridCol w:w="709"/>
        <w:gridCol w:w="709"/>
        <w:gridCol w:w="850"/>
        <w:gridCol w:w="851"/>
        <w:gridCol w:w="800"/>
        <w:gridCol w:w="825"/>
        <w:gridCol w:w="838"/>
        <w:gridCol w:w="770"/>
      </w:tblGrid>
      <w:tr w:rsidR="00174551" w:rsidRPr="003406B1" w:rsidTr="008F3F4C">
        <w:trPr>
          <w:tblHeader/>
          <w:jc w:val="center"/>
        </w:trPr>
        <w:tc>
          <w:tcPr>
            <w:tcW w:w="584" w:type="dxa"/>
            <w:vMerge w:val="restart"/>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w:t>
            </w:r>
          </w:p>
          <w:p w:rsidR="00DB33DB" w:rsidRPr="003406B1" w:rsidRDefault="00DB33DB" w:rsidP="00174551">
            <w:pPr>
              <w:pStyle w:val="ConsPlusNormal"/>
              <w:widowControl/>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п/п</w:t>
            </w:r>
          </w:p>
        </w:tc>
        <w:tc>
          <w:tcPr>
            <w:tcW w:w="3368" w:type="dxa"/>
            <w:vMerge w:val="restart"/>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Наименование показателя, единица измерения</w:t>
            </w:r>
          </w:p>
        </w:tc>
        <w:tc>
          <w:tcPr>
            <w:tcW w:w="1833" w:type="dxa"/>
            <w:vMerge w:val="restart"/>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Соисполнитель</w:t>
            </w:r>
          </w:p>
        </w:tc>
        <w:tc>
          <w:tcPr>
            <w:tcW w:w="8707" w:type="dxa"/>
            <w:gridSpan w:val="11"/>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Значение показателя по годам реализации</w:t>
            </w:r>
          </w:p>
        </w:tc>
      </w:tr>
      <w:tr w:rsidR="00174551" w:rsidRPr="003406B1" w:rsidTr="008F3F4C">
        <w:trPr>
          <w:tblHeader/>
          <w:jc w:val="center"/>
        </w:trPr>
        <w:tc>
          <w:tcPr>
            <w:tcW w:w="584" w:type="dxa"/>
            <w:vMerge/>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b/>
                <w:sz w:val="22"/>
                <w:szCs w:val="22"/>
              </w:rPr>
            </w:pPr>
          </w:p>
        </w:tc>
        <w:tc>
          <w:tcPr>
            <w:tcW w:w="3368" w:type="dxa"/>
            <w:vMerge/>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b/>
                <w:sz w:val="22"/>
                <w:szCs w:val="22"/>
              </w:rPr>
            </w:pPr>
          </w:p>
        </w:tc>
        <w:tc>
          <w:tcPr>
            <w:tcW w:w="1833" w:type="dxa"/>
            <w:vMerge/>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b/>
                <w:sz w:val="22"/>
                <w:szCs w:val="22"/>
              </w:rPr>
            </w:pPr>
          </w:p>
        </w:tc>
        <w:tc>
          <w:tcPr>
            <w:tcW w:w="796" w:type="dxa"/>
            <w:vAlign w:val="center"/>
          </w:tcPr>
          <w:p w:rsidR="00174551" w:rsidRPr="003406B1" w:rsidRDefault="00174551" w:rsidP="00DB33DB">
            <w:pPr>
              <w:pStyle w:val="ConsPlusNormal"/>
              <w:widowControl/>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2015</w:t>
            </w:r>
          </w:p>
        </w:tc>
        <w:tc>
          <w:tcPr>
            <w:tcW w:w="709" w:type="dxa"/>
            <w:vAlign w:val="center"/>
          </w:tcPr>
          <w:p w:rsidR="00174551" w:rsidRPr="003406B1" w:rsidRDefault="00174551" w:rsidP="00DB33DB">
            <w:pPr>
              <w:pStyle w:val="ConsPlusNormal"/>
              <w:widowControl/>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2016</w:t>
            </w:r>
          </w:p>
        </w:tc>
        <w:tc>
          <w:tcPr>
            <w:tcW w:w="850" w:type="dxa"/>
            <w:vAlign w:val="center"/>
          </w:tcPr>
          <w:p w:rsidR="00174551" w:rsidRPr="003406B1" w:rsidRDefault="00174551" w:rsidP="00DB33DB">
            <w:pPr>
              <w:pStyle w:val="ConsPlusNormal"/>
              <w:widowControl/>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2017</w:t>
            </w:r>
          </w:p>
        </w:tc>
        <w:tc>
          <w:tcPr>
            <w:tcW w:w="709" w:type="dxa"/>
            <w:vAlign w:val="center"/>
          </w:tcPr>
          <w:p w:rsidR="00174551" w:rsidRPr="003406B1" w:rsidRDefault="00174551" w:rsidP="00DB33DB">
            <w:pPr>
              <w:pStyle w:val="ConsPlusNormal"/>
              <w:widowControl/>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2018</w:t>
            </w:r>
          </w:p>
        </w:tc>
        <w:tc>
          <w:tcPr>
            <w:tcW w:w="709" w:type="dxa"/>
            <w:vAlign w:val="center"/>
          </w:tcPr>
          <w:p w:rsidR="00174551" w:rsidRPr="003406B1" w:rsidRDefault="00174551" w:rsidP="00DB33DB">
            <w:pPr>
              <w:pStyle w:val="ConsPlusNormal"/>
              <w:widowControl/>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2019</w:t>
            </w:r>
          </w:p>
        </w:tc>
        <w:tc>
          <w:tcPr>
            <w:tcW w:w="850" w:type="dxa"/>
            <w:vAlign w:val="center"/>
          </w:tcPr>
          <w:p w:rsidR="00174551" w:rsidRPr="003406B1" w:rsidRDefault="00174551" w:rsidP="00DB33DB">
            <w:pPr>
              <w:pStyle w:val="ConsPlusNormal"/>
              <w:widowControl/>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2020</w:t>
            </w:r>
          </w:p>
        </w:tc>
        <w:tc>
          <w:tcPr>
            <w:tcW w:w="851" w:type="dxa"/>
            <w:vAlign w:val="center"/>
          </w:tcPr>
          <w:p w:rsidR="00174551" w:rsidRPr="003406B1" w:rsidRDefault="00174551" w:rsidP="00DB33DB">
            <w:pPr>
              <w:pStyle w:val="ConsPlusNormal"/>
              <w:widowControl/>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2021</w:t>
            </w:r>
          </w:p>
        </w:tc>
        <w:tc>
          <w:tcPr>
            <w:tcW w:w="800" w:type="dxa"/>
            <w:vAlign w:val="center"/>
          </w:tcPr>
          <w:p w:rsidR="00174551" w:rsidRPr="003406B1" w:rsidRDefault="00174551" w:rsidP="00DB33DB">
            <w:pPr>
              <w:pStyle w:val="ConsPlusNormal"/>
              <w:widowControl/>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2022</w:t>
            </w:r>
          </w:p>
        </w:tc>
        <w:tc>
          <w:tcPr>
            <w:tcW w:w="825" w:type="dxa"/>
            <w:vAlign w:val="center"/>
          </w:tcPr>
          <w:p w:rsidR="00174551" w:rsidRPr="003406B1" w:rsidRDefault="00174551" w:rsidP="00DB33DB">
            <w:pPr>
              <w:pStyle w:val="ConsPlusNormal"/>
              <w:widowControl/>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2023</w:t>
            </w:r>
          </w:p>
        </w:tc>
        <w:tc>
          <w:tcPr>
            <w:tcW w:w="838" w:type="dxa"/>
            <w:vAlign w:val="center"/>
          </w:tcPr>
          <w:p w:rsidR="00174551" w:rsidRPr="003406B1" w:rsidRDefault="00174551" w:rsidP="00DB33DB">
            <w:pPr>
              <w:pStyle w:val="ConsPlusNormal"/>
              <w:widowControl/>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2024</w:t>
            </w:r>
          </w:p>
        </w:tc>
        <w:tc>
          <w:tcPr>
            <w:tcW w:w="770" w:type="dxa"/>
            <w:vAlign w:val="center"/>
          </w:tcPr>
          <w:p w:rsidR="00174551" w:rsidRPr="003406B1" w:rsidRDefault="00174551" w:rsidP="00DB33DB">
            <w:pPr>
              <w:pStyle w:val="ConsPlusNormal"/>
              <w:widowControl/>
              <w:ind w:left="-303" w:firstLine="37"/>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2025</w:t>
            </w:r>
          </w:p>
        </w:tc>
      </w:tr>
      <w:tr w:rsidR="00174551" w:rsidRPr="003406B1" w:rsidTr="008F3F4C">
        <w:trPr>
          <w:jc w:val="center"/>
        </w:trPr>
        <w:tc>
          <w:tcPr>
            <w:tcW w:w="584" w:type="dxa"/>
            <w:vAlign w:val="center"/>
          </w:tcPr>
          <w:p w:rsidR="00174551" w:rsidRPr="003406B1" w:rsidRDefault="00174551" w:rsidP="00174551">
            <w:pPr>
              <w:pStyle w:val="ConsPlusNormal"/>
              <w:widowControl/>
              <w:ind w:firstLine="0"/>
              <w:contextualSpacing/>
              <w:outlineLvl w:val="1"/>
              <w:rPr>
                <w:rFonts w:ascii="Times New Roman" w:hAnsi="Times New Roman" w:cs="Times New Roman"/>
                <w:sz w:val="22"/>
                <w:szCs w:val="22"/>
              </w:rPr>
            </w:pPr>
            <w:r w:rsidRPr="003406B1">
              <w:rPr>
                <w:rFonts w:ascii="Times New Roman" w:hAnsi="Times New Roman" w:cs="Times New Roman"/>
                <w:sz w:val="22"/>
                <w:szCs w:val="22"/>
              </w:rPr>
              <w:t>1</w:t>
            </w:r>
          </w:p>
        </w:tc>
        <w:tc>
          <w:tcPr>
            <w:tcW w:w="3368" w:type="dxa"/>
            <w:vAlign w:val="center"/>
          </w:tcPr>
          <w:p w:rsidR="00174551" w:rsidRPr="003406B1" w:rsidRDefault="00174551" w:rsidP="00174551">
            <w:pPr>
              <w:pStyle w:val="18"/>
              <w:spacing w:after="0" w:line="240" w:lineRule="auto"/>
              <w:ind w:left="0"/>
              <w:jc w:val="both"/>
              <w:rPr>
                <w:rFonts w:ascii="Times New Roman" w:hAnsi="Times New Roman"/>
              </w:rPr>
            </w:pPr>
            <w:r w:rsidRPr="003406B1">
              <w:rPr>
                <w:rFonts w:ascii="Times New Roman" w:hAnsi="Times New Roman"/>
                <w:lang w:eastAsia="ru-RU"/>
              </w:rPr>
              <w:t>Уровень ежегодного достижения показателей муниципальной про</w:t>
            </w:r>
            <w:r w:rsidRPr="003406B1">
              <w:rPr>
                <w:rFonts w:ascii="Times New Roman" w:hAnsi="Times New Roman"/>
                <w:lang w:eastAsia="ru-RU"/>
              </w:rPr>
              <w:softHyphen/>
              <w:t>граммы «Развитие образования Корочанского района» и ее подпрограмм</w:t>
            </w:r>
          </w:p>
        </w:tc>
        <w:tc>
          <w:tcPr>
            <w:tcW w:w="1833" w:type="dxa"/>
            <w:vAlign w:val="center"/>
          </w:tcPr>
          <w:p w:rsidR="00174551" w:rsidRPr="003406B1" w:rsidRDefault="005C0205"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rPr>
              <w:t>Управление образования администрации муниципального района «Корочанский район»</w:t>
            </w:r>
          </w:p>
        </w:tc>
        <w:tc>
          <w:tcPr>
            <w:tcW w:w="796"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9"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850"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9"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9"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850"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851"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800"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825"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838"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70" w:type="dxa"/>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r>
    </w:tbl>
    <w:p w:rsidR="00174551" w:rsidRPr="003406B1" w:rsidRDefault="00174551" w:rsidP="00174551">
      <w:pPr>
        <w:pStyle w:val="18"/>
        <w:widowControl w:val="0"/>
        <w:autoSpaceDE w:val="0"/>
        <w:autoSpaceDN w:val="0"/>
        <w:adjustRightInd w:val="0"/>
        <w:spacing w:after="120" w:line="240" w:lineRule="auto"/>
        <w:ind w:left="0"/>
        <w:jc w:val="both"/>
        <w:rPr>
          <w:rFonts w:ascii="Times New Roman" w:hAnsi="Times New Roman"/>
          <w:bCs/>
          <w:sz w:val="28"/>
          <w:szCs w:val="28"/>
        </w:rPr>
      </w:pPr>
    </w:p>
    <w:p w:rsidR="00174551" w:rsidRPr="003406B1" w:rsidRDefault="00174551" w:rsidP="00174551">
      <w:pPr>
        <w:pStyle w:val="18"/>
        <w:widowControl w:val="0"/>
        <w:autoSpaceDE w:val="0"/>
        <w:autoSpaceDN w:val="0"/>
        <w:adjustRightInd w:val="0"/>
        <w:spacing w:after="120" w:line="240" w:lineRule="auto"/>
        <w:ind w:left="0" w:firstLine="708"/>
        <w:jc w:val="both"/>
        <w:rPr>
          <w:rFonts w:ascii="Times New Roman" w:hAnsi="Times New Roman"/>
          <w:bCs/>
          <w:sz w:val="28"/>
          <w:szCs w:val="28"/>
        </w:rPr>
      </w:pPr>
      <w:r w:rsidRPr="003406B1">
        <w:rPr>
          <w:rFonts w:ascii="Times New Roman" w:hAnsi="Times New Roman"/>
          <w:bCs/>
          <w:sz w:val="28"/>
          <w:szCs w:val="28"/>
        </w:rPr>
        <w:t>Исчерпывающий перечень показателей реализации данной подпрограммы № 7 представлен в приложении № 1  к муниципальной программе.</w:t>
      </w:r>
    </w:p>
    <w:p w:rsidR="00174551" w:rsidRPr="003406B1" w:rsidRDefault="00174551" w:rsidP="00174551">
      <w:pPr>
        <w:pStyle w:val="18"/>
        <w:widowControl w:val="0"/>
        <w:autoSpaceDE w:val="0"/>
        <w:autoSpaceDN w:val="0"/>
        <w:adjustRightInd w:val="0"/>
        <w:spacing w:after="120" w:line="240" w:lineRule="auto"/>
        <w:ind w:left="0"/>
        <w:jc w:val="both"/>
        <w:rPr>
          <w:rFonts w:ascii="Times New Roman" w:hAnsi="Times New Roman"/>
          <w:bCs/>
          <w:sz w:val="28"/>
          <w:szCs w:val="28"/>
        </w:rPr>
      </w:pPr>
    </w:p>
    <w:p w:rsidR="00174551" w:rsidRPr="003406B1" w:rsidRDefault="00174551" w:rsidP="00174551">
      <w:pPr>
        <w:pStyle w:val="18"/>
        <w:widowControl w:val="0"/>
        <w:autoSpaceDE w:val="0"/>
        <w:autoSpaceDN w:val="0"/>
        <w:adjustRightInd w:val="0"/>
        <w:spacing w:after="0" w:line="240" w:lineRule="auto"/>
        <w:ind w:left="0"/>
        <w:jc w:val="center"/>
        <w:rPr>
          <w:rFonts w:ascii="Times New Roman" w:hAnsi="Times New Roman"/>
          <w:b/>
          <w:bCs/>
          <w:sz w:val="28"/>
          <w:szCs w:val="28"/>
        </w:rPr>
      </w:pPr>
      <w:r w:rsidRPr="003406B1">
        <w:rPr>
          <w:rFonts w:ascii="Times New Roman" w:hAnsi="Times New Roman"/>
          <w:b/>
          <w:bCs/>
          <w:sz w:val="28"/>
          <w:szCs w:val="28"/>
        </w:rPr>
        <w:t xml:space="preserve">5. Ресурсное обеспечение подпрограммы № 7 (в разрезе главных распорядителей средств </w:t>
      </w:r>
    </w:p>
    <w:p w:rsidR="00174551" w:rsidRPr="003406B1" w:rsidRDefault="00174551" w:rsidP="00174551">
      <w:pPr>
        <w:pStyle w:val="18"/>
        <w:widowControl w:val="0"/>
        <w:autoSpaceDE w:val="0"/>
        <w:autoSpaceDN w:val="0"/>
        <w:adjustRightInd w:val="0"/>
        <w:spacing w:after="0" w:line="240" w:lineRule="auto"/>
        <w:ind w:left="0"/>
        <w:jc w:val="center"/>
        <w:rPr>
          <w:rFonts w:ascii="Times New Roman" w:hAnsi="Times New Roman"/>
          <w:b/>
          <w:bCs/>
          <w:sz w:val="28"/>
          <w:szCs w:val="28"/>
        </w:rPr>
      </w:pPr>
      <w:r w:rsidRPr="003406B1">
        <w:rPr>
          <w:rFonts w:ascii="Times New Roman" w:hAnsi="Times New Roman"/>
          <w:b/>
          <w:bCs/>
          <w:sz w:val="28"/>
          <w:szCs w:val="28"/>
        </w:rPr>
        <w:t xml:space="preserve">областного бюджета, основных мероприятий, а также по годам реализации подпрограммы) </w:t>
      </w:r>
    </w:p>
    <w:p w:rsidR="00843FAC" w:rsidRPr="003406B1" w:rsidRDefault="00843FAC" w:rsidP="00174551">
      <w:pPr>
        <w:pStyle w:val="18"/>
        <w:widowControl w:val="0"/>
        <w:autoSpaceDE w:val="0"/>
        <w:autoSpaceDN w:val="0"/>
        <w:adjustRightInd w:val="0"/>
        <w:spacing w:after="0" w:line="240" w:lineRule="auto"/>
        <w:ind w:left="0"/>
        <w:jc w:val="center"/>
        <w:rPr>
          <w:rFonts w:ascii="Times New Roman" w:hAnsi="Times New Roman"/>
          <w:b/>
          <w:bCs/>
          <w:sz w:val="28"/>
          <w:szCs w:val="28"/>
        </w:rPr>
      </w:pPr>
    </w:p>
    <w:p w:rsidR="00174551" w:rsidRPr="003406B1" w:rsidRDefault="00174551" w:rsidP="00843FAC">
      <w:pPr>
        <w:ind w:firstLine="709"/>
        <w:contextualSpacing/>
        <w:rPr>
          <w:sz w:val="28"/>
          <w:szCs w:val="28"/>
        </w:rPr>
      </w:pPr>
      <w:r w:rsidRPr="003406B1">
        <w:rPr>
          <w:sz w:val="28"/>
          <w:szCs w:val="28"/>
        </w:rPr>
        <w:t>Объем бюджетных ассигнований на реализацию подпрограммы за счет средст</w:t>
      </w:r>
      <w:r w:rsidR="00843FAC" w:rsidRPr="003406B1">
        <w:rPr>
          <w:sz w:val="28"/>
          <w:szCs w:val="28"/>
        </w:rPr>
        <w:t>в областного бюджета составляет</w:t>
      </w:r>
      <w:r w:rsidRPr="003406B1">
        <w:rPr>
          <w:sz w:val="28"/>
          <w:szCs w:val="28"/>
        </w:rPr>
        <w:t xml:space="preserve">– </w:t>
      </w:r>
      <w:r w:rsidR="004663BF" w:rsidRPr="003406B1">
        <w:rPr>
          <w:sz w:val="28"/>
          <w:szCs w:val="28"/>
        </w:rPr>
        <w:t>131 353</w:t>
      </w:r>
      <w:r w:rsidRPr="003406B1">
        <w:rPr>
          <w:sz w:val="28"/>
          <w:szCs w:val="28"/>
        </w:rPr>
        <w:t xml:space="preserve"> тыс. руб</w:t>
      </w:r>
      <w:r w:rsidRPr="003406B1">
        <w:rPr>
          <w:sz w:val="28"/>
          <w:szCs w:val="28"/>
        </w:rPr>
        <w:softHyphen/>
        <w:t xml:space="preserve">лей, в том числе по годам: </w:t>
      </w:r>
    </w:p>
    <w:p w:rsidR="00174551" w:rsidRPr="003406B1" w:rsidRDefault="00353200" w:rsidP="00174551">
      <w:pPr>
        <w:contextualSpacing/>
        <w:rPr>
          <w:sz w:val="28"/>
          <w:szCs w:val="28"/>
        </w:rPr>
      </w:pPr>
      <w:r w:rsidRPr="003406B1">
        <w:rPr>
          <w:sz w:val="28"/>
          <w:szCs w:val="28"/>
        </w:rPr>
        <w:t>2015 год</w:t>
      </w:r>
      <w:r w:rsidR="009F1AF5" w:rsidRPr="003406B1">
        <w:rPr>
          <w:sz w:val="28"/>
          <w:szCs w:val="28"/>
        </w:rPr>
        <w:t xml:space="preserve"> </w:t>
      </w:r>
      <w:r w:rsidRPr="003406B1">
        <w:rPr>
          <w:sz w:val="28"/>
          <w:szCs w:val="28"/>
        </w:rPr>
        <w:t xml:space="preserve"> -</w:t>
      </w:r>
      <w:r w:rsidR="00174551" w:rsidRPr="003406B1">
        <w:rPr>
          <w:sz w:val="28"/>
          <w:szCs w:val="28"/>
        </w:rPr>
        <w:t xml:space="preserve"> 9 223 тыс. рублей;</w:t>
      </w:r>
    </w:p>
    <w:p w:rsidR="00174551" w:rsidRPr="003406B1" w:rsidRDefault="00353200" w:rsidP="00174551">
      <w:pPr>
        <w:contextualSpacing/>
        <w:rPr>
          <w:sz w:val="28"/>
          <w:szCs w:val="28"/>
        </w:rPr>
      </w:pPr>
      <w:r w:rsidRPr="003406B1">
        <w:rPr>
          <w:sz w:val="28"/>
          <w:szCs w:val="28"/>
        </w:rPr>
        <w:t xml:space="preserve">2016 год </w:t>
      </w:r>
      <w:r w:rsidR="009F1AF5" w:rsidRPr="003406B1">
        <w:rPr>
          <w:sz w:val="28"/>
          <w:szCs w:val="28"/>
        </w:rPr>
        <w:t xml:space="preserve"> </w:t>
      </w:r>
      <w:r w:rsidRPr="003406B1">
        <w:rPr>
          <w:sz w:val="28"/>
          <w:szCs w:val="28"/>
        </w:rPr>
        <w:t>-</w:t>
      </w:r>
      <w:r w:rsidR="00174551" w:rsidRPr="003406B1">
        <w:rPr>
          <w:sz w:val="28"/>
          <w:szCs w:val="28"/>
        </w:rPr>
        <w:t xml:space="preserve"> 9 462 тыс. рублей;</w:t>
      </w:r>
    </w:p>
    <w:p w:rsidR="00174551" w:rsidRPr="003406B1" w:rsidRDefault="00353200" w:rsidP="00174551">
      <w:pPr>
        <w:contextualSpacing/>
        <w:rPr>
          <w:sz w:val="28"/>
          <w:szCs w:val="28"/>
        </w:rPr>
      </w:pPr>
      <w:r w:rsidRPr="003406B1">
        <w:rPr>
          <w:sz w:val="28"/>
          <w:szCs w:val="28"/>
        </w:rPr>
        <w:t xml:space="preserve">2017 год </w:t>
      </w:r>
      <w:r w:rsidR="009F1AF5" w:rsidRPr="003406B1">
        <w:rPr>
          <w:sz w:val="28"/>
          <w:szCs w:val="28"/>
        </w:rPr>
        <w:t xml:space="preserve"> </w:t>
      </w:r>
      <w:r w:rsidRPr="003406B1">
        <w:rPr>
          <w:sz w:val="28"/>
          <w:szCs w:val="28"/>
        </w:rPr>
        <w:t>-</w:t>
      </w:r>
      <w:r w:rsidR="00174551" w:rsidRPr="003406B1">
        <w:rPr>
          <w:sz w:val="28"/>
          <w:szCs w:val="28"/>
        </w:rPr>
        <w:t xml:space="preserve"> 10 895 тыс. рублей;</w:t>
      </w:r>
    </w:p>
    <w:p w:rsidR="00174551" w:rsidRPr="003406B1" w:rsidRDefault="00353200" w:rsidP="00174551">
      <w:pPr>
        <w:contextualSpacing/>
        <w:rPr>
          <w:sz w:val="28"/>
          <w:szCs w:val="28"/>
        </w:rPr>
      </w:pPr>
      <w:r w:rsidRPr="003406B1">
        <w:rPr>
          <w:sz w:val="28"/>
          <w:szCs w:val="28"/>
        </w:rPr>
        <w:t>2018 год</w:t>
      </w:r>
      <w:r w:rsidR="009F1AF5" w:rsidRPr="003406B1">
        <w:rPr>
          <w:sz w:val="28"/>
          <w:szCs w:val="28"/>
        </w:rPr>
        <w:t xml:space="preserve"> </w:t>
      </w:r>
      <w:r w:rsidRPr="003406B1">
        <w:rPr>
          <w:sz w:val="28"/>
          <w:szCs w:val="28"/>
        </w:rPr>
        <w:t xml:space="preserve"> -</w:t>
      </w:r>
      <w:r w:rsidR="00174551" w:rsidRPr="003406B1">
        <w:rPr>
          <w:sz w:val="28"/>
          <w:szCs w:val="28"/>
        </w:rPr>
        <w:t xml:space="preserve"> 10 961 тыс. рублей;</w:t>
      </w:r>
    </w:p>
    <w:p w:rsidR="00174551" w:rsidRPr="003406B1" w:rsidRDefault="00353200" w:rsidP="00174551">
      <w:pPr>
        <w:contextualSpacing/>
        <w:rPr>
          <w:sz w:val="28"/>
          <w:szCs w:val="28"/>
        </w:rPr>
      </w:pPr>
      <w:r w:rsidRPr="003406B1">
        <w:rPr>
          <w:sz w:val="28"/>
          <w:szCs w:val="28"/>
        </w:rPr>
        <w:t xml:space="preserve">2019 год </w:t>
      </w:r>
      <w:r w:rsidR="004663BF" w:rsidRPr="003406B1">
        <w:rPr>
          <w:sz w:val="28"/>
          <w:szCs w:val="28"/>
        </w:rPr>
        <w:t>– 11 131</w:t>
      </w:r>
      <w:r w:rsidR="00174551" w:rsidRPr="003406B1">
        <w:rPr>
          <w:sz w:val="28"/>
          <w:szCs w:val="28"/>
        </w:rPr>
        <w:t xml:space="preserve"> тыс. рублей;</w:t>
      </w:r>
    </w:p>
    <w:p w:rsidR="00174551" w:rsidRPr="003406B1" w:rsidRDefault="00174551" w:rsidP="00174551">
      <w:pPr>
        <w:contextualSpacing/>
        <w:rPr>
          <w:sz w:val="28"/>
          <w:szCs w:val="28"/>
        </w:rPr>
      </w:pPr>
      <w:r w:rsidRPr="003406B1">
        <w:rPr>
          <w:sz w:val="28"/>
          <w:szCs w:val="28"/>
        </w:rPr>
        <w:t xml:space="preserve">2020 год </w:t>
      </w:r>
      <w:r w:rsidR="004663BF" w:rsidRPr="003406B1">
        <w:rPr>
          <w:sz w:val="28"/>
          <w:szCs w:val="28"/>
        </w:rPr>
        <w:t>– 11 978</w:t>
      </w:r>
      <w:r w:rsidRPr="003406B1">
        <w:rPr>
          <w:sz w:val="28"/>
          <w:szCs w:val="28"/>
        </w:rPr>
        <w:t xml:space="preserve"> тыс. рублей;</w:t>
      </w:r>
    </w:p>
    <w:p w:rsidR="00174551" w:rsidRPr="003406B1" w:rsidRDefault="00174551" w:rsidP="00174551">
      <w:pPr>
        <w:autoSpaceDE w:val="0"/>
        <w:autoSpaceDN w:val="0"/>
        <w:adjustRightInd w:val="0"/>
        <w:contextualSpacing/>
        <w:rPr>
          <w:sz w:val="28"/>
          <w:szCs w:val="28"/>
        </w:rPr>
      </w:pPr>
      <w:r w:rsidRPr="003406B1">
        <w:rPr>
          <w:sz w:val="28"/>
          <w:szCs w:val="28"/>
        </w:rPr>
        <w:t xml:space="preserve">2021 год </w:t>
      </w:r>
      <w:r w:rsidR="004663BF" w:rsidRPr="003406B1">
        <w:rPr>
          <w:sz w:val="28"/>
          <w:szCs w:val="28"/>
        </w:rPr>
        <w:t>– 12 372</w:t>
      </w:r>
      <w:r w:rsidRPr="003406B1">
        <w:rPr>
          <w:sz w:val="28"/>
          <w:szCs w:val="28"/>
        </w:rPr>
        <w:t xml:space="preserve"> тыс. рублей;</w:t>
      </w:r>
    </w:p>
    <w:p w:rsidR="00174551" w:rsidRPr="003406B1" w:rsidRDefault="00174551" w:rsidP="00174551">
      <w:pPr>
        <w:autoSpaceDE w:val="0"/>
        <w:autoSpaceDN w:val="0"/>
        <w:adjustRightInd w:val="0"/>
        <w:contextualSpacing/>
        <w:rPr>
          <w:sz w:val="28"/>
          <w:szCs w:val="28"/>
        </w:rPr>
      </w:pPr>
      <w:r w:rsidRPr="003406B1">
        <w:rPr>
          <w:sz w:val="28"/>
          <w:szCs w:val="28"/>
        </w:rPr>
        <w:t xml:space="preserve">2022 год </w:t>
      </w:r>
      <w:r w:rsidR="00353200" w:rsidRPr="003406B1">
        <w:rPr>
          <w:sz w:val="28"/>
          <w:szCs w:val="28"/>
        </w:rPr>
        <w:t>-</w:t>
      </w:r>
      <w:r w:rsidR="004663BF" w:rsidRPr="003406B1">
        <w:rPr>
          <w:sz w:val="28"/>
          <w:szCs w:val="28"/>
        </w:rPr>
        <w:t xml:space="preserve"> 13 832</w:t>
      </w:r>
      <w:r w:rsidRPr="003406B1">
        <w:rPr>
          <w:sz w:val="28"/>
          <w:szCs w:val="28"/>
        </w:rPr>
        <w:t xml:space="preserve"> тыс. рублей;</w:t>
      </w:r>
    </w:p>
    <w:p w:rsidR="00174551" w:rsidRPr="003406B1" w:rsidRDefault="00174551" w:rsidP="00174551">
      <w:pPr>
        <w:autoSpaceDE w:val="0"/>
        <w:autoSpaceDN w:val="0"/>
        <w:adjustRightInd w:val="0"/>
        <w:contextualSpacing/>
        <w:rPr>
          <w:sz w:val="28"/>
          <w:szCs w:val="28"/>
        </w:rPr>
      </w:pPr>
      <w:r w:rsidRPr="003406B1">
        <w:rPr>
          <w:sz w:val="28"/>
          <w:szCs w:val="28"/>
        </w:rPr>
        <w:t xml:space="preserve">2023 год </w:t>
      </w:r>
      <w:r w:rsidR="00353200" w:rsidRPr="003406B1">
        <w:rPr>
          <w:sz w:val="28"/>
          <w:szCs w:val="28"/>
        </w:rPr>
        <w:t>-</w:t>
      </w:r>
      <w:r w:rsidRPr="003406B1">
        <w:rPr>
          <w:sz w:val="28"/>
          <w:szCs w:val="28"/>
        </w:rPr>
        <w:t xml:space="preserve"> </w:t>
      </w:r>
      <w:r w:rsidR="004663BF" w:rsidRPr="003406B1">
        <w:rPr>
          <w:sz w:val="28"/>
          <w:szCs w:val="28"/>
        </w:rPr>
        <w:t xml:space="preserve">13 832 </w:t>
      </w:r>
      <w:r w:rsidRPr="003406B1">
        <w:rPr>
          <w:sz w:val="28"/>
          <w:szCs w:val="28"/>
        </w:rPr>
        <w:t>тыс. рублей;</w:t>
      </w:r>
    </w:p>
    <w:p w:rsidR="00174551" w:rsidRPr="003406B1" w:rsidRDefault="00174551" w:rsidP="00174551">
      <w:pPr>
        <w:autoSpaceDE w:val="0"/>
        <w:autoSpaceDN w:val="0"/>
        <w:adjustRightInd w:val="0"/>
        <w:contextualSpacing/>
        <w:rPr>
          <w:sz w:val="28"/>
          <w:szCs w:val="28"/>
        </w:rPr>
      </w:pPr>
      <w:r w:rsidRPr="003406B1">
        <w:rPr>
          <w:sz w:val="28"/>
          <w:szCs w:val="28"/>
        </w:rPr>
        <w:lastRenderedPageBreak/>
        <w:t xml:space="preserve">2024 год </w:t>
      </w:r>
      <w:r w:rsidR="00353200" w:rsidRPr="003406B1">
        <w:rPr>
          <w:sz w:val="28"/>
          <w:szCs w:val="28"/>
        </w:rPr>
        <w:t>-</w:t>
      </w:r>
      <w:r w:rsidRPr="003406B1">
        <w:rPr>
          <w:sz w:val="28"/>
          <w:szCs w:val="28"/>
        </w:rPr>
        <w:t xml:space="preserve"> </w:t>
      </w:r>
      <w:r w:rsidR="004663BF" w:rsidRPr="003406B1">
        <w:rPr>
          <w:sz w:val="28"/>
          <w:szCs w:val="28"/>
        </w:rPr>
        <w:t xml:space="preserve">13 832 </w:t>
      </w:r>
      <w:r w:rsidRPr="003406B1">
        <w:rPr>
          <w:sz w:val="28"/>
          <w:szCs w:val="28"/>
        </w:rPr>
        <w:t>тыс. рублей;</w:t>
      </w:r>
    </w:p>
    <w:p w:rsidR="00174551" w:rsidRPr="003406B1" w:rsidRDefault="00174551" w:rsidP="00174551">
      <w:pPr>
        <w:autoSpaceDE w:val="0"/>
        <w:autoSpaceDN w:val="0"/>
        <w:adjustRightInd w:val="0"/>
        <w:contextualSpacing/>
        <w:rPr>
          <w:sz w:val="28"/>
          <w:szCs w:val="28"/>
        </w:rPr>
      </w:pPr>
      <w:r w:rsidRPr="003406B1">
        <w:rPr>
          <w:sz w:val="28"/>
          <w:szCs w:val="28"/>
        </w:rPr>
        <w:t xml:space="preserve">2025 год </w:t>
      </w:r>
      <w:r w:rsidR="00353200" w:rsidRPr="003406B1">
        <w:rPr>
          <w:sz w:val="28"/>
          <w:szCs w:val="28"/>
        </w:rPr>
        <w:t>-</w:t>
      </w:r>
      <w:r w:rsidRPr="003406B1">
        <w:rPr>
          <w:sz w:val="28"/>
          <w:szCs w:val="28"/>
        </w:rPr>
        <w:t xml:space="preserve"> </w:t>
      </w:r>
      <w:r w:rsidR="004663BF" w:rsidRPr="003406B1">
        <w:rPr>
          <w:sz w:val="28"/>
          <w:szCs w:val="28"/>
        </w:rPr>
        <w:t xml:space="preserve">13 832 </w:t>
      </w:r>
      <w:r w:rsidRPr="003406B1">
        <w:rPr>
          <w:sz w:val="28"/>
          <w:szCs w:val="28"/>
        </w:rPr>
        <w:t>тыс. рублей.</w:t>
      </w:r>
    </w:p>
    <w:p w:rsidR="00174551" w:rsidRPr="003406B1" w:rsidRDefault="00174551" w:rsidP="00843FAC">
      <w:pPr>
        <w:ind w:firstLine="709"/>
        <w:contextualSpacing/>
        <w:rPr>
          <w:sz w:val="28"/>
          <w:szCs w:val="28"/>
        </w:rPr>
      </w:pPr>
      <w:r w:rsidRPr="003406B1">
        <w:rPr>
          <w:sz w:val="28"/>
          <w:szCs w:val="28"/>
        </w:rPr>
        <w:t>Объем бюджетных ассигнований на реализацию подпрограммы за счет средств бюджета муниципального района состав</w:t>
      </w:r>
      <w:r w:rsidRPr="003406B1">
        <w:rPr>
          <w:sz w:val="28"/>
          <w:szCs w:val="28"/>
        </w:rPr>
        <w:softHyphen/>
        <w:t xml:space="preserve">ляет – </w:t>
      </w:r>
      <w:r w:rsidR="000756FC" w:rsidRPr="003406B1">
        <w:rPr>
          <w:sz w:val="28"/>
          <w:szCs w:val="28"/>
        </w:rPr>
        <w:t xml:space="preserve"> 261 207</w:t>
      </w:r>
      <w:r w:rsidRPr="003406B1">
        <w:rPr>
          <w:sz w:val="28"/>
          <w:szCs w:val="28"/>
        </w:rPr>
        <w:t xml:space="preserve"> тыс. рублей, в том числе по годам: </w:t>
      </w:r>
    </w:p>
    <w:p w:rsidR="00174551" w:rsidRPr="003406B1" w:rsidRDefault="00174551" w:rsidP="00174551">
      <w:pPr>
        <w:contextualSpacing/>
        <w:rPr>
          <w:sz w:val="28"/>
          <w:szCs w:val="28"/>
        </w:rPr>
      </w:pPr>
      <w:r w:rsidRPr="003406B1">
        <w:rPr>
          <w:sz w:val="28"/>
          <w:szCs w:val="28"/>
        </w:rPr>
        <w:t>2015 год – 9 293 тыс. рублей;</w:t>
      </w:r>
    </w:p>
    <w:p w:rsidR="00174551" w:rsidRPr="003406B1" w:rsidRDefault="00174551" w:rsidP="00174551">
      <w:pPr>
        <w:contextualSpacing/>
        <w:rPr>
          <w:sz w:val="28"/>
          <w:szCs w:val="28"/>
        </w:rPr>
      </w:pPr>
      <w:r w:rsidRPr="003406B1">
        <w:rPr>
          <w:sz w:val="28"/>
          <w:szCs w:val="28"/>
        </w:rPr>
        <w:t>2016 год – 16 782 тыс. рублей;</w:t>
      </w:r>
    </w:p>
    <w:p w:rsidR="00174551" w:rsidRPr="003406B1" w:rsidRDefault="00174551" w:rsidP="00174551">
      <w:pPr>
        <w:contextualSpacing/>
        <w:rPr>
          <w:sz w:val="28"/>
          <w:szCs w:val="28"/>
        </w:rPr>
      </w:pPr>
      <w:r w:rsidRPr="003406B1">
        <w:rPr>
          <w:sz w:val="28"/>
          <w:szCs w:val="28"/>
        </w:rPr>
        <w:t>2017 год – 16 258 тыс. рублей;</w:t>
      </w:r>
    </w:p>
    <w:p w:rsidR="00174551" w:rsidRPr="003406B1" w:rsidRDefault="00174551" w:rsidP="00174551">
      <w:pPr>
        <w:contextualSpacing/>
        <w:rPr>
          <w:sz w:val="28"/>
          <w:szCs w:val="28"/>
        </w:rPr>
      </w:pPr>
      <w:r w:rsidRPr="003406B1">
        <w:rPr>
          <w:sz w:val="28"/>
          <w:szCs w:val="28"/>
        </w:rPr>
        <w:t>2018 год – 18 450 тыс. рублей;</w:t>
      </w:r>
    </w:p>
    <w:p w:rsidR="00174551" w:rsidRPr="003406B1" w:rsidRDefault="004663BF" w:rsidP="00174551">
      <w:pPr>
        <w:contextualSpacing/>
        <w:rPr>
          <w:sz w:val="28"/>
          <w:szCs w:val="28"/>
        </w:rPr>
      </w:pPr>
      <w:r w:rsidRPr="003406B1">
        <w:rPr>
          <w:sz w:val="28"/>
          <w:szCs w:val="28"/>
        </w:rPr>
        <w:t>2019 год – 20 188</w:t>
      </w:r>
      <w:r w:rsidR="00174551" w:rsidRPr="003406B1">
        <w:rPr>
          <w:sz w:val="28"/>
          <w:szCs w:val="28"/>
        </w:rPr>
        <w:t xml:space="preserve"> тыс. рублей;</w:t>
      </w:r>
    </w:p>
    <w:p w:rsidR="00174551" w:rsidRPr="003406B1" w:rsidRDefault="000756FC" w:rsidP="00174551">
      <w:pPr>
        <w:contextualSpacing/>
        <w:rPr>
          <w:sz w:val="28"/>
          <w:szCs w:val="28"/>
        </w:rPr>
      </w:pPr>
      <w:r w:rsidRPr="003406B1">
        <w:rPr>
          <w:sz w:val="28"/>
          <w:szCs w:val="28"/>
        </w:rPr>
        <w:t>2020 год – 30 411</w:t>
      </w:r>
      <w:r w:rsidR="00174551" w:rsidRPr="003406B1">
        <w:rPr>
          <w:sz w:val="28"/>
          <w:szCs w:val="28"/>
        </w:rPr>
        <w:t xml:space="preserve"> тыс. рублей;</w:t>
      </w:r>
    </w:p>
    <w:p w:rsidR="00174551" w:rsidRPr="003406B1" w:rsidRDefault="00174551" w:rsidP="00174551">
      <w:pPr>
        <w:autoSpaceDE w:val="0"/>
        <w:autoSpaceDN w:val="0"/>
        <w:adjustRightInd w:val="0"/>
        <w:contextualSpacing/>
        <w:rPr>
          <w:sz w:val="28"/>
          <w:szCs w:val="28"/>
        </w:rPr>
      </w:pPr>
      <w:r w:rsidRPr="003406B1">
        <w:rPr>
          <w:sz w:val="28"/>
          <w:szCs w:val="28"/>
        </w:rPr>
        <w:t xml:space="preserve">2021 год – </w:t>
      </w:r>
      <w:r w:rsidR="004663BF" w:rsidRPr="003406B1">
        <w:rPr>
          <w:sz w:val="28"/>
          <w:szCs w:val="28"/>
        </w:rPr>
        <w:t xml:space="preserve">29 965 </w:t>
      </w:r>
      <w:r w:rsidRPr="003406B1">
        <w:rPr>
          <w:sz w:val="28"/>
          <w:szCs w:val="28"/>
        </w:rPr>
        <w:t>тыс. рублей;</w:t>
      </w:r>
    </w:p>
    <w:p w:rsidR="00174551" w:rsidRPr="003406B1" w:rsidRDefault="00174551" w:rsidP="00174551">
      <w:pPr>
        <w:autoSpaceDE w:val="0"/>
        <w:autoSpaceDN w:val="0"/>
        <w:adjustRightInd w:val="0"/>
        <w:contextualSpacing/>
        <w:rPr>
          <w:sz w:val="28"/>
          <w:szCs w:val="28"/>
        </w:rPr>
      </w:pPr>
      <w:r w:rsidRPr="003406B1">
        <w:rPr>
          <w:sz w:val="28"/>
          <w:szCs w:val="28"/>
        </w:rPr>
        <w:t xml:space="preserve">2022 год – </w:t>
      </w:r>
      <w:r w:rsidR="004663BF" w:rsidRPr="003406B1">
        <w:rPr>
          <w:sz w:val="28"/>
          <w:szCs w:val="28"/>
        </w:rPr>
        <w:t xml:space="preserve">29 965 </w:t>
      </w:r>
      <w:r w:rsidRPr="003406B1">
        <w:rPr>
          <w:sz w:val="28"/>
          <w:szCs w:val="28"/>
        </w:rPr>
        <w:t>тыс. рублей;</w:t>
      </w:r>
    </w:p>
    <w:p w:rsidR="00174551" w:rsidRPr="003406B1" w:rsidRDefault="00174551" w:rsidP="00174551">
      <w:pPr>
        <w:autoSpaceDE w:val="0"/>
        <w:autoSpaceDN w:val="0"/>
        <w:adjustRightInd w:val="0"/>
        <w:contextualSpacing/>
        <w:rPr>
          <w:sz w:val="28"/>
          <w:szCs w:val="28"/>
        </w:rPr>
      </w:pPr>
      <w:r w:rsidRPr="003406B1">
        <w:rPr>
          <w:sz w:val="28"/>
          <w:szCs w:val="28"/>
        </w:rPr>
        <w:t xml:space="preserve">2023 год – </w:t>
      </w:r>
      <w:r w:rsidR="004663BF" w:rsidRPr="003406B1">
        <w:rPr>
          <w:sz w:val="28"/>
          <w:szCs w:val="28"/>
        </w:rPr>
        <w:t xml:space="preserve">29 965 </w:t>
      </w:r>
      <w:r w:rsidRPr="003406B1">
        <w:rPr>
          <w:sz w:val="28"/>
          <w:szCs w:val="28"/>
        </w:rPr>
        <w:t>тыс. рублей;</w:t>
      </w:r>
    </w:p>
    <w:p w:rsidR="00174551" w:rsidRPr="003406B1" w:rsidRDefault="00174551" w:rsidP="00174551">
      <w:pPr>
        <w:autoSpaceDE w:val="0"/>
        <w:autoSpaceDN w:val="0"/>
        <w:adjustRightInd w:val="0"/>
        <w:contextualSpacing/>
        <w:rPr>
          <w:sz w:val="28"/>
          <w:szCs w:val="28"/>
        </w:rPr>
      </w:pPr>
      <w:r w:rsidRPr="003406B1">
        <w:rPr>
          <w:sz w:val="28"/>
          <w:szCs w:val="28"/>
        </w:rPr>
        <w:t xml:space="preserve">2024 год – </w:t>
      </w:r>
      <w:r w:rsidR="004663BF" w:rsidRPr="003406B1">
        <w:rPr>
          <w:sz w:val="28"/>
          <w:szCs w:val="28"/>
        </w:rPr>
        <w:t xml:space="preserve">29 965 </w:t>
      </w:r>
      <w:r w:rsidRPr="003406B1">
        <w:rPr>
          <w:sz w:val="28"/>
          <w:szCs w:val="28"/>
        </w:rPr>
        <w:t>тыс. рублей;</w:t>
      </w:r>
    </w:p>
    <w:p w:rsidR="00174551" w:rsidRPr="003406B1" w:rsidRDefault="00300F05" w:rsidP="00174551">
      <w:pPr>
        <w:autoSpaceDE w:val="0"/>
        <w:autoSpaceDN w:val="0"/>
        <w:adjustRightInd w:val="0"/>
        <w:contextualSpacing/>
        <w:rPr>
          <w:sz w:val="28"/>
          <w:szCs w:val="28"/>
        </w:rPr>
      </w:pPr>
      <w:r w:rsidRPr="003406B1">
        <w:rPr>
          <w:sz w:val="28"/>
          <w:szCs w:val="28"/>
        </w:rPr>
        <w:t xml:space="preserve">2025 год </w:t>
      </w:r>
      <w:r w:rsidR="004663BF" w:rsidRPr="003406B1">
        <w:rPr>
          <w:sz w:val="28"/>
          <w:szCs w:val="28"/>
        </w:rPr>
        <w:t xml:space="preserve"> - 29 965 </w:t>
      </w:r>
      <w:r w:rsidRPr="003406B1">
        <w:rPr>
          <w:sz w:val="28"/>
          <w:szCs w:val="28"/>
        </w:rPr>
        <w:t>тыс. рублей.</w:t>
      </w:r>
      <w:r w:rsidR="00174551" w:rsidRPr="003406B1">
        <w:rPr>
          <w:sz w:val="28"/>
          <w:szCs w:val="28"/>
        </w:rPr>
        <w:t xml:space="preserve">                                                                                                                                                                                                          </w:t>
      </w:r>
    </w:p>
    <w:p w:rsidR="00174551" w:rsidRPr="003406B1" w:rsidRDefault="00174551" w:rsidP="00174551">
      <w:pPr>
        <w:autoSpaceDE w:val="0"/>
        <w:autoSpaceDN w:val="0"/>
        <w:adjustRightInd w:val="0"/>
        <w:contextualSpacing/>
        <w:rPr>
          <w:sz w:val="28"/>
          <w:szCs w:val="28"/>
        </w:rPr>
      </w:pPr>
      <w:r w:rsidRPr="003406B1">
        <w:rPr>
          <w:sz w:val="28"/>
          <w:szCs w:val="28"/>
        </w:rPr>
        <w:t xml:space="preserve">                                                                                                                                                                                 Таблица 7.1</w:t>
      </w:r>
      <w:r w:rsidR="00527047" w:rsidRPr="003406B1">
        <w:rPr>
          <w:sz w:val="28"/>
          <w:szCs w:val="28"/>
        </w:rPr>
        <w:t>.</w:t>
      </w:r>
    </w:p>
    <w:p w:rsidR="00174551" w:rsidRPr="003406B1" w:rsidRDefault="00174551" w:rsidP="00174551">
      <w:pPr>
        <w:autoSpaceDE w:val="0"/>
        <w:autoSpaceDN w:val="0"/>
        <w:adjustRightInd w:val="0"/>
        <w:ind w:firstLine="709"/>
        <w:contextualSpacing/>
        <w:jc w:val="both"/>
        <w:rPr>
          <w:sz w:val="28"/>
          <w:szCs w:val="28"/>
        </w:rPr>
      </w:pPr>
      <w:r w:rsidRPr="003406B1">
        <w:rPr>
          <w:sz w:val="28"/>
          <w:szCs w:val="28"/>
        </w:rPr>
        <w:t xml:space="preserve">Информация о ресурсном обеспечении реализации подпрограммы </w:t>
      </w:r>
      <w:r w:rsidRPr="003406B1">
        <w:rPr>
          <w:bCs/>
          <w:sz w:val="28"/>
          <w:szCs w:val="28"/>
        </w:rPr>
        <w:t>№ 7</w:t>
      </w:r>
      <w:r w:rsidRPr="003406B1">
        <w:rPr>
          <w:sz w:val="28"/>
          <w:szCs w:val="28"/>
        </w:rPr>
        <w:t xml:space="preserve"> в разрезе участников, основных мероприятий, а также по годам реализации подпрограммы представлена в таблице 7.1.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2"/>
        <w:gridCol w:w="3057"/>
        <w:gridCol w:w="1787"/>
        <w:gridCol w:w="847"/>
        <w:gridCol w:w="708"/>
        <w:gridCol w:w="708"/>
        <w:gridCol w:w="850"/>
        <w:gridCol w:w="777"/>
        <w:gridCol w:w="777"/>
        <w:gridCol w:w="734"/>
        <w:gridCol w:w="734"/>
        <w:gridCol w:w="722"/>
        <w:gridCol w:w="725"/>
        <w:gridCol w:w="708"/>
        <w:gridCol w:w="716"/>
      </w:tblGrid>
      <w:tr w:rsidR="00E62FA7" w:rsidRPr="003406B1" w:rsidTr="00D27A7C">
        <w:trPr>
          <w:trHeight w:val="280"/>
          <w:tblHeader/>
          <w:jc w:val="center"/>
        </w:trPr>
        <w:tc>
          <w:tcPr>
            <w:tcW w:w="225" w:type="pct"/>
            <w:vMerge w:val="restart"/>
            <w:vAlign w:val="center"/>
          </w:tcPr>
          <w:p w:rsidR="00174551" w:rsidRPr="003406B1" w:rsidRDefault="00174551" w:rsidP="00174551">
            <w:pPr>
              <w:contextualSpacing/>
              <w:jc w:val="center"/>
              <w:rPr>
                <w:b/>
              </w:rPr>
            </w:pPr>
            <w:r w:rsidRPr="003406B1">
              <w:rPr>
                <w:b/>
                <w:sz w:val="22"/>
                <w:szCs w:val="22"/>
              </w:rPr>
              <w:t>№</w:t>
            </w:r>
          </w:p>
          <w:p w:rsidR="00E62FA7" w:rsidRPr="003406B1" w:rsidRDefault="00E62FA7" w:rsidP="00174551">
            <w:pPr>
              <w:contextualSpacing/>
              <w:jc w:val="center"/>
              <w:rPr>
                <w:b/>
              </w:rPr>
            </w:pPr>
            <w:r w:rsidRPr="003406B1">
              <w:rPr>
                <w:b/>
                <w:sz w:val="22"/>
                <w:szCs w:val="22"/>
              </w:rPr>
              <w:t>п/п</w:t>
            </w:r>
          </w:p>
        </w:tc>
        <w:tc>
          <w:tcPr>
            <w:tcW w:w="1054" w:type="pct"/>
            <w:vMerge w:val="restart"/>
            <w:vAlign w:val="center"/>
          </w:tcPr>
          <w:p w:rsidR="00174551" w:rsidRPr="003406B1" w:rsidRDefault="00174551" w:rsidP="00174551">
            <w:pPr>
              <w:contextualSpacing/>
              <w:jc w:val="center"/>
              <w:rPr>
                <w:b/>
              </w:rPr>
            </w:pPr>
            <w:r w:rsidRPr="003406B1">
              <w:rPr>
                <w:b/>
                <w:sz w:val="22"/>
                <w:szCs w:val="22"/>
              </w:rPr>
              <w:t>Наименование основного мероприятия</w:t>
            </w:r>
          </w:p>
        </w:tc>
        <w:tc>
          <w:tcPr>
            <w:tcW w:w="616" w:type="pct"/>
            <w:vMerge w:val="restart"/>
            <w:vAlign w:val="center"/>
          </w:tcPr>
          <w:p w:rsidR="00174551" w:rsidRPr="003406B1" w:rsidRDefault="00174551" w:rsidP="00174551">
            <w:pPr>
              <w:contextualSpacing/>
              <w:jc w:val="center"/>
              <w:rPr>
                <w:b/>
              </w:rPr>
            </w:pPr>
            <w:r w:rsidRPr="003406B1">
              <w:rPr>
                <w:b/>
                <w:sz w:val="22"/>
                <w:szCs w:val="22"/>
              </w:rPr>
              <w:t>Участники</w:t>
            </w:r>
          </w:p>
        </w:tc>
        <w:tc>
          <w:tcPr>
            <w:tcW w:w="3105" w:type="pct"/>
            <w:gridSpan w:val="12"/>
            <w:vAlign w:val="center"/>
          </w:tcPr>
          <w:p w:rsidR="00174551" w:rsidRPr="003406B1" w:rsidRDefault="00174551" w:rsidP="00E62FA7">
            <w:pPr>
              <w:ind w:left="-82"/>
              <w:contextualSpacing/>
              <w:jc w:val="center"/>
              <w:rPr>
                <w:b/>
              </w:rPr>
            </w:pPr>
            <w:r w:rsidRPr="003406B1">
              <w:rPr>
                <w:b/>
                <w:sz w:val="22"/>
                <w:szCs w:val="22"/>
              </w:rPr>
              <w:t>Расходы (тыс. рублей) по годам</w:t>
            </w:r>
          </w:p>
        </w:tc>
      </w:tr>
      <w:tr w:rsidR="005C0205" w:rsidRPr="003406B1" w:rsidTr="00D27A7C">
        <w:trPr>
          <w:trHeight w:val="280"/>
          <w:tblHeader/>
          <w:jc w:val="center"/>
        </w:trPr>
        <w:tc>
          <w:tcPr>
            <w:tcW w:w="225" w:type="pct"/>
            <w:vMerge/>
            <w:vAlign w:val="center"/>
          </w:tcPr>
          <w:p w:rsidR="00174551" w:rsidRPr="003406B1" w:rsidRDefault="00174551" w:rsidP="00174551">
            <w:pPr>
              <w:contextualSpacing/>
              <w:jc w:val="center"/>
              <w:rPr>
                <w:b/>
              </w:rPr>
            </w:pPr>
          </w:p>
        </w:tc>
        <w:tc>
          <w:tcPr>
            <w:tcW w:w="1054" w:type="pct"/>
            <w:vMerge/>
            <w:vAlign w:val="center"/>
          </w:tcPr>
          <w:p w:rsidR="00174551" w:rsidRPr="003406B1" w:rsidRDefault="00174551" w:rsidP="00174551">
            <w:pPr>
              <w:contextualSpacing/>
              <w:jc w:val="center"/>
              <w:rPr>
                <w:b/>
              </w:rPr>
            </w:pPr>
          </w:p>
        </w:tc>
        <w:tc>
          <w:tcPr>
            <w:tcW w:w="616" w:type="pct"/>
            <w:vMerge/>
            <w:vAlign w:val="center"/>
          </w:tcPr>
          <w:p w:rsidR="00174551" w:rsidRPr="003406B1" w:rsidRDefault="00174551" w:rsidP="00174551">
            <w:pPr>
              <w:contextualSpacing/>
              <w:jc w:val="center"/>
              <w:rPr>
                <w:b/>
              </w:rPr>
            </w:pPr>
          </w:p>
        </w:tc>
        <w:tc>
          <w:tcPr>
            <w:tcW w:w="292" w:type="pct"/>
            <w:vAlign w:val="center"/>
          </w:tcPr>
          <w:p w:rsidR="00174551" w:rsidRPr="003406B1" w:rsidRDefault="00174551" w:rsidP="00E62FA7">
            <w:pPr>
              <w:ind w:left="-82"/>
              <w:contextualSpacing/>
              <w:jc w:val="center"/>
              <w:rPr>
                <w:b/>
              </w:rPr>
            </w:pPr>
            <w:r w:rsidRPr="003406B1">
              <w:rPr>
                <w:b/>
                <w:sz w:val="22"/>
                <w:szCs w:val="22"/>
              </w:rPr>
              <w:t>Всего</w:t>
            </w:r>
          </w:p>
        </w:tc>
        <w:tc>
          <w:tcPr>
            <w:tcW w:w="244" w:type="pct"/>
            <w:vAlign w:val="center"/>
          </w:tcPr>
          <w:p w:rsidR="00174551" w:rsidRPr="003406B1" w:rsidRDefault="00174551" w:rsidP="00E62FA7">
            <w:pPr>
              <w:pStyle w:val="ConsPlusNormal"/>
              <w:widowControl/>
              <w:ind w:left="-82"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2015</w:t>
            </w:r>
          </w:p>
        </w:tc>
        <w:tc>
          <w:tcPr>
            <w:tcW w:w="244" w:type="pct"/>
            <w:vAlign w:val="center"/>
          </w:tcPr>
          <w:p w:rsidR="00174551" w:rsidRPr="003406B1" w:rsidRDefault="00174551" w:rsidP="00E62FA7">
            <w:pPr>
              <w:pStyle w:val="ConsPlusNormal"/>
              <w:widowControl/>
              <w:ind w:left="-82"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2016</w:t>
            </w:r>
          </w:p>
        </w:tc>
        <w:tc>
          <w:tcPr>
            <w:tcW w:w="293" w:type="pct"/>
            <w:vAlign w:val="center"/>
          </w:tcPr>
          <w:p w:rsidR="00174551" w:rsidRPr="003406B1" w:rsidRDefault="00174551" w:rsidP="00E62FA7">
            <w:pPr>
              <w:pStyle w:val="ConsPlusNormal"/>
              <w:widowControl/>
              <w:ind w:left="-82"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2017</w:t>
            </w:r>
          </w:p>
        </w:tc>
        <w:tc>
          <w:tcPr>
            <w:tcW w:w="268" w:type="pct"/>
            <w:vAlign w:val="center"/>
          </w:tcPr>
          <w:p w:rsidR="00174551" w:rsidRPr="003406B1" w:rsidRDefault="00174551" w:rsidP="00E62FA7">
            <w:pPr>
              <w:pStyle w:val="ConsPlusNormal"/>
              <w:widowControl/>
              <w:ind w:left="-82"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2018</w:t>
            </w:r>
          </w:p>
        </w:tc>
        <w:tc>
          <w:tcPr>
            <w:tcW w:w="268" w:type="pct"/>
            <w:vAlign w:val="center"/>
          </w:tcPr>
          <w:p w:rsidR="00174551" w:rsidRPr="003406B1" w:rsidRDefault="00174551" w:rsidP="00E62FA7">
            <w:pPr>
              <w:pStyle w:val="ConsPlusNormal"/>
              <w:widowControl/>
              <w:ind w:left="-82"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2019</w:t>
            </w:r>
          </w:p>
        </w:tc>
        <w:tc>
          <w:tcPr>
            <w:tcW w:w="253" w:type="pct"/>
            <w:vAlign w:val="center"/>
          </w:tcPr>
          <w:p w:rsidR="00174551" w:rsidRPr="003406B1" w:rsidRDefault="00174551" w:rsidP="00E62FA7">
            <w:pPr>
              <w:pStyle w:val="ConsPlusNormal"/>
              <w:widowControl/>
              <w:ind w:left="-82"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2020</w:t>
            </w:r>
          </w:p>
        </w:tc>
        <w:tc>
          <w:tcPr>
            <w:tcW w:w="253" w:type="pct"/>
            <w:vAlign w:val="center"/>
          </w:tcPr>
          <w:p w:rsidR="00174551" w:rsidRPr="003406B1" w:rsidRDefault="00174551" w:rsidP="00E62FA7">
            <w:pPr>
              <w:pStyle w:val="ConsPlusNormal"/>
              <w:widowControl/>
              <w:ind w:left="-82"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2021</w:t>
            </w:r>
          </w:p>
        </w:tc>
        <w:tc>
          <w:tcPr>
            <w:tcW w:w="249" w:type="pct"/>
            <w:vAlign w:val="center"/>
          </w:tcPr>
          <w:p w:rsidR="00174551" w:rsidRPr="003406B1" w:rsidRDefault="00174551" w:rsidP="00E62FA7">
            <w:pPr>
              <w:pStyle w:val="ConsPlusNormal"/>
              <w:widowControl/>
              <w:ind w:left="-82"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2022</w:t>
            </w:r>
          </w:p>
        </w:tc>
        <w:tc>
          <w:tcPr>
            <w:tcW w:w="250" w:type="pct"/>
            <w:vAlign w:val="center"/>
          </w:tcPr>
          <w:p w:rsidR="00174551" w:rsidRPr="003406B1" w:rsidRDefault="00174551" w:rsidP="00E62FA7">
            <w:pPr>
              <w:pStyle w:val="ConsPlusNormal"/>
              <w:widowControl/>
              <w:ind w:left="-82"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2023</w:t>
            </w:r>
          </w:p>
        </w:tc>
        <w:tc>
          <w:tcPr>
            <w:tcW w:w="244" w:type="pct"/>
            <w:vAlign w:val="center"/>
          </w:tcPr>
          <w:p w:rsidR="00174551" w:rsidRPr="003406B1" w:rsidRDefault="00174551" w:rsidP="00E62FA7">
            <w:pPr>
              <w:pStyle w:val="ConsPlusNormal"/>
              <w:widowControl/>
              <w:ind w:left="-82"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2024</w:t>
            </w:r>
          </w:p>
        </w:tc>
        <w:tc>
          <w:tcPr>
            <w:tcW w:w="247" w:type="pct"/>
            <w:vAlign w:val="center"/>
          </w:tcPr>
          <w:p w:rsidR="00174551" w:rsidRPr="003406B1" w:rsidRDefault="00174551" w:rsidP="00E62FA7">
            <w:pPr>
              <w:pStyle w:val="ConsPlusNormal"/>
              <w:widowControl/>
              <w:ind w:left="-82"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2025</w:t>
            </w:r>
          </w:p>
        </w:tc>
      </w:tr>
      <w:tr w:rsidR="005C0205" w:rsidRPr="003406B1" w:rsidTr="00D27A7C">
        <w:trPr>
          <w:trHeight w:val="1091"/>
          <w:jc w:val="center"/>
        </w:trPr>
        <w:tc>
          <w:tcPr>
            <w:tcW w:w="225" w:type="pct"/>
            <w:vAlign w:val="center"/>
          </w:tcPr>
          <w:p w:rsidR="00174551" w:rsidRPr="003406B1" w:rsidRDefault="00174551" w:rsidP="00174551">
            <w:pPr>
              <w:contextualSpacing/>
              <w:jc w:val="center"/>
              <w:rPr>
                <w:bCs/>
              </w:rPr>
            </w:pPr>
            <w:r w:rsidRPr="003406B1">
              <w:rPr>
                <w:bCs/>
                <w:sz w:val="22"/>
                <w:szCs w:val="22"/>
              </w:rPr>
              <w:t>1</w:t>
            </w:r>
          </w:p>
        </w:tc>
        <w:tc>
          <w:tcPr>
            <w:tcW w:w="1054" w:type="pct"/>
          </w:tcPr>
          <w:p w:rsidR="00174551" w:rsidRPr="003406B1" w:rsidRDefault="00174551" w:rsidP="007B23C8">
            <w:pPr>
              <w:contextualSpacing/>
              <w:jc w:val="both"/>
            </w:pPr>
          </w:p>
          <w:p w:rsidR="00EE5E92" w:rsidRPr="003406B1" w:rsidRDefault="00EE5E92" w:rsidP="007B23C8">
            <w:pPr>
              <w:contextualSpacing/>
              <w:jc w:val="both"/>
            </w:pPr>
            <w:r w:rsidRPr="003406B1">
              <w:rPr>
                <w:sz w:val="22"/>
                <w:szCs w:val="22"/>
              </w:rPr>
              <w:t>Всего</w:t>
            </w:r>
          </w:p>
        </w:tc>
        <w:tc>
          <w:tcPr>
            <w:tcW w:w="616" w:type="pct"/>
          </w:tcPr>
          <w:p w:rsidR="00174551" w:rsidRPr="003406B1" w:rsidRDefault="005C0205" w:rsidP="007B23C8">
            <w:pPr>
              <w:pStyle w:val="ConsPlusNormal"/>
              <w:widowControl/>
              <w:ind w:firstLine="0"/>
              <w:contextualSpacing/>
              <w:jc w:val="center"/>
              <w:outlineLvl w:val="1"/>
              <w:rPr>
                <w:rFonts w:ascii="Times New Roman" w:hAnsi="Times New Roman" w:cs="Times New Roman"/>
                <w:b/>
                <w:i/>
                <w:sz w:val="22"/>
                <w:szCs w:val="22"/>
              </w:rPr>
            </w:pPr>
            <w:r w:rsidRPr="003406B1">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92" w:type="pct"/>
            <w:vAlign w:val="center"/>
          </w:tcPr>
          <w:p w:rsidR="00174551" w:rsidRPr="003406B1" w:rsidRDefault="00174551" w:rsidP="00E62FA7">
            <w:pPr>
              <w:ind w:left="-82"/>
              <w:contextualSpacing/>
              <w:jc w:val="center"/>
              <w:rPr>
                <w:bCs/>
              </w:rPr>
            </w:pPr>
            <w:r w:rsidRPr="003406B1">
              <w:rPr>
                <w:bCs/>
                <w:sz w:val="22"/>
                <w:szCs w:val="22"/>
              </w:rPr>
              <w:t>3</w:t>
            </w:r>
            <w:r w:rsidR="00EE5E92" w:rsidRPr="003406B1">
              <w:rPr>
                <w:bCs/>
                <w:sz w:val="22"/>
                <w:szCs w:val="22"/>
              </w:rPr>
              <w:t>92</w:t>
            </w:r>
            <w:r w:rsidR="00AB79F3" w:rsidRPr="003406B1">
              <w:rPr>
                <w:bCs/>
                <w:sz w:val="22"/>
                <w:szCs w:val="22"/>
              </w:rPr>
              <w:t>557</w:t>
            </w:r>
          </w:p>
        </w:tc>
        <w:tc>
          <w:tcPr>
            <w:tcW w:w="244" w:type="pct"/>
            <w:vAlign w:val="center"/>
          </w:tcPr>
          <w:p w:rsidR="00174551" w:rsidRPr="003406B1" w:rsidRDefault="00174551" w:rsidP="00E62FA7">
            <w:pPr>
              <w:pStyle w:val="ConsPlusCell"/>
              <w:ind w:left="-82"/>
              <w:contextualSpacing/>
              <w:jc w:val="center"/>
              <w:rPr>
                <w:rFonts w:ascii="Times New Roman" w:hAnsi="Times New Roman" w:cs="Times New Roman"/>
                <w:bCs/>
                <w:sz w:val="22"/>
                <w:szCs w:val="22"/>
                <w:lang w:eastAsia="en-US"/>
              </w:rPr>
            </w:pPr>
            <w:r w:rsidRPr="003406B1">
              <w:rPr>
                <w:rFonts w:ascii="Times New Roman" w:hAnsi="Times New Roman" w:cs="Times New Roman"/>
                <w:bCs/>
                <w:sz w:val="22"/>
                <w:szCs w:val="22"/>
                <w:lang w:eastAsia="en-US"/>
              </w:rPr>
              <w:t>18516</w:t>
            </w:r>
          </w:p>
        </w:tc>
        <w:tc>
          <w:tcPr>
            <w:tcW w:w="244" w:type="pct"/>
            <w:vAlign w:val="center"/>
          </w:tcPr>
          <w:p w:rsidR="00174551" w:rsidRPr="003406B1" w:rsidRDefault="00174551" w:rsidP="00E62FA7">
            <w:pPr>
              <w:pStyle w:val="ConsPlusCell"/>
              <w:ind w:left="-82"/>
              <w:contextualSpacing/>
              <w:jc w:val="center"/>
              <w:rPr>
                <w:rFonts w:ascii="Times New Roman" w:hAnsi="Times New Roman" w:cs="Times New Roman"/>
                <w:bCs/>
                <w:sz w:val="22"/>
                <w:szCs w:val="22"/>
                <w:lang w:eastAsia="en-US"/>
              </w:rPr>
            </w:pPr>
            <w:r w:rsidRPr="003406B1">
              <w:rPr>
                <w:rFonts w:ascii="Times New Roman" w:hAnsi="Times New Roman" w:cs="Times New Roman"/>
                <w:bCs/>
                <w:sz w:val="22"/>
                <w:szCs w:val="22"/>
                <w:lang w:eastAsia="en-US"/>
              </w:rPr>
              <w:t>26244</w:t>
            </w:r>
          </w:p>
        </w:tc>
        <w:tc>
          <w:tcPr>
            <w:tcW w:w="293" w:type="pct"/>
            <w:vAlign w:val="center"/>
          </w:tcPr>
          <w:p w:rsidR="00174551" w:rsidRPr="003406B1" w:rsidRDefault="00174551" w:rsidP="00E62FA7">
            <w:pPr>
              <w:ind w:left="-82"/>
              <w:contextualSpacing/>
              <w:jc w:val="center"/>
              <w:rPr>
                <w:bCs/>
              </w:rPr>
            </w:pPr>
            <w:r w:rsidRPr="003406B1">
              <w:rPr>
                <w:bCs/>
                <w:sz w:val="22"/>
                <w:szCs w:val="22"/>
              </w:rPr>
              <w:t>27153</w:t>
            </w:r>
          </w:p>
        </w:tc>
        <w:tc>
          <w:tcPr>
            <w:tcW w:w="268" w:type="pct"/>
            <w:vAlign w:val="center"/>
          </w:tcPr>
          <w:p w:rsidR="00174551" w:rsidRPr="003406B1" w:rsidRDefault="00174551" w:rsidP="00E62FA7">
            <w:pPr>
              <w:ind w:left="-82"/>
              <w:contextualSpacing/>
              <w:jc w:val="center"/>
              <w:rPr>
                <w:bCs/>
              </w:rPr>
            </w:pPr>
            <w:r w:rsidRPr="003406B1">
              <w:rPr>
                <w:bCs/>
                <w:sz w:val="22"/>
                <w:szCs w:val="22"/>
              </w:rPr>
              <w:t>29411</w:t>
            </w:r>
          </w:p>
        </w:tc>
        <w:tc>
          <w:tcPr>
            <w:tcW w:w="268" w:type="pct"/>
            <w:vAlign w:val="center"/>
          </w:tcPr>
          <w:p w:rsidR="00174551" w:rsidRPr="003406B1" w:rsidRDefault="00174551" w:rsidP="00E62FA7">
            <w:pPr>
              <w:ind w:left="-82"/>
              <w:contextualSpacing/>
              <w:jc w:val="center"/>
              <w:rPr>
                <w:bCs/>
              </w:rPr>
            </w:pPr>
            <w:r w:rsidRPr="003406B1">
              <w:rPr>
                <w:bCs/>
                <w:sz w:val="22"/>
                <w:szCs w:val="22"/>
              </w:rPr>
              <w:t>3</w:t>
            </w:r>
            <w:r w:rsidR="00EE5E92" w:rsidRPr="003406B1">
              <w:rPr>
                <w:bCs/>
                <w:sz w:val="22"/>
                <w:szCs w:val="22"/>
              </w:rPr>
              <w:t>1319</w:t>
            </w:r>
          </w:p>
        </w:tc>
        <w:tc>
          <w:tcPr>
            <w:tcW w:w="253" w:type="pct"/>
            <w:vAlign w:val="center"/>
          </w:tcPr>
          <w:p w:rsidR="00174551" w:rsidRPr="003406B1" w:rsidRDefault="00EE5E92" w:rsidP="00E62FA7">
            <w:pPr>
              <w:ind w:left="-82"/>
              <w:contextualSpacing/>
              <w:jc w:val="center"/>
              <w:rPr>
                <w:bCs/>
              </w:rPr>
            </w:pPr>
            <w:r w:rsidRPr="003406B1">
              <w:rPr>
                <w:bCs/>
                <w:sz w:val="22"/>
                <w:szCs w:val="22"/>
              </w:rPr>
              <w:t>4</w:t>
            </w:r>
            <w:r w:rsidR="000756FC" w:rsidRPr="003406B1">
              <w:rPr>
                <w:bCs/>
                <w:sz w:val="22"/>
                <w:szCs w:val="22"/>
              </w:rPr>
              <w:t>2389</w:t>
            </w:r>
          </w:p>
        </w:tc>
        <w:tc>
          <w:tcPr>
            <w:tcW w:w="253" w:type="pct"/>
            <w:vAlign w:val="center"/>
          </w:tcPr>
          <w:p w:rsidR="00174551" w:rsidRPr="003406B1" w:rsidRDefault="00EE5E92" w:rsidP="00E62FA7">
            <w:pPr>
              <w:ind w:left="-82"/>
              <w:contextualSpacing/>
              <w:jc w:val="center"/>
              <w:rPr>
                <w:bCs/>
              </w:rPr>
            </w:pPr>
            <w:r w:rsidRPr="003406B1">
              <w:rPr>
                <w:bCs/>
                <w:sz w:val="22"/>
                <w:szCs w:val="22"/>
              </w:rPr>
              <w:t>42337</w:t>
            </w:r>
          </w:p>
        </w:tc>
        <w:tc>
          <w:tcPr>
            <w:tcW w:w="249" w:type="pct"/>
            <w:vAlign w:val="center"/>
          </w:tcPr>
          <w:p w:rsidR="00174551" w:rsidRPr="003406B1" w:rsidRDefault="00EE5E92" w:rsidP="00E62FA7">
            <w:pPr>
              <w:ind w:left="-82"/>
              <w:contextualSpacing/>
              <w:jc w:val="center"/>
              <w:rPr>
                <w:bCs/>
              </w:rPr>
            </w:pPr>
            <w:r w:rsidRPr="003406B1">
              <w:rPr>
                <w:bCs/>
                <w:sz w:val="22"/>
                <w:szCs w:val="22"/>
              </w:rPr>
              <w:t>43797</w:t>
            </w:r>
          </w:p>
        </w:tc>
        <w:tc>
          <w:tcPr>
            <w:tcW w:w="250" w:type="pct"/>
            <w:vAlign w:val="center"/>
          </w:tcPr>
          <w:p w:rsidR="00174551" w:rsidRPr="003406B1" w:rsidRDefault="00EE5E92" w:rsidP="00E62FA7">
            <w:pPr>
              <w:ind w:left="-82"/>
              <w:contextualSpacing/>
              <w:jc w:val="center"/>
              <w:rPr>
                <w:bCs/>
              </w:rPr>
            </w:pPr>
            <w:r w:rsidRPr="003406B1">
              <w:rPr>
                <w:bCs/>
                <w:sz w:val="22"/>
                <w:szCs w:val="22"/>
              </w:rPr>
              <w:t>43797</w:t>
            </w:r>
          </w:p>
        </w:tc>
        <w:tc>
          <w:tcPr>
            <w:tcW w:w="244" w:type="pct"/>
            <w:vAlign w:val="center"/>
          </w:tcPr>
          <w:p w:rsidR="00174551" w:rsidRPr="003406B1" w:rsidRDefault="00EE5E92" w:rsidP="00E62FA7">
            <w:pPr>
              <w:ind w:left="-82"/>
              <w:contextualSpacing/>
              <w:jc w:val="center"/>
              <w:rPr>
                <w:bCs/>
              </w:rPr>
            </w:pPr>
            <w:r w:rsidRPr="003406B1">
              <w:rPr>
                <w:bCs/>
                <w:sz w:val="22"/>
                <w:szCs w:val="22"/>
              </w:rPr>
              <w:t>43800</w:t>
            </w:r>
          </w:p>
        </w:tc>
        <w:tc>
          <w:tcPr>
            <w:tcW w:w="247" w:type="pct"/>
            <w:vAlign w:val="center"/>
          </w:tcPr>
          <w:p w:rsidR="00174551" w:rsidRPr="003406B1" w:rsidRDefault="00EE5E92" w:rsidP="00E62FA7">
            <w:pPr>
              <w:ind w:left="-82"/>
              <w:contextualSpacing/>
              <w:jc w:val="center"/>
              <w:rPr>
                <w:bCs/>
              </w:rPr>
            </w:pPr>
            <w:r w:rsidRPr="003406B1">
              <w:rPr>
                <w:bCs/>
                <w:sz w:val="22"/>
                <w:szCs w:val="22"/>
              </w:rPr>
              <w:t>43797</w:t>
            </w:r>
          </w:p>
        </w:tc>
      </w:tr>
      <w:tr w:rsidR="005C0205" w:rsidRPr="003406B1" w:rsidTr="00D27A7C">
        <w:trPr>
          <w:trHeight w:val="960"/>
          <w:jc w:val="center"/>
        </w:trPr>
        <w:tc>
          <w:tcPr>
            <w:tcW w:w="225" w:type="pct"/>
            <w:vAlign w:val="center"/>
          </w:tcPr>
          <w:p w:rsidR="00174551" w:rsidRPr="003406B1" w:rsidRDefault="00174551" w:rsidP="00174551">
            <w:pPr>
              <w:contextualSpacing/>
              <w:jc w:val="center"/>
              <w:rPr>
                <w:bCs/>
              </w:rPr>
            </w:pPr>
            <w:r w:rsidRPr="003406B1">
              <w:rPr>
                <w:bCs/>
                <w:sz w:val="22"/>
                <w:szCs w:val="22"/>
              </w:rPr>
              <w:lastRenderedPageBreak/>
              <w:t>2</w:t>
            </w:r>
          </w:p>
        </w:tc>
        <w:tc>
          <w:tcPr>
            <w:tcW w:w="1054" w:type="pct"/>
          </w:tcPr>
          <w:p w:rsidR="00174551" w:rsidRPr="003406B1" w:rsidRDefault="00174551" w:rsidP="007B23C8">
            <w:pPr>
              <w:contextualSpacing/>
              <w:jc w:val="both"/>
            </w:pPr>
            <w:r w:rsidRPr="003406B1">
              <w:rPr>
                <w:sz w:val="22"/>
                <w:szCs w:val="22"/>
              </w:rPr>
              <w:t>Обеспечение функций орга</w:t>
            </w:r>
            <w:r w:rsidRPr="003406B1">
              <w:rPr>
                <w:sz w:val="22"/>
                <w:szCs w:val="22"/>
              </w:rPr>
              <w:softHyphen/>
              <w:t>нов местного самоуправле</w:t>
            </w:r>
            <w:r w:rsidRPr="003406B1">
              <w:rPr>
                <w:sz w:val="22"/>
                <w:szCs w:val="22"/>
              </w:rPr>
              <w:softHyphen/>
              <w:t>ния</w:t>
            </w:r>
          </w:p>
        </w:tc>
        <w:tc>
          <w:tcPr>
            <w:tcW w:w="616" w:type="pct"/>
            <w:vAlign w:val="center"/>
          </w:tcPr>
          <w:p w:rsidR="00174551" w:rsidRPr="003406B1" w:rsidRDefault="005C0205"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Управление образования администрации муниципального района «Корочанский район»</w:t>
            </w:r>
          </w:p>
          <w:p w:rsidR="00300F05" w:rsidRPr="003406B1" w:rsidRDefault="00300F05" w:rsidP="00174551">
            <w:pPr>
              <w:pStyle w:val="ConsPlusNormal"/>
              <w:widowControl/>
              <w:ind w:firstLine="0"/>
              <w:contextualSpacing/>
              <w:jc w:val="center"/>
              <w:outlineLvl w:val="1"/>
              <w:rPr>
                <w:rFonts w:ascii="Times New Roman" w:hAnsi="Times New Roman" w:cs="Times New Roman"/>
                <w:sz w:val="22"/>
                <w:szCs w:val="22"/>
              </w:rPr>
            </w:pPr>
          </w:p>
        </w:tc>
        <w:tc>
          <w:tcPr>
            <w:tcW w:w="292" w:type="pct"/>
            <w:vAlign w:val="center"/>
          </w:tcPr>
          <w:p w:rsidR="00174551" w:rsidRPr="003406B1" w:rsidRDefault="00174551" w:rsidP="00E62FA7">
            <w:pPr>
              <w:ind w:left="-82"/>
              <w:contextualSpacing/>
              <w:jc w:val="center"/>
              <w:rPr>
                <w:bCs/>
              </w:rPr>
            </w:pPr>
            <w:r w:rsidRPr="003406B1">
              <w:rPr>
                <w:bCs/>
                <w:sz w:val="22"/>
                <w:szCs w:val="22"/>
              </w:rPr>
              <w:t>4</w:t>
            </w:r>
            <w:r w:rsidR="00EE5E92" w:rsidRPr="003406B1">
              <w:rPr>
                <w:bCs/>
                <w:sz w:val="22"/>
                <w:szCs w:val="22"/>
              </w:rPr>
              <w:t>5211</w:t>
            </w:r>
          </w:p>
        </w:tc>
        <w:tc>
          <w:tcPr>
            <w:tcW w:w="244" w:type="pct"/>
            <w:vAlign w:val="center"/>
          </w:tcPr>
          <w:p w:rsidR="00174551" w:rsidRPr="003406B1" w:rsidRDefault="00174551" w:rsidP="00E62FA7">
            <w:pPr>
              <w:ind w:left="-82"/>
              <w:contextualSpacing/>
              <w:jc w:val="center"/>
              <w:rPr>
                <w:bCs/>
              </w:rPr>
            </w:pPr>
            <w:r w:rsidRPr="003406B1">
              <w:rPr>
                <w:bCs/>
                <w:sz w:val="22"/>
                <w:szCs w:val="22"/>
              </w:rPr>
              <w:t>2829</w:t>
            </w:r>
          </w:p>
        </w:tc>
        <w:tc>
          <w:tcPr>
            <w:tcW w:w="244" w:type="pct"/>
            <w:vAlign w:val="center"/>
          </w:tcPr>
          <w:p w:rsidR="00174551" w:rsidRPr="003406B1" w:rsidRDefault="00174551" w:rsidP="00E62FA7">
            <w:pPr>
              <w:ind w:left="-82"/>
              <w:contextualSpacing/>
              <w:jc w:val="center"/>
              <w:rPr>
                <w:bCs/>
              </w:rPr>
            </w:pPr>
            <w:r w:rsidRPr="003406B1">
              <w:rPr>
                <w:bCs/>
                <w:sz w:val="22"/>
                <w:szCs w:val="22"/>
              </w:rPr>
              <w:t>3271</w:t>
            </w:r>
          </w:p>
        </w:tc>
        <w:tc>
          <w:tcPr>
            <w:tcW w:w="293" w:type="pct"/>
            <w:vAlign w:val="center"/>
          </w:tcPr>
          <w:p w:rsidR="00174551" w:rsidRPr="003406B1" w:rsidRDefault="00174551" w:rsidP="00E62FA7">
            <w:pPr>
              <w:ind w:left="-82"/>
              <w:contextualSpacing/>
              <w:jc w:val="center"/>
              <w:rPr>
                <w:bCs/>
              </w:rPr>
            </w:pPr>
            <w:r w:rsidRPr="003406B1">
              <w:rPr>
                <w:bCs/>
                <w:sz w:val="22"/>
                <w:szCs w:val="22"/>
              </w:rPr>
              <w:t>3347</w:t>
            </w:r>
          </w:p>
        </w:tc>
        <w:tc>
          <w:tcPr>
            <w:tcW w:w="268" w:type="pct"/>
            <w:vAlign w:val="center"/>
          </w:tcPr>
          <w:p w:rsidR="00174551" w:rsidRPr="003406B1" w:rsidRDefault="00174551" w:rsidP="00E62FA7">
            <w:pPr>
              <w:ind w:left="-82"/>
              <w:contextualSpacing/>
              <w:jc w:val="center"/>
              <w:rPr>
                <w:bCs/>
              </w:rPr>
            </w:pPr>
            <w:r w:rsidRPr="003406B1">
              <w:rPr>
                <w:bCs/>
                <w:sz w:val="22"/>
                <w:szCs w:val="22"/>
              </w:rPr>
              <w:t>4256</w:t>
            </w:r>
          </w:p>
        </w:tc>
        <w:tc>
          <w:tcPr>
            <w:tcW w:w="268" w:type="pct"/>
            <w:vAlign w:val="center"/>
          </w:tcPr>
          <w:p w:rsidR="00174551" w:rsidRPr="003406B1" w:rsidRDefault="00EE5E92" w:rsidP="00E62FA7">
            <w:pPr>
              <w:ind w:left="-82"/>
              <w:contextualSpacing/>
              <w:jc w:val="center"/>
              <w:rPr>
                <w:bCs/>
              </w:rPr>
            </w:pPr>
            <w:r w:rsidRPr="003406B1">
              <w:rPr>
                <w:bCs/>
                <w:sz w:val="22"/>
                <w:szCs w:val="22"/>
              </w:rPr>
              <w:t>4352</w:t>
            </w:r>
          </w:p>
        </w:tc>
        <w:tc>
          <w:tcPr>
            <w:tcW w:w="253" w:type="pct"/>
            <w:vAlign w:val="center"/>
          </w:tcPr>
          <w:p w:rsidR="00174551" w:rsidRPr="003406B1" w:rsidRDefault="00174551" w:rsidP="00E62FA7">
            <w:pPr>
              <w:ind w:left="-82"/>
              <w:contextualSpacing/>
              <w:jc w:val="center"/>
              <w:rPr>
                <w:bCs/>
              </w:rPr>
            </w:pPr>
            <w:r w:rsidRPr="003406B1">
              <w:rPr>
                <w:bCs/>
                <w:sz w:val="22"/>
                <w:szCs w:val="22"/>
              </w:rPr>
              <w:t>4</w:t>
            </w:r>
            <w:r w:rsidR="00EE5E92" w:rsidRPr="003406B1">
              <w:rPr>
                <w:bCs/>
                <w:sz w:val="22"/>
                <w:szCs w:val="22"/>
              </w:rPr>
              <w:t>526</w:t>
            </w:r>
          </w:p>
        </w:tc>
        <w:tc>
          <w:tcPr>
            <w:tcW w:w="253" w:type="pct"/>
            <w:vAlign w:val="center"/>
          </w:tcPr>
          <w:p w:rsidR="00174551" w:rsidRPr="003406B1" w:rsidRDefault="00174551" w:rsidP="00E62FA7">
            <w:pPr>
              <w:ind w:left="-82"/>
              <w:contextualSpacing/>
              <w:jc w:val="center"/>
              <w:rPr>
                <w:bCs/>
              </w:rPr>
            </w:pPr>
            <w:r w:rsidRPr="003406B1">
              <w:rPr>
                <w:bCs/>
                <w:sz w:val="22"/>
                <w:szCs w:val="22"/>
              </w:rPr>
              <w:t>4</w:t>
            </w:r>
            <w:r w:rsidR="00EE5E92" w:rsidRPr="003406B1">
              <w:rPr>
                <w:bCs/>
                <w:sz w:val="22"/>
                <w:szCs w:val="22"/>
              </w:rPr>
              <w:t>526</w:t>
            </w:r>
          </w:p>
        </w:tc>
        <w:tc>
          <w:tcPr>
            <w:tcW w:w="249" w:type="pct"/>
            <w:vAlign w:val="center"/>
          </w:tcPr>
          <w:p w:rsidR="00174551" w:rsidRPr="003406B1" w:rsidRDefault="00174551" w:rsidP="00E62FA7">
            <w:pPr>
              <w:ind w:left="-82"/>
              <w:contextualSpacing/>
              <w:jc w:val="center"/>
              <w:rPr>
                <w:bCs/>
              </w:rPr>
            </w:pPr>
            <w:r w:rsidRPr="003406B1">
              <w:rPr>
                <w:bCs/>
                <w:sz w:val="22"/>
                <w:szCs w:val="22"/>
              </w:rPr>
              <w:t>4</w:t>
            </w:r>
            <w:r w:rsidR="00EE5E92" w:rsidRPr="003406B1">
              <w:rPr>
                <w:bCs/>
                <w:sz w:val="22"/>
                <w:szCs w:val="22"/>
              </w:rPr>
              <w:t>526</w:t>
            </w:r>
          </w:p>
        </w:tc>
        <w:tc>
          <w:tcPr>
            <w:tcW w:w="250" w:type="pct"/>
            <w:vAlign w:val="center"/>
          </w:tcPr>
          <w:p w:rsidR="00174551" w:rsidRPr="003406B1" w:rsidRDefault="00174551" w:rsidP="00E62FA7">
            <w:pPr>
              <w:ind w:left="-82"/>
              <w:contextualSpacing/>
              <w:jc w:val="center"/>
              <w:rPr>
                <w:bCs/>
              </w:rPr>
            </w:pPr>
            <w:r w:rsidRPr="003406B1">
              <w:rPr>
                <w:bCs/>
                <w:sz w:val="22"/>
                <w:szCs w:val="22"/>
              </w:rPr>
              <w:t>4</w:t>
            </w:r>
            <w:r w:rsidR="00EE5E92" w:rsidRPr="003406B1">
              <w:rPr>
                <w:bCs/>
                <w:sz w:val="22"/>
                <w:szCs w:val="22"/>
              </w:rPr>
              <w:t>526</w:t>
            </w:r>
          </w:p>
        </w:tc>
        <w:tc>
          <w:tcPr>
            <w:tcW w:w="244" w:type="pct"/>
            <w:vAlign w:val="center"/>
          </w:tcPr>
          <w:p w:rsidR="00174551" w:rsidRPr="003406B1" w:rsidRDefault="00174551" w:rsidP="00E62FA7">
            <w:pPr>
              <w:ind w:left="-82"/>
              <w:contextualSpacing/>
              <w:jc w:val="center"/>
              <w:rPr>
                <w:bCs/>
              </w:rPr>
            </w:pPr>
            <w:r w:rsidRPr="003406B1">
              <w:rPr>
                <w:bCs/>
                <w:sz w:val="22"/>
                <w:szCs w:val="22"/>
              </w:rPr>
              <w:t>4</w:t>
            </w:r>
            <w:r w:rsidR="00EE5E92" w:rsidRPr="003406B1">
              <w:rPr>
                <w:bCs/>
                <w:sz w:val="22"/>
                <w:szCs w:val="22"/>
              </w:rPr>
              <w:t>526</w:t>
            </w:r>
          </w:p>
        </w:tc>
        <w:tc>
          <w:tcPr>
            <w:tcW w:w="247" w:type="pct"/>
            <w:vAlign w:val="center"/>
          </w:tcPr>
          <w:p w:rsidR="00174551" w:rsidRPr="003406B1" w:rsidRDefault="00174551" w:rsidP="00E62FA7">
            <w:pPr>
              <w:ind w:left="-82"/>
              <w:contextualSpacing/>
              <w:jc w:val="center"/>
              <w:rPr>
                <w:bCs/>
              </w:rPr>
            </w:pPr>
            <w:r w:rsidRPr="003406B1">
              <w:rPr>
                <w:bCs/>
                <w:sz w:val="22"/>
                <w:szCs w:val="22"/>
              </w:rPr>
              <w:t>4</w:t>
            </w:r>
            <w:r w:rsidR="00EE5E92" w:rsidRPr="003406B1">
              <w:rPr>
                <w:bCs/>
                <w:sz w:val="22"/>
                <w:szCs w:val="22"/>
              </w:rPr>
              <w:t>526</w:t>
            </w:r>
          </w:p>
        </w:tc>
      </w:tr>
      <w:tr w:rsidR="005C0205" w:rsidRPr="003406B1" w:rsidTr="00D27A7C">
        <w:trPr>
          <w:trHeight w:val="255"/>
          <w:jc w:val="center"/>
        </w:trPr>
        <w:tc>
          <w:tcPr>
            <w:tcW w:w="225" w:type="pct"/>
            <w:vAlign w:val="center"/>
          </w:tcPr>
          <w:p w:rsidR="00174551" w:rsidRPr="003406B1" w:rsidRDefault="00174551" w:rsidP="00174551">
            <w:pPr>
              <w:contextualSpacing/>
              <w:jc w:val="center"/>
              <w:rPr>
                <w:bCs/>
              </w:rPr>
            </w:pPr>
            <w:r w:rsidRPr="003406B1">
              <w:rPr>
                <w:bCs/>
                <w:sz w:val="22"/>
                <w:szCs w:val="22"/>
              </w:rPr>
              <w:t>3</w:t>
            </w:r>
          </w:p>
        </w:tc>
        <w:tc>
          <w:tcPr>
            <w:tcW w:w="1054" w:type="pct"/>
          </w:tcPr>
          <w:p w:rsidR="00174551" w:rsidRPr="003406B1" w:rsidRDefault="00EE5E92" w:rsidP="007B23C8">
            <w:pPr>
              <w:contextualSpacing/>
              <w:jc w:val="both"/>
            </w:pPr>
            <w:r w:rsidRPr="003406B1">
              <w:rPr>
                <w:sz w:val="22"/>
                <w:szCs w:val="22"/>
              </w:rPr>
              <w:t>Обеспечение деятельности (оказание услуг)</w:t>
            </w:r>
            <w:r w:rsidR="00174551" w:rsidRPr="003406B1">
              <w:rPr>
                <w:sz w:val="22"/>
                <w:szCs w:val="22"/>
              </w:rPr>
              <w:t xml:space="preserve"> муниципальн</w:t>
            </w:r>
            <w:r w:rsidRPr="003406B1">
              <w:rPr>
                <w:sz w:val="22"/>
                <w:szCs w:val="22"/>
              </w:rPr>
              <w:t>ых учреждений (организаций)</w:t>
            </w:r>
          </w:p>
        </w:tc>
        <w:tc>
          <w:tcPr>
            <w:tcW w:w="616" w:type="pct"/>
            <w:vAlign w:val="center"/>
          </w:tcPr>
          <w:p w:rsidR="00174551" w:rsidRPr="003406B1" w:rsidRDefault="005C0205" w:rsidP="00174551">
            <w:pPr>
              <w:pStyle w:val="ab"/>
              <w:contextualSpacing/>
              <w:jc w:val="center"/>
              <w:outlineLvl w:val="1"/>
            </w:pPr>
            <w:r w:rsidRPr="003406B1">
              <w:rPr>
                <w:sz w:val="22"/>
                <w:szCs w:val="22"/>
              </w:rPr>
              <w:t>Управление образования администрации муниципального района «Корочанский район»</w:t>
            </w:r>
          </w:p>
          <w:p w:rsidR="00300F05" w:rsidRPr="003406B1" w:rsidRDefault="00300F05" w:rsidP="00174551">
            <w:pPr>
              <w:pStyle w:val="ab"/>
              <w:contextualSpacing/>
              <w:jc w:val="center"/>
              <w:outlineLvl w:val="1"/>
            </w:pPr>
          </w:p>
        </w:tc>
        <w:tc>
          <w:tcPr>
            <w:tcW w:w="292" w:type="pct"/>
            <w:vAlign w:val="center"/>
          </w:tcPr>
          <w:p w:rsidR="00174551" w:rsidRPr="003406B1" w:rsidRDefault="00EE5E92" w:rsidP="00E62FA7">
            <w:pPr>
              <w:ind w:left="-82"/>
              <w:contextualSpacing/>
              <w:jc w:val="center"/>
              <w:rPr>
                <w:bCs/>
              </w:rPr>
            </w:pPr>
            <w:r w:rsidRPr="003406B1">
              <w:rPr>
                <w:bCs/>
                <w:sz w:val="22"/>
                <w:szCs w:val="22"/>
              </w:rPr>
              <w:t>21</w:t>
            </w:r>
            <w:r w:rsidR="00AB79F3" w:rsidRPr="003406B1">
              <w:rPr>
                <w:bCs/>
                <w:sz w:val="22"/>
                <w:szCs w:val="22"/>
              </w:rPr>
              <w:t>4115</w:t>
            </w:r>
          </w:p>
        </w:tc>
        <w:tc>
          <w:tcPr>
            <w:tcW w:w="244" w:type="pct"/>
            <w:vAlign w:val="center"/>
          </w:tcPr>
          <w:p w:rsidR="00174551" w:rsidRPr="003406B1" w:rsidDel="00F26FDA" w:rsidRDefault="00174551" w:rsidP="00E62FA7">
            <w:pPr>
              <w:pStyle w:val="11"/>
              <w:spacing w:after="0" w:line="240" w:lineRule="auto"/>
              <w:ind w:left="-82"/>
              <w:contextualSpacing/>
              <w:jc w:val="center"/>
              <w:rPr>
                <w:rFonts w:ascii="Times New Roman" w:hAnsi="Times New Roman"/>
                <w:bCs/>
                <w:sz w:val="22"/>
                <w:szCs w:val="22"/>
                <w:lang w:val="ru-RU"/>
              </w:rPr>
            </w:pPr>
            <w:r w:rsidRPr="003406B1">
              <w:rPr>
                <w:rFonts w:ascii="Times New Roman" w:hAnsi="Times New Roman"/>
                <w:bCs/>
                <w:sz w:val="22"/>
                <w:szCs w:val="22"/>
                <w:lang w:val="ru-RU"/>
              </w:rPr>
              <w:t>6464</w:t>
            </w:r>
          </w:p>
        </w:tc>
        <w:tc>
          <w:tcPr>
            <w:tcW w:w="244" w:type="pct"/>
            <w:vAlign w:val="center"/>
          </w:tcPr>
          <w:p w:rsidR="00174551" w:rsidRPr="003406B1" w:rsidRDefault="00174551" w:rsidP="00E62FA7">
            <w:pPr>
              <w:pStyle w:val="11"/>
              <w:spacing w:after="0" w:line="240" w:lineRule="auto"/>
              <w:ind w:left="-82"/>
              <w:contextualSpacing/>
              <w:jc w:val="center"/>
              <w:rPr>
                <w:rFonts w:ascii="Times New Roman" w:hAnsi="Times New Roman"/>
                <w:bCs/>
                <w:sz w:val="22"/>
                <w:szCs w:val="22"/>
                <w:lang w:val="ru-RU"/>
              </w:rPr>
            </w:pPr>
            <w:r w:rsidRPr="003406B1">
              <w:rPr>
                <w:rFonts w:ascii="Times New Roman" w:hAnsi="Times New Roman"/>
                <w:bCs/>
                <w:sz w:val="22"/>
                <w:szCs w:val="22"/>
                <w:lang w:val="ru-RU"/>
              </w:rPr>
              <w:t>13500</w:t>
            </w:r>
          </w:p>
        </w:tc>
        <w:tc>
          <w:tcPr>
            <w:tcW w:w="293" w:type="pct"/>
            <w:vAlign w:val="center"/>
          </w:tcPr>
          <w:p w:rsidR="00174551" w:rsidRPr="003406B1" w:rsidRDefault="00174551" w:rsidP="00E62FA7">
            <w:pPr>
              <w:pStyle w:val="11"/>
              <w:spacing w:after="0" w:line="240" w:lineRule="auto"/>
              <w:ind w:left="-82"/>
              <w:contextualSpacing/>
              <w:jc w:val="center"/>
              <w:rPr>
                <w:rFonts w:ascii="Times New Roman" w:hAnsi="Times New Roman"/>
                <w:bCs/>
                <w:sz w:val="22"/>
                <w:szCs w:val="22"/>
                <w:lang w:val="ru-RU"/>
              </w:rPr>
            </w:pPr>
            <w:r w:rsidRPr="003406B1">
              <w:rPr>
                <w:rFonts w:ascii="Times New Roman" w:hAnsi="Times New Roman"/>
                <w:bCs/>
                <w:sz w:val="22"/>
                <w:szCs w:val="22"/>
                <w:lang w:val="ru-RU"/>
              </w:rPr>
              <w:t>12892</w:t>
            </w:r>
          </w:p>
        </w:tc>
        <w:tc>
          <w:tcPr>
            <w:tcW w:w="268" w:type="pct"/>
            <w:vAlign w:val="center"/>
          </w:tcPr>
          <w:p w:rsidR="00174551" w:rsidRPr="003406B1" w:rsidRDefault="00174551" w:rsidP="00E62FA7">
            <w:pPr>
              <w:pStyle w:val="11"/>
              <w:spacing w:after="0" w:line="240" w:lineRule="auto"/>
              <w:ind w:left="-82"/>
              <w:contextualSpacing/>
              <w:jc w:val="center"/>
              <w:rPr>
                <w:rFonts w:ascii="Times New Roman" w:hAnsi="Times New Roman"/>
                <w:bCs/>
                <w:sz w:val="22"/>
                <w:szCs w:val="22"/>
                <w:lang w:val="ru-RU"/>
              </w:rPr>
            </w:pPr>
            <w:r w:rsidRPr="003406B1">
              <w:rPr>
                <w:rFonts w:ascii="Times New Roman" w:hAnsi="Times New Roman"/>
                <w:bCs/>
                <w:sz w:val="22"/>
                <w:szCs w:val="22"/>
                <w:lang w:val="ru-RU"/>
              </w:rPr>
              <w:t>13979</w:t>
            </w:r>
          </w:p>
        </w:tc>
        <w:tc>
          <w:tcPr>
            <w:tcW w:w="268" w:type="pct"/>
            <w:vAlign w:val="center"/>
          </w:tcPr>
          <w:p w:rsidR="00174551" w:rsidRPr="003406B1" w:rsidRDefault="00EE5E92" w:rsidP="00E62FA7">
            <w:pPr>
              <w:pStyle w:val="11"/>
              <w:spacing w:after="0" w:line="240" w:lineRule="auto"/>
              <w:ind w:left="-82"/>
              <w:contextualSpacing/>
              <w:jc w:val="center"/>
              <w:rPr>
                <w:rFonts w:ascii="Times New Roman" w:hAnsi="Times New Roman"/>
                <w:bCs/>
                <w:sz w:val="22"/>
                <w:szCs w:val="22"/>
                <w:lang w:val="ru-RU"/>
              </w:rPr>
            </w:pPr>
            <w:r w:rsidRPr="003406B1">
              <w:rPr>
                <w:rFonts w:ascii="Times New Roman" w:hAnsi="Times New Roman"/>
                <w:bCs/>
                <w:sz w:val="22"/>
                <w:szCs w:val="22"/>
                <w:lang w:val="ru-RU"/>
              </w:rPr>
              <w:t>15580</w:t>
            </w:r>
          </w:p>
        </w:tc>
        <w:tc>
          <w:tcPr>
            <w:tcW w:w="253" w:type="pct"/>
            <w:vAlign w:val="center"/>
          </w:tcPr>
          <w:p w:rsidR="00174551" w:rsidRPr="003406B1" w:rsidRDefault="00EE5E92" w:rsidP="00E62FA7">
            <w:pPr>
              <w:pStyle w:val="11"/>
              <w:spacing w:after="0" w:line="240" w:lineRule="auto"/>
              <w:ind w:left="-82"/>
              <w:contextualSpacing/>
              <w:jc w:val="center"/>
              <w:rPr>
                <w:rFonts w:ascii="Times New Roman" w:hAnsi="Times New Roman"/>
                <w:bCs/>
                <w:sz w:val="22"/>
                <w:szCs w:val="22"/>
                <w:lang w:val="ru-RU"/>
              </w:rPr>
            </w:pPr>
            <w:r w:rsidRPr="003406B1">
              <w:rPr>
                <w:rFonts w:ascii="Times New Roman" w:hAnsi="Times New Roman"/>
                <w:bCs/>
                <w:sz w:val="22"/>
                <w:szCs w:val="22"/>
                <w:lang w:val="ru-RU"/>
              </w:rPr>
              <w:t>25</w:t>
            </w:r>
            <w:r w:rsidR="00AB79F3" w:rsidRPr="003406B1">
              <w:rPr>
                <w:rFonts w:ascii="Times New Roman" w:hAnsi="Times New Roman"/>
                <w:bCs/>
                <w:sz w:val="22"/>
                <w:szCs w:val="22"/>
                <w:lang w:val="ru-RU"/>
              </w:rPr>
              <w:t>655</w:t>
            </w:r>
          </w:p>
        </w:tc>
        <w:tc>
          <w:tcPr>
            <w:tcW w:w="253" w:type="pct"/>
            <w:vAlign w:val="center"/>
          </w:tcPr>
          <w:p w:rsidR="00174551" w:rsidRPr="003406B1" w:rsidRDefault="00EE5E92" w:rsidP="00E62FA7">
            <w:pPr>
              <w:pStyle w:val="11"/>
              <w:spacing w:after="0" w:line="240" w:lineRule="auto"/>
              <w:ind w:left="-82"/>
              <w:contextualSpacing/>
              <w:jc w:val="center"/>
              <w:rPr>
                <w:rFonts w:ascii="Times New Roman" w:hAnsi="Times New Roman"/>
                <w:bCs/>
                <w:sz w:val="22"/>
                <w:szCs w:val="22"/>
                <w:lang w:val="ru-RU"/>
              </w:rPr>
            </w:pPr>
            <w:r w:rsidRPr="003406B1">
              <w:rPr>
                <w:rFonts w:ascii="Times New Roman" w:hAnsi="Times New Roman"/>
                <w:bCs/>
                <w:sz w:val="22"/>
                <w:szCs w:val="22"/>
                <w:lang w:val="ru-RU"/>
              </w:rPr>
              <w:t>25209</w:t>
            </w:r>
          </w:p>
        </w:tc>
        <w:tc>
          <w:tcPr>
            <w:tcW w:w="249" w:type="pct"/>
            <w:vAlign w:val="center"/>
          </w:tcPr>
          <w:p w:rsidR="00174551" w:rsidRPr="003406B1" w:rsidRDefault="00EE5E92" w:rsidP="00E62FA7">
            <w:pPr>
              <w:pStyle w:val="11"/>
              <w:spacing w:after="0" w:line="240" w:lineRule="auto"/>
              <w:ind w:left="-82"/>
              <w:contextualSpacing/>
              <w:jc w:val="center"/>
              <w:rPr>
                <w:rFonts w:ascii="Times New Roman" w:hAnsi="Times New Roman"/>
                <w:bCs/>
                <w:sz w:val="22"/>
                <w:szCs w:val="22"/>
                <w:lang w:val="ru-RU"/>
              </w:rPr>
            </w:pPr>
            <w:r w:rsidRPr="003406B1">
              <w:rPr>
                <w:rFonts w:ascii="Times New Roman" w:hAnsi="Times New Roman"/>
                <w:bCs/>
                <w:sz w:val="22"/>
                <w:szCs w:val="22"/>
                <w:lang w:val="ru-RU"/>
              </w:rPr>
              <w:t>25209</w:t>
            </w:r>
          </w:p>
        </w:tc>
        <w:tc>
          <w:tcPr>
            <w:tcW w:w="250" w:type="pct"/>
            <w:vAlign w:val="center"/>
          </w:tcPr>
          <w:p w:rsidR="00174551" w:rsidRPr="003406B1" w:rsidRDefault="00EE5E92" w:rsidP="00E62FA7">
            <w:pPr>
              <w:pStyle w:val="11"/>
              <w:spacing w:after="0" w:line="240" w:lineRule="auto"/>
              <w:ind w:left="-82"/>
              <w:contextualSpacing/>
              <w:jc w:val="center"/>
              <w:rPr>
                <w:rFonts w:ascii="Times New Roman" w:hAnsi="Times New Roman"/>
                <w:bCs/>
                <w:sz w:val="22"/>
                <w:szCs w:val="22"/>
                <w:lang w:val="ru-RU"/>
              </w:rPr>
            </w:pPr>
            <w:r w:rsidRPr="003406B1">
              <w:rPr>
                <w:rFonts w:ascii="Times New Roman" w:hAnsi="Times New Roman"/>
                <w:bCs/>
                <w:sz w:val="22"/>
                <w:szCs w:val="22"/>
                <w:lang w:val="ru-RU"/>
              </w:rPr>
              <w:t>25209</w:t>
            </w:r>
          </w:p>
        </w:tc>
        <w:tc>
          <w:tcPr>
            <w:tcW w:w="244" w:type="pct"/>
            <w:vAlign w:val="center"/>
          </w:tcPr>
          <w:p w:rsidR="00174551" w:rsidRPr="003406B1" w:rsidRDefault="00EE5E92" w:rsidP="00E62FA7">
            <w:pPr>
              <w:pStyle w:val="11"/>
              <w:spacing w:after="0" w:line="240" w:lineRule="auto"/>
              <w:ind w:left="-82"/>
              <w:contextualSpacing/>
              <w:jc w:val="center"/>
              <w:rPr>
                <w:rFonts w:ascii="Times New Roman" w:hAnsi="Times New Roman"/>
                <w:bCs/>
                <w:sz w:val="22"/>
                <w:szCs w:val="22"/>
                <w:lang w:val="ru-RU"/>
              </w:rPr>
            </w:pPr>
            <w:r w:rsidRPr="003406B1">
              <w:rPr>
                <w:rFonts w:ascii="Times New Roman" w:hAnsi="Times New Roman"/>
                <w:bCs/>
                <w:sz w:val="22"/>
                <w:szCs w:val="22"/>
                <w:lang w:val="ru-RU"/>
              </w:rPr>
              <w:t>25209</w:t>
            </w:r>
          </w:p>
        </w:tc>
        <w:tc>
          <w:tcPr>
            <w:tcW w:w="247" w:type="pct"/>
            <w:vAlign w:val="center"/>
          </w:tcPr>
          <w:p w:rsidR="00174551" w:rsidRPr="003406B1" w:rsidRDefault="00EE5E92" w:rsidP="00E62FA7">
            <w:pPr>
              <w:pStyle w:val="11"/>
              <w:spacing w:after="0" w:line="240" w:lineRule="auto"/>
              <w:ind w:left="-82"/>
              <w:contextualSpacing/>
              <w:jc w:val="center"/>
              <w:rPr>
                <w:rFonts w:ascii="Times New Roman" w:hAnsi="Times New Roman"/>
                <w:bCs/>
                <w:sz w:val="22"/>
                <w:szCs w:val="22"/>
                <w:lang w:val="ru-RU"/>
              </w:rPr>
            </w:pPr>
            <w:r w:rsidRPr="003406B1">
              <w:rPr>
                <w:rFonts w:ascii="Times New Roman" w:hAnsi="Times New Roman"/>
                <w:bCs/>
                <w:sz w:val="22"/>
                <w:szCs w:val="22"/>
                <w:lang w:val="ru-RU"/>
              </w:rPr>
              <w:t>25209</w:t>
            </w:r>
          </w:p>
        </w:tc>
      </w:tr>
      <w:tr w:rsidR="005C0205" w:rsidRPr="003406B1" w:rsidTr="00D27A7C">
        <w:trPr>
          <w:trHeight w:val="960"/>
          <w:jc w:val="center"/>
        </w:trPr>
        <w:tc>
          <w:tcPr>
            <w:tcW w:w="225" w:type="pct"/>
            <w:vAlign w:val="center"/>
          </w:tcPr>
          <w:p w:rsidR="00174551" w:rsidRPr="003406B1" w:rsidRDefault="00174551" w:rsidP="00174551">
            <w:pPr>
              <w:contextualSpacing/>
              <w:jc w:val="center"/>
              <w:rPr>
                <w:bCs/>
              </w:rPr>
            </w:pPr>
            <w:r w:rsidRPr="003406B1">
              <w:rPr>
                <w:bCs/>
                <w:sz w:val="22"/>
                <w:szCs w:val="22"/>
              </w:rPr>
              <w:t>4</w:t>
            </w:r>
          </w:p>
        </w:tc>
        <w:tc>
          <w:tcPr>
            <w:tcW w:w="1054" w:type="pct"/>
          </w:tcPr>
          <w:p w:rsidR="00174551" w:rsidRPr="003406B1" w:rsidRDefault="00174551" w:rsidP="007B23C8">
            <w:pPr>
              <w:contextualSpacing/>
              <w:jc w:val="both"/>
            </w:pPr>
            <w:r w:rsidRPr="003406B1">
              <w:rPr>
                <w:bCs/>
                <w:sz w:val="22"/>
                <w:szCs w:val="22"/>
              </w:rPr>
              <w:t>Предоставление мер социаль</w:t>
            </w:r>
            <w:r w:rsidR="007B23C8" w:rsidRPr="003406B1">
              <w:rPr>
                <w:bCs/>
                <w:sz w:val="22"/>
                <w:szCs w:val="22"/>
              </w:rPr>
              <w:t>-</w:t>
            </w:r>
            <w:r w:rsidRPr="003406B1">
              <w:rPr>
                <w:bCs/>
                <w:sz w:val="22"/>
                <w:szCs w:val="22"/>
              </w:rPr>
              <w:t>ной поддержки педаго</w:t>
            </w:r>
            <w:r w:rsidRPr="003406B1">
              <w:rPr>
                <w:bCs/>
                <w:sz w:val="22"/>
                <w:szCs w:val="22"/>
              </w:rPr>
              <w:softHyphen/>
              <w:t>гическим работникам муни</w:t>
            </w:r>
            <w:r w:rsidR="007B23C8" w:rsidRPr="003406B1">
              <w:rPr>
                <w:bCs/>
                <w:sz w:val="22"/>
                <w:szCs w:val="22"/>
              </w:rPr>
              <w:t>-</w:t>
            </w:r>
            <w:r w:rsidRPr="003406B1">
              <w:rPr>
                <w:bCs/>
                <w:sz w:val="22"/>
                <w:szCs w:val="22"/>
              </w:rPr>
              <w:t>ципальных образовательных организаций, про</w:t>
            </w:r>
            <w:r w:rsidRPr="003406B1">
              <w:rPr>
                <w:bCs/>
                <w:sz w:val="22"/>
                <w:szCs w:val="22"/>
              </w:rPr>
              <w:softHyphen/>
              <w:t>живающим и работающим в се</w:t>
            </w:r>
            <w:r w:rsidR="007B23C8" w:rsidRPr="003406B1">
              <w:rPr>
                <w:bCs/>
                <w:sz w:val="22"/>
                <w:szCs w:val="22"/>
              </w:rPr>
              <w:t>льских населенных пунктах</w:t>
            </w:r>
            <w:r w:rsidRPr="003406B1">
              <w:rPr>
                <w:bCs/>
                <w:sz w:val="22"/>
                <w:szCs w:val="22"/>
              </w:rPr>
              <w:t xml:space="preserve">  (за счет субвенций из об</w:t>
            </w:r>
            <w:r w:rsidRPr="003406B1">
              <w:rPr>
                <w:bCs/>
                <w:sz w:val="22"/>
                <w:szCs w:val="22"/>
              </w:rPr>
              <w:softHyphen/>
              <w:t>ластного бюджета)</w:t>
            </w:r>
          </w:p>
        </w:tc>
        <w:tc>
          <w:tcPr>
            <w:tcW w:w="616" w:type="pct"/>
            <w:vAlign w:val="center"/>
          </w:tcPr>
          <w:p w:rsidR="005C0205" w:rsidRPr="003406B1" w:rsidRDefault="005C0205"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Управление образования администрации муниципального района «Корочанский район»</w:t>
            </w:r>
          </w:p>
          <w:p w:rsidR="00174551" w:rsidRPr="003406B1" w:rsidRDefault="00174551"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Управление культуры и молодежной политики администрации Корочанского района»</w:t>
            </w:r>
          </w:p>
          <w:p w:rsidR="00300F05" w:rsidRPr="003406B1" w:rsidRDefault="00300F05" w:rsidP="00174551">
            <w:pPr>
              <w:pStyle w:val="ConsPlusNormal"/>
              <w:widowControl/>
              <w:ind w:firstLine="0"/>
              <w:contextualSpacing/>
              <w:jc w:val="center"/>
              <w:outlineLvl w:val="1"/>
              <w:rPr>
                <w:rFonts w:ascii="Times New Roman" w:hAnsi="Times New Roman" w:cs="Times New Roman"/>
                <w:sz w:val="22"/>
                <w:szCs w:val="22"/>
              </w:rPr>
            </w:pPr>
          </w:p>
        </w:tc>
        <w:tc>
          <w:tcPr>
            <w:tcW w:w="292" w:type="pct"/>
            <w:vAlign w:val="center"/>
          </w:tcPr>
          <w:p w:rsidR="00174551" w:rsidRPr="003406B1" w:rsidRDefault="00174551" w:rsidP="00E62FA7">
            <w:pPr>
              <w:ind w:left="-82"/>
              <w:contextualSpacing/>
              <w:jc w:val="center"/>
              <w:rPr>
                <w:bCs/>
              </w:rPr>
            </w:pPr>
            <w:r w:rsidRPr="003406B1">
              <w:rPr>
                <w:bCs/>
                <w:sz w:val="22"/>
                <w:szCs w:val="22"/>
              </w:rPr>
              <w:t>13</w:t>
            </w:r>
            <w:r w:rsidR="00EE5E92" w:rsidRPr="003406B1">
              <w:rPr>
                <w:bCs/>
                <w:sz w:val="22"/>
                <w:szCs w:val="22"/>
              </w:rPr>
              <w:t>1350</w:t>
            </w:r>
          </w:p>
        </w:tc>
        <w:tc>
          <w:tcPr>
            <w:tcW w:w="244" w:type="pct"/>
            <w:vAlign w:val="center"/>
          </w:tcPr>
          <w:p w:rsidR="00174551" w:rsidRPr="003406B1" w:rsidRDefault="00174551" w:rsidP="00E62FA7">
            <w:pPr>
              <w:pStyle w:val="11"/>
              <w:spacing w:after="0" w:line="240" w:lineRule="auto"/>
              <w:ind w:left="-82"/>
              <w:contextualSpacing/>
              <w:jc w:val="center"/>
              <w:rPr>
                <w:rFonts w:ascii="Times New Roman" w:hAnsi="Times New Roman"/>
                <w:bCs/>
                <w:sz w:val="22"/>
                <w:szCs w:val="22"/>
                <w:lang w:val="ru-RU"/>
              </w:rPr>
            </w:pPr>
            <w:r w:rsidRPr="003406B1">
              <w:rPr>
                <w:rFonts w:ascii="Times New Roman" w:hAnsi="Times New Roman"/>
                <w:bCs/>
                <w:sz w:val="22"/>
                <w:szCs w:val="22"/>
                <w:lang w:val="ru-RU"/>
              </w:rPr>
              <w:t>9223</w:t>
            </w:r>
          </w:p>
        </w:tc>
        <w:tc>
          <w:tcPr>
            <w:tcW w:w="244" w:type="pct"/>
            <w:vAlign w:val="center"/>
          </w:tcPr>
          <w:p w:rsidR="00174551" w:rsidRPr="003406B1" w:rsidRDefault="00174551" w:rsidP="00E62FA7">
            <w:pPr>
              <w:pStyle w:val="11"/>
              <w:spacing w:after="0" w:line="240" w:lineRule="auto"/>
              <w:ind w:left="-82"/>
              <w:contextualSpacing/>
              <w:jc w:val="center"/>
              <w:rPr>
                <w:rFonts w:ascii="Times New Roman" w:hAnsi="Times New Roman"/>
                <w:bCs/>
                <w:sz w:val="22"/>
                <w:szCs w:val="22"/>
                <w:lang w:val="ru-RU"/>
              </w:rPr>
            </w:pPr>
            <w:r w:rsidRPr="003406B1">
              <w:rPr>
                <w:rFonts w:ascii="Times New Roman" w:hAnsi="Times New Roman"/>
                <w:bCs/>
                <w:sz w:val="22"/>
                <w:szCs w:val="22"/>
                <w:lang w:val="ru-RU"/>
              </w:rPr>
              <w:t>9462</w:t>
            </w:r>
          </w:p>
        </w:tc>
        <w:tc>
          <w:tcPr>
            <w:tcW w:w="293" w:type="pct"/>
            <w:vAlign w:val="center"/>
          </w:tcPr>
          <w:p w:rsidR="00174551" w:rsidRPr="003406B1" w:rsidRDefault="00174551" w:rsidP="00E62FA7">
            <w:pPr>
              <w:pStyle w:val="11"/>
              <w:spacing w:after="0" w:line="240" w:lineRule="auto"/>
              <w:ind w:left="-82"/>
              <w:contextualSpacing/>
              <w:jc w:val="center"/>
              <w:rPr>
                <w:rFonts w:ascii="Times New Roman" w:hAnsi="Times New Roman"/>
                <w:bCs/>
                <w:sz w:val="22"/>
                <w:szCs w:val="22"/>
                <w:lang w:val="ru-RU"/>
              </w:rPr>
            </w:pPr>
            <w:r w:rsidRPr="003406B1">
              <w:rPr>
                <w:rFonts w:ascii="Times New Roman" w:hAnsi="Times New Roman"/>
                <w:bCs/>
                <w:sz w:val="22"/>
                <w:szCs w:val="22"/>
                <w:lang w:val="ru-RU"/>
              </w:rPr>
              <w:t>10895</w:t>
            </w:r>
          </w:p>
        </w:tc>
        <w:tc>
          <w:tcPr>
            <w:tcW w:w="268" w:type="pct"/>
            <w:vAlign w:val="center"/>
          </w:tcPr>
          <w:p w:rsidR="00174551" w:rsidRPr="003406B1" w:rsidRDefault="00174551" w:rsidP="00E62FA7">
            <w:pPr>
              <w:pStyle w:val="11"/>
              <w:spacing w:after="0" w:line="240" w:lineRule="auto"/>
              <w:ind w:left="-82"/>
              <w:contextualSpacing/>
              <w:jc w:val="center"/>
              <w:rPr>
                <w:rFonts w:ascii="Times New Roman" w:hAnsi="Times New Roman"/>
                <w:bCs/>
                <w:sz w:val="22"/>
                <w:szCs w:val="22"/>
                <w:lang w:val="ru-RU"/>
              </w:rPr>
            </w:pPr>
            <w:r w:rsidRPr="003406B1">
              <w:rPr>
                <w:rFonts w:ascii="Times New Roman" w:hAnsi="Times New Roman"/>
                <w:bCs/>
                <w:sz w:val="22"/>
                <w:szCs w:val="22"/>
                <w:lang w:val="ru-RU"/>
              </w:rPr>
              <w:t>10961</w:t>
            </w:r>
          </w:p>
        </w:tc>
        <w:tc>
          <w:tcPr>
            <w:tcW w:w="268" w:type="pct"/>
            <w:vAlign w:val="center"/>
          </w:tcPr>
          <w:p w:rsidR="00174551" w:rsidRPr="003406B1" w:rsidRDefault="00EE5E92" w:rsidP="00E62FA7">
            <w:pPr>
              <w:pStyle w:val="11"/>
              <w:spacing w:after="0" w:line="240" w:lineRule="auto"/>
              <w:ind w:left="-82"/>
              <w:contextualSpacing/>
              <w:jc w:val="center"/>
              <w:rPr>
                <w:rFonts w:ascii="Times New Roman" w:hAnsi="Times New Roman"/>
                <w:bCs/>
                <w:sz w:val="22"/>
                <w:szCs w:val="22"/>
                <w:lang w:val="ru-RU"/>
              </w:rPr>
            </w:pPr>
            <w:r w:rsidRPr="003406B1">
              <w:rPr>
                <w:rFonts w:ascii="Times New Roman" w:hAnsi="Times New Roman"/>
                <w:bCs/>
                <w:sz w:val="22"/>
                <w:szCs w:val="22"/>
                <w:lang w:val="ru-RU"/>
              </w:rPr>
              <w:t>11131</w:t>
            </w:r>
          </w:p>
        </w:tc>
        <w:tc>
          <w:tcPr>
            <w:tcW w:w="253" w:type="pct"/>
            <w:vAlign w:val="center"/>
          </w:tcPr>
          <w:p w:rsidR="00174551" w:rsidRPr="003406B1" w:rsidRDefault="00EE5E92" w:rsidP="00E62FA7">
            <w:pPr>
              <w:pStyle w:val="11"/>
              <w:spacing w:after="0" w:line="240" w:lineRule="auto"/>
              <w:ind w:left="-82"/>
              <w:contextualSpacing/>
              <w:jc w:val="center"/>
              <w:rPr>
                <w:rFonts w:ascii="Times New Roman" w:hAnsi="Times New Roman"/>
                <w:bCs/>
                <w:sz w:val="22"/>
                <w:szCs w:val="22"/>
                <w:lang w:val="ru-RU"/>
              </w:rPr>
            </w:pPr>
            <w:r w:rsidRPr="003406B1">
              <w:rPr>
                <w:rFonts w:ascii="Times New Roman" w:hAnsi="Times New Roman"/>
                <w:bCs/>
                <w:sz w:val="22"/>
                <w:szCs w:val="22"/>
                <w:lang w:val="ru-RU"/>
              </w:rPr>
              <w:t>11978</w:t>
            </w:r>
          </w:p>
        </w:tc>
        <w:tc>
          <w:tcPr>
            <w:tcW w:w="253" w:type="pct"/>
            <w:vAlign w:val="center"/>
          </w:tcPr>
          <w:p w:rsidR="00174551" w:rsidRPr="003406B1" w:rsidRDefault="00EE5E92" w:rsidP="00E62FA7">
            <w:pPr>
              <w:pStyle w:val="11"/>
              <w:spacing w:after="0" w:line="240" w:lineRule="auto"/>
              <w:ind w:left="-82"/>
              <w:contextualSpacing/>
              <w:jc w:val="center"/>
              <w:rPr>
                <w:rFonts w:ascii="Times New Roman" w:hAnsi="Times New Roman"/>
                <w:bCs/>
                <w:sz w:val="22"/>
                <w:szCs w:val="22"/>
                <w:lang w:val="ru-RU"/>
              </w:rPr>
            </w:pPr>
            <w:r w:rsidRPr="003406B1">
              <w:rPr>
                <w:rFonts w:ascii="Times New Roman" w:hAnsi="Times New Roman"/>
                <w:bCs/>
                <w:sz w:val="22"/>
                <w:szCs w:val="22"/>
                <w:lang w:val="ru-RU"/>
              </w:rPr>
              <w:t>12372</w:t>
            </w:r>
          </w:p>
        </w:tc>
        <w:tc>
          <w:tcPr>
            <w:tcW w:w="249" w:type="pct"/>
            <w:vAlign w:val="center"/>
          </w:tcPr>
          <w:p w:rsidR="00174551" w:rsidRPr="003406B1" w:rsidRDefault="00EE5E92" w:rsidP="00E62FA7">
            <w:pPr>
              <w:pStyle w:val="11"/>
              <w:spacing w:after="0" w:line="240" w:lineRule="auto"/>
              <w:ind w:left="-82"/>
              <w:contextualSpacing/>
              <w:jc w:val="center"/>
              <w:rPr>
                <w:rFonts w:ascii="Times New Roman" w:hAnsi="Times New Roman"/>
                <w:bCs/>
                <w:sz w:val="22"/>
                <w:szCs w:val="22"/>
                <w:lang w:val="ru-RU"/>
              </w:rPr>
            </w:pPr>
            <w:r w:rsidRPr="003406B1">
              <w:rPr>
                <w:rFonts w:ascii="Times New Roman" w:hAnsi="Times New Roman"/>
                <w:bCs/>
                <w:sz w:val="22"/>
                <w:szCs w:val="22"/>
                <w:lang w:val="ru-RU"/>
              </w:rPr>
              <w:t>13832</w:t>
            </w:r>
          </w:p>
        </w:tc>
        <w:tc>
          <w:tcPr>
            <w:tcW w:w="250" w:type="pct"/>
            <w:vAlign w:val="center"/>
          </w:tcPr>
          <w:p w:rsidR="00174551" w:rsidRPr="003406B1" w:rsidRDefault="00EE5E92" w:rsidP="00E62FA7">
            <w:pPr>
              <w:pStyle w:val="11"/>
              <w:spacing w:after="0" w:line="240" w:lineRule="auto"/>
              <w:ind w:left="-82"/>
              <w:contextualSpacing/>
              <w:jc w:val="center"/>
              <w:rPr>
                <w:rFonts w:ascii="Times New Roman" w:hAnsi="Times New Roman"/>
                <w:bCs/>
                <w:sz w:val="22"/>
                <w:szCs w:val="22"/>
                <w:lang w:val="ru-RU"/>
              </w:rPr>
            </w:pPr>
            <w:r w:rsidRPr="003406B1">
              <w:rPr>
                <w:rFonts w:ascii="Times New Roman" w:hAnsi="Times New Roman"/>
                <w:bCs/>
                <w:sz w:val="22"/>
                <w:szCs w:val="22"/>
                <w:lang w:val="ru-RU"/>
              </w:rPr>
              <w:t>13832</w:t>
            </w:r>
          </w:p>
        </w:tc>
        <w:tc>
          <w:tcPr>
            <w:tcW w:w="244" w:type="pct"/>
            <w:vAlign w:val="center"/>
          </w:tcPr>
          <w:p w:rsidR="00174551" w:rsidRPr="003406B1" w:rsidRDefault="00EE5E92" w:rsidP="00E62FA7">
            <w:pPr>
              <w:pStyle w:val="11"/>
              <w:spacing w:after="0" w:line="240" w:lineRule="auto"/>
              <w:ind w:left="-82"/>
              <w:contextualSpacing/>
              <w:jc w:val="center"/>
              <w:rPr>
                <w:rFonts w:ascii="Times New Roman" w:hAnsi="Times New Roman"/>
                <w:bCs/>
                <w:sz w:val="22"/>
                <w:szCs w:val="22"/>
                <w:lang w:val="ru-RU"/>
              </w:rPr>
            </w:pPr>
            <w:r w:rsidRPr="003406B1">
              <w:rPr>
                <w:rFonts w:ascii="Times New Roman" w:hAnsi="Times New Roman"/>
                <w:bCs/>
                <w:sz w:val="22"/>
                <w:szCs w:val="22"/>
                <w:lang w:val="ru-RU"/>
              </w:rPr>
              <w:t>13832</w:t>
            </w:r>
          </w:p>
        </w:tc>
        <w:tc>
          <w:tcPr>
            <w:tcW w:w="247" w:type="pct"/>
            <w:vAlign w:val="center"/>
          </w:tcPr>
          <w:p w:rsidR="00174551" w:rsidRPr="003406B1" w:rsidRDefault="00EE5E92" w:rsidP="00E62FA7">
            <w:pPr>
              <w:pStyle w:val="11"/>
              <w:spacing w:after="0" w:line="240" w:lineRule="auto"/>
              <w:ind w:left="-82"/>
              <w:contextualSpacing/>
              <w:jc w:val="center"/>
              <w:rPr>
                <w:rFonts w:ascii="Times New Roman" w:hAnsi="Times New Roman"/>
                <w:bCs/>
                <w:sz w:val="22"/>
                <w:szCs w:val="22"/>
                <w:lang w:val="ru-RU"/>
              </w:rPr>
            </w:pPr>
            <w:r w:rsidRPr="003406B1">
              <w:rPr>
                <w:rFonts w:ascii="Times New Roman" w:hAnsi="Times New Roman"/>
                <w:bCs/>
                <w:sz w:val="22"/>
                <w:szCs w:val="22"/>
                <w:lang w:val="ru-RU"/>
              </w:rPr>
              <w:t>13832</w:t>
            </w:r>
          </w:p>
        </w:tc>
      </w:tr>
      <w:tr w:rsidR="005C0205" w:rsidRPr="003406B1" w:rsidTr="00D27A7C">
        <w:trPr>
          <w:trHeight w:val="323"/>
          <w:jc w:val="center"/>
        </w:trPr>
        <w:tc>
          <w:tcPr>
            <w:tcW w:w="225" w:type="pct"/>
            <w:vAlign w:val="center"/>
          </w:tcPr>
          <w:p w:rsidR="00174551" w:rsidRPr="003406B1" w:rsidRDefault="00174551" w:rsidP="00174551">
            <w:pPr>
              <w:contextualSpacing/>
              <w:jc w:val="center"/>
              <w:rPr>
                <w:bCs/>
              </w:rPr>
            </w:pPr>
            <w:r w:rsidRPr="003406B1">
              <w:rPr>
                <w:bCs/>
                <w:sz w:val="22"/>
                <w:szCs w:val="22"/>
              </w:rPr>
              <w:lastRenderedPageBreak/>
              <w:t>5</w:t>
            </w:r>
          </w:p>
        </w:tc>
        <w:tc>
          <w:tcPr>
            <w:tcW w:w="1054" w:type="pct"/>
          </w:tcPr>
          <w:p w:rsidR="00174551" w:rsidRPr="003406B1" w:rsidRDefault="00174551" w:rsidP="007B23C8">
            <w:pPr>
              <w:contextualSpacing/>
              <w:jc w:val="both"/>
              <w:rPr>
                <w:bCs/>
              </w:rPr>
            </w:pPr>
            <w:r w:rsidRPr="003406B1">
              <w:rPr>
                <w:bCs/>
                <w:sz w:val="22"/>
                <w:szCs w:val="22"/>
              </w:rPr>
              <w:t>Предоставление мер соци</w:t>
            </w:r>
            <w:r w:rsidRPr="003406B1">
              <w:rPr>
                <w:bCs/>
                <w:sz w:val="22"/>
                <w:szCs w:val="22"/>
              </w:rPr>
              <w:softHyphen/>
              <w:t>альной поддержки педаго-гическим работникам муни</w:t>
            </w:r>
            <w:r w:rsidR="007B23C8" w:rsidRPr="003406B1">
              <w:rPr>
                <w:bCs/>
                <w:sz w:val="22"/>
                <w:szCs w:val="22"/>
              </w:rPr>
              <w:t>-</w:t>
            </w:r>
            <w:r w:rsidRPr="003406B1">
              <w:rPr>
                <w:bCs/>
                <w:sz w:val="22"/>
                <w:szCs w:val="22"/>
              </w:rPr>
              <w:t>ципальных образователных организа</w:t>
            </w:r>
            <w:r w:rsidRPr="003406B1">
              <w:rPr>
                <w:bCs/>
                <w:sz w:val="22"/>
                <w:szCs w:val="22"/>
              </w:rPr>
              <w:softHyphen/>
              <w:t>ций, проживающим и рабо</w:t>
            </w:r>
            <w:r w:rsidRPr="003406B1">
              <w:rPr>
                <w:bCs/>
                <w:sz w:val="22"/>
                <w:szCs w:val="22"/>
              </w:rPr>
              <w:softHyphen/>
              <w:t>тающим в</w:t>
            </w:r>
            <w:r w:rsidR="007B23C8" w:rsidRPr="003406B1">
              <w:rPr>
                <w:bCs/>
                <w:sz w:val="22"/>
                <w:szCs w:val="22"/>
              </w:rPr>
              <w:t xml:space="preserve"> сельских насе</w:t>
            </w:r>
            <w:r w:rsidR="007B23C8" w:rsidRPr="003406B1">
              <w:rPr>
                <w:bCs/>
                <w:sz w:val="22"/>
                <w:szCs w:val="22"/>
              </w:rPr>
              <w:softHyphen/>
              <w:t xml:space="preserve">ленных пунктах </w:t>
            </w:r>
            <w:r w:rsidRPr="003406B1">
              <w:rPr>
                <w:bCs/>
                <w:sz w:val="22"/>
                <w:szCs w:val="22"/>
              </w:rPr>
              <w:t>(за счет субвенций из му</w:t>
            </w:r>
            <w:r w:rsidRPr="003406B1">
              <w:rPr>
                <w:bCs/>
                <w:sz w:val="22"/>
                <w:szCs w:val="22"/>
              </w:rPr>
              <w:softHyphen/>
              <w:t>ни</w:t>
            </w:r>
            <w:r w:rsidRPr="003406B1">
              <w:rPr>
                <w:bCs/>
                <w:sz w:val="22"/>
                <w:szCs w:val="22"/>
              </w:rPr>
              <w:softHyphen/>
              <w:t>ципального  бюджета)</w:t>
            </w:r>
          </w:p>
        </w:tc>
        <w:tc>
          <w:tcPr>
            <w:tcW w:w="616" w:type="pct"/>
            <w:vAlign w:val="center"/>
          </w:tcPr>
          <w:p w:rsidR="005C0205" w:rsidRPr="003406B1" w:rsidRDefault="005C0205"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Управление образования администрации муниципального района «Корочанский район»</w:t>
            </w:r>
          </w:p>
          <w:p w:rsidR="00174551" w:rsidRPr="003406B1" w:rsidRDefault="00174551"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Управление культуры и молодежной политики администрации Корочанского района»</w:t>
            </w:r>
          </w:p>
          <w:p w:rsidR="00174551" w:rsidRPr="003406B1" w:rsidRDefault="00174551" w:rsidP="00174551">
            <w:pPr>
              <w:pStyle w:val="ConsPlusNormal"/>
              <w:widowControl/>
              <w:ind w:firstLine="0"/>
              <w:contextualSpacing/>
              <w:jc w:val="center"/>
              <w:outlineLvl w:val="1"/>
              <w:rPr>
                <w:rFonts w:ascii="Times New Roman" w:hAnsi="Times New Roman" w:cs="Times New Roman"/>
                <w:sz w:val="22"/>
                <w:szCs w:val="22"/>
              </w:rPr>
            </w:pPr>
          </w:p>
        </w:tc>
        <w:tc>
          <w:tcPr>
            <w:tcW w:w="292" w:type="pct"/>
            <w:vAlign w:val="center"/>
          </w:tcPr>
          <w:p w:rsidR="00174551" w:rsidRPr="003406B1" w:rsidRDefault="001D645F" w:rsidP="00E62FA7">
            <w:pPr>
              <w:ind w:left="-82"/>
              <w:contextualSpacing/>
              <w:jc w:val="center"/>
              <w:rPr>
                <w:bCs/>
              </w:rPr>
            </w:pPr>
            <w:r w:rsidRPr="003406B1">
              <w:rPr>
                <w:bCs/>
                <w:sz w:val="22"/>
                <w:szCs w:val="22"/>
              </w:rPr>
              <w:t>1</w:t>
            </w:r>
            <w:r w:rsidR="00EE5E92" w:rsidRPr="003406B1">
              <w:rPr>
                <w:bCs/>
                <w:sz w:val="22"/>
                <w:szCs w:val="22"/>
              </w:rPr>
              <w:t>881</w:t>
            </w:r>
          </w:p>
        </w:tc>
        <w:tc>
          <w:tcPr>
            <w:tcW w:w="244" w:type="pct"/>
            <w:vAlign w:val="center"/>
          </w:tcPr>
          <w:p w:rsidR="00174551" w:rsidRPr="003406B1" w:rsidRDefault="00174551" w:rsidP="00E62FA7">
            <w:pPr>
              <w:pStyle w:val="11"/>
              <w:spacing w:after="0" w:line="240" w:lineRule="auto"/>
              <w:ind w:left="-82"/>
              <w:contextualSpacing/>
              <w:jc w:val="center"/>
              <w:rPr>
                <w:rFonts w:ascii="Times New Roman" w:hAnsi="Times New Roman"/>
                <w:bCs/>
                <w:sz w:val="22"/>
                <w:szCs w:val="22"/>
                <w:lang w:val="ru-RU"/>
              </w:rPr>
            </w:pPr>
            <w:r w:rsidRPr="003406B1">
              <w:rPr>
                <w:rFonts w:ascii="Times New Roman" w:hAnsi="Times New Roman"/>
                <w:bCs/>
                <w:sz w:val="22"/>
                <w:szCs w:val="22"/>
                <w:lang w:val="ru-RU"/>
              </w:rPr>
              <w:t>0</w:t>
            </w:r>
          </w:p>
        </w:tc>
        <w:tc>
          <w:tcPr>
            <w:tcW w:w="244" w:type="pct"/>
            <w:vAlign w:val="center"/>
          </w:tcPr>
          <w:p w:rsidR="00174551" w:rsidRPr="003406B1" w:rsidRDefault="00174551" w:rsidP="00E62FA7">
            <w:pPr>
              <w:pStyle w:val="11"/>
              <w:spacing w:after="0" w:line="240" w:lineRule="auto"/>
              <w:ind w:left="-82"/>
              <w:contextualSpacing/>
              <w:jc w:val="center"/>
              <w:rPr>
                <w:rFonts w:ascii="Times New Roman" w:hAnsi="Times New Roman"/>
                <w:bCs/>
                <w:sz w:val="22"/>
                <w:szCs w:val="22"/>
                <w:lang w:val="ru-RU"/>
              </w:rPr>
            </w:pPr>
            <w:r w:rsidRPr="003406B1">
              <w:rPr>
                <w:rFonts w:ascii="Times New Roman" w:hAnsi="Times New Roman"/>
                <w:bCs/>
                <w:sz w:val="22"/>
                <w:szCs w:val="22"/>
                <w:lang w:val="ru-RU"/>
              </w:rPr>
              <w:t>11</w:t>
            </w:r>
          </w:p>
        </w:tc>
        <w:tc>
          <w:tcPr>
            <w:tcW w:w="293" w:type="pct"/>
            <w:vAlign w:val="center"/>
          </w:tcPr>
          <w:p w:rsidR="00174551" w:rsidRPr="003406B1" w:rsidRDefault="00174551" w:rsidP="00E62FA7">
            <w:pPr>
              <w:pStyle w:val="11"/>
              <w:spacing w:after="0" w:line="240" w:lineRule="auto"/>
              <w:ind w:left="-82"/>
              <w:contextualSpacing/>
              <w:jc w:val="center"/>
              <w:rPr>
                <w:rFonts w:ascii="Times New Roman" w:hAnsi="Times New Roman"/>
                <w:bCs/>
                <w:sz w:val="22"/>
                <w:szCs w:val="22"/>
                <w:lang w:val="ru-RU"/>
              </w:rPr>
            </w:pPr>
            <w:r w:rsidRPr="003406B1">
              <w:rPr>
                <w:rFonts w:ascii="Times New Roman" w:hAnsi="Times New Roman"/>
                <w:bCs/>
                <w:sz w:val="22"/>
                <w:szCs w:val="22"/>
                <w:lang w:val="ru-RU"/>
              </w:rPr>
              <w:t>19</w:t>
            </w:r>
          </w:p>
        </w:tc>
        <w:tc>
          <w:tcPr>
            <w:tcW w:w="268" w:type="pct"/>
            <w:vAlign w:val="center"/>
          </w:tcPr>
          <w:p w:rsidR="00174551" w:rsidRPr="003406B1" w:rsidRDefault="00EE5E92" w:rsidP="00E62FA7">
            <w:pPr>
              <w:pStyle w:val="11"/>
              <w:spacing w:after="0" w:line="240" w:lineRule="auto"/>
              <w:ind w:left="-82"/>
              <w:contextualSpacing/>
              <w:jc w:val="center"/>
              <w:rPr>
                <w:rFonts w:ascii="Times New Roman" w:hAnsi="Times New Roman"/>
                <w:bCs/>
                <w:sz w:val="22"/>
                <w:szCs w:val="22"/>
                <w:lang w:val="ru-RU"/>
              </w:rPr>
            </w:pPr>
            <w:r w:rsidRPr="003406B1">
              <w:rPr>
                <w:rFonts w:ascii="Times New Roman" w:hAnsi="Times New Roman"/>
                <w:bCs/>
                <w:sz w:val="22"/>
                <w:szCs w:val="22"/>
                <w:lang w:val="ru-RU"/>
              </w:rPr>
              <w:t>216</w:t>
            </w:r>
          </w:p>
        </w:tc>
        <w:tc>
          <w:tcPr>
            <w:tcW w:w="268" w:type="pct"/>
            <w:vAlign w:val="center"/>
          </w:tcPr>
          <w:p w:rsidR="00174551" w:rsidRPr="003406B1" w:rsidRDefault="00EE5E92" w:rsidP="00E62FA7">
            <w:pPr>
              <w:pStyle w:val="11"/>
              <w:spacing w:after="0" w:line="240" w:lineRule="auto"/>
              <w:ind w:left="-82"/>
              <w:contextualSpacing/>
              <w:jc w:val="center"/>
              <w:rPr>
                <w:rFonts w:ascii="Times New Roman" w:hAnsi="Times New Roman"/>
                <w:bCs/>
                <w:sz w:val="22"/>
                <w:szCs w:val="22"/>
                <w:lang w:val="ru-RU"/>
              </w:rPr>
            </w:pPr>
            <w:r w:rsidRPr="003406B1">
              <w:rPr>
                <w:rFonts w:ascii="Times New Roman" w:hAnsi="Times New Roman"/>
                <w:bCs/>
                <w:sz w:val="22"/>
                <w:szCs w:val="22"/>
                <w:lang w:val="ru-RU"/>
              </w:rPr>
              <w:t>255</w:t>
            </w:r>
          </w:p>
        </w:tc>
        <w:tc>
          <w:tcPr>
            <w:tcW w:w="253" w:type="pct"/>
            <w:vAlign w:val="center"/>
          </w:tcPr>
          <w:p w:rsidR="00174551" w:rsidRPr="003406B1" w:rsidRDefault="00EE5E92" w:rsidP="00E62FA7">
            <w:pPr>
              <w:pStyle w:val="11"/>
              <w:spacing w:after="0" w:line="240" w:lineRule="auto"/>
              <w:ind w:left="-82"/>
              <w:contextualSpacing/>
              <w:jc w:val="center"/>
              <w:rPr>
                <w:rFonts w:ascii="Times New Roman" w:hAnsi="Times New Roman"/>
                <w:bCs/>
                <w:sz w:val="22"/>
                <w:szCs w:val="22"/>
                <w:lang w:val="ru-RU"/>
              </w:rPr>
            </w:pPr>
            <w:r w:rsidRPr="003406B1">
              <w:rPr>
                <w:rFonts w:ascii="Times New Roman" w:hAnsi="Times New Roman"/>
                <w:bCs/>
                <w:sz w:val="22"/>
                <w:szCs w:val="22"/>
                <w:lang w:val="ru-RU"/>
              </w:rPr>
              <w:t>230</w:t>
            </w:r>
          </w:p>
        </w:tc>
        <w:tc>
          <w:tcPr>
            <w:tcW w:w="253" w:type="pct"/>
            <w:vAlign w:val="center"/>
          </w:tcPr>
          <w:p w:rsidR="00174551" w:rsidRPr="003406B1" w:rsidRDefault="00EE5E92" w:rsidP="00E62FA7">
            <w:pPr>
              <w:pStyle w:val="11"/>
              <w:spacing w:after="0" w:line="240" w:lineRule="auto"/>
              <w:ind w:left="-82"/>
              <w:contextualSpacing/>
              <w:jc w:val="center"/>
              <w:rPr>
                <w:rFonts w:ascii="Times New Roman" w:hAnsi="Times New Roman"/>
                <w:bCs/>
                <w:sz w:val="22"/>
                <w:szCs w:val="22"/>
                <w:lang w:val="ru-RU"/>
              </w:rPr>
            </w:pPr>
            <w:r w:rsidRPr="003406B1">
              <w:rPr>
                <w:rFonts w:ascii="Times New Roman" w:hAnsi="Times New Roman"/>
                <w:bCs/>
                <w:sz w:val="22"/>
                <w:szCs w:val="22"/>
                <w:lang w:val="ru-RU"/>
              </w:rPr>
              <w:t>230</w:t>
            </w:r>
          </w:p>
        </w:tc>
        <w:tc>
          <w:tcPr>
            <w:tcW w:w="249" w:type="pct"/>
            <w:vAlign w:val="center"/>
          </w:tcPr>
          <w:p w:rsidR="00174551" w:rsidRPr="003406B1" w:rsidRDefault="00EE5E92" w:rsidP="00E62FA7">
            <w:pPr>
              <w:pStyle w:val="11"/>
              <w:spacing w:after="0" w:line="240" w:lineRule="auto"/>
              <w:ind w:left="-82"/>
              <w:contextualSpacing/>
              <w:jc w:val="center"/>
              <w:rPr>
                <w:rFonts w:ascii="Times New Roman" w:hAnsi="Times New Roman"/>
                <w:bCs/>
                <w:sz w:val="22"/>
                <w:szCs w:val="22"/>
                <w:lang w:val="ru-RU"/>
              </w:rPr>
            </w:pPr>
            <w:r w:rsidRPr="003406B1">
              <w:rPr>
                <w:rFonts w:ascii="Times New Roman" w:hAnsi="Times New Roman"/>
                <w:bCs/>
                <w:sz w:val="22"/>
                <w:szCs w:val="22"/>
                <w:lang w:val="ru-RU"/>
              </w:rPr>
              <w:t>230</w:t>
            </w:r>
          </w:p>
        </w:tc>
        <w:tc>
          <w:tcPr>
            <w:tcW w:w="250" w:type="pct"/>
            <w:vAlign w:val="center"/>
          </w:tcPr>
          <w:p w:rsidR="00174551" w:rsidRPr="003406B1" w:rsidRDefault="00EE5E92" w:rsidP="00E62FA7">
            <w:pPr>
              <w:pStyle w:val="11"/>
              <w:spacing w:after="0" w:line="240" w:lineRule="auto"/>
              <w:ind w:left="-82"/>
              <w:contextualSpacing/>
              <w:jc w:val="center"/>
              <w:rPr>
                <w:rFonts w:ascii="Times New Roman" w:hAnsi="Times New Roman"/>
                <w:bCs/>
                <w:sz w:val="22"/>
                <w:szCs w:val="22"/>
                <w:lang w:val="ru-RU"/>
              </w:rPr>
            </w:pPr>
            <w:r w:rsidRPr="003406B1">
              <w:rPr>
                <w:rFonts w:ascii="Times New Roman" w:hAnsi="Times New Roman"/>
                <w:bCs/>
                <w:sz w:val="22"/>
                <w:szCs w:val="22"/>
                <w:lang w:val="ru-RU"/>
              </w:rPr>
              <w:t>230</w:t>
            </w:r>
          </w:p>
        </w:tc>
        <w:tc>
          <w:tcPr>
            <w:tcW w:w="244" w:type="pct"/>
            <w:vAlign w:val="center"/>
          </w:tcPr>
          <w:p w:rsidR="00174551" w:rsidRPr="003406B1" w:rsidRDefault="00EE5E92" w:rsidP="00E62FA7">
            <w:pPr>
              <w:pStyle w:val="11"/>
              <w:spacing w:after="0" w:line="240" w:lineRule="auto"/>
              <w:ind w:left="-82"/>
              <w:contextualSpacing/>
              <w:jc w:val="center"/>
              <w:rPr>
                <w:rFonts w:ascii="Times New Roman" w:hAnsi="Times New Roman"/>
                <w:bCs/>
                <w:sz w:val="22"/>
                <w:szCs w:val="22"/>
                <w:lang w:val="ru-RU"/>
              </w:rPr>
            </w:pPr>
            <w:r w:rsidRPr="003406B1">
              <w:rPr>
                <w:rFonts w:ascii="Times New Roman" w:hAnsi="Times New Roman"/>
                <w:bCs/>
                <w:sz w:val="22"/>
                <w:szCs w:val="22"/>
                <w:lang w:val="ru-RU"/>
              </w:rPr>
              <w:t>230</w:t>
            </w:r>
          </w:p>
        </w:tc>
        <w:tc>
          <w:tcPr>
            <w:tcW w:w="247" w:type="pct"/>
            <w:vAlign w:val="center"/>
          </w:tcPr>
          <w:p w:rsidR="00174551" w:rsidRPr="003406B1" w:rsidRDefault="00EE5E92" w:rsidP="00E62FA7">
            <w:pPr>
              <w:pStyle w:val="11"/>
              <w:spacing w:after="0" w:line="240" w:lineRule="auto"/>
              <w:ind w:left="-82"/>
              <w:contextualSpacing/>
              <w:jc w:val="center"/>
              <w:rPr>
                <w:rFonts w:ascii="Times New Roman" w:hAnsi="Times New Roman"/>
                <w:bCs/>
                <w:sz w:val="22"/>
                <w:szCs w:val="22"/>
                <w:lang w:val="ru-RU"/>
              </w:rPr>
            </w:pPr>
            <w:r w:rsidRPr="003406B1">
              <w:rPr>
                <w:rFonts w:ascii="Times New Roman" w:hAnsi="Times New Roman"/>
                <w:bCs/>
                <w:sz w:val="22"/>
                <w:szCs w:val="22"/>
                <w:lang w:val="ru-RU"/>
              </w:rPr>
              <w:t>230</w:t>
            </w:r>
          </w:p>
        </w:tc>
      </w:tr>
    </w:tbl>
    <w:p w:rsidR="00174551" w:rsidRPr="003406B1" w:rsidRDefault="00174551" w:rsidP="00174551">
      <w:pPr>
        <w:pStyle w:val="af6"/>
        <w:widowControl w:val="0"/>
        <w:autoSpaceDE w:val="0"/>
        <w:autoSpaceDN w:val="0"/>
        <w:adjustRightInd w:val="0"/>
        <w:ind w:left="0"/>
        <w:rPr>
          <w:b/>
          <w:sz w:val="28"/>
          <w:szCs w:val="28"/>
        </w:rPr>
        <w:sectPr w:rsidR="00174551" w:rsidRPr="003406B1" w:rsidSect="00174551">
          <w:pgSz w:w="16838" w:h="11906" w:orient="landscape"/>
          <w:pgMar w:top="1134" w:right="851" w:bottom="1134" w:left="1701" w:header="1417" w:footer="0" w:gutter="0"/>
          <w:cols w:space="708"/>
          <w:docGrid w:linePitch="360"/>
        </w:sectPr>
      </w:pPr>
    </w:p>
    <w:p w:rsidR="00174551" w:rsidRPr="003406B1" w:rsidRDefault="00174551" w:rsidP="00174551">
      <w:pPr>
        <w:contextualSpacing/>
        <w:jc w:val="center"/>
        <w:rPr>
          <w:b/>
          <w:sz w:val="28"/>
          <w:szCs w:val="28"/>
        </w:rPr>
      </w:pPr>
      <w:r w:rsidRPr="003406B1">
        <w:rPr>
          <w:b/>
          <w:sz w:val="28"/>
          <w:szCs w:val="28"/>
        </w:rPr>
        <w:lastRenderedPageBreak/>
        <w:t>Подпрограмма № 8</w:t>
      </w:r>
    </w:p>
    <w:p w:rsidR="00174551" w:rsidRPr="003406B1" w:rsidRDefault="00174551" w:rsidP="00174551">
      <w:pPr>
        <w:contextualSpacing/>
        <w:jc w:val="center"/>
        <w:rPr>
          <w:b/>
          <w:sz w:val="28"/>
          <w:szCs w:val="28"/>
        </w:rPr>
      </w:pPr>
      <w:r w:rsidRPr="003406B1">
        <w:rPr>
          <w:b/>
          <w:sz w:val="28"/>
          <w:szCs w:val="28"/>
        </w:rPr>
        <w:t xml:space="preserve">«Патриотическое воспитание </w:t>
      </w:r>
      <w:r w:rsidR="00E673D9" w:rsidRPr="003406B1">
        <w:rPr>
          <w:b/>
          <w:sz w:val="28"/>
          <w:szCs w:val="28"/>
        </w:rPr>
        <w:t>молодежи</w:t>
      </w:r>
      <w:r w:rsidRPr="003406B1">
        <w:rPr>
          <w:b/>
          <w:sz w:val="28"/>
          <w:szCs w:val="28"/>
        </w:rPr>
        <w:t xml:space="preserve"> Корочанского района»</w:t>
      </w:r>
    </w:p>
    <w:p w:rsidR="00174551" w:rsidRPr="003406B1" w:rsidRDefault="00174551" w:rsidP="00174551">
      <w:pPr>
        <w:contextualSpacing/>
        <w:jc w:val="center"/>
        <w:rPr>
          <w:b/>
          <w:sz w:val="28"/>
          <w:szCs w:val="28"/>
        </w:rPr>
      </w:pPr>
      <w:r w:rsidRPr="003406B1">
        <w:rPr>
          <w:b/>
          <w:sz w:val="28"/>
          <w:szCs w:val="28"/>
        </w:rPr>
        <w:t>Паспорт подпрограммы № 8 «Патриотическое воспитание граждан Корочанского района на 2018-2025 годы»</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8"/>
        <w:gridCol w:w="3123"/>
        <w:gridCol w:w="5953"/>
      </w:tblGrid>
      <w:tr w:rsidR="00174551" w:rsidRPr="003406B1" w:rsidTr="00174551">
        <w:trPr>
          <w:trHeight w:hRule="exact" w:val="899"/>
        </w:trPr>
        <w:tc>
          <w:tcPr>
            <w:tcW w:w="568" w:type="dxa"/>
            <w:shd w:val="clear" w:color="auto" w:fill="FFFFFF"/>
            <w:vAlign w:val="center"/>
          </w:tcPr>
          <w:p w:rsidR="00174551" w:rsidRPr="003406B1" w:rsidRDefault="00174551" w:rsidP="00174551">
            <w:pPr>
              <w:contextualSpacing/>
              <w:jc w:val="both"/>
              <w:rPr>
                <w:b/>
              </w:rPr>
            </w:pPr>
            <w:r w:rsidRPr="003406B1">
              <w:rPr>
                <w:b/>
              </w:rPr>
              <w:t>№</w:t>
            </w:r>
          </w:p>
          <w:p w:rsidR="00384904" w:rsidRPr="003406B1" w:rsidRDefault="00384904" w:rsidP="00174551">
            <w:pPr>
              <w:contextualSpacing/>
              <w:jc w:val="both"/>
              <w:rPr>
                <w:b/>
              </w:rPr>
            </w:pPr>
            <w:r w:rsidRPr="003406B1">
              <w:rPr>
                <w:b/>
              </w:rPr>
              <w:t>п/п</w:t>
            </w:r>
          </w:p>
          <w:p w:rsidR="00174551" w:rsidRPr="003406B1" w:rsidRDefault="00174551" w:rsidP="00174551">
            <w:pPr>
              <w:contextualSpacing/>
              <w:jc w:val="both"/>
              <w:rPr>
                <w:b/>
              </w:rPr>
            </w:pPr>
          </w:p>
        </w:tc>
        <w:tc>
          <w:tcPr>
            <w:tcW w:w="9076" w:type="dxa"/>
            <w:gridSpan w:val="2"/>
            <w:shd w:val="clear" w:color="auto" w:fill="FFFFFF"/>
            <w:vAlign w:val="center"/>
          </w:tcPr>
          <w:p w:rsidR="00174551" w:rsidRPr="003406B1" w:rsidRDefault="00174551" w:rsidP="00174551">
            <w:pPr>
              <w:contextualSpacing/>
              <w:jc w:val="center"/>
              <w:rPr>
                <w:b/>
              </w:rPr>
            </w:pPr>
            <w:r w:rsidRPr="003406B1">
              <w:rPr>
                <w:b/>
              </w:rPr>
              <w:t xml:space="preserve">Наименование подпрограммы № 8: «Патриотическое воспитание </w:t>
            </w:r>
            <w:r w:rsidR="001E38E4" w:rsidRPr="003406B1">
              <w:rPr>
                <w:b/>
              </w:rPr>
              <w:t>молодежи</w:t>
            </w:r>
            <w:r w:rsidRPr="003406B1">
              <w:rPr>
                <w:b/>
              </w:rPr>
              <w:t xml:space="preserve"> Корочанского района на 2018-2025 годы»</w:t>
            </w:r>
          </w:p>
          <w:p w:rsidR="00174551" w:rsidRPr="003406B1" w:rsidRDefault="00174551" w:rsidP="00174551">
            <w:pPr>
              <w:contextualSpacing/>
              <w:jc w:val="center"/>
              <w:rPr>
                <w:b/>
              </w:rPr>
            </w:pPr>
            <w:r w:rsidRPr="003406B1">
              <w:rPr>
                <w:b/>
              </w:rPr>
              <w:t>(далее - подпрограмма 8)</w:t>
            </w:r>
          </w:p>
          <w:p w:rsidR="00CA5809" w:rsidRPr="003406B1" w:rsidRDefault="00CA5809" w:rsidP="00174551">
            <w:pPr>
              <w:contextualSpacing/>
              <w:jc w:val="center"/>
              <w:rPr>
                <w:b/>
              </w:rPr>
            </w:pPr>
          </w:p>
          <w:p w:rsidR="00CA5809" w:rsidRPr="003406B1" w:rsidRDefault="00CA5809" w:rsidP="00174551">
            <w:pPr>
              <w:contextualSpacing/>
              <w:jc w:val="center"/>
              <w:rPr>
                <w:b/>
              </w:rPr>
            </w:pPr>
          </w:p>
        </w:tc>
      </w:tr>
      <w:tr w:rsidR="00174551" w:rsidRPr="003406B1" w:rsidTr="00174551">
        <w:trPr>
          <w:trHeight w:hRule="exact" w:val="658"/>
        </w:trPr>
        <w:tc>
          <w:tcPr>
            <w:tcW w:w="568" w:type="dxa"/>
            <w:shd w:val="clear" w:color="auto" w:fill="FFFFFF"/>
            <w:vAlign w:val="center"/>
          </w:tcPr>
          <w:p w:rsidR="00174551" w:rsidRPr="003406B1" w:rsidRDefault="00174551" w:rsidP="00174551">
            <w:pPr>
              <w:contextualSpacing/>
              <w:jc w:val="center"/>
            </w:pPr>
            <w:r w:rsidRPr="003406B1">
              <w:t>1</w:t>
            </w:r>
          </w:p>
        </w:tc>
        <w:tc>
          <w:tcPr>
            <w:tcW w:w="3123" w:type="dxa"/>
            <w:shd w:val="clear" w:color="auto" w:fill="FFFFFF"/>
            <w:vAlign w:val="center"/>
          </w:tcPr>
          <w:p w:rsidR="00174551" w:rsidRPr="003406B1" w:rsidRDefault="00174551" w:rsidP="00174551">
            <w:pPr>
              <w:ind w:left="146" w:right="142"/>
              <w:contextualSpacing/>
              <w:jc w:val="both"/>
            </w:pPr>
            <w:r w:rsidRPr="003406B1">
              <w:t xml:space="preserve">Соисполнитель </w:t>
            </w:r>
          </w:p>
        </w:tc>
        <w:tc>
          <w:tcPr>
            <w:tcW w:w="5953" w:type="dxa"/>
            <w:shd w:val="clear" w:color="auto" w:fill="FFFFFF"/>
          </w:tcPr>
          <w:p w:rsidR="00174551" w:rsidRPr="003406B1" w:rsidRDefault="00174551" w:rsidP="00174551">
            <w:pPr>
              <w:ind w:left="142" w:right="141"/>
              <w:contextualSpacing/>
              <w:jc w:val="both"/>
            </w:pPr>
            <w:r w:rsidRPr="003406B1">
              <w:t>Управление культуры и молодежной политики администрации Корочанского района</w:t>
            </w:r>
          </w:p>
        </w:tc>
      </w:tr>
      <w:tr w:rsidR="00174551" w:rsidRPr="003406B1" w:rsidTr="00174551">
        <w:trPr>
          <w:trHeight w:hRule="exact" w:val="2416"/>
        </w:trPr>
        <w:tc>
          <w:tcPr>
            <w:tcW w:w="568" w:type="dxa"/>
            <w:shd w:val="clear" w:color="auto" w:fill="FFFFFF"/>
            <w:vAlign w:val="center"/>
          </w:tcPr>
          <w:p w:rsidR="00174551" w:rsidRPr="003406B1" w:rsidRDefault="00174551" w:rsidP="00174551">
            <w:pPr>
              <w:contextualSpacing/>
              <w:jc w:val="center"/>
            </w:pPr>
            <w:r w:rsidRPr="003406B1">
              <w:t>2</w:t>
            </w:r>
          </w:p>
        </w:tc>
        <w:tc>
          <w:tcPr>
            <w:tcW w:w="3123" w:type="dxa"/>
            <w:shd w:val="clear" w:color="auto" w:fill="FFFFFF"/>
            <w:vAlign w:val="center"/>
          </w:tcPr>
          <w:p w:rsidR="00174551" w:rsidRPr="003406B1" w:rsidRDefault="00174551" w:rsidP="00174551">
            <w:pPr>
              <w:ind w:left="146" w:right="142"/>
              <w:contextualSpacing/>
              <w:jc w:val="both"/>
            </w:pPr>
            <w:r w:rsidRPr="003406B1">
              <w:t>Участники</w:t>
            </w:r>
          </w:p>
          <w:p w:rsidR="00174551" w:rsidRPr="003406B1" w:rsidRDefault="00174551" w:rsidP="00174551">
            <w:pPr>
              <w:ind w:left="146" w:right="142"/>
              <w:contextualSpacing/>
              <w:jc w:val="both"/>
            </w:pPr>
            <w:r w:rsidRPr="003406B1">
              <w:t>подпрограммы № 8</w:t>
            </w:r>
          </w:p>
        </w:tc>
        <w:tc>
          <w:tcPr>
            <w:tcW w:w="5953" w:type="dxa"/>
            <w:shd w:val="clear" w:color="auto" w:fill="FFFFFF"/>
          </w:tcPr>
          <w:p w:rsidR="00174551" w:rsidRPr="003406B1" w:rsidRDefault="00174551" w:rsidP="00174551">
            <w:pPr>
              <w:ind w:left="142" w:right="141"/>
              <w:contextualSpacing/>
              <w:jc w:val="both"/>
            </w:pPr>
            <w:r w:rsidRPr="003406B1">
              <w:t>Управление культуры и молодежной политики администрации Корочанского района</w:t>
            </w:r>
          </w:p>
          <w:p w:rsidR="00174551" w:rsidRPr="003406B1" w:rsidRDefault="00174551" w:rsidP="00174551">
            <w:pPr>
              <w:ind w:left="142"/>
              <w:contextualSpacing/>
              <w:jc w:val="both"/>
            </w:pPr>
            <w:r w:rsidRPr="003406B1">
              <w:t xml:space="preserve">Управление образования администрации </w:t>
            </w:r>
            <w:r w:rsidR="005C0205" w:rsidRPr="003406B1">
              <w:t>муниципального района «</w:t>
            </w:r>
            <w:r w:rsidRPr="003406B1">
              <w:t>Корочанск</w:t>
            </w:r>
            <w:r w:rsidR="005C0205" w:rsidRPr="003406B1">
              <w:t>ий</w:t>
            </w:r>
            <w:r w:rsidRPr="003406B1">
              <w:t xml:space="preserve"> район</w:t>
            </w:r>
            <w:r w:rsidR="005C0205" w:rsidRPr="003406B1">
              <w:t>»</w:t>
            </w:r>
          </w:p>
          <w:p w:rsidR="00174551" w:rsidRPr="003406B1" w:rsidRDefault="00174551" w:rsidP="00174551">
            <w:pPr>
              <w:ind w:left="142" w:right="141"/>
              <w:contextualSpacing/>
              <w:jc w:val="both"/>
            </w:pPr>
            <w:r w:rsidRPr="003406B1">
              <w:t>Управление  социальной защиты населения администрации Корочанского района</w:t>
            </w:r>
          </w:p>
          <w:p w:rsidR="00174551" w:rsidRPr="003406B1" w:rsidRDefault="009E755E" w:rsidP="00174551">
            <w:pPr>
              <w:ind w:left="142" w:right="141"/>
              <w:contextualSpacing/>
              <w:jc w:val="both"/>
            </w:pPr>
            <w:r w:rsidRPr="003406B1">
              <w:t>МБУ «</w:t>
            </w:r>
            <w:r w:rsidR="00174551" w:rsidRPr="003406B1">
              <w:t>Управление физической культуры спорта и туризма ад</w:t>
            </w:r>
            <w:r w:rsidR="00CA5809" w:rsidRPr="003406B1">
              <w:t>министрации Корочанского района»</w:t>
            </w:r>
          </w:p>
        </w:tc>
      </w:tr>
      <w:tr w:rsidR="00174551" w:rsidRPr="003406B1" w:rsidTr="00174551">
        <w:trPr>
          <w:trHeight w:hRule="exact" w:val="2573"/>
        </w:trPr>
        <w:tc>
          <w:tcPr>
            <w:tcW w:w="568" w:type="dxa"/>
            <w:shd w:val="clear" w:color="auto" w:fill="FFFFFF"/>
            <w:vAlign w:val="center"/>
          </w:tcPr>
          <w:p w:rsidR="00174551" w:rsidRPr="003406B1" w:rsidRDefault="00174551" w:rsidP="00174551">
            <w:pPr>
              <w:contextualSpacing/>
              <w:jc w:val="center"/>
            </w:pPr>
            <w:r w:rsidRPr="003406B1">
              <w:t>3</w:t>
            </w:r>
          </w:p>
        </w:tc>
        <w:tc>
          <w:tcPr>
            <w:tcW w:w="3123" w:type="dxa"/>
            <w:shd w:val="clear" w:color="auto" w:fill="FFFFFF"/>
            <w:vAlign w:val="center"/>
          </w:tcPr>
          <w:p w:rsidR="00174551" w:rsidRPr="003406B1" w:rsidRDefault="00174551" w:rsidP="00174551">
            <w:pPr>
              <w:ind w:left="146" w:right="142"/>
              <w:contextualSpacing/>
              <w:jc w:val="both"/>
            </w:pPr>
            <w:r w:rsidRPr="003406B1">
              <w:t>Цель подпрограммы № 8</w:t>
            </w:r>
          </w:p>
        </w:tc>
        <w:tc>
          <w:tcPr>
            <w:tcW w:w="5953" w:type="dxa"/>
            <w:shd w:val="clear" w:color="auto" w:fill="FFFFFF"/>
          </w:tcPr>
          <w:p w:rsidR="00174551" w:rsidRPr="003406B1" w:rsidRDefault="00174551" w:rsidP="00174551">
            <w:pPr>
              <w:ind w:left="142" w:right="141"/>
              <w:contextualSpacing/>
              <w:jc w:val="both"/>
            </w:pPr>
            <w:r w:rsidRPr="003406B1">
              <w:t>Совершенствование системы патриотического воспитания граждан в Корочанском районе, обеспечивающей формирование у граждан высокого патриотического сознания, верности Отечеству, готовности к выполнению конституционных обязанностей, достойному служению общества и государства</w:t>
            </w:r>
          </w:p>
        </w:tc>
      </w:tr>
      <w:tr w:rsidR="00174551" w:rsidRPr="003406B1" w:rsidTr="00174551">
        <w:trPr>
          <w:trHeight w:val="20"/>
        </w:trPr>
        <w:tc>
          <w:tcPr>
            <w:tcW w:w="568" w:type="dxa"/>
            <w:shd w:val="clear" w:color="auto" w:fill="FFFFFF"/>
            <w:vAlign w:val="center"/>
          </w:tcPr>
          <w:p w:rsidR="00174551" w:rsidRPr="003406B1" w:rsidRDefault="00174551" w:rsidP="00174551">
            <w:pPr>
              <w:contextualSpacing/>
              <w:jc w:val="center"/>
            </w:pPr>
            <w:r w:rsidRPr="003406B1">
              <w:t>4</w:t>
            </w:r>
          </w:p>
        </w:tc>
        <w:tc>
          <w:tcPr>
            <w:tcW w:w="3123" w:type="dxa"/>
            <w:shd w:val="clear" w:color="auto" w:fill="FFFFFF"/>
            <w:vAlign w:val="center"/>
          </w:tcPr>
          <w:p w:rsidR="00174551" w:rsidRPr="003406B1" w:rsidRDefault="00174551" w:rsidP="00174551">
            <w:pPr>
              <w:ind w:left="146" w:right="142"/>
              <w:contextualSpacing/>
              <w:jc w:val="both"/>
            </w:pPr>
            <w:r w:rsidRPr="003406B1">
              <w:t>Задачи подпрограммы № 8</w:t>
            </w:r>
          </w:p>
        </w:tc>
        <w:tc>
          <w:tcPr>
            <w:tcW w:w="5953" w:type="dxa"/>
            <w:shd w:val="clear" w:color="auto" w:fill="FFFFFF"/>
          </w:tcPr>
          <w:p w:rsidR="00174551" w:rsidRPr="003406B1" w:rsidRDefault="00174551" w:rsidP="00174551">
            <w:pPr>
              <w:ind w:left="142" w:right="141"/>
              <w:contextualSpacing/>
              <w:jc w:val="both"/>
            </w:pPr>
            <w:r w:rsidRPr="003406B1">
              <w:t>Совершенствование системы духовно-нравственного и патриотического воспитания молодёжи</w:t>
            </w:r>
          </w:p>
        </w:tc>
      </w:tr>
      <w:tr w:rsidR="00174551" w:rsidRPr="003406B1" w:rsidTr="00174551">
        <w:trPr>
          <w:trHeight w:val="20"/>
        </w:trPr>
        <w:tc>
          <w:tcPr>
            <w:tcW w:w="568" w:type="dxa"/>
            <w:shd w:val="clear" w:color="auto" w:fill="FFFFFF"/>
            <w:vAlign w:val="center"/>
          </w:tcPr>
          <w:p w:rsidR="00174551" w:rsidRPr="003406B1" w:rsidRDefault="00174551" w:rsidP="00174551">
            <w:pPr>
              <w:contextualSpacing/>
              <w:jc w:val="center"/>
            </w:pPr>
            <w:r w:rsidRPr="003406B1">
              <w:t>5</w:t>
            </w:r>
          </w:p>
        </w:tc>
        <w:tc>
          <w:tcPr>
            <w:tcW w:w="3123" w:type="dxa"/>
            <w:shd w:val="clear" w:color="auto" w:fill="FFFFFF"/>
            <w:vAlign w:val="center"/>
          </w:tcPr>
          <w:p w:rsidR="00174551" w:rsidRPr="003406B1" w:rsidRDefault="00174551" w:rsidP="00174551">
            <w:pPr>
              <w:ind w:left="146" w:right="142"/>
              <w:contextualSpacing/>
              <w:jc w:val="both"/>
            </w:pPr>
            <w:r w:rsidRPr="003406B1">
              <w:t>Сроки и этапы реализации подпрограммы № 8</w:t>
            </w:r>
          </w:p>
        </w:tc>
        <w:tc>
          <w:tcPr>
            <w:tcW w:w="5953" w:type="dxa"/>
            <w:shd w:val="clear" w:color="auto" w:fill="FFFFFF"/>
          </w:tcPr>
          <w:p w:rsidR="008F3F4C" w:rsidRDefault="008F3F4C" w:rsidP="00427EFD">
            <w:pPr>
              <w:autoSpaceDE w:val="0"/>
              <w:autoSpaceDN w:val="0"/>
              <w:adjustRightInd w:val="0"/>
              <w:ind w:left="142"/>
              <w:contextualSpacing/>
              <w:jc w:val="both"/>
              <w:rPr>
                <w:bCs/>
              </w:rPr>
            </w:pPr>
            <w:r>
              <w:rPr>
                <w:bCs/>
              </w:rPr>
              <w:t xml:space="preserve">  </w:t>
            </w:r>
            <w:r w:rsidR="006748BF" w:rsidRPr="003406B1">
              <w:rPr>
                <w:bCs/>
              </w:rPr>
              <w:t xml:space="preserve">Реализация подпрограммы № 8 осуществляется  в </w:t>
            </w:r>
            <w:r>
              <w:rPr>
                <w:bCs/>
              </w:rPr>
              <w:t xml:space="preserve">    </w:t>
            </w:r>
          </w:p>
          <w:p w:rsidR="006748BF" w:rsidRPr="003406B1" w:rsidRDefault="008F3F4C" w:rsidP="00427EFD">
            <w:pPr>
              <w:autoSpaceDE w:val="0"/>
              <w:autoSpaceDN w:val="0"/>
              <w:adjustRightInd w:val="0"/>
              <w:ind w:left="142"/>
              <w:contextualSpacing/>
              <w:jc w:val="both"/>
              <w:rPr>
                <w:bCs/>
              </w:rPr>
            </w:pPr>
            <w:r>
              <w:rPr>
                <w:bCs/>
              </w:rPr>
              <w:t xml:space="preserve">  </w:t>
            </w:r>
            <w:r w:rsidR="006748BF" w:rsidRPr="003406B1">
              <w:rPr>
                <w:bCs/>
              </w:rPr>
              <w:t>период с 2015 по 2025 год, в два этапа:</w:t>
            </w:r>
          </w:p>
          <w:p w:rsidR="006748BF" w:rsidRPr="003406B1" w:rsidRDefault="008F3F4C" w:rsidP="00427EFD">
            <w:pPr>
              <w:autoSpaceDE w:val="0"/>
              <w:autoSpaceDN w:val="0"/>
              <w:adjustRightInd w:val="0"/>
              <w:ind w:left="142"/>
              <w:contextualSpacing/>
              <w:jc w:val="both"/>
              <w:rPr>
                <w:bCs/>
              </w:rPr>
            </w:pPr>
            <w:r>
              <w:rPr>
                <w:bCs/>
              </w:rPr>
              <w:t xml:space="preserve">  </w:t>
            </w:r>
            <w:r w:rsidR="006748BF" w:rsidRPr="003406B1">
              <w:rPr>
                <w:bCs/>
                <w:lang w:val="en-US"/>
              </w:rPr>
              <w:t>I</w:t>
            </w:r>
            <w:r w:rsidR="006748BF" w:rsidRPr="003406B1">
              <w:rPr>
                <w:bCs/>
              </w:rPr>
              <w:t xml:space="preserve"> этап - 2015-2020 годы; </w:t>
            </w:r>
          </w:p>
          <w:p w:rsidR="00174551" w:rsidRPr="003406B1" w:rsidRDefault="008F3F4C" w:rsidP="00427EFD">
            <w:pPr>
              <w:ind w:left="142" w:right="141"/>
              <w:contextualSpacing/>
              <w:jc w:val="both"/>
            </w:pPr>
            <w:r>
              <w:rPr>
                <w:bCs/>
              </w:rPr>
              <w:t xml:space="preserve">  </w:t>
            </w:r>
            <w:r w:rsidR="006748BF" w:rsidRPr="003406B1">
              <w:rPr>
                <w:bCs/>
                <w:lang w:val="en-US"/>
              </w:rPr>
              <w:t>II</w:t>
            </w:r>
            <w:r w:rsidR="006748BF" w:rsidRPr="003406B1">
              <w:rPr>
                <w:bCs/>
              </w:rPr>
              <w:t xml:space="preserve"> этап - 2021-2025 годы.</w:t>
            </w:r>
          </w:p>
        </w:tc>
      </w:tr>
      <w:tr w:rsidR="00174551" w:rsidRPr="003406B1" w:rsidTr="00174551">
        <w:trPr>
          <w:trHeight w:val="2386"/>
        </w:trPr>
        <w:tc>
          <w:tcPr>
            <w:tcW w:w="568" w:type="dxa"/>
            <w:shd w:val="clear" w:color="auto" w:fill="FFFFFF"/>
            <w:vAlign w:val="center"/>
          </w:tcPr>
          <w:p w:rsidR="00174551" w:rsidRPr="003406B1" w:rsidRDefault="00174551" w:rsidP="00174551">
            <w:pPr>
              <w:contextualSpacing/>
              <w:jc w:val="center"/>
            </w:pPr>
            <w:r w:rsidRPr="003406B1">
              <w:t>6</w:t>
            </w:r>
          </w:p>
        </w:tc>
        <w:tc>
          <w:tcPr>
            <w:tcW w:w="3123" w:type="dxa"/>
            <w:shd w:val="clear" w:color="auto" w:fill="FFFFFF"/>
          </w:tcPr>
          <w:p w:rsidR="00174551" w:rsidRPr="003406B1" w:rsidRDefault="00174551" w:rsidP="00174551">
            <w:pPr>
              <w:ind w:left="146" w:right="142"/>
              <w:contextualSpacing/>
              <w:jc w:val="both"/>
            </w:pPr>
            <w:r w:rsidRPr="003406B1">
              <w:t>Объем бюджетных ассигнований подпро-граммы № 8 за счет средств районного бюд</w:t>
            </w:r>
            <w:r w:rsidRPr="003406B1">
              <w:softHyphen/>
              <w:t>жета (с расшифровкой плано</w:t>
            </w:r>
            <w:r w:rsidRPr="003406B1">
              <w:softHyphen/>
              <w:t>вых объемов бюджетных ас</w:t>
            </w:r>
            <w:r w:rsidRPr="003406B1">
              <w:softHyphen/>
              <w:t>сиг</w:t>
            </w:r>
            <w:r w:rsidRPr="003406B1">
              <w:softHyphen/>
              <w:t>нований по годам ее реали</w:t>
            </w:r>
            <w:r w:rsidRPr="003406B1">
              <w:softHyphen/>
              <w:t>зации), а также про</w:t>
            </w:r>
            <w:r w:rsidRPr="003406B1">
              <w:softHyphen/>
              <w:t>гнозный объем средств, при</w:t>
            </w:r>
            <w:r w:rsidRPr="003406B1">
              <w:softHyphen/>
              <w:t>влекае</w:t>
            </w:r>
            <w:r w:rsidRPr="003406B1">
              <w:softHyphen/>
              <w:t>мых из других источ</w:t>
            </w:r>
            <w:r w:rsidRPr="003406B1">
              <w:softHyphen/>
              <w:t>ников</w:t>
            </w:r>
          </w:p>
        </w:tc>
        <w:tc>
          <w:tcPr>
            <w:tcW w:w="5953" w:type="dxa"/>
            <w:shd w:val="clear" w:color="auto" w:fill="FFFFFF"/>
          </w:tcPr>
          <w:p w:rsidR="00174551" w:rsidRPr="003406B1" w:rsidRDefault="00174551" w:rsidP="00174551">
            <w:pPr>
              <w:ind w:left="142" w:right="141"/>
              <w:contextualSpacing/>
              <w:jc w:val="both"/>
            </w:pPr>
            <w:r w:rsidRPr="003406B1">
              <w:t>Объем бюджетных ассигнований на реализацию подпрограммы за счет средств ра</w:t>
            </w:r>
            <w:r w:rsidR="00ED56DA" w:rsidRPr="003406B1">
              <w:t>йонного бюджета составляет 5 352</w:t>
            </w:r>
            <w:r w:rsidRPr="003406B1">
              <w:t xml:space="preserve"> тыс. рублей, в том числе по годам:</w:t>
            </w:r>
          </w:p>
          <w:p w:rsidR="00174551" w:rsidRPr="003406B1" w:rsidRDefault="009F1AF5" w:rsidP="00174551">
            <w:pPr>
              <w:ind w:left="142" w:right="141"/>
              <w:contextualSpacing/>
              <w:jc w:val="both"/>
            </w:pPr>
            <w:r w:rsidRPr="003406B1">
              <w:t>2018 год - 6</w:t>
            </w:r>
            <w:r w:rsidR="00174551" w:rsidRPr="003406B1">
              <w:t>60 тыс. рублей;</w:t>
            </w:r>
          </w:p>
          <w:p w:rsidR="00174551" w:rsidRPr="003406B1" w:rsidRDefault="00174551" w:rsidP="00174551">
            <w:pPr>
              <w:ind w:left="142" w:right="141"/>
              <w:contextualSpacing/>
              <w:jc w:val="both"/>
            </w:pPr>
            <w:r w:rsidRPr="003406B1">
              <w:t>2019 год - 6</w:t>
            </w:r>
            <w:r w:rsidR="00ED56DA" w:rsidRPr="003406B1">
              <w:t>57</w:t>
            </w:r>
            <w:r w:rsidRPr="003406B1">
              <w:t xml:space="preserve"> тыс. рублей;</w:t>
            </w:r>
          </w:p>
          <w:p w:rsidR="00174551" w:rsidRPr="003406B1" w:rsidRDefault="00ED56DA" w:rsidP="00174551">
            <w:pPr>
              <w:ind w:left="142" w:right="141"/>
              <w:contextualSpacing/>
              <w:jc w:val="both"/>
            </w:pPr>
            <w:r w:rsidRPr="003406B1">
              <w:t>2020 год - 65</w:t>
            </w:r>
            <w:r w:rsidR="00174551" w:rsidRPr="003406B1">
              <w:t>0 тыс. рублей;</w:t>
            </w:r>
          </w:p>
          <w:p w:rsidR="00174551" w:rsidRPr="003406B1" w:rsidRDefault="00ED56DA" w:rsidP="00174551">
            <w:pPr>
              <w:ind w:left="142"/>
              <w:jc w:val="both"/>
            </w:pPr>
            <w:r w:rsidRPr="003406B1">
              <w:t>2021 год - 665</w:t>
            </w:r>
            <w:r w:rsidR="00174551" w:rsidRPr="003406B1">
              <w:t xml:space="preserve"> тыс. рублей;</w:t>
            </w:r>
          </w:p>
          <w:p w:rsidR="00174551" w:rsidRPr="003406B1" w:rsidRDefault="00174551" w:rsidP="00174551">
            <w:pPr>
              <w:ind w:left="142"/>
              <w:jc w:val="both"/>
            </w:pPr>
            <w:r w:rsidRPr="003406B1">
              <w:t>2022 год</w:t>
            </w:r>
            <w:r w:rsidR="00ED56DA" w:rsidRPr="003406B1">
              <w:t xml:space="preserve"> - 68</w:t>
            </w:r>
            <w:r w:rsidRPr="003406B1">
              <w:t>0 тыс. рублей;</w:t>
            </w:r>
          </w:p>
          <w:p w:rsidR="00174551" w:rsidRPr="003406B1" w:rsidRDefault="00ED56DA" w:rsidP="00174551">
            <w:pPr>
              <w:ind w:left="142"/>
              <w:jc w:val="both"/>
            </w:pPr>
            <w:r w:rsidRPr="003406B1">
              <w:t>2023 год - 68</w:t>
            </w:r>
            <w:r w:rsidR="00174551" w:rsidRPr="003406B1">
              <w:t>0 тыс. рублей;</w:t>
            </w:r>
          </w:p>
          <w:p w:rsidR="00174551" w:rsidRPr="003406B1" w:rsidRDefault="00ED56DA" w:rsidP="00174551">
            <w:pPr>
              <w:ind w:left="142"/>
              <w:jc w:val="both"/>
            </w:pPr>
            <w:r w:rsidRPr="003406B1">
              <w:t>2024 год - 68</w:t>
            </w:r>
            <w:r w:rsidR="00174551" w:rsidRPr="003406B1">
              <w:t>0 тыс. рублей;</w:t>
            </w:r>
          </w:p>
          <w:p w:rsidR="00174551" w:rsidRPr="003406B1" w:rsidRDefault="00ED56DA" w:rsidP="00174551">
            <w:pPr>
              <w:ind w:left="142"/>
              <w:jc w:val="both"/>
            </w:pPr>
            <w:r w:rsidRPr="003406B1">
              <w:t>2025 год - 68</w:t>
            </w:r>
            <w:r w:rsidR="00174551" w:rsidRPr="003406B1">
              <w:t>0 тыс. рублей.</w:t>
            </w:r>
          </w:p>
          <w:p w:rsidR="00174551" w:rsidRPr="003406B1" w:rsidRDefault="00174551" w:rsidP="00174551">
            <w:pPr>
              <w:ind w:left="142"/>
              <w:jc w:val="both"/>
            </w:pPr>
          </w:p>
        </w:tc>
      </w:tr>
      <w:tr w:rsidR="00174551" w:rsidRPr="003406B1" w:rsidTr="00174551">
        <w:tc>
          <w:tcPr>
            <w:tcW w:w="568" w:type="dxa"/>
            <w:shd w:val="clear" w:color="auto" w:fill="FFFFFF"/>
            <w:vAlign w:val="center"/>
          </w:tcPr>
          <w:p w:rsidR="00174551" w:rsidRPr="003406B1" w:rsidRDefault="00174551" w:rsidP="00174551">
            <w:pPr>
              <w:contextualSpacing/>
              <w:jc w:val="center"/>
            </w:pPr>
            <w:r w:rsidRPr="003406B1">
              <w:t xml:space="preserve">7 </w:t>
            </w:r>
          </w:p>
        </w:tc>
        <w:tc>
          <w:tcPr>
            <w:tcW w:w="3123" w:type="dxa"/>
            <w:shd w:val="clear" w:color="auto" w:fill="FFFFFF"/>
          </w:tcPr>
          <w:p w:rsidR="00174551" w:rsidRPr="003406B1" w:rsidRDefault="00174551" w:rsidP="00174551">
            <w:pPr>
              <w:ind w:left="146" w:right="142"/>
              <w:contextualSpacing/>
              <w:jc w:val="both"/>
            </w:pPr>
            <w:r w:rsidRPr="003406B1">
              <w:t>Конечные результаты подпрограммы № 8</w:t>
            </w:r>
          </w:p>
        </w:tc>
        <w:tc>
          <w:tcPr>
            <w:tcW w:w="5953" w:type="dxa"/>
            <w:shd w:val="clear" w:color="auto" w:fill="FFFFFF"/>
          </w:tcPr>
          <w:p w:rsidR="008F3F4C" w:rsidRDefault="008F3F4C" w:rsidP="00427EFD">
            <w:pPr>
              <w:pStyle w:val="af6"/>
              <w:tabs>
                <w:tab w:val="left" w:pos="993"/>
              </w:tabs>
              <w:ind w:left="142"/>
              <w:jc w:val="both"/>
              <w:rPr>
                <w:rFonts w:cs="Arial"/>
              </w:rPr>
            </w:pPr>
            <w:r>
              <w:rPr>
                <w:rFonts w:cs="Arial"/>
              </w:rPr>
              <w:t xml:space="preserve">  </w:t>
            </w:r>
            <w:r w:rsidR="00174551" w:rsidRPr="003406B1">
              <w:rPr>
                <w:rFonts w:cs="Arial"/>
              </w:rPr>
              <w:t xml:space="preserve">Увеличение </w:t>
            </w:r>
            <w:r w:rsidR="000E2C0D" w:rsidRPr="003406B1">
              <w:rPr>
                <w:rFonts w:cs="Arial"/>
              </w:rPr>
              <w:t>доли</w:t>
            </w:r>
            <w:r w:rsidR="00174551" w:rsidRPr="003406B1">
              <w:rPr>
                <w:rFonts w:cs="Arial"/>
              </w:rPr>
              <w:t xml:space="preserve"> молодежи в возрасте от 14 до 30 лет, </w:t>
            </w:r>
            <w:r>
              <w:rPr>
                <w:rFonts w:cs="Arial"/>
              </w:rPr>
              <w:t xml:space="preserve">   </w:t>
            </w:r>
          </w:p>
          <w:p w:rsidR="008F3F4C" w:rsidRDefault="008F3F4C" w:rsidP="00427EFD">
            <w:pPr>
              <w:pStyle w:val="af6"/>
              <w:tabs>
                <w:tab w:val="left" w:pos="993"/>
              </w:tabs>
              <w:ind w:left="142"/>
              <w:jc w:val="both"/>
              <w:rPr>
                <w:rFonts w:cs="Arial"/>
              </w:rPr>
            </w:pPr>
            <w:r>
              <w:rPr>
                <w:rFonts w:cs="Arial"/>
              </w:rPr>
              <w:t xml:space="preserve">  </w:t>
            </w:r>
            <w:r w:rsidR="00174551" w:rsidRPr="003406B1">
              <w:rPr>
                <w:rFonts w:cs="Arial"/>
              </w:rPr>
              <w:t xml:space="preserve">охваченной мероприятиями по патриотическому и </w:t>
            </w:r>
            <w:r>
              <w:rPr>
                <w:rFonts w:cs="Arial"/>
              </w:rPr>
              <w:t xml:space="preserve"> </w:t>
            </w:r>
          </w:p>
          <w:p w:rsidR="008F3F4C" w:rsidRDefault="008F3F4C" w:rsidP="00427EFD">
            <w:pPr>
              <w:pStyle w:val="af6"/>
              <w:tabs>
                <w:tab w:val="left" w:pos="993"/>
              </w:tabs>
              <w:ind w:left="142"/>
              <w:jc w:val="both"/>
              <w:rPr>
                <w:rFonts w:cs="Arial"/>
              </w:rPr>
            </w:pPr>
            <w:r>
              <w:rPr>
                <w:rFonts w:cs="Arial"/>
              </w:rPr>
              <w:t xml:space="preserve">  </w:t>
            </w:r>
            <w:r w:rsidR="00174551" w:rsidRPr="003406B1">
              <w:rPr>
                <w:rFonts w:cs="Arial"/>
              </w:rPr>
              <w:t xml:space="preserve">духовно-нравственному воспитанию, от общего числа </w:t>
            </w:r>
          </w:p>
          <w:p w:rsidR="00174551" w:rsidRPr="003406B1" w:rsidRDefault="008F3F4C" w:rsidP="00427EFD">
            <w:pPr>
              <w:pStyle w:val="af6"/>
              <w:tabs>
                <w:tab w:val="left" w:pos="993"/>
              </w:tabs>
              <w:ind w:left="142"/>
              <w:jc w:val="both"/>
              <w:rPr>
                <w:rFonts w:cs="Arial"/>
              </w:rPr>
            </w:pPr>
            <w:r>
              <w:rPr>
                <w:rFonts w:cs="Arial"/>
              </w:rPr>
              <w:t xml:space="preserve">  </w:t>
            </w:r>
            <w:r w:rsidR="00174551" w:rsidRPr="003406B1">
              <w:rPr>
                <w:rFonts w:cs="Arial"/>
              </w:rPr>
              <w:t xml:space="preserve">молодежи до </w:t>
            </w:r>
            <w:r w:rsidR="00174551" w:rsidRPr="003406B1">
              <w:t>25 %</w:t>
            </w:r>
            <w:r w:rsidR="00CA5809" w:rsidRPr="003406B1">
              <w:rPr>
                <w:rFonts w:cs="Arial"/>
              </w:rPr>
              <w:t xml:space="preserve"> к 2025 году</w:t>
            </w:r>
          </w:p>
          <w:p w:rsidR="00174551" w:rsidRPr="003406B1" w:rsidRDefault="00174551" w:rsidP="00174551">
            <w:pPr>
              <w:ind w:left="142" w:right="141"/>
              <w:contextualSpacing/>
              <w:jc w:val="both"/>
            </w:pPr>
          </w:p>
        </w:tc>
      </w:tr>
    </w:tbl>
    <w:p w:rsidR="00174551" w:rsidRPr="003406B1" w:rsidRDefault="00174551" w:rsidP="00174551">
      <w:pPr>
        <w:pStyle w:val="18"/>
        <w:widowControl w:val="0"/>
        <w:tabs>
          <w:tab w:val="left" w:pos="284"/>
        </w:tabs>
        <w:autoSpaceDE w:val="0"/>
        <w:autoSpaceDN w:val="0"/>
        <w:adjustRightInd w:val="0"/>
        <w:spacing w:after="0" w:line="240" w:lineRule="auto"/>
        <w:ind w:left="0"/>
        <w:rPr>
          <w:rFonts w:ascii="Times New Roman" w:hAnsi="Times New Roman"/>
          <w:b/>
          <w:bCs/>
          <w:sz w:val="28"/>
          <w:szCs w:val="28"/>
        </w:rPr>
      </w:pPr>
    </w:p>
    <w:p w:rsidR="00174551" w:rsidRPr="003406B1" w:rsidRDefault="00174551" w:rsidP="00174551">
      <w:pPr>
        <w:pStyle w:val="18"/>
        <w:widowControl w:val="0"/>
        <w:tabs>
          <w:tab w:val="left" w:pos="284"/>
        </w:tabs>
        <w:autoSpaceDE w:val="0"/>
        <w:autoSpaceDN w:val="0"/>
        <w:adjustRightInd w:val="0"/>
        <w:spacing w:after="0" w:line="240" w:lineRule="auto"/>
        <w:ind w:left="0"/>
        <w:jc w:val="center"/>
        <w:rPr>
          <w:rFonts w:ascii="Times New Roman" w:hAnsi="Times New Roman"/>
          <w:b/>
          <w:bCs/>
          <w:sz w:val="28"/>
          <w:szCs w:val="28"/>
        </w:rPr>
      </w:pPr>
      <w:r w:rsidRPr="003406B1">
        <w:rPr>
          <w:rFonts w:ascii="Times New Roman" w:hAnsi="Times New Roman"/>
          <w:b/>
          <w:bCs/>
          <w:sz w:val="28"/>
          <w:szCs w:val="28"/>
        </w:rPr>
        <w:lastRenderedPageBreak/>
        <w:t>1. Характеристика сферы реализации подпрограммы № 8,</w:t>
      </w:r>
    </w:p>
    <w:p w:rsidR="00174551" w:rsidRPr="003406B1" w:rsidRDefault="00174551" w:rsidP="00174551">
      <w:pPr>
        <w:contextualSpacing/>
        <w:jc w:val="both"/>
        <w:rPr>
          <w:sz w:val="28"/>
          <w:szCs w:val="28"/>
        </w:rPr>
      </w:pPr>
      <w:r w:rsidRPr="003406B1">
        <w:rPr>
          <w:b/>
          <w:bCs/>
          <w:sz w:val="28"/>
          <w:szCs w:val="28"/>
        </w:rPr>
        <w:t>описание основных проблем в указанной сфере и прогноз ее развития</w:t>
      </w:r>
    </w:p>
    <w:p w:rsidR="00174551" w:rsidRPr="003406B1" w:rsidRDefault="00174551" w:rsidP="00174551">
      <w:pPr>
        <w:contextualSpacing/>
        <w:jc w:val="both"/>
        <w:rPr>
          <w:sz w:val="28"/>
          <w:szCs w:val="28"/>
        </w:rPr>
      </w:pPr>
    </w:p>
    <w:p w:rsidR="00174551" w:rsidRPr="003406B1" w:rsidRDefault="00174551" w:rsidP="00174551">
      <w:pPr>
        <w:ind w:firstLine="709"/>
        <w:contextualSpacing/>
        <w:jc w:val="both"/>
        <w:rPr>
          <w:sz w:val="28"/>
          <w:szCs w:val="28"/>
        </w:rPr>
      </w:pPr>
      <w:r w:rsidRPr="003406B1">
        <w:rPr>
          <w:sz w:val="28"/>
          <w:szCs w:val="28"/>
        </w:rPr>
        <w:t>Вопрос патриотического воспитания населения является одним из ключевых, стоящих перед обществом в целом и каждым человеком в отдельности.</w:t>
      </w:r>
    </w:p>
    <w:p w:rsidR="00174551" w:rsidRPr="003406B1" w:rsidRDefault="00174551" w:rsidP="00174551">
      <w:pPr>
        <w:ind w:firstLine="709"/>
        <w:contextualSpacing/>
        <w:jc w:val="both"/>
        <w:rPr>
          <w:sz w:val="28"/>
          <w:szCs w:val="28"/>
        </w:rPr>
      </w:pPr>
      <w:r w:rsidRPr="003406B1">
        <w:rPr>
          <w:sz w:val="28"/>
          <w:szCs w:val="28"/>
        </w:rPr>
        <w:t>В настоящее время, когда в России идет процесс определения ценностных ориентиров, соответствующих современным реалиям, главной проблемой для общества становится обретение духовного стержня, общепризнанных, традиционных для России идеалов и ценностей, национальной идеи. Это важно и для страны, и для области, и для общества в целом, и для человека, поскольку помогает ему адаптироваться к изменившимся условиям, осмыслить свое место во вновь возникшей системе общественных координат.</w:t>
      </w:r>
    </w:p>
    <w:p w:rsidR="00174551" w:rsidRPr="003406B1" w:rsidRDefault="00174551" w:rsidP="00174551">
      <w:pPr>
        <w:ind w:firstLine="709"/>
        <w:contextualSpacing/>
        <w:jc w:val="both"/>
        <w:rPr>
          <w:sz w:val="28"/>
          <w:szCs w:val="28"/>
        </w:rPr>
      </w:pPr>
      <w:r w:rsidRPr="003406B1">
        <w:rPr>
          <w:sz w:val="28"/>
          <w:szCs w:val="28"/>
        </w:rPr>
        <w:t>Динамические изменения в экономической и социокультурной ситуации в Белгородской области вызвали серьезные качественные перемены в структуре взаимоотношений различных социальных групп населения, в их ценностных ориентациях.</w:t>
      </w:r>
    </w:p>
    <w:p w:rsidR="00174551" w:rsidRPr="003406B1" w:rsidRDefault="00174551" w:rsidP="00174551">
      <w:pPr>
        <w:ind w:firstLine="709"/>
        <w:contextualSpacing/>
        <w:jc w:val="both"/>
        <w:rPr>
          <w:sz w:val="28"/>
          <w:szCs w:val="28"/>
        </w:rPr>
      </w:pPr>
      <w:r w:rsidRPr="003406B1">
        <w:rPr>
          <w:sz w:val="28"/>
          <w:szCs w:val="28"/>
        </w:rPr>
        <w:t>Реализуемая программа улучшения качества жизни населения наметила положительную тенденцию изменения многих сторон жизни населения, в том числе повышения социального благополучия и уровня жизни.</w:t>
      </w:r>
    </w:p>
    <w:p w:rsidR="00174551" w:rsidRPr="003406B1" w:rsidRDefault="00174551" w:rsidP="00174551">
      <w:pPr>
        <w:ind w:firstLine="709"/>
        <w:contextualSpacing/>
        <w:jc w:val="both"/>
        <w:rPr>
          <w:sz w:val="28"/>
          <w:szCs w:val="28"/>
        </w:rPr>
      </w:pPr>
      <w:r w:rsidRPr="003406B1">
        <w:rPr>
          <w:sz w:val="28"/>
          <w:szCs w:val="28"/>
        </w:rPr>
        <w:t>Переосмысление государственной социальной политики, ориентация на формирование самосознания личности на национальных основах и в тесной связи с общечеловеческими ценностями наметили положительные тенденции по сравнению с прошлыми годами в улучшении патриотических настроений в районе.</w:t>
      </w:r>
    </w:p>
    <w:p w:rsidR="00174551" w:rsidRPr="003406B1" w:rsidRDefault="00174551" w:rsidP="00174551">
      <w:pPr>
        <w:ind w:firstLine="709"/>
        <w:contextualSpacing/>
        <w:jc w:val="both"/>
        <w:rPr>
          <w:sz w:val="28"/>
          <w:szCs w:val="28"/>
        </w:rPr>
      </w:pPr>
      <w:r w:rsidRPr="003406B1">
        <w:rPr>
          <w:sz w:val="28"/>
          <w:szCs w:val="28"/>
        </w:rPr>
        <w:t>Корочанский район к настоящему времени накопил значительные ресурсы для выхода на качественно новый уровень своего развития в части создания эффективной системы патриотического воспитания.</w:t>
      </w:r>
    </w:p>
    <w:p w:rsidR="00174551" w:rsidRPr="003406B1" w:rsidRDefault="00174551" w:rsidP="00174551">
      <w:pPr>
        <w:ind w:firstLine="709"/>
        <w:contextualSpacing/>
        <w:jc w:val="both"/>
        <w:rPr>
          <w:sz w:val="28"/>
          <w:szCs w:val="28"/>
        </w:rPr>
      </w:pPr>
      <w:r w:rsidRPr="003406B1">
        <w:rPr>
          <w:sz w:val="28"/>
          <w:szCs w:val="28"/>
        </w:rPr>
        <w:t>В районе сложилась система патриотического воспитания граждан, основанная на дифференцированном подходе к различным группам населения, комплексном сочетании основных ее направлений, тесном взаимодействии и сотрудничестве органов государственной власти и местного самоуправления, различных общественных организаций и молодежных структур.</w:t>
      </w:r>
    </w:p>
    <w:p w:rsidR="00174551" w:rsidRPr="003406B1" w:rsidRDefault="00174551" w:rsidP="00174551">
      <w:pPr>
        <w:ind w:firstLine="709"/>
        <w:contextualSpacing/>
        <w:jc w:val="both"/>
        <w:rPr>
          <w:sz w:val="28"/>
          <w:szCs w:val="28"/>
        </w:rPr>
      </w:pPr>
      <w:r w:rsidRPr="003406B1">
        <w:rPr>
          <w:sz w:val="28"/>
          <w:szCs w:val="28"/>
        </w:rPr>
        <w:t>Ежегодно в районе проводятся военно-полевые сборы, районный этап военно-патриотической тактической игры «Зарница», участниками которой являются учащиеся старших классов школ района, месячники оборонно</w:t>
      </w:r>
      <w:r w:rsidRPr="003406B1">
        <w:rPr>
          <w:sz w:val="28"/>
          <w:szCs w:val="28"/>
        </w:rPr>
        <w:softHyphen/>
        <w:t>массовой и спортивной работы, заседания «круглого стола», фестиваль солдатской песни «Афганский ветер», акция «Мы - граждане России!», спартакиада между клубами и секция ДОСААФ, торжественное принятие присяги курсантами ВПК парашютно-десантный клуб «Голубые береты», и учащимися кадетских классов школ района.</w:t>
      </w:r>
    </w:p>
    <w:p w:rsidR="00174551" w:rsidRPr="003406B1" w:rsidRDefault="00174551" w:rsidP="00174551">
      <w:pPr>
        <w:ind w:firstLine="709"/>
        <w:contextualSpacing/>
        <w:jc w:val="both"/>
        <w:rPr>
          <w:sz w:val="28"/>
          <w:szCs w:val="28"/>
        </w:rPr>
      </w:pPr>
      <w:r w:rsidRPr="003406B1">
        <w:rPr>
          <w:sz w:val="28"/>
          <w:szCs w:val="28"/>
        </w:rPr>
        <w:t xml:space="preserve">В рамках работы по военно-патриотическому воспитанию молодежи района в добрую традицию вошло проведение ежегодных мероприятий, </w:t>
      </w:r>
      <w:r w:rsidRPr="003406B1">
        <w:rPr>
          <w:sz w:val="28"/>
          <w:szCs w:val="28"/>
        </w:rPr>
        <w:lastRenderedPageBreak/>
        <w:t>таких как областной молодёжный фестиваль военно-патриотической песни, памяти Героя России Ю.Ворновского «Сердце помнит, не забудет никогда», районный фестиваль литературно-музыкальных композиций «Вовек не смолкнет память о Победе!», «День призывника»,  «Вахта памяти» с участием ВПК «Голубые береты», смотры строя и песни, проведение уроков мужества с участием ветеранов ВОВ, мотопробег по местам боевой славы района.</w:t>
      </w:r>
    </w:p>
    <w:p w:rsidR="00174551" w:rsidRPr="003406B1" w:rsidRDefault="00174551" w:rsidP="00174551">
      <w:pPr>
        <w:ind w:firstLine="709"/>
        <w:contextualSpacing/>
        <w:jc w:val="both"/>
        <w:rPr>
          <w:sz w:val="28"/>
          <w:szCs w:val="28"/>
        </w:rPr>
      </w:pPr>
      <w:r w:rsidRPr="003406B1">
        <w:rPr>
          <w:sz w:val="28"/>
          <w:szCs w:val="28"/>
        </w:rPr>
        <w:t>Большое внимание в Корочанском районе уделяется допризывной подготовке молодежи. В 5 клубах и секциях ДОСААФ Корочанского района занимается более 129 воспитанников. Уже созданы и действуют клубы  по парашютной подготовке «Голубые береты», стрелковому спорту «Меткий стрелок», картинговый клуб «Вираж», клуб рукопашного боя «Русский стиль», мотоклуб «Победа».</w:t>
      </w:r>
    </w:p>
    <w:p w:rsidR="00174551" w:rsidRPr="003406B1" w:rsidRDefault="00174551" w:rsidP="00174551">
      <w:pPr>
        <w:ind w:firstLine="709"/>
        <w:contextualSpacing/>
        <w:jc w:val="both"/>
        <w:rPr>
          <w:sz w:val="28"/>
          <w:szCs w:val="28"/>
        </w:rPr>
      </w:pPr>
      <w:r w:rsidRPr="003406B1">
        <w:rPr>
          <w:sz w:val="28"/>
          <w:szCs w:val="28"/>
        </w:rPr>
        <w:t>Результат</w:t>
      </w:r>
      <w:r w:rsidR="008F3F4C">
        <w:rPr>
          <w:sz w:val="28"/>
          <w:szCs w:val="28"/>
        </w:rPr>
        <w:t>ы</w:t>
      </w:r>
      <w:r w:rsidRPr="003406B1">
        <w:rPr>
          <w:sz w:val="28"/>
          <w:szCs w:val="28"/>
        </w:rPr>
        <w:t xml:space="preserve"> физической подготовки допризывной и призывной молодежи ежегодно анализируются совместно с военным комиссариатом и органами образования, принимаются конкретные меры, направленные на качественное улучшение этой работы.</w:t>
      </w:r>
    </w:p>
    <w:p w:rsidR="00174551" w:rsidRPr="003406B1" w:rsidRDefault="00174551" w:rsidP="00174551">
      <w:pPr>
        <w:ind w:firstLine="709"/>
        <w:contextualSpacing/>
        <w:jc w:val="both"/>
        <w:rPr>
          <w:sz w:val="28"/>
          <w:szCs w:val="28"/>
        </w:rPr>
      </w:pPr>
      <w:r w:rsidRPr="003406B1">
        <w:rPr>
          <w:sz w:val="28"/>
          <w:szCs w:val="28"/>
        </w:rPr>
        <w:t>В результате проделанной работы в учебных заведениях района к систематическим занятиям физической культурой и спортом привлечены учащиеся допризывного и призывного возраста.</w:t>
      </w:r>
    </w:p>
    <w:p w:rsidR="00174551" w:rsidRPr="003406B1" w:rsidRDefault="00174551" w:rsidP="00174551">
      <w:pPr>
        <w:ind w:firstLine="709"/>
        <w:contextualSpacing/>
        <w:jc w:val="both"/>
        <w:rPr>
          <w:sz w:val="28"/>
          <w:szCs w:val="28"/>
        </w:rPr>
      </w:pPr>
      <w:r w:rsidRPr="003406B1">
        <w:rPr>
          <w:sz w:val="28"/>
          <w:szCs w:val="28"/>
        </w:rPr>
        <w:t>В целях обеспечения физической подготовки допризывной и призывной молодежи в районе возобновилась работа среди учащихся по подготовке к выполнению и сдаче нормативов физкультурного комплекса «Готов к труду и обороне» (ГТО).</w:t>
      </w:r>
    </w:p>
    <w:p w:rsidR="00174551" w:rsidRPr="003406B1" w:rsidRDefault="00174551" w:rsidP="00174551">
      <w:pPr>
        <w:ind w:firstLine="709"/>
        <w:contextualSpacing/>
        <w:jc w:val="both"/>
        <w:rPr>
          <w:sz w:val="28"/>
          <w:szCs w:val="28"/>
        </w:rPr>
      </w:pPr>
      <w:r w:rsidRPr="003406B1">
        <w:rPr>
          <w:sz w:val="28"/>
          <w:szCs w:val="28"/>
        </w:rPr>
        <w:t>Постоянно в образовательных учреждениях проходят циклы встреч учащихся с ветеранами Великой Отечественной войны и воинами-афганцами «Есть такая профессия: Родину защищать».</w:t>
      </w:r>
    </w:p>
    <w:p w:rsidR="00174551" w:rsidRPr="003406B1" w:rsidRDefault="00174551" w:rsidP="00174551">
      <w:pPr>
        <w:ind w:firstLine="709"/>
        <w:contextualSpacing/>
        <w:jc w:val="both"/>
        <w:rPr>
          <w:sz w:val="28"/>
          <w:szCs w:val="28"/>
        </w:rPr>
      </w:pPr>
      <w:r w:rsidRPr="003406B1">
        <w:rPr>
          <w:sz w:val="28"/>
          <w:szCs w:val="28"/>
        </w:rPr>
        <w:t xml:space="preserve">Важной составляющей патриотического воспитания учащейся молодежи района является вовлечение в благотворительную деятельность – волонтерское движение «Волонтеры Победы», участие </w:t>
      </w:r>
      <w:r w:rsidRPr="003406B1">
        <w:rPr>
          <w:rStyle w:val="1f"/>
          <w:color w:val="000000"/>
          <w:sz w:val="28"/>
          <w:szCs w:val="28"/>
        </w:rPr>
        <w:t xml:space="preserve">в акциях милосердия: </w:t>
      </w:r>
      <w:r w:rsidRPr="003406B1">
        <w:rPr>
          <w:sz w:val="28"/>
          <w:szCs w:val="28"/>
        </w:rPr>
        <w:t>«Ветеранам глубинки – народное внимание и забота», «Дорога к обелиску», «Георгиевская ленточка», «Письма с фронта», «Мой дед герой», «Ветеран живет рядом», «Фронтовой альбом», «Звездная эстафета Победы», «Самый длинный день в году», шествие «Бессмертный полк».</w:t>
      </w:r>
    </w:p>
    <w:p w:rsidR="00174551" w:rsidRPr="003406B1" w:rsidRDefault="00174551" w:rsidP="00174551">
      <w:pPr>
        <w:ind w:firstLine="709"/>
        <w:contextualSpacing/>
        <w:jc w:val="both"/>
        <w:rPr>
          <w:sz w:val="28"/>
          <w:szCs w:val="28"/>
        </w:rPr>
      </w:pPr>
      <w:r w:rsidRPr="003406B1">
        <w:rPr>
          <w:sz w:val="28"/>
          <w:szCs w:val="28"/>
        </w:rPr>
        <w:t xml:space="preserve"> В районе организована работа кинолекториев и киноужинов по патриотическому воспитанию, с целью пробудить интерес подростков к кинопроизведениям военно-патриотической тематики.</w:t>
      </w:r>
    </w:p>
    <w:p w:rsidR="00174551" w:rsidRPr="003406B1" w:rsidRDefault="00174551" w:rsidP="00174551">
      <w:pPr>
        <w:ind w:firstLine="709"/>
        <w:contextualSpacing/>
        <w:jc w:val="both"/>
        <w:rPr>
          <w:sz w:val="28"/>
          <w:szCs w:val="28"/>
        </w:rPr>
      </w:pPr>
      <w:r w:rsidRPr="003406B1">
        <w:rPr>
          <w:sz w:val="28"/>
          <w:szCs w:val="28"/>
        </w:rPr>
        <w:t>Сегодня одной из проблем, требующей решения как на федеральном и региональном, так и на муниципальном уровне, является организация противодействия попыткам искажения и фальсификации истории. Необходимо, чтобы средства массовой информации больше внимания уделяли программам патриотической направленности, способствовали объективному освещению исторических событий, особенно Великой Отечественной войны.</w:t>
      </w:r>
    </w:p>
    <w:p w:rsidR="00174551" w:rsidRPr="003406B1" w:rsidRDefault="00174551" w:rsidP="00174551">
      <w:pPr>
        <w:ind w:firstLine="709"/>
        <w:contextualSpacing/>
        <w:jc w:val="both"/>
        <w:rPr>
          <w:sz w:val="28"/>
          <w:szCs w:val="28"/>
        </w:rPr>
      </w:pPr>
      <w:r w:rsidRPr="003406B1">
        <w:rPr>
          <w:sz w:val="28"/>
          <w:szCs w:val="28"/>
        </w:rPr>
        <w:lastRenderedPageBreak/>
        <w:t xml:space="preserve">В районе создана отлаженная, эффективная система патриотического воспитания молодежи. Установлены тесные деловые партнерские связи с местным отделением ДОСААФ России по Белгородской области,                    </w:t>
      </w:r>
      <w:r w:rsidR="00CA5809" w:rsidRPr="003406B1">
        <w:rPr>
          <w:sz w:val="28"/>
          <w:szCs w:val="28"/>
        </w:rPr>
        <w:t xml:space="preserve"> </w:t>
      </w:r>
      <w:r w:rsidR="00C46259" w:rsidRPr="003406B1">
        <w:rPr>
          <w:sz w:val="28"/>
          <w:szCs w:val="28"/>
        </w:rPr>
        <w:t>МБУ «У</w:t>
      </w:r>
      <w:r w:rsidRPr="003406B1">
        <w:rPr>
          <w:sz w:val="28"/>
          <w:szCs w:val="28"/>
        </w:rPr>
        <w:t>правление физической культуры спорта и туризма администрации Корочанского района</w:t>
      </w:r>
      <w:r w:rsidR="00EF7AA9" w:rsidRPr="003406B1">
        <w:rPr>
          <w:sz w:val="28"/>
          <w:szCs w:val="28"/>
        </w:rPr>
        <w:t>»</w:t>
      </w:r>
      <w:r w:rsidRPr="003406B1">
        <w:rPr>
          <w:sz w:val="28"/>
          <w:szCs w:val="28"/>
        </w:rPr>
        <w:t>, управлением образования</w:t>
      </w:r>
      <w:r w:rsidR="00CA5809" w:rsidRPr="003406B1">
        <w:rPr>
          <w:sz w:val="28"/>
          <w:szCs w:val="28"/>
        </w:rPr>
        <w:t xml:space="preserve"> администрации муниципального района «Корочанский район»</w:t>
      </w:r>
      <w:r w:rsidRPr="003406B1">
        <w:rPr>
          <w:sz w:val="28"/>
          <w:szCs w:val="28"/>
        </w:rPr>
        <w:t xml:space="preserve">,  военным комиссариатом района, районным советом ветеранов и другими заинтересованными структурами. </w:t>
      </w:r>
    </w:p>
    <w:p w:rsidR="00174551" w:rsidRPr="003406B1" w:rsidRDefault="00174551" w:rsidP="00174551">
      <w:pPr>
        <w:ind w:firstLine="709"/>
        <w:contextualSpacing/>
        <w:jc w:val="both"/>
        <w:rPr>
          <w:sz w:val="28"/>
          <w:szCs w:val="28"/>
        </w:rPr>
      </w:pPr>
      <w:r w:rsidRPr="003406B1">
        <w:rPr>
          <w:sz w:val="28"/>
          <w:szCs w:val="28"/>
        </w:rPr>
        <w:t>Несмотря на достигнутые результаты в сфере патриотического воспитания имеется ряд проблем, отрицательно влияющих на развитие патриотических настроений граждан:</w:t>
      </w:r>
    </w:p>
    <w:p w:rsidR="00174551" w:rsidRPr="003406B1" w:rsidRDefault="00174551" w:rsidP="008D75F7">
      <w:pPr>
        <w:pStyle w:val="af6"/>
        <w:numPr>
          <w:ilvl w:val="0"/>
          <w:numId w:val="14"/>
        </w:numPr>
        <w:ind w:left="0" w:firstLine="709"/>
        <w:jc w:val="both"/>
        <w:rPr>
          <w:sz w:val="28"/>
          <w:szCs w:val="28"/>
        </w:rPr>
      </w:pPr>
      <w:r w:rsidRPr="003406B1">
        <w:rPr>
          <w:sz w:val="28"/>
          <w:szCs w:val="28"/>
        </w:rPr>
        <w:t>недостаточный уровень социальной ответственности в гражданском обществе;</w:t>
      </w:r>
    </w:p>
    <w:p w:rsidR="00174551" w:rsidRPr="003406B1" w:rsidRDefault="00174551" w:rsidP="008D75F7">
      <w:pPr>
        <w:pStyle w:val="af6"/>
        <w:numPr>
          <w:ilvl w:val="0"/>
          <w:numId w:val="14"/>
        </w:numPr>
        <w:ind w:left="0" w:firstLine="709"/>
        <w:jc w:val="both"/>
        <w:rPr>
          <w:sz w:val="28"/>
          <w:szCs w:val="28"/>
        </w:rPr>
      </w:pPr>
      <w:r w:rsidRPr="003406B1">
        <w:rPr>
          <w:sz w:val="28"/>
          <w:szCs w:val="28"/>
        </w:rPr>
        <w:t>недостаточный уровень физической подготовки и состояния здоровья молодых людей;</w:t>
      </w:r>
    </w:p>
    <w:p w:rsidR="00174551" w:rsidRPr="003406B1" w:rsidRDefault="00174551" w:rsidP="008D75F7">
      <w:pPr>
        <w:pStyle w:val="af6"/>
        <w:numPr>
          <w:ilvl w:val="0"/>
          <w:numId w:val="14"/>
        </w:numPr>
        <w:ind w:left="0" w:firstLine="709"/>
        <w:jc w:val="both"/>
        <w:rPr>
          <w:sz w:val="28"/>
          <w:szCs w:val="28"/>
        </w:rPr>
      </w:pPr>
      <w:r w:rsidRPr="003406B1">
        <w:rPr>
          <w:sz w:val="28"/>
          <w:szCs w:val="28"/>
        </w:rPr>
        <w:t>недостаточный уровень развития материальной базы клубов, секций и организаций, работающих с молодёжью;</w:t>
      </w:r>
    </w:p>
    <w:p w:rsidR="00174551" w:rsidRPr="003406B1" w:rsidRDefault="00174551" w:rsidP="008D75F7">
      <w:pPr>
        <w:pStyle w:val="af6"/>
        <w:numPr>
          <w:ilvl w:val="0"/>
          <w:numId w:val="14"/>
        </w:numPr>
        <w:ind w:left="0" w:firstLine="709"/>
        <w:jc w:val="both"/>
        <w:rPr>
          <w:sz w:val="28"/>
          <w:szCs w:val="28"/>
        </w:rPr>
      </w:pPr>
      <w:r w:rsidRPr="003406B1">
        <w:rPr>
          <w:sz w:val="28"/>
          <w:szCs w:val="28"/>
        </w:rPr>
        <w:t>низкий уровень информированности граждан о проводимой работе органами исполнительной власти, общественными организациями в сфере патриотической направленности.</w:t>
      </w:r>
    </w:p>
    <w:p w:rsidR="00174551" w:rsidRPr="003406B1" w:rsidRDefault="00174551" w:rsidP="00174551">
      <w:pPr>
        <w:ind w:firstLine="709"/>
        <w:contextualSpacing/>
        <w:jc w:val="both"/>
        <w:rPr>
          <w:sz w:val="28"/>
          <w:szCs w:val="28"/>
        </w:rPr>
      </w:pPr>
      <w:r w:rsidRPr="003406B1">
        <w:rPr>
          <w:sz w:val="28"/>
          <w:szCs w:val="28"/>
        </w:rPr>
        <w:t>Для решения указанных проблем будут приняты меры:</w:t>
      </w:r>
    </w:p>
    <w:p w:rsidR="00174551" w:rsidRPr="003406B1" w:rsidRDefault="00174551" w:rsidP="008D75F7">
      <w:pPr>
        <w:pStyle w:val="af6"/>
        <w:numPr>
          <w:ilvl w:val="0"/>
          <w:numId w:val="15"/>
        </w:numPr>
        <w:ind w:left="0" w:firstLine="709"/>
        <w:jc w:val="both"/>
        <w:rPr>
          <w:sz w:val="28"/>
          <w:szCs w:val="28"/>
        </w:rPr>
      </w:pPr>
      <w:r w:rsidRPr="003406B1">
        <w:rPr>
          <w:sz w:val="28"/>
          <w:szCs w:val="28"/>
        </w:rPr>
        <w:t>в развитии научного и методического сопровождения системы патриотического воспитания граждан;</w:t>
      </w:r>
    </w:p>
    <w:p w:rsidR="00174551" w:rsidRPr="003406B1" w:rsidRDefault="00174551" w:rsidP="008D75F7">
      <w:pPr>
        <w:pStyle w:val="af6"/>
        <w:numPr>
          <w:ilvl w:val="0"/>
          <w:numId w:val="15"/>
        </w:numPr>
        <w:ind w:left="0" w:firstLine="709"/>
        <w:jc w:val="both"/>
        <w:rPr>
          <w:sz w:val="28"/>
          <w:szCs w:val="28"/>
        </w:rPr>
      </w:pPr>
      <w:r w:rsidRPr="003406B1">
        <w:rPr>
          <w:sz w:val="28"/>
          <w:szCs w:val="28"/>
        </w:rPr>
        <w:t>в развитии военно-патриотического воспитания граждан, укреплении престижа службы в Вооруженных Силах Российской Федерации и правоохранительных органах; совершенствовании и развитии успешно зарекомендовавших себя форм и методов работы по патриотическому воспитанию с учетом динамично меняющейся ситуации;</w:t>
      </w:r>
    </w:p>
    <w:p w:rsidR="00174551" w:rsidRPr="003406B1" w:rsidRDefault="00174551" w:rsidP="008D75F7">
      <w:pPr>
        <w:pStyle w:val="af6"/>
        <w:numPr>
          <w:ilvl w:val="0"/>
          <w:numId w:val="15"/>
        </w:numPr>
        <w:ind w:left="0" w:firstLine="709"/>
        <w:jc w:val="both"/>
        <w:rPr>
          <w:sz w:val="28"/>
          <w:szCs w:val="28"/>
        </w:rPr>
      </w:pPr>
      <w:r w:rsidRPr="003406B1">
        <w:rPr>
          <w:sz w:val="28"/>
          <w:szCs w:val="28"/>
        </w:rPr>
        <w:t>в создании условий для развития волонтерского движения, являющегося эффективным инструментом гражданско-патриотического воспитания;</w:t>
      </w:r>
    </w:p>
    <w:p w:rsidR="00174551" w:rsidRPr="003406B1" w:rsidRDefault="00174551" w:rsidP="008D75F7">
      <w:pPr>
        <w:pStyle w:val="af6"/>
        <w:numPr>
          <w:ilvl w:val="0"/>
          <w:numId w:val="15"/>
        </w:numPr>
        <w:ind w:left="0" w:firstLine="709"/>
        <w:jc w:val="both"/>
        <w:rPr>
          <w:sz w:val="28"/>
          <w:szCs w:val="28"/>
        </w:rPr>
      </w:pPr>
      <w:r w:rsidRPr="003406B1">
        <w:rPr>
          <w:sz w:val="28"/>
          <w:szCs w:val="28"/>
        </w:rPr>
        <w:t>в информационном обеспечении патриотического воспитания на региональном и муниципальном уровнях, создании условий для освещения событий и явлений патриотической направленности средствами массовой информации.</w:t>
      </w:r>
    </w:p>
    <w:p w:rsidR="00174551" w:rsidRPr="003406B1" w:rsidRDefault="00174551" w:rsidP="00174551">
      <w:pPr>
        <w:ind w:firstLine="709"/>
        <w:contextualSpacing/>
        <w:jc w:val="both"/>
        <w:rPr>
          <w:sz w:val="28"/>
          <w:szCs w:val="28"/>
        </w:rPr>
      </w:pPr>
      <w:r w:rsidRPr="003406B1">
        <w:rPr>
          <w:sz w:val="28"/>
          <w:szCs w:val="28"/>
        </w:rPr>
        <w:t>Подпрограмма № 8 подготовлена на основе накопленных за последние десятилетия знаний, опыта и традиций патриотического воспитания граждан с учетом важности обеспечения российской гражданской идентичности, непрерывности воспитательного процесса, направленного на формирование российского патриотического сознания в сложных условиях экономического и геополитического соперничества.</w:t>
      </w:r>
    </w:p>
    <w:p w:rsidR="00174551" w:rsidRPr="003406B1" w:rsidRDefault="00174551" w:rsidP="00174551">
      <w:pPr>
        <w:ind w:firstLine="709"/>
        <w:contextualSpacing/>
        <w:jc w:val="both"/>
        <w:rPr>
          <w:sz w:val="28"/>
          <w:szCs w:val="28"/>
        </w:rPr>
      </w:pPr>
      <w:r w:rsidRPr="003406B1">
        <w:rPr>
          <w:sz w:val="28"/>
          <w:szCs w:val="28"/>
        </w:rPr>
        <w:t>Подпрограмма № 8 ориентирована на все социальные слои и возрастные группы граждан при сохранении приоритета патриотического воспитания детей и молодежи.</w:t>
      </w:r>
    </w:p>
    <w:p w:rsidR="00174551" w:rsidRPr="003406B1" w:rsidRDefault="00174551" w:rsidP="00174551">
      <w:pPr>
        <w:ind w:firstLine="709"/>
        <w:contextualSpacing/>
        <w:jc w:val="both"/>
        <w:rPr>
          <w:sz w:val="28"/>
          <w:szCs w:val="28"/>
        </w:rPr>
      </w:pPr>
      <w:r w:rsidRPr="003406B1">
        <w:rPr>
          <w:sz w:val="28"/>
          <w:szCs w:val="28"/>
        </w:rPr>
        <w:lastRenderedPageBreak/>
        <w:t>Мероприятия подпрограммы № 8 объединены в следующие разделы:</w:t>
      </w:r>
    </w:p>
    <w:p w:rsidR="000509DC" w:rsidRPr="003406B1" w:rsidRDefault="00174551" w:rsidP="000D1867">
      <w:pPr>
        <w:pStyle w:val="af6"/>
        <w:numPr>
          <w:ilvl w:val="0"/>
          <w:numId w:val="16"/>
        </w:numPr>
        <w:ind w:left="0" w:firstLine="709"/>
        <w:jc w:val="both"/>
        <w:rPr>
          <w:sz w:val="28"/>
          <w:szCs w:val="28"/>
        </w:rPr>
      </w:pPr>
      <w:r w:rsidRPr="003406B1">
        <w:rPr>
          <w:sz w:val="28"/>
          <w:szCs w:val="28"/>
        </w:rPr>
        <w:t>патриотическое воспитание граждан;</w:t>
      </w:r>
    </w:p>
    <w:p w:rsidR="00174551" w:rsidRPr="003406B1" w:rsidRDefault="00174551" w:rsidP="008D75F7">
      <w:pPr>
        <w:pStyle w:val="af6"/>
        <w:numPr>
          <w:ilvl w:val="0"/>
          <w:numId w:val="16"/>
        </w:numPr>
        <w:ind w:left="0" w:firstLine="709"/>
        <w:jc w:val="both"/>
        <w:rPr>
          <w:sz w:val="28"/>
          <w:szCs w:val="28"/>
        </w:rPr>
      </w:pPr>
      <w:r w:rsidRPr="003406B1">
        <w:rPr>
          <w:sz w:val="28"/>
          <w:szCs w:val="28"/>
        </w:rPr>
        <w:t xml:space="preserve">информационное обеспечение патриотического воспитания граждан; </w:t>
      </w:r>
    </w:p>
    <w:p w:rsidR="00174551" w:rsidRPr="003406B1" w:rsidRDefault="00174551" w:rsidP="008D75F7">
      <w:pPr>
        <w:pStyle w:val="af6"/>
        <w:numPr>
          <w:ilvl w:val="0"/>
          <w:numId w:val="16"/>
        </w:numPr>
        <w:ind w:left="0" w:firstLine="709"/>
        <w:jc w:val="both"/>
        <w:rPr>
          <w:sz w:val="28"/>
          <w:szCs w:val="28"/>
        </w:rPr>
      </w:pPr>
      <w:r w:rsidRPr="003406B1">
        <w:rPr>
          <w:sz w:val="28"/>
          <w:szCs w:val="28"/>
        </w:rPr>
        <w:t>мероприятия, направленные на благоустройство памятников и мест воинских захоронений.</w:t>
      </w:r>
    </w:p>
    <w:p w:rsidR="00174551" w:rsidRPr="003406B1" w:rsidRDefault="00174551" w:rsidP="00174551">
      <w:pPr>
        <w:ind w:firstLine="709"/>
        <w:contextualSpacing/>
        <w:jc w:val="center"/>
        <w:rPr>
          <w:b/>
          <w:sz w:val="28"/>
          <w:szCs w:val="28"/>
        </w:rPr>
      </w:pPr>
    </w:p>
    <w:p w:rsidR="00174551" w:rsidRPr="003406B1" w:rsidRDefault="00174551" w:rsidP="00174551">
      <w:pPr>
        <w:pStyle w:val="18"/>
        <w:widowControl w:val="0"/>
        <w:tabs>
          <w:tab w:val="left" w:pos="993"/>
        </w:tabs>
        <w:autoSpaceDE w:val="0"/>
        <w:autoSpaceDN w:val="0"/>
        <w:adjustRightInd w:val="0"/>
        <w:spacing w:after="0" w:line="240" w:lineRule="auto"/>
        <w:ind w:left="0"/>
        <w:jc w:val="center"/>
        <w:rPr>
          <w:rFonts w:ascii="Times New Roman" w:hAnsi="Times New Roman"/>
          <w:b/>
          <w:bCs/>
          <w:sz w:val="28"/>
          <w:szCs w:val="28"/>
        </w:rPr>
      </w:pPr>
      <w:r w:rsidRPr="003406B1">
        <w:rPr>
          <w:rFonts w:ascii="Times New Roman" w:hAnsi="Times New Roman"/>
          <w:b/>
          <w:bCs/>
          <w:sz w:val="28"/>
          <w:szCs w:val="28"/>
        </w:rPr>
        <w:t>2. Цель и задачи, сроки и этапы реализации подпрограммы № 8</w:t>
      </w:r>
    </w:p>
    <w:p w:rsidR="00174551" w:rsidRPr="003406B1" w:rsidRDefault="00174551" w:rsidP="00174551">
      <w:pPr>
        <w:pStyle w:val="18"/>
        <w:widowControl w:val="0"/>
        <w:tabs>
          <w:tab w:val="left" w:pos="993"/>
        </w:tabs>
        <w:autoSpaceDE w:val="0"/>
        <w:autoSpaceDN w:val="0"/>
        <w:adjustRightInd w:val="0"/>
        <w:spacing w:after="0" w:line="240" w:lineRule="auto"/>
        <w:ind w:left="0"/>
        <w:jc w:val="center"/>
        <w:rPr>
          <w:rFonts w:ascii="Times New Roman" w:hAnsi="Times New Roman"/>
          <w:b/>
          <w:bCs/>
          <w:sz w:val="28"/>
          <w:szCs w:val="28"/>
        </w:rPr>
      </w:pPr>
    </w:p>
    <w:p w:rsidR="00174551" w:rsidRPr="003406B1" w:rsidRDefault="00174551" w:rsidP="00174551">
      <w:pPr>
        <w:ind w:firstLine="709"/>
        <w:contextualSpacing/>
        <w:jc w:val="both"/>
        <w:rPr>
          <w:bCs/>
          <w:sz w:val="28"/>
          <w:szCs w:val="28"/>
        </w:rPr>
      </w:pPr>
      <w:r w:rsidRPr="003406B1">
        <w:rPr>
          <w:sz w:val="28"/>
          <w:szCs w:val="28"/>
        </w:rPr>
        <w:t>Цель</w:t>
      </w:r>
      <w:r w:rsidR="008F3F4C">
        <w:rPr>
          <w:sz w:val="28"/>
          <w:szCs w:val="28"/>
        </w:rPr>
        <w:t>ю</w:t>
      </w:r>
      <w:r w:rsidRPr="003406B1">
        <w:rPr>
          <w:sz w:val="28"/>
          <w:szCs w:val="28"/>
        </w:rPr>
        <w:t xml:space="preserve"> подпрограммы является</w:t>
      </w:r>
      <w:r w:rsidRPr="003406B1">
        <w:rPr>
          <w:bCs/>
          <w:sz w:val="28"/>
          <w:szCs w:val="28"/>
        </w:rPr>
        <w:t xml:space="preserve"> совершенствование системы патриотического воспитания граждан в Корочанском районе, обеспечивающей формирование у граждан высокого патриотического сознания, верности Отечеству, готовности к выполнению конституционных обязанностей, достойному служению общества и государства.</w:t>
      </w:r>
    </w:p>
    <w:p w:rsidR="00174551" w:rsidRPr="003406B1" w:rsidRDefault="00174551" w:rsidP="00174551">
      <w:pPr>
        <w:ind w:firstLine="709"/>
        <w:contextualSpacing/>
        <w:jc w:val="both"/>
        <w:rPr>
          <w:bCs/>
          <w:sz w:val="28"/>
          <w:szCs w:val="28"/>
        </w:rPr>
      </w:pPr>
      <w:r w:rsidRPr="003406B1">
        <w:rPr>
          <w:bCs/>
          <w:sz w:val="28"/>
          <w:szCs w:val="28"/>
        </w:rPr>
        <w:t>Цель обуславливает решение следующей задачи:</w:t>
      </w:r>
    </w:p>
    <w:p w:rsidR="00174551" w:rsidRPr="003406B1" w:rsidRDefault="00174551" w:rsidP="00174551">
      <w:pPr>
        <w:ind w:firstLine="709"/>
        <w:contextualSpacing/>
        <w:jc w:val="both"/>
        <w:rPr>
          <w:bCs/>
          <w:sz w:val="28"/>
          <w:szCs w:val="28"/>
        </w:rPr>
      </w:pPr>
      <w:r w:rsidRPr="003406B1">
        <w:rPr>
          <w:bCs/>
          <w:sz w:val="28"/>
          <w:szCs w:val="28"/>
        </w:rPr>
        <w:t>Совершенствование системы духовно-нравственного и патриотического воспитания молодежи.</w:t>
      </w:r>
    </w:p>
    <w:p w:rsidR="00174551" w:rsidRPr="003406B1" w:rsidRDefault="00174551" w:rsidP="00174551">
      <w:pPr>
        <w:ind w:firstLine="709"/>
        <w:contextualSpacing/>
        <w:jc w:val="both"/>
        <w:rPr>
          <w:bCs/>
          <w:sz w:val="28"/>
          <w:szCs w:val="28"/>
        </w:rPr>
      </w:pPr>
      <w:r w:rsidRPr="003406B1">
        <w:rPr>
          <w:bCs/>
          <w:sz w:val="28"/>
          <w:szCs w:val="28"/>
        </w:rPr>
        <w:t>Основными показателями конечного результата реализации подпрограммы являются:</w:t>
      </w:r>
    </w:p>
    <w:p w:rsidR="00174551" w:rsidRPr="003406B1" w:rsidRDefault="00174551" w:rsidP="00174551">
      <w:pPr>
        <w:ind w:firstLine="709"/>
        <w:contextualSpacing/>
        <w:jc w:val="both"/>
        <w:rPr>
          <w:sz w:val="28"/>
          <w:szCs w:val="28"/>
        </w:rPr>
      </w:pPr>
      <w:r w:rsidRPr="003406B1">
        <w:rPr>
          <w:sz w:val="28"/>
          <w:szCs w:val="28"/>
        </w:rPr>
        <w:t xml:space="preserve">- </w:t>
      </w:r>
      <w:r w:rsidR="000A0706">
        <w:rPr>
          <w:sz w:val="28"/>
          <w:szCs w:val="28"/>
        </w:rPr>
        <w:t xml:space="preserve">    </w:t>
      </w:r>
      <w:r w:rsidRPr="003406B1">
        <w:rPr>
          <w:sz w:val="28"/>
          <w:szCs w:val="28"/>
        </w:rPr>
        <w:t>увеличение числа молодежи в возрасте от 14 до 30 лет, охваченной мероприятиями по патриотическому и духовно-нравственному воспитанию, от общего числа молодежи с 17 % в 2016 году до 25 % в 2025 году.</w:t>
      </w:r>
    </w:p>
    <w:p w:rsidR="006748BF" w:rsidRPr="003406B1" w:rsidRDefault="00174551" w:rsidP="006748BF">
      <w:pPr>
        <w:autoSpaceDE w:val="0"/>
        <w:autoSpaceDN w:val="0"/>
        <w:adjustRightInd w:val="0"/>
        <w:ind w:firstLine="709"/>
        <w:contextualSpacing/>
        <w:jc w:val="both"/>
        <w:rPr>
          <w:bCs/>
          <w:sz w:val="28"/>
          <w:szCs w:val="28"/>
        </w:rPr>
      </w:pPr>
      <w:r w:rsidRPr="003406B1">
        <w:rPr>
          <w:sz w:val="28"/>
          <w:szCs w:val="28"/>
        </w:rPr>
        <w:t xml:space="preserve">Сроки реализации подпрограммы </w:t>
      </w:r>
      <w:r w:rsidR="006748BF" w:rsidRPr="003406B1">
        <w:rPr>
          <w:bCs/>
          <w:sz w:val="28"/>
          <w:szCs w:val="28"/>
        </w:rPr>
        <w:t>№ 8 - в период с 2015 по 2025 год, в два этапа:</w:t>
      </w:r>
    </w:p>
    <w:p w:rsidR="006748BF" w:rsidRPr="003406B1" w:rsidRDefault="006748BF" w:rsidP="006748BF">
      <w:pPr>
        <w:autoSpaceDE w:val="0"/>
        <w:autoSpaceDN w:val="0"/>
        <w:adjustRightInd w:val="0"/>
        <w:ind w:firstLine="709"/>
        <w:contextualSpacing/>
        <w:jc w:val="both"/>
        <w:rPr>
          <w:bCs/>
          <w:sz w:val="28"/>
          <w:szCs w:val="28"/>
        </w:rPr>
      </w:pPr>
      <w:r w:rsidRPr="003406B1">
        <w:rPr>
          <w:bCs/>
          <w:sz w:val="28"/>
          <w:szCs w:val="28"/>
          <w:lang w:val="en-US"/>
        </w:rPr>
        <w:t>I</w:t>
      </w:r>
      <w:r w:rsidRPr="003406B1">
        <w:rPr>
          <w:bCs/>
          <w:sz w:val="28"/>
          <w:szCs w:val="28"/>
        </w:rPr>
        <w:t xml:space="preserve"> этап - 2015-2020 годы; </w:t>
      </w:r>
    </w:p>
    <w:p w:rsidR="00174551" w:rsidRPr="003406B1" w:rsidRDefault="006748BF" w:rsidP="006748BF">
      <w:pPr>
        <w:ind w:firstLine="709"/>
        <w:contextualSpacing/>
        <w:jc w:val="both"/>
        <w:rPr>
          <w:bCs/>
          <w:sz w:val="28"/>
          <w:szCs w:val="28"/>
        </w:rPr>
      </w:pPr>
      <w:r w:rsidRPr="003406B1">
        <w:rPr>
          <w:bCs/>
          <w:sz w:val="28"/>
          <w:szCs w:val="28"/>
          <w:lang w:val="en-US"/>
        </w:rPr>
        <w:t>II</w:t>
      </w:r>
      <w:r w:rsidRPr="003406B1">
        <w:rPr>
          <w:bCs/>
          <w:sz w:val="28"/>
          <w:szCs w:val="28"/>
        </w:rPr>
        <w:t xml:space="preserve"> этап - 2021-2025 годы.</w:t>
      </w:r>
    </w:p>
    <w:p w:rsidR="006748BF" w:rsidRPr="003406B1" w:rsidRDefault="006748BF" w:rsidP="006748BF">
      <w:pPr>
        <w:ind w:firstLine="709"/>
        <w:contextualSpacing/>
        <w:jc w:val="both"/>
        <w:rPr>
          <w:sz w:val="28"/>
          <w:szCs w:val="28"/>
        </w:rPr>
      </w:pPr>
    </w:p>
    <w:p w:rsidR="00174551" w:rsidRPr="003406B1" w:rsidRDefault="00174551" w:rsidP="00174551">
      <w:pPr>
        <w:pStyle w:val="18"/>
        <w:widowControl w:val="0"/>
        <w:tabs>
          <w:tab w:val="left" w:pos="284"/>
        </w:tabs>
        <w:autoSpaceDE w:val="0"/>
        <w:autoSpaceDN w:val="0"/>
        <w:adjustRightInd w:val="0"/>
        <w:spacing w:after="0" w:line="240" w:lineRule="auto"/>
        <w:ind w:left="0"/>
        <w:jc w:val="center"/>
        <w:rPr>
          <w:rFonts w:ascii="Times New Roman" w:hAnsi="Times New Roman"/>
          <w:b/>
          <w:sz w:val="28"/>
          <w:szCs w:val="28"/>
        </w:rPr>
      </w:pPr>
      <w:r w:rsidRPr="003406B1">
        <w:rPr>
          <w:rFonts w:ascii="Times New Roman" w:hAnsi="Times New Roman"/>
          <w:b/>
          <w:sz w:val="28"/>
          <w:szCs w:val="28"/>
        </w:rPr>
        <w:t>3. Обоснование выделения системы мероприятий и краткое описание основных мероприятий подпрограммы № 8</w:t>
      </w:r>
    </w:p>
    <w:p w:rsidR="00174551" w:rsidRPr="003406B1" w:rsidRDefault="00174551" w:rsidP="00174551">
      <w:pPr>
        <w:pStyle w:val="18"/>
        <w:widowControl w:val="0"/>
        <w:tabs>
          <w:tab w:val="left" w:pos="284"/>
        </w:tabs>
        <w:autoSpaceDE w:val="0"/>
        <w:autoSpaceDN w:val="0"/>
        <w:adjustRightInd w:val="0"/>
        <w:spacing w:after="0" w:line="240" w:lineRule="auto"/>
        <w:ind w:left="0"/>
        <w:jc w:val="center"/>
        <w:rPr>
          <w:rFonts w:ascii="Times New Roman" w:hAnsi="Times New Roman"/>
          <w:b/>
          <w:bCs/>
          <w:sz w:val="28"/>
          <w:szCs w:val="28"/>
        </w:rPr>
      </w:pPr>
    </w:p>
    <w:p w:rsidR="00174551" w:rsidRPr="003406B1" w:rsidRDefault="00174551" w:rsidP="00174551">
      <w:pPr>
        <w:pStyle w:val="Default"/>
        <w:ind w:firstLine="709"/>
        <w:jc w:val="both"/>
        <w:rPr>
          <w:sz w:val="28"/>
          <w:szCs w:val="28"/>
        </w:rPr>
      </w:pPr>
      <w:r w:rsidRPr="003406B1">
        <w:rPr>
          <w:sz w:val="28"/>
          <w:szCs w:val="28"/>
        </w:rPr>
        <w:t xml:space="preserve">Для выполнения задачи «Совершенствование системы духовно-нравственного и патриотического воспитания молодёжи» необходимо реализовать следующие основные мероприятия: </w:t>
      </w:r>
    </w:p>
    <w:p w:rsidR="00174551" w:rsidRPr="003406B1" w:rsidRDefault="00174551" w:rsidP="00174551">
      <w:pPr>
        <w:pStyle w:val="Default"/>
        <w:ind w:firstLine="709"/>
        <w:jc w:val="both"/>
        <w:rPr>
          <w:sz w:val="28"/>
          <w:szCs w:val="28"/>
        </w:rPr>
      </w:pPr>
      <w:r w:rsidRPr="003406B1">
        <w:rPr>
          <w:sz w:val="28"/>
          <w:szCs w:val="28"/>
        </w:rPr>
        <w:t xml:space="preserve">1. Организация и проведение мероприятий, направленных на совершенствование системы патриотического воспитания молодежи. </w:t>
      </w:r>
    </w:p>
    <w:p w:rsidR="00174551" w:rsidRPr="003406B1" w:rsidRDefault="00174551" w:rsidP="00174551">
      <w:pPr>
        <w:pStyle w:val="Default"/>
        <w:ind w:firstLine="709"/>
        <w:jc w:val="both"/>
        <w:rPr>
          <w:sz w:val="28"/>
          <w:szCs w:val="28"/>
        </w:rPr>
      </w:pPr>
      <w:r w:rsidRPr="003406B1">
        <w:rPr>
          <w:sz w:val="28"/>
          <w:szCs w:val="28"/>
        </w:rPr>
        <w:t xml:space="preserve">Реализация мероприятия направлена на совершенствование нормативно-правового, методического и правового обеспечения функционирования системы патриотического воспитания граждан Корочанского района. </w:t>
      </w:r>
    </w:p>
    <w:p w:rsidR="00174551" w:rsidRPr="003406B1" w:rsidRDefault="00174551" w:rsidP="00174551">
      <w:pPr>
        <w:pStyle w:val="Default"/>
        <w:ind w:firstLine="709"/>
        <w:jc w:val="both"/>
        <w:rPr>
          <w:sz w:val="28"/>
          <w:szCs w:val="28"/>
        </w:rPr>
      </w:pPr>
      <w:r w:rsidRPr="003406B1">
        <w:rPr>
          <w:sz w:val="28"/>
          <w:szCs w:val="28"/>
        </w:rPr>
        <w:t xml:space="preserve">2. Работа по патриотическому воспитанию молодежи в ходе реализации мероприятий духовно-нравственной и патриотической направленности. </w:t>
      </w:r>
    </w:p>
    <w:p w:rsidR="00186F15" w:rsidRPr="003406B1" w:rsidRDefault="00174551" w:rsidP="00023112">
      <w:pPr>
        <w:pStyle w:val="Default"/>
        <w:ind w:firstLine="709"/>
        <w:jc w:val="both"/>
        <w:rPr>
          <w:sz w:val="28"/>
          <w:szCs w:val="28"/>
        </w:rPr>
      </w:pPr>
      <w:r w:rsidRPr="003406B1">
        <w:rPr>
          <w:sz w:val="28"/>
          <w:szCs w:val="28"/>
        </w:rPr>
        <w:t xml:space="preserve">Реализация мероприятия направлена </w:t>
      </w:r>
      <w:r w:rsidRPr="003406B1">
        <w:rPr>
          <w:color w:val="auto"/>
          <w:sz w:val="28"/>
          <w:szCs w:val="28"/>
        </w:rPr>
        <w:t>на организацию взаимодействия с ветеранскими, общественными организациями в деятельности по патриотическому воспитанию молодежи, поддержку деятельности военно-</w:t>
      </w:r>
      <w:r w:rsidRPr="003406B1">
        <w:rPr>
          <w:color w:val="auto"/>
          <w:sz w:val="28"/>
          <w:szCs w:val="28"/>
        </w:rPr>
        <w:lastRenderedPageBreak/>
        <w:t>патриотических клубов</w:t>
      </w:r>
      <w:r w:rsidRPr="003406B1">
        <w:rPr>
          <w:sz w:val="28"/>
          <w:szCs w:val="28"/>
        </w:rPr>
        <w:t xml:space="preserve">  и создание условий для формирования личности гражданина и патриота России с присущими ему ценностями, взглядами, ориентациями, установками, мотивами деятельности и поведения. </w:t>
      </w:r>
    </w:p>
    <w:p w:rsidR="00174551" w:rsidRPr="003406B1" w:rsidRDefault="00174551" w:rsidP="00174551">
      <w:pPr>
        <w:widowControl w:val="0"/>
        <w:autoSpaceDE w:val="0"/>
        <w:autoSpaceDN w:val="0"/>
        <w:adjustRightInd w:val="0"/>
        <w:ind w:firstLine="709"/>
        <w:contextualSpacing/>
        <w:jc w:val="both"/>
        <w:rPr>
          <w:bCs/>
          <w:sz w:val="28"/>
          <w:szCs w:val="28"/>
        </w:rPr>
      </w:pPr>
      <w:r w:rsidRPr="003406B1">
        <w:rPr>
          <w:sz w:val="28"/>
          <w:szCs w:val="28"/>
        </w:rPr>
        <w:t>Финансирование данного основного мероприятия</w:t>
      </w:r>
      <w:r w:rsidRPr="003406B1">
        <w:rPr>
          <w:bCs/>
          <w:sz w:val="28"/>
          <w:szCs w:val="28"/>
        </w:rPr>
        <w:t xml:space="preserve"> осуществляется за счет средств муниципального бюджета.</w:t>
      </w:r>
    </w:p>
    <w:p w:rsidR="00174551" w:rsidRPr="003406B1" w:rsidRDefault="00174551" w:rsidP="00174551">
      <w:pPr>
        <w:pStyle w:val="ConsPlusNormal"/>
        <w:ind w:firstLine="709"/>
        <w:contextualSpacing/>
        <w:jc w:val="both"/>
        <w:rPr>
          <w:rFonts w:ascii="Times New Roman" w:hAnsi="Times New Roman" w:cs="Times New Roman"/>
          <w:bCs/>
          <w:sz w:val="28"/>
          <w:szCs w:val="28"/>
        </w:rPr>
      </w:pPr>
      <w:r w:rsidRPr="003406B1">
        <w:rPr>
          <w:rFonts w:ascii="Times New Roman" w:hAnsi="Times New Roman" w:cs="Times New Roman"/>
          <w:bCs/>
          <w:sz w:val="28"/>
          <w:szCs w:val="28"/>
        </w:rPr>
        <w:t xml:space="preserve">Исчерпывающий перечень мероприятий данной подпрограммы </w:t>
      </w:r>
      <w:r w:rsidRPr="003406B1">
        <w:rPr>
          <w:rFonts w:ascii="Times New Roman" w:hAnsi="Times New Roman" w:cs="Times New Roman"/>
          <w:bCs/>
          <w:color w:val="000000"/>
          <w:sz w:val="28"/>
          <w:szCs w:val="28"/>
        </w:rPr>
        <w:t>№ 8</w:t>
      </w:r>
      <w:r w:rsidRPr="003406B1">
        <w:rPr>
          <w:rFonts w:ascii="Times New Roman" w:hAnsi="Times New Roman" w:cs="Times New Roman"/>
          <w:bCs/>
          <w:sz w:val="28"/>
          <w:szCs w:val="28"/>
        </w:rPr>
        <w:t xml:space="preserve"> представлен в приложении № 3 к Программе.</w:t>
      </w:r>
    </w:p>
    <w:p w:rsidR="00174551" w:rsidRPr="003406B1" w:rsidRDefault="00174551" w:rsidP="00174551">
      <w:pPr>
        <w:contextualSpacing/>
        <w:rPr>
          <w:b/>
          <w:sz w:val="28"/>
          <w:szCs w:val="28"/>
        </w:rPr>
      </w:pPr>
    </w:p>
    <w:p w:rsidR="00174551" w:rsidRPr="003406B1" w:rsidRDefault="00174551" w:rsidP="00174551">
      <w:pPr>
        <w:contextualSpacing/>
        <w:jc w:val="center"/>
        <w:rPr>
          <w:b/>
          <w:sz w:val="28"/>
          <w:szCs w:val="28"/>
        </w:rPr>
      </w:pPr>
      <w:r w:rsidRPr="003406B1">
        <w:rPr>
          <w:b/>
          <w:sz w:val="28"/>
          <w:szCs w:val="28"/>
        </w:rPr>
        <w:t>4. Прогноз конечных результатов подпрограммы № 8</w:t>
      </w:r>
    </w:p>
    <w:p w:rsidR="00174551" w:rsidRPr="003406B1" w:rsidRDefault="00174551" w:rsidP="00174551">
      <w:pPr>
        <w:contextualSpacing/>
        <w:rPr>
          <w:b/>
          <w:sz w:val="28"/>
          <w:szCs w:val="28"/>
        </w:rPr>
      </w:pPr>
    </w:p>
    <w:tbl>
      <w:tblPr>
        <w:tblW w:w="5067" w:type="pct"/>
        <w:tblLayout w:type="fixed"/>
        <w:tblCellMar>
          <w:left w:w="0" w:type="dxa"/>
          <w:right w:w="0" w:type="dxa"/>
        </w:tblCellMar>
        <w:tblLook w:val="0000" w:firstRow="0" w:lastRow="0" w:firstColumn="0" w:lastColumn="0" w:noHBand="0" w:noVBand="0"/>
      </w:tblPr>
      <w:tblGrid>
        <w:gridCol w:w="325"/>
        <w:gridCol w:w="3111"/>
        <w:gridCol w:w="1668"/>
        <w:gridCol w:w="547"/>
        <w:gridCol w:w="547"/>
        <w:gridCol w:w="547"/>
        <w:gridCol w:w="547"/>
        <w:gridCol w:w="547"/>
        <w:gridCol w:w="547"/>
        <w:gridCol w:w="547"/>
        <w:gridCol w:w="556"/>
      </w:tblGrid>
      <w:tr w:rsidR="00174551" w:rsidRPr="003406B1" w:rsidTr="00186F15">
        <w:trPr>
          <w:trHeight w:hRule="exact" w:val="642"/>
        </w:trPr>
        <w:tc>
          <w:tcPr>
            <w:tcW w:w="172" w:type="pct"/>
            <w:vMerge w:val="restart"/>
            <w:tcBorders>
              <w:top w:val="single" w:sz="4" w:space="0" w:color="auto"/>
              <w:left w:val="single" w:sz="4" w:space="0" w:color="auto"/>
              <w:bottom w:val="nil"/>
              <w:right w:val="nil"/>
            </w:tcBorders>
            <w:shd w:val="clear" w:color="auto" w:fill="FFFFFF"/>
            <w:vAlign w:val="center"/>
          </w:tcPr>
          <w:p w:rsidR="00174551" w:rsidRPr="003406B1" w:rsidRDefault="00174551" w:rsidP="00174551">
            <w:pPr>
              <w:contextualSpacing/>
              <w:jc w:val="center"/>
              <w:rPr>
                <w:b/>
              </w:rPr>
            </w:pPr>
            <w:r w:rsidRPr="003406B1">
              <w:rPr>
                <w:b/>
                <w:sz w:val="22"/>
                <w:szCs w:val="22"/>
              </w:rPr>
              <w:t>№</w:t>
            </w:r>
          </w:p>
          <w:p w:rsidR="00186F15" w:rsidRPr="003406B1" w:rsidRDefault="00186F15" w:rsidP="00174551">
            <w:pPr>
              <w:contextualSpacing/>
              <w:jc w:val="center"/>
              <w:rPr>
                <w:b/>
              </w:rPr>
            </w:pPr>
            <w:r w:rsidRPr="003406B1">
              <w:rPr>
                <w:b/>
                <w:sz w:val="22"/>
                <w:szCs w:val="22"/>
              </w:rPr>
              <w:t>п/п</w:t>
            </w:r>
          </w:p>
        </w:tc>
        <w:tc>
          <w:tcPr>
            <w:tcW w:w="1640" w:type="pct"/>
            <w:vMerge w:val="restart"/>
            <w:tcBorders>
              <w:top w:val="single" w:sz="4" w:space="0" w:color="auto"/>
              <w:left w:val="single" w:sz="4" w:space="0" w:color="auto"/>
              <w:bottom w:val="nil"/>
              <w:right w:val="nil"/>
            </w:tcBorders>
            <w:shd w:val="clear" w:color="auto" w:fill="FFFFFF"/>
            <w:vAlign w:val="center"/>
          </w:tcPr>
          <w:p w:rsidR="00174551" w:rsidRPr="003406B1" w:rsidRDefault="00174551" w:rsidP="00174551">
            <w:pPr>
              <w:contextualSpacing/>
              <w:jc w:val="center"/>
              <w:rPr>
                <w:b/>
              </w:rPr>
            </w:pPr>
            <w:r w:rsidRPr="003406B1">
              <w:rPr>
                <w:b/>
                <w:sz w:val="22"/>
                <w:szCs w:val="22"/>
              </w:rPr>
              <w:t>Наименование показателя, единица измерения</w:t>
            </w:r>
          </w:p>
        </w:tc>
        <w:tc>
          <w:tcPr>
            <w:tcW w:w="879" w:type="pct"/>
            <w:vMerge w:val="restart"/>
            <w:tcBorders>
              <w:top w:val="single" w:sz="4" w:space="0" w:color="auto"/>
              <w:left w:val="single" w:sz="4" w:space="0" w:color="auto"/>
              <w:bottom w:val="nil"/>
              <w:right w:val="nil"/>
            </w:tcBorders>
            <w:shd w:val="clear" w:color="auto" w:fill="FFFFFF"/>
            <w:vAlign w:val="center"/>
          </w:tcPr>
          <w:p w:rsidR="00174551" w:rsidRPr="003406B1" w:rsidRDefault="00174551" w:rsidP="00174551">
            <w:pPr>
              <w:contextualSpacing/>
              <w:jc w:val="center"/>
              <w:rPr>
                <w:b/>
              </w:rPr>
            </w:pPr>
            <w:r w:rsidRPr="003406B1">
              <w:rPr>
                <w:b/>
                <w:sz w:val="22"/>
                <w:szCs w:val="22"/>
              </w:rPr>
              <w:t>Исполнитель</w:t>
            </w:r>
          </w:p>
        </w:tc>
        <w:tc>
          <w:tcPr>
            <w:tcW w:w="2309" w:type="pct"/>
            <w:gridSpan w:val="8"/>
            <w:tcBorders>
              <w:top w:val="single" w:sz="4" w:space="0" w:color="auto"/>
              <w:left w:val="single" w:sz="4" w:space="0" w:color="auto"/>
              <w:bottom w:val="nil"/>
              <w:right w:val="single" w:sz="4" w:space="0" w:color="auto"/>
            </w:tcBorders>
            <w:shd w:val="clear" w:color="auto" w:fill="FFFFFF"/>
            <w:vAlign w:val="center"/>
          </w:tcPr>
          <w:p w:rsidR="00174551" w:rsidRPr="003406B1" w:rsidRDefault="00174551" w:rsidP="00174551">
            <w:pPr>
              <w:contextualSpacing/>
              <w:jc w:val="center"/>
              <w:rPr>
                <w:b/>
              </w:rPr>
            </w:pPr>
            <w:r w:rsidRPr="003406B1">
              <w:rPr>
                <w:b/>
                <w:sz w:val="22"/>
                <w:szCs w:val="22"/>
              </w:rPr>
              <w:t xml:space="preserve">Значение показателя </w:t>
            </w:r>
          </w:p>
          <w:p w:rsidR="00174551" w:rsidRPr="003406B1" w:rsidRDefault="00174551" w:rsidP="00174551">
            <w:pPr>
              <w:contextualSpacing/>
              <w:jc w:val="center"/>
              <w:rPr>
                <w:b/>
              </w:rPr>
            </w:pPr>
            <w:r w:rsidRPr="003406B1">
              <w:rPr>
                <w:b/>
                <w:sz w:val="22"/>
                <w:szCs w:val="22"/>
              </w:rPr>
              <w:t>по годам реализации (%)</w:t>
            </w:r>
          </w:p>
        </w:tc>
      </w:tr>
      <w:tr w:rsidR="00174551" w:rsidRPr="003406B1" w:rsidTr="00186F15">
        <w:trPr>
          <w:trHeight w:hRule="exact" w:val="391"/>
        </w:trPr>
        <w:tc>
          <w:tcPr>
            <w:tcW w:w="172" w:type="pct"/>
            <w:vMerge/>
            <w:tcBorders>
              <w:top w:val="nil"/>
              <w:left w:val="single" w:sz="4" w:space="0" w:color="auto"/>
              <w:bottom w:val="nil"/>
              <w:right w:val="nil"/>
            </w:tcBorders>
            <w:shd w:val="clear" w:color="auto" w:fill="FFFFFF"/>
            <w:vAlign w:val="center"/>
          </w:tcPr>
          <w:p w:rsidR="00174551" w:rsidRPr="003406B1" w:rsidRDefault="00174551" w:rsidP="00174551">
            <w:pPr>
              <w:contextualSpacing/>
              <w:jc w:val="center"/>
              <w:rPr>
                <w:b/>
              </w:rPr>
            </w:pPr>
          </w:p>
        </w:tc>
        <w:tc>
          <w:tcPr>
            <w:tcW w:w="1640" w:type="pct"/>
            <w:vMerge/>
            <w:tcBorders>
              <w:top w:val="nil"/>
              <w:left w:val="single" w:sz="4" w:space="0" w:color="auto"/>
              <w:bottom w:val="nil"/>
              <w:right w:val="nil"/>
            </w:tcBorders>
            <w:shd w:val="clear" w:color="auto" w:fill="FFFFFF"/>
            <w:vAlign w:val="center"/>
          </w:tcPr>
          <w:p w:rsidR="00174551" w:rsidRPr="003406B1" w:rsidRDefault="00174551" w:rsidP="00174551">
            <w:pPr>
              <w:contextualSpacing/>
              <w:jc w:val="center"/>
              <w:rPr>
                <w:b/>
              </w:rPr>
            </w:pPr>
          </w:p>
        </w:tc>
        <w:tc>
          <w:tcPr>
            <w:tcW w:w="879" w:type="pct"/>
            <w:vMerge/>
            <w:tcBorders>
              <w:top w:val="nil"/>
              <w:left w:val="single" w:sz="4" w:space="0" w:color="auto"/>
              <w:bottom w:val="nil"/>
              <w:right w:val="nil"/>
            </w:tcBorders>
            <w:shd w:val="clear" w:color="auto" w:fill="FFFFFF"/>
            <w:vAlign w:val="center"/>
          </w:tcPr>
          <w:p w:rsidR="00174551" w:rsidRPr="003406B1" w:rsidRDefault="00174551" w:rsidP="00174551">
            <w:pPr>
              <w:contextualSpacing/>
              <w:jc w:val="center"/>
              <w:rPr>
                <w:b/>
              </w:rPr>
            </w:pPr>
          </w:p>
        </w:tc>
        <w:tc>
          <w:tcPr>
            <w:tcW w:w="288" w:type="pct"/>
            <w:tcBorders>
              <w:top w:val="single" w:sz="4" w:space="0" w:color="auto"/>
              <w:left w:val="single" w:sz="4" w:space="0" w:color="auto"/>
              <w:bottom w:val="nil"/>
              <w:right w:val="nil"/>
            </w:tcBorders>
            <w:shd w:val="clear" w:color="auto" w:fill="FFFFFF"/>
            <w:vAlign w:val="center"/>
          </w:tcPr>
          <w:p w:rsidR="00174551" w:rsidRPr="003406B1" w:rsidRDefault="00174551" w:rsidP="00174551">
            <w:pPr>
              <w:contextualSpacing/>
              <w:jc w:val="center"/>
              <w:rPr>
                <w:b/>
              </w:rPr>
            </w:pPr>
            <w:r w:rsidRPr="003406B1">
              <w:rPr>
                <w:b/>
                <w:sz w:val="22"/>
                <w:szCs w:val="22"/>
              </w:rPr>
              <w:t>2018</w:t>
            </w:r>
          </w:p>
        </w:tc>
        <w:tc>
          <w:tcPr>
            <w:tcW w:w="288" w:type="pct"/>
            <w:tcBorders>
              <w:top w:val="single" w:sz="4" w:space="0" w:color="auto"/>
              <w:left w:val="single" w:sz="4" w:space="0" w:color="auto"/>
              <w:bottom w:val="nil"/>
              <w:right w:val="nil"/>
            </w:tcBorders>
            <w:shd w:val="clear" w:color="auto" w:fill="FFFFFF"/>
            <w:vAlign w:val="center"/>
          </w:tcPr>
          <w:p w:rsidR="00174551" w:rsidRPr="003406B1" w:rsidRDefault="00174551" w:rsidP="00174551">
            <w:pPr>
              <w:contextualSpacing/>
              <w:jc w:val="center"/>
              <w:rPr>
                <w:b/>
              </w:rPr>
            </w:pPr>
            <w:r w:rsidRPr="003406B1">
              <w:rPr>
                <w:b/>
                <w:sz w:val="22"/>
                <w:szCs w:val="22"/>
              </w:rPr>
              <w:t>2019</w:t>
            </w:r>
          </w:p>
        </w:tc>
        <w:tc>
          <w:tcPr>
            <w:tcW w:w="288" w:type="pct"/>
            <w:tcBorders>
              <w:top w:val="single" w:sz="4" w:space="0" w:color="auto"/>
              <w:left w:val="single" w:sz="4" w:space="0" w:color="auto"/>
              <w:bottom w:val="nil"/>
              <w:right w:val="single" w:sz="4" w:space="0" w:color="auto"/>
            </w:tcBorders>
            <w:shd w:val="clear" w:color="auto" w:fill="FFFFFF"/>
            <w:vAlign w:val="center"/>
          </w:tcPr>
          <w:p w:rsidR="00174551" w:rsidRPr="003406B1" w:rsidRDefault="00174551" w:rsidP="00174551">
            <w:pPr>
              <w:contextualSpacing/>
              <w:jc w:val="center"/>
              <w:rPr>
                <w:b/>
              </w:rPr>
            </w:pPr>
            <w:r w:rsidRPr="003406B1">
              <w:rPr>
                <w:b/>
                <w:sz w:val="22"/>
                <w:szCs w:val="22"/>
              </w:rPr>
              <w:t>2020</w:t>
            </w:r>
          </w:p>
        </w:tc>
        <w:tc>
          <w:tcPr>
            <w:tcW w:w="288" w:type="pct"/>
            <w:tcBorders>
              <w:top w:val="single" w:sz="4" w:space="0" w:color="auto"/>
              <w:left w:val="single" w:sz="4" w:space="0" w:color="auto"/>
              <w:bottom w:val="nil"/>
              <w:right w:val="single" w:sz="4" w:space="0" w:color="auto"/>
            </w:tcBorders>
            <w:shd w:val="clear" w:color="auto" w:fill="FFFFFF"/>
            <w:vAlign w:val="center"/>
          </w:tcPr>
          <w:p w:rsidR="00174551" w:rsidRPr="003406B1" w:rsidRDefault="00174551" w:rsidP="00174551">
            <w:pPr>
              <w:contextualSpacing/>
              <w:jc w:val="center"/>
              <w:rPr>
                <w:b/>
              </w:rPr>
            </w:pPr>
            <w:r w:rsidRPr="003406B1">
              <w:rPr>
                <w:b/>
                <w:sz w:val="22"/>
                <w:szCs w:val="22"/>
              </w:rPr>
              <w:t>2021</w:t>
            </w:r>
          </w:p>
        </w:tc>
        <w:tc>
          <w:tcPr>
            <w:tcW w:w="288" w:type="pct"/>
            <w:tcBorders>
              <w:top w:val="single" w:sz="4" w:space="0" w:color="auto"/>
              <w:left w:val="single" w:sz="4" w:space="0" w:color="auto"/>
              <w:bottom w:val="nil"/>
              <w:right w:val="single" w:sz="4" w:space="0" w:color="auto"/>
            </w:tcBorders>
            <w:shd w:val="clear" w:color="auto" w:fill="FFFFFF"/>
            <w:vAlign w:val="center"/>
          </w:tcPr>
          <w:p w:rsidR="00174551" w:rsidRPr="003406B1" w:rsidRDefault="00174551" w:rsidP="00174551">
            <w:pPr>
              <w:contextualSpacing/>
              <w:jc w:val="center"/>
              <w:rPr>
                <w:b/>
              </w:rPr>
            </w:pPr>
            <w:r w:rsidRPr="003406B1">
              <w:rPr>
                <w:b/>
                <w:sz w:val="22"/>
                <w:szCs w:val="22"/>
              </w:rPr>
              <w:t>2022</w:t>
            </w:r>
          </w:p>
        </w:tc>
        <w:tc>
          <w:tcPr>
            <w:tcW w:w="288" w:type="pct"/>
            <w:tcBorders>
              <w:top w:val="single" w:sz="4" w:space="0" w:color="auto"/>
              <w:left w:val="single" w:sz="4" w:space="0" w:color="auto"/>
              <w:bottom w:val="nil"/>
              <w:right w:val="single" w:sz="4" w:space="0" w:color="auto"/>
            </w:tcBorders>
            <w:shd w:val="clear" w:color="auto" w:fill="FFFFFF"/>
            <w:vAlign w:val="center"/>
          </w:tcPr>
          <w:p w:rsidR="00174551" w:rsidRPr="003406B1" w:rsidRDefault="00174551" w:rsidP="00174551">
            <w:pPr>
              <w:contextualSpacing/>
              <w:jc w:val="center"/>
              <w:rPr>
                <w:b/>
              </w:rPr>
            </w:pPr>
            <w:r w:rsidRPr="003406B1">
              <w:rPr>
                <w:b/>
                <w:sz w:val="22"/>
                <w:szCs w:val="22"/>
              </w:rPr>
              <w:t>2023</w:t>
            </w:r>
          </w:p>
        </w:tc>
        <w:tc>
          <w:tcPr>
            <w:tcW w:w="288" w:type="pct"/>
            <w:tcBorders>
              <w:top w:val="single" w:sz="4" w:space="0" w:color="auto"/>
              <w:left w:val="single" w:sz="4" w:space="0" w:color="auto"/>
              <w:bottom w:val="nil"/>
              <w:right w:val="single" w:sz="4" w:space="0" w:color="auto"/>
            </w:tcBorders>
            <w:shd w:val="clear" w:color="auto" w:fill="FFFFFF"/>
            <w:vAlign w:val="center"/>
          </w:tcPr>
          <w:p w:rsidR="00174551" w:rsidRPr="003406B1" w:rsidRDefault="00174551" w:rsidP="00174551">
            <w:pPr>
              <w:contextualSpacing/>
              <w:jc w:val="center"/>
              <w:rPr>
                <w:b/>
              </w:rPr>
            </w:pPr>
            <w:r w:rsidRPr="003406B1">
              <w:rPr>
                <w:b/>
                <w:sz w:val="22"/>
                <w:szCs w:val="22"/>
              </w:rPr>
              <w:t>2024</w:t>
            </w:r>
          </w:p>
        </w:tc>
        <w:tc>
          <w:tcPr>
            <w:tcW w:w="291" w:type="pct"/>
            <w:tcBorders>
              <w:top w:val="single" w:sz="4" w:space="0" w:color="auto"/>
              <w:left w:val="single" w:sz="4" w:space="0" w:color="auto"/>
              <w:bottom w:val="nil"/>
              <w:right w:val="single" w:sz="4" w:space="0" w:color="auto"/>
            </w:tcBorders>
            <w:shd w:val="clear" w:color="auto" w:fill="FFFFFF"/>
            <w:vAlign w:val="center"/>
          </w:tcPr>
          <w:p w:rsidR="00174551" w:rsidRPr="003406B1" w:rsidRDefault="00174551" w:rsidP="00174551">
            <w:pPr>
              <w:contextualSpacing/>
              <w:jc w:val="center"/>
              <w:rPr>
                <w:b/>
              </w:rPr>
            </w:pPr>
            <w:r w:rsidRPr="003406B1">
              <w:rPr>
                <w:b/>
                <w:sz w:val="22"/>
                <w:szCs w:val="22"/>
              </w:rPr>
              <w:t>2025</w:t>
            </w:r>
          </w:p>
        </w:tc>
      </w:tr>
      <w:tr w:rsidR="00174551" w:rsidRPr="003406B1" w:rsidTr="00186F15">
        <w:trPr>
          <w:trHeight w:hRule="exact" w:val="2541"/>
        </w:trPr>
        <w:tc>
          <w:tcPr>
            <w:tcW w:w="172" w:type="pct"/>
            <w:tcBorders>
              <w:top w:val="single" w:sz="4" w:space="0" w:color="auto"/>
              <w:left w:val="single" w:sz="4" w:space="0" w:color="auto"/>
              <w:bottom w:val="single" w:sz="4" w:space="0" w:color="auto"/>
              <w:right w:val="nil"/>
            </w:tcBorders>
            <w:shd w:val="clear" w:color="auto" w:fill="FFFFFF"/>
            <w:vAlign w:val="center"/>
          </w:tcPr>
          <w:p w:rsidR="00174551" w:rsidRPr="003406B1" w:rsidRDefault="00174551" w:rsidP="00174551">
            <w:pPr>
              <w:ind w:right="-15"/>
              <w:contextualSpacing/>
              <w:jc w:val="center"/>
            </w:pPr>
            <w:r w:rsidRPr="003406B1">
              <w:rPr>
                <w:sz w:val="22"/>
                <w:szCs w:val="22"/>
              </w:rPr>
              <w:t>1</w:t>
            </w:r>
          </w:p>
        </w:tc>
        <w:tc>
          <w:tcPr>
            <w:tcW w:w="1640" w:type="pct"/>
            <w:tcBorders>
              <w:top w:val="single" w:sz="4" w:space="0" w:color="auto"/>
              <w:left w:val="single" w:sz="4" w:space="0" w:color="auto"/>
              <w:bottom w:val="single" w:sz="4" w:space="0" w:color="auto"/>
              <w:right w:val="nil"/>
            </w:tcBorders>
            <w:shd w:val="clear" w:color="auto" w:fill="FFFFFF"/>
          </w:tcPr>
          <w:p w:rsidR="00174551" w:rsidRPr="003406B1" w:rsidRDefault="00174551" w:rsidP="00174551">
            <w:pPr>
              <w:ind w:left="142" w:right="142"/>
              <w:contextualSpacing/>
              <w:jc w:val="both"/>
            </w:pPr>
            <w:r w:rsidRPr="003406B1">
              <w:rPr>
                <w:sz w:val="22"/>
                <w:szCs w:val="22"/>
              </w:rPr>
              <w:t>Доля  молодежи в возрасте от 14 до 30 лет, охваченной мероприятиями по патриоти</w:t>
            </w:r>
            <w:r w:rsidR="00186F15" w:rsidRPr="003406B1">
              <w:rPr>
                <w:sz w:val="22"/>
                <w:szCs w:val="22"/>
              </w:rPr>
              <w:t>-</w:t>
            </w:r>
            <w:r w:rsidRPr="003406B1">
              <w:rPr>
                <w:sz w:val="22"/>
                <w:szCs w:val="22"/>
              </w:rPr>
              <w:t>ческому и духовно-нравственному воспитанию, от общего числа молодежи Корочанского района, %</w:t>
            </w:r>
          </w:p>
        </w:tc>
        <w:tc>
          <w:tcPr>
            <w:tcW w:w="879" w:type="pct"/>
            <w:tcBorders>
              <w:top w:val="single" w:sz="4" w:space="0" w:color="auto"/>
              <w:left w:val="single" w:sz="4" w:space="0" w:color="auto"/>
              <w:bottom w:val="single" w:sz="4" w:space="0" w:color="auto"/>
              <w:right w:val="nil"/>
            </w:tcBorders>
            <w:shd w:val="clear" w:color="auto" w:fill="FFFFFF"/>
          </w:tcPr>
          <w:p w:rsidR="00174551" w:rsidRPr="003406B1" w:rsidRDefault="00174551" w:rsidP="00186F15">
            <w:pPr>
              <w:ind w:left="141" w:right="142"/>
              <w:contextualSpacing/>
              <w:jc w:val="center"/>
            </w:pPr>
            <w:r w:rsidRPr="003406B1">
              <w:rPr>
                <w:sz w:val="22"/>
                <w:szCs w:val="22"/>
              </w:rPr>
              <w:t>Управление</w:t>
            </w:r>
          </w:p>
          <w:p w:rsidR="00174551" w:rsidRPr="003406B1" w:rsidRDefault="00174551" w:rsidP="00186F15">
            <w:pPr>
              <w:ind w:left="141" w:right="142"/>
              <w:contextualSpacing/>
              <w:jc w:val="center"/>
            </w:pPr>
            <w:r w:rsidRPr="003406B1">
              <w:rPr>
                <w:sz w:val="22"/>
                <w:szCs w:val="22"/>
              </w:rPr>
              <w:t>культуры и молодежной политики администрации Корочанского района</w:t>
            </w:r>
          </w:p>
        </w:tc>
        <w:tc>
          <w:tcPr>
            <w:tcW w:w="288" w:type="pct"/>
            <w:tcBorders>
              <w:top w:val="single" w:sz="4" w:space="0" w:color="auto"/>
              <w:left w:val="single" w:sz="4" w:space="0" w:color="auto"/>
              <w:bottom w:val="single" w:sz="4" w:space="0" w:color="auto"/>
              <w:right w:val="nil"/>
            </w:tcBorders>
            <w:shd w:val="clear" w:color="auto" w:fill="FFFFFF"/>
            <w:vAlign w:val="center"/>
          </w:tcPr>
          <w:p w:rsidR="00174551" w:rsidRPr="003406B1" w:rsidRDefault="00174551" w:rsidP="00174551">
            <w:pPr>
              <w:contextualSpacing/>
              <w:jc w:val="center"/>
            </w:pPr>
            <w:r w:rsidRPr="003406B1">
              <w:rPr>
                <w:sz w:val="22"/>
                <w:szCs w:val="22"/>
              </w:rPr>
              <w:t>18</w:t>
            </w:r>
          </w:p>
        </w:tc>
        <w:tc>
          <w:tcPr>
            <w:tcW w:w="288" w:type="pct"/>
            <w:tcBorders>
              <w:top w:val="single" w:sz="4" w:space="0" w:color="auto"/>
              <w:left w:val="single" w:sz="4" w:space="0" w:color="auto"/>
              <w:bottom w:val="single" w:sz="4" w:space="0" w:color="auto"/>
              <w:right w:val="nil"/>
            </w:tcBorders>
            <w:shd w:val="clear" w:color="auto" w:fill="FFFFFF"/>
            <w:vAlign w:val="center"/>
          </w:tcPr>
          <w:p w:rsidR="00174551" w:rsidRPr="003406B1" w:rsidRDefault="00174551" w:rsidP="00174551">
            <w:pPr>
              <w:contextualSpacing/>
              <w:jc w:val="center"/>
            </w:pPr>
            <w:r w:rsidRPr="003406B1">
              <w:rPr>
                <w:sz w:val="22"/>
                <w:szCs w:val="22"/>
              </w:rPr>
              <w:t>19</w:t>
            </w:r>
          </w:p>
        </w:tc>
        <w:tc>
          <w:tcPr>
            <w:tcW w:w="288" w:type="pct"/>
            <w:tcBorders>
              <w:top w:val="single" w:sz="4" w:space="0" w:color="auto"/>
              <w:left w:val="single" w:sz="4" w:space="0" w:color="auto"/>
              <w:bottom w:val="single" w:sz="4" w:space="0" w:color="auto"/>
              <w:right w:val="single" w:sz="4" w:space="0" w:color="auto"/>
            </w:tcBorders>
            <w:shd w:val="clear" w:color="auto" w:fill="FFFFFF"/>
            <w:vAlign w:val="center"/>
          </w:tcPr>
          <w:p w:rsidR="00174551" w:rsidRPr="003406B1" w:rsidRDefault="00174551" w:rsidP="00174551">
            <w:pPr>
              <w:contextualSpacing/>
              <w:jc w:val="center"/>
            </w:pPr>
            <w:r w:rsidRPr="003406B1">
              <w:rPr>
                <w:sz w:val="22"/>
                <w:szCs w:val="22"/>
              </w:rPr>
              <w:t>20</w:t>
            </w:r>
          </w:p>
        </w:tc>
        <w:tc>
          <w:tcPr>
            <w:tcW w:w="288" w:type="pct"/>
            <w:tcBorders>
              <w:top w:val="single" w:sz="4" w:space="0" w:color="auto"/>
              <w:left w:val="single" w:sz="4" w:space="0" w:color="auto"/>
              <w:bottom w:val="single" w:sz="4" w:space="0" w:color="auto"/>
              <w:right w:val="single" w:sz="4" w:space="0" w:color="auto"/>
            </w:tcBorders>
            <w:shd w:val="clear" w:color="auto" w:fill="FFFFFF"/>
            <w:vAlign w:val="center"/>
          </w:tcPr>
          <w:p w:rsidR="00174551" w:rsidRPr="003406B1" w:rsidRDefault="00174551" w:rsidP="00174551">
            <w:pPr>
              <w:contextualSpacing/>
              <w:jc w:val="center"/>
            </w:pPr>
            <w:r w:rsidRPr="003406B1">
              <w:rPr>
                <w:sz w:val="22"/>
                <w:szCs w:val="22"/>
              </w:rPr>
              <w:t>21</w:t>
            </w:r>
          </w:p>
        </w:tc>
        <w:tc>
          <w:tcPr>
            <w:tcW w:w="288" w:type="pct"/>
            <w:tcBorders>
              <w:top w:val="single" w:sz="4" w:space="0" w:color="auto"/>
              <w:left w:val="single" w:sz="4" w:space="0" w:color="auto"/>
              <w:bottom w:val="single" w:sz="4" w:space="0" w:color="auto"/>
              <w:right w:val="single" w:sz="4" w:space="0" w:color="auto"/>
            </w:tcBorders>
            <w:shd w:val="clear" w:color="auto" w:fill="FFFFFF"/>
            <w:vAlign w:val="center"/>
          </w:tcPr>
          <w:p w:rsidR="00174551" w:rsidRPr="003406B1" w:rsidRDefault="00174551" w:rsidP="00174551">
            <w:pPr>
              <w:contextualSpacing/>
              <w:jc w:val="center"/>
            </w:pPr>
            <w:r w:rsidRPr="003406B1">
              <w:rPr>
                <w:sz w:val="22"/>
                <w:szCs w:val="22"/>
              </w:rPr>
              <w:t>22</w:t>
            </w:r>
          </w:p>
        </w:tc>
        <w:tc>
          <w:tcPr>
            <w:tcW w:w="288" w:type="pct"/>
            <w:tcBorders>
              <w:top w:val="single" w:sz="4" w:space="0" w:color="auto"/>
              <w:left w:val="single" w:sz="4" w:space="0" w:color="auto"/>
              <w:bottom w:val="single" w:sz="4" w:space="0" w:color="auto"/>
              <w:right w:val="single" w:sz="4" w:space="0" w:color="auto"/>
            </w:tcBorders>
            <w:shd w:val="clear" w:color="auto" w:fill="FFFFFF"/>
            <w:vAlign w:val="center"/>
          </w:tcPr>
          <w:p w:rsidR="00174551" w:rsidRPr="003406B1" w:rsidRDefault="00174551" w:rsidP="00174551">
            <w:pPr>
              <w:contextualSpacing/>
              <w:jc w:val="center"/>
            </w:pPr>
            <w:r w:rsidRPr="003406B1">
              <w:rPr>
                <w:sz w:val="22"/>
                <w:szCs w:val="22"/>
              </w:rPr>
              <w:t>23</w:t>
            </w:r>
          </w:p>
        </w:tc>
        <w:tc>
          <w:tcPr>
            <w:tcW w:w="288" w:type="pct"/>
            <w:tcBorders>
              <w:top w:val="single" w:sz="4" w:space="0" w:color="auto"/>
              <w:left w:val="single" w:sz="4" w:space="0" w:color="auto"/>
              <w:bottom w:val="single" w:sz="4" w:space="0" w:color="auto"/>
              <w:right w:val="single" w:sz="4" w:space="0" w:color="auto"/>
            </w:tcBorders>
            <w:shd w:val="clear" w:color="auto" w:fill="FFFFFF"/>
            <w:vAlign w:val="center"/>
          </w:tcPr>
          <w:p w:rsidR="00174551" w:rsidRPr="003406B1" w:rsidRDefault="00174551" w:rsidP="00174551">
            <w:pPr>
              <w:contextualSpacing/>
              <w:jc w:val="center"/>
            </w:pPr>
            <w:r w:rsidRPr="003406B1">
              <w:rPr>
                <w:sz w:val="22"/>
                <w:szCs w:val="22"/>
              </w:rPr>
              <w:t>24</w:t>
            </w:r>
          </w:p>
        </w:tc>
        <w:tc>
          <w:tcPr>
            <w:tcW w:w="291" w:type="pct"/>
            <w:tcBorders>
              <w:top w:val="single" w:sz="4" w:space="0" w:color="auto"/>
              <w:left w:val="single" w:sz="4" w:space="0" w:color="auto"/>
              <w:bottom w:val="single" w:sz="4" w:space="0" w:color="auto"/>
              <w:right w:val="single" w:sz="4" w:space="0" w:color="auto"/>
            </w:tcBorders>
            <w:shd w:val="clear" w:color="auto" w:fill="FFFFFF"/>
            <w:vAlign w:val="center"/>
          </w:tcPr>
          <w:p w:rsidR="00174551" w:rsidRPr="003406B1" w:rsidRDefault="00174551" w:rsidP="00174551">
            <w:pPr>
              <w:contextualSpacing/>
              <w:jc w:val="center"/>
            </w:pPr>
            <w:r w:rsidRPr="003406B1">
              <w:rPr>
                <w:sz w:val="22"/>
                <w:szCs w:val="22"/>
              </w:rPr>
              <w:t>25</w:t>
            </w:r>
          </w:p>
        </w:tc>
      </w:tr>
    </w:tbl>
    <w:p w:rsidR="00174551" w:rsidRPr="003406B1" w:rsidRDefault="00174551" w:rsidP="00174551"/>
    <w:p w:rsidR="00174551" w:rsidRPr="003406B1" w:rsidRDefault="00174551" w:rsidP="00174551">
      <w:pPr>
        <w:contextualSpacing/>
        <w:jc w:val="center"/>
        <w:rPr>
          <w:b/>
          <w:sz w:val="28"/>
          <w:szCs w:val="28"/>
        </w:rPr>
      </w:pPr>
      <w:r w:rsidRPr="003406B1">
        <w:rPr>
          <w:b/>
          <w:sz w:val="28"/>
          <w:szCs w:val="28"/>
        </w:rPr>
        <w:t>5. Ресурсное обеспечение подпрограммы № 8</w:t>
      </w:r>
    </w:p>
    <w:p w:rsidR="00174551" w:rsidRPr="003406B1" w:rsidRDefault="00174551" w:rsidP="00174551">
      <w:pPr>
        <w:contextualSpacing/>
        <w:jc w:val="center"/>
        <w:rPr>
          <w:b/>
          <w:sz w:val="28"/>
          <w:szCs w:val="28"/>
        </w:rPr>
      </w:pPr>
    </w:p>
    <w:p w:rsidR="00174551" w:rsidRPr="003406B1" w:rsidRDefault="00174551" w:rsidP="00174551">
      <w:pPr>
        <w:ind w:firstLine="709"/>
        <w:contextualSpacing/>
        <w:jc w:val="both"/>
        <w:rPr>
          <w:sz w:val="28"/>
          <w:szCs w:val="28"/>
        </w:rPr>
      </w:pPr>
      <w:r w:rsidRPr="003406B1">
        <w:rPr>
          <w:sz w:val="28"/>
          <w:szCs w:val="28"/>
        </w:rPr>
        <w:t>Ресурсное обеспечение мероприятий по реализации подпрограммы № 8  представлено в приложении.</w:t>
      </w:r>
    </w:p>
    <w:p w:rsidR="00174551" w:rsidRPr="003406B1" w:rsidRDefault="00174551" w:rsidP="0010774A">
      <w:pPr>
        <w:ind w:right="-2" w:firstLine="709"/>
        <w:contextualSpacing/>
        <w:jc w:val="both"/>
        <w:rPr>
          <w:sz w:val="28"/>
          <w:szCs w:val="28"/>
        </w:rPr>
      </w:pPr>
      <w:r w:rsidRPr="003406B1">
        <w:rPr>
          <w:sz w:val="28"/>
          <w:szCs w:val="28"/>
        </w:rPr>
        <w:t>Объем бюджетных ассигнований на реализацию подпрограммы за счет средств ра</w:t>
      </w:r>
      <w:r w:rsidR="00ED56DA" w:rsidRPr="003406B1">
        <w:rPr>
          <w:sz w:val="28"/>
          <w:szCs w:val="28"/>
        </w:rPr>
        <w:t>йонного бюджета составляет 5 352</w:t>
      </w:r>
      <w:r w:rsidRPr="003406B1">
        <w:rPr>
          <w:sz w:val="28"/>
          <w:szCs w:val="28"/>
        </w:rPr>
        <w:t xml:space="preserve"> тыс. рублей, в том числе по годам:</w:t>
      </w:r>
    </w:p>
    <w:p w:rsidR="00174551" w:rsidRPr="003406B1" w:rsidRDefault="00ED56DA" w:rsidP="00174551">
      <w:pPr>
        <w:ind w:right="-2"/>
        <w:contextualSpacing/>
        <w:jc w:val="both"/>
        <w:rPr>
          <w:sz w:val="28"/>
          <w:szCs w:val="28"/>
        </w:rPr>
      </w:pPr>
      <w:r w:rsidRPr="003406B1">
        <w:rPr>
          <w:sz w:val="28"/>
          <w:szCs w:val="28"/>
        </w:rPr>
        <w:t>2018 год - 6</w:t>
      </w:r>
      <w:r w:rsidR="00174551" w:rsidRPr="003406B1">
        <w:rPr>
          <w:sz w:val="28"/>
          <w:szCs w:val="28"/>
        </w:rPr>
        <w:t>60 тыс. рублей;</w:t>
      </w:r>
    </w:p>
    <w:p w:rsidR="00174551" w:rsidRPr="003406B1" w:rsidRDefault="00ED56DA" w:rsidP="00174551">
      <w:pPr>
        <w:ind w:right="-2"/>
        <w:contextualSpacing/>
        <w:jc w:val="both"/>
        <w:rPr>
          <w:sz w:val="28"/>
          <w:szCs w:val="28"/>
        </w:rPr>
      </w:pPr>
      <w:r w:rsidRPr="003406B1">
        <w:rPr>
          <w:sz w:val="28"/>
          <w:szCs w:val="28"/>
        </w:rPr>
        <w:t>2019 год - 657</w:t>
      </w:r>
      <w:r w:rsidR="00174551" w:rsidRPr="003406B1">
        <w:rPr>
          <w:sz w:val="28"/>
          <w:szCs w:val="28"/>
        </w:rPr>
        <w:t xml:space="preserve"> тыс. рублей;</w:t>
      </w:r>
    </w:p>
    <w:p w:rsidR="00174551" w:rsidRPr="003406B1" w:rsidRDefault="00174551" w:rsidP="00174551">
      <w:pPr>
        <w:ind w:right="-2"/>
        <w:contextualSpacing/>
        <w:jc w:val="both"/>
        <w:rPr>
          <w:sz w:val="28"/>
          <w:szCs w:val="28"/>
        </w:rPr>
      </w:pPr>
      <w:r w:rsidRPr="003406B1">
        <w:rPr>
          <w:sz w:val="28"/>
          <w:szCs w:val="28"/>
        </w:rPr>
        <w:t>2020 год -</w:t>
      </w:r>
      <w:r w:rsidR="00ED56DA" w:rsidRPr="003406B1">
        <w:rPr>
          <w:sz w:val="28"/>
          <w:szCs w:val="28"/>
        </w:rPr>
        <w:t xml:space="preserve"> 65</w:t>
      </w:r>
      <w:r w:rsidRPr="003406B1">
        <w:rPr>
          <w:sz w:val="28"/>
          <w:szCs w:val="28"/>
        </w:rPr>
        <w:t>0 тыс. рублей;</w:t>
      </w:r>
    </w:p>
    <w:p w:rsidR="00174551" w:rsidRPr="003406B1" w:rsidRDefault="00ED56DA" w:rsidP="00174551">
      <w:pPr>
        <w:ind w:right="-2"/>
        <w:jc w:val="both"/>
        <w:rPr>
          <w:sz w:val="28"/>
          <w:szCs w:val="28"/>
        </w:rPr>
      </w:pPr>
      <w:r w:rsidRPr="003406B1">
        <w:rPr>
          <w:sz w:val="28"/>
          <w:szCs w:val="28"/>
        </w:rPr>
        <w:t>2021 год - 665</w:t>
      </w:r>
      <w:r w:rsidR="00174551" w:rsidRPr="003406B1">
        <w:rPr>
          <w:sz w:val="28"/>
          <w:szCs w:val="28"/>
        </w:rPr>
        <w:t xml:space="preserve"> тыс. рублей;</w:t>
      </w:r>
    </w:p>
    <w:p w:rsidR="00174551" w:rsidRPr="003406B1" w:rsidRDefault="00ED56DA" w:rsidP="00174551">
      <w:pPr>
        <w:ind w:right="-2"/>
        <w:jc w:val="both"/>
        <w:rPr>
          <w:sz w:val="28"/>
          <w:szCs w:val="28"/>
        </w:rPr>
      </w:pPr>
      <w:r w:rsidRPr="003406B1">
        <w:rPr>
          <w:sz w:val="28"/>
          <w:szCs w:val="28"/>
        </w:rPr>
        <w:t>2022 год - 68</w:t>
      </w:r>
      <w:r w:rsidR="00174551" w:rsidRPr="003406B1">
        <w:rPr>
          <w:sz w:val="28"/>
          <w:szCs w:val="28"/>
        </w:rPr>
        <w:t>0 тыс. рублей;</w:t>
      </w:r>
    </w:p>
    <w:p w:rsidR="00174551" w:rsidRPr="003406B1" w:rsidRDefault="00ED56DA" w:rsidP="00174551">
      <w:pPr>
        <w:ind w:right="-2"/>
        <w:jc w:val="both"/>
        <w:rPr>
          <w:sz w:val="28"/>
          <w:szCs w:val="28"/>
        </w:rPr>
      </w:pPr>
      <w:r w:rsidRPr="003406B1">
        <w:rPr>
          <w:sz w:val="28"/>
          <w:szCs w:val="28"/>
        </w:rPr>
        <w:t>2023 год - 68</w:t>
      </w:r>
      <w:r w:rsidR="00174551" w:rsidRPr="003406B1">
        <w:rPr>
          <w:sz w:val="28"/>
          <w:szCs w:val="28"/>
        </w:rPr>
        <w:t>0 тыс. рублей;</w:t>
      </w:r>
    </w:p>
    <w:p w:rsidR="00174551" w:rsidRPr="003406B1" w:rsidRDefault="00ED56DA" w:rsidP="00174551">
      <w:pPr>
        <w:ind w:right="-2"/>
        <w:jc w:val="both"/>
        <w:rPr>
          <w:sz w:val="28"/>
          <w:szCs w:val="28"/>
        </w:rPr>
      </w:pPr>
      <w:r w:rsidRPr="003406B1">
        <w:rPr>
          <w:sz w:val="28"/>
          <w:szCs w:val="28"/>
        </w:rPr>
        <w:t>2024 год - 68</w:t>
      </w:r>
      <w:r w:rsidR="00174551" w:rsidRPr="003406B1">
        <w:rPr>
          <w:sz w:val="28"/>
          <w:szCs w:val="28"/>
        </w:rPr>
        <w:t>0 тыс. рублей;</w:t>
      </w:r>
    </w:p>
    <w:p w:rsidR="00174551" w:rsidRPr="003406B1" w:rsidRDefault="00ED56DA" w:rsidP="00174551">
      <w:pPr>
        <w:ind w:right="-2"/>
        <w:contextualSpacing/>
        <w:jc w:val="both"/>
        <w:rPr>
          <w:sz w:val="28"/>
          <w:szCs w:val="28"/>
        </w:rPr>
      </w:pPr>
      <w:r w:rsidRPr="003406B1">
        <w:rPr>
          <w:sz w:val="28"/>
          <w:szCs w:val="28"/>
        </w:rPr>
        <w:t>2025 год - 68</w:t>
      </w:r>
      <w:r w:rsidR="00174551" w:rsidRPr="003406B1">
        <w:rPr>
          <w:sz w:val="28"/>
          <w:szCs w:val="28"/>
        </w:rPr>
        <w:t>0 тыс. рублей.</w:t>
      </w:r>
    </w:p>
    <w:p w:rsidR="00174551" w:rsidRPr="003406B1" w:rsidRDefault="00174551" w:rsidP="00174551">
      <w:pPr>
        <w:ind w:firstLine="709"/>
        <w:contextualSpacing/>
        <w:jc w:val="both"/>
        <w:rPr>
          <w:sz w:val="28"/>
          <w:szCs w:val="28"/>
        </w:rPr>
      </w:pPr>
      <w:r w:rsidRPr="003406B1">
        <w:rPr>
          <w:sz w:val="28"/>
          <w:szCs w:val="28"/>
        </w:rPr>
        <w:t>Средства из районного бюджета на реализацию подпрограммы № 8 предусматривается выделять за счет текущего финансирования соответствующих отраслей.</w:t>
      </w:r>
    </w:p>
    <w:p w:rsidR="00174551" w:rsidRPr="003406B1" w:rsidRDefault="00174551" w:rsidP="00174551">
      <w:pPr>
        <w:pStyle w:val="af6"/>
        <w:widowControl w:val="0"/>
        <w:autoSpaceDE w:val="0"/>
        <w:autoSpaceDN w:val="0"/>
        <w:adjustRightInd w:val="0"/>
        <w:ind w:left="0"/>
        <w:rPr>
          <w:b/>
          <w:sz w:val="28"/>
          <w:szCs w:val="28"/>
        </w:rPr>
      </w:pPr>
    </w:p>
    <w:p w:rsidR="00174551" w:rsidRPr="003406B1" w:rsidRDefault="00174551" w:rsidP="00174551">
      <w:pPr>
        <w:pStyle w:val="af6"/>
        <w:widowControl w:val="0"/>
        <w:autoSpaceDE w:val="0"/>
        <w:autoSpaceDN w:val="0"/>
        <w:adjustRightInd w:val="0"/>
        <w:ind w:left="0"/>
        <w:rPr>
          <w:b/>
          <w:sz w:val="28"/>
          <w:szCs w:val="28"/>
        </w:rPr>
      </w:pPr>
    </w:p>
    <w:p w:rsidR="00174551" w:rsidRPr="003406B1" w:rsidRDefault="00174551" w:rsidP="00174551">
      <w:pPr>
        <w:pStyle w:val="af6"/>
        <w:widowControl w:val="0"/>
        <w:autoSpaceDE w:val="0"/>
        <w:autoSpaceDN w:val="0"/>
        <w:adjustRightInd w:val="0"/>
        <w:ind w:left="0"/>
        <w:rPr>
          <w:b/>
          <w:sz w:val="28"/>
          <w:szCs w:val="28"/>
        </w:rPr>
      </w:pPr>
    </w:p>
    <w:p w:rsidR="00174551" w:rsidRPr="003406B1" w:rsidRDefault="00174551" w:rsidP="00174551">
      <w:pPr>
        <w:pStyle w:val="af6"/>
        <w:widowControl w:val="0"/>
        <w:autoSpaceDE w:val="0"/>
        <w:autoSpaceDN w:val="0"/>
        <w:adjustRightInd w:val="0"/>
        <w:ind w:left="0"/>
        <w:rPr>
          <w:b/>
          <w:sz w:val="28"/>
          <w:szCs w:val="28"/>
        </w:rPr>
      </w:pPr>
    </w:p>
    <w:p w:rsidR="00174551" w:rsidRPr="003406B1" w:rsidRDefault="00174551" w:rsidP="00174551">
      <w:pPr>
        <w:pStyle w:val="af6"/>
        <w:widowControl w:val="0"/>
        <w:autoSpaceDE w:val="0"/>
        <w:autoSpaceDN w:val="0"/>
        <w:adjustRightInd w:val="0"/>
        <w:ind w:left="0"/>
        <w:rPr>
          <w:b/>
          <w:sz w:val="28"/>
          <w:szCs w:val="28"/>
        </w:rPr>
      </w:pPr>
    </w:p>
    <w:p w:rsidR="00174551" w:rsidRPr="003406B1" w:rsidRDefault="00174551" w:rsidP="00174551">
      <w:pPr>
        <w:pStyle w:val="af6"/>
        <w:widowControl w:val="0"/>
        <w:autoSpaceDE w:val="0"/>
        <w:autoSpaceDN w:val="0"/>
        <w:adjustRightInd w:val="0"/>
        <w:ind w:left="0"/>
        <w:rPr>
          <w:b/>
          <w:sz w:val="28"/>
          <w:szCs w:val="28"/>
        </w:rPr>
      </w:pPr>
    </w:p>
    <w:p w:rsidR="00174551" w:rsidRPr="003406B1" w:rsidRDefault="00174551" w:rsidP="00174551">
      <w:pPr>
        <w:jc w:val="center"/>
        <w:rPr>
          <w:b/>
          <w:sz w:val="28"/>
          <w:szCs w:val="28"/>
        </w:rPr>
      </w:pPr>
      <w:r w:rsidRPr="003406B1">
        <w:rPr>
          <w:b/>
          <w:sz w:val="28"/>
          <w:szCs w:val="28"/>
        </w:rPr>
        <w:t>Подпрограмма № 9</w:t>
      </w:r>
    </w:p>
    <w:p w:rsidR="00174551" w:rsidRPr="003406B1" w:rsidRDefault="00174551" w:rsidP="00174551">
      <w:pPr>
        <w:jc w:val="center"/>
        <w:rPr>
          <w:b/>
          <w:sz w:val="28"/>
          <w:szCs w:val="28"/>
        </w:rPr>
      </w:pPr>
      <w:r w:rsidRPr="003406B1">
        <w:rPr>
          <w:b/>
          <w:sz w:val="28"/>
          <w:szCs w:val="28"/>
        </w:rPr>
        <w:t>«Развитие добровольческого (волонтерского) движения на территории Корочанского района»</w:t>
      </w:r>
    </w:p>
    <w:p w:rsidR="00174551" w:rsidRPr="003406B1" w:rsidRDefault="00174551" w:rsidP="00174551">
      <w:pPr>
        <w:jc w:val="center"/>
        <w:rPr>
          <w:sz w:val="28"/>
          <w:szCs w:val="28"/>
        </w:rPr>
      </w:pPr>
      <w:r w:rsidRPr="003406B1">
        <w:rPr>
          <w:b/>
          <w:sz w:val="28"/>
          <w:szCs w:val="28"/>
        </w:rPr>
        <w:t>Паспорт подпрограммы № 9 «Развитие добровольческого (волонтерского) движения на территории Корочанского района</w:t>
      </w:r>
      <w:r w:rsidRPr="003406B1">
        <w:rPr>
          <w:sz w:val="28"/>
          <w:szCs w:val="28"/>
        </w:rPr>
        <w:t>»</w:t>
      </w:r>
    </w:p>
    <w:p w:rsidR="00174551" w:rsidRPr="003406B1" w:rsidRDefault="00174551" w:rsidP="00174551">
      <w:pPr>
        <w:pStyle w:val="ConsPlusNormal"/>
        <w:ind w:firstLine="540"/>
        <w:jc w:val="both"/>
        <w:rPr>
          <w:rFonts w:ascii="Times New Roman" w:hAnsi="Times New Roman" w:cs="Times New Roman"/>
          <w:sz w:val="28"/>
          <w:szCs w:val="28"/>
        </w:rPr>
      </w:pP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
        <w:gridCol w:w="3181"/>
        <w:gridCol w:w="5783"/>
      </w:tblGrid>
      <w:tr w:rsidR="00174551" w:rsidRPr="003406B1" w:rsidTr="00174551">
        <w:tc>
          <w:tcPr>
            <w:tcW w:w="346" w:type="dxa"/>
          </w:tcPr>
          <w:p w:rsidR="00174551" w:rsidRPr="003406B1" w:rsidRDefault="00174551" w:rsidP="00174551">
            <w:pPr>
              <w:pStyle w:val="ConsPlusNormal"/>
              <w:ind w:firstLine="0"/>
              <w:jc w:val="both"/>
              <w:rPr>
                <w:rFonts w:ascii="Times New Roman" w:hAnsi="Times New Roman" w:cs="Times New Roman"/>
                <w:b/>
                <w:sz w:val="24"/>
                <w:szCs w:val="24"/>
              </w:rPr>
            </w:pPr>
            <w:r w:rsidRPr="003406B1">
              <w:rPr>
                <w:rFonts w:ascii="Times New Roman" w:hAnsi="Times New Roman" w:cs="Times New Roman"/>
                <w:b/>
                <w:sz w:val="24"/>
                <w:szCs w:val="24"/>
              </w:rPr>
              <w:t>№</w:t>
            </w:r>
          </w:p>
          <w:p w:rsidR="005E270E" w:rsidRPr="003406B1" w:rsidRDefault="005E270E" w:rsidP="00174551">
            <w:pPr>
              <w:pStyle w:val="ConsPlusNormal"/>
              <w:ind w:firstLine="0"/>
              <w:jc w:val="both"/>
              <w:rPr>
                <w:rFonts w:ascii="Times New Roman" w:hAnsi="Times New Roman" w:cs="Times New Roman"/>
                <w:b/>
                <w:sz w:val="24"/>
                <w:szCs w:val="24"/>
              </w:rPr>
            </w:pPr>
            <w:r w:rsidRPr="003406B1">
              <w:rPr>
                <w:rFonts w:ascii="Times New Roman" w:hAnsi="Times New Roman" w:cs="Times New Roman"/>
                <w:b/>
                <w:sz w:val="24"/>
                <w:szCs w:val="24"/>
              </w:rPr>
              <w:t>п/п</w:t>
            </w:r>
          </w:p>
        </w:tc>
        <w:tc>
          <w:tcPr>
            <w:tcW w:w="8964" w:type="dxa"/>
            <w:gridSpan w:val="2"/>
          </w:tcPr>
          <w:p w:rsidR="00174551" w:rsidRPr="003406B1" w:rsidRDefault="00174551" w:rsidP="005E270E">
            <w:pPr>
              <w:pStyle w:val="ConsPlusNormal"/>
              <w:ind w:firstLine="0"/>
              <w:jc w:val="center"/>
              <w:rPr>
                <w:rFonts w:ascii="Times New Roman" w:hAnsi="Times New Roman" w:cs="Times New Roman"/>
                <w:b/>
                <w:sz w:val="24"/>
                <w:szCs w:val="24"/>
              </w:rPr>
            </w:pPr>
            <w:r w:rsidRPr="003406B1">
              <w:rPr>
                <w:rFonts w:ascii="Times New Roman" w:hAnsi="Times New Roman" w:cs="Times New Roman"/>
                <w:b/>
                <w:sz w:val="24"/>
                <w:szCs w:val="24"/>
              </w:rPr>
              <w:t>Наименование подпрограммы № 9: «Развитие добровольческого (волонтерского) движения на территории Корочанского района» (далее - подпрограмма № 9)</w:t>
            </w:r>
          </w:p>
        </w:tc>
      </w:tr>
      <w:tr w:rsidR="00174551" w:rsidRPr="003406B1" w:rsidTr="00174551">
        <w:trPr>
          <w:trHeight w:val="571"/>
        </w:trPr>
        <w:tc>
          <w:tcPr>
            <w:tcW w:w="346" w:type="dxa"/>
          </w:tcPr>
          <w:p w:rsidR="00174551" w:rsidRPr="003406B1" w:rsidRDefault="00174551" w:rsidP="00174551">
            <w:pPr>
              <w:pStyle w:val="ConsPlusNormal"/>
              <w:ind w:firstLine="0"/>
              <w:jc w:val="both"/>
              <w:rPr>
                <w:rFonts w:ascii="Times New Roman" w:hAnsi="Times New Roman" w:cs="Times New Roman"/>
                <w:sz w:val="24"/>
                <w:szCs w:val="24"/>
              </w:rPr>
            </w:pPr>
            <w:r w:rsidRPr="003406B1">
              <w:rPr>
                <w:rFonts w:ascii="Times New Roman" w:hAnsi="Times New Roman" w:cs="Times New Roman"/>
                <w:sz w:val="24"/>
                <w:szCs w:val="24"/>
              </w:rPr>
              <w:t>1</w:t>
            </w:r>
          </w:p>
        </w:tc>
        <w:tc>
          <w:tcPr>
            <w:tcW w:w="3181" w:type="dxa"/>
          </w:tcPr>
          <w:p w:rsidR="00174551" w:rsidRPr="003406B1" w:rsidRDefault="00174551" w:rsidP="00174551">
            <w:pPr>
              <w:pStyle w:val="ConsPlusNormal"/>
              <w:ind w:firstLine="0"/>
              <w:jc w:val="both"/>
              <w:rPr>
                <w:rFonts w:ascii="Times New Roman" w:hAnsi="Times New Roman" w:cs="Times New Roman"/>
                <w:sz w:val="24"/>
                <w:szCs w:val="24"/>
              </w:rPr>
            </w:pPr>
            <w:r w:rsidRPr="003406B1">
              <w:rPr>
                <w:rFonts w:ascii="Times New Roman" w:hAnsi="Times New Roman" w:cs="Times New Roman"/>
                <w:sz w:val="24"/>
                <w:szCs w:val="24"/>
              </w:rPr>
              <w:t>Соисполнитель подпрограммы № 9</w:t>
            </w:r>
          </w:p>
        </w:tc>
        <w:tc>
          <w:tcPr>
            <w:tcW w:w="5783" w:type="dxa"/>
          </w:tcPr>
          <w:p w:rsidR="00174551" w:rsidRPr="003406B1" w:rsidRDefault="00174551" w:rsidP="00174551">
            <w:pPr>
              <w:pStyle w:val="ConsPlusNormal"/>
              <w:ind w:firstLine="0"/>
              <w:jc w:val="both"/>
              <w:rPr>
                <w:rFonts w:ascii="Times New Roman" w:hAnsi="Times New Roman" w:cs="Times New Roman"/>
                <w:sz w:val="24"/>
                <w:szCs w:val="24"/>
              </w:rPr>
            </w:pPr>
            <w:r w:rsidRPr="003406B1">
              <w:rPr>
                <w:rFonts w:ascii="Times New Roman" w:hAnsi="Times New Roman" w:cs="Times New Roman"/>
                <w:sz w:val="24"/>
                <w:szCs w:val="24"/>
              </w:rPr>
              <w:t>Управление культуры и  молодежной политики администрации Корочанского района</w:t>
            </w:r>
          </w:p>
        </w:tc>
      </w:tr>
      <w:tr w:rsidR="00174551" w:rsidRPr="003406B1" w:rsidTr="00174551">
        <w:tc>
          <w:tcPr>
            <w:tcW w:w="346" w:type="dxa"/>
          </w:tcPr>
          <w:p w:rsidR="00174551" w:rsidRPr="003406B1" w:rsidRDefault="00174551" w:rsidP="00174551">
            <w:pPr>
              <w:pStyle w:val="ConsPlusNormal"/>
              <w:ind w:firstLine="0"/>
              <w:jc w:val="both"/>
              <w:rPr>
                <w:rFonts w:ascii="Times New Roman" w:hAnsi="Times New Roman" w:cs="Times New Roman"/>
                <w:sz w:val="24"/>
                <w:szCs w:val="24"/>
              </w:rPr>
            </w:pPr>
            <w:r w:rsidRPr="003406B1">
              <w:rPr>
                <w:rFonts w:ascii="Times New Roman" w:hAnsi="Times New Roman" w:cs="Times New Roman"/>
                <w:sz w:val="24"/>
                <w:szCs w:val="24"/>
              </w:rPr>
              <w:t>2</w:t>
            </w:r>
          </w:p>
        </w:tc>
        <w:tc>
          <w:tcPr>
            <w:tcW w:w="3181" w:type="dxa"/>
          </w:tcPr>
          <w:p w:rsidR="00174551" w:rsidRPr="003406B1" w:rsidRDefault="00174551" w:rsidP="00174551">
            <w:pPr>
              <w:pStyle w:val="ConsPlusNormal"/>
              <w:ind w:firstLine="0"/>
              <w:jc w:val="both"/>
              <w:rPr>
                <w:rFonts w:ascii="Times New Roman" w:hAnsi="Times New Roman" w:cs="Times New Roman"/>
                <w:sz w:val="24"/>
                <w:szCs w:val="24"/>
              </w:rPr>
            </w:pPr>
            <w:r w:rsidRPr="003406B1">
              <w:rPr>
                <w:rFonts w:ascii="Times New Roman" w:hAnsi="Times New Roman" w:cs="Times New Roman"/>
                <w:sz w:val="24"/>
                <w:szCs w:val="24"/>
              </w:rPr>
              <w:t>Участники подпрограммы   № 9</w:t>
            </w:r>
          </w:p>
        </w:tc>
        <w:tc>
          <w:tcPr>
            <w:tcW w:w="5783" w:type="dxa"/>
          </w:tcPr>
          <w:p w:rsidR="00E67865" w:rsidRPr="003406B1" w:rsidRDefault="00174551" w:rsidP="00174551">
            <w:pPr>
              <w:pStyle w:val="ConsPlusNormal"/>
              <w:ind w:firstLine="0"/>
              <w:jc w:val="both"/>
              <w:rPr>
                <w:rFonts w:ascii="Times New Roman" w:hAnsi="Times New Roman" w:cs="Times New Roman"/>
                <w:sz w:val="24"/>
                <w:szCs w:val="24"/>
              </w:rPr>
            </w:pPr>
            <w:r w:rsidRPr="003406B1">
              <w:rPr>
                <w:rFonts w:ascii="Times New Roman" w:hAnsi="Times New Roman" w:cs="Times New Roman"/>
                <w:sz w:val="24"/>
                <w:szCs w:val="24"/>
              </w:rPr>
              <w:t>Управление культуры и  молодежной политики ад</w:t>
            </w:r>
            <w:r w:rsidR="00E67865" w:rsidRPr="003406B1">
              <w:rPr>
                <w:rFonts w:ascii="Times New Roman" w:hAnsi="Times New Roman" w:cs="Times New Roman"/>
                <w:sz w:val="24"/>
                <w:szCs w:val="24"/>
              </w:rPr>
              <w:t>министрации Корочанского района</w:t>
            </w:r>
          </w:p>
          <w:p w:rsidR="00E67865" w:rsidRPr="003406B1" w:rsidRDefault="00E67865" w:rsidP="00E67865">
            <w:pPr>
              <w:pStyle w:val="ConsPlusNormal"/>
              <w:ind w:firstLine="0"/>
              <w:jc w:val="both"/>
              <w:rPr>
                <w:rFonts w:ascii="Times New Roman" w:hAnsi="Times New Roman" w:cs="Times New Roman"/>
                <w:sz w:val="24"/>
                <w:szCs w:val="24"/>
              </w:rPr>
            </w:pPr>
            <w:r w:rsidRPr="003406B1">
              <w:rPr>
                <w:rFonts w:ascii="Times New Roman" w:hAnsi="Times New Roman" w:cs="Times New Roman"/>
                <w:sz w:val="24"/>
                <w:szCs w:val="24"/>
              </w:rPr>
              <w:t>Управление образования администрации муниципального района «Корочанский район»</w:t>
            </w:r>
          </w:p>
          <w:p w:rsidR="00E67865" w:rsidRPr="003406B1" w:rsidRDefault="00174551" w:rsidP="00E67865">
            <w:pPr>
              <w:pStyle w:val="ConsPlusNormal"/>
              <w:ind w:firstLine="0"/>
              <w:jc w:val="both"/>
              <w:rPr>
                <w:rFonts w:ascii="Times New Roman" w:hAnsi="Times New Roman" w:cs="Times New Roman"/>
                <w:sz w:val="24"/>
                <w:szCs w:val="24"/>
              </w:rPr>
            </w:pPr>
            <w:r w:rsidRPr="003406B1">
              <w:rPr>
                <w:rFonts w:ascii="Times New Roman" w:hAnsi="Times New Roman" w:cs="Times New Roman"/>
                <w:sz w:val="24"/>
                <w:szCs w:val="24"/>
              </w:rPr>
              <w:t>Управление  социальной защиты населения администрации Корочанского района</w:t>
            </w:r>
          </w:p>
          <w:p w:rsidR="00174551" w:rsidRPr="003406B1" w:rsidRDefault="00E67865" w:rsidP="00E67865">
            <w:pPr>
              <w:pStyle w:val="ConsPlusNormal"/>
              <w:ind w:firstLine="0"/>
              <w:jc w:val="both"/>
              <w:rPr>
                <w:rFonts w:ascii="Times New Roman" w:hAnsi="Times New Roman" w:cs="Times New Roman"/>
                <w:sz w:val="24"/>
                <w:szCs w:val="24"/>
              </w:rPr>
            </w:pPr>
            <w:r w:rsidRPr="003406B1">
              <w:rPr>
                <w:rFonts w:ascii="Times New Roman" w:hAnsi="Times New Roman" w:cs="Times New Roman"/>
                <w:sz w:val="24"/>
                <w:szCs w:val="24"/>
              </w:rPr>
              <w:t>МБУ «</w:t>
            </w:r>
            <w:r w:rsidR="00174551" w:rsidRPr="003406B1">
              <w:rPr>
                <w:rFonts w:ascii="Times New Roman" w:hAnsi="Times New Roman" w:cs="Times New Roman"/>
                <w:sz w:val="24"/>
                <w:szCs w:val="24"/>
              </w:rPr>
              <w:t>Управление физической культуры спорта и туризма администрации Корочанского района</w:t>
            </w:r>
            <w:r w:rsidRPr="003406B1">
              <w:rPr>
                <w:rFonts w:ascii="Times New Roman" w:hAnsi="Times New Roman" w:cs="Times New Roman"/>
                <w:sz w:val="24"/>
                <w:szCs w:val="24"/>
              </w:rPr>
              <w:t>»</w:t>
            </w:r>
          </w:p>
        </w:tc>
      </w:tr>
      <w:tr w:rsidR="00174551" w:rsidRPr="003406B1" w:rsidTr="00174551">
        <w:tc>
          <w:tcPr>
            <w:tcW w:w="346" w:type="dxa"/>
          </w:tcPr>
          <w:p w:rsidR="00174551" w:rsidRPr="003406B1" w:rsidRDefault="00174551" w:rsidP="00174551">
            <w:pPr>
              <w:pStyle w:val="ConsPlusNormal"/>
              <w:ind w:firstLine="0"/>
              <w:jc w:val="both"/>
              <w:rPr>
                <w:rFonts w:ascii="Times New Roman" w:hAnsi="Times New Roman" w:cs="Times New Roman"/>
                <w:sz w:val="24"/>
                <w:szCs w:val="24"/>
              </w:rPr>
            </w:pPr>
            <w:r w:rsidRPr="003406B1">
              <w:rPr>
                <w:rFonts w:ascii="Times New Roman" w:hAnsi="Times New Roman" w:cs="Times New Roman"/>
                <w:sz w:val="24"/>
                <w:szCs w:val="24"/>
              </w:rPr>
              <w:t>3</w:t>
            </w:r>
          </w:p>
        </w:tc>
        <w:tc>
          <w:tcPr>
            <w:tcW w:w="3181" w:type="dxa"/>
          </w:tcPr>
          <w:p w:rsidR="00174551" w:rsidRPr="003406B1" w:rsidRDefault="00174551" w:rsidP="00174551">
            <w:pPr>
              <w:pStyle w:val="ConsPlusNormal"/>
              <w:ind w:firstLine="0"/>
              <w:jc w:val="both"/>
              <w:rPr>
                <w:rFonts w:ascii="Times New Roman" w:hAnsi="Times New Roman" w:cs="Times New Roman"/>
                <w:sz w:val="24"/>
                <w:szCs w:val="24"/>
              </w:rPr>
            </w:pPr>
            <w:r w:rsidRPr="003406B1">
              <w:rPr>
                <w:rFonts w:ascii="Times New Roman" w:hAnsi="Times New Roman" w:cs="Times New Roman"/>
                <w:sz w:val="24"/>
                <w:szCs w:val="24"/>
              </w:rPr>
              <w:t>Цель подпрограммы № 9</w:t>
            </w:r>
          </w:p>
        </w:tc>
        <w:tc>
          <w:tcPr>
            <w:tcW w:w="5783" w:type="dxa"/>
          </w:tcPr>
          <w:p w:rsidR="00174551" w:rsidRPr="003406B1" w:rsidRDefault="00174551" w:rsidP="00EC00A8">
            <w:pPr>
              <w:pStyle w:val="ConsPlusNormal"/>
              <w:ind w:firstLine="0"/>
              <w:jc w:val="both"/>
              <w:rPr>
                <w:rFonts w:ascii="Times New Roman" w:hAnsi="Times New Roman" w:cs="Times New Roman"/>
                <w:sz w:val="24"/>
                <w:szCs w:val="24"/>
              </w:rPr>
            </w:pPr>
            <w:r w:rsidRPr="003406B1">
              <w:rPr>
                <w:rFonts w:ascii="Times New Roman" w:hAnsi="Times New Roman" w:cs="Times New Roman"/>
                <w:sz w:val="24"/>
                <w:szCs w:val="24"/>
              </w:rPr>
              <w:t xml:space="preserve">Создание условий для вовлечения граждан Корочанского района в добровольческую деятельность, реализации прав молодых граждан на добровольное, безвозмездное и непосредственное участие в решении социально значимых проблем населения </w:t>
            </w:r>
            <w:r w:rsidR="00EC00A8" w:rsidRPr="003406B1">
              <w:rPr>
                <w:rFonts w:ascii="Times New Roman" w:hAnsi="Times New Roman" w:cs="Times New Roman"/>
                <w:sz w:val="24"/>
                <w:szCs w:val="24"/>
              </w:rPr>
              <w:t>района</w:t>
            </w:r>
            <w:r w:rsidRPr="003406B1">
              <w:rPr>
                <w:rFonts w:ascii="Times New Roman" w:hAnsi="Times New Roman" w:cs="Times New Roman"/>
                <w:sz w:val="24"/>
                <w:szCs w:val="24"/>
              </w:rPr>
              <w:t xml:space="preserve"> с целью самореализации, приобретения новых знаний и навыков, повышения профессиональных и организаторских способностей, обеспечения общественной безопасности </w:t>
            </w:r>
          </w:p>
        </w:tc>
      </w:tr>
      <w:tr w:rsidR="00174551" w:rsidRPr="003406B1" w:rsidTr="00174551">
        <w:tc>
          <w:tcPr>
            <w:tcW w:w="346" w:type="dxa"/>
          </w:tcPr>
          <w:p w:rsidR="00174551" w:rsidRPr="003406B1" w:rsidRDefault="00174551" w:rsidP="00174551">
            <w:pPr>
              <w:pStyle w:val="ConsPlusNormal"/>
              <w:ind w:firstLine="0"/>
              <w:jc w:val="both"/>
              <w:rPr>
                <w:rFonts w:ascii="Times New Roman" w:hAnsi="Times New Roman" w:cs="Times New Roman"/>
                <w:sz w:val="24"/>
                <w:szCs w:val="24"/>
              </w:rPr>
            </w:pPr>
            <w:r w:rsidRPr="003406B1">
              <w:rPr>
                <w:rFonts w:ascii="Times New Roman" w:hAnsi="Times New Roman" w:cs="Times New Roman"/>
                <w:sz w:val="24"/>
                <w:szCs w:val="24"/>
              </w:rPr>
              <w:t>4</w:t>
            </w:r>
          </w:p>
        </w:tc>
        <w:tc>
          <w:tcPr>
            <w:tcW w:w="3181" w:type="dxa"/>
          </w:tcPr>
          <w:p w:rsidR="00174551" w:rsidRPr="003406B1" w:rsidRDefault="00174551" w:rsidP="00174551">
            <w:pPr>
              <w:pStyle w:val="ConsPlusNormal"/>
              <w:ind w:firstLine="0"/>
              <w:jc w:val="both"/>
              <w:rPr>
                <w:rFonts w:ascii="Times New Roman" w:hAnsi="Times New Roman" w:cs="Times New Roman"/>
                <w:sz w:val="24"/>
                <w:szCs w:val="24"/>
              </w:rPr>
            </w:pPr>
            <w:r w:rsidRPr="003406B1">
              <w:rPr>
                <w:rFonts w:ascii="Times New Roman" w:hAnsi="Times New Roman" w:cs="Times New Roman"/>
                <w:sz w:val="24"/>
                <w:szCs w:val="24"/>
              </w:rPr>
              <w:t>Задачи подпрограммы № 9</w:t>
            </w:r>
          </w:p>
        </w:tc>
        <w:tc>
          <w:tcPr>
            <w:tcW w:w="5783" w:type="dxa"/>
          </w:tcPr>
          <w:p w:rsidR="00174551" w:rsidRPr="003406B1" w:rsidRDefault="00174551" w:rsidP="00174551">
            <w:pPr>
              <w:pStyle w:val="ConsPlusNormal"/>
              <w:ind w:firstLine="0"/>
              <w:jc w:val="both"/>
              <w:rPr>
                <w:rFonts w:ascii="Times New Roman" w:hAnsi="Times New Roman" w:cs="Times New Roman"/>
                <w:sz w:val="24"/>
                <w:szCs w:val="24"/>
              </w:rPr>
            </w:pPr>
            <w:r w:rsidRPr="003406B1">
              <w:rPr>
                <w:rFonts w:ascii="Times New Roman" w:hAnsi="Times New Roman" w:cs="Times New Roman"/>
                <w:sz w:val="24"/>
                <w:szCs w:val="24"/>
              </w:rPr>
              <w:t>1. Совершенствование форм и методов работы по развитию добровольческого движения, инфраструктуры и механизмов поддержки добровольчества.</w:t>
            </w:r>
          </w:p>
          <w:p w:rsidR="00174551" w:rsidRPr="003406B1" w:rsidRDefault="00174551" w:rsidP="00174551">
            <w:pPr>
              <w:pStyle w:val="af4"/>
              <w:spacing w:before="0" w:beforeAutospacing="0" w:after="0" w:afterAutospacing="0"/>
              <w:jc w:val="both"/>
            </w:pPr>
            <w:r w:rsidRPr="003406B1">
              <w:t>2. Информационное обеспечение добровольческого движения, формирование механизмов продвижения и популяризации ценностей и практики добровольчества в обществе.</w:t>
            </w:r>
          </w:p>
          <w:p w:rsidR="00174551" w:rsidRPr="003406B1" w:rsidRDefault="00174551" w:rsidP="00174551">
            <w:pPr>
              <w:pStyle w:val="ConsPlusNormal"/>
              <w:ind w:firstLine="0"/>
              <w:jc w:val="both"/>
              <w:rPr>
                <w:rFonts w:ascii="Times New Roman" w:hAnsi="Times New Roman" w:cs="Times New Roman"/>
                <w:sz w:val="24"/>
                <w:szCs w:val="24"/>
              </w:rPr>
            </w:pPr>
            <w:r w:rsidRPr="003406B1">
              <w:rPr>
                <w:rFonts w:ascii="Times New Roman" w:hAnsi="Times New Roman" w:cs="Times New Roman"/>
                <w:sz w:val="24"/>
                <w:szCs w:val="24"/>
              </w:rPr>
              <w:t>3. С</w:t>
            </w:r>
            <w:r w:rsidRPr="003406B1">
              <w:rPr>
                <w:rFonts w:ascii="Times New Roman" w:hAnsi="Times New Roman" w:cs="Times New Roman"/>
                <w:color w:val="000000"/>
                <w:sz w:val="24"/>
                <w:szCs w:val="24"/>
              </w:rPr>
              <w:t>оздание условий для развития наставничества, поддержки общественных инициатив и проектов, в том числе в сфере добровольчества (волонтерства).</w:t>
            </w:r>
          </w:p>
        </w:tc>
      </w:tr>
      <w:tr w:rsidR="00174551" w:rsidRPr="003406B1" w:rsidTr="00174551">
        <w:tc>
          <w:tcPr>
            <w:tcW w:w="346" w:type="dxa"/>
          </w:tcPr>
          <w:p w:rsidR="00174551" w:rsidRPr="003406B1" w:rsidRDefault="00174551" w:rsidP="00174551">
            <w:pPr>
              <w:pStyle w:val="ConsPlusNormal"/>
              <w:ind w:firstLine="0"/>
              <w:jc w:val="both"/>
              <w:rPr>
                <w:rFonts w:ascii="Times New Roman" w:hAnsi="Times New Roman" w:cs="Times New Roman"/>
                <w:sz w:val="24"/>
                <w:szCs w:val="24"/>
              </w:rPr>
            </w:pPr>
            <w:r w:rsidRPr="003406B1">
              <w:rPr>
                <w:rFonts w:ascii="Times New Roman" w:hAnsi="Times New Roman" w:cs="Times New Roman"/>
                <w:sz w:val="24"/>
                <w:szCs w:val="24"/>
              </w:rPr>
              <w:t>5</w:t>
            </w:r>
          </w:p>
        </w:tc>
        <w:tc>
          <w:tcPr>
            <w:tcW w:w="3181" w:type="dxa"/>
          </w:tcPr>
          <w:p w:rsidR="00174551" w:rsidRPr="003406B1" w:rsidRDefault="00174551" w:rsidP="00174551">
            <w:pPr>
              <w:pStyle w:val="ConsPlusNormal"/>
              <w:ind w:firstLine="0"/>
              <w:jc w:val="both"/>
              <w:rPr>
                <w:rFonts w:ascii="Times New Roman" w:hAnsi="Times New Roman" w:cs="Times New Roman"/>
                <w:sz w:val="24"/>
                <w:szCs w:val="24"/>
              </w:rPr>
            </w:pPr>
            <w:r w:rsidRPr="003406B1">
              <w:rPr>
                <w:rFonts w:ascii="Times New Roman" w:hAnsi="Times New Roman" w:cs="Times New Roman"/>
                <w:sz w:val="24"/>
                <w:szCs w:val="24"/>
              </w:rPr>
              <w:t>Сроки и этапы реализации подпрограммы № 9</w:t>
            </w:r>
          </w:p>
        </w:tc>
        <w:tc>
          <w:tcPr>
            <w:tcW w:w="5783" w:type="dxa"/>
          </w:tcPr>
          <w:p w:rsidR="00A8517F" w:rsidRPr="003406B1" w:rsidRDefault="00A8517F" w:rsidP="00A8517F">
            <w:pPr>
              <w:autoSpaceDE w:val="0"/>
              <w:autoSpaceDN w:val="0"/>
              <w:adjustRightInd w:val="0"/>
              <w:contextualSpacing/>
              <w:jc w:val="both"/>
              <w:rPr>
                <w:bCs/>
              </w:rPr>
            </w:pPr>
            <w:r w:rsidRPr="003406B1">
              <w:rPr>
                <w:bCs/>
              </w:rPr>
              <w:t>Реализация подпрограммы № 9 осуществляется  в период с 2015 по 2025 год, в два этапа:</w:t>
            </w:r>
          </w:p>
          <w:p w:rsidR="00A8517F" w:rsidRPr="003406B1" w:rsidRDefault="00A8517F" w:rsidP="00A8517F">
            <w:pPr>
              <w:autoSpaceDE w:val="0"/>
              <w:autoSpaceDN w:val="0"/>
              <w:adjustRightInd w:val="0"/>
              <w:contextualSpacing/>
              <w:jc w:val="both"/>
              <w:rPr>
                <w:bCs/>
              </w:rPr>
            </w:pPr>
            <w:r w:rsidRPr="003406B1">
              <w:rPr>
                <w:bCs/>
                <w:lang w:val="en-US"/>
              </w:rPr>
              <w:t>I</w:t>
            </w:r>
            <w:r w:rsidRPr="003406B1">
              <w:rPr>
                <w:bCs/>
              </w:rPr>
              <w:t xml:space="preserve"> этап - 2015-2020 годы; </w:t>
            </w:r>
          </w:p>
          <w:p w:rsidR="00174551" w:rsidRPr="003406B1" w:rsidRDefault="00A8517F" w:rsidP="00A8517F">
            <w:pPr>
              <w:pStyle w:val="ConsPlusNormal"/>
              <w:ind w:firstLine="0"/>
              <w:jc w:val="both"/>
              <w:rPr>
                <w:rFonts w:ascii="Times New Roman" w:hAnsi="Times New Roman" w:cs="Times New Roman"/>
                <w:sz w:val="24"/>
                <w:szCs w:val="24"/>
              </w:rPr>
            </w:pPr>
            <w:r w:rsidRPr="003406B1">
              <w:rPr>
                <w:rFonts w:ascii="Times New Roman" w:hAnsi="Times New Roman" w:cs="Times New Roman"/>
                <w:bCs/>
                <w:sz w:val="24"/>
                <w:szCs w:val="24"/>
                <w:lang w:val="en-US"/>
              </w:rPr>
              <w:t>II</w:t>
            </w:r>
            <w:r w:rsidRPr="003406B1">
              <w:rPr>
                <w:rFonts w:ascii="Times New Roman" w:hAnsi="Times New Roman" w:cs="Times New Roman"/>
                <w:bCs/>
                <w:sz w:val="24"/>
                <w:szCs w:val="24"/>
              </w:rPr>
              <w:t xml:space="preserve"> этап - 2021-2025 годы.</w:t>
            </w:r>
          </w:p>
        </w:tc>
      </w:tr>
      <w:tr w:rsidR="00174551" w:rsidRPr="003406B1" w:rsidTr="00174551">
        <w:tc>
          <w:tcPr>
            <w:tcW w:w="346" w:type="dxa"/>
          </w:tcPr>
          <w:p w:rsidR="00174551" w:rsidRPr="003406B1" w:rsidRDefault="00174551" w:rsidP="00174551">
            <w:pPr>
              <w:pStyle w:val="ConsPlusNormal"/>
              <w:ind w:firstLine="0"/>
              <w:jc w:val="both"/>
              <w:rPr>
                <w:rFonts w:ascii="Times New Roman" w:hAnsi="Times New Roman" w:cs="Times New Roman"/>
                <w:sz w:val="24"/>
                <w:szCs w:val="24"/>
              </w:rPr>
            </w:pPr>
            <w:r w:rsidRPr="003406B1">
              <w:rPr>
                <w:rFonts w:ascii="Times New Roman" w:hAnsi="Times New Roman" w:cs="Times New Roman"/>
                <w:sz w:val="24"/>
                <w:szCs w:val="24"/>
              </w:rPr>
              <w:t>6</w:t>
            </w:r>
          </w:p>
        </w:tc>
        <w:tc>
          <w:tcPr>
            <w:tcW w:w="3181" w:type="dxa"/>
          </w:tcPr>
          <w:p w:rsidR="00174551" w:rsidRPr="003406B1" w:rsidRDefault="00174551" w:rsidP="00174551">
            <w:pPr>
              <w:pStyle w:val="ConsPlusNormal"/>
              <w:ind w:firstLine="0"/>
              <w:jc w:val="both"/>
              <w:rPr>
                <w:rFonts w:ascii="Times New Roman" w:hAnsi="Times New Roman" w:cs="Times New Roman"/>
                <w:sz w:val="24"/>
                <w:szCs w:val="24"/>
              </w:rPr>
            </w:pPr>
            <w:r w:rsidRPr="003406B1">
              <w:rPr>
                <w:rFonts w:ascii="Times New Roman" w:hAnsi="Times New Roman" w:cs="Times New Roman"/>
                <w:sz w:val="24"/>
                <w:szCs w:val="24"/>
              </w:rPr>
              <w:t xml:space="preserve">Объем бюджетных ассигнований подпрограммы </w:t>
            </w:r>
            <w:r w:rsidRPr="003406B1">
              <w:rPr>
                <w:rFonts w:ascii="Times New Roman" w:hAnsi="Times New Roman" w:cs="Times New Roman"/>
                <w:sz w:val="24"/>
                <w:szCs w:val="24"/>
              </w:rPr>
              <w:lastRenderedPageBreak/>
              <w:t>№ 9 за счет средств районного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5783" w:type="dxa"/>
          </w:tcPr>
          <w:p w:rsidR="00174551" w:rsidRPr="003406B1" w:rsidRDefault="00174551" w:rsidP="00174551">
            <w:pPr>
              <w:pStyle w:val="ConsPlusNormal"/>
              <w:ind w:firstLine="0"/>
              <w:jc w:val="both"/>
              <w:rPr>
                <w:rFonts w:ascii="Times New Roman" w:hAnsi="Times New Roman" w:cs="Times New Roman"/>
                <w:sz w:val="24"/>
                <w:szCs w:val="24"/>
              </w:rPr>
            </w:pPr>
            <w:r w:rsidRPr="003406B1">
              <w:rPr>
                <w:rFonts w:ascii="Times New Roman" w:hAnsi="Times New Roman" w:cs="Times New Roman"/>
                <w:color w:val="000000"/>
                <w:sz w:val="24"/>
                <w:szCs w:val="24"/>
              </w:rPr>
              <w:lastRenderedPageBreak/>
              <w:t xml:space="preserve">Объем бюджетных ассигнований на реализацию подпрограммы </w:t>
            </w:r>
            <w:r w:rsidRPr="003406B1">
              <w:rPr>
                <w:rFonts w:ascii="Times New Roman" w:hAnsi="Times New Roman" w:cs="Times New Roman"/>
                <w:bCs/>
                <w:color w:val="000000"/>
                <w:sz w:val="24"/>
                <w:szCs w:val="24"/>
              </w:rPr>
              <w:t>9</w:t>
            </w:r>
            <w:r w:rsidRPr="003406B1">
              <w:rPr>
                <w:rFonts w:ascii="Times New Roman" w:hAnsi="Times New Roman" w:cs="Times New Roman"/>
                <w:color w:val="000000"/>
                <w:sz w:val="24"/>
                <w:szCs w:val="24"/>
              </w:rPr>
              <w:t xml:space="preserve"> за счет  средств муниципального  </w:t>
            </w:r>
            <w:r w:rsidRPr="003406B1">
              <w:rPr>
                <w:rFonts w:ascii="Times New Roman" w:hAnsi="Times New Roman" w:cs="Times New Roman"/>
                <w:color w:val="000000"/>
                <w:sz w:val="24"/>
                <w:szCs w:val="24"/>
              </w:rPr>
              <w:lastRenderedPageBreak/>
              <w:t xml:space="preserve">бюджета составляет </w:t>
            </w:r>
            <w:r w:rsidR="005823D9" w:rsidRPr="003406B1">
              <w:rPr>
                <w:rFonts w:ascii="Times New Roman" w:hAnsi="Times New Roman" w:cs="Times New Roman"/>
                <w:sz w:val="24"/>
                <w:szCs w:val="24"/>
              </w:rPr>
              <w:t>1 943</w:t>
            </w:r>
            <w:r w:rsidRPr="003406B1">
              <w:rPr>
                <w:rFonts w:ascii="Times New Roman" w:hAnsi="Times New Roman" w:cs="Times New Roman"/>
                <w:sz w:val="24"/>
                <w:szCs w:val="24"/>
              </w:rPr>
              <w:t>,0 тыс. рублей  в том числе по годам:</w:t>
            </w:r>
          </w:p>
          <w:p w:rsidR="00174551" w:rsidRPr="003406B1" w:rsidRDefault="005823D9" w:rsidP="00174551">
            <w:pPr>
              <w:ind w:left="142" w:right="141"/>
              <w:contextualSpacing/>
              <w:jc w:val="both"/>
            </w:pPr>
            <w:r w:rsidRPr="003406B1">
              <w:t>2019 год - 246</w:t>
            </w:r>
            <w:r w:rsidR="00174551" w:rsidRPr="003406B1">
              <w:t xml:space="preserve"> тыс. рублей;</w:t>
            </w:r>
          </w:p>
          <w:p w:rsidR="00174551" w:rsidRPr="003406B1" w:rsidRDefault="005823D9" w:rsidP="00174551">
            <w:pPr>
              <w:ind w:left="142" w:right="141"/>
              <w:contextualSpacing/>
              <w:jc w:val="both"/>
            </w:pPr>
            <w:r w:rsidRPr="003406B1">
              <w:t>2020 год - 243</w:t>
            </w:r>
            <w:r w:rsidR="00174551" w:rsidRPr="003406B1">
              <w:t xml:space="preserve"> тыс. рублей;</w:t>
            </w:r>
          </w:p>
          <w:p w:rsidR="00174551" w:rsidRPr="003406B1" w:rsidRDefault="00174551" w:rsidP="00174551">
            <w:pPr>
              <w:ind w:left="142"/>
              <w:jc w:val="both"/>
            </w:pPr>
            <w:r w:rsidRPr="003406B1">
              <w:t>2021 г</w:t>
            </w:r>
            <w:r w:rsidR="005823D9" w:rsidRPr="003406B1">
              <w:t>од - 274</w:t>
            </w:r>
            <w:r w:rsidRPr="003406B1">
              <w:t xml:space="preserve"> тыс. рублей;</w:t>
            </w:r>
          </w:p>
          <w:p w:rsidR="00174551" w:rsidRPr="003406B1" w:rsidRDefault="005823D9" w:rsidP="00174551">
            <w:pPr>
              <w:ind w:left="142"/>
              <w:jc w:val="both"/>
            </w:pPr>
            <w:r w:rsidRPr="003406B1">
              <w:t>2022 год - 295</w:t>
            </w:r>
            <w:r w:rsidR="00174551" w:rsidRPr="003406B1">
              <w:t xml:space="preserve"> тыс. рублей;</w:t>
            </w:r>
          </w:p>
          <w:p w:rsidR="00174551" w:rsidRPr="003406B1" w:rsidRDefault="005823D9" w:rsidP="00174551">
            <w:pPr>
              <w:ind w:left="142"/>
              <w:jc w:val="both"/>
            </w:pPr>
            <w:r w:rsidRPr="003406B1">
              <w:t>2023 год - 295</w:t>
            </w:r>
            <w:r w:rsidR="00174551" w:rsidRPr="003406B1">
              <w:t xml:space="preserve"> тыс. рублей;</w:t>
            </w:r>
          </w:p>
          <w:p w:rsidR="00174551" w:rsidRPr="003406B1" w:rsidRDefault="005823D9" w:rsidP="00174551">
            <w:pPr>
              <w:ind w:left="142"/>
              <w:jc w:val="both"/>
            </w:pPr>
            <w:r w:rsidRPr="003406B1">
              <w:t>2024 год - 295</w:t>
            </w:r>
            <w:r w:rsidR="00174551" w:rsidRPr="003406B1">
              <w:t xml:space="preserve"> тыс. рублей;</w:t>
            </w:r>
          </w:p>
          <w:p w:rsidR="00174551" w:rsidRPr="003406B1" w:rsidRDefault="00174551" w:rsidP="00174551">
            <w:pPr>
              <w:pStyle w:val="ConsPlusNormal"/>
              <w:ind w:firstLine="0"/>
              <w:jc w:val="both"/>
              <w:rPr>
                <w:rFonts w:ascii="Times New Roman" w:hAnsi="Times New Roman" w:cs="Times New Roman"/>
                <w:sz w:val="24"/>
                <w:szCs w:val="24"/>
              </w:rPr>
            </w:pPr>
            <w:r w:rsidRPr="003406B1">
              <w:rPr>
                <w:rFonts w:ascii="Times New Roman" w:hAnsi="Times New Roman" w:cs="Times New Roman"/>
                <w:sz w:val="24"/>
                <w:szCs w:val="24"/>
              </w:rPr>
              <w:t xml:space="preserve"> </w:t>
            </w:r>
            <w:r w:rsidR="005823D9" w:rsidRPr="003406B1">
              <w:rPr>
                <w:rFonts w:ascii="Times New Roman" w:hAnsi="Times New Roman" w:cs="Times New Roman"/>
                <w:sz w:val="24"/>
                <w:szCs w:val="24"/>
              </w:rPr>
              <w:t xml:space="preserve"> 2025 год - 295</w:t>
            </w:r>
            <w:r w:rsidRPr="003406B1">
              <w:rPr>
                <w:rFonts w:ascii="Times New Roman" w:hAnsi="Times New Roman" w:cs="Times New Roman"/>
                <w:sz w:val="24"/>
                <w:szCs w:val="24"/>
              </w:rPr>
              <w:t xml:space="preserve"> тыс. рублей.</w:t>
            </w:r>
          </w:p>
        </w:tc>
      </w:tr>
      <w:tr w:rsidR="00174551" w:rsidRPr="003406B1" w:rsidTr="00174551">
        <w:trPr>
          <w:trHeight w:val="1261"/>
        </w:trPr>
        <w:tc>
          <w:tcPr>
            <w:tcW w:w="346" w:type="dxa"/>
          </w:tcPr>
          <w:p w:rsidR="00174551" w:rsidRPr="003406B1" w:rsidRDefault="00174551" w:rsidP="00174551">
            <w:pPr>
              <w:pStyle w:val="ConsPlusNormal"/>
              <w:ind w:firstLine="0"/>
              <w:jc w:val="both"/>
              <w:rPr>
                <w:rFonts w:ascii="Times New Roman" w:hAnsi="Times New Roman" w:cs="Times New Roman"/>
                <w:sz w:val="24"/>
                <w:szCs w:val="24"/>
              </w:rPr>
            </w:pPr>
            <w:r w:rsidRPr="003406B1">
              <w:rPr>
                <w:rFonts w:ascii="Times New Roman" w:hAnsi="Times New Roman" w:cs="Times New Roman"/>
                <w:sz w:val="24"/>
                <w:szCs w:val="24"/>
              </w:rPr>
              <w:lastRenderedPageBreak/>
              <w:t>7</w:t>
            </w:r>
          </w:p>
        </w:tc>
        <w:tc>
          <w:tcPr>
            <w:tcW w:w="3181" w:type="dxa"/>
          </w:tcPr>
          <w:p w:rsidR="00174551" w:rsidRPr="003406B1" w:rsidRDefault="00174551" w:rsidP="00174551">
            <w:pPr>
              <w:pStyle w:val="ConsPlusNormal"/>
              <w:ind w:firstLine="0"/>
              <w:jc w:val="both"/>
              <w:rPr>
                <w:rFonts w:ascii="Times New Roman" w:hAnsi="Times New Roman" w:cs="Times New Roman"/>
                <w:sz w:val="24"/>
                <w:szCs w:val="24"/>
              </w:rPr>
            </w:pPr>
            <w:r w:rsidRPr="003406B1">
              <w:rPr>
                <w:rFonts w:ascii="Times New Roman" w:hAnsi="Times New Roman" w:cs="Times New Roman"/>
                <w:sz w:val="24"/>
                <w:szCs w:val="24"/>
              </w:rPr>
              <w:t>Конечные результаты подпрограммы № 9</w:t>
            </w:r>
          </w:p>
        </w:tc>
        <w:tc>
          <w:tcPr>
            <w:tcW w:w="5783" w:type="dxa"/>
          </w:tcPr>
          <w:p w:rsidR="00174551" w:rsidRPr="003406B1" w:rsidRDefault="00174551" w:rsidP="00174551">
            <w:pPr>
              <w:pStyle w:val="ConsPlusNormal"/>
              <w:ind w:firstLine="0"/>
              <w:jc w:val="both"/>
              <w:rPr>
                <w:rFonts w:ascii="Times New Roman" w:hAnsi="Times New Roman" w:cs="Times New Roman"/>
                <w:sz w:val="24"/>
                <w:szCs w:val="24"/>
              </w:rPr>
            </w:pPr>
            <w:r w:rsidRPr="003406B1">
              <w:rPr>
                <w:rFonts w:ascii="Times New Roman" w:hAnsi="Times New Roman" w:cs="Times New Roman"/>
                <w:sz w:val="24"/>
                <w:szCs w:val="24"/>
              </w:rPr>
              <w:t>Увеличение доли молодежи в возрасте от 14 до 30 лет, участвующей в добровольческой деятельности, до 9 % к 2025 году от общего числа количества молодежи Корочанского в возрасте от 14 до 30 лет</w:t>
            </w:r>
          </w:p>
        </w:tc>
      </w:tr>
    </w:tbl>
    <w:p w:rsidR="00174551" w:rsidRPr="003406B1" w:rsidRDefault="00174551" w:rsidP="00174551">
      <w:pPr>
        <w:pStyle w:val="ConsPlusNormal"/>
        <w:ind w:firstLine="540"/>
        <w:jc w:val="both"/>
        <w:rPr>
          <w:rFonts w:ascii="Times New Roman" w:hAnsi="Times New Roman" w:cs="Times New Roman"/>
          <w:sz w:val="28"/>
          <w:szCs w:val="28"/>
        </w:rPr>
      </w:pPr>
    </w:p>
    <w:p w:rsidR="00174551" w:rsidRPr="003406B1" w:rsidRDefault="00174551" w:rsidP="00B73144">
      <w:pPr>
        <w:pStyle w:val="ConsPlusNormal"/>
        <w:jc w:val="center"/>
        <w:outlineLvl w:val="2"/>
        <w:rPr>
          <w:rFonts w:ascii="Times New Roman" w:hAnsi="Times New Roman" w:cs="Times New Roman"/>
          <w:b/>
          <w:sz w:val="28"/>
          <w:szCs w:val="28"/>
        </w:rPr>
      </w:pPr>
      <w:r w:rsidRPr="003406B1">
        <w:rPr>
          <w:rFonts w:ascii="Times New Roman" w:hAnsi="Times New Roman" w:cs="Times New Roman"/>
          <w:b/>
          <w:sz w:val="28"/>
          <w:szCs w:val="28"/>
        </w:rPr>
        <w:t>1. Характеристика сферы реализации подпрограммы № 9, описание</w:t>
      </w:r>
      <w:r w:rsidR="00B73144" w:rsidRPr="003406B1">
        <w:rPr>
          <w:rFonts w:ascii="Times New Roman" w:hAnsi="Times New Roman" w:cs="Times New Roman"/>
          <w:b/>
          <w:sz w:val="28"/>
          <w:szCs w:val="28"/>
        </w:rPr>
        <w:t xml:space="preserve"> </w:t>
      </w:r>
      <w:r w:rsidRPr="003406B1">
        <w:rPr>
          <w:rFonts w:ascii="Times New Roman" w:hAnsi="Times New Roman" w:cs="Times New Roman"/>
          <w:b/>
          <w:sz w:val="28"/>
          <w:szCs w:val="28"/>
        </w:rPr>
        <w:t>основных проблем в указанной сфере и прогноз ее развития</w:t>
      </w:r>
    </w:p>
    <w:p w:rsidR="00174551" w:rsidRPr="003406B1" w:rsidRDefault="00174551" w:rsidP="00174551">
      <w:pPr>
        <w:pStyle w:val="ConsPlusNormal"/>
        <w:ind w:firstLine="540"/>
        <w:jc w:val="both"/>
        <w:rPr>
          <w:rFonts w:ascii="Times New Roman" w:hAnsi="Times New Roman" w:cs="Times New Roman"/>
          <w:sz w:val="28"/>
          <w:szCs w:val="28"/>
        </w:rPr>
      </w:pPr>
    </w:p>
    <w:p w:rsidR="00174551" w:rsidRPr="003406B1" w:rsidRDefault="00174551" w:rsidP="00174551">
      <w:pPr>
        <w:ind w:firstLine="709"/>
        <w:jc w:val="both"/>
        <w:rPr>
          <w:sz w:val="28"/>
          <w:szCs w:val="28"/>
        </w:rPr>
      </w:pPr>
      <w:r w:rsidRPr="003406B1">
        <w:rPr>
          <w:sz w:val="28"/>
          <w:szCs w:val="28"/>
        </w:rPr>
        <w:t>Добровольческая (волонтерская) деятельность - добровольная деятельность граждан и юридических лиц по бескорыстному выполнению работ, предоставлению услуг, оказанию иной поддержки граждан или юридических лиц.</w:t>
      </w:r>
    </w:p>
    <w:p w:rsidR="00174551" w:rsidRPr="003406B1" w:rsidRDefault="00174551" w:rsidP="00174551">
      <w:pPr>
        <w:ind w:firstLine="709"/>
        <w:jc w:val="both"/>
        <w:rPr>
          <w:sz w:val="28"/>
          <w:szCs w:val="28"/>
        </w:rPr>
      </w:pPr>
      <w:r w:rsidRPr="003406B1">
        <w:rPr>
          <w:sz w:val="28"/>
          <w:szCs w:val="28"/>
        </w:rPr>
        <w:t>Добровольчество является созидательной и социально значимой формой самореализации личности, проявления гуманизма, гражданской активности, обеспечивает возможность социального творчества и созидательной инициативы. Добровольчество выступает важным фактором и ресурсом общественного развития, решения социальных задач в таких сферах как образование, здравоохранение, культура, социальная поддержка населения, физическая культура и спорт, охрана окружающей среды, предупреждение и ликвидация последствий чрезвычайных ситуаций и ряде других.</w:t>
      </w:r>
    </w:p>
    <w:p w:rsidR="00174551" w:rsidRPr="003406B1" w:rsidRDefault="00174551" w:rsidP="00174551">
      <w:pPr>
        <w:ind w:firstLine="709"/>
        <w:jc w:val="both"/>
        <w:rPr>
          <w:sz w:val="28"/>
          <w:szCs w:val="28"/>
        </w:rPr>
      </w:pPr>
      <w:r w:rsidRPr="003406B1">
        <w:rPr>
          <w:sz w:val="28"/>
          <w:szCs w:val="28"/>
        </w:rPr>
        <w:t>Содействие развитию и распространению добровольческой деятельности в соответствии с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отнесено к числу приоритетных направлений социальной и молодежной политики.</w:t>
      </w:r>
    </w:p>
    <w:p w:rsidR="00174551" w:rsidRPr="003406B1" w:rsidRDefault="00174551" w:rsidP="00174551">
      <w:pPr>
        <w:ind w:firstLine="709"/>
        <w:jc w:val="both"/>
        <w:rPr>
          <w:sz w:val="28"/>
          <w:szCs w:val="28"/>
        </w:rPr>
      </w:pPr>
      <w:r w:rsidRPr="003406B1">
        <w:rPr>
          <w:sz w:val="28"/>
          <w:szCs w:val="28"/>
        </w:rPr>
        <w:t xml:space="preserve">Поддержка добровольчества осуществляется в рамках реализации Федерального закона от 11 августа 1995 года </w:t>
      </w:r>
      <w:r w:rsidR="00D07113" w:rsidRPr="003406B1">
        <w:rPr>
          <w:sz w:val="28"/>
          <w:szCs w:val="28"/>
        </w:rPr>
        <w:t xml:space="preserve">№ 135 </w:t>
      </w:r>
      <w:r w:rsidRPr="003406B1">
        <w:rPr>
          <w:sz w:val="28"/>
          <w:szCs w:val="28"/>
        </w:rPr>
        <w:t xml:space="preserve">«О благотворительной деятельности и благотворительных организациях», а также Концепции содействия развитию благотворительной деятельности добровольчества в Российской Федерации, утвержденной распоряжением Правительства Российской Федерации от 30 июля 2009 года № 1054-р. В соответствии с Федеральным законом от 12 января 1996 года № 7-ФЗ «О некоммерческих организациях» развитие добровольчества выступает важной составной </w:t>
      </w:r>
      <w:r w:rsidRPr="003406B1">
        <w:rPr>
          <w:sz w:val="28"/>
          <w:szCs w:val="28"/>
        </w:rPr>
        <w:lastRenderedPageBreak/>
        <w:t>частью в деятельности по поддержке социально ориентированных некоммерческих организаций.</w:t>
      </w:r>
    </w:p>
    <w:p w:rsidR="00174551" w:rsidRPr="003406B1" w:rsidRDefault="00174551" w:rsidP="00174551">
      <w:pPr>
        <w:ind w:firstLine="709"/>
        <w:jc w:val="both"/>
        <w:rPr>
          <w:sz w:val="28"/>
          <w:szCs w:val="28"/>
        </w:rPr>
      </w:pPr>
      <w:r w:rsidRPr="003406B1">
        <w:rPr>
          <w:sz w:val="28"/>
          <w:szCs w:val="28"/>
        </w:rPr>
        <w:t>В последние годы наблюдается устойчивый рост числа граждан и организаций, участвующих в добровольческой деятельности, расширяются масштабы реализуемых ими программ и проектов, происходит самоорганизация добровольцев в различных сферах деятельности и социально-демографических группах.</w:t>
      </w:r>
    </w:p>
    <w:p w:rsidR="00174551" w:rsidRPr="003406B1" w:rsidRDefault="00174551" w:rsidP="00174551">
      <w:pPr>
        <w:ind w:firstLine="709"/>
        <w:jc w:val="both"/>
        <w:rPr>
          <w:sz w:val="28"/>
          <w:szCs w:val="28"/>
        </w:rPr>
      </w:pPr>
      <w:r w:rsidRPr="003406B1">
        <w:rPr>
          <w:sz w:val="28"/>
          <w:szCs w:val="28"/>
        </w:rPr>
        <w:t>Основной целью развития добровольчества является повышение его роли  в общественном развитии, расширение участия добровольцев в решении социальных проблем, формирование и распространение добровольческих  инновационных практик социальной деятельности.</w:t>
      </w:r>
    </w:p>
    <w:p w:rsidR="00174551" w:rsidRPr="003406B1" w:rsidRDefault="00174551" w:rsidP="00174551">
      <w:pPr>
        <w:ind w:firstLine="709"/>
        <w:jc w:val="both"/>
        <w:rPr>
          <w:sz w:val="28"/>
          <w:szCs w:val="28"/>
        </w:rPr>
      </w:pPr>
      <w:r w:rsidRPr="003406B1">
        <w:rPr>
          <w:sz w:val="28"/>
          <w:szCs w:val="28"/>
        </w:rPr>
        <w:t>Основными задачами развития добровольчества, обеспечивающими достижение указанной цели, являются:</w:t>
      </w:r>
    </w:p>
    <w:p w:rsidR="00174551" w:rsidRPr="003406B1" w:rsidRDefault="00174551" w:rsidP="00174551">
      <w:pPr>
        <w:ind w:firstLine="709"/>
        <w:jc w:val="both"/>
        <w:rPr>
          <w:sz w:val="28"/>
          <w:szCs w:val="28"/>
        </w:rPr>
      </w:pPr>
      <w:r w:rsidRPr="003406B1">
        <w:rPr>
          <w:sz w:val="28"/>
          <w:szCs w:val="28"/>
        </w:rPr>
        <w:t>- создание условий, обеспечивающих востребованность добровольческих организаций и добровольцев в участии в жизни российского общества, в решении социальных задач;</w:t>
      </w:r>
    </w:p>
    <w:p w:rsidR="00174551" w:rsidRPr="003406B1" w:rsidRDefault="00174551" w:rsidP="00174551">
      <w:pPr>
        <w:ind w:firstLine="709"/>
        <w:jc w:val="both"/>
        <w:rPr>
          <w:sz w:val="28"/>
          <w:szCs w:val="28"/>
        </w:rPr>
      </w:pPr>
      <w:r w:rsidRPr="003406B1">
        <w:rPr>
          <w:sz w:val="28"/>
          <w:szCs w:val="28"/>
        </w:rPr>
        <w:t>- создание условий для расширения и укрепления добровольчества, поддержка деятельности  существующих и создание условий для возникновения новых добровольческих организаций, содействие повышению их потенциала;</w:t>
      </w:r>
    </w:p>
    <w:p w:rsidR="00174551" w:rsidRPr="003406B1" w:rsidRDefault="00174551" w:rsidP="00174551">
      <w:pPr>
        <w:ind w:firstLine="709"/>
        <w:jc w:val="both"/>
        <w:rPr>
          <w:sz w:val="28"/>
          <w:szCs w:val="28"/>
        </w:rPr>
      </w:pPr>
      <w:r w:rsidRPr="003406B1">
        <w:rPr>
          <w:sz w:val="28"/>
          <w:szCs w:val="28"/>
        </w:rPr>
        <w:t>- развитие инфраструктуры методической, информационной, консультационной образовательной и ресурсной поддержки добровольческой деятельности, содействие повышению признания добровольчества в обществе;</w:t>
      </w:r>
    </w:p>
    <w:p w:rsidR="00174551" w:rsidRPr="003406B1" w:rsidRDefault="00174551" w:rsidP="00174551">
      <w:pPr>
        <w:ind w:firstLine="709"/>
        <w:jc w:val="both"/>
        <w:rPr>
          <w:sz w:val="28"/>
          <w:szCs w:val="28"/>
        </w:rPr>
      </w:pPr>
      <w:r w:rsidRPr="003406B1">
        <w:rPr>
          <w:sz w:val="28"/>
          <w:szCs w:val="28"/>
        </w:rPr>
        <w:t>- расширение масштабов межсекторного взаимодействия в сфере добровольчества, включая взаимодействие добровольческих организаций с другими организациями некоммерческого сектора, бизнесом, органами государственной власти и местного самоуправления, средствами массовой информации, международными, религиозными и другими заинтересованными организациями.</w:t>
      </w:r>
    </w:p>
    <w:p w:rsidR="00174551" w:rsidRPr="003406B1" w:rsidRDefault="00174551" w:rsidP="00174551">
      <w:pPr>
        <w:pStyle w:val="af4"/>
        <w:spacing w:before="0" w:beforeAutospacing="0" w:after="0" w:afterAutospacing="0"/>
        <w:ind w:firstLine="709"/>
        <w:jc w:val="both"/>
        <w:rPr>
          <w:sz w:val="28"/>
          <w:szCs w:val="28"/>
        </w:rPr>
      </w:pPr>
      <w:r w:rsidRPr="003406B1">
        <w:rPr>
          <w:sz w:val="28"/>
          <w:szCs w:val="28"/>
        </w:rPr>
        <w:t>Сегодня особенно популярным добровольчество становится среди молодого поколения, являясь важным способом получения новых знаний, развития навыков общественной деятельности, формирования нравственных ценностей, активной гражданской позиции. Организация добровольческого труда молодежи в России, вовлечение молодых людей в многообразную общественную деятельность, направленную на улучшение качества жизни, включены в число приоритетных направлений Стратегии государственной молодежной политики в Российской Федерации, утвержденной распоряжением Правительства Российской Федерации от 18 декабря         2006 года № 1760-р.</w:t>
      </w:r>
    </w:p>
    <w:p w:rsidR="00174551" w:rsidRPr="003406B1" w:rsidRDefault="00174551" w:rsidP="00174551">
      <w:pPr>
        <w:pStyle w:val="af4"/>
        <w:spacing w:before="0" w:beforeAutospacing="0" w:after="0" w:afterAutospacing="0"/>
        <w:ind w:firstLine="709"/>
        <w:jc w:val="both"/>
        <w:rPr>
          <w:sz w:val="28"/>
          <w:szCs w:val="28"/>
        </w:rPr>
      </w:pPr>
      <w:r w:rsidRPr="003406B1">
        <w:rPr>
          <w:sz w:val="28"/>
          <w:szCs w:val="28"/>
        </w:rPr>
        <w:t xml:space="preserve">Современное состояние развития добровольчества в Корочанском районе свидетельствует о том, что наиболее заметно добровольчество проявляется в деятельности некоммерческих организаций, в том числе молодежных и детских общественных объединений, охватывающих своей работой практически все социально значимые сферы жизни. </w:t>
      </w:r>
      <w:r w:rsidR="00427EFD" w:rsidRPr="00427EFD">
        <w:rPr>
          <w:sz w:val="28"/>
          <w:szCs w:val="28"/>
        </w:rPr>
        <w:t xml:space="preserve">       </w:t>
      </w:r>
      <w:r w:rsidRPr="003406B1">
        <w:rPr>
          <w:sz w:val="28"/>
          <w:szCs w:val="28"/>
        </w:rPr>
        <w:lastRenderedPageBreak/>
        <w:t xml:space="preserve">Добровольчество становится все более популярным в молодежной среде. Возрастает интерес к этому движению со стороны бизнес-структур, государственных структур и органов местного самоуправления. </w:t>
      </w:r>
    </w:p>
    <w:p w:rsidR="00174551" w:rsidRPr="003406B1" w:rsidRDefault="00174551" w:rsidP="00174551">
      <w:pPr>
        <w:ind w:firstLine="709"/>
        <w:jc w:val="both"/>
        <w:rPr>
          <w:sz w:val="28"/>
          <w:szCs w:val="28"/>
        </w:rPr>
      </w:pPr>
      <w:r w:rsidRPr="003406B1">
        <w:rPr>
          <w:sz w:val="28"/>
          <w:szCs w:val="28"/>
        </w:rPr>
        <w:t xml:space="preserve">Так, 6 декабря 2017 года Президент Российской Федерации Владимир Владимирович Путин подписал Указ «О проведении в Российской Федерации Года добровольца (волонтера)». </w:t>
      </w:r>
    </w:p>
    <w:p w:rsidR="00174551" w:rsidRPr="003406B1" w:rsidRDefault="00174551" w:rsidP="00174551">
      <w:pPr>
        <w:pStyle w:val="af4"/>
        <w:spacing w:before="0" w:beforeAutospacing="0" w:after="0" w:afterAutospacing="0"/>
        <w:ind w:firstLine="709"/>
        <w:jc w:val="both"/>
        <w:rPr>
          <w:sz w:val="28"/>
          <w:szCs w:val="28"/>
        </w:rPr>
      </w:pPr>
      <w:r w:rsidRPr="003406B1">
        <w:rPr>
          <w:sz w:val="28"/>
          <w:szCs w:val="28"/>
        </w:rPr>
        <w:t>В результате предпринимаемых в течение последних нескольких лет общественно-государственных усилий по развитию добровольчества в Корочанском районе наблюдается устойчивый рост числа граждан, особенно молодежи, участвующей в добровольческой деятельности. Сложились благоприятные условия для развития молодежного добровольчества, существует реальная поддержка развития добровольчества со стороны органов государственной власти, органов местного самоуправления, общественных и других некоммерческих организаций.</w:t>
      </w:r>
    </w:p>
    <w:p w:rsidR="00174551" w:rsidRPr="003406B1" w:rsidRDefault="00174551" w:rsidP="00174551">
      <w:pPr>
        <w:shd w:val="clear" w:color="auto" w:fill="FFFFFF"/>
        <w:ind w:firstLine="709"/>
        <w:jc w:val="both"/>
        <w:textAlignment w:val="baseline"/>
        <w:rPr>
          <w:bCs/>
          <w:sz w:val="28"/>
          <w:szCs w:val="28"/>
          <w:bdr w:val="none" w:sz="0" w:space="0" w:color="auto" w:frame="1"/>
        </w:rPr>
      </w:pPr>
      <w:r w:rsidRPr="003406B1">
        <w:rPr>
          <w:sz w:val="28"/>
          <w:szCs w:val="28"/>
        </w:rPr>
        <w:t xml:space="preserve">Постановлением Правительства Белгородской области от 30 мая      2016 года № 177-пп утверждена Концепция развития </w:t>
      </w:r>
      <w:r w:rsidRPr="003406B1">
        <w:rPr>
          <w:bCs/>
          <w:sz w:val="28"/>
          <w:szCs w:val="28"/>
          <w:bdr w:val="none" w:sz="0" w:space="0" w:color="auto" w:frame="1"/>
        </w:rPr>
        <w:t xml:space="preserve">волонтерской (добровольческой) деятельности молодежи в Белгородской области. </w:t>
      </w:r>
    </w:p>
    <w:p w:rsidR="00174551" w:rsidRPr="003406B1" w:rsidRDefault="00174551" w:rsidP="00174551">
      <w:pPr>
        <w:shd w:val="clear" w:color="auto" w:fill="FFFFFF"/>
        <w:ind w:firstLine="709"/>
        <w:jc w:val="both"/>
        <w:textAlignment w:val="baseline"/>
        <w:rPr>
          <w:bCs/>
          <w:sz w:val="28"/>
          <w:szCs w:val="28"/>
          <w:bdr w:val="none" w:sz="0" w:space="0" w:color="auto" w:frame="1"/>
        </w:rPr>
      </w:pPr>
      <w:r w:rsidRPr="003406B1">
        <w:rPr>
          <w:sz w:val="28"/>
          <w:szCs w:val="28"/>
        </w:rPr>
        <w:t>В целях координации деятельности молодежных и детских организаций (объединений) и работы по развитию волонтерского движения на территории Корочанского района, а также создания наиболее благоприятных условий для осуществления добровольческой деятельности и повышения эффективности деятельности организаций, использующих труд добровольцев,</w:t>
      </w:r>
      <w:r w:rsidRPr="003406B1">
        <w:rPr>
          <w:bCs/>
          <w:sz w:val="28"/>
          <w:szCs w:val="28"/>
          <w:bdr w:val="none" w:sz="0" w:space="0" w:color="auto" w:frame="1"/>
        </w:rPr>
        <w:t xml:space="preserve"> создан Ресурсный центр развития добровольчества (волонтерства) на базе  Центра молодежных инициатив Корочанского района.</w:t>
      </w:r>
    </w:p>
    <w:p w:rsidR="00174551" w:rsidRPr="003406B1" w:rsidRDefault="00174551" w:rsidP="00174551">
      <w:pPr>
        <w:pStyle w:val="ConsPlusNormal"/>
        <w:ind w:firstLine="540"/>
        <w:jc w:val="both"/>
        <w:rPr>
          <w:rFonts w:ascii="Times New Roman" w:hAnsi="Times New Roman" w:cs="Times New Roman"/>
          <w:sz w:val="28"/>
          <w:szCs w:val="28"/>
        </w:rPr>
      </w:pPr>
      <w:r w:rsidRPr="003406B1">
        <w:rPr>
          <w:rFonts w:ascii="Times New Roman" w:hAnsi="Times New Roman" w:cs="Times New Roman"/>
          <w:sz w:val="28"/>
          <w:szCs w:val="28"/>
        </w:rPr>
        <w:t>Ведется работа по внедрению стандарта поддержки добровольчества (волонтерства) в районе.</w:t>
      </w:r>
    </w:p>
    <w:p w:rsidR="00174551" w:rsidRPr="003406B1" w:rsidRDefault="00174551" w:rsidP="00174551">
      <w:pPr>
        <w:pStyle w:val="ConsPlusNormal"/>
        <w:ind w:firstLine="540"/>
        <w:jc w:val="both"/>
        <w:rPr>
          <w:rFonts w:ascii="Times New Roman" w:hAnsi="Times New Roman" w:cs="Times New Roman"/>
          <w:sz w:val="28"/>
          <w:szCs w:val="28"/>
        </w:rPr>
      </w:pPr>
      <w:r w:rsidRPr="003406B1">
        <w:rPr>
          <w:rFonts w:ascii="Times New Roman" w:hAnsi="Times New Roman" w:cs="Times New Roman"/>
          <w:sz w:val="28"/>
          <w:szCs w:val="28"/>
        </w:rPr>
        <w:t>На сегодняшний день в Корочанском районе на постоянной основе действуют более 350 добровольцев в более чем 20 добровольческих организациях.</w:t>
      </w:r>
    </w:p>
    <w:p w:rsidR="00174551" w:rsidRPr="003406B1" w:rsidRDefault="00174551" w:rsidP="00174551">
      <w:pPr>
        <w:pStyle w:val="ConsPlusNormal"/>
        <w:ind w:firstLine="540"/>
        <w:jc w:val="both"/>
        <w:rPr>
          <w:rFonts w:ascii="Times New Roman" w:hAnsi="Times New Roman" w:cs="Times New Roman"/>
          <w:sz w:val="28"/>
          <w:szCs w:val="28"/>
        </w:rPr>
      </w:pPr>
      <w:r w:rsidRPr="003406B1">
        <w:rPr>
          <w:rFonts w:ascii="Times New Roman" w:hAnsi="Times New Roman" w:cs="Times New Roman"/>
          <w:sz w:val="28"/>
          <w:szCs w:val="28"/>
        </w:rPr>
        <w:t>Подпрограмма 9 призвана обеспечить формирование качественно нового подхода к развитию добровольческой деятельности в Корочанском районе путем дальнейшего совершенствования совместной деятельности различных государственных институтов, структур, ведомств, учреждений, общественных организаций и объединений, граждан с активной жизненной позицией.</w:t>
      </w:r>
    </w:p>
    <w:p w:rsidR="00174551" w:rsidRPr="003406B1" w:rsidRDefault="00174551" w:rsidP="00174551">
      <w:pPr>
        <w:pStyle w:val="ConsPlusNormal"/>
        <w:ind w:firstLine="540"/>
        <w:jc w:val="both"/>
        <w:rPr>
          <w:rFonts w:ascii="Times New Roman" w:hAnsi="Times New Roman" w:cs="Times New Roman"/>
          <w:sz w:val="28"/>
          <w:szCs w:val="28"/>
        </w:rPr>
      </w:pPr>
      <w:r w:rsidRPr="003406B1">
        <w:rPr>
          <w:rFonts w:ascii="Times New Roman" w:hAnsi="Times New Roman" w:cs="Times New Roman"/>
          <w:sz w:val="28"/>
          <w:szCs w:val="28"/>
        </w:rPr>
        <w:t>Несмотря на достигнутые результаты в сфере добровольческой деятельности, имеется ряд проблем, отрицательно влияющих на развитие добровольчества:</w:t>
      </w:r>
    </w:p>
    <w:p w:rsidR="00174551" w:rsidRPr="003406B1" w:rsidRDefault="00174551" w:rsidP="00174551">
      <w:pPr>
        <w:pStyle w:val="af4"/>
        <w:spacing w:before="0" w:beforeAutospacing="0" w:after="0" w:afterAutospacing="0"/>
        <w:ind w:firstLine="709"/>
        <w:jc w:val="both"/>
        <w:rPr>
          <w:sz w:val="28"/>
          <w:szCs w:val="28"/>
        </w:rPr>
      </w:pPr>
      <w:r w:rsidRPr="003406B1">
        <w:rPr>
          <w:sz w:val="28"/>
          <w:szCs w:val="28"/>
        </w:rPr>
        <w:t>- неразвитость инфраструктуры развития и поддержки добровольчества;</w:t>
      </w:r>
    </w:p>
    <w:p w:rsidR="00174551" w:rsidRPr="003406B1" w:rsidRDefault="00174551" w:rsidP="00174551">
      <w:pPr>
        <w:pStyle w:val="af4"/>
        <w:spacing w:before="0" w:beforeAutospacing="0" w:after="0" w:afterAutospacing="0"/>
        <w:ind w:firstLine="709"/>
        <w:jc w:val="both"/>
        <w:rPr>
          <w:sz w:val="28"/>
          <w:szCs w:val="28"/>
        </w:rPr>
      </w:pPr>
      <w:r w:rsidRPr="003406B1">
        <w:rPr>
          <w:sz w:val="28"/>
          <w:szCs w:val="28"/>
        </w:rPr>
        <w:t>- несовершенство стандартов деятельности государственных и муниципальных учреждений, которые не предусматривают организацию добровольного труда;</w:t>
      </w:r>
    </w:p>
    <w:p w:rsidR="00174551" w:rsidRPr="003406B1" w:rsidRDefault="00174551" w:rsidP="00174551">
      <w:pPr>
        <w:pStyle w:val="af4"/>
        <w:spacing w:before="0" w:beforeAutospacing="0" w:after="0" w:afterAutospacing="0"/>
        <w:ind w:firstLine="709"/>
        <w:jc w:val="both"/>
        <w:rPr>
          <w:sz w:val="28"/>
          <w:szCs w:val="28"/>
        </w:rPr>
      </w:pPr>
      <w:r w:rsidRPr="003406B1">
        <w:rPr>
          <w:sz w:val="28"/>
          <w:szCs w:val="28"/>
        </w:rPr>
        <w:lastRenderedPageBreak/>
        <w:t>- отсутствие методического обеспечения организации добровольческой деятельности;</w:t>
      </w:r>
    </w:p>
    <w:p w:rsidR="00174551" w:rsidRPr="003406B1" w:rsidRDefault="00174551" w:rsidP="00174551">
      <w:pPr>
        <w:pStyle w:val="af4"/>
        <w:spacing w:before="0" w:beforeAutospacing="0" w:after="0" w:afterAutospacing="0"/>
        <w:ind w:firstLine="709"/>
        <w:jc w:val="both"/>
        <w:rPr>
          <w:sz w:val="28"/>
          <w:szCs w:val="28"/>
        </w:rPr>
      </w:pPr>
      <w:r w:rsidRPr="003406B1">
        <w:rPr>
          <w:sz w:val="28"/>
          <w:szCs w:val="28"/>
        </w:rPr>
        <w:t>- отсутствие механизмов системной поддержки добровольческой деятельности;</w:t>
      </w:r>
    </w:p>
    <w:p w:rsidR="00174551" w:rsidRPr="003406B1" w:rsidRDefault="00174551" w:rsidP="00174551">
      <w:pPr>
        <w:pStyle w:val="af4"/>
        <w:spacing w:before="0" w:beforeAutospacing="0" w:after="0" w:afterAutospacing="0"/>
        <w:ind w:firstLine="709"/>
        <w:jc w:val="both"/>
        <w:rPr>
          <w:sz w:val="28"/>
          <w:szCs w:val="28"/>
        </w:rPr>
      </w:pPr>
      <w:r w:rsidRPr="003406B1">
        <w:rPr>
          <w:sz w:val="28"/>
          <w:szCs w:val="28"/>
        </w:rPr>
        <w:t>- неразвитость общего информационного и интерактивного пространства для взаимного обучения и обмена опытом;</w:t>
      </w:r>
    </w:p>
    <w:p w:rsidR="00174551" w:rsidRPr="003406B1" w:rsidRDefault="00174551" w:rsidP="00174551">
      <w:pPr>
        <w:pStyle w:val="af4"/>
        <w:spacing w:before="0" w:beforeAutospacing="0" w:after="0" w:afterAutospacing="0"/>
        <w:ind w:firstLine="709"/>
        <w:jc w:val="both"/>
        <w:rPr>
          <w:sz w:val="28"/>
          <w:szCs w:val="28"/>
        </w:rPr>
      </w:pPr>
      <w:r w:rsidRPr="003406B1">
        <w:rPr>
          <w:sz w:val="28"/>
          <w:szCs w:val="28"/>
        </w:rPr>
        <w:t xml:space="preserve">- невысокий уровень информированности молодежи о возможности участия в добровольческой деятельности.  </w:t>
      </w:r>
    </w:p>
    <w:p w:rsidR="00174551" w:rsidRPr="003406B1" w:rsidRDefault="00174551" w:rsidP="00174551">
      <w:pPr>
        <w:pStyle w:val="ConsPlusNormal"/>
        <w:ind w:firstLine="540"/>
        <w:jc w:val="both"/>
        <w:rPr>
          <w:rFonts w:ascii="Times New Roman" w:hAnsi="Times New Roman" w:cs="Times New Roman"/>
          <w:sz w:val="28"/>
          <w:szCs w:val="28"/>
        </w:rPr>
      </w:pPr>
      <w:r w:rsidRPr="003406B1">
        <w:rPr>
          <w:rFonts w:ascii="Times New Roman" w:hAnsi="Times New Roman" w:cs="Times New Roman"/>
          <w:sz w:val="28"/>
          <w:szCs w:val="28"/>
        </w:rPr>
        <w:t>Для решения указанных проблем будут приняты меры в следующих направлениях:</w:t>
      </w:r>
    </w:p>
    <w:p w:rsidR="00174551" w:rsidRPr="003406B1" w:rsidRDefault="00174551" w:rsidP="00174551">
      <w:pPr>
        <w:pStyle w:val="ConsPlusNormal"/>
        <w:ind w:firstLine="709"/>
        <w:jc w:val="both"/>
        <w:rPr>
          <w:rFonts w:ascii="Times New Roman" w:hAnsi="Times New Roman" w:cs="Times New Roman"/>
          <w:sz w:val="28"/>
          <w:szCs w:val="28"/>
        </w:rPr>
      </w:pPr>
      <w:r w:rsidRPr="003406B1">
        <w:rPr>
          <w:rFonts w:ascii="Times New Roman" w:hAnsi="Times New Roman" w:cs="Times New Roman"/>
          <w:sz w:val="28"/>
          <w:szCs w:val="28"/>
        </w:rPr>
        <w:t>- создание условий для развития добровольческого движения, являющегося эффективным инструментом построения гражданского общества;</w:t>
      </w:r>
    </w:p>
    <w:p w:rsidR="00174551" w:rsidRPr="003406B1" w:rsidRDefault="00174551" w:rsidP="00174551">
      <w:pPr>
        <w:pStyle w:val="ConsPlusNormal"/>
        <w:ind w:firstLine="709"/>
        <w:jc w:val="both"/>
        <w:rPr>
          <w:rFonts w:ascii="Times New Roman" w:hAnsi="Times New Roman" w:cs="Times New Roman"/>
          <w:sz w:val="28"/>
          <w:szCs w:val="28"/>
        </w:rPr>
      </w:pPr>
      <w:r w:rsidRPr="003406B1">
        <w:rPr>
          <w:rFonts w:ascii="Times New Roman" w:hAnsi="Times New Roman" w:cs="Times New Roman"/>
          <w:sz w:val="28"/>
          <w:szCs w:val="28"/>
        </w:rPr>
        <w:t>- совершенствование и развитие форм и методов работы по развитию добровольческого движения с учетом динамично меняющейся ситуации, необходимости активного межведомственного, межотраслевого взаимодействия и общественно-государственного партнерства;</w:t>
      </w:r>
    </w:p>
    <w:p w:rsidR="00174551" w:rsidRPr="003406B1" w:rsidRDefault="00174551" w:rsidP="00174551">
      <w:pPr>
        <w:pStyle w:val="ConsPlusNormal"/>
        <w:ind w:firstLine="709"/>
        <w:jc w:val="both"/>
        <w:rPr>
          <w:rFonts w:ascii="Times New Roman" w:hAnsi="Times New Roman" w:cs="Times New Roman"/>
          <w:sz w:val="28"/>
          <w:szCs w:val="28"/>
        </w:rPr>
      </w:pPr>
      <w:r w:rsidRPr="003406B1">
        <w:rPr>
          <w:rFonts w:ascii="Times New Roman" w:hAnsi="Times New Roman" w:cs="Times New Roman"/>
          <w:sz w:val="28"/>
          <w:szCs w:val="28"/>
        </w:rPr>
        <w:t>- развитие научного и методического сопровождения системы развития добровольческого движения;</w:t>
      </w:r>
    </w:p>
    <w:p w:rsidR="00174551" w:rsidRPr="003406B1" w:rsidRDefault="00174551" w:rsidP="00174551">
      <w:pPr>
        <w:pStyle w:val="ConsPlusNormal"/>
        <w:ind w:firstLine="709"/>
        <w:jc w:val="both"/>
        <w:rPr>
          <w:rFonts w:ascii="Times New Roman" w:hAnsi="Times New Roman" w:cs="Times New Roman"/>
          <w:sz w:val="28"/>
          <w:szCs w:val="28"/>
        </w:rPr>
      </w:pPr>
      <w:r w:rsidRPr="003406B1">
        <w:rPr>
          <w:rFonts w:ascii="Times New Roman" w:hAnsi="Times New Roman" w:cs="Times New Roman"/>
          <w:sz w:val="28"/>
          <w:szCs w:val="28"/>
        </w:rPr>
        <w:t>- разработка системы подготовки волонтеров и организаторов добровольческой деятельности;</w:t>
      </w:r>
    </w:p>
    <w:p w:rsidR="00174551" w:rsidRPr="003406B1" w:rsidRDefault="00174551" w:rsidP="00174551">
      <w:pPr>
        <w:pStyle w:val="ConsPlusNormal"/>
        <w:ind w:firstLine="709"/>
        <w:jc w:val="both"/>
        <w:rPr>
          <w:rFonts w:ascii="Times New Roman" w:hAnsi="Times New Roman" w:cs="Times New Roman"/>
          <w:sz w:val="28"/>
          <w:szCs w:val="28"/>
        </w:rPr>
      </w:pPr>
      <w:r w:rsidRPr="003406B1">
        <w:rPr>
          <w:rFonts w:ascii="Times New Roman" w:hAnsi="Times New Roman" w:cs="Times New Roman"/>
          <w:sz w:val="28"/>
          <w:szCs w:val="28"/>
        </w:rPr>
        <w:t>- информационное обеспечение добровольческого движения на федеральном, региональном и муниципальном уровнях, создание условий для освещения событий и явлений добровольческой направленности для средств массовой информации.</w:t>
      </w:r>
    </w:p>
    <w:p w:rsidR="00174551" w:rsidRPr="003406B1" w:rsidRDefault="00174551" w:rsidP="00174551">
      <w:pPr>
        <w:pStyle w:val="ConsPlusNormal"/>
        <w:ind w:firstLine="540"/>
        <w:jc w:val="both"/>
        <w:rPr>
          <w:rFonts w:ascii="Times New Roman" w:hAnsi="Times New Roman" w:cs="Times New Roman"/>
          <w:sz w:val="28"/>
          <w:szCs w:val="28"/>
        </w:rPr>
      </w:pPr>
      <w:r w:rsidRPr="003406B1">
        <w:rPr>
          <w:rFonts w:ascii="Times New Roman" w:hAnsi="Times New Roman" w:cs="Times New Roman"/>
          <w:sz w:val="28"/>
          <w:szCs w:val="28"/>
        </w:rPr>
        <w:t>Подпрограмма № 9 ориентирована на все социальные слои и возрастные группы граждан при сохранении приоритета привлечения к добровольческой деятельности детей и молодежи.</w:t>
      </w:r>
    </w:p>
    <w:p w:rsidR="00174551" w:rsidRPr="003406B1" w:rsidRDefault="00174551" w:rsidP="00174551">
      <w:pPr>
        <w:pStyle w:val="ConsPlusNormal"/>
        <w:ind w:firstLine="540"/>
        <w:jc w:val="both"/>
        <w:rPr>
          <w:rFonts w:ascii="Times New Roman" w:hAnsi="Times New Roman" w:cs="Times New Roman"/>
          <w:sz w:val="28"/>
          <w:szCs w:val="28"/>
        </w:rPr>
      </w:pPr>
      <w:r w:rsidRPr="003406B1">
        <w:rPr>
          <w:rFonts w:ascii="Times New Roman" w:hAnsi="Times New Roman" w:cs="Times New Roman"/>
          <w:sz w:val="28"/>
          <w:szCs w:val="28"/>
        </w:rPr>
        <w:t>Мероприятия подпрограммы № 9 объединены в следующие разделы:</w:t>
      </w:r>
    </w:p>
    <w:p w:rsidR="00174551" w:rsidRPr="003406B1" w:rsidRDefault="00174551" w:rsidP="00174551">
      <w:pPr>
        <w:pStyle w:val="ConsPlusNormal"/>
        <w:ind w:firstLine="540"/>
        <w:jc w:val="both"/>
        <w:rPr>
          <w:rFonts w:ascii="Times New Roman" w:hAnsi="Times New Roman" w:cs="Times New Roman"/>
          <w:sz w:val="28"/>
          <w:szCs w:val="28"/>
        </w:rPr>
      </w:pPr>
      <w:r w:rsidRPr="003406B1">
        <w:rPr>
          <w:rFonts w:ascii="Times New Roman" w:hAnsi="Times New Roman" w:cs="Times New Roman"/>
          <w:sz w:val="28"/>
          <w:szCs w:val="28"/>
        </w:rPr>
        <w:t>- совершенствование форм и методов работы по развитию добровольческого движения;</w:t>
      </w:r>
    </w:p>
    <w:p w:rsidR="00174551" w:rsidRPr="003406B1" w:rsidRDefault="00174551" w:rsidP="00174551">
      <w:pPr>
        <w:pStyle w:val="ConsPlusNormal"/>
        <w:ind w:firstLine="540"/>
        <w:jc w:val="both"/>
        <w:rPr>
          <w:rFonts w:ascii="Times New Roman" w:hAnsi="Times New Roman" w:cs="Times New Roman"/>
          <w:sz w:val="28"/>
          <w:szCs w:val="28"/>
        </w:rPr>
      </w:pPr>
      <w:r w:rsidRPr="003406B1">
        <w:rPr>
          <w:rFonts w:ascii="Times New Roman" w:hAnsi="Times New Roman" w:cs="Times New Roman"/>
          <w:sz w:val="28"/>
          <w:szCs w:val="28"/>
        </w:rPr>
        <w:t>-  информационное обеспечение добровольческого движения;</w:t>
      </w:r>
    </w:p>
    <w:p w:rsidR="00174551" w:rsidRPr="003406B1" w:rsidRDefault="00174551" w:rsidP="00174551">
      <w:pPr>
        <w:pStyle w:val="ConsPlusNormal"/>
        <w:ind w:firstLine="540"/>
        <w:jc w:val="both"/>
        <w:rPr>
          <w:rFonts w:ascii="Times New Roman" w:hAnsi="Times New Roman" w:cs="Times New Roman"/>
          <w:sz w:val="28"/>
          <w:szCs w:val="28"/>
        </w:rPr>
      </w:pPr>
      <w:r w:rsidRPr="003406B1">
        <w:rPr>
          <w:rFonts w:ascii="Times New Roman" w:hAnsi="Times New Roman" w:cs="Times New Roman"/>
          <w:sz w:val="28"/>
          <w:szCs w:val="28"/>
        </w:rPr>
        <w:t>- с</w:t>
      </w:r>
      <w:r w:rsidRPr="003406B1">
        <w:rPr>
          <w:rFonts w:ascii="Times New Roman" w:hAnsi="Times New Roman" w:cs="Times New Roman"/>
          <w:color w:val="000000"/>
          <w:sz w:val="28"/>
          <w:szCs w:val="28"/>
        </w:rPr>
        <w:t>оздание условий для развития наставничества, поддержки общественных инициатив и проектов, в том числе в сфере добровольчества (</w:t>
      </w:r>
      <w:r w:rsidRPr="003406B1">
        <w:rPr>
          <w:rFonts w:ascii="Times New Roman" w:hAnsi="Times New Roman" w:cs="Times New Roman"/>
          <w:sz w:val="28"/>
          <w:szCs w:val="28"/>
        </w:rPr>
        <w:t>волонтерства).</w:t>
      </w:r>
    </w:p>
    <w:p w:rsidR="00174551" w:rsidRPr="003406B1" w:rsidRDefault="00174551" w:rsidP="00174551">
      <w:pPr>
        <w:pStyle w:val="ConsPlusNormal"/>
        <w:ind w:firstLine="540"/>
        <w:jc w:val="both"/>
        <w:rPr>
          <w:rFonts w:ascii="Times New Roman" w:hAnsi="Times New Roman" w:cs="Times New Roman"/>
          <w:sz w:val="28"/>
          <w:szCs w:val="28"/>
        </w:rPr>
      </w:pPr>
    </w:p>
    <w:p w:rsidR="00174551" w:rsidRPr="003406B1" w:rsidRDefault="00174551" w:rsidP="00174551">
      <w:pPr>
        <w:pStyle w:val="ConsPlusNormal"/>
        <w:jc w:val="center"/>
        <w:outlineLvl w:val="2"/>
        <w:rPr>
          <w:rFonts w:ascii="Times New Roman" w:hAnsi="Times New Roman" w:cs="Times New Roman"/>
          <w:b/>
          <w:sz w:val="28"/>
          <w:szCs w:val="28"/>
        </w:rPr>
      </w:pPr>
      <w:r w:rsidRPr="003406B1">
        <w:rPr>
          <w:rFonts w:ascii="Times New Roman" w:hAnsi="Times New Roman" w:cs="Times New Roman"/>
          <w:b/>
          <w:sz w:val="28"/>
          <w:szCs w:val="28"/>
        </w:rPr>
        <w:t>2. Цель, задачи, сроки и этапы реализации подпрограммы № 9</w:t>
      </w:r>
    </w:p>
    <w:p w:rsidR="00174551" w:rsidRPr="003406B1" w:rsidRDefault="00174551" w:rsidP="00174551">
      <w:pPr>
        <w:pStyle w:val="ConsPlusNormal"/>
        <w:ind w:firstLine="540"/>
        <w:jc w:val="both"/>
        <w:rPr>
          <w:rFonts w:ascii="Times New Roman" w:hAnsi="Times New Roman" w:cs="Times New Roman"/>
          <w:sz w:val="28"/>
          <w:szCs w:val="28"/>
        </w:rPr>
      </w:pPr>
    </w:p>
    <w:p w:rsidR="00174551" w:rsidRPr="003406B1" w:rsidRDefault="00174551" w:rsidP="00174551">
      <w:pPr>
        <w:pStyle w:val="ConsPlusNormal"/>
        <w:ind w:firstLine="540"/>
        <w:jc w:val="both"/>
        <w:rPr>
          <w:rFonts w:ascii="Times New Roman" w:hAnsi="Times New Roman" w:cs="Times New Roman"/>
          <w:sz w:val="28"/>
          <w:szCs w:val="28"/>
        </w:rPr>
      </w:pPr>
      <w:r w:rsidRPr="003406B1">
        <w:rPr>
          <w:rFonts w:ascii="Times New Roman" w:hAnsi="Times New Roman" w:cs="Times New Roman"/>
          <w:sz w:val="28"/>
          <w:szCs w:val="28"/>
        </w:rPr>
        <w:t>Целью подпрограммы № 9 является создание условий по вовлечению граждан Корочанского района в добровольческую деятельность, реализации прав молодых граждан на добровольное, безвозмездное и непосредственное участие в решении социально значимых проблем населения области с целью самореализации, приобретения новых знаний и навыков, повышения профессиональных и организаторских способностей, обеспечения общественной безопасности.</w:t>
      </w:r>
    </w:p>
    <w:p w:rsidR="00174551" w:rsidRPr="003406B1" w:rsidRDefault="00174551" w:rsidP="00174551">
      <w:pPr>
        <w:pStyle w:val="ConsPlusNormal"/>
        <w:ind w:firstLine="540"/>
        <w:jc w:val="both"/>
        <w:rPr>
          <w:rFonts w:ascii="Times New Roman" w:hAnsi="Times New Roman" w:cs="Times New Roman"/>
          <w:sz w:val="28"/>
          <w:szCs w:val="28"/>
        </w:rPr>
      </w:pPr>
      <w:r w:rsidRPr="003406B1">
        <w:rPr>
          <w:rFonts w:ascii="Times New Roman" w:hAnsi="Times New Roman" w:cs="Times New Roman"/>
          <w:sz w:val="28"/>
          <w:szCs w:val="28"/>
        </w:rPr>
        <w:lastRenderedPageBreak/>
        <w:t>Задачами подпрограммы № 9 являются:</w:t>
      </w:r>
    </w:p>
    <w:p w:rsidR="00174551" w:rsidRPr="003406B1" w:rsidRDefault="00B73144" w:rsidP="00174551">
      <w:pPr>
        <w:pStyle w:val="ConsPlusNormal"/>
        <w:ind w:firstLine="540"/>
        <w:jc w:val="both"/>
        <w:rPr>
          <w:rFonts w:ascii="Times New Roman" w:hAnsi="Times New Roman" w:cs="Times New Roman"/>
          <w:sz w:val="28"/>
          <w:szCs w:val="28"/>
        </w:rPr>
      </w:pPr>
      <w:r w:rsidRPr="003406B1">
        <w:rPr>
          <w:rFonts w:ascii="Times New Roman" w:hAnsi="Times New Roman" w:cs="Times New Roman"/>
          <w:sz w:val="28"/>
          <w:szCs w:val="28"/>
        </w:rPr>
        <w:t>- з</w:t>
      </w:r>
      <w:r w:rsidR="00174551" w:rsidRPr="003406B1">
        <w:rPr>
          <w:rFonts w:ascii="Times New Roman" w:hAnsi="Times New Roman" w:cs="Times New Roman"/>
          <w:sz w:val="28"/>
          <w:szCs w:val="28"/>
        </w:rPr>
        <w:t>адача 1 «Совершенствование форм и методов работы по развитию добровольческого движения, инфраструктуры и механизмов поддержки добровольчества»;</w:t>
      </w:r>
    </w:p>
    <w:p w:rsidR="00174551" w:rsidRPr="003406B1" w:rsidRDefault="00B73144" w:rsidP="00174551">
      <w:pPr>
        <w:pStyle w:val="ConsPlusNormal"/>
        <w:ind w:firstLine="540"/>
        <w:jc w:val="both"/>
        <w:rPr>
          <w:rFonts w:ascii="Times New Roman" w:hAnsi="Times New Roman" w:cs="Times New Roman"/>
          <w:sz w:val="28"/>
          <w:szCs w:val="28"/>
        </w:rPr>
      </w:pPr>
      <w:r w:rsidRPr="003406B1">
        <w:rPr>
          <w:rFonts w:ascii="Times New Roman" w:hAnsi="Times New Roman" w:cs="Times New Roman"/>
          <w:sz w:val="28"/>
          <w:szCs w:val="28"/>
        </w:rPr>
        <w:t>- з</w:t>
      </w:r>
      <w:r w:rsidR="00174551" w:rsidRPr="003406B1">
        <w:rPr>
          <w:rFonts w:ascii="Times New Roman" w:hAnsi="Times New Roman" w:cs="Times New Roman"/>
          <w:sz w:val="28"/>
          <w:szCs w:val="28"/>
        </w:rPr>
        <w:t>адача 2 «Информационное обеспечение добровольческого движения, формирование механизмов продвижения и популяризации ценностей и практики добровольчества в обществе»;</w:t>
      </w:r>
    </w:p>
    <w:p w:rsidR="00174551" w:rsidRPr="003406B1" w:rsidRDefault="00B73144" w:rsidP="00174551">
      <w:pPr>
        <w:pStyle w:val="ConsPlusNormal"/>
        <w:ind w:firstLine="540"/>
        <w:jc w:val="both"/>
        <w:rPr>
          <w:rFonts w:ascii="Times New Roman" w:hAnsi="Times New Roman" w:cs="Times New Roman"/>
          <w:sz w:val="28"/>
          <w:szCs w:val="28"/>
        </w:rPr>
      </w:pPr>
      <w:r w:rsidRPr="003406B1">
        <w:rPr>
          <w:rFonts w:ascii="Times New Roman" w:hAnsi="Times New Roman" w:cs="Times New Roman"/>
          <w:sz w:val="28"/>
          <w:szCs w:val="28"/>
        </w:rPr>
        <w:t>- з</w:t>
      </w:r>
      <w:r w:rsidR="00174551" w:rsidRPr="003406B1">
        <w:rPr>
          <w:rFonts w:ascii="Times New Roman" w:hAnsi="Times New Roman" w:cs="Times New Roman"/>
          <w:sz w:val="28"/>
          <w:szCs w:val="28"/>
        </w:rPr>
        <w:t>адача 3 «Создание условий для развития наставничества, поддержки общественных инициатив и проектов, в том числе в сфере добровольчества (волонтерства)».</w:t>
      </w:r>
    </w:p>
    <w:p w:rsidR="00AE448A" w:rsidRPr="003406B1" w:rsidRDefault="00174551" w:rsidP="00AE448A">
      <w:pPr>
        <w:autoSpaceDE w:val="0"/>
        <w:autoSpaceDN w:val="0"/>
        <w:adjustRightInd w:val="0"/>
        <w:ind w:firstLine="709"/>
        <w:contextualSpacing/>
        <w:jc w:val="both"/>
        <w:rPr>
          <w:bCs/>
          <w:sz w:val="28"/>
          <w:szCs w:val="28"/>
        </w:rPr>
      </w:pPr>
      <w:r w:rsidRPr="003406B1">
        <w:rPr>
          <w:sz w:val="28"/>
          <w:szCs w:val="28"/>
        </w:rPr>
        <w:t xml:space="preserve">Сроки реализации подпрограммы </w:t>
      </w:r>
      <w:r w:rsidR="00AE448A" w:rsidRPr="003406B1">
        <w:rPr>
          <w:bCs/>
          <w:sz w:val="28"/>
          <w:szCs w:val="28"/>
        </w:rPr>
        <w:t>№ 9 - в период с 2015 по 2025 год, в два этапа:</w:t>
      </w:r>
    </w:p>
    <w:p w:rsidR="00AE448A" w:rsidRPr="003406B1" w:rsidRDefault="00AE448A" w:rsidP="00AE448A">
      <w:pPr>
        <w:autoSpaceDE w:val="0"/>
        <w:autoSpaceDN w:val="0"/>
        <w:adjustRightInd w:val="0"/>
        <w:ind w:firstLine="709"/>
        <w:contextualSpacing/>
        <w:jc w:val="both"/>
        <w:rPr>
          <w:bCs/>
          <w:sz w:val="28"/>
          <w:szCs w:val="28"/>
        </w:rPr>
      </w:pPr>
      <w:r w:rsidRPr="003406B1">
        <w:rPr>
          <w:bCs/>
          <w:sz w:val="28"/>
          <w:szCs w:val="28"/>
          <w:lang w:val="en-US"/>
        </w:rPr>
        <w:t>I</w:t>
      </w:r>
      <w:r w:rsidRPr="003406B1">
        <w:rPr>
          <w:bCs/>
          <w:sz w:val="28"/>
          <w:szCs w:val="28"/>
        </w:rPr>
        <w:t xml:space="preserve"> этап - 2015-2020 годы; </w:t>
      </w:r>
    </w:p>
    <w:p w:rsidR="00174551" w:rsidRPr="003406B1" w:rsidRDefault="00AE448A" w:rsidP="00AE448A">
      <w:pPr>
        <w:ind w:firstLine="709"/>
        <w:contextualSpacing/>
        <w:jc w:val="both"/>
        <w:rPr>
          <w:bCs/>
          <w:sz w:val="28"/>
          <w:szCs w:val="28"/>
        </w:rPr>
      </w:pPr>
      <w:r w:rsidRPr="003406B1">
        <w:rPr>
          <w:bCs/>
          <w:sz w:val="28"/>
          <w:szCs w:val="28"/>
          <w:lang w:val="en-US"/>
        </w:rPr>
        <w:t>II</w:t>
      </w:r>
      <w:r w:rsidRPr="003406B1">
        <w:rPr>
          <w:bCs/>
          <w:sz w:val="28"/>
          <w:szCs w:val="28"/>
        </w:rPr>
        <w:t xml:space="preserve"> этап - 2021-2025 годы.</w:t>
      </w:r>
    </w:p>
    <w:p w:rsidR="00AE448A" w:rsidRPr="003406B1" w:rsidRDefault="00AE448A" w:rsidP="00AE448A">
      <w:pPr>
        <w:ind w:firstLine="709"/>
        <w:contextualSpacing/>
        <w:jc w:val="both"/>
        <w:rPr>
          <w:sz w:val="28"/>
          <w:szCs w:val="28"/>
        </w:rPr>
      </w:pPr>
    </w:p>
    <w:p w:rsidR="00174551" w:rsidRPr="003406B1" w:rsidRDefault="00174551" w:rsidP="00174551">
      <w:pPr>
        <w:pStyle w:val="ConsPlusNormal"/>
        <w:jc w:val="center"/>
        <w:outlineLvl w:val="2"/>
        <w:rPr>
          <w:rFonts w:ascii="Times New Roman" w:hAnsi="Times New Roman" w:cs="Times New Roman"/>
          <w:b/>
          <w:sz w:val="28"/>
          <w:szCs w:val="28"/>
        </w:rPr>
      </w:pPr>
      <w:r w:rsidRPr="003406B1">
        <w:rPr>
          <w:rFonts w:ascii="Times New Roman" w:hAnsi="Times New Roman" w:cs="Times New Roman"/>
          <w:b/>
          <w:sz w:val="28"/>
          <w:szCs w:val="28"/>
        </w:rPr>
        <w:t>3. Обоснование выделения системы мероприятий и краткое</w:t>
      </w:r>
    </w:p>
    <w:p w:rsidR="00174551" w:rsidRPr="003406B1" w:rsidRDefault="00174551" w:rsidP="00174551">
      <w:pPr>
        <w:pStyle w:val="ConsPlusNormal"/>
        <w:jc w:val="center"/>
        <w:rPr>
          <w:rFonts w:ascii="Times New Roman" w:hAnsi="Times New Roman" w:cs="Times New Roman"/>
          <w:b/>
          <w:sz w:val="28"/>
          <w:szCs w:val="28"/>
        </w:rPr>
      </w:pPr>
      <w:r w:rsidRPr="003406B1">
        <w:rPr>
          <w:rFonts w:ascii="Times New Roman" w:hAnsi="Times New Roman" w:cs="Times New Roman"/>
          <w:b/>
          <w:sz w:val="28"/>
          <w:szCs w:val="28"/>
        </w:rPr>
        <w:t>описание основных мероприятий подпрограммы № 9</w:t>
      </w:r>
    </w:p>
    <w:p w:rsidR="00174551" w:rsidRPr="003406B1" w:rsidRDefault="00174551" w:rsidP="00174551">
      <w:pPr>
        <w:pStyle w:val="ConsPlusNormal"/>
        <w:ind w:firstLine="540"/>
        <w:jc w:val="both"/>
        <w:rPr>
          <w:rFonts w:ascii="Times New Roman" w:hAnsi="Times New Roman" w:cs="Times New Roman"/>
          <w:sz w:val="28"/>
          <w:szCs w:val="28"/>
        </w:rPr>
      </w:pPr>
    </w:p>
    <w:p w:rsidR="00174551" w:rsidRPr="003406B1" w:rsidRDefault="00174551" w:rsidP="00174551">
      <w:pPr>
        <w:pStyle w:val="ConsPlusNormal"/>
        <w:ind w:firstLine="540"/>
        <w:jc w:val="both"/>
        <w:rPr>
          <w:rFonts w:ascii="Times New Roman" w:hAnsi="Times New Roman" w:cs="Times New Roman"/>
          <w:sz w:val="28"/>
          <w:szCs w:val="28"/>
        </w:rPr>
      </w:pPr>
      <w:r w:rsidRPr="003406B1">
        <w:rPr>
          <w:rFonts w:ascii="Times New Roman" w:hAnsi="Times New Roman" w:cs="Times New Roman"/>
          <w:sz w:val="28"/>
          <w:szCs w:val="28"/>
        </w:rPr>
        <w:t>Для выполнения задачи 1 «Совершенствование форм и методов работы по развитию добровольческого движения, инфраструктуры и механизмов поддержки добровольчества» необходимо реализовать:</w:t>
      </w:r>
    </w:p>
    <w:p w:rsidR="00174551" w:rsidRPr="003406B1" w:rsidRDefault="00174551" w:rsidP="00174551">
      <w:pPr>
        <w:pStyle w:val="ConsPlusNormal"/>
        <w:ind w:firstLine="540"/>
        <w:jc w:val="both"/>
        <w:rPr>
          <w:rFonts w:ascii="Times New Roman" w:hAnsi="Times New Roman" w:cs="Times New Roman"/>
          <w:sz w:val="28"/>
          <w:szCs w:val="28"/>
        </w:rPr>
      </w:pPr>
      <w:r w:rsidRPr="003406B1">
        <w:rPr>
          <w:rFonts w:ascii="Times New Roman" w:hAnsi="Times New Roman" w:cs="Times New Roman"/>
          <w:sz w:val="28"/>
          <w:szCs w:val="28"/>
        </w:rPr>
        <w:t>Основное мероприятие 9.1 «Совершенствование форм и методов работы по развитию добровольческого движения, инфраструктуры и механизмов поддержки добровольчества».</w:t>
      </w:r>
    </w:p>
    <w:p w:rsidR="00174551" w:rsidRPr="003406B1" w:rsidRDefault="00174551" w:rsidP="00174551">
      <w:pPr>
        <w:pStyle w:val="ConsPlusNormal"/>
        <w:ind w:firstLine="540"/>
        <w:jc w:val="both"/>
        <w:rPr>
          <w:rFonts w:ascii="Times New Roman" w:hAnsi="Times New Roman" w:cs="Times New Roman"/>
          <w:sz w:val="28"/>
          <w:szCs w:val="28"/>
        </w:rPr>
      </w:pPr>
      <w:r w:rsidRPr="003406B1">
        <w:rPr>
          <w:rFonts w:ascii="Times New Roman" w:hAnsi="Times New Roman" w:cs="Times New Roman"/>
          <w:sz w:val="28"/>
          <w:szCs w:val="28"/>
        </w:rPr>
        <w:t>Реализация данного мероприятия направлена на:</w:t>
      </w:r>
    </w:p>
    <w:p w:rsidR="00174551" w:rsidRPr="003406B1" w:rsidRDefault="00174551" w:rsidP="00174551">
      <w:pPr>
        <w:pStyle w:val="ConsPlusNormal"/>
        <w:ind w:firstLine="540"/>
        <w:jc w:val="both"/>
        <w:rPr>
          <w:rFonts w:ascii="Times New Roman" w:hAnsi="Times New Roman" w:cs="Times New Roman"/>
          <w:sz w:val="28"/>
          <w:szCs w:val="28"/>
        </w:rPr>
      </w:pPr>
      <w:r w:rsidRPr="003406B1">
        <w:rPr>
          <w:rFonts w:ascii="Times New Roman" w:hAnsi="Times New Roman" w:cs="Times New Roman"/>
          <w:sz w:val="28"/>
          <w:szCs w:val="28"/>
        </w:rPr>
        <w:t>- формирование у граждан, в том числе детей и молодежи, активной гражданской позиции, чувства сопричастности к процессам, происходящим в стране, области, районе, истории и культуре России путем вовлечения их в волонтерскую практику;</w:t>
      </w:r>
    </w:p>
    <w:p w:rsidR="00174551" w:rsidRPr="003406B1" w:rsidRDefault="00174551" w:rsidP="00174551">
      <w:pPr>
        <w:pStyle w:val="ConsPlusNormal"/>
        <w:ind w:firstLine="540"/>
        <w:jc w:val="both"/>
        <w:rPr>
          <w:rFonts w:ascii="Times New Roman" w:hAnsi="Times New Roman" w:cs="Times New Roman"/>
          <w:sz w:val="28"/>
          <w:szCs w:val="28"/>
        </w:rPr>
      </w:pPr>
      <w:r w:rsidRPr="003406B1">
        <w:rPr>
          <w:rFonts w:ascii="Times New Roman" w:hAnsi="Times New Roman" w:cs="Times New Roman"/>
          <w:sz w:val="28"/>
          <w:szCs w:val="28"/>
        </w:rPr>
        <w:t>- развитие системы взаимодействия между волонтерскими организациями, другими общественными объединениями и иными некоммерческими организациями, государственными учреждениями и органами исполнительной власти;</w:t>
      </w:r>
    </w:p>
    <w:p w:rsidR="00174551" w:rsidRPr="003406B1" w:rsidRDefault="00174551" w:rsidP="00174551">
      <w:pPr>
        <w:pStyle w:val="ConsPlusNormal"/>
        <w:ind w:firstLine="540"/>
        <w:jc w:val="both"/>
        <w:rPr>
          <w:rFonts w:ascii="Times New Roman" w:hAnsi="Times New Roman" w:cs="Times New Roman"/>
          <w:sz w:val="28"/>
          <w:szCs w:val="28"/>
        </w:rPr>
      </w:pPr>
      <w:r w:rsidRPr="003406B1">
        <w:rPr>
          <w:rFonts w:ascii="Times New Roman" w:hAnsi="Times New Roman" w:cs="Times New Roman"/>
          <w:sz w:val="28"/>
          <w:szCs w:val="28"/>
        </w:rPr>
        <w:t>- вовлечение граждан в процесс реализации и активное участие в мероприятиях подпрограммы № 9.</w:t>
      </w:r>
    </w:p>
    <w:p w:rsidR="00174551" w:rsidRPr="003406B1" w:rsidRDefault="00174551" w:rsidP="00174551">
      <w:pPr>
        <w:pStyle w:val="ConsPlusNormal"/>
        <w:ind w:firstLine="540"/>
        <w:jc w:val="both"/>
        <w:rPr>
          <w:rFonts w:ascii="Times New Roman" w:hAnsi="Times New Roman" w:cs="Times New Roman"/>
          <w:sz w:val="28"/>
          <w:szCs w:val="28"/>
        </w:rPr>
      </w:pPr>
      <w:r w:rsidRPr="003406B1">
        <w:rPr>
          <w:rFonts w:ascii="Times New Roman" w:hAnsi="Times New Roman" w:cs="Times New Roman"/>
          <w:sz w:val="28"/>
          <w:szCs w:val="28"/>
        </w:rPr>
        <w:t>Финансирование данного основного мероприятия осуществляется за счет средств муниципального бюджета.</w:t>
      </w:r>
    </w:p>
    <w:p w:rsidR="00174551" w:rsidRPr="003406B1" w:rsidRDefault="00174551" w:rsidP="00174551">
      <w:pPr>
        <w:pStyle w:val="ConsPlusNormal"/>
        <w:ind w:firstLine="540"/>
        <w:jc w:val="both"/>
        <w:rPr>
          <w:rFonts w:ascii="Times New Roman" w:hAnsi="Times New Roman" w:cs="Times New Roman"/>
          <w:sz w:val="28"/>
          <w:szCs w:val="28"/>
        </w:rPr>
      </w:pPr>
      <w:r w:rsidRPr="003406B1">
        <w:rPr>
          <w:rFonts w:ascii="Times New Roman" w:hAnsi="Times New Roman" w:cs="Times New Roman"/>
          <w:sz w:val="28"/>
          <w:szCs w:val="28"/>
        </w:rPr>
        <w:t>Для выполнения задачи 2 «Информационное обеспечение добровольческого движения, формирование механизмов продвижения и популяризации ценностей и практики добровольчества в обществе» необходимо реализовать:</w:t>
      </w:r>
    </w:p>
    <w:p w:rsidR="00174551" w:rsidRPr="003406B1" w:rsidRDefault="00174551" w:rsidP="00174551">
      <w:pPr>
        <w:pStyle w:val="ConsPlusNormal"/>
        <w:ind w:firstLine="540"/>
        <w:jc w:val="both"/>
        <w:rPr>
          <w:rFonts w:ascii="Times New Roman" w:hAnsi="Times New Roman" w:cs="Times New Roman"/>
          <w:sz w:val="28"/>
          <w:szCs w:val="28"/>
        </w:rPr>
      </w:pPr>
      <w:r w:rsidRPr="003406B1">
        <w:rPr>
          <w:rFonts w:ascii="Times New Roman" w:hAnsi="Times New Roman" w:cs="Times New Roman"/>
          <w:sz w:val="28"/>
          <w:szCs w:val="28"/>
        </w:rPr>
        <w:t>Основное мероприятие 9.2 «Информационное обеспечение добровольческого движения».</w:t>
      </w:r>
    </w:p>
    <w:p w:rsidR="00174551" w:rsidRPr="003406B1" w:rsidRDefault="00174551" w:rsidP="00174551">
      <w:pPr>
        <w:pStyle w:val="ConsPlusNormal"/>
        <w:ind w:firstLine="540"/>
        <w:jc w:val="both"/>
        <w:rPr>
          <w:rFonts w:ascii="Times New Roman" w:hAnsi="Times New Roman" w:cs="Times New Roman"/>
          <w:sz w:val="28"/>
          <w:szCs w:val="28"/>
        </w:rPr>
      </w:pPr>
      <w:r w:rsidRPr="003406B1">
        <w:rPr>
          <w:rFonts w:ascii="Times New Roman" w:hAnsi="Times New Roman" w:cs="Times New Roman"/>
          <w:sz w:val="28"/>
          <w:szCs w:val="28"/>
        </w:rPr>
        <w:t>Реализация данного мероприятия направлена на:</w:t>
      </w:r>
    </w:p>
    <w:p w:rsidR="00174551" w:rsidRPr="003406B1" w:rsidRDefault="00174551" w:rsidP="00174551">
      <w:pPr>
        <w:pStyle w:val="ConsPlusNormal"/>
        <w:ind w:firstLine="540"/>
        <w:jc w:val="both"/>
        <w:rPr>
          <w:rFonts w:ascii="Times New Roman" w:hAnsi="Times New Roman" w:cs="Times New Roman"/>
          <w:sz w:val="28"/>
          <w:szCs w:val="28"/>
        </w:rPr>
      </w:pPr>
      <w:r w:rsidRPr="003406B1">
        <w:rPr>
          <w:rFonts w:ascii="Times New Roman" w:hAnsi="Times New Roman" w:cs="Times New Roman"/>
          <w:sz w:val="28"/>
          <w:szCs w:val="28"/>
        </w:rPr>
        <w:t>- популяризацию ценностей и практик добровольчества в обществе;</w:t>
      </w:r>
    </w:p>
    <w:p w:rsidR="00174551" w:rsidRPr="003406B1" w:rsidRDefault="00174551" w:rsidP="00174551">
      <w:pPr>
        <w:pStyle w:val="ConsPlusNormal"/>
        <w:ind w:firstLine="540"/>
        <w:jc w:val="both"/>
        <w:rPr>
          <w:rFonts w:ascii="Times New Roman" w:hAnsi="Times New Roman" w:cs="Times New Roman"/>
          <w:sz w:val="28"/>
          <w:szCs w:val="28"/>
        </w:rPr>
      </w:pPr>
      <w:r w:rsidRPr="003406B1">
        <w:rPr>
          <w:rFonts w:ascii="Times New Roman" w:hAnsi="Times New Roman" w:cs="Times New Roman"/>
          <w:sz w:val="28"/>
          <w:szCs w:val="28"/>
        </w:rPr>
        <w:lastRenderedPageBreak/>
        <w:t>- формирование культуры добровольческой деятельности в электронных и печатных средствах массовой информации, информационно-телекоммуникационной сети Интернет;</w:t>
      </w:r>
    </w:p>
    <w:p w:rsidR="00174551" w:rsidRPr="003406B1" w:rsidRDefault="00174551" w:rsidP="00174551">
      <w:pPr>
        <w:ind w:firstLine="539"/>
        <w:jc w:val="both"/>
        <w:rPr>
          <w:sz w:val="28"/>
          <w:szCs w:val="28"/>
        </w:rPr>
      </w:pPr>
      <w:r w:rsidRPr="003406B1">
        <w:rPr>
          <w:sz w:val="28"/>
          <w:szCs w:val="28"/>
        </w:rPr>
        <w:t>- содействие распространению информации о деятельности добровольцев, включая лучшие практики добровольческой деятельности, в том числе в средствах массовой информации и через социальную рекламу.</w:t>
      </w:r>
    </w:p>
    <w:p w:rsidR="00174551" w:rsidRPr="003406B1" w:rsidRDefault="00174551" w:rsidP="00174551">
      <w:pPr>
        <w:pStyle w:val="ConsPlusNormal"/>
        <w:ind w:firstLine="539"/>
        <w:jc w:val="both"/>
        <w:rPr>
          <w:rFonts w:ascii="Times New Roman" w:hAnsi="Times New Roman" w:cs="Times New Roman"/>
          <w:sz w:val="28"/>
          <w:szCs w:val="28"/>
        </w:rPr>
      </w:pPr>
      <w:r w:rsidRPr="003406B1">
        <w:rPr>
          <w:rFonts w:ascii="Times New Roman" w:hAnsi="Times New Roman" w:cs="Times New Roman"/>
          <w:sz w:val="28"/>
          <w:szCs w:val="28"/>
        </w:rPr>
        <w:t>Финансирование данного основного мероприятия осуществляется за счет средств муниципального бюджета.</w:t>
      </w:r>
    </w:p>
    <w:p w:rsidR="00174551" w:rsidRPr="003406B1" w:rsidRDefault="00174551" w:rsidP="00174551">
      <w:pPr>
        <w:pStyle w:val="ConsPlusNormal"/>
        <w:ind w:firstLine="540"/>
        <w:jc w:val="both"/>
        <w:rPr>
          <w:rFonts w:ascii="Times New Roman" w:hAnsi="Times New Roman" w:cs="Times New Roman"/>
          <w:sz w:val="28"/>
          <w:szCs w:val="28"/>
        </w:rPr>
      </w:pPr>
      <w:r w:rsidRPr="003406B1">
        <w:rPr>
          <w:rFonts w:ascii="Times New Roman" w:hAnsi="Times New Roman" w:cs="Times New Roman"/>
          <w:sz w:val="28"/>
          <w:szCs w:val="28"/>
        </w:rPr>
        <w:t>Для выполнения задачи 3 «С</w:t>
      </w:r>
      <w:r w:rsidRPr="003406B1">
        <w:rPr>
          <w:rFonts w:ascii="Times New Roman" w:hAnsi="Times New Roman" w:cs="Times New Roman"/>
          <w:color w:val="000000"/>
          <w:sz w:val="28"/>
          <w:szCs w:val="28"/>
        </w:rPr>
        <w:t>оздание условий для развития наставничества, поддержки общественных инициатив и проектов, в том числе в сфере добровольчества (волонтерства)</w:t>
      </w:r>
      <w:r w:rsidRPr="003406B1">
        <w:rPr>
          <w:rFonts w:ascii="Times New Roman" w:hAnsi="Times New Roman" w:cs="Times New Roman"/>
          <w:sz w:val="28"/>
          <w:szCs w:val="28"/>
        </w:rPr>
        <w:t>» необходимо реализовать:</w:t>
      </w:r>
    </w:p>
    <w:p w:rsidR="00174551" w:rsidRPr="003406B1" w:rsidRDefault="00174551" w:rsidP="00174551">
      <w:pPr>
        <w:pStyle w:val="ConsPlusNormal"/>
        <w:ind w:firstLine="540"/>
        <w:jc w:val="both"/>
        <w:rPr>
          <w:rFonts w:ascii="Times New Roman" w:hAnsi="Times New Roman" w:cs="Times New Roman"/>
          <w:sz w:val="28"/>
          <w:szCs w:val="28"/>
        </w:rPr>
      </w:pPr>
      <w:r w:rsidRPr="003406B1">
        <w:rPr>
          <w:rFonts w:ascii="Times New Roman" w:hAnsi="Times New Roman" w:cs="Times New Roman"/>
          <w:sz w:val="28"/>
          <w:szCs w:val="28"/>
        </w:rPr>
        <w:t>Основное мероприятие 9.3 «С</w:t>
      </w:r>
      <w:r w:rsidRPr="003406B1">
        <w:rPr>
          <w:rFonts w:ascii="Times New Roman" w:hAnsi="Times New Roman" w:cs="Times New Roman"/>
          <w:color w:val="000000"/>
          <w:sz w:val="28"/>
          <w:szCs w:val="28"/>
        </w:rPr>
        <w:t>оздание условий для развития наставничества, поддержки общественных инициатив и проектов, в том числе в сфере добровольчества (волонтерства)</w:t>
      </w:r>
      <w:r w:rsidRPr="003406B1">
        <w:rPr>
          <w:rFonts w:ascii="Times New Roman" w:hAnsi="Times New Roman" w:cs="Times New Roman"/>
          <w:sz w:val="28"/>
          <w:szCs w:val="28"/>
        </w:rPr>
        <w:t>».</w:t>
      </w:r>
    </w:p>
    <w:p w:rsidR="00174551" w:rsidRPr="003406B1" w:rsidRDefault="00174551" w:rsidP="00174551">
      <w:pPr>
        <w:pStyle w:val="ConsPlusNormal"/>
        <w:ind w:firstLine="540"/>
        <w:jc w:val="both"/>
        <w:rPr>
          <w:rFonts w:ascii="Times New Roman" w:hAnsi="Times New Roman" w:cs="Times New Roman"/>
          <w:sz w:val="28"/>
          <w:szCs w:val="28"/>
        </w:rPr>
      </w:pPr>
      <w:r w:rsidRPr="003406B1">
        <w:rPr>
          <w:rFonts w:ascii="Times New Roman" w:hAnsi="Times New Roman" w:cs="Times New Roman"/>
          <w:sz w:val="28"/>
          <w:szCs w:val="28"/>
        </w:rPr>
        <w:t>Реализация данного мероприятия направлена на:</w:t>
      </w:r>
    </w:p>
    <w:p w:rsidR="00174551" w:rsidRPr="003406B1" w:rsidRDefault="00174551" w:rsidP="00174551">
      <w:pPr>
        <w:pStyle w:val="ConsPlusNormal"/>
        <w:ind w:firstLine="540"/>
        <w:jc w:val="both"/>
        <w:rPr>
          <w:rFonts w:ascii="Times New Roman" w:hAnsi="Times New Roman" w:cs="Times New Roman"/>
          <w:sz w:val="28"/>
          <w:szCs w:val="28"/>
        </w:rPr>
      </w:pPr>
      <w:r w:rsidRPr="003406B1">
        <w:rPr>
          <w:rFonts w:ascii="Times New Roman" w:hAnsi="Times New Roman" w:cs="Times New Roman"/>
          <w:sz w:val="28"/>
          <w:szCs w:val="28"/>
        </w:rPr>
        <w:t>- совершенствование работы регионального ресурсного центра развития добровольчества;</w:t>
      </w:r>
    </w:p>
    <w:p w:rsidR="00174551" w:rsidRPr="003406B1" w:rsidRDefault="00174551" w:rsidP="00174551">
      <w:pPr>
        <w:pStyle w:val="ConsPlusNormal"/>
        <w:ind w:firstLine="540"/>
        <w:jc w:val="both"/>
        <w:rPr>
          <w:rFonts w:ascii="Times New Roman" w:hAnsi="Times New Roman" w:cs="Times New Roman"/>
          <w:color w:val="000000"/>
          <w:sz w:val="28"/>
          <w:szCs w:val="28"/>
        </w:rPr>
      </w:pPr>
      <w:r w:rsidRPr="003406B1">
        <w:rPr>
          <w:rFonts w:ascii="Times New Roman" w:hAnsi="Times New Roman" w:cs="Times New Roman"/>
          <w:sz w:val="28"/>
          <w:szCs w:val="28"/>
        </w:rPr>
        <w:t xml:space="preserve">- популяризацию </w:t>
      </w:r>
      <w:r w:rsidRPr="003406B1">
        <w:rPr>
          <w:rFonts w:ascii="Times New Roman" w:hAnsi="Times New Roman" w:cs="Times New Roman"/>
          <w:color w:val="000000"/>
          <w:sz w:val="28"/>
          <w:szCs w:val="28"/>
        </w:rPr>
        <w:t>информационной платформы «Добровольцы России», представляющей собой систему эффективного поиска информации, взаимодействия, коммуникации и обучения добровольцев, комплексного учета волонтерского опыта и компетенций, объединения запросов и предложений волонтерской помощи в одном месте, способствующей комплексному решению задач по созданию условий для развития добровольчества;</w:t>
      </w:r>
    </w:p>
    <w:p w:rsidR="00174551" w:rsidRPr="003406B1" w:rsidRDefault="00174551" w:rsidP="00174551">
      <w:pPr>
        <w:pStyle w:val="ConsPlusNormal"/>
        <w:ind w:firstLine="540"/>
        <w:jc w:val="both"/>
        <w:rPr>
          <w:rFonts w:ascii="Times New Roman" w:hAnsi="Times New Roman" w:cs="Times New Roman"/>
          <w:iCs/>
          <w:color w:val="000000"/>
          <w:sz w:val="28"/>
          <w:szCs w:val="28"/>
        </w:rPr>
      </w:pPr>
      <w:r w:rsidRPr="003406B1">
        <w:rPr>
          <w:rFonts w:ascii="Times New Roman" w:hAnsi="Times New Roman" w:cs="Times New Roman"/>
          <w:color w:val="000000"/>
          <w:sz w:val="28"/>
          <w:szCs w:val="28"/>
        </w:rPr>
        <w:t>- организацию образовательных программ для специалистов муниципальных органов</w:t>
      </w:r>
      <w:r w:rsidR="005B672D" w:rsidRPr="003406B1">
        <w:rPr>
          <w:rFonts w:ascii="Times New Roman" w:hAnsi="Times New Roman" w:cs="Times New Roman"/>
          <w:color w:val="000000"/>
          <w:sz w:val="28"/>
          <w:szCs w:val="28"/>
        </w:rPr>
        <w:t xml:space="preserve"> района</w:t>
      </w:r>
      <w:r w:rsidRPr="003406B1">
        <w:rPr>
          <w:rFonts w:ascii="Times New Roman" w:hAnsi="Times New Roman" w:cs="Times New Roman"/>
          <w:color w:val="000000"/>
          <w:sz w:val="28"/>
          <w:szCs w:val="28"/>
        </w:rPr>
        <w:t xml:space="preserve">, реализующих государственную политику в области развития добровольчества, а также не менее специалистов государственных учреждений сфер молодежной политики, здравоохранения, культуры, образования, охраны окружающей среды, физической культуры и спорта, защиты населения и территорий от чрезвычайных </w:t>
      </w:r>
      <w:r w:rsidRPr="003406B1">
        <w:rPr>
          <w:rFonts w:ascii="Times New Roman" w:hAnsi="Times New Roman" w:cs="Times New Roman"/>
          <w:iCs/>
          <w:color w:val="000000"/>
          <w:sz w:val="28"/>
          <w:szCs w:val="28"/>
        </w:rPr>
        <w:t>ситуаций;</w:t>
      </w:r>
    </w:p>
    <w:p w:rsidR="00174551" w:rsidRPr="003406B1" w:rsidRDefault="00174551" w:rsidP="00174551">
      <w:pPr>
        <w:pStyle w:val="ConsPlusNormal"/>
        <w:ind w:firstLine="540"/>
        <w:jc w:val="both"/>
        <w:rPr>
          <w:rFonts w:ascii="Times New Roman" w:hAnsi="Times New Roman" w:cs="Times New Roman"/>
          <w:iCs/>
          <w:color w:val="000000"/>
          <w:sz w:val="28"/>
          <w:szCs w:val="28"/>
        </w:rPr>
      </w:pPr>
      <w:r w:rsidRPr="003406B1">
        <w:rPr>
          <w:rFonts w:ascii="Times New Roman" w:hAnsi="Times New Roman" w:cs="Times New Roman"/>
          <w:iCs/>
          <w:color w:val="000000"/>
          <w:sz w:val="28"/>
          <w:szCs w:val="28"/>
        </w:rPr>
        <w:t>- организацию нематериального поощрения граждан, участвующих в добровольческой деятельности;</w:t>
      </w:r>
    </w:p>
    <w:p w:rsidR="00174551" w:rsidRPr="003406B1" w:rsidRDefault="00174551" w:rsidP="00174551">
      <w:pPr>
        <w:pStyle w:val="ConsPlusNormal"/>
        <w:ind w:firstLine="540"/>
        <w:jc w:val="both"/>
        <w:rPr>
          <w:rFonts w:ascii="Times New Roman" w:hAnsi="Times New Roman" w:cs="Times New Roman"/>
          <w:sz w:val="28"/>
          <w:szCs w:val="28"/>
        </w:rPr>
      </w:pPr>
      <w:r w:rsidRPr="003406B1">
        <w:rPr>
          <w:rFonts w:ascii="Times New Roman" w:hAnsi="Times New Roman" w:cs="Times New Roman"/>
          <w:sz w:val="28"/>
          <w:szCs w:val="28"/>
        </w:rPr>
        <w:t>- развитие сети волонтерских отрядов и центров в образовательных организациях Корочанского района.</w:t>
      </w:r>
    </w:p>
    <w:p w:rsidR="00174551" w:rsidRPr="003406B1" w:rsidRDefault="00174551" w:rsidP="00174551">
      <w:pPr>
        <w:pStyle w:val="ConsPlusNormal"/>
        <w:ind w:firstLine="539"/>
        <w:jc w:val="both"/>
        <w:rPr>
          <w:rFonts w:ascii="Times New Roman" w:hAnsi="Times New Roman" w:cs="Times New Roman"/>
          <w:sz w:val="28"/>
          <w:szCs w:val="28"/>
        </w:rPr>
      </w:pPr>
      <w:r w:rsidRPr="003406B1">
        <w:rPr>
          <w:rFonts w:ascii="Times New Roman" w:hAnsi="Times New Roman" w:cs="Times New Roman"/>
          <w:sz w:val="28"/>
          <w:szCs w:val="28"/>
        </w:rPr>
        <w:t xml:space="preserve">Финансирование данного основного мероприятия осуществляется за счет средств </w:t>
      </w:r>
      <w:r w:rsidRPr="003406B1">
        <w:rPr>
          <w:rFonts w:ascii="Times New Roman" w:hAnsi="Times New Roman" w:cs="Times New Roman"/>
          <w:bCs/>
          <w:sz w:val="28"/>
          <w:szCs w:val="28"/>
        </w:rPr>
        <w:t>муниципального бюджета</w:t>
      </w:r>
      <w:r w:rsidRPr="003406B1">
        <w:rPr>
          <w:rFonts w:ascii="Times New Roman" w:hAnsi="Times New Roman" w:cs="Times New Roman"/>
          <w:sz w:val="28"/>
          <w:szCs w:val="28"/>
        </w:rPr>
        <w:t>.</w:t>
      </w:r>
    </w:p>
    <w:p w:rsidR="00174551" w:rsidRPr="003406B1" w:rsidRDefault="00174551" w:rsidP="00174551">
      <w:pPr>
        <w:pStyle w:val="ConsPlusNormal"/>
        <w:ind w:firstLine="540"/>
        <w:jc w:val="both"/>
        <w:rPr>
          <w:rFonts w:ascii="Times New Roman" w:hAnsi="Times New Roman" w:cs="Times New Roman"/>
          <w:sz w:val="24"/>
          <w:szCs w:val="24"/>
        </w:rPr>
      </w:pPr>
    </w:p>
    <w:p w:rsidR="00174551" w:rsidRPr="003406B1" w:rsidRDefault="00174551" w:rsidP="002A4D17">
      <w:pPr>
        <w:pStyle w:val="ConsPlusNormal"/>
        <w:outlineLvl w:val="2"/>
        <w:rPr>
          <w:rFonts w:ascii="Times New Roman" w:hAnsi="Times New Roman" w:cs="Times New Roman"/>
          <w:sz w:val="24"/>
          <w:szCs w:val="24"/>
        </w:rPr>
        <w:sectPr w:rsidR="00174551" w:rsidRPr="003406B1" w:rsidSect="00024872">
          <w:pgSz w:w="11905" w:h="16838"/>
          <w:pgMar w:top="964" w:right="850" w:bottom="1134" w:left="1701" w:header="568" w:footer="0" w:gutter="0"/>
          <w:cols w:space="720"/>
        </w:sectPr>
      </w:pPr>
    </w:p>
    <w:p w:rsidR="00174551" w:rsidRPr="003406B1" w:rsidRDefault="00174551" w:rsidP="009C25B2">
      <w:pPr>
        <w:pStyle w:val="ConsPlusNormal"/>
        <w:ind w:firstLine="0"/>
        <w:jc w:val="center"/>
        <w:rPr>
          <w:rFonts w:ascii="Times New Roman" w:hAnsi="Times New Roman" w:cs="Times New Roman"/>
          <w:b/>
          <w:sz w:val="28"/>
          <w:szCs w:val="28"/>
        </w:rPr>
      </w:pPr>
      <w:r w:rsidRPr="003406B1">
        <w:rPr>
          <w:rFonts w:ascii="Times New Roman" w:hAnsi="Times New Roman" w:cs="Times New Roman"/>
          <w:b/>
          <w:sz w:val="28"/>
          <w:szCs w:val="28"/>
        </w:rPr>
        <w:lastRenderedPageBreak/>
        <w:t>4. Прогноз конечных результатов подпрограммы № 9</w:t>
      </w:r>
    </w:p>
    <w:p w:rsidR="00174551" w:rsidRPr="003406B1" w:rsidRDefault="00174551" w:rsidP="00174551">
      <w:pPr>
        <w:pStyle w:val="ConsPlusNormal"/>
        <w:jc w:val="center"/>
        <w:outlineLvl w:val="3"/>
        <w:rPr>
          <w:rFonts w:ascii="Times New Roman" w:hAnsi="Times New Roman" w:cs="Times New Roman"/>
          <w:b/>
          <w:sz w:val="28"/>
          <w:szCs w:val="28"/>
        </w:rPr>
      </w:pPr>
      <w:r w:rsidRPr="003406B1">
        <w:rPr>
          <w:rFonts w:ascii="Times New Roman" w:hAnsi="Times New Roman" w:cs="Times New Roman"/>
          <w:b/>
          <w:sz w:val="28"/>
          <w:szCs w:val="28"/>
        </w:rPr>
        <w:t>Перечень показателей подпрограммы № 9</w:t>
      </w:r>
    </w:p>
    <w:tbl>
      <w:tblPr>
        <w:tblpPr w:leftFromText="180" w:rightFromText="180" w:vertAnchor="text" w:horzAnchor="margin" w:tblpXSpec="center" w:tblpY="189"/>
        <w:tblW w:w="15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
        <w:gridCol w:w="3260"/>
        <w:gridCol w:w="6521"/>
        <w:gridCol w:w="709"/>
        <w:gridCol w:w="709"/>
        <w:gridCol w:w="709"/>
        <w:gridCol w:w="709"/>
        <w:gridCol w:w="708"/>
        <w:gridCol w:w="709"/>
        <w:gridCol w:w="709"/>
      </w:tblGrid>
      <w:tr w:rsidR="00174551" w:rsidRPr="003406B1" w:rsidTr="0036630C">
        <w:tc>
          <w:tcPr>
            <w:tcW w:w="346" w:type="dxa"/>
            <w:vMerge w:val="restart"/>
            <w:vAlign w:val="center"/>
          </w:tcPr>
          <w:p w:rsidR="00174551" w:rsidRPr="003406B1" w:rsidRDefault="00174551" w:rsidP="00174551">
            <w:pPr>
              <w:pStyle w:val="ConsPlusNormal"/>
              <w:ind w:firstLine="0"/>
              <w:rPr>
                <w:rFonts w:ascii="Times New Roman" w:hAnsi="Times New Roman" w:cs="Times New Roman"/>
                <w:b/>
                <w:sz w:val="22"/>
                <w:szCs w:val="22"/>
              </w:rPr>
            </w:pPr>
            <w:r w:rsidRPr="003406B1">
              <w:rPr>
                <w:rFonts w:ascii="Times New Roman" w:hAnsi="Times New Roman" w:cs="Times New Roman"/>
                <w:b/>
                <w:sz w:val="22"/>
                <w:szCs w:val="22"/>
              </w:rPr>
              <w:t>№</w:t>
            </w:r>
          </w:p>
          <w:p w:rsidR="002A4D17" w:rsidRPr="003406B1" w:rsidRDefault="002A4D17" w:rsidP="00174551">
            <w:pPr>
              <w:pStyle w:val="ConsPlusNormal"/>
              <w:ind w:firstLine="0"/>
              <w:rPr>
                <w:rFonts w:ascii="Times New Roman" w:hAnsi="Times New Roman" w:cs="Times New Roman"/>
                <w:b/>
                <w:sz w:val="22"/>
                <w:szCs w:val="22"/>
              </w:rPr>
            </w:pPr>
            <w:r w:rsidRPr="003406B1">
              <w:rPr>
                <w:rFonts w:ascii="Times New Roman" w:hAnsi="Times New Roman" w:cs="Times New Roman"/>
                <w:b/>
                <w:sz w:val="22"/>
                <w:szCs w:val="22"/>
              </w:rPr>
              <w:t>п/п</w:t>
            </w:r>
          </w:p>
          <w:p w:rsidR="00174551" w:rsidRPr="003406B1" w:rsidRDefault="00174551" w:rsidP="00174551">
            <w:pPr>
              <w:pStyle w:val="ConsPlusNormal"/>
              <w:jc w:val="center"/>
              <w:rPr>
                <w:rFonts w:ascii="Times New Roman" w:hAnsi="Times New Roman" w:cs="Times New Roman"/>
                <w:b/>
                <w:sz w:val="22"/>
                <w:szCs w:val="22"/>
              </w:rPr>
            </w:pPr>
            <w:r w:rsidRPr="003406B1">
              <w:rPr>
                <w:rFonts w:ascii="Times New Roman" w:hAnsi="Times New Roman" w:cs="Times New Roman"/>
                <w:b/>
                <w:sz w:val="22"/>
                <w:szCs w:val="22"/>
              </w:rPr>
              <w:t>п</w:t>
            </w:r>
          </w:p>
        </w:tc>
        <w:tc>
          <w:tcPr>
            <w:tcW w:w="3260" w:type="dxa"/>
            <w:vMerge w:val="restart"/>
            <w:vAlign w:val="center"/>
          </w:tcPr>
          <w:p w:rsidR="00174551" w:rsidRPr="003406B1" w:rsidRDefault="00174551" w:rsidP="00174551">
            <w:pPr>
              <w:pStyle w:val="ConsPlusNormal"/>
              <w:ind w:firstLine="80"/>
              <w:jc w:val="center"/>
              <w:rPr>
                <w:rFonts w:ascii="Times New Roman" w:hAnsi="Times New Roman" w:cs="Times New Roman"/>
                <w:b/>
                <w:sz w:val="22"/>
                <w:szCs w:val="22"/>
              </w:rPr>
            </w:pPr>
            <w:r w:rsidRPr="003406B1">
              <w:rPr>
                <w:rFonts w:ascii="Times New Roman" w:hAnsi="Times New Roman" w:cs="Times New Roman"/>
                <w:b/>
                <w:sz w:val="22"/>
                <w:szCs w:val="22"/>
              </w:rPr>
              <w:t>Наименование показателя, единица измерения</w:t>
            </w:r>
          </w:p>
        </w:tc>
        <w:tc>
          <w:tcPr>
            <w:tcW w:w="6521" w:type="dxa"/>
            <w:vMerge w:val="restart"/>
            <w:vAlign w:val="center"/>
          </w:tcPr>
          <w:p w:rsidR="00174551" w:rsidRPr="003406B1" w:rsidRDefault="00174551" w:rsidP="00174551">
            <w:pPr>
              <w:pStyle w:val="ConsPlusNormal"/>
              <w:ind w:firstLine="222"/>
              <w:jc w:val="center"/>
              <w:rPr>
                <w:rFonts w:ascii="Times New Roman" w:hAnsi="Times New Roman" w:cs="Times New Roman"/>
                <w:b/>
                <w:sz w:val="22"/>
                <w:szCs w:val="22"/>
              </w:rPr>
            </w:pPr>
            <w:r w:rsidRPr="003406B1">
              <w:rPr>
                <w:rFonts w:ascii="Times New Roman" w:hAnsi="Times New Roman" w:cs="Times New Roman"/>
                <w:b/>
                <w:sz w:val="22"/>
                <w:szCs w:val="22"/>
              </w:rPr>
              <w:t>Соисполнитель</w:t>
            </w:r>
          </w:p>
        </w:tc>
        <w:tc>
          <w:tcPr>
            <w:tcW w:w="4962" w:type="dxa"/>
            <w:gridSpan w:val="7"/>
            <w:vAlign w:val="center"/>
          </w:tcPr>
          <w:p w:rsidR="00174551" w:rsidRPr="003406B1" w:rsidRDefault="00174551" w:rsidP="00174551">
            <w:pPr>
              <w:pStyle w:val="ConsPlusNormal"/>
              <w:jc w:val="center"/>
              <w:rPr>
                <w:rFonts w:ascii="Times New Roman" w:hAnsi="Times New Roman" w:cs="Times New Roman"/>
                <w:b/>
                <w:sz w:val="22"/>
                <w:szCs w:val="22"/>
              </w:rPr>
            </w:pPr>
            <w:r w:rsidRPr="003406B1">
              <w:rPr>
                <w:rFonts w:ascii="Times New Roman" w:hAnsi="Times New Roman" w:cs="Times New Roman"/>
                <w:b/>
                <w:sz w:val="22"/>
                <w:szCs w:val="22"/>
              </w:rPr>
              <w:t>Значение показателя по годам реализации</w:t>
            </w:r>
          </w:p>
        </w:tc>
      </w:tr>
      <w:tr w:rsidR="00174551" w:rsidRPr="003406B1" w:rsidTr="0036630C">
        <w:trPr>
          <w:trHeight w:val="441"/>
        </w:trPr>
        <w:tc>
          <w:tcPr>
            <w:tcW w:w="346" w:type="dxa"/>
            <w:vMerge/>
            <w:vAlign w:val="center"/>
          </w:tcPr>
          <w:p w:rsidR="00174551" w:rsidRPr="003406B1" w:rsidRDefault="00174551" w:rsidP="00174551">
            <w:pPr>
              <w:jc w:val="center"/>
              <w:rPr>
                <w:b/>
              </w:rPr>
            </w:pPr>
          </w:p>
        </w:tc>
        <w:tc>
          <w:tcPr>
            <w:tcW w:w="3260" w:type="dxa"/>
            <w:vMerge/>
            <w:vAlign w:val="center"/>
          </w:tcPr>
          <w:p w:rsidR="00174551" w:rsidRPr="003406B1" w:rsidRDefault="00174551" w:rsidP="00174551">
            <w:pPr>
              <w:jc w:val="center"/>
              <w:rPr>
                <w:b/>
              </w:rPr>
            </w:pPr>
          </w:p>
        </w:tc>
        <w:tc>
          <w:tcPr>
            <w:tcW w:w="6521" w:type="dxa"/>
            <w:vMerge/>
            <w:vAlign w:val="center"/>
          </w:tcPr>
          <w:p w:rsidR="00174551" w:rsidRPr="003406B1" w:rsidRDefault="00174551" w:rsidP="00174551">
            <w:pPr>
              <w:jc w:val="center"/>
              <w:rPr>
                <w:b/>
              </w:rPr>
            </w:pPr>
          </w:p>
        </w:tc>
        <w:tc>
          <w:tcPr>
            <w:tcW w:w="709" w:type="dxa"/>
            <w:vAlign w:val="center"/>
          </w:tcPr>
          <w:p w:rsidR="00174551" w:rsidRPr="003406B1" w:rsidRDefault="00174551" w:rsidP="00174551">
            <w:pPr>
              <w:jc w:val="center"/>
              <w:rPr>
                <w:b/>
              </w:rPr>
            </w:pPr>
            <w:r w:rsidRPr="003406B1">
              <w:rPr>
                <w:b/>
                <w:sz w:val="22"/>
                <w:szCs w:val="22"/>
              </w:rPr>
              <w:t xml:space="preserve">2019 </w:t>
            </w:r>
          </w:p>
        </w:tc>
        <w:tc>
          <w:tcPr>
            <w:tcW w:w="709" w:type="dxa"/>
            <w:vAlign w:val="center"/>
          </w:tcPr>
          <w:p w:rsidR="00174551" w:rsidRPr="003406B1" w:rsidRDefault="00174551" w:rsidP="00174551">
            <w:pPr>
              <w:jc w:val="center"/>
              <w:rPr>
                <w:b/>
              </w:rPr>
            </w:pPr>
            <w:r w:rsidRPr="003406B1">
              <w:rPr>
                <w:b/>
                <w:sz w:val="22"/>
                <w:szCs w:val="22"/>
              </w:rPr>
              <w:t xml:space="preserve">2020 </w:t>
            </w:r>
          </w:p>
        </w:tc>
        <w:tc>
          <w:tcPr>
            <w:tcW w:w="709" w:type="dxa"/>
            <w:vAlign w:val="center"/>
          </w:tcPr>
          <w:p w:rsidR="00174551" w:rsidRPr="003406B1" w:rsidRDefault="00174551" w:rsidP="00174551">
            <w:pPr>
              <w:jc w:val="center"/>
              <w:rPr>
                <w:b/>
              </w:rPr>
            </w:pPr>
            <w:r w:rsidRPr="003406B1">
              <w:rPr>
                <w:b/>
                <w:sz w:val="22"/>
                <w:szCs w:val="22"/>
              </w:rPr>
              <w:t xml:space="preserve">2021 </w:t>
            </w:r>
          </w:p>
        </w:tc>
        <w:tc>
          <w:tcPr>
            <w:tcW w:w="709" w:type="dxa"/>
            <w:vAlign w:val="center"/>
          </w:tcPr>
          <w:p w:rsidR="00174551" w:rsidRPr="003406B1" w:rsidRDefault="00174551" w:rsidP="00174551">
            <w:pPr>
              <w:jc w:val="center"/>
              <w:rPr>
                <w:b/>
              </w:rPr>
            </w:pPr>
            <w:r w:rsidRPr="003406B1">
              <w:rPr>
                <w:b/>
                <w:sz w:val="22"/>
                <w:szCs w:val="22"/>
              </w:rPr>
              <w:t xml:space="preserve">2022 </w:t>
            </w:r>
          </w:p>
        </w:tc>
        <w:tc>
          <w:tcPr>
            <w:tcW w:w="708" w:type="dxa"/>
            <w:vAlign w:val="center"/>
          </w:tcPr>
          <w:p w:rsidR="00174551" w:rsidRPr="003406B1" w:rsidRDefault="00174551" w:rsidP="00174551">
            <w:pPr>
              <w:jc w:val="center"/>
              <w:rPr>
                <w:b/>
              </w:rPr>
            </w:pPr>
            <w:r w:rsidRPr="003406B1">
              <w:rPr>
                <w:b/>
                <w:sz w:val="22"/>
                <w:szCs w:val="22"/>
              </w:rPr>
              <w:t xml:space="preserve">2023 </w:t>
            </w:r>
          </w:p>
        </w:tc>
        <w:tc>
          <w:tcPr>
            <w:tcW w:w="709" w:type="dxa"/>
            <w:vAlign w:val="center"/>
          </w:tcPr>
          <w:p w:rsidR="00174551" w:rsidRPr="003406B1" w:rsidRDefault="00174551" w:rsidP="00174551">
            <w:pPr>
              <w:jc w:val="center"/>
              <w:rPr>
                <w:b/>
              </w:rPr>
            </w:pPr>
            <w:r w:rsidRPr="003406B1">
              <w:rPr>
                <w:b/>
                <w:sz w:val="22"/>
                <w:szCs w:val="22"/>
              </w:rPr>
              <w:t xml:space="preserve">2024 </w:t>
            </w:r>
          </w:p>
        </w:tc>
        <w:tc>
          <w:tcPr>
            <w:tcW w:w="709" w:type="dxa"/>
            <w:vAlign w:val="center"/>
          </w:tcPr>
          <w:p w:rsidR="00174551" w:rsidRPr="003406B1" w:rsidRDefault="00174551" w:rsidP="00174551">
            <w:pPr>
              <w:jc w:val="center"/>
              <w:rPr>
                <w:b/>
              </w:rPr>
            </w:pPr>
            <w:r w:rsidRPr="003406B1">
              <w:rPr>
                <w:b/>
                <w:sz w:val="22"/>
                <w:szCs w:val="22"/>
              </w:rPr>
              <w:t xml:space="preserve">2025 </w:t>
            </w:r>
          </w:p>
        </w:tc>
      </w:tr>
      <w:tr w:rsidR="00174551" w:rsidRPr="003406B1" w:rsidTr="0036630C">
        <w:trPr>
          <w:trHeight w:val="1633"/>
        </w:trPr>
        <w:tc>
          <w:tcPr>
            <w:tcW w:w="346" w:type="dxa"/>
            <w:vAlign w:val="center"/>
          </w:tcPr>
          <w:p w:rsidR="00174551" w:rsidRPr="003406B1" w:rsidRDefault="00174551" w:rsidP="00174551">
            <w:pPr>
              <w:pStyle w:val="ConsPlusNormal"/>
              <w:jc w:val="center"/>
              <w:rPr>
                <w:rFonts w:ascii="Times New Roman" w:hAnsi="Times New Roman" w:cs="Times New Roman"/>
                <w:sz w:val="22"/>
                <w:szCs w:val="22"/>
              </w:rPr>
            </w:pPr>
            <w:r w:rsidRPr="003406B1">
              <w:rPr>
                <w:rFonts w:ascii="Times New Roman" w:hAnsi="Times New Roman" w:cs="Times New Roman"/>
                <w:sz w:val="22"/>
                <w:szCs w:val="22"/>
              </w:rPr>
              <w:t>11</w:t>
            </w:r>
          </w:p>
        </w:tc>
        <w:tc>
          <w:tcPr>
            <w:tcW w:w="3260" w:type="dxa"/>
          </w:tcPr>
          <w:p w:rsidR="00174551" w:rsidRPr="003406B1" w:rsidRDefault="00174551" w:rsidP="00174551">
            <w:pPr>
              <w:pStyle w:val="ConsPlusNormal"/>
              <w:ind w:firstLine="0"/>
              <w:jc w:val="both"/>
              <w:rPr>
                <w:rFonts w:ascii="Times New Roman" w:hAnsi="Times New Roman" w:cs="Times New Roman"/>
                <w:sz w:val="22"/>
                <w:szCs w:val="22"/>
              </w:rPr>
            </w:pPr>
            <w:r w:rsidRPr="003406B1">
              <w:rPr>
                <w:rFonts w:ascii="Times New Roman" w:hAnsi="Times New Roman" w:cs="Times New Roman"/>
                <w:sz w:val="22"/>
                <w:szCs w:val="22"/>
              </w:rPr>
              <w:t>Доля молодежи в возрасте от 14 до 30 лет, участвующей в добровольческой деятельности, к общему количеству молодежи Корочанского района в возрасте от 14 до 30 лет, %</w:t>
            </w:r>
          </w:p>
          <w:p w:rsidR="00174551" w:rsidRPr="003406B1" w:rsidRDefault="00174551" w:rsidP="00174551">
            <w:pPr>
              <w:pStyle w:val="ConsPlusNormal"/>
              <w:jc w:val="both"/>
              <w:rPr>
                <w:rFonts w:ascii="Times New Roman" w:hAnsi="Times New Roman" w:cs="Times New Roman"/>
                <w:sz w:val="22"/>
                <w:szCs w:val="22"/>
              </w:rPr>
            </w:pPr>
          </w:p>
        </w:tc>
        <w:tc>
          <w:tcPr>
            <w:tcW w:w="6521" w:type="dxa"/>
          </w:tcPr>
          <w:p w:rsidR="00023112" w:rsidRDefault="00174551" w:rsidP="00023112">
            <w:pPr>
              <w:pStyle w:val="ConsPlusNormal"/>
              <w:ind w:firstLine="0"/>
              <w:jc w:val="center"/>
              <w:rPr>
                <w:rFonts w:ascii="Times New Roman" w:hAnsi="Times New Roman" w:cs="Times New Roman"/>
                <w:sz w:val="22"/>
                <w:szCs w:val="22"/>
              </w:rPr>
            </w:pPr>
            <w:r w:rsidRPr="003406B1">
              <w:rPr>
                <w:rFonts w:ascii="Times New Roman" w:hAnsi="Times New Roman" w:cs="Times New Roman"/>
                <w:sz w:val="22"/>
                <w:szCs w:val="22"/>
              </w:rPr>
              <w:t xml:space="preserve">Управление культуры и  молодежной политики </w:t>
            </w:r>
          </w:p>
          <w:p w:rsidR="0036630C" w:rsidRPr="003406B1" w:rsidRDefault="00174551" w:rsidP="00023112">
            <w:pPr>
              <w:pStyle w:val="ConsPlusNormal"/>
              <w:ind w:firstLine="0"/>
              <w:jc w:val="center"/>
              <w:rPr>
                <w:rFonts w:ascii="Times New Roman" w:hAnsi="Times New Roman" w:cs="Times New Roman"/>
                <w:sz w:val="22"/>
                <w:szCs w:val="22"/>
              </w:rPr>
            </w:pPr>
            <w:r w:rsidRPr="003406B1">
              <w:rPr>
                <w:rFonts w:ascii="Times New Roman" w:hAnsi="Times New Roman" w:cs="Times New Roman"/>
                <w:sz w:val="22"/>
                <w:szCs w:val="22"/>
              </w:rPr>
              <w:t>администрации Коро</w:t>
            </w:r>
            <w:r w:rsidR="0036630C" w:rsidRPr="003406B1">
              <w:rPr>
                <w:rFonts w:ascii="Times New Roman" w:hAnsi="Times New Roman" w:cs="Times New Roman"/>
                <w:sz w:val="22"/>
                <w:szCs w:val="22"/>
              </w:rPr>
              <w:t>чанского района</w:t>
            </w:r>
          </w:p>
          <w:p w:rsidR="00023112" w:rsidRDefault="00174551" w:rsidP="00023112">
            <w:pPr>
              <w:pStyle w:val="ConsPlusNormal"/>
              <w:ind w:firstLine="0"/>
              <w:jc w:val="center"/>
              <w:rPr>
                <w:rFonts w:ascii="Times New Roman" w:hAnsi="Times New Roman" w:cs="Times New Roman"/>
                <w:sz w:val="22"/>
                <w:szCs w:val="22"/>
              </w:rPr>
            </w:pPr>
            <w:r w:rsidRPr="003406B1">
              <w:rPr>
                <w:rFonts w:ascii="Times New Roman" w:hAnsi="Times New Roman" w:cs="Times New Roman"/>
                <w:sz w:val="22"/>
                <w:szCs w:val="22"/>
              </w:rPr>
              <w:t>Управление образования ад</w:t>
            </w:r>
            <w:r w:rsidR="0036630C" w:rsidRPr="003406B1">
              <w:rPr>
                <w:rFonts w:ascii="Times New Roman" w:hAnsi="Times New Roman" w:cs="Times New Roman"/>
                <w:sz w:val="22"/>
                <w:szCs w:val="22"/>
              </w:rPr>
              <w:t xml:space="preserve">министрации </w:t>
            </w:r>
          </w:p>
          <w:p w:rsidR="0036630C" w:rsidRPr="003406B1" w:rsidRDefault="0036630C" w:rsidP="00023112">
            <w:pPr>
              <w:pStyle w:val="ConsPlusNormal"/>
              <w:ind w:firstLine="0"/>
              <w:jc w:val="center"/>
              <w:rPr>
                <w:rFonts w:ascii="Times New Roman" w:hAnsi="Times New Roman" w:cs="Times New Roman"/>
                <w:sz w:val="22"/>
                <w:szCs w:val="22"/>
              </w:rPr>
            </w:pPr>
            <w:r w:rsidRPr="003406B1">
              <w:rPr>
                <w:rFonts w:ascii="Times New Roman" w:hAnsi="Times New Roman" w:cs="Times New Roman"/>
                <w:sz w:val="22"/>
                <w:szCs w:val="22"/>
              </w:rPr>
              <w:t>муниципального района  «Корочанский район»</w:t>
            </w:r>
          </w:p>
          <w:p w:rsidR="00023112" w:rsidRDefault="00174551" w:rsidP="00023112">
            <w:pPr>
              <w:pStyle w:val="ConsPlusNormal"/>
              <w:ind w:firstLine="0"/>
              <w:jc w:val="center"/>
              <w:rPr>
                <w:rFonts w:ascii="Times New Roman" w:hAnsi="Times New Roman" w:cs="Times New Roman"/>
                <w:sz w:val="22"/>
                <w:szCs w:val="22"/>
              </w:rPr>
            </w:pPr>
            <w:r w:rsidRPr="003406B1">
              <w:rPr>
                <w:rFonts w:ascii="Times New Roman" w:hAnsi="Times New Roman" w:cs="Times New Roman"/>
                <w:sz w:val="22"/>
                <w:szCs w:val="22"/>
              </w:rPr>
              <w:t xml:space="preserve">Управление  социальной защиты населения </w:t>
            </w:r>
          </w:p>
          <w:p w:rsidR="0036630C" w:rsidRPr="003406B1" w:rsidRDefault="00174551" w:rsidP="00023112">
            <w:pPr>
              <w:pStyle w:val="ConsPlusNormal"/>
              <w:ind w:firstLine="0"/>
              <w:jc w:val="center"/>
              <w:rPr>
                <w:rFonts w:ascii="Times New Roman" w:hAnsi="Times New Roman" w:cs="Times New Roman"/>
                <w:sz w:val="22"/>
                <w:szCs w:val="22"/>
              </w:rPr>
            </w:pPr>
            <w:r w:rsidRPr="003406B1">
              <w:rPr>
                <w:rFonts w:ascii="Times New Roman" w:hAnsi="Times New Roman" w:cs="Times New Roman"/>
                <w:sz w:val="22"/>
                <w:szCs w:val="22"/>
              </w:rPr>
              <w:t>администрации Корочанског</w:t>
            </w:r>
            <w:r w:rsidR="0036630C" w:rsidRPr="003406B1">
              <w:rPr>
                <w:rFonts w:ascii="Times New Roman" w:hAnsi="Times New Roman" w:cs="Times New Roman"/>
                <w:sz w:val="22"/>
                <w:szCs w:val="22"/>
              </w:rPr>
              <w:t>о района</w:t>
            </w:r>
          </w:p>
          <w:p w:rsidR="00023112" w:rsidRDefault="006527B0" w:rsidP="00023112">
            <w:pPr>
              <w:pStyle w:val="ConsPlusNormal"/>
              <w:ind w:firstLine="0"/>
              <w:jc w:val="center"/>
              <w:rPr>
                <w:rFonts w:ascii="Times New Roman" w:hAnsi="Times New Roman" w:cs="Times New Roman"/>
                <w:sz w:val="22"/>
                <w:szCs w:val="22"/>
              </w:rPr>
            </w:pPr>
            <w:r w:rsidRPr="003406B1">
              <w:rPr>
                <w:rFonts w:ascii="Times New Roman" w:hAnsi="Times New Roman" w:cs="Times New Roman"/>
                <w:sz w:val="22"/>
                <w:szCs w:val="22"/>
              </w:rPr>
              <w:t>МБУ «</w:t>
            </w:r>
            <w:r w:rsidR="00174551" w:rsidRPr="003406B1">
              <w:rPr>
                <w:rFonts w:ascii="Times New Roman" w:hAnsi="Times New Roman" w:cs="Times New Roman"/>
                <w:sz w:val="22"/>
                <w:szCs w:val="22"/>
              </w:rPr>
              <w:t xml:space="preserve">Управление физической культуры и спорта </w:t>
            </w:r>
          </w:p>
          <w:p w:rsidR="00174551" w:rsidRPr="003406B1" w:rsidRDefault="00174551" w:rsidP="00023112">
            <w:pPr>
              <w:pStyle w:val="ConsPlusNormal"/>
              <w:ind w:firstLine="0"/>
              <w:jc w:val="center"/>
              <w:rPr>
                <w:rFonts w:ascii="Times New Roman" w:hAnsi="Times New Roman" w:cs="Times New Roman"/>
                <w:sz w:val="22"/>
                <w:szCs w:val="22"/>
              </w:rPr>
            </w:pPr>
            <w:r w:rsidRPr="003406B1">
              <w:rPr>
                <w:rFonts w:ascii="Times New Roman" w:hAnsi="Times New Roman" w:cs="Times New Roman"/>
                <w:sz w:val="22"/>
                <w:szCs w:val="22"/>
              </w:rPr>
              <w:t>и туризма администрации Корочанского района</w:t>
            </w:r>
            <w:r w:rsidR="006527B0" w:rsidRPr="003406B1">
              <w:rPr>
                <w:rFonts w:ascii="Times New Roman" w:hAnsi="Times New Roman" w:cs="Times New Roman"/>
                <w:sz w:val="22"/>
                <w:szCs w:val="22"/>
              </w:rPr>
              <w:t>»</w:t>
            </w:r>
          </w:p>
        </w:tc>
        <w:tc>
          <w:tcPr>
            <w:tcW w:w="709" w:type="dxa"/>
            <w:vAlign w:val="center"/>
          </w:tcPr>
          <w:p w:rsidR="00174551" w:rsidRPr="003406B1" w:rsidRDefault="00174551" w:rsidP="002A4D17">
            <w:pPr>
              <w:pStyle w:val="ConsPlusNormal"/>
              <w:ind w:firstLine="0"/>
              <w:jc w:val="center"/>
              <w:rPr>
                <w:rFonts w:ascii="Times New Roman" w:hAnsi="Times New Roman" w:cs="Times New Roman"/>
                <w:sz w:val="22"/>
                <w:szCs w:val="22"/>
              </w:rPr>
            </w:pPr>
            <w:r w:rsidRPr="003406B1">
              <w:rPr>
                <w:rFonts w:ascii="Times New Roman" w:hAnsi="Times New Roman" w:cs="Times New Roman"/>
                <w:sz w:val="22"/>
                <w:szCs w:val="22"/>
              </w:rPr>
              <w:t>3</w:t>
            </w:r>
          </w:p>
        </w:tc>
        <w:tc>
          <w:tcPr>
            <w:tcW w:w="709" w:type="dxa"/>
            <w:vAlign w:val="center"/>
          </w:tcPr>
          <w:p w:rsidR="00174551" w:rsidRPr="003406B1" w:rsidRDefault="00174551" w:rsidP="002A4D17">
            <w:pPr>
              <w:pStyle w:val="ConsPlusNormal"/>
              <w:ind w:firstLine="0"/>
              <w:jc w:val="center"/>
              <w:rPr>
                <w:rFonts w:ascii="Times New Roman" w:hAnsi="Times New Roman" w:cs="Times New Roman"/>
                <w:sz w:val="22"/>
                <w:szCs w:val="22"/>
              </w:rPr>
            </w:pPr>
            <w:r w:rsidRPr="003406B1">
              <w:rPr>
                <w:rFonts w:ascii="Times New Roman" w:hAnsi="Times New Roman" w:cs="Times New Roman"/>
                <w:sz w:val="22"/>
                <w:szCs w:val="22"/>
              </w:rPr>
              <w:t>4</w:t>
            </w:r>
          </w:p>
        </w:tc>
        <w:tc>
          <w:tcPr>
            <w:tcW w:w="709" w:type="dxa"/>
            <w:vAlign w:val="center"/>
          </w:tcPr>
          <w:p w:rsidR="00174551" w:rsidRPr="003406B1" w:rsidRDefault="00174551" w:rsidP="002A4D17">
            <w:pPr>
              <w:pStyle w:val="ConsPlusNormal"/>
              <w:ind w:firstLine="0"/>
              <w:jc w:val="center"/>
              <w:rPr>
                <w:rFonts w:ascii="Times New Roman" w:hAnsi="Times New Roman" w:cs="Times New Roman"/>
                <w:sz w:val="22"/>
                <w:szCs w:val="22"/>
              </w:rPr>
            </w:pPr>
            <w:r w:rsidRPr="003406B1">
              <w:rPr>
                <w:rFonts w:ascii="Times New Roman" w:hAnsi="Times New Roman" w:cs="Times New Roman"/>
                <w:sz w:val="22"/>
                <w:szCs w:val="22"/>
              </w:rPr>
              <w:t>5</w:t>
            </w:r>
          </w:p>
        </w:tc>
        <w:tc>
          <w:tcPr>
            <w:tcW w:w="709" w:type="dxa"/>
            <w:vAlign w:val="center"/>
          </w:tcPr>
          <w:p w:rsidR="00174551" w:rsidRPr="003406B1" w:rsidRDefault="00174551" w:rsidP="002A4D17">
            <w:pPr>
              <w:pStyle w:val="ConsPlusNormal"/>
              <w:ind w:firstLine="0"/>
              <w:jc w:val="center"/>
              <w:rPr>
                <w:rFonts w:ascii="Times New Roman" w:hAnsi="Times New Roman" w:cs="Times New Roman"/>
                <w:sz w:val="22"/>
                <w:szCs w:val="22"/>
              </w:rPr>
            </w:pPr>
            <w:r w:rsidRPr="003406B1">
              <w:rPr>
                <w:rFonts w:ascii="Times New Roman" w:hAnsi="Times New Roman" w:cs="Times New Roman"/>
                <w:sz w:val="22"/>
                <w:szCs w:val="22"/>
              </w:rPr>
              <w:t>6</w:t>
            </w:r>
          </w:p>
        </w:tc>
        <w:tc>
          <w:tcPr>
            <w:tcW w:w="708" w:type="dxa"/>
            <w:vAlign w:val="center"/>
          </w:tcPr>
          <w:p w:rsidR="00174551" w:rsidRPr="003406B1" w:rsidRDefault="00174551" w:rsidP="002A4D17">
            <w:pPr>
              <w:pStyle w:val="ConsPlusNormal"/>
              <w:ind w:firstLine="0"/>
              <w:jc w:val="center"/>
              <w:rPr>
                <w:rFonts w:ascii="Times New Roman" w:hAnsi="Times New Roman" w:cs="Times New Roman"/>
                <w:sz w:val="22"/>
                <w:szCs w:val="22"/>
              </w:rPr>
            </w:pPr>
            <w:r w:rsidRPr="003406B1">
              <w:rPr>
                <w:rFonts w:ascii="Times New Roman" w:hAnsi="Times New Roman" w:cs="Times New Roman"/>
                <w:sz w:val="22"/>
                <w:szCs w:val="22"/>
              </w:rPr>
              <w:t>7</w:t>
            </w:r>
          </w:p>
        </w:tc>
        <w:tc>
          <w:tcPr>
            <w:tcW w:w="709" w:type="dxa"/>
            <w:vAlign w:val="center"/>
          </w:tcPr>
          <w:p w:rsidR="00174551" w:rsidRPr="003406B1" w:rsidRDefault="00174551" w:rsidP="002A4D17">
            <w:pPr>
              <w:pStyle w:val="ConsPlusNormal"/>
              <w:ind w:firstLine="0"/>
              <w:jc w:val="center"/>
              <w:rPr>
                <w:rFonts w:ascii="Times New Roman" w:hAnsi="Times New Roman" w:cs="Times New Roman"/>
                <w:sz w:val="22"/>
                <w:szCs w:val="22"/>
              </w:rPr>
            </w:pPr>
            <w:r w:rsidRPr="003406B1">
              <w:rPr>
                <w:rFonts w:ascii="Times New Roman" w:hAnsi="Times New Roman" w:cs="Times New Roman"/>
                <w:sz w:val="22"/>
                <w:szCs w:val="22"/>
              </w:rPr>
              <w:t>8</w:t>
            </w:r>
          </w:p>
        </w:tc>
        <w:tc>
          <w:tcPr>
            <w:tcW w:w="709" w:type="dxa"/>
            <w:vAlign w:val="center"/>
          </w:tcPr>
          <w:p w:rsidR="00174551" w:rsidRPr="003406B1" w:rsidRDefault="00174551" w:rsidP="002A4D17">
            <w:pPr>
              <w:pStyle w:val="ConsPlusNormal"/>
              <w:ind w:firstLine="0"/>
              <w:jc w:val="center"/>
              <w:rPr>
                <w:rFonts w:ascii="Times New Roman" w:hAnsi="Times New Roman" w:cs="Times New Roman"/>
                <w:sz w:val="22"/>
                <w:szCs w:val="22"/>
              </w:rPr>
            </w:pPr>
            <w:r w:rsidRPr="003406B1">
              <w:rPr>
                <w:rFonts w:ascii="Times New Roman" w:hAnsi="Times New Roman" w:cs="Times New Roman"/>
                <w:sz w:val="22"/>
                <w:szCs w:val="22"/>
              </w:rPr>
              <w:t>9</w:t>
            </w:r>
          </w:p>
        </w:tc>
      </w:tr>
    </w:tbl>
    <w:p w:rsidR="00174551" w:rsidRPr="003406B1" w:rsidRDefault="00174551" w:rsidP="00174551">
      <w:pPr>
        <w:pStyle w:val="ConsPlusNormal"/>
        <w:ind w:firstLine="709"/>
        <w:contextualSpacing/>
        <w:jc w:val="both"/>
        <w:rPr>
          <w:rFonts w:ascii="Times New Roman" w:hAnsi="Times New Roman" w:cs="Times New Roman"/>
          <w:bCs/>
          <w:sz w:val="28"/>
          <w:szCs w:val="28"/>
        </w:rPr>
      </w:pPr>
    </w:p>
    <w:p w:rsidR="00174551" w:rsidRPr="003406B1" w:rsidRDefault="00174551" w:rsidP="00174551">
      <w:pPr>
        <w:pStyle w:val="ConsPlusNormal"/>
        <w:ind w:firstLine="709"/>
        <w:contextualSpacing/>
        <w:jc w:val="both"/>
        <w:rPr>
          <w:rFonts w:ascii="Times New Roman" w:hAnsi="Times New Roman" w:cs="Times New Roman"/>
          <w:bCs/>
          <w:sz w:val="28"/>
          <w:szCs w:val="28"/>
        </w:rPr>
      </w:pPr>
      <w:r w:rsidRPr="003406B1">
        <w:rPr>
          <w:rFonts w:ascii="Times New Roman" w:hAnsi="Times New Roman" w:cs="Times New Roman"/>
          <w:bCs/>
          <w:sz w:val="28"/>
          <w:szCs w:val="28"/>
        </w:rPr>
        <w:t xml:space="preserve">Исчерпывающий перечень мероприятий данной подпрограммы </w:t>
      </w:r>
      <w:r w:rsidRPr="003406B1">
        <w:rPr>
          <w:rFonts w:ascii="Times New Roman" w:hAnsi="Times New Roman" w:cs="Times New Roman"/>
          <w:bCs/>
          <w:color w:val="000000"/>
          <w:sz w:val="28"/>
          <w:szCs w:val="28"/>
        </w:rPr>
        <w:t xml:space="preserve">№ 9 </w:t>
      </w:r>
      <w:r w:rsidRPr="003406B1">
        <w:rPr>
          <w:rFonts w:ascii="Times New Roman" w:hAnsi="Times New Roman" w:cs="Times New Roman"/>
          <w:bCs/>
          <w:sz w:val="28"/>
          <w:szCs w:val="28"/>
        </w:rPr>
        <w:t xml:space="preserve"> представлен в приложении № 1 к Программе.</w:t>
      </w:r>
    </w:p>
    <w:p w:rsidR="00AD5A43" w:rsidRPr="003406B1" w:rsidRDefault="00AD5A43" w:rsidP="00174551">
      <w:pPr>
        <w:pStyle w:val="ConsPlusNormal"/>
        <w:ind w:firstLine="709"/>
        <w:contextualSpacing/>
        <w:jc w:val="both"/>
        <w:rPr>
          <w:rFonts w:ascii="Times New Roman" w:hAnsi="Times New Roman" w:cs="Times New Roman"/>
          <w:bCs/>
          <w:sz w:val="28"/>
          <w:szCs w:val="28"/>
        </w:rPr>
      </w:pPr>
    </w:p>
    <w:p w:rsidR="00174551" w:rsidRPr="003406B1" w:rsidRDefault="00174551" w:rsidP="00174551">
      <w:pPr>
        <w:pStyle w:val="ConsPlusNormal"/>
        <w:jc w:val="center"/>
        <w:outlineLvl w:val="2"/>
        <w:rPr>
          <w:rFonts w:ascii="Times New Roman" w:hAnsi="Times New Roman" w:cs="Times New Roman"/>
          <w:b/>
          <w:sz w:val="28"/>
          <w:szCs w:val="28"/>
        </w:rPr>
      </w:pPr>
      <w:r w:rsidRPr="003406B1">
        <w:rPr>
          <w:rFonts w:ascii="Times New Roman" w:hAnsi="Times New Roman" w:cs="Times New Roman"/>
          <w:sz w:val="28"/>
          <w:szCs w:val="28"/>
        </w:rPr>
        <w:t xml:space="preserve">5. </w:t>
      </w:r>
      <w:r w:rsidRPr="003406B1">
        <w:rPr>
          <w:rFonts w:ascii="Times New Roman" w:hAnsi="Times New Roman" w:cs="Times New Roman"/>
          <w:b/>
          <w:sz w:val="28"/>
          <w:szCs w:val="28"/>
        </w:rPr>
        <w:t>Ресурсное обеспечение подпрограммы № 9</w:t>
      </w:r>
    </w:p>
    <w:p w:rsidR="00174551" w:rsidRPr="003406B1" w:rsidRDefault="00174551" w:rsidP="00174551">
      <w:pPr>
        <w:pStyle w:val="ConsPlusNormal"/>
        <w:jc w:val="center"/>
        <w:outlineLvl w:val="2"/>
        <w:rPr>
          <w:rFonts w:ascii="Times New Roman" w:hAnsi="Times New Roman" w:cs="Times New Roman"/>
          <w:sz w:val="28"/>
          <w:szCs w:val="28"/>
        </w:rPr>
      </w:pPr>
    </w:p>
    <w:p w:rsidR="00174551" w:rsidRPr="003406B1" w:rsidRDefault="00174551" w:rsidP="0036630C">
      <w:pPr>
        <w:pStyle w:val="ConsPlusNormal"/>
        <w:ind w:firstLine="709"/>
        <w:jc w:val="both"/>
        <w:rPr>
          <w:rFonts w:ascii="Times New Roman" w:hAnsi="Times New Roman" w:cs="Times New Roman"/>
          <w:sz w:val="28"/>
          <w:szCs w:val="28"/>
        </w:rPr>
      </w:pPr>
      <w:r w:rsidRPr="003406B1">
        <w:rPr>
          <w:rFonts w:ascii="Times New Roman" w:hAnsi="Times New Roman" w:cs="Times New Roman"/>
          <w:color w:val="000000"/>
          <w:sz w:val="28"/>
          <w:szCs w:val="28"/>
        </w:rPr>
        <w:t xml:space="preserve">Объем бюджетных ассигнований на реализацию подпрограммы </w:t>
      </w:r>
      <w:r w:rsidRPr="003406B1">
        <w:rPr>
          <w:rFonts w:ascii="Times New Roman" w:hAnsi="Times New Roman" w:cs="Times New Roman"/>
          <w:bCs/>
          <w:color w:val="000000"/>
          <w:sz w:val="28"/>
          <w:szCs w:val="28"/>
        </w:rPr>
        <w:t>9</w:t>
      </w:r>
      <w:r w:rsidRPr="003406B1">
        <w:rPr>
          <w:rFonts w:ascii="Times New Roman" w:hAnsi="Times New Roman" w:cs="Times New Roman"/>
          <w:color w:val="000000"/>
          <w:sz w:val="28"/>
          <w:szCs w:val="28"/>
        </w:rPr>
        <w:t xml:space="preserve"> за счет  средств муниципального  бюджета составляет </w:t>
      </w:r>
      <w:r w:rsidR="005823D9" w:rsidRPr="003406B1">
        <w:rPr>
          <w:rFonts w:ascii="Times New Roman" w:hAnsi="Times New Roman" w:cs="Times New Roman"/>
          <w:sz w:val="28"/>
          <w:szCs w:val="28"/>
        </w:rPr>
        <w:t>1 943</w:t>
      </w:r>
      <w:r w:rsidRPr="003406B1">
        <w:rPr>
          <w:rFonts w:ascii="Times New Roman" w:hAnsi="Times New Roman" w:cs="Times New Roman"/>
          <w:sz w:val="28"/>
          <w:szCs w:val="28"/>
        </w:rPr>
        <w:t>,0 тыс. рублей  в том числе по годам:</w:t>
      </w:r>
    </w:p>
    <w:p w:rsidR="00174551" w:rsidRPr="003406B1" w:rsidRDefault="005823D9" w:rsidP="0036630C">
      <w:pPr>
        <w:ind w:right="141"/>
        <w:contextualSpacing/>
        <w:jc w:val="both"/>
        <w:rPr>
          <w:sz w:val="28"/>
          <w:szCs w:val="28"/>
        </w:rPr>
      </w:pPr>
      <w:r w:rsidRPr="003406B1">
        <w:rPr>
          <w:sz w:val="28"/>
          <w:szCs w:val="28"/>
        </w:rPr>
        <w:t>2019 год - 246</w:t>
      </w:r>
      <w:r w:rsidR="00174551" w:rsidRPr="003406B1">
        <w:rPr>
          <w:sz w:val="28"/>
          <w:szCs w:val="28"/>
        </w:rPr>
        <w:t xml:space="preserve"> тыс. рублей;</w:t>
      </w:r>
    </w:p>
    <w:p w:rsidR="00174551" w:rsidRPr="003406B1" w:rsidRDefault="005823D9" w:rsidP="0036630C">
      <w:pPr>
        <w:ind w:right="141"/>
        <w:contextualSpacing/>
        <w:jc w:val="both"/>
        <w:rPr>
          <w:sz w:val="28"/>
          <w:szCs w:val="28"/>
        </w:rPr>
      </w:pPr>
      <w:r w:rsidRPr="003406B1">
        <w:rPr>
          <w:sz w:val="28"/>
          <w:szCs w:val="28"/>
        </w:rPr>
        <w:t>2020 год - 243</w:t>
      </w:r>
      <w:r w:rsidR="00174551" w:rsidRPr="003406B1">
        <w:rPr>
          <w:sz w:val="28"/>
          <w:szCs w:val="28"/>
        </w:rPr>
        <w:t xml:space="preserve"> тыс. рублей;</w:t>
      </w:r>
    </w:p>
    <w:p w:rsidR="00174551" w:rsidRPr="003406B1" w:rsidRDefault="005823D9" w:rsidP="0036630C">
      <w:pPr>
        <w:jc w:val="both"/>
        <w:rPr>
          <w:sz w:val="28"/>
          <w:szCs w:val="28"/>
        </w:rPr>
      </w:pPr>
      <w:r w:rsidRPr="003406B1">
        <w:rPr>
          <w:sz w:val="28"/>
          <w:szCs w:val="28"/>
        </w:rPr>
        <w:t>2021 год - 274</w:t>
      </w:r>
      <w:r w:rsidR="00174551" w:rsidRPr="003406B1">
        <w:rPr>
          <w:sz w:val="28"/>
          <w:szCs w:val="28"/>
        </w:rPr>
        <w:t xml:space="preserve"> тыс. рублей;</w:t>
      </w:r>
    </w:p>
    <w:p w:rsidR="00174551" w:rsidRPr="003406B1" w:rsidRDefault="005823D9" w:rsidP="0036630C">
      <w:pPr>
        <w:jc w:val="both"/>
        <w:rPr>
          <w:sz w:val="28"/>
          <w:szCs w:val="28"/>
        </w:rPr>
      </w:pPr>
      <w:r w:rsidRPr="003406B1">
        <w:rPr>
          <w:sz w:val="28"/>
          <w:szCs w:val="28"/>
        </w:rPr>
        <w:t>2022 год - 295</w:t>
      </w:r>
      <w:r w:rsidR="00174551" w:rsidRPr="003406B1">
        <w:rPr>
          <w:sz w:val="28"/>
          <w:szCs w:val="28"/>
        </w:rPr>
        <w:t xml:space="preserve"> тыс. рублей;</w:t>
      </w:r>
    </w:p>
    <w:p w:rsidR="00174551" w:rsidRPr="003406B1" w:rsidRDefault="005823D9" w:rsidP="0036630C">
      <w:pPr>
        <w:jc w:val="both"/>
        <w:rPr>
          <w:sz w:val="28"/>
          <w:szCs w:val="28"/>
        </w:rPr>
      </w:pPr>
      <w:r w:rsidRPr="003406B1">
        <w:rPr>
          <w:sz w:val="28"/>
          <w:szCs w:val="28"/>
        </w:rPr>
        <w:t>2023 год - 295</w:t>
      </w:r>
      <w:r w:rsidR="00174551" w:rsidRPr="003406B1">
        <w:rPr>
          <w:sz w:val="28"/>
          <w:szCs w:val="28"/>
        </w:rPr>
        <w:t xml:space="preserve"> тыс. рублей;</w:t>
      </w:r>
    </w:p>
    <w:p w:rsidR="00174551" w:rsidRPr="003406B1" w:rsidRDefault="005823D9" w:rsidP="0036630C">
      <w:pPr>
        <w:jc w:val="both"/>
        <w:rPr>
          <w:sz w:val="28"/>
          <w:szCs w:val="28"/>
        </w:rPr>
      </w:pPr>
      <w:r w:rsidRPr="003406B1">
        <w:rPr>
          <w:sz w:val="28"/>
          <w:szCs w:val="28"/>
        </w:rPr>
        <w:t>2024 год - 295</w:t>
      </w:r>
      <w:r w:rsidR="00174551" w:rsidRPr="003406B1">
        <w:rPr>
          <w:sz w:val="28"/>
          <w:szCs w:val="28"/>
        </w:rPr>
        <w:t xml:space="preserve"> тыс. рублей;</w:t>
      </w:r>
    </w:p>
    <w:p w:rsidR="00174551" w:rsidRPr="003406B1" w:rsidRDefault="005823D9" w:rsidP="00174551">
      <w:pPr>
        <w:pStyle w:val="ConsPlusNormal"/>
        <w:ind w:firstLine="0"/>
        <w:jc w:val="both"/>
        <w:rPr>
          <w:rFonts w:ascii="Times New Roman" w:hAnsi="Times New Roman" w:cs="Times New Roman"/>
          <w:sz w:val="28"/>
          <w:szCs w:val="28"/>
        </w:rPr>
      </w:pPr>
      <w:r w:rsidRPr="003406B1">
        <w:rPr>
          <w:rFonts w:ascii="Times New Roman" w:hAnsi="Times New Roman" w:cs="Times New Roman"/>
          <w:sz w:val="28"/>
          <w:szCs w:val="28"/>
        </w:rPr>
        <w:t>2025 год - 295</w:t>
      </w:r>
      <w:r w:rsidR="00174551" w:rsidRPr="003406B1">
        <w:rPr>
          <w:rFonts w:ascii="Times New Roman" w:hAnsi="Times New Roman" w:cs="Times New Roman"/>
          <w:sz w:val="28"/>
          <w:szCs w:val="28"/>
        </w:rPr>
        <w:t xml:space="preserve"> тыс. рублей.</w:t>
      </w:r>
    </w:p>
    <w:p w:rsidR="00174551" w:rsidRPr="003406B1" w:rsidRDefault="00174551" w:rsidP="00174551">
      <w:pPr>
        <w:pStyle w:val="ConsPlusNormal"/>
        <w:ind w:firstLine="540"/>
        <w:jc w:val="both"/>
        <w:rPr>
          <w:rFonts w:ascii="Times New Roman" w:hAnsi="Times New Roman" w:cs="Times New Roman"/>
          <w:sz w:val="28"/>
          <w:szCs w:val="28"/>
        </w:rPr>
      </w:pPr>
      <w:r w:rsidRPr="003406B1">
        <w:rPr>
          <w:rFonts w:ascii="Times New Roman" w:hAnsi="Times New Roman" w:cs="Times New Roman"/>
          <w:sz w:val="28"/>
          <w:szCs w:val="28"/>
        </w:rPr>
        <w:lastRenderedPageBreak/>
        <w:t>Объем финансового обеспечения подпрограммы № 9 подлежит ежегодному уточнению</w:t>
      </w:r>
      <w:r w:rsidRPr="003406B1">
        <w:rPr>
          <w:sz w:val="26"/>
          <w:szCs w:val="26"/>
        </w:rPr>
        <w:t xml:space="preserve"> </w:t>
      </w:r>
      <w:r w:rsidRPr="003406B1">
        <w:rPr>
          <w:rFonts w:ascii="Times New Roman" w:hAnsi="Times New Roman" w:cs="Times New Roman"/>
          <w:sz w:val="28"/>
          <w:szCs w:val="28"/>
        </w:rPr>
        <w:t>при формировании бюджета на очередной финансовый год.</w:t>
      </w:r>
      <w:bookmarkStart w:id="1" w:name="P2031"/>
      <w:bookmarkEnd w:id="1"/>
    </w:p>
    <w:tbl>
      <w:tblPr>
        <w:tblW w:w="0" w:type="auto"/>
        <w:tblInd w:w="7338" w:type="dxa"/>
        <w:tblLook w:val="04A0" w:firstRow="1" w:lastRow="0" w:firstColumn="1" w:lastColumn="0" w:noHBand="0" w:noVBand="1"/>
      </w:tblPr>
      <w:tblGrid>
        <w:gridCol w:w="7164"/>
      </w:tblGrid>
      <w:tr w:rsidR="00174551" w:rsidRPr="003406B1" w:rsidTr="00174551">
        <w:tc>
          <w:tcPr>
            <w:tcW w:w="7164" w:type="dxa"/>
            <w:tcBorders>
              <w:top w:val="nil"/>
              <w:left w:val="nil"/>
              <w:bottom w:val="nil"/>
              <w:right w:val="nil"/>
            </w:tcBorders>
          </w:tcPr>
          <w:p w:rsidR="006A7763" w:rsidRPr="003406B1" w:rsidRDefault="006A7763" w:rsidP="00174551">
            <w:pPr>
              <w:pStyle w:val="af6"/>
              <w:widowControl w:val="0"/>
              <w:autoSpaceDE w:val="0"/>
              <w:autoSpaceDN w:val="0"/>
              <w:adjustRightInd w:val="0"/>
              <w:ind w:left="0"/>
              <w:jc w:val="center"/>
              <w:rPr>
                <w:b/>
                <w:sz w:val="28"/>
                <w:szCs w:val="28"/>
              </w:rPr>
            </w:pPr>
          </w:p>
          <w:p w:rsidR="006A7763" w:rsidRPr="003406B1" w:rsidRDefault="006A7763" w:rsidP="00174551">
            <w:pPr>
              <w:pStyle w:val="af6"/>
              <w:widowControl w:val="0"/>
              <w:autoSpaceDE w:val="0"/>
              <w:autoSpaceDN w:val="0"/>
              <w:adjustRightInd w:val="0"/>
              <w:ind w:left="0"/>
              <w:jc w:val="center"/>
              <w:rPr>
                <w:b/>
                <w:sz w:val="28"/>
                <w:szCs w:val="28"/>
              </w:rPr>
            </w:pPr>
          </w:p>
          <w:p w:rsidR="006A7763" w:rsidRPr="003406B1" w:rsidRDefault="006A7763" w:rsidP="00174551">
            <w:pPr>
              <w:pStyle w:val="af6"/>
              <w:widowControl w:val="0"/>
              <w:autoSpaceDE w:val="0"/>
              <w:autoSpaceDN w:val="0"/>
              <w:adjustRightInd w:val="0"/>
              <w:ind w:left="0"/>
              <w:jc w:val="center"/>
              <w:rPr>
                <w:b/>
                <w:sz w:val="28"/>
                <w:szCs w:val="28"/>
              </w:rPr>
            </w:pPr>
          </w:p>
          <w:p w:rsidR="006A7763" w:rsidRPr="003406B1" w:rsidRDefault="006A7763" w:rsidP="00174551">
            <w:pPr>
              <w:pStyle w:val="af6"/>
              <w:widowControl w:val="0"/>
              <w:autoSpaceDE w:val="0"/>
              <w:autoSpaceDN w:val="0"/>
              <w:adjustRightInd w:val="0"/>
              <w:ind w:left="0"/>
              <w:jc w:val="center"/>
              <w:rPr>
                <w:b/>
                <w:sz w:val="28"/>
                <w:szCs w:val="28"/>
              </w:rPr>
            </w:pPr>
          </w:p>
          <w:p w:rsidR="006A7763" w:rsidRPr="003406B1" w:rsidRDefault="006A7763" w:rsidP="00174551">
            <w:pPr>
              <w:pStyle w:val="af6"/>
              <w:widowControl w:val="0"/>
              <w:autoSpaceDE w:val="0"/>
              <w:autoSpaceDN w:val="0"/>
              <w:adjustRightInd w:val="0"/>
              <w:ind w:left="0"/>
              <w:jc w:val="center"/>
              <w:rPr>
                <w:b/>
                <w:sz w:val="28"/>
                <w:szCs w:val="28"/>
              </w:rPr>
            </w:pPr>
          </w:p>
          <w:p w:rsidR="006A7763" w:rsidRPr="003406B1" w:rsidRDefault="006A7763" w:rsidP="00174551">
            <w:pPr>
              <w:pStyle w:val="af6"/>
              <w:widowControl w:val="0"/>
              <w:autoSpaceDE w:val="0"/>
              <w:autoSpaceDN w:val="0"/>
              <w:adjustRightInd w:val="0"/>
              <w:ind w:left="0"/>
              <w:jc w:val="center"/>
              <w:rPr>
                <w:b/>
                <w:sz w:val="28"/>
                <w:szCs w:val="28"/>
              </w:rPr>
            </w:pPr>
          </w:p>
          <w:p w:rsidR="006A7763" w:rsidRPr="003406B1" w:rsidRDefault="006A7763" w:rsidP="00174551">
            <w:pPr>
              <w:pStyle w:val="af6"/>
              <w:widowControl w:val="0"/>
              <w:autoSpaceDE w:val="0"/>
              <w:autoSpaceDN w:val="0"/>
              <w:adjustRightInd w:val="0"/>
              <w:ind w:left="0"/>
              <w:jc w:val="center"/>
              <w:rPr>
                <w:b/>
                <w:sz w:val="28"/>
                <w:szCs w:val="28"/>
              </w:rPr>
            </w:pPr>
          </w:p>
          <w:p w:rsidR="006A7763" w:rsidRPr="003406B1" w:rsidRDefault="006A7763" w:rsidP="00174551">
            <w:pPr>
              <w:pStyle w:val="af6"/>
              <w:widowControl w:val="0"/>
              <w:autoSpaceDE w:val="0"/>
              <w:autoSpaceDN w:val="0"/>
              <w:adjustRightInd w:val="0"/>
              <w:ind w:left="0"/>
              <w:jc w:val="center"/>
              <w:rPr>
                <w:b/>
                <w:sz w:val="28"/>
                <w:szCs w:val="28"/>
              </w:rPr>
            </w:pPr>
          </w:p>
          <w:p w:rsidR="006A7763" w:rsidRPr="003406B1" w:rsidRDefault="006A7763" w:rsidP="00174551">
            <w:pPr>
              <w:pStyle w:val="af6"/>
              <w:widowControl w:val="0"/>
              <w:autoSpaceDE w:val="0"/>
              <w:autoSpaceDN w:val="0"/>
              <w:adjustRightInd w:val="0"/>
              <w:ind w:left="0"/>
              <w:jc w:val="center"/>
              <w:rPr>
                <w:b/>
                <w:sz w:val="28"/>
                <w:szCs w:val="28"/>
              </w:rPr>
            </w:pPr>
          </w:p>
          <w:p w:rsidR="006A7763" w:rsidRPr="003406B1" w:rsidRDefault="006A7763" w:rsidP="00174551">
            <w:pPr>
              <w:pStyle w:val="af6"/>
              <w:widowControl w:val="0"/>
              <w:autoSpaceDE w:val="0"/>
              <w:autoSpaceDN w:val="0"/>
              <w:adjustRightInd w:val="0"/>
              <w:ind w:left="0"/>
              <w:jc w:val="center"/>
              <w:rPr>
                <w:b/>
                <w:sz w:val="28"/>
                <w:szCs w:val="28"/>
              </w:rPr>
            </w:pPr>
          </w:p>
          <w:p w:rsidR="006A7763" w:rsidRPr="003406B1" w:rsidRDefault="006A7763" w:rsidP="00174551">
            <w:pPr>
              <w:pStyle w:val="af6"/>
              <w:widowControl w:val="0"/>
              <w:autoSpaceDE w:val="0"/>
              <w:autoSpaceDN w:val="0"/>
              <w:adjustRightInd w:val="0"/>
              <w:ind w:left="0"/>
              <w:jc w:val="center"/>
              <w:rPr>
                <w:b/>
                <w:sz w:val="28"/>
                <w:szCs w:val="28"/>
              </w:rPr>
            </w:pPr>
          </w:p>
          <w:p w:rsidR="006A7763" w:rsidRPr="003406B1" w:rsidRDefault="006A7763" w:rsidP="00174551">
            <w:pPr>
              <w:pStyle w:val="af6"/>
              <w:widowControl w:val="0"/>
              <w:autoSpaceDE w:val="0"/>
              <w:autoSpaceDN w:val="0"/>
              <w:adjustRightInd w:val="0"/>
              <w:ind w:left="0"/>
              <w:jc w:val="center"/>
              <w:rPr>
                <w:b/>
                <w:sz w:val="28"/>
                <w:szCs w:val="28"/>
              </w:rPr>
            </w:pPr>
          </w:p>
          <w:p w:rsidR="006A7763" w:rsidRPr="003406B1" w:rsidRDefault="006A7763" w:rsidP="00174551">
            <w:pPr>
              <w:pStyle w:val="af6"/>
              <w:widowControl w:val="0"/>
              <w:autoSpaceDE w:val="0"/>
              <w:autoSpaceDN w:val="0"/>
              <w:adjustRightInd w:val="0"/>
              <w:ind w:left="0"/>
              <w:jc w:val="center"/>
              <w:rPr>
                <w:b/>
                <w:sz w:val="28"/>
                <w:szCs w:val="28"/>
              </w:rPr>
            </w:pPr>
          </w:p>
          <w:p w:rsidR="006A7763" w:rsidRPr="003406B1" w:rsidRDefault="006A7763" w:rsidP="00174551">
            <w:pPr>
              <w:pStyle w:val="af6"/>
              <w:widowControl w:val="0"/>
              <w:autoSpaceDE w:val="0"/>
              <w:autoSpaceDN w:val="0"/>
              <w:adjustRightInd w:val="0"/>
              <w:ind w:left="0"/>
              <w:jc w:val="center"/>
              <w:rPr>
                <w:b/>
                <w:sz w:val="28"/>
                <w:szCs w:val="28"/>
              </w:rPr>
            </w:pPr>
          </w:p>
          <w:p w:rsidR="006A7763" w:rsidRPr="003406B1" w:rsidRDefault="006A7763" w:rsidP="00174551">
            <w:pPr>
              <w:pStyle w:val="af6"/>
              <w:widowControl w:val="0"/>
              <w:autoSpaceDE w:val="0"/>
              <w:autoSpaceDN w:val="0"/>
              <w:adjustRightInd w:val="0"/>
              <w:ind w:left="0"/>
              <w:jc w:val="center"/>
              <w:rPr>
                <w:b/>
                <w:sz w:val="28"/>
                <w:szCs w:val="28"/>
              </w:rPr>
            </w:pPr>
          </w:p>
          <w:p w:rsidR="006A7763" w:rsidRPr="003406B1" w:rsidRDefault="006A7763" w:rsidP="00174551">
            <w:pPr>
              <w:pStyle w:val="af6"/>
              <w:widowControl w:val="0"/>
              <w:autoSpaceDE w:val="0"/>
              <w:autoSpaceDN w:val="0"/>
              <w:adjustRightInd w:val="0"/>
              <w:ind w:left="0"/>
              <w:jc w:val="center"/>
              <w:rPr>
                <w:b/>
                <w:sz w:val="28"/>
                <w:szCs w:val="28"/>
              </w:rPr>
            </w:pPr>
          </w:p>
          <w:p w:rsidR="006A7763" w:rsidRPr="003406B1" w:rsidRDefault="006A7763" w:rsidP="00174551">
            <w:pPr>
              <w:pStyle w:val="af6"/>
              <w:widowControl w:val="0"/>
              <w:autoSpaceDE w:val="0"/>
              <w:autoSpaceDN w:val="0"/>
              <w:adjustRightInd w:val="0"/>
              <w:ind w:left="0"/>
              <w:jc w:val="center"/>
              <w:rPr>
                <w:b/>
                <w:sz w:val="28"/>
                <w:szCs w:val="28"/>
              </w:rPr>
            </w:pPr>
          </w:p>
          <w:p w:rsidR="006A7763" w:rsidRPr="003406B1" w:rsidRDefault="006A7763" w:rsidP="00174551">
            <w:pPr>
              <w:pStyle w:val="af6"/>
              <w:widowControl w:val="0"/>
              <w:autoSpaceDE w:val="0"/>
              <w:autoSpaceDN w:val="0"/>
              <w:adjustRightInd w:val="0"/>
              <w:ind w:left="0"/>
              <w:jc w:val="center"/>
              <w:rPr>
                <w:b/>
                <w:sz w:val="28"/>
                <w:szCs w:val="28"/>
              </w:rPr>
            </w:pPr>
          </w:p>
          <w:p w:rsidR="006A7763" w:rsidRPr="003406B1" w:rsidRDefault="006A7763" w:rsidP="00174551">
            <w:pPr>
              <w:pStyle w:val="af6"/>
              <w:widowControl w:val="0"/>
              <w:autoSpaceDE w:val="0"/>
              <w:autoSpaceDN w:val="0"/>
              <w:adjustRightInd w:val="0"/>
              <w:ind w:left="0"/>
              <w:jc w:val="center"/>
              <w:rPr>
                <w:b/>
                <w:sz w:val="28"/>
                <w:szCs w:val="28"/>
              </w:rPr>
            </w:pPr>
          </w:p>
          <w:p w:rsidR="006A7763" w:rsidRPr="003406B1" w:rsidRDefault="006A7763" w:rsidP="00174551">
            <w:pPr>
              <w:pStyle w:val="af6"/>
              <w:widowControl w:val="0"/>
              <w:autoSpaceDE w:val="0"/>
              <w:autoSpaceDN w:val="0"/>
              <w:adjustRightInd w:val="0"/>
              <w:ind w:left="0"/>
              <w:jc w:val="center"/>
              <w:rPr>
                <w:b/>
                <w:sz w:val="28"/>
                <w:szCs w:val="28"/>
              </w:rPr>
            </w:pPr>
          </w:p>
          <w:p w:rsidR="006A7763" w:rsidRPr="003406B1" w:rsidRDefault="006A7763" w:rsidP="00174551">
            <w:pPr>
              <w:pStyle w:val="af6"/>
              <w:widowControl w:val="0"/>
              <w:autoSpaceDE w:val="0"/>
              <w:autoSpaceDN w:val="0"/>
              <w:adjustRightInd w:val="0"/>
              <w:ind w:left="0"/>
              <w:jc w:val="center"/>
              <w:rPr>
                <w:b/>
                <w:sz w:val="28"/>
                <w:szCs w:val="28"/>
              </w:rPr>
            </w:pPr>
          </w:p>
          <w:p w:rsidR="006A7763" w:rsidRPr="003406B1" w:rsidRDefault="006A7763" w:rsidP="00174551">
            <w:pPr>
              <w:pStyle w:val="af6"/>
              <w:widowControl w:val="0"/>
              <w:autoSpaceDE w:val="0"/>
              <w:autoSpaceDN w:val="0"/>
              <w:adjustRightInd w:val="0"/>
              <w:ind w:left="0"/>
              <w:jc w:val="center"/>
              <w:rPr>
                <w:b/>
                <w:sz w:val="28"/>
                <w:szCs w:val="28"/>
              </w:rPr>
            </w:pPr>
          </w:p>
          <w:p w:rsidR="00450F59" w:rsidRDefault="00450F59" w:rsidP="00174551">
            <w:pPr>
              <w:pStyle w:val="af6"/>
              <w:widowControl w:val="0"/>
              <w:autoSpaceDE w:val="0"/>
              <w:autoSpaceDN w:val="0"/>
              <w:adjustRightInd w:val="0"/>
              <w:ind w:left="0"/>
              <w:jc w:val="center"/>
              <w:rPr>
                <w:b/>
                <w:sz w:val="28"/>
                <w:szCs w:val="28"/>
              </w:rPr>
            </w:pPr>
          </w:p>
          <w:p w:rsidR="00450F59" w:rsidRDefault="00450F59" w:rsidP="00174551">
            <w:pPr>
              <w:pStyle w:val="af6"/>
              <w:widowControl w:val="0"/>
              <w:autoSpaceDE w:val="0"/>
              <w:autoSpaceDN w:val="0"/>
              <w:adjustRightInd w:val="0"/>
              <w:ind w:left="0"/>
              <w:jc w:val="center"/>
              <w:rPr>
                <w:b/>
                <w:sz w:val="28"/>
                <w:szCs w:val="28"/>
              </w:rPr>
            </w:pPr>
          </w:p>
          <w:p w:rsidR="00450F59" w:rsidRDefault="00450F59" w:rsidP="00174551">
            <w:pPr>
              <w:pStyle w:val="af6"/>
              <w:widowControl w:val="0"/>
              <w:autoSpaceDE w:val="0"/>
              <w:autoSpaceDN w:val="0"/>
              <w:adjustRightInd w:val="0"/>
              <w:ind w:left="0"/>
              <w:jc w:val="center"/>
              <w:rPr>
                <w:b/>
                <w:sz w:val="28"/>
                <w:szCs w:val="28"/>
              </w:rPr>
            </w:pPr>
          </w:p>
          <w:p w:rsidR="00450F59" w:rsidRDefault="00450F59" w:rsidP="00174551">
            <w:pPr>
              <w:pStyle w:val="af6"/>
              <w:widowControl w:val="0"/>
              <w:autoSpaceDE w:val="0"/>
              <w:autoSpaceDN w:val="0"/>
              <w:adjustRightInd w:val="0"/>
              <w:ind w:left="0"/>
              <w:jc w:val="center"/>
              <w:rPr>
                <w:b/>
                <w:sz w:val="28"/>
                <w:szCs w:val="28"/>
              </w:rPr>
            </w:pPr>
          </w:p>
          <w:p w:rsidR="00174551" w:rsidRPr="003406B1" w:rsidRDefault="00174551" w:rsidP="00174551">
            <w:pPr>
              <w:pStyle w:val="af6"/>
              <w:widowControl w:val="0"/>
              <w:autoSpaceDE w:val="0"/>
              <w:autoSpaceDN w:val="0"/>
              <w:adjustRightInd w:val="0"/>
              <w:ind w:left="0"/>
              <w:jc w:val="center"/>
              <w:rPr>
                <w:b/>
                <w:sz w:val="28"/>
                <w:szCs w:val="28"/>
              </w:rPr>
            </w:pPr>
            <w:r w:rsidRPr="003406B1">
              <w:rPr>
                <w:b/>
                <w:sz w:val="28"/>
                <w:szCs w:val="28"/>
              </w:rPr>
              <w:lastRenderedPageBreak/>
              <w:t>Приложение № 1</w:t>
            </w:r>
          </w:p>
          <w:p w:rsidR="00174551" w:rsidRPr="003406B1" w:rsidRDefault="00174551" w:rsidP="00174551">
            <w:pPr>
              <w:widowControl w:val="0"/>
              <w:tabs>
                <w:tab w:val="center" w:pos="9553"/>
                <w:tab w:val="left" w:pos="11385"/>
              </w:tabs>
              <w:autoSpaceDE w:val="0"/>
              <w:autoSpaceDN w:val="0"/>
              <w:adjustRightInd w:val="0"/>
              <w:contextualSpacing/>
              <w:jc w:val="center"/>
              <w:rPr>
                <w:b/>
                <w:sz w:val="28"/>
                <w:szCs w:val="28"/>
              </w:rPr>
            </w:pPr>
            <w:r w:rsidRPr="003406B1">
              <w:rPr>
                <w:b/>
                <w:sz w:val="28"/>
                <w:szCs w:val="28"/>
              </w:rPr>
              <w:t>к муниципальной программе муниципального района</w:t>
            </w:r>
          </w:p>
          <w:p w:rsidR="00174551" w:rsidRPr="003406B1" w:rsidRDefault="00174551" w:rsidP="00174551">
            <w:pPr>
              <w:widowControl w:val="0"/>
              <w:tabs>
                <w:tab w:val="center" w:pos="9553"/>
                <w:tab w:val="left" w:pos="11385"/>
              </w:tabs>
              <w:autoSpaceDE w:val="0"/>
              <w:autoSpaceDN w:val="0"/>
              <w:adjustRightInd w:val="0"/>
              <w:contextualSpacing/>
              <w:jc w:val="center"/>
              <w:rPr>
                <w:b/>
                <w:sz w:val="28"/>
                <w:szCs w:val="28"/>
              </w:rPr>
            </w:pPr>
            <w:r w:rsidRPr="003406B1">
              <w:rPr>
                <w:b/>
                <w:sz w:val="28"/>
                <w:szCs w:val="28"/>
              </w:rPr>
              <w:t>«Корочанский район» «Развитие образования</w:t>
            </w:r>
          </w:p>
          <w:p w:rsidR="00174551" w:rsidRPr="003406B1" w:rsidRDefault="00174551" w:rsidP="00174551">
            <w:pPr>
              <w:widowControl w:val="0"/>
              <w:autoSpaceDE w:val="0"/>
              <w:autoSpaceDN w:val="0"/>
              <w:adjustRightInd w:val="0"/>
              <w:contextualSpacing/>
              <w:jc w:val="center"/>
              <w:rPr>
                <w:b/>
                <w:sz w:val="28"/>
                <w:szCs w:val="28"/>
              </w:rPr>
            </w:pPr>
            <w:r w:rsidRPr="003406B1">
              <w:rPr>
                <w:b/>
                <w:sz w:val="28"/>
                <w:szCs w:val="28"/>
              </w:rPr>
              <w:t>Корочанского района»</w:t>
            </w:r>
          </w:p>
        </w:tc>
      </w:tr>
    </w:tbl>
    <w:p w:rsidR="00174551" w:rsidRPr="003406B1" w:rsidRDefault="00174551" w:rsidP="00174551">
      <w:pPr>
        <w:pStyle w:val="ConsPlusNormal"/>
        <w:widowControl/>
        <w:ind w:firstLine="0"/>
        <w:contextualSpacing/>
        <w:outlineLvl w:val="1"/>
        <w:rPr>
          <w:rFonts w:ascii="Times New Roman" w:hAnsi="Times New Roman" w:cs="Times New Roman"/>
          <w:b/>
          <w:bCs/>
          <w:sz w:val="16"/>
          <w:szCs w:val="16"/>
        </w:rPr>
      </w:pPr>
    </w:p>
    <w:p w:rsidR="00174551" w:rsidRPr="003406B1" w:rsidRDefault="00174551" w:rsidP="00174551">
      <w:pPr>
        <w:pStyle w:val="ConsPlusNormal"/>
        <w:widowControl/>
        <w:ind w:firstLine="0"/>
        <w:jc w:val="center"/>
        <w:outlineLvl w:val="1"/>
        <w:rPr>
          <w:rFonts w:ascii="Times New Roman" w:hAnsi="Times New Roman" w:cs="Times New Roman"/>
          <w:b/>
          <w:sz w:val="26"/>
          <w:szCs w:val="26"/>
        </w:rPr>
      </w:pPr>
      <w:r w:rsidRPr="003406B1">
        <w:rPr>
          <w:rFonts w:ascii="Times New Roman" w:hAnsi="Times New Roman" w:cs="Times New Roman"/>
          <w:b/>
          <w:sz w:val="26"/>
          <w:szCs w:val="26"/>
        </w:rPr>
        <w:t xml:space="preserve">Система основных мероприятий и </w:t>
      </w:r>
    </w:p>
    <w:p w:rsidR="00852F0A" w:rsidRPr="003406B1" w:rsidRDefault="00174551" w:rsidP="00174551">
      <w:pPr>
        <w:pStyle w:val="ConsPlusNormal"/>
        <w:widowControl/>
        <w:ind w:firstLine="0"/>
        <w:jc w:val="center"/>
        <w:outlineLvl w:val="1"/>
        <w:rPr>
          <w:rFonts w:ascii="Times New Roman" w:hAnsi="Times New Roman" w:cs="Times New Roman"/>
          <w:b/>
          <w:sz w:val="26"/>
          <w:szCs w:val="26"/>
        </w:rPr>
      </w:pPr>
      <w:r w:rsidRPr="003406B1">
        <w:rPr>
          <w:rFonts w:ascii="Times New Roman" w:hAnsi="Times New Roman" w:cs="Times New Roman"/>
          <w:b/>
          <w:sz w:val="26"/>
          <w:szCs w:val="26"/>
        </w:rPr>
        <w:t xml:space="preserve">показателей муниципальной программы муниципального района «Корочанский район» </w:t>
      </w:r>
    </w:p>
    <w:p w:rsidR="00174551" w:rsidRPr="003406B1" w:rsidRDefault="00174551" w:rsidP="00174551">
      <w:pPr>
        <w:pStyle w:val="ConsPlusNormal"/>
        <w:widowControl/>
        <w:ind w:firstLine="0"/>
        <w:jc w:val="center"/>
        <w:outlineLvl w:val="1"/>
        <w:rPr>
          <w:rFonts w:ascii="Times New Roman" w:hAnsi="Times New Roman" w:cs="Times New Roman"/>
          <w:b/>
          <w:sz w:val="26"/>
          <w:szCs w:val="26"/>
        </w:rPr>
      </w:pPr>
      <w:r w:rsidRPr="003406B1">
        <w:rPr>
          <w:rFonts w:ascii="Times New Roman" w:hAnsi="Times New Roman" w:cs="Times New Roman"/>
          <w:b/>
          <w:sz w:val="26"/>
          <w:szCs w:val="26"/>
        </w:rPr>
        <w:t xml:space="preserve">«Развитие образования Корочанского района» на </w:t>
      </w:r>
      <w:r w:rsidRPr="003406B1">
        <w:rPr>
          <w:rFonts w:ascii="Times New Roman" w:hAnsi="Times New Roman" w:cs="Times New Roman"/>
          <w:b/>
          <w:sz w:val="26"/>
          <w:szCs w:val="26"/>
          <w:lang w:val="en-US"/>
        </w:rPr>
        <w:t>I</w:t>
      </w:r>
      <w:r w:rsidRPr="003406B1">
        <w:rPr>
          <w:rFonts w:ascii="Times New Roman" w:hAnsi="Times New Roman" w:cs="Times New Roman"/>
          <w:b/>
          <w:sz w:val="26"/>
          <w:szCs w:val="26"/>
        </w:rPr>
        <w:t xml:space="preserve"> этап реализации</w:t>
      </w:r>
    </w:p>
    <w:p w:rsidR="00174551" w:rsidRPr="00023112" w:rsidRDefault="00174551" w:rsidP="00174551">
      <w:pPr>
        <w:pStyle w:val="ConsPlusNormal"/>
        <w:widowControl/>
        <w:ind w:firstLine="0"/>
        <w:jc w:val="center"/>
        <w:outlineLvl w:val="1"/>
        <w:rPr>
          <w:rFonts w:ascii="Times New Roman" w:hAnsi="Times New Roman" w:cs="Times New Roman"/>
          <w:b/>
          <w:sz w:val="16"/>
          <w:szCs w:val="16"/>
        </w:rPr>
      </w:pPr>
    </w:p>
    <w:tbl>
      <w:tblPr>
        <w:tblW w:w="15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03"/>
        <w:gridCol w:w="2579"/>
        <w:gridCol w:w="1956"/>
        <w:gridCol w:w="775"/>
        <w:gridCol w:w="1206"/>
        <w:gridCol w:w="4040"/>
        <w:gridCol w:w="709"/>
        <w:gridCol w:w="708"/>
        <w:gridCol w:w="709"/>
        <w:gridCol w:w="721"/>
        <w:gridCol w:w="709"/>
        <w:gridCol w:w="708"/>
      </w:tblGrid>
      <w:tr w:rsidR="00174551" w:rsidRPr="003406B1" w:rsidTr="00023ED0">
        <w:trPr>
          <w:tblHeader/>
          <w:jc w:val="center"/>
        </w:trPr>
        <w:tc>
          <w:tcPr>
            <w:tcW w:w="403" w:type="dxa"/>
            <w:vMerge w:val="restart"/>
            <w:tcBorders>
              <w:top w:val="single" w:sz="4" w:space="0" w:color="auto"/>
              <w:left w:val="single" w:sz="4" w:space="0" w:color="auto"/>
              <w:bottom w:val="single" w:sz="4" w:space="0" w:color="auto"/>
              <w:right w:val="single" w:sz="4" w:space="0" w:color="auto"/>
            </w:tcBorders>
          </w:tcPr>
          <w:p w:rsidR="00174551" w:rsidRPr="003406B1" w:rsidRDefault="00174551" w:rsidP="00582625">
            <w:pPr>
              <w:pStyle w:val="ConsPlusNormal"/>
              <w:widowControl/>
              <w:ind w:left="-121" w:firstLine="0"/>
              <w:contextualSpacing/>
              <w:jc w:val="center"/>
              <w:outlineLvl w:val="1"/>
              <w:rPr>
                <w:rFonts w:ascii="Times New Roman" w:hAnsi="Times New Roman" w:cs="Times New Roman"/>
                <w:b/>
              </w:rPr>
            </w:pPr>
            <w:r w:rsidRPr="003406B1">
              <w:rPr>
                <w:rFonts w:ascii="Times New Roman" w:hAnsi="Times New Roman" w:cs="Times New Roman"/>
                <w:b/>
              </w:rPr>
              <w:t>№</w:t>
            </w:r>
          </w:p>
          <w:p w:rsidR="00927F9E" w:rsidRPr="003406B1" w:rsidRDefault="00927F9E" w:rsidP="00582625">
            <w:pPr>
              <w:pStyle w:val="ConsPlusNormal"/>
              <w:widowControl/>
              <w:ind w:left="-121" w:firstLine="0"/>
              <w:contextualSpacing/>
              <w:jc w:val="center"/>
              <w:outlineLvl w:val="1"/>
              <w:rPr>
                <w:rFonts w:ascii="Times New Roman" w:hAnsi="Times New Roman" w:cs="Times New Roman"/>
                <w:b/>
              </w:rPr>
            </w:pPr>
            <w:r w:rsidRPr="003406B1">
              <w:rPr>
                <w:rFonts w:ascii="Times New Roman" w:hAnsi="Times New Roman" w:cs="Times New Roman"/>
                <w:b/>
              </w:rPr>
              <w:t>п/п</w:t>
            </w:r>
          </w:p>
        </w:tc>
        <w:tc>
          <w:tcPr>
            <w:tcW w:w="2579" w:type="dxa"/>
            <w:vMerge w:val="restart"/>
            <w:tcBorders>
              <w:top w:val="single" w:sz="4" w:space="0" w:color="auto"/>
              <w:left w:val="single" w:sz="4" w:space="0" w:color="auto"/>
              <w:bottom w:val="single" w:sz="4" w:space="0" w:color="auto"/>
              <w:right w:val="single" w:sz="4" w:space="0" w:color="auto"/>
            </w:tcBorders>
          </w:tcPr>
          <w:p w:rsidR="00174551" w:rsidRPr="003406B1" w:rsidRDefault="00174551" w:rsidP="009C3B65">
            <w:pPr>
              <w:pStyle w:val="ConsPlusNormal"/>
              <w:widowControl/>
              <w:ind w:firstLine="0"/>
              <w:contextualSpacing/>
              <w:jc w:val="center"/>
              <w:outlineLvl w:val="1"/>
              <w:rPr>
                <w:rFonts w:ascii="Times New Roman" w:hAnsi="Times New Roman" w:cs="Times New Roman"/>
                <w:b/>
              </w:rPr>
            </w:pPr>
            <w:r w:rsidRPr="003406B1">
              <w:rPr>
                <w:rFonts w:ascii="Times New Roman" w:hAnsi="Times New Roman" w:cs="Times New Roman"/>
                <w:b/>
              </w:rPr>
              <w:t>Наименование муниципальной программы, подпрограмм, мероприятий</w:t>
            </w:r>
          </w:p>
        </w:tc>
        <w:tc>
          <w:tcPr>
            <w:tcW w:w="1956" w:type="dxa"/>
            <w:vMerge w:val="restart"/>
            <w:tcBorders>
              <w:top w:val="single" w:sz="4" w:space="0" w:color="auto"/>
              <w:left w:val="single" w:sz="4" w:space="0" w:color="auto"/>
              <w:bottom w:val="single" w:sz="4" w:space="0" w:color="auto"/>
              <w:right w:val="single" w:sz="4" w:space="0" w:color="auto"/>
            </w:tcBorders>
          </w:tcPr>
          <w:p w:rsidR="00174551" w:rsidRPr="003406B1" w:rsidRDefault="00174551" w:rsidP="008C4FCC">
            <w:pPr>
              <w:pStyle w:val="ConsPlusNormal"/>
              <w:widowControl/>
              <w:ind w:firstLine="0"/>
              <w:contextualSpacing/>
              <w:jc w:val="center"/>
              <w:outlineLvl w:val="1"/>
              <w:rPr>
                <w:rFonts w:ascii="Times New Roman" w:hAnsi="Times New Roman" w:cs="Times New Roman"/>
                <w:b/>
              </w:rPr>
            </w:pPr>
            <w:r w:rsidRPr="003406B1">
              <w:rPr>
                <w:rFonts w:ascii="Times New Roman" w:hAnsi="Times New Roman" w:cs="Times New Roman"/>
                <w:b/>
              </w:rPr>
              <w:t>Ответственный исполнитель (соисполнитель, участник), ответственный за реализацию</w:t>
            </w:r>
          </w:p>
        </w:tc>
        <w:tc>
          <w:tcPr>
            <w:tcW w:w="775" w:type="dxa"/>
            <w:vMerge w:val="restart"/>
            <w:tcBorders>
              <w:top w:val="single" w:sz="4" w:space="0" w:color="auto"/>
              <w:left w:val="single" w:sz="4" w:space="0" w:color="auto"/>
              <w:bottom w:val="single" w:sz="4" w:space="0" w:color="auto"/>
              <w:right w:val="single" w:sz="4" w:space="0" w:color="auto"/>
            </w:tcBorders>
          </w:tcPr>
          <w:p w:rsidR="00174551" w:rsidRPr="003406B1" w:rsidRDefault="00174551" w:rsidP="00582625">
            <w:pPr>
              <w:pStyle w:val="ConsPlusNormal"/>
              <w:widowControl/>
              <w:ind w:left="-103" w:right="-28" w:firstLine="0"/>
              <w:contextualSpacing/>
              <w:jc w:val="center"/>
              <w:outlineLvl w:val="1"/>
              <w:rPr>
                <w:rFonts w:ascii="Times New Roman" w:hAnsi="Times New Roman" w:cs="Times New Roman"/>
                <w:b/>
                <w:sz w:val="18"/>
                <w:szCs w:val="18"/>
              </w:rPr>
            </w:pPr>
            <w:r w:rsidRPr="003406B1">
              <w:rPr>
                <w:rFonts w:ascii="Times New Roman" w:hAnsi="Times New Roman" w:cs="Times New Roman"/>
                <w:b/>
                <w:sz w:val="18"/>
                <w:szCs w:val="18"/>
              </w:rPr>
              <w:t>Срок реализации (начало, завершение)</w:t>
            </w:r>
          </w:p>
        </w:tc>
        <w:tc>
          <w:tcPr>
            <w:tcW w:w="1206" w:type="dxa"/>
            <w:vMerge w:val="restart"/>
            <w:tcBorders>
              <w:top w:val="single" w:sz="4" w:space="0" w:color="auto"/>
              <w:left w:val="single" w:sz="4" w:space="0" w:color="auto"/>
              <w:bottom w:val="single" w:sz="4" w:space="0" w:color="auto"/>
              <w:right w:val="single" w:sz="4" w:space="0" w:color="auto"/>
            </w:tcBorders>
          </w:tcPr>
          <w:p w:rsidR="00174551" w:rsidRPr="003406B1" w:rsidRDefault="00174551" w:rsidP="00927F9E">
            <w:pPr>
              <w:pStyle w:val="ConsPlusNormal"/>
              <w:widowControl/>
              <w:ind w:left="-3" w:right="-138" w:firstLine="0"/>
              <w:contextualSpacing/>
              <w:jc w:val="center"/>
              <w:outlineLvl w:val="1"/>
              <w:rPr>
                <w:rFonts w:ascii="Times New Roman" w:hAnsi="Times New Roman" w:cs="Times New Roman"/>
                <w:b/>
              </w:rPr>
            </w:pPr>
            <w:r w:rsidRPr="003406B1">
              <w:rPr>
                <w:rFonts w:ascii="Times New Roman" w:hAnsi="Times New Roman" w:cs="Times New Roman"/>
                <w:b/>
              </w:rPr>
              <w:t xml:space="preserve">Вид </w:t>
            </w:r>
          </w:p>
          <w:p w:rsidR="00174551" w:rsidRPr="003406B1" w:rsidRDefault="00174551" w:rsidP="00582625">
            <w:pPr>
              <w:pStyle w:val="ConsPlusNormal"/>
              <w:widowControl/>
              <w:ind w:left="-3" w:right="-138" w:firstLine="0"/>
              <w:contextualSpacing/>
              <w:jc w:val="center"/>
              <w:outlineLvl w:val="1"/>
              <w:rPr>
                <w:rFonts w:ascii="Times New Roman" w:hAnsi="Times New Roman" w:cs="Times New Roman"/>
                <w:b/>
              </w:rPr>
            </w:pPr>
            <w:r w:rsidRPr="003406B1">
              <w:rPr>
                <w:rFonts w:ascii="Times New Roman" w:hAnsi="Times New Roman" w:cs="Times New Roman"/>
                <w:b/>
              </w:rPr>
              <w:t>показателя</w:t>
            </w:r>
          </w:p>
        </w:tc>
        <w:tc>
          <w:tcPr>
            <w:tcW w:w="4040" w:type="dxa"/>
            <w:vMerge w:val="restart"/>
            <w:tcBorders>
              <w:top w:val="single" w:sz="4" w:space="0" w:color="auto"/>
              <w:left w:val="single" w:sz="4" w:space="0" w:color="auto"/>
              <w:bottom w:val="single" w:sz="4" w:space="0" w:color="auto"/>
              <w:right w:val="single" w:sz="4" w:space="0" w:color="auto"/>
            </w:tcBorders>
          </w:tcPr>
          <w:p w:rsidR="00174551" w:rsidRPr="003406B1" w:rsidRDefault="00174551" w:rsidP="00174551">
            <w:pPr>
              <w:pStyle w:val="ConsPlusNormal"/>
              <w:widowControl/>
              <w:ind w:firstLine="0"/>
              <w:contextualSpacing/>
              <w:jc w:val="center"/>
              <w:outlineLvl w:val="1"/>
              <w:rPr>
                <w:rFonts w:ascii="Times New Roman" w:hAnsi="Times New Roman" w:cs="Times New Roman"/>
                <w:b/>
              </w:rPr>
            </w:pPr>
            <w:r w:rsidRPr="003406B1">
              <w:rPr>
                <w:rFonts w:ascii="Times New Roman" w:hAnsi="Times New Roman" w:cs="Times New Roman"/>
                <w:b/>
              </w:rPr>
              <w:t>Наименование показателя, единица измерения</w:t>
            </w:r>
          </w:p>
        </w:tc>
        <w:tc>
          <w:tcPr>
            <w:tcW w:w="4264" w:type="dxa"/>
            <w:gridSpan w:val="6"/>
            <w:tcBorders>
              <w:top w:val="single" w:sz="4" w:space="0" w:color="auto"/>
              <w:left w:val="single" w:sz="4" w:space="0" w:color="auto"/>
              <w:bottom w:val="single" w:sz="4" w:space="0" w:color="auto"/>
              <w:right w:val="single" w:sz="4" w:space="0" w:color="auto"/>
            </w:tcBorders>
          </w:tcPr>
          <w:p w:rsidR="00174551" w:rsidRPr="003406B1" w:rsidRDefault="00174551" w:rsidP="00174551">
            <w:pPr>
              <w:pStyle w:val="ConsPlusNormal"/>
              <w:widowControl/>
              <w:ind w:firstLine="0"/>
              <w:contextualSpacing/>
              <w:jc w:val="center"/>
              <w:outlineLvl w:val="1"/>
              <w:rPr>
                <w:rFonts w:ascii="Times New Roman" w:hAnsi="Times New Roman" w:cs="Times New Roman"/>
                <w:b/>
              </w:rPr>
            </w:pPr>
            <w:r w:rsidRPr="003406B1">
              <w:rPr>
                <w:rFonts w:ascii="Times New Roman" w:hAnsi="Times New Roman" w:cs="Times New Roman"/>
                <w:b/>
              </w:rPr>
              <w:t>Значение показателя конечного и непосредственного результата по годам реализации</w:t>
            </w:r>
          </w:p>
        </w:tc>
      </w:tr>
      <w:tr w:rsidR="00174551" w:rsidRPr="003406B1" w:rsidTr="00023ED0">
        <w:trPr>
          <w:cantSplit/>
          <w:trHeight w:val="773"/>
          <w:tblHeader/>
          <w:jc w:val="center"/>
        </w:trPr>
        <w:tc>
          <w:tcPr>
            <w:tcW w:w="403" w:type="dxa"/>
            <w:vMerge/>
            <w:tcBorders>
              <w:top w:val="single" w:sz="4" w:space="0" w:color="auto"/>
              <w:left w:val="single" w:sz="4" w:space="0" w:color="auto"/>
              <w:bottom w:val="single" w:sz="4" w:space="0" w:color="auto"/>
              <w:right w:val="single" w:sz="4" w:space="0" w:color="auto"/>
            </w:tcBorders>
          </w:tcPr>
          <w:p w:rsidR="00174551" w:rsidRPr="003406B1" w:rsidRDefault="00174551" w:rsidP="00582625">
            <w:pPr>
              <w:pStyle w:val="ConsPlusNormal"/>
              <w:widowControl/>
              <w:ind w:left="-121" w:firstLine="0"/>
              <w:contextualSpacing/>
              <w:jc w:val="right"/>
              <w:outlineLvl w:val="1"/>
              <w:rPr>
                <w:rFonts w:ascii="Times New Roman" w:hAnsi="Times New Roman" w:cs="Times New Roman"/>
                <w:b/>
              </w:rPr>
            </w:pPr>
          </w:p>
        </w:tc>
        <w:tc>
          <w:tcPr>
            <w:tcW w:w="2579" w:type="dxa"/>
            <w:vMerge/>
            <w:tcBorders>
              <w:top w:val="single" w:sz="4" w:space="0" w:color="auto"/>
              <w:left w:val="single" w:sz="4" w:space="0" w:color="auto"/>
              <w:bottom w:val="single" w:sz="4" w:space="0" w:color="auto"/>
              <w:right w:val="single" w:sz="4" w:space="0" w:color="auto"/>
            </w:tcBorders>
          </w:tcPr>
          <w:p w:rsidR="00174551" w:rsidRPr="003406B1" w:rsidRDefault="00174551" w:rsidP="009C3B65">
            <w:pPr>
              <w:pStyle w:val="ConsPlusNormal"/>
              <w:widowControl/>
              <w:ind w:firstLine="0"/>
              <w:contextualSpacing/>
              <w:jc w:val="right"/>
              <w:outlineLvl w:val="1"/>
              <w:rPr>
                <w:rFonts w:ascii="Times New Roman" w:hAnsi="Times New Roman" w:cs="Times New Roman"/>
                <w:b/>
              </w:rPr>
            </w:pPr>
          </w:p>
        </w:tc>
        <w:tc>
          <w:tcPr>
            <w:tcW w:w="1956" w:type="dxa"/>
            <w:vMerge/>
            <w:tcBorders>
              <w:top w:val="single" w:sz="4" w:space="0" w:color="auto"/>
              <w:left w:val="single" w:sz="4" w:space="0" w:color="auto"/>
              <w:bottom w:val="single" w:sz="4" w:space="0" w:color="auto"/>
              <w:right w:val="single" w:sz="4" w:space="0" w:color="auto"/>
            </w:tcBorders>
          </w:tcPr>
          <w:p w:rsidR="00174551" w:rsidRPr="003406B1" w:rsidRDefault="00174551" w:rsidP="008C4FCC">
            <w:pPr>
              <w:pStyle w:val="ConsPlusNormal"/>
              <w:widowControl/>
              <w:ind w:firstLine="0"/>
              <w:contextualSpacing/>
              <w:jc w:val="center"/>
              <w:outlineLvl w:val="1"/>
              <w:rPr>
                <w:rFonts w:ascii="Times New Roman" w:hAnsi="Times New Roman" w:cs="Times New Roman"/>
                <w:b/>
              </w:rPr>
            </w:pPr>
          </w:p>
        </w:tc>
        <w:tc>
          <w:tcPr>
            <w:tcW w:w="775" w:type="dxa"/>
            <w:vMerge/>
            <w:tcBorders>
              <w:top w:val="single" w:sz="4" w:space="0" w:color="auto"/>
              <w:left w:val="single" w:sz="4" w:space="0" w:color="auto"/>
              <w:bottom w:val="single" w:sz="4" w:space="0" w:color="auto"/>
              <w:right w:val="single" w:sz="4" w:space="0" w:color="auto"/>
            </w:tcBorders>
            <w:textDirection w:val="btLr"/>
          </w:tcPr>
          <w:p w:rsidR="00174551" w:rsidRPr="003406B1" w:rsidRDefault="00174551" w:rsidP="00174551">
            <w:pPr>
              <w:pStyle w:val="ConsPlusNormal"/>
              <w:widowControl/>
              <w:ind w:left="113" w:right="113" w:firstLine="0"/>
              <w:contextualSpacing/>
              <w:jc w:val="center"/>
              <w:outlineLvl w:val="1"/>
              <w:rPr>
                <w:rFonts w:ascii="Times New Roman" w:hAnsi="Times New Roman" w:cs="Times New Roman"/>
                <w:b/>
              </w:rPr>
            </w:pPr>
          </w:p>
        </w:tc>
        <w:tc>
          <w:tcPr>
            <w:tcW w:w="1206" w:type="dxa"/>
            <w:vMerge/>
            <w:tcBorders>
              <w:top w:val="single" w:sz="4" w:space="0" w:color="auto"/>
              <w:left w:val="single" w:sz="4" w:space="0" w:color="auto"/>
              <w:bottom w:val="single" w:sz="4" w:space="0" w:color="auto"/>
              <w:right w:val="single" w:sz="4" w:space="0" w:color="auto"/>
            </w:tcBorders>
          </w:tcPr>
          <w:p w:rsidR="00174551" w:rsidRPr="003406B1" w:rsidRDefault="00174551" w:rsidP="00927F9E">
            <w:pPr>
              <w:pStyle w:val="ConsPlusNormal"/>
              <w:widowControl/>
              <w:ind w:left="-3" w:right="-138" w:firstLine="0"/>
              <w:contextualSpacing/>
              <w:jc w:val="right"/>
              <w:outlineLvl w:val="1"/>
              <w:rPr>
                <w:rFonts w:ascii="Times New Roman" w:hAnsi="Times New Roman" w:cs="Times New Roman"/>
                <w:b/>
              </w:rPr>
            </w:pPr>
          </w:p>
        </w:tc>
        <w:tc>
          <w:tcPr>
            <w:tcW w:w="4040" w:type="dxa"/>
            <w:vMerge/>
            <w:tcBorders>
              <w:top w:val="single" w:sz="4" w:space="0" w:color="auto"/>
              <w:left w:val="single" w:sz="4" w:space="0" w:color="auto"/>
              <w:bottom w:val="single" w:sz="4" w:space="0" w:color="auto"/>
              <w:right w:val="single" w:sz="4" w:space="0" w:color="auto"/>
            </w:tcBorders>
          </w:tcPr>
          <w:p w:rsidR="00174551" w:rsidRPr="003406B1" w:rsidRDefault="00174551" w:rsidP="00174551">
            <w:pPr>
              <w:pStyle w:val="ConsPlusNormal"/>
              <w:widowControl/>
              <w:ind w:firstLine="0"/>
              <w:contextualSpacing/>
              <w:jc w:val="right"/>
              <w:outlineLvl w:val="1"/>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tcPr>
          <w:p w:rsidR="00174551" w:rsidRPr="003406B1" w:rsidRDefault="00174551" w:rsidP="00174551">
            <w:pPr>
              <w:pStyle w:val="ConsPlusNormal"/>
              <w:widowControl/>
              <w:ind w:firstLine="0"/>
              <w:contextualSpacing/>
              <w:jc w:val="center"/>
              <w:outlineLvl w:val="1"/>
              <w:rPr>
                <w:rFonts w:ascii="Times New Roman" w:hAnsi="Times New Roman" w:cs="Times New Roman"/>
                <w:b/>
              </w:rPr>
            </w:pPr>
            <w:r w:rsidRPr="003406B1">
              <w:rPr>
                <w:rFonts w:ascii="Times New Roman" w:hAnsi="Times New Roman" w:cs="Times New Roman"/>
                <w:b/>
              </w:rPr>
              <w:t>2015</w:t>
            </w:r>
          </w:p>
          <w:p w:rsidR="00174551" w:rsidRPr="003406B1" w:rsidRDefault="00174551" w:rsidP="00174551">
            <w:pPr>
              <w:pStyle w:val="ConsPlusNormal"/>
              <w:widowControl/>
              <w:ind w:firstLine="0"/>
              <w:contextualSpacing/>
              <w:jc w:val="center"/>
              <w:outlineLvl w:val="1"/>
              <w:rPr>
                <w:rFonts w:ascii="Times New Roman"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tcPr>
          <w:p w:rsidR="00174551" w:rsidRPr="003406B1" w:rsidRDefault="00174551" w:rsidP="00174551">
            <w:pPr>
              <w:pStyle w:val="ConsPlusNormal"/>
              <w:widowControl/>
              <w:ind w:firstLine="0"/>
              <w:contextualSpacing/>
              <w:jc w:val="center"/>
              <w:outlineLvl w:val="1"/>
              <w:rPr>
                <w:rFonts w:ascii="Times New Roman" w:hAnsi="Times New Roman" w:cs="Times New Roman"/>
                <w:b/>
              </w:rPr>
            </w:pPr>
            <w:r w:rsidRPr="003406B1">
              <w:rPr>
                <w:rFonts w:ascii="Times New Roman" w:hAnsi="Times New Roman" w:cs="Times New Roman"/>
                <w:b/>
              </w:rPr>
              <w:t xml:space="preserve">2016 </w:t>
            </w:r>
          </w:p>
        </w:tc>
        <w:tc>
          <w:tcPr>
            <w:tcW w:w="709" w:type="dxa"/>
            <w:tcBorders>
              <w:top w:val="single" w:sz="4" w:space="0" w:color="auto"/>
              <w:left w:val="single" w:sz="4" w:space="0" w:color="auto"/>
              <w:bottom w:val="single" w:sz="4" w:space="0" w:color="auto"/>
              <w:right w:val="single" w:sz="4" w:space="0" w:color="auto"/>
            </w:tcBorders>
          </w:tcPr>
          <w:p w:rsidR="00174551" w:rsidRPr="003406B1" w:rsidRDefault="00174551" w:rsidP="00174551">
            <w:pPr>
              <w:pStyle w:val="ConsPlusNormal"/>
              <w:widowControl/>
              <w:ind w:firstLine="0"/>
              <w:contextualSpacing/>
              <w:jc w:val="center"/>
              <w:outlineLvl w:val="1"/>
              <w:rPr>
                <w:rFonts w:ascii="Times New Roman" w:hAnsi="Times New Roman" w:cs="Times New Roman"/>
                <w:b/>
              </w:rPr>
            </w:pPr>
            <w:r w:rsidRPr="003406B1">
              <w:rPr>
                <w:rFonts w:ascii="Times New Roman" w:hAnsi="Times New Roman" w:cs="Times New Roman"/>
                <w:b/>
              </w:rPr>
              <w:t xml:space="preserve">2017 </w:t>
            </w:r>
          </w:p>
        </w:tc>
        <w:tc>
          <w:tcPr>
            <w:tcW w:w="721" w:type="dxa"/>
            <w:tcBorders>
              <w:top w:val="single" w:sz="4" w:space="0" w:color="auto"/>
              <w:left w:val="single" w:sz="4" w:space="0" w:color="auto"/>
              <w:bottom w:val="single" w:sz="4" w:space="0" w:color="auto"/>
              <w:right w:val="single" w:sz="4" w:space="0" w:color="auto"/>
            </w:tcBorders>
          </w:tcPr>
          <w:p w:rsidR="00174551" w:rsidRPr="003406B1" w:rsidRDefault="00174551" w:rsidP="00174551">
            <w:pPr>
              <w:pStyle w:val="ConsPlusNormal"/>
              <w:widowControl/>
              <w:ind w:firstLine="0"/>
              <w:contextualSpacing/>
              <w:jc w:val="center"/>
              <w:outlineLvl w:val="1"/>
              <w:rPr>
                <w:rFonts w:ascii="Times New Roman" w:hAnsi="Times New Roman" w:cs="Times New Roman"/>
                <w:b/>
              </w:rPr>
            </w:pPr>
            <w:r w:rsidRPr="003406B1">
              <w:rPr>
                <w:rFonts w:ascii="Times New Roman" w:hAnsi="Times New Roman" w:cs="Times New Roman"/>
                <w:b/>
              </w:rPr>
              <w:t xml:space="preserve">2018 </w:t>
            </w:r>
          </w:p>
        </w:tc>
        <w:tc>
          <w:tcPr>
            <w:tcW w:w="709" w:type="dxa"/>
            <w:tcBorders>
              <w:top w:val="single" w:sz="4" w:space="0" w:color="auto"/>
              <w:left w:val="single" w:sz="4" w:space="0" w:color="auto"/>
              <w:bottom w:val="single" w:sz="4" w:space="0" w:color="auto"/>
              <w:right w:val="single" w:sz="4" w:space="0" w:color="auto"/>
            </w:tcBorders>
          </w:tcPr>
          <w:p w:rsidR="00174551" w:rsidRPr="003406B1" w:rsidRDefault="00174551" w:rsidP="00174551">
            <w:pPr>
              <w:pStyle w:val="ConsPlusNormal"/>
              <w:widowControl/>
              <w:ind w:firstLine="0"/>
              <w:contextualSpacing/>
              <w:jc w:val="center"/>
              <w:outlineLvl w:val="1"/>
              <w:rPr>
                <w:rFonts w:ascii="Times New Roman" w:hAnsi="Times New Roman" w:cs="Times New Roman"/>
                <w:b/>
              </w:rPr>
            </w:pPr>
            <w:r w:rsidRPr="003406B1">
              <w:rPr>
                <w:rFonts w:ascii="Times New Roman" w:hAnsi="Times New Roman" w:cs="Times New Roman"/>
                <w:b/>
              </w:rPr>
              <w:t xml:space="preserve">2019 </w:t>
            </w:r>
          </w:p>
        </w:tc>
        <w:tc>
          <w:tcPr>
            <w:tcW w:w="708" w:type="dxa"/>
            <w:tcBorders>
              <w:top w:val="single" w:sz="4" w:space="0" w:color="auto"/>
              <w:left w:val="single" w:sz="4" w:space="0" w:color="auto"/>
              <w:bottom w:val="single" w:sz="4" w:space="0" w:color="auto"/>
              <w:right w:val="single" w:sz="4" w:space="0" w:color="auto"/>
            </w:tcBorders>
          </w:tcPr>
          <w:p w:rsidR="00023ED0" w:rsidRDefault="00C26827" w:rsidP="00C26827">
            <w:pPr>
              <w:pStyle w:val="ConsPlusNormal"/>
              <w:widowControl/>
              <w:ind w:left="-202" w:firstLine="0"/>
              <w:contextualSpacing/>
              <w:jc w:val="center"/>
              <w:outlineLvl w:val="1"/>
              <w:rPr>
                <w:rFonts w:ascii="Times New Roman" w:hAnsi="Times New Roman" w:cs="Times New Roman"/>
                <w:b/>
              </w:rPr>
            </w:pPr>
            <w:r w:rsidRPr="003406B1">
              <w:rPr>
                <w:rFonts w:ascii="Times New Roman" w:hAnsi="Times New Roman" w:cs="Times New Roman"/>
                <w:b/>
              </w:rPr>
              <w:t xml:space="preserve">  2020   </w:t>
            </w:r>
            <w:r w:rsidR="00023ED0">
              <w:rPr>
                <w:rFonts w:ascii="Times New Roman" w:hAnsi="Times New Roman" w:cs="Times New Roman"/>
                <w:b/>
              </w:rPr>
              <w:t xml:space="preserve">        </w:t>
            </w:r>
          </w:p>
          <w:p w:rsidR="00174551" w:rsidRPr="003406B1" w:rsidRDefault="00023ED0" w:rsidP="00C26827">
            <w:pPr>
              <w:pStyle w:val="ConsPlusNormal"/>
              <w:widowControl/>
              <w:ind w:left="-202" w:firstLine="0"/>
              <w:contextualSpacing/>
              <w:jc w:val="center"/>
              <w:outlineLvl w:val="1"/>
              <w:rPr>
                <w:rFonts w:ascii="Times New Roman" w:hAnsi="Times New Roman" w:cs="Times New Roman"/>
                <w:b/>
              </w:rPr>
            </w:pPr>
            <w:r>
              <w:rPr>
                <w:rFonts w:ascii="Times New Roman" w:hAnsi="Times New Roman" w:cs="Times New Roman"/>
                <w:b/>
              </w:rPr>
              <w:t xml:space="preserve">  </w:t>
            </w:r>
            <w:r w:rsidR="00174551" w:rsidRPr="003406B1">
              <w:rPr>
                <w:rFonts w:ascii="Times New Roman" w:hAnsi="Times New Roman" w:cs="Times New Roman"/>
                <w:b/>
              </w:rPr>
              <w:t>(итог)</w:t>
            </w:r>
          </w:p>
          <w:p w:rsidR="00174551" w:rsidRPr="003406B1" w:rsidRDefault="00174551" w:rsidP="00174551">
            <w:pPr>
              <w:rPr>
                <w:sz w:val="20"/>
                <w:szCs w:val="20"/>
              </w:rPr>
            </w:pPr>
          </w:p>
        </w:tc>
      </w:tr>
      <w:tr w:rsidR="00174551" w:rsidRPr="003406B1" w:rsidTr="00023ED0">
        <w:trPr>
          <w:tblHeader/>
          <w:jc w:val="center"/>
        </w:trPr>
        <w:tc>
          <w:tcPr>
            <w:tcW w:w="403" w:type="dxa"/>
            <w:tcBorders>
              <w:top w:val="single" w:sz="4" w:space="0" w:color="auto"/>
              <w:left w:val="single" w:sz="4" w:space="0" w:color="auto"/>
              <w:bottom w:val="single" w:sz="4" w:space="0" w:color="auto"/>
              <w:right w:val="single" w:sz="4" w:space="0" w:color="auto"/>
            </w:tcBorders>
          </w:tcPr>
          <w:p w:rsidR="00174551" w:rsidRPr="003406B1" w:rsidRDefault="00174551" w:rsidP="00582625">
            <w:pPr>
              <w:pStyle w:val="ConsPlusNormal"/>
              <w:widowControl/>
              <w:ind w:left="-121" w:firstLine="0"/>
              <w:contextualSpacing/>
              <w:jc w:val="center"/>
              <w:outlineLvl w:val="1"/>
              <w:rPr>
                <w:rFonts w:ascii="Times New Roman" w:hAnsi="Times New Roman" w:cs="Times New Roman"/>
              </w:rPr>
            </w:pPr>
            <w:r w:rsidRPr="003406B1">
              <w:rPr>
                <w:rFonts w:ascii="Times New Roman" w:hAnsi="Times New Roman" w:cs="Times New Roman"/>
              </w:rPr>
              <w:t>1</w:t>
            </w:r>
          </w:p>
        </w:tc>
        <w:tc>
          <w:tcPr>
            <w:tcW w:w="2579" w:type="dxa"/>
            <w:tcBorders>
              <w:top w:val="single" w:sz="4" w:space="0" w:color="auto"/>
              <w:left w:val="single" w:sz="4" w:space="0" w:color="auto"/>
              <w:bottom w:val="single" w:sz="4" w:space="0" w:color="auto"/>
              <w:right w:val="single" w:sz="4" w:space="0" w:color="auto"/>
            </w:tcBorders>
          </w:tcPr>
          <w:p w:rsidR="00174551" w:rsidRPr="003406B1" w:rsidRDefault="00174551" w:rsidP="009C3B65">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2</w:t>
            </w:r>
          </w:p>
        </w:tc>
        <w:tc>
          <w:tcPr>
            <w:tcW w:w="1956" w:type="dxa"/>
            <w:tcBorders>
              <w:top w:val="single" w:sz="4" w:space="0" w:color="auto"/>
              <w:left w:val="single" w:sz="4" w:space="0" w:color="auto"/>
              <w:bottom w:val="single" w:sz="4" w:space="0" w:color="auto"/>
              <w:right w:val="single" w:sz="4" w:space="0" w:color="auto"/>
            </w:tcBorders>
          </w:tcPr>
          <w:p w:rsidR="00174551" w:rsidRPr="003406B1" w:rsidRDefault="00174551" w:rsidP="008C4FCC">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3</w:t>
            </w:r>
          </w:p>
        </w:tc>
        <w:tc>
          <w:tcPr>
            <w:tcW w:w="775" w:type="dxa"/>
            <w:tcBorders>
              <w:top w:val="single" w:sz="4" w:space="0" w:color="auto"/>
              <w:left w:val="single" w:sz="4" w:space="0" w:color="auto"/>
              <w:bottom w:val="single" w:sz="4" w:space="0" w:color="auto"/>
              <w:right w:val="single" w:sz="4" w:space="0" w:color="auto"/>
            </w:tcBorders>
          </w:tcPr>
          <w:p w:rsidR="00174551" w:rsidRPr="003406B1" w:rsidRDefault="00174551" w:rsidP="00174551">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4</w:t>
            </w:r>
          </w:p>
        </w:tc>
        <w:tc>
          <w:tcPr>
            <w:tcW w:w="1206" w:type="dxa"/>
            <w:tcBorders>
              <w:top w:val="single" w:sz="4" w:space="0" w:color="auto"/>
              <w:left w:val="single" w:sz="4" w:space="0" w:color="auto"/>
              <w:bottom w:val="single" w:sz="4" w:space="0" w:color="auto"/>
              <w:right w:val="single" w:sz="4" w:space="0" w:color="auto"/>
            </w:tcBorders>
          </w:tcPr>
          <w:p w:rsidR="00174551" w:rsidRPr="003406B1" w:rsidRDefault="00174551" w:rsidP="00927F9E">
            <w:pPr>
              <w:pStyle w:val="ConsPlusNormal"/>
              <w:widowControl/>
              <w:ind w:left="-3" w:right="-138" w:firstLine="0"/>
              <w:contextualSpacing/>
              <w:jc w:val="center"/>
              <w:outlineLvl w:val="1"/>
              <w:rPr>
                <w:rFonts w:ascii="Times New Roman" w:hAnsi="Times New Roman" w:cs="Times New Roman"/>
              </w:rPr>
            </w:pPr>
            <w:r w:rsidRPr="003406B1">
              <w:rPr>
                <w:rFonts w:ascii="Times New Roman" w:hAnsi="Times New Roman" w:cs="Times New Roman"/>
              </w:rPr>
              <w:t>5</w:t>
            </w:r>
          </w:p>
        </w:tc>
        <w:tc>
          <w:tcPr>
            <w:tcW w:w="4040" w:type="dxa"/>
            <w:tcBorders>
              <w:top w:val="single" w:sz="4" w:space="0" w:color="auto"/>
              <w:left w:val="single" w:sz="4" w:space="0" w:color="auto"/>
              <w:bottom w:val="single" w:sz="4" w:space="0" w:color="auto"/>
              <w:right w:val="single" w:sz="4" w:space="0" w:color="auto"/>
            </w:tcBorders>
          </w:tcPr>
          <w:p w:rsidR="00174551" w:rsidRPr="003406B1" w:rsidRDefault="00174551" w:rsidP="00174551">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tcPr>
          <w:p w:rsidR="00174551" w:rsidRPr="003406B1" w:rsidRDefault="00174551" w:rsidP="00174551">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7</w:t>
            </w:r>
          </w:p>
        </w:tc>
        <w:tc>
          <w:tcPr>
            <w:tcW w:w="708" w:type="dxa"/>
            <w:tcBorders>
              <w:top w:val="single" w:sz="4" w:space="0" w:color="auto"/>
              <w:left w:val="single" w:sz="4" w:space="0" w:color="auto"/>
              <w:bottom w:val="single" w:sz="4" w:space="0" w:color="auto"/>
              <w:right w:val="single" w:sz="4" w:space="0" w:color="auto"/>
            </w:tcBorders>
          </w:tcPr>
          <w:p w:rsidR="00174551" w:rsidRPr="003406B1" w:rsidRDefault="00174551" w:rsidP="00174551">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8</w:t>
            </w:r>
          </w:p>
        </w:tc>
        <w:tc>
          <w:tcPr>
            <w:tcW w:w="709" w:type="dxa"/>
            <w:tcBorders>
              <w:top w:val="single" w:sz="4" w:space="0" w:color="auto"/>
              <w:left w:val="single" w:sz="4" w:space="0" w:color="auto"/>
              <w:bottom w:val="single" w:sz="4" w:space="0" w:color="auto"/>
              <w:right w:val="single" w:sz="4" w:space="0" w:color="auto"/>
            </w:tcBorders>
          </w:tcPr>
          <w:p w:rsidR="00174551" w:rsidRPr="003406B1" w:rsidRDefault="00174551" w:rsidP="00174551">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9</w:t>
            </w:r>
          </w:p>
        </w:tc>
        <w:tc>
          <w:tcPr>
            <w:tcW w:w="721" w:type="dxa"/>
            <w:tcBorders>
              <w:top w:val="single" w:sz="4" w:space="0" w:color="auto"/>
              <w:left w:val="single" w:sz="4" w:space="0" w:color="auto"/>
              <w:bottom w:val="single" w:sz="4" w:space="0" w:color="auto"/>
              <w:right w:val="single" w:sz="4" w:space="0" w:color="auto"/>
            </w:tcBorders>
          </w:tcPr>
          <w:p w:rsidR="00174551" w:rsidRPr="003406B1" w:rsidRDefault="00174551" w:rsidP="00174551">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tcPr>
          <w:p w:rsidR="00174551" w:rsidRPr="003406B1" w:rsidRDefault="00174551" w:rsidP="00174551">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11</w:t>
            </w:r>
          </w:p>
        </w:tc>
        <w:tc>
          <w:tcPr>
            <w:tcW w:w="708" w:type="dxa"/>
            <w:tcBorders>
              <w:top w:val="single" w:sz="4" w:space="0" w:color="auto"/>
              <w:left w:val="single" w:sz="4" w:space="0" w:color="auto"/>
              <w:bottom w:val="single" w:sz="4" w:space="0" w:color="auto"/>
              <w:right w:val="single" w:sz="4" w:space="0" w:color="auto"/>
            </w:tcBorders>
          </w:tcPr>
          <w:p w:rsidR="00174551" w:rsidRPr="003406B1" w:rsidRDefault="00174551" w:rsidP="00174551">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12</w:t>
            </w:r>
          </w:p>
        </w:tc>
      </w:tr>
      <w:tr w:rsidR="003A02D5" w:rsidRPr="003406B1" w:rsidTr="00023ED0">
        <w:trPr>
          <w:jc w:val="center"/>
        </w:trPr>
        <w:tc>
          <w:tcPr>
            <w:tcW w:w="403" w:type="dxa"/>
            <w:vMerge w:val="restart"/>
            <w:tcBorders>
              <w:top w:val="single" w:sz="4" w:space="0" w:color="auto"/>
            </w:tcBorders>
          </w:tcPr>
          <w:p w:rsidR="003A02D5" w:rsidRPr="003406B1" w:rsidRDefault="003A02D5" w:rsidP="00582625">
            <w:pPr>
              <w:ind w:left="-121"/>
              <w:jc w:val="both"/>
            </w:pPr>
          </w:p>
        </w:tc>
        <w:tc>
          <w:tcPr>
            <w:tcW w:w="2579" w:type="dxa"/>
            <w:vMerge w:val="restart"/>
            <w:tcBorders>
              <w:top w:val="single" w:sz="4" w:space="0" w:color="auto"/>
            </w:tcBorders>
          </w:tcPr>
          <w:p w:rsidR="003A02D5" w:rsidRPr="003406B1" w:rsidRDefault="003A02D5" w:rsidP="00686BBA">
            <w:pPr>
              <w:jc w:val="both"/>
              <w:rPr>
                <w:sz w:val="20"/>
                <w:szCs w:val="20"/>
              </w:rPr>
            </w:pPr>
            <w:r w:rsidRPr="003406B1">
              <w:rPr>
                <w:sz w:val="20"/>
                <w:szCs w:val="20"/>
              </w:rPr>
              <w:t>Муниципальная программа муниципального района «Корочанский район» «Развитие образования Корочанского района»,  целью которой  является развитие образования в Корочанском районе</w:t>
            </w:r>
          </w:p>
        </w:tc>
        <w:tc>
          <w:tcPr>
            <w:tcW w:w="1956" w:type="dxa"/>
            <w:vMerge w:val="restart"/>
            <w:tcBorders>
              <w:top w:val="single" w:sz="4" w:space="0" w:color="auto"/>
              <w:bottom w:val="single" w:sz="4" w:space="0" w:color="auto"/>
            </w:tcBorders>
          </w:tcPr>
          <w:p w:rsidR="003A02D5" w:rsidRPr="003406B1" w:rsidRDefault="003A02D5" w:rsidP="008C4FCC">
            <w:pPr>
              <w:jc w:val="center"/>
              <w:rPr>
                <w:sz w:val="20"/>
                <w:szCs w:val="20"/>
              </w:rPr>
            </w:pPr>
            <w:r w:rsidRPr="003406B1">
              <w:rPr>
                <w:b/>
                <w:sz w:val="20"/>
                <w:szCs w:val="20"/>
              </w:rPr>
              <w:t>Ответственный исполнитель муниципальной программы</w:t>
            </w:r>
            <w:r w:rsidRPr="003406B1">
              <w:rPr>
                <w:sz w:val="20"/>
                <w:szCs w:val="20"/>
              </w:rPr>
              <w:t xml:space="preserve"> -управление образования администрации муниципального района   «Корочанский район»;</w:t>
            </w:r>
          </w:p>
          <w:p w:rsidR="003A02D5" w:rsidRPr="003406B1" w:rsidRDefault="003A02D5" w:rsidP="008C4FCC">
            <w:pPr>
              <w:contextualSpacing/>
              <w:jc w:val="center"/>
              <w:rPr>
                <w:sz w:val="20"/>
                <w:szCs w:val="20"/>
              </w:rPr>
            </w:pPr>
            <w:r w:rsidRPr="003406B1">
              <w:rPr>
                <w:b/>
                <w:sz w:val="20"/>
                <w:szCs w:val="20"/>
              </w:rPr>
              <w:t>соисполнители муниципальной программы</w:t>
            </w:r>
            <w:r w:rsidRPr="003406B1">
              <w:rPr>
                <w:sz w:val="20"/>
                <w:szCs w:val="20"/>
              </w:rPr>
              <w:t xml:space="preserve"> - управление образования администрации муниципального района   «Корочанский </w:t>
            </w:r>
            <w:r w:rsidRPr="003406B1">
              <w:rPr>
                <w:sz w:val="20"/>
                <w:szCs w:val="20"/>
              </w:rPr>
              <w:lastRenderedPageBreak/>
              <w:t>район»,</w:t>
            </w:r>
          </w:p>
          <w:p w:rsidR="00763268" w:rsidRPr="003406B1" w:rsidRDefault="003A02D5" w:rsidP="008C4FCC">
            <w:pPr>
              <w:contextualSpacing/>
              <w:jc w:val="center"/>
              <w:rPr>
                <w:sz w:val="20"/>
                <w:szCs w:val="20"/>
              </w:rPr>
            </w:pPr>
            <w:r w:rsidRPr="003406B1">
              <w:rPr>
                <w:sz w:val="20"/>
                <w:szCs w:val="20"/>
              </w:rPr>
              <w:t xml:space="preserve">управление </w:t>
            </w:r>
          </w:p>
          <w:p w:rsidR="003A02D5" w:rsidRPr="003406B1" w:rsidRDefault="003A02D5" w:rsidP="008C4FCC">
            <w:pPr>
              <w:contextualSpacing/>
              <w:jc w:val="center"/>
              <w:rPr>
                <w:sz w:val="20"/>
                <w:szCs w:val="20"/>
              </w:rPr>
            </w:pPr>
            <w:r w:rsidRPr="003406B1">
              <w:rPr>
                <w:sz w:val="20"/>
                <w:szCs w:val="20"/>
              </w:rPr>
              <w:t>культуры и молодежной политики администрации Корочанского района, Администрация Корочанского района;</w:t>
            </w:r>
          </w:p>
          <w:p w:rsidR="003A02D5" w:rsidRPr="003406B1" w:rsidRDefault="003A02D5" w:rsidP="008C4FCC">
            <w:pPr>
              <w:contextualSpacing/>
              <w:jc w:val="center"/>
              <w:rPr>
                <w:sz w:val="20"/>
                <w:szCs w:val="20"/>
              </w:rPr>
            </w:pPr>
            <w:r w:rsidRPr="003406B1">
              <w:rPr>
                <w:b/>
                <w:sz w:val="20"/>
                <w:szCs w:val="20"/>
              </w:rPr>
              <w:t>участники муниципальной программы</w:t>
            </w:r>
            <w:r w:rsidRPr="003406B1">
              <w:rPr>
                <w:sz w:val="20"/>
                <w:szCs w:val="20"/>
              </w:rPr>
              <w:t xml:space="preserve"> - управление образования администрации муниципального района   «Корочанский район»,</w:t>
            </w:r>
          </w:p>
          <w:p w:rsidR="003A02D5" w:rsidRPr="003406B1" w:rsidRDefault="003A02D5" w:rsidP="008C4FCC">
            <w:pPr>
              <w:contextualSpacing/>
              <w:jc w:val="center"/>
              <w:rPr>
                <w:sz w:val="20"/>
                <w:szCs w:val="20"/>
              </w:rPr>
            </w:pPr>
            <w:r w:rsidRPr="003406B1">
              <w:rPr>
                <w:sz w:val="20"/>
                <w:szCs w:val="20"/>
              </w:rPr>
              <w:t>управление культуры и молодежной политики администрации Корочанского района,</w:t>
            </w:r>
          </w:p>
          <w:p w:rsidR="003A02D5" w:rsidRPr="003406B1" w:rsidRDefault="003A02D5" w:rsidP="008C4FCC">
            <w:pPr>
              <w:contextualSpacing/>
              <w:jc w:val="center"/>
              <w:rPr>
                <w:sz w:val="20"/>
                <w:szCs w:val="20"/>
              </w:rPr>
            </w:pPr>
            <w:r w:rsidRPr="003406B1">
              <w:rPr>
                <w:sz w:val="20"/>
                <w:szCs w:val="20"/>
              </w:rPr>
              <w:lastRenderedPageBreak/>
              <w:t>Администрация Корочанского</w:t>
            </w:r>
            <w:r w:rsidR="00023112">
              <w:rPr>
                <w:sz w:val="20"/>
                <w:szCs w:val="20"/>
              </w:rPr>
              <w:t xml:space="preserve"> </w:t>
            </w:r>
            <w:r w:rsidRPr="003406B1">
              <w:rPr>
                <w:sz w:val="20"/>
                <w:szCs w:val="20"/>
              </w:rPr>
              <w:t>района,</w:t>
            </w:r>
          </w:p>
          <w:p w:rsidR="003A02D5" w:rsidRPr="003406B1" w:rsidRDefault="003A02D5" w:rsidP="005D1E3B">
            <w:pPr>
              <w:jc w:val="center"/>
              <w:rPr>
                <w:sz w:val="20"/>
                <w:szCs w:val="20"/>
              </w:rPr>
            </w:pPr>
            <w:r w:rsidRPr="003406B1">
              <w:rPr>
                <w:sz w:val="20"/>
                <w:szCs w:val="20"/>
              </w:rPr>
              <w:t>МКУ «Управление капитального строи</w:t>
            </w:r>
            <w:r w:rsidRPr="003406B1">
              <w:rPr>
                <w:sz w:val="20"/>
                <w:szCs w:val="20"/>
              </w:rPr>
              <w:softHyphen/>
              <w:t>тельства администрации Корочанского района»</w:t>
            </w:r>
          </w:p>
        </w:tc>
        <w:tc>
          <w:tcPr>
            <w:tcW w:w="775" w:type="dxa"/>
            <w:vMerge w:val="restart"/>
            <w:tcBorders>
              <w:top w:val="single" w:sz="4" w:space="0" w:color="auto"/>
            </w:tcBorders>
          </w:tcPr>
          <w:p w:rsidR="003A02D5" w:rsidRPr="003406B1" w:rsidRDefault="003A02D5" w:rsidP="00174551">
            <w:pPr>
              <w:jc w:val="both"/>
              <w:rPr>
                <w:sz w:val="21"/>
                <w:szCs w:val="21"/>
              </w:rPr>
            </w:pPr>
            <w:r w:rsidRPr="003406B1">
              <w:rPr>
                <w:sz w:val="21"/>
                <w:szCs w:val="21"/>
              </w:rPr>
              <w:lastRenderedPageBreak/>
              <w:t xml:space="preserve">с </w:t>
            </w:r>
          </w:p>
          <w:p w:rsidR="003A02D5" w:rsidRPr="003406B1" w:rsidRDefault="003A02D5" w:rsidP="00174551">
            <w:pPr>
              <w:jc w:val="both"/>
              <w:rPr>
                <w:sz w:val="21"/>
                <w:szCs w:val="21"/>
              </w:rPr>
            </w:pPr>
            <w:r w:rsidRPr="003406B1">
              <w:rPr>
                <w:sz w:val="21"/>
                <w:szCs w:val="21"/>
              </w:rPr>
              <w:t xml:space="preserve">2015 </w:t>
            </w:r>
          </w:p>
          <w:p w:rsidR="003A02D5" w:rsidRPr="003406B1" w:rsidRDefault="003A02D5" w:rsidP="00174551">
            <w:pPr>
              <w:jc w:val="both"/>
              <w:rPr>
                <w:sz w:val="21"/>
                <w:szCs w:val="21"/>
              </w:rPr>
            </w:pPr>
            <w:r w:rsidRPr="003406B1">
              <w:rPr>
                <w:sz w:val="21"/>
                <w:szCs w:val="21"/>
              </w:rPr>
              <w:t>по 2020</w:t>
            </w:r>
          </w:p>
        </w:tc>
        <w:tc>
          <w:tcPr>
            <w:tcW w:w="1206" w:type="dxa"/>
            <w:tcBorders>
              <w:top w:val="single" w:sz="4" w:space="0" w:color="auto"/>
            </w:tcBorders>
          </w:tcPr>
          <w:p w:rsidR="003A02D5" w:rsidRPr="003406B1" w:rsidRDefault="003A02D5" w:rsidP="00927F9E">
            <w:pPr>
              <w:ind w:left="-3" w:right="-138"/>
              <w:jc w:val="both"/>
              <w:rPr>
                <w:sz w:val="20"/>
                <w:szCs w:val="20"/>
              </w:rPr>
            </w:pPr>
            <w:r w:rsidRPr="003406B1">
              <w:rPr>
                <w:sz w:val="20"/>
                <w:szCs w:val="20"/>
              </w:rPr>
              <w:t xml:space="preserve">регрес </w:t>
            </w:r>
          </w:p>
          <w:p w:rsidR="003A02D5" w:rsidRPr="003406B1" w:rsidRDefault="003A02D5" w:rsidP="00927F9E">
            <w:pPr>
              <w:ind w:left="-3" w:right="-138"/>
              <w:jc w:val="both"/>
              <w:rPr>
                <w:sz w:val="20"/>
                <w:szCs w:val="20"/>
              </w:rPr>
            </w:pPr>
            <w:r w:rsidRPr="003406B1">
              <w:rPr>
                <w:sz w:val="20"/>
                <w:szCs w:val="20"/>
              </w:rPr>
              <w:t>сирующий</w:t>
            </w:r>
          </w:p>
        </w:tc>
        <w:tc>
          <w:tcPr>
            <w:tcW w:w="4040" w:type="dxa"/>
            <w:tcBorders>
              <w:top w:val="single" w:sz="4" w:space="0" w:color="auto"/>
            </w:tcBorders>
          </w:tcPr>
          <w:p w:rsidR="003A02D5" w:rsidRDefault="003A02D5" w:rsidP="00174551">
            <w:pPr>
              <w:jc w:val="both"/>
              <w:rPr>
                <w:sz w:val="22"/>
                <w:szCs w:val="22"/>
              </w:rPr>
            </w:pPr>
            <w:r w:rsidRPr="003406B1">
              <w:rPr>
                <w:sz w:val="22"/>
                <w:szCs w:val="22"/>
              </w:rPr>
              <w:t>Ликвидация дефицита мест в дошколь</w:t>
            </w:r>
            <w:r w:rsidRPr="003406B1">
              <w:rPr>
                <w:sz w:val="22"/>
                <w:szCs w:val="22"/>
              </w:rPr>
              <w:softHyphen/>
              <w:t>ных об</w:t>
            </w:r>
            <w:r w:rsidRPr="003406B1">
              <w:rPr>
                <w:sz w:val="22"/>
                <w:szCs w:val="22"/>
              </w:rPr>
              <w:softHyphen/>
              <w:t>разовательных организациях –     1 %  к 2020 году</w:t>
            </w:r>
          </w:p>
          <w:p w:rsidR="00023112" w:rsidRDefault="00023112" w:rsidP="00174551">
            <w:pPr>
              <w:jc w:val="both"/>
            </w:pPr>
          </w:p>
          <w:p w:rsidR="00023112" w:rsidRPr="003406B1" w:rsidRDefault="00023112" w:rsidP="00174551">
            <w:pPr>
              <w:jc w:val="both"/>
            </w:pPr>
          </w:p>
        </w:tc>
        <w:tc>
          <w:tcPr>
            <w:tcW w:w="709" w:type="dxa"/>
            <w:tcBorders>
              <w:top w:val="single" w:sz="4" w:space="0" w:color="auto"/>
            </w:tcBorders>
            <w:vAlign w:val="center"/>
          </w:tcPr>
          <w:p w:rsidR="003A02D5" w:rsidRPr="003406B1" w:rsidRDefault="003A02D5" w:rsidP="008F2B06">
            <w:pPr>
              <w:jc w:val="center"/>
            </w:pPr>
            <w:r w:rsidRPr="003406B1">
              <w:rPr>
                <w:sz w:val="22"/>
                <w:szCs w:val="22"/>
              </w:rPr>
              <w:t>7,0</w:t>
            </w:r>
          </w:p>
        </w:tc>
        <w:tc>
          <w:tcPr>
            <w:tcW w:w="708" w:type="dxa"/>
            <w:tcBorders>
              <w:top w:val="single" w:sz="4" w:space="0" w:color="auto"/>
            </w:tcBorders>
            <w:vAlign w:val="center"/>
          </w:tcPr>
          <w:p w:rsidR="003A02D5" w:rsidRPr="003406B1" w:rsidRDefault="003A02D5" w:rsidP="008F2B06">
            <w:pPr>
              <w:jc w:val="center"/>
            </w:pPr>
            <w:r w:rsidRPr="003406B1">
              <w:rPr>
                <w:sz w:val="22"/>
                <w:szCs w:val="22"/>
              </w:rPr>
              <w:t>6,0</w:t>
            </w:r>
          </w:p>
        </w:tc>
        <w:tc>
          <w:tcPr>
            <w:tcW w:w="709" w:type="dxa"/>
            <w:tcBorders>
              <w:top w:val="single" w:sz="4" w:space="0" w:color="auto"/>
            </w:tcBorders>
            <w:vAlign w:val="center"/>
          </w:tcPr>
          <w:p w:rsidR="003A02D5" w:rsidRPr="003406B1" w:rsidRDefault="003A02D5" w:rsidP="008F2B06">
            <w:pPr>
              <w:jc w:val="center"/>
            </w:pPr>
            <w:r w:rsidRPr="003406B1">
              <w:rPr>
                <w:sz w:val="22"/>
                <w:szCs w:val="22"/>
              </w:rPr>
              <w:t>5,0</w:t>
            </w:r>
          </w:p>
        </w:tc>
        <w:tc>
          <w:tcPr>
            <w:tcW w:w="721" w:type="dxa"/>
            <w:tcBorders>
              <w:top w:val="single" w:sz="4" w:space="0" w:color="auto"/>
            </w:tcBorders>
            <w:vAlign w:val="center"/>
          </w:tcPr>
          <w:p w:rsidR="003A02D5" w:rsidRPr="003406B1" w:rsidRDefault="003A02D5" w:rsidP="008F2B06">
            <w:pPr>
              <w:jc w:val="center"/>
            </w:pPr>
            <w:r w:rsidRPr="003406B1">
              <w:rPr>
                <w:sz w:val="22"/>
                <w:szCs w:val="22"/>
              </w:rPr>
              <w:t>4,0</w:t>
            </w:r>
          </w:p>
        </w:tc>
        <w:tc>
          <w:tcPr>
            <w:tcW w:w="709" w:type="dxa"/>
            <w:tcBorders>
              <w:top w:val="single" w:sz="4" w:space="0" w:color="auto"/>
            </w:tcBorders>
            <w:vAlign w:val="center"/>
          </w:tcPr>
          <w:p w:rsidR="003A02D5" w:rsidRPr="003406B1" w:rsidRDefault="003A02D5" w:rsidP="008F2B06">
            <w:pPr>
              <w:jc w:val="center"/>
            </w:pPr>
            <w:r w:rsidRPr="003406B1">
              <w:rPr>
                <w:sz w:val="22"/>
                <w:szCs w:val="22"/>
              </w:rPr>
              <w:t>2,0</w:t>
            </w:r>
          </w:p>
        </w:tc>
        <w:tc>
          <w:tcPr>
            <w:tcW w:w="708" w:type="dxa"/>
            <w:tcBorders>
              <w:top w:val="single" w:sz="4" w:space="0" w:color="auto"/>
            </w:tcBorders>
            <w:vAlign w:val="center"/>
          </w:tcPr>
          <w:p w:rsidR="003A02D5" w:rsidRPr="003406B1" w:rsidRDefault="003A02D5" w:rsidP="008F2B06">
            <w:pPr>
              <w:jc w:val="center"/>
            </w:pPr>
            <w:r w:rsidRPr="003406B1">
              <w:rPr>
                <w:sz w:val="22"/>
                <w:szCs w:val="22"/>
              </w:rPr>
              <w:t>1,0</w:t>
            </w:r>
          </w:p>
        </w:tc>
      </w:tr>
      <w:tr w:rsidR="003A02D5" w:rsidRPr="003406B1" w:rsidTr="00023ED0">
        <w:trPr>
          <w:jc w:val="center"/>
        </w:trPr>
        <w:tc>
          <w:tcPr>
            <w:tcW w:w="403" w:type="dxa"/>
            <w:vMerge/>
          </w:tcPr>
          <w:p w:rsidR="003A02D5" w:rsidRPr="003406B1" w:rsidRDefault="003A02D5" w:rsidP="00582625">
            <w:pPr>
              <w:ind w:left="-121"/>
              <w:jc w:val="both"/>
            </w:pPr>
          </w:p>
        </w:tc>
        <w:tc>
          <w:tcPr>
            <w:tcW w:w="2579" w:type="dxa"/>
            <w:vMerge/>
          </w:tcPr>
          <w:p w:rsidR="003A02D5" w:rsidRPr="003406B1" w:rsidRDefault="003A02D5" w:rsidP="009C3B65">
            <w:pPr>
              <w:jc w:val="both"/>
              <w:rPr>
                <w:sz w:val="20"/>
                <w:szCs w:val="20"/>
              </w:rPr>
            </w:pPr>
          </w:p>
        </w:tc>
        <w:tc>
          <w:tcPr>
            <w:tcW w:w="1956" w:type="dxa"/>
            <w:vMerge/>
            <w:tcBorders>
              <w:bottom w:val="single" w:sz="4" w:space="0" w:color="auto"/>
            </w:tcBorders>
          </w:tcPr>
          <w:p w:rsidR="003A02D5" w:rsidRPr="003406B1" w:rsidRDefault="003A02D5" w:rsidP="008C4FCC">
            <w:pPr>
              <w:jc w:val="center"/>
              <w:rPr>
                <w:sz w:val="20"/>
                <w:szCs w:val="20"/>
              </w:rPr>
            </w:pPr>
          </w:p>
        </w:tc>
        <w:tc>
          <w:tcPr>
            <w:tcW w:w="775" w:type="dxa"/>
            <w:vMerge/>
          </w:tcPr>
          <w:p w:rsidR="003A02D5" w:rsidRPr="003406B1" w:rsidRDefault="003A02D5" w:rsidP="00174551">
            <w:pPr>
              <w:jc w:val="both"/>
              <w:rPr>
                <w:sz w:val="21"/>
                <w:szCs w:val="21"/>
              </w:rPr>
            </w:pPr>
          </w:p>
        </w:tc>
        <w:tc>
          <w:tcPr>
            <w:tcW w:w="1206" w:type="dxa"/>
          </w:tcPr>
          <w:p w:rsidR="003A02D5" w:rsidRPr="003406B1" w:rsidRDefault="003A02D5" w:rsidP="00927F9E">
            <w:pPr>
              <w:ind w:left="-3"/>
              <w:jc w:val="both"/>
              <w:rPr>
                <w:sz w:val="20"/>
                <w:szCs w:val="20"/>
              </w:rPr>
            </w:pPr>
            <w:r w:rsidRPr="003406B1">
              <w:rPr>
                <w:sz w:val="20"/>
                <w:szCs w:val="20"/>
              </w:rPr>
              <w:t>прогрес-сирующий</w:t>
            </w:r>
          </w:p>
        </w:tc>
        <w:tc>
          <w:tcPr>
            <w:tcW w:w="4040" w:type="dxa"/>
          </w:tcPr>
          <w:p w:rsidR="003A02D5" w:rsidRDefault="003A02D5" w:rsidP="00174551">
            <w:pPr>
              <w:jc w:val="both"/>
              <w:rPr>
                <w:rFonts w:eastAsia="MS Mincho"/>
                <w:sz w:val="22"/>
                <w:szCs w:val="22"/>
              </w:rPr>
            </w:pPr>
            <w:r w:rsidRPr="003406B1">
              <w:rPr>
                <w:rFonts w:eastAsia="MS Mincho"/>
                <w:sz w:val="22"/>
                <w:szCs w:val="22"/>
              </w:rPr>
              <w:t>Уровень износа объектов дошкольных образовательных организаций, %</w:t>
            </w:r>
          </w:p>
          <w:p w:rsidR="00023112" w:rsidRPr="003406B1" w:rsidRDefault="00023112" w:rsidP="00174551">
            <w:pPr>
              <w:jc w:val="both"/>
            </w:pPr>
          </w:p>
        </w:tc>
        <w:tc>
          <w:tcPr>
            <w:tcW w:w="709" w:type="dxa"/>
            <w:vAlign w:val="center"/>
          </w:tcPr>
          <w:p w:rsidR="003A02D5" w:rsidRPr="003406B1" w:rsidRDefault="003A02D5" w:rsidP="008F2B06">
            <w:pPr>
              <w:jc w:val="center"/>
            </w:pPr>
            <w:r w:rsidRPr="003406B1">
              <w:rPr>
                <w:sz w:val="22"/>
                <w:szCs w:val="22"/>
              </w:rPr>
              <w:t>50</w:t>
            </w:r>
          </w:p>
        </w:tc>
        <w:tc>
          <w:tcPr>
            <w:tcW w:w="708" w:type="dxa"/>
            <w:vAlign w:val="center"/>
          </w:tcPr>
          <w:p w:rsidR="003A02D5" w:rsidRPr="003406B1" w:rsidRDefault="003A02D5" w:rsidP="008F2B06">
            <w:pPr>
              <w:jc w:val="center"/>
            </w:pPr>
            <w:r w:rsidRPr="003406B1">
              <w:rPr>
                <w:sz w:val="22"/>
                <w:szCs w:val="22"/>
              </w:rPr>
              <w:t>55</w:t>
            </w:r>
          </w:p>
        </w:tc>
        <w:tc>
          <w:tcPr>
            <w:tcW w:w="709" w:type="dxa"/>
            <w:vAlign w:val="center"/>
          </w:tcPr>
          <w:p w:rsidR="003A02D5" w:rsidRPr="003406B1" w:rsidRDefault="003A02D5" w:rsidP="008F2B06">
            <w:pPr>
              <w:jc w:val="center"/>
            </w:pPr>
            <w:r w:rsidRPr="003406B1">
              <w:rPr>
                <w:sz w:val="22"/>
                <w:szCs w:val="22"/>
              </w:rPr>
              <w:t>60</w:t>
            </w:r>
          </w:p>
        </w:tc>
        <w:tc>
          <w:tcPr>
            <w:tcW w:w="721" w:type="dxa"/>
            <w:vAlign w:val="center"/>
          </w:tcPr>
          <w:p w:rsidR="003A02D5" w:rsidRPr="003406B1" w:rsidRDefault="003A02D5" w:rsidP="008F2B06">
            <w:pPr>
              <w:jc w:val="center"/>
            </w:pPr>
            <w:r w:rsidRPr="003406B1">
              <w:rPr>
                <w:sz w:val="22"/>
                <w:szCs w:val="22"/>
              </w:rPr>
              <w:t>65</w:t>
            </w:r>
          </w:p>
        </w:tc>
        <w:tc>
          <w:tcPr>
            <w:tcW w:w="709" w:type="dxa"/>
            <w:vAlign w:val="center"/>
          </w:tcPr>
          <w:p w:rsidR="003A02D5" w:rsidRPr="003406B1" w:rsidRDefault="003A02D5" w:rsidP="008F2B06">
            <w:pPr>
              <w:jc w:val="center"/>
            </w:pPr>
            <w:r w:rsidRPr="003406B1">
              <w:rPr>
                <w:sz w:val="22"/>
                <w:szCs w:val="22"/>
              </w:rPr>
              <w:t>70</w:t>
            </w:r>
          </w:p>
        </w:tc>
        <w:tc>
          <w:tcPr>
            <w:tcW w:w="708" w:type="dxa"/>
            <w:vAlign w:val="center"/>
          </w:tcPr>
          <w:p w:rsidR="003A02D5" w:rsidRPr="003406B1" w:rsidRDefault="003A02D5" w:rsidP="008F2B06">
            <w:pPr>
              <w:jc w:val="center"/>
            </w:pPr>
            <w:r w:rsidRPr="003406B1">
              <w:rPr>
                <w:sz w:val="22"/>
                <w:szCs w:val="22"/>
              </w:rPr>
              <w:t>75</w:t>
            </w:r>
          </w:p>
        </w:tc>
      </w:tr>
      <w:tr w:rsidR="003A02D5" w:rsidRPr="003406B1" w:rsidTr="00023ED0">
        <w:trPr>
          <w:jc w:val="center"/>
        </w:trPr>
        <w:tc>
          <w:tcPr>
            <w:tcW w:w="403" w:type="dxa"/>
            <w:vMerge/>
          </w:tcPr>
          <w:p w:rsidR="003A02D5" w:rsidRPr="003406B1" w:rsidRDefault="003A02D5" w:rsidP="00582625">
            <w:pPr>
              <w:ind w:left="-121"/>
              <w:jc w:val="both"/>
            </w:pPr>
          </w:p>
        </w:tc>
        <w:tc>
          <w:tcPr>
            <w:tcW w:w="2579" w:type="dxa"/>
            <w:vMerge/>
          </w:tcPr>
          <w:p w:rsidR="003A02D5" w:rsidRPr="003406B1" w:rsidRDefault="003A02D5" w:rsidP="009C3B65">
            <w:pPr>
              <w:jc w:val="both"/>
              <w:rPr>
                <w:sz w:val="20"/>
                <w:szCs w:val="20"/>
              </w:rPr>
            </w:pPr>
          </w:p>
        </w:tc>
        <w:tc>
          <w:tcPr>
            <w:tcW w:w="1956" w:type="dxa"/>
            <w:vMerge/>
            <w:tcBorders>
              <w:bottom w:val="single" w:sz="4" w:space="0" w:color="auto"/>
            </w:tcBorders>
          </w:tcPr>
          <w:p w:rsidR="003A02D5" w:rsidRPr="003406B1" w:rsidRDefault="003A02D5" w:rsidP="008C4FCC">
            <w:pPr>
              <w:jc w:val="center"/>
              <w:rPr>
                <w:sz w:val="20"/>
                <w:szCs w:val="20"/>
              </w:rPr>
            </w:pPr>
          </w:p>
        </w:tc>
        <w:tc>
          <w:tcPr>
            <w:tcW w:w="775" w:type="dxa"/>
            <w:vMerge/>
          </w:tcPr>
          <w:p w:rsidR="003A02D5" w:rsidRPr="003406B1" w:rsidRDefault="003A02D5" w:rsidP="00174551">
            <w:pPr>
              <w:jc w:val="both"/>
              <w:rPr>
                <w:sz w:val="21"/>
                <w:szCs w:val="21"/>
              </w:rPr>
            </w:pPr>
          </w:p>
        </w:tc>
        <w:tc>
          <w:tcPr>
            <w:tcW w:w="1206" w:type="dxa"/>
          </w:tcPr>
          <w:p w:rsidR="003A02D5" w:rsidRPr="003406B1" w:rsidRDefault="003A02D5" w:rsidP="00927F9E">
            <w:pPr>
              <w:ind w:left="-3"/>
              <w:jc w:val="both"/>
              <w:rPr>
                <w:sz w:val="20"/>
                <w:szCs w:val="20"/>
              </w:rPr>
            </w:pPr>
            <w:r w:rsidRPr="003406B1">
              <w:rPr>
                <w:sz w:val="20"/>
                <w:szCs w:val="20"/>
              </w:rPr>
              <w:t>прогрес-сирующий</w:t>
            </w:r>
          </w:p>
        </w:tc>
        <w:tc>
          <w:tcPr>
            <w:tcW w:w="4040" w:type="dxa"/>
          </w:tcPr>
          <w:p w:rsidR="003A02D5" w:rsidRDefault="003A02D5" w:rsidP="00174551">
            <w:pPr>
              <w:jc w:val="both"/>
              <w:rPr>
                <w:sz w:val="22"/>
                <w:szCs w:val="22"/>
              </w:rPr>
            </w:pPr>
            <w:r w:rsidRPr="003406B1">
              <w:rPr>
                <w:sz w:val="22"/>
                <w:szCs w:val="22"/>
              </w:rPr>
              <w:t>Удельный вес воспитанников дошколь</w:t>
            </w:r>
            <w:r w:rsidRPr="003406B1">
              <w:rPr>
                <w:sz w:val="22"/>
                <w:szCs w:val="22"/>
              </w:rPr>
              <w:softHyphen/>
              <w:t>ных об</w:t>
            </w:r>
            <w:r w:rsidRPr="003406B1">
              <w:rPr>
                <w:sz w:val="22"/>
                <w:szCs w:val="22"/>
              </w:rPr>
              <w:softHyphen/>
              <w:t>разовательных организаций, обу</w:t>
            </w:r>
            <w:r w:rsidRPr="003406B1">
              <w:rPr>
                <w:sz w:val="22"/>
                <w:szCs w:val="22"/>
              </w:rPr>
              <w:softHyphen/>
              <w:t>чающихся подпрограммам, соответст</w:t>
            </w:r>
            <w:r w:rsidRPr="003406B1">
              <w:rPr>
                <w:sz w:val="22"/>
                <w:szCs w:val="22"/>
              </w:rPr>
              <w:softHyphen/>
              <w:t>вующим федераль</w:t>
            </w:r>
            <w:r w:rsidRPr="003406B1">
              <w:rPr>
                <w:sz w:val="22"/>
                <w:szCs w:val="22"/>
              </w:rPr>
              <w:softHyphen/>
              <w:t>ным государствен-ным образовательным стан</w:t>
            </w:r>
            <w:r w:rsidRPr="003406B1">
              <w:rPr>
                <w:sz w:val="22"/>
                <w:szCs w:val="22"/>
              </w:rPr>
              <w:softHyphen/>
              <w:t>дартам дошколь</w:t>
            </w:r>
            <w:r w:rsidRPr="003406B1">
              <w:rPr>
                <w:sz w:val="22"/>
                <w:szCs w:val="22"/>
              </w:rPr>
              <w:softHyphen/>
              <w:t>ного образования, в общей численно</w:t>
            </w:r>
            <w:r w:rsidRPr="003406B1">
              <w:rPr>
                <w:sz w:val="22"/>
                <w:szCs w:val="22"/>
              </w:rPr>
              <w:softHyphen/>
              <w:t>сти воспитанников дошколь-ных об</w:t>
            </w:r>
            <w:r w:rsidRPr="003406B1">
              <w:rPr>
                <w:sz w:val="22"/>
                <w:szCs w:val="22"/>
              </w:rPr>
              <w:softHyphen/>
              <w:t>разова</w:t>
            </w:r>
            <w:r w:rsidRPr="003406B1">
              <w:rPr>
                <w:sz w:val="22"/>
                <w:szCs w:val="22"/>
              </w:rPr>
              <w:softHyphen/>
              <w:t>тель</w:t>
            </w:r>
            <w:r w:rsidRPr="003406B1">
              <w:rPr>
                <w:sz w:val="22"/>
                <w:szCs w:val="22"/>
              </w:rPr>
              <w:softHyphen/>
              <w:t>ных организаций -      100 %  к 2020 году</w:t>
            </w:r>
          </w:p>
          <w:p w:rsidR="00023112" w:rsidRPr="003406B1" w:rsidRDefault="00023112" w:rsidP="00174551">
            <w:pPr>
              <w:jc w:val="both"/>
            </w:pPr>
          </w:p>
        </w:tc>
        <w:tc>
          <w:tcPr>
            <w:tcW w:w="709" w:type="dxa"/>
            <w:vAlign w:val="center"/>
          </w:tcPr>
          <w:p w:rsidR="003A02D5" w:rsidRPr="003406B1" w:rsidRDefault="003A02D5" w:rsidP="008F2B06">
            <w:pPr>
              <w:jc w:val="center"/>
            </w:pPr>
            <w:r w:rsidRPr="003406B1">
              <w:rPr>
                <w:sz w:val="22"/>
                <w:szCs w:val="22"/>
              </w:rPr>
              <w:t>30</w:t>
            </w:r>
          </w:p>
        </w:tc>
        <w:tc>
          <w:tcPr>
            <w:tcW w:w="708" w:type="dxa"/>
            <w:vAlign w:val="center"/>
          </w:tcPr>
          <w:p w:rsidR="003A02D5" w:rsidRPr="003406B1" w:rsidRDefault="003A02D5" w:rsidP="008F2B06">
            <w:pPr>
              <w:jc w:val="center"/>
            </w:pPr>
            <w:r w:rsidRPr="003406B1">
              <w:rPr>
                <w:sz w:val="22"/>
                <w:szCs w:val="22"/>
              </w:rPr>
              <w:t>60</w:t>
            </w:r>
          </w:p>
        </w:tc>
        <w:tc>
          <w:tcPr>
            <w:tcW w:w="709" w:type="dxa"/>
            <w:vAlign w:val="center"/>
          </w:tcPr>
          <w:p w:rsidR="003A02D5" w:rsidRPr="003406B1" w:rsidRDefault="003A02D5" w:rsidP="008F2B06">
            <w:pPr>
              <w:jc w:val="center"/>
            </w:pPr>
            <w:r w:rsidRPr="003406B1">
              <w:rPr>
                <w:sz w:val="22"/>
                <w:szCs w:val="22"/>
              </w:rPr>
              <w:t>100</w:t>
            </w:r>
          </w:p>
        </w:tc>
        <w:tc>
          <w:tcPr>
            <w:tcW w:w="721" w:type="dxa"/>
            <w:vAlign w:val="center"/>
          </w:tcPr>
          <w:p w:rsidR="003A02D5" w:rsidRPr="003406B1" w:rsidRDefault="003A02D5" w:rsidP="008F2B06">
            <w:pPr>
              <w:jc w:val="center"/>
            </w:pPr>
            <w:r w:rsidRPr="003406B1">
              <w:rPr>
                <w:sz w:val="22"/>
                <w:szCs w:val="22"/>
              </w:rPr>
              <w:t>100</w:t>
            </w:r>
          </w:p>
        </w:tc>
        <w:tc>
          <w:tcPr>
            <w:tcW w:w="709" w:type="dxa"/>
            <w:vAlign w:val="center"/>
          </w:tcPr>
          <w:p w:rsidR="003A02D5" w:rsidRPr="003406B1" w:rsidRDefault="003A02D5" w:rsidP="008F2B06">
            <w:pPr>
              <w:jc w:val="center"/>
            </w:pPr>
            <w:r w:rsidRPr="003406B1">
              <w:rPr>
                <w:sz w:val="22"/>
                <w:szCs w:val="22"/>
              </w:rPr>
              <w:t>100</w:t>
            </w:r>
          </w:p>
        </w:tc>
        <w:tc>
          <w:tcPr>
            <w:tcW w:w="708" w:type="dxa"/>
            <w:vAlign w:val="center"/>
          </w:tcPr>
          <w:p w:rsidR="003A02D5" w:rsidRPr="003406B1" w:rsidRDefault="003A02D5" w:rsidP="008F2B06">
            <w:pPr>
              <w:jc w:val="center"/>
            </w:pPr>
            <w:r w:rsidRPr="003406B1">
              <w:rPr>
                <w:sz w:val="22"/>
                <w:szCs w:val="22"/>
              </w:rPr>
              <w:t>100</w:t>
            </w:r>
          </w:p>
        </w:tc>
      </w:tr>
      <w:tr w:rsidR="003A02D5" w:rsidRPr="003406B1" w:rsidTr="00023ED0">
        <w:trPr>
          <w:jc w:val="center"/>
        </w:trPr>
        <w:tc>
          <w:tcPr>
            <w:tcW w:w="403" w:type="dxa"/>
            <w:vMerge/>
          </w:tcPr>
          <w:p w:rsidR="003A02D5" w:rsidRPr="003406B1" w:rsidRDefault="003A02D5" w:rsidP="00582625">
            <w:pPr>
              <w:ind w:left="-121"/>
              <w:jc w:val="both"/>
            </w:pPr>
          </w:p>
        </w:tc>
        <w:tc>
          <w:tcPr>
            <w:tcW w:w="2579" w:type="dxa"/>
            <w:vMerge/>
          </w:tcPr>
          <w:p w:rsidR="003A02D5" w:rsidRPr="003406B1" w:rsidRDefault="003A02D5" w:rsidP="009C3B65">
            <w:pPr>
              <w:jc w:val="both"/>
              <w:rPr>
                <w:sz w:val="20"/>
                <w:szCs w:val="20"/>
              </w:rPr>
            </w:pPr>
          </w:p>
        </w:tc>
        <w:tc>
          <w:tcPr>
            <w:tcW w:w="1956" w:type="dxa"/>
            <w:vMerge/>
            <w:tcBorders>
              <w:bottom w:val="single" w:sz="4" w:space="0" w:color="auto"/>
            </w:tcBorders>
          </w:tcPr>
          <w:p w:rsidR="003A02D5" w:rsidRPr="003406B1" w:rsidRDefault="003A02D5" w:rsidP="008C4FCC">
            <w:pPr>
              <w:jc w:val="center"/>
              <w:rPr>
                <w:sz w:val="20"/>
                <w:szCs w:val="20"/>
              </w:rPr>
            </w:pPr>
          </w:p>
        </w:tc>
        <w:tc>
          <w:tcPr>
            <w:tcW w:w="775" w:type="dxa"/>
            <w:vMerge/>
            <w:tcBorders>
              <w:bottom w:val="single" w:sz="4" w:space="0" w:color="auto"/>
            </w:tcBorders>
          </w:tcPr>
          <w:p w:rsidR="003A02D5" w:rsidRPr="003406B1" w:rsidRDefault="003A02D5" w:rsidP="00174551">
            <w:pPr>
              <w:jc w:val="both"/>
              <w:rPr>
                <w:sz w:val="21"/>
                <w:szCs w:val="21"/>
              </w:rPr>
            </w:pPr>
          </w:p>
        </w:tc>
        <w:tc>
          <w:tcPr>
            <w:tcW w:w="1206" w:type="dxa"/>
            <w:tcBorders>
              <w:bottom w:val="single" w:sz="4" w:space="0" w:color="auto"/>
            </w:tcBorders>
          </w:tcPr>
          <w:p w:rsidR="003A02D5" w:rsidRPr="003406B1" w:rsidRDefault="003A02D5" w:rsidP="00927F9E">
            <w:pPr>
              <w:ind w:left="-3" w:right="-138"/>
              <w:jc w:val="both"/>
              <w:rPr>
                <w:sz w:val="20"/>
                <w:szCs w:val="20"/>
              </w:rPr>
            </w:pPr>
            <w:r w:rsidRPr="003406B1">
              <w:rPr>
                <w:sz w:val="20"/>
                <w:szCs w:val="20"/>
              </w:rPr>
              <w:t>постоянный</w:t>
            </w:r>
          </w:p>
        </w:tc>
        <w:tc>
          <w:tcPr>
            <w:tcW w:w="4040" w:type="dxa"/>
            <w:tcBorders>
              <w:bottom w:val="single" w:sz="4" w:space="0" w:color="auto"/>
            </w:tcBorders>
          </w:tcPr>
          <w:p w:rsidR="003A02D5" w:rsidRPr="003406B1" w:rsidRDefault="003A02D5" w:rsidP="00174551">
            <w:pPr>
              <w:jc w:val="both"/>
            </w:pPr>
            <w:r w:rsidRPr="003406B1">
              <w:rPr>
                <w:sz w:val="22"/>
                <w:szCs w:val="22"/>
              </w:rPr>
              <w:t>Доля выпускников муниципальных об</w:t>
            </w:r>
            <w:r w:rsidRPr="003406B1">
              <w:rPr>
                <w:sz w:val="22"/>
                <w:szCs w:val="22"/>
              </w:rPr>
              <w:softHyphen/>
              <w:t>щеобра</w:t>
            </w:r>
            <w:r w:rsidRPr="003406B1">
              <w:rPr>
                <w:sz w:val="22"/>
                <w:szCs w:val="22"/>
              </w:rPr>
              <w:softHyphen/>
              <w:t>зовательных организаций, не сдавших единый государственный экза</w:t>
            </w:r>
            <w:r w:rsidRPr="003406B1">
              <w:rPr>
                <w:sz w:val="22"/>
                <w:szCs w:val="22"/>
              </w:rPr>
              <w:softHyphen/>
              <w:t>мен, в общей численно</w:t>
            </w:r>
            <w:r w:rsidRPr="003406B1">
              <w:rPr>
                <w:sz w:val="22"/>
                <w:szCs w:val="22"/>
              </w:rPr>
              <w:softHyphen/>
              <w:t>сти выпускников муниципальных общеобразо</w:t>
            </w:r>
            <w:r w:rsidRPr="003406B1">
              <w:rPr>
                <w:sz w:val="22"/>
                <w:szCs w:val="22"/>
              </w:rPr>
              <w:softHyphen/>
              <w:t>вательных организаций - 0,3% к 2020 году</w:t>
            </w:r>
          </w:p>
        </w:tc>
        <w:tc>
          <w:tcPr>
            <w:tcW w:w="709" w:type="dxa"/>
            <w:vAlign w:val="center"/>
          </w:tcPr>
          <w:p w:rsidR="003A02D5" w:rsidRPr="003406B1" w:rsidRDefault="003A02D5" w:rsidP="008F2B06">
            <w:pPr>
              <w:jc w:val="center"/>
            </w:pPr>
            <w:r w:rsidRPr="003406B1">
              <w:rPr>
                <w:sz w:val="22"/>
                <w:szCs w:val="22"/>
              </w:rPr>
              <w:t>0,30</w:t>
            </w:r>
          </w:p>
        </w:tc>
        <w:tc>
          <w:tcPr>
            <w:tcW w:w="708" w:type="dxa"/>
            <w:vAlign w:val="center"/>
          </w:tcPr>
          <w:p w:rsidR="003A02D5" w:rsidRPr="003406B1" w:rsidRDefault="003A02D5" w:rsidP="008F2B06">
            <w:pPr>
              <w:jc w:val="center"/>
            </w:pPr>
            <w:r w:rsidRPr="003406B1">
              <w:rPr>
                <w:sz w:val="22"/>
                <w:szCs w:val="22"/>
              </w:rPr>
              <w:t>0,30</w:t>
            </w:r>
          </w:p>
        </w:tc>
        <w:tc>
          <w:tcPr>
            <w:tcW w:w="709" w:type="dxa"/>
            <w:vAlign w:val="center"/>
          </w:tcPr>
          <w:p w:rsidR="003A02D5" w:rsidRPr="003406B1" w:rsidRDefault="003A02D5" w:rsidP="008F2B06">
            <w:pPr>
              <w:jc w:val="center"/>
            </w:pPr>
            <w:r w:rsidRPr="003406B1">
              <w:rPr>
                <w:sz w:val="22"/>
                <w:szCs w:val="22"/>
              </w:rPr>
              <w:t>0,30</w:t>
            </w:r>
          </w:p>
        </w:tc>
        <w:tc>
          <w:tcPr>
            <w:tcW w:w="721" w:type="dxa"/>
            <w:vAlign w:val="center"/>
          </w:tcPr>
          <w:p w:rsidR="003A02D5" w:rsidRPr="003406B1" w:rsidRDefault="003A02D5" w:rsidP="008F2B06">
            <w:pPr>
              <w:jc w:val="center"/>
            </w:pPr>
            <w:r w:rsidRPr="003406B1">
              <w:rPr>
                <w:sz w:val="22"/>
                <w:szCs w:val="22"/>
              </w:rPr>
              <w:t>0,30</w:t>
            </w:r>
          </w:p>
        </w:tc>
        <w:tc>
          <w:tcPr>
            <w:tcW w:w="709" w:type="dxa"/>
            <w:vAlign w:val="center"/>
          </w:tcPr>
          <w:p w:rsidR="003A02D5" w:rsidRPr="003406B1" w:rsidRDefault="003A02D5" w:rsidP="008F2B06">
            <w:pPr>
              <w:jc w:val="center"/>
            </w:pPr>
            <w:r w:rsidRPr="003406B1">
              <w:rPr>
                <w:sz w:val="22"/>
                <w:szCs w:val="22"/>
              </w:rPr>
              <w:t>0,30</w:t>
            </w:r>
          </w:p>
        </w:tc>
        <w:tc>
          <w:tcPr>
            <w:tcW w:w="708" w:type="dxa"/>
            <w:vAlign w:val="center"/>
          </w:tcPr>
          <w:p w:rsidR="003A02D5" w:rsidRPr="003406B1" w:rsidRDefault="003A02D5" w:rsidP="008F2B06">
            <w:pPr>
              <w:jc w:val="center"/>
            </w:pPr>
            <w:r w:rsidRPr="003406B1">
              <w:rPr>
                <w:sz w:val="22"/>
                <w:szCs w:val="22"/>
              </w:rPr>
              <w:t>0,30</w:t>
            </w:r>
          </w:p>
        </w:tc>
      </w:tr>
      <w:tr w:rsidR="003A02D5" w:rsidRPr="003406B1" w:rsidTr="00023ED0">
        <w:trPr>
          <w:jc w:val="center"/>
        </w:trPr>
        <w:tc>
          <w:tcPr>
            <w:tcW w:w="403" w:type="dxa"/>
            <w:vMerge/>
          </w:tcPr>
          <w:p w:rsidR="003A02D5" w:rsidRPr="003406B1" w:rsidRDefault="003A02D5" w:rsidP="00582625">
            <w:pPr>
              <w:ind w:left="-121"/>
              <w:jc w:val="both"/>
            </w:pPr>
          </w:p>
        </w:tc>
        <w:tc>
          <w:tcPr>
            <w:tcW w:w="2579" w:type="dxa"/>
            <w:vMerge/>
          </w:tcPr>
          <w:p w:rsidR="003A02D5" w:rsidRPr="003406B1" w:rsidRDefault="003A02D5" w:rsidP="009C3B65">
            <w:pPr>
              <w:jc w:val="both"/>
              <w:rPr>
                <w:sz w:val="20"/>
                <w:szCs w:val="20"/>
              </w:rPr>
            </w:pPr>
          </w:p>
        </w:tc>
        <w:tc>
          <w:tcPr>
            <w:tcW w:w="1956" w:type="dxa"/>
            <w:vMerge/>
            <w:tcBorders>
              <w:top w:val="single" w:sz="4" w:space="0" w:color="auto"/>
              <w:bottom w:val="single" w:sz="4" w:space="0" w:color="auto"/>
            </w:tcBorders>
          </w:tcPr>
          <w:p w:rsidR="003A02D5" w:rsidRPr="003406B1" w:rsidRDefault="003A02D5" w:rsidP="008C4FCC">
            <w:pPr>
              <w:jc w:val="center"/>
              <w:rPr>
                <w:sz w:val="20"/>
                <w:szCs w:val="20"/>
              </w:rPr>
            </w:pPr>
          </w:p>
        </w:tc>
        <w:tc>
          <w:tcPr>
            <w:tcW w:w="775" w:type="dxa"/>
            <w:vMerge/>
            <w:tcBorders>
              <w:top w:val="single" w:sz="4" w:space="0" w:color="auto"/>
            </w:tcBorders>
          </w:tcPr>
          <w:p w:rsidR="003A02D5" w:rsidRPr="003406B1" w:rsidRDefault="003A02D5" w:rsidP="00174551">
            <w:pPr>
              <w:jc w:val="both"/>
              <w:rPr>
                <w:sz w:val="21"/>
                <w:szCs w:val="21"/>
              </w:rPr>
            </w:pPr>
          </w:p>
        </w:tc>
        <w:tc>
          <w:tcPr>
            <w:tcW w:w="1206" w:type="dxa"/>
            <w:tcBorders>
              <w:top w:val="single" w:sz="4" w:space="0" w:color="auto"/>
            </w:tcBorders>
          </w:tcPr>
          <w:p w:rsidR="003A02D5" w:rsidRPr="003406B1" w:rsidRDefault="003A02D5" w:rsidP="00927F9E">
            <w:pPr>
              <w:ind w:left="-3" w:right="-138"/>
              <w:jc w:val="both"/>
              <w:rPr>
                <w:sz w:val="20"/>
                <w:szCs w:val="20"/>
              </w:rPr>
            </w:pPr>
            <w:r w:rsidRPr="003406B1">
              <w:rPr>
                <w:sz w:val="20"/>
                <w:szCs w:val="20"/>
              </w:rPr>
              <w:t>прогрес-сирующий</w:t>
            </w:r>
          </w:p>
        </w:tc>
        <w:tc>
          <w:tcPr>
            <w:tcW w:w="4040" w:type="dxa"/>
            <w:tcBorders>
              <w:top w:val="single" w:sz="4" w:space="0" w:color="auto"/>
            </w:tcBorders>
          </w:tcPr>
          <w:p w:rsidR="003A02D5" w:rsidRPr="003406B1" w:rsidRDefault="003A02D5" w:rsidP="00174551">
            <w:pPr>
              <w:jc w:val="both"/>
            </w:pPr>
            <w:r w:rsidRPr="003406B1">
              <w:rPr>
                <w:sz w:val="22"/>
                <w:szCs w:val="22"/>
              </w:rPr>
              <w:t>Удельный вес обучающихся в совре</w:t>
            </w:r>
            <w:r w:rsidRPr="003406B1">
              <w:rPr>
                <w:sz w:val="22"/>
                <w:szCs w:val="22"/>
              </w:rPr>
              <w:softHyphen/>
              <w:t>менных условиях - 100 % к 2020 году</w:t>
            </w:r>
          </w:p>
          <w:p w:rsidR="003A02D5" w:rsidRPr="003406B1" w:rsidRDefault="003A02D5" w:rsidP="00174551">
            <w:pPr>
              <w:jc w:val="both"/>
            </w:pPr>
          </w:p>
        </w:tc>
        <w:tc>
          <w:tcPr>
            <w:tcW w:w="709" w:type="dxa"/>
            <w:vAlign w:val="center"/>
          </w:tcPr>
          <w:p w:rsidR="003A02D5" w:rsidRPr="003406B1" w:rsidRDefault="003A02D5" w:rsidP="008F2B06">
            <w:pPr>
              <w:jc w:val="center"/>
            </w:pPr>
            <w:r w:rsidRPr="003406B1">
              <w:rPr>
                <w:sz w:val="22"/>
                <w:szCs w:val="22"/>
              </w:rPr>
              <w:t>80</w:t>
            </w:r>
          </w:p>
        </w:tc>
        <w:tc>
          <w:tcPr>
            <w:tcW w:w="708" w:type="dxa"/>
            <w:vAlign w:val="center"/>
          </w:tcPr>
          <w:p w:rsidR="003A02D5" w:rsidRPr="003406B1" w:rsidRDefault="003A02D5" w:rsidP="008F2B06">
            <w:pPr>
              <w:jc w:val="center"/>
            </w:pPr>
            <w:r w:rsidRPr="003406B1">
              <w:rPr>
                <w:sz w:val="22"/>
                <w:szCs w:val="22"/>
              </w:rPr>
              <w:t>85</w:t>
            </w:r>
          </w:p>
        </w:tc>
        <w:tc>
          <w:tcPr>
            <w:tcW w:w="709" w:type="dxa"/>
            <w:vAlign w:val="center"/>
          </w:tcPr>
          <w:p w:rsidR="003A02D5" w:rsidRPr="003406B1" w:rsidRDefault="003A02D5" w:rsidP="008F2B06">
            <w:pPr>
              <w:jc w:val="center"/>
            </w:pPr>
            <w:r w:rsidRPr="003406B1">
              <w:rPr>
                <w:sz w:val="22"/>
                <w:szCs w:val="22"/>
              </w:rPr>
              <w:t>87</w:t>
            </w:r>
          </w:p>
        </w:tc>
        <w:tc>
          <w:tcPr>
            <w:tcW w:w="721" w:type="dxa"/>
            <w:vAlign w:val="center"/>
          </w:tcPr>
          <w:p w:rsidR="003A02D5" w:rsidRPr="003406B1" w:rsidRDefault="003A02D5" w:rsidP="008F2B06">
            <w:pPr>
              <w:jc w:val="center"/>
            </w:pPr>
            <w:r w:rsidRPr="003406B1">
              <w:rPr>
                <w:sz w:val="22"/>
                <w:szCs w:val="22"/>
              </w:rPr>
              <w:t>90</w:t>
            </w:r>
          </w:p>
        </w:tc>
        <w:tc>
          <w:tcPr>
            <w:tcW w:w="709" w:type="dxa"/>
            <w:vAlign w:val="center"/>
          </w:tcPr>
          <w:p w:rsidR="003A02D5" w:rsidRPr="003406B1" w:rsidRDefault="003A02D5" w:rsidP="008F2B06">
            <w:pPr>
              <w:jc w:val="center"/>
            </w:pPr>
            <w:r w:rsidRPr="003406B1">
              <w:rPr>
                <w:sz w:val="22"/>
                <w:szCs w:val="22"/>
              </w:rPr>
              <w:t>95</w:t>
            </w:r>
          </w:p>
        </w:tc>
        <w:tc>
          <w:tcPr>
            <w:tcW w:w="708" w:type="dxa"/>
            <w:vAlign w:val="center"/>
          </w:tcPr>
          <w:p w:rsidR="003A02D5" w:rsidRPr="003406B1" w:rsidRDefault="003A02D5" w:rsidP="008F2B06">
            <w:pPr>
              <w:jc w:val="center"/>
            </w:pPr>
            <w:r w:rsidRPr="003406B1">
              <w:rPr>
                <w:sz w:val="22"/>
                <w:szCs w:val="22"/>
              </w:rPr>
              <w:t>100</w:t>
            </w:r>
          </w:p>
        </w:tc>
      </w:tr>
      <w:tr w:rsidR="003A02D5" w:rsidRPr="003406B1" w:rsidTr="00023ED0">
        <w:trPr>
          <w:jc w:val="center"/>
        </w:trPr>
        <w:tc>
          <w:tcPr>
            <w:tcW w:w="403" w:type="dxa"/>
            <w:vMerge/>
          </w:tcPr>
          <w:p w:rsidR="003A02D5" w:rsidRPr="003406B1" w:rsidRDefault="003A02D5" w:rsidP="00582625">
            <w:pPr>
              <w:ind w:left="-121"/>
              <w:jc w:val="both"/>
            </w:pPr>
          </w:p>
        </w:tc>
        <w:tc>
          <w:tcPr>
            <w:tcW w:w="2579" w:type="dxa"/>
            <w:vMerge/>
          </w:tcPr>
          <w:p w:rsidR="003A02D5" w:rsidRPr="003406B1" w:rsidRDefault="003A02D5" w:rsidP="009C3B65">
            <w:pPr>
              <w:jc w:val="both"/>
              <w:rPr>
                <w:sz w:val="20"/>
                <w:szCs w:val="20"/>
              </w:rPr>
            </w:pPr>
          </w:p>
        </w:tc>
        <w:tc>
          <w:tcPr>
            <w:tcW w:w="1956" w:type="dxa"/>
            <w:vMerge/>
            <w:tcBorders>
              <w:bottom w:val="single" w:sz="4" w:space="0" w:color="auto"/>
            </w:tcBorders>
          </w:tcPr>
          <w:p w:rsidR="003A02D5" w:rsidRPr="003406B1" w:rsidRDefault="003A02D5" w:rsidP="008C4FCC">
            <w:pPr>
              <w:jc w:val="center"/>
              <w:rPr>
                <w:sz w:val="20"/>
                <w:szCs w:val="20"/>
              </w:rPr>
            </w:pPr>
          </w:p>
        </w:tc>
        <w:tc>
          <w:tcPr>
            <w:tcW w:w="775" w:type="dxa"/>
            <w:vMerge/>
          </w:tcPr>
          <w:p w:rsidR="003A02D5" w:rsidRPr="003406B1" w:rsidRDefault="003A02D5" w:rsidP="00174551">
            <w:pPr>
              <w:jc w:val="both"/>
              <w:rPr>
                <w:sz w:val="21"/>
                <w:szCs w:val="21"/>
              </w:rPr>
            </w:pPr>
          </w:p>
        </w:tc>
        <w:tc>
          <w:tcPr>
            <w:tcW w:w="1206" w:type="dxa"/>
          </w:tcPr>
          <w:p w:rsidR="003A02D5" w:rsidRPr="003406B1" w:rsidRDefault="003A02D5" w:rsidP="00927F9E">
            <w:pPr>
              <w:ind w:left="-3" w:right="-138"/>
              <w:jc w:val="both"/>
              <w:rPr>
                <w:sz w:val="20"/>
                <w:szCs w:val="20"/>
              </w:rPr>
            </w:pPr>
            <w:r w:rsidRPr="003406B1">
              <w:rPr>
                <w:sz w:val="20"/>
                <w:szCs w:val="20"/>
              </w:rPr>
              <w:t>прогрес-сирующий</w:t>
            </w:r>
          </w:p>
        </w:tc>
        <w:tc>
          <w:tcPr>
            <w:tcW w:w="4040" w:type="dxa"/>
          </w:tcPr>
          <w:p w:rsidR="003A02D5" w:rsidRPr="003406B1" w:rsidRDefault="003A02D5" w:rsidP="00174551">
            <w:pPr>
              <w:jc w:val="both"/>
            </w:pPr>
            <w:r w:rsidRPr="003406B1">
              <w:rPr>
                <w:sz w:val="22"/>
                <w:szCs w:val="22"/>
              </w:rPr>
              <w:t>Удельный вес численности обучаю</w:t>
            </w:r>
            <w:r w:rsidRPr="003406B1">
              <w:rPr>
                <w:sz w:val="22"/>
                <w:szCs w:val="22"/>
              </w:rPr>
              <w:softHyphen/>
              <w:t>щихся по программам общего образова</w:t>
            </w:r>
            <w:r w:rsidRPr="003406B1">
              <w:rPr>
                <w:sz w:val="22"/>
                <w:szCs w:val="22"/>
              </w:rPr>
              <w:softHyphen/>
              <w:t>ния, участвую</w:t>
            </w:r>
            <w:r w:rsidRPr="003406B1">
              <w:rPr>
                <w:sz w:val="22"/>
                <w:szCs w:val="22"/>
              </w:rPr>
              <w:softHyphen/>
              <w:t>щих в олимпиадах и кон</w:t>
            </w:r>
            <w:r w:rsidRPr="003406B1">
              <w:rPr>
                <w:sz w:val="22"/>
                <w:szCs w:val="22"/>
              </w:rPr>
              <w:softHyphen/>
              <w:t>курсах различного уровня - 62,4%          к 2020 году</w:t>
            </w:r>
          </w:p>
        </w:tc>
        <w:tc>
          <w:tcPr>
            <w:tcW w:w="709" w:type="dxa"/>
            <w:vAlign w:val="center"/>
          </w:tcPr>
          <w:p w:rsidR="003A02D5" w:rsidRPr="003406B1" w:rsidRDefault="003A02D5" w:rsidP="008F2B06">
            <w:pPr>
              <w:jc w:val="center"/>
            </w:pPr>
            <w:r w:rsidRPr="003406B1">
              <w:rPr>
                <w:sz w:val="22"/>
                <w:szCs w:val="22"/>
              </w:rPr>
              <w:t>61,4</w:t>
            </w:r>
          </w:p>
        </w:tc>
        <w:tc>
          <w:tcPr>
            <w:tcW w:w="708" w:type="dxa"/>
            <w:vAlign w:val="center"/>
          </w:tcPr>
          <w:p w:rsidR="003A02D5" w:rsidRPr="003406B1" w:rsidRDefault="003A02D5" w:rsidP="008F2B06">
            <w:pPr>
              <w:jc w:val="center"/>
            </w:pPr>
            <w:r w:rsidRPr="003406B1">
              <w:rPr>
                <w:sz w:val="22"/>
                <w:szCs w:val="22"/>
              </w:rPr>
              <w:t>61,6</w:t>
            </w:r>
          </w:p>
        </w:tc>
        <w:tc>
          <w:tcPr>
            <w:tcW w:w="709" w:type="dxa"/>
            <w:vAlign w:val="center"/>
          </w:tcPr>
          <w:p w:rsidR="003A02D5" w:rsidRPr="003406B1" w:rsidRDefault="003A02D5" w:rsidP="008F2B06">
            <w:pPr>
              <w:jc w:val="center"/>
            </w:pPr>
            <w:r w:rsidRPr="003406B1">
              <w:rPr>
                <w:sz w:val="22"/>
                <w:szCs w:val="22"/>
              </w:rPr>
              <w:t>61,8</w:t>
            </w:r>
          </w:p>
        </w:tc>
        <w:tc>
          <w:tcPr>
            <w:tcW w:w="721" w:type="dxa"/>
            <w:vAlign w:val="center"/>
          </w:tcPr>
          <w:p w:rsidR="003A02D5" w:rsidRPr="003406B1" w:rsidRDefault="003A02D5" w:rsidP="008F2B06">
            <w:pPr>
              <w:jc w:val="center"/>
            </w:pPr>
            <w:r w:rsidRPr="003406B1">
              <w:rPr>
                <w:sz w:val="22"/>
                <w:szCs w:val="22"/>
              </w:rPr>
              <w:t>62,0</w:t>
            </w:r>
          </w:p>
        </w:tc>
        <w:tc>
          <w:tcPr>
            <w:tcW w:w="709" w:type="dxa"/>
            <w:vAlign w:val="center"/>
          </w:tcPr>
          <w:p w:rsidR="003A02D5" w:rsidRPr="003406B1" w:rsidRDefault="003A02D5" w:rsidP="008F2B06">
            <w:pPr>
              <w:jc w:val="center"/>
            </w:pPr>
            <w:r w:rsidRPr="003406B1">
              <w:rPr>
                <w:sz w:val="22"/>
                <w:szCs w:val="22"/>
              </w:rPr>
              <w:t>62,2</w:t>
            </w:r>
          </w:p>
        </w:tc>
        <w:tc>
          <w:tcPr>
            <w:tcW w:w="708" w:type="dxa"/>
            <w:vAlign w:val="center"/>
          </w:tcPr>
          <w:p w:rsidR="003A02D5" w:rsidRPr="003406B1" w:rsidRDefault="003A02D5" w:rsidP="008F2B06">
            <w:pPr>
              <w:jc w:val="center"/>
            </w:pPr>
            <w:r w:rsidRPr="003406B1">
              <w:rPr>
                <w:sz w:val="22"/>
                <w:szCs w:val="22"/>
              </w:rPr>
              <w:t>62,4</w:t>
            </w:r>
          </w:p>
        </w:tc>
      </w:tr>
      <w:tr w:rsidR="003A02D5" w:rsidRPr="003406B1" w:rsidTr="00023ED0">
        <w:trPr>
          <w:jc w:val="center"/>
        </w:trPr>
        <w:tc>
          <w:tcPr>
            <w:tcW w:w="403" w:type="dxa"/>
            <w:vMerge/>
          </w:tcPr>
          <w:p w:rsidR="003A02D5" w:rsidRPr="003406B1" w:rsidRDefault="003A02D5" w:rsidP="00582625">
            <w:pPr>
              <w:ind w:left="-121"/>
              <w:jc w:val="both"/>
            </w:pPr>
          </w:p>
        </w:tc>
        <w:tc>
          <w:tcPr>
            <w:tcW w:w="2579" w:type="dxa"/>
            <w:vMerge/>
          </w:tcPr>
          <w:p w:rsidR="003A02D5" w:rsidRPr="003406B1" w:rsidRDefault="003A02D5" w:rsidP="009C3B65">
            <w:pPr>
              <w:jc w:val="both"/>
              <w:rPr>
                <w:sz w:val="20"/>
                <w:szCs w:val="20"/>
              </w:rPr>
            </w:pPr>
          </w:p>
        </w:tc>
        <w:tc>
          <w:tcPr>
            <w:tcW w:w="1956" w:type="dxa"/>
            <w:vMerge/>
            <w:tcBorders>
              <w:bottom w:val="single" w:sz="4" w:space="0" w:color="auto"/>
            </w:tcBorders>
          </w:tcPr>
          <w:p w:rsidR="003A02D5" w:rsidRPr="003406B1" w:rsidRDefault="003A02D5" w:rsidP="008C4FCC">
            <w:pPr>
              <w:jc w:val="center"/>
              <w:rPr>
                <w:sz w:val="20"/>
                <w:szCs w:val="20"/>
              </w:rPr>
            </w:pPr>
          </w:p>
        </w:tc>
        <w:tc>
          <w:tcPr>
            <w:tcW w:w="775" w:type="dxa"/>
            <w:vMerge/>
          </w:tcPr>
          <w:p w:rsidR="003A02D5" w:rsidRPr="003406B1" w:rsidRDefault="003A02D5" w:rsidP="00174551">
            <w:pPr>
              <w:jc w:val="both"/>
              <w:rPr>
                <w:sz w:val="21"/>
                <w:szCs w:val="21"/>
              </w:rPr>
            </w:pPr>
          </w:p>
        </w:tc>
        <w:tc>
          <w:tcPr>
            <w:tcW w:w="1206" w:type="dxa"/>
          </w:tcPr>
          <w:p w:rsidR="003A02D5" w:rsidRPr="003406B1" w:rsidRDefault="003A02D5" w:rsidP="00927F9E">
            <w:pPr>
              <w:ind w:left="-3" w:right="-138"/>
              <w:jc w:val="both"/>
              <w:rPr>
                <w:sz w:val="20"/>
                <w:szCs w:val="20"/>
              </w:rPr>
            </w:pPr>
            <w:r w:rsidRPr="003406B1">
              <w:rPr>
                <w:sz w:val="20"/>
                <w:szCs w:val="20"/>
              </w:rPr>
              <w:t>регрессирующий</w:t>
            </w:r>
          </w:p>
        </w:tc>
        <w:tc>
          <w:tcPr>
            <w:tcW w:w="4040" w:type="dxa"/>
          </w:tcPr>
          <w:p w:rsidR="003A02D5" w:rsidRPr="003406B1" w:rsidRDefault="003A02D5" w:rsidP="00174551">
            <w:pPr>
              <w:jc w:val="both"/>
            </w:pPr>
            <w:r w:rsidRPr="003406B1">
              <w:rPr>
                <w:sz w:val="22"/>
                <w:szCs w:val="22"/>
              </w:rPr>
              <w:t>Доля детей, охваченных дополнитель</w:t>
            </w:r>
            <w:r w:rsidRPr="003406B1">
              <w:rPr>
                <w:sz w:val="22"/>
                <w:szCs w:val="22"/>
              </w:rPr>
              <w:softHyphen/>
              <w:t>ными об</w:t>
            </w:r>
            <w:r w:rsidRPr="003406B1">
              <w:rPr>
                <w:sz w:val="22"/>
                <w:szCs w:val="22"/>
              </w:rPr>
              <w:softHyphen/>
              <w:t>разовательными программами, в общей чис</w:t>
            </w:r>
            <w:r w:rsidRPr="003406B1">
              <w:rPr>
                <w:sz w:val="22"/>
                <w:szCs w:val="22"/>
              </w:rPr>
              <w:softHyphen/>
              <w:t>ленности детей и молодежи от 5 до 18 лет – 97 % к 2020 году</w:t>
            </w:r>
          </w:p>
        </w:tc>
        <w:tc>
          <w:tcPr>
            <w:tcW w:w="709" w:type="dxa"/>
            <w:vAlign w:val="center"/>
          </w:tcPr>
          <w:p w:rsidR="003A02D5" w:rsidRPr="003406B1" w:rsidRDefault="003A02D5" w:rsidP="008F2B06">
            <w:pPr>
              <w:jc w:val="center"/>
            </w:pPr>
            <w:r w:rsidRPr="003406B1">
              <w:rPr>
                <w:sz w:val="22"/>
                <w:szCs w:val="22"/>
              </w:rPr>
              <w:t>100</w:t>
            </w:r>
          </w:p>
        </w:tc>
        <w:tc>
          <w:tcPr>
            <w:tcW w:w="708" w:type="dxa"/>
            <w:vAlign w:val="center"/>
          </w:tcPr>
          <w:p w:rsidR="003A02D5" w:rsidRPr="003406B1" w:rsidRDefault="003A02D5" w:rsidP="008F2B06">
            <w:pPr>
              <w:jc w:val="center"/>
            </w:pPr>
            <w:r w:rsidRPr="003406B1">
              <w:rPr>
                <w:sz w:val="22"/>
                <w:szCs w:val="22"/>
              </w:rPr>
              <w:t>100</w:t>
            </w:r>
          </w:p>
        </w:tc>
        <w:tc>
          <w:tcPr>
            <w:tcW w:w="709" w:type="dxa"/>
            <w:vAlign w:val="center"/>
          </w:tcPr>
          <w:p w:rsidR="003A02D5" w:rsidRPr="003406B1" w:rsidRDefault="003A02D5" w:rsidP="008F2B06">
            <w:pPr>
              <w:jc w:val="center"/>
            </w:pPr>
            <w:r w:rsidRPr="003406B1">
              <w:rPr>
                <w:sz w:val="22"/>
                <w:szCs w:val="22"/>
              </w:rPr>
              <w:t>100</w:t>
            </w:r>
          </w:p>
        </w:tc>
        <w:tc>
          <w:tcPr>
            <w:tcW w:w="721" w:type="dxa"/>
            <w:vAlign w:val="center"/>
          </w:tcPr>
          <w:p w:rsidR="003A02D5" w:rsidRPr="003406B1" w:rsidRDefault="003A02D5" w:rsidP="008F2B06">
            <w:pPr>
              <w:jc w:val="center"/>
            </w:pPr>
            <w:r w:rsidRPr="003406B1">
              <w:rPr>
                <w:sz w:val="22"/>
                <w:szCs w:val="22"/>
              </w:rPr>
              <w:t>94,1</w:t>
            </w:r>
          </w:p>
        </w:tc>
        <w:tc>
          <w:tcPr>
            <w:tcW w:w="709" w:type="dxa"/>
            <w:vAlign w:val="center"/>
          </w:tcPr>
          <w:p w:rsidR="003A02D5" w:rsidRPr="003406B1" w:rsidRDefault="003A02D5" w:rsidP="008F2B06">
            <w:pPr>
              <w:jc w:val="center"/>
            </w:pPr>
            <w:r w:rsidRPr="003406B1">
              <w:rPr>
                <w:sz w:val="22"/>
                <w:szCs w:val="22"/>
              </w:rPr>
              <w:t>94,1</w:t>
            </w:r>
          </w:p>
        </w:tc>
        <w:tc>
          <w:tcPr>
            <w:tcW w:w="708" w:type="dxa"/>
            <w:vAlign w:val="center"/>
          </w:tcPr>
          <w:p w:rsidR="003A02D5" w:rsidRPr="003406B1" w:rsidRDefault="003A02D5" w:rsidP="008F2B06">
            <w:pPr>
              <w:jc w:val="center"/>
            </w:pPr>
            <w:r w:rsidRPr="003406B1">
              <w:rPr>
                <w:sz w:val="22"/>
                <w:szCs w:val="22"/>
              </w:rPr>
              <w:t>94,1</w:t>
            </w:r>
          </w:p>
        </w:tc>
      </w:tr>
      <w:tr w:rsidR="003A02D5" w:rsidRPr="003406B1" w:rsidTr="00023ED0">
        <w:trPr>
          <w:trHeight w:val="1826"/>
          <w:jc w:val="center"/>
        </w:trPr>
        <w:tc>
          <w:tcPr>
            <w:tcW w:w="403" w:type="dxa"/>
            <w:vMerge/>
          </w:tcPr>
          <w:p w:rsidR="003A02D5" w:rsidRPr="003406B1" w:rsidRDefault="003A02D5" w:rsidP="00582625">
            <w:pPr>
              <w:ind w:left="-121"/>
              <w:jc w:val="both"/>
            </w:pPr>
          </w:p>
        </w:tc>
        <w:tc>
          <w:tcPr>
            <w:tcW w:w="2579" w:type="dxa"/>
            <w:vMerge/>
          </w:tcPr>
          <w:p w:rsidR="003A02D5" w:rsidRPr="003406B1" w:rsidRDefault="003A02D5" w:rsidP="009C3B65">
            <w:pPr>
              <w:jc w:val="both"/>
              <w:rPr>
                <w:sz w:val="20"/>
                <w:szCs w:val="20"/>
              </w:rPr>
            </w:pPr>
          </w:p>
        </w:tc>
        <w:tc>
          <w:tcPr>
            <w:tcW w:w="1956" w:type="dxa"/>
            <w:vMerge/>
            <w:tcBorders>
              <w:bottom w:val="single" w:sz="4" w:space="0" w:color="auto"/>
            </w:tcBorders>
          </w:tcPr>
          <w:p w:rsidR="003A02D5" w:rsidRPr="003406B1" w:rsidRDefault="003A02D5" w:rsidP="008C4FCC">
            <w:pPr>
              <w:jc w:val="center"/>
              <w:rPr>
                <w:sz w:val="20"/>
                <w:szCs w:val="20"/>
              </w:rPr>
            </w:pPr>
          </w:p>
        </w:tc>
        <w:tc>
          <w:tcPr>
            <w:tcW w:w="775" w:type="dxa"/>
            <w:vMerge/>
          </w:tcPr>
          <w:p w:rsidR="003A02D5" w:rsidRPr="003406B1" w:rsidRDefault="003A02D5" w:rsidP="00174551">
            <w:pPr>
              <w:jc w:val="both"/>
              <w:rPr>
                <w:sz w:val="21"/>
                <w:szCs w:val="21"/>
              </w:rPr>
            </w:pPr>
          </w:p>
        </w:tc>
        <w:tc>
          <w:tcPr>
            <w:tcW w:w="1206" w:type="dxa"/>
          </w:tcPr>
          <w:p w:rsidR="003A02D5" w:rsidRPr="003406B1" w:rsidRDefault="003A02D5" w:rsidP="00927F9E">
            <w:pPr>
              <w:ind w:left="-3" w:right="-138"/>
              <w:jc w:val="both"/>
              <w:rPr>
                <w:sz w:val="20"/>
                <w:szCs w:val="20"/>
              </w:rPr>
            </w:pPr>
            <w:r w:rsidRPr="003406B1">
              <w:rPr>
                <w:sz w:val="20"/>
                <w:szCs w:val="20"/>
              </w:rPr>
              <w:t>прогрес-сирующий</w:t>
            </w:r>
          </w:p>
        </w:tc>
        <w:tc>
          <w:tcPr>
            <w:tcW w:w="4040" w:type="dxa"/>
          </w:tcPr>
          <w:p w:rsidR="003A02D5" w:rsidRPr="003406B1" w:rsidRDefault="003A02D5" w:rsidP="00174551">
            <w:pPr>
              <w:jc w:val="both"/>
            </w:pPr>
            <w:r w:rsidRPr="003406B1">
              <w:rPr>
                <w:bCs/>
                <w:sz w:val="22"/>
                <w:szCs w:val="22"/>
              </w:rPr>
              <w:t>Удельный вес численности обучаю</w:t>
            </w:r>
            <w:r w:rsidRPr="003406B1">
              <w:rPr>
                <w:bCs/>
                <w:sz w:val="22"/>
                <w:szCs w:val="22"/>
              </w:rPr>
              <w:softHyphen/>
              <w:t>щихся по дополнительным образова</w:t>
            </w:r>
            <w:r w:rsidRPr="003406B1">
              <w:rPr>
                <w:bCs/>
                <w:sz w:val="22"/>
                <w:szCs w:val="22"/>
              </w:rPr>
              <w:softHyphen/>
              <w:t>тельным програм</w:t>
            </w:r>
            <w:r w:rsidRPr="003406B1">
              <w:rPr>
                <w:bCs/>
                <w:sz w:val="22"/>
                <w:szCs w:val="22"/>
              </w:rPr>
              <w:softHyphen/>
              <w:t>мам, участвующих в олимпиадах и конкурса различного уровня, в общей численности обу</w:t>
            </w:r>
            <w:r w:rsidRPr="003406B1">
              <w:rPr>
                <w:bCs/>
                <w:sz w:val="22"/>
                <w:szCs w:val="22"/>
              </w:rPr>
              <w:softHyphen/>
              <w:t>чаю</w:t>
            </w:r>
            <w:r w:rsidRPr="003406B1">
              <w:rPr>
                <w:bCs/>
                <w:sz w:val="22"/>
                <w:szCs w:val="22"/>
              </w:rPr>
              <w:softHyphen/>
              <w:t>щихся по дополнительным образова</w:t>
            </w:r>
            <w:r w:rsidRPr="003406B1">
              <w:rPr>
                <w:bCs/>
                <w:sz w:val="22"/>
                <w:szCs w:val="22"/>
              </w:rPr>
              <w:softHyphen/>
              <w:t>тель</w:t>
            </w:r>
            <w:r w:rsidRPr="003406B1">
              <w:rPr>
                <w:bCs/>
                <w:sz w:val="22"/>
                <w:szCs w:val="22"/>
              </w:rPr>
              <w:softHyphen/>
              <w:t>ным программам - 47 % к 2020 году</w:t>
            </w:r>
          </w:p>
        </w:tc>
        <w:tc>
          <w:tcPr>
            <w:tcW w:w="709" w:type="dxa"/>
            <w:vAlign w:val="center"/>
          </w:tcPr>
          <w:p w:rsidR="003A02D5" w:rsidRPr="003406B1" w:rsidRDefault="003A02D5" w:rsidP="008F2B06">
            <w:pPr>
              <w:jc w:val="center"/>
            </w:pPr>
            <w:r w:rsidRPr="003406B1">
              <w:rPr>
                <w:sz w:val="22"/>
                <w:szCs w:val="22"/>
              </w:rPr>
              <w:t>41</w:t>
            </w:r>
          </w:p>
        </w:tc>
        <w:tc>
          <w:tcPr>
            <w:tcW w:w="708" w:type="dxa"/>
            <w:vAlign w:val="center"/>
          </w:tcPr>
          <w:p w:rsidR="003A02D5" w:rsidRPr="003406B1" w:rsidRDefault="003A02D5" w:rsidP="008F2B06">
            <w:pPr>
              <w:jc w:val="center"/>
            </w:pPr>
            <w:r w:rsidRPr="003406B1">
              <w:rPr>
                <w:sz w:val="22"/>
                <w:szCs w:val="22"/>
              </w:rPr>
              <w:t>43</w:t>
            </w:r>
          </w:p>
        </w:tc>
        <w:tc>
          <w:tcPr>
            <w:tcW w:w="709" w:type="dxa"/>
            <w:vAlign w:val="center"/>
          </w:tcPr>
          <w:p w:rsidR="003A02D5" w:rsidRPr="003406B1" w:rsidRDefault="003A02D5" w:rsidP="008F2B06">
            <w:pPr>
              <w:jc w:val="center"/>
            </w:pPr>
            <w:r w:rsidRPr="003406B1">
              <w:rPr>
                <w:sz w:val="22"/>
                <w:szCs w:val="22"/>
              </w:rPr>
              <w:t>45</w:t>
            </w:r>
          </w:p>
        </w:tc>
        <w:tc>
          <w:tcPr>
            <w:tcW w:w="721" w:type="dxa"/>
            <w:vAlign w:val="center"/>
          </w:tcPr>
          <w:p w:rsidR="003A02D5" w:rsidRPr="003406B1" w:rsidRDefault="003A02D5" w:rsidP="008F2B06">
            <w:pPr>
              <w:jc w:val="center"/>
            </w:pPr>
            <w:r w:rsidRPr="003406B1">
              <w:rPr>
                <w:sz w:val="22"/>
                <w:szCs w:val="22"/>
              </w:rPr>
              <w:t>47</w:t>
            </w:r>
          </w:p>
        </w:tc>
        <w:tc>
          <w:tcPr>
            <w:tcW w:w="709" w:type="dxa"/>
            <w:vAlign w:val="center"/>
          </w:tcPr>
          <w:p w:rsidR="003A02D5" w:rsidRPr="003406B1" w:rsidRDefault="003A02D5" w:rsidP="008F2B06">
            <w:pPr>
              <w:jc w:val="center"/>
            </w:pPr>
            <w:r w:rsidRPr="003406B1">
              <w:rPr>
                <w:sz w:val="22"/>
                <w:szCs w:val="22"/>
              </w:rPr>
              <w:t>47</w:t>
            </w:r>
          </w:p>
        </w:tc>
        <w:tc>
          <w:tcPr>
            <w:tcW w:w="708" w:type="dxa"/>
            <w:vAlign w:val="center"/>
          </w:tcPr>
          <w:p w:rsidR="003A02D5" w:rsidRPr="003406B1" w:rsidRDefault="003A02D5" w:rsidP="008F2B06">
            <w:pPr>
              <w:jc w:val="center"/>
            </w:pPr>
            <w:r w:rsidRPr="003406B1">
              <w:rPr>
                <w:sz w:val="22"/>
                <w:szCs w:val="22"/>
              </w:rPr>
              <w:t>47</w:t>
            </w:r>
          </w:p>
        </w:tc>
      </w:tr>
      <w:tr w:rsidR="003A02D5" w:rsidRPr="003406B1" w:rsidTr="00023ED0">
        <w:trPr>
          <w:trHeight w:val="1086"/>
          <w:jc w:val="center"/>
        </w:trPr>
        <w:tc>
          <w:tcPr>
            <w:tcW w:w="403" w:type="dxa"/>
            <w:vMerge/>
          </w:tcPr>
          <w:p w:rsidR="003A02D5" w:rsidRPr="003406B1" w:rsidRDefault="003A02D5" w:rsidP="00582625">
            <w:pPr>
              <w:ind w:left="-121"/>
              <w:jc w:val="both"/>
            </w:pPr>
          </w:p>
        </w:tc>
        <w:tc>
          <w:tcPr>
            <w:tcW w:w="2579" w:type="dxa"/>
            <w:vMerge/>
          </w:tcPr>
          <w:p w:rsidR="003A02D5" w:rsidRPr="003406B1" w:rsidRDefault="003A02D5" w:rsidP="009C3B65">
            <w:pPr>
              <w:jc w:val="both"/>
              <w:rPr>
                <w:sz w:val="20"/>
                <w:szCs w:val="20"/>
              </w:rPr>
            </w:pPr>
          </w:p>
        </w:tc>
        <w:tc>
          <w:tcPr>
            <w:tcW w:w="1956" w:type="dxa"/>
            <w:vMerge/>
            <w:tcBorders>
              <w:bottom w:val="single" w:sz="4" w:space="0" w:color="auto"/>
            </w:tcBorders>
          </w:tcPr>
          <w:p w:rsidR="003A02D5" w:rsidRPr="003406B1" w:rsidRDefault="003A02D5" w:rsidP="008C4FCC">
            <w:pPr>
              <w:jc w:val="center"/>
              <w:rPr>
                <w:sz w:val="20"/>
                <w:szCs w:val="20"/>
              </w:rPr>
            </w:pPr>
          </w:p>
        </w:tc>
        <w:tc>
          <w:tcPr>
            <w:tcW w:w="775" w:type="dxa"/>
            <w:vMerge/>
          </w:tcPr>
          <w:p w:rsidR="003A02D5" w:rsidRPr="003406B1" w:rsidRDefault="003A02D5" w:rsidP="00174551">
            <w:pPr>
              <w:jc w:val="both"/>
              <w:rPr>
                <w:sz w:val="21"/>
                <w:szCs w:val="21"/>
              </w:rPr>
            </w:pPr>
          </w:p>
        </w:tc>
        <w:tc>
          <w:tcPr>
            <w:tcW w:w="1206" w:type="dxa"/>
          </w:tcPr>
          <w:p w:rsidR="003A02D5" w:rsidRPr="003406B1" w:rsidRDefault="003A02D5" w:rsidP="00927F9E">
            <w:pPr>
              <w:ind w:left="-3" w:right="-138"/>
              <w:jc w:val="both"/>
              <w:rPr>
                <w:sz w:val="20"/>
                <w:szCs w:val="20"/>
              </w:rPr>
            </w:pPr>
            <w:r w:rsidRPr="003406B1">
              <w:rPr>
                <w:sz w:val="20"/>
                <w:szCs w:val="20"/>
              </w:rPr>
              <w:t>прогрес-сирующий</w:t>
            </w:r>
          </w:p>
        </w:tc>
        <w:tc>
          <w:tcPr>
            <w:tcW w:w="4040" w:type="dxa"/>
          </w:tcPr>
          <w:p w:rsidR="003A02D5" w:rsidRPr="003406B1" w:rsidRDefault="003A02D5" w:rsidP="00174551">
            <w:pPr>
              <w:jc w:val="both"/>
              <w:rPr>
                <w:bCs/>
              </w:rPr>
            </w:pPr>
            <w:r w:rsidRPr="003406B1">
              <w:rPr>
                <w:spacing w:val="-1"/>
                <w:sz w:val="22"/>
                <w:szCs w:val="22"/>
              </w:rPr>
              <w:t>Численность спортсменов района, ставших призерами районных, областных, все</w:t>
            </w:r>
            <w:r w:rsidRPr="003406B1">
              <w:rPr>
                <w:spacing w:val="-1"/>
                <w:sz w:val="22"/>
                <w:szCs w:val="22"/>
              </w:rPr>
              <w:softHyphen/>
              <w:t>российских и междуна</w:t>
            </w:r>
            <w:r w:rsidRPr="003406B1">
              <w:rPr>
                <w:spacing w:val="-1"/>
                <w:sz w:val="22"/>
                <w:szCs w:val="22"/>
              </w:rPr>
              <w:softHyphen/>
              <w:t>родных соревнований, %</w:t>
            </w:r>
          </w:p>
        </w:tc>
        <w:tc>
          <w:tcPr>
            <w:tcW w:w="709" w:type="dxa"/>
            <w:vAlign w:val="center"/>
          </w:tcPr>
          <w:p w:rsidR="003A02D5" w:rsidRPr="003406B1" w:rsidRDefault="003A02D5" w:rsidP="008F2B06">
            <w:pPr>
              <w:jc w:val="center"/>
            </w:pPr>
            <w:r w:rsidRPr="003406B1">
              <w:rPr>
                <w:sz w:val="22"/>
                <w:szCs w:val="22"/>
              </w:rPr>
              <w:t>17</w:t>
            </w:r>
          </w:p>
        </w:tc>
        <w:tc>
          <w:tcPr>
            <w:tcW w:w="708" w:type="dxa"/>
            <w:vAlign w:val="center"/>
          </w:tcPr>
          <w:p w:rsidR="003A02D5" w:rsidRPr="003406B1" w:rsidRDefault="003A02D5" w:rsidP="008F2B06">
            <w:pPr>
              <w:jc w:val="center"/>
            </w:pPr>
            <w:r w:rsidRPr="003406B1">
              <w:rPr>
                <w:sz w:val="22"/>
                <w:szCs w:val="22"/>
              </w:rPr>
              <w:t>18</w:t>
            </w:r>
          </w:p>
        </w:tc>
        <w:tc>
          <w:tcPr>
            <w:tcW w:w="709" w:type="dxa"/>
            <w:vAlign w:val="center"/>
          </w:tcPr>
          <w:p w:rsidR="003A02D5" w:rsidRPr="003406B1" w:rsidRDefault="003A02D5" w:rsidP="008F2B06">
            <w:pPr>
              <w:jc w:val="center"/>
            </w:pPr>
            <w:r w:rsidRPr="003406B1">
              <w:rPr>
                <w:sz w:val="22"/>
                <w:szCs w:val="22"/>
              </w:rPr>
              <w:t>18</w:t>
            </w:r>
          </w:p>
        </w:tc>
        <w:tc>
          <w:tcPr>
            <w:tcW w:w="721" w:type="dxa"/>
            <w:vAlign w:val="center"/>
          </w:tcPr>
          <w:p w:rsidR="003A02D5" w:rsidRPr="003406B1" w:rsidRDefault="003A02D5" w:rsidP="008F2B06">
            <w:pPr>
              <w:jc w:val="center"/>
            </w:pPr>
            <w:r w:rsidRPr="003406B1">
              <w:rPr>
                <w:sz w:val="22"/>
                <w:szCs w:val="22"/>
              </w:rPr>
              <w:t>19</w:t>
            </w:r>
          </w:p>
        </w:tc>
        <w:tc>
          <w:tcPr>
            <w:tcW w:w="709" w:type="dxa"/>
            <w:vAlign w:val="center"/>
          </w:tcPr>
          <w:p w:rsidR="003A02D5" w:rsidRPr="003406B1" w:rsidRDefault="003A02D5" w:rsidP="008F2B06">
            <w:pPr>
              <w:jc w:val="center"/>
            </w:pPr>
            <w:r w:rsidRPr="003406B1">
              <w:rPr>
                <w:sz w:val="22"/>
                <w:szCs w:val="22"/>
              </w:rPr>
              <w:t>19</w:t>
            </w:r>
          </w:p>
        </w:tc>
        <w:tc>
          <w:tcPr>
            <w:tcW w:w="708" w:type="dxa"/>
            <w:vAlign w:val="center"/>
          </w:tcPr>
          <w:p w:rsidR="003A02D5" w:rsidRPr="003406B1" w:rsidRDefault="003A02D5" w:rsidP="008F2B06">
            <w:pPr>
              <w:jc w:val="center"/>
            </w:pPr>
            <w:r w:rsidRPr="003406B1">
              <w:rPr>
                <w:sz w:val="22"/>
                <w:szCs w:val="22"/>
              </w:rPr>
              <w:t>20</w:t>
            </w:r>
          </w:p>
        </w:tc>
      </w:tr>
      <w:tr w:rsidR="003A02D5" w:rsidRPr="003406B1" w:rsidTr="00023ED0">
        <w:trPr>
          <w:jc w:val="center"/>
        </w:trPr>
        <w:tc>
          <w:tcPr>
            <w:tcW w:w="403" w:type="dxa"/>
            <w:vMerge/>
          </w:tcPr>
          <w:p w:rsidR="003A02D5" w:rsidRPr="003406B1" w:rsidRDefault="003A02D5" w:rsidP="00582625">
            <w:pPr>
              <w:ind w:left="-121"/>
              <w:jc w:val="both"/>
            </w:pPr>
          </w:p>
        </w:tc>
        <w:tc>
          <w:tcPr>
            <w:tcW w:w="2579" w:type="dxa"/>
            <w:vMerge/>
          </w:tcPr>
          <w:p w:rsidR="003A02D5" w:rsidRPr="003406B1" w:rsidRDefault="003A02D5" w:rsidP="009C3B65">
            <w:pPr>
              <w:jc w:val="both"/>
              <w:rPr>
                <w:sz w:val="20"/>
                <w:szCs w:val="20"/>
              </w:rPr>
            </w:pPr>
          </w:p>
        </w:tc>
        <w:tc>
          <w:tcPr>
            <w:tcW w:w="1956" w:type="dxa"/>
            <w:vMerge/>
            <w:tcBorders>
              <w:bottom w:val="single" w:sz="4" w:space="0" w:color="auto"/>
            </w:tcBorders>
          </w:tcPr>
          <w:p w:rsidR="003A02D5" w:rsidRPr="003406B1" w:rsidRDefault="003A02D5" w:rsidP="008C4FCC">
            <w:pPr>
              <w:jc w:val="center"/>
              <w:rPr>
                <w:sz w:val="20"/>
                <w:szCs w:val="20"/>
              </w:rPr>
            </w:pPr>
          </w:p>
        </w:tc>
        <w:tc>
          <w:tcPr>
            <w:tcW w:w="775" w:type="dxa"/>
            <w:vMerge/>
          </w:tcPr>
          <w:p w:rsidR="003A02D5" w:rsidRPr="003406B1" w:rsidRDefault="003A02D5" w:rsidP="00174551">
            <w:pPr>
              <w:jc w:val="both"/>
              <w:rPr>
                <w:sz w:val="21"/>
                <w:szCs w:val="21"/>
              </w:rPr>
            </w:pPr>
          </w:p>
        </w:tc>
        <w:tc>
          <w:tcPr>
            <w:tcW w:w="1206" w:type="dxa"/>
          </w:tcPr>
          <w:p w:rsidR="003A02D5" w:rsidRPr="003406B1" w:rsidRDefault="003A02D5" w:rsidP="00927F9E">
            <w:pPr>
              <w:ind w:left="-3" w:right="-138"/>
              <w:jc w:val="both"/>
              <w:rPr>
                <w:sz w:val="20"/>
                <w:szCs w:val="20"/>
              </w:rPr>
            </w:pPr>
            <w:r w:rsidRPr="003406B1">
              <w:rPr>
                <w:sz w:val="20"/>
                <w:szCs w:val="20"/>
              </w:rPr>
              <w:t>прогрес-сирующий</w:t>
            </w:r>
          </w:p>
        </w:tc>
        <w:tc>
          <w:tcPr>
            <w:tcW w:w="4040" w:type="dxa"/>
          </w:tcPr>
          <w:p w:rsidR="003A02D5" w:rsidRPr="003406B1" w:rsidRDefault="003A02D5" w:rsidP="008B47DC">
            <w:pPr>
              <w:jc w:val="both"/>
            </w:pPr>
            <w:r w:rsidRPr="003406B1">
              <w:rPr>
                <w:sz w:val="22"/>
                <w:szCs w:val="22"/>
              </w:rPr>
              <w:t>Доля детей, охваченных образователь</w:t>
            </w:r>
            <w:r w:rsidRPr="003406B1">
              <w:rPr>
                <w:sz w:val="22"/>
                <w:szCs w:val="22"/>
              </w:rPr>
              <w:softHyphen/>
              <w:t>ными программами дополнительного образования спортивной направленно</w:t>
            </w:r>
            <w:r w:rsidRPr="003406B1">
              <w:rPr>
                <w:sz w:val="22"/>
                <w:szCs w:val="22"/>
              </w:rPr>
              <w:softHyphen/>
              <w:t>сти, в общей числен</w:t>
            </w:r>
            <w:r w:rsidRPr="003406B1">
              <w:rPr>
                <w:sz w:val="22"/>
                <w:szCs w:val="22"/>
              </w:rPr>
              <w:softHyphen/>
              <w:t>ности детей и моло</w:t>
            </w:r>
            <w:r w:rsidRPr="003406B1">
              <w:rPr>
                <w:sz w:val="22"/>
                <w:szCs w:val="22"/>
              </w:rPr>
              <w:softHyphen/>
              <w:t xml:space="preserve">дежи от 5 до 21 года и старше, % </w:t>
            </w:r>
          </w:p>
        </w:tc>
        <w:tc>
          <w:tcPr>
            <w:tcW w:w="709" w:type="dxa"/>
            <w:vAlign w:val="center"/>
          </w:tcPr>
          <w:p w:rsidR="003A02D5" w:rsidRPr="003406B1" w:rsidRDefault="003A02D5" w:rsidP="008F2B06">
            <w:pPr>
              <w:jc w:val="center"/>
            </w:pPr>
            <w:r w:rsidRPr="003406B1">
              <w:t>11</w:t>
            </w:r>
          </w:p>
        </w:tc>
        <w:tc>
          <w:tcPr>
            <w:tcW w:w="708" w:type="dxa"/>
            <w:vAlign w:val="center"/>
          </w:tcPr>
          <w:p w:rsidR="003A02D5" w:rsidRPr="003406B1" w:rsidRDefault="003A02D5" w:rsidP="008F2B06">
            <w:pPr>
              <w:jc w:val="center"/>
            </w:pPr>
            <w:r w:rsidRPr="003406B1">
              <w:t>12</w:t>
            </w:r>
          </w:p>
        </w:tc>
        <w:tc>
          <w:tcPr>
            <w:tcW w:w="709" w:type="dxa"/>
            <w:vAlign w:val="center"/>
          </w:tcPr>
          <w:p w:rsidR="003A02D5" w:rsidRPr="003406B1" w:rsidRDefault="003A02D5" w:rsidP="008F2B06">
            <w:pPr>
              <w:jc w:val="center"/>
            </w:pPr>
            <w:r w:rsidRPr="003406B1">
              <w:t>12</w:t>
            </w:r>
          </w:p>
        </w:tc>
        <w:tc>
          <w:tcPr>
            <w:tcW w:w="721" w:type="dxa"/>
            <w:vAlign w:val="center"/>
          </w:tcPr>
          <w:p w:rsidR="003A02D5" w:rsidRPr="003406B1" w:rsidRDefault="003A02D5" w:rsidP="008F2B06">
            <w:pPr>
              <w:jc w:val="center"/>
            </w:pPr>
            <w:r w:rsidRPr="003406B1">
              <w:t>13</w:t>
            </w:r>
          </w:p>
        </w:tc>
        <w:tc>
          <w:tcPr>
            <w:tcW w:w="709" w:type="dxa"/>
            <w:vAlign w:val="center"/>
          </w:tcPr>
          <w:p w:rsidR="003A02D5" w:rsidRPr="003406B1" w:rsidRDefault="003A02D5" w:rsidP="008F2B06">
            <w:pPr>
              <w:jc w:val="center"/>
            </w:pPr>
            <w:r w:rsidRPr="003406B1">
              <w:t>14</w:t>
            </w:r>
          </w:p>
        </w:tc>
        <w:tc>
          <w:tcPr>
            <w:tcW w:w="708" w:type="dxa"/>
            <w:vAlign w:val="center"/>
          </w:tcPr>
          <w:p w:rsidR="003A02D5" w:rsidRPr="003406B1" w:rsidRDefault="003A02D5" w:rsidP="008F2B06">
            <w:pPr>
              <w:jc w:val="center"/>
            </w:pPr>
            <w:r w:rsidRPr="003406B1">
              <w:t>14</w:t>
            </w:r>
          </w:p>
        </w:tc>
      </w:tr>
      <w:tr w:rsidR="008F2E4F" w:rsidRPr="003406B1" w:rsidTr="00023ED0">
        <w:trPr>
          <w:jc w:val="center"/>
        </w:trPr>
        <w:tc>
          <w:tcPr>
            <w:tcW w:w="403" w:type="dxa"/>
            <w:vMerge/>
          </w:tcPr>
          <w:p w:rsidR="008F2E4F" w:rsidRPr="003406B1" w:rsidRDefault="008F2E4F" w:rsidP="00582625">
            <w:pPr>
              <w:ind w:left="-121"/>
              <w:jc w:val="both"/>
            </w:pPr>
          </w:p>
        </w:tc>
        <w:tc>
          <w:tcPr>
            <w:tcW w:w="2579" w:type="dxa"/>
            <w:vMerge/>
          </w:tcPr>
          <w:p w:rsidR="008F2E4F" w:rsidRPr="003406B1" w:rsidRDefault="008F2E4F" w:rsidP="009C3B65">
            <w:pPr>
              <w:jc w:val="both"/>
              <w:rPr>
                <w:sz w:val="20"/>
                <w:szCs w:val="20"/>
              </w:rPr>
            </w:pPr>
          </w:p>
        </w:tc>
        <w:tc>
          <w:tcPr>
            <w:tcW w:w="1956" w:type="dxa"/>
            <w:vMerge/>
            <w:tcBorders>
              <w:bottom w:val="single" w:sz="4" w:space="0" w:color="auto"/>
            </w:tcBorders>
          </w:tcPr>
          <w:p w:rsidR="008F2E4F" w:rsidRPr="003406B1" w:rsidRDefault="008F2E4F" w:rsidP="008C4FCC">
            <w:pPr>
              <w:jc w:val="center"/>
              <w:rPr>
                <w:sz w:val="20"/>
                <w:szCs w:val="20"/>
              </w:rPr>
            </w:pPr>
          </w:p>
        </w:tc>
        <w:tc>
          <w:tcPr>
            <w:tcW w:w="775" w:type="dxa"/>
            <w:vMerge/>
          </w:tcPr>
          <w:p w:rsidR="008F2E4F" w:rsidRPr="003406B1" w:rsidRDefault="008F2E4F" w:rsidP="00174551">
            <w:pPr>
              <w:jc w:val="both"/>
              <w:rPr>
                <w:sz w:val="21"/>
                <w:szCs w:val="21"/>
              </w:rPr>
            </w:pPr>
          </w:p>
        </w:tc>
        <w:tc>
          <w:tcPr>
            <w:tcW w:w="1206" w:type="dxa"/>
          </w:tcPr>
          <w:p w:rsidR="008F2E4F" w:rsidRPr="003406B1" w:rsidRDefault="008F2E4F" w:rsidP="00F0281B">
            <w:pPr>
              <w:ind w:left="-46" w:right="-108"/>
              <w:jc w:val="both"/>
              <w:rPr>
                <w:sz w:val="20"/>
                <w:szCs w:val="20"/>
              </w:rPr>
            </w:pPr>
            <w:r w:rsidRPr="003406B1">
              <w:rPr>
                <w:sz w:val="20"/>
                <w:szCs w:val="20"/>
              </w:rPr>
              <w:t>прогрес-сирующий</w:t>
            </w:r>
          </w:p>
        </w:tc>
        <w:tc>
          <w:tcPr>
            <w:tcW w:w="4040" w:type="dxa"/>
          </w:tcPr>
          <w:p w:rsidR="008F2E4F" w:rsidRPr="00450F59" w:rsidRDefault="008F2E4F" w:rsidP="00450F59">
            <w:r w:rsidRPr="003406B1">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18-ти  лет -50% к  2025 году.</w:t>
            </w:r>
          </w:p>
        </w:tc>
        <w:tc>
          <w:tcPr>
            <w:tcW w:w="709" w:type="dxa"/>
            <w:vAlign w:val="center"/>
          </w:tcPr>
          <w:p w:rsidR="008F2E4F" w:rsidRPr="003406B1" w:rsidRDefault="008F2E4F" w:rsidP="00F0281B">
            <w:pPr>
              <w:widowControl w:val="0"/>
              <w:autoSpaceDE w:val="0"/>
              <w:autoSpaceDN w:val="0"/>
              <w:adjustRightInd w:val="0"/>
              <w:ind w:left="-108"/>
              <w:contextualSpacing/>
              <w:jc w:val="center"/>
            </w:pPr>
          </w:p>
        </w:tc>
        <w:tc>
          <w:tcPr>
            <w:tcW w:w="708" w:type="dxa"/>
            <w:vAlign w:val="center"/>
          </w:tcPr>
          <w:p w:rsidR="008F2E4F" w:rsidRPr="003406B1" w:rsidRDefault="008F2E4F" w:rsidP="00F0281B">
            <w:pPr>
              <w:widowControl w:val="0"/>
              <w:autoSpaceDE w:val="0"/>
              <w:autoSpaceDN w:val="0"/>
              <w:adjustRightInd w:val="0"/>
              <w:ind w:left="-108"/>
              <w:contextualSpacing/>
              <w:jc w:val="center"/>
            </w:pPr>
          </w:p>
        </w:tc>
        <w:tc>
          <w:tcPr>
            <w:tcW w:w="709" w:type="dxa"/>
            <w:vAlign w:val="center"/>
          </w:tcPr>
          <w:p w:rsidR="008F2E4F" w:rsidRPr="003406B1" w:rsidRDefault="008F2E4F" w:rsidP="00F0281B">
            <w:pPr>
              <w:widowControl w:val="0"/>
              <w:autoSpaceDE w:val="0"/>
              <w:autoSpaceDN w:val="0"/>
              <w:adjustRightInd w:val="0"/>
              <w:ind w:left="-108"/>
              <w:contextualSpacing/>
              <w:jc w:val="center"/>
            </w:pPr>
          </w:p>
        </w:tc>
        <w:tc>
          <w:tcPr>
            <w:tcW w:w="721" w:type="dxa"/>
            <w:vAlign w:val="center"/>
          </w:tcPr>
          <w:p w:rsidR="008F2E4F" w:rsidRPr="003406B1" w:rsidRDefault="008F2E4F" w:rsidP="00F0281B">
            <w:pPr>
              <w:widowControl w:val="0"/>
              <w:autoSpaceDE w:val="0"/>
              <w:autoSpaceDN w:val="0"/>
              <w:adjustRightInd w:val="0"/>
              <w:ind w:left="-108"/>
              <w:contextualSpacing/>
              <w:jc w:val="center"/>
            </w:pPr>
          </w:p>
        </w:tc>
        <w:tc>
          <w:tcPr>
            <w:tcW w:w="709" w:type="dxa"/>
            <w:vAlign w:val="center"/>
          </w:tcPr>
          <w:p w:rsidR="008F2E4F" w:rsidRPr="003406B1" w:rsidRDefault="008F2E4F" w:rsidP="00F0281B">
            <w:pPr>
              <w:widowControl w:val="0"/>
              <w:autoSpaceDE w:val="0"/>
              <w:autoSpaceDN w:val="0"/>
              <w:adjustRightInd w:val="0"/>
              <w:ind w:left="-108"/>
              <w:contextualSpacing/>
              <w:jc w:val="center"/>
            </w:pPr>
          </w:p>
        </w:tc>
        <w:tc>
          <w:tcPr>
            <w:tcW w:w="708" w:type="dxa"/>
            <w:vAlign w:val="center"/>
          </w:tcPr>
          <w:p w:rsidR="008F2E4F" w:rsidRPr="003406B1" w:rsidRDefault="00AB79F3" w:rsidP="00F0281B">
            <w:pPr>
              <w:widowControl w:val="0"/>
              <w:autoSpaceDE w:val="0"/>
              <w:autoSpaceDN w:val="0"/>
              <w:adjustRightInd w:val="0"/>
              <w:ind w:left="-108"/>
              <w:contextualSpacing/>
              <w:jc w:val="center"/>
            </w:pPr>
            <w:r w:rsidRPr="003406B1">
              <w:rPr>
                <w:sz w:val="22"/>
                <w:szCs w:val="22"/>
              </w:rPr>
              <w:t>30</w:t>
            </w:r>
          </w:p>
        </w:tc>
      </w:tr>
      <w:tr w:rsidR="008F2E4F" w:rsidRPr="003406B1" w:rsidTr="00023ED0">
        <w:trPr>
          <w:jc w:val="center"/>
        </w:trPr>
        <w:tc>
          <w:tcPr>
            <w:tcW w:w="403" w:type="dxa"/>
            <w:vMerge/>
          </w:tcPr>
          <w:p w:rsidR="008F2E4F" w:rsidRPr="003406B1" w:rsidRDefault="008F2E4F" w:rsidP="00582625">
            <w:pPr>
              <w:ind w:left="-121"/>
              <w:jc w:val="both"/>
            </w:pPr>
          </w:p>
        </w:tc>
        <w:tc>
          <w:tcPr>
            <w:tcW w:w="2579" w:type="dxa"/>
            <w:vMerge/>
          </w:tcPr>
          <w:p w:rsidR="008F2E4F" w:rsidRPr="003406B1" w:rsidRDefault="008F2E4F" w:rsidP="009C3B65">
            <w:pPr>
              <w:jc w:val="both"/>
              <w:rPr>
                <w:sz w:val="20"/>
                <w:szCs w:val="20"/>
              </w:rPr>
            </w:pPr>
          </w:p>
        </w:tc>
        <w:tc>
          <w:tcPr>
            <w:tcW w:w="1956" w:type="dxa"/>
            <w:vMerge/>
            <w:tcBorders>
              <w:bottom w:val="single" w:sz="4" w:space="0" w:color="auto"/>
            </w:tcBorders>
          </w:tcPr>
          <w:p w:rsidR="008F2E4F" w:rsidRPr="003406B1" w:rsidRDefault="008F2E4F" w:rsidP="008C4FCC">
            <w:pPr>
              <w:jc w:val="center"/>
              <w:rPr>
                <w:sz w:val="20"/>
                <w:szCs w:val="20"/>
              </w:rPr>
            </w:pPr>
          </w:p>
        </w:tc>
        <w:tc>
          <w:tcPr>
            <w:tcW w:w="775" w:type="dxa"/>
            <w:vMerge/>
          </w:tcPr>
          <w:p w:rsidR="008F2E4F" w:rsidRPr="003406B1" w:rsidRDefault="008F2E4F" w:rsidP="00174551">
            <w:pPr>
              <w:jc w:val="both"/>
              <w:rPr>
                <w:sz w:val="21"/>
                <w:szCs w:val="21"/>
              </w:rPr>
            </w:pPr>
          </w:p>
        </w:tc>
        <w:tc>
          <w:tcPr>
            <w:tcW w:w="1206" w:type="dxa"/>
          </w:tcPr>
          <w:p w:rsidR="008F2E4F" w:rsidRPr="003406B1" w:rsidRDefault="008F2E4F" w:rsidP="00927F9E">
            <w:pPr>
              <w:ind w:left="-3" w:right="-138"/>
              <w:jc w:val="both"/>
              <w:rPr>
                <w:sz w:val="20"/>
                <w:szCs w:val="20"/>
              </w:rPr>
            </w:pPr>
            <w:r w:rsidRPr="003406B1">
              <w:rPr>
                <w:sz w:val="20"/>
                <w:szCs w:val="20"/>
              </w:rPr>
              <w:t>постоянный</w:t>
            </w:r>
          </w:p>
        </w:tc>
        <w:tc>
          <w:tcPr>
            <w:tcW w:w="4040" w:type="dxa"/>
          </w:tcPr>
          <w:p w:rsidR="008F2E4F" w:rsidRPr="003406B1" w:rsidRDefault="008F2E4F" w:rsidP="00174551">
            <w:pPr>
              <w:jc w:val="both"/>
            </w:pPr>
            <w:r w:rsidRPr="003406B1">
              <w:rPr>
                <w:sz w:val="22"/>
                <w:szCs w:val="22"/>
              </w:rPr>
              <w:t>Количество уровней образования, на которых внедрена система оценки каче</w:t>
            </w:r>
            <w:r w:rsidRPr="003406B1">
              <w:rPr>
                <w:sz w:val="22"/>
                <w:szCs w:val="22"/>
              </w:rPr>
              <w:softHyphen/>
              <w:t>ства образова</w:t>
            </w:r>
            <w:r w:rsidRPr="003406B1">
              <w:rPr>
                <w:sz w:val="22"/>
                <w:szCs w:val="22"/>
              </w:rPr>
              <w:softHyphen/>
              <w:t>ния – 4 уровня к 2020 году</w:t>
            </w:r>
          </w:p>
        </w:tc>
        <w:tc>
          <w:tcPr>
            <w:tcW w:w="709" w:type="dxa"/>
            <w:vAlign w:val="center"/>
          </w:tcPr>
          <w:p w:rsidR="008F2E4F" w:rsidRPr="003406B1" w:rsidRDefault="008F2E4F" w:rsidP="008F2B06">
            <w:pPr>
              <w:jc w:val="center"/>
            </w:pPr>
            <w:r w:rsidRPr="003406B1">
              <w:rPr>
                <w:sz w:val="22"/>
                <w:szCs w:val="22"/>
              </w:rPr>
              <w:t>4</w:t>
            </w:r>
          </w:p>
        </w:tc>
        <w:tc>
          <w:tcPr>
            <w:tcW w:w="708" w:type="dxa"/>
            <w:vAlign w:val="center"/>
          </w:tcPr>
          <w:p w:rsidR="008F2E4F" w:rsidRPr="003406B1" w:rsidRDefault="008F2E4F" w:rsidP="008F2B06">
            <w:pPr>
              <w:jc w:val="center"/>
            </w:pPr>
            <w:r w:rsidRPr="003406B1">
              <w:rPr>
                <w:sz w:val="22"/>
                <w:szCs w:val="22"/>
              </w:rPr>
              <w:t>4</w:t>
            </w:r>
          </w:p>
        </w:tc>
        <w:tc>
          <w:tcPr>
            <w:tcW w:w="709" w:type="dxa"/>
            <w:vAlign w:val="center"/>
          </w:tcPr>
          <w:p w:rsidR="008F2E4F" w:rsidRPr="003406B1" w:rsidRDefault="008F2E4F" w:rsidP="008F2B06">
            <w:pPr>
              <w:jc w:val="center"/>
            </w:pPr>
            <w:r w:rsidRPr="003406B1">
              <w:rPr>
                <w:sz w:val="22"/>
                <w:szCs w:val="22"/>
              </w:rPr>
              <w:t>4</w:t>
            </w:r>
          </w:p>
        </w:tc>
        <w:tc>
          <w:tcPr>
            <w:tcW w:w="721" w:type="dxa"/>
            <w:vAlign w:val="center"/>
          </w:tcPr>
          <w:p w:rsidR="008F2E4F" w:rsidRPr="003406B1" w:rsidRDefault="008F2E4F" w:rsidP="008F2B06">
            <w:pPr>
              <w:jc w:val="center"/>
            </w:pPr>
            <w:r w:rsidRPr="003406B1">
              <w:rPr>
                <w:sz w:val="22"/>
                <w:szCs w:val="22"/>
              </w:rPr>
              <w:t>4</w:t>
            </w:r>
          </w:p>
        </w:tc>
        <w:tc>
          <w:tcPr>
            <w:tcW w:w="709" w:type="dxa"/>
            <w:vAlign w:val="center"/>
          </w:tcPr>
          <w:p w:rsidR="008F2E4F" w:rsidRPr="003406B1" w:rsidRDefault="008F2E4F" w:rsidP="008F2B06">
            <w:pPr>
              <w:jc w:val="center"/>
            </w:pPr>
            <w:r w:rsidRPr="003406B1">
              <w:rPr>
                <w:sz w:val="22"/>
                <w:szCs w:val="22"/>
              </w:rPr>
              <w:t>4</w:t>
            </w:r>
          </w:p>
        </w:tc>
        <w:tc>
          <w:tcPr>
            <w:tcW w:w="708" w:type="dxa"/>
            <w:vAlign w:val="center"/>
          </w:tcPr>
          <w:p w:rsidR="008F2E4F" w:rsidRPr="003406B1" w:rsidRDefault="008F2E4F" w:rsidP="008F2B06">
            <w:pPr>
              <w:jc w:val="center"/>
            </w:pPr>
            <w:r w:rsidRPr="003406B1">
              <w:rPr>
                <w:sz w:val="22"/>
                <w:szCs w:val="22"/>
              </w:rPr>
              <w:t>4</w:t>
            </w:r>
          </w:p>
        </w:tc>
      </w:tr>
      <w:tr w:rsidR="008F2E4F" w:rsidRPr="003406B1" w:rsidTr="00450F59">
        <w:trPr>
          <w:jc w:val="center"/>
        </w:trPr>
        <w:tc>
          <w:tcPr>
            <w:tcW w:w="403" w:type="dxa"/>
            <w:vMerge/>
          </w:tcPr>
          <w:p w:rsidR="008F2E4F" w:rsidRPr="003406B1" w:rsidRDefault="008F2E4F" w:rsidP="00582625">
            <w:pPr>
              <w:ind w:left="-121"/>
              <w:jc w:val="both"/>
            </w:pPr>
          </w:p>
        </w:tc>
        <w:tc>
          <w:tcPr>
            <w:tcW w:w="2579" w:type="dxa"/>
            <w:vMerge/>
          </w:tcPr>
          <w:p w:rsidR="008F2E4F" w:rsidRPr="003406B1" w:rsidRDefault="008F2E4F" w:rsidP="009C3B65">
            <w:pPr>
              <w:jc w:val="both"/>
              <w:rPr>
                <w:sz w:val="20"/>
                <w:szCs w:val="20"/>
              </w:rPr>
            </w:pPr>
          </w:p>
        </w:tc>
        <w:tc>
          <w:tcPr>
            <w:tcW w:w="1956" w:type="dxa"/>
            <w:vMerge/>
            <w:tcBorders>
              <w:bottom w:val="single" w:sz="4" w:space="0" w:color="auto"/>
            </w:tcBorders>
          </w:tcPr>
          <w:p w:rsidR="008F2E4F" w:rsidRPr="003406B1" w:rsidRDefault="008F2E4F" w:rsidP="008C4FCC">
            <w:pPr>
              <w:jc w:val="center"/>
              <w:rPr>
                <w:sz w:val="20"/>
                <w:szCs w:val="20"/>
              </w:rPr>
            </w:pPr>
          </w:p>
        </w:tc>
        <w:tc>
          <w:tcPr>
            <w:tcW w:w="775" w:type="dxa"/>
            <w:vMerge/>
          </w:tcPr>
          <w:p w:rsidR="008F2E4F" w:rsidRPr="003406B1" w:rsidRDefault="008F2E4F" w:rsidP="00174551">
            <w:pPr>
              <w:jc w:val="both"/>
              <w:rPr>
                <w:sz w:val="21"/>
                <w:szCs w:val="21"/>
              </w:rPr>
            </w:pPr>
          </w:p>
        </w:tc>
        <w:tc>
          <w:tcPr>
            <w:tcW w:w="1206" w:type="dxa"/>
          </w:tcPr>
          <w:p w:rsidR="008F2E4F" w:rsidRPr="003406B1" w:rsidRDefault="008F2E4F" w:rsidP="00927F9E">
            <w:pPr>
              <w:ind w:left="-3" w:right="-138"/>
              <w:jc w:val="both"/>
              <w:rPr>
                <w:sz w:val="20"/>
                <w:szCs w:val="20"/>
              </w:rPr>
            </w:pPr>
            <w:r w:rsidRPr="003406B1">
              <w:rPr>
                <w:sz w:val="20"/>
                <w:szCs w:val="20"/>
              </w:rPr>
              <w:t>постоянный</w:t>
            </w:r>
          </w:p>
        </w:tc>
        <w:tc>
          <w:tcPr>
            <w:tcW w:w="4040" w:type="dxa"/>
            <w:tcBorders>
              <w:bottom w:val="single" w:sz="4" w:space="0" w:color="auto"/>
            </w:tcBorders>
          </w:tcPr>
          <w:p w:rsidR="008F2E4F" w:rsidRPr="003406B1" w:rsidRDefault="008F2E4F" w:rsidP="00174551">
            <w:pPr>
              <w:pStyle w:val="ConsPlusCell"/>
              <w:contextualSpacing/>
              <w:jc w:val="both"/>
              <w:rPr>
                <w:rFonts w:ascii="Times New Roman" w:hAnsi="Times New Roman" w:cs="Times New Roman"/>
                <w:sz w:val="22"/>
                <w:szCs w:val="22"/>
              </w:rPr>
            </w:pPr>
            <w:r w:rsidRPr="003406B1">
              <w:rPr>
                <w:rFonts w:ascii="Times New Roman" w:hAnsi="Times New Roman" w:cs="Times New Roman"/>
                <w:sz w:val="22"/>
                <w:szCs w:val="22"/>
              </w:rPr>
              <w:t>Удельный вес числа образовательных ор</w:t>
            </w:r>
            <w:r w:rsidRPr="003406B1">
              <w:rPr>
                <w:rFonts w:ascii="Times New Roman" w:hAnsi="Times New Roman" w:cs="Times New Roman"/>
                <w:sz w:val="22"/>
                <w:szCs w:val="22"/>
              </w:rPr>
              <w:softHyphen/>
              <w:t>ганизаций, в которых созданы органы кол</w:t>
            </w:r>
            <w:r w:rsidRPr="003406B1">
              <w:rPr>
                <w:rFonts w:ascii="Times New Roman" w:hAnsi="Times New Roman" w:cs="Times New Roman"/>
                <w:sz w:val="22"/>
                <w:szCs w:val="22"/>
              </w:rPr>
              <w:softHyphen/>
              <w:t>легиального управле</w:t>
            </w:r>
            <w:r w:rsidRPr="003406B1">
              <w:rPr>
                <w:rFonts w:ascii="Times New Roman" w:hAnsi="Times New Roman" w:cs="Times New Roman"/>
                <w:sz w:val="22"/>
                <w:szCs w:val="22"/>
              </w:rPr>
              <w:softHyphen/>
              <w:t>ния с участием обще</w:t>
            </w:r>
            <w:r w:rsidRPr="003406B1">
              <w:rPr>
                <w:rFonts w:ascii="Times New Roman" w:hAnsi="Times New Roman" w:cs="Times New Roman"/>
                <w:sz w:val="22"/>
                <w:szCs w:val="22"/>
              </w:rPr>
              <w:softHyphen/>
              <w:t>ственности (родители, работода-тели) в об</w:t>
            </w:r>
            <w:r w:rsidRPr="003406B1">
              <w:rPr>
                <w:rFonts w:ascii="Times New Roman" w:hAnsi="Times New Roman" w:cs="Times New Roman"/>
                <w:sz w:val="22"/>
                <w:szCs w:val="22"/>
              </w:rPr>
              <w:softHyphen/>
              <w:t>щем числе образова</w:t>
            </w:r>
            <w:r w:rsidRPr="003406B1">
              <w:rPr>
                <w:rFonts w:ascii="Times New Roman" w:hAnsi="Times New Roman" w:cs="Times New Roman"/>
                <w:sz w:val="22"/>
                <w:szCs w:val="22"/>
              </w:rPr>
              <w:softHyphen/>
              <w:t>тельных организаций -100 % к 2020 году</w:t>
            </w:r>
          </w:p>
        </w:tc>
        <w:tc>
          <w:tcPr>
            <w:tcW w:w="709" w:type="dxa"/>
            <w:tcBorders>
              <w:bottom w:val="single" w:sz="4" w:space="0" w:color="auto"/>
            </w:tcBorders>
            <w:vAlign w:val="center"/>
          </w:tcPr>
          <w:p w:rsidR="008F2E4F" w:rsidRPr="003406B1" w:rsidRDefault="008F2E4F" w:rsidP="008F2B06">
            <w:pPr>
              <w:jc w:val="center"/>
            </w:pPr>
            <w:r w:rsidRPr="003406B1">
              <w:rPr>
                <w:sz w:val="22"/>
                <w:szCs w:val="22"/>
              </w:rPr>
              <w:t>100</w:t>
            </w:r>
          </w:p>
        </w:tc>
        <w:tc>
          <w:tcPr>
            <w:tcW w:w="708" w:type="dxa"/>
            <w:tcBorders>
              <w:bottom w:val="single" w:sz="4" w:space="0" w:color="auto"/>
            </w:tcBorders>
            <w:vAlign w:val="center"/>
          </w:tcPr>
          <w:p w:rsidR="008F2E4F" w:rsidRPr="003406B1" w:rsidRDefault="008F2E4F" w:rsidP="008F2B06">
            <w:pPr>
              <w:jc w:val="center"/>
            </w:pPr>
            <w:r w:rsidRPr="003406B1">
              <w:rPr>
                <w:sz w:val="22"/>
                <w:szCs w:val="22"/>
              </w:rPr>
              <w:t>100</w:t>
            </w:r>
          </w:p>
        </w:tc>
        <w:tc>
          <w:tcPr>
            <w:tcW w:w="709" w:type="dxa"/>
            <w:tcBorders>
              <w:bottom w:val="single" w:sz="4" w:space="0" w:color="auto"/>
            </w:tcBorders>
            <w:vAlign w:val="center"/>
          </w:tcPr>
          <w:p w:rsidR="008F2E4F" w:rsidRPr="003406B1" w:rsidRDefault="008F2E4F" w:rsidP="008F2B06">
            <w:pPr>
              <w:jc w:val="center"/>
            </w:pPr>
            <w:r w:rsidRPr="003406B1">
              <w:rPr>
                <w:sz w:val="22"/>
                <w:szCs w:val="22"/>
              </w:rPr>
              <w:t>100</w:t>
            </w:r>
          </w:p>
        </w:tc>
        <w:tc>
          <w:tcPr>
            <w:tcW w:w="721" w:type="dxa"/>
            <w:tcBorders>
              <w:bottom w:val="single" w:sz="4" w:space="0" w:color="auto"/>
            </w:tcBorders>
            <w:vAlign w:val="center"/>
          </w:tcPr>
          <w:p w:rsidR="008F2E4F" w:rsidRPr="003406B1" w:rsidRDefault="008F2E4F" w:rsidP="008F2B06">
            <w:pPr>
              <w:jc w:val="center"/>
            </w:pPr>
            <w:r w:rsidRPr="003406B1">
              <w:rPr>
                <w:sz w:val="22"/>
                <w:szCs w:val="22"/>
              </w:rPr>
              <w:t>100</w:t>
            </w:r>
          </w:p>
        </w:tc>
        <w:tc>
          <w:tcPr>
            <w:tcW w:w="709" w:type="dxa"/>
            <w:tcBorders>
              <w:bottom w:val="single" w:sz="4" w:space="0" w:color="auto"/>
            </w:tcBorders>
            <w:vAlign w:val="center"/>
          </w:tcPr>
          <w:p w:rsidR="008F2E4F" w:rsidRPr="003406B1" w:rsidRDefault="008F2E4F" w:rsidP="008F2B06">
            <w:pPr>
              <w:jc w:val="center"/>
            </w:pPr>
            <w:r w:rsidRPr="003406B1">
              <w:rPr>
                <w:sz w:val="22"/>
                <w:szCs w:val="22"/>
              </w:rPr>
              <w:t>100</w:t>
            </w:r>
          </w:p>
        </w:tc>
        <w:tc>
          <w:tcPr>
            <w:tcW w:w="708" w:type="dxa"/>
            <w:tcBorders>
              <w:bottom w:val="single" w:sz="4" w:space="0" w:color="auto"/>
            </w:tcBorders>
            <w:vAlign w:val="center"/>
          </w:tcPr>
          <w:p w:rsidR="008F2E4F" w:rsidRPr="003406B1" w:rsidRDefault="008F2E4F" w:rsidP="008F2B06">
            <w:pPr>
              <w:jc w:val="center"/>
            </w:pPr>
            <w:r w:rsidRPr="003406B1">
              <w:rPr>
                <w:sz w:val="22"/>
                <w:szCs w:val="22"/>
              </w:rPr>
              <w:t>100</w:t>
            </w:r>
          </w:p>
        </w:tc>
      </w:tr>
      <w:tr w:rsidR="00450F59" w:rsidRPr="003406B1" w:rsidTr="00023112">
        <w:trPr>
          <w:trHeight w:val="1677"/>
          <w:jc w:val="center"/>
        </w:trPr>
        <w:tc>
          <w:tcPr>
            <w:tcW w:w="403" w:type="dxa"/>
            <w:vMerge/>
          </w:tcPr>
          <w:p w:rsidR="00450F59" w:rsidRPr="003406B1" w:rsidRDefault="00450F59" w:rsidP="00582625">
            <w:pPr>
              <w:ind w:left="-121"/>
              <w:jc w:val="both"/>
            </w:pPr>
          </w:p>
        </w:tc>
        <w:tc>
          <w:tcPr>
            <w:tcW w:w="2579" w:type="dxa"/>
            <w:vMerge/>
          </w:tcPr>
          <w:p w:rsidR="00450F59" w:rsidRPr="003406B1" w:rsidRDefault="00450F59" w:rsidP="009C3B65">
            <w:pPr>
              <w:jc w:val="both"/>
              <w:rPr>
                <w:sz w:val="20"/>
                <w:szCs w:val="20"/>
              </w:rPr>
            </w:pPr>
          </w:p>
        </w:tc>
        <w:tc>
          <w:tcPr>
            <w:tcW w:w="1956" w:type="dxa"/>
            <w:vMerge/>
            <w:tcBorders>
              <w:bottom w:val="single" w:sz="4" w:space="0" w:color="auto"/>
            </w:tcBorders>
          </w:tcPr>
          <w:p w:rsidR="00450F59" w:rsidRPr="003406B1" w:rsidRDefault="00450F59" w:rsidP="008C4FCC">
            <w:pPr>
              <w:jc w:val="center"/>
              <w:rPr>
                <w:sz w:val="20"/>
                <w:szCs w:val="20"/>
              </w:rPr>
            </w:pPr>
          </w:p>
        </w:tc>
        <w:tc>
          <w:tcPr>
            <w:tcW w:w="775" w:type="dxa"/>
            <w:vMerge/>
          </w:tcPr>
          <w:p w:rsidR="00450F59" w:rsidRPr="003406B1" w:rsidRDefault="00450F59" w:rsidP="00174551">
            <w:pPr>
              <w:jc w:val="both"/>
              <w:rPr>
                <w:sz w:val="21"/>
                <w:szCs w:val="21"/>
              </w:rPr>
            </w:pPr>
          </w:p>
        </w:tc>
        <w:tc>
          <w:tcPr>
            <w:tcW w:w="1206" w:type="dxa"/>
            <w:vMerge w:val="restart"/>
          </w:tcPr>
          <w:p w:rsidR="00450F59" w:rsidRPr="003406B1" w:rsidRDefault="00450F59" w:rsidP="00927F9E">
            <w:pPr>
              <w:ind w:left="-3" w:right="-138"/>
              <w:jc w:val="both"/>
              <w:rPr>
                <w:sz w:val="20"/>
                <w:szCs w:val="20"/>
              </w:rPr>
            </w:pPr>
            <w:r w:rsidRPr="003406B1">
              <w:rPr>
                <w:sz w:val="20"/>
                <w:szCs w:val="20"/>
              </w:rPr>
              <w:t>постоянный</w:t>
            </w:r>
          </w:p>
        </w:tc>
        <w:tc>
          <w:tcPr>
            <w:tcW w:w="4040" w:type="dxa"/>
            <w:vMerge w:val="restart"/>
          </w:tcPr>
          <w:p w:rsidR="00450F59" w:rsidRPr="00450F59" w:rsidRDefault="00450F59" w:rsidP="00174551">
            <w:pPr>
              <w:jc w:val="both"/>
              <w:rPr>
                <w:sz w:val="22"/>
                <w:szCs w:val="22"/>
              </w:rPr>
            </w:pPr>
            <w:r w:rsidRPr="003406B1">
              <w:rPr>
                <w:sz w:val="22"/>
                <w:szCs w:val="22"/>
              </w:rPr>
              <w:t>Удельный вес числа образовательных ор</w:t>
            </w:r>
            <w:r w:rsidRPr="003406B1">
              <w:rPr>
                <w:sz w:val="22"/>
                <w:szCs w:val="22"/>
              </w:rPr>
              <w:softHyphen/>
              <w:t>ганизаций, обеспечи</w:t>
            </w:r>
            <w:r w:rsidRPr="003406B1">
              <w:rPr>
                <w:sz w:val="22"/>
                <w:szCs w:val="22"/>
              </w:rPr>
              <w:softHyphen/>
              <w:t>вающих пре-доставле</w:t>
            </w:r>
            <w:r w:rsidRPr="003406B1">
              <w:rPr>
                <w:sz w:val="22"/>
                <w:szCs w:val="22"/>
              </w:rPr>
              <w:softHyphen/>
              <w:t>ние нормативно за</w:t>
            </w:r>
            <w:r w:rsidRPr="003406B1">
              <w:rPr>
                <w:sz w:val="22"/>
                <w:szCs w:val="22"/>
              </w:rPr>
              <w:softHyphen/>
              <w:t>крепленного перечня сведений о своей дея</w:t>
            </w:r>
            <w:r w:rsidRPr="003406B1">
              <w:rPr>
                <w:sz w:val="22"/>
                <w:szCs w:val="22"/>
              </w:rPr>
              <w:softHyphen/>
              <w:t>тельности на офици</w:t>
            </w:r>
            <w:r w:rsidRPr="003406B1">
              <w:rPr>
                <w:sz w:val="22"/>
                <w:szCs w:val="22"/>
              </w:rPr>
              <w:softHyphen/>
              <w:t>альных сайтах, в об</w:t>
            </w:r>
            <w:r w:rsidRPr="003406B1">
              <w:rPr>
                <w:sz w:val="22"/>
                <w:szCs w:val="22"/>
              </w:rPr>
              <w:softHyphen/>
              <w:t>щем числе образова</w:t>
            </w:r>
            <w:r w:rsidRPr="003406B1">
              <w:rPr>
                <w:sz w:val="22"/>
                <w:szCs w:val="22"/>
              </w:rPr>
              <w:softHyphen/>
              <w:t>тельных органи-заций - 100 % к 2020 году</w:t>
            </w:r>
          </w:p>
        </w:tc>
        <w:tc>
          <w:tcPr>
            <w:tcW w:w="709" w:type="dxa"/>
            <w:tcBorders>
              <w:bottom w:val="single" w:sz="4" w:space="0" w:color="auto"/>
            </w:tcBorders>
            <w:vAlign w:val="center"/>
          </w:tcPr>
          <w:p w:rsidR="00450F59" w:rsidRPr="003406B1" w:rsidRDefault="00450F59" w:rsidP="008F2B06">
            <w:pPr>
              <w:jc w:val="center"/>
            </w:pPr>
            <w:r w:rsidRPr="003406B1">
              <w:rPr>
                <w:sz w:val="22"/>
                <w:szCs w:val="22"/>
              </w:rPr>
              <w:t>100</w:t>
            </w:r>
          </w:p>
        </w:tc>
        <w:tc>
          <w:tcPr>
            <w:tcW w:w="708" w:type="dxa"/>
            <w:tcBorders>
              <w:bottom w:val="single" w:sz="4" w:space="0" w:color="auto"/>
            </w:tcBorders>
            <w:vAlign w:val="center"/>
          </w:tcPr>
          <w:p w:rsidR="00450F59" w:rsidRPr="003406B1" w:rsidRDefault="00450F59" w:rsidP="008F2B06">
            <w:pPr>
              <w:jc w:val="center"/>
            </w:pPr>
            <w:r w:rsidRPr="003406B1">
              <w:rPr>
                <w:sz w:val="22"/>
                <w:szCs w:val="22"/>
              </w:rPr>
              <w:t>100</w:t>
            </w:r>
          </w:p>
        </w:tc>
        <w:tc>
          <w:tcPr>
            <w:tcW w:w="709" w:type="dxa"/>
            <w:tcBorders>
              <w:bottom w:val="single" w:sz="4" w:space="0" w:color="auto"/>
            </w:tcBorders>
            <w:vAlign w:val="center"/>
          </w:tcPr>
          <w:p w:rsidR="00450F59" w:rsidRPr="003406B1" w:rsidRDefault="00450F59" w:rsidP="008F2B06">
            <w:pPr>
              <w:jc w:val="center"/>
            </w:pPr>
            <w:r w:rsidRPr="003406B1">
              <w:rPr>
                <w:sz w:val="22"/>
                <w:szCs w:val="22"/>
              </w:rPr>
              <w:t>100</w:t>
            </w:r>
          </w:p>
        </w:tc>
        <w:tc>
          <w:tcPr>
            <w:tcW w:w="721" w:type="dxa"/>
            <w:tcBorders>
              <w:bottom w:val="single" w:sz="4" w:space="0" w:color="auto"/>
            </w:tcBorders>
            <w:vAlign w:val="center"/>
          </w:tcPr>
          <w:p w:rsidR="00450F59" w:rsidRPr="003406B1" w:rsidRDefault="00450F59" w:rsidP="008F2B06">
            <w:pPr>
              <w:jc w:val="center"/>
            </w:pPr>
            <w:r w:rsidRPr="003406B1">
              <w:rPr>
                <w:sz w:val="22"/>
                <w:szCs w:val="22"/>
              </w:rPr>
              <w:t>100</w:t>
            </w:r>
          </w:p>
        </w:tc>
        <w:tc>
          <w:tcPr>
            <w:tcW w:w="709" w:type="dxa"/>
            <w:tcBorders>
              <w:bottom w:val="single" w:sz="4" w:space="0" w:color="auto"/>
            </w:tcBorders>
            <w:vAlign w:val="center"/>
          </w:tcPr>
          <w:p w:rsidR="00450F59" w:rsidRPr="003406B1" w:rsidRDefault="00450F59" w:rsidP="008F2B06">
            <w:pPr>
              <w:jc w:val="center"/>
            </w:pPr>
            <w:r w:rsidRPr="003406B1">
              <w:rPr>
                <w:sz w:val="22"/>
                <w:szCs w:val="22"/>
              </w:rPr>
              <w:t>100</w:t>
            </w:r>
          </w:p>
        </w:tc>
        <w:tc>
          <w:tcPr>
            <w:tcW w:w="708" w:type="dxa"/>
            <w:tcBorders>
              <w:bottom w:val="single" w:sz="4" w:space="0" w:color="auto"/>
            </w:tcBorders>
            <w:vAlign w:val="center"/>
          </w:tcPr>
          <w:p w:rsidR="00450F59" w:rsidRPr="003406B1" w:rsidRDefault="00450F59" w:rsidP="008F2B06">
            <w:pPr>
              <w:jc w:val="center"/>
            </w:pPr>
            <w:r w:rsidRPr="003406B1">
              <w:rPr>
                <w:sz w:val="22"/>
                <w:szCs w:val="22"/>
              </w:rPr>
              <w:t>100</w:t>
            </w:r>
          </w:p>
        </w:tc>
      </w:tr>
      <w:tr w:rsidR="00450F59" w:rsidRPr="003406B1" w:rsidTr="00023112">
        <w:trPr>
          <w:trHeight w:val="70"/>
          <w:jc w:val="center"/>
        </w:trPr>
        <w:tc>
          <w:tcPr>
            <w:tcW w:w="403" w:type="dxa"/>
            <w:vMerge/>
          </w:tcPr>
          <w:p w:rsidR="00450F59" w:rsidRPr="003406B1" w:rsidRDefault="00450F59" w:rsidP="00582625">
            <w:pPr>
              <w:ind w:left="-121"/>
              <w:jc w:val="both"/>
            </w:pPr>
          </w:p>
        </w:tc>
        <w:tc>
          <w:tcPr>
            <w:tcW w:w="2579" w:type="dxa"/>
            <w:vMerge/>
          </w:tcPr>
          <w:p w:rsidR="00450F59" w:rsidRPr="003406B1" w:rsidRDefault="00450F59" w:rsidP="009C3B65">
            <w:pPr>
              <w:jc w:val="both"/>
              <w:rPr>
                <w:sz w:val="20"/>
                <w:szCs w:val="20"/>
              </w:rPr>
            </w:pPr>
          </w:p>
        </w:tc>
        <w:tc>
          <w:tcPr>
            <w:tcW w:w="1956" w:type="dxa"/>
            <w:vMerge/>
            <w:tcBorders>
              <w:bottom w:val="single" w:sz="4" w:space="0" w:color="auto"/>
            </w:tcBorders>
          </w:tcPr>
          <w:p w:rsidR="00450F59" w:rsidRPr="003406B1" w:rsidRDefault="00450F59" w:rsidP="008C4FCC">
            <w:pPr>
              <w:jc w:val="center"/>
              <w:rPr>
                <w:sz w:val="20"/>
                <w:szCs w:val="20"/>
              </w:rPr>
            </w:pPr>
          </w:p>
        </w:tc>
        <w:tc>
          <w:tcPr>
            <w:tcW w:w="775" w:type="dxa"/>
            <w:vMerge/>
          </w:tcPr>
          <w:p w:rsidR="00450F59" w:rsidRPr="003406B1" w:rsidRDefault="00450F59" w:rsidP="00174551">
            <w:pPr>
              <w:jc w:val="both"/>
              <w:rPr>
                <w:sz w:val="21"/>
                <w:szCs w:val="21"/>
              </w:rPr>
            </w:pPr>
          </w:p>
        </w:tc>
        <w:tc>
          <w:tcPr>
            <w:tcW w:w="1206" w:type="dxa"/>
            <w:vMerge/>
          </w:tcPr>
          <w:p w:rsidR="00450F59" w:rsidRPr="003406B1" w:rsidRDefault="00450F59" w:rsidP="00927F9E">
            <w:pPr>
              <w:ind w:left="-3" w:right="-138"/>
              <w:jc w:val="both"/>
              <w:rPr>
                <w:sz w:val="20"/>
                <w:szCs w:val="20"/>
              </w:rPr>
            </w:pPr>
          </w:p>
        </w:tc>
        <w:tc>
          <w:tcPr>
            <w:tcW w:w="4040" w:type="dxa"/>
            <w:vMerge/>
          </w:tcPr>
          <w:p w:rsidR="00450F59" w:rsidRPr="003406B1" w:rsidRDefault="00450F59" w:rsidP="00174551">
            <w:pPr>
              <w:jc w:val="both"/>
              <w:rPr>
                <w:sz w:val="22"/>
                <w:szCs w:val="22"/>
              </w:rPr>
            </w:pPr>
          </w:p>
        </w:tc>
        <w:tc>
          <w:tcPr>
            <w:tcW w:w="709" w:type="dxa"/>
            <w:tcBorders>
              <w:top w:val="single" w:sz="4" w:space="0" w:color="auto"/>
              <w:bottom w:val="nil"/>
            </w:tcBorders>
            <w:vAlign w:val="center"/>
          </w:tcPr>
          <w:p w:rsidR="00450F59" w:rsidRPr="003406B1" w:rsidRDefault="00450F59" w:rsidP="008F2B06">
            <w:pPr>
              <w:jc w:val="center"/>
              <w:rPr>
                <w:sz w:val="22"/>
                <w:szCs w:val="22"/>
              </w:rPr>
            </w:pPr>
          </w:p>
        </w:tc>
        <w:tc>
          <w:tcPr>
            <w:tcW w:w="708" w:type="dxa"/>
            <w:tcBorders>
              <w:top w:val="single" w:sz="4" w:space="0" w:color="auto"/>
              <w:bottom w:val="nil"/>
            </w:tcBorders>
            <w:vAlign w:val="center"/>
          </w:tcPr>
          <w:p w:rsidR="00450F59" w:rsidRPr="003406B1" w:rsidRDefault="00450F59" w:rsidP="008F2B06">
            <w:pPr>
              <w:jc w:val="center"/>
              <w:rPr>
                <w:sz w:val="22"/>
                <w:szCs w:val="22"/>
              </w:rPr>
            </w:pPr>
          </w:p>
        </w:tc>
        <w:tc>
          <w:tcPr>
            <w:tcW w:w="709" w:type="dxa"/>
            <w:tcBorders>
              <w:top w:val="single" w:sz="4" w:space="0" w:color="auto"/>
              <w:bottom w:val="nil"/>
            </w:tcBorders>
            <w:vAlign w:val="center"/>
          </w:tcPr>
          <w:p w:rsidR="00450F59" w:rsidRPr="003406B1" w:rsidRDefault="00450F59" w:rsidP="008F2B06">
            <w:pPr>
              <w:jc w:val="center"/>
              <w:rPr>
                <w:sz w:val="22"/>
                <w:szCs w:val="22"/>
              </w:rPr>
            </w:pPr>
          </w:p>
        </w:tc>
        <w:tc>
          <w:tcPr>
            <w:tcW w:w="721" w:type="dxa"/>
            <w:tcBorders>
              <w:top w:val="single" w:sz="4" w:space="0" w:color="auto"/>
              <w:bottom w:val="nil"/>
            </w:tcBorders>
            <w:vAlign w:val="center"/>
          </w:tcPr>
          <w:p w:rsidR="00450F59" w:rsidRPr="003406B1" w:rsidRDefault="00450F59" w:rsidP="008F2B06">
            <w:pPr>
              <w:jc w:val="center"/>
              <w:rPr>
                <w:sz w:val="22"/>
                <w:szCs w:val="22"/>
              </w:rPr>
            </w:pPr>
          </w:p>
        </w:tc>
        <w:tc>
          <w:tcPr>
            <w:tcW w:w="709" w:type="dxa"/>
            <w:tcBorders>
              <w:top w:val="single" w:sz="4" w:space="0" w:color="auto"/>
              <w:bottom w:val="nil"/>
            </w:tcBorders>
            <w:vAlign w:val="center"/>
          </w:tcPr>
          <w:p w:rsidR="00450F59" w:rsidRPr="003406B1" w:rsidRDefault="00450F59" w:rsidP="008F2B06">
            <w:pPr>
              <w:jc w:val="center"/>
              <w:rPr>
                <w:sz w:val="22"/>
                <w:szCs w:val="22"/>
              </w:rPr>
            </w:pPr>
          </w:p>
        </w:tc>
        <w:tc>
          <w:tcPr>
            <w:tcW w:w="708" w:type="dxa"/>
            <w:tcBorders>
              <w:top w:val="single" w:sz="4" w:space="0" w:color="auto"/>
              <w:bottom w:val="nil"/>
            </w:tcBorders>
            <w:vAlign w:val="center"/>
          </w:tcPr>
          <w:p w:rsidR="00450F59" w:rsidRPr="003406B1" w:rsidRDefault="00450F59" w:rsidP="008F2B06">
            <w:pPr>
              <w:jc w:val="center"/>
              <w:rPr>
                <w:sz w:val="22"/>
                <w:szCs w:val="22"/>
              </w:rPr>
            </w:pPr>
          </w:p>
        </w:tc>
      </w:tr>
      <w:tr w:rsidR="008F2E4F" w:rsidRPr="003406B1" w:rsidTr="00023ED0">
        <w:trPr>
          <w:jc w:val="center"/>
        </w:trPr>
        <w:tc>
          <w:tcPr>
            <w:tcW w:w="403" w:type="dxa"/>
            <w:vMerge/>
          </w:tcPr>
          <w:p w:rsidR="008F2E4F" w:rsidRPr="003406B1" w:rsidRDefault="008F2E4F" w:rsidP="00582625">
            <w:pPr>
              <w:ind w:left="-121"/>
              <w:jc w:val="both"/>
            </w:pPr>
          </w:p>
        </w:tc>
        <w:tc>
          <w:tcPr>
            <w:tcW w:w="2579" w:type="dxa"/>
            <w:vMerge/>
          </w:tcPr>
          <w:p w:rsidR="008F2E4F" w:rsidRPr="003406B1" w:rsidRDefault="008F2E4F" w:rsidP="009C3B65">
            <w:pPr>
              <w:jc w:val="both"/>
              <w:rPr>
                <w:sz w:val="20"/>
                <w:szCs w:val="20"/>
              </w:rPr>
            </w:pPr>
          </w:p>
        </w:tc>
        <w:tc>
          <w:tcPr>
            <w:tcW w:w="1956" w:type="dxa"/>
            <w:vMerge/>
            <w:tcBorders>
              <w:bottom w:val="single" w:sz="4" w:space="0" w:color="auto"/>
            </w:tcBorders>
          </w:tcPr>
          <w:p w:rsidR="008F2E4F" w:rsidRPr="003406B1" w:rsidRDefault="008F2E4F" w:rsidP="008C4FCC">
            <w:pPr>
              <w:jc w:val="center"/>
              <w:rPr>
                <w:sz w:val="20"/>
                <w:szCs w:val="20"/>
              </w:rPr>
            </w:pPr>
          </w:p>
        </w:tc>
        <w:tc>
          <w:tcPr>
            <w:tcW w:w="775" w:type="dxa"/>
            <w:vMerge/>
          </w:tcPr>
          <w:p w:rsidR="008F2E4F" w:rsidRPr="003406B1" w:rsidRDefault="008F2E4F" w:rsidP="00174551">
            <w:pPr>
              <w:jc w:val="both"/>
              <w:rPr>
                <w:sz w:val="21"/>
                <w:szCs w:val="21"/>
              </w:rPr>
            </w:pPr>
          </w:p>
        </w:tc>
        <w:tc>
          <w:tcPr>
            <w:tcW w:w="1206" w:type="dxa"/>
          </w:tcPr>
          <w:p w:rsidR="008F2E4F" w:rsidRPr="003406B1" w:rsidRDefault="008F2E4F" w:rsidP="00927F9E">
            <w:pPr>
              <w:ind w:left="-3" w:right="-138"/>
              <w:jc w:val="both"/>
              <w:rPr>
                <w:sz w:val="20"/>
                <w:szCs w:val="20"/>
              </w:rPr>
            </w:pPr>
            <w:r w:rsidRPr="003406B1">
              <w:rPr>
                <w:sz w:val="20"/>
                <w:szCs w:val="20"/>
              </w:rPr>
              <w:t>прогрес-сирующий</w:t>
            </w:r>
          </w:p>
        </w:tc>
        <w:tc>
          <w:tcPr>
            <w:tcW w:w="4040" w:type="dxa"/>
          </w:tcPr>
          <w:p w:rsidR="008F2E4F" w:rsidRDefault="008F2E4F" w:rsidP="00174551">
            <w:pPr>
              <w:jc w:val="both"/>
              <w:rPr>
                <w:sz w:val="22"/>
                <w:szCs w:val="22"/>
              </w:rPr>
            </w:pPr>
            <w:r w:rsidRPr="003406B1">
              <w:rPr>
                <w:sz w:val="22"/>
                <w:szCs w:val="22"/>
              </w:rPr>
              <w:t>Удельный вес численности молодых людей, вовлеченных в общественную деятельность 42,7% к 2020 году</w:t>
            </w:r>
          </w:p>
          <w:p w:rsidR="00450F59" w:rsidRPr="003406B1" w:rsidRDefault="00450F59" w:rsidP="00174551">
            <w:pPr>
              <w:jc w:val="both"/>
            </w:pPr>
          </w:p>
        </w:tc>
        <w:tc>
          <w:tcPr>
            <w:tcW w:w="709" w:type="dxa"/>
            <w:tcBorders>
              <w:top w:val="nil"/>
            </w:tcBorders>
            <w:vAlign w:val="center"/>
          </w:tcPr>
          <w:p w:rsidR="008F2E4F" w:rsidRPr="003406B1" w:rsidRDefault="008F2E4F" w:rsidP="003723C2">
            <w:pPr>
              <w:pStyle w:val="ConsPlusNormal"/>
              <w:widowControl/>
              <w:tabs>
                <w:tab w:val="left" w:pos="893"/>
              </w:tabs>
              <w:ind w:firstLine="0"/>
              <w:contextualSpacing/>
              <w:outlineLvl w:val="1"/>
              <w:rPr>
                <w:rFonts w:ascii="Times New Roman" w:hAnsi="Times New Roman" w:cs="Times New Roman"/>
                <w:sz w:val="22"/>
                <w:szCs w:val="22"/>
              </w:rPr>
            </w:pPr>
            <w:r w:rsidRPr="003406B1">
              <w:rPr>
                <w:rFonts w:ascii="Times New Roman" w:hAnsi="Times New Roman" w:cs="Times New Roman"/>
                <w:sz w:val="22"/>
                <w:szCs w:val="22"/>
              </w:rPr>
              <w:t>27,8</w:t>
            </w:r>
          </w:p>
        </w:tc>
        <w:tc>
          <w:tcPr>
            <w:tcW w:w="708" w:type="dxa"/>
            <w:tcBorders>
              <w:top w:val="nil"/>
            </w:tcBorders>
            <w:vAlign w:val="center"/>
          </w:tcPr>
          <w:p w:rsidR="008F2E4F" w:rsidRPr="003406B1" w:rsidRDefault="008F2E4F" w:rsidP="00433D7F">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30,3</w:t>
            </w:r>
          </w:p>
        </w:tc>
        <w:tc>
          <w:tcPr>
            <w:tcW w:w="709" w:type="dxa"/>
            <w:tcBorders>
              <w:top w:val="nil"/>
            </w:tcBorders>
            <w:vAlign w:val="center"/>
          </w:tcPr>
          <w:p w:rsidR="008F2E4F" w:rsidRPr="003406B1" w:rsidRDefault="008F2E4F" w:rsidP="00433D7F">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33,1</w:t>
            </w:r>
          </w:p>
        </w:tc>
        <w:tc>
          <w:tcPr>
            <w:tcW w:w="721" w:type="dxa"/>
            <w:tcBorders>
              <w:top w:val="nil"/>
            </w:tcBorders>
            <w:vAlign w:val="center"/>
          </w:tcPr>
          <w:p w:rsidR="008F2E4F" w:rsidRPr="003406B1" w:rsidRDefault="008F2E4F" w:rsidP="00433D7F">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36,1</w:t>
            </w:r>
          </w:p>
        </w:tc>
        <w:tc>
          <w:tcPr>
            <w:tcW w:w="709" w:type="dxa"/>
            <w:tcBorders>
              <w:top w:val="nil"/>
            </w:tcBorders>
            <w:vAlign w:val="center"/>
          </w:tcPr>
          <w:p w:rsidR="008F2E4F" w:rsidRPr="003406B1" w:rsidRDefault="008F2E4F" w:rsidP="00433D7F">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39,3</w:t>
            </w:r>
          </w:p>
        </w:tc>
        <w:tc>
          <w:tcPr>
            <w:tcW w:w="708" w:type="dxa"/>
            <w:tcBorders>
              <w:top w:val="nil"/>
            </w:tcBorders>
            <w:vAlign w:val="center"/>
          </w:tcPr>
          <w:p w:rsidR="008F2E4F" w:rsidRPr="003406B1" w:rsidRDefault="008F2E4F" w:rsidP="00433D7F">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42,7</w:t>
            </w:r>
          </w:p>
        </w:tc>
      </w:tr>
      <w:tr w:rsidR="00CF238A" w:rsidRPr="003406B1" w:rsidTr="00023ED0">
        <w:trPr>
          <w:jc w:val="center"/>
        </w:trPr>
        <w:tc>
          <w:tcPr>
            <w:tcW w:w="403" w:type="dxa"/>
            <w:vMerge/>
          </w:tcPr>
          <w:p w:rsidR="00CF238A" w:rsidRPr="003406B1" w:rsidRDefault="00CF238A" w:rsidP="00582625">
            <w:pPr>
              <w:ind w:left="-121"/>
              <w:jc w:val="both"/>
            </w:pPr>
          </w:p>
        </w:tc>
        <w:tc>
          <w:tcPr>
            <w:tcW w:w="2579" w:type="dxa"/>
            <w:vMerge/>
          </w:tcPr>
          <w:p w:rsidR="00CF238A" w:rsidRPr="003406B1" w:rsidRDefault="00CF238A" w:rsidP="009C3B65">
            <w:pPr>
              <w:jc w:val="both"/>
              <w:rPr>
                <w:sz w:val="20"/>
                <w:szCs w:val="20"/>
              </w:rPr>
            </w:pPr>
          </w:p>
        </w:tc>
        <w:tc>
          <w:tcPr>
            <w:tcW w:w="1956" w:type="dxa"/>
            <w:vMerge/>
            <w:tcBorders>
              <w:bottom w:val="single" w:sz="4" w:space="0" w:color="auto"/>
            </w:tcBorders>
          </w:tcPr>
          <w:p w:rsidR="00CF238A" w:rsidRPr="003406B1" w:rsidRDefault="00CF238A" w:rsidP="008C4FCC">
            <w:pPr>
              <w:jc w:val="center"/>
              <w:rPr>
                <w:sz w:val="20"/>
                <w:szCs w:val="20"/>
              </w:rPr>
            </w:pPr>
          </w:p>
        </w:tc>
        <w:tc>
          <w:tcPr>
            <w:tcW w:w="775" w:type="dxa"/>
            <w:vMerge/>
          </w:tcPr>
          <w:p w:rsidR="00CF238A" w:rsidRPr="003406B1" w:rsidRDefault="00CF238A" w:rsidP="00174551">
            <w:pPr>
              <w:jc w:val="both"/>
              <w:rPr>
                <w:sz w:val="21"/>
                <w:szCs w:val="21"/>
              </w:rPr>
            </w:pPr>
          </w:p>
        </w:tc>
        <w:tc>
          <w:tcPr>
            <w:tcW w:w="1206" w:type="dxa"/>
          </w:tcPr>
          <w:p w:rsidR="00CF238A" w:rsidRPr="003406B1" w:rsidRDefault="00CF238A" w:rsidP="00F0281B">
            <w:pPr>
              <w:pStyle w:val="ConsPlusNormal"/>
              <w:widowControl/>
              <w:ind w:left="-3" w:right="-138" w:firstLine="0"/>
              <w:contextualSpacing/>
              <w:outlineLvl w:val="1"/>
              <w:rPr>
                <w:rFonts w:ascii="Times New Roman" w:hAnsi="Times New Roman" w:cs="Times New Roman"/>
              </w:rPr>
            </w:pPr>
            <w:r w:rsidRPr="003406B1">
              <w:rPr>
                <w:rFonts w:ascii="Times New Roman" w:hAnsi="Times New Roman" w:cs="Times New Roman"/>
              </w:rPr>
              <w:t>прогрессирующий</w:t>
            </w:r>
          </w:p>
        </w:tc>
        <w:tc>
          <w:tcPr>
            <w:tcW w:w="4040" w:type="dxa"/>
          </w:tcPr>
          <w:p w:rsidR="00CF238A" w:rsidRPr="003406B1" w:rsidRDefault="00CF238A" w:rsidP="00F0281B">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Доля молодёжи, занятость которых  организована структурным подразделением в сфере молодёжной политики, к общему числу молодёжи, проживающей в Корочанском районе – 20 % в 2025 голу</w:t>
            </w:r>
          </w:p>
        </w:tc>
        <w:tc>
          <w:tcPr>
            <w:tcW w:w="709" w:type="dxa"/>
          </w:tcPr>
          <w:p w:rsidR="00CF238A" w:rsidRPr="003406B1" w:rsidRDefault="00CF238A" w:rsidP="00433D7F">
            <w:pPr>
              <w:pStyle w:val="ConsPlusNormal"/>
              <w:widowControl/>
              <w:ind w:firstLine="0"/>
              <w:contextualSpacing/>
              <w:jc w:val="center"/>
              <w:outlineLvl w:val="1"/>
              <w:rPr>
                <w:rFonts w:ascii="Times New Roman" w:hAnsi="Times New Roman" w:cs="Times New Roman"/>
                <w:color w:val="FF0000"/>
                <w:sz w:val="22"/>
                <w:szCs w:val="22"/>
              </w:rPr>
            </w:pPr>
          </w:p>
        </w:tc>
        <w:tc>
          <w:tcPr>
            <w:tcW w:w="708" w:type="dxa"/>
          </w:tcPr>
          <w:p w:rsidR="00CF238A" w:rsidRPr="003406B1" w:rsidRDefault="00CF238A" w:rsidP="00433D7F">
            <w:pPr>
              <w:pStyle w:val="ConsPlusNormal"/>
              <w:widowControl/>
              <w:ind w:firstLine="0"/>
              <w:contextualSpacing/>
              <w:jc w:val="center"/>
              <w:outlineLvl w:val="1"/>
              <w:rPr>
                <w:rFonts w:ascii="Times New Roman" w:hAnsi="Times New Roman" w:cs="Times New Roman"/>
                <w:color w:val="FF0000"/>
                <w:sz w:val="22"/>
                <w:szCs w:val="22"/>
              </w:rPr>
            </w:pPr>
          </w:p>
        </w:tc>
        <w:tc>
          <w:tcPr>
            <w:tcW w:w="709" w:type="dxa"/>
          </w:tcPr>
          <w:p w:rsidR="00CF238A" w:rsidRPr="003406B1" w:rsidRDefault="00CF238A" w:rsidP="00433D7F">
            <w:pPr>
              <w:pStyle w:val="ConsPlusNormal"/>
              <w:widowControl/>
              <w:ind w:firstLine="0"/>
              <w:contextualSpacing/>
              <w:jc w:val="center"/>
              <w:outlineLvl w:val="1"/>
              <w:rPr>
                <w:rFonts w:ascii="Times New Roman" w:hAnsi="Times New Roman" w:cs="Times New Roman"/>
                <w:color w:val="FF0000"/>
                <w:sz w:val="22"/>
                <w:szCs w:val="22"/>
              </w:rPr>
            </w:pPr>
          </w:p>
        </w:tc>
        <w:tc>
          <w:tcPr>
            <w:tcW w:w="721" w:type="dxa"/>
          </w:tcPr>
          <w:p w:rsidR="00CF238A" w:rsidRPr="003406B1" w:rsidRDefault="00CF238A" w:rsidP="00433D7F">
            <w:pPr>
              <w:pStyle w:val="ConsPlusNormal"/>
              <w:widowControl/>
              <w:ind w:firstLine="0"/>
              <w:contextualSpacing/>
              <w:jc w:val="center"/>
              <w:outlineLvl w:val="1"/>
              <w:rPr>
                <w:rFonts w:ascii="Times New Roman" w:hAnsi="Times New Roman" w:cs="Times New Roman"/>
                <w:color w:val="FF0000"/>
                <w:sz w:val="22"/>
                <w:szCs w:val="22"/>
              </w:rPr>
            </w:pPr>
          </w:p>
        </w:tc>
        <w:tc>
          <w:tcPr>
            <w:tcW w:w="709" w:type="dxa"/>
          </w:tcPr>
          <w:p w:rsidR="00CF238A" w:rsidRPr="003406B1" w:rsidRDefault="00CF238A" w:rsidP="00433D7F">
            <w:pPr>
              <w:pStyle w:val="ConsPlusNormal"/>
              <w:widowControl/>
              <w:ind w:firstLine="0"/>
              <w:contextualSpacing/>
              <w:jc w:val="center"/>
              <w:outlineLvl w:val="1"/>
              <w:rPr>
                <w:rFonts w:ascii="Times New Roman" w:hAnsi="Times New Roman" w:cs="Times New Roman"/>
                <w:color w:val="FF0000"/>
                <w:sz w:val="22"/>
                <w:szCs w:val="22"/>
              </w:rPr>
            </w:pPr>
          </w:p>
        </w:tc>
        <w:tc>
          <w:tcPr>
            <w:tcW w:w="708" w:type="dxa"/>
          </w:tcPr>
          <w:p w:rsidR="00433D7F" w:rsidRPr="003406B1" w:rsidRDefault="00433D7F" w:rsidP="00433D7F">
            <w:pPr>
              <w:pStyle w:val="ConsPlusNormal"/>
              <w:widowControl/>
              <w:ind w:firstLine="0"/>
              <w:contextualSpacing/>
              <w:jc w:val="center"/>
              <w:outlineLvl w:val="1"/>
              <w:rPr>
                <w:rFonts w:ascii="Times New Roman" w:hAnsi="Times New Roman" w:cs="Times New Roman"/>
                <w:sz w:val="22"/>
                <w:szCs w:val="22"/>
              </w:rPr>
            </w:pPr>
          </w:p>
          <w:p w:rsidR="00433D7F" w:rsidRPr="003406B1" w:rsidRDefault="00433D7F" w:rsidP="00433D7F">
            <w:pPr>
              <w:pStyle w:val="ConsPlusNormal"/>
              <w:widowControl/>
              <w:ind w:firstLine="0"/>
              <w:contextualSpacing/>
              <w:jc w:val="center"/>
              <w:outlineLvl w:val="1"/>
              <w:rPr>
                <w:rFonts w:ascii="Times New Roman" w:hAnsi="Times New Roman" w:cs="Times New Roman"/>
                <w:sz w:val="22"/>
                <w:szCs w:val="22"/>
              </w:rPr>
            </w:pPr>
          </w:p>
          <w:p w:rsidR="00433D7F" w:rsidRPr="003406B1" w:rsidRDefault="00433D7F" w:rsidP="00433D7F">
            <w:pPr>
              <w:pStyle w:val="ConsPlusNormal"/>
              <w:widowControl/>
              <w:ind w:firstLine="0"/>
              <w:contextualSpacing/>
              <w:jc w:val="center"/>
              <w:outlineLvl w:val="1"/>
              <w:rPr>
                <w:rFonts w:ascii="Times New Roman" w:hAnsi="Times New Roman" w:cs="Times New Roman"/>
                <w:sz w:val="22"/>
                <w:szCs w:val="22"/>
              </w:rPr>
            </w:pPr>
          </w:p>
          <w:p w:rsidR="00CF238A" w:rsidRPr="003406B1" w:rsidRDefault="00CF238A" w:rsidP="00433D7F">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15</w:t>
            </w:r>
          </w:p>
        </w:tc>
      </w:tr>
      <w:tr w:rsidR="00CF238A" w:rsidRPr="003406B1" w:rsidTr="00023112">
        <w:trPr>
          <w:trHeight w:val="835"/>
          <w:jc w:val="center"/>
        </w:trPr>
        <w:tc>
          <w:tcPr>
            <w:tcW w:w="403" w:type="dxa"/>
            <w:vMerge/>
          </w:tcPr>
          <w:p w:rsidR="00CF238A" w:rsidRPr="003406B1" w:rsidRDefault="00CF238A" w:rsidP="00582625">
            <w:pPr>
              <w:ind w:left="-121"/>
              <w:jc w:val="both"/>
            </w:pPr>
          </w:p>
        </w:tc>
        <w:tc>
          <w:tcPr>
            <w:tcW w:w="2579" w:type="dxa"/>
            <w:vMerge/>
          </w:tcPr>
          <w:p w:rsidR="00CF238A" w:rsidRPr="003406B1" w:rsidRDefault="00CF238A" w:rsidP="009C3B65">
            <w:pPr>
              <w:jc w:val="both"/>
              <w:rPr>
                <w:sz w:val="20"/>
                <w:szCs w:val="20"/>
              </w:rPr>
            </w:pPr>
          </w:p>
        </w:tc>
        <w:tc>
          <w:tcPr>
            <w:tcW w:w="1956" w:type="dxa"/>
            <w:vMerge/>
            <w:tcBorders>
              <w:bottom w:val="single" w:sz="4" w:space="0" w:color="auto"/>
            </w:tcBorders>
          </w:tcPr>
          <w:p w:rsidR="00CF238A" w:rsidRPr="003406B1" w:rsidRDefault="00CF238A" w:rsidP="008C4FCC">
            <w:pPr>
              <w:jc w:val="center"/>
              <w:rPr>
                <w:sz w:val="20"/>
                <w:szCs w:val="20"/>
              </w:rPr>
            </w:pPr>
          </w:p>
        </w:tc>
        <w:tc>
          <w:tcPr>
            <w:tcW w:w="775" w:type="dxa"/>
            <w:vMerge/>
          </w:tcPr>
          <w:p w:rsidR="00CF238A" w:rsidRPr="003406B1" w:rsidRDefault="00CF238A" w:rsidP="00174551">
            <w:pPr>
              <w:jc w:val="both"/>
              <w:rPr>
                <w:sz w:val="21"/>
                <w:szCs w:val="21"/>
              </w:rPr>
            </w:pPr>
          </w:p>
        </w:tc>
        <w:tc>
          <w:tcPr>
            <w:tcW w:w="1206" w:type="dxa"/>
          </w:tcPr>
          <w:p w:rsidR="00CF238A" w:rsidRPr="003406B1" w:rsidRDefault="00CF238A" w:rsidP="00927F9E">
            <w:pPr>
              <w:ind w:left="-3" w:right="-138"/>
              <w:jc w:val="both"/>
              <w:rPr>
                <w:sz w:val="20"/>
                <w:szCs w:val="20"/>
              </w:rPr>
            </w:pPr>
            <w:r w:rsidRPr="003406B1">
              <w:rPr>
                <w:sz w:val="20"/>
                <w:szCs w:val="20"/>
              </w:rPr>
              <w:t>постоянный</w:t>
            </w:r>
          </w:p>
        </w:tc>
        <w:tc>
          <w:tcPr>
            <w:tcW w:w="4040" w:type="dxa"/>
          </w:tcPr>
          <w:p w:rsidR="00CF238A" w:rsidRPr="00023112" w:rsidRDefault="00CF238A" w:rsidP="00174551">
            <w:pPr>
              <w:jc w:val="both"/>
              <w:rPr>
                <w:sz w:val="22"/>
                <w:szCs w:val="22"/>
              </w:rPr>
            </w:pPr>
            <w:r w:rsidRPr="003406B1">
              <w:rPr>
                <w:sz w:val="22"/>
                <w:szCs w:val="22"/>
              </w:rPr>
              <w:t xml:space="preserve">Количество муниципальных служащих района на 1 тысячу человек населения Корочанского района </w:t>
            </w:r>
          </w:p>
        </w:tc>
        <w:tc>
          <w:tcPr>
            <w:tcW w:w="709" w:type="dxa"/>
            <w:vAlign w:val="center"/>
          </w:tcPr>
          <w:p w:rsidR="00CF238A" w:rsidRPr="003406B1" w:rsidRDefault="00CF238A" w:rsidP="00433D7F">
            <w:pPr>
              <w:contextualSpacing/>
              <w:jc w:val="center"/>
            </w:pPr>
            <w:r w:rsidRPr="003406B1">
              <w:rPr>
                <w:sz w:val="22"/>
                <w:szCs w:val="22"/>
              </w:rPr>
              <w:t>4,4</w:t>
            </w:r>
          </w:p>
        </w:tc>
        <w:tc>
          <w:tcPr>
            <w:tcW w:w="708" w:type="dxa"/>
            <w:vAlign w:val="center"/>
          </w:tcPr>
          <w:p w:rsidR="00CF238A" w:rsidRPr="003406B1" w:rsidRDefault="00CF238A" w:rsidP="00433D7F">
            <w:pPr>
              <w:contextualSpacing/>
              <w:jc w:val="center"/>
            </w:pPr>
            <w:r w:rsidRPr="003406B1">
              <w:rPr>
                <w:sz w:val="22"/>
                <w:szCs w:val="22"/>
              </w:rPr>
              <w:t>4,4</w:t>
            </w:r>
          </w:p>
        </w:tc>
        <w:tc>
          <w:tcPr>
            <w:tcW w:w="709" w:type="dxa"/>
            <w:vAlign w:val="center"/>
          </w:tcPr>
          <w:p w:rsidR="00CF238A" w:rsidRPr="003406B1" w:rsidRDefault="00CF238A" w:rsidP="00433D7F">
            <w:pPr>
              <w:contextualSpacing/>
              <w:jc w:val="center"/>
            </w:pPr>
            <w:r w:rsidRPr="003406B1">
              <w:rPr>
                <w:sz w:val="22"/>
                <w:szCs w:val="22"/>
              </w:rPr>
              <w:t>4,4</w:t>
            </w:r>
          </w:p>
        </w:tc>
        <w:tc>
          <w:tcPr>
            <w:tcW w:w="721" w:type="dxa"/>
            <w:vAlign w:val="center"/>
          </w:tcPr>
          <w:p w:rsidR="00CF238A" w:rsidRPr="003406B1" w:rsidRDefault="00CF238A" w:rsidP="00433D7F">
            <w:pPr>
              <w:contextualSpacing/>
              <w:jc w:val="center"/>
            </w:pPr>
            <w:r w:rsidRPr="003406B1">
              <w:rPr>
                <w:sz w:val="22"/>
                <w:szCs w:val="22"/>
              </w:rPr>
              <w:t>4,4</w:t>
            </w:r>
          </w:p>
        </w:tc>
        <w:tc>
          <w:tcPr>
            <w:tcW w:w="709" w:type="dxa"/>
            <w:vAlign w:val="center"/>
          </w:tcPr>
          <w:p w:rsidR="00CF238A" w:rsidRPr="003406B1" w:rsidRDefault="00CF238A" w:rsidP="00433D7F">
            <w:pPr>
              <w:contextualSpacing/>
              <w:jc w:val="center"/>
            </w:pPr>
            <w:r w:rsidRPr="003406B1">
              <w:rPr>
                <w:sz w:val="22"/>
                <w:szCs w:val="22"/>
              </w:rPr>
              <w:t>4,4</w:t>
            </w:r>
          </w:p>
        </w:tc>
        <w:tc>
          <w:tcPr>
            <w:tcW w:w="708" w:type="dxa"/>
            <w:vAlign w:val="center"/>
          </w:tcPr>
          <w:p w:rsidR="00CF238A" w:rsidRPr="003406B1" w:rsidRDefault="00CF238A" w:rsidP="00433D7F">
            <w:pPr>
              <w:contextualSpacing/>
              <w:jc w:val="center"/>
            </w:pPr>
            <w:r w:rsidRPr="003406B1">
              <w:rPr>
                <w:sz w:val="22"/>
                <w:szCs w:val="22"/>
              </w:rPr>
              <w:t>4,4</w:t>
            </w:r>
          </w:p>
        </w:tc>
      </w:tr>
      <w:tr w:rsidR="00CF238A" w:rsidRPr="003406B1" w:rsidTr="00023ED0">
        <w:trPr>
          <w:jc w:val="center"/>
        </w:trPr>
        <w:tc>
          <w:tcPr>
            <w:tcW w:w="403" w:type="dxa"/>
            <w:vMerge/>
          </w:tcPr>
          <w:p w:rsidR="00CF238A" w:rsidRPr="003406B1" w:rsidRDefault="00CF238A" w:rsidP="00582625">
            <w:pPr>
              <w:ind w:left="-121"/>
              <w:jc w:val="both"/>
            </w:pPr>
          </w:p>
        </w:tc>
        <w:tc>
          <w:tcPr>
            <w:tcW w:w="2579" w:type="dxa"/>
            <w:vMerge/>
          </w:tcPr>
          <w:p w:rsidR="00CF238A" w:rsidRPr="003406B1" w:rsidRDefault="00CF238A" w:rsidP="009C3B65">
            <w:pPr>
              <w:jc w:val="both"/>
              <w:rPr>
                <w:sz w:val="20"/>
                <w:szCs w:val="20"/>
              </w:rPr>
            </w:pPr>
          </w:p>
        </w:tc>
        <w:tc>
          <w:tcPr>
            <w:tcW w:w="1956" w:type="dxa"/>
            <w:vMerge/>
            <w:tcBorders>
              <w:bottom w:val="single" w:sz="4" w:space="0" w:color="auto"/>
            </w:tcBorders>
          </w:tcPr>
          <w:p w:rsidR="00CF238A" w:rsidRPr="003406B1" w:rsidRDefault="00CF238A" w:rsidP="008C4FCC">
            <w:pPr>
              <w:jc w:val="center"/>
              <w:rPr>
                <w:sz w:val="20"/>
                <w:szCs w:val="20"/>
              </w:rPr>
            </w:pPr>
          </w:p>
        </w:tc>
        <w:tc>
          <w:tcPr>
            <w:tcW w:w="775" w:type="dxa"/>
            <w:vMerge/>
          </w:tcPr>
          <w:p w:rsidR="00CF238A" w:rsidRPr="003406B1" w:rsidRDefault="00CF238A" w:rsidP="00174551">
            <w:pPr>
              <w:jc w:val="both"/>
              <w:rPr>
                <w:sz w:val="21"/>
                <w:szCs w:val="21"/>
              </w:rPr>
            </w:pPr>
          </w:p>
        </w:tc>
        <w:tc>
          <w:tcPr>
            <w:tcW w:w="1206" w:type="dxa"/>
          </w:tcPr>
          <w:p w:rsidR="00CF238A" w:rsidRPr="003406B1" w:rsidRDefault="00CF238A" w:rsidP="00927F9E">
            <w:pPr>
              <w:ind w:left="-3" w:right="-138"/>
              <w:jc w:val="both"/>
              <w:rPr>
                <w:sz w:val="20"/>
                <w:szCs w:val="20"/>
              </w:rPr>
            </w:pPr>
            <w:r w:rsidRPr="003406B1">
              <w:rPr>
                <w:sz w:val="20"/>
                <w:szCs w:val="20"/>
              </w:rPr>
              <w:t>постоянный</w:t>
            </w:r>
          </w:p>
        </w:tc>
        <w:tc>
          <w:tcPr>
            <w:tcW w:w="4040" w:type="dxa"/>
          </w:tcPr>
          <w:p w:rsidR="00CF238A" w:rsidRPr="003406B1" w:rsidRDefault="00CF238A" w:rsidP="00174551">
            <w:pPr>
              <w:jc w:val="both"/>
            </w:pPr>
            <w:r w:rsidRPr="003406B1">
              <w:rPr>
                <w:sz w:val="22"/>
                <w:szCs w:val="22"/>
              </w:rPr>
              <w:t>Доля вакантных должностей муници</w:t>
            </w:r>
            <w:r w:rsidRPr="003406B1">
              <w:rPr>
                <w:sz w:val="22"/>
                <w:szCs w:val="22"/>
              </w:rPr>
              <w:softHyphen/>
              <w:t>пальной службы, замещенных на основе назначения из кадрового резерва, от общего количества за</w:t>
            </w:r>
            <w:r w:rsidRPr="003406B1">
              <w:rPr>
                <w:sz w:val="22"/>
                <w:szCs w:val="22"/>
              </w:rPr>
              <w:softHyphen/>
              <w:t>мещенных вакант</w:t>
            </w:r>
            <w:r w:rsidRPr="003406B1">
              <w:rPr>
                <w:sz w:val="22"/>
                <w:szCs w:val="22"/>
              </w:rPr>
              <w:softHyphen/>
              <w:t>ных должностей, подлежа</w:t>
            </w:r>
            <w:r w:rsidRPr="003406B1">
              <w:rPr>
                <w:sz w:val="22"/>
                <w:szCs w:val="22"/>
              </w:rPr>
              <w:softHyphen/>
              <w:t>щих замеще</w:t>
            </w:r>
            <w:r w:rsidRPr="003406B1">
              <w:rPr>
                <w:sz w:val="22"/>
                <w:szCs w:val="22"/>
              </w:rPr>
              <w:softHyphen/>
              <w:t>нию на конкурсной основе - 40%             к 2020 году</w:t>
            </w:r>
          </w:p>
        </w:tc>
        <w:tc>
          <w:tcPr>
            <w:tcW w:w="709" w:type="dxa"/>
            <w:vAlign w:val="center"/>
          </w:tcPr>
          <w:p w:rsidR="00CF238A" w:rsidRPr="003406B1" w:rsidRDefault="00CF238A" w:rsidP="00433D7F">
            <w:pPr>
              <w:contextualSpacing/>
              <w:jc w:val="center"/>
            </w:pPr>
            <w:r w:rsidRPr="003406B1">
              <w:rPr>
                <w:sz w:val="22"/>
                <w:szCs w:val="22"/>
              </w:rPr>
              <w:t>40</w:t>
            </w:r>
          </w:p>
        </w:tc>
        <w:tc>
          <w:tcPr>
            <w:tcW w:w="708" w:type="dxa"/>
            <w:vAlign w:val="center"/>
          </w:tcPr>
          <w:p w:rsidR="00CF238A" w:rsidRPr="003406B1" w:rsidRDefault="00CF238A" w:rsidP="00433D7F">
            <w:pPr>
              <w:contextualSpacing/>
              <w:jc w:val="center"/>
            </w:pPr>
            <w:r w:rsidRPr="003406B1">
              <w:rPr>
                <w:sz w:val="22"/>
                <w:szCs w:val="22"/>
              </w:rPr>
              <w:t>40</w:t>
            </w:r>
          </w:p>
        </w:tc>
        <w:tc>
          <w:tcPr>
            <w:tcW w:w="709" w:type="dxa"/>
            <w:vAlign w:val="center"/>
          </w:tcPr>
          <w:p w:rsidR="00CF238A" w:rsidRPr="003406B1" w:rsidRDefault="00CF238A" w:rsidP="00433D7F">
            <w:pPr>
              <w:contextualSpacing/>
              <w:jc w:val="center"/>
            </w:pPr>
            <w:r w:rsidRPr="003406B1">
              <w:rPr>
                <w:sz w:val="22"/>
                <w:szCs w:val="22"/>
              </w:rPr>
              <w:t>40</w:t>
            </w:r>
          </w:p>
        </w:tc>
        <w:tc>
          <w:tcPr>
            <w:tcW w:w="721" w:type="dxa"/>
            <w:vAlign w:val="center"/>
          </w:tcPr>
          <w:p w:rsidR="00CF238A" w:rsidRPr="003406B1" w:rsidRDefault="00CF238A" w:rsidP="00433D7F">
            <w:pPr>
              <w:contextualSpacing/>
              <w:jc w:val="center"/>
            </w:pPr>
            <w:r w:rsidRPr="003406B1">
              <w:rPr>
                <w:sz w:val="22"/>
                <w:szCs w:val="22"/>
              </w:rPr>
              <w:t>40</w:t>
            </w:r>
          </w:p>
        </w:tc>
        <w:tc>
          <w:tcPr>
            <w:tcW w:w="709" w:type="dxa"/>
            <w:vAlign w:val="center"/>
          </w:tcPr>
          <w:p w:rsidR="00CF238A" w:rsidRPr="003406B1" w:rsidRDefault="00CF238A" w:rsidP="00433D7F">
            <w:pPr>
              <w:contextualSpacing/>
              <w:jc w:val="center"/>
            </w:pPr>
            <w:r w:rsidRPr="003406B1">
              <w:rPr>
                <w:sz w:val="22"/>
                <w:szCs w:val="22"/>
              </w:rPr>
              <w:t>40</w:t>
            </w:r>
          </w:p>
        </w:tc>
        <w:tc>
          <w:tcPr>
            <w:tcW w:w="708" w:type="dxa"/>
            <w:vAlign w:val="center"/>
          </w:tcPr>
          <w:p w:rsidR="00CF238A" w:rsidRPr="003406B1" w:rsidRDefault="00CF238A" w:rsidP="00433D7F">
            <w:pPr>
              <w:contextualSpacing/>
              <w:jc w:val="center"/>
            </w:pPr>
            <w:r w:rsidRPr="003406B1">
              <w:rPr>
                <w:sz w:val="22"/>
                <w:szCs w:val="22"/>
              </w:rPr>
              <w:t>40</w:t>
            </w:r>
          </w:p>
        </w:tc>
      </w:tr>
      <w:tr w:rsidR="00CF238A" w:rsidRPr="003406B1" w:rsidTr="00023ED0">
        <w:trPr>
          <w:jc w:val="center"/>
        </w:trPr>
        <w:tc>
          <w:tcPr>
            <w:tcW w:w="403" w:type="dxa"/>
            <w:vMerge/>
          </w:tcPr>
          <w:p w:rsidR="00CF238A" w:rsidRPr="003406B1" w:rsidRDefault="00CF238A" w:rsidP="00582625">
            <w:pPr>
              <w:ind w:left="-121"/>
              <w:jc w:val="both"/>
            </w:pPr>
          </w:p>
        </w:tc>
        <w:tc>
          <w:tcPr>
            <w:tcW w:w="2579" w:type="dxa"/>
            <w:vMerge/>
          </w:tcPr>
          <w:p w:rsidR="00CF238A" w:rsidRPr="003406B1" w:rsidRDefault="00CF238A" w:rsidP="009C3B65">
            <w:pPr>
              <w:jc w:val="both"/>
              <w:rPr>
                <w:sz w:val="20"/>
                <w:szCs w:val="20"/>
              </w:rPr>
            </w:pPr>
          </w:p>
        </w:tc>
        <w:tc>
          <w:tcPr>
            <w:tcW w:w="1956" w:type="dxa"/>
            <w:vMerge/>
            <w:tcBorders>
              <w:bottom w:val="single" w:sz="4" w:space="0" w:color="auto"/>
            </w:tcBorders>
          </w:tcPr>
          <w:p w:rsidR="00CF238A" w:rsidRPr="003406B1" w:rsidRDefault="00CF238A" w:rsidP="008C4FCC">
            <w:pPr>
              <w:jc w:val="center"/>
              <w:rPr>
                <w:sz w:val="20"/>
                <w:szCs w:val="20"/>
              </w:rPr>
            </w:pPr>
          </w:p>
        </w:tc>
        <w:tc>
          <w:tcPr>
            <w:tcW w:w="775" w:type="dxa"/>
            <w:vMerge/>
          </w:tcPr>
          <w:p w:rsidR="00CF238A" w:rsidRPr="003406B1" w:rsidRDefault="00CF238A" w:rsidP="00174551">
            <w:pPr>
              <w:jc w:val="both"/>
              <w:rPr>
                <w:sz w:val="21"/>
                <w:szCs w:val="21"/>
              </w:rPr>
            </w:pPr>
          </w:p>
        </w:tc>
        <w:tc>
          <w:tcPr>
            <w:tcW w:w="1206" w:type="dxa"/>
          </w:tcPr>
          <w:p w:rsidR="00CF238A" w:rsidRPr="003406B1" w:rsidRDefault="00CF238A" w:rsidP="00927F9E">
            <w:pPr>
              <w:ind w:left="-3" w:right="-138"/>
              <w:jc w:val="both"/>
              <w:rPr>
                <w:sz w:val="20"/>
                <w:szCs w:val="20"/>
              </w:rPr>
            </w:pPr>
            <w:r w:rsidRPr="003406B1">
              <w:rPr>
                <w:sz w:val="20"/>
                <w:szCs w:val="20"/>
              </w:rPr>
              <w:t>постоянный</w:t>
            </w:r>
          </w:p>
        </w:tc>
        <w:tc>
          <w:tcPr>
            <w:tcW w:w="4040" w:type="dxa"/>
          </w:tcPr>
          <w:p w:rsidR="00CF238A" w:rsidRPr="003406B1" w:rsidRDefault="00CF238A" w:rsidP="00174551">
            <w:pPr>
              <w:jc w:val="both"/>
            </w:pPr>
            <w:r w:rsidRPr="003406B1">
              <w:rPr>
                <w:sz w:val="22"/>
                <w:szCs w:val="22"/>
              </w:rPr>
              <w:t>Доля должностей из номенклатуры должно</w:t>
            </w:r>
            <w:r w:rsidRPr="003406B1">
              <w:rPr>
                <w:sz w:val="22"/>
                <w:szCs w:val="22"/>
              </w:rPr>
              <w:softHyphen/>
              <w:t>стей, замещенных из муници</w:t>
            </w:r>
            <w:r w:rsidRPr="003406B1">
              <w:rPr>
                <w:sz w:val="22"/>
                <w:szCs w:val="22"/>
              </w:rPr>
              <w:softHyphen/>
              <w:t>пального резерва управленческих кад</w:t>
            </w:r>
            <w:r w:rsidRPr="003406B1">
              <w:rPr>
                <w:sz w:val="22"/>
                <w:szCs w:val="22"/>
              </w:rPr>
              <w:softHyphen/>
              <w:t>ров, от общего объема за</w:t>
            </w:r>
            <w:r w:rsidRPr="003406B1">
              <w:rPr>
                <w:sz w:val="22"/>
                <w:szCs w:val="22"/>
              </w:rPr>
              <w:softHyphen/>
              <w:t>мещенных должностей из номенклатуры должно</w:t>
            </w:r>
            <w:r w:rsidRPr="003406B1">
              <w:rPr>
                <w:sz w:val="22"/>
                <w:szCs w:val="22"/>
              </w:rPr>
              <w:softHyphen/>
              <w:t>стей 40% к 2020 году</w:t>
            </w:r>
          </w:p>
          <w:p w:rsidR="00CF238A" w:rsidRPr="003406B1" w:rsidRDefault="00CF238A" w:rsidP="00174551">
            <w:pPr>
              <w:jc w:val="both"/>
            </w:pPr>
          </w:p>
        </w:tc>
        <w:tc>
          <w:tcPr>
            <w:tcW w:w="709" w:type="dxa"/>
            <w:tcBorders>
              <w:bottom w:val="nil"/>
            </w:tcBorders>
            <w:vAlign w:val="center"/>
          </w:tcPr>
          <w:p w:rsidR="00CF238A" w:rsidRPr="003406B1" w:rsidRDefault="00CF238A" w:rsidP="00433D7F">
            <w:pPr>
              <w:contextualSpacing/>
              <w:jc w:val="center"/>
            </w:pPr>
            <w:r w:rsidRPr="003406B1">
              <w:rPr>
                <w:sz w:val="22"/>
                <w:szCs w:val="22"/>
              </w:rPr>
              <w:t>40</w:t>
            </w:r>
          </w:p>
        </w:tc>
        <w:tc>
          <w:tcPr>
            <w:tcW w:w="708" w:type="dxa"/>
            <w:tcBorders>
              <w:bottom w:val="nil"/>
            </w:tcBorders>
            <w:vAlign w:val="center"/>
          </w:tcPr>
          <w:p w:rsidR="00CF238A" w:rsidRPr="003406B1" w:rsidRDefault="00CF238A" w:rsidP="00433D7F">
            <w:pPr>
              <w:contextualSpacing/>
              <w:jc w:val="center"/>
            </w:pPr>
            <w:r w:rsidRPr="003406B1">
              <w:rPr>
                <w:sz w:val="22"/>
                <w:szCs w:val="22"/>
              </w:rPr>
              <w:t>40</w:t>
            </w:r>
          </w:p>
        </w:tc>
        <w:tc>
          <w:tcPr>
            <w:tcW w:w="709" w:type="dxa"/>
            <w:tcBorders>
              <w:bottom w:val="nil"/>
            </w:tcBorders>
            <w:vAlign w:val="center"/>
          </w:tcPr>
          <w:p w:rsidR="00CF238A" w:rsidRPr="003406B1" w:rsidRDefault="00CF238A" w:rsidP="00433D7F">
            <w:pPr>
              <w:contextualSpacing/>
              <w:jc w:val="center"/>
            </w:pPr>
            <w:r w:rsidRPr="003406B1">
              <w:rPr>
                <w:sz w:val="22"/>
                <w:szCs w:val="22"/>
              </w:rPr>
              <w:t>40</w:t>
            </w:r>
          </w:p>
        </w:tc>
        <w:tc>
          <w:tcPr>
            <w:tcW w:w="721" w:type="dxa"/>
            <w:tcBorders>
              <w:bottom w:val="nil"/>
            </w:tcBorders>
            <w:vAlign w:val="center"/>
          </w:tcPr>
          <w:p w:rsidR="00CF238A" w:rsidRPr="003406B1" w:rsidRDefault="00CF238A" w:rsidP="00433D7F">
            <w:pPr>
              <w:contextualSpacing/>
              <w:jc w:val="center"/>
            </w:pPr>
            <w:r w:rsidRPr="003406B1">
              <w:rPr>
                <w:sz w:val="22"/>
                <w:szCs w:val="22"/>
              </w:rPr>
              <w:t>40</w:t>
            </w:r>
          </w:p>
        </w:tc>
        <w:tc>
          <w:tcPr>
            <w:tcW w:w="709" w:type="dxa"/>
            <w:tcBorders>
              <w:bottom w:val="nil"/>
            </w:tcBorders>
            <w:vAlign w:val="center"/>
          </w:tcPr>
          <w:p w:rsidR="00CF238A" w:rsidRPr="003406B1" w:rsidRDefault="00CF238A" w:rsidP="00433D7F">
            <w:pPr>
              <w:contextualSpacing/>
              <w:jc w:val="center"/>
            </w:pPr>
            <w:r w:rsidRPr="003406B1">
              <w:rPr>
                <w:sz w:val="22"/>
                <w:szCs w:val="22"/>
              </w:rPr>
              <w:t>40</w:t>
            </w:r>
          </w:p>
        </w:tc>
        <w:tc>
          <w:tcPr>
            <w:tcW w:w="708" w:type="dxa"/>
            <w:tcBorders>
              <w:bottom w:val="nil"/>
            </w:tcBorders>
            <w:vAlign w:val="center"/>
          </w:tcPr>
          <w:p w:rsidR="00CF238A" w:rsidRPr="003406B1" w:rsidRDefault="00CF238A" w:rsidP="00433D7F">
            <w:pPr>
              <w:contextualSpacing/>
              <w:jc w:val="center"/>
            </w:pPr>
            <w:r w:rsidRPr="003406B1">
              <w:rPr>
                <w:sz w:val="22"/>
                <w:szCs w:val="22"/>
              </w:rPr>
              <w:t>40</w:t>
            </w:r>
          </w:p>
        </w:tc>
      </w:tr>
      <w:tr w:rsidR="00CF238A" w:rsidRPr="003406B1" w:rsidTr="00023ED0">
        <w:trPr>
          <w:jc w:val="center"/>
        </w:trPr>
        <w:tc>
          <w:tcPr>
            <w:tcW w:w="403" w:type="dxa"/>
            <w:vMerge/>
          </w:tcPr>
          <w:p w:rsidR="00CF238A" w:rsidRPr="003406B1" w:rsidRDefault="00CF238A" w:rsidP="00582625">
            <w:pPr>
              <w:ind w:left="-121"/>
              <w:jc w:val="both"/>
            </w:pPr>
          </w:p>
        </w:tc>
        <w:tc>
          <w:tcPr>
            <w:tcW w:w="2579" w:type="dxa"/>
            <w:vMerge/>
          </w:tcPr>
          <w:p w:rsidR="00CF238A" w:rsidRPr="003406B1" w:rsidRDefault="00CF238A" w:rsidP="009C3B65">
            <w:pPr>
              <w:rPr>
                <w:sz w:val="20"/>
                <w:szCs w:val="20"/>
              </w:rPr>
            </w:pPr>
          </w:p>
        </w:tc>
        <w:tc>
          <w:tcPr>
            <w:tcW w:w="1956" w:type="dxa"/>
            <w:vMerge/>
            <w:tcBorders>
              <w:bottom w:val="single" w:sz="4" w:space="0" w:color="auto"/>
            </w:tcBorders>
          </w:tcPr>
          <w:p w:rsidR="00CF238A" w:rsidRPr="003406B1" w:rsidRDefault="00CF238A" w:rsidP="008C4FCC">
            <w:pPr>
              <w:jc w:val="center"/>
              <w:rPr>
                <w:sz w:val="20"/>
                <w:szCs w:val="20"/>
              </w:rPr>
            </w:pPr>
          </w:p>
        </w:tc>
        <w:tc>
          <w:tcPr>
            <w:tcW w:w="775" w:type="dxa"/>
            <w:vMerge/>
          </w:tcPr>
          <w:p w:rsidR="00CF238A" w:rsidRPr="003406B1" w:rsidRDefault="00CF238A" w:rsidP="00174551">
            <w:pPr>
              <w:jc w:val="both"/>
              <w:rPr>
                <w:sz w:val="21"/>
                <w:szCs w:val="21"/>
              </w:rPr>
            </w:pPr>
          </w:p>
        </w:tc>
        <w:tc>
          <w:tcPr>
            <w:tcW w:w="1206" w:type="dxa"/>
          </w:tcPr>
          <w:p w:rsidR="00CF238A" w:rsidRPr="003406B1" w:rsidRDefault="00CF238A" w:rsidP="00927F9E">
            <w:pPr>
              <w:ind w:left="-3" w:right="-138"/>
              <w:jc w:val="both"/>
              <w:rPr>
                <w:sz w:val="20"/>
                <w:szCs w:val="20"/>
              </w:rPr>
            </w:pPr>
            <w:r w:rsidRPr="003406B1">
              <w:rPr>
                <w:sz w:val="20"/>
                <w:szCs w:val="20"/>
              </w:rPr>
              <w:t>постоянный</w:t>
            </w:r>
          </w:p>
        </w:tc>
        <w:tc>
          <w:tcPr>
            <w:tcW w:w="4040" w:type="dxa"/>
          </w:tcPr>
          <w:p w:rsidR="00CF238A" w:rsidRPr="00023112" w:rsidRDefault="00CF238A" w:rsidP="00174551">
            <w:pPr>
              <w:jc w:val="both"/>
              <w:rPr>
                <w:bCs/>
              </w:rPr>
            </w:pPr>
            <w:r w:rsidRPr="003406B1">
              <w:rPr>
                <w:sz w:val="22"/>
                <w:szCs w:val="22"/>
              </w:rPr>
              <w:t>Уровень ежегодного достижения пока</w:t>
            </w:r>
            <w:r w:rsidRPr="003406B1">
              <w:rPr>
                <w:sz w:val="22"/>
                <w:szCs w:val="22"/>
              </w:rPr>
              <w:softHyphen/>
              <w:t>зателей муниципальной программы «Развитие образо</w:t>
            </w:r>
            <w:r w:rsidRPr="003406B1">
              <w:rPr>
                <w:sz w:val="22"/>
                <w:szCs w:val="22"/>
              </w:rPr>
              <w:softHyphen/>
              <w:t>вания Корочанского района» и ее подпро</w:t>
            </w:r>
            <w:r w:rsidRPr="003406B1">
              <w:rPr>
                <w:sz w:val="22"/>
                <w:szCs w:val="22"/>
              </w:rPr>
              <w:softHyphen/>
              <w:t xml:space="preserve">грамм </w:t>
            </w:r>
            <w:r w:rsidRPr="003406B1">
              <w:rPr>
                <w:bCs/>
                <w:sz w:val="22"/>
                <w:szCs w:val="22"/>
              </w:rPr>
              <w:t>- 100 %          к 2020 году</w:t>
            </w:r>
          </w:p>
        </w:tc>
        <w:tc>
          <w:tcPr>
            <w:tcW w:w="709" w:type="dxa"/>
            <w:tcBorders>
              <w:top w:val="nil"/>
            </w:tcBorders>
          </w:tcPr>
          <w:p w:rsidR="00CF238A" w:rsidRPr="003406B1" w:rsidRDefault="00CF238A" w:rsidP="00174551">
            <w:pPr>
              <w:jc w:val="both"/>
            </w:pPr>
            <w:r w:rsidRPr="003406B1">
              <w:rPr>
                <w:sz w:val="22"/>
                <w:szCs w:val="22"/>
              </w:rPr>
              <w:t>100</w:t>
            </w:r>
          </w:p>
        </w:tc>
        <w:tc>
          <w:tcPr>
            <w:tcW w:w="708" w:type="dxa"/>
            <w:tcBorders>
              <w:top w:val="nil"/>
            </w:tcBorders>
          </w:tcPr>
          <w:p w:rsidR="00CF238A" w:rsidRPr="003406B1" w:rsidRDefault="00CF238A" w:rsidP="00174551">
            <w:pPr>
              <w:jc w:val="both"/>
            </w:pPr>
            <w:r w:rsidRPr="003406B1">
              <w:rPr>
                <w:sz w:val="22"/>
                <w:szCs w:val="22"/>
              </w:rPr>
              <w:t>100</w:t>
            </w:r>
          </w:p>
        </w:tc>
        <w:tc>
          <w:tcPr>
            <w:tcW w:w="709" w:type="dxa"/>
            <w:tcBorders>
              <w:top w:val="nil"/>
            </w:tcBorders>
          </w:tcPr>
          <w:p w:rsidR="00CF238A" w:rsidRPr="003406B1" w:rsidRDefault="00CF238A" w:rsidP="00174551">
            <w:pPr>
              <w:jc w:val="both"/>
            </w:pPr>
            <w:r w:rsidRPr="003406B1">
              <w:rPr>
                <w:sz w:val="22"/>
                <w:szCs w:val="22"/>
              </w:rPr>
              <w:t>100</w:t>
            </w:r>
          </w:p>
        </w:tc>
        <w:tc>
          <w:tcPr>
            <w:tcW w:w="721" w:type="dxa"/>
            <w:tcBorders>
              <w:top w:val="nil"/>
            </w:tcBorders>
          </w:tcPr>
          <w:p w:rsidR="00CF238A" w:rsidRPr="003406B1" w:rsidRDefault="00CF238A" w:rsidP="00174551">
            <w:pPr>
              <w:jc w:val="both"/>
            </w:pPr>
            <w:r w:rsidRPr="003406B1">
              <w:rPr>
                <w:sz w:val="22"/>
                <w:szCs w:val="22"/>
              </w:rPr>
              <w:t>100</w:t>
            </w:r>
          </w:p>
        </w:tc>
        <w:tc>
          <w:tcPr>
            <w:tcW w:w="709" w:type="dxa"/>
            <w:tcBorders>
              <w:top w:val="nil"/>
            </w:tcBorders>
          </w:tcPr>
          <w:p w:rsidR="00CF238A" w:rsidRPr="003406B1" w:rsidRDefault="00CF238A" w:rsidP="00174551">
            <w:pPr>
              <w:jc w:val="both"/>
            </w:pPr>
            <w:r w:rsidRPr="003406B1">
              <w:rPr>
                <w:sz w:val="22"/>
                <w:szCs w:val="22"/>
              </w:rPr>
              <w:t>100</w:t>
            </w:r>
          </w:p>
        </w:tc>
        <w:tc>
          <w:tcPr>
            <w:tcW w:w="708" w:type="dxa"/>
            <w:tcBorders>
              <w:top w:val="nil"/>
            </w:tcBorders>
          </w:tcPr>
          <w:p w:rsidR="00CF238A" w:rsidRPr="003406B1" w:rsidRDefault="00CF238A" w:rsidP="00174551">
            <w:pPr>
              <w:jc w:val="both"/>
            </w:pPr>
            <w:r w:rsidRPr="003406B1">
              <w:rPr>
                <w:sz w:val="22"/>
                <w:szCs w:val="22"/>
              </w:rPr>
              <w:t>100</w:t>
            </w:r>
          </w:p>
        </w:tc>
      </w:tr>
      <w:tr w:rsidR="00CF238A" w:rsidRPr="003406B1" w:rsidTr="00023ED0">
        <w:trPr>
          <w:jc w:val="center"/>
        </w:trPr>
        <w:tc>
          <w:tcPr>
            <w:tcW w:w="403" w:type="dxa"/>
            <w:vMerge/>
          </w:tcPr>
          <w:p w:rsidR="00CF238A" w:rsidRPr="003406B1" w:rsidRDefault="00CF238A" w:rsidP="00582625">
            <w:pPr>
              <w:ind w:left="-121"/>
              <w:jc w:val="both"/>
            </w:pPr>
          </w:p>
        </w:tc>
        <w:tc>
          <w:tcPr>
            <w:tcW w:w="2579" w:type="dxa"/>
            <w:vMerge/>
          </w:tcPr>
          <w:p w:rsidR="00CF238A" w:rsidRPr="003406B1" w:rsidRDefault="00CF238A" w:rsidP="009C3B65">
            <w:pPr>
              <w:rPr>
                <w:sz w:val="20"/>
                <w:szCs w:val="20"/>
              </w:rPr>
            </w:pPr>
          </w:p>
        </w:tc>
        <w:tc>
          <w:tcPr>
            <w:tcW w:w="1956" w:type="dxa"/>
            <w:vMerge/>
            <w:tcBorders>
              <w:bottom w:val="single" w:sz="4" w:space="0" w:color="auto"/>
            </w:tcBorders>
          </w:tcPr>
          <w:p w:rsidR="00CF238A" w:rsidRPr="003406B1" w:rsidRDefault="00CF238A" w:rsidP="008C4FCC">
            <w:pPr>
              <w:jc w:val="center"/>
              <w:rPr>
                <w:sz w:val="20"/>
                <w:szCs w:val="20"/>
              </w:rPr>
            </w:pPr>
          </w:p>
        </w:tc>
        <w:tc>
          <w:tcPr>
            <w:tcW w:w="775" w:type="dxa"/>
            <w:vMerge/>
          </w:tcPr>
          <w:p w:rsidR="00CF238A" w:rsidRPr="003406B1" w:rsidRDefault="00CF238A" w:rsidP="00174551">
            <w:pPr>
              <w:jc w:val="both"/>
              <w:rPr>
                <w:sz w:val="21"/>
                <w:szCs w:val="21"/>
              </w:rPr>
            </w:pPr>
          </w:p>
        </w:tc>
        <w:tc>
          <w:tcPr>
            <w:tcW w:w="1206" w:type="dxa"/>
          </w:tcPr>
          <w:p w:rsidR="00CF238A" w:rsidRPr="003406B1" w:rsidRDefault="00CF238A" w:rsidP="00927F9E">
            <w:pPr>
              <w:ind w:left="-3" w:right="-138"/>
              <w:jc w:val="both"/>
              <w:rPr>
                <w:sz w:val="20"/>
                <w:szCs w:val="20"/>
              </w:rPr>
            </w:pPr>
            <w:r w:rsidRPr="003406B1">
              <w:rPr>
                <w:sz w:val="20"/>
                <w:szCs w:val="20"/>
              </w:rPr>
              <w:t>прогрес-сирующий</w:t>
            </w:r>
          </w:p>
        </w:tc>
        <w:tc>
          <w:tcPr>
            <w:tcW w:w="4040" w:type="dxa"/>
          </w:tcPr>
          <w:p w:rsidR="00CF238A" w:rsidRPr="003406B1" w:rsidRDefault="00CF238A" w:rsidP="00B46E1A">
            <w:pPr>
              <w:jc w:val="both"/>
            </w:pPr>
            <w:r w:rsidRPr="003406B1">
              <w:rPr>
                <w:sz w:val="22"/>
                <w:szCs w:val="22"/>
              </w:rPr>
              <w:t>Увеличение доли молодежи в возрасте от 14 до 30 лет, охваченной мероприя-тиями по патриотиче</w:t>
            </w:r>
            <w:r w:rsidRPr="003406B1">
              <w:rPr>
                <w:sz w:val="22"/>
                <w:szCs w:val="22"/>
              </w:rPr>
              <w:softHyphen/>
              <w:t>скому и духовно-нравственному воспитанию от общего числа молодежи Корочанского района, %</w:t>
            </w:r>
          </w:p>
        </w:tc>
        <w:tc>
          <w:tcPr>
            <w:tcW w:w="709" w:type="dxa"/>
            <w:vAlign w:val="center"/>
          </w:tcPr>
          <w:p w:rsidR="00CF238A" w:rsidRPr="003406B1" w:rsidRDefault="00CF238A" w:rsidP="008F2B06">
            <w:pPr>
              <w:jc w:val="center"/>
            </w:pPr>
            <w:r w:rsidRPr="003406B1">
              <w:rPr>
                <w:sz w:val="22"/>
                <w:szCs w:val="22"/>
              </w:rPr>
              <w:t>-</w:t>
            </w:r>
          </w:p>
        </w:tc>
        <w:tc>
          <w:tcPr>
            <w:tcW w:w="708" w:type="dxa"/>
            <w:vAlign w:val="center"/>
          </w:tcPr>
          <w:p w:rsidR="00CF238A" w:rsidRPr="003406B1" w:rsidRDefault="00CF238A" w:rsidP="008F2B06">
            <w:pPr>
              <w:jc w:val="center"/>
            </w:pPr>
            <w:r w:rsidRPr="003406B1">
              <w:rPr>
                <w:sz w:val="22"/>
                <w:szCs w:val="22"/>
              </w:rPr>
              <w:t>-</w:t>
            </w:r>
          </w:p>
        </w:tc>
        <w:tc>
          <w:tcPr>
            <w:tcW w:w="709" w:type="dxa"/>
            <w:vAlign w:val="center"/>
          </w:tcPr>
          <w:p w:rsidR="00CF238A" w:rsidRPr="003406B1" w:rsidRDefault="00CF238A" w:rsidP="008F2B06">
            <w:pPr>
              <w:jc w:val="center"/>
            </w:pPr>
            <w:r w:rsidRPr="003406B1">
              <w:rPr>
                <w:sz w:val="22"/>
                <w:szCs w:val="22"/>
              </w:rPr>
              <w:t>-</w:t>
            </w:r>
          </w:p>
        </w:tc>
        <w:tc>
          <w:tcPr>
            <w:tcW w:w="721" w:type="dxa"/>
            <w:vAlign w:val="center"/>
          </w:tcPr>
          <w:p w:rsidR="00CF238A" w:rsidRPr="003406B1" w:rsidRDefault="00CF238A" w:rsidP="008F2B06">
            <w:pPr>
              <w:jc w:val="center"/>
            </w:pPr>
            <w:r w:rsidRPr="003406B1">
              <w:rPr>
                <w:sz w:val="22"/>
                <w:szCs w:val="22"/>
              </w:rPr>
              <w:t>18</w:t>
            </w:r>
          </w:p>
        </w:tc>
        <w:tc>
          <w:tcPr>
            <w:tcW w:w="709" w:type="dxa"/>
            <w:vAlign w:val="center"/>
          </w:tcPr>
          <w:p w:rsidR="00CF238A" w:rsidRPr="003406B1" w:rsidRDefault="00CF238A" w:rsidP="008F2B06">
            <w:pPr>
              <w:jc w:val="center"/>
            </w:pPr>
            <w:r w:rsidRPr="003406B1">
              <w:rPr>
                <w:sz w:val="22"/>
                <w:szCs w:val="22"/>
              </w:rPr>
              <w:t>19</w:t>
            </w:r>
          </w:p>
        </w:tc>
        <w:tc>
          <w:tcPr>
            <w:tcW w:w="708" w:type="dxa"/>
            <w:vAlign w:val="center"/>
          </w:tcPr>
          <w:p w:rsidR="00CF238A" w:rsidRPr="003406B1" w:rsidRDefault="00CF238A" w:rsidP="008F2B06">
            <w:pPr>
              <w:jc w:val="center"/>
            </w:pPr>
            <w:r w:rsidRPr="003406B1">
              <w:rPr>
                <w:sz w:val="22"/>
                <w:szCs w:val="22"/>
              </w:rPr>
              <w:t>20</w:t>
            </w:r>
          </w:p>
        </w:tc>
      </w:tr>
      <w:tr w:rsidR="00CF238A" w:rsidRPr="003406B1" w:rsidTr="00023ED0">
        <w:trPr>
          <w:jc w:val="center"/>
        </w:trPr>
        <w:tc>
          <w:tcPr>
            <w:tcW w:w="403" w:type="dxa"/>
          </w:tcPr>
          <w:p w:rsidR="00CF238A" w:rsidRPr="003406B1" w:rsidRDefault="00CF238A" w:rsidP="00582625">
            <w:pPr>
              <w:ind w:left="-121"/>
              <w:jc w:val="both"/>
            </w:pPr>
          </w:p>
        </w:tc>
        <w:tc>
          <w:tcPr>
            <w:tcW w:w="2579" w:type="dxa"/>
          </w:tcPr>
          <w:p w:rsidR="00CF238A" w:rsidRPr="003406B1" w:rsidRDefault="00CF238A" w:rsidP="009C3B65">
            <w:pPr>
              <w:rPr>
                <w:sz w:val="20"/>
                <w:szCs w:val="20"/>
              </w:rPr>
            </w:pPr>
          </w:p>
        </w:tc>
        <w:tc>
          <w:tcPr>
            <w:tcW w:w="1956" w:type="dxa"/>
          </w:tcPr>
          <w:p w:rsidR="00CF238A" w:rsidRPr="003406B1" w:rsidRDefault="00CF238A" w:rsidP="008C4FCC">
            <w:pPr>
              <w:jc w:val="center"/>
              <w:rPr>
                <w:sz w:val="20"/>
                <w:szCs w:val="20"/>
              </w:rPr>
            </w:pPr>
          </w:p>
        </w:tc>
        <w:tc>
          <w:tcPr>
            <w:tcW w:w="775" w:type="dxa"/>
          </w:tcPr>
          <w:p w:rsidR="00CF238A" w:rsidRPr="003406B1" w:rsidRDefault="00CF238A" w:rsidP="00174551">
            <w:pPr>
              <w:jc w:val="both"/>
              <w:rPr>
                <w:sz w:val="21"/>
                <w:szCs w:val="21"/>
              </w:rPr>
            </w:pPr>
          </w:p>
        </w:tc>
        <w:tc>
          <w:tcPr>
            <w:tcW w:w="1206" w:type="dxa"/>
          </w:tcPr>
          <w:p w:rsidR="00CF238A" w:rsidRPr="003406B1" w:rsidRDefault="00CF238A" w:rsidP="00927F9E">
            <w:pPr>
              <w:ind w:left="-3" w:right="-138"/>
              <w:jc w:val="both"/>
              <w:rPr>
                <w:sz w:val="20"/>
                <w:szCs w:val="20"/>
              </w:rPr>
            </w:pPr>
            <w:r w:rsidRPr="003406B1">
              <w:rPr>
                <w:sz w:val="20"/>
                <w:szCs w:val="20"/>
              </w:rPr>
              <w:t>прогрессирующий</w:t>
            </w:r>
          </w:p>
        </w:tc>
        <w:tc>
          <w:tcPr>
            <w:tcW w:w="4040" w:type="dxa"/>
          </w:tcPr>
          <w:p w:rsidR="00CF238A" w:rsidRPr="003406B1" w:rsidRDefault="00CF238A" w:rsidP="00B46E1A">
            <w:pPr>
              <w:jc w:val="both"/>
            </w:pPr>
            <w:r w:rsidRPr="003406B1">
              <w:rPr>
                <w:sz w:val="22"/>
                <w:szCs w:val="22"/>
              </w:rPr>
              <w:t>Доля молодёжи в возрасте от 14 до 30 лет, учавствующей в добровольческой деятельности, к общему количеству молодёжи Корочанского района в возрасте от 14 до 30 лет, %</w:t>
            </w:r>
          </w:p>
        </w:tc>
        <w:tc>
          <w:tcPr>
            <w:tcW w:w="709" w:type="dxa"/>
            <w:vAlign w:val="center"/>
          </w:tcPr>
          <w:p w:rsidR="00CF238A" w:rsidRPr="003406B1" w:rsidRDefault="00CF238A" w:rsidP="008F2B06">
            <w:pPr>
              <w:jc w:val="center"/>
            </w:pPr>
          </w:p>
        </w:tc>
        <w:tc>
          <w:tcPr>
            <w:tcW w:w="708" w:type="dxa"/>
            <w:vAlign w:val="center"/>
          </w:tcPr>
          <w:p w:rsidR="00CF238A" w:rsidRPr="003406B1" w:rsidRDefault="00CF238A" w:rsidP="008F2B06">
            <w:pPr>
              <w:jc w:val="center"/>
            </w:pPr>
          </w:p>
        </w:tc>
        <w:tc>
          <w:tcPr>
            <w:tcW w:w="709" w:type="dxa"/>
            <w:vAlign w:val="center"/>
          </w:tcPr>
          <w:p w:rsidR="00CF238A" w:rsidRPr="003406B1" w:rsidRDefault="00CF238A" w:rsidP="008F2B06">
            <w:pPr>
              <w:jc w:val="center"/>
            </w:pPr>
          </w:p>
        </w:tc>
        <w:tc>
          <w:tcPr>
            <w:tcW w:w="721" w:type="dxa"/>
            <w:vAlign w:val="center"/>
          </w:tcPr>
          <w:p w:rsidR="00CF238A" w:rsidRPr="003406B1" w:rsidRDefault="00CF238A" w:rsidP="008F2B06">
            <w:pPr>
              <w:jc w:val="center"/>
            </w:pPr>
          </w:p>
        </w:tc>
        <w:tc>
          <w:tcPr>
            <w:tcW w:w="709" w:type="dxa"/>
            <w:vAlign w:val="center"/>
          </w:tcPr>
          <w:p w:rsidR="00CF238A" w:rsidRPr="003406B1" w:rsidRDefault="00CF238A" w:rsidP="008F2B06">
            <w:pPr>
              <w:jc w:val="center"/>
            </w:pPr>
            <w:r w:rsidRPr="003406B1">
              <w:rPr>
                <w:sz w:val="22"/>
                <w:szCs w:val="22"/>
              </w:rPr>
              <w:t>3</w:t>
            </w:r>
          </w:p>
        </w:tc>
        <w:tc>
          <w:tcPr>
            <w:tcW w:w="708" w:type="dxa"/>
            <w:vAlign w:val="center"/>
          </w:tcPr>
          <w:p w:rsidR="00CF238A" w:rsidRPr="003406B1" w:rsidRDefault="00CF238A" w:rsidP="008F2B06">
            <w:pPr>
              <w:jc w:val="center"/>
            </w:pPr>
            <w:r w:rsidRPr="003406B1">
              <w:rPr>
                <w:sz w:val="22"/>
                <w:szCs w:val="22"/>
              </w:rPr>
              <w:t>4</w:t>
            </w:r>
          </w:p>
        </w:tc>
      </w:tr>
      <w:tr w:rsidR="00CF238A" w:rsidRPr="003406B1" w:rsidTr="005A26A6">
        <w:trPr>
          <w:trHeight w:val="613"/>
          <w:jc w:val="center"/>
        </w:trPr>
        <w:tc>
          <w:tcPr>
            <w:tcW w:w="403" w:type="dxa"/>
            <w:vMerge w:val="restart"/>
          </w:tcPr>
          <w:p w:rsidR="00CF238A" w:rsidRPr="003406B1" w:rsidRDefault="00CF238A" w:rsidP="00582625">
            <w:pPr>
              <w:pStyle w:val="ConsPlusNormal"/>
              <w:widowControl/>
              <w:ind w:left="-121" w:firstLine="0"/>
              <w:contextualSpacing/>
              <w:jc w:val="both"/>
              <w:outlineLvl w:val="1"/>
              <w:rPr>
                <w:rFonts w:ascii="Times New Roman" w:hAnsi="Times New Roman" w:cs="Times New Roman"/>
                <w:b/>
                <w:sz w:val="22"/>
                <w:szCs w:val="22"/>
              </w:rPr>
            </w:pPr>
          </w:p>
        </w:tc>
        <w:tc>
          <w:tcPr>
            <w:tcW w:w="2579" w:type="dxa"/>
            <w:vMerge w:val="restart"/>
          </w:tcPr>
          <w:p w:rsidR="00CF238A" w:rsidRPr="003406B1" w:rsidRDefault="00CF238A" w:rsidP="009C3B65">
            <w:pPr>
              <w:pStyle w:val="ConsPlusNormal"/>
              <w:widowControl/>
              <w:ind w:firstLine="0"/>
              <w:contextualSpacing/>
              <w:jc w:val="both"/>
              <w:outlineLvl w:val="1"/>
              <w:rPr>
                <w:rFonts w:ascii="Times New Roman" w:hAnsi="Times New Roman" w:cs="Times New Roman"/>
                <w:b/>
              </w:rPr>
            </w:pPr>
            <w:r w:rsidRPr="003406B1">
              <w:rPr>
                <w:rFonts w:ascii="Times New Roman" w:hAnsi="Times New Roman" w:cs="Times New Roman"/>
                <w:b/>
              </w:rPr>
              <w:t>Подпрограмма № 1 «Развитие дошко</w:t>
            </w:r>
            <w:r w:rsidRPr="003406B1">
              <w:rPr>
                <w:rFonts w:ascii="Times New Roman" w:hAnsi="Times New Roman" w:cs="Times New Roman"/>
                <w:b/>
              </w:rPr>
              <w:softHyphen/>
              <w:t>льного образова</w:t>
            </w:r>
            <w:r w:rsidRPr="003406B1">
              <w:rPr>
                <w:rFonts w:ascii="Times New Roman" w:hAnsi="Times New Roman" w:cs="Times New Roman"/>
                <w:b/>
              </w:rPr>
              <w:softHyphen/>
              <w:t>ния»</w:t>
            </w:r>
          </w:p>
          <w:p w:rsidR="00CF238A" w:rsidRPr="003406B1" w:rsidRDefault="00CF238A" w:rsidP="009C3B65">
            <w:pPr>
              <w:pStyle w:val="ConsPlusNormal"/>
              <w:widowControl/>
              <w:ind w:firstLine="0"/>
              <w:contextualSpacing/>
              <w:jc w:val="both"/>
              <w:outlineLvl w:val="1"/>
              <w:rPr>
                <w:rFonts w:ascii="Times New Roman" w:hAnsi="Times New Roman" w:cs="Times New Roman"/>
                <w:b/>
              </w:rPr>
            </w:pPr>
            <w:r w:rsidRPr="003406B1">
              <w:rPr>
                <w:rFonts w:ascii="Times New Roman" w:hAnsi="Times New Roman" w:cs="Times New Roman"/>
              </w:rPr>
              <w:t>Задачи подпрограммы № 1</w:t>
            </w:r>
          </w:p>
          <w:p w:rsidR="00CF238A" w:rsidRPr="003406B1" w:rsidRDefault="00CF238A" w:rsidP="009C3B65">
            <w:pPr>
              <w:contextualSpacing/>
              <w:jc w:val="both"/>
              <w:rPr>
                <w:sz w:val="20"/>
                <w:szCs w:val="20"/>
              </w:rPr>
            </w:pPr>
            <w:r w:rsidRPr="003406B1">
              <w:rPr>
                <w:sz w:val="20"/>
                <w:szCs w:val="20"/>
              </w:rPr>
              <w:t xml:space="preserve">1.Обеспечение деятель-ности  (оказание услуг по </w:t>
            </w:r>
            <w:r w:rsidRPr="003406B1">
              <w:rPr>
                <w:sz w:val="20"/>
                <w:szCs w:val="20"/>
              </w:rPr>
              <w:lastRenderedPageBreak/>
              <w:t>организации предоставле-ния дошкольного образо-вания) подведомст</w:t>
            </w:r>
            <w:r w:rsidRPr="003406B1">
              <w:rPr>
                <w:sz w:val="20"/>
                <w:szCs w:val="20"/>
              </w:rPr>
              <w:softHyphen/>
              <w:t>венных организаций, в том числе на пре</w:t>
            </w:r>
            <w:r w:rsidRPr="003406B1">
              <w:rPr>
                <w:sz w:val="20"/>
                <w:szCs w:val="20"/>
              </w:rPr>
              <w:softHyphen/>
              <w:t>доставление муни-ципальным бюджетным и автономным организациям субсидий.</w:t>
            </w:r>
          </w:p>
          <w:p w:rsidR="00CF238A" w:rsidRPr="003406B1" w:rsidRDefault="00CF238A" w:rsidP="00204AFF">
            <w:pPr>
              <w:pStyle w:val="ConsPlusNormal"/>
              <w:widowControl/>
              <w:ind w:firstLine="0"/>
              <w:contextualSpacing/>
              <w:jc w:val="both"/>
              <w:outlineLvl w:val="1"/>
              <w:rPr>
                <w:rFonts w:ascii="Times New Roman" w:hAnsi="Times New Roman" w:cs="Times New Roman"/>
              </w:rPr>
            </w:pPr>
            <w:r w:rsidRPr="003406B1">
              <w:rPr>
                <w:rFonts w:ascii="Times New Roman" w:hAnsi="Times New Roman" w:cs="Times New Roman"/>
              </w:rPr>
              <w:t>2.Создание дополнитель-ных мест в му</w:t>
            </w:r>
            <w:r w:rsidRPr="003406B1">
              <w:rPr>
                <w:rFonts w:ascii="Times New Roman" w:hAnsi="Times New Roman" w:cs="Times New Roman"/>
              </w:rPr>
              <w:softHyphen/>
              <w:t>ници-пальных образовательных организа</w:t>
            </w:r>
            <w:r w:rsidRPr="003406B1">
              <w:rPr>
                <w:rFonts w:ascii="Times New Roman" w:hAnsi="Times New Roman" w:cs="Times New Roman"/>
              </w:rPr>
              <w:softHyphen/>
              <w:t>циях различных типов, в том числе за счёт развития вариативных форм дошко</w:t>
            </w:r>
            <w:r w:rsidRPr="003406B1">
              <w:rPr>
                <w:rFonts w:ascii="Times New Roman" w:hAnsi="Times New Roman" w:cs="Times New Roman"/>
              </w:rPr>
              <w:softHyphen/>
              <w:t>льного обра-зования</w:t>
            </w:r>
            <w:r w:rsidRPr="003406B1">
              <w:rPr>
                <w:rFonts w:ascii="Times New Roman" w:hAnsi="Times New Roman" w:cs="Times New Roman"/>
                <w:i/>
              </w:rPr>
              <w:t>.</w:t>
            </w:r>
          </w:p>
        </w:tc>
        <w:tc>
          <w:tcPr>
            <w:tcW w:w="1956" w:type="dxa"/>
            <w:vMerge w:val="restart"/>
          </w:tcPr>
          <w:p w:rsidR="00CF238A" w:rsidRPr="003406B1" w:rsidRDefault="00CF238A" w:rsidP="008C4FCC">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b/>
              </w:rPr>
              <w:lastRenderedPageBreak/>
              <w:t xml:space="preserve">Соисполнитель </w:t>
            </w:r>
            <w:r w:rsidRPr="003406B1">
              <w:rPr>
                <w:rFonts w:ascii="Times New Roman" w:hAnsi="Times New Roman" w:cs="Times New Roman"/>
              </w:rPr>
              <w:t xml:space="preserve">- управление образования администрации муниципального района   </w:t>
            </w:r>
            <w:r w:rsidRPr="003406B1">
              <w:rPr>
                <w:rFonts w:ascii="Times New Roman" w:hAnsi="Times New Roman" w:cs="Times New Roman"/>
              </w:rPr>
              <w:lastRenderedPageBreak/>
              <w:t>«Корочанский район»;</w:t>
            </w:r>
          </w:p>
          <w:p w:rsidR="00CF238A" w:rsidRPr="003406B1" w:rsidRDefault="00CF238A" w:rsidP="008C4FCC">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b/>
              </w:rPr>
              <w:t>участники подпрограммы</w:t>
            </w:r>
            <w:r w:rsidRPr="003406B1">
              <w:rPr>
                <w:rFonts w:ascii="Times New Roman" w:hAnsi="Times New Roman" w:cs="Times New Roman"/>
              </w:rPr>
              <w:t>- управление образования администрации муниципального района   «Корочанский район»,</w:t>
            </w:r>
          </w:p>
          <w:p w:rsidR="00CF238A" w:rsidRPr="003406B1" w:rsidRDefault="00CF238A" w:rsidP="008C4FCC">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МКУ «</w:t>
            </w:r>
            <w:r w:rsidR="0082461A" w:rsidRPr="003406B1">
              <w:rPr>
                <w:rFonts w:ascii="Times New Roman" w:hAnsi="Times New Roman" w:cs="Times New Roman"/>
              </w:rPr>
              <w:t>УКС</w:t>
            </w:r>
            <w:r w:rsidRPr="003406B1">
              <w:rPr>
                <w:rFonts w:ascii="Times New Roman" w:hAnsi="Times New Roman" w:cs="Times New Roman"/>
              </w:rPr>
              <w:t xml:space="preserve"> администрации Корочанского района»</w:t>
            </w:r>
          </w:p>
          <w:p w:rsidR="00CF238A" w:rsidRPr="003406B1" w:rsidRDefault="00CF238A" w:rsidP="008C4FCC">
            <w:pPr>
              <w:pStyle w:val="ConsPlusNormal"/>
              <w:widowControl/>
              <w:ind w:firstLine="0"/>
              <w:contextualSpacing/>
              <w:jc w:val="center"/>
              <w:outlineLvl w:val="1"/>
              <w:rPr>
                <w:rFonts w:ascii="Times New Roman" w:hAnsi="Times New Roman" w:cs="Times New Roman"/>
              </w:rPr>
            </w:pPr>
          </w:p>
        </w:tc>
        <w:tc>
          <w:tcPr>
            <w:tcW w:w="775" w:type="dxa"/>
            <w:vMerge w:val="restart"/>
          </w:tcPr>
          <w:p w:rsidR="00CF238A" w:rsidRPr="003406B1" w:rsidRDefault="00CF238A" w:rsidP="00174551">
            <w:pPr>
              <w:pStyle w:val="ConsPlusNormal"/>
              <w:widowControl/>
              <w:ind w:firstLine="0"/>
              <w:contextualSpacing/>
              <w:jc w:val="center"/>
              <w:outlineLvl w:val="1"/>
              <w:rPr>
                <w:rFonts w:ascii="Times New Roman" w:hAnsi="Times New Roman" w:cs="Times New Roman"/>
                <w:sz w:val="21"/>
                <w:szCs w:val="21"/>
              </w:rPr>
            </w:pPr>
            <w:r w:rsidRPr="003406B1">
              <w:rPr>
                <w:rFonts w:ascii="Times New Roman" w:hAnsi="Times New Roman" w:cs="Times New Roman"/>
                <w:sz w:val="21"/>
                <w:szCs w:val="21"/>
              </w:rPr>
              <w:lastRenderedPageBreak/>
              <w:t>2015</w:t>
            </w:r>
          </w:p>
          <w:p w:rsidR="00CF238A" w:rsidRPr="003406B1" w:rsidRDefault="00CF238A" w:rsidP="00174551">
            <w:pPr>
              <w:pStyle w:val="ConsPlusNormal"/>
              <w:widowControl/>
              <w:ind w:firstLine="0"/>
              <w:contextualSpacing/>
              <w:jc w:val="center"/>
              <w:outlineLvl w:val="1"/>
              <w:rPr>
                <w:rFonts w:ascii="Times New Roman" w:hAnsi="Times New Roman" w:cs="Times New Roman"/>
                <w:sz w:val="21"/>
                <w:szCs w:val="21"/>
              </w:rPr>
            </w:pPr>
            <w:r w:rsidRPr="003406B1">
              <w:rPr>
                <w:rFonts w:ascii="Times New Roman" w:hAnsi="Times New Roman" w:cs="Times New Roman"/>
                <w:sz w:val="21"/>
                <w:szCs w:val="21"/>
              </w:rPr>
              <w:t>2020</w:t>
            </w:r>
          </w:p>
        </w:tc>
        <w:tc>
          <w:tcPr>
            <w:tcW w:w="1206" w:type="dxa"/>
          </w:tcPr>
          <w:p w:rsidR="00CF238A" w:rsidRPr="003406B1" w:rsidRDefault="00CF238A" w:rsidP="009C3B65">
            <w:pPr>
              <w:pStyle w:val="ConsPlusNormal"/>
              <w:widowControl/>
              <w:ind w:left="-3" w:right="-138" w:firstLine="0"/>
              <w:contextualSpacing/>
              <w:outlineLvl w:val="1"/>
              <w:rPr>
                <w:rFonts w:ascii="Times New Roman" w:hAnsi="Times New Roman" w:cs="Times New Roman"/>
              </w:rPr>
            </w:pPr>
            <w:r w:rsidRPr="003406B1">
              <w:rPr>
                <w:rFonts w:ascii="Times New Roman" w:hAnsi="Times New Roman" w:cs="Times New Roman"/>
              </w:rPr>
              <w:t>регрес-</w:t>
            </w:r>
          </w:p>
          <w:p w:rsidR="00CF238A" w:rsidRPr="003406B1" w:rsidRDefault="00CF238A" w:rsidP="009C3B65">
            <w:pPr>
              <w:pStyle w:val="ConsPlusNormal"/>
              <w:widowControl/>
              <w:ind w:left="-3" w:right="-138" w:firstLine="0"/>
              <w:contextualSpacing/>
              <w:outlineLvl w:val="1"/>
              <w:rPr>
                <w:rFonts w:ascii="Times New Roman" w:hAnsi="Times New Roman" w:cs="Times New Roman"/>
              </w:rPr>
            </w:pPr>
            <w:r w:rsidRPr="003406B1">
              <w:rPr>
                <w:rFonts w:ascii="Times New Roman" w:hAnsi="Times New Roman" w:cs="Times New Roman"/>
              </w:rPr>
              <w:t>сирующий</w:t>
            </w:r>
          </w:p>
        </w:tc>
        <w:tc>
          <w:tcPr>
            <w:tcW w:w="4040" w:type="dxa"/>
          </w:tcPr>
          <w:p w:rsidR="00CF238A" w:rsidRPr="003406B1" w:rsidRDefault="00CF238A" w:rsidP="00174551">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Ликвидация дефицита мест в дошколь-ных образовательных ор</w:t>
            </w:r>
            <w:r w:rsidRPr="003406B1">
              <w:rPr>
                <w:rFonts w:ascii="Times New Roman" w:hAnsi="Times New Roman" w:cs="Times New Roman"/>
                <w:sz w:val="22"/>
                <w:szCs w:val="22"/>
              </w:rPr>
              <w:softHyphen/>
              <w:t xml:space="preserve">ганизациях, % </w:t>
            </w:r>
          </w:p>
        </w:tc>
        <w:tc>
          <w:tcPr>
            <w:tcW w:w="709" w:type="dxa"/>
            <w:vAlign w:val="center"/>
          </w:tcPr>
          <w:p w:rsidR="00CF238A" w:rsidRPr="003406B1" w:rsidRDefault="00CF238A"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7,0</w:t>
            </w:r>
          </w:p>
        </w:tc>
        <w:tc>
          <w:tcPr>
            <w:tcW w:w="708" w:type="dxa"/>
            <w:vAlign w:val="center"/>
          </w:tcPr>
          <w:p w:rsidR="00CF238A" w:rsidRPr="003406B1" w:rsidRDefault="00CF238A"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6,0</w:t>
            </w:r>
          </w:p>
        </w:tc>
        <w:tc>
          <w:tcPr>
            <w:tcW w:w="709" w:type="dxa"/>
            <w:vAlign w:val="center"/>
          </w:tcPr>
          <w:p w:rsidR="00CF238A" w:rsidRPr="003406B1" w:rsidRDefault="00CF238A"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5,0</w:t>
            </w:r>
          </w:p>
        </w:tc>
        <w:tc>
          <w:tcPr>
            <w:tcW w:w="721" w:type="dxa"/>
            <w:vAlign w:val="center"/>
          </w:tcPr>
          <w:p w:rsidR="00CF238A" w:rsidRPr="003406B1" w:rsidRDefault="00CF238A"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4,0</w:t>
            </w:r>
          </w:p>
        </w:tc>
        <w:tc>
          <w:tcPr>
            <w:tcW w:w="709" w:type="dxa"/>
            <w:vAlign w:val="center"/>
          </w:tcPr>
          <w:p w:rsidR="00CF238A" w:rsidRPr="003406B1" w:rsidRDefault="00CF238A"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2,0</w:t>
            </w:r>
          </w:p>
        </w:tc>
        <w:tc>
          <w:tcPr>
            <w:tcW w:w="708" w:type="dxa"/>
            <w:vAlign w:val="center"/>
          </w:tcPr>
          <w:p w:rsidR="00CF238A" w:rsidRPr="003406B1" w:rsidRDefault="00CF238A"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w:t>
            </w:r>
          </w:p>
        </w:tc>
      </w:tr>
      <w:tr w:rsidR="00CF238A" w:rsidRPr="003406B1" w:rsidTr="00023ED0">
        <w:trPr>
          <w:trHeight w:val="71"/>
          <w:jc w:val="center"/>
        </w:trPr>
        <w:tc>
          <w:tcPr>
            <w:tcW w:w="403" w:type="dxa"/>
            <w:vMerge/>
          </w:tcPr>
          <w:p w:rsidR="00CF238A" w:rsidRPr="003406B1" w:rsidRDefault="00CF238A" w:rsidP="00582625">
            <w:pPr>
              <w:pStyle w:val="ConsPlusNormal"/>
              <w:widowControl/>
              <w:ind w:left="-121" w:firstLine="0"/>
              <w:contextualSpacing/>
              <w:outlineLvl w:val="1"/>
              <w:rPr>
                <w:rFonts w:ascii="Times New Roman" w:hAnsi="Times New Roman" w:cs="Times New Roman"/>
                <w:sz w:val="22"/>
                <w:szCs w:val="22"/>
              </w:rPr>
            </w:pPr>
          </w:p>
        </w:tc>
        <w:tc>
          <w:tcPr>
            <w:tcW w:w="2579" w:type="dxa"/>
            <w:vMerge/>
          </w:tcPr>
          <w:p w:rsidR="00CF238A" w:rsidRPr="003406B1" w:rsidRDefault="00CF238A" w:rsidP="009C3B65">
            <w:pPr>
              <w:pStyle w:val="ConsPlusNormal"/>
              <w:widowControl/>
              <w:ind w:firstLine="0"/>
              <w:contextualSpacing/>
              <w:outlineLvl w:val="1"/>
              <w:rPr>
                <w:rFonts w:ascii="Times New Roman" w:hAnsi="Times New Roman" w:cs="Times New Roman"/>
              </w:rPr>
            </w:pPr>
          </w:p>
        </w:tc>
        <w:tc>
          <w:tcPr>
            <w:tcW w:w="1956" w:type="dxa"/>
            <w:vMerge/>
          </w:tcPr>
          <w:p w:rsidR="00CF238A" w:rsidRPr="003406B1" w:rsidRDefault="00CF238A" w:rsidP="008C4FCC">
            <w:pPr>
              <w:pStyle w:val="ConsPlusNormal"/>
              <w:widowControl/>
              <w:ind w:firstLine="0"/>
              <w:contextualSpacing/>
              <w:jc w:val="center"/>
              <w:outlineLvl w:val="1"/>
              <w:rPr>
                <w:rFonts w:ascii="Times New Roman" w:hAnsi="Times New Roman" w:cs="Times New Roman"/>
              </w:rPr>
            </w:pPr>
          </w:p>
        </w:tc>
        <w:tc>
          <w:tcPr>
            <w:tcW w:w="775" w:type="dxa"/>
            <w:vMerge/>
          </w:tcPr>
          <w:p w:rsidR="00CF238A" w:rsidRPr="003406B1" w:rsidRDefault="00CF238A" w:rsidP="00174551">
            <w:pPr>
              <w:pStyle w:val="ConsPlusNormal"/>
              <w:widowControl/>
              <w:ind w:firstLine="0"/>
              <w:contextualSpacing/>
              <w:outlineLvl w:val="1"/>
              <w:rPr>
                <w:rFonts w:ascii="Times New Roman" w:hAnsi="Times New Roman" w:cs="Times New Roman"/>
                <w:sz w:val="21"/>
                <w:szCs w:val="21"/>
              </w:rPr>
            </w:pPr>
          </w:p>
        </w:tc>
        <w:tc>
          <w:tcPr>
            <w:tcW w:w="1206" w:type="dxa"/>
          </w:tcPr>
          <w:p w:rsidR="00CF238A" w:rsidRPr="003406B1" w:rsidRDefault="00CF238A" w:rsidP="005D1E3B">
            <w:pPr>
              <w:ind w:left="-3"/>
              <w:jc w:val="both"/>
              <w:rPr>
                <w:sz w:val="20"/>
                <w:szCs w:val="20"/>
              </w:rPr>
            </w:pPr>
            <w:r w:rsidRPr="003406B1">
              <w:rPr>
                <w:sz w:val="20"/>
                <w:szCs w:val="20"/>
              </w:rPr>
              <w:t>прогрес-сирующий</w:t>
            </w:r>
          </w:p>
        </w:tc>
        <w:tc>
          <w:tcPr>
            <w:tcW w:w="4040" w:type="dxa"/>
          </w:tcPr>
          <w:p w:rsidR="00CF238A" w:rsidRPr="003406B1" w:rsidRDefault="00CF238A" w:rsidP="005D1E3B">
            <w:pPr>
              <w:jc w:val="both"/>
              <w:rPr>
                <w:rFonts w:eastAsia="MS Mincho"/>
              </w:rPr>
            </w:pPr>
            <w:r w:rsidRPr="003406B1">
              <w:rPr>
                <w:rFonts w:eastAsia="MS Mincho"/>
                <w:sz w:val="22"/>
                <w:szCs w:val="22"/>
              </w:rPr>
              <w:t>Уровень износа объектов дошкольных образовательных организаций, %</w:t>
            </w:r>
          </w:p>
          <w:p w:rsidR="00CF238A" w:rsidRPr="003406B1" w:rsidRDefault="00CF238A" w:rsidP="005D1E3B">
            <w:pPr>
              <w:jc w:val="both"/>
            </w:pPr>
          </w:p>
        </w:tc>
        <w:tc>
          <w:tcPr>
            <w:tcW w:w="709" w:type="dxa"/>
            <w:vAlign w:val="center"/>
          </w:tcPr>
          <w:p w:rsidR="00CF238A" w:rsidRPr="003406B1" w:rsidRDefault="00CF238A" w:rsidP="008F2B06">
            <w:pPr>
              <w:jc w:val="center"/>
            </w:pPr>
            <w:r w:rsidRPr="003406B1">
              <w:rPr>
                <w:sz w:val="22"/>
                <w:szCs w:val="22"/>
              </w:rPr>
              <w:t>50</w:t>
            </w:r>
          </w:p>
        </w:tc>
        <w:tc>
          <w:tcPr>
            <w:tcW w:w="708" w:type="dxa"/>
            <w:vAlign w:val="center"/>
          </w:tcPr>
          <w:p w:rsidR="00CF238A" w:rsidRPr="003406B1" w:rsidRDefault="00CF238A" w:rsidP="008F2B06">
            <w:pPr>
              <w:jc w:val="center"/>
            </w:pPr>
            <w:r w:rsidRPr="003406B1">
              <w:rPr>
                <w:sz w:val="22"/>
                <w:szCs w:val="22"/>
              </w:rPr>
              <w:t>55</w:t>
            </w:r>
          </w:p>
        </w:tc>
        <w:tc>
          <w:tcPr>
            <w:tcW w:w="709" w:type="dxa"/>
            <w:vAlign w:val="center"/>
          </w:tcPr>
          <w:p w:rsidR="00CF238A" w:rsidRPr="003406B1" w:rsidRDefault="00CF238A" w:rsidP="008F2B06">
            <w:pPr>
              <w:jc w:val="center"/>
            </w:pPr>
            <w:r w:rsidRPr="003406B1">
              <w:rPr>
                <w:sz w:val="22"/>
                <w:szCs w:val="22"/>
              </w:rPr>
              <w:t>60</w:t>
            </w:r>
          </w:p>
        </w:tc>
        <w:tc>
          <w:tcPr>
            <w:tcW w:w="721" w:type="dxa"/>
            <w:vAlign w:val="center"/>
          </w:tcPr>
          <w:p w:rsidR="00CF238A" w:rsidRPr="003406B1" w:rsidRDefault="00CF238A" w:rsidP="008F2B06">
            <w:pPr>
              <w:jc w:val="center"/>
            </w:pPr>
            <w:r w:rsidRPr="003406B1">
              <w:rPr>
                <w:sz w:val="22"/>
                <w:szCs w:val="22"/>
              </w:rPr>
              <w:t>65</w:t>
            </w:r>
          </w:p>
        </w:tc>
        <w:tc>
          <w:tcPr>
            <w:tcW w:w="709" w:type="dxa"/>
            <w:vAlign w:val="center"/>
          </w:tcPr>
          <w:p w:rsidR="00CF238A" w:rsidRPr="003406B1" w:rsidRDefault="00CF238A" w:rsidP="008F2B06">
            <w:pPr>
              <w:jc w:val="center"/>
            </w:pPr>
            <w:r w:rsidRPr="003406B1">
              <w:rPr>
                <w:sz w:val="22"/>
                <w:szCs w:val="22"/>
              </w:rPr>
              <w:t>70</w:t>
            </w:r>
          </w:p>
        </w:tc>
        <w:tc>
          <w:tcPr>
            <w:tcW w:w="708" w:type="dxa"/>
            <w:vAlign w:val="center"/>
          </w:tcPr>
          <w:p w:rsidR="00CF238A" w:rsidRPr="003406B1" w:rsidRDefault="00C80BD0" w:rsidP="008F2B06">
            <w:pPr>
              <w:jc w:val="center"/>
            </w:pPr>
            <w:r w:rsidRPr="003406B1">
              <w:rPr>
                <w:sz w:val="22"/>
                <w:szCs w:val="22"/>
              </w:rPr>
              <w:t>20</w:t>
            </w:r>
          </w:p>
        </w:tc>
      </w:tr>
      <w:tr w:rsidR="00CF238A" w:rsidRPr="003406B1" w:rsidTr="00023ED0">
        <w:trPr>
          <w:trHeight w:val="71"/>
          <w:jc w:val="center"/>
        </w:trPr>
        <w:tc>
          <w:tcPr>
            <w:tcW w:w="403" w:type="dxa"/>
            <w:vMerge/>
          </w:tcPr>
          <w:p w:rsidR="00CF238A" w:rsidRPr="003406B1" w:rsidRDefault="00CF238A" w:rsidP="00582625">
            <w:pPr>
              <w:pStyle w:val="ConsPlusNormal"/>
              <w:widowControl/>
              <w:ind w:left="-121" w:firstLine="0"/>
              <w:contextualSpacing/>
              <w:outlineLvl w:val="1"/>
              <w:rPr>
                <w:rFonts w:ascii="Times New Roman" w:hAnsi="Times New Roman" w:cs="Times New Roman"/>
                <w:sz w:val="22"/>
                <w:szCs w:val="22"/>
              </w:rPr>
            </w:pPr>
          </w:p>
        </w:tc>
        <w:tc>
          <w:tcPr>
            <w:tcW w:w="2579" w:type="dxa"/>
            <w:vMerge/>
          </w:tcPr>
          <w:p w:rsidR="00CF238A" w:rsidRPr="003406B1" w:rsidRDefault="00CF238A" w:rsidP="009C3B65">
            <w:pPr>
              <w:pStyle w:val="ConsPlusNormal"/>
              <w:widowControl/>
              <w:ind w:firstLine="0"/>
              <w:contextualSpacing/>
              <w:outlineLvl w:val="1"/>
              <w:rPr>
                <w:rFonts w:ascii="Times New Roman" w:hAnsi="Times New Roman" w:cs="Times New Roman"/>
              </w:rPr>
            </w:pPr>
          </w:p>
        </w:tc>
        <w:tc>
          <w:tcPr>
            <w:tcW w:w="1956" w:type="dxa"/>
            <w:vMerge/>
          </w:tcPr>
          <w:p w:rsidR="00CF238A" w:rsidRPr="003406B1" w:rsidRDefault="00CF238A" w:rsidP="008C4FCC">
            <w:pPr>
              <w:pStyle w:val="ConsPlusNormal"/>
              <w:widowControl/>
              <w:ind w:firstLine="0"/>
              <w:contextualSpacing/>
              <w:jc w:val="center"/>
              <w:outlineLvl w:val="1"/>
              <w:rPr>
                <w:rFonts w:ascii="Times New Roman" w:hAnsi="Times New Roman" w:cs="Times New Roman"/>
              </w:rPr>
            </w:pPr>
          </w:p>
        </w:tc>
        <w:tc>
          <w:tcPr>
            <w:tcW w:w="775" w:type="dxa"/>
            <w:vMerge/>
          </w:tcPr>
          <w:p w:rsidR="00CF238A" w:rsidRPr="003406B1" w:rsidRDefault="00CF238A" w:rsidP="00174551">
            <w:pPr>
              <w:pStyle w:val="ConsPlusNormal"/>
              <w:widowControl/>
              <w:ind w:firstLine="0"/>
              <w:contextualSpacing/>
              <w:outlineLvl w:val="1"/>
              <w:rPr>
                <w:rFonts w:ascii="Times New Roman" w:hAnsi="Times New Roman" w:cs="Times New Roman"/>
                <w:sz w:val="21"/>
                <w:szCs w:val="21"/>
              </w:rPr>
            </w:pPr>
          </w:p>
        </w:tc>
        <w:tc>
          <w:tcPr>
            <w:tcW w:w="1206" w:type="dxa"/>
          </w:tcPr>
          <w:p w:rsidR="00CF238A" w:rsidRPr="003406B1" w:rsidRDefault="00CF238A" w:rsidP="00927F9E">
            <w:pPr>
              <w:pStyle w:val="ConsPlusNormal"/>
              <w:widowControl/>
              <w:ind w:left="-3" w:right="-138" w:firstLine="0"/>
              <w:contextualSpacing/>
              <w:outlineLvl w:val="1"/>
              <w:rPr>
                <w:rFonts w:ascii="Times New Roman" w:hAnsi="Times New Roman" w:cs="Times New Roman"/>
              </w:rPr>
            </w:pPr>
            <w:r w:rsidRPr="003406B1">
              <w:rPr>
                <w:rFonts w:ascii="Times New Roman" w:hAnsi="Times New Roman" w:cs="Times New Roman"/>
              </w:rPr>
              <w:t>прогрес-сирующий</w:t>
            </w:r>
          </w:p>
        </w:tc>
        <w:tc>
          <w:tcPr>
            <w:tcW w:w="4040" w:type="dxa"/>
          </w:tcPr>
          <w:p w:rsidR="00CF238A" w:rsidRPr="003406B1" w:rsidRDefault="00CF238A" w:rsidP="00174551">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Удельный вес воспи</w:t>
            </w:r>
            <w:r w:rsidRPr="003406B1">
              <w:rPr>
                <w:rFonts w:ascii="Times New Roman" w:hAnsi="Times New Roman" w:cs="Times New Roman"/>
                <w:sz w:val="22"/>
                <w:szCs w:val="22"/>
              </w:rPr>
              <w:softHyphen/>
              <w:t>танников дошкольных образовательных ор</w:t>
            </w:r>
            <w:r w:rsidRPr="003406B1">
              <w:rPr>
                <w:rFonts w:ascii="Times New Roman" w:hAnsi="Times New Roman" w:cs="Times New Roman"/>
                <w:sz w:val="22"/>
                <w:szCs w:val="22"/>
              </w:rPr>
              <w:softHyphen/>
              <w:t>ганизаций, обучаю</w:t>
            </w:r>
            <w:r w:rsidRPr="003406B1">
              <w:rPr>
                <w:rFonts w:ascii="Times New Roman" w:hAnsi="Times New Roman" w:cs="Times New Roman"/>
                <w:sz w:val="22"/>
                <w:szCs w:val="22"/>
              </w:rPr>
              <w:softHyphen/>
              <w:t>щихся по програм-мам, соответствующим фе</w:t>
            </w:r>
            <w:r w:rsidRPr="003406B1">
              <w:rPr>
                <w:rFonts w:ascii="Times New Roman" w:hAnsi="Times New Roman" w:cs="Times New Roman"/>
                <w:sz w:val="22"/>
                <w:szCs w:val="22"/>
              </w:rPr>
              <w:softHyphen/>
              <w:t>деральным государст</w:t>
            </w:r>
            <w:r w:rsidRPr="003406B1">
              <w:rPr>
                <w:rFonts w:ascii="Times New Roman" w:hAnsi="Times New Roman" w:cs="Times New Roman"/>
                <w:sz w:val="22"/>
                <w:szCs w:val="22"/>
              </w:rPr>
              <w:softHyphen/>
              <w:t>венным образователь</w:t>
            </w:r>
            <w:r w:rsidRPr="003406B1">
              <w:rPr>
                <w:rFonts w:ascii="Times New Roman" w:hAnsi="Times New Roman" w:cs="Times New Roman"/>
                <w:sz w:val="22"/>
                <w:szCs w:val="22"/>
              </w:rPr>
              <w:softHyphen/>
              <w:t>ным стандартам до</w:t>
            </w:r>
            <w:r w:rsidRPr="003406B1">
              <w:rPr>
                <w:rFonts w:ascii="Times New Roman" w:hAnsi="Times New Roman" w:cs="Times New Roman"/>
                <w:sz w:val="22"/>
                <w:szCs w:val="22"/>
              </w:rPr>
              <w:softHyphen/>
              <w:t>школьного образова</w:t>
            </w:r>
            <w:r w:rsidRPr="003406B1">
              <w:rPr>
                <w:rFonts w:ascii="Times New Roman" w:hAnsi="Times New Roman" w:cs="Times New Roman"/>
                <w:sz w:val="22"/>
                <w:szCs w:val="22"/>
              </w:rPr>
              <w:softHyphen/>
              <w:t>ния, в общей числен</w:t>
            </w:r>
            <w:r w:rsidRPr="003406B1">
              <w:rPr>
                <w:rFonts w:ascii="Times New Roman" w:hAnsi="Times New Roman" w:cs="Times New Roman"/>
                <w:sz w:val="22"/>
                <w:szCs w:val="22"/>
              </w:rPr>
              <w:softHyphen/>
              <w:t>ности воспитанников дошкольных образо</w:t>
            </w:r>
            <w:r w:rsidRPr="003406B1">
              <w:rPr>
                <w:rFonts w:ascii="Times New Roman" w:hAnsi="Times New Roman" w:cs="Times New Roman"/>
                <w:sz w:val="22"/>
                <w:szCs w:val="22"/>
              </w:rPr>
              <w:softHyphen/>
              <w:t>вательных организа</w:t>
            </w:r>
            <w:r w:rsidRPr="003406B1">
              <w:rPr>
                <w:rFonts w:ascii="Times New Roman" w:hAnsi="Times New Roman" w:cs="Times New Roman"/>
                <w:sz w:val="22"/>
                <w:szCs w:val="22"/>
              </w:rPr>
              <w:softHyphen/>
              <w:t>ций, %</w:t>
            </w:r>
          </w:p>
        </w:tc>
        <w:tc>
          <w:tcPr>
            <w:tcW w:w="709" w:type="dxa"/>
            <w:vAlign w:val="center"/>
          </w:tcPr>
          <w:p w:rsidR="00CF238A" w:rsidRPr="003406B1" w:rsidRDefault="00CF238A" w:rsidP="008F2B06">
            <w:pPr>
              <w:contextualSpacing/>
              <w:jc w:val="center"/>
            </w:pPr>
            <w:r w:rsidRPr="003406B1">
              <w:rPr>
                <w:sz w:val="22"/>
                <w:szCs w:val="22"/>
              </w:rPr>
              <w:t>30</w:t>
            </w:r>
          </w:p>
        </w:tc>
        <w:tc>
          <w:tcPr>
            <w:tcW w:w="708" w:type="dxa"/>
            <w:vAlign w:val="center"/>
          </w:tcPr>
          <w:p w:rsidR="00CF238A" w:rsidRPr="003406B1" w:rsidRDefault="00CF238A" w:rsidP="008F2B06">
            <w:pPr>
              <w:contextualSpacing/>
              <w:jc w:val="center"/>
            </w:pPr>
            <w:r w:rsidRPr="003406B1">
              <w:rPr>
                <w:sz w:val="22"/>
                <w:szCs w:val="22"/>
              </w:rPr>
              <w:t>60</w:t>
            </w:r>
          </w:p>
        </w:tc>
        <w:tc>
          <w:tcPr>
            <w:tcW w:w="709" w:type="dxa"/>
            <w:vAlign w:val="center"/>
          </w:tcPr>
          <w:p w:rsidR="00CF238A" w:rsidRPr="003406B1" w:rsidRDefault="00CF238A" w:rsidP="008F2B06">
            <w:pPr>
              <w:contextualSpacing/>
              <w:jc w:val="center"/>
            </w:pPr>
            <w:r w:rsidRPr="003406B1">
              <w:rPr>
                <w:sz w:val="22"/>
                <w:szCs w:val="22"/>
              </w:rPr>
              <w:t>100</w:t>
            </w:r>
          </w:p>
        </w:tc>
        <w:tc>
          <w:tcPr>
            <w:tcW w:w="721" w:type="dxa"/>
            <w:vAlign w:val="center"/>
          </w:tcPr>
          <w:p w:rsidR="00CF238A" w:rsidRPr="003406B1" w:rsidRDefault="00CF238A" w:rsidP="008F2B06">
            <w:pPr>
              <w:contextualSpacing/>
              <w:jc w:val="center"/>
            </w:pPr>
            <w:r w:rsidRPr="003406B1">
              <w:rPr>
                <w:sz w:val="22"/>
                <w:szCs w:val="22"/>
              </w:rPr>
              <w:t>100</w:t>
            </w:r>
          </w:p>
        </w:tc>
        <w:tc>
          <w:tcPr>
            <w:tcW w:w="709" w:type="dxa"/>
            <w:vAlign w:val="center"/>
          </w:tcPr>
          <w:p w:rsidR="00CF238A" w:rsidRPr="003406B1" w:rsidRDefault="00CF238A" w:rsidP="008F2B06">
            <w:pPr>
              <w:contextualSpacing/>
              <w:jc w:val="center"/>
            </w:pPr>
            <w:r w:rsidRPr="003406B1">
              <w:rPr>
                <w:sz w:val="22"/>
                <w:szCs w:val="22"/>
              </w:rPr>
              <w:t>100</w:t>
            </w:r>
          </w:p>
        </w:tc>
        <w:tc>
          <w:tcPr>
            <w:tcW w:w="708" w:type="dxa"/>
            <w:vAlign w:val="center"/>
          </w:tcPr>
          <w:p w:rsidR="00CF238A" w:rsidRPr="003406B1" w:rsidRDefault="00CF238A" w:rsidP="008F2B06">
            <w:pPr>
              <w:contextualSpacing/>
              <w:jc w:val="center"/>
            </w:pPr>
            <w:r w:rsidRPr="003406B1">
              <w:rPr>
                <w:sz w:val="22"/>
                <w:szCs w:val="22"/>
              </w:rPr>
              <w:t>100</w:t>
            </w:r>
          </w:p>
        </w:tc>
      </w:tr>
      <w:tr w:rsidR="00AB79F3" w:rsidRPr="003406B1" w:rsidTr="00023ED0">
        <w:trPr>
          <w:trHeight w:val="1028"/>
          <w:jc w:val="center"/>
        </w:trPr>
        <w:tc>
          <w:tcPr>
            <w:tcW w:w="403" w:type="dxa"/>
            <w:vMerge/>
          </w:tcPr>
          <w:p w:rsidR="00AB79F3" w:rsidRPr="003406B1" w:rsidRDefault="00AB79F3"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vMerge w:val="restart"/>
            <w:tcBorders>
              <w:right w:val="single" w:sz="4" w:space="0" w:color="auto"/>
            </w:tcBorders>
          </w:tcPr>
          <w:p w:rsidR="00AB79F3" w:rsidRPr="003406B1" w:rsidRDefault="00AB79F3" w:rsidP="009C3B65">
            <w:pPr>
              <w:pStyle w:val="ConsPlusNormal"/>
              <w:widowControl/>
              <w:ind w:firstLine="0"/>
              <w:contextualSpacing/>
              <w:jc w:val="both"/>
              <w:outlineLvl w:val="1"/>
              <w:rPr>
                <w:rFonts w:ascii="Times New Roman" w:hAnsi="Times New Roman" w:cs="Times New Roman"/>
              </w:rPr>
            </w:pPr>
            <w:r w:rsidRPr="003406B1">
              <w:rPr>
                <w:rFonts w:ascii="Times New Roman" w:hAnsi="Times New Roman" w:cs="Times New Roman"/>
              </w:rPr>
              <w:t>Основное меро</w:t>
            </w:r>
            <w:r w:rsidRPr="003406B1">
              <w:rPr>
                <w:rFonts w:ascii="Times New Roman" w:hAnsi="Times New Roman" w:cs="Times New Roman"/>
              </w:rPr>
              <w:softHyphen/>
              <w:t>приятие 1.1.</w:t>
            </w:r>
          </w:p>
          <w:p w:rsidR="00AB79F3" w:rsidRPr="003406B1" w:rsidRDefault="00AB79F3" w:rsidP="009C3B65">
            <w:pPr>
              <w:pStyle w:val="ConsPlusNormal"/>
              <w:widowControl/>
              <w:ind w:firstLine="0"/>
              <w:contextualSpacing/>
              <w:jc w:val="both"/>
              <w:outlineLvl w:val="1"/>
              <w:rPr>
                <w:rFonts w:ascii="Times New Roman" w:hAnsi="Times New Roman" w:cs="Times New Roman"/>
              </w:rPr>
            </w:pPr>
            <w:r w:rsidRPr="003406B1">
              <w:rPr>
                <w:rFonts w:ascii="Times New Roman" w:hAnsi="Times New Roman" w:cs="Times New Roman"/>
              </w:rPr>
              <w:t>«Обеспечение реа</w:t>
            </w:r>
            <w:r w:rsidRPr="003406B1">
              <w:rPr>
                <w:rFonts w:ascii="Times New Roman" w:hAnsi="Times New Roman" w:cs="Times New Roman"/>
              </w:rPr>
              <w:softHyphen/>
              <w:t>лизации прав граж</w:t>
            </w:r>
            <w:r w:rsidRPr="003406B1">
              <w:rPr>
                <w:rFonts w:ascii="Times New Roman" w:hAnsi="Times New Roman" w:cs="Times New Roman"/>
              </w:rPr>
              <w:softHyphen/>
              <w:t>дан на получение общедоступного и бесплат-ного дошко</w:t>
            </w:r>
            <w:r w:rsidRPr="003406B1">
              <w:rPr>
                <w:rFonts w:ascii="Times New Roman" w:hAnsi="Times New Roman" w:cs="Times New Roman"/>
              </w:rPr>
              <w:softHyphen/>
              <w:t>льного образо-вания в муниципальных  и негосударственных до-школьных обра</w:t>
            </w:r>
            <w:r w:rsidRPr="003406B1">
              <w:rPr>
                <w:rFonts w:ascii="Times New Roman" w:hAnsi="Times New Roman" w:cs="Times New Roman"/>
              </w:rPr>
              <w:softHyphen/>
              <w:t>зователь-ных органи</w:t>
            </w:r>
            <w:r w:rsidRPr="003406B1">
              <w:rPr>
                <w:rFonts w:ascii="Times New Roman" w:hAnsi="Times New Roman" w:cs="Times New Roman"/>
              </w:rPr>
              <w:softHyphen/>
              <w:t>зациях»</w:t>
            </w:r>
          </w:p>
        </w:tc>
        <w:tc>
          <w:tcPr>
            <w:tcW w:w="1956" w:type="dxa"/>
            <w:vMerge/>
          </w:tcPr>
          <w:p w:rsidR="00AB79F3" w:rsidRPr="003406B1" w:rsidRDefault="00AB79F3" w:rsidP="008C4FCC">
            <w:pPr>
              <w:pStyle w:val="ConsPlusNormal"/>
              <w:widowControl/>
              <w:ind w:firstLine="0"/>
              <w:contextualSpacing/>
              <w:jc w:val="center"/>
              <w:outlineLvl w:val="1"/>
              <w:rPr>
                <w:rFonts w:ascii="Times New Roman" w:hAnsi="Times New Roman" w:cs="Times New Roman"/>
              </w:rPr>
            </w:pPr>
          </w:p>
        </w:tc>
        <w:tc>
          <w:tcPr>
            <w:tcW w:w="775" w:type="dxa"/>
            <w:vMerge/>
          </w:tcPr>
          <w:p w:rsidR="00AB79F3" w:rsidRPr="003406B1" w:rsidRDefault="00AB79F3" w:rsidP="00174551">
            <w:pPr>
              <w:pStyle w:val="ConsPlusNormal"/>
              <w:widowControl/>
              <w:ind w:firstLine="0"/>
              <w:contextualSpacing/>
              <w:jc w:val="center"/>
              <w:outlineLvl w:val="1"/>
              <w:rPr>
                <w:rFonts w:ascii="Times New Roman" w:hAnsi="Times New Roman" w:cs="Times New Roman"/>
                <w:sz w:val="21"/>
                <w:szCs w:val="21"/>
              </w:rPr>
            </w:pPr>
          </w:p>
        </w:tc>
        <w:tc>
          <w:tcPr>
            <w:tcW w:w="1206" w:type="dxa"/>
          </w:tcPr>
          <w:p w:rsidR="00AB79F3" w:rsidRPr="003406B1" w:rsidRDefault="00AB79F3" w:rsidP="009C3B65">
            <w:pPr>
              <w:pStyle w:val="ConsPlusNormal"/>
              <w:widowControl/>
              <w:ind w:left="-3" w:right="-138" w:firstLine="0"/>
              <w:contextualSpacing/>
              <w:outlineLvl w:val="1"/>
              <w:rPr>
                <w:rFonts w:ascii="Times New Roman" w:hAnsi="Times New Roman" w:cs="Times New Roman"/>
              </w:rPr>
            </w:pPr>
            <w:r w:rsidRPr="003406B1">
              <w:rPr>
                <w:rFonts w:ascii="Times New Roman" w:hAnsi="Times New Roman" w:cs="Times New Roman"/>
              </w:rPr>
              <w:t>прогрес-сирующий</w:t>
            </w:r>
          </w:p>
        </w:tc>
        <w:tc>
          <w:tcPr>
            <w:tcW w:w="4040" w:type="dxa"/>
          </w:tcPr>
          <w:p w:rsidR="00AB79F3" w:rsidRPr="003406B1" w:rsidRDefault="00AB79F3" w:rsidP="00174551">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Доля детей старшего дошкольного возраста (от 5 до 7 лет), обес</w:t>
            </w:r>
            <w:r w:rsidRPr="003406B1">
              <w:rPr>
                <w:rFonts w:ascii="Times New Roman" w:hAnsi="Times New Roman" w:cs="Times New Roman"/>
                <w:sz w:val="22"/>
                <w:szCs w:val="22"/>
              </w:rPr>
              <w:softHyphen/>
              <w:t>печенных  качествен</w:t>
            </w:r>
            <w:r w:rsidRPr="003406B1">
              <w:rPr>
                <w:rFonts w:ascii="Times New Roman" w:hAnsi="Times New Roman" w:cs="Times New Roman"/>
                <w:sz w:val="22"/>
                <w:szCs w:val="22"/>
              </w:rPr>
              <w:softHyphen/>
              <w:t>ными услугами предшколь-ного образова</w:t>
            </w:r>
            <w:r w:rsidRPr="003406B1">
              <w:rPr>
                <w:rFonts w:ascii="Times New Roman" w:hAnsi="Times New Roman" w:cs="Times New Roman"/>
                <w:sz w:val="22"/>
                <w:szCs w:val="22"/>
              </w:rPr>
              <w:softHyphen/>
              <w:t>ния, %</w:t>
            </w:r>
          </w:p>
        </w:tc>
        <w:tc>
          <w:tcPr>
            <w:tcW w:w="709"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90</w:t>
            </w:r>
          </w:p>
        </w:tc>
        <w:tc>
          <w:tcPr>
            <w:tcW w:w="708" w:type="dxa"/>
            <w:vAlign w:val="center"/>
          </w:tcPr>
          <w:p w:rsidR="00AB79F3" w:rsidRPr="003406B1" w:rsidRDefault="00AB79F3" w:rsidP="008F2B06">
            <w:pPr>
              <w:contextualSpacing/>
              <w:jc w:val="center"/>
            </w:pPr>
            <w:r w:rsidRPr="003406B1">
              <w:rPr>
                <w:sz w:val="22"/>
                <w:szCs w:val="22"/>
              </w:rPr>
              <w:t>100</w:t>
            </w:r>
          </w:p>
        </w:tc>
        <w:tc>
          <w:tcPr>
            <w:tcW w:w="709"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21"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9"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8"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r>
      <w:tr w:rsidR="00AB79F3" w:rsidRPr="003406B1" w:rsidTr="00023ED0">
        <w:trPr>
          <w:jc w:val="center"/>
        </w:trPr>
        <w:tc>
          <w:tcPr>
            <w:tcW w:w="403" w:type="dxa"/>
            <w:vMerge/>
          </w:tcPr>
          <w:p w:rsidR="00AB79F3" w:rsidRPr="003406B1" w:rsidRDefault="00AB79F3"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vMerge/>
            <w:tcBorders>
              <w:right w:val="single" w:sz="4" w:space="0" w:color="auto"/>
            </w:tcBorders>
          </w:tcPr>
          <w:p w:rsidR="00AB79F3" w:rsidRPr="003406B1" w:rsidRDefault="00AB79F3" w:rsidP="009C3B65">
            <w:pPr>
              <w:pStyle w:val="ConsPlusNormal"/>
              <w:widowControl/>
              <w:ind w:firstLine="0"/>
              <w:contextualSpacing/>
              <w:jc w:val="both"/>
              <w:outlineLvl w:val="1"/>
              <w:rPr>
                <w:rFonts w:ascii="Times New Roman" w:hAnsi="Times New Roman" w:cs="Times New Roman"/>
              </w:rPr>
            </w:pPr>
          </w:p>
        </w:tc>
        <w:tc>
          <w:tcPr>
            <w:tcW w:w="1956" w:type="dxa"/>
            <w:vMerge/>
          </w:tcPr>
          <w:p w:rsidR="00AB79F3" w:rsidRPr="003406B1" w:rsidRDefault="00AB79F3" w:rsidP="008C4FCC">
            <w:pPr>
              <w:pStyle w:val="ConsPlusNormal"/>
              <w:widowControl/>
              <w:ind w:firstLine="0"/>
              <w:contextualSpacing/>
              <w:jc w:val="center"/>
              <w:outlineLvl w:val="1"/>
              <w:rPr>
                <w:rFonts w:ascii="Times New Roman" w:hAnsi="Times New Roman" w:cs="Times New Roman"/>
              </w:rPr>
            </w:pPr>
          </w:p>
        </w:tc>
        <w:tc>
          <w:tcPr>
            <w:tcW w:w="775" w:type="dxa"/>
            <w:vMerge/>
          </w:tcPr>
          <w:p w:rsidR="00AB79F3" w:rsidRPr="003406B1" w:rsidRDefault="00AB79F3" w:rsidP="00174551">
            <w:pPr>
              <w:pStyle w:val="ConsPlusNormal"/>
              <w:widowControl/>
              <w:ind w:firstLine="0"/>
              <w:contextualSpacing/>
              <w:outlineLvl w:val="1"/>
              <w:rPr>
                <w:rFonts w:ascii="Times New Roman" w:hAnsi="Times New Roman" w:cs="Times New Roman"/>
                <w:sz w:val="21"/>
                <w:szCs w:val="21"/>
              </w:rPr>
            </w:pPr>
          </w:p>
        </w:tc>
        <w:tc>
          <w:tcPr>
            <w:tcW w:w="1206" w:type="dxa"/>
          </w:tcPr>
          <w:p w:rsidR="00AB79F3" w:rsidRPr="003406B1" w:rsidRDefault="00AB79F3" w:rsidP="00927F9E">
            <w:pPr>
              <w:pStyle w:val="ConsPlusNormal"/>
              <w:widowControl/>
              <w:ind w:left="-3" w:right="-138" w:firstLine="0"/>
              <w:contextualSpacing/>
              <w:outlineLvl w:val="1"/>
              <w:rPr>
                <w:rFonts w:ascii="Times New Roman" w:hAnsi="Times New Roman" w:cs="Times New Roman"/>
              </w:rPr>
            </w:pPr>
            <w:r w:rsidRPr="003406B1">
              <w:rPr>
                <w:rFonts w:ascii="Times New Roman" w:hAnsi="Times New Roman" w:cs="Times New Roman"/>
              </w:rPr>
              <w:t>прогрес-сирующий</w:t>
            </w:r>
          </w:p>
        </w:tc>
        <w:tc>
          <w:tcPr>
            <w:tcW w:w="4040" w:type="dxa"/>
          </w:tcPr>
          <w:p w:rsidR="00AB79F3" w:rsidRPr="003406B1" w:rsidRDefault="00AB79F3" w:rsidP="00174551">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Отношение численно</w:t>
            </w:r>
            <w:r w:rsidRPr="003406B1">
              <w:rPr>
                <w:rFonts w:ascii="Times New Roman" w:hAnsi="Times New Roman" w:cs="Times New Roman"/>
                <w:sz w:val="22"/>
                <w:szCs w:val="22"/>
              </w:rPr>
              <w:softHyphen/>
              <w:t>сти детей 3 - 7 лет, ко</w:t>
            </w:r>
            <w:r w:rsidRPr="003406B1">
              <w:rPr>
                <w:rFonts w:ascii="Times New Roman" w:hAnsi="Times New Roman" w:cs="Times New Roman"/>
                <w:sz w:val="22"/>
                <w:szCs w:val="22"/>
              </w:rPr>
              <w:softHyphen/>
              <w:t>торым предоставлена возможность получать услуги дошкольного образо-вания, к чис</w:t>
            </w:r>
            <w:r w:rsidRPr="003406B1">
              <w:rPr>
                <w:rFonts w:ascii="Times New Roman" w:hAnsi="Times New Roman" w:cs="Times New Roman"/>
                <w:sz w:val="22"/>
                <w:szCs w:val="22"/>
              </w:rPr>
              <w:softHyphen/>
              <w:t>ленности детей в воз</w:t>
            </w:r>
            <w:r w:rsidRPr="003406B1">
              <w:rPr>
                <w:rFonts w:ascii="Times New Roman" w:hAnsi="Times New Roman" w:cs="Times New Roman"/>
                <w:sz w:val="22"/>
                <w:szCs w:val="22"/>
              </w:rPr>
              <w:softHyphen/>
              <w:t>расте 3 -7 лет, скор</w:t>
            </w:r>
            <w:r w:rsidRPr="003406B1">
              <w:rPr>
                <w:rFonts w:ascii="Times New Roman" w:hAnsi="Times New Roman" w:cs="Times New Roman"/>
                <w:sz w:val="22"/>
                <w:szCs w:val="22"/>
              </w:rPr>
              <w:softHyphen/>
              <w:t>ректированной на численность детей в возрасте 5 -7 лет, обучающихся в школе, %</w:t>
            </w:r>
          </w:p>
        </w:tc>
        <w:tc>
          <w:tcPr>
            <w:tcW w:w="709" w:type="dxa"/>
            <w:vAlign w:val="center"/>
          </w:tcPr>
          <w:p w:rsidR="008F2B06" w:rsidRPr="003406B1" w:rsidRDefault="008F2B06" w:rsidP="008F2B06">
            <w:pPr>
              <w:pStyle w:val="ConsPlusNormal"/>
              <w:widowControl/>
              <w:ind w:firstLine="0"/>
              <w:contextualSpacing/>
              <w:jc w:val="center"/>
              <w:outlineLvl w:val="1"/>
              <w:rPr>
                <w:rFonts w:ascii="Times New Roman" w:hAnsi="Times New Roman" w:cs="Times New Roman"/>
                <w:sz w:val="22"/>
                <w:szCs w:val="22"/>
              </w:rPr>
            </w:pPr>
          </w:p>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90</w:t>
            </w:r>
          </w:p>
          <w:p w:rsidR="00AB79F3" w:rsidRPr="003406B1" w:rsidRDefault="00AB79F3" w:rsidP="008F2B06">
            <w:pPr>
              <w:contextualSpacing/>
              <w:jc w:val="center"/>
            </w:pPr>
          </w:p>
        </w:tc>
        <w:tc>
          <w:tcPr>
            <w:tcW w:w="708"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9"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21"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9"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8"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r>
      <w:tr w:rsidR="00AB79F3" w:rsidRPr="003406B1" w:rsidTr="00023ED0">
        <w:trPr>
          <w:jc w:val="center"/>
        </w:trPr>
        <w:tc>
          <w:tcPr>
            <w:tcW w:w="403" w:type="dxa"/>
            <w:vMerge/>
          </w:tcPr>
          <w:p w:rsidR="00AB79F3" w:rsidRPr="003406B1" w:rsidRDefault="00AB79F3"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vMerge/>
            <w:tcBorders>
              <w:right w:val="single" w:sz="4" w:space="0" w:color="auto"/>
            </w:tcBorders>
          </w:tcPr>
          <w:p w:rsidR="00AB79F3" w:rsidRPr="003406B1" w:rsidRDefault="00AB79F3" w:rsidP="009C3B65">
            <w:pPr>
              <w:pStyle w:val="ConsPlusNormal"/>
              <w:widowControl/>
              <w:ind w:firstLine="0"/>
              <w:contextualSpacing/>
              <w:jc w:val="both"/>
              <w:outlineLvl w:val="1"/>
              <w:rPr>
                <w:rFonts w:ascii="Times New Roman" w:hAnsi="Times New Roman" w:cs="Times New Roman"/>
              </w:rPr>
            </w:pPr>
          </w:p>
        </w:tc>
        <w:tc>
          <w:tcPr>
            <w:tcW w:w="1956" w:type="dxa"/>
            <w:vMerge/>
          </w:tcPr>
          <w:p w:rsidR="00AB79F3" w:rsidRPr="003406B1" w:rsidRDefault="00AB79F3" w:rsidP="008C4FCC">
            <w:pPr>
              <w:pStyle w:val="ConsPlusNormal"/>
              <w:widowControl/>
              <w:ind w:firstLine="0"/>
              <w:contextualSpacing/>
              <w:jc w:val="center"/>
              <w:outlineLvl w:val="1"/>
              <w:rPr>
                <w:rFonts w:ascii="Times New Roman" w:hAnsi="Times New Roman" w:cs="Times New Roman"/>
              </w:rPr>
            </w:pPr>
          </w:p>
        </w:tc>
        <w:tc>
          <w:tcPr>
            <w:tcW w:w="775" w:type="dxa"/>
            <w:vMerge w:val="restart"/>
          </w:tcPr>
          <w:p w:rsidR="00AB79F3" w:rsidRPr="003406B1" w:rsidRDefault="00AB79F3" w:rsidP="00174551">
            <w:pPr>
              <w:pStyle w:val="ConsPlusNormal"/>
              <w:widowControl/>
              <w:ind w:firstLine="0"/>
              <w:contextualSpacing/>
              <w:outlineLvl w:val="1"/>
              <w:rPr>
                <w:rFonts w:ascii="Times New Roman" w:hAnsi="Times New Roman" w:cs="Times New Roman"/>
                <w:sz w:val="21"/>
                <w:szCs w:val="21"/>
              </w:rPr>
            </w:pPr>
          </w:p>
        </w:tc>
        <w:tc>
          <w:tcPr>
            <w:tcW w:w="1206" w:type="dxa"/>
          </w:tcPr>
          <w:p w:rsidR="00AB79F3" w:rsidRPr="003406B1" w:rsidRDefault="00AB79F3" w:rsidP="00C80BD0">
            <w:pPr>
              <w:pStyle w:val="ConsPlusNormal"/>
              <w:widowControl/>
              <w:ind w:left="-3" w:right="-138" w:firstLine="0"/>
              <w:contextualSpacing/>
              <w:outlineLvl w:val="1"/>
              <w:rPr>
                <w:rFonts w:ascii="Times New Roman" w:hAnsi="Times New Roman" w:cs="Times New Roman"/>
              </w:rPr>
            </w:pPr>
            <w:r w:rsidRPr="003406B1">
              <w:rPr>
                <w:rFonts w:ascii="Times New Roman" w:hAnsi="Times New Roman" w:cs="Times New Roman"/>
              </w:rPr>
              <w:t>прогрес-сирующий</w:t>
            </w:r>
          </w:p>
        </w:tc>
        <w:tc>
          <w:tcPr>
            <w:tcW w:w="4040" w:type="dxa"/>
          </w:tcPr>
          <w:p w:rsidR="00AB79F3" w:rsidRDefault="00AB79F3" w:rsidP="00C80BD0">
            <w:pPr>
              <w:rPr>
                <w:sz w:val="22"/>
                <w:szCs w:val="22"/>
              </w:rPr>
            </w:pPr>
            <w:r w:rsidRPr="003406B1">
              <w:rPr>
                <w:sz w:val="22"/>
                <w:szCs w:val="22"/>
              </w:rPr>
              <w:t xml:space="preserve">Численность воспитанников в возрасте до трёх лет, посещающих муниципальные организации, </w:t>
            </w:r>
            <w:r w:rsidRPr="003406B1">
              <w:rPr>
                <w:sz w:val="22"/>
                <w:szCs w:val="22"/>
              </w:rPr>
              <w:lastRenderedPageBreak/>
              <w:t>осуществляющие образовательную деятельность по олбразовательным программам дошкольного образования и присмотр и уход, чел.</w:t>
            </w:r>
          </w:p>
          <w:p w:rsidR="00450F59" w:rsidRPr="003406B1" w:rsidRDefault="00450F59" w:rsidP="00C80BD0"/>
        </w:tc>
        <w:tc>
          <w:tcPr>
            <w:tcW w:w="709" w:type="dxa"/>
            <w:vAlign w:val="center"/>
          </w:tcPr>
          <w:p w:rsidR="00AB79F3" w:rsidRPr="003406B1" w:rsidRDefault="00AB79F3" w:rsidP="008F2B06">
            <w:pPr>
              <w:jc w:val="center"/>
            </w:pPr>
          </w:p>
        </w:tc>
        <w:tc>
          <w:tcPr>
            <w:tcW w:w="708" w:type="dxa"/>
            <w:vAlign w:val="center"/>
          </w:tcPr>
          <w:p w:rsidR="00AB79F3" w:rsidRPr="003406B1" w:rsidRDefault="00AB79F3" w:rsidP="008F2B06">
            <w:pPr>
              <w:jc w:val="center"/>
            </w:pPr>
          </w:p>
        </w:tc>
        <w:tc>
          <w:tcPr>
            <w:tcW w:w="709" w:type="dxa"/>
            <w:vAlign w:val="center"/>
          </w:tcPr>
          <w:p w:rsidR="00AB79F3" w:rsidRPr="003406B1" w:rsidRDefault="00AB79F3" w:rsidP="008F2B06">
            <w:pPr>
              <w:jc w:val="center"/>
            </w:pPr>
          </w:p>
        </w:tc>
        <w:tc>
          <w:tcPr>
            <w:tcW w:w="721" w:type="dxa"/>
            <w:vAlign w:val="center"/>
          </w:tcPr>
          <w:p w:rsidR="00AB79F3" w:rsidRPr="003406B1" w:rsidRDefault="00AB79F3" w:rsidP="008F2B06">
            <w:pPr>
              <w:jc w:val="center"/>
            </w:pPr>
          </w:p>
        </w:tc>
        <w:tc>
          <w:tcPr>
            <w:tcW w:w="709" w:type="dxa"/>
            <w:vAlign w:val="center"/>
          </w:tcPr>
          <w:p w:rsidR="00AB79F3" w:rsidRPr="003406B1" w:rsidRDefault="00AB79F3" w:rsidP="008F2B06">
            <w:pPr>
              <w:jc w:val="center"/>
            </w:pPr>
          </w:p>
        </w:tc>
        <w:tc>
          <w:tcPr>
            <w:tcW w:w="708" w:type="dxa"/>
            <w:vAlign w:val="center"/>
          </w:tcPr>
          <w:p w:rsidR="00AB79F3" w:rsidRPr="003406B1" w:rsidRDefault="00AB79F3" w:rsidP="008F2B06">
            <w:pPr>
              <w:jc w:val="center"/>
            </w:pPr>
            <w:r w:rsidRPr="003406B1">
              <w:rPr>
                <w:sz w:val="22"/>
                <w:szCs w:val="22"/>
              </w:rPr>
              <w:t>227</w:t>
            </w:r>
          </w:p>
        </w:tc>
      </w:tr>
      <w:tr w:rsidR="00AB79F3" w:rsidRPr="003406B1" w:rsidTr="00023ED0">
        <w:trPr>
          <w:jc w:val="center"/>
        </w:trPr>
        <w:tc>
          <w:tcPr>
            <w:tcW w:w="403" w:type="dxa"/>
            <w:vMerge/>
          </w:tcPr>
          <w:p w:rsidR="00AB79F3" w:rsidRPr="003406B1" w:rsidRDefault="00AB79F3"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vMerge/>
            <w:tcBorders>
              <w:right w:val="single" w:sz="4" w:space="0" w:color="auto"/>
            </w:tcBorders>
          </w:tcPr>
          <w:p w:rsidR="00AB79F3" w:rsidRPr="003406B1" w:rsidRDefault="00AB79F3" w:rsidP="009C3B65">
            <w:pPr>
              <w:pStyle w:val="ConsPlusNormal"/>
              <w:widowControl/>
              <w:ind w:firstLine="0"/>
              <w:contextualSpacing/>
              <w:jc w:val="both"/>
              <w:outlineLvl w:val="1"/>
              <w:rPr>
                <w:rFonts w:ascii="Times New Roman" w:hAnsi="Times New Roman" w:cs="Times New Roman"/>
              </w:rPr>
            </w:pPr>
          </w:p>
        </w:tc>
        <w:tc>
          <w:tcPr>
            <w:tcW w:w="1956" w:type="dxa"/>
            <w:vMerge/>
          </w:tcPr>
          <w:p w:rsidR="00AB79F3" w:rsidRPr="003406B1" w:rsidRDefault="00AB79F3" w:rsidP="008C4FCC">
            <w:pPr>
              <w:pStyle w:val="ConsPlusNormal"/>
              <w:widowControl/>
              <w:ind w:firstLine="0"/>
              <w:contextualSpacing/>
              <w:jc w:val="center"/>
              <w:outlineLvl w:val="1"/>
              <w:rPr>
                <w:rFonts w:ascii="Times New Roman" w:hAnsi="Times New Roman" w:cs="Times New Roman"/>
              </w:rPr>
            </w:pPr>
          </w:p>
        </w:tc>
        <w:tc>
          <w:tcPr>
            <w:tcW w:w="775" w:type="dxa"/>
            <w:vMerge/>
          </w:tcPr>
          <w:p w:rsidR="00AB79F3" w:rsidRPr="003406B1" w:rsidRDefault="00AB79F3" w:rsidP="00174551">
            <w:pPr>
              <w:pStyle w:val="ConsPlusNormal"/>
              <w:widowControl/>
              <w:ind w:firstLine="0"/>
              <w:contextualSpacing/>
              <w:outlineLvl w:val="1"/>
              <w:rPr>
                <w:rFonts w:ascii="Times New Roman" w:hAnsi="Times New Roman" w:cs="Times New Roman"/>
                <w:sz w:val="21"/>
                <w:szCs w:val="21"/>
              </w:rPr>
            </w:pPr>
          </w:p>
        </w:tc>
        <w:tc>
          <w:tcPr>
            <w:tcW w:w="1206" w:type="dxa"/>
          </w:tcPr>
          <w:p w:rsidR="00AB79F3" w:rsidRPr="003406B1" w:rsidRDefault="00AB79F3" w:rsidP="00C80BD0">
            <w:pPr>
              <w:pStyle w:val="ConsPlusNormal"/>
              <w:widowControl/>
              <w:ind w:left="-3" w:right="-138" w:firstLine="0"/>
              <w:contextualSpacing/>
              <w:outlineLvl w:val="1"/>
              <w:rPr>
                <w:rFonts w:ascii="Times New Roman" w:hAnsi="Times New Roman" w:cs="Times New Roman"/>
              </w:rPr>
            </w:pPr>
            <w:r w:rsidRPr="003406B1">
              <w:rPr>
                <w:rFonts w:ascii="Times New Roman" w:hAnsi="Times New Roman" w:cs="Times New Roman"/>
              </w:rPr>
              <w:t>прогрес-сирующий</w:t>
            </w:r>
          </w:p>
        </w:tc>
        <w:tc>
          <w:tcPr>
            <w:tcW w:w="4040" w:type="dxa"/>
          </w:tcPr>
          <w:p w:rsidR="00AB79F3" w:rsidRDefault="00AB79F3" w:rsidP="00C80BD0">
            <w:pPr>
              <w:rPr>
                <w:sz w:val="22"/>
                <w:szCs w:val="22"/>
              </w:rPr>
            </w:pPr>
            <w:r w:rsidRPr="003406B1">
              <w:rPr>
                <w:sz w:val="22"/>
                <w:szCs w:val="22"/>
              </w:rPr>
              <w:t>Численность воспитанников в возрасте до трёх лет, посещающих частные организации, осуществляющие образовательную деятельность по образовательным программам дошкольного образования и присмотр и уход, чел.</w:t>
            </w:r>
          </w:p>
          <w:p w:rsidR="005A26A6" w:rsidRPr="003406B1" w:rsidRDefault="005A26A6" w:rsidP="00C80BD0"/>
        </w:tc>
        <w:tc>
          <w:tcPr>
            <w:tcW w:w="709" w:type="dxa"/>
            <w:vAlign w:val="center"/>
          </w:tcPr>
          <w:p w:rsidR="00AB79F3" w:rsidRPr="003406B1" w:rsidRDefault="00AB79F3" w:rsidP="008F2B06">
            <w:pPr>
              <w:jc w:val="center"/>
            </w:pPr>
          </w:p>
        </w:tc>
        <w:tc>
          <w:tcPr>
            <w:tcW w:w="708" w:type="dxa"/>
            <w:vAlign w:val="center"/>
          </w:tcPr>
          <w:p w:rsidR="00AB79F3" w:rsidRPr="003406B1" w:rsidRDefault="00AB79F3" w:rsidP="008F2B06">
            <w:pPr>
              <w:jc w:val="center"/>
            </w:pPr>
          </w:p>
        </w:tc>
        <w:tc>
          <w:tcPr>
            <w:tcW w:w="709" w:type="dxa"/>
            <w:vAlign w:val="center"/>
          </w:tcPr>
          <w:p w:rsidR="00AB79F3" w:rsidRPr="003406B1" w:rsidRDefault="00AB79F3" w:rsidP="008F2B06">
            <w:pPr>
              <w:jc w:val="center"/>
            </w:pPr>
          </w:p>
        </w:tc>
        <w:tc>
          <w:tcPr>
            <w:tcW w:w="721" w:type="dxa"/>
            <w:vAlign w:val="center"/>
          </w:tcPr>
          <w:p w:rsidR="00AB79F3" w:rsidRPr="003406B1" w:rsidRDefault="00AB79F3" w:rsidP="008F2B06">
            <w:pPr>
              <w:jc w:val="center"/>
            </w:pPr>
          </w:p>
        </w:tc>
        <w:tc>
          <w:tcPr>
            <w:tcW w:w="709" w:type="dxa"/>
            <w:vAlign w:val="center"/>
          </w:tcPr>
          <w:p w:rsidR="00AB79F3" w:rsidRPr="003406B1" w:rsidRDefault="00AB79F3" w:rsidP="008F2B06">
            <w:pPr>
              <w:jc w:val="center"/>
            </w:pPr>
          </w:p>
        </w:tc>
        <w:tc>
          <w:tcPr>
            <w:tcW w:w="708" w:type="dxa"/>
            <w:vAlign w:val="center"/>
          </w:tcPr>
          <w:p w:rsidR="00AB79F3" w:rsidRPr="003406B1" w:rsidRDefault="00AB79F3" w:rsidP="008F2B06">
            <w:pPr>
              <w:jc w:val="center"/>
            </w:pPr>
            <w:r w:rsidRPr="003406B1">
              <w:rPr>
                <w:sz w:val="22"/>
                <w:szCs w:val="22"/>
              </w:rPr>
              <w:t>13</w:t>
            </w:r>
          </w:p>
        </w:tc>
      </w:tr>
      <w:tr w:rsidR="00AB79F3" w:rsidRPr="003406B1" w:rsidTr="00023ED0">
        <w:trPr>
          <w:jc w:val="center"/>
        </w:trPr>
        <w:tc>
          <w:tcPr>
            <w:tcW w:w="403" w:type="dxa"/>
            <w:vMerge/>
          </w:tcPr>
          <w:p w:rsidR="00AB79F3" w:rsidRPr="003406B1" w:rsidRDefault="00AB79F3"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vMerge/>
            <w:tcBorders>
              <w:right w:val="single" w:sz="4" w:space="0" w:color="auto"/>
            </w:tcBorders>
          </w:tcPr>
          <w:p w:rsidR="00AB79F3" w:rsidRPr="003406B1" w:rsidRDefault="00AB79F3" w:rsidP="009C3B65">
            <w:pPr>
              <w:pStyle w:val="ConsPlusNormal"/>
              <w:widowControl/>
              <w:ind w:firstLine="0"/>
              <w:contextualSpacing/>
              <w:jc w:val="both"/>
              <w:outlineLvl w:val="1"/>
              <w:rPr>
                <w:rFonts w:ascii="Times New Roman" w:hAnsi="Times New Roman" w:cs="Times New Roman"/>
              </w:rPr>
            </w:pPr>
          </w:p>
        </w:tc>
        <w:tc>
          <w:tcPr>
            <w:tcW w:w="1956" w:type="dxa"/>
            <w:vMerge/>
          </w:tcPr>
          <w:p w:rsidR="00AB79F3" w:rsidRPr="003406B1" w:rsidRDefault="00AB79F3" w:rsidP="008C4FCC">
            <w:pPr>
              <w:pStyle w:val="ConsPlusNormal"/>
              <w:widowControl/>
              <w:ind w:firstLine="0"/>
              <w:contextualSpacing/>
              <w:jc w:val="center"/>
              <w:outlineLvl w:val="1"/>
              <w:rPr>
                <w:rFonts w:ascii="Times New Roman" w:hAnsi="Times New Roman" w:cs="Times New Roman"/>
              </w:rPr>
            </w:pPr>
          </w:p>
        </w:tc>
        <w:tc>
          <w:tcPr>
            <w:tcW w:w="775" w:type="dxa"/>
            <w:vMerge/>
          </w:tcPr>
          <w:p w:rsidR="00AB79F3" w:rsidRPr="003406B1" w:rsidRDefault="00AB79F3" w:rsidP="00174551">
            <w:pPr>
              <w:pStyle w:val="ConsPlusNormal"/>
              <w:widowControl/>
              <w:ind w:firstLine="0"/>
              <w:contextualSpacing/>
              <w:outlineLvl w:val="1"/>
              <w:rPr>
                <w:rFonts w:ascii="Times New Roman" w:hAnsi="Times New Roman" w:cs="Times New Roman"/>
                <w:sz w:val="21"/>
                <w:szCs w:val="21"/>
              </w:rPr>
            </w:pPr>
          </w:p>
        </w:tc>
        <w:tc>
          <w:tcPr>
            <w:tcW w:w="1206" w:type="dxa"/>
          </w:tcPr>
          <w:p w:rsidR="00AB79F3" w:rsidRPr="003406B1" w:rsidRDefault="00AB79F3" w:rsidP="00C80BD0">
            <w:pPr>
              <w:pStyle w:val="ConsPlusNormal"/>
              <w:widowControl/>
              <w:ind w:left="-3" w:right="-138" w:firstLine="0"/>
              <w:contextualSpacing/>
              <w:outlineLvl w:val="1"/>
              <w:rPr>
                <w:rFonts w:ascii="Times New Roman" w:hAnsi="Times New Roman" w:cs="Times New Roman"/>
              </w:rPr>
            </w:pPr>
            <w:r w:rsidRPr="003406B1">
              <w:rPr>
                <w:rFonts w:ascii="Times New Roman" w:hAnsi="Times New Roman" w:cs="Times New Roman"/>
              </w:rPr>
              <w:t>прогрес-сирующий</w:t>
            </w:r>
          </w:p>
        </w:tc>
        <w:tc>
          <w:tcPr>
            <w:tcW w:w="4040" w:type="dxa"/>
          </w:tcPr>
          <w:p w:rsidR="00AB79F3" w:rsidRPr="003406B1" w:rsidRDefault="00AB79F3" w:rsidP="00C80BD0">
            <w:r w:rsidRPr="003406B1">
              <w:rPr>
                <w:sz w:val="22"/>
                <w:szCs w:val="22"/>
              </w:rPr>
              <w:t>Удельный вес численности детей в возрасте до трёх лет, получающих дошкольное образование в частных организациях, осуществляющих образовательную деятельность по образовательным программам дошкольного образования и присмотр и уход в общей численности детей в возрасте до трёх лет, пролучающих дошкольное образование в организациях, осуществляющих образовательную деятельность по образовательным программам дошкольного образования и присмотр и уход, %</w:t>
            </w:r>
          </w:p>
        </w:tc>
        <w:tc>
          <w:tcPr>
            <w:tcW w:w="709" w:type="dxa"/>
            <w:vAlign w:val="center"/>
          </w:tcPr>
          <w:p w:rsidR="00AB79F3" w:rsidRPr="003406B1" w:rsidRDefault="00AB79F3" w:rsidP="008F2B06">
            <w:pPr>
              <w:jc w:val="center"/>
            </w:pPr>
          </w:p>
        </w:tc>
        <w:tc>
          <w:tcPr>
            <w:tcW w:w="708" w:type="dxa"/>
            <w:vAlign w:val="center"/>
          </w:tcPr>
          <w:p w:rsidR="00AB79F3" w:rsidRPr="003406B1" w:rsidRDefault="00AB79F3" w:rsidP="008F2B06">
            <w:pPr>
              <w:jc w:val="center"/>
            </w:pPr>
          </w:p>
        </w:tc>
        <w:tc>
          <w:tcPr>
            <w:tcW w:w="709" w:type="dxa"/>
            <w:vAlign w:val="center"/>
          </w:tcPr>
          <w:p w:rsidR="00AB79F3" w:rsidRPr="003406B1" w:rsidRDefault="00AB79F3" w:rsidP="008F2B06">
            <w:pPr>
              <w:jc w:val="center"/>
            </w:pPr>
          </w:p>
        </w:tc>
        <w:tc>
          <w:tcPr>
            <w:tcW w:w="721" w:type="dxa"/>
            <w:vAlign w:val="center"/>
          </w:tcPr>
          <w:p w:rsidR="00AB79F3" w:rsidRPr="003406B1" w:rsidRDefault="00AB79F3" w:rsidP="008F2B06">
            <w:pPr>
              <w:jc w:val="center"/>
            </w:pPr>
          </w:p>
        </w:tc>
        <w:tc>
          <w:tcPr>
            <w:tcW w:w="709" w:type="dxa"/>
            <w:vAlign w:val="center"/>
          </w:tcPr>
          <w:p w:rsidR="00AB79F3" w:rsidRPr="003406B1" w:rsidRDefault="00AB79F3" w:rsidP="008F2B06">
            <w:pPr>
              <w:jc w:val="center"/>
            </w:pPr>
          </w:p>
        </w:tc>
        <w:tc>
          <w:tcPr>
            <w:tcW w:w="708" w:type="dxa"/>
            <w:vAlign w:val="center"/>
          </w:tcPr>
          <w:p w:rsidR="00AB79F3" w:rsidRPr="003406B1" w:rsidRDefault="00AB79F3" w:rsidP="008F2B06">
            <w:pPr>
              <w:jc w:val="center"/>
            </w:pPr>
            <w:r w:rsidRPr="003406B1">
              <w:rPr>
                <w:sz w:val="22"/>
                <w:szCs w:val="22"/>
              </w:rPr>
              <w:t>5,9</w:t>
            </w:r>
          </w:p>
        </w:tc>
      </w:tr>
      <w:tr w:rsidR="00AB79F3" w:rsidRPr="003406B1" w:rsidTr="00023ED0">
        <w:trPr>
          <w:jc w:val="center"/>
        </w:trPr>
        <w:tc>
          <w:tcPr>
            <w:tcW w:w="403" w:type="dxa"/>
            <w:vMerge/>
          </w:tcPr>
          <w:p w:rsidR="00AB79F3" w:rsidRPr="003406B1" w:rsidRDefault="00AB79F3"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vMerge/>
            <w:tcBorders>
              <w:right w:val="single" w:sz="4" w:space="0" w:color="auto"/>
            </w:tcBorders>
          </w:tcPr>
          <w:p w:rsidR="00AB79F3" w:rsidRPr="003406B1" w:rsidRDefault="00AB79F3" w:rsidP="009C3B65">
            <w:pPr>
              <w:pStyle w:val="ConsPlusNormal"/>
              <w:widowControl/>
              <w:ind w:firstLine="0"/>
              <w:contextualSpacing/>
              <w:jc w:val="both"/>
              <w:outlineLvl w:val="1"/>
              <w:rPr>
                <w:rFonts w:ascii="Times New Roman" w:hAnsi="Times New Roman" w:cs="Times New Roman"/>
              </w:rPr>
            </w:pPr>
          </w:p>
        </w:tc>
        <w:tc>
          <w:tcPr>
            <w:tcW w:w="1956" w:type="dxa"/>
            <w:vMerge/>
          </w:tcPr>
          <w:p w:rsidR="00AB79F3" w:rsidRPr="003406B1" w:rsidRDefault="00AB79F3" w:rsidP="008C4FCC">
            <w:pPr>
              <w:pStyle w:val="ConsPlusNormal"/>
              <w:widowControl/>
              <w:ind w:firstLine="0"/>
              <w:contextualSpacing/>
              <w:jc w:val="center"/>
              <w:outlineLvl w:val="1"/>
              <w:rPr>
                <w:rFonts w:ascii="Times New Roman" w:hAnsi="Times New Roman" w:cs="Times New Roman"/>
              </w:rPr>
            </w:pPr>
          </w:p>
        </w:tc>
        <w:tc>
          <w:tcPr>
            <w:tcW w:w="775" w:type="dxa"/>
            <w:vMerge/>
          </w:tcPr>
          <w:p w:rsidR="00AB79F3" w:rsidRPr="003406B1" w:rsidRDefault="00AB79F3" w:rsidP="00174551">
            <w:pPr>
              <w:pStyle w:val="ConsPlusNormal"/>
              <w:widowControl/>
              <w:ind w:firstLine="0"/>
              <w:contextualSpacing/>
              <w:outlineLvl w:val="1"/>
              <w:rPr>
                <w:rFonts w:ascii="Times New Roman" w:hAnsi="Times New Roman" w:cs="Times New Roman"/>
                <w:sz w:val="21"/>
                <w:szCs w:val="21"/>
              </w:rPr>
            </w:pPr>
          </w:p>
        </w:tc>
        <w:tc>
          <w:tcPr>
            <w:tcW w:w="1206" w:type="dxa"/>
          </w:tcPr>
          <w:p w:rsidR="00AB79F3" w:rsidRPr="003406B1" w:rsidRDefault="00AB79F3" w:rsidP="00C80BD0">
            <w:pPr>
              <w:pStyle w:val="ConsPlusNormal"/>
              <w:widowControl/>
              <w:ind w:left="-3" w:right="-138" w:firstLine="0"/>
              <w:contextualSpacing/>
              <w:outlineLvl w:val="1"/>
              <w:rPr>
                <w:rFonts w:ascii="Times New Roman" w:hAnsi="Times New Roman" w:cs="Times New Roman"/>
              </w:rPr>
            </w:pPr>
            <w:r w:rsidRPr="003406B1">
              <w:rPr>
                <w:rFonts w:ascii="Times New Roman" w:hAnsi="Times New Roman" w:cs="Times New Roman"/>
              </w:rPr>
              <w:t>прогрес-сирующий</w:t>
            </w:r>
          </w:p>
        </w:tc>
        <w:tc>
          <w:tcPr>
            <w:tcW w:w="4040" w:type="dxa"/>
          </w:tcPr>
          <w:p w:rsidR="00AB79F3" w:rsidRPr="005A26A6" w:rsidRDefault="00AB79F3" w:rsidP="00C80BD0">
            <w:pPr>
              <w:rPr>
                <w:sz w:val="20"/>
                <w:szCs w:val="20"/>
              </w:rPr>
            </w:pPr>
            <w:r w:rsidRPr="005A26A6">
              <w:rPr>
                <w:sz w:val="20"/>
                <w:szCs w:val="20"/>
              </w:rPr>
              <w:t>Доступность дошкольного образования детей в возрасте от полутора до трёх лет,%</w:t>
            </w:r>
          </w:p>
        </w:tc>
        <w:tc>
          <w:tcPr>
            <w:tcW w:w="709" w:type="dxa"/>
            <w:vAlign w:val="center"/>
          </w:tcPr>
          <w:p w:rsidR="00AB79F3" w:rsidRPr="003406B1" w:rsidRDefault="00AB79F3" w:rsidP="008F2B06">
            <w:pPr>
              <w:jc w:val="center"/>
            </w:pPr>
          </w:p>
        </w:tc>
        <w:tc>
          <w:tcPr>
            <w:tcW w:w="708" w:type="dxa"/>
            <w:vAlign w:val="center"/>
          </w:tcPr>
          <w:p w:rsidR="00AB79F3" w:rsidRPr="003406B1" w:rsidRDefault="00AB79F3" w:rsidP="008F2B06">
            <w:pPr>
              <w:jc w:val="center"/>
            </w:pPr>
          </w:p>
        </w:tc>
        <w:tc>
          <w:tcPr>
            <w:tcW w:w="709" w:type="dxa"/>
            <w:vAlign w:val="center"/>
          </w:tcPr>
          <w:p w:rsidR="00AB79F3" w:rsidRPr="003406B1" w:rsidRDefault="00AB79F3" w:rsidP="008F2B06">
            <w:pPr>
              <w:jc w:val="center"/>
            </w:pPr>
          </w:p>
        </w:tc>
        <w:tc>
          <w:tcPr>
            <w:tcW w:w="721" w:type="dxa"/>
            <w:vAlign w:val="center"/>
          </w:tcPr>
          <w:p w:rsidR="00AB79F3" w:rsidRPr="003406B1" w:rsidRDefault="00AB79F3" w:rsidP="008F2B06">
            <w:pPr>
              <w:jc w:val="center"/>
            </w:pPr>
          </w:p>
        </w:tc>
        <w:tc>
          <w:tcPr>
            <w:tcW w:w="709" w:type="dxa"/>
            <w:vAlign w:val="center"/>
          </w:tcPr>
          <w:p w:rsidR="00AB79F3" w:rsidRPr="003406B1" w:rsidRDefault="00AB79F3" w:rsidP="008F2B06">
            <w:pPr>
              <w:jc w:val="center"/>
            </w:pPr>
          </w:p>
        </w:tc>
        <w:tc>
          <w:tcPr>
            <w:tcW w:w="708" w:type="dxa"/>
            <w:vAlign w:val="center"/>
          </w:tcPr>
          <w:p w:rsidR="00AB79F3" w:rsidRPr="003406B1" w:rsidRDefault="00AB79F3" w:rsidP="008F2B06">
            <w:pPr>
              <w:jc w:val="center"/>
            </w:pPr>
            <w:r w:rsidRPr="003406B1">
              <w:rPr>
                <w:sz w:val="22"/>
                <w:szCs w:val="22"/>
              </w:rPr>
              <w:t>96</w:t>
            </w:r>
          </w:p>
        </w:tc>
      </w:tr>
      <w:tr w:rsidR="00AB79F3" w:rsidRPr="003406B1" w:rsidTr="00023ED0">
        <w:trPr>
          <w:trHeight w:val="1416"/>
          <w:jc w:val="center"/>
        </w:trPr>
        <w:tc>
          <w:tcPr>
            <w:tcW w:w="403" w:type="dxa"/>
            <w:vMerge/>
          </w:tcPr>
          <w:p w:rsidR="00AB79F3" w:rsidRPr="003406B1" w:rsidRDefault="00AB79F3"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tcPr>
          <w:p w:rsidR="00AB79F3" w:rsidRPr="003406B1" w:rsidRDefault="00AB79F3" w:rsidP="009C3B65">
            <w:pPr>
              <w:pStyle w:val="ConsPlusNormal"/>
              <w:widowControl/>
              <w:ind w:firstLine="0"/>
              <w:contextualSpacing/>
              <w:jc w:val="both"/>
              <w:outlineLvl w:val="1"/>
              <w:rPr>
                <w:rFonts w:ascii="Times New Roman" w:hAnsi="Times New Roman" w:cs="Times New Roman"/>
              </w:rPr>
            </w:pPr>
            <w:r w:rsidRPr="003406B1">
              <w:rPr>
                <w:rFonts w:ascii="Times New Roman" w:hAnsi="Times New Roman" w:cs="Times New Roman"/>
              </w:rPr>
              <w:t>Основное меро</w:t>
            </w:r>
            <w:r w:rsidRPr="003406B1">
              <w:rPr>
                <w:rFonts w:ascii="Times New Roman" w:hAnsi="Times New Roman" w:cs="Times New Roman"/>
              </w:rPr>
              <w:softHyphen/>
              <w:t>приятие 1.2. «Введение и реализация ФГОС дошкольного обра</w:t>
            </w:r>
            <w:r w:rsidRPr="003406B1">
              <w:rPr>
                <w:rFonts w:ascii="Times New Roman" w:hAnsi="Times New Roman" w:cs="Times New Roman"/>
              </w:rPr>
              <w:softHyphen/>
              <w:t>зования в образова</w:t>
            </w:r>
            <w:r w:rsidRPr="003406B1">
              <w:rPr>
                <w:rFonts w:ascii="Times New Roman" w:hAnsi="Times New Roman" w:cs="Times New Roman"/>
              </w:rPr>
              <w:softHyphen/>
              <w:t>тельных организа</w:t>
            </w:r>
            <w:r w:rsidRPr="003406B1">
              <w:rPr>
                <w:rFonts w:ascii="Times New Roman" w:hAnsi="Times New Roman" w:cs="Times New Roman"/>
              </w:rPr>
              <w:softHyphen/>
              <w:t>циях Корочанс-кого района»</w:t>
            </w:r>
          </w:p>
        </w:tc>
        <w:tc>
          <w:tcPr>
            <w:tcW w:w="1956" w:type="dxa"/>
            <w:vMerge/>
          </w:tcPr>
          <w:p w:rsidR="00AB79F3" w:rsidRPr="003406B1" w:rsidRDefault="00AB79F3" w:rsidP="008C4FCC">
            <w:pPr>
              <w:pStyle w:val="ConsPlusNormal"/>
              <w:widowControl/>
              <w:ind w:firstLine="0"/>
              <w:contextualSpacing/>
              <w:jc w:val="center"/>
              <w:outlineLvl w:val="1"/>
              <w:rPr>
                <w:rFonts w:ascii="Times New Roman" w:hAnsi="Times New Roman" w:cs="Times New Roman"/>
              </w:rPr>
            </w:pPr>
          </w:p>
        </w:tc>
        <w:tc>
          <w:tcPr>
            <w:tcW w:w="775" w:type="dxa"/>
            <w:vMerge w:val="restart"/>
          </w:tcPr>
          <w:p w:rsidR="00AB79F3" w:rsidRPr="003406B1" w:rsidRDefault="00AB79F3" w:rsidP="00174551">
            <w:pPr>
              <w:pStyle w:val="ConsPlusNormal"/>
              <w:widowControl/>
              <w:ind w:firstLine="0"/>
              <w:contextualSpacing/>
              <w:outlineLvl w:val="1"/>
              <w:rPr>
                <w:rFonts w:ascii="Times New Roman" w:hAnsi="Times New Roman" w:cs="Times New Roman"/>
                <w:sz w:val="21"/>
                <w:szCs w:val="21"/>
              </w:rPr>
            </w:pPr>
          </w:p>
        </w:tc>
        <w:tc>
          <w:tcPr>
            <w:tcW w:w="1206" w:type="dxa"/>
          </w:tcPr>
          <w:p w:rsidR="00AB79F3" w:rsidRPr="003406B1" w:rsidRDefault="00AB79F3" w:rsidP="00927F9E">
            <w:pPr>
              <w:pStyle w:val="ConsPlusNormal"/>
              <w:widowControl/>
              <w:ind w:left="-3" w:right="-138" w:firstLine="0"/>
              <w:contextualSpacing/>
              <w:outlineLvl w:val="1"/>
              <w:rPr>
                <w:rFonts w:ascii="Times New Roman" w:hAnsi="Times New Roman" w:cs="Times New Roman"/>
              </w:rPr>
            </w:pPr>
            <w:r w:rsidRPr="003406B1">
              <w:rPr>
                <w:rFonts w:ascii="Times New Roman" w:hAnsi="Times New Roman" w:cs="Times New Roman"/>
              </w:rPr>
              <w:t>прогрес-сирующий</w:t>
            </w:r>
          </w:p>
        </w:tc>
        <w:tc>
          <w:tcPr>
            <w:tcW w:w="4040" w:type="dxa"/>
          </w:tcPr>
          <w:p w:rsidR="00AB79F3" w:rsidRPr="005A26A6" w:rsidRDefault="00AB79F3" w:rsidP="00174551">
            <w:pPr>
              <w:pStyle w:val="ConsPlusNormal"/>
              <w:widowControl/>
              <w:ind w:firstLine="0"/>
              <w:contextualSpacing/>
              <w:jc w:val="both"/>
              <w:outlineLvl w:val="1"/>
              <w:rPr>
                <w:rFonts w:ascii="Times New Roman" w:hAnsi="Times New Roman" w:cs="Times New Roman"/>
              </w:rPr>
            </w:pPr>
            <w:r w:rsidRPr="005A26A6">
              <w:rPr>
                <w:rFonts w:ascii="Times New Roman" w:hAnsi="Times New Roman" w:cs="Times New Roman"/>
              </w:rPr>
              <w:t>Доля воспитанников дошкольных образо</w:t>
            </w:r>
            <w:r w:rsidRPr="005A26A6">
              <w:rPr>
                <w:rFonts w:ascii="Times New Roman" w:hAnsi="Times New Roman" w:cs="Times New Roman"/>
              </w:rPr>
              <w:softHyphen/>
              <w:t>вательных организа</w:t>
            </w:r>
            <w:r w:rsidRPr="005A26A6">
              <w:rPr>
                <w:rFonts w:ascii="Times New Roman" w:hAnsi="Times New Roman" w:cs="Times New Roman"/>
              </w:rPr>
              <w:softHyphen/>
              <w:t>ций, обучаю-щихся по программам, соответ</w:t>
            </w:r>
            <w:r w:rsidRPr="005A26A6">
              <w:rPr>
                <w:rFonts w:ascii="Times New Roman" w:hAnsi="Times New Roman" w:cs="Times New Roman"/>
              </w:rPr>
              <w:softHyphen/>
              <w:t>ствующим требова</w:t>
            </w:r>
            <w:r w:rsidRPr="005A26A6">
              <w:rPr>
                <w:rFonts w:ascii="Times New Roman" w:hAnsi="Times New Roman" w:cs="Times New Roman"/>
              </w:rPr>
              <w:softHyphen/>
              <w:t>ниям стандартов до</w:t>
            </w:r>
            <w:r w:rsidRPr="005A26A6">
              <w:rPr>
                <w:rFonts w:ascii="Times New Roman" w:hAnsi="Times New Roman" w:cs="Times New Roman"/>
              </w:rPr>
              <w:softHyphen/>
              <w:t>школьного образова</w:t>
            </w:r>
            <w:r w:rsidRPr="005A26A6">
              <w:rPr>
                <w:rFonts w:ascii="Times New Roman" w:hAnsi="Times New Roman" w:cs="Times New Roman"/>
              </w:rPr>
              <w:softHyphen/>
              <w:t xml:space="preserve">ния  </w:t>
            </w:r>
          </w:p>
        </w:tc>
        <w:tc>
          <w:tcPr>
            <w:tcW w:w="709" w:type="dxa"/>
            <w:vAlign w:val="center"/>
          </w:tcPr>
          <w:p w:rsidR="00AB79F3" w:rsidRPr="003406B1" w:rsidRDefault="00AB79F3" w:rsidP="008F2B06">
            <w:pPr>
              <w:autoSpaceDE w:val="0"/>
              <w:autoSpaceDN w:val="0"/>
              <w:adjustRightInd w:val="0"/>
              <w:contextualSpacing/>
              <w:jc w:val="center"/>
            </w:pPr>
            <w:r w:rsidRPr="003406B1">
              <w:rPr>
                <w:sz w:val="22"/>
                <w:szCs w:val="22"/>
              </w:rPr>
              <w:t>30</w:t>
            </w:r>
          </w:p>
        </w:tc>
        <w:tc>
          <w:tcPr>
            <w:tcW w:w="708" w:type="dxa"/>
            <w:vAlign w:val="center"/>
          </w:tcPr>
          <w:p w:rsidR="00AB79F3" w:rsidRPr="003406B1" w:rsidRDefault="00AB79F3" w:rsidP="008F2B06">
            <w:pPr>
              <w:autoSpaceDE w:val="0"/>
              <w:autoSpaceDN w:val="0"/>
              <w:adjustRightInd w:val="0"/>
              <w:contextualSpacing/>
              <w:jc w:val="center"/>
            </w:pPr>
            <w:r w:rsidRPr="003406B1">
              <w:rPr>
                <w:sz w:val="22"/>
                <w:szCs w:val="22"/>
              </w:rPr>
              <w:t>60</w:t>
            </w:r>
          </w:p>
        </w:tc>
        <w:tc>
          <w:tcPr>
            <w:tcW w:w="709" w:type="dxa"/>
            <w:vAlign w:val="center"/>
          </w:tcPr>
          <w:p w:rsidR="00AB79F3" w:rsidRPr="003406B1" w:rsidRDefault="00AB79F3" w:rsidP="008F2B06">
            <w:pPr>
              <w:autoSpaceDE w:val="0"/>
              <w:autoSpaceDN w:val="0"/>
              <w:adjustRightInd w:val="0"/>
              <w:contextualSpacing/>
              <w:jc w:val="center"/>
            </w:pPr>
            <w:r w:rsidRPr="003406B1">
              <w:rPr>
                <w:sz w:val="22"/>
                <w:szCs w:val="22"/>
              </w:rPr>
              <w:t>100</w:t>
            </w:r>
          </w:p>
        </w:tc>
        <w:tc>
          <w:tcPr>
            <w:tcW w:w="721" w:type="dxa"/>
            <w:vAlign w:val="center"/>
          </w:tcPr>
          <w:p w:rsidR="00AB79F3" w:rsidRPr="003406B1" w:rsidRDefault="00AB79F3" w:rsidP="008F2B06">
            <w:pPr>
              <w:autoSpaceDE w:val="0"/>
              <w:autoSpaceDN w:val="0"/>
              <w:adjustRightInd w:val="0"/>
              <w:contextualSpacing/>
              <w:jc w:val="center"/>
            </w:pPr>
            <w:r w:rsidRPr="003406B1">
              <w:rPr>
                <w:sz w:val="22"/>
                <w:szCs w:val="22"/>
              </w:rPr>
              <w:t>100</w:t>
            </w:r>
          </w:p>
        </w:tc>
        <w:tc>
          <w:tcPr>
            <w:tcW w:w="709"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8"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r>
      <w:tr w:rsidR="00AB79F3" w:rsidRPr="003406B1" w:rsidTr="00023ED0">
        <w:trPr>
          <w:trHeight w:val="1007"/>
          <w:jc w:val="center"/>
        </w:trPr>
        <w:tc>
          <w:tcPr>
            <w:tcW w:w="403" w:type="dxa"/>
            <w:vMerge/>
          </w:tcPr>
          <w:p w:rsidR="00AB79F3" w:rsidRPr="003406B1" w:rsidRDefault="00AB79F3"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tcPr>
          <w:p w:rsidR="00AB79F3" w:rsidRPr="003406B1" w:rsidRDefault="00AB79F3" w:rsidP="009C3B65">
            <w:pPr>
              <w:pStyle w:val="ConsPlusNormal"/>
              <w:widowControl/>
              <w:ind w:firstLine="0"/>
              <w:contextualSpacing/>
              <w:jc w:val="both"/>
              <w:outlineLvl w:val="1"/>
              <w:rPr>
                <w:rFonts w:ascii="Times New Roman" w:hAnsi="Times New Roman" w:cs="Times New Roman"/>
              </w:rPr>
            </w:pPr>
            <w:r w:rsidRPr="003406B1">
              <w:rPr>
                <w:rFonts w:ascii="Times New Roman" w:hAnsi="Times New Roman" w:cs="Times New Roman"/>
              </w:rPr>
              <w:t>Основное меро</w:t>
            </w:r>
            <w:r w:rsidRPr="003406B1">
              <w:rPr>
                <w:rFonts w:ascii="Times New Roman" w:hAnsi="Times New Roman" w:cs="Times New Roman"/>
              </w:rPr>
              <w:softHyphen/>
              <w:t>приятие 1.3.«Компенсация части родительской платы за присмотр и уход за детьми в об</w:t>
            </w:r>
            <w:r w:rsidRPr="003406B1">
              <w:rPr>
                <w:rFonts w:ascii="Times New Roman" w:hAnsi="Times New Roman" w:cs="Times New Roman"/>
              </w:rPr>
              <w:softHyphen/>
              <w:t>разовательных орга</w:t>
            </w:r>
            <w:r w:rsidRPr="003406B1">
              <w:rPr>
                <w:rFonts w:ascii="Times New Roman" w:hAnsi="Times New Roman" w:cs="Times New Roman"/>
              </w:rPr>
              <w:softHyphen/>
              <w:t>низациях, реали</w:t>
            </w:r>
            <w:r w:rsidRPr="003406B1">
              <w:rPr>
                <w:rFonts w:ascii="Times New Roman" w:hAnsi="Times New Roman" w:cs="Times New Roman"/>
              </w:rPr>
              <w:softHyphen/>
              <w:t>зующих основную общеобразова-тель</w:t>
            </w:r>
            <w:r w:rsidRPr="003406B1">
              <w:rPr>
                <w:rFonts w:ascii="Times New Roman" w:hAnsi="Times New Roman" w:cs="Times New Roman"/>
              </w:rPr>
              <w:softHyphen/>
              <w:t>ную программу до</w:t>
            </w:r>
            <w:r w:rsidRPr="003406B1">
              <w:rPr>
                <w:rFonts w:ascii="Times New Roman" w:hAnsi="Times New Roman" w:cs="Times New Roman"/>
              </w:rPr>
              <w:softHyphen/>
              <w:t>школьного образо</w:t>
            </w:r>
            <w:r w:rsidRPr="003406B1">
              <w:rPr>
                <w:rFonts w:ascii="Times New Roman" w:hAnsi="Times New Roman" w:cs="Times New Roman"/>
              </w:rPr>
              <w:softHyphen/>
              <w:t>вания»</w:t>
            </w:r>
          </w:p>
        </w:tc>
        <w:tc>
          <w:tcPr>
            <w:tcW w:w="1956" w:type="dxa"/>
            <w:vMerge/>
          </w:tcPr>
          <w:p w:rsidR="00AB79F3" w:rsidRPr="003406B1" w:rsidRDefault="00AB79F3" w:rsidP="008C4FCC">
            <w:pPr>
              <w:pStyle w:val="ConsPlusNormal"/>
              <w:widowControl/>
              <w:ind w:firstLine="0"/>
              <w:contextualSpacing/>
              <w:jc w:val="center"/>
              <w:outlineLvl w:val="1"/>
              <w:rPr>
                <w:rFonts w:ascii="Times New Roman" w:hAnsi="Times New Roman" w:cs="Times New Roman"/>
              </w:rPr>
            </w:pPr>
          </w:p>
        </w:tc>
        <w:tc>
          <w:tcPr>
            <w:tcW w:w="775" w:type="dxa"/>
            <w:vMerge/>
          </w:tcPr>
          <w:p w:rsidR="00AB79F3" w:rsidRPr="003406B1" w:rsidRDefault="00AB79F3" w:rsidP="00174551">
            <w:pPr>
              <w:pStyle w:val="ConsPlusNormal"/>
              <w:widowControl/>
              <w:ind w:firstLine="0"/>
              <w:contextualSpacing/>
              <w:jc w:val="center"/>
              <w:outlineLvl w:val="1"/>
              <w:rPr>
                <w:rFonts w:ascii="Times New Roman" w:hAnsi="Times New Roman" w:cs="Times New Roman"/>
                <w:sz w:val="21"/>
                <w:szCs w:val="21"/>
              </w:rPr>
            </w:pPr>
          </w:p>
        </w:tc>
        <w:tc>
          <w:tcPr>
            <w:tcW w:w="1206" w:type="dxa"/>
          </w:tcPr>
          <w:p w:rsidR="00AB79F3" w:rsidRPr="003406B1" w:rsidRDefault="00AB79F3" w:rsidP="00927F9E">
            <w:pPr>
              <w:pStyle w:val="ConsPlusNormal"/>
              <w:widowControl/>
              <w:ind w:left="-3" w:right="-138" w:firstLine="0"/>
              <w:contextualSpacing/>
              <w:jc w:val="center"/>
              <w:outlineLvl w:val="1"/>
              <w:rPr>
                <w:rFonts w:ascii="Times New Roman" w:hAnsi="Times New Roman" w:cs="Times New Roman"/>
              </w:rPr>
            </w:pPr>
            <w:r w:rsidRPr="003406B1">
              <w:rPr>
                <w:rFonts w:ascii="Times New Roman" w:hAnsi="Times New Roman" w:cs="Times New Roman"/>
              </w:rPr>
              <w:t>постоянный</w:t>
            </w:r>
          </w:p>
        </w:tc>
        <w:tc>
          <w:tcPr>
            <w:tcW w:w="4040" w:type="dxa"/>
          </w:tcPr>
          <w:p w:rsidR="00AB79F3" w:rsidRPr="005A26A6" w:rsidRDefault="00AB79F3" w:rsidP="00174551">
            <w:pPr>
              <w:pStyle w:val="ConsPlusNormal"/>
              <w:widowControl/>
              <w:ind w:firstLine="0"/>
              <w:contextualSpacing/>
              <w:jc w:val="both"/>
              <w:outlineLvl w:val="1"/>
              <w:rPr>
                <w:rFonts w:ascii="Times New Roman" w:hAnsi="Times New Roman" w:cs="Times New Roman"/>
              </w:rPr>
            </w:pPr>
            <w:r w:rsidRPr="005A26A6">
              <w:rPr>
                <w:rFonts w:ascii="Times New Roman" w:hAnsi="Times New Roman" w:cs="Times New Roman"/>
              </w:rPr>
              <w:t>Доля граждан, вос</w:t>
            </w:r>
            <w:r w:rsidRPr="005A26A6">
              <w:rPr>
                <w:rFonts w:ascii="Times New Roman" w:hAnsi="Times New Roman" w:cs="Times New Roman"/>
              </w:rPr>
              <w:softHyphen/>
              <w:t>пользовавшихся пра</w:t>
            </w:r>
            <w:r w:rsidRPr="005A26A6">
              <w:rPr>
                <w:rFonts w:ascii="Times New Roman" w:hAnsi="Times New Roman" w:cs="Times New Roman"/>
              </w:rPr>
              <w:softHyphen/>
              <w:t>вом на получение компенсации части родительской платы, от общей численности граждан, претендую</w:t>
            </w:r>
            <w:r w:rsidRPr="005A26A6">
              <w:rPr>
                <w:rFonts w:ascii="Times New Roman" w:hAnsi="Times New Roman" w:cs="Times New Roman"/>
              </w:rPr>
              <w:softHyphen/>
              <w:t>щих на указанное право, %</w:t>
            </w:r>
          </w:p>
        </w:tc>
        <w:tc>
          <w:tcPr>
            <w:tcW w:w="709"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8"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9"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21"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9"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8"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r>
      <w:tr w:rsidR="00AB79F3" w:rsidRPr="003406B1" w:rsidTr="00023ED0">
        <w:trPr>
          <w:trHeight w:val="992"/>
          <w:jc w:val="center"/>
        </w:trPr>
        <w:tc>
          <w:tcPr>
            <w:tcW w:w="403" w:type="dxa"/>
            <w:vMerge/>
          </w:tcPr>
          <w:p w:rsidR="00AB79F3" w:rsidRPr="003406B1" w:rsidRDefault="00AB79F3"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tcPr>
          <w:p w:rsidR="00AB79F3" w:rsidRPr="003406B1" w:rsidRDefault="00AB79F3" w:rsidP="009C3B65">
            <w:pPr>
              <w:pStyle w:val="ConsPlusNormal"/>
              <w:widowControl/>
              <w:ind w:firstLine="0"/>
              <w:contextualSpacing/>
              <w:jc w:val="both"/>
              <w:outlineLvl w:val="1"/>
              <w:rPr>
                <w:rFonts w:ascii="Times New Roman" w:hAnsi="Times New Roman" w:cs="Times New Roman"/>
              </w:rPr>
            </w:pPr>
            <w:r w:rsidRPr="003406B1">
              <w:rPr>
                <w:rFonts w:ascii="Times New Roman" w:hAnsi="Times New Roman" w:cs="Times New Roman"/>
              </w:rPr>
              <w:t>Основное меро</w:t>
            </w:r>
            <w:r w:rsidRPr="003406B1">
              <w:rPr>
                <w:rFonts w:ascii="Times New Roman" w:hAnsi="Times New Roman" w:cs="Times New Roman"/>
              </w:rPr>
              <w:softHyphen/>
              <w:t xml:space="preserve">приятие </w:t>
            </w:r>
          </w:p>
          <w:p w:rsidR="00AB79F3" w:rsidRPr="003406B1" w:rsidRDefault="00AB79F3" w:rsidP="009C3B65">
            <w:pPr>
              <w:pStyle w:val="ConsPlusNormal"/>
              <w:widowControl/>
              <w:ind w:firstLine="0"/>
              <w:contextualSpacing/>
              <w:jc w:val="both"/>
              <w:outlineLvl w:val="1"/>
              <w:rPr>
                <w:rFonts w:ascii="Times New Roman" w:hAnsi="Times New Roman" w:cs="Times New Roman"/>
              </w:rPr>
            </w:pPr>
            <w:r w:rsidRPr="003406B1">
              <w:rPr>
                <w:rFonts w:ascii="Times New Roman" w:hAnsi="Times New Roman" w:cs="Times New Roman"/>
              </w:rPr>
              <w:t>1.4.«Модернизация сис</w:t>
            </w:r>
            <w:r w:rsidRPr="003406B1">
              <w:rPr>
                <w:rFonts w:ascii="Times New Roman" w:hAnsi="Times New Roman" w:cs="Times New Roman"/>
              </w:rPr>
              <w:softHyphen/>
              <w:t>темы дошкольного образо-вания в рай</w:t>
            </w:r>
            <w:r w:rsidRPr="003406B1">
              <w:rPr>
                <w:rFonts w:ascii="Times New Roman" w:hAnsi="Times New Roman" w:cs="Times New Roman"/>
              </w:rPr>
              <w:softHyphen/>
              <w:t>оне»</w:t>
            </w:r>
          </w:p>
        </w:tc>
        <w:tc>
          <w:tcPr>
            <w:tcW w:w="1956" w:type="dxa"/>
            <w:vMerge/>
          </w:tcPr>
          <w:p w:rsidR="00AB79F3" w:rsidRPr="003406B1" w:rsidRDefault="00AB79F3" w:rsidP="008C4FCC">
            <w:pPr>
              <w:pStyle w:val="ConsPlusNormal"/>
              <w:widowControl/>
              <w:ind w:firstLine="0"/>
              <w:contextualSpacing/>
              <w:jc w:val="center"/>
              <w:outlineLvl w:val="1"/>
              <w:rPr>
                <w:rFonts w:ascii="Times New Roman" w:hAnsi="Times New Roman" w:cs="Times New Roman"/>
              </w:rPr>
            </w:pPr>
          </w:p>
        </w:tc>
        <w:tc>
          <w:tcPr>
            <w:tcW w:w="775" w:type="dxa"/>
            <w:vMerge/>
          </w:tcPr>
          <w:p w:rsidR="00AB79F3" w:rsidRPr="003406B1" w:rsidRDefault="00AB79F3" w:rsidP="00174551">
            <w:pPr>
              <w:pStyle w:val="ConsPlusNormal"/>
              <w:widowControl/>
              <w:ind w:firstLine="0"/>
              <w:contextualSpacing/>
              <w:jc w:val="center"/>
              <w:outlineLvl w:val="1"/>
              <w:rPr>
                <w:rFonts w:ascii="Times New Roman" w:hAnsi="Times New Roman" w:cs="Times New Roman"/>
                <w:sz w:val="21"/>
                <w:szCs w:val="21"/>
              </w:rPr>
            </w:pPr>
          </w:p>
        </w:tc>
        <w:tc>
          <w:tcPr>
            <w:tcW w:w="1206" w:type="dxa"/>
          </w:tcPr>
          <w:p w:rsidR="00AB79F3" w:rsidRPr="003406B1" w:rsidRDefault="00AB79F3" w:rsidP="00927F9E">
            <w:pPr>
              <w:pStyle w:val="ConsPlusNormal"/>
              <w:widowControl/>
              <w:ind w:left="-3" w:right="-138" w:firstLine="0"/>
              <w:contextualSpacing/>
              <w:outlineLvl w:val="1"/>
              <w:rPr>
                <w:rFonts w:ascii="Times New Roman" w:hAnsi="Times New Roman" w:cs="Times New Roman"/>
              </w:rPr>
            </w:pPr>
            <w:r w:rsidRPr="003406B1">
              <w:rPr>
                <w:rFonts w:ascii="Times New Roman" w:hAnsi="Times New Roman" w:cs="Times New Roman"/>
              </w:rPr>
              <w:t>прогрес-сирующий</w:t>
            </w:r>
          </w:p>
        </w:tc>
        <w:tc>
          <w:tcPr>
            <w:tcW w:w="4040" w:type="dxa"/>
          </w:tcPr>
          <w:p w:rsidR="00AB79F3" w:rsidRPr="005A26A6" w:rsidRDefault="00AB79F3" w:rsidP="00174551">
            <w:pPr>
              <w:contextualSpacing/>
              <w:jc w:val="both"/>
              <w:rPr>
                <w:sz w:val="20"/>
                <w:szCs w:val="20"/>
              </w:rPr>
            </w:pPr>
            <w:r w:rsidRPr="005A26A6">
              <w:rPr>
                <w:sz w:val="20"/>
                <w:szCs w:val="20"/>
              </w:rPr>
              <w:t>Освоение субсидий на приобретение оборудования для дошкольных образовательных организаций, %</w:t>
            </w:r>
          </w:p>
        </w:tc>
        <w:tc>
          <w:tcPr>
            <w:tcW w:w="709" w:type="dxa"/>
            <w:vAlign w:val="center"/>
          </w:tcPr>
          <w:p w:rsidR="00AB79F3" w:rsidRPr="003406B1" w:rsidRDefault="00AB79F3" w:rsidP="008F2B06">
            <w:pPr>
              <w:contextualSpacing/>
              <w:jc w:val="center"/>
            </w:pPr>
            <w:r w:rsidRPr="003406B1">
              <w:rPr>
                <w:sz w:val="22"/>
                <w:szCs w:val="22"/>
              </w:rPr>
              <w:t>100</w:t>
            </w:r>
          </w:p>
        </w:tc>
        <w:tc>
          <w:tcPr>
            <w:tcW w:w="708" w:type="dxa"/>
            <w:vAlign w:val="center"/>
          </w:tcPr>
          <w:p w:rsidR="00AB79F3" w:rsidRPr="003406B1" w:rsidRDefault="00AB79F3" w:rsidP="008F2B06">
            <w:pPr>
              <w:contextualSpacing/>
              <w:jc w:val="center"/>
            </w:pPr>
            <w:r w:rsidRPr="003406B1">
              <w:rPr>
                <w:sz w:val="22"/>
                <w:szCs w:val="22"/>
              </w:rPr>
              <w:t>100</w:t>
            </w:r>
          </w:p>
        </w:tc>
        <w:tc>
          <w:tcPr>
            <w:tcW w:w="709" w:type="dxa"/>
            <w:vAlign w:val="center"/>
          </w:tcPr>
          <w:p w:rsidR="00AB79F3" w:rsidRPr="003406B1" w:rsidRDefault="00AB79F3" w:rsidP="008F2B06">
            <w:pPr>
              <w:contextualSpacing/>
              <w:jc w:val="center"/>
            </w:pPr>
            <w:r w:rsidRPr="003406B1">
              <w:rPr>
                <w:sz w:val="22"/>
                <w:szCs w:val="22"/>
              </w:rPr>
              <w:t>100</w:t>
            </w:r>
          </w:p>
        </w:tc>
        <w:tc>
          <w:tcPr>
            <w:tcW w:w="721" w:type="dxa"/>
            <w:vAlign w:val="center"/>
          </w:tcPr>
          <w:p w:rsidR="00AB79F3" w:rsidRPr="003406B1" w:rsidRDefault="00AB79F3" w:rsidP="008F2B06">
            <w:pPr>
              <w:contextualSpacing/>
              <w:jc w:val="center"/>
            </w:pPr>
            <w:r w:rsidRPr="003406B1">
              <w:rPr>
                <w:sz w:val="22"/>
                <w:szCs w:val="22"/>
              </w:rPr>
              <w:t>100</w:t>
            </w:r>
          </w:p>
        </w:tc>
        <w:tc>
          <w:tcPr>
            <w:tcW w:w="709" w:type="dxa"/>
            <w:vAlign w:val="center"/>
          </w:tcPr>
          <w:p w:rsidR="00AB79F3" w:rsidRPr="003406B1" w:rsidRDefault="00AB79F3" w:rsidP="008F2B06">
            <w:pPr>
              <w:contextualSpacing/>
              <w:jc w:val="center"/>
            </w:pPr>
            <w:r w:rsidRPr="003406B1">
              <w:rPr>
                <w:sz w:val="22"/>
                <w:szCs w:val="22"/>
              </w:rPr>
              <w:t>100</w:t>
            </w:r>
          </w:p>
        </w:tc>
        <w:tc>
          <w:tcPr>
            <w:tcW w:w="708" w:type="dxa"/>
            <w:vAlign w:val="center"/>
          </w:tcPr>
          <w:p w:rsidR="00AB79F3" w:rsidRPr="003406B1" w:rsidRDefault="00AB79F3" w:rsidP="008F2B06">
            <w:pPr>
              <w:contextualSpacing/>
              <w:jc w:val="center"/>
            </w:pPr>
            <w:r w:rsidRPr="003406B1">
              <w:rPr>
                <w:sz w:val="22"/>
                <w:szCs w:val="22"/>
              </w:rPr>
              <w:t>100</w:t>
            </w:r>
          </w:p>
        </w:tc>
      </w:tr>
      <w:tr w:rsidR="00AB79F3" w:rsidRPr="003406B1" w:rsidTr="005A26A6">
        <w:trPr>
          <w:trHeight w:val="260"/>
          <w:jc w:val="center"/>
        </w:trPr>
        <w:tc>
          <w:tcPr>
            <w:tcW w:w="403" w:type="dxa"/>
            <w:vMerge/>
          </w:tcPr>
          <w:p w:rsidR="00AB79F3" w:rsidRPr="003406B1" w:rsidRDefault="00AB79F3"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tcPr>
          <w:p w:rsidR="00AB79F3" w:rsidRPr="003406B1" w:rsidRDefault="00AB79F3" w:rsidP="009C3B65">
            <w:pPr>
              <w:pStyle w:val="ConsPlusNormal"/>
              <w:widowControl/>
              <w:ind w:firstLine="0"/>
              <w:contextualSpacing/>
              <w:jc w:val="both"/>
              <w:outlineLvl w:val="1"/>
              <w:rPr>
                <w:rFonts w:ascii="Times New Roman" w:hAnsi="Times New Roman" w:cs="Times New Roman"/>
              </w:rPr>
            </w:pPr>
            <w:r w:rsidRPr="003406B1">
              <w:rPr>
                <w:rFonts w:ascii="Times New Roman" w:hAnsi="Times New Roman" w:cs="Times New Roman"/>
              </w:rPr>
              <w:t>Основное меро</w:t>
            </w:r>
            <w:r w:rsidRPr="003406B1">
              <w:rPr>
                <w:rFonts w:ascii="Times New Roman" w:hAnsi="Times New Roman" w:cs="Times New Roman"/>
              </w:rPr>
              <w:softHyphen/>
              <w:t>приятие 1.5.</w:t>
            </w:r>
          </w:p>
          <w:p w:rsidR="00AB79F3" w:rsidRPr="003406B1" w:rsidRDefault="00AB79F3" w:rsidP="009C3B65">
            <w:pPr>
              <w:pStyle w:val="ConsPlusNormal"/>
              <w:widowControl/>
              <w:ind w:firstLine="0"/>
              <w:contextualSpacing/>
              <w:jc w:val="both"/>
              <w:outlineLvl w:val="1"/>
              <w:rPr>
                <w:rFonts w:ascii="Times New Roman" w:hAnsi="Times New Roman" w:cs="Times New Roman"/>
              </w:rPr>
            </w:pPr>
            <w:r w:rsidRPr="003406B1">
              <w:rPr>
                <w:rFonts w:ascii="Times New Roman" w:hAnsi="Times New Roman" w:cs="Times New Roman"/>
              </w:rPr>
              <w:t>«Развитие негосударствен-ного сектора дошкольного образования»</w:t>
            </w:r>
          </w:p>
        </w:tc>
        <w:tc>
          <w:tcPr>
            <w:tcW w:w="1956" w:type="dxa"/>
            <w:vMerge/>
          </w:tcPr>
          <w:p w:rsidR="00AB79F3" w:rsidRPr="003406B1" w:rsidRDefault="00AB79F3" w:rsidP="008C4FCC">
            <w:pPr>
              <w:pStyle w:val="ConsPlusNormal"/>
              <w:widowControl/>
              <w:ind w:firstLine="0"/>
              <w:contextualSpacing/>
              <w:jc w:val="center"/>
              <w:outlineLvl w:val="1"/>
              <w:rPr>
                <w:rFonts w:ascii="Times New Roman" w:hAnsi="Times New Roman" w:cs="Times New Roman"/>
              </w:rPr>
            </w:pPr>
          </w:p>
        </w:tc>
        <w:tc>
          <w:tcPr>
            <w:tcW w:w="775" w:type="dxa"/>
          </w:tcPr>
          <w:p w:rsidR="00AB79F3" w:rsidRPr="003406B1" w:rsidRDefault="00AB79F3" w:rsidP="00174551">
            <w:pPr>
              <w:pStyle w:val="ConsPlusNormal"/>
              <w:widowControl/>
              <w:ind w:firstLine="0"/>
              <w:contextualSpacing/>
              <w:outlineLvl w:val="1"/>
              <w:rPr>
                <w:rFonts w:ascii="Times New Roman" w:hAnsi="Times New Roman" w:cs="Times New Roman"/>
                <w:sz w:val="21"/>
                <w:szCs w:val="21"/>
              </w:rPr>
            </w:pPr>
          </w:p>
        </w:tc>
        <w:tc>
          <w:tcPr>
            <w:tcW w:w="1206" w:type="dxa"/>
          </w:tcPr>
          <w:p w:rsidR="00AB79F3" w:rsidRPr="003406B1" w:rsidRDefault="00AB79F3" w:rsidP="009C3B65">
            <w:pPr>
              <w:pStyle w:val="ConsPlusNormal"/>
              <w:widowControl/>
              <w:ind w:left="-3" w:right="-138" w:firstLine="0"/>
              <w:contextualSpacing/>
              <w:outlineLvl w:val="1"/>
              <w:rPr>
                <w:rFonts w:ascii="Times New Roman" w:hAnsi="Times New Roman" w:cs="Times New Roman"/>
              </w:rPr>
            </w:pPr>
            <w:r w:rsidRPr="003406B1">
              <w:rPr>
                <w:rFonts w:ascii="Times New Roman" w:hAnsi="Times New Roman" w:cs="Times New Roman"/>
              </w:rPr>
              <w:t>прогрес-сирующий</w:t>
            </w:r>
          </w:p>
        </w:tc>
        <w:tc>
          <w:tcPr>
            <w:tcW w:w="4040" w:type="dxa"/>
          </w:tcPr>
          <w:p w:rsidR="00450F59" w:rsidRPr="005A26A6" w:rsidRDefault="00AB79F3" w:rsidP="00174551">
            <w:pPr>
              <w:pStyle w:val="ConsPlusNormal"/>
              <w:widowControl/>
              <w:ind w:firstLine="0"/>
              <w:contextualSpacing/>
              <w:jc w:val="both"/>
              <w:outlineLvl w:val="1"/>
              <w:rPr>
                <w:rFonts w:ascii="Times New Roman" w:hAnsi="Times New Roman" w:cs="Times New Roman"/>
              </w:rPr>
            </w:pPr>
            <w:r w:rsidRPr="005A26A6">
              <w:rPr>
                <w:rFonts w:ascii="Times New Roman" w:hAnsi="Times New Roman" w:cs="Times New Roman"/>
              </w:rPr>
              <w:t>Доля детей, получающих дошкольную образовательную услугу и (или) услугу по их содержанию (присмотру и уходу) в негосударственных (немуниципаль-ных) организациях различных правовых форм и форм собственности от индивидуальных предпринимателей, оказывающих услуги по дошкольному образованию, присмотру и уходу, в общей численности воспитанников, %</w:t>
            </w:r>
          </w:p>
        </w:tc>
        <w:tc>
          <w:tcPr>
            <w:tcW w:w="709"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3,0</w:t>
            </w:r>
          </w:p>
        </w:tc>
        <w:tc>
          <w:tcPr>
            <w:tcW w:w="708"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6,0</w:t>
            </w:r>
          </w:p>
        </w:tc>
        <w:tc>
          <w:tcPr>
            <w:tcW w:w="709"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6,0</w:t>
            </w:r>
          </w:p>
        </w:tc>
        <w:tc>
          <w:tcPr>
            <w:tcW w:w="721"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6,0</w:t>
            </w:r>
          </w:p>
        </w:tc>
        <w:tc>
          <w:tcPr>
            <w:tcW w:w="709"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6,0</w:t>
            </w:r>
          </w:p>
        </w:tc>
        <w:tc>
          <w:tcPr>
            <w:tcW w:w="708"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6,0</w:t>
            </w:r>
          </w:p>
        </w:tc>
      </w:tr>
      <w:tr w:rsidR="00AB79F3" w:rsidRPr="003406B1" w:rsidTr="00023ED0">
        <w:trPr>
          <w:trHeight w:val="228"/>
          <w:jc w:val="center"/>
        </w:trPr>
        <w:tc>
          <w:tcPr>
            <w:tcW w:w="403" w:type="dxa"/>
            <w:vMerge w:val="restart"/>
          </w:tcPr>
          <w:p w:rsidR="00AB79F3" w:rsidRPr="003406B1" w:rsidRDefault="00AB79F3" w:rsidP="00582625">
            <w:pPr>
              <w:pStyle w:val="ConsPlusNormal"/>
              <w:widowControl/>
              <w:ind w:left="-121" w:firstLine="0"/>
              <w:contextualSpacing/>
              <w:jc w:val="both"/>
              <w:outlineLvl w:val="1"/>
              <w:rPr>
                <w:rFonts w:ascii="Times New Roman" w:hAnsi="Times New Roman" w:cs="Times New Roman"/>
                <w:b/>
                <w:sz w:val="22"/>
                <w:szCs w:val="22"/>
              </w:rPr>
            </w:pPr>
          </w:p>
        </w:tc>
        <w:tc>
          <w:tcPr>
            <w:tcW w:w="2579" w:type="dxa"/>
            <w:vMerge w:val="restart"/>
          </w:tcPr>
          <w:p w:rsidR="00AB79F3" w:rsidRPr="003406B1" w:rsidRDefault="00AB79F3" w:rsidP="009C3B65">
            <w:pPr>
              <w:pStyle w:val="ConsPlusNormal"/>
              <w:widowControl/>
              <w:ind w:firstLine="0"/>
              <w:contextualSpacing/>
              <w:jc w:val="both"/>
              <w:outlineLvl w:val="1"/>
              <w:rPr>
                <w:rFonts w:ascii="Times New Roman" w:hAnsi="Times New Roman" w:cs="Times New Roman"/>
                <w:b/>
              </w:rPr>
            </w:pPr>
            <w:r w:rsidRPr="003406B1">
              <w:rPr>
                <w:rFonts w:ascii="Times New Roman" w:hAnsi="Times New Roman" w:cs="Times New Roman"/>
                <w:b/>
              </w:rPr>
              <w:t>Подпрограмма № 2 «Общее образова</w:t>
            </w:r>
            <w:r w:rsidRPr="003406B1">
              <w:rPr>
                <w:rFonts w:ascii="Times New Roman" w:hAnsi="Times New Roman" w:cs="Times New Roman"/>
                <w:b/>
              </w:rPr>
              <w:softHyphen/>
              <w:t>ние»</w:t>
            </w:r>
          </w:p>
          <w:p w:rsidR="00AB79F3" w:rsidRPr="003406B1" w:rsidRDefault="00AB79F3" w:rsidP="009C3B65">
            <w:pPr>
              <w:pStyle w:val="ConsPlusNormal"/>
              <w:widowControl/>
              <w:ind w:firstLine="0"/>
              <w:contextualSpacing/>
              <w:jc w:val="both"/>
              <w:outlineLvl w:val="1"/>
              <w:rPr>
                <w:rFonts w:ascii="Times New Roman" w:hAnsi="Times New Roman" w:cs="Times New Roman"/>
              </w:rPr>
            </w:pPr>
            <w:r w:rsidRPr="003406B1">
              <w:rPr>
                <w:rFonts w:ascii="Times New Roman" w:hAnsi="Times New Roman" w:cs="Times New Roman"/>
              </w:rPr>
              <w:t>Задачи подпрограммы:</w:t>
            </w:r>
          </w:p>
          <w:p w:rsidR="00AB79F3" w:rsidRPr="003406B1" w:rsidRDefault="00AB79F3" w:rsidP="009C3B65">
            <w:pPr>
              <w:contextualSpacing/>
              <w:jc w:val="both"/>
              <w:rPr>
                <w:sz w:val="20"/>
                <w:szCs w:val="20"/>
              </w:rPr>
            </w:pPr>
            <w:r w:rsidRPr="003406B1">
              <w:rPr>
                <w:sz w:val="20"/>
                <w:szCs w:val="20"/>
              </w:rPr>
              <w:t>1.Обеспечение деятель-ности (оказание услуг по организации предостав-ления  общего обра</w:t>
            </w:r>
            <w:r w:rsidRPr="003406B1">
              <w:rPr>
                <w:sz w:val="20"/>
                <w:szCs w:val="20"/>
              </w:rPr>
              <w:softHyphen/>
              <w:t>зова-ния) подведомственных организаций, в том числе на предоставление муни-ципальным бюджетным и автономным организа-циям суб</w:t>
            </w:r>
            <w:r w:rsidRPr="003406B1">
              <w:rPr>
                <w:sz w:val="20"/>
                <w:szCs w:val="20"/>
              </w:rPr>
              <w:softHyphen/>
              <w:t>сидий.</w:t>
            </w:r>
          </w:p>
          <w:p w:rsidR="00AB79F3" w:rsidRPr="003406B1" w:rsidRDefault="00AB79F3" w:rsidP="009C3B65">
            <w:pPr>
              <w:contextualSpacing/>
              <w:jc w:val="both"/>
              <w:rPr>
                <w:sz w:val="20"/>
                <w:szCs w:val="20"/>
              </w:rPr>
            </w:pPr>
            <w:r w:rsidRPr="003406B1">
              <w:rPr>
                <w:sz w:val="20"/>
                <w:szCs w:val="20"/>
              </w:rPr>
              <w:t>2.Развитие муниципальной системы общего образова-ния, направленной на формирование современ-ной школьной инфраструк-туры.</w:t>
            </w:r>
          </w:p>
          <w:p w:rsidR="00AB79F3" w:rsidRPr="003406B1" w:rsidRDefault="00AB79F3" w:rsidP="009C3B65">
            <w:pPr>
              <w:widowControl w:val="0"/>
              <w:autoSpaceDE w:val="0"/>
              <w:autoSpaceDN w:val="0"/>
              <w:adjustRightInd w:val="0"/>
              <w:contextualSpacing/>
              <w:jc w:val="both"/>
              <w:rPr>
                <w:sz w:val="20"/>
                <w:szCs w:val="20"/>
              </w:rPr>
            </w:pPr>
            <w:r w:rsidRPr="003406B1">
              <w:rPr>
                <w:sz w:val="20"/>
                <w:szCs w:val="20"/>
              </w:rPr>
              <w:t>3. Создание условий для сохранения и укреп</w:t>
            </w:r>
            <w:r w:rsidRPr="003406B1">
              <w:rPr>
                <w:sz w:val="20"/>
                <w:szCs w:val="20"/>
              </w:rPr>
              <w:softHyphen/>
              <w:t>ления здоровья детей и подрост-ков, а также формирования у них культуры питания.</w:t>
            </w:r>
          </w:p>
          <w:p w:rsidR="00AB79F3" w:rsidRDefault="00AB79F3" w:rsidP="009C3B65">
            <w:pPr>
              <w:pStyle w:val="ConsPlusNormal"/>
              <w:widowControl/>
              <w:ind w:firstLine="0"/>
              <w:contextualSpacing/>
              <w:jc w:val="both"/>
              <w:outlineLvl w:val="1"/>
              <w:rPr>
                <w:rFonts w:ascii="Times New Roman" w:hAnsi="Times New Roman" w:cs="Times New Roman"/>
              </w:rPr>
            </w:pPr>
            <w:r w:rsidRPr="003406B1">
              <w:rPr>
                <w:rFonts w:ascii="Times New Roman" w:hAnsi="Times New Roman" w:cs="Times New Roman"/>
              </w:rPr>
              <w:t>4.Выполнение мероприя-тий, направленных на со-циальную поддержку педа-гогических работ</w:t>
            </w:r>
            <w:r w:rsidRPr="003406B1">
              <w:rPr>
                <w:rFonts w:ascii="Times New Roman" w:hAnsi="Times New Roman" w:cs="Times New Roman"/>
              </w:rPr>
              <w:softHyphen/>
              <w:t>ников и повышение статуса про-фессии учи</w:t>
            </w:r>
            <w:r w:rsidRPr="003406B1">
              <w:rPr>
                <w:rFonts w:ascii="Times New Roman" w:hAnsi="Times New Roman" w:cs="Times New Roman"/>
              </w:rPr>
              <w:softHyphen/>
              <w:t>теля.</w:t>
            </w:r>
          </w:p>
          <w:p w:rsidR="00450F59" w:rsidRPr="003406B1" w:rsidRDefault="00450F59" w:rsidP="009C3B65">
            <w:pPr>
              <w:pStyle w:val="ConsPlusNormal"/>
              <w:widowControl/>
              <w:ind w:firstLine="0"/>
              <w:contextualSpacing/>
              <w:jc w:val="both"/>
              <w:outlineLvl w:val="1"/>
              <w:rPr>
                <w:rFonts w:ascii="Times New Roman" w:hAnsi="Times New Roman" w:cs="Times New Roman"/>
              </w:rPr>
            </w:pPr>
          </w:p>
        </w:tc>
        <w:tc>
          <w:tcPr>
            <w:tcW w:w="1956" w:type="dxa"/>
            <w:vMerge w:val="restart"/>
          </w:tcPr>
          <w:p w:rsidR="00AB79F3" w:rsidRPr="003406B1" w:rsidRDefault="00AB79F3" w:rsidP="008C4FCC">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b/>
              </w:rPr>
              <w:t>Соисполнитель</w:t>
            </w:r>
            <w:r w:rsidRPr="003406B1">
              <w:rPr>
                <w:rFonts w:ascii="Times New Roman" w:hAnsi="Times New Roman" w:cs="Times New Roman"/>
              </w:rPr>
              <w:t xml:space="preserve"> - управление образования администрации муниципального района   «Корочанский район»;</w:t>
            </w:r>
          </w:p>
          <w:p w:rsidR="00AB79F3" w:rsidRPr="003406B1" w:rsidRDefault="00AB79F3" w:rsidP="008C4FCC">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b/>
              </w:rPr>
              <w:t>участники подпрограммы</w:t>
            </w:r>
            <w:r w:rsidRPr="003406B1">
              <w:rPr>
                <w:rFonts w:ascii="Times New Roman" w:hAnsi="Times New Roman" w:cs="Times New Roman"/>
              </w:rPr>
              <w:t>-</w:t>
            </w:r>
          </w:p>
          <w:p w:rsidR="00AB79F3" w:rsidRPr="003406B1" w:rsidRDefault="00AB79F3" w:rsidP="008C4FCC">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управление образования администрации муниципального района   «Корочанский район»,</w:t>
            </w:r>
          </w:p>
          <w:p w:rsidR="00AB79F3" w:rsidRPr="003406B1" w:rsidRDefault="00AB79F3" w:rsidP="0083203D">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МКУ «УКС администрации Корочанского района»</w:t>
            </w:r>
          </w:p>
        </w:tc>
        <w:tc>
          <w:tcPr>
            <w:tcW w:w="775" w:type="dxa"/>
            <w:vMerge w:val="restart"/>
          </w:tcPr>
          <w:p w:rsidR="00AB79F3" w:rsidRPr="003406B1" w:rsidRDefault="00AB79F3" w:rsidP="00174551">
            <w:pPr>
              <w:pStyle w:val="ConsPlusNormal"/>
              <w:widowControl/>
              <w:ind w:firstLine="0"/>
              <w:contextualSpacing/>
              <w:jc w:val="center"/>
              <w:outlineLvl w:val="1"/>
              <w:rPr>
                <w:rFonts w:ascii="Times New Roman" w:hAnsi="Times New Roman" w:cs="Times New Roman"/>
                <w:sz w:val="21"/>
                <w:szCs w:val="21"/>
              </w:rPr>
            </w:pPr>
            <w:r w:rsidRPr="003406B1">
              <w:rPr>
                <w:rFonts w:ascii="Times New Roman" w:hAnsi="Times New Roman" w:cs="Times New Roman"/>
                <w:sz w:val="21"/>
                <w:szCs w:val="21"/>
              </w:rPr>
              <w:t>2015</w:t>
            </w:r>
          </w:p>
          <w:p w:rsidR="00AB79F3" w:rsidRPr="003406B1" w:rsidRDefault="00AB79F3" w:rsidP="00174551">
            <w:pPr>
              <w:pStyle w:val="ConsPlusNormal"/>
              <w:widowControl/>
              <w:ind w:firstLine="0"/>
              <w:contextualSpacing/>
              <w:jc w:val="center"/>
              <w:outlineLvl w:val="1"/>
              <w:rPr>
                <w:rFonts w:ascii="Times New Roman" w:hAnsi="Times New Roman" w:cs="Times New Roman"/>
                <w:sz w:val="21"/>
                <w:szCs w:val="21"/>
              </w:rPr>
            </w:pPr>
            <w:r w:rsidRPr="003406B1">
              <w:rPr>
                <w:rFonts w:ascii="Times New Roman" w:hAnsi="Times New Roman" w:cs="Times New Roman"/>
                <w:sz w:val="21"/>
                <w:szCs w:val="21"/>
              </w:rPr>
              <w:t>2020</w:t>
            </w:r>
          </w:p>
          <w:p w:rsidR="00AB79F3" w:rsidRPr="003406B1" w:rsidRDefault="00AB79F3" w:rsidP="00174551">
            <w:pPr>
              <w:widowControl w:val="0"/>
              <w:autoSpaceDE w:val="0"/>
              <w:autoSpaceDN w:val="0"/>
              <w:adjustRightInd w:val="0"/>
              <w:contextualSpacing/>
              <w:jc w:val="center"/>
              <w:rPr>
                <w:sz w:val="21"/>
                <w:szCs w:val="21"/>
              </w:rPr>
            </w:pPr>
          </w:p>
        </w:tc>
        <w:tc>
          <w:tcPr>
            <w:tcW w:w="1206" w:type="dxa"/>
          </w:tcPr>
          <w:p w:rsidR="00AB79F3" w:rsidRPr="003406B1" w:rsidRDefault="00AB79F3" w:rsidP="00927F9E">
            <w:pPr>
              <w:pStyle w:val="ConsPlusNormal"/>
              <w:widowControl/>
              <w:ind w:left="-3" w:right="-138" w:firstLine="0"/>
              <w:contextualSpacing/>
              <w:jc w:val="center"/>
              <w:outlineLvl w:val="1"/>
              <w:rPr>
                <w:rFonts w:ascii="Times New Roman" w:hAnsi="Times New Roman" w:cs="Times New Roman"/>
              </w:rPr>
            </w:pPr>
            <w:r w:rsidRPr="003406B1">
              <w:rPr>
                <w:rFonts w:ascii="Times New Roman" w:hAnsi="Times New Roman" w:cs="Times New Roman"/>
              </w:rPr>
              <w:t>постоянный</w:t>
            </w:r>
          </w:p>
        </w:tc>
        <w:tc>
          <w:tcPr>
            <w:tcW w:w="4040" w:type="dxa"/>
          </w:tcPr>
          <w:p w:rsidR="00AB79F3" w:rsidRPr="003406B1" w:rsidRDefault="00AB79F3" w:rsidP="00174551">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Доля выпускников муниципальных об</w:t>
            </w:r>
            <w:r w:rsidRPr="003406B1">
              <w:rPr>
                <w:rFonts w:ascii="Times New Roman" w:hAnsi="Times New Roman" w:cs="Times New Roman"/>
                <w:sz w:val="22"/>
                <w:szCs w:val="22"/>
              </w:rPr>
              <w:softHyphen/>
              <w:t>щеобразовательных организаций, не сдав</w:t>
            </w:r>
            <w:r w:rsidRPr="003406B1">
              <w:rPr>
                <w:rFonts w:ascii="Times New Roman" w:hAnsi="Times New Roman" w:cs="Times New Roman"/>
                <w:sz w:val="22"/>
                <w:szCs w:val="22"/>
              </w:rPr>
              <w:softHyphen/>
              <w:t>ших единый государ</w:t>
            </w:r>
            <w:r w:rsidRPr="003406B1">
              <w:rPr>
                <w:rFonts w:ascii="Times New Roman" w:hAnsi="Times New Roman" w:cs="Times New Roman"/>
                <w:sz w:val="22"/>
                <w:szCs w:val="22"/>
              </w:rPr>
              <w:softHyphen/>
              <w:t>ственный экзамен, в общей численности выпускников государ</w:t>
            </w:r>
            <w:r w:rsidRPr="003406B1">
              <w:rPr>
                <w:rFonts w:ascii="Times New Roman" w:hAnsi="Times New Roman" w:cs="Times New Roman"/>
                <w:sz w:val="22"/>
                <w:szCs w:val="22"/>
              </w:rPr>
              <w:softHyphen/>
              <w:t>ственных (муници</w:t>
            </w:r>
            <w:r w:rsidRPr="003406B1">
              <w:rPr>
                <w:rFonts w:ascii="Times New Roman" w:hAnsi="Times New Roman" w:cs="Times New Roman"/>
                <w:sz w:val="22"/>
                <w:szCs w:val="22"/>
              </w:rPr>
              <w:softHyphen/>
              <w:t>пальных) общеобра</w:t>
            </w:r>
            <w:r w:rsidRPr="003406B1">
              <w:rPr>
                <w:rFonts w:ascii="Times New Roman" w:hAnsi="Times New Roman" w:cs="Times New Roman"/>
                <w:sz w:val="22"/>
                <w:szCs w:val="22"/>
              </w:rPr>
              <w:softHyphen/>
              <w:t>зовательных органи</w:t>
            </w:r>
            <w:r w:rsidRPr="003406B1">
              <w:rPr>
                <w:rFonts w:ascii="Times New Roman" w:hAnsi="Times New Roman" w:cs="Times New Roman"/>
                <w:sz w:val="22"/>
                <w:szCs w:val="22"/>
              </w:rPr>
              <w:softHyphen/>
              <w:t>заций, %</w:t>
            </w:r>
          </w:p>
        </w:tc>
        <w:tc>
          <w:tcPr>
            <w:tcW w:w="709"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0,30</w:t>
            </w:r>
          </w:p>
        </w:tc>
        <w:tc>
          <w:tcPr>
            <w:tcW w:w="708"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0,30</w:t>
            </w:r>
          </w:p>
        </w:tc>
        <w:tc>
          <w:tcPr>
            <w:tcW w:w="709"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0,30</w:t>
            </w:r>
          </w:p>
        </w:tc>
        <w:tc>
          <w:tcPr>
            <w:tcW w:w="721"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0,30</w:t>
            </w:r>
          </w:p>
        </w:tc>
        <w:tc>
          <w:tcPr>
            <w:tcW w:w="709"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0,30</w:t>
            </w:r>
          </w:p>
        </w:tc>
        <w:tc>
          <w:tcPr>
            <w:tcW w:w="708"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0,30</w:t>
            </w:r>
          </w:p>
        </w:tc>
      </w:tr>
      <w:tr w:rsidR="00AB79F3" w:rsidRPr="003406B1" w:rsidTr="00023ED0">
        <w:trPr>
          <w:trHeight w:val="470"/>
          <w:jc w:val="center"/>
        </w:trPr>
        <w:tc>
          <w:tcPr>
            <w:tcW w:w="403" w:type="dxa"/>
            <w:vMerge/>
          </w:tcPr>
          <w:p w:rsidR="00AB79F3" w:rsidRPr="003406B1" w:rsidRDefault="00AB79F3" w:rsidP="00582625">
            <w:pPr>
              <w:pStyle w:val="ConsPlusNormal"/>
              <w:widowControl/>
              <w:ind w:left="-121" w:firstLine="0"/>
              <w:contextualSpacing/>
              <w:outlineLvl w:val="1"/>
              <w:rPr>
                <w:rFonts w:ascii="Times New Roman" w:hAnsi="Times New Roman" w:cs="Times New Roman"/>
                <w:sz w:val="22"/>
                <w:szCs w:val="22"/>
              </w:rPr>
            </w:pPr>
          </w:p>
        </w:tc>
        <w:tc>
          <w:tcPr>
            <w:tcW w:w="2579" w:type="dxa"/>
            <w:vMerge/>
          </w:tcPr>
          <w:p w:rsidR="00AB79F3" w:rsidRPr="003406B1" w:rsidRDefault="00AB79F3" w:rsidP="009C3B65">
            <w:pPr>
              <w:pStyle w:val="ConsPlusNormal"/>
              <w:widowControl/>
              <w:ind w:firstLine="0"/>
              <w:contextualSpacing/>
              <w:outlineLvl w:val="1"/>
              <w:rPr>
                <w:rFonts w:ascii="Times New Roman" w:hAnsi="Times New Roman" w:cs="Times New Roman"/>
              </w:rPr>
            </w:pPr>
          </w:p>
        </w:tc>
        <w:tc>
          <w:tcPr>
            <w:tcW w:w="1956" w:type="dxa"/>
            <w:vMerge/>
          </w:tcPr>
          <w:p w:rsidR="00AB79F3" w:rsidRPr="003406B1" w:rsidRDefault="00AB79F3" w:rsidP="008C4FCC">
            <w:pPr>
              <w:pStyle w:val="ConsPlusNormal"/>
              <w:widowControl/>
              <w:ind w:firstLine="0"/>
              <w:contextualSpacing/>
              <w:jc w:val="center"/>
              <w:outlineLvl w:val="1"/>
              <w:rPr>
                <w:rFonts w:ascii="Times New Roman" w:hAnsi="Times New Roman" w:cs="Times New Roman"/>
              </w:rPr>
            </w:pPr>
          </w:p>
        </w:tc>
        <w:tc>
          <w:tcPr>
            <w:tcW w:w="775" w:type="dxa"/>
            <w:vMerge/>
          </w:tcPr>
          <w:p w:rsidR="00AB79F3" w:rsidRPr="003406B1" w:rsidRDefault="00AB79F3" w:rsidP="00174551">
            <w:pPr>
              <w:widowControl w:val="0"/>
              <w:autoSpaceDE w:val="0"/>
              <w:autoSpaceDN w:val="0"/>
              <w:adjustRightInd w:val="0"/>
              <w:contextualSpacing/>
              <w:jc w:val="center"/>
              <w:rPr>
                <w:sz w:val="21"/>
                <w:szCs w:val="21"/>
              </w:rPr>
            </w:pPr>
          </w:p>
        </w:tc>
        <w:tc>
          <w:tcPr>
            <w:tcW w:w="1206" w:type="dxa"/>
          </w:tcPr>
          <w:p w:rsidR="00AB79F3" w:rsidRPr="003406B1" w:rsidRDefault="00AB79F3" w:rsidP="00927F9E">
            <w:pPr>
              <w:pStyle w:val="ConsPlusNormal"/>
              <w:widowControl/>
              <w:ind w:left="-3" w:right="-138" w:firstLine="0"/>
              <w:contextualSpacing/>
              <w:outlineLvl w:val="1"/>
              <w:rPr>
                <w:rFonts w:ascii="Times New Roman" w:hAnsi="Times New Roman" w:cs="Times New Roman"/>
              </w:rPr>
            </w:pPr>
            <w:r w:rsidRPr="003406B1">
              <w:rPr>
                <w:rFonts w:ascii="Times New Roman" w:hAnsi="Times New Roman" w:cs="Times New Roman"/>
              </w:rPr>
              <w:t>прогрес-сирующий</w:t>
            </w:r>
          </w:p>
        </w:tc>
        <w:tc>
          <w:tcPr>
            <w:tcW w:w="4040" w:type="dxa"/>
          </w:tcPr>
          <w:p w:rsidR="00AB79F3" w:rsidRPr="003406B1" w:rsidRDefault="00AB79F3" w:rsidP="00174551">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Удельный вес обу</w:t>
            </w:r>
            <w:r w:rsidRPr="003406B1">
              <w:rPr>
                <w:rFonts w:ascii="Times New Roman" w:hAnsi="Times New Roman" w:cs="Times New Roman"/>
                <w:sz w:val="22"/>
                <w:szCs w:val="22"/>
              </w:rPr>
              <w:softHyphen/>
              <w:t>чающихся в совре</w:t>
            </w:r>
            <w:r w:rsidRPr="003406B1">
              <w:rPr>
                <w:rFonts w:ascii="Times New Roman" w:hAnsi="Times New Roman" w:cs="Times New Roman"/>
                <w:sz w:val="22"/>
                <w:szCs w:val="22"/>
              </w:rPr>
              <w:softHyphen/>
              <w:t>менных условиях, %</w:t>
            </w:r>
          </w:p>
          <w:p w:rsidR="00AB79F3" w:rsidRPr="003406B1" w:rsidRDefault="00AB79F3" w:rsidP="00174551">
            <w:pPr>
              <w:pStyle w:val="ConsPlusNormal"/>
              <w:widowControl/>
              <w:ind w:firstLine="0"/>
              <w:contextualSpacing/>
              <w:jc w:val="both"/>
              <w:outlineLvl w:val="1"/>
              <w:rPr>
                <w:rFonts w:ascii="Times New Roman" w:hAnsi="Times New Roman" w:cs="Times New Roman"/>
                <w:sz w:val="22"/>
                <w:szCs w:val="22"/>
              </w:rPr>
            </w:pPr>
          </w:p>
        </w:tc>
        <w:tc>
          <w:tcPr>
            <w:tcW w:w="709"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80</w:t>
            </w:r>
          </w:p>
        </w:tc>
        <w:tc>
          <w:tcPr>
            <w:tcW w:w="708"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85</w:t>
            </w:r>
          </w:p>
        </w:tc>
        <w:tc>
          <w:tcPr>
            <w:tcW w:w="709"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87</w:t>
            </w:r>
          </w:p>
        </w:tc>
        <w:tc>
          <w:tcPr>
            <w:tcW w:w="721"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90</w:t>
            </w:r>
          </w:p>
        </w:tc>
        <w:tc>
          <w:tcPr>
            <w:tcW w:w="709"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95</w:t>
            </w:r>
          </w:p>
        </w:tc>
        <w:tc>
          <w:tcPr>
            <w:tcW w:w="708"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r>
      <w:tr w:rsidR="00AB79F3" w:rsidRPr="003406B1" w:rsidTr="00023ED0">
        <w:trPr>
          <w:trHeight w:val="1180"/>
          <w:jc w:val="center"/>
        </w:trPr>
        <w:tc>
          <w:tcPr>
            <w:tcW w:w="403" w:type="dxa"/>
            <w:vMerge/>
          </w:tcPr>
          <w:p w:rsidR="00AB79F3" w:rsidRPr="003406B1" w:rsidRDefault="00AB79F3" w:rsidP="00582625">
            <w:pPr>
              <w:pStyle w:val="ConsPlusNormal"/>
              <w:widowControl/>
              <w:ind w:left="-121" w:firstLine="0"/>
              <w:contextualSpacing/>
              <w:outlineLvl w:val="1"/>
              <w:rPr>
                <w:rFonts w:ascii="Times New Roman" w:hAnsi="Times New Roman" w:cs="Times New Roman"/>
                <w:sz w:val="22"/>
                <w:szCs w:val="22"/>
              </w:rPr>
            </w:pPr>
          </w:p>
        </w:tc>
        <w:tc>
          <w:tcPr>
            <w:tcW w:w="2579" w:type="dxa"/>
            <w:vMerge/>
          </w:tcPr>
          <w:p w:rsidR="00AB79F3" w:rsidRPr="003406B1" w:rsidRDefault="00AB79F3" w:rsidP="009C3B65">
            <w:pPr>
              <w:pStyle w:val="ConsPlusNormal"/>
              <w:widowControl/>
              <w:ind w:firstLine="0"/>
              <w:contextualSpacing/>
              <w:outlineLvl w:val="1"/>
              <w:rPr>
                <w:rFonts w:ascii="Times New Roman" w:hAnsi="Times New Roman" w:cs="Times New Roman"/>
              </w:rPr>
            </w:pPr>
          </w:p>
        </w:tc>
        <w:tc>
          <w:tcPr>
            <w:tcW w:w="1956" w:type="dxa"/>
            <w:vMerge/>
          </w:tcPr>
          <w:p w:rsidR="00AB79F3" w:rsidRPr="003406B1" w:rsidRDefault="00AB79F3" w:rsidP="008C4FCC">
            <w:pPr>
              <w:pStyle w:val="ConsPlusNormal"/>
              <w:widowControl/>
              <w:ind w:firstLine="0"/>
              <w:contextualSpacing/>
              <w:jc w:val="center"/>
              <w:outlineLvl w:val="1"/>
              <w:rPr>
                <w:rFonts w:ascii="Times New Roman" w:hAnsi="Times New Roman" w:cs="Times New Roman"/>
              </w:rPr>
            </w:pPr>
          </w:p>
        </w:tc>
        <w:tc>
          <w:tcPr>
            <w:tcW w:w="775" w:type="dxa"/>
            <w:vMerge/>
          </w:tcPr>
          <w:p w:rsidR="00AB79F3" w:rsidRPr="003406B1" w:rsidRDefault="00AB79F3" w:rsidP="00174551">
            <w:pPr>
              <w:widowControl w:val="0"/>
              <w:autoSpaceDE w:val="0"/>
              <w:autoSpaceDN w:val="0"/>
              <w:adjustRightInd w:val="0"/>
              <w:contextualSpacing/>
              <w:jc w:val="center"/>
              <w:rPr>
                <w:sz w:val="21"/>
                <w:szCs w:val="21"/>
              </w:rPr>
            </w:pPr>
          </w:p>
        </w:tc>
        <w:tc>
          <w:tcPr>
            <w:tcW w:w="1206" w:type="dxa"/>
          </w:tcPr>
          <w:p w:rsidR="00AB79F3" w:rsidRPr="003406B1" w:rsidRDefault="00AB79F3" w:rsidP="00927F9E">
            <w:pPr>
              <w:pStyle w:val="ConsPlusNormal"/>
              <w:widowControl/>
              <w:ind w:left="-3" w:right="-138" w:firstLine="0"/>
              <w:contextualSpacing/>
              <w:outlineLvl w:val="1"/>
              <w:rPr>
                <w:rFonts w:ascii="Times New Roman" w:hAnsi="Times New Roman" w:cs="Times New Roman"/>
              </w:rPr>
            </w:pPr>
            <w:r w:rsidRPr="003406B1">
              <w:rPr>
                <w:rFonts w:ascii="Times New Roman" w:hAnsi="Times New Roman" w:cs="Times New Roman"/>
              </w:rPr>
              <w:t>прогрес-сирующий</w:t>
            </w:r>
          </w:p>
        </w:tc>
        <w:tc>
          <w:tcPr>
            <w:tcW w:w="4040" w:type="dxa"/>
          </w:tcPr>
          <w:p w:rsidR="00AB79F3" w:rsidRPr="003406B1" w:rsidRDefault="00AB79F3" w:rsidP="00174551">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Удельный вес числен</w:t>
            </w:r>
            <w:r w:rsidRPr="003406B1">
              <w:rPr>
                <w:rFonts w:ascii="Times New Roman" w:hAnsi="Times New Roman" w:cs="Times New Roman"/>
                <w:sz w:val="22"/>
                <w:szCs w:val="22"/>
              </w:rPr>
              <w:softHyphen/>
              <w:t>ности обучающихся по программам об</w:t>
            </w:r>
            <w:r w:rsidRPr="003406B1">
              <w:rPr>
                <w:rFonts w:ascii="Times New Roman" w:hAnsi="Times New Roman" w:cs="Times New Roman"/>
                <w:sz w:val="22"/>
                <w:szCs w:val="22"/>
              </w:rPr>
              <w:softHyphen/>
              <w:t>щего образования, участвующих в олим</w:t>
            </w:r>
            <w:r w:rsidRPr="003406B1">
              <w:rPr>
                <w:rFonts w:ascii="Times New Roman" w:hAnsi="Times New Roman" w:cs="Times New Roman"/>
                <w:sz w:val="22"/>
                <w:szCs w:val="22"/>
              </w:rPr>
              <w:softHyphen/>
              <w:t>пиадах и конкурсах различного уровня, %</w:t>
            </w:r>
          </w:p>
        </w:tc>
        <w:tc>
          <w:tcPr>
            <w:tcW w:w="709"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61,4</w:t>
            </w:r>
          </w:p>
        </w:tc>
        <w:tc>
          <w:tcPr>
            <w:tcW w:w="708"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61,6</w:t>
            </w:r>
          </w:p>
        </w:tc>
        <w:tc>
          <w:tcPr>
            <w:tcW w:w="709"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61,8</w:t>
            </w:r>
          </w:p>
        </w:tc>
        <w:tc>
          <w:tcPr>
            <w:tcW w:w="721"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62</w:t>
            </w:r>
          </w:p>
        </w:tc>
        <w:tc>
          <w:tcPr>
            <w:tcW w:w="709"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62,2</w:t>
            </w:r>
          </w:p>
        </w:tc>
        <w:tc>
          <w:tcPr>
            <w:tcW w:w="708"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62,4</w:t>
            </w:r>
          </w:p>
        </w:tc>
      </w:tr>
      <w:tr w:rsidR="005A26A6" w:rsidRPr="003406B1" w:rsidTr="00023ED0">
        <w:trPr>
          <w:trHeight w:val="71"/>
          <w:jc w:val="center"/>
        </w:trPr>
        <w:tc>
          <w:tcPr>
            <w:tcW w:w="403" w:type="dxa"/>
            <w:vMerge w:val="restart"/>
          </w:tcPr>
          <w:p w:rsidR="005A26A6" w:rsidRPr="003406B1" w:rsidRDefault="005A26A6"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vMerge w:val="restart"/>
          </w:tcPr>
          <w:p w:rsidR="005A26A6" w:rsidRPr="003406B1" w:rsidRDefault="005A26A6" w:rsidP="009C3B65">
            <w:pPr>
              <w:pStyle w:val="ConsPlusNormal"/>
              <w:widowControl/>
              <w:ind w:firstLine="0"/>
              <w:contextualSpacing/>
              <w:jc w:val="both"/>
              <w:outlineLvl w:val="1"/>
              <w:rPr>
                <w:rFonts w:ascii="Times New Roman" w:hAnsi="Times New Roman" w:cs="Times New Roman"/>
              </w:rPr>
            </w:pPr>
            <w:r w:rsidRPr="003406B1">
              <w:rPr>
                <w:rFonts w:ascii="Times New Roman" w:hAnsi="Times New Roman" w:cs="Times New Roman"/>
              </w:rPr>
              <w:t>Основное меро</w:t>
            </w:r>
            <w:r w:rsidRPr="003406B1">
              <w:rPr>
                <w:rFonts w:ascii="Times New Roman" w:hAnsi="Times New Roman" w:cs="Times New Roman"/>
              </w:rPr>
              <w:softHyphen/>
              <w:t>приятие 2.1.</w:t>
            </w:r>
          </w:p>
          <w:p w:rsidR="005A26A6" w:rsidRPr="003406B1" w:rsidRDefault="005A26A6" w:rsidP="009C3B65">
            <w:pPr>
              <w:pStyle w:val="ConsPlusNormal"/>
              <w:widowControl/>
              <w:ind w:firstLine="0"/>
              <w:contextualSpacing/>
              <w:jc w:val="both"/>
              <w:outlineLvl w:val="1"/>
              <w:rPr>
                <w:rFonts w:ascii="Times New Roman" w:hAnsi="Times New Roman" w:cs="Times New Roman"/>
              </w:rPr>
            </w:pPr>
            <w:r w:rsidRPr="003406B1">
              <w:rPr>
                <w:rFonts w:ascii="Times New Roman" w:hAnsi="Times New Roman" w:cs="Times New Roman"/>
              </w:rPr>
              <w:t>«Обеспечение  реа</w:t>
            </w:r>
            <w:r w:rsidRPr="003406B1">
              <w:rPr>
                <w:rFonts w:ascii="Times New Roman" w:hAnsi="Times New Roman" w:cs="Times New Roman"/>
              </w:rPr>
              <w:softHyphen/>
              <w:t>лизации прав граж</w:t>
            </w:r>
            <w:r w:rsidRPr="003406B1">
              <w:rPr>
                <w:rFonts w:ascii="Times New Roman" w:hAnsi="Times New Roman" w:cs="Times New Roman"/>
              </w:rPr>
              <w:softHyphen/>
              <w:t>дан на получение общедоступного и бесплат-ного общего образования в рам</w:t>
            </w:r>
            <w:r w:rsidRPr="003406B1">
              <w:rPr>
                <w:rFonts w:ascii="Times New Roman" w:hAnsi="Times New Roman" w:cs="Times New Roman"/>
              </w:rPr>
              <w:softHyphen/>
              <w:t>ках государствен</w:t>
            </w:r>
            <w:r w:rsidRPr="003406B1">
              <w:rPr>
                <w:rFonts w:ascii="Times New Roman" w:hAnsi="Times New Roman" w:cs="Times New Roman"/>
              </w:rPr>
              <w:softHyphen/>
              <w:t>ного стандарта об</w:t>
            </w:r>
            <w:r w:rsidRPr="003406B1">
              <w:rPr>
                <w:rFonts w:ascii="Times New Roman" w:hAnsi="Times New Roman" w:cs="Times New Roman"/>
              </w:rPr>
              <w:softHyphen/>
              <w:t>щего обра-зования»</w:t>
            </w:r>
          </w:p>
        </w:tc>
        <w:tc>
          <w:tcPr>
            <w:tcW w:w="1956" w:type="dxa"/>
            <w:vMerge/>
          </w:tcPr>
          <w:p w:rsidR="005A26A6" w:rsidRPr="003406B1" w:rsidRDefault="005A26A6" w:rsidP="008C4FCC">
            <w:pPr>
              <w:pStyle w:val="ConsPlusNormal"/>
              <w:widowControl/>
              <w:ind w:firstLine="0"/>
              <w:contextualSpacing/>
              <w:jc w:val="center"/>
              <w:outlineLvl w:val="1"/>
              <w:rPr>
                <w:rFonts w:ascii="Times New Roman" w:hAnsi="Times New Roman" w:cs="Times New Roman"/>
              </w:rPr>
            </w:pPr>
          </w:p>
        </w:tc>
        <w:tc>
          <w:tcPr>
            <w:tcW w:w="775" w:type="dxa"/>
            <w:vMerge/>
          </w:tcPr>
          <w:p w:rsidR="005A26A6" w:rsidRPr="003406B1" w:rsidRDefault="005A26A6" w:rsidP="00174551">
            <w:pPr>
              <w:widowControl w:val="0"/>
              <w:autoSpaceDE w:val="0"/>
              <w:autoSpaceDN w:val="0"/>
              <w:adjustRightInd w:val="0"/>
              <w:contextualSpacing/>
              <w:jc w:val="center"/>
              <w:rPr>
                <w:sz w:val="21"/>
                <w:szCs w:val="21"/>
              </w:rPr>
            </w:pPr>
          </w:p>
        </w:tc>
        <w:tc>
          <w:tcPr>
            <w:tcW w:w="1206" w:type="dxa"/>
          </w:tcPr>
          <w:p w:rsidR="005A26A6" w:rsidRPr="003406B1" w:rsidRDefault="005A26A6" w:rsidP="00927F9E">
            <w:pPr>
              <w:pStyle w:val="ConsPlusNormal"/>
              <w:widowControl/>
              <w:ind w:left="-3" w:right="-138" w:firstLine="0"/>
              <w:contextualSpacing/>
              <w:jc w:val="center"/>
              <w:outlineLvl w:val="1"/>
              <w:rPr>
                <w:rFonts w:ascii="Times New Roman" w:hAnsi="Times New Roman" w:cs="Times New Roman"/>
              </w:rPr>
            </w:pPr>
            <w:r w:rsidRPr="003406B1">
              <w:rPr>
                <w:rFonts w:ascii="Times New Roman" w:hAnsi="Times New Roman" w:cs="Times New Roman"/>
              </w:rPr>
              <w:t>постоянный</w:t>
            </w:r>
          </w:p>
        </w:tc>
        <w:tc>
          <w:tcPr>
            <w:tcW w:w="4040" w:type="dxa"/>
          </w:tcPr>
          <w:p w:rsidR="005A26A6" w:rsidRPr="003406B1" w:rsidRDefault="005A26A6" w:rsidP="00174551">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Доля обучающихся, обеспеченных качественными услугами школьного образования, %</w:t>
            </w:r>
          </w:p>
          <w:p w:rsidR="005A26A6" w:rsidRPr="003406B1" w:rsidRDefault="005A26A6" w:rsidP="00174551">
            <w:pPr>
              <w:pStyle w:val="ConsPlusNormal"/>
              <w:widowControl/>
              <w:ind w:firstLine="0"/>
              <w:contextualSpacing/>
              <w:jc w:val="both"/>
              <w:outlineLvl w:val="1"/>
              <w:rPr>
                <w:rFonts w:ascii="Times New Roman" w:hAnsi="Times New Roman" w:cs="Times New Roman"/>
                <w:sz w:val="22"/>
                <w:szCs w:val="22"/>
              </w:rPr>
            </w:pPr>
          </w:p>
        </w:tc>
        <w:tc>
          <w:tcPr>
            <w:tcW w:w="709" w:type="dxa"/>
          </w:tcPr>
          <w:p w:rsidR="005A26A6" w:rsidRPr="003406B1" w:rsidRDefault="005A26A6"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8" w:type="dxa"/>
          </w:tcPr>
          <w:p w:rsidR="005A26A6" w:rsidRPr="003406B1" w:rsidRDefault="005A26A6"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9" w:type="dxa"/>
          </w:tcPr>
          <w:p w:rsidR="005A26A6" w:rsidRPr="003406B1" w:rsidRDefault="005A26A6"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21" w:type="dxa"/>
          </w:tcPr>
          <w:p w:rsidR="005A26A6" w:rsidRPr="003406B1" w:rsidRDefault="005A26A6"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9" w:type="dxa"/>
          </w:tcPr>
          <w:p w:rsidR="005A26A6" w:rsidRPr="003406B1" w:rsidRDefault="005A26A6"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8" w:type="dxa"/>
          </w:tcPr>
          <w:p w:rsidR="005A26A6" w:rsidRPr="003406B1" w:rsidRDefault="005A26A6"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r>
      <w:tr w:rsidR="005A26A6" w:rsidRPr="003406B1" w:rsidTr="00023ED0">
        <w:trPr>
          <w:trHeight w:val="71"/>
          <w:jc w:val="center"/>
        </w:trPr>
        <w:tc>
          <w:tcPr>
            <w:tcW w:w="403" w:type="dxa"/>
            <w:vMerge/>
          </w:tcPr>
          <w:p w:rsidR="005A26A6" w:rsidRPr="003406B1" w:rsidRDefault="005A26A6"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vMerge/>
          </w:tcPr>
          <w:p w:rsidR="005A26A6" w:rsidRPr="003406B1" w:rsidRDefault="005A26A6" w:rsidP="009C3B65">
            <w:pPr>
              <w:pStyle w:val="ConsPlusNormal"/>
              <w:widowControl/>
              <w:ind w:firstLine="0"/>
              <w:contextualSpacing/>
              <w:jc w:val="both"/>
              <w:outlineLvl w:val="1"/>
              <w:rPr>
                <w:rFonts w:ascii="Times New Roman" w:hAnsi="Times New Roman" w:cs="Times New Roman"/>
              </w:rPr>
            </w:pPr>
          </w:p>
        </w:tc>
        <w:tc>
          <w:tcPr>
            <w:tcW w:w="1956" w:type="dxa"/>
            <w:vMerge/>
          </w:tcPr>
          <w:p w:rsidR="005A26A6" w:rsidRPr="003406B1" w:rsidRDefault="005A26A6" w:rsidP="008C4FCC">
            <w:pPr>
              <w:pStyle w:val="ConsPlusNormal"/>
              <w:widowControl/>
              <w:ind w:firstLine="0"/>
              <w:contextualSpacing/>
              <w:jc w:val="center"/>
              <w:outlineLvl w:val="1"/>
              <w:rPr>
                <w:rFonts w:ascii="Times New Roman" w:hAnsi="Times New Roman" w:cs="Times New Roman"/>
              </w:rPr>
            </w:pPr>
          </w:p>
        </w:tc>
        <w:tc>
          <w:tcPr>
            <w:tcW w:w="775" w:type="dxa"/>
            <w:vMerge/>
          </w:tcPr>
          <w:p w:rsidR="005A26A6" w:rsidRPr="003406B1" w:rsidRDefault="005A26A6" w:rsidP="00174551">
            <w:pPr>
              <w:widowControl w:val="0"/>
              <w:autoSpaceDE w:val="0"/>
              <w:autoSpaceDN w:val="0"/>
              <w:adjustRightInd w:val="0"/>
              <w:contextualSpacing/>
              <w:jc w:val="center"/>
              <w:rPr>
                <w:sz w:val="21"/>
                <w:szCs w:val="21"/>
              </w:rPr>
            </w:pPr>
          </w:p>
        </w:tc>
        <w:tc>
          <w:tcPr>
            <w:tcW w:w="1206" w:type="dxa"/>
          </w:tcPr>
          <w:p w:rsidR="005A26A6" w:rsidRPr="003406B1" w:rsidRDefault="005A26A6" w:rsidP="00C80BD0">
            <w:pPr>
              <w:pStyle w:val="ConsPlusNormal"/>
              <w:widowControl/>
              <w:ind w:left="-3" w:right="-138" w:firstLine="0"/>
              <w:contextualSpacing/>
              <w:outlineLvl w:val="1"/>
              <w:rPr>
                <w:rFonts w:ascii="Times New Roman" w:hAnsi="Times New Roman" w:cs="Times New Roman"/>
              </w:rPr>
            </w:pPr>
            <w:r w:rsidRPr="003406B1">
              <w:rPr>
                <w:rFonts w:ascii="Times New Roman" w:hAnsi="Times New Roman" w:cs="Times New Roman"/>
              </w:rPr>
              <w:t>прогрес-сирующий</w:t>
            </w:r>
          </w:p>
        </w:tc>
        <w:tc>
          <w:tcPr>
            <w:tcW w:w="4040" w:type="dxa"/>
          </w:tcPr>
          <w:p w:rsidR="005A26A6" w:rsidRPr="003406B1" w:rsidRDefault="005A26A6" w:rsidP="00C80BD0">
            <w:r w:rsidRPr="003406B1">
              <w:rPr>
                <w:sz w:val="22"/>
                <w:szCs w:val="22"/>
              </w:rPr>
              <w:t>Доля общеобразовательных организаций, в которых обновлено содержание и методы обучения предметной области «Технология» и других  предметных областей, %</w:t>
            </w:r>
          </w:p>
        </w:tc>
        <w:tc>
          <w:tcPr>
            <w:tcW w:w="709" w:type="dxa"/>
            <w:vAlign w:val="center"/>
          </w:tcPr>
          <w:p w:rsidR="005A26A6" w:rsidRPr="003406B1" w:rsidRDefault="005A26A6" w:rsidP="008F2B06">
            <w:pPr>
              <w:jc w:val="center"/>
            </w:pPr>
          </w:p>
        </w:tc>
        <w:tc>
          <w:tcPr>
            <w:tcW w:w="708" w:type="dxa"/>
            <w:vAlign w:val="center"/>
          </w:tcPr>
          <w:p w:rsidR="005A26A6" w:rsidRPr="003406B1" w:rsidRDefault="005A26A6" w:rsidP="008F2B06">
            <w:pPr>
              <w:jc w:val="center"/>
            </w:pPr>
          </w:p>
        </w:tc>
        <w:tc>
          <w:tcPr>
            <w:tcW w:w="709" w:type="dxa"/>
            <w:vAlign w:val="center"/>
          </w:tcPr>
          <w:p w:rsidR="005A26A6" w:rsidRPr="003406B1" w:rsidRDefault="005A26A6" w:rsidP="008F2B06">
            <w:pPr>
              <w:jc w:val="center"/>
            </w:pPr>
          </w:p>
        </w:tc>
        <w:tc>
          <w:tcPr>
            <w:tcW w:w="721" w:type="dxa"/>
            <w:vAlign w:val="center"/>
          </w:tcPr>
          <w:p w:rsidR="005A26A6" w:rsidRPr="003406B1" w:rsidRDefault="005A26A6" w:rsidP="008F2B06">
            <w:pPr>
              <w:jc w:val="center"/>
            </w:pPr>
          </w:p>
        </w:tc>
        <w:tc>
          <w:tcPr>
            <w:tcW w:w="709" w:type="dxa"/>
            <w:vAlign w:val="center"/>
          </w:tcPr>
          <w:p w:rsidR="005A26A6" w:rsidRPr="003406B1" w:rsidRDefault="005A26A6" w:rsidP="008F2B06">
            <w:pPr>
              <w:jc w:val="center"/>
            </w:pPr>
          </w:p>
        </w:tc>
        <w:tc>
          <w:tcPr>
            <w:tcW w:w="708" w:type="dxa"/>
            <w:vAlign w:val="center"/>
          </w:tcPr>
          <w:p w:rsidR="005A26A6" w:rsidRPr="003406B1" w:rsidRDefault="005A26A6" w:rsidP="008F2B06">
            <w:pPr>
              <w:jc w:val="center"/>
            </w:pPr>
            <w:r w:rsidRPr="003406B1">
              <w:rPr>
                <w:sz w:val="22"/>
                <w:szCs w:val="22"/>
              </w:rPr>
              <w:t>19</w:t>
            </w:r>
          </w:p>
        </w:tc>
      </w:tr>
      <w:tr w:rsidR="005A26A6" w:rsidRPr="003406B1" w:rsidTr="00023ED0">
        <w:trPr>
          <w:trHeight w:val="71"/>
          <w:jc w:val="center"/>
        </w:trPr>
        <w:tc>
          <w:tcPr>
            <w:tcW w:w="403" w:type="dxa"/>
            <w:vMerge/>
          </w:tcPr>
          <w:p w:rsidR="005A26A6" w:rsidRPr="003406B1" w:rsidRDefault="005A26A6"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vMerge/>
          </w:tcPr>
          <w:p w:rsidR="005A26A6" w:rsidRPr="003406B1" w:rsidRDefault="005A26A6" w:rsidP="009C3B65">
            <w:pPr>
              <w:pStyle w:val="ConsPlusNormal"/>
              <w:widowControl/>
              <w:ind w:firstLine="0"/>
              <w:contextualSpacing/>
              <w:jc w:val="both"/>
              <w:outlineLvl w:val="1"/>
              <w:rPr>
                <w:rFonts w:ascii="Times New Roman" w:hAnsi="Times New Roman" w:cs="Times New Roman"/>
              </w:rPr>
            </w:pPr>
          </w:p>
        </w:tc>
        <w:tc>
          <w:tcPr>
            <w:tcW w:w="1956" w:type="dxa"/>
            <w:vMerge/>
          </w:tcPr>
          <w:p w:rsidR="005A26A6" w:rsidRPr="003406B1" w:rsidRDefault="005A26A6" w:rsidP="008C4FCC">
            <w:pPr>
              <w:pStyle w:val="ConsPlusNormal"/>
              <w:widowControl/>
              <w:ind w:firstLine="0"/>
              <w:contextualSpacing/>
              <w:jc w:val="center"/>
              <w:outlineLvl w:val="1"/>
              <w:rPr>
                <w:rFonts w:ascii="Times New Roman" w:hAnsi="Times New Roman" w:cs="Times New Roman"/>
              </w:rPr>
            </w:pPr>
          </w:p>
        </w:tc>
        <w:tc>
          <w:tcPr>
            <w:tcW w:w="775" w:type="dxa"/>
            <w:vMerge/>
          </w:tcPr>
          <w:p w:rsidR="005A26A6" w:rsidRPr="003406B1" w:rsidRDefault="005A26A6" w:rsidP="00174551">
            <w:pPr>
              <w:widowControl w:val="0"/>
              <w:autoSpaceDE w:val="0"/>
              <w:autoSpaceDN w:val="0"/>
              <w:adjustRightInd w:val="0"/>
              <w:contextualSpacing/>
              <w:jc w:val="center"/>
              <w:rPr>
                <w:sz w:val="21"/>
                <w:szCs w:val="21"/>
              </w:rPr>
            </w:pPr>
          </w:p>
        </w:tc>
        <w:tc>
          <w:tcPr>
            <w:tcW w:w="1206" w:type="dxa"/>
          </w:tcPr>
          <w:p w:rsidR="005A26A6" w:rsidRPr="003406B1" w:rsidRDefault="005A26A6" w:rsidP="00C80BD0">
            <w:pPr>
              <w:pStyle w:val="ConsPlusNormal"/>
              <w:widowControl/>
              <w:ind w:left="-3" w:right="-138" w:firstLine="0"/>
              <w:contextualSpacing/>
              <w:outlineLvl w:val="1"/>
              <w:rPr>
                <w:rFonts w:ascii="Times New Roman" w:hAnsi="Times New Roman" w:cs="Times New Roman"/>
              </w:rPr>
            </w:pPr>
            <w:r w:rsidRPr="003406B1">
              <w:rPr>
                <w:rFonts w:ascii="Times New Roman" w:hAnsi="Times New Roman" w:cs="Times New Roman"/>
              </w:rPr>
              <w:t>прогрес-сирующий</w:t>
            </w:r>
          </w:p>
        </w:tc>
        <w:tc>
          <w:tcPr>
            <w:tcW w:w="4040" w:type="dxa"/>
          </w:tcPr>
          <w:p w:rsidR="005A26A6" w:rsidRPr="003406B1" w:rsidRDefault="005A26A6" w:rsidP="00C80BD0">
            <w:r w:rsidRPr="003406B1">
              <w:rPr>
                <w:sz w:val="22"/>
                <w:szCs w:val="22"/>
              </w:rPr>
              <w:t>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человек, нарастающим итогом</w:t>
            </w:r>
          </w:p>
        </w:tc>
        <w:tc>
          <w:tcPr>
            <w:tcW w:w="709" w:type="dxa"/>
            <w:vAlign w:val="center"/>
          </w:tcPr>
          <w:p w:rsidR="005A26A6" w:rsidRPr="003406B1" w:rsidRDefault="005A26A6" w:rsidP="008F2B06">
            <w:pPr>
              <w:jc w:val="center"/>
            </w:pPr>
          </w:p>
        </w:tc>
        <w:tc>
          <w:tcPr>
            <w:tcW w:w="708" w:type="dxa"/>
            <w:vAlign w:val="center"/>
          </w:tcPr>
          <w:p w:rsidR="005A26A6" w:rsidRPr="003406B1" w:rsidRDefault="005A26A6" w:rsidP="008F2B06">
            <w:pPr>
              <w:jc w:val="center"/>
            </w:pPr>
          </w:p>
        </w:tc>
        <w:tc>
          <w:tcPr>
            <w:tcW w:w="709" w:type="dxa"/>
            <w:vAlign w:val="center"/>
          </w:tcPr>
          <w:p w:rsidR="005A26A6" w:rsidRPr="003406B1" w:rsidRDefault="005A26A6" w:rsidP="008F2B06">
            <w:pPr>
              <w:jc w:val="center"/>
            </w:pPr>
          </w:p>
        </w:tc>
        <w:tc>
          <w:tcPr>
            <w:tcW w:w="721" w:type="dxa"/>
            <w:vAlign w:val="center"/>
          </w:tcPr>
          <w:p w:rsidR="005A26A6" w:rsidRPr="003406B1" w:rsidRDefault="005A26A6" w:rsidP="008F2B06">
            <w:pPr>
              <w:jc w:val="center"/>
            </w:pPr>
          </w:p>
        </w:tc>
        <w:tc>
          <w:tcPr>
            <w:tcW w:w="709" w:type="dxa"/>
            <w:vAlign w:val="center"/>
          </w:tcPr>
          <w:p w:rsidR="005A26A6" w:rsidRPr="003406B1" w:rsidRDefault="005A26A6" w:rsidP="008F2B06">
            <w:pPr>
              <w:jc w:val="center"/>
            </w:pPr>
          </w:p>
        </w:tc>
        <w:tc>
          <w:tcPr>
            <w:tcW w:w="708" w:type="dxa"/>
            <w:vAlign w:val="center"/>
          </w:tcPr>
          <w:p w:rsidR="005A26A6" w:rsidRPr="003406B1" w:rsidRDefault="005A26A6" w:rsidP="008F2B06">
            <w:pPr>
              <w:jc w:val="center"/>
            </w:pPr>
            <w:r w:rsidRPr="003406B1">
              <w:rPr>
                <w:sz w:val="22"/>
                <w:szCs w:val="22"/>
              </w:rPr>
              <w:t>871</w:t>
            </w:r>
          </w:p>
        </w:tc>
      </w:tr>
      <w:tr w:rsidR="00AB79F3" w:rsidRPr="003406B1" w:rsidTr="00023ED0">
        <w:trPr>
          <w:trHeight w:val="77"/>
          <w:jc w:val="center"/>
        </w:trPr>
        <w:tc>
          <w:tcPr>
            <w:tcW w:w="403" w:type="dxa"/>
          </w:tcPr>
          <w:p w:rsidR="00AB79F3" w:rsidRPr="003406B1" w:rsidRDefault="00AB79F3"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tcPr>
          <w:p w:rsidR="00AB79F3" w:rsidRPr="003406B1" w:rsidRDefault="00AB79F3" w:rsidP="009C3B65">
            <w:pPr>
              <w:pStyle w:val="ConsPlusNormal"/>
              <w:widowControl/>
              <w:ind w:firstLine="0"/>
              <w:contextualSpacing/>
              <w:jc w:val="both"/>
              <w:outlineLvl w:val="1"/>
              <w:rPr>
                <w:rFonts w:ascii="Times New Roman" w:hAnsi="Times New Roman" w:cs="Times New Roman"/>
              </w:rPr>
            </w:pPr>
            <w:r w:rsidRPr="003406B1">
              <w:rPr>
                <w:rFonts w:ascii="Times New Roman" w:hAnsi="Times New Roman" w:cs="Times New Roman"/>
              </w:rPr>
              <w:t>Основное меро</w:t>
            </w:r>
            <w:r w:rsidRPr="003406B1">
              <w:rPr>
                <w:rFonts w:ascii="Times New Roman" w:hAnsi="Times New Roman" w:cs="Times New Roman"/>
              </w:rPr>
              <w:softHyphen/>
              <w:t>приятие 2.2.</w:t>
            </w:r>
          </w:p>
          <w:p w:rsidR="00AB79F3" w:rsidRPr="003406B1" w:rsidRDefault="00AB79F3" w:rsidP="00686BBA">
            <w:pPr>
              <w:pStyle w:val="ConsPlusNormal"/>
              <w:widowControl/>
              <w:ind w:firstLine="0"/>
              <w:contextualSpacing/>
              <w:jc w:val="both"/>
              <w:outlineLvl w:val="1"/>
              <w:rPr>
                <w:rFonts w:ascii="Times New Roman" w:hAnsi="Times New Roman" w:cs="Times New Roman"/>
              </w:rPr>
            </w:pPr>
            <w:r w:rsidRPr="003406B1">
              <w:rPr>
                <w:rFonts w:ascii="Times New Roman" w:hAnsi="Times New Roman" w:cs="Times New Roman"/>
              </w:rPr>
              <w:t>«Проведение орга</w:t>
            </w:r>
            <w:r w:rsidRPr="003406B1">
              <w:rPr>
                <w:rFonts w:ascii="Times New Roman" w:hAnsi="Times New Roman" w:cs="Times New Roman"/>
              </w:rPr>
              <w:softHyphen/>
              <w:t>низа-ционно-методи</w:t>
            </w:r>
            <w:r w:rsidRPr="003406B1">
              <w:rPr>
                <w:rFonts w:ascii="Times New Roman" w:hAnsi="Times New Roman" w:cs="Times New Roman"/>
              </w:rPr>
              <w:softHyphen/>
              <w:t>ческих ме-роприя</w:t>
            </w:r>
            <w:r w:rsidRPr="003406B1">
              <w:rPr>
                <w:rFonts w:ascii="Times New Roman" w:hAnsi="Times New Roman" w:cs="Times New Roman"/>
              </w:rPr>
              <w:softHyphen/>
              <w:t>тий, направленных на развитие общего образования»</w:t>
            </w:r>
          </w:p>
        </w:tc>
        <w:tc>
          <w:tcPr>
            <w:tcW w:w="1956" w:type="dxa"/>
            <w:vMerge/>
          </w:tcPr>
          <w:p w:rsidR="00AB79F3" w:rsidRPr="003406B1" w:rsidRDefault="00AB79F3" w:rsidP="008C4FCC">
            <w:pPr>
              <w:pStyle w:val="ConsPlusNormal"/>
              <w:widowControl/>
              <w:ind w:firstLine="0"/>
              <w:contextualSpacing/>
              <w:jc w:val="center"/>
              <w:outlineLvl w:val="1"/>
              <w:rPr>
                <w:rFonts w:ascii="Times New Roman" w:hAnsi="Times New Roman" w:cs="Times New Roman"/>
              </w:rPr>
            </w:pPr>
          </w:p>
        </w:tc>
        <w:tc>
          <w:tcPr>
            <w:tcW w:w="775" w:type="dxa"/>
            <w:vMerge/>
          </w:tcPr>
          <w:p w:rsidR="00AB79F3" w:rsidRPr="003406B1" w:rsidRDefault="00AB79F3" w:rsidP="00174551">
            <w:pPr>
              <w:widowControl w:val="0"/>
              <w:autoSpaceDE w:val="0"/>
              <w:autoSpaceDN w:val="0"/>
              <w:adjustRightInd w:val="0"/>
              <w:contextualSpacing/>
              <w:jc w:val="center"/>
              <w:rPr>
                <w:sz w:val="21"/>
                <w:szCs w:val="21"/>
              </w:rPr>
            </w:pPr>
          </w:p>
        </w:tc>
        <w:tc>
          <w:tcPr>
            <w:tcW w:w="1206" w:type="dxa"/>
          </w:tcPr>
          <w:p w:rsidR="00AB79F3" w:rsidRPr="003406B1" w:rsidRDefault="00AB79F3" w:rsidP="00927F9E">
            <w:pPr>
              <w:pStyle w:val="ConsPlusNormal"/>
              <w:widowControl/>
              <w:ind w:left="-3" w:right="-138" w:firstLine="0"/>
              <w:contextualSpacing/>
              <w:outlineLvl w:val="1"/>
              <w:rPr>
                <w:rFonts w:ascii="Times New Roman" w:hAnsi="Times New Roman" w:cs="Times New Roman"/>
              </w:rPr>
            </w:pPr>
            <w:r w:rsidRPr="003406B1">
              <w:rPr>
                <w:rFonts w:ascii="Times New Roman" w:hAnsi="Times New Roman" w:cs="Times New Roman"/>
              </w:rPr>
              <w:t>прогрес-сирующий</w:t>
            </w:r>
          </w:p>
        </w:tc>
        <w:tc>
          <w:tcPr>
            <w:tcW w:w="4040" w:type="dxa"/>
          </w:tcPr>
          <w:p w:rsidR="00AB79F3" w:rsidRPr="003406B1" w:rsidRDefault="00AB79F3" w:rsidP="00174551">
            <w:pPr>
              <w:pStyle w:val="ConsPlusNorma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Удельный вес численности обучающихся  организаций  общего образования, обучающихся по новым федеральным государственным образо-вательным стандартам, %</w:t>
            </w:r>
          </w:p>
          <w:p w:rsidR="00AB79F3" w:rsidRPr="003406B1" w:rsidRDefault="00AB79F3" w:rsidP="00174551">
            <w:pPr>
              <w:pStyle w:val="ConsPlusNormal"/>
              <w:ind w:firstLine="0"/>
              <w:contextualSpacing/>
              <w:jc w:val="both"/>
              <w:outlineLvl w:val="1"/>
              <w:rPr>
                <w:rFonts w:ascii="Times New Roman" w:hAnsi="Times New Roman" w:cs="Times New Roman"/>
                <w:sz w:val="22"/>
                <w:szCs w:val="22"/>
              </w:rPr>
            </w:pPr>
          </w:p>
        </w:tc>
        <w:tc>
          <w:tcPr>
            <w:tcW w:w="709" w:type="dxa"/>
            <w:vAlign w:val="center"/>
          </w:tcPr>
          <w:p w:rsidR="00AB79F3" w:rsidRPr="003406B1" w:rsidRDefault="00AB79F3" w:rsidP="008F2B06">
            <w:pPr>
              <w:pStyle w:val="ConsPlusNorma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55,1</w:t>
            </w:r>
          </w:p>
        </w:tc>
        <w:tc>
          <w:tcPr>
            <w:tcW w:w="708" w:type="dxa"/>
            <w:vAlign w:val="center"/>
          </w:tcPr>
          <w:p w:rsidR="00AB79F3" w:rsidRPr="003406B1" w:rsidRDefault="00AB79F3" w:rsidP="008F2B06">
            <w:pPr>
              <w:pStyle w:val="ConsPlusNorma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55,8</w:t>
            </w:r>
          </w:p>
        </w:tc>
        <w:tc>
          <w:tcPr>
            <w:tcW w:w="709" w:type="dxa"/>
            <w:vAlign w:val="center"/>
          </w:tcPr>
          <w:p w:rsidR="00AB79F3" w:rsidRPr="003406B1" w:rsidRDefault="00AB79F3" w:rsidP="008F2B06">
            <w:pPr>
              <w:pStyle w:val="ConsPlusNorma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65,7</w:t>
            </w:r>
          </w:p>
        </w:tc>
        <w:tc>
          <w:tcPr>
            <w:tcW w:w="721" w:type="dxa"/>
            <w:vAlign w:val="center"/>
          </w:tcPr>
          <w:p w:rsidR="00AB79F3" w:rsidRPr="003406B1" w:rsidRDefault="00AB79F3" w:rsidP="008F2B06">
            <w:pPr>
              <w:pStyle w:val="ConsPlusNorma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73,5</w:t>
            </w:r>
          </w:p>
        </w:tc>
        <w:tc>
          <w:tcPr>
            <w:tcW w:w="709" w:type="dxa"/>
            <w:vAlign w:val="center"/>
          </w:tcPr>
          <w:p w:rsidR="00AB79F3" w:rsidRPr="003406B1" w:rsidRDefault="00AB79F3" w:rsidP="008F2B06">
            <w:pPr>
              <w:pStyle w:val="ConsPlusNorma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92,8</w:t>
            </w:r>
          </w:p>
        </w:tc>
        <w:tc>
          <w:tcPr>
            <w:tcW w:w="708" w:type="dxa"/>
            <w:vAlign w:val="center"/>
          </w:tcPr>
          <w:p w:rsidR="00AB79F3" w:rsidRPr="003406B1" w:rsidRDefault="00AB79F3" w:rsidP="008F2B06">
            <w:pPr>
              <w:pStyle w:val="ConsPlusNorma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r>
      <w:tr w:rsidR="00952F92" w:rsidRPr="003406B1" w:rsidTr="00023ED0">
        <w:trPr>
          <w:trHeight w:val="77"/>
          <w:jc w:val="center"/>
        </w:trPr>
        <w:tc>
          <w:tcPr>
            <w:tcW w:w="403" w:type="dxa"/>
          </w:tcPr>
          <w:p w:rsidR="00952F92" w:rsidRPr="003406B1" w:rsidRDefault="00952F92"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tcPr>
          <w:p w:rsidR="00952F92" w:rsidRPr="003406B1" w:rsidRDefault="00952F92" w:rsidP="009C3B65">
            <w:pPr>
              <w:pStyle w:val="ConsPlusNormal"/>
              <w:widowControl/>
              <w:ind w:firstLine="0"/>
              <w:contextualSpacing/>
              <w:jc w:val="both"/>
              <w:outlineLvl w:val="1"/>
              <w:rPr>
                <w:rFonts w:ascii="Times New Roman" w:hAnsi="Times New Roman" w:cs="Times New Roman"/>
              </w:rPr>
            </w:pPr>
          </w:p>
        </w:tc>
        <w:tc>
          <w:tcPr>
            <w:tcW w:w="1956" w:type="dxa"/>
            <w:vMerge/>
          </w:tcPr>
          <w:p w:rsidR="00952F92" w:rsidRPr="003406B1" w:rsidRDefault="00952F92" w:rsidP="008C4FCC">
            <w:pPr>
              <w:pStyle w:val="ConsPlusNormal"/>
              <w:widowControl/>
              <w:ind w:firstLine="0"/>
              <w:contextualSpacing/>
              <w:jc w:val="center"/>
              <w:outlineLvl w:val="1"/>
              <w:rPr>
                <w:rFonts w:ascii="Times New Roman" w:hAnsi="Times New Roman" w:cs="Times New Roman"/>
              </w:rPr>
            </w:pPr>
          </w:p>
        </w:tc>
        <w:tc>
          <w:tcPr>
            <w:tcW w:w="775" w:type="dxa"/>
            <w:vMerge/>
          </w:tcPr>
          <w:p w:rsidR="00952F92" w:rsidRPr="003406B1" w:rsidRDefault="00952F92" w:rsidP="00174551">
            <w:pPr>
              <w:widowControl w:val="0"/>
              <w:autoSpaceDE w:val="0"/>
              <w:autoSpaceDN w:val="0"/>
              <w:adjustRightInd w:val="0"/>
              <w:contextualSpacing/>
              <w:jc w:val="center"/>
              <w:rPr>
                <w:sz w:val="21"/>
                <w:szCs w:val="21"/>
              </w:rPr>
            </w:pPr>
          </w:p>
        </w:tc>
        <w:tc>
          <w:tcPr>
            <w:tcW w:w="1206" w:type="dxa"/>
          </w:tcPr>
          <w:p w:rsidR="00952F92" w:rsidRPr="003406B1" w:rsidRDefault="00952F92" w:rsidP="00927F9E">
            <w:pPr>
              <w:pStyle w:val="ConsPlusNormal"/>
              <w:widowControl/>
              <w:ind w:left="-3" w:right="-138" w:firstLine="0"/>
              <w:contextualSpacing/>
              <w:outlineLvl w:val="1"/>
              <w:rPr>
                <w:rFonts w:ascii="Times New Roman" w:hAnsi="Times New Roman" w:cs="Times New Roman"/>
              </w:rPr>
            </w:pPr>
            <w:r w:rsidRPr="003406B1">
              <w:rPr>
                <w:rFonts w:ascii="Times New Roman" w:hAnsi="Times New Roman" w:cs="Times New Roman"/>
              </w:rPr>
              <w:t>прогрессирующий</w:t>
            </w:r>
          </w:p>
        </w:tc>
        <w:tc>
          <w:tcPr>
            <w:tcW w:w="4040" w:type="dxa"/>
          </w:tcPr>
          <w:p w:rsidR="00952F92" w:rsidRPr="003406B1" w:rsidRDefault="00952F92" w:rsidP="00174551">
            <w:pPr>
              <w:pStyle w:val="ConsPlusNorma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Доля муниципальных общеобразовательных организаций в которых внедрена модель «Школа полного дна», %</w:t>
            </w:r>
          </w:p>
        </w:tc>
        <w:tc>
          <w:tcPr>
            <w:tcW w:w="709" w:type="dxa"/>
            <w:vAlign w:val="center"/>
          </w:tcPr>
          <w:p w:rsidR="00952F92" w:rsidRPr="003406B1" w:rsidRDefault="00952F92" w:rsidP="008F2B06">
            <w:pPr>
              <w:pStyle w:val="ConsPlusNormal"/>
              <w:ind w:firstLine="0"/>
              <w:contextualSpacing/>
              <w:jc w:val="center"/>
              <w:outlineLvl w:val="1"/>
              <w:rPr>
                <w:rFonts w:ascii="Times New Roman" w:hAnsi="Times New Roman" w:cs="Times New Roman"/>
                <w:sz w:val="22"/>
                <w:szCs w:val="22"/>
              </w:rPr>
            </w:pPr>
          </w:p>
        </w:tc>
        <w:tc>
          <w:tcPr>
            <w:tcW w:w="708" w:type="dxa"/>
            <w:vAlign w:val="center"/>
          </w:tcPr>
          <w:p w:rsidR="00952F92" w:rsidRPr="003406B1" w:rsidRDefault="00952F92" w:rsidP="008F2B06">
            <w:pPr>
              <w:pStyle w:val="ConsPlusNormal"/>
              <w:ind w:firstLine="0"/>
              <w:contextualSpacing/>
              <w:jc w:val="center"/>
              <w:outlineLvl w:val="1"/>
              <w:rPr>
                <w:rFonts w:ascii="Times New Roman" w:hAnsi="Times New Roman" w:cs="Times New Roman"/>
                <w:sz w:val="22"/>
                <w:szCs w:val="22"/>
              </w:rPr>
            </w:pPr>
          </w:p>
        </w:tc>
        <w:tc>
          <w:tcPr>
            <w:tcW w:w="709" w:type="dxa"/>
            <w:vAlign w:val="center"/>
          </w:tcPr>
          <w:p w:rsidR="00952F92" w:rsidRPr="003406B1" w:rsidRDefault="00952F92" w:rsidP="008F2B06">
            <w:pPr>
              <w:pStyle w:val="ConsPlusNormal"/>
              <w:ind w:firstLine="0"/>
              <w:contextualSpacing/>
              <w:jc w:val="center"/>
              <w:outlineLvl w:val="1"/>
              <w:rPr>
                <w:rFonts w:ascii="Times New Roman" w:hAnsi="Times New Roman" w:cs="Times New Roman"/>
                <w:sz w:val="22"/>
                <w:szCs w:val="22"/>
              </w:rPr>
            </w:pPr>
          </w:p>
        </w:tc>
        <w:tc>
          <w:tcPr>
            <w:tcW w:w="721" w:type="dxa"/>
            <w:vAlign w:val="center"/>
          </w:tcPr>
          <w:p w:rsidR="00952F92" w:rsidRPr="003406B1" w:rsidRDefault="00952F92" w:rsidP="008F2B06">
            <w:pPr>
              <w:pStyle w:val="ConsPlusNormal"/>
              <w:ind w:firstLine="0"/>
              <w:contextualSpacing/>
              <w:jc w:val="center"/>
              <w:outlineLvl w:val="1"/>
              <w:rPr>
                <w:rFonts w:ascii="Times New Roman" w:hAnsi="Times New Roman" w:cs="Times New Roman"/>
                <w:sz w:val="22"/>
                <w:szCs w:val="22"/>
              </w:rPr>
            </w:pPr>
          </w:p>
        </w:tc>
        <w:tc>
          <w:tcPr>
            <w:tcW w:w="709" w:type="dxa"/>
            <w:vAlign w:val="center"/>
          </w:tcPr>
          <w:p w:rsidR="00952F92" w:rsidRPr="003406B1" w:rsidRDefault="00952F92" w:rsidP="008F2B06">
            <w:pPr>
              <w:pStyle w:val="ConsPlusNormal"/>
              <w:ind w:firstLine="0"/>
              <w:contextualSpacing/>
              <w:jc w:val="center"/>
              <w:outlineLvl w:val="1"/>
              <w:rPr>
                <w:rFonts w:ascii="Times New Roman" w:hAnsi="Times New Roman" w:cs="Times New Roman"/>
                <w:sz w:val="22"/>
                <w:szCs w:val="22"/>
              </w:rPr>
            </w:pPr>
          </w:p>
        </w:tc>
        <w:tc>
          <w:tcPr>
            <w:tcW w:w="708" w:type="dxa"/>
            <w:vAlign w:val="center"/>
          </w:tcPr>
          <w:p w:rsidR="00952F92" w:rsidRPr="003406B1" w:rsidRDefault="00952F92" w:rsidP="008F2B06">
            <w:pPr>
              <w:pStyle w:val="ConsPlusNorma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50</w:t>
            </w:r>
          </w:p>
        </w:tc>
      </w:tr>
      <w:tr w:rsidR="00AB79F3" w:rsidRPr="003406B1" w:rsidTr="00023ED0">
        <w:trPr>
          <w:jc w:val="center"/>
        </w:trPr>
        <w:tc>
          <w:tcPr>
            <w:tcW w:w="403" w:type="dxa"/>
            <w:vMerge w:val="restart"/>
            <w:tcBorders>
              <w:top w:val="single" w:sz="4" w:space="0" w:color="auto"/>
              <w:left w:val="single" w:sz="4" w:space="0" w:color="auto"/>
              <w:right w:val="single" w:sz="4" w:space="0" w:color="auto"/>
            </w:tcBorders>
          </w:tcPr>
          <w:p w:rsidR="00AB79F3" w:rsidRPr="003406B1" w:rsidRDefault="00AB79F3"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vMerge w:val="restart"/>
            <w:tcBorders>
              <w:top w:val="single" w:sz="4" w:space="0" w:color="auto"/>
              <w:left w:val="single" w:sz="4" w:space="0" w:color="auto"/>
              <w:bottom w:val="single" w:sz="4" w:space="0" w:color="auto"/>
            </w:tcBorders>
          </w:tcPr>
          <w:p w:rsidR="00AB79F3" w:rsidRPr="003406B1" w:rsidRDefault="00AB79F3" w:rsidP="009C3B65">
            <w:pPr>
              <w:pStyle w:val="ConsPlusNormal"/>
              <w:widowControl/>
              <w:ind w:firstLine="0"/>
              <w:contextualSpacing/>
              <w:jc w:val="both"/>
              <w:outlineLvl w:val="1"/>
              <w:rPr>
                <w:rFonts w:ascii="Times New Roman" w:hAnsi="Times New Roman" w:cs="Times New Roman"/>
              </w:rPr>
            </w:pPr>
            <w:r w:rsidRPr="003406B1">
              <w:rPr>
                <w:rFonts w:ascii="Times New Roman" w:hAnsi="Times New Roman" w:cs="Times New Roman"/>
              </w:rPr>
              <w:t>Основное меро</w:t>
            </w:r>
            <w:r w:rsidRPr="003406B1">
              <w:rPr>
                <w:rFonts w:ascii="Times New Roman" w:hAnsi="Times New Roman" w:cs="Times New Roman"/>
              </w:rPr>
              <w:softHyphen/>
              <w:t>приятие 2.3.</w:t>
            </w:r>
          </w:p>
          <w:p w:rsidR="00AB79F3" w:rsidRPr="003406B1" w:rsidRDefault="00AB79F3" w:rsidP="009C3B65">
            <w:pPr>
              <w:pStyle w:val="ConsPlusNormal"/>
              <w:widowControl/>
              <w:ind w:firstLine="0"/>
              <w:contextualSpacing/>
              <w:jc w:val="both"/>
              <w:outlineLvl w:val="1"/>
              <w:rPr>
                <w:rFonts w:ascii="Times New Roman" w:hAnsi="Times New Roman" w:cs="Times New Roman"/>
              </w:rPr>
            </w:pPr>
            <w:r w:rsidRPr="003406B1">
              <w:rPr>
                <w:rFonts w:ascii="Times New Roman" w:hAnsi="Times New Roman" w:cs="Times New Roman"/>
              </w:rPr>
              <w:t>«Выполнение плана мероприятий по мо</w:t>
            </w:r>
            <w:r w:rsidRPr="003406B1">
              <w:rPr>
                <w:rFonts w:ascii="Times New Roman" w:hAnsi="Times New Roman" w:cs="Times New Roman"/>
              </w:rPr>
              <w:softHyphen/>
              <w:t>дернизации регио</w:t>
            </w:r>
            <w:r w:rsidRPr="003406B1">
              <w:rPr>
                <w:rFonts w:ascii="Times New Roman" w:hAnsi="Times New Roman" w:cs="Times New Roman"/>
              </w:rPr>
              <w:softHyphen/>
              <w:t>нальных  систем общего образова</w:t>
            </w:r>
            <w:r w:rsidRPr="003406B1">
              <w:rPr>
                <w:rFonts w:ascii="Times New Roman" w:hAnsi="Times New Roman" w:cs="Times New Roman"/>
              </w:rPr>
              <w:softHyphen/>
              <w:t>ния»</w:t>
            </w:r>
          </w:p>
          <w:p w:rsidR="00AB79F3" w:rsidRPr="003406B1" w:rsidRDefault="00AB79F3" w:rsidP="009C3B65">
            <w:pPr>
              <w:pStyle w:val="ConsPlusNormal"/>
              <w:widowControl/>
              <w:ind w:firstLine="0"/>
              <w:contextualSpacing/>
              <w:jc w:val="both"/>
              <w:outlineLvl w:val="1"/>
              <w:rPr>
                <w:rFonts w:ascii="Times New Roman" w:hAnsi="Times New Roman" w:cs="Times New Roman"/>
              </w:rPr>
            </w:pPr>
          </w:p>
        </w:tc>
        <w:tc>
          <w:tcPr>
            <w:tcW w:w="1956" w:type="dxa"/>
            <w:vMerge/>
          </w:tcPr>
          <w:p w:rsidR="00AB79F3" w:rsidRPr="003406B1" w:rsidRDefault="00AB79F3" w:rsidP="008C4FCC">
            <w:pPr>
              <w:pStyle w:val="ConsPlusNormal"/>
              <w:widowControl/>
              <w:ind w:firstLine="0"/>
              <w:contextualSpacing/>
              <w:jc w:val="center"/>
              <w:outlineLvl w:val="1"/>
              <w:rPr>
                <w:rFonts w:ascii="Times New Roman" w:hAnsi="Times New Roman" w:cs="Times New Roman"/>
              </w:rPr>
            </w:pPr>
          </w:p>
        </w:tc>
        <w:tc>
          <w:tcPr>
            <w:tcW w:w="775" w:type="dxa"/>
            <w:vMerge/>
          </w:tcPr>
          <w:p w:rsidR="00AB79F3" w:rsidRPr="003406B1" w:rsidRDefault="00AB79F3" w:rsidP="00174551">
            <w:pPr>
              <w:widowControl w:val="0"/>
              <w:autoSpaceDE w:val="0"/>
              <w:autoSpaceDN w:val="0"/>
              <w:adjustRightInd w:val="0"/>
              <w:contextualSpacing/>
              <w:jc w:val="center"/>
              <w:rPr>
                <w:sz w:val="21"/>
                <w:szCs w:val="21"/>
              </w:rPr>
            </w:pPr>
          </w:p>
        </w:tc>
        <w:tc>
          <w:tcPr>
            <w:tcW w:w="1206" w:type="dxa"/>
            <w:vMerge w:val="restart"/>
            <w:tcBorders>
              <w:top w:val="single" w:sz="4" w:space="0" w:color="auto"/>
              <w:bottom w:val="single" w:sz="4" w:space="0" w:color="auto"/>
              <w:right w:val="single" w:sz="4" w:space="0" w:color="auto"/>
            </w:tcBorders>
          </w:tcPr>
          <w:p w:rsidR="00AB79F3" w:rsidRPr="003406B1" w:rsidRDefault="00AB79F3" w:rsidP="00927F9E">
            <w:pPr>
              <w:pStyle w:val="ConsPlusNormal"/>
              <w:widowControl/>
              <w:ind w:left="-3" w:right="-138" w:firstLine="0"/>
              <w:contextualSpacing/>
              <w:outlineLvl w:val="1"/>
              <w:rPr>
                <w:rFonts w:ascii="Times New Roman" w:hAnsi="Times New Roman" w:cs="Times New Roman"/>
              </w:rPr>
            </w:pPr>
            <w:r w:rsidRPr="003406B1">
              <w:rPr>
                <w:rFonts w:ascii="Times New Roman" w:hAnsi="Times New Roman" w:cs="Times New Roman"/>
              </w:rPr>
              <w:t>прогрес-сирующий</w:t>
            </w:r>
          </w:p>
        </w:tc>
        <w:tc>
          <w:tcPr>
            <w:tcW w:w="4040" w:type="dxa"/>
            <w:vMerge w:val="restart"/>
            <w:tcBorders>
              <w:top w:val="single" w:sz="4" w:space="0" w:color="auto"/>
              <w:left w:val="single" w:sz="4" w:space="0" w:color="auto"/>
              <w:right w:val="single" w:sz="4" w:space="0" w:color="auto"/>
            </w:tcBorders>
          </w:tcPr>
          <w:p w:rsidR="00AB79F3" w:rsidRPr="003406B1" w:rsidRDefault="00AB79F3" w:rsidP="00174551">
            <w:pPr>
              <w:pStyle w:val="ConsPlusNorma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Удельный вес уча</w:t>
            </w:r>
            <w:r w:rsidRPr="003406B1">
              <w:rPr>
                <w:rFonts w:ascii="Times New Roman" w:hAnsi="Times New Roman" w:cs="Times New Roman"/>
                <w:sz w:val="22"/>
                <w:szCs w:val="22"/>
              </w:rPr>
              <w:softHyphen/>
              <w:t>щихся общеобразова</w:t>
            </w:r>
            <w:r w:rsidRPr="003406B1">
              <w:rPr>
                <w:rFonts w:ascii="Times New Roman" w:hAnsi="Times New Roman" w:cs="Times New Roman"/>
                <w:sz w:val="22"/>
                <w:szCs w:val="22"/>
              </w:rPr>
              <w:softHyphen/>
              <w:t>тельных организаций, обучающихся в про</w:t>
            </w:r>
            <w:r w:rsidRPr="003406B1">
              <w:rPr>
                <w:rFonts w:ascii="Times New Roman" w:hAnsi="Times New Roman" w:cs="Times New Roman"/>
                <w:sz w:val="22"/>
                <w:szCs w:val="22"/>
              </w:rPr>
              <w:softHyphen/>
              <w:t>фильных классах на третьей ступени обра</w:t>
            </w:r>
            <w:r w:rsidRPr="003406B1">
              <w:rPr>
                <w:rFonts w:ascii="Times New Roman" w:hAnsi="Times New Roman" w:cs="Times New Roman"/>
                <w:sz w:val="22"/>
                <w:szCs w:val="22"/>
              </w:rPr>
              <w:softHyphen/>
              <w:t>зования, %</w:t>
            </w:r>
          </w:p>
        </w:tc>
        <w:tc>
          <w:tcPr>
            <w:tcW w:w="709" w:type="dxa"/>
            <w:tcBorders>
              <w:top w:val="single" w:sz="4" w:space="0" w:color="auto"/>
              <w:left w:val="single" w:sz="4" w:space="0" w:color="auto"/>
              <w:bottom w:val="nil"/>
              <w:right w:val="single" w:sz="4" w:space="0" w:color="auto"/>
            </w:tcBorders>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32</w:t>
            </w:r>
          </w:p>
        </w:tc>
        <w:tc>
          <w:tcPr>
            <w:tcW w:w="708" w:type="dxa"/>
            <w:tcBorders>
              <w:top w:val="single" w:sz="4" w:space="0" w:color="auto"/>
              <w:left w:val="single" w:sz="4" w:space="0" w:color="auto"/>
              <w:bottom w:val="nil"/>
              <w:right w:val="single" w:sz="4" w:space="0" w:color="auto"/>
            </w:tcBorders>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35</w:t>
            </w:r>
          </w:p>
        </w:tc>
        <w:tc>
          <w:tcPr>
            <w:tcW w:w="709" w:type="dxa"/>
            <w:tcBorders>
              <w:top w:val="single" w:sz="4" w:space="0" w:color="auto"/>
              <w:left w:val="single" w:sz="4" w:space="0" w:color="auto"/>
              <w:bottom w:val="nil"/>
              <w:right w:val="single" w:sz="4" w:space="0" w:color="auto"/>
            </w:tcBorders>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37</w:t>
            </w:r>
          </w:p>
        </w:tc>
        <w:tc>
          <w:tcPr>
            <w:tcW w:w="721" w:type="dxa"/>
            <w:tcBorders>
              <w:top w:val="single" w:sz="4" w:space="0" w:color="auto"/>
              <w:left w:val="single" w:sz="4" w:space="0" w:color="auto"/>
              <w:bottom w:val="nil"/>
              <w:right w:val="single" w:sz="4" w:space="0" w:color="auto"/>
            </w:tcBorders>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40</w:t>
            </w:r>
          </w:p>
        </w:tc>
        <w:tc>
          <w:tcPr>
            <w:tcW w:w="709" w:type="dxa"/>
            <w:tcBorders>
              <w:top w:val="single" w:sz="4" w:space="0" w:color="auto"/>
              <w:left w:val="single" w:sz="4" w:space="0" w:color="auto"/>
              <w:bottom w:val="nil"/>
              <w:right w:val="single" w:sz="4" w:space="0" w:color="auto"/>
            </w:tcBorders>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42</w:t>
            </w:r>
          </w:p>
        </w:tc>
        <w:tc>
          <w:tcPr>
            <w:tcW w:w="708" w:type="dxa"/>
            <w:tcBorders>
              <w:top w:val="single" w:sz="4" w:space="0" w:color="auto"/>
              <w:left w:val="single" w:sz="4" w:space="0" w:color="auto"/>
              <w:bottom w:val="nil"/>
              <w:right w:val="single" w:sz="4" w:space="0" w:color="auto"/>
            </w:tcBorders>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45</w:t>
            </w:r>
          </w:p>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p>
        </w:tc>
      </w:tr>
      <w:tr w:rsidR="00AB79F3" w:rsidRPr="003406B1" w:rsidTr="00023ED0">
        <w:trPr>
          <w:trHeight w:val="783"/>
          <w:jc w:val="center"/>
        </w:trPr>
        <w:tc>
          <w:tcPr>
            <w:tcW w:w="403" w:type="dxa"/>
            <w:vMerge/>
            <w:tcBorders>
              <w:left w:val="single" w:sz="4" w:space="0" w:color="auto"/>
              <w:bottom w:val="single" w:sz="4" w:space="0" w:color="auto"/>
              <w:right w:val="single" w:sz="4" w:space="0" w:color="auto"/>
            </w:tcBorders>
          </w:tcPr>
          <w:p w:rsidR="00AB79F3" w:rsidRPr="003406B1" w:rsidRDefault="00AB79F3"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vMerge/>
            <w:tcBorders>
              <w:top w:val="single" w:sz="4" w:space="0" w:color="auto"/>
              <w:left w:val="single" w:sz="4" w:space="0" w:color="auto"/>
              <w:bottom w:val="single" w:sz="4" w:space="0" w:color="auto"/>
            </w:tcBorders>
          </w:tcPr>
          <w:p w:rsidR="00AB79F3" w:rsidRPr="003406B1" w:rsidRDefault="00AB79F3" w:rsidP="009C3B65">
            <w:pPr>
              <w:pStyle w:val="ConsPlusNormal"/>
              <w:widowControl/>
              <w:ind w:firstLine="0"/>
              <w:contextualSpacing/>
              <w:jc w:val="both"/>
              <w:outlineLvl w:val="1"/>
              <w:rPr>
                <w:rFonts w:ascii="Times New Roman" w:hAnsi="Times New Roman" w:cs="Times New Roman"/>
              </w:rPr>
            </w:pPr>
          </w:p>
        </w:tc>
        <w:tc>
          <w:tcPr>
            <w:tcW w:w="1956" w:type="dxa"/>
            <w:vMerge/>
          </w:tcPr>
          <w:p w:rsidR="00AB79F3" w:rsidRPr="003406B1" w:rsidRDefault="00AB79F3" w:rsidP="008C4FCC">
            <w:pPr>
              <w:pStyle w:val="ConsPlusNormal"/>
              <w:widowControl/>
              <w:ind w:firstLine="0"/>
              <w:contextualSpacing/>
              <w:jc w:val="center"/>
              <w:outlineLvl w:val="1"/>
              <w:rPr>
                <w:rFonts w:ascii="Times New Roman" w:hAnsi="Times New Roman" w:cs="Times New Roman"/>
              </w:rPr>
            </w:pPr>
          </w:p>
        </w:tc>
        <w:tc>
          <w:tcPr>
            <w:tcW w:w="775" w:type="dxa"/>
            <w:vMerge/>
          </w:tcPr>
          <w:p w:rsidR="00AB79F3" w:rsidRPr="003406B1" w:rsidRDefault="00AB79F3" w:rsidP="00174551">
            <w:pPr>
              <w:widowControl w:val="0"/>
              <w:autoSpaceDE w:val="0"/>
              <w:autoSpaceDN w:val="0"/>
              <w:adjustRightInd w:val="0"/>
              <w:contextualSpacing/>
              <w:jc w:val="center"/>
              <w:rPr>
                <w:sz w:val="21"/>
                <w:szCs w:val="21"/>
              </w:rPr>
            </w:pPr>
          </w:p>
        </w:tc>
        <w:tc>
          <w:tcPr>
            <w:tcW w:w="1206" w:type="dxa"/>
            <w:vMerge/>
            <w:tcBorders>
              <w:top w:val="single" w:sz="4" w:space="0" w:color="auto"/>
              <w:bottom w:val="single" w:sz="4" w:space="0" w:color="auto"/>
              <w:right w:val="single" w:sz="4" w:space="0" w:color="auto"/>
            </w:tcBorders>
          </w:tcPr>
          <w:p w:rsidR="00AB79F3" w:rsidRPr="003406B1" w:rsidRDefault="00AB79F3" w:rsidP="00927F9E">
            <w:pPr>
              <w:pStyle w:val="ConsPlusNormal"/>
              <w:widowControl/>
              <w:ind w:left="-3" w:right="-138" w:firstLine="0"/>
              <w:contextualSpacing/>
              <w:outlineLvl w:val="1"/>
              <w:rPr>
                <w:rFonts w:ascii="Times New Roman" w:hAnsi="Times New Roman" w:cs="Times New Roman"/>
              </w:rPr>
            </w:pPr>
          </w:p>
        </w:tc>
        <w:tc>
          <w:tcPr>
            <w:tcW w:w="4040" w:type="dxa"/>
            <w:vMerge/>
            <w:tcBorders>
              <w:left w:val="single" w:sz="4" w:space="0" w:color="auto"/>
              <w:bottom w:val="single" w:sz="4" w:space="0" w:color="auto"/>
              <w:right w:val="single" w:sz="4" w:space="0" w:color="auto"/>
            </w:tcBorders>
          </w:tcPr>
          <w:p w:rsidR="00AB79F3" w:rsidRPr="003406B1" w:rsidRDefault="00AB79F3" w:rsidP="00174551">
            <w:pPr>
              <w:pStyle w:val="ConsPlusNormal"/>
              <w:widowControl/>
              <w:ind w:firstLine="0"/>
              <w:contextualSpacing/>
              <w:outlineLvl w:val="1"/>
              <w:rPr>
                <w:rFonts w:ascii="Times New Roman" w:hAnsi="Times New Roman" w:cs="Times New Roman"/>
                <w:sz w:val="22"/>
                <w:szCs w:val="22"/>
              </w:rPr>
            </w:pPr>
          </w:p>
        </w:tc>
        <w:tc>
          <w:tcPr>
            <w:tcW w:w="709" w:type="dxa"/>
            <w:tcBorders>
              <w:top w:val="nil"/>
              <w:left w:val="single" w:sz="4" w:space="0" w:color="auto"/>
              <w:bottom w:val="single" w:sz="4" w:space="0" w:color="auto"/>
              <w:right w:val="single" w:sz="4" w:space="0" w:color="auto"/>
            </w:tcBorders>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p>
        </w:tc>
        <w:tc>
          <w:tcPr>
            <w:tcW w:w="708" w:type="dxa"/>
            <w:tcBorders>
              <w:top w:val="nil"/>
              <w:left w:val="single" w:sz="4" w:space="0" w:color="auto"/>
              <w:bottom w:val="single" w:sz="4" w:space="0" w:color="auto"/>
              <w:right w:val="single" w:sz="4" w:space="0" w:color="auto"/>
            </w:tcBorders>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p>
        </w:tc>
        <w:tc>
          <w:tcPr>
            <w:tcW w:w="709" w:type="dxa"/>
            <w:tcBorders>
              <w:top w:val="nil"/>
              <w:left w:val="single" w:sz="4" w:space="0" w:color="auto"/>
              <w:bottom w:val="single" w:sz="4" w:space="0" w:color="auto"/>
              <w:right w:val="single" w:sz="4" w:space="0" w:color="auto"/>
            </w:tcBorders>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p>
        </w:tc>
        <w:tc>
          <w:tcPr>
            <w:tcW w:w="721" w:type="dxa"/>
            <w:tcBorders>
              <w:top w:val="nil"/>
              <w:left w:val="single" w:sz="4" w:space="0" w:color="auto"/>
              <w:bottom w:val="single" w:sz="4" w:space="0" w:color="auto"/>
              <w:right w:val="single" w:sz="4" w:space="0" w:color="auto"/>
            </w:tcBorders>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p>
        </w:tc>
        <w:tc>
          <w:tcPr>
            <w:tcW w:w="709" w:type="dxa"/>
            <w:tcBorders>
              <w:top w:val="nil"/>
              <w:left w:val="single" w:sz="4" w:space="0" w:color="auto"/>
              <w:bottom w:val="single" w:sz="4" w:space="0" w:color="auto"/>
              <w:right w:val="single" w:sz="4" w:space="0" w:color="auto"/>
            </w:tcBorders>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p>
        </w:tc>
        <w:tc>
          <w:tcPr>
            <w:tcW w:w="708" w:type="dxa"/>
            <w:tcBorders>
              <w:top w:val="nil"/>
              <w:left w:val="single" w:sz="4" w:space="0" w:color="auto"/>
              <w:bottom w:val="single" w:sz="4" w:space="0" w:color="auto"/>
              <w:right w:val="single" w:sz="4" w:space="0" w:color="auto"/>
            </w:tcBorders>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p>
        </w:tc>
      </w:tr>
      <w:tr w:rsidR="00AB79F3" w:rsidRPr="003406B1" w:rsidTr="00023ED0">
        <w:trPr>
          <w:trHeight w:val="493"/>
          <w:jc w:val="center"/>
        </w:trPr>
        <w:tc>
          <w:tcPr>
            <w:tcW w:w="403" w:type="dxa"/>
            <w:tcBorders>
              <w:top w:val="single" w:sz="4" w:space="0" w:color="auto"/>
              <w:left w:val="single" w:sz="4" w:space="0" w:color="auto"/>
              <w:right w:val="single" w:sz="4" w:space="0" w:color="auto"/>
            </w:tcBorders>
          </w:tcPr>
          <w:p w:rsidR="00AB79F3" w:rsidRPr="003406B1" w:rsidRDefault="00AB79F3"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tcBorders>
              <w:top w:val="single" w:sz="4" w:space="0" w:color="auto"/>
              <w:left w:val="single" w:sz="4" w:space="0" w:color="auto"/>
            </w:tcBorders>
          </w:tcPr>
          <w:p w:rsidR="00AB79F3" w:rsidRPr="003406B1" w:rsidRDefault="00AB79F3" w:rsidP="009C3B65">
            <w:pPr>
              <w:pStyle w:val="ConsPlusNormal"/>
              <w:widowControl/>
              <w:ind w:firstLine="0"/>
              <w:contextualSpacing/>
              <w:jc w:val="both"/>
              <w:outlineLvl w:val="1"/>
              <w:rPr>
                <w:rFonts w:ascii="Times New Roman" w:hAnsi="Times New Roman" w:cs="Times New Roman"/>
              </w:rPr>
            </w:pPr>
            <w:r w:rsidRPr="003406B1">
              <w:rPr>
                <w:rFonts w:ascii="Times New Roman" w:hAnsi="Times New Roman" w:cs="Times New Roman"/>
              </w:rPr>
              <w:t>Основное меро</w:t>
            </w:r>
            <w:r w:rsidRPr="003406B1">
              <w:rPr>
                <w:rFonts w:ascii="Times New Roman" w:hAnsi="Times New Roman" w:cs="Times New Roman"/>
              </w:rPr>
              <w:softHyphen/>
              <w:t>приятие 2.4.</w:t>
            </w:r>
          </w:p>
          <w:p w:rsidR="00AB79F3" w:rsidRPr="003406B1" w:rsidRDefault="00AB79F3" w:rsidP="009C3B65">
            <w:pPr>
              <w:pStyle w:val="ConsPlusNormal"/>
              <w:widowControl/>
              <w:ind w:firstLine="0"/>
              <w:contextualSpacing/>
              <w:jc w:val="both"/>
              <w:outlineLvl w:val="1"/>
              <w:rPr>
                <w:rFonts w:ascii="Times New Roman" w:hAnsi="Times New Roman" w:cs="Times New Roman"/>
              </w:rPr>
            </w:pPr>
            <w:r w:rsidRPr="003406B1">
              <w:rPr>
                <w:rFonts w:ascii="Times New Roman" w:hAnsi="Times New Roman" w:cs="Times New Roman"/>
              </w:rPr>
              <w:t>«Создание системы выяв-ления, развития и под-держки ода</w:t>
            </w:r>
            <w:r w:rsidRPr="003406B1">
              <w:rPr>
                <w:rFonts w:ascii="Times New Roman" w:hAnsi="Times New Roman" w:cs="Times New Roman"/>
              </w:rPr>
              <w:softHyphen/>
              <w:t>ренных детей в раз</w:t>
            </w:r>
            <w:r w:rsidRPr="003406B1">
              <w:rPr>
                <w:rFonts w:ascii="Times New Roman" w:hAnsi="Times New Roman" w:cs="Times New Roman"/>
              </w:rPr>
              <w:softHyphen/>
              <w:t>личных областях науч-ной и творче</w:t>
            </w:r>
            <w:r w:rsidRPr="003406B1">
              <w:rPr>
                <w:rFonts w:ascii="Times New Roman" w:hAnsi="Times New Roman" w:cs="Times New Roman"/>
              </w:rPr>
              <w:softHyphen/>
              <w:t>ской деятель-ности»</w:t>
            </w:r>
          </w:p>
        </w:tc>
        <w:tc>
          <w:tcPr>
            <w:tcW w:w="1956" w:type="dxa"/>
            <w:vMerge/>
          </w:tcPr>
          <w:p w:rsidR="00AB79F3" w:rsidRPr="003406B1" w:rsidRDefault="00AB79F3" w:rsidP="008C4FCC">
            <w:pPr>
              <w:pStyle w:val="ConsPlusNormal"/>
              <w:widowControl/>
              <w:ind w:firstLine="0"/>
              <w:contextualSpacing/>
              <w:jc w:val="center"/>
              <w:outlineLvl w:val="1"/>
              <w:rPr>
                <w:rFonts w:ascii="Times New Roman" w:hAnsi="Times New Roman" w:cs="Times New Roman"/>
              </w:rPr>
            </w:pPr>
          </w:p>
        </w:tc>
        <w:tc>
          <w:tcPr>
            <w:tcW w:w="775" w:type="dxa"/>
            <w:vMerge/>
          </w:tcPr>
          <w:p w:rsidR="00AB79F3" w:rsidRPr="003406B1" w:rsidRDefault="00AB79F3" w:rsidP="00174551">
            <w:pPr>
              <w:widowControl w:val="0"/>
              <w:autoSpaceDE w:val="0"/>
              <w:autoSpaceDN w:val="0"/>
              <w:adjustRightInd w:val="0"/>
              <w:contextualSpacing/>
              <w:jc w:val="center"/>
              <w:rPr>
                <w:sz w:val="21"/>
                <w:szCs w:val="21"/>
              </w:rPr>
            </w:pPr>
          </w:p>
        </w:tc>
        <w:tc>
          <w:tcPr>
            <w:tcW w:w="1206" w:type="dxa"/>
            <w:tcBorders>
              <w:top w:val="single" w:sz="4" w:space="0" w:color="auto"/>
              <w:right w:val="single" w:sz="4" w:space="0" w:color="auto"/>
            </w:tcBorders>
          </w:tcPr>
          <w:p w:rsidR="00AB79F3" w:rsidRPr="003406B1" w:rsidRDefault="00AB79F3" w:rsidP="00927F9E">
            <w:pPr>
              <w:pStyle w:val="ConsPlusNormal"/>
              <w:widowControl/>
              <w:ind w:left="-3" w:right="-138" w:firstLine="0"/>
              <w:contextualSpacing/>
              <w:outlineLvl w:val="1"/>
              <w:rPr>
                <w:rFonts w:ascii="Times New Roman" w:hAnsi="Times New Roman" w:cs="Times New Roman"/>
              </w:rPr>
            </w:pPr>
            <w:r w:rsidRPr="003406B1">
              <w:rPr>
                <w:rFonts w:ascii="Times New Roman" w:hAnsi="Times New Roman" w:cs="Times New Roman"/>
              </w:rPr>
              <w:t>прогрес-сирующий</w:t>
            </w:r>
          </w:p>
        </w:tc>
        <w:tc>
          <w:tcPr>
            <w:tcW w:w="4040" w:type="dxa"/>
            <w:tcBorders>
              <w:top w:val="single" w:sz="4" w:space="0" w:color="auto"/>
              <w:left w:val="single" w:sz="4" w:space="0" w:color="auto"/>
              <w:right w:val="single" w:sz="4" w:space="0" w:color="auto"/>
            </w:tcBorders>
          </w:tcPr>
          <w:p w:rsidR="00AB79F3" w:rsidRPr="003406B1" w:rsidRDefault="00AB79F3" w:rsidP="00174551">
            <w:pPr>
              <w:pStyle w:val="ConsPlusNormal"/>
              <w:widowControl/>
              <w:ind w:firstLine="0"/>
              <w:contextualSpacing/>
              <w:jc w:val="both"/>
              <w:outlineLvl w:val="1"/>
              <w:rPr>
                <w:rFonts w:ascii="Times New Roman" w:hAnsi="Times New Roman" w:cs="Times New Roman"/>
                <w:color w:val="FF0000"/>
                <w:sz w:val="22"/>
                <w:szCs w:val="22"/>
              </w:rPr>
            </w:pPr>
            <w:r w:rsidRPr="003406B1">
              <w:rPr>
                <w:rFonts w:ascii="Times New Roman" w:hAnsi="Times New Roman" w:cs="Times New Roman"/>
                <w:color w:val="000000"/>
                <w:sz w:val="22"/>
                <w:szCs w:val="22"/>
              </w:rPr>
              <w:t>Количество детей включенных в му</w:t>
            </w:r>
            <w:r w:rsidRPr="003406B1">
              <w:rPr>
                <w:rFonts w:ascii="Times New Roman" w:hAnsi="Times New Roman" w:cs="Times New Roman"/>
                <w:color w:val="000000"/>
                <w:sz w:val="22"/>
                <w:szCs w:val="22"/>
              </w:rPr>
              <w:softHyphen/>
              <w:t>ниципальный банк данных одаренных детей охваченных адресной поддерж</w:t>
            </w:r>
            <w:r w:rsidRPr="003406B1">
              <w:rPr>
                <w:rFonts w:ascii="Times New Roman" w:hAnsi="Times New Roman" w:cs="Times New Roman"/>
                <w:color w:val="000000"/>
                <w:sz w:val="22"/>
                <w:szCs w:val="22"/>
              </w:rPr>
              <w:softHyphen/>
              <w:t>кой (от общей чис</w:t>
            </w:r>
            <w:r w:rsidRPr="003406B1">
              <w:rPr>
                <w:rFonts w:ascii="Times New Roman" w:hAnsi="Times New Roman" w:cs="Times New Roman"/>
                <w:color w:val="000000"/>
                <w:sz w:val="22"/>
                <w:szCs w:val="22"/>
              </w:rPr>
              <w:softHyphen/>
              <w:t>ленности обучаю</w:t>
            </w:r>
            <w:r w:rsidRPr="003406B1">
              <w:rPr>
                <w:rFonts w:ascii="Times New Roman" w:hAnsi="Times New Roman" w:cs="Times New Roman"/>
                <w:color w:val="000000"/>
                <w:sz w:val="22"/>
                <w:szCs w:val="22"/>
              </w:rPr>
              <w:softHyphen/>
              <w:t>щихся в общеобра</w:t>
            </w:r>
            <w:r w:rsidRPr="003406B1">
              <w:rPr>
                <w:rFonts w:ascii="Times New Roman" w:hAnsi="Times New Roman" w:cs="Times New Roman"/>
                <w:color w:val="000000"/>
                <w:sz w:val="22"/>
                <w:szCs w:val="22"/>
              </w:rPr>
              <w:softHyphen/>
              <w:t>зовательных орга</w:t>
            </w:r>
            <w:r w:rsidRPr="003406B1">
              <w:rPr>
                <w:rFonts w:ascii="Times New Roman" w:hAnsi="Times New Roman" w:cs="Times New Roman"/>
                <w:color w:val="000000"/>
                <w:sz w:val="22"/>
                <w:szCs w:val="22"/>
              </w:rPr>
              <w:softHyphen/>
              <w:t>низациях), человек</w:t>
            </w:r>
          </w:p>
        </w:tc>
        <w:tc>
          <w:tcPr>
            <w:tcW w:w="709" w:type="dxa"/>
            <w:tcBorders>
              <w:top w:val="single" w:sz="4" w:space="0" w:color="auto"/>
              <w:left w:val="single" w:sz="4" w:space="0" w:color="auto"/>
              <w:right w:val="single" w:sz="4" w:space="0" w:color="auto"/>
            </w:tcBorders>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28</w:t>
            </w:r>
          </w:p>
        </w:tc>
        <w:tc>
          <w:tcPr>
            <w:tcW w:w="708" w:type="dxa"/>
            <w:tcBorders>
              <w:top w:val="single" w:sz="4" w:space="0" w:color="auto"/>
              <w:left w:val="single" w:sz="4" w:space="0" w:color="auto"/>
              <w:right w:val="single" w:sz="4" w:space="0" w:color="auto"/>
            </w:tcBorders>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32</w:t>
            </w:r>
          </w:p>
        </w:tc>
        <w:tc>
          <w:tcPr>
            <w:tcW w:w="709" w:type="dxa"/>
            <w:tcBorders>
              <w:top w:val="single" w:sz="4" w:space="0" w:color="auto"/>
              <w:left w:val="single" w:sz="4" w:space="0" w:color="auto"/>
              <w:right w:val="single" w:sz="4" w:space="0" w:color="auto"/>
            </w:tcBorders>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34</w:t>
            </w:r>
          </w:p>
        </w:tc>
        <w:tc>
          <w:tcPr>
            <w:tcW w:w="721" w:type="dxa"/>
            <w:tcBorders>
              <w:top w:val="single" w:sz="4" w:space="0" w:color="auto"/>
              <w:left w:val="single" w:sz="4" w:space="0" w:color="auto"/>
              <w:right w:val="single" w:sz="4" w:space="0" w:color="auto"/>
            </w:tcBorders>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39</w:t>
            </w:r>
          </w:p>
        </w:tc>
        <w:tc>
          <w:tcPr>
            <w:tcW w:w="709" w:type="dxa"/>
            <w:tcBorders>
              <w:top w:val="single" w:sz="4" w:space="0" w:color="auto"/>
              <w:left w:val="single" w:sz="4" w:space="0" w:color="auto"/>
              <w:right w:val="single" w:sz="4" w:space="0" w:color="auto"/>
            </w:tcBorders>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43</w:t>
            </w:r>
          </w:p>
        </w:tc>
        <w:tc>
          <w:tcPr>
            <w:tcW w:w="708" w:type="dxa"/>
            <w:tcBorders>
              <w:top w:val="single" w:sz="4" w:space="0" w:color="auto"/>
              <w:left w:val="single" w:sz="4" w:space="0" w:color="auto"/>
              <w:right w:val="single" w:sz="4" w:space="0" w:color="auto"/>
            </w:tcBorders>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43</w:t>
            </w:r>
          </w:p>
        </w:tc>
      </w:tr>
      <w:tr w:rsidR="00AB79F3" w:rsidRPr="003406B1" w:rsidTr="00023ED0">
        <w:trPr>
          <w:jc w:val="center"/>
        </w:trPr>
        <w:tc>
          <w:tcPr>
            <w:tcW w:w="403" w:type="dxa"/>
            <w:vMerge w:val="restart"/>
          </w:tcPr>
          <w:p w:rsidR="00AB79F3" w:rsidRPr="003406B1" w:rsidRDefault="00AB79F3"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vMerge w:val="restart"/>
          </w:tcPr>
          <w:p w:rsidR="00AB79F3" w:rsidRPr="003406B1" w:rsidRDefault="00AB79F3" w:rsidP="009C3B65">
            <w:pPr>
              <w:pStyle w:val="ConsPlusNormal"/>
              <w:widowControl/>
              <w:ind w:firstLine="0"/>
              <w:contextualSpacing/>
              <w:jc w:val="both"/>
              <w:outlineLvl w:val="1"/>
              <w:rPr>
                <w:rFonts w:ascii="Times New Roman" w:hAnsi="Times New Roman" w:cs="Times New Roman"/>
              </w:rPr>
            </w:pPr>
            <w:r w:rsidRPr="003406B1">
              <w:rPr>
                <w:rFonts w:ascii="Times New Roman" w:hAnsi="Times New Roman" w:cs="Times New Roman"/>
              </w:rPr>
              <w:t>Основное меро</w:t>
            </w:r>
            <w:r w:rsidRPr="003406B1">
              <w:rPr>
                <w:rFonts w:ascii="Times New Roman" w:hAnsi="Times New Roman" w:cs="Times New Roman"/>
              </w:rPr>
              <w:softHyphen/>
              <w:t>приятие 2.5.</w:t>
            </w:r>
          </w:p>
          <w:p w:rsidR="00AB79F3" w:rsidRPr="003406B1" w:rsidRDefault="00AB79F3" w:rsidP="009C3B65">
            <w:pPr>
              <w:pStyle w:val="ConsPlusNormal"/>
              <w:widowControl/>
              <w:ind w:firstLine="0"/>
              <w:contextualSpacing/>
              <w:jc w:val="both"/>
              <w:outlineLvl w:val="1"/>
              <w:rPr>
                <w:rFonts w:ascii="Times New Roman" w:hAnsi="Times New Roman" w:cs="Times New Roman"/>
              </w:rPr>
            </w:pPr>
            <w:r w:rsidRPr="003406B1">
              <w:rPr>
                <w:rFonts w:ascii="Times New Roman" w:hAnsi="Times New Roman" w:cs="Times New Roman"/>
              </w:rPr>
              <w:t>«Создание условий для сохранения и укрепления здоро</w:t>
            </w:r>
            <w:r w:rsidRPr="003406B1">
              <w:rPr>
                <w:rFonts w:ascii="Times New Roman" w:hAnsi="Times New Roman" w:cs="Times New Roman"/>
              </w:rPr>
              <w:softHyphen/>
              <w:t>вья детей и подро</w:t>
            </w:r>
            <w:r w:rsidRPr="003406B1">
              <w:rPr>
                <w:rFonts w:ascii="Times New Roman" w:hAnsi="Times New Roman" w:cs="Times New Roman"/>
              </w:rPr>
              <w:softHyphen/>
              <w:t>стков, а также фор</w:t>
            </w:r>
            <w:r w:rsidRPr="003406B1">
              <w:rPr>
                <w:rFonts w:ascii="Times New Roman" w:hAnsi="Times New Roman" w:cs="Times New Roman"/>
              </w:rPr>
              <w:softHyphen/>
              <w:t>мирования у них культуры питания»</w:t>
            </w:r>
          </w:p>
        </w:tc>
        <w:tc>
          <w:tcPr>
            <w:tcW w:w="1956" w:type="dxa"/>
            <w:vMerge/>
          </w:tcPr>
          <w:p w:rsidR="00AB79F3" w:rsidRPr="003406B1" w:rsidRDefault="00AB79F3" w:rsidP="008C4FCC">
            <w:pPr>
              <w:contextualSpacing/>
              <w:jc w:val="center"/>
              <w:rPr>
                <w:sz w:val="20"/>
                <w:szCs w:val="20"/>
              </w:rPr>
            </w:pPr>
          </w:p>
        </w:tc>
        <w:tc>
          <w:tcPr>
            <w:tcW w:w="775" w:type="dxa"/>
            <w:vMerge/>
          </w:tcPr>
          <w:p w:rsidR="00AB79F3" w:rsidRPr="003406B1" w:rsidRDefault="00AB79F3" w:rsidP="00174551">
            <w:pPr>
              <w:widowControl w:val="0"/>
              <w:autoSpaceDE w:val="0"/>
              <w:autoSpaceDN w:val="0"/>
              <w:adjustRightInd w:val="0"/>
              <w:contextualSpacing/>
              <w:jc w:val="center"/>
              <w:rPr>
                <w:sz w:val="21"/>
                <w:szCs w:val="21"/>
              </w:rPr>
            </w:pPr>
          </w:p>
        </w:tc>
        <w:tc>
          <w:tcPr>
            <w:tcW w:w="1206" w:type="dxa"/>
          </w:tcPr>
          <w:p w:rsidR="00AB79F3" w:rsidRPr="003406B1" w:rsidRDefault="00AB79F3" w:rsidP="00927F9E">
            <w:pPr>
              <w:pStyle w:val="ConsPlusNormal"/>
              <w:widowControl/>
              <w:ind w:left="-3" w:right="-138" w:firstLine="0"/>
              <w:contextualSpacing/>
              <w:outlineLvl w:val="1"/>
              <w:rPr>
                <w:rFonts w:ascii="Times New Roman" w:hAnsi="Times New Roman" w:cs="Times New Roman"/>
              </w:rPr>
            </w:pPr>
            <w:r w:rsidRPr="003406B1">
              <w:rPr>
                <w:rFonts w:ascii="Times New Roman" w:hAnsi="Times New Roman" w:cs="Times New Roman"/>
              </w:rPr>
              <w:t>прогрес-сирующий</w:t>
            </w:r>
          </w:p>
        </w:tc>
        <w:tc>
          <w:tcPr>
            <w:tcW w:w="4040" w:type="dxa"/>
          </w:tcPr>
          <w:p w:rsidR="00AB79F3" w:rsidRPr="003406B1" w:rsidRDefault="00AB79F3" w:rsidP="00174551">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Доля пищеблоков общеобразо-вательных организаций, осна</w:t>
            </w:r>
            <w:r w:rsidRPr="003406B1">
              <w:rPr>
                <w:rFonts w:ascii="Times New Roman" w:hAnsi="Times New Roman" w:cs="Times New Roman"/>
                <w:sz w:val="22"/>
                <w:szCs w:val="22"/>
              </w:rPr>
              <w:softHyphen/>
              <w:t>щенных современным технологическим обо</w:t>
            </w:r>
            <w:r w:rsidRPr="003406B1">
              <w:rPr>
                <w:rFonts w:ascii="Times New Roman" w:hAnsi="Times New Roman" w:cs="Times New Roman"/>
                <w:sz w:val="22"/>
                <w:szCs w:val="22"/>
              </w:rPr>
              <w:softHyphen/>
              <w:t>рудованием, %.</w:t>
            </w:r>
          </w:p>
        </w:tc>
        <w:tc>
          <w:tcPr>
            <w:tcW w:w="709"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45</w:t>
            </w:r>
          </w:p>
        </w:tc>
        <w:tc>
          <w:tcPr>
            <w:tcW w:w="708"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50</w:t>
            </w:r>
          </w:p>
        </w:tc>
        <w:tc>
          <w:tcPr>
            <w:tcW w:w="709"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55</w:t>
            </w:r>
          </w:p>
        </w:tc>
        <w:tc>
          <w:tcPr>
            <w:tcW w:w="721"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60</w:t>
            </w:r>
          </w:p>
        </w:tc>
        <w:tc>
          <w:tcPr>
            <w:tcW w:w="709"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65</w:t>
            </w:r>
          </w:p>
        </w:tc>
        <w:tc>
          <w:tcPr>
            <w:tcW w:w="708" w:type="dxa"/>
            <w:tcBorders>
              <w:right w:val="single" w:sz="4" w:space="0" w:color="auto"/>
            </w:tcBorders>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70</w:t>
            </w:r>
          </w:p>
        </w:tc>
      </w:tr>
      <w:tr w:rsidR="00AB79F3" w:rsidRPr="003406B1" w:rsidTr="00023ED0">
        <w:trPr>
          <w:trHeight w:val="634"/>
          <w:jc w:val="center"/>
        </w:trPr>
        <w:tc>
          <w:tcPr>
            <w:tcW w:w="403" w:type="dxa"/>
            <w:vMerge/>
          </w:tcPr>
          <w:p w:rsidR="00AB79F3" w:rsidRPr="003406B1" w:rsidRDefault="00AB79F3"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vMerge/>
          </w:tcPr>
          <w:p w:rsidR="00AB79F3" w:rsidRPr="003406B1" w:rsidRDefault="00AB79F3" w:rsidP="009C3B65">
            <w:pPr>
              <w:pStyle w:val="ConsPlusNormal"/>
              <w:widowControl/>
              <w:ind w:firstLine="0"/>
              <w:contextualSpacing/>
              <w:jc w:val="both"/>
              <w:outlineLvl w:val="1"/>
              <w:rPr>
                <w:rFonts w:ascii="Times New Roman" w:hAnsi="Times New Roman" w:cs="Times New Roman"/>
              </w:rPr>
            </w:pPr>
          </w:p>
        </w:tc>
        <w:tc>
          <w:tcPr>
            <w:tcW w:w="1956" w:type="dxa"/>
            <w:vMerge/>
          </w:tcPr>
          <w:p w:rsidR="00AB79F3" w:rsidRPr="003406B1" w:rsidRDefault="00AB79F3" w:rsidP="008C4FCC">
            <w:pPr>
              <w:pStyle w:val="ConsPlusNormal"/>
              <w:widowControl/>
              <w:ind w:firstLine="0"/>
              <w:contextualSpacing/>
              <w:jc w:val="center"/>
              <w:outlineLvl w:val="1"/>
              <w:rPr>
                <w:rFonts w:ascii="Times New Roman" w:hAnsi="Times New Roman" w:cs="Times New Roman"/>
              </w:rPr>
            </w:pPr>
          </w:p>
        </w:tc>
        <w:tc>
          <w:tcPr>
            <w:tcW w:w="775" w:type="dxa"/>
            <w:vMerge/>
          </w:tcPr>
          <w:p w:rsidR="00AB79F3" w:rsidRPr="003406B1" w:rsidRDefault="00AB79F3" w:rsidP="00174551">
            <w:pPr>
              <w:widowControl w:val="0"/>
              <w:autoSpaceDE w:val="0"/>
              <w:autoSpaceDN w:val="0"/>
              <w:adjustRightInd w:val="0"/>
              <w:contextualSpacing/>
              <w:jc w:val="center"/>
              <w:rPr>
                <w:sz w:val="21"/>
                <w:szCs w:val="21"/>
              </w:rPr>
            </w:pPr>
          </w:p>
        </w:tc>
        <w:tc>
          <w:tcPr>
            <w:tcW w:w="1206" w:type="dxa"/>
          </w:tcPr>
          <w:p w:rsidR="00AB79F3" w:rsidRPr="003406B1" w:rsidRDefault="00AB79F3" w:rsidP="00927F9E">
            <w:pPr>
              <w:pStyle w:val="ConsPlusNormal"/>
              <w:widowControl/>
              <w:ind w:left="-3" w:right="-138" w:firstLine="0"/>
              <w:contextualSpacing/>
              <w:outlineLvl w:val="1"/>
              <w:rPr>
                <w:rFonts w:ascii="Times New Roman" w:hAnsi="Times New Roman" w:cs="Times New Roman"/>
              </w:rPr>
            </w:pPr>
            <w:r w:rsidRPr="003406B1">
              <w:rPr>
                <w:rFonts w:ascii="Times New Roman" w:hAnsi="Times New Roman" w:cs="Times New Roman"/>
              </w:rPr>
              <w:t>постоянный</w:t>
            </w:r>
          </w:p>
        </w:tc>
        <w:tc>
          <w:tcPr>
            <w:tcW w:w="4040" w:type="dxa"/>
          </w:tcPr>
          <w:p w:rsidR="00AB79F3" w:rsidRPr="003406B1" w:rsidRDefault="00AB79F3" w:rsidP="00174551">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Доля обучающихся, обеспеченных качест</w:t>
            </w:r>
            <w:r w:rsidRPr="003406B1">
              <w:rPr>
                <w:rFonts w:ascii="Times New Roman" w:hAnsi="Times New Roman" w:cs="Times New Roman"/>
                <w:sz w:val="22"/>
                <w:szCs w:val="22"/>
              </w:rPr>
              <w:softHyphen/>
              <w:t>венным горячим пи</w:t>
            </w:r>
            <w:r w:rsidRPr="003406B1">
              <w:rPr>
                <w:rFonts w:ascii="Times New Roman" w:hAnsi="Times New Roman" w:cs="Times New Roman"/>
                <w:sz w:val="22"/>
                <w:szCs w:val="22"/>
              </w:rPr>
              <w:softHyphen/>
              <w:t>танием, %</w:t>
            </w:r>
          </w:p>
        </w:tc>
        <w:tc>
          <w:tcPr>
            <w:tcW w:w="709"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8"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9"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21"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9"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8"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r>
      <w:tr w:rsidR="00AB79F3" w:rsidRPr="003406B1" w:rsidTr="00023ED0">
        <w:trPr>
          <w:jc w:val="center"/>
        </w:trPr>
        <w:tc>
          <w:tcPr>
            <w:tcW w:w="403" w:type="dxa"/>
            <w:vMerge/>
          </w:tcPr>
          <w:p w:rsidR="00AB79F3" w:rsidRPr="003406B1" w:rsidRDefault="00AB79F3"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vMerge/>
          </w:tcPr>
          <w:p w:rsidR="00AB79F3" w:rsidRPr="003406B1" w:rsidRDefault="00AB79F3" w:rsidP="009C3B65">
            <w:pPr>
              <w:pStyle w:val="ConsPlusNormal"/>
              <w:widowControl/>
              <w:ind w:firstLine="0"/>
              <w:contextualSpacing/>
              <w:jc w:val="both"/>
              <w:outlineLvl w:val="1"/>
              <w:rPr>
                <w:rFonts w:ascii="Times New Roman" w:hAnsi="Times New Roman" w:cs="Times New Roman"/>
              </w:rPr>
            </w:pPr>
          </w:p>
        </w:tc>
        <w:tc>
          <w:tcPr>
            <w:tcW w:w="1956" w:type="dxa"/>
            <w:vMerge/>
          </w:tcPr>
          <w:p w:rsidR="00AB79F3" w:rsidRPr="003406B1" w:rsidRDefault="00AB79F3" w:rsidP="008C4FCC">
            <w:pPr>
              <w:pStyle w:val="ConsPlusNormal"/>
              <w:widowControl/>
              <w:ind w:firstLine="0"/>
              <w:contextualSpacing/>
              <w:jc w:val="center"/>
              <w:outlineLvl w:val="1"/>
              <w:rPr>
                <w:rFonts w:ascii="Times New Roman" w:hAnsi="Times New Roman" w:cs="Times New Roman"/>
              </w:rPr>
            </w:pPr>
          </w:p>
        </w:tc>
        <w:tc>
          <w:tcPr>
            <w:tcW w:w="775" w:type="dxa"/>
            <w:vMerge/>
          </w:tcPr>
          <w:p w:rsidR="00AB79F3" w:rsidRPr="003406B1" w:rsidRDefault="00AB79F3" w:rsidP="00174551">
            <w:pPr>
              <w:widowControl w:val="0"/>
              <w:autoSpaceDE w:val="0"/>
              <w:autoSpaceDN w:val="0"/>
              <w:adjustRightInd w:val="0"/>
              <w:contextualSpacing/>
              <w:jc w:val="center"/>
              <w:rPr>
                <w:sz w:val="21"/>
                <w:szCs w:val="21"/>
              </w:rPr>
            </w:pPr>
          </w:p>
        </w:tc>
        <w:tc>
          <w:tcPr>
            <w:tcW w:w="1206" w:type="dxa"/>
          </w:tcPr>
          <w:p w:rsidR="00AB79F3" w:rsidRPr="003406B1" w:rsidRDefault="00AB79F3" w:rsidP="00927F9E">
            <w:pPr>
              <w:pStyle w:val="ConsPlusNormal"/>
              <w:widowControl/>
              <w:ind w:left="-3" w:right="-138" w:firstLine="0"/>
              <w:contextualSpacing/>
              <w:outlineLvl w:val="1"/>
              <w:rPr>
                <w:rFonts w:ascii="Times New Roman" w:hAnsi="Times New Roman" w:cs="Times New Roman"/>
              </w:rPr>
            </w:pPr>
            <w:r w:rsidRPr="003406B1">
              <w:rPr>
                <w:rFonts w:ascii="Times New Roman" w:hAnsi="Times New Roman" w:cs="Times New Roman"/>
              </w:rPr>
              <w:t>прогрес-сирующий</w:t>
            </w:r>
          </w:p>
        </w:tc>
        <w:tc>
          <w:tcPr>
            <w:tcW w:w="4040" w:type="dxa"/>
          </w:tcPr>
          <w:p w:rsidR="00AB79F3" w:rsidRPr="003406B1" w:rsidRDefault="00AB79F3" w:rsidP="00174551">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Доля обучающихся общеобразо-вательных организаций, участ</w:t>
            </w:r>
            <w:r w:rsidRPr="003406B1">
              <w:rPr>
                <w:rFonts w:ascii="Times New Roman" w:hAnsi="Times New Roman" w:cs="Times New Roman"/>
                <w:sz w:val="22"/>
                <w:szCs w:val="22"/>
              </w:rPr>
              <w:softHyphen/>
              <w:t>вующих в мероприя</w:t>
            </w:r>
            <w:r w:rsidRPr="003406B1">
              <w:rPr>
                <w:rFonts w:ascii="Times New Roman" w:hAnsi="Times New Roman" w:cs="Times New Roman"/>
                <w:sz w:val="22"/>
                <w:szCs w:val="22"/>
              </w:rPr>
              <w:softHyphen/>
              <w:t>тиях, направленных на формирование здо</w:t>
            </w:r>
            <w:r w:rsidRPr="003406B1">
              <w:rPr>
                <w:rFonts w:ascii="Times New Roman" w:hAnsi="Times New Roman" w:cs="Times New Roman"/>
                <w:sz w:val="22"/>
                <w:szCs w:val="22"/>
              </w:rPr>
              <w:softHyphen/>
              <w:t>рового образа жизни и культуры питания, %</w:t>
            </w:r>
          </w:p>
        </w:tc>
        <w:tc>
          <w:tcPr>
            <w:tcW w:w="709"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92</w:t>
            </w:r>
          </w:p>
        </w:tc>
        <w:tc>
          <w:tcPr>
            <w:tcW w:w="708"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93</w:t>
            </w:r>
          </w:p>
        </w:tc>
        <w:tc>
          <w:tcPr>
            <w:tcW w:w="709"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94</w:t>
            </w:r>
          </w:p>
        </w:tc>
        <w:tc>
          <w:tcPr>
            <w:tcW w:w="721"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95</w:t>
            </w:r>
          </w:p>
        </w:tc>
        <w:tc>
          <w:tcPr>
            <w:tcW w:w="709"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8"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r>
      <w:tr w:rsidR="00AB79F3" w:rsidRPr="003406B1" w:rsidTr="00023ED0">
        <w:trPr>
          <w:trHeight w:val="653"/>
          <w:jc w:val="center"/>
        </w:trPr>
        <w:tc>
          <w:tcPr>
            <w:tcW w:w="403" w:type="dxa"/>
          </w:tcPr>
          <w:p w:rsidR="00AB79F3" w:rsidRPr="003406B1" w:rsidRDefault="00AB79F3"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tcPr>
          <w:p w:rsidR="00AB79F3" w:rsidRPr="003406B1" w:rsidRDefault="00AB79F3" w:rsidP="009C3B65">
            <w:pPr>
              <w:pStyle w:val="ConsPlusNormal"/>
              <w:widowControl/>
              <w:ind w:firstLine="0"/>
              <w:contextualSpacing/>
              <w:jc w:val="both"/>
              <w:outlineLvl w:val="1"/>
              <w:rPr>
                <w:rFonts w:ascii="Times New Roman" w:hAnsi="Times New Roman" w:cs="Times New Roman"/>
              </w:rPr>
            </w:pPr>
            <w:r w:rsidRPr="003406B1">
              <w:rPr>
                <w:rFonts w:ascii="Times New Roman" w:hAnsi="Times New Roman" w:cs="Times New Roman"/>
              </w:rPr>
              <w:t>Основное мероприятие 2.6.</w:t>
            </w:r>
          </w:p>
          <w:p w:rsidR="00AB79F3" w:rsidRPr="003406B1" w:rsidRDefault="00AB79F3" w:rsidP="009C3B65">
            <w:pPr>
              <w:pStyle w:val="ConsPlusNormal"/>
              <w:widowControl/>
              <w:ind w:firstLine="0"/>
              <w:contextualSpacing/>
              <w:jc w:val="both"/>
              <w:outlineLvl w:val="1"/>
              <w:rPr>
                <w:rFonts w:ascii="Times New Roman" w:hAnsi="Times New Roman" w:cs="Times New Roman"/>
              </w:rPr>
            </w:pPr>
            <w:r w:rsidRPr="003406B1">
              <w:rPr>
                <w:rFonts w:ascii="Times New Roman" w:hAnsi="Times New Roman" w:cs="Times New Roman"/>
              </w:rPr>
              <w:t>«Организация проведения оздоровительной кампании детей»</w:t>
            </w:r>
          </w:p>
        </w:tc>
        <w:tc>
          <w:tcPr>
            <w:tcW w:w="1956" w:type="dxa"/>
            <w:vMerge/>
          </w:tcPr>
          <w:p w:rsidR="00AB79F3" w:rsidRPr="003406B1" w:rsidRDefault="00AB79F3" w:rsidP="008C4FCC">
            <w:pPr>
              <w:pStyle w:val="ConsPlusNormal"/>
              <w:widowControl/>
              <w:ind w:firstLine="0"/>
              <w:contextualSpacing/>
              <w:jc w:val="center"/>
              <w:outlineLvl w:val="1"/>
              <w:rPr>
                <w:rFonts w:ascii="Times New Roman" w:hAnsi="Times New Roman" w:cs="Times New Roman"/>
              </w:rPr>
            </w:pPr>
          </w:p>
        </w:tc>
        <w:tc>
          <w:tcPr>
            <w:tcW w:w="775" w:type="dxa"/>
            <w:vMerge/>
          </w:tcPr>
          <w:p w:rsidR="00AB79F3" w:rsidRPr="003406B1" w:rsidRDefault="00AB79F3" w:rsidP="00174551">
            <w:pPr>
              <w:widowControl w:val="0"/>
              <w:autoSpaceDE w:val="0"/>
              <w:autoSpaceDN w:val="0"/>
              <w:adjustRightInd w:val="0"/>
              <w:contextualSpacing/>
              <w:jc w:val="center"/>
              <w:rPr>
                <w:sz w:val="21"/>
                <w:szCs w:val="21"/>
              </w:rPr>
            </w:pPr>
          </w:p>
        </w:tc>
        <w:tc>
          <w:tcPr>
            <w:tcW w:w="1206" w:type="dxa"/>
          </w:tcPr>
          <w:p w:rsidR="00AB79F3" w:rsidRPr="003406B1" w:rsidRDefault="00AB79F3" w:rsidP="00DD2514">
            <w:pPr>
              <w:pStyle w:val="ConsPlusNormal"/>
              <w:widowControl/>
              <w:ind w:left="-3" w:right="-138" w:firstLine="0"/>
              <w:contextualSpacing/>
              <w:outlineLvl w:val="1"/>
              <w:rPr>
                <w:rFonts w:ascii="Times New Roman" w:hAnsi="Times New Roman" w:cs="Times New Roman"/>
              </w:rPr>
            </w:pPr>
            <w:r w:rsidRPr="003406B1">
              <w:rPr>
                <w:rFonts w:ascii="Times New Roman" w:hAnsi="Times New Roman" w:cs="Times New Roman"/>
              </w:rPr>
              <w:t>регрес-сирующий</w:t>
            </w:r>
          </w:p>
        </w:tc>
        <w:tc>
          <w:tcPr>
            <w:tcW w:w="4040" w:type="dxa"/>
          </w:tcPr>
          <w:p w:rsidR="00AB79F3" w:rsidRPr="003406B1" w:rsidRDefault="00AB79F3" w:rsidP="00174551">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 xml:space="preserve">Доля обучающихся общеобразо-вательных организаций, обеспеченных различными формами отдыха и оздоровления, % </w:t>
            </w:r>
          </w:p>
        </w:tc>
        <w:tc>
          <w:tcPr>
            <w:tcW w:w="709"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85</w:t>
            </w:r>
          </w:p>
        </w:tc>
        <w:tc>
          <w:tcPr>
            <w:tcW w:w="708"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83</w:t>
            </w:r>
          </w:p>
        </w:tc>
        <w:tc>
          <w:tcPr>
            <w:tcW w:w="709"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83</w:t>
            </w:r>
          </w:p>
        </w:tc>
        <w:tc>
          <w:tcPr>
            <w:tcW w:w="721"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83</w:t>
            </w:r>
          </w:p>
        </w:tc>
        <w:tc>
          <w:tcPr>
            <w:tcW w:w="709"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83</w:t>
            </w:r>
          </w:p>
        </w:tc>
        <w:tc>
          <w:tcPr>
            <w:tcW w:w="708"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83</w:t>
            </w:r>
          </w:p>
        </w:tc>
      </w:tr>
      <w:tr w:rsidR="00AB79F3" w:rsidRPr="003406B1" w:rsidTr="00023ED0">
        <w:trPr>
          <w:trHeight w:val="1539"/>
          <w:jc w:val="center"/>
        </w:trPr>
        <w:tc>
          <w:tcPr>
            <w:tcW w:w="403" w:type="dxa"/>
          </w:tcPr>
          <w:p w:rsidR="00AB79F3" w:rsidRPr="003406B1" w:rsidRDefault="00AB79F3"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tcPr>
          <w:p w:rsidR="00AB79F3" w:rsidRPr="003406B1" w:rsidRDefault="00AB79F3" w:rsidP="009C3B65">
            <w:pPr>
              <w:pStyle w:val="ConsPlusNormal"/>
              <w:widowControl/>
              <w:ind w:firstLine="0"/>
              <w:contextualSpacing/>
              <w:jc w:val="both"/>
              <w:outlineLvl w:val="1"/>
              <w:rPr>
                <w:rFonts w:ascii="Times New Roman" w:hAnsi="Times New Roman" w:cs="Times New Roman"/>
              </w:rPr>
            </w:pPr>
            <w:r w:rsidRPr="003406B1">
              <w:rPr>
                <w:rFonts w:ascii="Times New Roman" w:hAnsi="Times New Roman" w:cs="Times New Roman"/>
              </w:rPr>
              <w:t>Основное меро</w:t>
            </w:r>
            <w:r w:rsidRPr="003406B1">
              <w:rPr>
                <w:rFonts w:ascii="Times New Roman" w:hAnsi="Times New Roman" w:cs="Times New Roman"/>
              </w:rPr>
              <w:softHyphen/>
              <w:t>приятие 2.7.</w:t>
            </w:r>
          </w:p>
          <w:p w:rsidR="00AB79F3" w:rsidRPr="003406B1" w:rsidRDefault="00AB79F3" w:rsidP="009C3B65">
            <w:pPr>
              <w:pStyle w:val="ConsPlusNormal"/>
              <w:widowControl/>
              <w:ind w:firstLine="0"/>
              <w:contextualSpacing/>
              <w:jc w:val="both"/>
              <w:outlineLvl w:val="1"/>
              <w:rPr>
                <w:rFonts w:ascii="Times New Roman" w:hAnsi="Times New Roman" w:cs="Times New Roman"/>
              </w:rPr>
            </w:pPr>
            <w:r w:rsidRPr="003406B1">
              <w:rPr>
                <w:rFonts w:ascii="Times New Roman" w:hAnsi="Times New Roman" w:cs="Times New Roman"/>
              </w:rPr>
              <w:t>«Субсидии на воз</w:t>
            </w:r>
            <w:r w:rsidRPr="003406B1">
              <w:rPr>
                <w:rFonts w:ascii="Times New Roman" w:hAnsi="Times New Roman" w:cs="Times New Roman"/>
              </w:rPr>
              <w:softHyphen/>
              <w:t>мещение части за</w:t>
            </w:r>
            <w:r w:rsidRPr="003406B1">
              <w:rPr>
                <w:rFonts w:ascii="Times New Roman" w:hAnsi="Times New Roman" w:cs="Times New Roman"/>
              </w:rPr>
              <w:softHyphen/>
              <w:t>трат в связи с пре</w:t>
            </w:r>
            <w:r w:rsidRPr="003406B1">
              <w:rPr>
                <w:rFonts w:ascii="Times New Roman" w:hAnsi="Times New Roman" w:cs="Times New Roman"/>
              </w:rPr>
              <w:softHyphen/>
              <w:t>доставлением учи</w:t>
            </w:r>
            <w:r w:rsidRPr="003406B1">
              <w:rPr>
                <w:rFonts w:ascii="Times New Roman" w:hAnsi="Times New Roman" w:cs="Times New Roman"/>
              </w:rPr>
              <w:softHyphen/>
              <w:t>телям общеобразо</w:t>
            </w:r>
            <w:r w:rsidRPr="003406B1">
              <w:rPr>
                <w:rFonts w:ascii="Times New Roman" w:hAnsi="Times New Roman" w:cs="Times New Roman"/>
              </w:rPr>
              <w:softHyphen/>
              <w:t>вательных органи</w:t>
            </w:r>
            <w:r w:rsidRPr="003406B1">
              <w:rPr>
                <w:rFonts w:ascii="Times New Roman" w:hAnsi="Times New Roman" w:cs="Times New Roman"/>
              </w:rPr>
              <w:softHyphen/>
              <w:t>заций ипотечного кредита»</w:t>
            </w:r>
          </w:p>
        </w:tc>
        <w:tc>
          <w:tcPr>
            <w:tcW w:w="1956" w:type="dxa"/>
            <w:vMerge/>
          </w:tcPr>
          <w:p w:rsidR="00AB79F3" w:rsidRPr="003406B1" w:rsidRDefault="00AB79F3" w:rsidP="008C4FCC">
            <w:pPr>
              <w:pStyle w:val="ConsPlusNormal"/>
              <w:widowControl/>
              <w:ind w:firstLine="0"/>
              <w:contextualSpacing/>
              <w:jc w:val="center"/>
              <w:outlineLvl w:val="1"/>
              <w:rPr>
                <w:rFonts w:ascii="Times New Roman" w:hAnsi="Times New Roman" w:cs="Times New Roman"/>
              </w:rPr>
            </w:pPr>
          </w:p>
        </w:tc>
        <w:tc>
          <w:tcPr>
            <w:tcW w:w="775" w:type="dxa"/>
            <w:vMerge/>
          </w:tcPr>
          <w:p w:rsidR="00AB79F3" w:rsidRPr="003406B1" w:rsidRDefault="00AB79F3" w:rsidP="00174551">
            <w:pPr>
              <w:widowControl w:val="0"/>
              <w:autoSpaceDE w:val="0"/>
              <w:autoSpaceDN w:val="0"/>
              <w:adjustRightInd w:val="0"/>
              <w:contextualSpacing/>
              <w:jc w:val="center"/>
              <w:rPr>
                <w:sz w:val="21"/>
                <w:szCs w:val="21"/>
              </w:rPr>
            </w:pPr>
          </w:p>
        </w:tc>
        <w:tc>
          <w:tcPr>
            <w:tcW w:w="1206" w:type="dxa"/>
          </w:tcPr>
          <w:p w:rsidR="00AB79F3" w:rsidRPr="003406B1" w:rsidRDefault="00AB79F3" w:rsidP="00927F9E">
            <w:pPr>
              <w:pStyle w:val="ConsPlusNormal"/>
              <w:widowControl/>
              <w:ind w:left="-3" w:right="-138" w:firstLine="0"/>
              <w:contextualSpacing/>
              <w:outlineLvl w:val="1"/>
              <w:rPr>
                <w:rFonts w:ascii="Times New Roman" w:hAnsi="Times New Roman" w:cs="Times New Roman"/>
              </w:rPr>
            </w:pPr>
            <w:r w:rsidRPr="003406B1">
              <w:rPr>
                <w:rFonts w:ascii="Times New Roman" w:hAnsi="Times New Roman" w:cs="Times New Roman"/>
              </w:rPr>
              <w:t>постоянный</w:t>
            </w:r>
          </w:p>
        </w:tc>
        <w:tc>
          <w:tcPr>
            <w:tcW w:w="4040" w:type="dxa"/>
          </w:tcPr>
          <w:p w:rsidR="00AB79F3" w:rsidRPr="003406B1" w:rsidRDefault="00AB79F3" w:rsidP="00174551">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Доля обязательств, взятых регионом по субсидированию пер</w:t>
            </w:r>
            <w:r w:rsidRPr="003406B1">
              <w:rPr>
                <w:rFonts w:ascii="Times New Roman" w:hAnsi="Times New Roman" w:cs="Times New Roman"/>
                <w:sz w:val="22"/>
                <w:szCs w:val="22"/>
              </w:rPr>
              <w:softHyphen/>
              <w:t>воначального взноса по выданным креди</w:t>
            </w:r>
            <w:r w:rsidRPr="003406B1">
              <w:rPr>
                <w:rFonts w:ascii="Times New Roman" w:hAnsi="Times New Roman" w:cs="Times New Roman"/>
                <w:sz w:val="22"/>
                <w:szCs w:val="22"/>
              </w:rPr>
              <w:softHyphen/>
              <w:t>там, %</w:t>
            </w:r>
          </w:p>
        </w:tc>
        <w:tc>
          <w:tcPr>
            <w:tcW w:w="709"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8"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9"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bCs/>
                <w:iCs/>
                <w:sz w:val="22"/>
                <w:szCs w:val="22"/>
              </w:rPr>
            </w:pPr>
            <w:r w:rsidRPr="003406B1">
              <w:rPr>
                <w:rFonts w:ascii="Times New Roman" w:hAnsi="Times New Roman" w:cs="Times New Roman"/>
                <w:bCs/>
                <w:iCs/>
                <w:sz w:val="22"/>
                <w:szCs w:val="22"/>
              </w:rPr>
              <w:t>100</w:t>
            </w:r>
          </w:p>
        </w:tc>
        <w:tc>
          <w:tcPr>
            <w:tcW w:w="721"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bCs/>
                <w:iCs/>
                <w:sz w:val="22"/>
                <w:szCs w:val="22"/>
              </w:rPr>
            </w:pPr>
            <w:r w:rsidRPr="003406B1">
              <w:rPr>
                <w:rFonts w:ascii="Times New Roman" w:hAnsi="Times New Roman" w:cs="Times New Roman"/>
                <w:bCs/>
                <w:iCs/>
                <w:sz w:val="22"/>
                <w:szCs w:val="22"/>
              </w:rPr>
              <w:t>100</w:t>
            </w:r>
          </w:p>
        </w:tc>
        <w:tc>
          <w:tcPr>
            <w:tcW w:w="709"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bCs/>
                <w:iCs/>
                <w:sz w:val="22"/>
                <w:szCs w:val="22"/>
              </w:rPr>
            </w:pPr>
            <w:r w:rsidRPr="003406B1">
              <w:rPr>
                <w:rFonts w:ascii="Times New Roman" w:hAnsi="Times New Roman" w:cs="Times New Roman"/>
                <w:bCs/>
                <w:iCs/>
                <w:sz w:val="22"/>
                <w:szCs w:val="22"/>
              </w:rPr>
              <w:t>100</w:t>
            </w:r>
          </w:p>
        </w:tc>
        <w:tc>
          <w:tcPr>
            <w:tcW w:w="708"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bCs/>
                <w:iCs/>
                <w:sz w:val="22"/>
                <w:szCs w:val="22"/>
              </w:rPr>
            </w:pPr>
            <w:r w:rsidRPr="003406B1">
              <w:rPr>
                <w:rFonts w:ascii="Times New Roman" w:hAnsi="Times New Roman" w:cs="Times New Roman"/>
                <w:bCs/>
                <w:iCs/>
                <w:sz w:val="22"/>
                <w:szCs w:val="22"/>
              </w:rPr>
              <w:t>100</w:t>
            </w:r>
          </w:p>
        </w:tc>
      </w:tr>
      <w:tr w:rsidR="00AB79F3" w:rsidRPr="003406B1" w:rsidTr="00023ED0">
        <w:trPr>
          <w:trHeight w:val="764"/>
          <w:jc w:val="center"/>
        </w:trPr>
        <w:tc>
          <w:tcPr>
            <w:tcW w:w="403" w:type="dxa"/>
          </w:tcPr>
          <w:p w:rsidR="00AB79F3" w:rsidRPr="003406B1" w:rsidRDefault="00AB79F3"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tcPr>
          <w:p w:rsidR="00AB79F3" w:rsidRPr="003406B1" w:rsidRDefault="00AB79F3" w:rsidP="009C3B65">
            <w:pPr>
              <w:pStyle w:val="ConsPlusNormal"/>
              <w:widowControl/>
              <w:ind w:firstLine="0"/>
              <w:contextualSpacing/>
              <w:jc w:val="both"/>
              <w:outlineLvl w:val="1"/>
              <w:rPr>
                <w:rFonts w:ascii="Times New Roman" w:hAnsi="Times New Roman" w:cs="Times New Roman"/>
              </w:rPr>
            </w:pPr>
            <w:r w:rsidRPr="003406B1">
              <w:rPr>
                <w:rFonts w:ascii="Times New Roman" w:hAnsi="Times New Roman" w:cs="Times New Roman"/>
              </w:rPr>
              <w:t>Основное меро</w:t>
            </w:r>
            <w:r w:rsidRPr="003406B1">
              <w:rPr>
                <w:rFonts w:ascii="Times New Roman" w:hAnsi="Times New Roman" w:cs="Times New Roman"/>
              </w:rPr>
              <w:softHyphen/>
              <w:t>приятие 2.8.</w:t>
            </w:r>
          </w:p>
          <w:p w:rsidR="00AB79F3" w:rsidRPr="003406B1" w:rsidRDefault="00AB79F3" w:rsidP="009C3B65">
            <w:pPr>
              <w:pStyle w:val="ConsPlusNormal"/>
              <w:widowControl/>
              <w:ind w:firstLine="0"/>
              <w:contextualSpacing/>
              <w:jc w:val="both"/>
              <w:outlineLvl w:val="1"/>
              <w:rPr>
                <w:rFonts w:ascii="Times New Roman" w:hAnsi="Times New Roman" w:cs="Times New Roman"/>
              </w:rPr>
            </w:pPr>
            <w:r w:rsidRPr="003406B1">
              <w:rPr>
                <w:rFonts w:ascii="Times New Roman" w:hAnsi="Times New Roman" w:cs="Times New Roman"/>
              </w:rPr>
              <w:t>«Выплата ежеме</w:t>
            </w:r>
            <w:r w:rsidRPr="003406B1">
              <w:rPr>
                <w:rFonts w:ascii="Times New Roman" w:hAnsi="Times New Roman" w:cs="Times New Roman"/>
              </w:rPr>
              <w:softHyphen/>
              <w:t>сячного денежного вознаграждения за классное руково</w:t>
            </w:r>
            <w:r w:rsidRPr="003406B1">
              <w:rPr>
                <w:rFonts w:ascii="Times New Roman" w:hAnsi="Times New Roman" w:cs="Times New Roman"/>
              </w:rPr>
              <w:softHyphen/>
              <w:t>дство (за счёт суб</w:t>
            </w:r>
            <w:r w:rsidRPr="003406B1">
              <w:rPr>
                <w:rFonts w:ascii="Times New Roman" w:hAnsi="Times New Roman" w:cs="Times New Roman"/>
              </w:rPr>
              <w:softHyphen/>
              <w:t>венций из област</w:t>
            </w:r>
            <w:r w:rsidRPr="003406B1">
              <w:rPr>
                <w:rFonts w:ascii="Times New Roman" w:hAnsi="Times New Roman" w:cs="Times New Roman"/>
              </w:rPr>
              <w:softHyphen/>
              <w:t>ного бюджета)»</w:t>
            </w:r>
          </w:p>
        </w:tc>
        <w:tc>
          <w:tcPr>
            <w:tcW w:w="1956" w:type="dxa"/>
            <w:vMerge/>
          </w:tcPr>
          <w:p w:rsidR="00AB79F3" w:rsidRPr="003406B1" w:rsidRDefault="00AB79F3" w:rsidP="008C4FCC">
            <w:pPr>
              <w:pStyle w:val="ConsPlusNormal"/>
              <w:widowControl/>
              <w:ind w:firstLine="0"/>
              <w:contextualSpacing/>
              <w:jc w:val="center"/>
              <w:outlineLvl w:val="1"/>
              <w:rPr>
                <w:rFonts w:ascii="Times New Roman" w:hAnsi="Times New Roman" w:cs="Times New Roman"/>
              </w:rPr>
            </w:pPr>
          </w:p>
        </w:tc>
        <w:tc>
          <w:tcPr>
            <w:tcW w:w="775" w:type="dxa"/>
            <w:vMerge/>
          </w:tcPr>
          <w:p w:rsidR="00AB79F3" w:rsidRPr="003406B1" w:rsidRDefault="00AB79F3" w:rsidP="00174551">
            <w:pPr>
              <w:widowControl w:val="0"/>
              <w:autoSpaceDE w:val="0"/>
              <w:autoSpaceDN w:val="0"/>
              <w:adjustRightInd w:val="0"/>
              <w:contextualSpacing/>
              <w:jc w:val="center"/>
              <w:rPr>
                <w:sz w:val="21"/>
                <w:szCs w:val="21"/>
              </w:rPr>
            </w:pPr>
          </w:p>
        </w:tc>
        <w:tc>
          <w:tcPr>
            <w:tcW w:w="1206" w:type="dxa"/>
          </w:tcPr>
          <w:p w:rsidR="00AB79F3" w:rsidRPr="003406B1" w:rsidRDefault="00AB79F3" w:rsidP="00B01F4B">
            <w:pPr>
              <w:pStyle w:val="ConsPlusNormal"/>
              <w:widowControl/>
              <w:ind w:left="-3" w:right="-138" w:firstLine="0"/>
              <w:contextualSpacing/>
              <w:outlineLvl w:val="1"/>
              <w:rPr>
                <w:rFonts w:ascii="Times New Roman" w:hAnsi="Times New Roman" w:cs="Times New Roman"/>
              </w:rPr>
            </w:pPr>
            <w:r w:rsidRPr="003406B1">
              <w:rPr>
                <w:rFonts w:ascii="Times New Roman" w:hAnsi="Times New Roman" w:cs="Times New Roman"/>
              </w:rPr>
              <w:t>постоянный</w:t>
            </w:r>
          </w:p>
        </w:tc>
        <w:tc>
          <w:tcPr>
            <w:tcW w:w="4040" w:type="dxa"/>
          </w:tcPr>
          <w:p w:rsidR="00AB79F3" w:rsidRPr="003406B1" w:rsidRDefault="00AB79F3" w:rsidP="00174551">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Доля педагогических работников, полу</w:t>
            </w:r>
            <w:r w:rsidRPr="003406B1">
              <w:rPr>
                <w:rFonts w:ascii="Times New Roman" w:hAnsi="Times New Roman" w:cs="Times New Roman"/>
                <w:sz w:val="22"/>
                <w:szCs w:val="22"/>
              </w:rPr>
              <w:softHyphen/>
              <w:t>чающих вознагражде</w:t>
            </w:r>
            <w:r w:rsidRPr="003406B1">
              <w:rPr>
                <w:rFonts w:ascii="Times New Roman" w:hAnsi="Times New Roman" w:cs="Times New Roman"/>
                <w:sz w:val="22"/>
                <w:szCs w:val="22"/>
              </w:rPr>
              <w:softHyphen/>
              <w:t>ние за классное руко</w:t>
            </w:r>
            <w:r w:rsidRPr="003406B1">
              <w:rPr>
                <w:rFonts w:ascii="Times New Roman" w:hAnsi="Times New Roman" w:cs="Times New Roman"/>
                <w:sz w:val="22"/>
                <w:szCs w:val="22"/>
              </w:rPr>
              <w:softHyphen/>
              <w:t>водство к общему числу педагогических работников, выпол</w:t>
            </w:r>
            <w:r w:rsidRPr="003406B1">
              <w:rPr>
                <w:rFonts w:ascii="Times New Roman" w:hAnsi="Times New Roman" w:cs="Times New Roman"/>
                <w:sz w:val="22"/>
                <w:szCs w:val="22"/>
              </w:rPr>
              <w:softHyphen/>
              <w:t>няющих функции классного руководи</w:t>
            </w:r>
            <w:r w:rsidRPr="003406B1">
              <w:rPr>
                <w:rFonts w:ascii="Times New Roman" w:hAnsi="Times New Roman" w:cs="Times New Roman"/>
                <w:sz w:val="22"/>
                <w:szCs w:val="22"/>
              </w:rPr>
              <w:softHyphen/>
              <w:t>теля, %</w:t>
            </w:r>
          </w:p>
        </w:tc>
        <w:tc>
          <w:tcPr>
            <w:tcW w:w="709"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8"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9"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21"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9"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8"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r>
      <w:tr w:rsidR="00AB79F3" w:rsidRPr="003406B1" w:rsidTr="00023ED0">
        <w:trPr>
          <w:trHeight w:val="1134"/>
          <w:jc w:val="center"/>
        </w:trPr>
        <w:tc>
          <w:tcPr>
            <w:tcW w:w="403" w:type="dxa"/>
            <w:tcBorders>
              <w:bottom w:val="single" w:sz="4" w:space="0" w:color="auto"/>
            </w:tcBorders>
          </w:tcPr>
          <w:p w:rsidR="00AB79F3" w:rsidRPr="003406B1" w:rsidRDefault="00AB79F3" w:rsidP="00582625">
            <w:pPr>
              <w:pStyle w:val="af"/>
              <w:ind w:left="-121"/>
              <w:contextualSpacing/>
              <w:jc w:val="both"/>
              <w:rPr>
                <w:rFonts w:ascii="Times New Roman" w:hAnsi="Times New Roman"/>
              </w:rPr>
            </w:pPr>
          </w:p>
        </w:tc>
        <w:tc>
          <w:tcPr>
            <w:tcW w:w="2579" w:type="dxa"/>
            <w:tcBorders>
              <w:bottom w:val="single" w:sz="4" w:space="0" w:color="auto"/>
            </w:tcBorders>
          </w:tcPr>
          <w:p w:rsidR="00AB79F3" w:rsidRPr="003406B1" w:rsidRDefault="00AB79F3" w:rsidP="009C3B65">
            <w:pPr>
              <w:pStyle w:val="af"/>
              <w:contextualSpacing/>
              <w:jc w:val="both"/>
              <w:rPr>
                <w:rFonts w:ascii="Times New Roman" w:hAnsi="Times New Roman"/>
                <w:sz w:val="20"/>
                <w:szCs w:val="20"/>
              </w:rPr>
            </w:pPr>
            <w:r w:rsidRPr="003406B1">
              <w:rPr>
                <w:rFonts w:ascii="Times New Roman" w:hAnsi="Times New Roman"/>
                <w:sz w:val="20"/>
                <w:szCs w:val="20"/>
              </w:rPr>
              <w:t>Основное меро</w:t>
            </w:r>
            <w:r w:rsidRPr="003406B1">
              <w:rPr>
                <w:rFonts w:ascii="Times New Roman" w:hAnsi="Times New Roman"/>
                <w:sz w:val="20"/>
                <w:szCs w:val="20"/>
              </w:rPr>
              <w:softHyphen/>
              <w:t>приятие 2.9</w:t>
            </w:r>
          </w:p>
          <w:p w:rsidR="00AB79F3" w:rsidRDefault="00AB79F3" w:rsidP="009C3B65">
            <w:pPr>
              <w:pStyle w:val="af"/>
              <w:contextualSpacing/>
              <w:jc w:val="both"/>
              <w:rPr>
                <w:rFonts w:ascii="Times New Roman" w:hAnsi="Times New Roman"/>
                <w:sz w:val="20"/>
                <w:szCs w:val="20"/>
              </w:rPr>
            </w:pPr>
            <w:r w:rsidRPr="003406B1">
              <w:rPr>
                <w:rFonts w:ascii="Times New Roman" w:hAnsi="Times New Roman"/>
                <w:sz w:val="20"/>
                <w:szCs w:val="20"/>
              </w:rPr>
              <w:t>«Выплата единовре</w:t>
            </w:r>
            <w:r w:rsidRPr="003406B1">
              <w:rPr>
                <w:rFonts w:ascii="Times New Roman" w:hAnsi="Times New Roman"/>
                <w:sz w:val="20"/>
                <w:szCs w:val="20"/>
              </w:rPr>
              <w:softHyphen/>
              <w:t>менного подъёмного пособия молодым учителям»</w:t>
            </w:r>
          </w:p>
          <w:p w:rsidR="00450F59" w:rsidRDefault="00450F59" w:rsidP="009C3B65">
            <w:pPr>
              <w:pStyle w:val="af"/>
              <w:contextualSpacing/>
              <w:jc w:val="both"/>
              <w:rPr>
                <w:rFonts w:ascii="Times New Roman" w:hAnsi="Times New Roman"/>
                <w:sz w:val="20"/>
                <w:szCs w:val="20"/>
              </w:rPr>
            </w:pPr>
          </w:p>
          <w:p w:rsidR="00450F59" w:rsidRDefault="00450F59" w:rsidP="009C3B65">
            <w:pPr>
              <w:pStyle w:val="af"/>
              <w:contextualSpacing/>
              <w:jc w:val="both"/>
              <w:rPr>
                <w:rFonts w:ascii="Times New Roman" w:hAnsi="Times New Roman"/>
                <w:sz w:val="20"/>
                <w:szCs w:val="20"/>
              </w:rPr>
            </w:pPr>
          </w:p>
          <w:p w:rsidR="00450F59" w:rsidRPr="003406B1" w:rsidRDefault="00450F59" w:rsidP="009C3B65">
            <w:pPr>
              <w:pStyle w:val="af"/>
              <w:contextualSpacing/>
              <w:jc w:val="both"/>
              <w:rPr>
                <w:rFonts w:ascii="Times New Roman" w:hAnsi="Times New Roman"/>
                <w:sz w:val="20"/>
                <w:szCs w:val="20"/>
              </w:rPr>
            </w:pPr>
          </w:p>
        </w:tc>
        <w:tc>
          <w:tcPr>
            <w:tcW w:w="1956" w:type="dxa"/>
            <w:vMerge/>
          </w:tcPr>
          <w:p w:rsidR="00AB79F3" w:rsidRPr="003406B1" w:rsidRDefault="00AB79F3" w:rsidP="008C4FCC">
            <w:pPr>
              <w:widowControl w:val="0"/>
              <w:autoSpaceDE w:val="0"/>
              <w:autoSpaceDN w:val="0"/>
              <w:adjustRightInd w:val="0"/>
              <w:contextualSpacing/>
              <w:jc w:val="center"/>
              <w:rPr>
                <w:sz w:val="20"/>
                <w:szCs w:val="20"/>
              </w:rPr>
            </w:pPr>
          </w:p>
        </w:tc>
        <w:tc>
          <w:tcPr>
            <w:tcW w:w="775" w:type="dxa"/>
            <w:vMerge/>
          </w:tcPr>
          <w:p w:rsidR="00AB79F3" w:rsidRPr="003406B1" w:rsidRDefault="00AB79F3" w:rsidP="00174551">
            <w:pPr>
              <w:widowControl w:val="0"/>
              <w:autoSpaceDE w:val="0"/>
              <w:autoSpaceDN w:val="0"/>
              <w:adjustRightInd w:val="0"/>
              <w:contextualSpacing/>
              <w:jc w:val="center"/>
              <w:rPr>
                <w:sz w:val="21"/>
                <w:szCs w:val="21"/>
              </w:rPr>
            </w:pPr>
          </w:p>
        </w:tc>
        <w:tc>
          <w:tcPr>
            <w:tcW w:w="1206" w:type="dxa"/>
          </w:tcPr>
          <w:p w:rsidR="00AB79F3" w:rsidRPr="003406B1" w:rsidRDefault="00AB79F3" w:rsidP="00551AB8">
            <w:pPr>
              <w:widowControl w:val="0"/>
              <w:autoSpaceDE w:val="0"/>
              <w:autoSpaceDN w:val="0"/>
              <w:adjustRightInd w:val="0"/>
              <w:ind w:left="-3" w:right="-138"/>
              <w:contextualSpacing/>
              <w:rPr>
                <w:sz w:val="20"/>
                <w:szCs w:val="20"/>
              </w:rPr>
            </w:pPr>
            <w:r w:rsidRPr="003406B1">
              <w:rPr>
                <w:sz w:val="20"/>
                <w:szCs w:val="20"/>
              </w:rPr>
              <w:t>прогрес-сирующий</w:t>
            </w:r>
          </w:p>
        </w:tc>
        <w:tc>
          <w:tcPr>
            <w:tcW w:w="4040" w:type="dxa"/>
          </w:tcPr>
          <w:p w:rsidR="00AB79F3" w:rsidRPr="003406B1" w:rsidRDefault="00AB79F3" w:rsidP="00174551">
            <w:pPr>
              <w:widowControl w:val="0"/>
              <w:autoSpaceDE w:val="0"/>
              <w:autoSpaceDN w:val="0"/>
              <w:adjustRightInd w:val="0"/>
              <w:contextualSpacing/>
              <w:jc w:val="both"/>
            </w:pPr>
            <w:r w:rsidRPr="003406B1">
              <w:rPr>
                <w:sz w:val="22"/>
                <w:szCs w:val="22"/>
              </w:rPr>
              <w:t>Число учителей, кото</w:t>
            </w:r>
            <w:r w:rsidRPr="003406B1">
              <w:rPr>
                <w:sz w:val="22"/>
                <w:szCs w:val="22"/>
              </w:rPr>
              <w:softHyphen/>
              <w:t xml:space="preserve">рым выпла-чивается единовременное подъёмное пособие, человек </w:t>
            </w:r>
          </w:p>
          <w:p w:rsidR="00AB79F3" w:rsidRPr="003406B1" w:rsidRDefault="00AB79F3" w:rsidP="00174551">
            <w:pPr>
              <w:widowControl w:val="0"/>
              <w:autoSpaceDE w:val="0"/>
              <w:autoSpaceDN w:val="0"/>
              <w:adjustRightInd w:val="0"/>
              <w:contextualSpacing/>
              <w:jc w:val="both"/>
            </w:pPr>
          </w:p>
        </w:tc>
        <w:tc>
          <w:tcPr>
            <w:tcW w:w="709" w:type="dxa"/>
            <w:vAlign w:val="center"/>
          </w:tcPr>
          <w:p w:rsidR="00AB79F3" w:rsidRPr="003406B1" w:rsidRDefault="00AB79F3" w:rsidP="008F2B06">
            <w:pPr>
              <w:widowControl w:val="0"/>
              <w:autoSpaceDE w:val="0"/>
              <w:autoSpaceDN w:val="0"/>
              <w:adjustRightInd w:val="0"/>
              <w:contextualSpacing/>
              <w:jc w:val="center"/>
            </w:pPr>
            <w:r w:rsidRPr="003406B1">
              <w:rPr>
                <w:sz w:val="22"/>
                <w:szCs w:val="22"/>
              </w:rPr>
              <w:t>3</w:t>
            </w:r>
          </w:p>
        </w:tc>
        <w:tc>
          <w:tcPr>
            <w:tcW w:w="708" w:type="dxa"/>
            <w:vAlign w:val="center"/>
          </w:tcPr>
          <w:p w:rsidR="00AB79F3" w:rsidRPr="003406B1" w:rsidRDefault="00AB79F3" w:rsidP="008F2B06">
            <w:pPr>
              <w:widowControl w:val="0"/>
              <w:autoSpaceDE w:val="0"/>
              <w:autoSpaceDN w:val="0"/>
              <w:adjustRightInd w:val="0"/>
              <w:contextualSpacing/>
              <w:jc w:val="center"/>
            </w:pPr>
            <w:r w:rsidRPr="003406B1">
              <w:rPr>
                <w:sz w:val="22"/>
                <w:szCs w:val="22"/>
              </w:rPr>
              <w:t>3</w:t>
            </w:r>
          </w:p>
        </w:tc>
        <w:tc>
          <w:tcPr>
            <w:tcW w:w="709" w:type="dxa"/>
            <w:vAlign w:val="center"/>
          </w:tcPr>
          <w:p w:rsidR="00AB79F3" w:rsidRPr="003406B1" w:rsidRDefault="00AB79F3" w:rsidP="008F2B06">
            <w:pPr>
              <w:widowControl w:val="0"/>
              <w:autoSpaceDE w:val="0"/>
              <w:autoSpaceDN w:val="0"/>
              <w:adjustRightInd w:val="0"/>
              <w:contextualSpacing/>
              <w:jc w:val="center"/>
            </w:pPr>
            <w:r w:rsidRPr="003406B1">
              <w:rPr>
                <w:sz w:val="22"/>
                <w:szCs w:val="22"/>
              </w:rPr>
              <w:t>3</w:t>
            </w:r>
          </w:p>
        </w:tc>
        <w:tc>
          <w:tcPr>
            <w:tcW w:w="721" w:type="dxa"/>
            <w:vAlign w:val="center"/>
          </w:tcPr>
          <w:p w:rsidR="00AB79F3" w:rsidRPr="003406B1" w:rsidRDefault="00AB79F3" w:rsidP="008F2B06">
            <w:pPr>
              <w:widowControl w:val="0"/>
              <w:autoSpaceDE w:val="0"/>
              <w:autoSpaceDN w:val="0"/>
              <w:adjustRightInd w:val="0"/>
              <w:contextualSpacing/>
              <w:jc w:val="center"/>
            </w:pPr>
            <w:r w:rsidRPr="003406B1">
              <w:rPr>
                <w:sz w:val="22"/>
                <w:szCs w:val="22"/>
              </w:rPr>
              <w:t>4</w:t>
            </w:r>
          </w:p>
        </w:tc>
        <w:tc>
          <w:tcPr>
            <w:tcW w:w="709" w:type="dxa"/>
            <w:vAlign w:val="center"/>
          </w:tcPr>
          <w:p w:rsidR="00AB79F3" w:rsidRPr="003406B1" w:rsidRDefault="00AB79F3" w:rsidP="008F2B06">
            <w:pPr>
              <w:widowControl w:val="0"/>
              <w:autoSpaceDE w:val="0"/>
              <w:autoSpaceDN w:val="0"/>
              <w:adjustRightInd w:val="0"/>
              <w:contextualSpacing/>
              <w:jc w:val="center"/>
            </w:pPr>
            <w:r w:rsidRPr="003406B1">
              <w:rPr>
                <w:sz w:val="22"/>
                <w:szCs w:val="22"/>
              </w:rPr>
              <w:t>4</w:t>
            </w:r>
          </w:p>
        </w:tc>
        <w:tc>
          <w:tcPr>
            <w:tcW w:w="708" w:type="dxa"/>
            <w:vAlign w:val="center"/>
          </w:tcPr>
          <w:p w:rsidR="00AB79F3" w:rsidRPr="003406B1" w:rsidRDefault="00AB79F3" w:rsidP="008F2B06">
            <w:pPr>
              <w:widowControl w:val="0"/>
              <w:autoSpaceDE w:val="0"/>
              <w:autoSpaceDN w:val="0"/>
              <w:adjustRightInd w:val="0"/>
              <w:contextualSpacing/>
              <w:jc w:val="center"/>
            </w:pPr>
            <w:r w:rsidRPr="003406B1">
              <w:rPr>
                <w:sz w:val="22"/>
                <w:szCs w:val="22"/>
              </w:rPr>
              <w:t>4</w:t>
            </w:r>
          </w:p>
        </w:tc>
      </w:tr>
      <w:tr w:rsidR="00AB79F3" w:rsidRPr="003406B1" w:rsidTr="00023ED0">
        <w:trPr>
          <w:trHeight w:val="71"/>
          <w:jc w:val="center"/>
        </w:trPr>
        <w:tc>
          <w:tcPr>
            <w:tcW w:w="403" w:type="dxa"/>
            <w:vMerge w:val="restart"/>
            <w:tcBorders>
              <w:top w:val="single" w:sz="4" w:space="0" w:color="auto"/>
              <w:left w:val="single" w:sz="4" w:space="0" w:color="auto"/>
              <w:bottom w:val="single" w:sz="4" w:space="0" w:color="auto"/>
              <w:right w:val="single" w:sz="4" w:space="0" w:color="auto"/>
            </w:tcBorders>
          </w:tcPr>
          <w:p w:rsidR="00AB79F3" w:rsidRPr="003406B1" w:rsidRDefault="00AB79F3" w:rsidP="00582625">
            <w:pPr>
              <w:pStyle w:val="ConsPlusNormal"/>
              <w:widowControl/>
              <w:ind w:left="-121" w:firstLine="0"/>
              <w:contextualSpacing/>
              <w:jc w:val="both"/>
              <w:outlineLvl w:val="1"/>
              <w:rPr>
                <w:rFonts w:ascii="Times New Roman" w:hAnsi="Times New Roman" w:cs="Times New Roman"/>
                <w:b/>
                <w:sz w:val="22"/>
                <w:szCs w:val="22"/>
              </w:rPr>
            </w:pPr>
          </w:p>
        </w:tc>
        <w:tc>
          <w:tcPr>
            <w:tcW w:w="2579" w:type="dxa"/>
            <w:vMerge w:val="restart"/>
            <w:tcBorders>
              <w:top w:val="single" w:sz="4" w:space="0" w:color="auto"/>
              <w:left w:val="single" w:sz="4" w:space="0" w:color="auto"/>
              <w:bottom w:val="single" w:sz="4" w:space="0" w:color="auto"/>
              <w:right w:val="single" w:sz="4" w:space="0" w:color="auto"/>
            </w:tcBorders>
          </w:tcPr>
          <w:p w:rsidR="00AB79F3" w:rsidRPr="003406B1" w:rsidRDefault="00AB79F3" w:rsidP="009C3B65">
            <w:pPr>
              <w:pStyle w:val="ConsPlusNormal"/>
              <w:widowControl/>
              <w:ind w:firstLine="0"/>
              <w:contextualSpacing/>
              <w:jc w:val="both"/>
              <w:outlineLvl w:val="1"/>
              <w:rPr>
                <w:rFonts w:ascii="Times New Roman" w:hAnsi="Times New Roman" w:cs="Times New Roman"/>
                <w:b/>
              </w:rPr>
            </w:pPr>
            <w:r w:rsidRPr="003406B1">
              <w:rPr>
                <w:rFonts w:ascii="Times New Roman" w:hAnsi="Times New Roman" w:cs="Times New Roman"/>
                <w:b/>
              </w:rPr>
              <w:t>Подпрограмма № 3 «Дополнительное образо-вание»</w:t>
            </w:r>
          </w:p>
          <w:p w:rsidR="00AB79F3" w:rsidRPr="003406B1" w:rsidRDefault="00AB79F3" w:rsidP="00166F59">
            <w:pPr>
              <w:pStyle w:val="ConsPlusNormal"/>
              <w:widowControl/>
              <w:ind w:firstLine="0"/>
              <w:contextualSpacing/>
              <w:jc w:val="both"/>
              <w:outlineLvl w:val="1"/>
              <w:rPr>
                <w:rFonts w:ascii="Times New Roman" w:hAnsi="Times New Roman" w:cs="Times New Roman"/>
              </w:rPr>
            </w:pPr>
            <w:r w:rsidRPr="003406B1">
              <w:rPr>
                <w:rFonts w:ascii="Times New Roman" w:hAnsi="Times New Roman" w:cs="Times New Roman"/>
              </w:rPr>
              <w:t>Задачи подпрограммы:</w:t>
            </w:r>
          </w:p>
          <w:p w:rsidR="00AB79F3" w:rsidRPr="003406B1" w:rsidRDefault="00AB79F3" w:rsidP="00166F59">
            <w:pPr>
              <w:pStyle w:val="ConsPlusCell"/>
              <w:contextualSpacing/>
              <w:jc w:val="both"/>
              <w:rPr>
                <w:rFonts w:ascii="Times New Roman" w:hAnsi="Times New Roman" w:cs="Times New Roman"/>
              </w:rPr>
            </w:pPr>
            <w:r w:rsidRPr="003406B1">
              <w:rPr>
                <w:rFonts w:ascii="Times New Roman" w:hAnsi="Times New Roman" w:cs="Times New Roman"/>
              </w:rPr>
              <w:lastRenderedPageBreak/>
              <w:t>1. Обеспечение деятель-ности  (оказание услуг по организации предоставле-ния до</w:t>
            </w:r>
            <w:r w:rsidRPr="003406B1">
              <w:rPr>
                <w:rFonts w:ascii="Times New Roman" w:hAnsi="Times New Roman" w:cs="Times New Roman"/>
              </w:rPr>
              <w:softHyphen/>
              <w:t>полнительного  об-разования различной на</w:t>
            </w:r>
            <w:r w:rsidRPr="003406B1">
              <w:rPr>
                <w:rFonts w:ascii="Times New Roman" w:hAnsi="Times New Roman" w:cs="Times New Roman"/>
              </w:rPr>
              <w:softHyphen/>
              <w:t>правленности) подве-домственных органи</w:t>
            </w:r>
            <w:r w:rsidRPr="003406B1">
              <w:rPr>
                <w:rFonts w:ascii="Times New Roman" w:hAnsi="Times New Roman" w:cs="Times New Roman"/>
              </w:rPr>
              <w:softHyphen/>
              <w:t>заций, в том числе на пре-доставление му</w:t>
            </w:r>
            <w:r w:rsidRPr="003406B1">
              <w:rPr>
                <w:rFonts w:ascii="Times New Roman" w:hAnsi="Times New Roman" w:cs="Times New Roman"/>
              </w:rPr>
              <w:softHyphen/>
              <w:t>ниципаль-ным бюджетным  органи-зациям субсидий.</w:t>
            </w:r>
          </w:p>
          <w:p w:rsidR="00AB79F3" w:rsidRPr="003406B1" w:rsidRDefault="00AB79F3" w:rsidP="00166F59">
            <w:pPr>
              <w:pStyle w:val="ConsPlusCell"/>
              <w:contextualSpacing/>
              <w:jc w:val="both"/>
              <w:rPr>
                <w:rFonts w:ascii="Times New Roman" w:hAnsi="Times New Roman" w:cs="Times New Roman"/>
              </w:rPr>
            </w:pPr>
            <w:r w:rsidRPr="003406B1">
              <w:rPr>
                <w:rFonts w:ascii="Times New Roman" w:hAnsi="Times New Roman" w:cs="Times New Roman"/>
              </w:rPr>
              <w:t>2. Модернизация содержа-ния дополни</w:t>
            </w:r>
            <w:r w:rsidRPr="003406B1">
              <w:rPr>
                <w:rFonts w:ascii="Times New Roman" w:hAnsi="Times New Roman" w:cs="Times New Roman"/>
              </w:rPr>
              <w:softHyphen/>
              <w:t>тельного об-разования.</w:t>
            </w:r>
          </w:p>
          <w:p w:rsidR="00AB79F3" w:rsidRPr="003406B1" w:rsidRDefault="00AB79F3" w:rsidP="00166F59">
            <w:pPr>
              <w:pStyle w:val="ConsPlusNormal"/>
              <w:widowControl/>
              <w:ind w:firstLine="0"/>
              <w:jc w:val="both"/>
              <w:outlineLvl w:val="1"/>
              <w:rPr>
                <w:rFonts w:ascii="Times New Roman" w:hAnsi="Times New Roman" w:cs="Times New Roman"/>
              </w:rPr>
            </w:pPr>
            <w:r w:rsidRPr="003406B1">
              <w:rPr>
                <w:rFonts w:ascii="Times New Roman" w:hAnsi="Times New Roman" w:cs="Times New Roman"/>
              </w:rPr>
              <w:t>3. Развитие инфраструкту-ры дополнитель</w:t>
            </w:r>
            <w:r w:rsidRPr="003406B1">
              <w:rPr>
                <w:rFonts w:ascii="Times New Roman" w:hAnsi="Times New Roman" w:cs="Times New Roman"/>
              </w:rPr>
              <w:softHyphen/>
              <w:t>ного об-разования.</w:t>
            </w:r>
          </w:p>
          <w:p w:rsidR="00AB79F3" w:rsidRPr="003406B1" w:rsidRDefault="00AB79F3" w:rsidP="00166F59">
            <w:pPr>
              <w:pStyle w:val="ConsPlusNormal"/>
              <w:widowControl/>
              <w:ind w:firstLine="0"/>
              <w:outlineLvl w:val="1"/>
              <w:rPr>
                <w:rFonts w:ascii="Times New Roman" w:hAnsi="Times New Roman" w:cs="Times New Roman"/>
              </w:rPr>
            </w:pPr>
            <w:r w:rsidRPr="003406B1">
              <w:rPr>
                <w:rFonts w:ascii="Times New Roman" w:hAnsi="Times New Roman" w:cs="Times New Roman"/>
              </w:rPr>
              <w:t>4. Обеспечение функцио-нирования модели  персо-нифицированного финан-сирования дополнитель-ного образования детей.</w:t>
            </w:r>
          </w:p>
          <w:p w:rsidR="00AB79F3" w:rsidRPr="003406B1" w:rsidRDefault="00AB79F3" w:rsidP="00166F59">
            <w:pPr>
              <w:pStyle w:val="ConsPlusNormal"/>
              <w:widowControl/>
              <w:ind w:firstLine="0"/>
              <w:outlineLvl w:val="1"/>
              <w:rPr>
                <w:rFonts w:ascii="Times New Roman" w:hAnsi="Times New Roman" w:cs="Times New Roman"/>
                <w:b/>
                <w:sz w:val="26"/>
                <w:szCs w:val="26"/>
              </w:rPr>
            </w:pPr>
          </w:p>
          <w:p w:rsidR="00AB79F3" w:rsidRPr="003406B1" w:rsidRDefault="00AB79F3" w:rsidP="00460F8F">
            <w:pPr>
              <w:pStyle w:val="ConsPlusNormal"/>
              <w:widowControl/>
              <w:ind w:firstLine="0"/>
              <w:contextualSpacing/>
              <w:jc w:val="both"/>
              <w:outlineLvl w:val="1"/>
              <w:rPr>
                <w:rFonts w:ascii="Times New Roman" w:hAnsi="Times New Roman" w:cs="Times New Roman"/>
              </w:rPr>
            </w:pPr>
          </w:p>
        </w:tc>
        <w:tc>
          <w:tcPr>
            <w:tcW w:w="1956" w:type="dxa"/>
            <w:vMerge w:val="restart"/>
            <w:tcBorders>
              <w:left w:val="single" w:sz="4" w:space="0" w:color="auto"/>
            </w:tcBorders>
          </w:tcPr>
          <w:p w:rsidR="00AB79F3" w:rsidRPr="003406B1" w:rsidRDefault="00AB79F3" w:rsidP="008C4FCC">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b/>
              </w:rPr>
              <w:lastRenderedPageBreak/>
              <w:t xml:space="preserve">Соисполнитель </w:t>
            </w:r>
            <w:r w:rsidRPr="003406B1">
              <w:rPr>
                <w:rFonts w:ascii="Times New Roman" w:hAnsi="Times New Roman" w:cs="Times New Roman"/>
              </w:rPr>
              <w:t xml:space="preserve">- управление образования администрации </w:t>
            </w:r>
            <w:r w:rsidRPr="003406B1">
              <w:rPr>
                <w:rFonts w:ascii="Times New Roman" w:hAnsi="Times New Roman" w:cs="Times New Roman"/>
              </w:rPr>
              <w:lastRenderedPageBreak/>
              <w:t>муниципального района   «Корочанский район»;</w:t>
            </w:r>
          </w:p>
          <w:p w:rsidR="00AB79F3" w:rsidRPr="003406B1" w:rsidRDefault="00AB79F3" w:rsidP="008C4FCC">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b/>
              </w:rPr>
              <w:t>участники подпрограммы</w:t>
            </w:r>
            <w:r w:rsidRPr="003406B1">
              <w:rPr>
                <w:rFonts w:ascii="Times New Roman" w:hAnsi="Times New Roman" w:cs="Times New Roman"/>
              </w:rPr>
              <w:t xml:space="preserve"> - управление образования администрации муниципального района   «Корочанский район», </w:t>
            </w:r>
          </w:p>
          <w:p w:rsidR="00AB79F3" w:rsidRPr="003406B1" w:rsidRDefault="00AB79F3" w:rsidP="008C4FCC">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управление культуры и молодежной поли-тики администра-ции  Корочанского района,</w:t>
            </w:r>
          </w:p>
          <w:p w:rsidR="00AB79F3" w:rsidRPr="003406B1" w:rsidRDefault="00AB79F3" w:rsidP="008C4FCC">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МБУ «Управление физической культу-ры, спорта и туриз-ма Корочанского района»</w:t>
            </w:r>
          </w:p>
        </w:tc>
        <w:tc>
          <w:tcPr>
            <w:tcW w:w="775" w:type="dxa"/>
            <w:vMerge w:val="restart"/>
          </w:tcPr>
          <w:p w:rsidR="00AB79F3" w:rsidRPr="003406B1" w:rsidRDefault="00AB79F3" w:rsidP="00174551">
            <w:pPr>
              <w:pStyle w:val="ConsPlusNormal"/>
              <w:widowControl/>
              <w:ind w:firstLine="0"/>
              <w:contextualSpacing/>
              <w:jc w:val="center"/>
              <w:outlineLvl w:val="1"/>
              <w:rPr>
                <w:rFonts w:ascii="Times New Roman" w:hAnsi="Times New Roman" w:cs="Times New Roman"/>
                <w:sz w:val="21"/>
                <w:szCs w:val="21"/>
              </w:rPr>
            </w:pPr>
            <w:r w:rsidRPr="003406B1">
              <w:rPr>
                <w:rFonts w:ascii="Times New Roman" w:hAnsi="Times New Roman" w:cs="Times New Roman"/>
                <w:sz w:val="21"/>
                <w:szCs w:val="21"/>
              </w:rPr>
              <w:lastRenderedPageBreak/>
              <w:t>2015</w:t>
            </w:r>
          </w:p>
          <w:p w:rsidR="00AB79F3" w:rsidRPr="003406B1" w:rsidRDefault="00AB79F3" w:rsidP="00174551">
            <w:pPr>
              <w:pStyle w:val="ConsPlusNormal"/>
              <w:widowControl/>
              <w:ind w:firstLine="0"/>
              <w:contextualSpacing/>
              <w:jc w:val="center"/>
              <w:outlineLvl w:val="1"/>
              <w:rPr>
                <w:rFonts w:ascii="Times New Roman" w:hAnsi="Times New Roman" w:cs="Times New Roman"/>
                <w:sz w:val="21"/>
                <w:szCs w:val="21"/>
              </w:rPr>
            </w:pPr>
            <w:r w:rsidRPr="003406B1">
              <w:rPr>
                <w:rFonts w:ascii="Times New Roman" w:hAnsi="Times New Roman" w:cs="Times New Roman"/>
                <w:sz w:val="21"/>
                <w:szCs w:val="21"/>
              </w:rPr>
              <w:t>2020</w:t>
            </w:r>
          </w:p>
        </w:tc>
        <w:tc>
          <w:tcPr>
            <w:tcW w:w="1206" w:type="dxa"/>
          </w:tcPr>
          <w:p w:rsidR="00AB79F3" w:rsidRPr="003406B1" w:rsidRDefault="00AB79F3" w:rsidP="00551AB8">
            <w:pPr>
              <w:pStyle w:val="ConsPlusNormal"/>
              <w:widowControl/>
              <w:ind w:left="-3" w:right="-138" w:firstLine="0"/>
              <w:contextualSpacing/>
              <w:outlineLvl w:val="1"/>
              <w:rPr>
                <w:rFonts w:ascii="Times New Roman" w:hAnsi="Times New Roman" w:cs="Times New Roman"/>
              </w:rPr>
            </w:pPr>
            <w:r w:rsidRPr="003406B1">
              <w:rPr>
                <w:rFonts w:ascii="Times New Roman" w:hAnsi="Times New Roman" w:cs="Times New Roman"/>
              </w:rPr>
              <w:t>регрес-сирующий</w:t>
            </w:r>
          </w:p>
        </w:tc>
        <w:tc>
          <w:tcPr>
            <w:tcW w:w="4040" w:type="dxa"/>
          </w:tcPr>
          <w:p w:rsidR="00AB79F3" w:rsidRPr="003406B1" w:rsidRDefault="00AB79F3" w:rsidP="00174551">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Доля детей, охвачен</w:t>
            </w:r>
            <w:r w:rsidRPr="003406B1">
              <w:rPr>
                <w:rFonts w:ascii="Times New Roman" w:hAnsi="Times New Roman" w:cs="Times New Roman"/>
                <w:sz w:val="22"/>
                <w:szCs w:val="22"/>
              </w:rPr>
              <w:softHyphen/>
              <w:t>ных дополнитель</w:t>
            </w:r>
            <w:r w:rsidRPr="003406B1">
              <w:rPr>
                <w:rFonts w:ascii="Times New Roman" w:hAnsi="Times New Roman" w:cs="Times New Roman"/>
                <w:sz w:val="22"/>
                <w:szCs w:val="22"/>
              </w:rPr>
              <w:softHyphen/>
              <w:t>ными образователь</w:t>
            </w:r>
            <w:r w:rsidRPr="003406B1">
              <w:rPr>
                <w:rFonts w:ascii="Times New Roman" w:hAnsi="Times New Roman" w:cs="Times New Roman"/>
                <w:sz w:val="22"/>
                <w:szCs w:val="22"/>
              </w:rPr>
              <w:softHyphen/>
              <w:t>ными программами, в общей численности детей и молодежи от 5 до 18 лет, %</w:t>
            </w:r>
          </w:p>
        </w:tc>
        <w:tc>
          <w:tcPr>
            <w:tcW w:w="709"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8"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9"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21"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94,1</w:t>
            </w:r>
          </w:p>
        </w:tc>
        <w:tc>
          <w:tcPr>
            <w:tcW w:w="709"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94,1</w:t>
            </w:r>
          </w:p>
        </w:tc>
        <w:tc>
          <w:tcPr>
            <w:tcW w:w="708"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94,1</w:t>
            </w:r>
          </w:p>
        </w:tc>
      </w:tr>
      <w:tr w:rsidR="00AB79F3" w:rsidRPr="003406B1" w:rsidTr="00023ED0">
        <w:trPr>
          <w:trHeight w:val="764"/>
          <w:jc w:val="center"/>
        </w:trPr>
        <w:tc>
          <w:tcPr>
            <w:tcW w:w="403" w:type="dxa"/>
            <w:vMerge/>
            <w:tcBorders>
              <w:top w:val="single" w:sz="4" w:space="0" w:color="auto"/>
              <w:left w:val="single" w:sz="4" w:space="0" w:color="auto"/>
              <w:bottom w:val="single" w:sz="4" w:space="0" w:color="auto"/>
              <w:right w:val="single" w:sz="4" w:space="0" w:color="auto"/>
            </w:tcBorders>
          </w:tcPr>
          <w:p w:rsidR="00AB79F3" w:rsidRPr="003406B1" w:rsidRDefault="00AB79F3" w:rsidP="00582625">
            <w:pPr>
              <w:pStyle w:val="ConsPlusNormal"/>
              <w:widowControl/>
              <w:ind w:left="-121" w:firstLine="0"/>
              <w:contextualSpacing/>
              <w:outlineLvl w:val="1"/>
              <w:rPr>
                <w:rFonts w:ascii="Times New Roman" w:hAnsi="Times New Roman" w:cs="Times New Roman"/>
                <w:sz w:val="22"/>
                <w:szCs w:val="22"/>
              </w:rPr>
            </w:pPr>
          </w:p>
        </w:tc>
        <w:tc>
          <w:tcPr>
            <w:tcW w:w="2579" w:type="dxa"/>
            <w:vMerge/>
            <w:tcBorders>
              <w:top w:val="single" w:sz="4" w:space="0" w:color="auto"/>
              <w:left w:val="single" w:sz="4" w:space="0" w:color="auto"/>
              <w:bottom w:val="single" w:sz="4" w:space="0" w:color="auto"/>
              <w:right w:val="single" w:sz="4" w:space="0" w:color="auto"/>
            </w:tcBorders>
          </w:tcPr>
          <w:p w:rsidR="00AB79F3" w:rsidRPr="003406B1" w:rsidRDefault="00AB79F3" w:rsidP="009C3B65">
            <w:pPr>
              <w:pStyle w:val="ConsPlusNormal"/>
              <w:widowControl/>
              <w:ind w:firstLine="0"/>
              <w:contextualSpacing/>
              <w:outlineLvl w:val="1"/>
              <w:rPr>
                <w:rFonts w:ascii="Times New Roman" w:hAnsi="Times New Roman" w:cs="Times New Roman"/>
              </w:rPr>
            </w:pPr>
          </w:p>
        </w:tc>
        <w:tc>
          <w:tcPr>
            <w:tcW w:w="1956" w:type="dxa"/>
            <w:vMerge/>
            <w:tcBorders>
              <w:left w:val="single" w:sz="4" w:space="0" w:color="auto"/>
            </w:tcBorders>
          </w:tcPr>
          <w:p w:rsidR="00AB79F3" w:rsidRPr="003406B1" w:rsidRDefault="00AB79F3" w:rsidP="008C4FCC">
            <w:pPr>
              <w:pStyle w:val="ConsPlusNormal"/>
              <w:widowControl/>
              <w:ind w:firstLine="0"/>
              <w:contextualSpacing/>
              <w:jc w:val="center"/>
              <w:outlineLvl w:val="1"/>
              <w:rPr>
                <w:rFonts w:ascii="Times New Roman" w:hAnsi="Times New Roman" w:cs="Times New Roman"/>
              </w:rPr>
            </w:pPr>
          </w:p>
        </w:tc>
        <w:tc>
          <w:tcPr>
            <w:tcW w:w="775" w:type="dxa"/>
            <w:vMerge/>
          </w:tcPr>
          <w:p w:rsidR="00AB79F3" w:rsidRPr="003406B1" w:rsidRDefault="00AB79F3" w:rsidP="00174551">
            <w:pPr>
              <w:pStyle w:val="ConsPlusNormal"/>
              <w:widowControl/>
              <w:ind w:firstLine="0"/>
              <w:contextualSpacing/>
              <w:outlineLvl w:val="1"/>
              <w:rPr>
                <w:rFonts w:ascii="Times New Roman" w:hAnsi="Times New Roman" w:cs="Times New Roman"/>
                <w:sz w:val="21"/>
                <w:szCs w:val="21"/>
              </w:rPr>
            </w:pPr>
          </w:p>
        </w:tc>
        <w:tc>
          <w:tcPr>
            <w:tcW w:w="1206" w:type="dxa"/>
          </w:tcPr>
          <w:p w:rsidR="00AB79F3" w:rsidRPr="003406B1" w:rsidRDefault="00AB79F3" w:rsidP="00927F9E">
            <w:pPr>
              <w:pStyle w:val="ConsPlusNormal"/>
              <w:widowControl/>
              <w:ind w:left="-3" w:right="-138" w:firstLine="0"/>
              <w:contextualSpacing/>
              <w:outlineLvl w:val="1"/>
              <w:rPr>
                <w:rFonts w:ascii="Times New Roman" w:hAnsi="Times New Roman" w:cs="Times New Roman"/>
              </w:rPr>
            </w:pPr>
            <w:r w:rsidRPr="003406B1">
              <w:rPr>
                <w:rFonts w:ascii="Times New Roman" w:hAnsi="Times New Roman" w:cs="Times New Roman"/>
              </w:rPr>
              <w:t>прогрес-сирующий</w:t>
            </w:r>
          </w:p>
        </w:tc>
        <w:tc>
          <w:tcPr>
            <w:tcW w:w="4040" w:type="dxa"/>
          </w:tcPr>
          <w:p w:rsidR="00AB79F3" w:rsidRPr="003406B1" w:rsidRDefault="00AB79F3" w:rsidP="00174551">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Удельный вес числен</w:t>
            </w:r>
            <w:r w:rsidRPr="003406B1">
              <w:rPr>
                <w:rFonts w:ascii="Times New Roman" w:hAnsi="Times New Roman" w:cs="Times New Roman"/>
                <w:sz w:val="22"/>
                <w:szCs w:val="22"/>
              </w:rPr>
              <w:softHyphen/>
              <w:t>ности обучающих-ся по дополнительным образова-тельным про</w:t>
            </w:r>
            <w:r w:rsidRPr="003406B1">
              <w:rPr>
                <w:rFonts w:ascii="Times New Roman" w:hAnsi="Times New Roman" w:cs="Times New Roman"/>
                <w:sz w:val="22"/>
                <w:szCs w:val="22"/>
              </w:rPr>
              <w:softHyphen/>
              <w:t>граммам, участвую</w:t>
            </w:r>
            <w:r w:rsidRPr="003406B1">
              <w:rPr>
                <w:rFonts w:ascii="Times New Roman" w:hAnsi="Times New Roman" w:cs="Times New Roman"/>
                <w:sz w:val="22"/>
                <w:szCs w:val="22"/>
              </w:rPr>
              <w:softHyphen/>
              <w:t>щих в олимпиадах и конкурсах различного уровня, в общей чис</w:t>
            </w:r>
            <w:r w:rsidRPr="003406B1">
              <w:rPr>
                <w:rFonts w:ascii="Times New Roman" w:hAnsi="Times New Roman" w:cs="Times New Roman"/>
                <w:sz w:val="22"/>
                <w:szCs w:val="22"/>
              </w:rPr>
              <w:softHyphen/>
              <w:t>ленности обучаю</w:t>
            </w:r>
            <w:r w:rsidRPr="003406B1">
              <w:rPr>
                <w:rFonts w:ascii="Times New Roman" w:hAnsi="Times New Roman" w:cs="Times New Roman"/>
                <w:sz w:val="22"/>
                <w:szCs w:val="22"/>
              </w:rPr>
              <w:softHyphen/>
              <w:t>щихся по  дополни</w:t>
            </w:r>
            <w:r w:rsidRPr="003406B1">
              <w:rPr>
                <w:rFonts w:ascii="Times New Roman" w:hAnsi="Times New Roman" w:cs="Times New Roman"/>
                <w:sz w:val="22"/>
                <w:szCs w:val="22"/>
              </w:rPr>
              <w:softHyphen/>
              <w:t>тельным образова</w:t>
            </w:r>
            <w:r w:rsidRPr="003406B1">
              <w:rPr>
                <w:rFonts w:ascii="Times New Roman" w:hAnsi="Times New Roman" w:cs="Times New Roman"/>
                <w:sz w:val="22"/>
                <w:szCs w:val="22"/>
              </w:rPr>
              <w:softHyphen/>
              <w:t>тельным программам, %</w:t>
            </w:r>
          </w:p>
        </w:tc>
        <w:tc>
          <w:tcPr>
            <w:tcW w:w="709"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41</w:t>
            </w:r>
          </w:p>
        </w:tc>
        <w:tc>
          <w:tcPr>
            <w:tcW w:w="708"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43</w:t>
            </w:r>
          </w:p>
        </w:tc>
        <w:tc>
          <w:tcPr>
            <w:tcW w:w="709"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45</w:t>
            </w:r>
          </w:p>
        </w:tc>
        <w:tc>
          <w:tcPr>
            <w:tcW w:w="721"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47</w:t>
            </w:r>
          </w:p>
        </w:tc>
        <w:tc>
          <w:tcPr>
            <w:tcW w:w="709"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47</w:t>
            </w:r>
          </w:p>
        </w:tc>
        <w:tc>
          <w:tcPr>
            <w:tcW w:w="708"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47</w:t>
            </w:r>
          </w:p>
        </w:tc>
      </w:tr>
      <w:tr w:rsidR="00AB79F3" w:rsidRPr="003406B1" w:rsidTr="00023ED0">
        <w:trPr>
          <w:trHeight w:val="101"/>
          <w:jc w:val="center"/>
        </w:trPr>
        <w:tc>
          <w:tcPr>
            <w:tcW w:w="403" w:type="dxa"/>
            <w:vMerge/>
            <w:tcBorders>
              <w:top w:val="single" w:sz="4" w:space="0" w:color="auto"/>
              <w:left w:val="single" w:sz="4" w:space="0" w:color="auto"/>
              <w:bottom w:val="single" w:sz="4" w:space="0" w:color="auto"/>
              <w:right w:val="single" w:sz="4" w:space="0" w:color="auto"/>
            </w:tcBorders>
          </w:tcPr>
          <w:p w:rsidR="00AB79F3" w:rsidRPr="003406B1" w:rsidRDefault="00AB79F3" w:rsidP="00582625">
            <w:pPr>
              <w:pStyle w:val="ConsPlusNormal"/>
              <w:ind w:left="-121" w:firstLine="0"/>
              <w:contextualSpacing/>
              <w:outlineLvl w:val="1"/>
              <w:rPr>
                <w:rFonts w:ascii="Times New Roman" w:hAnsi="Times New Roman" w:cs="Times New Roman"/>
                <w:sz w:val="22"/>
                <w:szCs w:val="22"/>
              </w:rPr>
            </w:pPr>
          </w:p>
        </w:tc>
        <w:tc>
          <w:tcPr>
            <w:tcW w:w="2579" w:type="dxa"/>
            <w:vMerge/>
            <w:tcBorders>
              <w:top w:val="single" w:sz="4" w:space="0" w:color="auto"/>
              <w:left w:val="single" w:sz="4" w:space="0" w:color="auto"/>
              <w:bottom w:val="single" w:sz="4" w:space="0" w:color="auto"/>
              <w:right w:val="single" w:sz="4" w:space="0" w:color="auto"/>
            </w:tcBorders>
          </w:tcPr>
          <w:p w:rsidR="00AB79F3" w:rsidRPr="003406B1" w:rsidRDefault="00AB79F3" w:rsidP="009C3B65">
            <w:pPr>
              <w:pStyle w:val="ConsPlusNormal"/>
              <w:ind w:firstLine="0"/>
              <w:contextualSpacing/>
              <w:outlineLvl w:val="1"/>
              <w:rPr>
                <w:rFonts w:ascii="Times New Roman" w:hAnsi="Times New Roman" w:cs="Times New Roman"/>
              </w:rPr>
            </w:pPr>
          </w:p>
        </w:tc>
        <w:tc>
          <w:tcPr>
            <w:tcW w:w="1956" w:type="dxa"/>
            <w:vMerge/>
            <w:tcBorders>
              <w:left w:val="single" w:sz="4" w:space="0" w:color="auto"/>
            </w:tcBorders>
          </w:tcPr>
          <w:p w:rsidR="00AB79F3" w:rsidRPr="003406B1" w:rsidRDefault="00AB79F3" w:rsidP="008C4FCC">
            <w:pPr>
              <w:pStyle w:val="ConsPlusNormal"/>
              <w:ind w:firstLine="0"/>
              <w:contextualSpacing/>
              <w:jc w:val="center"/>
              <w:outlineLvl w:val="1"/>
              <w:rPr>
                <w:rFonts w:ascii="Times New Roman" w:hAnsi="Times New Roman" w:cs="Times New Roman"/>
              </w:rPr>
            </w:pPr>
          </w:p>
        </w:tc>
        <w:tc>
          <w:tcPr>
            <w:tcW w:w="775" w:type="dxa"/>
            <w:vMerge/>
          </w:tcPr>
          <w:p w:rsidR="00AB79F3" w:rsidRPr="003406B1" w:rsidRDefault="00AB79F3" w:rsidP="00174551">
            <w:pPr>
              <w:pStyle w:val="ConsPlusNormal"/>
              <w:ind w:firstLine="0"/>
              <w:contextualSpacing/>
              <w:outlineLvl w:val="1"/>
              <w:rPr>
                <w:rFonts w:ascii="Times New Roman" w:hAnsi="Times New Roman" w:cs="Times New Roman"/>
                <w:sz w:val="21"/>
                <w:szCs w:val="21"/>
              </w:rPr>
            </w:pPr>
          </w:p>
        </w:tc>
        <w:tc>
          <w:tcPr>
            <w:tcW w:w="1206" w:type="dxa"/>
          </w:tcPr>
          <w:p w:rsidR="00AB79F3" w:rsidRPr="003406B1" w:rsidRDefault="00AB79F3" w:rsidP="00AB593F">
            <w:pPr>
              <w:ind w:left="-3" w:right="-138"/>
              <w:jc w:val="both"/>
              <w:rPr>
                <w:sz w:val="20"/>
                <w:szCs w:val="20"/>
              </w:rPr>
            </w:pPr>
            <w:r w:rsidRPr="003406B1">
              <w:rPr>
                <w:sz w:val="20"/>
                <w:szCs w:val="20"/>
              </w:rPr>
              <w:t>прогрес-сирующий</w:t>
            </w:r>
          </w:p>
        </w:tc>
        <w:tc>
          <w:tcPr>
            <w:tcW w:w="4040" w:type="dxa"/>
          </w:tcPr>
          <w:p w:rsidR="00AB79F3" w:rsidRPr="003406B1" w:rsidRDefault="00AB79F3" w:rsidP="00AB593F">
            <w:pPr>
              <w:jc w:val="both"/>
              <w:rPr>
                <w:bCs/>
              </w:rPr>
            </w:pPr>
            <w:r w:rsidRPr="003406B1">
              <w:rPr>
                <w:spacing w:val="-1"/>
                <w:sz w:val="22"/>
                <w:szCs w:val="22"/>
              </w:rPr>
              <w:t>Численность спортсменов района, ставших призерами районных, областных, все</w:t>
            </w:r>
            <w:r w:rsidRPr="003406B1">
              <w:rPr>
                <w:spacing w:val="-1"/>
                <w:sz w:val="22"/>
                <w:szCs w:val="22"/>
              </w:rPr>
              <w:softHyphen/>
              <w:t>российских и междуна</w:t>
            </w:r>
            <w:r w:rsidRPr="003406B1">
              <w:rPr>
                <w:spacing w:val="-1"/>
                <w:sz w:val="22"/>
                <w:szCs w:val="22"/>
              </w:rPr>
              <w:softHyphen/>
              <w:t>родных соревнований, %</w:t>
            </w:r>
          </w:p>
        </w:tc>
        <w:tc>
          <w:tcPr>
            <w:tcW w:w="709" w:type="dxa"/>
            <w:vAlign w:val="center"/>
          </w:tcPr>
          <w:p w:rsidR="00AB79F3" w:rsidRPr="003406B1" w:rsidRDefault="00AB79F3" w:rsidP="008F2B06">
            <w:pPr>
              <w:jc w:val="center"/>
            </w:pPr>
            <w:r w:rsidRPr="003406B1">
              <w:rPr>
                <w:sz w:val="22"/>
                <w:szCs w:val="22"/>
              </w:rPr>
              <w:t>17</w:t>
            </w:r>
          </w:p>
        </w:tc>
        <w:tc>
          <w:tcPr>
            <w:tcW w:w="708" w:type="dxa"/>
            <w:vAlign w:val="center"/>
          </w:tcPr>
          <w:p w:rsidR="00AB79F3" w:rsidRPr="003406B1" w:rsidRDefault="00AB79F3" w:rsidP="008F2B06">
            <w:pPr>
              <w:jc w:val="center"/>
            </w:pPr>
            <w:r w:rsidRPr="003406B1">
              <w:rPr>
                <w:sz w:val="22"/>
                <w:szCs w:val="22"/>
              </w:rPr>
              <w:t>18</w:t>
            </w:r>
          </w:p>
        </w:tc>
        <w:tc>
          <w:tcPr>
            <w:tcW w:w="709" w:type="dxa"/>
            <w:vAlign w:val="center"/>
          </w:tcPr>
          <w:p w:rsidR="00AB79F3" w:rsidRPr="003406B1" w:rsidRDefault="00AB79F3" w:rsidP="008F2B06">
            <w:pPr>
              <w:jc w:val="center"/>
            </w:pPr>
            <w:r w:rsidRPr="003406B1">
              <w:rPr>
                <w:sz w:val="22"/>
                <w:szCs w:val="22"/>
              </w:rPr>
              <w:t>18</w:t>
            </w:r>
          </w:p>
        </w:tc>
        <w:tc>
          <w:tcPr>
            <w:tcW w:w="721" w:type="dxa"/>
            <w:vAlign w:val="center"/>
          </w:tcPr>
          <w:p w:rsidR="00AB79F3" w:rsidRPr="003406B1" w:rsidRDefault="00AB79F3" w:rsidP="008F2B06">
            <w:pPr>
              <w:jc w:val="center"/>
            </w:pPr>
            <w:r w:rsidRPr="003406B1">
              <w:rPr>
                <w:sz w:val="22"/>
                <w:szCs w:val="22"/>
              </w:rPr>
              <w:t>19</w:t>
            </w:r>
          </w:p>
        </w:tc>
        <w:tc>
          <w:tcPr>
            <w:tcW w:w="709" w:type="dxa"/>
            <w:vAlign w:val="center"/>
          </w:tcPr>
          <w:p w:rsidR="00AB79F3" w:rsidRPr="003406B1" w:rsidRDefault="00AB79F3" w:rsidP="008F2B06">
            <w:pPr>
              <w:jc w:val="center"/>
            </w:pPr>
            <w:r w:rsidRPr="003406B1">
              <w:rPr>
                <w:sz w:val="22"/>
                <w:szCs w:val="22"/>
              </w:rPr>
              <w:t>19</w:t>
            </w:r>
          </w:p>
        </w:tc>
        <w:tc>
          <w:tcPr>
            <w:tcW w:w="708" w:type="dxa"/>
            <w:vAlign w:val="center"/>
          </w:tcPr>
          <w:p w:rsidR="00AB79F3" w:rsidRPr="003406B1" w:rsidRDefault="00AB79F3" w:rsidP="008F2B06">
            <w:pPr>
              <w:jc w:val="center"/>
            </w:pPr>
            <w:r w:rsidRPr="003406B1">
              <w:rPr>
                <w:sz w:val="22"/>
                <w:szCs w:val="22"/>
              </w:rPr>
              <w:t>20</w:t>
            </w:r>
          </w:p>
        </w:tc>
      </w:tr>
      <w:tr w:rsidR="00AB79F3" w:rsidRPr="003406B1" w:rsidTr="00023ED0">
        <w:trPr>
          <w:trHeight w:val="827"/>
          <w:jc w:val="center"/>
        </w:trPr>
        <w:tc>
          <w:tcPr>
            <w:tcW w:w="403" w:type="dxa"/>
            <w:tcBorders>
              <w:top w:val="single" w:sz="4" w:space="0" w:color="auto"/>
              <w:left w:val="single" w:sz="4" w:space="0" w:color="auto"/>
              <w:bottom w:val="single" w:sz="4" w:space="0" w:color="auto"/>
              <w:right w:val="single" w:sz="4" w:space="0" w:color="auto"/>
            </w:tcBorders>
          </w:tcPr>
          <w:p w:rsidR="00AB79F3" w:rsidRPr="003406B1" w:rsidRDefault="00AB79F3"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vMerge/>
            <w:tcBorders>
              <w:top w:val="single" w:sz="4" w:space="0" w:color="auto"/>
              <w:left w:val="single" w:sz="4" w:space="0" w:color="auto"/>
              <w:bottom w:val="single" w:sz="4" w:space="0" w:color="auto"/>
              <w:right w:val="single" w:sz="4" w:space="0" w:color="auto"/>
            </w:tcBorders>
          </w:tcPr>
          <w:p w:rsidR="00AB79F3" w:rsidRPr="003406B1" w:rsidRDefault="00AB79F3" w:rsidP="009C3B65">
            <w:pPr>
              <w:pStyle w:val="ConsPlusNormal"/>
              <w:widowControl/>
              <w:ind w:firstLine="0"/>
              <w:contextualSpacing/>
              <w:jc w:val="both"/>
              <w:outlineLvl w:val="1"/>
              <w:rPr>
                <w:rFonts w:ascii="Times New Roman" w:hAnsi="Times New Roman" w:cs="Times New Roman"/>
              </w:rPr>
            </w:pPr>
          </w:p>
        </w:tc>
        <w:tc>
          <w:tcPr>
            <w:tcW w:w="1956" w:type="dxa"/>
            <w:vMerge/>
            <w:tcBorders>
              <w:left w:val="single" w:sz="4" w:space="0" w:color="auto"/>
            </w:tcBorders>
          </w:tcPr>
          <w:p w:rsidR="00AB79F3" w:rsidRPr="003406B1" w:rsidRDefault="00AB79F3" w:rsidP="008C4FCC">
            <w:pPr>
              <w:pStyle w:val="ConsPlusNormal"/>
              <w:widowControl/>
              <w:ind w:firstLine="0"/>
              <w:contextualSpacing/>
              <w:jc w:val="center"/>
              <w:outlineLvl w:val="1"/>
              <w:rPr>
                <w:rFonts w:ascii="Times New Roman" w:hAnsi="Times New Roman" w:cs="Times New Roman"/>
              </w:rPr>
            </w:pPr>
          </w:p>
        </w:tc>
        <w:tc>
          <w:tcPr>
            <w:tcW w:w="775" w:type="dxa"/>
          </w:tcPr>
          <w:p w:rsidR="00AB79F3" w:rsidRPr="003406B1" w:rsidRDefault="00AB79F3" w:rsidP="00174551">
            <w:pPr>
              <w:pStyle w:val="ConsPlusNormal"/>
              <w:widowControl/>
              <w:ind w:firstLine="0"/>
              <w:contextualSpacing/>
              <w:jc w:val="center"/>
              <w:outlineLvl w:val="1"/>
              <w:rPr>
                <w:rFonts w:ascii="Times New Roman" w:hAnsi="Times New Roman" w:cs="Times New Roman"/>
                <w:sz w:val="21"/>
                <w:szCs w:val="21"/>
              </w:rPr>
            </w:pPr>
          </w:p>
        </w:tc>
        <w:tc>
          <w:tcPr>
            <w:tcW w:w="1206" w:type="dxa"/>
          </w:tcPr>
          <w:p w:rsidR="00AB79F3" w:rsidRPr="003406B1" w:rsidRDefault="00AB79F3" w:rsidP="00AB593F">
            <w:pPr>
              <w:ind w:left="-3" w:right="-138"/>
              <w:jc w:val="both"/>
              <w:rPr>
                <w:sz w:val="20"/>
                <w:szCs w:val="20"/>
              </w:rPr>
            </w:pPr>
            <w:r w:rsidRPr="003406B1">
              <w:rPr>
                <w:sz w:val="20"/>
                <w:szCs w:val="20"/>
              </w:rPr>
              <w:t>прогрес-сирующий</w:t>
            </w:r>
          </w:p>
        </w:tc>
        <w:tc>
          <w:tcPr>
            <w:tcW w:w="4040" w:type="dxa"/>
          </w:tcPr>
          <w:p w:rsidR="00AB79F3" w:rsidRPr="003406B1" w:rsidRDefault="00AB79F3" w:rsidP="00AB593F">
            <w:pPr>
              <w:jc w:val="both"/>
            </w:pPr>
            <w:r w:rsidRPr="003406B1">
              <w:rPr>
                <w:sz w:val="22"/>
                <w:szCs w:val="22"/>
              </w:rPr>
              <w:t>Доля детей, охваченных образователь</w:t>
            </w:r>
            <w:r w:rsidRPr="003406B1">
              <w:rPr>
                <w:sz w:val="22"/>
                <w:szCs w:val="22"/>
              </w:rPr>
              <w:softHyphen/>
              <w:t>ными программами дополнительного образования спортивной направленно</w:t>
            </w:r>
            <w:r w:rsidRPr="003406B1">
              <w:rPr>
                <w:sz w:val="22"/>
                <w:szCs w:val="22"/>
              </w:rPr>
              <w:softHyphen/>
              <w:t>сти, в общей числен</w:t>
            </w:r>
            <w:r w:rsidRPr="003406B1">
              <w:rPr>
                <w:sz w:val="22"/>
                <w:szCs w:val="22"/>
              </w:rPr>
              <w:softHyphen/>
              <w:t>ности детей и моло</w:t>
            </w:r>
            <w:r w:rsidRPr="003406B1">
              <w:rPr>
                <w:sz w:val="22"/>
                <w:szCs w:val="22"/>
              </w:rPr>
              <w:softHyphen/>
              <w:t xml:space="preserve">дежи от 5 до 21 года и старше, % </w:t>
            </w:r>
          </w:p>
        </w:tc>
        <w:tc>
          <w:tcPr>
            <w:tcW w:w="709" w:type="dxa"/>
            <w:vAlign w:val="center"/>
          </w:tcPr>
          <w:p w:rsidR="00AB79F3" w:rsidRPr="003406B1" w:rsidRDefault="00AB79F3" w:rsidP="008F2B06">
            <w:pPr>
              <w:jc w:val="center"/>
            </w:pPr>
            <w:r w:rsidRPr="003406B1">
              <w:t>11</w:t>
            </w:r>
          </w:p>
        </w:tc>
        <w:tc>
          <w:tcPr>
            <w:tcW w:w="708" w:type="dxa"/>
            <w:vAlign w:val="center"/>
          </w:tcPr>
          <w:p w:rsidR="00AB79F3" w:rsidRPr="003406B1" w:rsidRDefault="00AB79F3" w:rsidP="008F2B06">
            <w:pPr>
              <w:jc w:val="center"/>
            </w:pPr>
            <w:r w:rsidRPr="003406B1">
              <w:t>12</w:t>
            </w:r>
          </w:p>
        </w:tc>
        <w:tc>
          <w:tcPr>
            <w:tcW w:w="709" w:type="dxa"/>
            <w:vAlign w:val="center"/>
          </w:tcPr>
          <w:p w:rsidR="00AB79F3" w:rsidRPr="003406B1" w:rsidRDefault="00AB79F3" w:rsidP="008F2B06">
            <w:pPr>
              <w:jc w:val="center"/>
            </w:pPr>
            <w:r w:rsidRPr="003406B1">
              <w:t>12</w:t>
            </w:r>
          </w:p>
        </w:tc>
        <w:tc>
          <w:tcPr>
            <w:tcW w:w="721" w:type="dxa"/>
            <w:vAlign w:val="center"/>
          </w:tcPr>
          <w:p w:rsidR="00AB79F3" w:rsidRPr="003406B1" w:rsidRDefault="00AB79F3" w:rsidP="008F2B06">
            <w:pPr>
              <w:jc w:val="center"/>
            </w:pPr>
            <w:r w:rsidRPr="003406B1">
              <w:t>13</w:t>
            </w:r>
          </w:p>
        </w:tc>
        <w:tc>
          <w:tcPr>
            <w:tcW w:w="709" w:type="dxa"/>
            <w:vAlign w:val="center"/>
          </w:tcPr>
          <w:p w:rsidR="00AB79F3" w:rsidRPr="003406B1" w:rsidRDefault="00AB79F3" w:rsidP="008F2B06">
            <w:pPr>
              <w:jc w:val="center"/>
            </w:pPr>
            <w:r w:rsidRPr="003406B1">
              <w:t>14</w:t>
            </w:r>
          </w:p>
        </w:tc>
        <w:tc>
          <w:tcPr>
            <w:tcW w:w="708" w:type="dxa"/>
            <w:vAlign w:val="center"/>
          </w:tcPr>
          <w:p w:rsidR="00AB79F3" w:rsidRPr="003406B1" w:rsidRDefault="00AB79F3" w:rsidP="008F2B06">
            <w:pPr>
              <w:jc w:val="center"/>
            </w:pPr>
            <w:r w:rsidRPr="003406B1">
              <w:t>14</w:t>
            </w:r>
          </w:p>
        </w:tc>
      </w:tr>
      <w:tr w:rsidR="00AB79F3" w:rsidRPr="003406B1" w:rsidTr="00023ED0">
        <w:trPr>
          <w:trHeight w:val="827"/>
          <w:jc w:val="center"/>
        </w:trPr>
        <w:tc>
          <w:tcPr>
            <w:tcW w:w="403" w:type="dxa"/>
            <w:tcBorders>
              <w:top w:val="single" w:sz="4" w:space="0" w:color="auto"/>
            </w:tcBorders>
          </w:tcPr>
          <w:p w:rsidR="00AB79F3" w:rsidRPr="003406B1" w:rsidRDefault="00AB79F3"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tcBorders>
              <w:top w:val="single" w:sz="4" w:space="0" w:color="auto"/>
            </w:tcBorders>
          </w:tcPr>
          <w:p w:rsidR="00AB79F3" w:rsidRPr="003406B1" w:rsidRDefault="00AB79F3" w:rsidP="009C3B65">
            <w:pPr>
              <w:pStyle w:val="ConsPlusNormal"/>
              <w:widowControl/>
              <w:ind w:firstLine="0"/>
              <w:contextualSpacing/>
              <w:jc w:val="both"/>
              <w:outlineLvl w:val="1"/>
              <w:rPr>
                <w:rFonts w:ascii="Times New Roman" w:hAnsi="Times New Roman" w:cs="Times New Roman"/>
              </w:rPr>
            </w:pPr>
          </w:p>
        </w:tc>
        <w:tc>
          <w:tcPr>
            <w:tcW w:w="1956" w:type="dxa"/>
          </w:tcPr>
          <w:p w:rsidR="00AB79F3" w:rsidRPr="003406B1" w:rsidRDefault="00AB79F3" w:rsidP="008C4FCC">
            <w:pPr>
              <w:pStyle w:val="ConsPlusNormal"/>
              <w:widowControl/>
              <w:ind w:firstLine="0"/>
              <w:contextualSpacing/>
              <w:jc w:val="center"/>
              <w:outlineLvl w:val="1"/>
              <w:rPr>
                <w:rFonts w:ascii="Times New Roman" w:hAnsi="Times New Roman" w:cs="Times New Roman"/>
              </w:rPr>
            </w:pPr>
          </w:p>
        </w:tc>
        <w:tc>
          <w:tcPr>
            <w:tcW w:w="775" w:type="dxa"/>
          </w:tcPr>
          <w:p w:rsidR="00AB79F3" w:rsidRPr="003406B1" w:rsidRDefault="00AB79F3" w:rsidP="00174551">
            <w:pPr>
              <w:pStyle w:val="ConsPlusNormal"/>
              <w:widowControl/>
              <w:ind w:firstLine="0"/>
              <w:contextualSpacing/>
              <w:jc w:val="center"/>
              <w:outlineLvl w:val="1"/>
              <w:rPr>
                <w:rFonts w:ascii="Times New Roman" w:hAnsi="Times New Roman" w:cs="Times New Roman"/>
                <w:sz w:val="21"/>
                <w:szCs w:val="21"/>
              </w:rPr>
            </w:pPr>
          </w:p>
        </w:tc>
        <w:tc>
          <w:tcPr>
            <w:tcW w:w="1206" w:type="dxa"/>
          </w:tcPr>
          <w:p w:rsidR="00AB79F3" w:rsidRPr="003406B1" w:rsidRDefault="00AB79F3" w:rsidP="00AB593F">
            <w:pPr>
              <w:ind w:left="-3" w:right="-138"/>
              <w:jc w:val="both"/>
              <w:rPr>
                <w:sz w:val="20"/>
                <w:szCs w:val="20"/>
              </w:rPr>
            </w:pPr>
            <w:r w:rsidRPr="003406B1">
              <w:rPr>
                <w:sz w:val="20"/>
                <w:szCs w:val="20"/>
              </w:rPr>
              <w:t>прогрессирующий</w:t>
            </w:r>
          </w:p>
        </w:tc>
        <w:tc>
          <w:tcPr>
            <w:tcW w:w="4040" w:type="dxa"/>
          </w:tcPr>
          <w:p w:rsidR="00AB79F3" w:rsidRPr="003406B1" w:rsidRDefault="00AB79F3" w:rsidP="00AB593F">
            <w:pPr>
              <w:jc w:val="both"/>
            </w:pPr>
            <w:r w:rsidRPr="003406B1">
              <w:rPr>
                <w:sz w:val="22"/>
                <w:szCs w:val="22"/>
              </w:rPr>
              <w:t>Доля детей в возрасте от 5 до 18 лет, имеющих право на получение дополнительного образования в рамках системы персонифицированного финансирования, %</w:t>
            </w:r>
          </w:p>
        </w:tc>
        <w:tc>
          <w:tcPr>
            <w:tcW w:w="709" w:type="dxa"/>
            <w:vAlign w:val="center"/>
          </w:tcPr>
          <w:p w:rsidR="00AB79F3" w:rsidRPr="003406B1" w:rsidRDefault="00AB79F3" w:rsidP="008F2B06">
            <w:pPr>
              <w:jc w:val="center"/>
            </w:pPr>
          </w:p>
        </w:tc>
        <w:tc>
          <w:tcPr>
            <w:tcW w:w="708" w:type="dxa"/>
            <w:vAlign w:val="center"/>
          </w:tcPr>
          <w:p w:rsidR="00AB79F3" w:rsidRPr="003406B1" w:rsidRDefault="00AB79F3" w:rsidP="008F2B06">
            <w:pPr>
              <w:jc w:val="center"/>
            </w:pPr>
          </w:p>
        </w:tc>
        <w:tc>
          <w:tcPr>
            <w:tcW w:w="709" w:type="dxa"/>
            <w:vAlign w:val="center"/>
          </w:tcPr>
          <w:p w:rsidR="00AB79F3" w:rsidRPr="003406B1" w:rsidRDefault="00AB79F3" w:rsidP="008F2B06">
            <w:pPr>
              <w:jc w:val="center"/>
            </w:pPr>
          </w:p>
        </w:tc>
        <w:tc>
          <w:tcPr>
            <w:tcW w:w="721" w:type="dxa"/>
            <w:vAlign w:val="center"/>
          </w:tcPr>
          <w:p w:rsidR="00AB79F3" w:rsidRPr="003406B1" w:rsidRDefault="00AB79F3" w:rsidP="008F2B06">
            <w:pPr>
              <w:jc w:val="center"/>
            </w:pPr>
          </w:p>
        </w:tc>
        <w:tc>
          <w:tcPr>
            <w:tcW w:w="709" w:type="dxa"/>
            <w:vAlign w:val="center"/>
          </w:tcPr>
          <w:p w:rsidR="00AB79F3" w:rsidRPr="003406B1" w:rsidRDefault="00AB79F3" w:rsidP="008F2B06">
            <w:pPr>
              <w:jc w:val="center"/>
            </w:pPr>
            <w:r w:rsidRPr="003406B1">
              <w:t>25</w:t>
            </w:r>
          </w:p>
        </w:tc>
        <w:tc>
          <w:tcPr>
            <w:tcW w:w="708" w:type="dxa"/>
            <w:vAlign w:val="center"/>
          </w:tcPr>
          <w:p w:rsidR="00AB79F3" w:rsidRPr="003406B1" w:rsidRDefault="00AB79F3" w:rsidP="008F2B06">
            <w:pPr>
              <w:jc w:val="center"/>
            </w:pPr>
            <w:r w:rsidRPr="003406B1">
              <w:t>30</w:t>
            </w:r>
          </w:p>
        </w:tc>
      </w:tr>
      <w:tr w:rsidR="00AB79F3" w:rsidRPr="003406B1" w:rsidTr="00023ED0">
        <w:trPr>
          <w:trHeight w:val="827"/>
          <w:jc w:val="center"/>
        </w:trPr>
        <w:tc>
          <w:tcPr>
            <w:tcW w:w="403" w:type="dxa"/>
            <w:vMerge w:val="restart"/>
          </w:tcPr>
          <w:p w:rsidR="00AB79F3" w:rsidRPr="003406B1" w:rsidRDefault="00AB79F3"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vMerge w:val="restart"/>
          </w:tcPr>
          <w:p w:rsidR="00AB79F3" w:rsidRPr="003406B1" w:rsidRDefault="00AB79F3" w:rsidP="009C3B65">
            <w:pPr>
              <w:pStyle w:val="ConsPlusNormal"/>
              <w:widowControl/>
              <w:ind w:firstLine="0"/>
              <w:contextualSpacing/>
              <w:jc w:val="both"/>
              <w:outlineLvl w:val="1"/>
              <w:rPr>
                <w:rFonts w:ascii="Times New Roman" w:hAnsi="Times New Roman" w:cs="Times New Roman"/>
              </w:rPr>
            </w:pPr>
            <w:r w:rsidRPr="003406B1">
              <w:rPr>
                <w:rFonts w:ascii="Times New Roman" w:hAnsi="Times New Roman" w:cs="Times New Roman"/>
              </w:rPr>
              <w:t>Основное меро</w:t>
            </w:r>
            <w:r w:rsidRPr="003406B1">
              <w:rPr>
                <w:rFonts w:ascii="Times New Roman" w:hAnsi="Times New Roman" w:cs="Times New Roman"/>
              </w:rPr>
              <w:softHyphen/>
              <w:t>приятие 3.1. «Организация предостав-ления дополнительного образования различной направленности»</w:t>
            </w:r>
          </w:p>
        </w:tc>
        <w:tc>
          <w:tcPr>
            <w:tcW w:w="1956" w:type="dxa"/>
            <w:vMerge w:val="restart"/>
          </w:tcPr>
          <w:p w:rsidR="00AB79F3" w:rsidRPr="003406B1" w:rsidRDefault="00AB79F3" w:rsidP="008C4FCC">
            <w:pPr>
              <w:pStyle w:val="ConsPlusNormal"/>
              <w:widowControl/>
              <w:ind w:firstLine="0"/>
              <w:contextualSpacing/>
              <w:jc w:val="center"/>
              <w:outlineLvl w:val="1"/>
              <w:rPr>
                <w:rFonts w:ascii="Times New Roman" w:hAnsi="Times New Roman" w:cs="Times New Roman"/>
              </w:rPr>
            </w:pPr>
          </w:p>
        </w:tc>
        <w:tc>
          <w:tcPr>
            <w:tcW w:w="775" w:type="dxa"/>
            <w:vMerge w:val="restart"/>
          </w:tcPr>
          <w:p w:rsidR="00AB79F3" w:rsidRPr="003406B1" w:rsidRDefault="00AB79F3" w:rsidP="00174551">
            <w:pPr>
              <w:pStyle w:val="ConsPlusNormal"/>
              <w:widowControl/>
              <w:ind w:firstLine="0"/>
              <w:contextualSpacing/>
              <w:jc w:val="center"/>
              <w:outlineLvl w:val="1"/>
              <w:rPr>
                <w:rFonts w:ascii="Times New Roman" w:hAnsi="Times New Roman" w:cs="Times New Roman"/>
                <w:sz w:val="21"/>
                <w:szCs w:val="21"/>
              </w:rPr>
            </w:pPr>
            <w:r w:rsidRPr="003406B1">
              <w:rPr>
                <w:rFonts w:ascii="Times New Roman" w:hAnsi="Times New Roman" w:cs="Times New Roman"/>
                <w:sz w:val="21"/>
                <w:szCs w:val="21"/>
              </w:rPr>
              <w:t>2015</w:t>
            </w:r>
          </w:p>
          <w:p w:rsidR="00AB79F3" w:rsidRPr="003406B1" w:rsidRDefault="00AB79F3" w:rsidP="00174551">
            <w:pPr>
              <w:pStyle w:val="ConsPlusNormal"/>
              <w:widowControl/>
              <w:ind w:firstLine="0"/>
              <w:contextualSpacing/>
              <w:jc w:val="center"/>
              <w:outlineLvl w:val="1"/>
              <w:rPr>
                <w:rFonts w:ascii="Times New Roman" w:hAnsi="Times New Roman" w:cs="Times New Roman"/>
                <w:sz w:val="21"/>
                <w:szCs w:val="21"/>
              </w:rPr>
            </w:pPr>
            <w:r w:rsidRPr="003406B1">
              <w:rPr>
                <w:rFonts w:ascii="Times New Roman" w:hAnsi="Times New Roman" w:cs="Times New Roman"/>
                <w:sz w:val="21"/>
                <w:szCs w:val="21"/>
              </w:rPr>
              <w:t>2020</w:t>
            </w:r>
          </w:p>
        </w:tc>
        <w:tc>
          <w:tcPr>
            <w:tcW w:w="1206" w:type="dxa"/>
          </w:tcPr>
          <w:p w:rsidR="00AB79F3" w:rsidRPr="003406B1" w:rsidRDefault="00AB79F3" w:rsidP="00927F9E">
            <w:pPr>
              <w:pStyle w:val="ConsPlusNormal"/>
              <w:widowControl/>
              <w:ind w:left="-3" w:right="-138" w:firstLine="0"/>
              <w:contextualSpacing/>
              <w:outlineLvl w:val="1"/>
              <w:rPr>
                <w:rFonts w:ascii="Times New Roman" w:hAnsi="Times New Roman" w:cs="Times New Roman"/>
              </w:rPr>
            </w:pPr>
            <w:r w:rsidRPr="003406B1">
              <w:rPr>
                <w:rFonts w:ascii="Times New Roman" w:hAnsi="Times New Roman" w:cs="Times New Roman"/>
              </w:rPr>
              <w:t>прогрес-сирующий</w:t>
            </w:r>
          </w:p>
        </w:tc>
        <w:tc>
          <w:tcPr>
            <w:tcW w:w="4040" w:type="dxa"/>
          </w:tcPr>
          <w:p w:rsidR="00AB79F3" w:rsidRPr="003406B1" w:rsidRDefault="00AB79F3" w:rsidP="00174551">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Удельный вес детей в возрасте 7-18 лет, являющихся членами общественных организаций, %</w:t>
            </w:r>
          </w:p>
          <w:p w:rsidR="00AB79F3" w:rsidRPr="003406B1" w:rsidRDefault="00AB79F3" w:rsidP="00174551">
            <w:pPr>
              <w:pStyle w:val="ConsPlusNormal"/>
              <w:widowControl/>
              <w:ind w:firstLine="0"/>
              <w:contextualSpacing/>
              <w:jc w:val="both"/>
              <w:outlineLvl w:val="1"/>
              <w:rPr>
                <w:rFonts w:ascii="Times New Roman" w:hAnsi="Times New Roman" w:cs="Times New Roman"/>
                <w:sz w:val="22"/>
                <w:szCs w:val="22"/>
              </w:rPr>
            </w:pPr>
          </w:p>
          <w:p w:rsidR="00AB79F3" w:rsidRPr="003406B1" w:rsidRDefault="00AB79F3" w:rsidP="00174551">
            <w:pPr>
              <w:pStyle w:val="ConsPlusNormal"/>
              <w:widowControl/>
              <w:ind w:firstLine="0"/>
              <w:contextualSpacing/>
              <w:jc w:val="both"/>
              <w:outlineLvl w:val="1"/>
              <w:rPr>
                <w:rFonts w:ascii="Times New Roman" w:hAnsi="Times New Roman" w:cs="Times New Roman"/>
                <w:sz w:val="22"/>
                <w:szCs w:val="22"/>
              </w:rPr>
            </w:pPr>
          </w:p>
        </w:tc>
        <w:tc>
          <w:tcPr>
            <w:tcW w:w="709"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85</w:t>
            </w:r>
          </w:p>
        </w:tc>
        <w:tc>
          <w:tcPr>
            <w:tcW w:w="708"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90</w:t>
            </w:r>
          </w:p>
        </w:tc>
        <w:tc>
          <w:tcPr>
            <w:tcW w:w="709"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90</w:t>
            </w:r>
          </w:p>
        </w:tc>
        <w:tc>
          <w:tcPr>
            <w:tcW w:w="721"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92</w:t>
            </w:r>
          </w:p>
        </w:tc>
        <w:tc>
          <w:tcPr>
            <w:tcW w:w="709"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95</w:t>
            </w:r>
          </w:p>
        </w:tc>
        <w:tc>
          <w:tcPr>
            <w:tcW w:w="708"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95</w:t>
            </w:r>
          </w:p>
        </w:tc>
      </w:tr>
      <w:tr w:rsidR="00AB79F3" w:rsidRPr="003406B1" w:rsidTr="00023ED0">
        <w:trPr>
          <w:trHeight w:val="944"/>
          <w:jc w:val="center"/>
        </w:trPr>
        <w:tc>
          <w:tcPr>
            <w:tcW w:w="403" w:type="dxa"/>
            <w:vMerge/>
          </w:tcPr>
          <w:p w:rsidR="00AB79F3" w:rsidRPr="003406B1" w:rsidRDefault="00AB79F3"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vMerge/>
          </w:tcPr>
          <w:p w:rsidR="00AB79F3" w:rsidRPr="003406B1" w:rsidRDefault="00AB79F3" w:rsidP="009C3B65">
            <w:pPr>
              <w:pStyle w:val="ConsPlusNormal"/>
              <w:widowControl/>
              <w:ind w:firstLine="0"/>
              <w:contextualSpacing/>
              <w:jc w:val="both"/>
              <w:outlineLvl w:val="1"/>
              <w:rPr>
                <w:rFonts w:ascii="Times New Roman" w:hAnsi="Times New Roman" w:cs="Times New Roman"/>
              </w:rPr>
            </w:pPr>
          </w:p>
        </w:tc>
        <w:tc>
          <w:tcPr>
            <w:tcW w:w="1956" w:type="dxa"/>
            <w:vMerge/>
          </w:tcPr>
          <w:p w:rsidR="00AB79F3" w:rsidRPr="003406B1" w:rsidRDefault="00AB79F3" w:rsidP="008C4FCC">
            <w:pPr>
              <w:pStyle w:val="ConsPlusNormal"/>
              <w:widowControl/>
              <w:ind w:firstLine="0"/>
              <w:contextualSpacing/>
              <w:jc w:val="center"/>
              <w:outlineLvl w:val="1"/>
              <w:rPr>
                <w:rFonts w:ascii="Times New Roman" w:hAnsi="Times New Roman" w:cs="Times New Roman"/>
              </w:rPr>
            </w:pPr>
          </w:p>
        </w:tc>
        <w:tc>
          <w:tcPr>
            <w:tcW w:w="775" w:type="dxa"/>
            <w:vMerge/>
          </w:tcPr>
          <w:p w:rsidR="00AB79F3" w:rsidRPr="003406B1" w:rsidRDefault="00AB79F3" w:rsidP="00174551">
            <w:pPr>
              <w:pStyle w:val="ConsPlusNormal"/>
              <w:widowControl/>
              <w:ind w:firstLine="0"/>
              <w:contextualSpacing/>
              <w:jc w:val="center"/>
              <w:outlineLvl w:val="1"/>
              <w:rPr>
                <w:rFonts w:ascii="Times New Roman" w:hAnsi="Times New Roman" w:cs="Times New Roman"/>
                <w:sz w:val="21"/>
                <w:szCs w:val="21"/>
              </w:rPr>
            </w:pPr>
          </w:p>
        </w:tc>
        <w:tc>
          <w:tcPr>
            <w:tcW w:w="1206" w:type="dxa"/>
          </w:tcPr>
          <w:p w:rsidR="00AB79F3" w:rsidRPr="003406B1" w:rsidRDefault="00AB79F3" w:rsidP="00927F9E">
            <w:pPr>
              <w:pStyle w:val="ConsPlusNormal"/>
              <w:widowControl/>
              <w:ind w:left="-3" w:right="-138" w:firstLine="0"/>
              <w:contextualSpacing/>
              <w:outlineLvl w:val="1"/>
              <w:rPr>
                <w:rFonts w:ascii="Times New Roman" w:hAnsi="Times New Roman" w:cs="Times New Roman"/>
              </w:rPr>
            </w:pPr>
            <w:r w:rsidRPr="003406B1">
              <w:rPr>
                <w:rFonts w:ascii="Times New Roman" w:hAnsi="Times New Roman" w:cs="Times New Roman"/>
              </w:rPr>
              <w:t>постоянный</w:t>
            </w:r>
          </w:p>
        </w:tc>
        <w:tc>
          <w:tcPr>
            <w:tcW w:w="4040" w:type="dxa"/>
          </w:tcPr>
          <w:p w:rsidR="00AB79F3" w:rsidRPr="003406B1" w:rsidRDefault="00AB79F3" w:rsidP="00174551">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Удельный вес несовершеннолетних, совершивших правонарушения и преступления, %</w:t>
            </w:r>
          </w:p>
          <w:p w:rsidR="00AB79F3" w:rsidRPr="003406B1" w:rsidRDefault="00AB79F3" w:rsidP="00174551">
            <w:pPr>
              <w:pStyle w:val="ConsPlusNormal"/>
              <w:widowControl/>
              <w:ind w:firstLine="0"/>
              <w:contextualSpacing/>
              <w:jc w:val="both"/>
              <w:outlineLvl w:val="1"/>
              <w:rPr>
                <w:rFonts w:ascii="Times New Roman" w:hAnsi="Times New Roman" w:cs="Times New Roman"/>
                <w:sz w:val="22"/>
                <w:szCs w:val="22"/>
              </w:rPr>
            </w:pPr>
          </w:p>
        </w:tc>
        <w:tc>
          <w:tcPr>
            <w:tcW w:w="709"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0,01</w:t>
            </w:r>
          </w:p>
        </w:tc>
        <w:tc>
          <w:tcPr>
            <w:tcW w:w="708"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0,01</w:t>
            </w:r>
          </w:p>
        </w:tc>
        <w:tc>
          <w:tcPr>
            <w:tcW w:w="709"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0,01</w:t>
            </w:r>
          </w:p>
        </w:tc>
        <w:tc>
          <w:tcPr>
            <w:tcW w:w="721"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0,01</w:t>
            </w:r>
          </w:p>
        </w:tc>
        <w:tc>
          <w:tcPr>
            <w:tcW w:w="709"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0,01</w:t>
            </w:r>
          </w:p>
        </w:tc>
        <w:tc>
          <w:tcPr>
            <w:tcW w:w="708"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0,01</w:t>
            </w:r>
          </w:p>
        </w:tc>
      </w:tr>
      <w:tr w:rsidR="00AB79F3" w:rsidRPr="003406B1" w:rsidTr="00023ED0">
        <w:trPr>
          <w:trHeight w:val="491"/>
          <w:jc w:val="center"/>
        </w:trPr>
        <w:tc>
          <w:tcPr>
            <w:tcW w:w="403" w:type="dxa"/>
            <w:vMerge/>
          </w:tcPr>
          <w:p w:rsidR="00AB79F3" w:rsidRPr="003406B1" w:rsidRDefault="00AB79F3"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vMerge/>
          </w:tcPr>
          <w:p w:rsidR="00AB79F3" w:rsidRPr="003406B1" w:rsidRDefault="00AB79F3" w:rsidP="009C3B65">
            <w:pPr>
              <w:pStyle w:val="ConsPlusNormal"/>
              <w:widowControl/>
              <w:ind w:firstLine="0"/>
              <w:contextualSpacing/>
              <w:jc w:val="both"/>
              <w:outlineLvl w:val="1"/>
              <w:rPr>
                <w:rFonts w:ascii="Times New Roman" w:hAnsi="Times New Roman" w:cs="Times New Roman"/>
              </w:rPr>
            </w:pPr>
          </w:p>
        </w:tc>
        <w:tc>
          <w:tcPr>
            <w:tcW w:w="1956" w:type="dxa"/>
            <w:vMerge/>
          </w:tcPr>
          <w:p w:rsidR="00AB79F3" w:rsidRPr="003406B1" w:rsidRDefault="00AB79F3" w:rsidP="008C4FCC">
            <w:pPr>
              <w:pStyle w:val="ConsPlusNormal"/>
              <w:widowControl/>
              <w:ind w:firstLine="0"/>
              <w:contextualSpacing/>
              <w:jc w:val="center"/>
              <w:outlineLvl w:val="1"/>
              <w:rPr>
                <w:rFonts w:ascii="Times New Roman" w:hAnsi="Times New Roman" w:cs="Times New Roman"/>
              </w:rPr>
            </w:pPr>
          </w:p>
        </w:tc>
        <w:tc>
          <w:tcPr>
            <w:tcW w:w="775" w:type="dxa"/>
            <w:vMerge/>
          </w:tcPr>
          <w:p w:rsidR="00AB79F3" w:rsidRPr="003406B1" w:rsidRDefault="00AB79F3" w:rsidP="00174551">
            <w:pPr>
              <w:pStyle w:val="ConsPlusNormal"/>
              <w:widowControl/>
              <w:ind w:firstLine="0"/>
              <w:contextualSpacing/>
              <w:jc w:val="center"/>
              <w:outlineLvl w:val="1"/>
              <w:rPr>
                <w:rFonts w:ascii="Times New Roman" w:hAnsi="Times New Roman" w:cs="Times New Roman"/>
                <w:sz w:val="21"/>
                <w:szCs w:val="21"/>
              </w:rPr>
            </w:pPr>
          </w:p>
        </w:tc>
        <w:tc>
          <w:tcPr>
            <w:tcW w:w="1206" w:type="dxa"/>
          </w:tcPr>
          <w:p w:rsidR="00AB79F3" w:rsidRPr="003406B1" w:rsidRDefault="00AB79F3" w:rsidP="00927F9E">
            <w:pPr>
              <w:pStyle w:val="ConsPlusNormal"/>
              <w:widowControl/>
              <w:ind w:left="-3" w:right="-138" w:firstLine="0"/>
              <w:contextualSpacing/>
              <w:outlineLvl w:val="1"/>
              <w:rPr>
                <w:rFonts w:ascii="Times New Roman" w:hAnsi="Times New Roman" w:cs="Times New Roman"/>
              </w:rPr>
            </w:pPr>
            <w:r w:rsidRPr="003406B1">
              <w:rPr>
                <w:rFonts w:ascii="Times New Roman" w:hAnsi="Times New Roman" w:cs="Times New Roman"/>
              </w:rPr>
              <w:t>прогрес-сирующий</w:t>
            </w:r>
          </w:p>
        </w:tc>
        <w:tc>
          <w:tcPr>
            <w:tcW w:w="4040" w:type="dxa"/>
          </w:tcPr>
          <w:p w:rsidR="00AB79F3" w:rsidRPr="003406B1" w:rsidRDefault="00AB79F3" w:rsidP="00174551">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Численность детей и молодежи от 5 до 18 лет, тыс. человек</w:t>
            </w:r>
          </w:p>
          <w:p w:rsidR="00AB79F3" w:rsidRPr="003406B1" w:rsidRDefault="00AB79F3" w:rsidP="00174551">
            <w:pPr>
              <w:pStyle w:val="ConsPlusNormal"/>
              <w:widowControl/>
              <w:ind w:firstLine="0"/>
              <w:contextualSpacing/>
              <w:jc w:val="both"/>
              <w:outlineLvl w:val="1"/>
              <w:rPr>
                <w:rFonts w:ascii="Times New Roman" w:hAnsi="Times New Roman" w:cs="Times New Roman"/>
                <w:sz w:val="22"/>
                <w:szCs w:val="22"/>
              </w:rPr>
            </w:pPr>
          </w:p>
        </w:tc>
        <w:tc>
          <w:tcPr>
            <w:tcW w:w="709"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4544</w:t>
            </w:r>
          </w:p>
        </w:tc>
        <w:tc>
          <w:tcPr>
            <w:tcW w:w="708"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4581</w:t>
            </w:r>
          </w:p>
        </w:tc>
        <w:tc>
          <w:tcPr>
            <w:tcW w:w="709"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4640</w:t>
            </w:r>
          </w:p>
        </w:tc>
        <w:tc>
          <w:tcPr>
            <w:tcW w:w="721"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4941</w:t>
            </w:r>
          </w:p>
        </w:tc>
        <w:tc>
          <w:tcPr>
            <w:tcW w:w="709"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4941</w:t>
            </w:r>
          </w:p>
        </w:tc>
        <w:tc>
          <w:tcPr>
            <w:tcW w:w="708" w:type="dxa"/>
            <w:vAlign w:val="center"/>
          </w:tcPr>
          <w:p w:rsidR="00AB79F3"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4649</w:t>
            </w:r>
          </w:p>
        </w:tc>
      </w:tr>
      <w:tr w:rsidR="00AB79F3" w:rsidRPr="003406B1" w:rsidTr="00023ED0">
        <w:trPr>
          <w:trHeight w:val="491"/>
          <w:jc w:val="center"/>
        </w:trPr>
        <w:tc>
          <w:tcPr>
            <w:tcW w:w="403" w:type="dxa"/>
          </w:tcPr>
          <w:p w:rsidR="00AB79F3" w:rsidRPr="003406B1" w:rsidRDefault="00AB79F3"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vMerge/>
          </w:tcPr>
          <w:p w:rsidR="00AB79F3" w:rsidRPr="003406B1" w:rsidRDefault="00AB79F3" w:rsidP="009C3B65">
            <w:pPr>
              <w:pStyle w:val="ConsPlusNormal"/>
              <w:widowControl/>
              <w:ind w:firstLine="0"/>
              <w:contextualSpacing/>
              <w:jc w:val="both"/>
              <w:outlineLvl w:val="1"/>
              <w:rPr>
                <w:rFonts w:ascii="Times New Roman" w:hAnsi="Times New Roman" w:cs="Times New Roman"/>
              </w:rPr>
            </w:pPr>
          </w:p>
        </w:tc>
        <w:tc>
          <w:tcPr>
            <w:tcW w:w="1956" w:type="dxa"/>
          </w:tcPr>
          <w:p w:rsidR="00AB79F3" w:rsidRPr="003406B1" w:rsidRDefault="00AB79F3" w:rsidP="008C4FCC">
            <w:pPr>
              <w:pStyle w:val="ConsPlusNormal"/>
              <w:widowControl/>
              <w:ind w:firstLine="0"/>
              <w:contextualSpacing/>
              <w:jc w:val="center"/>
              <w:outlineLvl w:val="1"/>
              <w:rPr>
                <w:rFonts w:ascii="Times New Roman" w:hAnsi="Times New Roman" w:cs="Times New Roman"/>
              </w:rPr>
            </w:pPr>
          </w:p>
        </w:tc>
        <w:tc>
          <w:tcPr>
            <w:tcW w:w="775" w:type="dxa"/>
          </w:tcPr>
          <w:p w:rsidR="00AB79F3" w:rsidRPr="003406B1" w:rsidRDefault="00AB79F3" w:rsidP="00174551">
            <w:pPr>
              <w:pStyle w:val="ConsPlusNormal"/>
              <w:widowControl/>
              <w:ind w:firstLine="0"/>
              <w:contextualSpacing/>
              <w:jc w:val="center"/>
              <w:outlineLvl w:val="1"/>
              <w:rPr>
                <w:rFonts w:ascii="Times New Roman" w:hAnsi="Times New Roman" w:cs="Times New Roman"/>
                <w:sz w:val="21"/>
                <w:szCs w:val="21"/>
              </w:rPr>
            </w:pPr>
          </w:p>
        </w:tc>
        <w:tc>
          <w:tcPr>
            <w:tcW w:w="1206" w:type="dxa"/>
          </w:tcPr>
          <w:p w:rsidR="00AB79F3" w:rsidRPr="003406B1" w:rsidRDefault="00AB79F3" w:rsidP="00166F59">
            <w:pPr>
              <w:pStyle w:val="ConsPlusNormal"/>
              <w:widowControl/>
              <w:ind w:left="-3" w:right="-138" w:firstLine="0"/>
              <w:contextualSpacing/>
              <w:jc w:val="center"/>
              <w:outlineLvl w:val="1"/>
              <w:rPr>
                <w:rFonts w:ascii="Times New Roman" w:hAnsi="Times New Roman" w:cs="Times New Roman"/>
              </w:rPr>
            </w:pPr>
            <w:r w:rsidRPr="003406B1">
              <w:rPr>
                <w:rFonts w:ascii="Times New Roman" w:hAnsi="Times New Roman" w:cs="Times New Roman"/>
              </w:rPr>
              <w:t>пргрессирующий</w:t>
            </w:r>
          </w:p>
        </w:tc>
        <w:tc>
          <w:tcPr>
            <w:tcW w:w="4040" w:type="dxa"/>
          </w:tcPr>
          <w:p w:rsidR="00AB79F3" w:rsidRPr="003406B1" w:rsidRDefault="00AB79F3" w:rsidP="00166F59">
            <w:pPr>
              <w:widowControl w:val="0"/>
              <w:autoSpaceDE w:val="0"/>
              <w:autoSpaceDN w:val="0"/>
              <w:adjustRightInd w:val="0"/>
              <w:ind w:left="16"/>
              <w:contextualSpacing/>
              <w:jc w:val="both"/>
            </w:pPr>
            <w:r w:rsidRPr="003406B1">
              <w:rPr>
                <w:sz w:val="22"/>
                <w:szCs w:val="22"/>
              </w:rPr>
              <w:t>Численность детей и молодёжи 5-18 лет, использующих  сертификаты дополни-тельного образования, тыс. человек</w:t>
            </w:r>
          </w:p>
        </w:tc>
        <w:tc>
          <w:tcPr>
            <w:tcW w:w="709" w:type="dxa"/>
            <w:vAlign w:val="center"/>
          </w:tcPr>
          <w:p w:rsidR="00AB79F3" w:rsidRPr="003406B1" w:rsidRDefault="00AB79F3" w:rsidP="008F2B06">
            <w:pPr>
              <w:widowControl w:val="0"/>
              <w:autoSpaceDE w:val="0"/>
              <w:autoSpaceDN w:val="0"/>
              <w:adjustRightInd w:val="0"/>
              <w:ind w:left="-108"/>
              <w:contextualSpacing/>
              <w:jc w:val="center"/>
            </w:pPr>
            <w:r w:rsidRPr="003406B1">
              <w:t>0</w:t>
            </w:r>
          </w:p>
        </w:tc>
        <w:tc>
          <w:tcPr>
            <w:tcW w:w="708" w:type="dxa"/>
            <w:vAlign w:val="center"/>
          </w:tcPr>
          <w:p w:rsidR="00AB79F3" w:rsidRPr="003406B1" w:rsidRDefault="00AB79F3" w:rsidP="008F2B06">
            <w:pPr>
              <w:widowControl w:val="0"/>
              <w:autoSpaceDE w:val="0"/>
              <w:autoSpaceDN w:val="0"/>
              <w:adjustRightInd w:val="0"/>
              <w:ind w:left="-108"/>
              <w:contextualSpacing/>
              <w:jc w:val="center"/>
            </w:pPr>
            <w:r w:rsidRPr="003406B1">
              <w:t>0</w:t>
            </w:r>
          </w:p>
        </w:tc>
        <w:tc>
          <w:tcPr>
            <w:tcW w:w="709" w:type="dxa"/>
            <w:vAlign w:val="center"/>
          </w:tcPr>
          <w:p w:rsidR="00AB79F3" w:rsidRPr="003406B1" w:rsidRDefault="00AB79F3" w:rsidP="008F2B06">
            <w:pPr>
              <w:widowControl w:val="0"/>
              <w:autoSpaceDE w:val="0"/>
              <w:autoSpaceDN w:val="0"/>
              <w:adjustRightInd w:val="0"/>
              <w:ind w:left="-108"/>
              <w:contextualSpacing/>
              <w:jc w:val="center"/>
            </w:pPr>
            <w:r w:rsidRPr="003406B1">
              <w:t>0</w:t>
            </w:r>
          </w:p>
        </w:tc>
        <w:tc>
          <w:tcPr>
            <w:tcW w:w="721" w:type="dxa"/>
            <w:vAlign w:val="center"/>
          </w:tcPr>
          <w:p w:rsidR="00AB79F3" w:rsidRPr="003406B1" w:rsidRDefault="00AB79F3" w:rsidP="008F2B06">
            <w:pPr>
              <w:widowControl w:val="0"/>
              <w:autoSpaceDE w:val="0"/>
              <w:autoSpaceDN w:val="0"/>
              <w:adjustRightInd w:val="0"/>
              <w:ind w:left="-108"/>
              <w:contextualSpacing/>
              <w:jc w:val="center"/>
            </w:pPr>
            <w:r w:rsidRPr="003406B1">
              <w:t>0</w:t>
            </w:r>
          </w:p>
        </w:tc>
        <w:tc>
          <w:tcPr>
            <w:tcW w:w="709" w:type="dxa"/>
            <w:vAlign w:val="center"/>
          </w:tcPr>
          <w:p w:rsidR="00AB79F3" w:rsidRPr="003406B1" w:rsidRDefault="00AB79F3" w:rsidP="008F2B06">
            <w:pPr>
              <w:widowControl w:val="0"/>
              <w:autoSpaceDE w:val="0"/>
              <w:autoSpaceDN w:val="0"/>
              <w:adjustRightInd w:val="0"/>
              <w:ind w:left="-108"/>
              <w:contextualSpacing/>
              <w:jc w:val="center"/>
            </w:pPr>
            <w:r w:rsidRPr="003406B1">
              <w:t>1235</w:t>
            </w:r>
          </w:p>
        </w:tc>
        <w:tc>
          <w:tcPr>
            <w:tcW w:w="708" w:type="dxa"/>
            <w:vAlign w:val="center"/>
          </w:tcPr>
          <w:p w:rsidR="00AB79F3" w:rsidRPr="003406B1" w:rsidRDefault="00AB79F3" w:rsidP="008F2B06">
            <w:pPr>
              <w:widowControl w:val="0"/>
              <w:autoSpaceDE w:val="0"/>
              <w:autoSpaceDN w:val="0"/>
              <w:adjustRightInd w:val="0"/>
              <w:ind w:left="-108"/>
              <w:contextualSpacing/>
              <w:jc w:val="center"/>
            </w:pPr>
            <w:r w:rsidRPr="003406B1">
              <w:t>1483</w:t>
            </w:r>
          </w:p>
        </w:tc>
      </w:tr>
      <w:tr w:rsidR="00AB79F3" w:rsidRPr="003406B1" w:rsidTr="00023ED0">
        <w:trPr>
          <w:trHeight w:val="1857"/>
          <w:jc w:val="center"/>
        </w:trPr>
        <w:tc>
          <w:tcPr>
            <w:tcW w:w="403" w:type="dxa"/>
          </w:tcPr>
          <w:p w:rsidR="00AB79F3" w:rsidRPr="003406B1" w:rsidRDefault="00AB79F3"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tcPr>
          <w:p w:rsidR="00AB79F3" w:rsidRPr="003406B1" w:rsidRDefault="00AB79F3" w:rsidP="009C3B65">
            <w:pPr>
              <w:pStyle w:val="ConsPlusNormal"/>
              <w:widowControl/>
              <w:ind w:firstLine="0"/>
              <w:contextualSpacing/>
              <w:jc w:val="both"/>
              <w:outlineLvl w:val="1"/>
              <w:rPr>
                <w:rFonts w:ascii="Times New Roman" w:hAnsi="Times New Roman" w:cs="Times New Roman"/>
              </w:rPr>
            </w:pPr>
            <w:r w:rsidRPr="003406B1">
              <w:rPr>
                <w:rFonts w:ascii="Times New Roman" w:hAnsi="Times New Roman" w:cs="Times New Roman"/>
              </w:rPr>
              <w:t>Основное меро</w:t>
            </w:r>
            <w:r w:rsidRPr="003406B1">
              <w:rPr>
                <w:rFonts w:ascii="Times New Roman" w:hAnsi="Times New Roman" w:cs="Times New Roman"/>
              </w:rPr>
              <w:softHyphen/>
              <w:t>приятие 3.2.«Организация меро-приятий для  детей и молодежи (участие в муниципальных, област</w:t>
            </w:r>
            <w:r w:rsidRPr="003406B1">
              <w:rPr>
                <w:rFonts w:ascii="Times New Roman" w:hAnsi="Times New Roman" w:cs="Times New Roman"/>
              </w:rPr>
              <w:softHyphen/>
              <w:t>ных, всероссийских, меж-дународных олимпиадах и конкурсах)»</w:t>
            </w:r>
          </w:p>
        </w:tc>
        <w:tc>
          <w:tcPr>
            <w:tcW w:w="1956" w:type="dxa"/>
          </w:tcPr>
          <w:p w:rsidR="00AB79F3" w:rsidRPr="003406B1" w:rsidRDefault="00AB79F3" w:rsidP="008C4FCC">
            <w:pPr>
              <w:pStyle w:val="ConsPlusNormal"/>
              <w:widowControl/>
              <w:ind w:firstLine="0"/>
              <w:contextualSpacing/>
              <w:jc w:val="center"/>
              <w:outlineLvl w:val="1"/>
              <w:rPr>
                <w:rFonts w:ascii="Times New Roman" w:hAnsi="Times New Roman" w:cs="Times New Roman"/>
              </w:rPr>
            </w:pPr>
          </w:p>
        </w:tc>
        <w:tc>
          <w:tcPr>
            <w:tcW w:w="775" w:type="dxa"/>
          </w:tcPr>
          <w:p w:rsidR="00AB79F3" w:rsidRPr="003406B1" w:rsidRDefault="00AB79F3" w:rsidP="00174551">
            <w:pPr>
              <w:pStyle w:val="ConsPlusNormal"/>
              <w:widowControl/>
              <w:ind w:firstLine="0"/>
              <w:contextualSpacing/>
              <w:jc w:val="center"/>
              <w:outlineLvl w:val="1"/>
              <w:rPr>
                <w:rFonts w:ascii="Times New Roman" w:hAnsi="Times New Roman" w:cs="Times New Roman"/>
                <w:sz w:val="21"/>
                <w:szCs w:val="21"/>
              </w:rPr>
            </w:pPr>
            <w:r w:rsidRPr="003406B1">
              <w:rPr>
                <w:rFonts w:ascii="Times New Roman" w:hAnsi="Times New Roman" w:cs="Times New Roman"/>
                <w:sz w:val="21"/>
                <w:szCs w:val="21"/>
              </w:rPr>
              <w:t>2015</w:t>
            </w:r>
          </w:p>
          <w:p w:rsidR="00AB79F3" w:rsidRPr="003406B1" w:rsidRDefault="00AB79F3" w:rsidP="00174551">
            <w:pPr>
              <w:pStyle w:val="ConsPlusNormal"/>
              <w:widowControl/>
              <w:ind w:firstLine="0"/>
              <w:contextualSpacing/>
              <w:jc w:val="center"/>
              <w:outlineLvl w:val="1"/>
              <w:rPr>
                <w:rFonts w:ascii="Times New Roman" w:hAnsi="Times New Roman" w:cs="Times New Roman"/>
                <w:sz w:val="21"/>
                <w:szCs w:val="21"/>
              </w:rPr>
            </w:pPr>
            <w:r w:rsidRPr="003406B1">
              <w:rPr>
                <w:rFonts w:ascii="Times New Roman" w:hAnsi="Times New Roman" w:cs="Times New Roman"/>
                <w:sz w:val="21"/>
                <w:szCs w:val="21"/>
              </w:rPr>
              <w:t>2020</w:t>
            </w:r>
          </w:p>
        </w:tc>
        <w:tc>
          <w:tcPr>
            <w:tcW w:w="1206" w:type="dxa"/>
          </w:tcPr>
          <w:p w:rsidR="00AB79F3" w:rsidRPr="003406B1" w:rsidRDefault="00AB79F3" w:rsidP="00927F9E">
            <w:pPr>
              <w:pStyle w:val="ConsPlusNormal"/>
              <w:widowControl/>
              <w:ind w:left="-3" w:right="-138" w:firstLine="0"/>
              <w:contextualSpacing/>
              <w:outlineLvl w:val="1"/>
              <w:rPr>
                <w:rFonts w:ascii="Times New Roman" w:hAnsi="Times New Roman" w:cs="Times New Roman"/>
              </w:rPr>
            </w:pPr>
            <w:r w:rsidRPr="003406B1">
              <w:rPr>
                <w:rFonts w:ascii="Times New Roman" w:hAnsi="Times New Roman" w:cs="Times New Roman"/>
              </w:rPr>
              <w:t>прогрес-сирующий</w:t>
            </w:r>
          </w:p>
        </w:tc>
        <w:tc>
          <w:tcPr>
            <w:tcW w:w="4040" w:type="dxa"/>
          </w:tcPr>
          <w:p w:rsidR="00AB79F3" w:rsidRPr="003406B1" w:rsidRDefault="00AB79F3" w:rsidP="00174551">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Доля детей, ставших победителями и при</w:t>
            </w:r>
            <w:r w:rsidRPr="003406B1">
              <w:rPr>
                <w:rFonts w:ascii="Times New Roman" w:hAnsi="Times New Roman" w:cs="Times New Roman"/>
                <w:sz w:val="22"/>
                <w:szCs w:val="22"/>
              </w:rPr>
              <w:softHyphen/>
              <w:t>зерами муниципаль</w:t>
            </w:r>
            <w:r w:rsidRPr="003406B1">
              <w:rPr>
                <w:rFonts w:ascii="Times New Roman" w:hAnsi="Times New Roman" w:cs="Times New Roman"/>
                <w:sz w:val="22"/>
                <w:szCs w:val="22"/>
              </w:rPr>
              <w:softHyphen/>
              <w:t>ных,  областных, все</w:t>
            </w:r>
            <w:r w:rsidRPr="003406B1">
              <w:rPr>
                <w:rFonts w:ascii="Times New Roman" w:hAnsi="Times New Roman" w:cs="Times New Roman"/>
                <w:sz w:val="22"/>
                <w:szCs w:val="22"/>
              </w:rPr>
              <w:softHyphen/>
              <w:t>российских, междуна</w:t>
            </w:r>
            <w:r w:rsidRPr="003406B1">
              <w:rPr>
                <w:rFonts w:ascii="Times New Roman" w:hAnsi="Times New Roman" w:cs="Times New Roman"/>
                <w:sz w:val="22"/>
                <w:szCs w:val="22"/>
              </w:rPr>
              <w:softHyphen/>
              <w:t>родных конкур-сов, в общей численности детей, участвующих в указанных конкурсах, %</w:t>
            </w:r>
          </w:p>
        </w:tc>
        <w:tc>
          <w:tcPr>
            <w:tcW w:w="709" w:type="dxa"/>
            <w:vAlign w:val="center"/>
          </w:tcPr>
          <w:p w:rsidR="008F2B06" w:rsidRPr="003406B1" w:rsidRDefault="008F2B06" w:rsidP="008F2B06">
            <w:pPr>
              <w:pStyle w:val="ConsPlusNormal"/>
              <w:widowControl/>
              <w:ind w:firstLine="0"/>
              <w:contextualSpacing/>
              <w:jc w:val="center"/>
              <w:outlineLvl w:val="1"/>
              <w:rPr>
                <w:rFonts w:ascii="Times New Roman" w:hAnsi="Times New Roman" w:cs="Times New Roman"/>
                <w:sz w:val="22"/>
                <w:szCs w:val="22"/>
              </w:rPr>
            </w:pPr>
          </w:p>
          <w:p w:rsidR="008F2B06" w:rsidRPr="003406B1" w:rsidRDefault="008F2B06" w:rsidP="008F2B06">
            <w:pPr>
              <w:pStyle w:val="ConsPlusNormal"/>
              <w:widowControl/>
              <w:ind w:firstLine="0"/>
              <w:contextualSpacing/>
              <w:jc w:val="center"/>
              <w:outlineLvl w:val="1"/>
              <w:rPr>
                <w:rFonts w:ascii="Times New Roman" w:hAnsi="Times New Roman" w:cs="Times New Roman"/>
                <w:sz w:val="22"/>
                <w:szCs w:val="22"/>
              </w:rPr>
            </w:pPr>
          </w:p>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12</w:t>
            </w:r>
          </w:p>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p>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p>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p>
        </w:tc>
        <w:tc>
          <w:tcPr>
            <w:tcW w:w="708"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12</w:t>
            </w:r>
          </w:p>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p>
        </w:tc>
        <w:tc>
          <w:tcPr>
            <w:tcW w:w="709"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15</w:t>
            </w:r>
          </w:p>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p>
        </w:tc>
        <w:tc>
          <w:tcPr>
            <w:tcW w:w="721"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15</w:t>
            </w:r>
          </w:p>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p>
        </w:tc>
        <w:tc>
          <w:tcPr>
            <w:tcW w:w="709"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20</w:t>
            </w:r>
          </w:p>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p>
        </w:tc>
        <w:tc>
          <w:tcPr>
            <w:tcW w:w="708"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25</w:t>
            </w:r>
          </w:p>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p>
        </w:tc>
      </w:tr>
      <w:tr w:rsidR="00AB79F3" w:rsidRPr="003406B1" w:rsidTr="00023ED0">
        <w:trPr>
          <w:trHeight w:val="383"/>
          <w:jc w:val="center"/>
        </w:trPr>
        <w:tc>
          <w:tcPr>
            <w:tcW w:w="403" w:type="dxa"/>
          </w:tcPr>
          <w:p w:rsidR="00AB79F3" w:rsidRPr="003406B1" w:rsidRDefault="00AB79F3"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tcPr>
          <w:p w:rsidR="00AB79F3" w:rsidRPr="003406B1" w:rsidRDefault="00AB79F3" w:rsidP="009C3B65">
            <w:pPr>
              <w:pStyle w:val="ConsPlusNormal"/>
              <w:widowControl/>
              <w:ind w:firstLine="0"/>
              <w:contextualSpacing/>
              <w:jc w:val="both"/>
              <w:outlineLvl w:val="1"/>
              <w:rPr>
                <w:rFonts w:ascii="Times New Roman" w:hAnsi="Times New Roman" w:cs="Times New Roman"/>
              </w:rPr>
            </w:pPr>
            <w:r w:rsidRPr="003406B1">
              <w:rPr>
                <w:rFonts w:ascii="Times New Roman" w:hAnsi="Times New Roman" w:cs="Times New Roman"/>
              </w:rPr>
              <w:t>Основное меро</w:t>
            </w:r>
            <w:r w:rsidRPr="003406B1">
              <w:rPr>
                <w:rFonts w:ascii="Times New Roman" w:hAnsi="Times New Roman" w:cs="Times New Roman"/>
              </w:rPr>
              <w:softHyphen/>
              <w:t>приятие 3.3.</w:t>
            </w:r>
          </w:p>
          <w:p w:rsidR="00AB79F3" w:rsidRPr="003406B1" w:rsidRDefault="00AB79F3" w:rsidP="009C3B65">
            <w:pPr>
              <w:pStyle w:val="ConsPlusNormal"/>
              <w:widowControl/>
              <w:ind w:firstLine="0"/>
              <w:contextualSpacing/>
              <w:jc w:val="both"/>
              <w:outlineLvl w:val="1"/>
              <w:rPr>
                <w:rFonts w:ascii="Times New Roman" w:hAnsi="Times New Roman" w:cs="Times New Roman"/>
              </w:rPr>
            </w:pPr>
            <w:r w:rsidRPr="003406B1">
              <w:rPr>
                <w:rFonts w:ascii="Times New Roman" w:hAnsi="Times New Roman" w:cs="Times New Roman"/>
              </w:rPr>
              <w:t>«Расширение потен</w:t>
            </w:r>
            <w:r w:rsidRPr="003406B1">
              <w:rPr>
                <w:rFonts w:ascii="Times New Roman" w:hAnsi="Times New Roman" w:cs="Times New Roman"/>
              </w:rPr>
              <w:softHyphen/>
              <w:t>циала системы до</w:t>
            </w:r>
            <w:r w:rsidRPr="003406B1">
              <w:rPr>
                <w:rFonts w:ascii="Times New Roman" w:hAnsi="Times New Roman" w:cs="Times New Roman"/>
              </w:rPr>
              <w:softHyphen/>
              <w:t>полнительного об</w:t>
            </w:r>
            <w:r w:rsidRPr="003406B1">
              <w:rPr>
                <w:rFonts w:ascii="Times New Roman" w:hAnsi="Times New Roman" w:cs="Times New Roman"/>
              </w:rPr>
              <w:softHyphen/>
              <w:t>разования»</w:t>
            </w:r>
          </w:p>
        </w:tc>
        <w:tc>
          <w:tcPr>
            <w:tcW w:w="1956" w:type="dxa"/>
          </w:tcPr>
          <w:p w:rsidR="00AB79F3" w:rsidRPr="003406B1" w:rsidRDefault="00AB79F3" w:rsidP="008C4FCC">
            <w:pPr>
              <w:pStyle w:val="ConsPlusNormal"/>
              <w:widowControl/>
              <w:ind w:firstLine="0"/>
              <w:contextualSpacing/>
              <w:jc w:val="center"/>
              <w:outlineLvl w:val="1"/>
              <w:rPr>
                <w:rFonts w:ascii="Times New Roman" w:hAnsi="Times New Roman" w:cs="Times New Roman"/>
              </w:rPr>
            </w:pPr>
          </w:p>
        </w:tc>
        <w:tc>
          <w:tcPr>
            <w:tcW w:w="775" w:type="dxa"/>
          </w:tcPr>
          <w:p w:rsidR="00AB79F3" w:rsidRPr="003406B1" w:rsidRDefault="00AB79F3" w:rsidP="00174551">
            <w:pPr>
              <w:pStyle w:val="ConsPlusNormal"/>
              <w:widowControl/>
              <w:ind w:firstLine="0"/>
              <w:contextualSpacing/>
              <w:jc w:val="center"/>
              <w:outlineLvl w:val="1"/>
              <w:rPr>
                <w:rFonts w:ascii="Times New Roman" w:hAnsi="Times New Roman" w:cs="Times New Roman"/>
                <w:sz w:val="21"/>
                <w:szCs w:val="21"/>
              </w:rPr>
            </w:pPr>
            <w:r w:rsidRPr="003406B1">
              <w:rPr>
                <w:rFonts w:ascii="Times New Roman" w:hAnsi="Times New Roman" w:cs="Times New Roman"/>
                <w:sz w:val="21"/>
                <w:szCs w:val="21"/>
              </w:rPr>
              <w:t>2015</w:t>
            </w:r>
          </w:p>
          <w:p w:rsidR="00AB79F3" w:rsidRPr="003406B1" w:rsidRDefault="00AB79F3" w:rsidP="00174551">
            <w:pPr>
              <w:pStyle w:val="ConsPlusNormal"/>
              <w:widowControl/>
              <w:ind w:firstLine="0"/>
              <w:contextualSpacing/>
              <w:jc w:val="center"/>
              <w:outlineLvl w:val="1"/>
              <w:rPr>
                <w:rFonts w:ascii="Times New Roman" w:hAnsi="Times New Roman" w:cs="Times New Roman"/>
                <w:sz w:val="21"/>
                <w:szCs w:val="21"/>
              </w:rPr>
            </w:pPr>
            <w:r w:rsidRPr="003406B1">
              <w:rPr>
                <w:rFonts w:ascii="Times New Roman" w:hAnsi="Times New Roman" w:cs="Times New Roman"/>
                <w:sz w:val="21"/>
                <w:szCs w:val="21"/>
              </w:rPr>
              <w:t>2020</w:t>
            </w:r>
          </w:p>
        </w:tc>
        <w:tc>
          <w:tcPr>
            <w:tcW w:w="1206" w:type="dxa"/>
          </w:tcPr>
          <w:p w:rsidR="00AB79F3" w:rsidRPr="003406B1" w:rsidRDefault="00AB79F3" w:rsidP="00927F9E">
            <w:pPr>
              <w:pStyle w:val="ConsPlusNormal"/>
              <w:widowControl/>
              <w:ind w:left="-3" w:right="-138" w:firstLine="0"/>
              <w:contextualSpacing/>
              <w:outlineLvl w:val="1"/>
              <w:rPr>
                <w:rFonts w:ascii="Times New Roman" w:hAnsi="Times New Roman" w:cs="Times New Roman"/>
              </w:rPr>
            </w:pPr>
            <w:r w:rsidRPr="003406B1">
              <w:rPr>
                <w:rFonts w:ascii="Times New Roman" w:hAnsi="Times New Roman" w:cs="Times New Roman"/>
              </w:rPr>
              <w:t>прогрес-сирующий</w:t>
            </w:r>
          </w:p>
        </w:tc>
        <w:tc>
          <w:tcPr>
            <w:tcW w:w="4040" w:type="dxa"/>
          </w:tcPr>
          <w:p w:rsidR="00AB79F3" w:rsidRPr="003406B1" w:rsidRDefault="00AB79F3" w:rsidP="00174551">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Доля организаций до</w:t>
            </w:r>
            <w:r w:rsidRPr="003406B1">
              <w:rPr>
                <w:rFonts w:ascii="Times New Roman" w:hAnsi="Times New Roman" w:cs="Times New Roman"/>
                <w:sz w:val="22"/>
                <w:szCs w:val="22"/>
              </w:rPr>
              <w:softHyphen/>
              <w:t>полнительного  обра</w:t>
            </w:r>
            <w:r w:rsidRPr="003406B1">
              <w:rPr>
                <w:rFonts w:ascii="Times New Roman" w:hAnsi="Times New Roman" w:cs="Times New Roman"/>
                <w:sz w:val="22"/>
                <w:szCs w:val="22"/>
              </w:rPr>
              <w:softHyphen/>
              <w:t>зования детей,  реали</w:t>
            </w:r>
            <w:r w:rsidRPr="003406B1">
              <w:rPr>
                <w:rFonts w:ascii="Times New Roman" w:hAnsi="Times New Roman" w:cs="Times New Roman"/>
                <w:sz w:val="22"/>
                <w:szCs w:val="22"/>
              </w:rPr>
              <w:softHyphen/>
              <w:t>зующие эксперимен</w:t>
            </w:r>
            <w:r w:rsidRPr="003406B1">
              <w:rPr>
                <w:rFonts w:ascii="Times New Roman" w:hAnsi="Times New Roman" w:cs="Times New Roman"/>
                <w:sz w:val="22"/>
                <w:szCs w:val="22"/>
              </w:rPr>
              <w:softHyphen/>
              <w:t>тальные дополнитель</w:t>
            </w:r>
            <w:r w:rsidRPr="003406B1">
              <w:rPr>
                <w:rFonts w:ascii="Times New Roman" w:hAnsi="Times New Roman" w:cs="Times New Roman"/>
                <w:sz w:val="22"/>
                <w:szCs w:val="22"/>
              </w:rPr>
              <w:softHyphen/>
              <w:t xml:space="preserve">ные образовательные программы нового поколения, % </w:t>
            </w:r>
          </w:p>
          <w:p w:rsidR="00AB79F3" w:rsidRPr="003406B1" w:rsidRDefault="00AB79F3" w:rsidP="00174551">
            <w:pPr>
              <w:pStyle w:val="ConsPlusNormal"/>
              <w:widowControl/>
              <w:ind w:firstLine="0"/>
              <w:contextualSpacing/>
              <w:jc w:val="both"/>
              <w:outlineLvl w:val="1"/>
              <w:rPr>
                <w:rFonts w:ascii="Times New Roman" w:hAnsi="Times New Roman" w:cs="Times New Roman"/>
                <w:sz w:val="22"/>
                <w:szCs w:val="22"/>
              </w:rPr>
            </w:pPr>
          </w:p>
        </w:tc>
        <w:tc>
          <w:tcPr>
            <w:tcW w:w="709"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lastRenderedPageBreak/>
              <w:t>10</w:t>
            </w:r>
          </w:p>
        </w:tc>
        <w:tc>
          <w:tcPr>
            <w:tcW w:w="708"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15</w:t>
            </w:r>
          </w:p>
        </w:tc>
        <w:tc>
          <w:tcPr>
            <w:tcW w:w="709"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20</w:t>
            </w:r>
          </w:p>
        </w:tc>
        <w:tc>
          <w:tcPr>
            <w:tcW w:w="721"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22</w:t>
            </w:r>
          </w:p>
        </w:tc>
        <w:tc>
          <w:tcPr>
            <w:tcW w:w="709"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25</w:t>
            </w:r>
          </w:p>
        </w:tc>
        <w:tc>
          <w:tcPr>
            <w:tcW w:w="708"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30</w:t>
            </w:r>
          </w:p>
        </w:tc>
      </w:tr>
      <w:tr w:rsidR="00AB79F3" w:rsidRPr="003406B1" w:rsidTr="00023ED0">
        <w:trPr>
          <w:jc w:val="center"/>
        </w:trPr>
        <w:tc>
          <w:tcPr>
            <w:tcW w:w="403" w:type="dxa"/>
            <w:vMerge w:val="restart"/>
          </w:tcPr>
          <w:p w:rsidR="00AB79F3" w:rsidRPr="003406B1" w:rsidRDefault="00AB79F3"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vMerge w:val="restart"/>
          </w:tcPr>
          <w:p w:rsidR="00AB79F3" w:rsidRPr="003406B1" w:rsidRDefault="00AB79F3" w:rsidP="009C3B65">
            <w:pPr>
              <w:pStyle w:val="ConsPlusNormal"/>
              <w:widowControl/>
              <w:ind w:firstLine="0"/>
              <w:contextualSpacing/>
              <w:jc w:val="both"/>
              <w:outlineLvl w:val="1"/>
              <w:rPr>
                <w:rFonts w:ascii="Times New Roman" w:hAnsi="Times New Roman" w:cs="Times New Roman"/>
              </w:rPr>
            </w:pPr>
            <w:r w:rsidRPr="003406B1">
              <w:rPr>
                <w:rFonts w:ascii="Times New Roman" w:hAnsi="Times New Roman" w:cs="Times New Roman"/>
              </w:rPr>
              <w:t>Основное меро</w:t>
            </w:r>
            <w:r w:rsidRPr="003406B1">
              <w:rPr>
                <w:rFonts w:ascii="Times New Roman" w:hAnsi="Times New Roman" w:cs="Times New Roman"/>
              </w:rPr>
              <w:softHyphen/>
              <w:t>приятие 3.4.</w:t>
            </w:r>
          </w:p>
          <w:p w:rsidR="00AB79F3" w:rsidRPr="003406B1" w:rsidRDefault="00AB79F3" w:rsidP="00C16989">
            <w:pPr>
              <w:pStyle w:val="ConsPlusNormal"/>
              <w:widowControl/>
              <w:ind w:firstLine="0"/>
              <w:contextualSpacing/>
              <w:jc w:val="both"/>
              <w:outlineLvl w:val="1"/>
              <w:rPr>
                <w:rFonts w:ascii="Times New Roman" w:hAnsi="Times New Roman" w:cs="Times New Roman"/>
              </w:rPr>
            </w:pPr>
            <w:r w:rsidRPr="003406B1">
              <w:rPr>
                <w:rFonts w:ascii="Times New Roman" w:hAnsi="Times New Roman" w:cs="Times New Roman"/>
              </w:rPr>
              <w:t>«Укрепление материаль-но-техниче</w:t>
            </w:r>
            <w:r w:rsidRPr="003406B1">
              <w:rPr>
                <w:rFonts w:ascii="Times New Roman" w:hAnsi="Times New Roman" w:cs="Times New Roman"/>
              </w:rPr>
              <w:softHyphen/>
              <w:t>ской базы уч-режде</w:t>
            </w:r>
            <w:r w:rsidRPr="003406B1">
              <w:rPr>
                <w:rFonts w:ascii="Times New Roman" w:hAnsi="Times New Roman" w:cs="Times New Roman"/>
              </w:rPr>
              <w:softHyphen/>
              <w:t>ний»</w:t>
            </w:r>
          </w:p>
        </w:tc>
        <w:tc>
          <w:tcPr>
            <w:tcW w:w="1956" w:type="dxa"/>
            <w:vMerge w:val="restart"/>
          </w:tcPr>
          <w:p w:rsidR="00AB79F3" w:rsidRPr="003406B1" w:rsidRDefault="00AB79F3" w:rsidP="008C4FCC">
            <w:pPr>
              <w:pStyle w:val="ConsPlusNormal"/>
              <w:widowControl/>
              <w:ind w:firstLine="0"/>
              <w:contextualSpacing/>
              <w:jc w:val="center"/>
              <w:outlineLvl w:val="1"/>
              <w:rPr>
                <w:rFonts w:ascii="Times New Roman" w:hAnsi="Times New Roman" w:cs="Times New Roman"/>
              </w:rPr>
            </w:pPr>
          </w:p>
        </w:tc>
        <w:tc>
          <w:tcPr>
            <w:tcW w:w="775" w:type="dxa"/>
            <w:vMerge w:val="restart"/>
          </w:tcPr>
          <w:p w:rsidR="00AB79F3" w:rsidRPr="003406B1" w:rsidRDefault="00AB79F3" w:rsidP="00174551">
            <w:pPr>
              <w:pStyle w:val="ConsPlusNormal"/>
              <w:widowControl/>
              <w:ind w:firstLine="0"/>
              <w:contextualSpacing/>
              <w:jc w:val="center"/>
              <w:outlineLvl w:val="1"/>
              <w:rPr>
                <w:rFonts w:ascii="Times New Roman" w:hAnsi="Times New Roman" w:cs="Times New Roman"/>
                <w:sz w:val="21"/>
                <w:szCs w:val="21"/>
              </w:rPr>
            </w:pPr>
            <w:r w:rsidRPr="003406B1">
              <w:rPr>
                <w:rFonts w:ascii="Times New Roman" w:hAnsi="Times New Roman" w:cs="Times New Roman"/>
                <w:sz w:val="21"/>
                <w:szCs w:val="21"/>
              </w:rPr>
              <w:t>2015</w:t>
            </w:r>
          </w:p>
          <w:p w:rsidR="00AB79F3" w:rsidRPr="003406B1" w:rsidRDefault="00AB79F3" w:rsidP="00174551">
            <w:pPr>
              <w:pStyle w:val="ConsPlusNormal"/>
              <w:widowControl/>
              <w:ind w:firstLine="0"/>
              <w:contextualSpacing/>
              <w:jc w:val="center"/>
              <w:outlineLvl w:val="1"/>
              <w:rPr>
                <w:rFonts w:ascii="Times New Roman" w:hAnsi="Times New Roman" w:cs="Times New Roman"/>
                <w:sz w:val="21"/>
                <w:szCs w:val="21"/>
              </w:rPr>
            </w:pPr>
            <w:r w:rsidRPr="003406B1">
              <w:rPr>
                <w:rFonts w:ascii="Times New Roman" w:hAnsi="Times New Roman" w:cs="Times New Roman"/>
                <w:sz w:val="21"/>
                <w:szCs w:val="21"/>
              </w:rPr>
              <w:t>2020</w:t>
            </w:r>
          </w:p>
        </w:tc>
        <w:tc>
          <w:tcPr>
            <w:tcW w:w="1206" w:type="dxa"/>
          </w:tcPr>
          <w:p w:rsidR="00AB79F3" w:rsidRPr="003406B1" w:rsidRDefault="00AB79F3" w:rsidP="00551AB8">
            <w:pPr>
              <w:pStyle w:val="ConsPlusNormal"/>
              <w:widowControl/>
              <w:ind w:left="-3" w:right="-138" w:firstLine="0"/>
              <w:contextualSpacing/>
              <w:outlineLvl w:val="1"/>
              <w:rPr>
                <w:rFonts w:ascii="Times New Roman" w:hAnsi="Times New Roman" w:cs="Times New Roman"/>
              </w:rPr>
            </w:pPr>
            <w:r w:rsidRPr="003406B1">
              <w:rPr>
                <w:rFonts w:ascii="Times New Roman" w:hAnsi="Times New Roman" w:cs="Times New Roman"/>
              </w:rPr>
              <w:t>прогрес-сирующий</w:t>
            </w:r>
          </w:p>
        </w:tc>
        <w:tc>
          <w:tcPr>
            <w:tcW w:w="4040" w:type="dxa"/>
          </w:tcPr>
          <w:p w:rsidR="00AB79F3" w:rsidRPr="003406B1" w:rsidRDefault="00AB79F3" w:rsidP="00174551">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Доля организаций до</w:t>
            </w:r>
            <w:r w:rsidRPr="003406B1">
              <w:rPr>
                <w:rFonts w:ascii="Times New Roman" w:hAnsi="Times New Roman" w:cs="Times New Roman"/>
                <w:sz w:val="22"/>
                <w:szCs w:val="22"/>
              </w:rPr>
              <w:softHyphen/>
              <w:t>полнительного обра</w:t>
            </w:r>
            <w:r w:rsidRPr="003406B1">
              <w:rPr>
                <w:rFonts w:ascii="Times New Roman" w:hAnsi="Times New Roman" w:cs="Times New Roman"/>
                <w:sz w:val="22"/>
                <w:szCs w:val="22"/>
              </w:rPr>
              <w:softHyphen/>
              <w:t>зования детей, осна</w:t>
            </w:r>
            <w:r w:rsidRPr="003406B1">
              <w:rPr>
                <w:rFonts w:ascii="Times New Roman" w:hAnsi="Times New Roman" w:cs="Times New Roman"/>
                <w:sz w:val="22"/>
                <w:szCs w:val="22"/>
              </w:rPr>
              <w:softHyphen/>
              <w:t>щенных современным лабораторным и спор</w:t>
            </w:r>
            <w:r w:rsidRPr="003406B1">
              <w:rPr>
                <w:rFonts w:ascii="Times New Roman" w:hAnsi="Times New Roman" w:cs="Times New Roman"/>
                <w:sz w:val="22"/>
                <w:szCs w:val="22"/>
              </w:rPr>
              <w:softHyphen/>
              <w:t>тивным оборудова</w:t>
            </w:r>
            <w:r w:rsidRPr="003406B1">
              <w:rPr>
                <w:rFonts w:ascii="Times New Roman" w:hAnsi="Times New Roman" w:cs="Times New Roman"/>
                <w:sz w:val="22"/>
                <w:szCs w:val="22"/>
              </w:rPr>
              <w:softHyphen/>
              <w:t>нием, %</w:t>
            </w:r>
          </w:p>
        </w:tc>
        <w:tc>
          <w:tcPr>
            <w:tcW w:w="709"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35</w:t>
            </w:r>
          </w:p>
        </w:tc>
        <w:tc>
          <w:tcPr>
            <w:tcW w:w="708"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45</w:t>
            </w:r>
          </w:p>
        </w:tc>
        <w:tc>
          <w:tcPr>
            <w:tcW w:w="709"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55</w:t>
            </w:r>
          </w:p>
        </w:tc>
        <w:tc>
          <w:tcPr>
            <w:tcW w:w="721"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65</w:t>
            </w:r>
          </w:p>
        </w:tc>
        <w:tc>
          <w:tcPr>
            <w:tcW w:w="709"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75</w:t>
            </w:r>
          </w:p>
        </w:tc>
        <w:tc>
          <w:tcPr>
            <w:tcW w:w="708"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80</w:t>
            </w:r>
          </w:p>
        </w:tc>
      </w:tr>
      <w:tr w:rsidR="00AB79F3" w:rsidRPr="003406B1" w:rsidTr="00023ED0">
        <w:trPr>
          <w:jc w:val="center"/>
        </w:trPr>
        <w:tc>
          <w:tcPr>
            <w:tcW w:w="403" w:type="dxa"/>
            <w:vMerge/>
          </w:tcPr>
          <w:p w:rsidR="00AB79F3" w:rsidRPr="003406B1" w:rsidRDefault="00AB79F3" w:rsidP="00582625">
            <w:pPr>
              <w:pStyle w:val="ConsPlusNormal"/>
              <w:widowControl/>
              <w:ind w:left="-121" w:firstLine="0"/>
              <w:contextualSpacing/>
              <w:outlineLvl w:val="1"/>
              <w:rPr>
                <w:rFonts w:ascii="Times New Roman" w:hAnsi="Times New Roman" w:cs="Times New Roman"/>
                <w:sz w:val="22"/>
                <w:szCs w:val="22"/>
              </w:rPr>
            </w:pPr>
          </w:p>
        </w:tc>
        <w:tc>
          <w:tcPr>
            <w:tcW w:w="2579" w:type="dxa"/>
            <w:vMerge/>
          </w:tcPr>
          <w:p w:rsidR="00AB79F3" w:rsidRPr="003406B1" w:rsidRDefault="00AB79F3" w:rsidP="009C3B65">
            <w:pPr>
              <w:pStyle w:val="ConsPlusNormal"/>
              <w:widowControl/>
              <w:ind w:firstLine="0"/>
              <w:contextualSpacing/>
              <w:outlineLvl w:val="1"/>
              <w:rPr>
                <w:rFonts w:ascii="Times New Roman" w:hAnsi="Times New Roman" w:cs="Times New Roman"/>
              </w:rPr>
            </w:pPr>
          </w:p>
        </w:tc>
        <w:tc>
          <w:tcPr>
            <w:tcW w:w="1956" w:type="dxa"/>
            <w:vMerge/>
          </w:tcPr>
          <w:p w:rsidR="00AB79F3" w:rsidRPr="003406B1" w:rsidRDefault="00AB79F3" w:rsidP="008C4FCC">
            <w:pPr>
              <w:pStyle w:val="ConsPlusNormal"/>
              <w:widowControl/>
              <w:ind w:firstLine="0"/>
              <w:contextualSpacing/>
              <w:jc w:val="center"/>
              <w:outlineLvl w:val="1"/>
              <w:rPr>
                <w:rFonts w:ascii="Times New Roman" w:hAnsi="Times New Roman" w:cs="Times New Roman"/>
              </w:rPr>
            </w:pPr>
          </w:p>
        </w:tc>
        <w:tc>
          <w:tcPr>
            <w:tcW w:w="775" w:type="dxa"/>
            <w:vMerge/>
          </w:tcPr>
          <w:p w:rsidR="00AB79F3" w:rsidRPr="003406B1" w:rsidRDefault="00AB79F3" w:rsidP="00174551">
            <w:pPr>
              <w:pStyle w:val="ConsPlusNormal"/>
              <w:widowControl/>
              <w:ind w:firstLine="0"/>
              <w:contextualSpacing/>
              <w:jc w:val="center"/>
              <w:outlineLvl w:val="1"/>
              <w:rPr>
                <w:rFonts w:ascii="Times New Roman" w:hAnsi="Times New Roman" w:cs="Times New Roman"/>
                <w:sz w:val="21"/>
                <w:szCs w:val="21"/>
              </w:rPr>
            </w:pPr>
          </w:p>
        </w:tc>
        <w:tc>
          <w:tcPr>
            <w:tcW w:w="1206" w:type="dxa"/>
          </w:tcPr>
          <w:p w:rsidR="00AB79F3" w:rsidRPr="003406B1" w:rsidRDefault="00AB79F3" w:rsidP="00551AB8">
            <w:pPr>
              <w:pStyle w:val="ConsPlusNormal"/>
              <w:widowControl/>
              <w:ind w:left="-3" w:right="-138" w:firstLine="0"/>
              <w:contextualSpacing/>
              <w:outlineLvl w:val="1"/>
              <w:rPr>
                <w:rFonts w:ascii="Times New Roman" w:hAnsi="Times New Roman" w:cs="Times New Roman"/>
              </w:rPr>
            </w:pPr>
            <w:r w:rsidRPr="003406B1">
              <w:rPr>
                <w:rFonts w:ascii="Times New Roman" w:hAnsi="Times New Roman" w:cs="Times New Roman"/>
              </w:rPr>
              <w:t>прогрес-сирующий</w:t>
            </w:r>
          </w:p>
        </w:tc>
        <w:tc>
          <w:tcPr>
            <w:tcW w:w="4040" w:type="dxa"/>
          </w:tcPr>
          <w:p w:rsidR="00AB79F3" w:rsidRPr="003406B1" w:rsidRDefault="00AB79F3" w:rsidP="00174551">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Доля государствен</w:t>
            </w:r>
            <w:r w:rsidRPr="003406B1">
              <w:rPr>
                <w:rFonts w:ascii="Times New Roman" w:hAnsi="Times New Roman" w:cs="Times New Roman"/>
                <w:sz w:val="22"/>
                <w:szCs w:val="22"/>
              </w:rPr>
              <w:softHyphen/>
              <w:t>ных, муниципальных образовательных ор</w:t>
            </w:r>
            <w:r w:rsidRPr="003406B1">
              <w:rPr>
                <w:rFonts w:ascii="Times New Roman" w:hAnsi="Times New Roman" w:cs="Times New Roman"/>
                <w:sz w:val="22"/>
                <w:szCs w:val="22"/>
              </w:rPr>
              <w:softHyphen/>
              <w:t>ганизаций, исполь</w:t>
            </w:r>
            <w:r w:rsidRPr="003406B1">
              <w:rPr>
                <w:rFonts w:ascii="Times New Roman" w:hAnsi="Times New Roman" w:cs="Times New Roman"/>
                <w:sz w:val="22"/>
                <w:szCs w:val="22"/>
              </w:rPr>
              <w:softHyphen/>
              <w:t>зующих при реализа</w:t>
            </w:r>
            <w:r w:rsidRPr="003406B1">
              <w:rPr>
                <w:rFonts w:ascii="Times New Roman" w:hAnsi="Times New Roman" w:cs="Times New Roman"/>
                <w:sz w:val="22"/>
                <w:szCs w:val="22"/>
              </w:rPr>
              <w:softHyphen/>
              <w:t>ции допол-нительных образовательных про</w:t>
            </w:r>
            <w:r w:rsidRPr="003406B1">
              <w:rPr>
                <w:rFonts w:ascii="Times New Roman" w:hAnsi="Times New Roman" w:cs="Times New Roman"/>
                <w:sz w:val="22"/>
                <w:szCs w:val="22"/>
              </w:rPr>
              <w:softHyphen/>
              <w:t>грамм ресурсы него</w:t>
            </w:r>
            <w:r w:rsidRPr="003406B1">
              <w:rPr>
                <w:rFonts w:ascii="Times New Roman" w:hAnsi="Times New Roman" w:cs="Times New Roman"/>
                <w:sz w:val="22"/>
                <w:szCs w:val="22"/>
              </w:rPr>
              <w:softHyphen/>
              <w:t>сударственного сек</w:t>
            </w:r>
            <w:r w:rsidRPr="003406B1">
              <w:rPr>
                <w:rFonts w:ascii="Times New Roman" w:hAnsi="Times New Roman" w:cs="Times New Roman"/>
                <w:sz w:val="22"/>
                <w:szCs w:val="22"/>
              </w:rPr>
              <w:softHyphen/>
              <w:t>тора, %</w:t>
            </w:r>
          </w:p>
        </w:tc>
        <w:tc>
          <w:tcPr>
            <w:tcW w:w="709"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0,02</w:t>
            </w:r>
          </w:p>
        </w:tc>
        <w:tc>
          <w:tcPr>
            <w:tcW w:w="708"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0,02</w:t>
            </w:r>
          </w:p>
        </w:tc>
        <w:tc>
          <w:tcPr>
            <w:tcW w:w="709"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0,03</w:t>
            </w:r>
          </w:p>
        </w:tc>
        <w:tc>
          <w:tcPr>
            <w:tcW w:w="721"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0,03</w:t>
            </w:r>
          </w:p>
        </w:tc>
        <w:tc>
          <w:tcPr>
            <w:tcW w:w="709"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0,03</w:t>
            </w:r>
          </w:p>
        </w:tc>
        <w:tc>
          <w:tcPr>
            <w:tcW w:w="708"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0,03</w:t>
            </w:r>
          </w:p>
        </w:tc>
      </w:tr>
      <w:tr w:rsidR="00AB79F3" w:rsidRPr="003406B1" w:rsidTr="00023ED0">
        <w:trPr>
          <w:trHeight w:val="1012"/>
          <w:jc w:val="center"/>
        </w:trPr>
        <w:tc>
          <w:tcPr>
            <w:tcW w:w="403" w:type="dxa"/>
            <w:vMerge w:val="restart"/>
          </w:tcPr>
          <w:p w:rsidR="00AB79F3" w:rsidRPr="003406B1" w:rsidRDefault="00AB79F3" w:rsidP="00582625">
            <w:pPr>
              <w:pStyle w:val="ConsPlusNormal"/>
              <w:widowControl/>
              <w:ind w:left="-121" w:firstLine="0"/>
              <w:contextualSpacing/>
              <w:jc w:val="both"/>
              <w:outlineLvl w:val="1"/>
              <w:rPr>
                <w:rFonts w:ascii="Times New Roman" w:hAnsi="Times New Roman" w:cs="Times New Roman"/>
                <w:b/>
                <w:sz w:val="22"/>
                <w:szCs w:val="22"/>
              </w:rPr>
            </w:pPr>
          </w:p>
        </w:tc>
        <w:tc>
          <w:tcPr>
            <w:tcW w:w="2579" w:type="dxa"/>
            <w:vMerge w:val="restart"/>
          </w:tcPr>
          <w:p w:rsidR="00AB79F3" w:rsidRPr="003406B1" w:rsidRDefault="00AB79F3" w:rsidP="009C3B65">
            <w:pPr>
              <w:pStyle w:val="ConsPlusNormal"/>
              <w:widowControl/>
              <w:ind w:firstLine="0"/>
              <w:contextualSpacing/>
              <w:jc w:val="both"/>
              <w:outlineLvl w:val="1"/>
              <w:rPr>
                <w:rFonts w:ascii="Times New Roman" w:hAnsi="Times New Roman" w:cs="Times New Roman"/>
                <w:b/>
              </w:rPr>
            </w:pPr>
            <w:r w:rsidRPr="003406B1">
              <w:rPr>
                <w:rFonts w:ascii="Times New Roman" w:hAnsi="Times New Roman" w:cs="Times New Roman"/>
                <w:b/>
              </w:rPr>
              <w:t>Подпрограмма № 4 «Оценка качества системы образова</w:t>
            </w:r>
            <w:r w:rsidRPr="003406B1">
              <w:rPr>
                <w:rFonts w:ascii="Times New Roman" w:hAnsi="Times New Roman" w:cs="Times New Roman"/>
                <w:b/>
              </w:rPr>
              <w:softHyphen/>
              <w:t>ния»</w:t>
            </w:r>
          </w:p>
          <w:p w:rsidR="00AB79F3" w:rsidRPr="003406B1" w:rsidRDefault="00AB79F3" w:rsidP="009C3B65">
            <w:pPr>
              <w:pStyle w:val="ConsPlusNormal"/>
              <w:widowControl/>
              <w:ind w:firstLine="0"/>
              <w:contextualSpacing/>
              <w:jc w:val="both"/>
              <w:outlineLvl w:val="1"/>
              <w:rPr>
                <w:rFonts w:ascii="Times New Roman" w:hAnsi="Times New Roman" w:cs="Times New Roman"/>
              </w:rPr>
            </w:pPr>
            <w:r w:rsidRPr="003406B1">
              <w:rPr>
                <w:rFonts w:ascii="Times New Roman" w:hAnsi="Times New Roman" w:cs="Times New Roman"/>
              </w:rPr>
              <w:t>Задача подпрограммы:</w:t>
            </w:r>
          </w:p>
          <w:p w:rsidR="00AB79F3" w:rsidRPr="003406B1" w:rsidRDefault="00AB79F3" w:rsidP="009C3B65">
            <w:pPr>
              <w:pStyle w:val="ConsPlusNormal"/>
              <w:ind w:firstLine="0"/>
              <w:contextualSpacing/>
              <w:jc w:val="both"/>
              <w:outlineLvl w:val="1"/>
              <w:rPr>
                <w:rFonts w:ascii="Times New Roman" w:hAnsi="Times New Roman" w:cs="Times New Roman"/>
              </w:rPr>
            </w:pPr>
            <w:r w:rsidRPr="003406B1">
              <w:rPr>
                <w:rFonts w:ascii="Times New Roman" w:hAnsi="Times New Roman" w:cs="Times New Roman"/>
              </w:rPr>
              <w:t>получение ком</w:t>
            </w:r>
            <w:r w:rsidRPr="003406B1">
              <w:rPr>
                <w:rFonts w:ascii="Times New Roman" w:hAnsi="Times New Roman" w:cs="Times New Roman"/>
              </w:rPr>
              <w:softHyphen/>
              <w:t>плекса дан-ных для управления ка-чест</w:t>
            </w:r>
            <w:r w:rsidRPr="003406B1">
              <w:rPr>
                <w:rFonts w:ascii="Times New Roman" w:hAnsi="Times New Roman" w:cs="Times New Roman"/>
              </w:rPr>
              <w:softHyphen/>
              <w:t>вом образования в Корочанском районе</w:t>
            </w:r>
          </w:p>
        </w:tc>
        <w:tc>
          <w:tcPr>
            <w:tcW w:w="1956" w:type="dxa"/>
            <w:vMerge w:val="restart"/>
          </w:tcPr>
          <w:p w:rsidR="00AB79F3" w:rsidRPr="003406B1" w:rsidRDefault="00AB79F3" w:rsidP="008C4FCC">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Управление образования администрации муниципального района   «Корочанский район»</w:t>
            </w:r>
          </w:p>
        </w:tc>
        <w:tc>
          <w:tcPr>
            <w:tcW w:w="775" w:type="dxa"/>
            <w:vMerge w:val="restart"/>
          </w:tcPr>
          <w:p w:rsidR="00AB79F3" w:rsidRPr="003406B1" w:rsidRDefault="00AB79F3" w:rsidP="00174551">
            <w:pPr>
              <w:pStyle w:val="ConsPlusNormal"/>
              <w:widowControl/>
              <w:ind w:firstLine="0"/>
              <w:contextualSpacing/>
              <w:jc w:val="center"/>
              <w:outlineLvl w:val="1"/>
              <w:rPr>
                <w:rFonts w:ascii="Times New Roman" w:hAnsi="Times New Roman" w:cs="Times New Roman"/>
                <w:sz w:val="21"/>
                <w:szCs w:val="21"/>
              </w:rPr>
            </w:pPr>
            <w:r w:rsidRPr="003406B1">
              <w:rPr>
                <w:rFonts w:ascii="Times New Roman" w:hAnsi="Times New Roman" w:cs="Times New Roman"/>
                <w:sz w:val="21"/>
                <w:szCs w:val="21"/>
              </w:rPr>
              <w:t>2015</w:t>
            </w:r>
          </w:p>
          <w:p w:rsidR="00AB79F3" w:rsidRPr="003406B1" w:rsidRDefault="00AB79F3" w:rsidP="00174551">
            <w:pPr>
              <w:pStyle w:val="ConsPlusNormal"/>
              <w:widowControl/>
              <w:ind w:firstLine="0"/>
              <w:contextualSpacing/>
              <w:jc w:val="center"/>
              <w:outlineLvl w:val="1"/>
              <w:rPr>
                <w:rFonts w:ascii="Times New Roman" w:hAnsi="Times New Roman" w:cs="Times New Roman"/>
                <w:sz w:val="21"/>
                <w:szCs w:val="21"/>
              </w:rPr>
            </w:pPr>
            <w:r w:rsidRPr="003406B1">
              <w:rPr>
                <w:rFonts w:ascii="Times New Roman" w:hAnsi="Times New Roman" w:cs="Times New Roman"/>
                <w:sz w:val="21"/>
                <w:szCs w:val="21"/>
              </w:rPr>
              <w:t>2020</w:t>
            </w:r>
          </w:p>
        </w:tc>
        <w:tc>
          <w:tcPr>
            <w:tcW w:w="1206" w:type="dxa"/>
            <w:tcBorders>
              <w:bottom w:val="single" w:sz="4" w:space="0" w:color="auto"/>
            </w:tcBorders>
          </w:tcPr>
          <w:p w:rsidR="00AB79F3" w:rsidRPr="003406B1" w:rsidRDefault="00AB79F3" w:rsidP="00927F9E">
            <w:pPr>
              <w:pStyle w:val="ConsPlusNormal"/>
              <w:widowControl/>
              <w:ind w:left="-3" w:right="-138" w:firstLine="0"/>
              <w:contextualSpacing/>
              <w:jc w:val="center"/>
              <w:outlineLvl w:val="1"/>
              <w:rPr>
                <w:rFonts w:ascii="Times New Roman" w:hAnsi="Times New Roman" w:cs="Times New Roman"/>
              </w:rPr>
            </w:pPr>
            <w:r w:rsidRPr="003406B1">
              <w:rPr>
                <w:rFonts w:ascii="Times New Roman" w:hAnsi="Times New Roman" w:cs="Times New Roman"/>
              </w:rPr>
              <w:t>постоянный</w:t>
            </w:r>
          </w:p>
        </w:tc>
        <w:tc>
          <w:tcPr>
            <w:tcW w:w="4040" w:type="dxa"/>
            <w:tcBorders>
              <w:bottom w:val="single" w:sz="4" w:space="0" w:color="auto"/>
            </w:tcBorders>
          </w:tcPr>
          <w:p w:rsidR="00AB79F3" w:rsidRPr="003406B1" w:rsidRDefault="00AB79F3" w:rsidP="00174551">
            <w:pPr>
              <w:pStyle w:val="ConsPlusCell"/>
              <w:contextualSpacing/>
              <w:jc w:val="both"/>
              <w:rPr>
                <w:rFonts w:ascii="Times New Roman" w:hAnsi="Times New Roman" w:cs="Times New Roman"/>
                <w:sz w:val="22"/>
                <w:szCs w:val="22"/>
              </w:rPr>
            </w:pPr>
            <w:r w:rsidRPr="003406B1">
              <w:rPr>
                <w:rFonts w:ascii="Times New Roman" w:hAnsi="Times New Roman" w:cs="Times New Roman"/>
                <w:sz w:val="22"/>
                <w:szCs w:val="22"/>
              </w:rPr>
              <w:t>Количество уровней образования, на которых внедрена система оценки ка</w:t>
            </w:r>
            <w:r w:rsidRPr="003406B1">
              <w:rPr>
                <w:rFonts w:ascii="Times New Roman" w:hAnsi="Times New Roman" w:cs="Times New Roman"/>
                <w:sz w:val="22"/>
                <w:szCs w:val="22"/>
              </w:rPr>
              <w:softHyphen/>
              <w:t>чества образования – 4 уровня                к 2025 году.</w:t>
            </w:r>
          </w:p>
        </w:tc>
        <w:tc>
          <w:tcPr>
            <w:tcW w:w="709"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w:t>
            </w:r>
          </w:p>
        </w:tc>
        <w:tc>
          <w:tcPr>
            <w:tcW w:w="708"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w:t>
            </w:r>
          </w:p>
        </w:tc>
        <w:tc>
          <w:tcPr>
            <w:tcW w:w="709"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w:t>
            </w:r>
          </w:p>
        </w:tc>
        <w:tc>
          <w:tcPr>
            <w:tcW w:w="721"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w:t>
            </w:r>
          </w:p>
        </w:tc>
        <w:tc>
          <w:tcPr>
            <w:tcW w:w="709"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w:t>
            </w:r>
          </w:p>
        </w:tc>
        <w:tc>
          <w:tcPr>
            <w:tcW w:w="708"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w:t>
            </w:r>
          </w:p>
        </w:tc>
      </w:tr>
      <w:tr w:rsidR="00AB79F3" w:rsidRPr="003406B1" w:rsidTr="00023ED0">
        <w:trPr>
          <w:trHeight w:val="77"/>
          <w:jc w:val="center"/>
        </w:trPr>
        <w:tc>
          <w:tcPr>
            <w:tcW w:w="403" w:type="dxa"/>
            <w:vMerge/>
          </w:tcPr>
          <w:p w:rsidR="00AB79F3" w:rsidRPr="003406B1" w:rsidRDefault="00AB79F3" w:rsidP="00582625">
            <w:pPr>
              <w:pStyle w:val="ConsPlusNormal"/>
              <w:ind w:left="-121" w:firstLine="0"/>
              <w:contextualSpacing/>
              <w:jc w:val="both"/>
              <w:outlineLvl w:val="1"/>
              <w:rPr>
                <w:rFonts w:ascii="Times New Roman" w:hAnsi="Times New Roman" w:cs="Times New Roman"/>
                <w:sz w:val="22"/>
                <w:szCs w:val="22"/>
              </w:rPr>
            </w:pPr>
          </w:p>
        </w:tc>
        <w:tc>
          <w:tcPr>
            <w:tcW w:w="2579" w:type="dxa"/>
            <w:vMerge/>
          </w:tcPr>
          <w:p w:rsidR="00AB79F3" w:rsidRPr="003406B1" w:rsidRDefault="00AB79F3" w:rsidP="009C3B65">
            <w:pPr>
              <w:pStyle w:val="ConsPlusNormal"/>
              <w:ind w:firstLine="0"/>
              <w:contextualSpacing/>
              <w:jc w:val="both"/>
              <w:outlineLvl w:val="1"/>
              <w:rPr>
                <w:rFonts w:ascii="Times New Roman" w:hAnsi="Times New Roman" w:cs="Times New Roman"/>
              </w:rPr>
            </w:pPr>
          </w:p>
        </w:tc>
        <w:tc>
          <w:tcPr>
            <w:tcW w:w="1956" w:type="dxa"/>
            <w:vMerge/>
          </w:tcPr>
          <w:p w:rsidR="00AB79F3" w:rsidRPr="003406B1" w:rsidRDefault="00AB79F3" w:rsidP="008C4FCC">
            <w:pPr>
              <w:pStyle w:val="ConsPlusNormal"/>
              <w:contextualSpacing/>
              <w:jc w:val="center"/>
              <w:outlineLvl w:val="1"/>
              <w:rPr>
                <w:rFonts w:ascii="Times New Roman" w:hAnsi="Times New Roman" w:cs="Times New Roman"/>
              </w:rPr>
            </w:pPr>
          </w:p>
        </w:tc>
        <w:tc>
          <w:tcPr>
            <w:tcW w:w="775" w:type="dxa"/>
            <w:vMerge/>
          </w:tcPr>
          <w:p w:rsidR="00AB79F3" w:rsidRPr="003406B1" w:rsidRDefault="00AB79F3" w:rsidP="00174551">
            <w:pPr>
              <w:pStyle w:val="ConsPlusNormal"/>
              <w:contextualSpacing/>
              <w:outlineLvl w:val="1"/>
              <w:rPr>
                <w:rFonts w:ascii="Times New Roman" w:hAnsi="Times New Roman" w:cs="Times New Roman"/>
                <w:sz w:val="21"/>
                <w:szCs w:val="21"/>
              </w:rPr>
            </w:pPr>
          </w:p>
        </w:tc>
        <w:tc>
          <w:tcPr>
            <w:tcW w:w="1206" w:type="dxa"/>
            <w:tcBorders>
              <w:top w:val="single" w:sz="4" w:space="0" w:color="auto"/>
            </w:tcBorders>
          </w:tcPr>
          <w:p w:rsidR="00AB79F3" w:rsidRPr="003406B1" w:rsidRDefault="00AB79F3" w:rsidP="00927F9E">
            <w:pPr>
              <w:pStyle w:val="ConsPlusNormal"/>
              <w:ind w:left="-3" w:right="-138"/>
              <w:contextualSpacing/>
              <w:outlineLvl w:val="1"/>
              <w:rPr>
                <w:rFonts w:ascii="Times New Roman" w:hAnsi="Times New Roman" w:cs="Times New Roman"/>
              </w:rPr>
            </w:pPr>
          </w:p>
          <w:p w:rsidR="00AB79F3" w:rsidRPr="003406B1" w:rsidRDefault="00AB79F3" w:rsidP="00927F9E">
            <w:pPr>
              <w:ind w:left="-3" w:right="-138"/>
              <w:rPr>
                <w:sz w:val="20"/>
                <w:szCs w:val="20"/>
              </w:rPr>
            </w:pPr>
            <w:r w:rsidRPr="003406B1">
              <w:rPr>
                <w:sz w:val="20"/>
                <w:szCs w:val="20"/>
              </w:rPr>
              <w:t>постоянный</w:t>
            </w:r>
          </w:p>
        </w:tc>
        <w:tc>
          <w:tcPr>
            <w:tcW w:w="4040" w:type="dxa"/>
            <w:tcBorders>
              <w:top w:val="single" w:sz="4" w:space="0" w:color="auto"/>
            </w:tcBorders>
          </w:tcPr>
          <w:p w:rsidR="00AB79F3" w:rsidRPr="003406B1" w:rsidRDefault="00AB79F3" w:rsidP="00174551">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Удельный вес числа образовательных ор</w:t>
            </w:r>
            <w:r w:rsidRPr="003406B1">
              <w:rPr>
                <w:rFonts w:ascii="Times New Roman" w:hAnsi="Times New Roman" w:cs="Times New Roman"/>
                <w:sz w:val="22"/>
                <w:szCs w:val="22"/>
              </w:rPr>
              <w:softHyphen/>
              <w:t>ганизаций, в которых созданы органы кол</w:t>
            </w:r>
            <w:r w:rsidRPr="003406B1">
              <w:rPr>
                <w:rFonts w:ascii="Times New Roman" w:hAnsi="Times New Roman" w:cs="Times New Roman"/>
                <w:sz w:val="22"/>
                <w:szCs w:val="22"/>
              </w:rPr>
              <w:softHyphen/>
              <w:t>легиального управле</w:t>
            </w:r>
            <w:r w:rsidRPr="003406B1">
              <w:rPr>
                <w:rFonts w:ascii="Times New Roman" w:hAnsi="Times New Roman" w:cs="Times New Roman"/>
                <w:sz w:val="22"/>
                <w:szCs w:val="22"/>
              </w:rPr>
              <w:softHyphen/>
              <w:t>ния с участием обще</w:t>
            </w:r>
            <w:r w:rsidRPr="003406B1">
              <w:rPr>
                <w:rFonts w:ascii="Times New Roman" w:hAnsi="Times New Roman" w:cs="Times New Roman"/>
                <w:sz w:val="22"/>
                <w:szCs w:val="22"/>
              </w:rPr>
              <w:softHyphen/>
              <w:t>ственности (родители, работо-датели) в об</w:t>
            </w:r>
            <w:r w:rsidRPr="003406B1">
              <w:rPr>
                <w:rFonts w:ascii="Times New Roman" w:hAnsi="Times New Roman" w:cs="Times New Roman"/>
                <w:sz w:val="22"/>
                <w:szCs w:val="22"/>
              </w:rPr>
              <w:softHyphen/>
              <w:t>щем числе образова</w:t>
            </w:r>
            <w:r w:rsidRPr="003406B1">
              <w:rPr>
                <w:rFonts w:ascii="Times New Roman" w:hAnsi="Times New Roman" w:cs="Times New Roman"/>
                <w:sz w:val="22"/>
                <w:szCs w:val="22"/>
              </w:rPr>
              <w:softHyphen/>
              <w:t>тельных организаций, %</w:t>
            </w:r>
          </w:p>
        </w:tc>
        <w:tc>
          <w:tcPr>
            <w:tcW w:w="709"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8"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9"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21"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9"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8" w:type="dxa"/>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r>
      <w:tr w:rsidR="00AB79F3" w:rsidRPr="003406B1" w:rsidTr="00023ED0">
        <w:trPr>
          <w:trHeight w:val="1574"/>
          <w:jc w:val="center"/>
        </w:trPr>
        <w:tc>
          <w:tcPr>
            <w:tcW w:w="403" w:type="dxa"/>
            <w:vMerge/>
          </w:tcPr>
          <w:p w:rsidR="00AB79F3" w:rsidRPr="003406B1" w:rsidRDefault="00AB79F3"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tcPr>
          <w:p w:rsidR="00AB79F3" w:rsidRPr="003406B1" w:rsidRDefault="00AB79F3" w:rsidP="009C3B65">
            <w:pPr>
              <w:pStyle w:val="ConsPlusNormal"/>
              <w:widowControl/>
              <w:ind w:firstLine="0"/>
              <w:contextualSpacing/>
              <w:jc w:val="both"/>
              <w:outlineLvl w:val="1"/>
              <w:rPr>
                <w:rFonts w:ascii="Times New Roman" w:hAnsi="Times New Roman" w:cs="Times New Roman"/>
              </w:rPr>
            </w:pPr>
            <w:r w:rsidRPr="003406B1">
              <w:rPr>
                <w:rFonts w:ascii="Times New Roman" w:hAnsi="Times New Roman" w:cs="Times New Roman"/>
              </w:rPr>
              <w:t>Основное меро</w:t>
            </w:r>
            <w:r w:rsidRPr="003406B1">
              <w:rPr>
                <w:rFonts w:ascii="Times New Roman" w:hAnsi="Times New Roman" w:cs="Times New Roman"/>
              </w:rPr>
              <w:softHyphen/>
              <w:t>приятие 4.1.</w:t>
            </w:r>
          </w:p>
          <w:p w:rsidR="00AB79F3" w:rsidRPr="003406B1" w:rsidRDefault="00AB79F3" w:rsidP="009C3B65">
            <w:pPr>
              <w:pStyle w:val="ConsPlusNormal"/>
              <w:widowControl/>
              <w:ind w:firstLine="0"/>
              <w:contextualSpacing/>
              <w:jc w:val="both"/>
              <w:outlineLvl w:val="1"/>
              <w:rPr>
                <w:rFonts w:ascii="Times New Roman" w:hAnsi="Times New Roman" w:cs="Times New Roman"/>
              </w:rPr>
            </w:pPr>
            <w:r w:rsidRPr="003406B1">
              <w:rPr>
                <w:rFonts w:ascii="Times New Roman" w:hAnsi="Times New Roman" w:cs="Times New Roman"/>
              </w:rPr>
              <w:t>«Мероприятия в рамках подпро</w:t>
            </w:r>
            <w:r w:rsidRPr="003406B1">
              <w:rPr>
                <w:rFonts w:ascii="Times New Roman" w:hAnsi="Times New Roman" w:cs="Times New Roman"/>
              </w:rPr>
              <w:softHyphen/>
              <w:t>граммы «Оценка качества системы обра-зования»</w:t>
            </w:r>
          </w:p>
        </w:tc>
        <w:tc>
          <w:tcPr>
            <w:tcW w:w="1956" w:type="dxa"/>
            <w:vMerge/>
          </w:tcPr>
          <w:p w:rsidR="00AB79F3" w:rsidRPr="003406B1" w:rsidRDefault="00AB79F3" w:rsidP="008C4FCC">
            <w:pPr>
              <w:pStyle w:val="ConsPlusNormal"/>
              <w:widowControl/>
              <w:ind w:firstLine="0"/>
              <w:contextualSpacing/>
              <w:jc w:val="center"/>
              <w:outlineLvl w:val="1"/>
              <w:rPr>
                <w:rFonts w:ascii="Times New Roman" w:hAnsi="Times New Roman" w:cs="Times New Roman"/>
              </w:rPr>
            </w:pPr>
          </w:p>
        </w:tc>
        <w:tc>
          <w:tcPr>
            <w:tcW w:w="775" w:type="dxa"/>
            <w:vMerge/>
          </w:tcPr>
          <w:p w:rsidR="00AB79F3" w:rsidRPr="003406B1" w:rsidRDefault="00AB79F3" w:rsidP="00174551">
            <w:pPr>
              <w:pStyle w:val="ConsPlusNormal"/>
              <w:widowControl/>
              <w:ind w:firstLine="0"/>
              <w:contextualSpacing/>
              <w:jc w:val="center"/>
              <w:outlineLvl w:val="1"/>
              <w:rPr>
                <w:rFonts w:ascii="Times New Roman" w:hAnsi="Times New Roman" w:cs="Times New Roman"/>
                <w:sz w:val="21"/>
                <w:szCs w:val="21"/>
              </w:rPr>
            </w:pPr>
          </w:p>
        </w:tc>
        <w:tc>
          <w:tcPr>
            <w:tcW w:w="1206" w:type="dxa"/>
          </w:tcPr>
          <w:p w:rsidR="00AB79F3" w:rsidRPr="003406B1" w:rsidRDefault="00AB79F3" w:rsidP="008E3DE0">
            <w:pPr>
              <w:pStyle w:val="ConsPlusNormal"/>
              <w:widowControl/>
              <w:ind w:left="-3" w:right="-138" w:firstLine="0"/>
              <w:contextualSpacing/>
              <w:outlineLvl w:val="1"/>
              <w:rPr>
                <w:rFonts w:ascii="Times New Roman" w:hAnsi="Times New Roman" w:cs="Times New Roman"/>
              </w:rPr>
            </w:pPr>
            <w:r w:rsidRPr="003406B1">
              <w:rPr>
                <w:rFonts w:ascii="Times New Roman" w:hAnsi="Times New Roman" w:cs="Times New Roman"/>
              </w:rPr>
              <w:t>постоянный</w:t>
            </w:r>
          </w:p>
        </w:tc>
        <w:tc>
          <w:tcPr>
            <w:tcW w:w="4040" w:type="dxa"/>
            <w:tcBorders>
              <w:bottom w:val="single" w:sz="4" w:space="0" w:color="auto"/>
            </w:tcBorders>
          </w:tcPr>
          <w:p w:rsidR="00AB79F3" w:rsidRPr="003406B1" w:rsidRDefault="00AB79F3" w:rsidP="00174551">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Удельный вес числа образовательных ор</w:t>
            </w:r>
            <w:r w:rsidRPr="003406B1">
              <w:rPr>
                <w:rFonts w:ascii="Times New Roman" w:hAnsi="Times New Roman" w:cs="Times New Roman"/>
                <w:sz w:val="22"/>
                <w:szCs w:val="22"/>
              </w:rPr>
              <w:softHyphen/>
              <w:t>ганизаций, обеспечи</w:t>
            </w:r>
            <w:r w:rsidRPr="003406B1">
              <w:rPr>
                <w:rFonts w:ascii="Times New Roman" w:hAnsi="Times New Roman" w:cs="Times New Roman"/>
                <w:sz w:val="22"/>
                <w:szCs w:val="22"/>
              </w:rPr>
              <w:softHyphen/>
              <w:t>вающих пре-доставле</w:t>
            </w:r>
            <w:r w:rsidRPr="003406B1">
              <w:rPr>
                <w:rFonts w:ascii="Times New Roman" w:hAnsi="Times New Roman" w:cs="Times New Roman"/>
                <w:sz w:val="22"/>
                <w:szCs w:val="22"/>
              </w:rPr>
              <w:softHyphen/>
              <w:t>ние нормативно за</w:t>
            </w:r>
            <w:r w:rsidRPr="003406B1">
              <w:rPr>
                <w:rFonts w:ascii="Times New Roman" w:hAnsi="Times New Roman" w:cs="Times New Roman"/>
                <w:sz w:val="22"/>
                <w:szCs w:val="22"/>
              </w:rPr>
              <w:softHyphen/>
              <w:t>крепленного перечня сведений о своей дея</w:t>
            </w:r>
            <w:r w:rsidRPr="003406B1">
              <w:rPr>
                <w:rFonts w:ascii="Times New Roman" w:hAnsi="Times New Roman" w:cs="Times New Roman"/>
                <w:sz w:val="22"/>
                <w:szCs w:val="22"/>
              </w:rPr>
              <w:softHyphen/>
              <w:t>тельности на офици</w:t>
            </w:r>
            <w:r w:rsidRPr="003406B1">
              <w:rPr>
                <w:rFonts w:ascii="Times New Roman" w:hAnsi="Times New Roman" w:cs="Times New Roman"/>
                <w:sz w:val="22"/>
                <w:szCs w:val="22"/>
              </w:rPr>
              <w:softHyphen/>
              <w:t>альных сайтах, в об</w:t>
            </w:r>
            <w:r w:rsidRPr="003406B1">
              <w:rPr>
                <w:rFonts w:ascii="Times New Roman" w:hAnsi="Times New Roman" w:cs="Times New Roman"/>
                <w:sz w:val="22"/>
                <w:szCs w:val="22"/>
              </w:rPr>
              <w:softHyphen/>
              <w:t>щем числе образова</w:t>
            </w:r>
            <w:r w:rsidRPr="003406B1">
              <w:rPr>
                <w:rFonts w:ascii="Times New Roman" w:hAnsi="Times New Roman" w:cs="Times New Roman"/>
                <w:sz w:val="22"/>
                <w:szCs w:val="22"/>
              </w:rPr>
              <w:softHyphen/>
              <w:t>тельных организаций, %</w:t>
            </w:r>
          </w:p>
        </w:tc>
        <w:tc>
          <w:tcPr>
            <w:tcW w:w="709" w:type="dxa"/>
            <w:tcBorders>
              <w:bottom w:val="single" w:sz="4" w:space="0" w:color="auto"/>
            </w:tcBorders>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8" w:type="dxa"/>
            <w:tcBorders>
              <w:bottom w:val="single" w:sz="4" w:space="0" w:color="auto"/>
            </w:tcBorders>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9" w:type="dxa"/>
            <w:tcBorders>
              <w:bottom w:val="single" w:sz="4" w:space="0" w:color="auto"/>
            </w:tcBorders>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21" w:type="dxa"/>
            <w:tcBorders>
              <w:bottom w:val="single" w:sz="4" w:space="0" w:color="auto"/>
            </w:tcBorders>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9" w:type="dxa"/>
            <w:tcBorders>
              <w:bottom w:val="single" w:sz="4" w:space="0" w:color="auto"/>
            </w:tcBorders>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8" w:type="dxa"/>
            <w:tcBorders>
              <w:bottom w:val="single" w:sz="4" w:space="0" w:color="auto"/>
            </w:tcBorders>
            <w:vAlign w:val="center"/>
          </w:tcPr>
          <w:p w:rsidR="00AB79F3" w:rsidRPr="003406B1" w:rsidRDefault="00AB79F3"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r>
      <w:tr w:rsidR="009C06D8" w:rsidRPr="003406B1" w:rsidTr="00023ED0">
        <w:trPr>
          <w:trHeight w:val="1574"/>
          <w:jc w:val="center"/>
        </w:trPr>
        <w:tc>
          <w:tcPr>
            <w:tcW w:w="403" w:type="dxa"/>
          </w:tcPr>
          <w:p w:rsidR="009C06D8" w:rsidRPr="003406B1" w:rsidRDefault="009C06D8"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tcPr>
          <w:p w:rsidR="009C06D8" w:rsidRPr="003406B1" w:rsidRDefault="009C06D8" w:rsidP="009C3B65">
            <w:pPr>
              <w:pStyle w:val="ConsPlusNormal"/>
              <w:widowControl/>
              <w:ind w:firstLine="0"/>
              <w:contextualSpacing/>
              <w:jc w:val="both"/>
              <w:outlineLvl w:val="1"/>
              <w:rPr>
                <w:rFonts w:ascii="Times New Roman" w:hAnsi="Times New Roman" w:cs="Times New Roman"/>
              </w:rPr>
            </w:pPr>
          </w:p>
        </w:tc>
        <w:tc>
          <w:tcPr>
            <w:tcW w:w="1956" w:type="dxa"/>
          </w:tcPr>
          <w:p w:rsidR="009C06D8" w:rsidRPr="003406B1" w:rsidRDefault="009C06D8" w:rsidP="008C4FCC">
            <w:pPr>
              <w:pStyle w:val="ConsPlusNormal"/>
              <w:widowControl/>
              <w:ind w:firstLine="0"/>
              <w:contextualSpacing/>
              <w:jc w:val="center"/>
              <w:outlineLvl w:val="1"/>
              <w:rPr>
                <w:rFonts w:ascii="Times New Roman" w:hAnsi="Times New Roman" w:cs="Times New Roman"/>
              </w:rPr>
            </w:pPr>
          </w:p>
        </w:tc>
        <w:tc>
          <w:tcPr>
            <w:tcW w:w="775" w:type="dxa"/>
          </w:tcPr>
          <w:p w:rsidR="009C06D8" w:rsidRPr="003406B1" w:rsidRDefault="009C06D8" w:rsidP="00174551">
            <w:pPr>
              <w:pStyle w:val="ConsPlusNormal"/>
              <w:widowControl/>
              <w:ind w:firstLine="0"/>
              <w:contextualSpacing/>
              <w:jc w:val="center"/>
              <w:outlineLvl w:val="1"/>
              <w:rPr>
                <w:rFonts w:ascii="Times New Roman" w:hAnsi="Times New Roman" w:cs="Times New Roman"/>
                <w:sz w:val="21"/>
                <w:szCs w:val="21"/>
              </w:rPr>
            </w:pPr>
          </w:p>
        </w:tc>
        <w:tc>
          <w:tcPr>
            <w:tcW w:w="1206" w:type="dxa"/>
          </w:tcPr>
          <w:p w:rsidR="009C06D8" w:rsidRPr="003406B1" w:rsidRDefault="009C06D8" w:rsidP="00C80BD0">
            <w:pPr>
              <w:pStyle w:val="ConsPlusNormal"/>
              <w:widowControl/>
              <w:ind w:left="-46" w:right="-108" w:firstLine="0"/>
              <w:contextualSpacing/>
              <w:jc w:val="center"/>
              <w:outlineLvl w:val="1"/>
              <w:rPr>
                <w:rFonts w:ascii="Times New Roman" w:hAnsi="Times New Roman" w:cs="Times New Roman"/>
              </w:rPr>
            </w:pPr>
            <w:r w:rsidRPr="003406B1">
              <w:rPr>
                <w:rFonts w:ascii="Times New Roman" w:hAnsi="Times New Roman" w:cs="Times New Roman"/>
              </w:rPr>
              <w:t>постоянный</w:t>
            </w:r>
          </w:p>
        </w:tc>
        <w:tc>
          <w:tcPr>
            <w:tcW w:w="4040" w:type="dxa"/>
          </w:tcPr>
          <w:p w:rsidR="009C06D8" w:rsidRPr="003406B1" w:rsidRDefault="009C06D8" w:rsidP="00C80BD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Удельный вес численности выпускников 11 классов общеобразовательных организаций муниципального образования, преодолевших с первого раза муниципальный порог по учебным программам «Русский язык» и «Математика» по результатам единого государственного экзамена, в общей численности выпускников 11 классов общеобразовательных организаций муниципалитета,%</w:t>
            </w:r>
          </w:p>
        </w:tc>
        <w:tc>
          <w:tcPr>
            <w:tcW w:w="709" w:type="dxa"/>
            <w:tcBorders>
              <w:top w:val="nil"/>
            </w:tcBorders>
            <w:vAlign w:val="center"/>
          </w:tcPr>
          <w:p w:rsidR="009C06D8" w:rsidRPr="003406B1" w:rsidRDefault="009C06D8" w:rsidP="00C80BD0">
            <w:pPr>
              <w:pStyle w:val="ConsPlusNormal"/>
              <w:widowControl/>
              <w:ind w:firstLine="0"/>
              <w:contextualSpacing/>
              <w:jc w:val="center"/>
              <w:outlineLvl w:val="1"/>
              <w:rPr>
                <w:rFonts w:ascii="Times New Roman" w:hAnsi="Times New Roman" w:cs="Times New Roman"/>
              </w:rPr>
            </w:pPr>
          </w:p>
        </w:tc>
        <w:tc>
          <w:tcPr>
            <w:tcW w:w="708" w:type="dxa"/>
            <w:tcBorders>
              <w:top w:val="nil"/>
            </w:tcBorders>
            <w:vAlign w:val="center"/>
          </w:tcPr>
          <w:p w:rsidR="009C06D8" w:rsidRPr="003406B1" w:rsidRDefault="009C06D8" w:rsidP="00C80BD0">
            <w:pPr>
              <w:pStyle w:val="ConsPlusNormal"/>
              <w:widowControl/>
              <w:ind w:firstLine="0"/>
              <w:contextualSpacing/>
              <w:jc w:val="center"/>
              <w:outlineLvl w:val="1"/>
              <w:rPr>
                <w:rFonts w:ascii="Times New Roman" w:hAnsi="Times New Roman" w:cs="Times New Roman"/>
              </w:rPr>
            </w:pPr>
          </w:p>
        </w:tc>
        <w:tc>
          <w:tcPr>
            <w:tcW w:w="709" w:type="dxa"/>
            <w:tcBorders>
              <w:top w:val="nil"/>
            </w:tcBorders>
            <w:vAlign w:val="center"/>
          </w:tcPr>
          <w:p w:rsidR="009C06D8" w:rsidRPr="003406B1" w:rsidRDefault="009C06D8" w:rsidP="00C80BD0">
            <w:pPr>
              <w:pStyle w:val="ConsPlusNormal"/>
              <w:widowControl/>
              <w:ind w:firstLine="0"/>
              <w:contextualSpacing/>
              <w:jc w:val="center"/>
              <w:outlineLvl w:val="1"/>
              <w:rPr>
                <w:rFonts w:ascii="Times New Roman" w:hAnsi="Times New Roman" w:cs="Times New Roman"/>
              </w:rPr>
            </w:pPr>
          </w:p>
        </w:tc>
        <w:tc>
          <w:tcPr>
            <w:tcW w:w="721" w:type="dxa"/>
            <w:tcBorders>
              <w:top w:val="nil"/>
            </w:tcBorders>
            <w:vAlign w:val="center"/>
          </w:tcPr>
          <w:p w:rsidR="009C06D8" w:rsidRPr="003406B1" w:rsidRDefault="009C06D8" w:rsidP="00C80BD0">
            <w:pPr>
              <w:pStyle w:val="ConsPlusNormal"/>
              <w:widowControl/>
              <w:ind w:firstLine="0"/>
              <w:contextualSpacing/>
              <w:jc w:val="center"/>
              <w:outlineLvl w:val="1"/>
              <w:rPr>
                <w:rFonts w:ascii="Times New Roman" w:hAnsi="Times New Roman" w:cs="Times New Roman"/>
              </w:rPr>
            </w:pPr>
          </w:p>
        </w:tc>
        <w:tc>
          <w:tcPr>
            <w:tcW w:w="709" w:type="dxa"/>
            <w:tcBorders>
              <w:top w:val="nil"/>
            </w:tcBorders>
            <w:vAlign w:val="center"/>
          </w:tcPr>
          <w:p w:rsidR="009C06D8" w:rsidRPr="003406B1" w:rsidRDefault="009C06D8" w:rsidP="00C80BD0">
            <w:pPr>
              <w:pStyle w:val="ConsPlusNormal"/>
              <w:widowControl/>
              <w:ind w:firstLine="0"/>
              <w:contextualSpacing/>
              <w:jc w:val="center"/>
              <w:outlineLvl w:val="1"/>
              <w:rPr>
                <w:rFonts w:ascii="Times New Roman" w:hAnsi="Times New Roman" w:cs="Times New Roman"/>
              </w:rPr>
            </w:pPr>
          </w:p>
        </w:tc>
        <w:tc>
          <w:tcPr>
            <w:tcW w:w="708" w:type="dxa"/>
            <w:tcBorders>
              <w:top w:val="nil"/>
            </w:tcBorders>
            <w:vAlign w:val="center"/>
          </w:tcPr>
          <w:p w:rsidR="009C06D8" w:rsidRPr="003406B1" w:rsidRDefault="009C06D8" w:rsidP="00C80BD0">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91,2</w:t>
            </w:r>
          </w:p>
        </w:tc>
      </w:tr>
      <w:tr w:rsidR="009C06D8" w:rsidRPr="003406B1" w:rsidTr="00023ED0">
        <w:trPr>
          <w:trHeight w:val="1574"/>
          <w:jc w:val="center"/>
        </w:trPr>
        <w:tc>
          <w:tcPr>
            <w:tcW w:w="403" w:type="dxa"/>
          </w:tcPr>
          <w:p w:rsidR="009C06D8" w:rsidRPr="003406B1" w:rsidRDefault="009C06D8"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tcPr>
          <w:p w:rsidR="009C06D8" w:rsidRPr="003406B1" w:rsidRDefault="009C06D8" w:rsidP="009C3B65">
            <w:pPr>
              <w:pStyle w:val="ConsPlusNormal"/>
              <w:widowControl/>
              <w:ind w:firstLine="0"/>
              <w:contextualSpacing/>
              <w:jc w:val="both"/>
              <w:outlineLvl w:val="1"/>
              <w:rPr>
                <w:rFonts w:ascii="Times New Roman" w:hAnsi="Times New Roman" w:cs="Times New Roman"/>
              </w:rPr>
            </w:pPr>
          </w:p>
        </w:tc>
        <w:tc>
          <w:tcPr>
            <w:tcW w:w="1956" w:type="dxa"/>
          </w:tcPr>
          <w:p w:rsidR="009C06D8" w:rsidRPr="003406B1" w:rsidRDefault="009C06D8" w:rsidP="008C4FCC">
            <w:pPr>
              <w:pStyle w:val="ConsPlusNormal"/>
              <w:widowControl/>
              <w:ind w:firstLine="0"/>
              <w:contextualSpacing/>
              <w:jc w:val="center"/>
              <w:outlineLvl w:val="1"/>
              <w:rPr>
                <w:rFonts w:ascii="Times New Roman" w:hAnsi="Times New Roman" w:cs="Times New Roman"/>
              </w:rPr>
            </w:pPr>
          </w:p>
        </w:tc>
        <w:tc>
          <w:tcPr>
            <w:tcW w:w="775" w:type="dxa"/>
          </w:tcPr>
          <w:p w:rsidR="009C06D8" w:rsidRPr="003406B1" w:rsidRDefault="009C06D8" w:rsidP="00174551">
            <w:pPr>
              <w:pStyle w:val="ConsPlusNormal"/>
              <w:widowControl/>
              <w:ind w:firstLine="0"/>
              <w:contextualSpacing/>
              <w:jc w:val="center"/>
              <w:outlineLvl w:val="1"/>
              <w:rPr>
                <w:rFonts w:ascii="Times New Roman" w:hAnsi="Times New Roman" w:cs="Times New Roman"/>
                <w:sz w:val="21"/>
                <w:szCs w:val="21"/>
              </w:rPr>
            </w:pPr>
          </w:p>
        </w:tc>
        <w:tc>
          <w:tcPr>
            <w:tcW w:w="1206" w:type="dxa"/>
          </w:tcPr>
          <w:p w:rsidR="009C06D8" w:rsidRPr="003406B1" w:rsidRDefault="009C06D8" w:rsidP="00C80BD0">
            <w:pPr>
              <w:pStyle w:val="ConsPlusNormal"/>
              <w:widowControl/>
              <w:ind w:left="-46" w:right="-108" w:firstLine="0"/>
              <w:contextualSpacing/>
              <w:jc w:val="center"/>
              <w:outlineLvl w:val="1"/>
              <w:rPr>
                <w:rFonts w:ascii="Times New Roman" w:hAnsi="Times New Roman" w:cs="Times New Roman"/>
              </w:rPr>
            </w:pPr>
            <w:r w:rsidRPr="003406B1">
              <w:rPr>
                <w:rFonts w:ascii="Times New Roman" w:hAnsi="Times New Roman" w:cs="Times New Roman"/>
              </w:rPr>
              <w:t>постоянный</w:t>
            </w:r>
          </w:p>
        </w:tc>
        <w:tc>
          <w:tcPr>
            <w:tcW w:w="4040" w:type="dxa"/>
          </w:tcPr>
          <w:p w:rsidR="009C06D8" w:rsidRPr="003406B1" w:rsidRDefault="009C06D8" w:rsidP="00C80BD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Удельный вес численности выпускников 9 классов общеобразовательных организаций муниципального образования, получивших с первого раза удовлетворительные результаты по всем учебным предметам по результатам основного государственного экзамена, в общей численности выпускников 9 классов общеобразовательных организаций муниципалитета, %</w:t>
            </w:r>
          </w:p>
        </w:tc>
        <w:tc>
          <w:tcPr>
            <w:tcW w:w="709" w:type="dxa"/>
            <w:vAlign w:val="center"/>
          </w:tcPr>
          <w:p w:rsidR="009C06D8" w:rsidRPr="003406B1" w:rsidRDefault="009C06D8" w:rsidP="00C80BD0">
            <w:pPr>
              <w:pStyle w:val="ConsPlusNormal"/>
              <w:widowControl/>
              <w:ind w:firstLine="0"/>
              <w:contextualSpacing/>
              <w:jc w:val="center"/>
              <w:outlineLvl w:val="1"/>
              <w:rPr>
                <w:rFonts w:ascii="Times New Roman" w:hAnsi="Times New Roman" w:cs="Times New Roman"/>
              </w:rPr>
            </w:pPr>
          </w:p>
        </w:tc>
        <w:tc>
          <w:tcPr>
            <w:tcW w:w="708" w:type="dxa"/>
            <w:vAlign w:val="center"/>
          </w:tcPr>
          <w:p w:rsidR="009C06D8" w:rsidRPr="003406B1" w:rsidRDefault="009C06D8" w:rsidP="00C80BD0">
            <w:pPr>
              <w:pStyle w:val="ConsPlusNormal"/>
              <w:widowControl/>
              <w:ind w:firstLine="0"/>
              <w:contextualSpacing/>
              <w:jc w:val="center"/>
              <w:outlineLvl w:val="1"/>
              <w:rPr>
                <w:rFonts w:ascii="Times New Roman" w:hAnsi="Times New Roman" w:cs="Times New Roman"/>
              </w:rPr>
            </w:pPr>
          </w:p>
        </w:tc>
        <w:tc>
          <w:tcPr>
            <w:tcW w:w="709" w:type="dxa"/>
            <w:vAlign w:val="center"/>
          </w:tcPr>
          <w:p w:rsidR="009C06D8" w:rsidRPr="003406B1" w:rsidRDefault="009C06D8" w:rsidP="00C80BD0">
            <w:pPr>
              <w:pStyle w:val="ConsPlusNormal"/>
              <w:widowControl/>
              <w:ind w:firstLine="0"/>
              <w:contextualSpacing/>
              <w:jc w:val="center"/>
              <w:outlineLvl w:val="1"/>
              <w:rPr>
                <w:rFonts w:ascii="Times New Roman" w:hAnsi="Times New Roman" w:cs="Times New Roman"/>
              </w:rPr>
            </w:pPr>
          </w:p>
        </w:tc>
        <w:tc>
          <w:tcPr>
            <w:tcW w:w="721" w:type="dxa"/>
            <w:vAlign w:val="center"/>
          </w:tcPr>
          <w:p w:rsidR="009C06D8" w:rsidRPr="003406B1" w:rsidRDefault="009C06D8" w:rsidP="00C80BD0">
            <w:pPr>
              <w:pStyle w:val="ConsPlusNormal"/>
              <w:widowControl/>
              <w:ind w:firstLine="0"/>
              <w:contextualSpacing/>
              <w:jc w:val="center"/>
              <w:outlineLvl w:val="1"/>
              <w:rPr>
                <w:rFonts w:ascii="Times New Roman" w:hAnsi="Times New Roman" w:cs="Times New Roman"/>
              </w:rPr>
            </w:pPr>
          </w:p>
        </w:tc>
        <w:tc>
          <w:tcPr>
            <w:tcW w:w="709" w:type="dxa"/>
            <w:vAlign w:val="center"/>
          </w:tcPr>
          <w:p w:rsidR="009C06D8" w:rsidRPr="003406B1" w:rsidRDefault="009C06D8" w:rsidP="00C80BD0">
            <w:pPr>
              <w:pStyle w:val="ConsPlusNormal"/>
              <w:widowControl/>
              <w:ind w:firstLine="0"/>
              <w:contextualSpacing/>
              <w:jc w:val="center"/>
              <w:outlineLvl w:val="1"/>
              <w:rPr>
                <w:rFonts w:ascii="Times New Roman" w:hAnsi="Times New Roman" w:cs="Times New Roman"/>
              </w:rPr>
            </w:pPr>
          </w:p>
        </w:tc>
        <w:tc>
          <w:tcPr>
            <w:tcW w:w="708" w:type="dxa"/>
            <w:vAlign w:val="center"/>
          </w:tcPr>
          <w:p w:rsidR="009C06D8" w:rsidRPr="003406B1" w:rsidRDefault="009C06D8" w:rsidP="00C80BD0">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82,5</w:t>
            </w:r>
          </w:p>
        </w:tc>
      </w:tr>
      <w:tr w:rsidR="009C06D8" w:rsidRPr="003406B1" w:rsidTr="00023ED0">
        <w:trPr>
          <w:trHeight w:val="1890"/>
          <w:jc w:val="center"/>
        </w:trPr>
        <w:tc>
          <w:tcPr>
            <w:tcW w:w="403" w:type="dxa"/>
          </w:tcPr>
          <w:p w:rsidR="009C06D8" w:rsidRPr="003406B1" w:rsidRDefault="009C06D8" w:rsidP="00582625">
            <w:pPr>
              <w:pStyle w:val="ConsPlusNormal"/>
              <w:widowControl/>
              <w:ind w:left="-121" w:firstLine="0"/>
              <w:contextualSpacing/>
              <w:jc w:val="both"/>
              <w:outlineLvl w:val="1"/>
              <w:rPr>
                <w:rFonts w:ascii="Times New Roman" w:hAnsi="Times New Roman" w:cs="Times New Roman"/>
                <w:b/>
                <w:sz w:val="22"/>
                <w:szCs w:val="22"/>
              </w:rPr>
            </w:pPr>
          </w:p>
        </w:tc>
        <w:tc>
          <w:tcPr>
            <w:tcW w:w="2579" w:type="dxa"/>
          </w:tcPr>
          <w:p w:rsidR="009C06D8" w:rsidRPr="003406B1" w:rsidRDefault="009C06D8" w:rsidP="009C3B65">
            <w:pPr>
              <w:pStyle w:val="ConsPlusNormal"/>
              <w:widowControl/>
              <w:ind w:firstLine="0"/>
              <w:contextualSpacing/>
              <w:jc w:val="both"/>
              <w:outlineLvl w:val="1"/>
              <w:rPr>
                <w:rFonts w:ascii="Times New Roman" w:hAnsi="Times New Roman" w:cs="Times New Roman"/>
                <w:b/>
              </w:rPr>
            </w:pPr>
            <w:r w:rsidRPr="003406B1">
              <w:rPr>
                <w:rFonts w:ascii="Times New Roman" w:hAnsi="Times New Roman" w:cs="Times New Roman"/>
                <w:b/>
              </w:rPr>
              <w:t>Подпрограмма № 5</w:t>
            </w:r>
          </w:p>
          <w:p w:rsidR="009C06D8" w:rsidRPr="003406B1" w:rsidRDefault="009C06D8" w:rsidP="009C3B65">
            <w:pPr>
              <w:pStyle w:val="ConsPlusNormal"/>
              <w:widowControl/>
              <w:ind w:firstLine="0"/>
              <w:contextualSpacing/>
              <w:jc w:val="both"/>
              <w:outlineLvl w:val="1"/>
              <w:rPr>
                <w:rFonts w:ascii="Times New Roman" w:hAnsi="Times New Roman" w:cs="Times New Roman"/>
                <w:b/>
              </w:rPr>
            </w:pPr>
            <w:r w:rsidRPr="003406B1">
              <w:rPr>
                <w:rFonts w:ascii="Times New Roman" w:hAnsi="Times New Roman" w:cs="Times New Roman"/>
                <w:b/>
              </w:rPr>
              <w:t>«Мероприятия в области моло</w:t>
            </w:r>
            <w:r w:rsidRPr="003406B1">
              <w:rPr>
                <w:rFonts w:ascii="Times New Roman" w:hAnsi="Times New Roman" w:cs="Times New Roman"/>
                <w:b/>
              </w:rPr>
              <w:softHyphen/>
              <w:t>дёжной политики»</w:t>
            </w:r>
          </w:p>
          <w:p w:rsidR="009C06D8" w:rsidRPr="003406B1" w:rsidRDefault="009C06D8" w:rsidP="009C3B65">
            <w:pPr>
              <w:pStyle w:val="ConsPlusNormal"/>
              <w:ind w:firstLine="0"/>
              <w:contextualSpacing/>
              <w:jc w:val="both"/>
              <w:outlineLvl w:val="1"/>
              <w:rPr>
                <w:rFonts w:ascii="Times New Roman" w:hAnsi="Times New Roman" w:cs="Times New Roman"/>
              </w:rPr>
            </w:pPr>
            <w:r w:rsidRPr="003406B1">
              <w:rPr>
                <w:rFonts w:ascii="Times New Roman" w:hAnsi="Times New Roman" w:cs="Times New Roman"/>
              </w:rPr>
              <w:t>Задача подпрограммы: создание условий для успешной социа</w:t>
            </w:r>
            <w:r w:rsidRPr="003406B1">
              <w:rPr>
                <w:rFonts w:ascii="Times New Roman" w:hAnsi="Times New Roman" w:cs="Times New Roman"/>
              </w:rPr>
              <w:softHyphen/>
              <w:t xml:space="preserve">лизации и эффективной самореали-зации молодежи </w:t>
            </w:r>
          </w:p>
        </w:tc>
        <w:tc>
          <w:tcPr>
            <w:tcW w:w="1956" w:type="dxa"/>
          </w:tcPr>
          <w:p w:rsidR="009C06D8" w:rsidRPr="003406B1" w:rsidRDefault="009C06D8" w:rsidP="008C4FCC">
            <w:pPr>
              <w:pStyle w:val="ConsPlusNormal"/>
              <w:widowControl/>
              <w:ind w:firstLine="0"/>
              <w:contextualSpacing/>
              <w:jc w:val="center"/>
              <w:outlineLvl w:val="1"/>
              <w:rPr>
                <w:rFonts w:ascii="Times New Roman" w:hAnsi="Times New Roman" w:cs="Times New Roman"/>
                <w:b/>
              </w:rPr>
            </w:pPr>
            <w:r w:rsidRPr="003406B1">
              <w:rPr>
                <w:rFonts w:ascii="Times New Roman" w:hAnsi="Times New Roman" w:cs="Times New Roman"/>
                <w:b/>
              </w:rPr>
              <w:t xml:space="preserve">Соисполнитель </w:t>
            </w:r>
          </w:p>
          <w:p w:rsidR="009C06D8" w:rsidRPr="003406B1" w:rsidRDefault="009C06D8" w:rsidP="008C4FCC">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b/>
              </w:rPr>
              <w:t>и участники подпро</w:t>
            </w:r>
            <w:r w:rsidRPr="003406B1">
              <w:rPr>
                <w:rFonts w:ascii="Times New Roman" w:hAnsi="Times New Roman" w:cs="Times New Roman"/>
                <w:b/>
              </w:rPr>
              <w:softHyphen/>
              <w:t xml:space="preserve">граммы </w:t>
            </w:r>
            <w:r w:rsidRPr="003406B1">
              <w:rPr>
                <w:rFonts w:ascii="Times New Roman" w:hAnsi="Times New Roman" w:cs="Times New Roman"/>
              </w:rPr>
              <w:t>- управление культуры  и молодёжной политики администрации Корочанского района,</w:t>
            </w:r>
          </w:p>
          <w:p w:rsidR="009C06D8" w:rsidRPr="003406B1" w:rsidRDefault="009C06D8" w:rsidP="008C4FCC">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управление образования администрации муниципального района   «Корочанский район»</w:t>
            </w:r>
          </w:p>
          <w:p w:rsidR="009C06D8" w:rsidRPr="003406B1" w:rsidRDefault="009C06D8" w:rsidP="008C4FCC">
            <w:pPr>
              <w:pStyle w:val="ConsPlusNormal"/>
              <w:widowControl/>
              <w:ind w:firstLine="0"/>
              <w:contextualSpacing/>
              <w:jc w:val="center"/>
              <w:outlineLvl w:val="1"/>
              <w:rPr>
                <w:rFonts w:ascii="Times New Roman" w:hAnsi="Times New Roman" w:cs="Times New Roman"/>
              </w:rPr>
            </w:pPr>
          </w:p>
        </w:tc>
        <w:tc>
          <w:tcPr>
            <w:tcW w:w="775" w:type="dxa"/>
          </w:tcPr>
          <w:p w:rsidR="009C06D8" w:rsidRPr="003406B1" w:rsidRDefault="009C06D8" w:rsidP="00174551">
            <w:pPr>
              <w:pStyle w:val="ConsPlusNormal"/>
              <w:widowControl/>
              <w:ind w:firstLine="0"/>
              <w:contextualSpacing/>
              <w:jc w:val="center"/>
              <w:outlineLvl w:val="1"/>
              <w:rPr>
                <w:rFonts w:ascii="Times New Roman" w:hAnsi="Times New Roman" w:cs="Times New Roman"/>
                <w:sz w:val="21"/>
                <w:szCs w:val="21"/>
              </w:rPr>
            </w:pPr>
            <w:r w:rsidRPr="003406B1">
              <w:rPr>
                <w:rFonts w:ascii="Times New Roman" w:hAnsi="Times New Roman" w:cs="Times New Roman"/>
                <w:sz w:val="21"/>
                <w:szCs w:val="21"/>
              </w:rPr>
              <w:t>2015</w:t>
            </w:r>
          </w:p>
          <w:p w:rsidR="009C06D8" w:rsidRPr="003406B1" w:rsidRDefault="009C06D8" w:rsidP="00174551">
            <w:pPr>
              <w:pStyle w:val="ConsPlusNormal"/>
              <w:widowControl/>
              <w:ind w:firstLine="0"/>
              <w:contextualSpacing/>
              <w:jc w:val="center"/>
              <w:outlineLvl w:val="1"/>
              <w:rPr>
                <w:rFonts w:ascii="Times New Roman" w:hAnsi="Times New Roman" w:cs="Times New Roman"/>
                <w:sz w:val="21"/>
                <w:szCs w:val="21"/>
              </w:rPr>
            </w:pPr>
            <w:r w:rsidRPr="003406B1">
              <w:rPr>
                <w:rFonts w:ascii="Times New Roman" w:hAnsi="Times New Roman" w:cs="Times New Roman"/>
                <w:sz w:val="21"/>
                <w:szCs w:val="21"/>
              </w:rPr>
              <w:t>2020</w:t>
            </w:r>
          </w:p>
        </w:tc>
        <w:tc>
          <w:tcPr>
            <w:tcW w:w="1206" w:type="dxa"/>
            <w:tcBorders>
              <w:bottom w:val="single" w:sz="4" w:space="0" w:color="auto"/>
            </w:tcBorders>
          </w:tcPr>
          <w:p w:rsidR="009C06D8" w:rsidRPr="003406B1" w:rsidRDefault="009C06D8" w:rsidP="00551AB8">
            <w:pPr>
              <w:pStyle w:val="ConsPlusNormal"/>
              <w:widowControl/>
              <w:ind w:left="-3" w:right="-138" w:firstLine="0"/>
              <w:contextualSpacing/>
              <w:outlineLvl w:val="1"/>
              <w:rPr>
                <w:rFonts w:ascii="Times New Roman" w:hAnsi="Times New Roman" w:cs="Times New Roman"/>
              </w:rPr>
            </w:pPr>
            <w:r w:rsidRPr="003406B1">
              <w:rPr>
                <w:rFonts w:ascii="Times New Roman" w:hAnsi="Times New Roman" w:cs="Times New Roman"/>
              </w:rPr>
              <w:t>прогрес-сирующий</w:t>
            </w:r>
          </w:p>
        </w:tc>
        <w:tc>
          <w:tcPr>
            <w:tcW w:w="4040" w:type="dxa"/>
            <w:tcBorders>
              <w:bottom w:val="single" w:sz="4" w:space="0" w:color="auto"/>
            </w:tcBorders>
          </w:tcPr>
          <w:p w:rsidR="009C06D8" w:rsidRPr="003406B1" w:rsidRDefault="009C06D8" w:rsidP="00174551">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Удельный вес числен</w:t>
            </w:r>
            <w:r w:rsidRPr="003406B1">
              <w:rPr>
                <w:rFonts w:ascii="Times New Roman" w:hAnsi="Times New Roman" w:cs="Times New Roman"/>
                <w:sz w:val="22"/>
                <w:szCs w:val="22"/>
              </w:rPr>
              <w:softHyphen/>
              <w:t>ности молодых людей, вовлечённых в обще</w:t>
            </w:r>
            <w:r w:rsidRPr="003406B1">
              <w:rPr>
                <w:rFonts w:ascii="Times New Roman" w:hAnsi="Times New Roman" w:cs="Times New Roman"/>
                <w:sz w:val="22"/>
                <w:szCs w:val="22"/>
              </w:rPr>
              <w:softHyphen/>
              <w:t>ственную деятель</w:t>
            </w:r>
            <w:r w:rsidRPr="003406B1">
              <w:rPr>
                <w:rFonts w:ascii="Times New Roman" w:hAnsi="Times New Roman" w:cs="Times New Roman"/>
                <w:sz w:val="22"/>
                <w:szCs w:val="22"/>
              </w:rPr>
              <w:softHyphen/>
              <w:t>ность, %</w:t>
            </w:r>
          </w:p>
        </w:tc>
        <w:tc>
          <w:tcPr>
            <w:tcW w:w="709" w:type="dxa"/>
            <w:tcBorders>
              <w:bottom w:val="single" w:sz="4" w:space="0" w:color="auto"/>
            </w:tcBorders>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27,8</w:t>
            </w:r>
          </w:p>
        </w:tc>
        <w:tc>
          <w:tcPr>
            <w:tcW w:w="708" w:type="dxa"/>
            <w:tcBorders>
              <w:bottom w:val="single" w:sz="4" w:space="0" w:color="auto"/>
            </w:tcBorders>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30,3</w:t>
            </w:r>
          </w:p>
        </w:tc>
        <w:tc>
          <w:tcPr>
            <w:tcW w:w="709" w:type="dxa"/>
            <w:tcBorders>
              <w:bottom w:val="single" w:sz="4" w:space="0" w:color="auto"/>
            </w:tcBorders>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33,1</w:t>
            </w:r>
          </w:p>
        </w:tc>
        <w:tc>
          <w:tcPr>
            <w:tcW w:w="721" w:type="dxa"/>
            <w:tcBorders>
              <w:bottom w:val="single" w:sz="4" w:space="0" w:color="auto"/>
            </w:tcBorders>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36,1</w:t>
            </w:r>
          </w:p>
        </w:tc>
        <w:tc>
          <w:tcPr>
            <w:tcW w:w="709" w:type="dxa"/>
            <w:tcBorders>
              <w:bottom w:val="single" w:sz="4" w:space="0" w:color="auto"/>
            </w:tcBorders>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39,3</w:t>
            </w:r>
          </w:p>
        </w:tc>
        <w:tc>
          <w:tcPr>
            <w:tcW w:w="708" w:type="dxa"/>
            <w:tcBorders>
              <w:bottom w:val="single" w:sz="4" w:space="0" w:color="auto"/>
            </w:tcBorders>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42,7</w:t>
            </w:r>
          </w:p>
        </w:tc>
      </w:tr>
      <w:tr w:rsidR="009C06D8" w:rsidRPr="003406B1" w:rsidTr="00023ED0">
        <w:trPr>
          <w:trHeight w:val="1890"/>
          <w:jc w:val="center"/>
        </w:trPr>
        <w:tc>
          <w:tcPr>
            <w:tcW w:w="403" w:type="dxa"/>
          </w:tcPr>
          <w:p w:rsidR="009C06D8" w:rsidRPr="003406B1" w:rsidRDefault="009C06D8" w:rsidP="00582625">
            <w:pPr>
              <w:pStyle w:val="ConsPlusNormal"/>
              <w:widowControl/>
              <w:ind w:left="-121" w:firstLine="0"/>
              <w:contextualSpacing/>
              <w:jc w:val="both"/>
              <w:outlineLvl w:val="1"/>
              <w:rPr>
                <w:rFonts w:ascii="Times New Roman" w:hAnsi="Times New Roman" w:cs="Times New Roman"/>
                <w:b/>
                <w:sz w:val="22"/>
                <w:szCs w:val="22"/>
              </w:rPr>
            </w:pPr>
          </w:p>
        </w:tc>
        <w:tc>
          <w:tcPr>
            <w:tcW w:w="2579" w:type="dxa"/>
          </w:tcPr>
          <w:p w:rsidR="009C06D8" w:rsidRPr="003406B1" w:rsidRDefault="009C06D8" w:rsidP="009C3B65">
            <w:pPr>
              <w:pStyle w:val="ConsPlusNormal"/>
              <w:widowControl/>
              <w:ind w:firstLine="0"/>
              <w:contextualSpacing/>
              <w:jc w:val="both"/>
              <w:outlineLvl w:val="1"/>
              <w:rPr>
                <w:rFonts w:ascii="Times New Roman" w:hAnsi="Times New Roman" w:cs="Times New Roman"/>
                <w:b/>
              </w:rPr>
            </w:pPr>
          </w:p>
        </w:tc>
        <w:tc>
          <w:tcPr>
            <w:tcW w:w="1956" w:type="dxa"/>
          </w:tcPr>
          <w:p w:rsidR="009C06D8" w:rsidRPr="003406B1" w:rsidRDefault="009C06D8" w:rsidP="008C4FCC">
            <w:pPr>
              <w:pStyle w:val="ConsPlusNormal"/>
              <w:widowControl/>
              <w:ind w:firstLine="0"/>
              <w:contextualSpacing/>
              <w:jc w:val="center"/>
              <w:outlineLvl w:val="1"/>
              <w:rPr>
                <w:rFonts w:ascii="Times New Roman" w:hAnsi="Times New Roman" w:cs="Times New Roman"/>
                <w:b/>
              </w:rPr>
            </w:pPr>
          </w:p>
        </w:tc>
        <w:tc>
          <w:tcPr>
            <w:tcW w:w="775" w:type="dxa"/>
          </w:tcPr>
          <w:p w:rsidR="009C06D8" w:rsidRPr="003406B1" w:rsidRDefault="009C06D8" w:rsidP="00174551">
            <w:pPr>
              <w:pStyle w:val="ConsPlusNormal"/>
              <w:widowControl/>
              <w:ind w:firstLine="0"/>
              <w:contextualSpacing/>
              <w:jc w:val="center"/>
              <w:outlineLvl w:val="1"/>
              <w:rPr>
                <w:rFonts w:ascii="Times New Roman" w:hAnsi="Times New Roman" w:cs="Times New Roman"/>
                <w:sz w:val="21"/>
                <w:szCs w:val="21"/>
              </w:rPr>
            </w:pPr>
            <w:r w:rsidRPr="003406B1">
              <w:rPr>
                <w:rFonts w:ascii="Times New Roman" w:hAnsi="Times New Roman" w:cs="Times New Roman"/>
                <w:sz w:val="21"/>
                <w:szCs w:val="21"/>
              </w:rPr>
              <w:t>2015</w:t>
            </w:r>
          </w:p>
          <w:p w:rsidR="009C06D8" w:rsidRPr="003406B1" w:rsidRDefault="009C06D8" w:rsidP="00174551">
            <w:pPr>
              <w:pStyle w:val="ConsPlusNormal"/>
              <w:widowControl/>
              <w:ind w:firstLine="0"/>
              <w:contextualSpacing/>
              <w:jc w:val="center"/>
              <w:outlineLvl w:val="1"/>
              <w:rPr>
                <w:rFonts w:ascii="Times New Roman" w:hAnsi="Times New Roman" w:cs="Times New Roman"/>
                <w:sz w:val="21"/>
                <w:szCs w:val="21"/>
              </w:rPr>
            </w:pPr>
            <w:r w:rsidRPr="003406B1">
              <w:rPr>
                <w:rFonts w:ascii="Times New Roman" w:hAnsi="Times New Roman" w:cs="Times New Roman"/>
                <w:sz w:val="21"/>
                <w:szCs w:val="21"/>
              </w:rPr>
              <w:t>2020</w:t>
            </w:r>
          </w:p>
        </w:tc>
        <w:tc>
          <w:tcPr>
            <w:tcW w:w="1206" w:type="dxa"/>
            <w:tcBorders>
              <w:bottom w:val="single" w:sz="4" w:space="0" w:color="auto"/>
            </w:tcBorders>
          </w:tcPr>
          <w:p w:rsidR="009C06D8" w:rsidRPr="003406B1" w:rsidRDefault="009C06D8" w:rsidP="00551AB8">
            <w:pPr>
              <w:pStyle w:val="ConsPlusNormal"/>
              <w:widowControl/>
              <w:ind w:left="-3" w:right="-138" w:firstLine="0"/>
              <w:contextualSpacing/>
              <w:outlineLvl w:val="1"/>
              <w:rPr>
                <w:rFonts w:ascii="Times New Roman" w:hAnsi="Times New Roman" w:cs="Times New Roman"/>
              </w:rPr>
            </w:pPr>
            <w:r w:rsidRPr="003406B1">
              <w:rPr>
                <w:rFonts w:ascii="Times New Roman" w:hAnsi="Times New Roman" w:cs="Times New Roman"/>
              </w:rPr>
              <w:t>прогрессирующий</w:t>
            </w:r>
          </w:p>
        </w:tc>
        <w:tc>
          <w:tcPr>
            <w:tcW w:w="4040" w:type="dxa"/>
            <w:tcBorders>
              <w:bottom w:val="single" w:sz="4" w:space="0" w:color="auto"/>
            </w:tcBorders>
          </w:tcPr>
          <w:p w:rsidR="009C06D8" w:rsidRPr="003406B1" w:rsidRDefault="009C06D8" w:rsidP="00174551">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Доля молодёжи, занятость которых  организована структурным подразделением в сфере молодёжной политики, к общему числу молодёжи, проживающей в Корочанском районе – 20 % в 2025 голу</w:t>
            </w:r>
          </w:p>
        </w:tc>
        <w:tc>
          <w:tcPr>
            <w:tcW w:w="709" w:type="dxa"/>
            <w:tcBorders>
              <w:bottom w:val="single" w:sz="4" w:space="0" w:color="auto"/>
            </w:tcBorders>
          </w:tcPr>
          <w:p w:rsidR="009C06D8" w:rsidRPr="003406B1" w:rsidRDefault="009C06D8"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 xml:space="preserve"> </w:t>
            </w:r>
          </w:p>
        </w:tc>
        <w:tc>
          <w:tcPr>
            <w:tcW w:w="708" w:type="dxa"/>
            <w:tcBorders>
              <w:bottom w:val="single" w:sz="4" w:space="0" w:color="auto"/>
            </w:tcBorders>
          </w:tcPr>
          <w:p w:rsidR="009C06D8" w:rsidRPr="003406B1" w:rsidRDefault="009C06D8" w:rsidP="00174551">
            <w:pPr>
              <w:pStyle w:val="ConsPlusNormal"/>
              <w:widowControl/>
              <w:ind w:firstLine="0"/>
              <w:contextualSpacing/>
              <w:jc w:val="center"/>
              <w:outlineLvl w:val="1"/>
              <w:rPr>
                <w:rFonts w:ascii="Times New Roman" w:hAnsi="Times New Roman" w:cs="Times New Roman"/>
                <w:sz w:val="22"/>
                <w:szCs w:val="22"/>
              </w:rPr>
            </w:pPr>
          </w:p>
        </w:tc>
        <w:tc>
          <w:tcPr>
            <w:tcW w:w="709" w:type="dxa"/>
            <w:tcBorders>
              <w:bottom w:val="single" w:sz="4" w:space="0" w:color="auto"/>
            </w:tcBorders>
          </w:tcPr>
          <w:p w:rsidR="009C06D8" w:rsidRPr="003406B1" w:rsidRDefault="009C06D8" w:rsidP="00174551">
            <w:pPr>
              <w:pStyle w:val="ConsPlusNormal"/>
              <w:widowControl/>
              <w:ind w:firstLine="0"/>
              <w:contextualSpacing/>
              <w:jc w:val="center"/>
              <w:outlineLvl w:val="1"/>
              <w:rPr>
                <w:rFonts w:ascii="Times New Roman" w:hAnsi="Times New Roman" w:cs="Times New Roman"/>
                <w:sz w:val="22"/>
                <w:szCs w:val="22"/>
              </w:rPr>
            </w:pPr>
          </w:p>
        </w:tc>
        <w:tc>
          <w:tcPr>
            <w:tcW w:w="721" w:type="dxa"/>
            <w:tcBorders>
              <w:bottom w:val="single" w:sz="4" w:space="0" w:color="auto"/>
            </w:tcBorders>
          </w:tcPr>
          <w:p w:rsidR="009C06D8" w:rsidRPr="003406B1" w:rsidRDefault="009C06D8" w:rsidP="00174551">
            <w:pPr>
              <w:pStyle w:val="ConsPlusNormal"/>
              <w:widowControl/>
              <w:ind w:firstLine="0"/>
              <w:contextualSpacing/>
              <w:jc w:val="center"/>
              <w:outlineLvl w:val="1"/>
              <w:rPr>
                <w:rFonts w:ascii="Times New Roman" w:hAnsi="Times New Roman" w:cs="Times New Roman"/>
                <w:sz w:val="22"/>
                <w:szCs w:val="22"/>
              </w:rPr>
            </w:pPr>
          </w:p>
        </w:tc>
        <w:tc>
          <w:tcPr>
            <w:tcW w:w="709" w:type="dxa"/>
            <w:tcBorders>
              <w:bottom w:val="single" w:sz="4" w:space="0" w:color="auto"/>
            </w:tcBorders>
          </w:tcPr>
          <w:p w:rsidR="009C06D8" w:rsidRPr="003406B1" w:rsidRDefault="009C06D8" w:rsidP="00174551">
            <w:pPr>
              <w:pStyle w:val="ConsPlusNormal"/>
              <w:widowControl/>
              <w:ind w:firstLine="0"/>
              <w:contextualSpacing/>
              <w:jc w:val="center"/>
              <w:outlineLvl w:val="1"/>
              <w:rPr>
                <w:rFonts w:ascii="Times New Roman" w:hAnsi="Times New Roman" w:cs="Times New Roman"/>
                <w:sz w:val="22"/>
                <w:szCs w:val="22"/>
              </w:rPr>
            </w:pPr>
          </w:p>
        </w:tc>
        <w:tc>
          <w:tcPr>
            <w:tcW w:w="708" w:type="dxa"/>
            <w:tcBorders>
              <w:bottom w:val="single" w:sz="4" w:space="0" w:color="auto"/>
            </w:tcBorders>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15</w:t>
            </w:r>
          </w:p>
        </w:tc>
      </w:tr>
      <w:tr w:rsidR="009C06D8" w:rsidRPr="003406B1" w:rsidTr="00023ED0">
        <w:trPr>
          <w:jc w:val="center"/>
        </w:trPr>
        <w:tc>
          <w:tcPr>
            <w:tcW w:w="403" w:type="dxa"/>
            <w:vMerge w:val="restart"/>
          </w:tcPr>
          <w:p w:rsidR="009C06D8" w:rsidRPr="003406B1" w:rsidRDefault="009C06D8" w:rsidP="00582625">
            <w:pPr>
              <w:pStyle w:val="ConsPlusNormal"/>
              <w:widowControl/>
              <w:ind w:left="-121" w:firstLine="0"/>
              <w:contextualSpacing/>
              <w:jc w:val="both"/>
              <w:outlineLvl w:val="1"/>
              <w:rPr>
                <w:rFonts w:ascii="Times New Roman" w:hAnsi="Times New Roman" w:cs="Times New Roman"/>
                <w:b/>
                <w:sz w:val="22"/>
                <w:szCs w:val="22"/>
              </w:rPr>
            </w:pPr>
          </w:p>
        </w:tc>
        <w:tc>
          <w:tcPr>
            <w:tcW w:w="2579" w:type="dxa"/>
            <w:vMerge w:val="restart"/>
          </w:tcPr>
          <w:p w:rsidR="009C06D8" w:rsidRPr="003406B1" w:rsidRDefault="009C06D8" w:rsidP="009C3B65">
            <w:pPr>
              <w:pStyle w:val="ConsPlusNormal"/>
              <w:widowControl/>
              <w:ind w:firstLine="0"/>
              <w:contextualSpacing/>
              <w:jc w:val="both"/>
              <w:outlineLvl w:val="1"/>
              <w:rPr>
                <w:rFonts w:ascii="Times New Roman" w:hAnsi="Times New Roman" w:cs="Times New Roman"/>
                <w:b/>
              </w:rPr>
            </w:pPr>
            <w:r w:rsidRPr="003406B1">
              <w:rPr>
                <w:rFonts w:ascii="Times New Roman" w:hAnsi="Times New Roman" w:cs="Times New Roman"/>
                <w:b/>
              </w:rPr>
              <w:t>Подпрограмма № 6</w:t>
            </w:r>
          </w:p>
          <w:p w:rsidR="009C06D8" w:rsidRPr="003406B1" w:rsidRDefault="009C06D8" w:rsidP="00FC7D56">
            <w:pPr>
              <w:pStyle w:val="ConsPlusNormal"/>
              <w:widowControl/>
              <w:ind w:firstLine="0"/>
              <w:contextualSpacing/>
              <w:jc w:val="both"/>
              <w:outlineLvl w:val="1"/>
              <w:rPr>
                <w:rFonts w:ascii="Times New Roman" w:hAnsi="Times New Roman" w:cs="Times New Roman"/>
                <w:b/>
              </w:rPr>
            </w:pPr>
            <w:r w:rsidRPr="003406B1">
              <w:rPr>
                <w:rFonts w:ascii="Times New Roman" w:hAnsi="Times New Roman" w:cs="Times New Roman"/>
                <w:b/>
              </w:rPr>
              <w:t>«Профессиональ</w:t>
            </w:r>
            <w:r w:rsidRPr="003406B1">
              <w:rPr>
                <w:rFonts w:ascii="Times New Roman" w:hAnsi="Times New Roman" w:cs="Times New Roman"/>
                <w:b/>
              </w:rPr>
              <w:softHyphen/>
              <w:t>ное раз-витие му</w:t>
            </w:r>
            <w:r w:rsidRPr="003406B1">
              <w:rPr>
                <w:rFonts w:ascii="Times New Roman" w:hAnsi="Times New Roman" w:cs="Times New Roman"/>
                <w:b/>
              </w:rPr>
              <w:softHyphen/>
              <w:t xml:space="preserve">ниципальной </w:t>
            </w:r>
            <w:r w:rsidRPr="003406B1">
              <w:rPr>
                <w:rFonts w:ascii="Times New Roman" w:hAnsi="Times New Roman" w:cs="Times New Roman"/>
                <w:b/>
              </w:rPr>
              <w:lastRenderedPageBreak/>
              <w:t>службы муници</w:t>
            </w:r>
            <w:r w:rsidRPr="003406B1">
              <w:rPr>
                <w:rFonts w:ascii="Times New Roman" w:hAnsi="Times New Roman" w:cs="Times New Roman"/>
                <w:b/>
              </w:rPr>
              <w:softHyphen/>
              <w:t>пального района «Корочанский район Белгород</w:t>
            </w:r>
            <w:r w:rsidRPr="003406B1">
              <w:rPr>
                <w:rFonts w:ascii="Times New Roman" w:hAnsi="Times New Roman" w:cs="Times New Roman"/>
                <w:b/>
              </w:rPr>
              <w:softHyphen/>
              <w:t xml:space="preserve">ской об-ласти» </w:t>
            </w:r>
            <w:r w:rsidRPr="003406B1">
              <w:rPr>
                <w:rFonts w:ascii="Times New Roman" w:hAnsi="Times New Roman" w:cs="Times New Roman"/>
                <w:color w:val="000000"/>
              </w:rPr>
              <w:t xml:space="preserve">Задача подпрог-раммы: </w:t>
            </w:r>
            <w:r w:rsidRPr="003406B1">
              <w:rPr>
                <w:rFonts w:ascii="Times New Roman" w:hAnsi="Times New Roman" w:cs="Times New Roman"/>
              </w:rPr>
              <w:t>профессионализа-ция муниципаль</w:t>
            </w:r>
            <w:r w:rsidRPr="003406B1">
              <w:rPr>
                <w:rFonts w:ascii="Times New Roman" w:hAnsi="Times New Roman" w:cs="Times New Roman"/>
              </w:rPr>
              <w:softHyphen/>
              <w:t>ных слу-жащих и лиц, включенных в кадровый резерв и резерв управленче</w:t>
            </w:r>
            <w:r w:rsidRPr="003406B1">
              <w:rPr>
                <w:rFonts w:ascii="Times New Roman" w:hAnsi="Times New Roman" w:cs="Times New Roman"/>
              </w:rPr>
              <w:softHyphen/>
              <w:t>ских кадров му-ниципального района «Ко-рочанский район» Белго-родской области;развитие информационной инфра</w:t>
            </w:r>
            <w:r w:rsidRPr="003406B1">
              <w:rPr>
                <w:rFonts w:ascii="Times New Roman" w:hAnsi="Times New Roman" w:cs="Times New Roman"/>
              </w:rPr>
              <w:softHyphen/>
              <w:t>структуры муниципальной службы Корочанского района.</w:t>
            </w:r>
          </w:p>
        </w:tc>
        <w:tc>
          <w:tcPr>
            <w:tcW w:w="1956" w:type="dxa"/>
            <w:vMerge w:val="restart"/>
          </w:tcPr>
          <w:p w:rsidR="009C06D8" w:rsidRPr="003406B1" w:rsidRDefault="009C06D8" w:rsidP="008C4FCC">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b/>
                <w:color w:val="000000"/>
              </w:rPr>
              <w:lastRenderedPageBreak/>
              <w:t>Соисполнитель и участник подпрограммы</w:t>
            </w:r>
            <w:r w:rsidRPr="003406B1">
              <w:rPr>
                <w:rFonts w:ascii="Times New Roman" w:hAnsi="Times New Roman" w:cs="Times New Roman"/>
                <w:color w:val="000000"/>
              </w:rPr>
              <w:t xml:space="preserve"> - </w:t>
            </w:r>
            <w:r w:rsidRPr="003406B1">
              <w:rPr>
                <w:rFonts w:ascii="Times New Roman" w:hAnsi="Times New Roman" w:cs="Times New Roman"/>
              </w:rPr>
              <w:lastRenderedPageBreak/>
              <w:t>Администрация Корочанского района</w:t>
            </w:r>
          </w:p>
        </w:tc>
        <w:tc>
          <w:tcPr>
            <w:tcW w:w="775" w:type="dxa"/>
            <w:vMerge w:val="restart"/>
          </w:tcPr>
          <w:p w:rsidR="009C06D8" w:rsidRPr="003406B1" w:rsidRDefault="009C06D8" w:rsidP="00174551">
            <w:pPr>
              <w:pStyle w:val="ConsPlusNormal"/>
              <w:widowControl/>
              <w:ind w:firstLine="0"/>
              <w:contextualSpacing/>
              <w:jc w:val="center"/>
              <w:outlineLvl w:val="1"/>
              <w:rPr>
                <w:rFonts w:ascii="Times New Roman" w:hAnsi="Times New Roman" w:cs="Times New Roman"/>
                <w:sz w:val="21"/>
                <w:szCs w:val="21"/>
              </w:rPr>
            </w:pPr>
            <w:r w:rsidRPr="003406B1">
              <w:rPr>
                <w:rFonts w:ascii="Times New Roman" w:hAnsi="Times New Roman" w:cs="Times New Roman"/>
                <w:sz w:val="21"/>
                <w:szCs w:val="21"/>
              </w:rPr>
              <w:lastRenderedPageBreak/>
              <w:t>2015</w:t>
            </w:r>
          </w:p>
          <w:p w:rsidR="009C06D8" w:rsidRPr="003406B1" w:rsidRDefault="009C06D8" w:rsidP="00174551">
            <w:pPr>
              <w:pStyle w:val="ConsPlusNormal"/>
              <w:widowControl/>
              <w:ind w:firstLine="0"/>
              <w:contextualSpacing/>
              <w:jc w:val="center"/>
              <w:outlineLvl w:val="1"/>
              <w:rPr>
                <w:rFonts w:ascii="Times New Roman" w:hAnsi="Times New Roman" w:cs="Times New Roman"/>
                <w:sz w:val="21"/>
                <w:szCs w:val="21"/>
              </w:rPr>
            </w:pPr>
            <w:r w:rsidRPr="003406B1">
              <w:rPr>
                <w:rFonts w:ascii="Times New Roman" w:hAnsi="Times New Roman" w:cs="Times New Roman"/>
                <w:sz w:val="21"/>
                <w:szCs w:val="21"/>
              </w:rPr>
              <w:t>2020</w:t>
            </w:r>
          </w:p>
          <w:p w:rsidR="009C06D8" w:rsidRPr="003406B1" w:rsidRDefault="009C06D8" w:rsidP="00174551">
            <w:pPr>
              <w:pStyle w:val="ConsPlusNormal"/>
              <w:contextualSpacing/>
              <w:jc w:val="center"/>
              <w:outlineLvl w:val="1"/>
              <w:rPr>
                <w:rFonts w:ascii="Times New Roman" w:hAnsi="Times New Roman" w:cs="Times New Roman"/>
                <w:sz w:val="21"/>
                <w:szCs w:val="21"/>
              </w:rPr>
            </w:pPr>
          </w:p>
        </w:tc>
        <w:tc>
          <w:tcPr>
            <w:tcW w:w="1206" w:type="dxa"/>
          </w:tcPr>
          <w:p w:rsidR="009C06D8" w:rsidRPr="003406B1" w:rsidRDefault="009C06D8" w:rsidP="00551AB8">
            <w:pPr>
              <w:pStyle w:val="ConsPlusNormal"/>
              <w:widowControl/>
              <w:ind w:left="-3" w:right="-138" w:firstLine="0"/>
              <w:contextualSpacing/>
              <w:outlineLvl w:val="1"/>
              <w:rPr>
                <w:rFonts w:ascii="Times New Roman" w:hAnsi="Times New Roman" w:cs="Times New Roman"/>
              </w:rPr>
            </w:pPr>
            <w:r w:rsidRPr="003406B1">
              <w:rPr>
                <w:rFonts w:ascii="Times New Roman" w:hAnsi="Times New Roman" w:cs="Times New Roman"/>
              </w:rPr>
              <w:t>постоянный</w:t>
            </w:r>
          </w:p>
        </w:tc>
        <w:tc>
          <w:tcPr>
            <w:tcW w:w="4040" w:type="dxa"/>
          </w:tcPr>
          <w:p w:rsidR="009C06D8" w:rsidRPr="003406B1" w:rsidRDefault="009C06D8" w:rsidP="00174551">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Количество муници</w:t>
            </w:r>
            <w:r w:rsidRPr="003406B1">
              <w:rPr>
                <w:rFonts w:ascii="Times New Roman" w:hAnsi="Times New Roman" w:cs="Times New Roman"/>
                <w:sz w:val="22"/>
                <w:szCs w:val="22"/>
              </w:rPr>
              <w:softHyphen/>
              <w:t>пальных служащих Корочанского района на 1 тысячу человек населения района</w:t>
            </w:r>
          </w:p>
        </w:tc>
        <w:tc>
          <w:tcPr>
            <w:tcW w:w="709"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4,4</w:t>
            </w:r>
          </w:p>
        </w:tc>
        <w:tc>
          <w:tcPr>
            <w:tcW w:w="708"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4,4</w:t>
            </w:r>
          </w:p>
        </w:tc>
        <w:tc>
          <w:tcPr>
            <w:tcW w:w="709"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4,4</w:t>
            </w:r>
          </w:p>
        </w:tc>
        <w:tc>
          <w:tcPr>
            <w:tcW w:w="721"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4,4</w:t>
            </w:r>
          </w:p>
        </w:tc>
        <w:tc>
          <w:tcPr>
            <w:tcW w:w="709"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4,4</w:t>
            </w:r>
          </w:p>
        </w:tc>
        <w:tc>
          <w:tcPr>
            <w:tcW w:w="708"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4,4</w:t>
            </w:r>
          </w:p>
        </w:tc>
      </w:tr>
      <w:tr w:rsidR="009C06D8" w:rsidRPr="003406B1" w:rsidTr="00023ED0">
        <w:trPr>
          <w:trHeight w:val="511"/>
          <w:jc w:val="center"/>
        </w:trPr>
        <w:tc>
          <w:tcPr>
            <w:tcW w:w="403" w:type="dxa"/>
            <w:vMerge/>
          </w:tcPr>
          <w:p w:rsidR="009C06D8" w:rsidRPr="003406B1" w:rsidRDefault="009C06D8" w:rsidP="00582625">
            <w:pPr>
              <w:pStyle w:val="ConsPlusNormal"/>
              <w:widowControl/>
              <w:ind w:left="-121" w:firstLine="0"/>
              <w:contextualSpacing/>
              <w:jc w:val="both"/>
              <w:outlineLvl w:val="1"/>
              <w:rPr>
                <w:rFonts w:ascii="Times New Roman" w:hAnsi="Times New Roman" w:cs="Times New Roman"/>
                <w:b/>
                <w:sz w:val="22"/>
                <w:szCs w:val="22"/>
              </w:rPr>
            </w:pPr>
          </w:p>
        </w:tc>
        <w:tc>
          <w:tcPr>
            <w:tcW w:w="2579" w:type="dxa"/>
            <w:vMerge/>
          </w:tcPr>
          <w:p w:rsidR="009C06D8" w:rsidRPr="003406B1" w:rsidRDefault="009C06D8" w:rsidP="009C3B65">
            <w:pPr>
              <w:pStyle w:val="ConsPlusNormal"/>
              <w:widowControl/>
              <w:ind w:firstLine="0"/>
              <w:contextualSpacing/>
              <w:jc w:val="both"/>
              <w:outlineLvl w:val="1"/>
              <w:rPr>
                <w:rFonts w:ascii="Times New Roman" w:hAnsi="Times New Roman" w:cs="Times New Roman"/>
                <w:b/>
              </w:rPr>
            </w:pPr>
          </w:p>
        </w:tc>
        <w:tc>
          <w:tcPr>
            <w:tcW w:w="1956" w:type="dxa"/>
            <w:vMerge/>
          </w:tcPr>
          <w:p w:rsidR="009C06D8" w:rsidRPr="003406B1" w:rsidRDefault="009C06D8" w:rsidP="008C4FCC">
            <w:pPr>
              <w:pStyle w:val="ConsPlusNormal"/>
              <w:widowControl/>
              <w:ind w:firstLine="0"/>
              <w:contextualSpacing/>
              <w:jc w:val="center"/>
              <w:outlineLvl w:val="1"/>
              <w:rPr>
                <w:rFonts w:ascii="Times New Roman" w:hAnsi="Times New Roman" w:cs="Times New Roman"/>
              </w:rPr>
            </w:pPr>
          </w:p>
        </w:tc>
        <w:tc>
          <w:tcPr>
            <w:tcW w:w="775" w:type="dxa"/>
            <w:vMerge/>
          </w:tcPr>
          <w:p w:rsidR="009C06D8" w:rsidRPr="003406B1" w:rsidRDefault="009C06D8" w:rsidP="00174551">
            <w:pPr>
              <w:pStyle w:val="ConsPlusNormal"/>
              <w:contextualSpacing/>
              <w:jc w:val="center"/>
              <w:outlineLvl w:val="1"/>
              <w:rPr>
                <w:rFonts w:ascii="Times New Roman" w:hAnsi="Times New Roman" w:cs="Times New Roman"/>
                <w:sz w:val="21"/>
                <w:szCs w:val="21"/>
              </w:rPr>
            </w:pPr>
          </w:p>
        </w:tc>
        <w:tc>
          <w:tcPr>
            <w:tcW w:w="1206" w:type="dxa"/>
          </w:tcPr>
          <w:p w:rsidR="009C06D8" w:rsidRPr="003406B1" w:rsidRDefault="009C06D8" w:rsidP="00927F9E">
            <w:pPr>
              <w:pStyle w:val="ConsPlusNormal"/>
              <w:widowControl/>
              <w:ind w:left="-3" w:right="-138" w:firstLine="0"/>
              <w:contextualSpacing/>
              <w:outlineLvl w:val="1"/>
              <w:rPr>
                <w:rFonts w:ascii="Times New Roman" w:hAnsi="Times New Roman" w:cs="Times New Roman"/>
              </w:rPr>
            </w:pPr>
            <w:r w:rsidRPr="003406B1">
              <w:rPr>
                <w:rFonts w:ascii="Times New Roman" w:hAnsi="Times New Roman" w:cs="Times New Roman"/>
              </w:rPr>
              <w:t>постоянный</w:t>
            </w:r>
          </w:p>
        </w:tc>
        <w:tc>
          <w:tcPr>
            <w:tcW w:w="4040" w:type="dxa"/>
          </w:tcPr>
          <w:p w:rsidR="009C06D8" w:rsidRPr="003406B1" w:rsidRDefault="009C06D8" w:rsidP="00174551">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Доля вакантных должностей муници</w:t>
            </w:r>
            <w:r w:rsidRPr="003406B1">
              <w:rPr>
                <w:rFonts w:ascii="Times New Roman" w:hAnsi="Times New Roman" w:cs="Times New Roman"/>
                <w:sz w:val="22"/>
                <w:szCs w:val="22"/>
              </w:rPr>
              <w:softHyphen/>
              <w:t>пальной службы, за</w:t>
            </w:r>
            <w:r w:rsidRPr="003406B1">
              <w:rPr>
                <w:rFonts w:ascii="Times New Roman" w:hAnsi="Times New Roman" w:cs="Times New Roman"/>
                <w:sz w:val="22"/>
                <w:szCs w:val="22"/>
              </w:rPr>
              <w:softHyphen/>
              <w:t>мещённых на основе назначения из кадро</w:t>
            </w:r>
            <w:r w:rsidRPr="003406B1">
              <w:rPr>
                <w:rFonts w:ascii="Times New Roman" w:hAnsi="Times New Roman" w:cs="Times New Roman"/>
                <w:sz w:val="22"/>
                <w:szCs w:val="22"/>
              </w:rPr>
              <w:softHyphen/>
              <w:t>вого резерва, от об</w:t>
            </w:r>
            <w:r w:rsidRPr="003406B1">
              <w:rPr>
                <w:rFonts w:ascii="Times New Roman" w:hAnsi="Times New Roman" w:cs="Times New Roman"/>
                <w:sz w:val="22"/>
                <w:szCs w:val="22"/>
              </w:rPr>
              <w:softHyphen/>
              <w:t>щего количества за</w:t>
            </w:r>
            <w:r w:rsidRPr="003406B1">
              <w:rPr>
                <w:rFonts w:ascii="Times New Roman" w:hAnsi="Times New Roman" w:cs="Times New Roman"/>
                <w:sz w:val="22"/>
                <w:szCs w:val="22"/>
              </w:rPr>
              <w:softHyphen/>
              <w:t>мещённых вакант-ных должностей, подле</w:t>
            </w:r>
            <w:r w:rsidRPr="003406B1">
              <w:rPr>
                <w:rFonts w:ascii="Times New Roman" w:hAnsi="Times New Roman" w:cs="Times New Roman"/>
                <w:sz w:val="22"/>
                <w:szCs w:val="22"/>
              </w:rPr>
              <w:softHyphen/>
              <w:t>жащих заме-щению на конкурсной основе, %</w:t>
            </w:r>
          </w:p>
        </w:tc>
        <w:tc>
          <w:tcPr>
            <w:tcW w:w="709"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40</w:t>
            </w:r>
          </w:p>
        </w:tc>
        <w:tc>
          <w:tcPr>
            <w:tcW w:w="708"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40</w:t>
            </w:r>
          </w:p>
        </w:tc>
        <w:tc>
          <w:tcPr>
            <w:tcW w:w="709"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40</w:t>
            </w:r>
          </w:p>
        </w:tc>
        <w:tc>
          <w:tcPr>
            <w:tcW w:w="721"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40</w:t>
            </w:r>
          </w:p>
        </w:tc>
        <w:tc>
          <w:tcPr>
            <w:tcW w:w="709"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40</w:t>
            </w:r>
          </w:p>
        </w:tc>
        <w:tc>
          <w:tcPr>
            <w:tcW w:w="708"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40</w:t>
            </w:r>
          </w:p>
        </w:tc>
      </w:tr>
      <w:tr w:rsidR="009C06D8" w:rsidRPr="003406B1" w:rsidTr="00023ED0">
        <w:trPr>
          <w:jc w:val="center"/>
        </w:trPr>
        <w:tc>
          <w:tcPr>
            <w:tcW w:w="403" w:type="dxa"/>
            <w:vMerge/>
          </w:tcPr>
          <w:p w:rsidR="009C06D8" w:rsidRPr="003406B1" w:rsidRDefault="009C06D8" w:rsidP="00582625">
            <w:pPr>
              <w:pStyle w:val="ConsPlusNormal"/>
              <w:widowControl/>
              <w:ind w:left="-121" w:firstLine="0"/>
              <w:contextualSpacing/>
              <w:jc w:val="both"/>
              <w:outlineLvl w:val="1"/>
              <w:rPr>
                <w:rFonts w:ascii="Times New Roman" w:hAnsi="Times New Roman" w:cs="Times New Roman"/>
                <w:b/>
                <w:sz w:val="22"/>
                <w:szCs w:val="22"/>
              </w:rPr>
            </w:pPr>
          </w:p>
        </w:tc>
        <w:tc>
          <w:tcPr>
            <w:tcW w:w="2579" w:type="dxa"/>
            <w:vMerge/>
          </w:tcPr>
          <w:p w:rsidR="009C06D8" w:rsidRPr="003406B1" w:rsidRDefault="009C06D8" w:rsidP="009C3B65">
            <w:pPr>
              <w:pStyle w:val="ConsPlusNormal"/>
              <w:widowControl/>
              <w:ind w:firstLine="0"/>
              <w:contextualSpacing/>
              <w:jc w:val="both"/>
              <w:outlineLvl w:val="1"/>
              <w:rPr>
                <w:rFonts w:ascii="Times New Roman" w:hAnsi="Times New Roman" w:cs="Times New Roman"/>
                <w:b/>
              </w:rPr>
            </w:pPr>
          </w:p>
        </w:tc>
        <w:tc>
          <w:tcPr>
            <w:tcW w:w="1956" w:type="dxa"/>
            <w:vMerge/>
          </w:tcPr>
          <w:p w:rsidR="009C06D8" w:rsidRPr="003406B1" w:rsidRDefault="009C06D8" w:rsidP="008C4FCC">
            <w:pPr>
              <w:pStyle w:val="ConsPlusNormal"/>
              <w:widowControl/>
              <w:ind w:firstLine="0"/>
              <w:contextualSpacing/>
              <w:jc w:val="center"/>
              <w:outlineLvl w:val="1"/>
              <w:rPr>
                <w:rFonts w:ascii="Times New Roman" w:hAnsi="Times New Roman" w:cs="Times New Roman"/>
              </w:rPr>
            </w:pPr>
          </w:p>
        </w:tc>
        <w:tc>
          <w:tcPr>
            <w:tcW w:w="775" w:type="dxa"/>
            <w:vMerge/>
          </w:tcPr>
          <w:p w:rsidR="009C06D8" w:rsidRPr="003406B1" w:rsidRDefault="009C06D8" w:rsidP="00174551">
            <w:pPr>
              <w:pStyle w:val="ConsPlusNormal"/>
              <w:contextualSpacing/>
              <w:jc w:val="center"/>
              <w:outlineLvl w:val="1"/>
              <w:rPr>
                <w:rFonts w:ascii="Times New Roman" w:hAnsi="Times New Roman" w:cs="Times New Roman"/>
                <w:sz w:val="21"/>
                <w:szCs w:val="21"/>
              </w:rPr>
            </w:pPr>
          </w:p>
        </w:tc>
        <w:tc>
          <w:tcPr>
            <w:tcW w:w="1206" w:type="dxa"/>
          </w:tcPr>
          <w:p w:rsidR="009C06D8" w:rsidRPr="003406B1" w:rsidRDefault="009C06D8" w:rsidP="00927F9E">
            <w:pPr>
              <w:pStyle w:val="ConsPlusNormal"/>
              <w:widowControl/>
              <w:ind w:left="-3" w:right="-138" w:firstLine="0"/>
              <w:contextualSpacing/>
              <w:outlineLvl w:val="1"/>
              <w:rPr>
                <w:rFonts w:ascii="Times New Roman" w:hAnsi="Times New Roman" w:cs="Times New Roman"/>
              </w:rPr>
            </w:pPr>
            <w:r w:rsidRPr="003406B1">
              <w:rPr>
                <w:rFonts w:ascii="Times New Roman" w:hAnsi="Times New Roman" w:cs="Times New Roman"/>
              </w:rPr>
              <w:t>постоянный</w:t>
            </w:r>
          </w:p>
        </w:tc>
        <w:tc>
          <w:tcPr>
            <w:tcW w:w="4040" w:type="dxa"/>
          </w:tcPr>
          <w:p w:rsidR="009C06D8" w:rsidRPr="003406B1" w:rsidRDefault="009C06D8" w:rsidP="00174551">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Доля должностей из номенклатуры долж</w:t>
            </w:r>
            <w:r w:rsidRPr="003406B1">
              <w:rPr>
                <w:rFonts w:ascii="Times New Roman" w:hAnsi="Times New Roman" w:cs="Times New Roman"/>
                <w:sz w:val="22"/>
                <w:szCs w:val="22"/>
              </w:rPr>
              <w:softHyphen/>
              <w:t>ностей, замещённых из муни-ципального резерва управленче</w:t>
            </w:r>
            <w:r w:rsidRPr="003406B1">
              <w:rPr>
                <w:rFonts w:ascii="Times New Roman" w:hAnsi="Times New Roman" w:cs="Times New Roman"/>
                <w:sz w:val="22"/>
                <w:szCs w:val="22"/>
              </w:rPr>
              <w:softHyphen/>
              <w:t>ских кадров, от об</w:t>
            </w:r>
            <w:r w:rsidRPr="003406B1">
              <w:rPr>
                <w:rFonts w:ascii="Times New Roman" w:hAnsi="Times New Roman" w:cs="Times New Roman"/>
                <w:sz w:val="22"/>
                <w:szCs w:val="22"/>
              </w:rPr>
              <w:softHyphen/>
              <w:t>щего объёма заме</w:t>
            </w:r>
            <w:r w:rsidRPr="003406B1">
              <w:rPr>
                <w:rFonts w:ascii="Times New Roman" w:hAnsi="Times New Roman" w:cs="Times New Roman"/>
                <w:sz w:val="22"/>
                <w:szCs w:val="22"/>
              </w:rPr>
              <w:softHyphen/>
              <w:t>щённых должностей из номенклатуры должнос-тей, %</w:t>
            </w:r>
          </w:p>
        </w:tc>
        <w:tc>
          <w:tcPr>
            <w:tcW w:w="709"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40</w:t>
            </w:r>
          </w:p>
        </w:tc>
        <w:tc>
          <w:tcPr>
            <w:tcW w:w="708"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40</w:t>
            </w:r>
          </w:p>
        </w:tc>
        <w:tc>
          <w:tcPr>
            <w:tcW w:w="709"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40</w:t>
            </w:r>
          </w:p>
        </w:tc>
        <w:tc>
          <w:tcPr>
            <w:tcW w:w="721"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40</w:t>
            </w:r>
          </w:p>
        </w:tc>
        <w:tc>
          <w:tcPr>
            <w:tcW w:w="709"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40</w:t>
            </w:r>
          </w:p>
        </w:tc>
        <w:tc>
          <w:tcPr>
            <w:tcW w:w="708"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40</w:t>
            </w:r>
          </w:p>
        </w:tc>
      </w:tr>
      <w:tr w:rsidR="009C06D8" w:rsidRPr="003406B1" w:rsidTr="00023ED0">
        <w:trPr>
          <w:trHeight w:val="996"/>
          <w:jc w:val="center"/>
        </w:trPr>
        <w:tc>
          <w:tcPr>
            <w:tcW w:w="403" w:type="dxa"/>
            <w:vMerge/>
          </w:tcPr>
          <w:p w:rsidR="009C06D8" w:rsidRPr="003406B1" w:rsidRDefault="009C06D8"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vMerge w:val="restart"/>
          </w:tcPr>
          <w:p w:rsidR="009C06D8" w:rsidRPr="003406B1" w:rsidRDefault="009C06D8" w:rsidP="009C3B65">
            <w:pPr>
              <w:pStyle w:val="ConsPlusNormal"/>
              <w:widowControl/>
              <w:ind w:firstLine="0"/>
              <w:contextualSpacing/>
              <w:jc w:val="both"/>
              <w:outlineLvl w:val="1"/>
              <w:rPr>
                <w:rFonts w:ascii="Times New Roman" w:hAnsi="Times New Roman" w:cs="Times New Roman"/>
              </w:rPr>
            </w:pPr>
            <w:r w:rsidRPr="003406B1">
              <w:rPr>
                <w:rFonts w:ascii="Times New Roman" w:hAnsi="Times New Roman" w:cs="Times New Roman"/>
              </w:rPr>
              <w:t>Основное меро</w:t>
            </w:r>
            <w:r w:rsidRPr="003406B1">
              <w:rPr>
                <w:rFonts w:ascii="Times New Roman" w:hAnsi="Times New Roman" w:cs="Times New Roman"/>
              </w:rPr>
              <w:softHyphen/>
              <w:t>приятие 6.1.</w:t>
            </w:r>
          </w:p>
          <w:p w:rsidR="009C06D8" w:rsidRPr="003406B1" w:rsidRDefault="009C06D8" w:rsidP="009C3B65">
            <w:pPr>
              <w:pStyle w:val="ConsPlusNormal"/>
              <w:widowControl/>
              <w:ind w:firstLine="0"/>
              <w:contextualSpacing/>
              <w:jc w:val="both"/>
              <w:outlineLvl w:val="1"/>
              <w:rPr>
                <w:rFonts w:ascii="Times New Roman" w:hAnsi="Times New Roman" w:cs="Times New Roman"/>
              </w:rPr>
            </w:pPr>
            <w:r w:rsidRPr="003406B1">
              <w:rPr>
                <w:rFonts w:ascii="Times New Roman" w:hAnsi="Times New Roman" w:cs="Times New Roman"/>
              </w:rPr>
              <w:t>«Повышение квали</w:t>
            </w:r>
            <w:r w:rsidRPr="003406B1">
              <w:rPr>
                <w:rFonts w:ascii="Times New Roman" w:hAnsi="Times New Roman" w:cs="Times New Roman"/>
              </w:rPr>
              <w:softHyphen/>
              <w:t>фика-ции, профес</w:t>
            </w:r>
            <w:r w:rsidRPr="003406B1">
              <w:rPr>
                <w:rFonts w:ascii="Times New Roman" w:hAnsi="Times New Roman" w:cs="Times New Roman"/>
              </w:rPr>
              <w:softHyphen/>
              <w:t>сиональная подго</w:t>
            </w:r>
            <w:r w:rsidRPr="003406B1">
              <w:rPr>
                <w:rFonts w:ascii="Times New Roman" w:hAnsi="Times New Roman" w:cs="Times New Roman"/>
              </w:rPr>
              <w:softHyphen/>
              <w:t>товка и переподго</w:t>
            </w:r>
            <w:r w:rsidRPr="003406B1">
              <w:rPr>
                <w:rFonts w:ascii="Times New Roman" w:hAnsi="Times New Roman" w:cs="Times New Roman"/>
              </w:rPr>
              <w:softHyphen/>
              <w:t>товка кадров»</w:t>
            </w:r>
          </w:p>
        </w:tc>
        <w:tc>
          <w:tcPr>
            <w:tcW w:w="1956" w:type="dxa"/>
            <w:vMerge/>
          </w:tcPr>
          <w:p w:rsidR="009C06D8" w:rsidRPr="003406B1" w:rsidRDefault="009C06D8" w:rsidP="008C4FCC">
            <w:pPr>
              <w:pStyle w:val="ConsPlusNormal"/>
              <w:widowControl/>
              <w:ind w:firstLine="0"/>
              <w:contextualSpacing/>
              <w:jc w:val="center"/>
              <w:outlineLvl w:val="1"/>
              <w:rPr>
                <w:rFonts w:ascii="Times New Roman" w:hAnsi="Times New Roman" w:cs="Times New Roman"/>
              </w:rPr>
            </w:pPr>
          </w:p>
        </w:tc>
        <w:tc>
          <w:tcPr>
            <w:tcW w:w="775" w:type="dxa"/>
            <w:vMerge/>
          </w:tcPr>
          <w:p w:rsidR="009C06D8" w:rsidRPr="003406B1" w:rsidRDefault="009C06D8" w:rsidP="00174551">
            <w:pPr>
              <w:pStyle w:val="ConsPlusNormal"/>
              <w:contextualSpacing/>
              <w:jc w:val="center"/>
              <w:outlineLvl w:val="1"/>
              <w:rPr>
                <w:rFonts w:ascii="Times New Roman" w:hAnsi="Times New Roman" w:cs="Times New Roman"/>
                <w:sz w:val="21"/>
                <w:szCs w:val="21"/>
              </w:rPr>
            </w:pPr>
          </w:p>
        </w:tc>
        <w:tc>
          <w:tcPr>
            <w:tcW w:w="1206" w:type="dxa"/>
          </w:tcPr>
          <w:p w:rsidR="009C06D8" w:rsidRPr="003406B1" w:rsidRDefault="009C06D8" w:rsidP="00927F9E">
            <w:pPr>
              <w:pStyle w:val="ConsPlusNormal"/>
              <w:widowControl/>
              <w:ind w:left="-3" w:right="-138" w:firstLine="0"/>
              <w:contextualSpacing/>
              <w:outlineLvl w:val="1"/>
              <w:rPr>
                <w:rFonts w:ascii="Times New Roman" w:hAnsi="Times New Roman" w:cs="Times New Roman"/>
              </w:rPr>
            </w:pPr>
            <w:r w:rsidRPr="003406B1">
              <w:rPr>
                <w:rFonts w:ascii="Times New Roman" w:hAnsi="Times New Roman" w:cs="Times New Roman"/>
              </w:rPr>
              <w:t>постоянный</w:t>
            </w:r>
          </w:p>
        </w:tc>
        <w:tc>
          <w:tcPr>
            <w:tcW w:w="4040" w:type="dxa"/>
          </w:tcPr>
          <w:p w:rsidR="009C06D8" w:rsidRPr="003406B1" w:rsidRDefault="009C06D8" w:rsidP="00174551">
            <w:pPr>
              <w:pStyle w:val="ConsPlusNormal"/>
              <w:widowControl/>
              <w:ind w:firstLine="0"/>
              <w:contextualSpacing/>
              <w:jc w:val="both"/>
              <w:outlineLvl w:val="1"/>
              <w:rPr>
                <w:rFonts w:ascii="Times New Roman" w:hAnsi="Times New Roman" w:cs="Times New Roman"/>
                <w:sz w:val="21"/>
                <w:szCs w:val="21"/>
              </w:rPr>
            </w:pPr>
            <w:r w:rsidRPr="003406B1">
              <w:rPr>
                <w:rFonts w:ascii="Times New Roman" w:hAnsi="Times New Roman" w:cs="Times New Roman"/>
                <w:sz w:val="21"/>
                <w:szCs w:val="21"/>
              </w:rPr>
              <w:t>Доля  муниципальных служащих, прошед</w:t>
            </w:r>
            <w:r w:rsidRPr="003406B1">
              <w:rPr>
                <w:rFonts w:ascii="Times New Roman" w:hAnsi="Times New Roman" w:cs="Times New Roman"/>
                <w:sz w:val="21"/>
                <w:szCs w:val="21"/>
              </w:rPr>
              <w:softHyphen/>
              <w:t>ших обучение в соот</w:t>
            </w:r>
            <w:r w:rsidRPr="003406B1">
              <w:rPr>
                <w:rFonts w:ascii="Times New Roman" w:hAnsi="Times New Roman" w:cs="Times New Roman"/>
                <w:sz w:val="21"/>
                <w:szCs w:val="21"/>
              </w:rPr>
              <w:softHyphen/>
              <w:t>ветствии с муници</w:t>
            </w:r>
            <w:r w:rsidRPr="003406B1">
              <w:rPr>
                <w:rFonts w:ascii="Times New Roman" w:hAnsi="Times New Roman" w:cs="Times New Roman"/>
                <w:sz w:val="21"/>
                <w:szCs w:val="21"/>
              </w:rPr>
              <w:softHyphen/>
              <w:t>пальным заказом, % от общего количе</w:t>
            </w:r>
            <w:r w:rsidRPr="003406B1">
              <w:rPr>
                <w:rFonts w:ascii="Times New Roman" w:hAnsi="Times New Roman" w:cs="Times New Roman"/>
                <w:sz w:val="21"/>
                <w:szCs w:val="21"/>
              </w:rPr>
              <w:softHyphen/>
              <w:t>ства муниципальных служащих</w:t>
            </w:r>
          </w:p>
        </w:tc>
        <w:tc>
          <w:tcPr>
            <w:tcW w:w="709"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33</w:t>
            </w:r>
          </w:p>
        </w:tc>
        <w:tc>
          <w:tcPr>
            <w:tcW w:w="708"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33</w:t>
            </w:r>
          </w:p>
        </w:tc>
        <w:tc>
          <w:tcPr>
            <w:tcW w:w="709"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33</w:t>
            </w:r>
          </w:p>
        </w:tc>
        <w:tc>
          <w:tcPr>
            <w:tcW w:w="721"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33</w:t>
            </w:r>
          </w:p>
        </w:tc>
        <w:tc>
          <w:tcPr>
            <w:tcW w:w="709"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33</w:t>
            </w:r>
          </w:p>
        </w:tc>
        <w:tc>
          <w:tcPr>
            <w:tcW w:w="708"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33</w:t>
            </w:r>
          </w:p>
        </w:tc>
      </w:tr>
      <w:tr w:rsidR="009C06D8" w:rsidRPr="003406B1" w:rsidTr="00023ED0">
        <w:trPr>
          <w:trHeight w:val="950"/>
          <w:jc w:val="center"/>
        </w:trPr>
        <w:tc>
          <w:tcPr>
            <w:tcW w:w="403" w:type="dxa"/>
            <w:vMerge/>
          </w:tcPr>
          <w:p w:rsidR="009C06D8" w:rsidRPr="003406B1" w:rsidRDefault="009C06D8"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vMerge/>
          </w:tcPr>
          <w:p w:rsidR="009C06D8" w:rsidRPr="003406B1" w:rsidRDefault="009C06D8" w:rsidP="009C3B65">
            <w:pPr>
              <w:pStyle w:val="ConsPlusNormal"/>
              <w:widowControl/>
              <w:ind w:firstLine="0"/>
              <w:contextualSpacing/>
              <w:jc w:val="both"/>
              <w:outlineLvl w:val="1"/>
              <w:rPr>
                <w:rFonts w:ascii="Times New Roman" w:hAnsi="Times New Roman" w:cs="Times New Roman"/>
              </w:rPr>
            </w:pPr>
          </w:p>
        </w:tc>
        <w:tc>
          <w:tcPr>
            <w:tcW w:w="1956" w:type="dxa"/>
            <w:vMerge/>
          </w:tcPr>
          <w:p w:rsidR="009C06D8" w:rsidRPr="003406B1" w:rsidRDefault="009C06D8" w:rsidP="008C4FCC">
            <w:pPr>
              <w:pStyle w:val="ConsPlusNormal"/>
              <w:widowControl/>
              <w:ind w:firstLine="0"/>
              <w:contextualSpacing/>
              <w:jc w:val="center"/>
              <w:outlineLvl w:val="1"/>
              <w:rPr>
                <w:rFonts w:ascii="Times New Roman" w:hAnsi="Times New Roman" w:cs="Times New Roman"/>
              </w:rPr>
            </w:pPr>
          </w:p>
        </w:tc>
        <w:tc>
          <w:tcPr>
            <w:tcW w:w="775" w:type="dxa"/>
            <w:vMerge/>
          </w:tcPr>
          <w:p w:rsidR="009C06D8" w:rsidRPr="003406B1" w:rsidRDefault="009C06D8" w:rsidP="00174551">
            <w:pPr>
              <w:pStyle w:val="ConsPlusNormal"/>
              <w:contextualSpacing/>
              <w:jc w:val="center"/>
              <w:outlineLvl w:val="1"/>
              <w:rPr>
                <w:rFonts w:ascii="Times New Roman" w:hAnsi="Times New Roman" w:cs="Times New Roman"/>
                <w:sz w:val="21"/>
                <w:szCs w:val="21"/>
              </w:rPr>
            </w:pPr>
          </w:p>
        </w:tc>
        <w:tc>
          <w:tcPr>
            <w:tcW w:w="1206" w:type="dxa"/>
          </w:tcPr>
          <w:p w:rsidR="009C06D8" w:rsidRPr="003406B1" w:rsidRDefault="009C06D8" w:rsidP="00927F9E">
            <w:pPr>
              <w:pStyle w:val="ConsPlusNormal"/>
              <w:widowControl/>
              <w:ind w:left="-3" w:right="-138" w:firstLine="0"/>
              <w:contextualSpacing/>
              <w:outlineLvl w:val="1"/>
              <w:rPr>
                <w:rFonts w:ascii="Times New Roman" w:hAnsi="Times New Roman" w:cs="Times New Roman"/>
              </w:rPr>
            </w:pPr>
            <w:r w:rsidRPr="003406B1">
              <w:rPr>
                <w:rFonts w:ascii="Times New Roman" w:hAnsi="Times New Roman" w:cs="Times New Roman"/>
              </w:rPr>
              <w:t>прогрес-сирующий</w:t>
            </w:r>
          </w:p>
        </w:tc>
        <w:tc>
          <w:tcPr>
            <w:tcW w:w="4040" w:type="dxa"/>
            <w:tcBorders>
              <w:top w:val="single" w:sz="4" w:space="0" w:color="auto"/>
            </w:tcBorders>
          </w:tcPr>
          <w:p w:rsidR="009C06D8" w:rsidRPr="00F34F73" w:rsidRDefault="009C06D8" w:rsidP="00174551">
            <w:pPr>
              <w:pStyle w:val="ConsPlusNormal"/>
              <w:ind w:firstLine="0"/>
              <w:contextualSpacing/>
              <w:jc w:val="both"/>
              <w:outlineLvl w:val="1"/>
              <w:rPr>
                <w:rFonts w:ascii="Times New Roman" w:hAnsi="Times New Roman" w:cs="Times New Roman"/>
              </w:rPr>
            </w:pPr>
            <w:r w:rsidRPr="00F34F73">
              <w:rPr>
                <w:rFonts w:ascii="Times New Roman" w:hAnsi="Times New Roman" w:cs="Times New Roman"/>
              </w:rPr>
              <w:t>Средства, затрачен</w:t>
            </w:r>
            <w:r w:rsidRPr="00F34F73">
              <w:rPr>
                <w:rFonts w:ascii="Times New Roman" w:hAnsi="Times New Roman" w:cs="Times New Roman"/>
              </w:rPr>
              <w:softHyphen/>
              <w:t>ные на профессиона</w:t>
            </w:r>
            <w:r w:rsidRPr="00F34F73">
              <w:rPr>
                <w:rFonts w:ascii="Times New Roman" w:hAnsi="Times New Roman" w:cs="Times New Roman"/>
              </w:rPr>
              <w:softHyphen/>
              <w:t>лизацию муниципаль</w:t>
            </w:r>
            <w:r w:rsidRPr="00F34F73">
              <w:rPr>
                <w:rFonts w:ascii="Times New Roman" w:hAnsi="Times New Roman" w:cs="Times New Roman"/>
              </w:rPr>
              <w:softHyphen/>
              <w:t>ных служащих и лиц, включенных в кадро</w:t>
            </w:r>
            <w:r w:rsidRPr="00F34F73">
              <w:rPr>
                <w:rFonts w:ascii="Times New Roman" w:hAnsi="Times New Roman" w:cs="Times New Roman"/>
              </w:rPr>
              <w:softHyphen/>
              <w:t>вый резерв и резерв управленческих кад</w:t>
            </w:r>
            <w:r w:rsidRPr="00F34F73">
              <w:rPr>
                <w:rFonts w:ascii="Times New Roman" w:hAnsi="Times New Roman" w:cs="Times New Roman"/>
              </w:rPr>
              <w:softHyphen/>
              <w:t>ров муниципального района «Корочанский район» Белгородской области», тыс.руб.</w:t>
            </w:r>
          </w:p>
        </w:tc>
        <w:tc>
          <w:tcPr>
            <w:tcW w:w="709" w:type="dxa"/>
            <w:tcBorders>
              <w:top w:val="single" w:sz="4" w:space="0" w:color="auto"/>
            </w:tcBorders>
            <w:vAlign w:val="center"/>
          </w:tcPr>
          <w:p w:rsidR="009C06D8" w:rsidRPr="003406B1" w:rsidRDefault="009C06D8" w:rsidP="008F2B06">
            <w:pPr>
              <w:pStyle w:val="ConsPlusNorma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314</w:t>
            </w:r>
          </w:p>
        </w:tc>
        <w:tc>
          <w:tcPr>
            <w:tcW w:w="708" w:type="dxa"/>
            <w:tcBorders>
              <w:top w:val="single" w:sz="4" w:space="0" w:color="auto"/>
            </w:tcBorders>
            <w:vAlign w:val="center"/>
          </w:tcPr>
          <w:p w:rsidR="009C06D8" w:rsidRPr="003406B1" w:rsidRDefault="009C06D8" w:rsidP="008F2B06">
            <w:pPr>
              <w:pStyle w:val="ConsPlusNorma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321</w:t>
            </w:r>
          </w:p>
        </w:tc>
        <w:tc>
          <w:tcPr>
            <w:tcW w:w="709" w:type="dxa"/>
            <w:tcBorders>
              <w:top w:val="single" w:sz="4" w:space="0" w:color="auto"/>
            </w:tcBorders>
            <w:vAlign w:val="center"/>
          </w:tcPr>
          <w:p w:rsidR="009C06D8" w:rsidRPr="003406B1" w:rsidRDefault="009C06D8" w:rsidP="008F2B06">
            <w:pPr>
              <w:pStyle w:val="ConsPlusNorma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321</w:t>
            </w:r>
          </w:p>
        </w:tc>
        <w:tc>
          <w:tcPr>
            <w:tcW w:w="721" w:type="dxa"/>
            <w:tcBorders>
              <w:top w:val="single" w:sz="4" w:space="0" w:color="auto"/>
            </w:tcBorders>
            <w:vAlign w:val="center"/>
          </w:tcPr>
          <w:p w:rsidR="009C06D8" w:rsidRPr="003406B1" w:rsidRDefault="009C06D8" w:rsidP="008F2B06">
            <w:pPr>
              <w:pStyle w:val="ConsPlusNorma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321</w:t>
            </w:r>
          </w:p>
        </w:tc>
        <w:tc>
          <w:tcPr>
            <w:tcW w:w="709" w:type="dxa"/>
            <w:tcBorders>
              <w:top w:val="single" w:sz="4" w:space="0" w:color="auto"/>
            </w:tcBorders>
            <w:vAlign w:val="center"/>
          </w:tcPr>
          <w:p w:rsidR="009C06D8" w:rsidRPr="003406B1" w:rsidRDefault="009C06D8" w:rsidP="008F2B06">
            <w:pPr>
              <w:pStyle w:val="ConsPlusNorma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321</w:t>
            </w:r>
          </w:p>
        </w:tc>
        <w:tc>
          <w:tcPr>
            <w:tcW w:w="708" w:type="dxa"/>
            <w:tcBorders>
              <w:top w:val="single" w:sz="4" w:space="0" w:color="auto"/>
            </w:tcBorders>
            <w:vAlign w:val="center"/>
          </w:tcPr>
          <w:p w:rsidR="009C06D8" w:rsidRPr="003406B1" w:rsidRDefault="009C06D8" w:rsidP="008F2B06">
            <w:pPr>
              <w:pStyle w:val="ConsPlusNorma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321</w:t>
            </w:r>
          </w:p>
        </w:tc>
      </w:tr>
      <w:tr w:rsidR="009C06D8" w:rsidRPr="003406B1" w:rsidTr="00023ED0">
        <w:trPr>
          <w:trHeight w:val="869"/>
          <w:jc w:val="center"/>
        </w:trPr>
        <w:tc>
          <w:tcPr>
            <w:tcW w:w="403" w:type="dxa"/>
            <w:vMerge/>
          </w:tcPr>
          <w:p w:rsidR="009C06D8" w:rsidRPr="003406B1" w:rsidRDefault="009C06D8"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vMerge w:val="restart"/>
          </w:tcPr>
          <w:p w:rsidR="009C06D8" w:rsidRPr="003406B1" w:rsidRDefault="009C06D8" w:rsidP="009C3B65">
            <w:pPr>
              <w:pStyle w:val="ConsPlusNormal"/>
              <w:widowControl/>
              <w:ind w:firstLine="0"/>
              <w:contextualSpacing/>
              <w:jc w:val="both"/>
              <w:outlineLvl w:val="1"/>
              <w:rPr>
                <w:rFonts w:ascii="Times New Roman" w:hAnsi="Times New Roman" w:cs="Times New Roman"/>
              </w:rPr>
            </w:pPr>
            <w:r w:rsidRPr="003406B1">
              <w:rPr>
                <w:rFonts w:ascii="Times New Roman" w:hAnsi="Times New Roman" w:cs="Times New Roman"/>
              </w:rPr>
              <w:t>Основное меро</w:t>
            </w:r>
            <w:r w:rsidRPr="003406B1">
              <w:rPr>
                <w:rFonts w:ascii="Times New Roman" w:hAnsi="Times New Roman" w:cs="Times New Roman"/>
              </w:rPr>
              <w:softHyphen/>
              <w:t>приятие 6.2.</w:t>
            </w:r>
          </w:p>
          <w:p w:rsidR="009C06D8" w:rsidRPr="003406B1" w:rsidRDefault="009C06D8" w:rsidP="009C3B65">
            <w:pPr>
              <w:pStyle w:val="ConsPlusNormal"/>
              <w:widowControl/>
              <w:ind w:firstLine="0"/>
              <w:contextualSpacing/>
              <w:jc w:val="both"/>
              <w:outlineLvl w:val="1"/>
              <w:rPr>
                <w:rFonts w:ascii="Times New Roman" w:hAnsi="Times New Roman" w:cs="Times New Roman"/>
              </w:rPr>
            </w:pPr>
            <w:r w:rsidRPr="003406B1">
              <w:rPr>
                <w:rFonts w:ascii="Times New Roman" w:hAnsi="Times New Roman" w:cs="Times New Roman"/>
              </w:rPr>
              <w:t>«Развитие информа</w:t>
            </w:r>
            <w:r w:rsidRPr="003406B1">
              <w:rPr>
                <w:rFonts w:ascii="Times New Roman" w:hAnsi="Times New Roman" w:cs="Times New Roman"/>
              </w:rPr>
              <w:softHyphen/>
              <w:t>цион-ной инфра</w:t>
            </w:r>
            <w:r w:rsidRPr="003406B1">
              <w:rPr>
                <w:rFonts w:ascii="Times New Roman" w:hAnsi="Times New Roman" w:cs="Times New Roman"/>
              </w:rPr>
              <w:softHyphen/>
              <w:t>структуры муни-</w:t>
            </w:r>
            <w:r w:rsidRPr="003406B1">
              <w:rPr>
                <w:rFonts w:ascii="Times New Roman" w:hAnsi="Times New Roman" w:cs="Times New Roman"/>
              </w:rPr>
              <w:lastRenderedPageBreak/>
              <w:t>ци</w:t>
            </w:r>
            <w:r w:rsidRPr="003406B1">
              <w:rPr>
                <w:rFonts w:ascii="Times New Roman" w:hAnsi="Times New Roman" w:cs="Times New Roman"/>
              </w:rPr>
              <w:softHyphen/>
              <w:t>пальной службы Коро-чанского рай</w:t>
            </w:r>
            <w:r w:rsidRPr="003406B1">
              <w:rPr>
                <w:rFonts w:ascii="Times New Roman" w:hAnsi="Times New Roman" w:cs="Times New Roman"/>
              </w:rPr>
              <w:softHyphen/>
              <w:t>она»</w:t>
            </w:r>
          </w:p>
          <w:p w:rsidR="009C06D8" w:rsidRPr="003406B1" w:rsidRDefault="009C06D8" w:rsidP="009C3B65">
            <w:pPr>
              <w:pStyle w:val="ConsPlusNormal"/>
              <w:widowControl/>
              <w:ind w:firstLine="0"/>
              <w:contextualSpacing/>
              <w:jc w:val="both"/>
              <w:outlineLvl w:val="1"/>
              <w:rPr>
                <w:rFonts w:ascii="Times New Roman" w:hAnsi="Times New Roman" w:cs="Times New Roman"/>
              </w:rPr>
            </w:pPr>
          </w:p>
        </w:tc>
        <w:tc>
          <w:tcPr>
            <w:tcW w:w="1956" w:type="dxa"/>
            <w:vMerge/>
          </w:tcPr>
          <w:p w:rsidR="009C06D8" w:rsidRPr="003406B1" w:rsidRDefault="009C06D8" w:rsidP="008C4FCC">
            <w:pPr>
              <w:pStyle w:val="ConsPlusNormal"/>
              <w:widowControl/>
              <w:ind w:firstLine="0"/>
              <w:contextualSpacing/>
              <w:jc w:val="center"/>
              <w:outlineLvl w:val="1"/>
              <w:rPr>
                <w:rFonts w:ascii="Times New Roman" w:hAnsi="Times New Roman" w:cs="Times New Roman"/>
              </w:rPr>
            </w:pPr>
          </w:p>
        </w:tc>
        <w:tc>
          <w:tcPr>
            <w:tcW w:w="775" w:type="dxa"/>
            <w:vMerge/>
          </w:tcPr>
          <w:p w:rsidR="009C06D8" w:rsidRPr="003406B1" w:rsidRDefault="009C06D8" w:rsidP="00174551">
            <w:pPr>
              <w:pStyle w:val="ConsPlusNormal"/>
              <w:widowControl/>
              <w:ind w:firstLine="0"/>
              <w:contextualSpacing/>
              <w:jc w:val="center"/>
              <w:outlineLvl w:val="1"/>
              <w:rPr>
                <w:rFonts w:ascii="Times New Roman" w:hAnsi="Times New Roman" w:cs="Times New Roman"/>
                <w:sz w:val="21"/>
                <w:szCs w:val="21"/>
              </w:rPr>
            </w:pPr>
          </w:p>
        </w:tc>
        <w:tc>
          <w:tcPr>
            <w:tcW w:w="1206" w:type="dxa"/>
          </w:tcPr>
          <w:p w:rsidR="009C06D8" w:rsidRPr="003406B1" w:rsidRDefault="009C06D8" w:rsidP="00551AB8">
            <w:pPr>
              <w:pStyle w:val="ConsPlusNormal"/>
              <w:widowControl/>
              <w:ind w:left="-3" w:right="-138" w:firstLine="0"/>
              <w:contextualSpacing/>
              <w:outlineLvl w:val="1"/>
              <w:rPr>
                <w:rFonts w:ascii="Times New Roman" w:hAnsi="Times New Roman" w:cs="Times New Roman"/>
              </w:rPr>
            </w:pPr>
            <w:r w:rsidRPr="003406B1">
              <w:rPr>
                <w:rFonts w:ascii="Times New Roman" w:hAnsi="Times New Roman" w:cs="Times New Roman"/>
              </w:rPr>
              <w:t>постоянный</w:t>
            </w:r>
          </w:p>
        </w:tc>
        <w:tc>
          <w:tcPr>
            <w:tcW w:w="4040" w:type="dxa"/>
          </w:tcPr>
          <w:p w:rsidR="009C06D8" w:rsidRPr="00F34F73" w:rsidRDefault="009C06D8" w:rsidP="00174551">
            <w:pPr>
              <w:pStyle w:val="ConsPlusNormal"/>
              <w:widowControl/>
              <w:ind w:firstLine="0"/>
              <w:contextualSpacing/>
              <w:jc w:val="both"/>
              <w:outlineLvl w:val="1"/>
              <w:rPr>
                <w:rFonts w:ascii="Times New Roman" w:hAnsi="Times New Roman" w:cs="Times New Roman"/>
              </w:rPr>
            </w:pPr>
            <w:r w:rsidRPr="00F34F73">
              <w:rPr>
                <w:rFonts w:ascii="Times New Roman" w:hAnsi="Times New Roman" w:cs="Times New Roman"/>
              </w:rPr>
              <w:t>Количество нормативно-правовых актов, подлежащих разме</w:t>
            </w:r>
            <w:r w:rsidRPr="00F34F73">
              <w:rPr>
                <w:rFonts w:ascii="Times New Roman" w:hAnsi="Times New Roman" w:cs="Times New Roman"/>
              </w:rPr>
              <w:softHyphen/>
              <w:t>щению на официаль</w:t>
            </w:r>
            <w:r w:rsidRPr="00F34F73">
              <w:rPr>
                <w:rFonts w:ascii="Times New Roman" w:hAnsi="Times New Roman" w:cs="Times New Roman"/>
              </w:rPr>
              <w:softHyphen/>
              <w:t>ном сайте органов местного самоуправ</w:t>
            </w:r>
            <w:r w:rsidRPr="00F34F73">
              <w:rPr>
                <w:rFonts w:ascii="Times New Roman" w:hAnsi="Times New Roman" w:cs="Times New Roman"/>
              </w:rPr>
              <w:softHyphen/>
              <w:t>ления, %</w:t>
            </w:r>
          </w:p>
        </w:tc>
        <w:tc>
          <w:tcPr>
            <w:tcW w:w="709"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8"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9"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21"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9"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8"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r>
      <w:tr w:rsidR="009C06D8" w:rsidRPr="003406B1" w:rsidTr="00023ED0">
        <w:trPr>
          <w:trHeight w:val="404"/>
          <w:jc w:val="center"/>
        </w:trPr>
        <w:tc>
          <w:tcPr>
            <w:tcW w:w="403" w:type="dxa"/>
            <w:vMerge/>
          </w:tcPr>
          <w:p w:rsidR="009C06D8" w:rsidRPr="003406B1" w:rsidRDefault="009C06D8"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vMerge/>
          </w:tcPr>
          <w:p w:rsidR="009C06D8" w:rsidRPr="003406B1" w:rsidRDefault="009C06D8" w:rsidP="009C3B65">
            <w:pPr>
              <w:pStyle w:val="ConsPlusNormal"/>
              <w:widowControl/>
              <w:ind w:firstLine="0"/>
              <w:contextualSpacing/>
              <w:jc w:val="both"/>
              <w:outlineLvl w:val="1"/>
              <w:rPr>
                <w:rFonts w:ascii="Times New Roman" w:hAnsi="Times New Roman" w:cs="Times New Roman"/>
              </w:rPr>
            </w:pPr>
          </w:p>
        </w:tc>
        <w:tc>
          <w:tcPr>
            <w:tcW w:w="1956" w:type="dxa"/>
            <w:vMerge/>
          </w:tcPr>
          <w:p w:rsidR="009C06D8" w:rsidRPr="003406B1" w:rsidRDefault="009C06D8" w:rsidP="008C4FCC">
            <w:pPr>
              <w:pStyle w:val="ConsPlusNormal"/>
              <w:widowControl/>
              <w:ind w:firstLine="0"/>
              <w:contextualSpacing/>
              <w:jc w:val="center"/>
              <w:outlineLvl w:val="1"/>
              <w:rPr>
                <w:rFonts w:ascii="Times New Roman" w:hAnsi="Times New Roman" w:cs="Times New Roman"/>
              </w:rPr>
            </w:pPr>
          </w:p>
        </w:tc>
        <w:tc>
          <w:tcPr>
            <w:tcW w:w="775" w:type="dxa"/>
            <w:vMerge/>
          </w:tcPr>
          <w:p w:rsidR="009C06D8" w:rsidRPr="003406B1" w:rsidRDefault="009C06D8" w:rsidP="00174551">
            <w:pPr>
              <w:pStyle w:val="ConsPlusNormal"/>
              <w:widowControl/>
              <w:ind w:firstLine="0"/>
              <w:contextualSpacing/>
              <w:jc w:val="center"/>
              <w:outlineLvl w:val="1"/>
              <w:rPr>
                <w:rFonts w:ascii="Times New Roman" w:hAnsi="Times New Roman" w:cs="Times New Roman"/>
                <w:sz w:val="21"/>
                <w:szCs w:val="21"/>
              </w:rPr>
            </w:pPr>
          </w:p>
        </w:tc>
        <w:tc>
          <w:tcPr>
            <w:tcW w:w="1206" w:type="dxa"/>
          </w:tcPr>
          <w:p w:rsidR="009C06D8" w:rsidRPr="003406B1" w:rsidRDefault="009C06D8" w:rsidP="00927F9E">
            <w:pPr>
              <w:pStyle w:val="ConsPlusNormal"/>
              <w:widowControl/>
              <w:ind w:left="-3" w:right="-138" w:firstLine="0"/>
              <w:contextualSpacing/>
              <w:outlineLvl w:val="1"/>
              <w:rPr>
                <w:rFonts w:ascii="Times New Roman" w:hAnsi="Times New Roman" w:cs="Times New Roman"/>
              </w:rPr>
            </w:pPr>
            <w:r w:rsidRPr="003406B1">
              <w:rPr>
                <w:rFonts w:ascii="Times New Roman" w:hAnsi="Times New Roman" w:cs="Times New Roman"/>
              </w:rPr>
              <w:t>постоянный</w:t>
            </w:r>
          </w:p>
        </w:tc>
        <w:tc>
          <w:tcPr>
            <w:tcW w:w="4040" w:type="dxa"/>
          </w:tcPr>
          <w:p w:rsidR="009C06D8" w:rsidRPr="003406B1" w:rsidRDefault="009C06D8" w:rsidP="00174551">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Доля муниципальных служащих, имеющих возможность быст</w:t>
            </w:r>
            <w:r w:rsidRPr="003406B1">
              <w:rPr>
                <w:rFonts w:ascii="Times New Roman" w:hAnsi="Times New Roman" w:cs="Times New Roman"/>
                <w:sz w:val="22"/>
                <w:szCs w:val="22"/>
              </w:rPr>
              <w:softHyphen/>
              <w:t>рого доступа к разде</w:t>
            </w:r>
            <w:r w:rsidRPr="003406B1">
              <w:rPr>
                <w:rFonts w:ascii="Times New Roman" w:hAnsi="Times New Roman" w:cs="Times New Roman"/>
                <w:sz w:val="22"/>
                <w:szCs w:val="22"/>
              </w:rPr>
              <w:softHyphen/>
              <w:t>лам сайта, %</w:t>
            </w:r>
          </w:p>
        </w:tc>
        <w:tc>
          <w:tcPr>
            <w:tcW w:w="709"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8"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9"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21"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9"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8"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r>
      <w:tr w:rsidR="009C06D8" w:rsidRPr="003406B1" w:rsidTr="00023ED0">
        <w:trPr>
          <w:trHeight w:val="1789"/>
          <w:jc w:val="center"/>
        </w:trPr>
        <w:tc>
          <w:tcPr>
            <w:tcW w:w="403" w:type="dxa"/>
            <w:vMerge w:val="restart"/>
            <w:tcBorders>
              <w:top w:val="single" w:sz="4" w:space="0" w:color="auto"/>
              <w:right w:val="single" w:sz="4" w:space="0" w:color="auto"/>
            </w:tcBorders>
          </w:tcPr>
          <w:p w:rsidR="009C06D8" w:rsidRPr="003406B1" w:rsidRDefault="009C06D8" w:rsidP="00582625">
            <w:pPr>
              <w:pStyle w:val="ConsPlusNormal"/>
              <w:widowControl/>
              <w:ind w:left="-121" w:firstLine="0"/>
              <w:contextualSpacing/>
              <w:jc w:val="both"/>
              <w:outlineLvl w:val="1"/>
              <w:rPr>
                <w:rFonts w:ascii="Times New Roman" w:hAnsi="Times New Roman" w:cs="Times New Roman"/>
                <w:b/>
                <w:sz w:val="22"/>
                <w:szCs w:val="22"/>
              </w:rPr>
            </w:pPr>
          </w:p>
        </w:tc>
        <w:tc>
          <w:tcPr>
            <w:tcW w:w="2579" w:type="dxa"/>
            <w:tcBorders>
              <w:top w:val="single" w:sz="4" w:space="0" w:color="auto"/>
              <w:bottom w:val="single" w:sz="4" w:space="0" w:color="auto"/>
              <w:right w:val="single" w:sz="4" w:space="0" w:color="auto"/>
            </w:tcBorders>
          </w:tcPr>
          <w:p w:rsidR="009C06D8" w:rsidRPr="003406B1" w:rsidRDefault="009C06D8" w:rsidP="003B4B17">
            <w:pPr>
              <w:autoSpaceDE w:val="0"/>
              <w:autoSpaceDN w:val="0"/>
              <w:adjustRightInd w:val="0"/>
              <w:contextualSpacing/>
              <w:jc w:val="both"/>
              <w:rPr>
                <w:b/>
                <w:sz w:val="20"/>
                <w:szCs w:val="20"/>
              </w:rPr>
            </w:pPr>
            <w:r w:rsidRPr="003406B1">
              <w:rPr>
                <w:b/>
                <w:sz w:val="20"/>
                <w:szCs w:val="20"/>
              </w:rPr>
              <w:t xml:space="preserve">Подпрограмма № 7 «Ис-полнение муниципальной функции управлением образования администра-ции Корочанского райо-на в соответствии с действующим законода-тельством при выполне-нии муниципальной программы «Развитие образования Корочанс-кого района» </w:t>
            </w:r>
            <w:r w:rsidRPr="003406B1">
              <w:rPr>
                <w:sz w:val="20"/>
                <w:szCs w:val="20"/>
              </w:rPr>
              <w:t>Задачи подпрограммы:</w:t>
            </w:r>
            <w:r w:rsidRPr="003406B1">
              <w:rPr>
                <w:bCs/>
                <w:sz w:val="20"/>
                <w:szCs w:val="20"/>
              </w:rPr>
              <w:t>1.О</w:t>
            </w:r>
            <w:r w:rsidRPr="003406B1">
              <w:rPr>
                <w:sz w:val="20"/>
                <w:szCs w:val="20"/>
              </w:rPr>
              <w:t>беспече-ние функций органов мест</w:t>
            </w:r>
            <w:r w:rsidRPr="003406B1">
              <w:rPr>
                <w:sz w:val="20"/>
                <w:szCs w:val="20"/>
              </w:rPr>
              <w:softHyphen/>
              <w:t>ного само-управления Корочанского района.</w:t>
            </w:r>
          </w:p>
          <w:p w:rsidR="009C06D8" w:rsidRPr="003406B1" w:rsidRDefault="009C06D8" w:rsidP="009C3B65">
            <w:pPr>
              <w:pStyle w:val="ConsPlusNormal"/>
              <w:widowControl/>
              <w:ind w:firstLine="0"/>
              <w:contextualSpacing/>
              <w:jc w:val="both"/>
              <w:outlineLvl w:val="1"/>
              <w:rPr>
                <w:rFonts w:ascii="Times New Roman" w:hAnsi="Times New Roman" w:cs="Times New Roman"/>
              </w:rPr>
            </w:pPr>
            <w:r w:rsidRPr="003406B1">
              <w:rPr>
                <w:rFonts w:ascii="Times New Roman" w:hAnsi="Times New Roman" w:cs="Times New Roman"/>
              </w:rPr>
              <w:t>2.Осуществление мер госу-дарствен</w:t>
            </w:r>
            <w:r w:rsidRPr="003406B1">
              <w:rPr>
                <w:rFonts w:ascii="Times New Roman" w:hAnsi="Times New Roman" w:cs="Times New Roman"/>
              </w:rPr>
              <w:softHyphen/>
              <w:t>ной поддержки в сфере развития обра</w:t>
            </w:r>
            <w:r w:rsidRPr="003406B1">
              <w:rPr>
                <w:rFonts w:ascii="Times New Roman" w:hAnsi="Times New Roman" w:cs="Times New Roman"/>
              </w:rPr>
              <w:softHyphen/>
              <w:t>зования.</w:t>
            </w:r>
          </w:p>
        </w:tc>
        <w:tc>
          <w:tcPr>
            <w:tcW w:w="1956" w:type="dxa"/>
            <w:vMerge w:val="restart"/>
          </w:tcPr>
          <w:p w:rsidR="009C06D8" w:rsidRPr="003406B1" w:rsidRDefault="009C06D8" w:rsidP="009C7DA6">
            <w:pPr>
              <w:pStyle w:val="ConsPlusNormal"/>
              <w:ind w:firstLine="0"/>
              <w:contextualSpacing/>
              <w:jc w:val="center"/>
              <w:outlineLvl w:val="1"/>
              <w:rPr>
                <w:rFonts w:ascii="Times New Roman" w:hAnsi="Times New Roman" w:cs="Times New Roman"/>
              </w:rPr>
            </w:pPr>
            <w:r w:rsidRPr="003406B1">
              <w:rPr>
                <w:rFonts w:ascii="Times New Roman" w:hAnsi="Times New Roman" w:cs="Times New Roman"/>
                <w:b/>
              </w:rPr>
              <w:t>Соисполнитель и участник</w:t>
            </w:r>
            <w:r w:rsidRPr="003406B1">
              <w:rPr>
                <w:rFonts w:ascii="Times New Roman" w:hAnsi="Times New Roman" w:cs="Times New Roman"/>
              </w:rPr>
              <w:t xml:space="preserve"> - управление образования администрации муниципального района   «Корочанский район»</w:t>
            </w:r>
          </w:p>
        </w:tc>
        <w:tc>
          <w:tcPr>
            <w:tcW w:w="775" w:type="dxa"/>
            <w:vMerge w:val="restart"/>
            <w:tcBorders>
              <w:left w:val="single" w:sz="4" w:space="0" w:color="auto"/>
            </w:tcBorders>
          </w:tcPr>
          <w:p w:rsidR="009C06D8" w:rsidRPr="003406B1" w:rsidRDefault="009C06D8" w:rsidP="00174551">
            <w:pPr>
              <w:pStyle w:val="ConsPlusNormal"/>
              <w:widowControl/>
              <w:ind w:firstLine="0"/>
              <w:contextualSpacing/>
              <w:jc w:val="center"/>
              <w:outlineLvl w:val="1"/>
              <w:rPr>
                <w:rFonts w:ascii="Times New Roman" w:hAnsi="Times New Roman" w:cs="Times New Roman"/>
                <w:sz w:val="21"/>
                <w:szCs w:val="21"/>
              </w:rPr>
            </w:pPr>
            <w:r w:rsidRPr="003406B1">
              <w:rPr>
                <w:rFonts w:ascii="Times New Roman" w:hAnsi="Times New Roman" w:cs="Times New Roman"/>
                <w:sz w:val="21"/>
                <w:szCs w:val="21"/>
              </w:rPr>
              <w:t>2015</w:t>
            </w:r>
          </w:p>
          <w:p w:rsidR="009C06D8" w:rsidRPr="003406B1" w:rsidRDefault="009C06D8" w:rsidP="00174551">
            <w:pPr>
              <w:pStyle w:val="ConsPlusNormal"/>
              <w:widowControl/>
              <w:ind w:firstLine="0"/>
              <w:contextualSpacing/>
              <w:jc w:val="center"/>
              <w:outlineLvl w:val="1"/>
              <w:rPr>
                <w:rFonts w:ascii="Times New Roman" w:hAnsi="Times New Roman" w:cs="Times New Roman"/>
                <w:sz w:val="21"/>
                <w:szCs w:val="21"/>
              </w:rPr>
            </w:pPr>
            <w:r w:rsidRPr="003406B1">
              <w:rPr>
                <w:rFonts w:ascii="Times New Roman" w:hAnsi="Times New Roman" w:cs="Times New Roman"/>
                <w:sz w:val="21"/>
                <w:szCs w:val="21"/>
              </w:rPr>
              <w:t>2020</w:t>
            </w:r>
          </w:p>
        </w:tc>
        <w:tc>
          <w:tcPr>
            <w:tcW w:w="1206" w:type="dxa"/>
            <w:tcBorders>
              <w:bottom w:val="single" w:sz="4" w:space="0" w:color="auto"/>
            </w:tcBorders>
          </w:tcPr>
          <w:p w:rsidR="009C06D8" w:rsidRPr="003406B1" w:rsidRDefault="009C06D8" w:rsidP="009C7DA6">
            <w:pPr>
              <w:pStyle w:val="ConsPlusNormal"/>
              <w:widowControl/>
              <w:ind w:left="-3" w:right="-138" w:firstLine="0"/>
              <w:contextualSpacing/>
              <w:outlineLvl w:val="1"/>
              <w:rPr>
                <w:rFonts w:ascii="Times New Roman" w:hAnsi="Times New Roman" w:cs="Times New Roman"/>
              </w:rPr>
            </w:pPr>
            <w:r w:rsidRPr="003406B1">
              <w:rPr>
                <w:rFonts w:ascii="Times New Roman" w:hAnsi="Times New Roman" w:cs="Times New Roman"/>
              </w:rPr>
              <w:t>постоянный</w:t>
            </w:r>
          </w:p>
        </w:tc>
        <w:tc>
          <w:tcPr>
            <w:tcW w:w="4040" w:type="dxa"/>
            <w:tcBorders>
              <w:bottom w:val="single" w:sz="4" w:space="0" w:color="auto"/>
            </w:tcBorders>
          </w:tcPr>
          <w:p w:rsidR="009C06D8" w:rsidRPr="003406B1" w:rsidRDefault="009C06D8" w:rsidP="00CF238A">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Уровень ежегодного достижения показате</w:t>
            </w:r>
            <w:r w:rsidRPr="003406B1">
              <w:rPr>
                <w:rFonts w:ascii="Times New Roman" w:hAnsi="Times New Roman" w:cs="Times New Roman"/>
                <w:sz w:val="22"/>
                <w:szCs w:val="22"/>
              </w:rPr>
              <w:softHyphen/>
              <w:t>л</w:t>
            </w:r>
            <w:r w:rsidR="00F34F73">
              <w:rPr>
                <w:rFonts w:ascii="Times New Roman" w:hAnsi="Times New Roman" w:cs="Times New Roman"/>
                <w:sz w:val="22"/>
                <w:szCs w:val="22"/>
              </w:rPr>
              <w:t>ей муниципальной программы прог</w:t>
            </w:r>
            <w:r w:rsidRPr="003406B1">
              <w:rPr>
                <w:rFonts w:ascii="Times New Roman" w:hAnsi="Times New Roman" w:cs="Times New Roman"/>
                <w:sz w:val="22"/>
                <w:szCs w:val="22"/>
              </w:rPr>
              <w:t>раммы, %</w:t>
            </w:r>
          </w:p>
        </w:tc>
        <w:tc>
          <w:tcPr>
            <w:tcW w:w="709" w:type="dxa"/>
            <w:tcBorders>
              <w:bottom w:val="single" w:sz="4" w:space="0" w:color="auto"/>
            </w:tcBorders>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8" w:type="dxa"/>
            <w:tcBorders>
              <w:bottom w:val="single" w:sz="4" w:space="0" w:color="auto"/>
            </w:tcBorders>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9" w:type="dxa"/>
            <w:tcBorders>
              <w:bottom w:val="single" w:sz="4" w:space="0" w:color="auto"/>
            </w:tcBorders>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21" w:type="dxa"/>
            <w:tcBorders>
              <w:bottom w:val="single" w:sz="4" w:space="0" w:color="auto"/>
            </w:tcBorders>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9" w:type="dxa"/>
            <w:tcBorders>
              <w:bottom w:val="single" w:sz="4" w:space="0" w:color="auto"/>
            </w:tcBorders>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8" w:type="dxa"/>
            <w:tcBorders>
              <w:bottom w:val="single" w:sz="4" w:space="0" w:color="auto"/>
            </w:tcBorders>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r>
      <w:tr w:rsidR="009C06D8" w:rsidRPr="003406B1" w:rsidTr="00023ED0">
        <w:trPr>
          <w:trHeight w:val="655"/>
          <w:jc w:val="center"/>
        </w:trPr>
        <w:tc>
          <w:tcPr>
            <w:tcW w:w="403" w:type="dxa"/>
            <w:vMerge/>
            <w:tcBorders>
              <w:right w:val="single" w:sz="4" w:space="0" w:color="auto"/>
            </w:tcBorders>
          </w:tcPr>
          <w:p w:rsidR="009C06D8" w:rsidRPr="003406B1" w:rsidRDefault="009C06D8" w:rsidP="00582625">
            <w:pPr>
              <w:pStyle w:val="af6"/>
              <w:widowControl w:val="0"/>
              <w:tabs>
                <w:tab w:val="left" w:pos="993"/>
              </w:tabs>
              <w:autoSpaceDE w:val="0"/>
              <w:autoSpaceDN w:val="0"/>
              <w:adjustRightInd w:val="0"/>
              <w:ind w:left="-121"/>
              <w:jc w:val="both"/>
            </w:pPr>
          </w:p>
        </w:tc>
        <w:tc>
          <w:tcPr>
            <w:tcW w:w="2579" w:type="dxa"/>
            <w:tcBorders>
              <w:left w:val="single" w:sz="4" w:space="0" w:color="auto"/>
            </w:tcBorders>
          </w:tcPr>
          <w:p w:rsidR="009C06D8" w:rsidRPr="003406B1" w:rsidRDefault="009C06D8" w:rsidP="009C3B65">
            <w:pPr>
              <w:pStyle w:val="af6"/>
              <w:widowControl w:val="0"/>
              <w:tabs>
                <w:tab w:val="left" w:pos="993"/>
              </w:tabs>
              <w:autoSpaceDE w:val="0"/>
              <w:autoSpaceDN w:val="0"/>
              <w:adjustRightInd w:val="0"/>
              <w:ind w:left="0"/>
              <w:jc w:val="both"/>
              <w:rPr>
                <w:bCs/>
                <w:sz w:val="20"/>
                <w:szCs w:val="20"/>
              </w:rPr>
            </w:pPr>
            <w:r w:rsidRPr="003406B1">
              <w:rPr>
                <w:sz w:val="20"/>
                <w:szCs w:val="20"/>
              </w:rPr>
              <w:t>Основное меро</w:t>
            </w:r>
            <w:r w:rsidRPr="003406B1">
              <w:rPr>
                <w:sz w:val="20"/>
                <w:szCs w:val="20"/>
              </w:rPr>
              <w:softHyphen/>
              <w:t>приятие 7.1.</w:t>
            </w:r>
            <w:r w:rsidRPr="003406B1">
              <w:rPr>
                <w:bCs/>
                <w:sz w:val="20"/>
                <w:szCs w:val="20"/>
              </w:rPr>
              <w:t xml:space="preserve"> «</w:t>
            </w:r>
            <w:r w:rsidRPr="003406B1">
              <w:rPr>
                <w:sz w:val="20"/>
                <w:szCs w:val="20"/>
              </w:rPr>
              <w:t>Обес</w:t>
            </w:r>
            <w:r w:rsidRPr="003406B1">
              <w:rPr>
                <w:sz w:val="20"/>
                <w:szCs w:val="20"/>
              </w:rPr>
              <w:softHyphen/>
              <w:t>печение функций органов местного само-управления Ко</w:t>
            </w:r>
            <w:r w:rsidRPr="003406B1">
              <w:rPr>
                <w:sz w:val="20"/>
                <w:szCs w:val="20"/>
              </w:rPr>
              <w:softHyphen/>
              <w:t>рочанского района в рамках подпро</w:t>
            </w:r>
            <w:r w:rsidRPr="003406B1">
              <w:rPr>
                <w:sz w:val="20"/>
                <w:szCs w:val="20"/>
              </w:rPr>
              <w:softHyphen/>
              <w:t xml:space="preserve">граммы </w:t>
            </w:r>
          </w:p>
        </w:tc>
        <w:tc>
          <w:tcPr>
            <w:tcW w:w="1956" w:type="dxa"/>
            <w:vMerge/>
            <w:tcBorders>
              <w:right w:val="single" w:sz="4" w:space="0" w:color="auto"/>
            </w:tcBorders>
          </w:tcPr>
          <w:p w:rsidR="009C06D8" w:rsidRPr="003406B1" w:rsidRDefault="009C06D8" w:rsidP="008C4FCC">
            <w:pPr>
              <w:pStyle w:val="ConsPlusNormal"/>
              <w:contextualSpacing/>
              <w:jc w:val="center"/>
              <w:outlineLvl w:val="1"/>
              <w:rPr>
                <w:rFonts w:ascii="Times New Roman" w:hAnsi="Times New Roman" w:cs="Times New Roman"/>
              </w:rPr>
            </w:pPr>
          </w:p>
        </w:tc>
        <w:tc>
          <w:tcPr>
            <w:tcW w:w="775" w:type="dxa"/>
            <w:vMerge/>
            <w:tcBorders>
              <w:left w:val="single" w:sz="4" w:space="0" w:color="auto"/>
            </w:tcBorders>
          </w:tcPr>
          <w:p w:rsidR="009C06D8" w:rsidRPr="003406B1" w:rsidRDefault="009C06D8" w:rsidP="00174551">
            <w:pPr>
              <w:pStyle w:val="ConsPlusNormal"/>
              <w:widowControl/>
              <w:ind w:firstLine="0"/>
              <w:contextualSpacing/>
              <w:jc w:val="center"/>
              <w:outlineLvl w:val="1"/>
              <w:rPr>
                <w:rFonts w:ascii="Times New Roman" w:hAnsi="Times New Roman" w:cs="Times New Roman"/>
                <w:sz w:val="21"/>
                <w:szCs w:val="21"/>
              </w:rPr>
            </w:pPr>
          </w:p>
        </w:tc>
        <w:tc>
          <w:tcPr>
            <w:tcW w:w="1206" w:type="dxa"/>
          </w:tcPr>
          <w:p w:rsidR="009C06D8" w:rsidRPr="003406B1" w:rsidRDefault="009C06D8" w:rsidP="00551AB8">
            <w:pPr>
              <w:pStyle w:val="ConsPlusNormal"/>
              <w:widowControl/>
              <w:ind w:left="-3" w:right="-138" w:firstLine="0"/>
              <w:contextualSpacing/>
              <w:outlineLvl w:val="1"/>
              <w:rPr>
                <w:rFonts w:ascii="Times New Roman" w:hAnsi="Times New Roman" w:cs="Times New Roman"/>
              </w:rPr>
            </w:pPr>
            <w:r w:rsidRPr="003406B1">
              <w:rPr>
                <w:rFonts w:ascii="Times New Roman" w:hAnsi="Times New Roman" w:cs="Times New Roman"/>
              </w:rPr>
              <w:t>постоянный</w:t>
            </w:r>
          </w:p>
        </w:tc>
        <w:tc>
          <w:tcPr>
            <w:tcW w:w="4040" w:type="dxa"/>
          </w:tcPr>
          <w:p w:rsidR="009C06D8" w:rsidRPr="003406B1" w:rsidRDefault="009C06D8" w:rsidP="00174551">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Выполнение задач по исполнению муниципальных функций управлением образования администрации Коро-чанского района, %</w:t>
            </w:r>
          </w:p>
        </w:tc>
        <w:tc>
          <w:tcPr>
            <w:tcW w:w="709"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8"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9"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21"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9"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8"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r>
      <w:tr w:rsidR="009C06D8" w:rsidRPr="003406B1" w:rsidTr="00023ED0">
        <w:trPr>
          <w:trHeight w:val="1216"/>
          <w:jc w:val="center"/>
        </w:trPr>
        <w:tc>
          <w:tcPr>
            <w:tcW w:w="403" w:type="dxa"/>
            <w:vMerge/>
            <w:tcBorders>
              <w:right w:val="single" w:sz="4" w:space="0" w:color="auto"/>
            </w:tcBorders>
          </w:tcPr>
          <w:p w:rsidR="009C06D8" w:rsidRPr="003406B1" w:rsidRDefault="009C06D8"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tcBorders>
              <w:left w:val="single" w:sz="4" w:space="0" w:color="auto"/>
            </w:tcBorders>
          </w:tcPr>
          <w:p w:rsidR="009C06D8" w:rsidRDefault="009C06D8" w:rsidP="009C3B65">
            <w:pPr>
              <w:pStyle w:val="ConsPlusNormal"/>
              <w:widowControl/>
              <w:ind w:firstLine="0"/>
              <w:contextualSpacing/>
              <w:jc w:val="both"/>
              <w:outlineLvl w:val="1"/>
              <w:rPr>
                <w:rFonts w:ascii="Times New Roman" w:hAnsi="Times New Roman" w:cs="Times New Roman"/>
              </w:rPr>
            </w:pPr>
            <w:r w:rsidRPr="003406B1">
              <w:rPr>
                <w:rFonts w:ascii="Times New Roman" w:hAnsi="Times New Roman" w:cs="Times New Roman"/>
              </w:rPr>
              <w:t>Основное меро</w:t>
            </w:r>
            <w:r w:rsidRPr="003406B1">
              <w:rPr>
                <w:rFonts w:ascii="Times New Roman" w:hAnsi="Times New Roman" w:cs="Times New Roman"/>
              </w:rPr>
              <w:softHyphen/>
              <w:t>приятие 7.2. «Обес</w:t>
            </w:r>
            <w:r w:rsidRPr="003406B1">
              <w:rPr>
                <w:rFonts w:ascii="Times New Roman" w:hAnsi="Times New Roman" w:cs="Times New Roman"/>
              </w:rPr>
              <w:softHyphen/>
              <w:t>печение деятельно</w:t>
            </w:r>
            <w:r w:rsidRPr="003406B1">
              <w:rPr>
                <w:rFonts w:ascii="Times New Roman" w:hAnsi="Times New Roman" w:cs="Times New Roman"/>
              </w:rPr>
              <w:softHyphen/>
              <w:t>сти (оказание услуг) муни-ципальных уч</w:t>
            </w:r>
            <w:r w:rsidRPr="003406B1">
              <w:rPr>
                <w:rFonts w:ascii="Times New Roman" w:hAnsi="Times New Roman" w:cs="Times New Roman"/>
              </w:rPr>
              <w:softHyphen/>
              <w:t>реждений (органи</w:t>
            </w:r>
            <w:r w:rsidRPr="003406B1">
              <w:rPr>
                <w:rFonts w:ascii="Times New Roman" w:hAnsi="Times New Roman" w:cs="Times New Roman"/>
              </w:rPr>
              <w:softHyphen/>
              <w:t>заций) Корочанс-кого района в рам</w:t>
            </w:r>
            <w:r w:rsidRPr="003406B1">
              <w:rPr>
                <w:rFonts w:ascii="Times New Roman" w:hAnsi="Times New Roman" w:cs="Times New Roman"/>
              </w:rPr>
              <w:softHyphen/>
              <w:t xml:space="preserve">ках подпрограммы </w:t>
            </w:r>
          </w:p>
          <w:p w:rsidR="00450F59" w:rsidRPr="003406B1" w:rsidRDefault="00450F59" w:rsidP="009C3B65">
            <w:pPr>
              <w:pStyle w:val="ConsPlusNormal"/>
              <w:widowControl/>
              <w:ind w:firstLine="0"/>
              <w:contextualSpacing/>
              <w:jc w:val="both"/>
              <w:outlineLvl w:val="1"/>
              <w:rPr>
                <w:rFonts w:ascii="Times New Roman" w:hAnsi="Times New Roman" w:cs="Times New Roman"/>
              </w:rPr>
            </w:pPr>
          </w:p>
        </w:tc>
        <w:tc>
          <w:tcPr>
            <w:tcW w:w="1956" w:type="dxa"/>
            <w:vMerge/>
            <w:tcBorders>
              <w:right w:val="single" w:sz="4" w:space="0" w:color="auto"/>
            </w:tcBorders>
          </w:tcPr>
          <w:p w:rsidR="009C06D8" w:rsidRPr="003406B1" w:rsidRDefault="009C06D8" w:rsidP="008C4FCC">
            <w:pPr>
              <w:pStyle w:val="ConsPlusNormal"/>
              <w:contextualSpacing/>
              <w:jc w:val="center"/>
              <w:outlineLvl w:val="1"/>
              <w:rPr>
                <w:rFonts w:ascii="Times New Roman" w:hAnsi="Times New Roman" w:cs="Times New Roman"/>
              </w:rPr>
            </w:pPr>
          </w:p>
        </w:tc>
        <w:tc>
          <w:tcPr>
            <w:tcW w:w="775" w:type="dxa"/>
            <w:vMerge/>
            <w:tcBorders>
              <w:left w:val="single" w:sz="4" w:space="0" w:color="auto"/>
            </w:tcBorders>
          </w:tcPr>
          <w:p w:rsidR="009C06D8" w:rsidRPr="003406B1" w:rsidRDefault="009C06D8" w:rsidP="00174551">
            <w:pPr>
              <w:pStyle w:val="ConsPlusNormal"/>
              <w:widowControl/>
              <w:ind w:firstLine="0"/>
              <w:contextualSpacing/>
              <w:jc w:val="center"/>
              <w:outlineLvl w:val="1"/>
              <w:rPr>
                <w:rFonts w:ascii="Times New Roman" w:hAnsi="Times New Roman" w:cs="Times New Roman"/>
                <w:sz w:val="21"/>
                <w:szCs w:val="21"/>
              </w:rPr>
            </w:pPr>
          </w:p>
        </w:tc>
        <w:tc>
          <w:tcPr>
            <w:tcW w:w="1206" w:type="dxa"/>
          </w:tcPr>
          <w:p w:rsidR="009C06D8" w:rsidRPr="003406B1" w:rsidRDefault="009C06D8" w:rsidP="00551AB8">
            <w:pPr>
              <w:pStyle w:val="ConsPlusNormal"/>
              <w:widowControl/>
              <w:ind w:left="-3" w:right="-138" w:firstLine="0"/>
              <w:contextualSpacing/>
              <w:outlineLvl w:val="1"/>
              <w:rPr>
                <w:rFonts w:ascii="Times New Roman" w:hAnsi="Times New Roman" w:cs="Times New Roman"/>
              </w:rPr>
            </w:pPr>
            <w:r w:rsidRPr="003406B1">
              <w:rPr>
                <w:rFonts w:ascii="Times New Roman" w:hAnsi="Times New Roman" w:cs="Times New Roman"/>
              </w:rPr>
              <w:t>постоянный</w:t>
            </w:r>
          </w:p>
        </w:tc>
        <w:tc>
          <w:tcPr>
            <w:tcW w:w="4040" w:type="dxa"/>
          </w:tcPr>
          <w:p w:rsidR="009C06D8" w:rsidRPr="003406B1" w:rsidRDefault="009C06D8" w:rsidP="00174551">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Уровень удовлетво</w:t>
            </w:r>
            <w:r w:rsidRPr="003406B1">
              <w:rPr>
                <w:rFonts w:ascii="Times New Roman" w:hAnsi="Times New Roman" w:cs="Times New Roman"/>
                <w:sz w:val="22"/>
                <w:szCs w:val="22"/>
              </w:rPr>
              <w:softHyphen/>
              <w:t>ренности населения Корочанского района качеством пре-достав</w:t>
            </w:r>
            <w:r w:rsidRPr="003406B1">
              <w:rPr>
                <w:rFonts w:ascii="Times New Roman" w:hAnsi="Times New Roman" w:cs="Times New Roman"/>
                <w:sz w:val="22"/>
                <w:szCs w:val="22"/>
              </w:rPr>
              <w:softHyphen/>
              <w:t>ления муниципальных услуг в сфере образо</w:t>
            </w:r>
            <w:r w:rsidRPr="003406B1">
              <w:rPr>
                <w:rFonts w:ascii="Times New Roman" w:hAnsi="Times New Roman" w:cs="Times New Roman"/>
                <w:sz w:val="22"/>
                <w:szCs w:val="22"/>
              </w:rPr>
              <w:softHyphen/>
              <w:t>вания, %</w:t>
            </w:r>
          </w:p>
        </w:tc>
        <w:tc>
          <w:tcPr>
            <w:tcW w:w="709"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8"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9"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21"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9"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8"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r>
      <w:tr w:rsidR="009C06D8" w:rsidRPr="003406B1" w:rsidTr="00023ED0">
        <w:trPr>
          <w:jc w:val="center"/>
        </w:trPr>
        <w:tc>
          <w:tcPr>
            <w:tcW w:w="403" w:type="dxa"/>
            <w:vMerge/>
            <w:tcBorders>
              <w:right w:val="single" w:sz="4" w:space="0" w:color="auto"/>
            </w:tcBorders>
          </w:tcPr>
          <w:p w:rsidR="009C06D8" w:rsidRPr="003406B1" w:rsidRDefault="009C06D8"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tcBorders>
              <w:left w:val="single" w:sz="4" w:space="0" w:color="auto"/>
            </w:tcBorders>
          </w:tcPr>
          <w:p w:rsidR="009C06D8" w:rsidRDefault="009C06D8" w:rsidP="009C3B65">
            <w:pPr>
              <w:pStyle w:val="ConsPlusNormal"/>
              <w:widowControl/>
              <w:ind w:firstLine="0"/>
              <w:contextualSpacing/>
              <w:jc w:val="both"/>
              <w:outlineLvl w:val="1"/>
              <w:rPr>
                <w:rFonts w:ascii="Times New Roman" w:hAnsi="Times New Roman" w:cs="Times New Roman"/>
              </w:rPr>
            </w:pPr>
            <w:r w:rsidRPr="003406B1">
              <w:rPr>
                <w:rFonts w:ascii="Times New Roman" w:hAnsi="Times New Roman" w:cs="Times New Roman"/>
              </w:rPr>
              <w:t>Основное меро</w:t>
            </w:r>
            <w:r w:rsidRPr="003406B1">
              <w:rPr>
                <w:rFonts w:ascii="Times New Roman" w:hAnsi="Times New Roman" w:cs="Times New Roman"/>
              </w:rPr>
              <w:softHyphen/>
              <w:t>приятие 7.3. «Меро</w:t>
            </w:r>
            <w:r w:rsidRPr="003406B1">
              <w:rPr>
                <w:rFonts w:ascii="Times New Roman" w:hAnsi="Times New Roman" w:cs="Times New Roman"/>
              </w:rPr>
              <w:softHyphen/>
              <w:t xml:space="preserve">приятия в рамках подпрограммы </w:t>
            </w:r>
          </w:p>
          <w:p w:rsidR="00450F59" w:rsidRPr="003406B1" w:rsidRDefault="00450F59" w:rsidP="009C3B65">
            <w:pPr>
              <w:pStyle w:val="ConsPlusNormal"/>
              <w:widowControl/>
              <w:ind w:firstLine="0"/>
              <w:contextualSpacing/>
              <w:jc w:val="both"/>
              <w:outlineLvl w:val="1"/>
              <w:rPr>
                <w:rFonts w:ascii="Times New Roman" w:hAnsi="Times New Roman" w:cs="Times New Roman"/>
              </w:rPr>
            </w:pPr>
          </w:p>
        </w:tc>
        <w:tc>
          <w:tcPr>
            <w:tcW w:w="1956" w:type="dxa"/>
            <w:vMerge/>
            <w:tcBorders>
              <w:right w:val="single" w:sz="4" w:space="0" w:color="auto"/>
            </w:tcBorders>
          </w:tcPr>
          <w:p w:rsidR="009C06D8" w:rsidRPr="003406B1" w:rsidRDefault="009C06D8" w:rsidP="008C4FCC">
            <w:pPr>
              <w:pStyle w:val="ConsPlusNormal"/>
              <w:contextualSpacing/>
              <w:jc w:val="center"/>
              <w:outlineLvl w:val="1"/>
              <w:rPr>
                <w:rFonts w:ascii="Times New Roman" w:hAnsi="Times New Roman" w:cs="Times New Roman"/>
              </w:rPr>
            </w:pPr>
          </w:p>
        </w:tc>
        <w:tc>
          <w:tcPr>
            <w:tcW w:w="775" w:type="dxa"/>
            <w:vMerge/>
            <w:tcBorders>
              <w:left w:val="single" w:sz="4" w:space="0" w:color="auto"/>
            </w:tcBorders>
          </w:tcPr>
          <w:p w:rsidR="009C06D8" w:rsidRPr="003406B1" w:rsidRDefault="009C06D8" w:rsidP="00174551">
            <w:pPr>
              <w:pStyle w:val="ConsPlusNormal"/>
              <w:widowControl/>
              <w:ind w:firstLine="0"/>
              <w:contextualSpacing/>
              <w:jc w:val="center"/>
              <w:outlineLvl w:val="1"/>
              <w:rPr>
                <w:rFonts w:ascii="Times New Roman" w:hAnsi="Times New Roman" w:cs="Times New Roman"/>
                <w:sz w:val="21"/>
                <w:szCs w:val="21"/>
              </w:rPr>
            </w:pPr>
          </w:p>
        </w:tc>
        <w:tc>
          <w:tcPr>
            <w:tcW w:w="1206" w:type="dxa"/>
          </w:tcPr>
          <w:p w:rsidR="009C06D8" w:rsidRPr="003406B1" w:rsidRDefault="009C06D8" w:rsidP="00551AB8">
            <w:pPr>
              <w:pStyle w:val="ConsPlusNormal"/>
              <w:widowControl/>
              <w:ind w:left="-3" w:right="-138" w:firstLine="0"/>
              <w:contextualSpacing/>
              <w:outlineLvl w:val="1"/>
              <w:rPr>
                <w:rFonts w:ascii="Times New Roman" w:hAnsi="Times New Roman" w:cs="Times New Roman"/>
              </w:rPr>
            </w:pPr>
            <w:r w:rsidRPr="003406B1">
              <w:rPr>
                <w:rFonts w:ascii="Times New Roman" w:hAnsi="Times New Roman" w:cs="Times New Roman"/>
              </w:rPr>
              <w:t>постоянный</w:t>
            </w:r>
          </w:p>
        </w:tc>
        <w:tc>
          <w:tcPr>
            <w:tcW w:w="4040" w:type="dxa"/>
          </w:tcPr>
          <w:p w:rsidR="009C06D8" w:rsidRPr="003406B1" w:rsidRDefault="009C06D8" w:rsidP="00174551">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Уровень удовлетво</w:t>
            </w:r>
            <w:r w:rsidRPr="003406B1">
              <w:rPr>
                <w:rFonts w:ascii="Times New Roman" w:hAnsi="Times New Roman" w:cs="Times New Roman"/>
                <w:sz w:val="22"/>
                <w:szCs w:val="22"/>
              </w:rPr>
              <w:softHyphen/>
              <w:t>ренности населения Корочанского района качеством про-ведения районных мероприятий, %</w:t>
            </w:r>
          </w:p>
        </w:tc>
        <w:tc>
          <w:tcPr>
            <w:tcW w:w="709"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8"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9"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21"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9"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8"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r>
      <w:tr w:rsidR="009C06D8" w:rsidRPr="003406B1" w:rsidTr="00023ED0">
        <w:trPr>
          <w:trHeight w:val="1144"/>
          <w:jc w:val="center"/>
        </w:trPr>
        <w:tc>
          <w:tcPr>
            <w:tcW w:w="403" w:type="dxa"/>
            <w:vMerge/>
            <w:tcBorders>
              <w:right w:val="single" w:sz="4" w:space="0" w:color="auto"/>
            </w:tcBorders>
          </w:tcPr>
          <w:p w:rsidR="009C06D8" w:rsidRPr="003406B1" w:rsidRDefault="009C06D8" w:rsidP="00582625">
            <w:pPr>
              <w:pStyle w:val="ConsPlusNormal"/>
              <w:widowControl/>
              <w:ind w:left="-121" w:firstLine="0"/>
              <w:contextualSpacing/>
              <w:outlineLvl w:val="1"/>
              <w:rPr>
                <w:rFonts w:ascii="Times New Roman" w:hAnsi="Times New Roman" w:cs="Times New Roman"/>
                <w:sz w:val="22"/>
                <w:szCs w:val="22"/>
              </w:rPr>
            </w:pPr>
          </w:p>
        </w:tc>
        <w:tc>
          <w:tcPr>
            <w:tcW w:w="2579" w:type="dxa"/>
            <w:tcBorders>
              <w:left w:val="single" w:sz="4" w:space="0" w:color="auto"/>
            </w:tcBorders>
          </w:tcPr>
          <w:p w:rsidR="009C06D8" w:rsidRPr="003406B1" w:rsidRDefault="009C06D8" w:rsidP="009C3B65">
            <w:pPr>
              <w:pStyle w:val="ConsPlusNormal"/>
              <w:widowControl/>
              <w:ind w:firstLine="0"/>
              <w:contextualSpacing/>
              <w:outlineLvl w:val="1"/>
              <w:rPr>
                <w:rFonts w:ascii="Times New Roman" w:hAnsi="Times New Roman" w:cs="Times New Roman"/>
              </w:rPr>
            </w:pPr>
            <w:r w:rsidRPr="003406B1">
              <w:rPr>
                <w:rFonts w:ascii="Times New Roman" w:hAnsi="Times New Roman" w:cs="Times New Roman"/>
              </w:rPr>
              <w:t>Основное меро</w:t>
            </w:r>
            <w:r w:rsidRPr="003406B1">
              <w:rPr>
                <w:rFonts w:ascii="Times New Roman" w:hAnsi="Times New Roman" w:cs="Times New Roman"/>
              </w:rPr>
              <w:softHyphen/>
              <w:t>приятие 7.4. «Посо</w:t>
            </w:r>
            <w:r w:rsidRPr="003406B1">
              <w:rPr>
                <w:rFonts w:ascii="Times New Roman" w:hAnsi="Times New Roman" w:cs="Times New Roman"/>
              </w:rPr>
              <w:softHyphen/>
              <w:t>бия и компенсации детям из многодет</w:t>
            </w:r>
            <w:r w:rsidRPr="003406B1">
              <w:rPr>
                <w:rFonts w:ascii="Times New Roman" w:hAnsi="Times New Roman" w:cs="Times New Roman"/>
              </w:rPr>
              <w:softHyphen/>
              <w:t>ных семей</w:t>
            </w:r>
            <w:r w:rsidRPr="003406B1">
              <w:rPr>
                <w:rFonts w:ascii="Times New Roman" w:hAnsi="Times New Roman" w:cs="Times New Roman"/>
                <w:bCs/>
              </w:rPr>
              <w:t>»</w:t>
            </w:r>
          </w:p>
        </w:tc>
        <w:tc>
          <w:tcPr>
            <w:tcW w:w="1956" w:type="dxa"/>
            <w:vMerge/>
            <w:tcBorders>
              <w:right w:val="single" w:sz="4" w:space="0" w:color="auto"/>
            </w:tcBorders>
          </w:tcPr>
          <w:p w:rsidR="009C06D8" w:rsidRPr="003406B1" w:rsidRDefault="009C06D8" w:rsidP="008C4FCC">
            <w:pPr>
              <w:pStyle w:val="ConsPlusNormal"/>
              <w:contextualSpacing/>
              <w:jc w:val="center"/>
              <w:outlineLvl w:val="1"/>
              <w:rPr>
                <w:rFonts w:ascii="Times New Roman" w:hAnsi="Times New Roman" w:cs="Times New Roman"/>
              </w:rPr>
            </w:pPr>
          </w:p>
        </w:tc>
        <w:tc>
          <w:tcPr>
            <w:tcW w:w="775" w:type="dxa"/>
            <w:vMerge/>
            <w:tcBorders>
              <w:left w:val="single" w:sz="4" w:space="0" w:color="auto"/>
            </w:tcBorders>
          </w:tcPr>
          <w:p w:rsidR="009C06D8" w:rsidRPr="003406B1" w:rsidRDefault="009C06D8" w:rsidP="00174551">
            <w:pPr>
              <w:pStyle w:val="ConsPlusNormal"/>
              <w:widowControl/>
              <w:ind w:firstLine="0"/>
              <w:contextualSpacing/>
              <w:jc w:val="center"/>
              <w:outlineLvl w:val="1"/>
              <w:rPr>
                <w:rFonts w:ascii="Times New Roman" w:hAnsi="Times New Roman" w:cs="Times New Roman"/>
                <w:sz w:val="21"/>
                <w:szCs w:val="21"/>
              </w:rPr>
            </w:pPr>
          </w:p>
        </w:tc>
        <w:tc>
          <w:tcPr>
            <w:tcW w:w="1206" w:type="dxa"/>
          </w:tcPr>
          <w:p w:rsidR="009C06D8" w:rsidRPr="003406B1" w:rsidRDefault="009C06D8" w:rsidP="00551AB8">
            <w:pPr>
              <w:pStyle w:val="ConsPlusNormal"/>
              <w:widowControl/>
              <w:ind w:left="-3" w:right="-138" w:firstLine="0"/>
              <w:contextualSpacing/>
              <w:outlineLvl w:val="1"/>
              <w:rPr>
                <w:rFonts w:ascii="Times New Roman" w:hAnsi="Times New Roman" w:cs="Times New Roman"/>
              </w:rPr>
            </w:pPr>
            <w:r w:rsidRPr="003406B1">
              <w:rPr>
                <w:rFonts w:ascii="Times New Roman" w:hAnsi="Times New Roman" w:cs="Times New Roman"/>
              </w:rPr>
              <w:t>постоянный</w:t>
            </w:r>
          </w:p>
        </w:tc>
        <w:tc>
          <w:tcPr>
            <w:tcW w:w="4040" w:type="dxa"/>
          </w:tcPr>
          <w:p w:rsidR="009C06D8" w:rsidRPr="003406B1" w:rsidRDefault="009C06D8" w:rsidP="00174551">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Доля детей из много</w:t>
            </w:r>
            <w:r w:rsidRPr="003406B1">
              <w:rPr>
                <w:rFonts w:ascii="Times New Roman" w:hAnsi="Times New Roman" w:cs="Times New Roman"/>
                <w:sz w:val="22"/>
                <w:szCs w:val="22"/>
              </w:rPr>
              <w:softHyphen/>
              <w:t>детных семей, подав</w:t>
            </w:r>
            <w:r w:rsidRPr="003406B1">
              <w:rPr>
                <w:rFonts w:ascii="Times New Roman" w:hAnsi="Times New Roman" w:cs="Times New Roman"/>
                <w:sz w:val="22"/>
                <w:szCs w:val="22"/>
              </w:rPr>
              <w:softHyphen/>
              <w:t>ших заявку на предос</w:t>
            </w:r>
            <w:r w:rsidRPr="003406B1">
              <w:rPr>
                <w:rFonts w:ascii="Times New Roman" w:hAnsi="Times New Roman" w:cs="Times New Roman"/>
                <w:sz w:val="22"/>
                <w:szCs w:val="22"/>
              </w:rPr>
              <w:softHyphen/>
              <w:t>тавление компенса</w:t>
            </w:r>
            <w:r w:rsidRPr="003406B1">
              <w:rPr>
                <w:rFonts w:ascii="Times New Roman" w:hAnsi="Times New Roman" w:cs="Times New Roman"/>
                <w:sz w:val="22"/>
                <w:szCs w:val="22"/>
              </w:rPr>
              <w:softHyphen/>
              <w:t>ции, %</w:t>
            </w:r>
          </w:p>
        </w:tc>
        <w:tc>
          <w:tcPr>
            <w:tcW w:w="709"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8"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9"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21"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9"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8"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r>
      <w:tr w:rsidR="009C06D8" w:rsidRPr="003406B1" w:rsidTr="00023ED0">
        <w:trPr>
          <w:trHeight w:val="326"/>
          <w:jc w:val="center"/>
        </w:trPr>
        <w:tc>
          <w:tcPr>
            <w:tcW w:w="403" w:type="dxa"/>
            <w:vMerge/>
            <w:tcBorders>
              <w:right w:val="single" w:sz="4" w:space="0" w:color="auto"/>
            </w:tcBorders>
          </w:tcPr>
          <w:p w:rsidR="009C06D8" w:rsidRPr="003406B1" w:rsidRDefault="009C06D8"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vMerge w:val="restart"/>
            <w:tcBorders>
              <w:left w:val="single" w:sz="4" w:space="0" w:color="auto"/>
            </w:tcBorders>
          </w:tcPr>
          <w:p w:rsidR="009C06D8" w:rsidRPr="003406B1" w:rsidRDefault="009C06D8" w:rsidP="009C3B65">
            <w:pPr>
              <w:pStyle w:val="ConsPlusNormal"/>
              <w:widowControl/>
              <w:ind w:firstLine="0"/>
              <w:contextualSpacing/>
              <w:jc w:val="both"/>
              <w:outlineLvl w:val="1"/>
              <w:rPr>
                <w:rFonts w:ascii="Times New Roman" w:hAnsi="Times New Roman" w:cs="Times New Roman"/>
              </w:rPr>
            </w:pPr>
            <w:r w:rsidRPr="003406B1">
              <w:rPr>
                <w:rFonts w:ascii="Times New Roman" w:hAnsi="Times New Roman" w:cs="Times New Roman"/>
              </w:rPr>
              <w:t>Основное меро</w:t>
            </w:r>
            <w:r w:rsidRPr="003406B1">
              <w:rPr>
                <w:rFonts w:ascii="Times New Roman" w:hAnsi="Times New Roman" w:cs="Times New Roman"/>
              </w:rPr>
              <w:softHyphen/>
              <w:t>приятие 7.5. «Со</w:t>
            </w:r>
            <w:r w:rsidRPr="003406B1">
              <w:rPr>
                <w:rFonts w:ascii="Times New Roman" w:hAnsi="Times New Roman" w:cs="Times New Roman"/>
              </w:rPr>
              <w:softHyphen/>
              <w:t>вершенствование ка-чества профес</w:t>
            </w:r>
            <w:r w:rsidRPr="003406B1">
              <w:rPr>
                <w:rFonts w:ascii="Times New Roman" w:hAnsi="Times New Roman" w:cs="Times New Roman"/>
              </w:rPr>
              <w:softHyphen/>
              <w:t>сиональных потреб</w:t>
            </w:r>
            <w:r w:rsidRPr="003406B1">
              <w:rPr>
                <w:rFonts w:ascii="Times New Roman" w:hAnsi="Times New Roman" w:cs="Times New Roman"/>
              </w:rPr>
              <w:softHyphen/>
              <w:t>ностей педагогиче</w:t>
            </w:r>
            <w:r w:rsidRPr="003406B1">
              <w:rPr>
                <w:rFonts w:ascii="Times New Roman" w:hAnsi="Times New Roman" w:cs="Times New Roman"/>
              </w:rPr>
              <w:softHyphen/>
              <w:t>ских работников»</w:t>
            </w:r>
          </w:p>
        </w:tc>
        <w:tc>
          <w:tcPr>
            <w:tcW w:w="1956" w:type="dxa"/>
            <w:vMerge/>
            <w:tcBorders>
              <w:right w:val="single" w:sz="4" w:space="0" w:color="auto"/>
            </w:tcBorders>
          </w:tcPr>
          <w:p w:rsidR="009C06D8" w:rsidRPr="003406B1" w:rsidRDefault="009C06D8" w:rsidP="008C4FCC">
            <w:pPr>
              <w:pStyle w:val="ConsPlusNormal"/>
              <w:contextualSpacing/>
              <w:jc w:val="center"/>
              <w:outlineLvl w:val="1"/>
              <w:rPr>
                <w:rFonts w:ascii="Times New Roman" w:hAnsi="Times New Roman" w:cs="Times New Roman"/>
              </w:rPr>
            </w:pPr>
          </w:p>
        </w:tc>
        <w:tc>
          <w:tcPr>
            <w:tcW w:w="775" w:type="dxa"/>
            <w:vMerge/>
            <w:tcBorders>
              <w:left w:val="single" w:sz="4" w:space="0" w:color="auto"/>
            </w:tcBorders>
          </w:tcPr>
          <w:p w:rsidR="009C06D8" w:rsidRPr="003406B1" w:rsidRDefault="009C06D8" w:rsidP="00174551">
            <w:pPr>
              <w:pStyle w:val="ConsPlusNormal"/>
              <w:widowControl/>
              <w:ind w:firstLine="0"/>
              <w:contextualSpacing/>
              <w:jc w:val="center"/>
              <w:outlineLvl w:val="1"/>
              <w:rPr>
                <w:rFonts w:ascii="Times New Roman" w:hAnsi="Times New Roman" w:cs="Times New Roman"/>
                <w:sz w:val="21"/>
                <w:szCs w:val="21"/>
              </w:rPr>
            </w:pPr>
          </w:p>
        </w:tc>
        <w:tc>
          <w:tcPr>
            <w:tcW w:w="1206" w:type="dxa"/>
          </w:tcPr>
          <w:p w:rsidR="009C06D8" w:rsidRPr="003406B1" w:rsidRDefault="009C06D8" w:rsidP="00551AB8">
            <w:pPr>
              <w:pStyle w:val="ConsPlusNormal"/>
              <w:widowControl/>
              <w:ind w:left="-3" w:right="-138" w:firstLine="0"/>
              <w:contextualSpacing/>
              <w:outlineLvl w:val="1"/>
              <w:rPr>
                <w:rFonts w:ascii="Times New Roman" w:hAnsi="Times New Roman" w:cs="Times New Roman"/>
              </w:rPr>
            </w:pPr>
            <w:r w:rsidRPr="003406B1">
              <w:rPr>
                <w:rFonts w:ascii="Times New Roman" w:hAnsi="Times New Roman" w:cs="Times New Roman"/>
              </w:rPr>
              <w:t>прогрес-сирующий</w:t>
            </w:r>
          </w:p>
        </w:tc>
        <w:tc>
          <w:tcPr>
            <w:tcW w:w="4040" w:type="dxa"/>
          </w:tcPr>
          <w:p w:rsidR="009C06D8" w:rsidRPr="003406B1" w:rsidRDefault="009C06D8" w:rsidP="00174551">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Доля педагогов до</w:t>
            </w:r>
            <w:r w:rsidRPr="003406B1">
              <w:rPr>
                <w:rFonts w:ascii="Times New Roman" w:hAnsi="Times New Roman" w:cs="Times New Roman"/>
                <w:sz w:val="22"/>
                <w:szCs w:val="22"/>
              </w:rPr>
              <w:softHyphen/>
              <w:t>школьного начального и общего образования, участвующих в реали</w:t>
            </w:r>
            <w:r w:rsidRPr="003406B1">
              <w:rPr>
                <w:rFonts w:ascii="Times New Roman" w:hAnsi="Times New Roman" w:cs="Times New Roman"/>
                <w:sz w:val="22"/>
                <w:szCs w:val="22"/>
              </w:rPr>
              <w:softHyphen/>
              <w:t>зации ФГОС и про</w:t>
            </w:r>
            <w:r w:rsidRPr="003406B1">
              <w:rPr>
                <w:rFonts w:ascii="Times New Roman" w:hAnsi="Times New Roman" w:cs="Times New Roman"/>
                <w:sz w:val="22"/>
                <w:szCs w:val="22"/>
              </w:rPr>
              <w:softHyphen/>
              <w:t>шедших курсовую подготовку по его введению от общего числа учителей на</w:t>
            </w:r>
            <w:r w:rsidRPr="003406B1">
              <w:rPr>
                <w:rFonts w:ascii="Times New Roman" w:hAnsi="Times New Roman" w:cs="Times New Roman"/>
                <w:sz w:val="22"/>
                <w:szCs w:val="22"/>
              </w:rPr>
              <w:softHyphen/>
              <w:t>чального и общего образования, %</w:t>
            </w:r>
          </w:p>
        </w:tc>
        <w:tc>
          <w:tcPr>
            <w:tcW w:w="709"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70</w:t>
            </w:r>
          </w:p>
        </w:tc>
        <w:tc>
          <w:tcPr>
            <w:tcW w:w="708"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80</w:t>
            </w:r>
          </w:p>
        </w:tc>
        <w:tc>
          <w:tcPr>
            <w:tcW w:w="709"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21"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9"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8"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r>
      <w:tr w:rsidR="009C06D8" w:rsidRPr="003406B1" w:rsidTr="00023ED0">
        <w:trPr>
          <w:trHeight w:val="71"/>
          <w:jc w:val="center"/>
        </w:trPr>
        <w:tc>
          <w:tcPr>
            <w:tcW w:w="403" w:type="dxa"/>
            <w:vMerge/>
            <w:tcBorders>
              <w:right w:val="single" w:sz="4" w:space="0" w:color="auto"/>
            </w:tcBorders>
          </w:tcPr>
          <w:p w:rsidR="009C06D8" w:rsidRPr="003406B1" w:rsidRDefault="009C06D8" w:rsidP="00582625">
            <w:pPr>
              <w:pStyle w:val="ConsPlusNormal"/>
              <w:widowControl/>
              <w:ind w:left="-121" w:firstLine="0"/>
              <w:contextualSpacing/>
              <w:outlineLvl w:val="1"/>
              <w:rPr>
                <w:rFonts w:ascii="Times New Roman" w:hAnsi="Times New Roman" w:cs="Times New Roman"/>
                <w:sz w:val="22"/>
                <w:szCs w:val="22"/>
              </w:rPr>
            </w:pPr>
          </w:p>
        </w:tc>
        <w:tc>
          <w:tcPr>
            <w:tcW w:w="2579" w:type="dxa"/>
            <w:vMerge/>
            <w:tcBorders>
              <w:left w:val="single" w:sz="4" w:space="0" w:color="auto"/>
            </w:tcBorders>
          </w:tcPr>
          <w:p w:rsidR="009C06D8" w:rsidRPr="003406B1" w:rsidRDefault="009C06D8" w:rsidP="009C3B65">
            <w:pPr>
              <w:pStyle w:val="ConsPlusNormal"/>
              <w:widowControl/>
              <w:ind w:firstLine="0"/>
              <w:contextualSpacing/>
              <w:outlineLvl w:val="1"/>
              <w:rPr>
                <w:rFonts w:ascii="Times New Roman" w:hAnsi="Times New Roman" w:cs="Times New Roman"/>
              </w:rPr>
            </w:pPr>
          </w:p>
        </w:tc>
        <w:tc>
          <w:tcPr>
            <w:tcW w:w="1956" w:type="dxa"/>
            <w:vMerge/>
            <w:tcBorders>
              <w:right w:val="single" w:sz="4" w:space="0" w:color="auto"/>
            </w:tcBorders>
          </w:tcPr>
          <w:p w:rsidR="009C06D8" w:rsidRPr="003406B1" w:rsidRDefault="009C06D8" w:rsidP="008C4FCC">
            <w:pPr>
              <w:pStyle w:val="ConsPlusNormal"/>
              <w:contextualSpacing/>
              <w:jc w:val="center"/>
              <w:outlineLvl w:val="1"/>
              <w:rPr>
                <w:rFonts w:ascii="Times New Roman" w:hAnsi="Times New Roman" w:cs="Times New Roman"/>
              </w:rPr>
            </w:pPr>
          </w:p>
        </w:tc>
        <w:tc>
          <w:tcPr>
            <w:tcW w:w="775" w:type="dxa"/>
            <w:vMerge/>
            <w:tcBorders>
              <w:left w:val="single" w:sz="4" w:space="0" w:color="auto"/>
            </w:tcBorders>
          </w:tcPr>
          <w:p w:rsidR="009C06D8" w:rsidRPr="003406B1" w:rsidRDefault="009C06D8" w:rsidP="00174551">
            <w:pPr>
              <w:pStyle w:val="ConsPlusNormal"/>
              <w:widowControl/>
              <w:ind w:firstLine="0"/>
              <w:contextualSpacing/>
              <w:jc w:val="center"/>
              <w:outlineLvl w:val="1"/>
              <w:rPr>
                <w:rFonts w:ascii="Times New Roman" w:hAnsi="Times New Roman" w:cs="Times New Roman"/>
                <w:sz w:val="21"/>
                <w:szCs w:val="21"/>
              </w:rPr>
            </w:pPr>
          </w:p>
        </w:tc>
        <w:tc>
          <w:tcPr>
            <w:tcW w:w="1206" w:type="dxa"/>
          </w:tcPr>
          <w:p w:rsidR="009C06D8" w:rsidRPr="003406B1" w:rsidRDefault="009C06D8" w:rsidP="00551AB8">
            <w:pPr>
              <w:pStyle w:val="ConsPlusNormal"/>
              <w:widowControl/>
              <w:ind w:left="-3" w:right="-138" w:firstLine="0"/>
              <w:contextualSpacing/>
              <w:outlineLvl w:val="1"/>
              <w:rPr>
                <w:rFonts w:ascii="Times New Roman" w:hAnsi="Times New Roman" w:cs="Times New Roman"/>
              </w:rPr>
            </w:pPr>
            <w:r w:rsidRPr="003406B1">
              <w:rPr>
                <w:rFonts w:ascii="Times New Roman" w:hAnsi="Times New Roman" w:cs="Times New Roman"/>
              </w:rPr>
              <w:t>прогрес-сирующий</w:t>
            </w:r>
          </w:p>
        </w:tc>
        <w:tc>
          <w:tcPr>
            <w:tcW w:w="4040" w:type="dxa"/>
          </w:tcPr>
          <w:p w:rsidR="009C06D8" w:rsidRPr="003406B1" w:rsidRDefault="009C06D8" w:rsidP="00174551">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Доля педагогов, по</w:t>
            </w:r>
            <w:r w:rsidRPr="003406B1">
              <w:rPr>
                <w:rFonts w:ascii="Times New Roman" w:hAnsi="Times New Roman" w:cs="Times New Roman"/>
                <w:sz w:val="22"/>
                <w:szCs w:val="22"/>
              </w:rPr>
              <w:softHyphen/>
              <w:t>вышающих уровень педагогического мас</w:t>
            </w:r>
            <w:r w:rsidRPr="003406B1">
              <w:rPr>
                <w:rFonts w:ascii="Times New Roman" w:hAnsi="Times New Roman" w:cs="Times New Roman"/>
                <w:sz w:val="22"/>
                <w:szCs w:val="22"/>
              </w:rPr>
              <w:softHyphen/>
              <w:t>терства посредст-вом индивидуальных об</w:t>
            </w:r>
            <w:r w:rsidRPr="003406B1">
              <w:rPr>
                <w:rFonts w:ascii="Times New Roman" w:hAnsi="Times New Roman" w:cs="Times New Roman"/>
                <w:sz w:val="22"/>
                <w:szCs w:val="22"/>
              </w:rPr>
              <w:softHyphen/>
              <w:t>разовательных мар</w:t>
            </w:r>
            <w:r w:rsidRPr="003406B1">
              <w:rPr>
                <w:rFonts w:ascii="Times New Roman" w:hAnsi="Times New Roman" w:cs="Times New Roman"/>
                <w:sz w:val="22"/>
                <w:szCs w:val="22"/>
              </w:rPr>
              <w:softHyphen/>
              <w:t xml:space="preserve">шрутов от общего числа педа-гогических работников, % </w:t>
            </w:r>
          </w:p>
        </w:tc>
        <w:tc>
          <w:tcPr>
            <w:tcW w:w="709"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30</w:t>
            </w:r>
          </w:p>
        </w:tc>
        <w:tc>
          <w:tcPr>
            <w:tcW w:w="708"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35</w:t>
            </w:r>
          </w:p>
        </w:tc>
        <w:tc>
          <w:tcPr>
            <w:tcW w:w="709"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40</w:t>
            </w:r>
          </w:p>
        </w:tc>
        <w:tc>
          <w:tcPr>
            <w:tcW w:w="721"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45</w:t>
            </w:r>
          </w:p>
        </w:tc>
        <w:tc>
          <w:tcPr>
            <w:tcW w:w="709"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50</w:t>
            </w:r>
          </w:p>
        </w:tc>
        <w:tc>
          <w:tcPr>
            <w:tcW w:w="708"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50</w:t>
            </w:r>
          </w:p>
        </w:tc>
      </w:tr>
      <w:tr w:rsidR="009C06D8" w:rsidRPr="003406B1" w:rsidTr="00023ED0">
        <w:trPr>
          <w:trHeight w:val="77"/>
          <w:jc w:val="center"/>
        </w:trPr>
        <w:tc>
          <w:tcPr>
            <w:tcW w:w="403" w:type="dxa"/>
            <w:vMerge/>
            <w:tcBorders>
              <w:right w:val="single" w:sz="4" w:space="0" w:color="auto"/>
            </w:tcBorders>
          </w:tcPr>
          <w:p w:rsidR="009C06D8" w:rsidRPr="003406B1" w:rsidRDefault="009C06D8" w:rsidP="00582625">
            <w:pPr>
              <w:pStyle w:val="ConsPlusNormal"/>
              <w:widowControl/>
              <w:ind w:left="-121" w:firstLine="0"/>
              <w:contextualSpacing/>
              <w:outlineLvl w:val="1"/>
              <w:rPr>
                <w:rFonts w:ascii="Times New Roman" w:hAnsi="Times New Roman" w:cs="Times New Roman"/>
                <w:sz w:val="22"/>
                <w:szCs w:val="22"/>
              </w:rPr>
            </w:pPr>
          </w:p>
        </w:tc>
        <w:tc>
          <w:tcPr>
            <w:tcW w:w="2579" w:type="dxa"/>
            <w:vMerge/>
            <w:tcBorders>
              <w:left w:val="single" w:sz="4" w:space="0" w:color="auto"/>
            </w:tcBorders>
          </w:tcPr>
          <w:p w:rsidR="009C06D8" w:rsidRPr="003406B1" w:rsidRDefault="009C06D8" w:rsidP="009C3B65">
            <w:pPr>
              <w:pStyle w:val="ConsPlusNormal"/>
              <w:widowControl/>
              <w:ind w:firstLine="0"/>
              <w:contextualSpacing/>
              <w:outlineLvl w:val="1"/>
              <w:rPr>
                <w:rFonts w:ascii="Times New Roman" w:hAnsi="Times New Roman" w:cs="Times New Roman"/>
              </w:rPr>
            </w:pPr>
          </w:p>
        </w:tc>
        <w:tc>
          <w:tcPr>
            <w:tcW w:w="1956" w:type="dxa"/>
            <w:vMerge/>
            <w:tcBorders>
              <w:right w:val="single" w:sz="4" w:space="0" w:color="auto"/>
            </w:tcBorders>
          </w:tcPr>
          <w:p w:rsidR="009C06D8" w:rsidRPr="003406B1" w:rsidRDefault="009C06D8" w:rsidP="008C4FCC">
            <w:pPr>
              <w:pStyle w:val="ConsPlusNormal"/>
              <w:contextualSpacing/>
              <w:jc w:val="center"/>
              <w:outlineLvl w:val="1"/>
              <w:rPr>
                <w:rFonts w:ascii="Times New Roman" w:hAnsi="Times New Roman" w:cs="Times New Roman"/>
              </w:rPr>
            </w:pPr>
          </w:p>
        </w:tc>
        <w:tc>
          <w:tcPr>
            <w:tcW w:w="775" w:type="dxa"/>
            <w:vMerge/>
            <w:tcBorders>
              <w:left w:val="single" w:sz="4" w:space="0" w:color="auto"/>
            </w:tcBorders>
          </w:tcPr>
          <w:p w:rsidR="009C06D8" w:rsidRPr="003406B1" w:rsidRDefault="009C06D8" w:rsidP="00174551">
            <w:pPr>
              <w:pStyle w:val="ConsPlusNormal"/>
              <w:widowControl/>
              <w:ind w:firstLine="0"/>
              <w:contextualSpacing/>
              <w:jc w:val="center"/>
              <w:outlineLvl w:val="1"/>
              <w:rPr>
                <w:rFonts w:ascii="Times New Roman" w:hAnsi="Times New Roman" w:cs="Times New Roman"/>
                <w:sz w:val="21"/>
                <w:szCs w:val="21"/>
              </w:rPr>
            </w:pPr>
          </w:p>
        </w:tc>
        <w:tc>
          <w:tcPr>
            <w:tcW w:w="1206" w:type="dxa"/>
          </w:tcPr>
          <w:p w:rsidR="009C06D8" w:rsidRPr="003406B1" w:rsidRDefault="009C06D8" w:rsidP="00551AB8">
            <w:pPr>
              <w:pStyle w:val="ConsPlusNormal"/>
              <w:widowControl/>
              <w:ind w:left="-3" w:right="-138" w:firstLine="0"/>
              <w:contextualSpacing/>
              <w:outlineLvl w:val="1"/>
              <w:rPr>
                <w:rFonts w:ascii="Times New Roman" w:hAnsi="Times New Roman" w:cs="Times New Roman"/>
              </w:rPr>
            </w:pPr>
            <w:r w:rsidRPr="003406B1">
              <w:rPr>
                <w:rFonts w:ascii="Times New Roman" w:hAnsi="Times New Roman" w:cs="Times New Roman"/>
              </w:rPr>
              <w:t>прогрес-сирующий</w:t>
            </w:r>
          </w:p>
        </w:tc>
        <w:tc>
          <w:tcPr>
            <w:tcW w:w="4040" w:type="dxa"/>
          </w:tcPr>
          <w:p w:rsidR="009C06D8" w:rsidRPr="003406B1" w:rsidRDefault="009C06D8" w:rsidP="00174551">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Доля руководящих работников общеобра</w:t>
            </w:r>
            <w:r w:rsidRPr="003406B1">
              <w:rPr>
                <w:rFonts w:ascii="Times New Roman" w:hAnsi="Times New Roman" w:cs="Times New Roman"/>
                <w:sz w:val="22"/>
                <w:szCs w:val="22"/>
              </w:rPr>
              <w:softHyphen/>
              <w:t>зовательных органи</w:t>
            </w:r>
            <w:r w:rsidRPr="003406B1">
              <w:rPr>
                <w:rFonts w:ascii="Times New Roman" w:hAnsi="Times New Roman" w:cs="Times New Roman"/>
                <w:sz w:val="22"/>
                <w:szCs w:val="22"/>
              </w:rPr>
              <w:softHyphen/>
              <w:t xml:space="preserve">заций, </w:t>
            </w:r>
            <w:r w:rsidRPr="003406B1">
              <w:rPr>
                <w:rFonts w:ascii="Times New Roman" w:hAnsi="Times New Roman" w:cs="Times New Roman"/>
                <w:sz w:val="22"/>
                <w:szCs w:val="22"/>
              </w:rPr>
              <w:lastRenderedPageBreak/>
              <w:t>прошедших переподготовку по стандартизированной программе «Менедж</w:t>
            </w:r>
            <w:r w:rsidRPr="003406B1">
              <w:rPr>
                <w:rFonts w:ascii="Times New Roman" w:hAnsi="Times New Roman" w:cs="Times New Roman"/>
                <w:sz w:val="22"/>
                <w:szCs w:val="22"/>
              </w:rPr>
              <w:softHyphen/>
              <w:t>мент в образовании» от общего числа руко</w:t>
            </w:r>
            <w:r w:rsidRPr="003406B1">
              <w:rPr>
                <w:rFonts w:ascii="Times New Roman" w:hAnsi="Times New Roman" w:cs="Times New Roman"/>
                <w:sz w:val="22"/>
                <w:szCs w:val="22"/>
              </w:rPr>
              <w:softHyphen/>
              <w:t>водящих работников образовательных ор</w:t>
            </w:r>
            <w:r w:rsidRPr="003406B1">
              <w:rPr>
                <w:rFonts w:ascii="Times New Roman" w:hAnsi="Times New Roman" w:cs="Times New Roman"/>
                <w:sz w:val="22"/>
                <w:szCs w:val="22"/>
              </w:rPr>
              <w:softHyphen/>
              <w:t>ганизаций, %</w:t>
            </w:r>
          </w:p>
          <w:p w:rsidR="009C06D8" w:rsidRPr="003406B1" w:rsidRDefault="009C06D8" w:rsidP="00174551">
            <w:pPr>
              <w:pStyle w:val="ConsPlusNormal"/>
              <w:widowControl/>
              <w:ind w:firstLine="0"/>
              <w:contextualSpacing/>
              <w:jc w:val="both"/>
              <w:outlineLvl w:val="1"/>
              <w:rPr>
                <w:rFonts w:ascii="Times New Roman" w:hAnsi="Times New Roman" w:cs="Times New Roman"/>
                <w:sz w:val="22"/>
                <w:szCs w:val="22"/>
              </w:rPr>
            </w:pPr>
          </w:p>
        </w:tc>
        <w:tc>
          <w:tcPr>
            <w:tcW w:w="709"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lastRenderedPageBreak/>
              <w:t>23</w:t>
            </w:r>
          </w:p>
        </w:tc>
        <w:tc>
          <w:tcPr>
            <w:tcW w:w="708"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30</w:t>
            </w:r>
          </w:p>
        </w:tc>
        <w:tc>
          <w:tcPr>
            <w:tcW w:w="709"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38</w:t>
            </w:r>
          </w:p>
        </w:tc>
        <w:tc>
          <w:tcPr>
            <w:tcW w:w="721"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46</w:t>
            </w:r>
          </w:p>
        </w:tc>
        <w:tc>
          <w:tcPr>
            <w:tcW w:w="709"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53</w:t>
            </w:r>
          </w:p>
        </w:tc>
        <w:tc>
          <w:tcPr>
            <w:tcW w:w="708"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62</w:t>
            </w:r>
          </w:p>
        </w:tc>
      </w:tr>
      <w:tr w:rsidR="009C06D8" w:rsidRPr="003406B1" w:rsidTr="00023ED0">
        <w:trPr>
          <w:trHeight w:val="228"/>
          <w:jc w:val="center"/>
        </w:trPr>
        <w:tc>
          <w:tcPr>
            <w:tcW w:w="403" w:type="dxa"/>
            <w:vMerge/>
            <w:tcBorders>
              <w:right w:val="single" w:sz="4" w:space="0" w:color="auto"/>
            </w:tcBorders>
          </w:tcPr>
          <w:p w:rsidR="009C06D8" w:rsidRPr="003406B1" w:rsidRDefault="009C06D8" w:rsidP="00582625">
            <w:pPr>
              <w:pStyle w:val="ConsPlusNormal"/>
              <w:widowControl/>
              <w:ind w:left="-121" w:firstLine="0"/>
              <w:contextualSpacing/>
              <w:outlineLvl w:val="1"/>
              <w:rPr>
                <w:rFonts w:ascii="Times New Roman" w:hAnsi="Times New Roman" w:cs="Times New Roman"/>
                <w:sz w:val="22"/>
                <w:szCs w:val="22"/>
              </w:rPr>
            </w:pPr>
          </w:p>
        </w:tc>
        <w:tc>
          <w:tcPr>
            <w:tcW w:w="2579" w:type="dxa"/>
            <w:vMerge/>
            <w:tcBorders>
              <w:left w:val="single" w:sz="4" w:space="0" w:color="auto"/>
            </w:tcBorders>
          </w:tcPr>
          <w:p w:rsidR="009C06D8" w:rsidRPr="003406B1" w:rsidRDefault="009C06D8" w:rsidP="009C3B65">
            <w:pPr>
              <w:pStyle w:val="ConsPlusNormal"/>
              <w:widowControl/>
              <w:ind w:firstLine="0"/>
              <w:contextualSpacing/>
              <w:outlineLvl w:val="1"/>
              <w:rPr>
                <w:rFonts w:ascii="Times New Roman" w:hAnsi="Times New Roman" w:cs="Times New Roman"/>
              </w:rPr>
            </w:pPr>
          </w:p>
        </w:tc>
        <w:tc>
          <w:tcPr>
            <w:tcW w:w="1956" w:type="dxa"/>
            <w:vMerge/>
            <w:tcBorders>
              <w:right w:val="single" w:sz="4" w:space="0" w:color="auto"/>
            </w:tcBorders>
          </w:tcPr>
          <w:p w:rsidR="009C06D8" w:rsidRPr="003406B1" w:rsidRDefault="009C06D8" w:rsidP="008C4FCC">
            <w:pPr>
              <w:pStyle w:val="ConsPlusNormal"/>
              <w:contextualSpacing/>
              <w:jc w:val="center"/>
              <w:outlineLvl w:val="1"/>
              <w:rPr>
                <w:rFonts w:ascii="Times New Roman" w:hAnsi="Times New Roman" w:cs="Times New Roman"/>
              </w:rPr>
            </w:pPr>
          </w:p>
        </w:tc>
        <w:tc>
          <w:tcPr>
            <w:tcW w:w="775" w:type="dxa"/>
            <w:vMerge/>
            <w:tcBorders>
              <w:left w:val="single" w:sz="4" w:space="0" w:color="auto"/>
            </w:tcBorders>
          </w:tcPr>
          <w:p w:rsidR="009C06D8" w:rsidRPr="003406B1" w:rsidRDefault="009C06D8" w:rsidP="00174551">
            <w:pPr>
              <w:pStyle w:val="ConsPlusNormal"/>
              <w:widowControl/>
              <w:ind w:firstLine="0"/>
              <w:contextualSpacing/>
              <w:jc w:val="center"/>
              <w:outlineLvl w:val="1"/>
              <w:rPr>
                <w:rFonts w:ascii="Times New Roman" w:hAnsi="Times New Roman" w:cs="Times New Roman"/>
                <w:sz w:val="21"/>
                <w:szCs w:val="21"/>
              </w:rPr>
            </w:pPr>
          </w:p>
        </w:tc>
        <w:tc>
          <w:tcPr>
            <w:tcW w:w="1206" w:type="dxa"/>
          </w:tcPr>
          <w:p w:rsidR="009C06D8" w:rsidRPr="003406B1" w:rsidRDefault="009C06D8" w:rsidP="00551AB8">
            <w:pPr>
              <w:pStyle w:val="ConsPlusNormal"/>
              <w:widowControl/>
              <w:ind w:left="-3" w:right="-138" w:firstLine="0"/>
              <w:contextualSpacing/>
              <w:outlineLvl w:val="1"/>
              <w:rPr>
                <w:rFonts w:ascii="Times New Roman" w:hAnsi="Times New Roman" w:cs="Times New Roman"/>
              </w:rPr>
            </w:pPr>
            <w:r w:rsidRPr="003406B1">
              <w:rPr>
                <w:rFonts w:ascii="Times New Roman" w:hAnsi="Times New Roman" w:cs="Times New Roman"/>
              </w:rPr>
              <w:t>прогрес-сирующий</w:t>
            </w:r>
          </w:p>
        </w:tc>
        <w:tc>
          <w:tcPr>
            <w:tcW w:w="4040" w:type="dxa"/>
          </w:tcPr>
          <w:p w:rsidR="009C06D8" w:rsidRPr="003406B1" w:rsidRDefault="009C06D8" w:rsidP="00174551">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Доля молодых педаго</w:t>
            </w:r>
            <w:r w:rsidRPr="003406B1">
              <w:rPr>
                <w:rFonts w:ascii="Times New Roman" w:hAnsi="Times New Roman" w:cs="Times New Roman"/>
                <w:sz w:val="22"/>
                <w:szCs w:val="22"/>
              </w:rPr>
              <w:softHyphen/>
              <w:t>гов, прошедших ста</w:t>
            </w:r>
            <w:r w:rsidRPr="003406B1">
              <w:rPr>
                <w:rFonts w:ascii="Times New Roman" w:hAnsi="Times New Roman" w:cs="Times New Roman"/>
                <w:sz w:val="22"/>
                <w:szCs w:val="22"/>
              </w:rPr>
              <w:softHyphen/>
              <w:t>жировку на базе обра</w:t>
            </w:r>
            <w:r w:rsidRPr="003406B1">
              <w:rPr>
                <w:rFonts w:ascii="Times New Roman" w:hAnsi="Times New Roman" w:cs="Times New Roman"/>
                <w:sz w:val="22"/>
                <w:szCs w:val="22"/>
              </w:rPr>
              <w:softHyphen/>
              <w:t>зовательных органи</w:t>
            </w:r>
            <w:r w:rsidRPr="003406B1">
              <w:rPr>
                <w:rFonts w:ascii="Times New Roman" w:hAnsi="Times New Roman" w:cs="Times New Roman"/>
                <w:sz w:val="22"/>
                <w:szCs w:val="22"/>
              </w:rPr>
              <w:softHyphen/>
              <w:t>заций, реализующих иннова-ционные обра</w:t>
            </w:r>
            <w:r w:rsidRPr="003406B1">
              <w:rPr>
                <w:rFonts w:ascii="Times New Roman" w:hAnsi="Times New Roman" w:cs="Times New Roman"/>
                <w:sz w:val="22"/>
                <w:szCs w:val="22"/>
              </w:rPr>
              <w:softHyphen/>
              <w:t>зовательные про</w:t>
            </w:r>
            <w:r w:rsidRPr="003406B1">
              <w:rPr>
                <w:rFonts w:ascii="Times New Roman" w:hAnsi="Times New Roman" w:cs="Times New Roman"/>
                <w:sz w:val="22"/>
                <w:szCs w:val="22"/>
              </w:rPr>
              <w:softHyphen/>
              <w:t>граммы от общего числа молодых педа</w:t>
            </w:r>
            <w:r w:rsidRPr="003406B1">
              <w:rPr>
                <w:rFonts w:ascii="Times New Roman" w:hAnsi="Times New Roman" w:cs="Times New Roman"/>
                <w:sz w:val="22"/>
                <w:szCs w:val="22"/>
              </w:rPr>
              <w:softHyphen/>
              <w:t>гогов, %</w:t>
            </w:r>
          </w:p>
        </w:tc>
        <w:tc>
          <w:tcPr>
            <w:tcW w:w="709"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30</w:t>
            </w:r>
          </w:p>
        </w:tc>
        <w:tc>
          <w:tcPr>
            <w:tcW w:w="708"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35</w:t>
            </w:r>
          </w:p>
        </w:tc>
        <w:tc>
          <w:tcPr>
            <w:tcW w:w="709"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40</w:t>
            </w:r>
          </w:p>
        </w:tc>
        <w:tc>
          <w:tcPr>
            <w:tcW w:w="721"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45</w:t>
            </w:r>
          </w:p>
        </w:tc>
        <w:tc>
          <w:tcPr>
            <w:tcW w:w="709"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50</w:t>
            </w:r>
          </w:p>
        </w:tc>
        <w:tc>
          <w:tcPr>
            <w:tcW w:w="708"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50</w:t>
            </w:r>
          </w:p>
        </w:tc>
      </w:tr>
      <w:tr w:rsidR="009C06D8" w:rsidRPr="003406B1" w:rsidTr="00023ED0">
        <w:trPr>
          <w:trHeight w:val="197"/>
          <w:jc w:val="center"/>
        </w:trPr>
        <w:tc>
          <w:tcPr>
            <w:tcW w:w="403" w:type="dxa"/>
            <w:vMerge/>
            <w:tcBorders>
              <w:right w:val="single" w:sz="4" w:space="0" w:color="auto"/>
            </w:tcBorders>
          </w:tcPr>
          <w:p w:rsidR="009C06D8" w:rsidRPr="003406B1" w:rsidRDefault="009C06D8" w:rsidP="00582625">
            <w:pPr>
              <w:pStyle w:val="ConsPlusNormal"/>
              <w:widowControl/>
              <w:ind w:left="-121" w:firstLine="0"/>
              <w:contextualSpacing/>
              <w:outlineLvl w:val="1"/>
              <w:rPr>
                <w:rFonts w:ascii="Times New Roman" w:hAnsi="Times New Roman" w:cs="Times New Roman"/>
                <w:sz w:val="22"/>
                <w:szCs w:val="22"/>
              </w:rPr>
            </w:pPr>
          </w:p>
        </w:tc>
        <w:tc>
          <w:tcPr>
            <w:tcW w:w="2579" w:type="dxa"/>
            <w:vMerge/>
            <w:tcBorders>
              <w:left w:val="single" w:sz="4" w:space="0" w:color="auto"/>
            </w:tcBorders>
          </w:tcPr>
          <w:p w:rsidR="009C06D8" w:rsidRPr="003406B1" w:rsidRDefault="009C06D8" w:rsidP="009C3B65">
            <w:pPr>
              <w:pStyle w:val="ConsPlusNormal"/>
              <w:widowControl/>
              <w:ind w:firstLine="0"/>
              <w:contextualSpacing/>
              <w:outlineLvl w:val="1"/>
              <w:rPr>
                <w:rFonts w:ascii="Times New Roman" w:hAnsi="Times New Roman" w:cs="Times New Roman"/>
              </w:rPr>
            </w:pPr>
          </w:p>
        </w:tc>
        <w:tc>
          <w:tcPr>
            <w:tcW w:w="1956" w:type="dxa"/>
            <w:vMerge/>
            <w:tcBorders>
              <w:right w:val="single" w:sz="4" w:space="0" w:color="auto"/>
            </w:tcBorders>
          </w:tcPr>
          <w:p w:rsidR="009C06D8" w:rsidRPr="003406B1" w:rsidRDefault="009C06D8" w:rsidP="008C4FCC">
            <w:pPr>
              <w:pStyle w:val="ConsPlusNormal"/>
              <w:contextualSpacing/>
              <w:jc w:val="center"/>
              <w:outlineLvl w:val="1"/>
              <w:rPr>
                <w:rFonts w:ascii="Times New Roman" w:hAnsi="Times New Roman" w:cs="Times New Roman"/>
              </w:rPr>
            </w:pPr>
          </w:p>
        </w:tc>
        <w:tc>
          <w:tcPr>
            <w:tcW w:w="775" w:type="dxa"/>
            <w:vMerge/>
            <w:tcBorders>
              <w:left w:val="single" w:sz="4" w:space="0" w:color="auto"/>
            </w:tcBorders>
          </w:tcPr>
          <w:p w:rsidR="009C06D8" w:rsidRPr="003406B1" w:rsidRDefault="009C06D8" w:rsidP="00174551">
            <w:pPr>
              <w:pStyle w:val="ConsPlusNormal"/>
              <w:widowControl/>
              <w:ind w:firstLine="0"/>
              <w:contextualSpacing/>
              <w:jc w:val="center"/>
              <w:outlineLvl w:val="1"/>
              <w:rPr>
                <w:rFonts w:ascii="Times New Roman" w:hAnsi="Times New Roman" w:cs="Times New Roman"/>
                <w:sz w:val="21"/>
                <w:szCs w:val="21"/>
              </w:rPr>
            </w:pPr>
          </w:p>
        </w:tc>
        <w:tc>
          <w:tcPr>
            <w:tcW w:w="1206" w:type="dxa"/>
          </w:tcPr>
          <w:p w:rsidR="009C06D8" w:rsidRPr="003406B1" w:rsidRDefault="009C06D8" w:rsidP="00551AB8">
            <w:pPr>
              <w:pStyle w:val="ConsPlusNormal"/>
              <w:widowControl/>
              <w:ind w:left="-3" w:right="-138" w:firstLine="0"/>
              <w:contextualSpacing/>
              <w:outlineLvl w:val="1"/>
              <w:rPr>
                <w:rFonts w:ascii="Times New Roman" w:hAnsi="Times New Roman" w:cs="Times New Roman"/>
              </w:rPr>
            </w:pPr>
            <w:r w:rsidRPr="003406B1">
              <w:rPr>
                <w:rFonts w:ascii="Times New Roman" w:hAnsi="Times New Roman" w:cs="Times New Roman"/>
              </w:rPr>
              <w:t>прогрес-сирующий</w:t>
            </w:r>
          </w:p>
        </w:tc>
        <w:tc>
          <w:tcPr>
            <w:tcW w:w="4040" w:type="dxa"/>
          </w:tcPr>
          <w:p w:rsidR="009C06D8" w:rsidRPr="003406B1" w:rsidRDefault="009C06D8" w:rsidP="00174551">
            <w:pPr>
              <w:pStyle w:val="ConsPlusNormal"/>
              <w:widowControl/>
              <w:ind w:firstLine="0"/>
              <w:contextualSpacing/>
              <w:jc w:val="both"/>
              <w:outlineLvl w:val="1"/>
              <w:rPr>
                <w:rFonts w:ascii="Times New Roman" w:hAnsi="Times New Roman" w:cs="Times New Roman"/>
                <w:sz w:val="21"/>
                <w:szCs w:val="21"/>
              </w:rPr>
            </w:pPr>
            <w:r w:rsidRPr="003406B1">
              <w:rPr>
                <w:rFonts w:ascii="Times New Roman" w:hAnsi="Times New Roman" w:cs="Times New Roman"/>
                <w:sz w:val="21"/>
                <w:szCs w:val="21"/>
              </w:rPr>
              <w:t>Доля молодых спе</w:t>
            </w:r>
            <w:r w:rsidRPr="003406B1">
              <w:rPr>
                <w:rFonts w:ascii="Times New Roman" w:hAnsi="Times New Roman" w:cs="Times New Roman"/>
                <w:sz w:val="21"/>
                <w:szCs w:val="21"/>
              </w:rPr>
              <w:softHyphen/>
              <w:t>циалистов, прошед</w:t>
            </w:r>
            <w:r w:rsidRPr="003406B1">
              <w:rPr>
                <w:rFonts w:ascii="Times New Roman" w:hAnsi="Times New Roman" w:cs="Times New Roman"/>
                <w:sz w:val="21"/>
                <w:szCs w:val="21"/>
              </w:rPr>
              <w:softHyphen/>
              <w:t>ших стажировку в ла</w:t>
            </w:r>
            <w:r w:rsidRPr="003406B1">
              <w:rPr>
                <w:rFonts w:ascii="Times New Roman" w:hAnsi="Times New Roman" w:cs="Times New Roman"/>
                <w:sz w:val="21"/>
                <w:szCs w:val="21"/>
              </w:rPr>
              <w:softHyphen/>
              <w:t>бораториях системно-деятельностной педа</w:t>
            </w:r>
            <w:r w:rsidRPr="003406B1">
              <w:rPr>
                <w:rFonts w:ascii="Times New Roman" w:hAnsi="Times New Roman" w:cs="Times New Roman"/>
                <w:sz w:val="21"/>
                <w:szCs w:val="21"/>
              </w:rPr>
              <w:softHyphen/>
              <w:t>гогики от общего числа молодых спе</w:t>
            </w:r>
            <w:r w:rsidRPr="003406B1">
              <w:rPr>
                <w:rFonts w:ascii="Times New Roman" w:hAnsi="Times New Roman" w:cs="Times New Roman"/>
                <w:sz w:val="21"/>
                <w:szCs w:val="21"/>
              </w:rPr>
              <w:softHyphen/>
              <w:t>циалистов, %</w:t>
            </w:r>
          </w:p>
        </w:tc>
        <w:tc>
          <w:tcPr>
            <w:tcW w:w="709"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25</w:t>
            </w:r>
          </w:p>
        </w:tc>
        <w:tc>
          <w:tcPr>
            <w:tcW w:w="708"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30</w:t>
            </w:r>
          </w:p>
        </w:tc>
        <w:tc>
          <w:tcPr>
            <w:tcW w:w="709"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35</w:t>
            </w:r>
          </w:p>
        </w:tc>
        <w:tc>
          <w:tcPr>
            <w:tcW w:w="721"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40</w:t>
            </w:r>
          </w:p>
        </w:tc>
        <w:tc>
          <w:tcPr>
            <w:tcW w:w="709"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45</w:t>
            </w:r>
          </w:p>
        </w:tc>
        <w:tc>
          <w:tcPr>
            <w:tcW w:w="708"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50</w:t>
            </w:r>
          </w:p>
        </w:tc>
      </w:tr>
      <w:tr w:rsidR="009C06D8" w:rsidRPr="003406B1" w:rsidTr="00023ED0">
        <w:trPr>
          <w:trHeight w:val="1222"/>
          <w:jc w:val="center"/>
        </w:trPr>
        <w:tc>
          <w:tcPr>
            <w:tcW w:w="403" w:type="dxa"/>
            <w:vMerge/>
            <w:tcBorders>
              <w:right w:val="single" w:sz="4" w:space="0" w:color="auto"/>
            </w:tcBorders>
          </w:tcPr>
          <w:p w:rsidR="009C06D8" w:rsidRPr="003406B1" w:rsidRDefault="009C06D8" w:rsidP="00582625">
            <w:pPr>
              <w:pStyle w:val="ConsPlusNormal"/>
              <w:widowControl/>
              <w:ind w:left="-121" w:firstLine="0"/>
              <w:contextualSpacing/>
              <w:outlineLvl w:val="1"/>
              <w:rPr>
                <w:rFonts w:ascii="Times New Roman" w:hAnsi="Times New Roman" w:cs="Times New Roman"/>
                <w:sz w:val="22"/>
                <w:szCs w:val="22"/>
              </w:rPr>
            </w:pPr>
          </w:p>
        </w:tc>
        <w:tc>
          <w:tcPr>
            <w:tcW w:w="2579" w:type="dxa"/>
            <w:vMerge/>
            <w:tcBorders>
              <w:left w:val="single" w:sz="4" w:space="0" w:color="auto"/>
            </w:tcBorders>
          </w:tcPr>
          <w:p w:rsidR="009C06D8" w:rsidRPr="003406B1" w:rsidRDefault="009C06D8" w:rsidP="009C3B65">
            <w:pPr>
              <w:pStyle w:val="ConsPlusNormal"/>
              <w:widowControl/>
              <w:ind w:firstLine="0"/>
              <w:contextualSpacing/>
              <w:outlineLvl w:val="1"/>
              <w:rPr>
                <w:rFonts w:ascii="Times New Roman" w:hAnsi="Times New Roman" w:cs="Times New Roman"/>
              </w:rPr>
            </w:pPr>
          </w:p>
        </w:tc>
        <w:tc>
          <w:tcPr>
            <w:tcW w:w="1956" w:type="dxa"/>
            <w:vMerge/>
            <w:tcBorders>
              <w:right w:val="single" w:sz="4" w:space="0" w:color="auto"/>
            </w:tcBorders>
          </w:tcPr>
          <w:p w:rsidR="009C06D8" w:rsidRPr="003406B1" w:rsidRDefault="009C06D8" w:rsidP="008C4FCC">
            <w:pPr>
              <w:pStyle w:val="ConsPlusNormal"/>
              <w:contextualSpacing/>
              <w:jc w:val="center"/>
              <w:outlineLvl w:val="1"/>
              <w:rPr>
                <w:rFonts w:ascii="Times New Roman" w:hAnsi="Times New Roman" w:cs="Times New Roman"/>
              </w:rPr>
            </w:pPr>
          </w:p>
        </w:tc>
        <w:tc>
          <w:tcPr>
            <w:tcW w:w="775" w:type="dxa"/>
            <w:vMerge/>
            <w:tcBorders>
              <w:left w:val="single" w:sz="4" w:space="0" w:color="auto"/>
            </w:tcBorders>
          </w:tcPr>
          <w:p w:rsidR="009C06D8" w:rsidRPr="003406B1" w:rsidRDefault="009C06D8" w:rsidP="00174551">
            <w:pPr>
              <w:pStyle w:val="ConsPlusNormal"/>
              <w:widowControl/>
              <w:ind w:firstLine="0"/>
              <w:contextualSpacing/>
              <w:jc w:val="center"/>
              <w:outlineLvl w:val="1"/>
              <w:rPr>
                <w:rFonts w:ascii="Times New Roman" w:hAnsi="Times New Roman" w:cs="Times New Roman"/>
                <w:sz w:val="21"/>
                <w:szCs w:val="21"/>
              </w:rPr>
            </w:pPr>
          </w:p>
        </w:tc>
        <w:tc>
          <w:tcPr>
            <w:tcW w:w="1206" w:type="dxa"/>
          </w:tcPr>
          <w:p w:rsidR="009C06D8" w:rsidRPr="003406B1" w:rsidRDefault="009C06D8" w:rsidP="00551AB8">
            <w:pPr>
              <w:pStyle w:val="ConsPlusNormal"/>
              <w:widowControl/>
              <w:ind w:left="-3" w:right="-138" w:firstLine="0"/>
              <w:contextualSpacing/>
              <w:outlineLvl w:val="1"/>
              <w:rPr>
                <w:rFonts w:ascii="Times New Roman" w:hAnsi="Times New Roman" w:cs="Times New Roman"/>
              </w:rPr>
            </w:pPr>
            <w:r w:rsidRPr="003406B1">
              <w:rPr>
                <w:rFonts w:ascii="Times New Roman" w:hAnsi="Times New Roman" w:cs="Times New Roman"/>
              </w:rPr>
              <w:t>прогрес-сирующий</w:t>
            </w:r>
          </w:p>
        </w:tc>
        <w:tc>
          <w:tcPr>
            <w:tcW w:w="4040" w:type="dxa"/>
          </w:tcPr>
          <w:p w:rsidR="009C06D8" w:rsidRPr="003406B1" w:rsidRDefault="009C06D8" w:rsidP="00174551">
            <w:pPr>
              <w:pStyle w:val="ConsPlusNormal"/>
              <w:widowControl/>
              <w:ind w:firstLine="0"/>
              <w:contextualSpacing/>
              <w:jc w:val="both"/>
              <w:outlineLvl w:val="1"/>
              <w:rPr>
                <w:rFonts w:ascii="Times New Roman" w:hAnsi="Times New Roman" w:cs="Times New Roman"/>
                <w:sz w:val="21"/>
                <w:szCs w:val="21"/>
              </w:rPr>
            </w:pPr>
            <w:r w:rsidRPr="003406B1">
              <w:rPr>
                <w:rFonts w:ascii="Times New Roman" w:hAnsi="Times New Roman" w:cs="Times New Roman"/>
                <w:sz w:val="21"/>
                <w:szCs w:val="21"/>
              </w:rPr>
              <w:t>Доля учителей, про</w:t>
            </w:r>
            <w:r w:rsidRPr="003406B1">
              <w:rPr>
                <w:rFonts w:ascii="Times New Roman" w:hAnsi="Times New Roman" w:cs="Times New Roman"/>
                <w:sz w:val="21"/>
                <w:szCs w:val="21"/>
              </w:rPr>
              <w:softHyphen/>
              <w:t>шедших повышение квалификации на базе лаборатории системно-деятельностной педагогики от общего числа учителей обще</w:t>
            </w:r>
            <w:r w:rsidRPr="003406B1">
              <w:rPr>
                <w:rFonts w:ascii="Times New Roman" w:hAnsi="Times New Roman" w:cs="Times New Roman"/>
                <w:sz w:val="21"/>
                <w:szCs w:val="21"/>
              </w:rPr>
              <w:softHyphen/>
              <w:t>образовательных ор</w:t>
            </w:r>
            <w:r w:rsidRPr="003406B1">
              <w:rPr>
                <w:rFonts w:ascii="Times New Roman" w:hAnsi="Times New Roman" w:cs="Times New Roman"/>
                <w:sz w:val="21"/>
                <w:szCs w:val="21"/>
              </w:rPr>
              <w:softHyphen/>
              <w:t>ганизаций, %</w:t>
            </w:r>
          </w:p>
        </w:tc>
        <w:tc>
          <w:tcPr>
            <w:tcW w:w="709"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20</w:t>
            </w:r>
          </w:p>
        </w:tc>
        <w:tc>
          <w:tcPr>
            <w:tcW w:w="708"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25</w:t>
            </w:r>
          </w:p>
        </w:tc>
        <w:tc>
          <w:tcPr>
            <w:tcW w:w="709"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30</w:t>
            </w:r>
          </w:p>
        </w:tc>
        <w:tc>
          <w:tcPr>
            <w:tcW w:w="721"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35</w:t>
            </w:r>
          </w:p>
        </w:tc>
        <w:tc>
          <w:tcPr>
            <w:tcW w:w="709"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40</w:t>
            </w:r>
          </w:p>
        </w:tc>
        <w:tc>
          <w:tcPr>
            <w:tcW w:w="708"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45</w:t>
            </w:r>
          </w:p>
        </w:tc>
      </w:tr>
      <w:tr w:rsidR="009C06D8" w:rsidRPr="003406B1" w:rsidTr="00023ED0">
        <w:trPr>
          <w:trHeight w:val="967"/>
          <w:jc w:val="center"/>
        </w:trPr>
        <w:tc>
          <w:tcPr>
            <w:tcW w:w="403" w:type="dxa"/>
            <w:vMerge/>
            <w:tcBorders>
              <w:right w:val="single" w:sz="4" w:space="0" w:color="auto"/>
            </w:tcBorders>
          </w:tcPr>
          <w:p w:rsidR="009C06D8" w:rsidRPr="003406B1" w:rsidRDefault="009C06D8" w:rsidP="00582625">
            <w:pPr>
              <w:pStyle w:val="ConsPlusNormal"/>
              <w:widowControl/>
              <w:ind w:left="-121" w:firstLine="0"/>
              <w:contextualSpacing/>
              <w:outlineLvl w:val="1"/>
              <w:rPr>
                <w:rFonts w:ascii="Times New Roman" w:hAnsi="Times New Roman" w:cs="Times New Roman"/>
                <w:sz w:val="22"/>
                <w:szCs w:val="22"/>
              </w:rPr>
            </w:pPr>
          </w:p>
        </w:tc>
        <w:tc>
          <w:tcPr>
            <w:tcW w:w="2579" w:type="dxa"/>
            <w:vMerge/>
            <w:tcBorders>
              <w:left w:val="single" w:sz="4" w:space="0" w:color="auto"/>
            </w:tcBorders>
          </w:tcPr>
          <w:p w:rsidR="009C06D8" w:rsidRPr="003406B1" w:rsidRDefault="009C06D8" w:rsidP="009C3B65">
            <w:pPr>
              <w:pStyle w:val="ConsPlusNormal"/>
              <w:widowControl/>
              <w:ind w:firstLine="0"/>
              <w:contextualSpacing/>
              <w:outlineLvl w:val="1"/>
              <w:rPr>
                <w:rFonts w:ascii="Times New Roman" w:hAnsi="Times New Roman" w:cs="Times New Roman"/>
              </w:rPr>
            </w:pPr>
          </w:p>
        </w:tc>
        <w:tc>
          <w:tcPr>
            <w:tcW w:w="1956" w:type="dxa"/>
            <w:vMerge/>
            <w:tcBorders>
              <w:right w:val="single" w:sz="4" w:space="0" w:color="auto"/>
            </w:tcBorders>
          </w:tcPr>
          <w:p w:rsidR="009C06D8" w:rsidRPr="003406B1" w:rsidRDefault="009C06D8" w:rsidP="008C4FCC">
            <w:pPr>
              <w:pStyle w:val="ConsPlusNormal"/>
              <w:contextualSpacing/>
              <w:jc w:val="center"/>
              <w:outlineLvl w:val="1"/>
              <w:rPr>
                <w:rFonts w:ascii="Times New Roman" w:hAnsi="Times New Roman" w:cs="Times New Roman"/>
              </w:rPr>
            </w:pPr>
          </w:p>
        </w:tc>
        <w:tc>
          <w:tcPr>
            <w:tcW w:w="775" w:type="dxa"/>
            <w:vMerge/>
            <w:tcBorders>
              <w:left w:val="single" w:sz="4" w:space="0" w:color="auto"/>
            </w:tcBorders>
          </w:tcPr>
          <w:p w:rsidR="009C06D8" w:rsidRPr="003406B1" w:rsidRDefault="009C06D8" w:rsidP="00174551">
            <w:pPr>
              <w:pStyle w:val="ConsPlusNormal"/>
              <w:widowControl/>
              <w:ind w:firstLine="0"/>
              <w:contextualSpacing/>
              <w:jc w:val="center"/>
              <w:outlineLvl w:val="1"/>
              <w:rPr>
                <w:rFonts w:ascii="Times New Roman" w:hAnsi="Times New Roman" w:cs="Times New Roman"/>
                <w:sz w:val="21"/>
                <w:szCs w:val="21"/>
              </w:rPr>
            </w:pPr>
          </w:p>
        </w:tc>
        <w:tc>
          <w:tcPr>
            <w:tcW w:w="1206" w:type="dxa"/>
          </w:tcPr>
          <w:p w:rsidR="009C06D8" w:rsidRPr="003406B1" w:rsidRDefault="009C06D8" w:rsidP="00551AB8">
            <w:pPr>
              <w:pStyle w:val="ConsPlusNormal"/>
              <w:widowControl/>
              <w:ind w:left="-3" w:right="-138" w:firstLine="0"/>
              <w:contextualSpacing/>
              <w:outlineLvl w:val="1"/>
              <w:rPr>
                <w:rFonts w:ascii="Times New Roman" w:hAnsi="Times New Roman" w:cs="Times New Roman"/>
              </w:rPr>
            </w:pPr>
            <w:r w:rsidRPr="003406B1">
              <w:rPr>
                <w:rFonts w:ascii="Times New Roman" w:hAnsi="Times New Roman" w:cs="Times New Roman"/>
              </w:rPr>
              <w:t>прогрес-сирующий</w:t>
            </w:r>
          </w:p>
        </w:tc>
        <w:tc>
          <w:tcPr>
            <w:tcW w:w="4040" w:type="dxa"/>
          </w:tcPr>
          <w:p w:rsidR="009C06D8" w:rsidRPr="003406B1" w:rsidRDefault="009C06D8" w:rsidP="00174551">
            <w:pPr>
              <w:pStyle w:val="ConsPlusNormal"/>
              <w:widowControl/>
              <w:ind w:firstLine="0"/>
              <w:contextualSpacing/>
              <w:jc w:val="both"/>
              <w:outlineLvl w:val="1"/>
              <w:rPr>
                <w:rFonts w:ascii="Times New Roman" w:hAnsi="Times New Roman" w:cs="Times New Roman"/>
                <w:sz w:val="21"/>
                <w:szCs w:val="21"/>
              </w:rPr>
            </w:pPr>
            <w:r w:rsidRPr="003406B1">
              <w:rPr>
                <w:rFonts w:ascii="Times New Roman" w:hAnsi="Times New Roman" w:cs="Times New Roman"/>
                <w:sz w:val="21"/>
                <w:szCs w:val="21"/>
              </w:rPr>
              <w:t>Доля педагогических работников, участ</w:t>
            </w:r>
            <w:r w:rsidRPr="003406B1">
              <w:rPr>
                <w:rFonts w:ascii="Times New Roman" w:hAnsi="Times New Roman" w:cs="Times New Roman"/>
                <w:sz w:val="21"/>
                <w:szCs w:val="21"/>
              </w:rPr>
              <w:softHyphen/>
              <w:t>вующих в конкурсах п</w:t>
            </w:r>
            <w:r w:rsidR="00F34F73">
              <w:rPr>
                <w:rFonts w:ascii="Times New Roman" w:hAnsi="Times New Roman" w:cs="Times New Roman"/>
                <w:sz w:val="21"/>
                <w:szCs w:val="21"/>
              </w:rPr>
              <w:t>рофес</w:t>
            </w:r>
            <w:r w:rsidRPr="003406B1">
              <w:rPr>
                <w:rFonts w:ascii="Times New Roman" w:hAnsi="Times New Roman" w:cs="Times New Roman"/>
                <w:sz w:val="21"/>
                <w:szCs w:val="21"/>
              </w:rPr>
              <w:t>сионального мастерства от общего числа педагогических работников, %</w:t>
            </w:r>
          </w:p>
        </w:tc>
        <w:tc>
          <w:tcPr>
            <w:tcW w:w="709"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13</w:t>
            </w:r>
          </w:p>
        </w:tc>
        <w:tc>
          <w:tcPr>
            <w:tcW w:w="708"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17</w:t>
            </w:r>
          </w:p>
        </w:tc>
        <w:tc>
          <w:tcPr>
            <w:tcW w:w="709"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24</w:t>
            </w:r>
          </w:p>
        </w:tc>
        <w:tc>
          <w:tcPr>
            <w:tcW w:w="721"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30</w:t>
            </w:r>
          </w:p>
        </w:tc>
        <w:tc>
          <w:tcPr>
            <w:tcW w:w="709"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35</w:t>
            </w:r>
          </w:p>
        </w:tc>
        <w:tc>
          <w:tcPr>
            <w:tcW w:w="708"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40</w:t>
            </w:r>
          </w:p>
        </w:tc>
      </w:tr>
      <w:tr w:rsidR="009C06D8" w:rsidRPr="003406B1" w:rsidTr="00023ED0">
        <w:trPr>
          <w:trHeight w:val="228"/>
          <w:jc w:val="center"/>
        </w:trPr>
        <w:tc>
          <w:tcPr>
            <w:tcW w:w="403" w:type="dxa"/>
            <w:vMerge/>
            <w:tcBorders>
              <w:right w:val="single" w:sz="4" w:space="0" w:color="auto"/>
            </w:tcBorders>
          </w:tcPr>
          <w:p w:rsidR="009C06D8" w:rsidRPr="003406B1" w:rsidRDefault="009C06D8" w:rsidP="00582625">
            <w:pPr>
              <w:pStyle w:val="ConsPlusNormal"/>
              <w:widowControl/>
              <w:ind w:left="-121" w:firstLine="0"/>
              <w:contextualSpacing/>
              <w:outlineLvl w:val="1"/>
              <w:rPr>
                <w:rFonts w:ascii="Times New Roman" w:hAnsi="Times New Roman" w:cs="Times New Roman"/>
                <w:sz w:val="22"/>
                <w:szCs w:val="22"/>
              </w:rPr>
            </w:pPr>
          </w:p>
        </w:tc>
        <w:tc>
          <w:tcPr>
            <w:tcW w:w="2579" w:type="dxa"/>
            <w:vMerge/>
            <w:tcBorders>
              <w:left w:val="single" w:sz="4" w:space="0" w:color="auto"/>
            </w:tcBorders>
          </w:tcPr>
          <w:p w:rsidR="009C06D8" w:rsidRPr="003406B1" w:rsidRDefault="009C06D8" w:rsidP="009C3B65">
            <w:pPr>
              <w:pStyle w:val="ConsPlusNormal"/>
              <w:widowControl/>
              <w:ind w:firstLine="0"/>
              <w:contextualSpacing/>
              <w:outlineLvl w:val="1"/>
              <w:rPr>
                <w:rFonts w:ascii="Times New Roman" w:hAnsi="Times New Roman" w:cs="Times New Roman"/>
              </w:rPr>
            </w:pPr>
          </w:p>
        </w:tc>
        <w:tc>
          <w:tcPr>
            <w:tcW w:w="1956" w:type="dxa"/>
            <w:vMerge/>
            <w:tcBorders>
              <w:right w:val="single" w:sz="4" w:space="0" w:color="auto"/>
            </w:tcBorders>
          </w:tcPr>
          <w:p w:rsidR="009C06D8" w:rsidRPr="003406B1" w:rsidRDefault="009C06D8" w:rsidP="008C4FCC">
            <w:pPr>
              <w:pStyle w:val="ConsPlusNormal"/>
              <w:contextualSpacing/>
              <w:jc w:val="center"/>
              <w:outlineLvl w:val="1"/>
              <w:rPr>
                <w:rFonts w:ascii="Times New Roman" w:hAnsi="Times New Roman" w:cs="Times New Roman"/>
              </w:rPr>
            </w:pPr>
          </w:p>
        </w:tc>
        <w:tc>
          <w:tcPr>
            <w:tcW w:w="775" w:type="dxa"/>
            <w:vMerge/>
            <w:tcBorders>
              <w:left w:val="single" w:sz="4" w:space="0" w:color="auto"/>
            </w:tcBorders>
          </w:tcPr>
          <w:p w:rsidR="009C06D8" w:rsidRPr="003406B1" w:rsidRDefault="009C06D8" w:rsidP="00174551">
            <w:pPr>
              <w:pStyle w:val="ConsPlusNormal"/>
              <w:widowControl/>
              <w:ind w:firstLine="0"/>
              <w:contextualSpacing/>
              <w:jc w:val="center"/>
              <w:outlineLvl w:val="1"/>
              <w:rPr>
                <w:rFonts w:ascii="Times New Roman" w:hAnsi="Times New Roman" w:cs="Times New Roman"/>
                <w:sz w:val="21"/>
                <w:szCs w:val="21"/>
              </w:rPr>
            </w:pPr>
          </w:p>
        </w:tc>
        <w:tc>
          <w:tcPr>
            <w:tcW w:w="1206" w:type="dxa"/>
          </w:tcPr>
          <w:p w:rsidR="009C06D8" w:rsidRPr="003406B1" w:rsidRDefault="009C06D8" w:rsidP="00551AB8">
            <w:pPr>
              <w:pStyle w:val="ConsPlusNormal"/>
              <w:widowControl/>
              <w:ind w:left="-3" w:right="-138" w:firstLine="0"/>
              <w:contextualSpacing/>
              <w:outlineLvl w:val="1"/>
              <w:rPr>
                <w:rFonts w:ascii="Times New Roman" w:hAnsi="Times New Roman" w:cs="Times New Roman"/>
              </w:rPr>
            </w:pPr>
            <w:r w:rsidRPr="003406B1">
              <w:rPr>
                <w:rFonts w:ascii="Times New Roman" w:hAnsi="Times New Roman" w:cs="Times New Roman"/>
              </w:rPr>
              <w:t>прогрес-сирующий</w:t>
            </w:r>
          </w:p>
        </w:tc>
        <w:tc>
          <w:tcPr>
            <w:tcW w:w="4040" w:type="dxa"/>
          </w:tcPr>
          <w:p w:rsidR="009C06D8" w:rsidRPr="003406B1" w:rsidRDefault="009C06D8" w:rsidP="00174551">
            <w:pPr>
              <w:pStyle w:val="ConsPlusNormal"/>
              <w:widowControl/>
              <w:ind w:firstLine="0"/>
              <w:contextualSpacing/>
              <w:jc w:val="both"/>
              <w:outlineLvl w:val="1"/>
              <w:rPr>
                <w:rFonts w:ascii="Times New Roman" w:hAnsi="Times New Roman" w:cs="Times New Roman"/>
                <w:sz w:val="21"/>
                <w:szCs w:val="21"/>
              </w:rPr>
            </w:pPr>
            <w:r w:rsidRPr="003406B1">
              <w:rPr>
                <w:rFonts w:ascii="Times New Roman" w:hAnsi="Times New Roman" w:cs="Times New Roman"/>
                <w:sz w:val="21"/>
                <w:szCs w:val="21"/>
              </w:rPr>
              <w:t>Доля  педагогов, по</w:t>
            </w:r>
            <w:r w:rsidRPr="003406B1">
              <w:rPr>
                <w:rFonts w:ascii="Times New Roman" w:hAnsi="Times New Roman" w:cs="Times New Roman"/>
                <w:sz w:val="21"/>
                <w:szCs w:val="21"/>
              </w:rPr>
              <w:softHyphen/>
              <w:t>лучивших в установ</w:t>
            </w:r>
            <w:r w:rsidRPr="003406B1">
              <w:rPr>
                <w:rFonts w:ascii="Times New Roman" w:hAnsi="Times New Roman" w:cs="Times New Roman"/>
                <w:sz w:val="21"/>
                <w:szCs w:val="21"/>
              </w:rPr>
              <w:softHyphen/>
              <w:t>ленном порядке ква</w:t>
            </w:r>
            <w:r w:rsidRPr="003406B1">
              <w:rPr>
                <w:rFonts w:ascii="Times New Roman" w:hAnsi="Times New Roman" w:cs="Times New Roman"/>
                <w:sz w:val="21"/>
                <w:szCs w:val="21"/>
              </w:rPr>
              <w:softHyphen/>
              <w:t>лификационные кате</w:t>
            </w:r>
            <w:r w:rsidRPr="003406B1">
              <w:rPr>
                <w:rFonts w:ascii="Times New Roman" w:hAnsi="Times New Roman" w:cs="Times New Roman"/>
                <w:sz w:val="21"/>
                <w:szCs w:val="21"/>
              </w:rPr>
              <w:softHyphen/>
              <w:t>гории от общего числа педагогических ра</w:t>
            </w:r>
            <w:r w:rsidRPr="003406B1">
              <w:rPr>
                <w:rFonts w:ascii="Times New Roman" w:hAnsi="Times New Roman" w:cs="Times New Roman"/>
                <w:sz w:val="21"/>
                <w:szCs w:val="21"/>
              </w:rPr>
              <w:softHyphen/>
              <w:t>ботников, %</w:t>
            </w:r>
          </w:p>
        </w:tc>
        <w:tc>
          <w:tcPr>
            <w:tcW w:w="709"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lang w:val="en-US"/>
              </w:rPr>
            </w:pPr>
            <w:r w:rsidRPr="003406B1">
              <w:rPr>
                <w:rFonts w:ascii="Times New Roman" w:hAnsi="Times New Roman" w:cs="Times New Roman"/>
                <w:sz w:val="22"/>
                <w:szCs w:val="22"/>
                <w:lang w:val="en-US"/>
              </w:rPr>
              <w:t>31</w:t>
            </w:r>
          </w:p>
        </w:tc>
        <w:tc>
          <w:tcPr>
            <w:tcW w:w="708"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lang w:val="en-US"/>
              </w:rPr>
            </w:pPr>
            <w:r w:rsidRPr="003406B1">
              <w:rPr>
                <w:rFonts w:ascii="Times New Roman" w:hAnsi="Times New Roman" w:cs="Times New Roman"/>
                <w:sz w:val="22"/>
                <w:szCs w:val="22"/>
                <w:lang w:val="en-US"/>
              </w:rPr>
              <w:t>37</w:t>
            </w:r>
          </w:p>
        </w:tc>
        <w:tc>
          <w:tcPr>
            <w:tcW w:w="709"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lang w:val="en-US"/>
              </w:rPr>
            </w:pPr>
            <w:r w:rsidRPr="003406B1">
              <w:rPr>
                <w:rFonts w:ascii="Times New Roman" w:hAnsi="Times New Roman" w:cs="Times New Roman"/>
                <w:sz w:val="22"/>
                <w:szCs w:val="22"/>
                <w:lang w:val="en-US"/>
              </w:rPr>
              <w:t>40</w:t>
            </w:r>
          </w:p>
        </w:tc>
        <w:tc>
          <w:tcPr>
            <w:tcW w:w="721"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lang w:val="en-US"/>
              </w:rPr>
            </w:pPr>
            <w:r w:rsidRPr="003406B1">
              <w:rPr>
                <w:rFonts w:ascii="Times New Roman" w:hAnsi="Times New Roman" w:cs="Times New Roman"/>
                <w:sz w:val="22"/>
                <w:szCs w:val="22"/>
                <w:lang w:val="en-US"/>
              </w:rPr>
              <w:t>45</w:t>
            </w:r>
          </w:p>
        </w:tc>
        <w:tc>
          <w:tcPr>
            <w:tcW w:w="709"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lang w:val="en-US"/>
              </w:rPr>
            </w:pPr>
            <w:r w:rsidRPr="003406B1">
              <w:rPr>
                <w:rFonts w:ascii="Times New Roman" w:hAnsi="Times New Roman" w:cs="Times New Roman"/>
                <w:sz w:val="22"/>
                <w:szCs w:val="22"/>
                <w:lang w:val="en-US"/>
              </w:rPr>
              <w:t>55</w:t>
            </w:r>
          </w:p>
        </w:tc>
        <w:tc>
          <w:tcPr>
            <w:tcW w:w="708"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60</w:t>
            </w:r>
          </w:p>
        </w:tc>
      </w:tr>
      <w:tr w:rsidR="009C06D8" w:rsidRPr="003406B1" w:rsidTr="00023ED0">
        <w:trPr>
          <w:trHeight w:val="797"/>
          <w:jc w:val="center"/>
        </w:trPr>
        <w:tc>
          <w:tcPr>
            <w:tcW w:w="403" w:type="dxa"/>
            <w:vMerge/>
            <w:tcBorders>
              <w:right w:val="single" w:sz="4" w:space="0" w:color="auto"/>
            </w:tcBorders>
          </w:tcPr>
          <w:p w:rsidR="009C06D8" w:rsidRPr="003406B1" w:rsidRDefault="009C06D8"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tcBorders>
              <w:left w:val="single" w:sz="4" w:space="0" w:color="auto"/>
            </w:tcBorders>
          </w:tcPr>
          <w:p w:rsidR="009C06D8" w:rsidRPr="003406B1" w:rsidRDefault="009C06D8" w:rsidP="00BF3147">
            <w:pPr>
              <w:pStyle w:val="ConsPlusNormal"/>
              <w:widowControl/>
              <w:ind w:firstLine="0"/>
              <w:contextualSpacing/>
              <w:jc w:val="both"/>
              <w:outlineLvl w:val="1"/>
              <w:rPr>
                <w:rFonts w:ascii="Times New Roman" w:hAnsi="Times New Roman" w:cs="Times New Roman"/>
              </w:rPr>
            </w:pPr>
            <w:r w:rsidRPr="003406B1">
              <w:rPr>
                <w:rFonts w:ascii="Times New Roman" w:hAnsi="Times New Roman" w:cs="Times New Roman"/>
              </w:rPr>
              <w:t>Основное меро</w:t>
            </w:r>
            <w:r w:rsidRPr="003406B1">
              <w:rPr>
                <w:rFonts w:ascii="Times New Roman" w:hAnsi="Times New Roman" w:cs="Times New Roman"/>
              </w:rPr>
              <w:softHyphen/>
              <w:t>приятие 7.6. «Пре</w:t>
            </w:r>
            <w:r w:rsidRPr="003406B1">
              <w:rPr>
                <w:rFonts w:ascii="Times New Roman" w:hAnsi="Times New Roman" w:cs="Times New Roman"/>
              </w:rPr>
              <w:softHyphen/>
              <w:t>доставление мер со-циальной под</w:t>
            </w:r>
            <w:r w:rsidRPr="003406B1">
              <w:rPr>
                <w:rFonts w:ascii="Times New Roman" w:hAnsi="Times New Roman" w:cs="Times New Roman"/>
              </w:rPr>
              <w:softHyphen/>
              <w:t>держки педа-гогиче</w:t>
            </w:r>
            <w:r w:rsidRPr="003406B1">
              <w:rPr>
                <w:rFonts w:ascii="Times New Roman" w:hAnsi="Times New Roman" w:cs="Times New Roman"/>
              </w:rPr>
              <w:softHyphen/>
              <w:t>ским работникам муниципальных образова-тельных орга</w:t>
            </w:r>
            <w:r w:rsidRPr="003406B1">
              <w:rPr>
                <w:rFonts w:ascii="Times New Roman" w:hAnsi="Times New Roman" w:cs="Times New Roman"/>
              </w:rPr>
              <w:softHyphen/>
              <w:t>низаций, про-жи</w:t>
            </w:r>
            <w:r w:rsidRPr="003406B1">
              <w:rPr>
                <w:rFonts w:ascii="Times New Roman" w:hAnsi="Times New Roman" w:cs="Times New Roman"/>
              </w:rPr>
              <w:softHyphen/>
              <w:t>вающим и рабо</w:t>
            </w:r>
            <w:r w:rsidRPr="003406B1">
              <w:rPr>
                <w:rFonts w:ascii="Times New Roman" w:hAnsi="Times New Roman" w:cs="Times New Roman"/>
              </w:rPr>
              <w:softHyphen/>
              <w:t>тающим в сельских населенных пунк</w:t>
            </w:r>
            <w:r w:rsidRPr="003406B1">
              <w:rPr>
                <w:rFonts w:ascii="Times New Roman" w:hAnsi="Times New Roman" w:cs="Times New Roman"/>
              </w:rPr>
              <w:softHyphen/>
              <w:t>тах «Корочанского района»</w:t>
            </w:r>
          </w:p>
        </w:tc>
        <w:tc>
          <w:tcPr>
            <w:tcW w:w="1956" w:type="dxa"/>
            <w:vMerge/>
            <w:tcBorders>
              <w:right w:val="single" w:sz="4" w:space="0" w:color="auto"/>
            </w:tcBorders>
          </w:tcPr>
          <w:p w:rsidR="009C06D8" w:rsidRPr="003406B1" w:rsidRDefault="009C06D8" w:rsidP="008C4FCC">
            <w:pPr>
              <w:pStyle w:val="ConsPlusNormal"/>
              <w:widowControl/>
              <w:ind w:firstLine="0"/>
              <w:contextualSpacing/>
              <w:jc w:val="center"/>
              <w:outlineLvl w:val="1"/>
              <w:rPr>
                <w:rFonts w:ascii="Times New Roman" w:hAnsi="Times New Roman" w:cs="Times New Roman"/>
              </w:rPr>
            </w:pPr>
          </w:p>
        </w:tc>
        <w:tc>
          <w:tcPr>
            <w:tcW w:w="775" w:type="dxa"/>
            <w:vMerge/>
            <w:tcBorders>
              <w:left w:val="single" w:sz="4" w:space="0" w:color="auto"/>
            </w:tcBorders>
          </w:tcPr>
          <w:p w:rsidR="009C06D8" w:rsidRPr="003406B1" w:rsidRDefault="009C06D8" w:rsidP="00174551">
            <w:pPr>
              <w:pStyle w:val="ConsPlusNormal"/>
              <w:widowControl/>
              <w:ind w:firstLine="0"/>
              <w:contextualSpacing/>
              <w:jc w:val="center"/>
              <w:outlineLvl w:val="1"/>
              <w:rPr>
                <w:rFonts w:ascii="Times New Roman" w:hAnsi="Times New Roman" w:cs="Times New Roman"/>
                <w:sz w:val="21"/>
                <w:szCs w:val="21"/>
              </w:rPr>
            </w:pPr>
          </w:p>
        </w:tc>
        <w:tc>
          <w:tcPr>
            <w:tcW w:w="1206" w:type="dxa"/>
          </w:tcPr>
          <w:p w:rsidR="009C06D8" w:rsidRPr="003406B1" w:rsidRDefault="009C06D8" w:rsidP="00551AB8">
            <w:pPr>
              <w:pStyle w:val="ConsPlusNormal"/>
              <w:widowControl/>
              <w:ind w:left="-3" w:right="-138" w:firstLine="0"/>
              <w:contextualSpacing/>
              <w:outlineLvl w:val="1"/>
              <w:rPr>
                <w:rFonts w:ascii="Times New Roman" w:hAnsi="Times New Roman" w:cs="Times New Roman"/>
              </w:rPr>
            </w:pPr>
            <w:r w:rsidRPr="003406B1">
              <w:rPr>
                <w:rFonts w:ascii="Times New Roman" w:hAnsi="Times New Roman" w:cs="Times New Roman"/>
              </w:rPr>
              <w:t>постоянный</w:t>
            </w:r>
          </w:p>
          <w:p w:rsidR="009C06D8" w:rsidRPr="003406B1" w:rsidRDefault="009C06D8" w:rsidP="00927F9E">
            <w:pPr>
              <w:pStyle w:val="ConsPlusNormal"/>
              <w:widowControl/>
              <w:ind w:left="-3" w:right="-138" w:firstLine="0"/>
              <w:contextualSpacing/>
              <w:jc w:val="center"/>
              <w:outlineLvl w:val="1"/>
              <w:rPr>
                <w:rFonts w:ascii="Times New Roman" w:hAnsi="Times New Roman" w:cs="Times New Roman"/>
              </w:rPr>
            </w:pPr>
          </w:p>
          <w:p w:rsidR="009C06D8" w:rsidRPr="003406B1" w:rsidRDefault="009C06D8" w:rsidP="00927F9E">
            <w:pPr>
              <w:pStyle w:val="ConsPlusNormal"/>
              <w:widowControl/>
              <w:ind w:left="-3" w:right="-138" w:firstLine="0"/>
              <w:contextualSpacing/>
              <w:jc w:val="center"/>
              <w:outlineLvl w:val="1"/>
              <w:rPr>
                <w:rFonts w:ascii="Times New Roman" w:hAnsi="Times New Roman" w:cs="Times New Roman"/>
              </w:rPr>
            </w:pPr>
          </w:p>
          <w:p w:rsidR="009C06D8" w:rsidRPr="003406B1" w:rsidRDefault="009C06D8" w:rsidP="00927F9E">
            <w:pPr>
              <w:pStyle w:val="ConsPlusNormal"/>
              <w:widowControl/>
              <w:ind w:left="-3" w:right="-138" w:firstLine="0"/>
              <w:contextualSpacing/>
              <w:jc w:val="center"/>
              <w:outlineLvl w:val="1"/>
              <w:rPr>
                <w:rFonts w:ascii="Times New Roman" w:hAnsi="Times New Roman" w:cs="Times New Roman"/>
              </w:rPr>
            </w:pPr>
          </w:p>
          <w:p w:rsidR="009C06D8" w:rsidRPr="003406B1" w:rsidRDefault="009C06D8" w:rsidP="00927F9E">
            <w:pPr>
              <w:pStyle w:val="ConsPlusNormal"/>
              <w:widowControl/>
              <w:ind w:left="-3" w:right="-138" w:firstLine="0"/>
              <w:contextualSpacing/>
              <w:jc w:val="center"/>
              <w:outlineLvl w:val="1"/>
              <w:rPr>
                <w:rFonts w:ascii="Times New Roman" w:hAnsi="Times New Roman" w:cs="Times New Roman"/>
              </w:rPr>
            </w:pPr>
          </w:p>
          <w:p w:rsidR="009C06D8" w:rsidRPr="003406B1" w:rsidRDefault="009C06D8" w:rsidP="00927F9E">
            <w:pPr>
              <w:pStyle w:val="ConsPlusNormal"/>
              <w:widowControl/>
              <w:ind w:left="-3" w:right="-138" w:firstLine="0"/>
              <w:contextualSpacing/>
              <w:jc w:val="center"/>
              <w:outlineLvl w:val="1"/>
              <w:rPr>
                <w:rFonts w:ascii="Times New Roman" w:hAnsi="Times New Roman" w:cs="Times New Roman"/>
              </w:rPr>
            </w:pPr>
          </w:p>
          <w:p w:rsidR="009C06D8" w:rsidRPr="003406B1" w:rsidRDefault="009C06D8" w:rsidP="00927F9E">
            <w:pPr>
              <w:pStyle w:val="ConsPlusNormal"/>
              <w:widowControl/>
              <w:ind w:left="-3" w:right="-138" w:firstLine="0"/>
              <w:contextualSpacing/>
              <w:jc w:val="center"/>
              <w:outlineLvl w:val="1"/>
              <w:rPr>
                <w:rFonts w:ascii="Times New Roman" w:hAnsi="Times New Roman" w:cs="Times New Roman"/>
              </w:rPr>
            </w:pPr>
          </w:p>
          <w:p w:rsidR="009C06D8" w:rsidRPr="003406B1" w:rsidRDefault="009C06D8" w:rsidP="00927F9E">
            <w:pPr>
              <w:pStyle w:val="ConsPlusNormal"/>
              <w:widowControl/>
              <w:ind w:left="-3" w:right="-138" w:firstLine="0"/>
              <w:contextualSpacing/>
              <w:jc w:val="center"/>
              <w:outlineLvl w:val="1"/>
              <w:rPr>
                <w:rFonts w:ascii="Times New Roman" w:hAnsi="Times New Roman" w:cs="Times New Roman"/>
              </w:rPr>
            </w:pPr>
          </w:p>
        </w:tc>
        <w:tc>
          <w:tcPr>
            <w:tcW w:w="4040" w:type="dxa"/>
          </w:tcPr>
          <w:p w:rsidR="009C06D8" w:rsidRPr="003406B1" w:rsidRDefault="009C06D8" w:rsidP="00174551">
            <w:pPr>
              <w:pStyle w:val="ConsPlusNormal"/>
              <w:widowControl/>
              <w:ind w:firstLine="0"/>
              <w:contextualSpacing/>
              <w:jc w:val="both"/>
              <w:outlineLvl w:val="1"/>
              <w:rPr>
                <w:rFonts w:ascii="Times New Roman" w:hAnsi="Times New Roman" w:cs="Times New Roman"/>
                <w:sz w:val="21"/>
                <w:szCs w:val="21"/>
              </w:rPr>
            </w:pPr>
            <w:r w:rsidRPr="003406B1">
              <w:rPr>
                <w:rFonts w:ascii="Times New Roman" w:hAnsi="Times New Roman" w:cs="Times New Roman"/>
                <w:sz w:val="21"/>
                <w:szCs w:val="21"/>
              </w:rPr>
              <w:t>Доля педагогических работников, пользую</w:t>
            </w:r>
            <w:r w:rsidRPr="003406B1">
              <w:rPr>
                <w:rFonts w:ascii="Times New Roman" w:hAnsi="Times New Roman" w:cs="Times New Roman"/>
                <w:sz w:val="21"/>
                <w:szCs w:val="21"/>
              </w:rPr>
              <w:softHyphen/>
              <w:t>щихся социальной льготой на бесплатную жилую площадь с ото</w:t>
            </w:r>
            <w:r w:rsidRPr="003406B1">
              <w:rPr>
                <w:rFonts w:ascii="Times New Roman" w:hAnsi="Times New Roman" w:cs="Times New Roman"/>
                <w:sz w:val="21"/>
                <w:szCs w:val="21"/>
              </w:rPr>
              <w:softHyphen/>
              <w:t>плением и освещением от общего количества педагогических работ</w:t>
            </w:r>
            <w:r w:rsidRPr="003406B1">
              <w:rPr>
                <w:rFonts w:ascii="Times New Roman" w:hAnsi="Times New Roman" w:cs="Times New Roman"/>
                <w:sz w:val="21"/>
                <w:szCs w:val="21"/>
              </w:rPr>
              <w:softHyphen/>
              <w:t>ников претендующих на указанное право, %</w:t>
            </w:r>
          </w:p>
        </w:tc>
        <w:tc>
          <w:tcPr>
            <w:tcW w:w="709"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8"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9"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21"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9"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8"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r>
      <w:tr w:rsidR="009C06D8" w:rsidRPr="003406B1" w:rsidTr="00023ED0">
        <w:trPr>
          <w:trHeight w:val="809"/>
          <w:jc w:val="center"/>
        </w:trPr>
        <w:tc>
          <w:tcPr>
            <w:tcW w:w="403" w:type="dxa"/>
            <w:vMerge/>
            <w:tcBorders>
              <w:right w:val="single" w:sz="4" w:space="0" w:color="auto"/>
            </w:tcBorders>
          </w:tcPr>
          <w:p w:rsidR="009C06D8" w:rsidRPr="003406B1" w:rsidRDefault="009C06D8"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tcBorders>
              <w:left w:val="single" w:sz="4" w:space="0" w:color="auto"/>
            </w:tcBorders>
          </w:tcPr>
          <w:p w:rsidR="009C06D8" w:rsidRPr="003406B1" w:rsidRDefault="009C06D8" w:rsidP="009C3B65">
            <w:pPr>
              <w:pStyle w:val="ConsPlusNormal"/>
              <w:widowControl/>
              <w:ind w:firstLine="0"/>
              <w:contextualSpacing/>
              <w:jc w:val="both"/>
              <w:outlineLvl w:val="1"/>
              <w:rPr>
                <w:rFonts w:ascii="Times New Roman" w:hAnsi="Times New Roman" w:cs="Times New Roman"/>
                <w:sz w:val="19"/>
                <w:szCs w:val="19"/>
              </w:rPr>
            </w:pPr>
            <w:r w:rsidRPr="003406B1">
              <w:rPr>
                <w:rFonts w:ascii="Times New Roman" w:hAnsi="Times New Roman" w:cs="Times New Roman"/>
                <w:sz w:val="19"/>
                <w:szCs w:val="19"/>
              </w:rPr>
              <w:t>Основное меро</w:t>
            </w:r>
            <w:r w:rsidRPr="003406B1">
              <w:rPr>
                <w:rFonts w:ascii="Times New Roman" w:hAnsi="Times New Roman" w:cs="Times New Roman"/>
                <w:sz w:val="19"/>
                <w:szCs w:val="19"/>
              </w:rPr>
              <w:softHyphen/>
              <w:t>приятие 7.7.</w:t>
            </w:r>
          </w:p>
          <w:p w:rsidR="009C06D8" w:rsidRPr="003406B1" w:rsidRDefault="009C06D8" w:rsidP="00BF3147">
            <w:pPr>
              <w:widowControl w:val="0"/>
              <w:tabs>
                <w:tab w:val="left" w:pos="993"/>
              </w:tabs>
              <w:autoSpaceDE w:val="0"/>
              <w:autoSpaceDN w:val="0"/>
              <w:adjustRightInd w:val="0"/>
              <w:contextualSpacing/>
              <w:jc w:val="both"/>
              <w:rPr>
                <w:sz w:val="20"/>
                <w:szCs w:val="20"/>
              </w:rPr>
            </w:pPr>
            <w:r w:rsidRPr="003406B1">
              <w:rPr>
                <w:sz w:val="19"/>
                <w:szCs w:val="19"/>
              </w:rPr>
              <w:t>«Реализация ком</w:t>
            </w:r>
            <w:r w:rsidRPr="003406B1">
              <w:rPr>
                <w:sz w:val="19"/>
                <w:szCs w:val="19"/>
              </w:rPr>
              <w:softHyphen/>
              <w:t>плекса мер, направ</w:t>
            </w:r>
            <w:r w:rsidRPr="003406B1">
              <w:rPr>
                <w:sz w:val="19"/>
                <w:szCs w:val="19"/>
              </w:rPr>
              <w:softHyphen/>
              <w:t>ленных на создание условий для сохра</w:t>
            </w:r>
            <w:r w:rsidRPr="003406B1">
              <w:rPr>
                <w:sz w:val="19"/>
                <w:szCs w:val="19"/>
              </w:rPr>
              <w:softHyphen/>
              <w:t>нения и укрепления здоровья педаго-ги</w:t>
            </w:r>
            <w:r w:rsidRPr="003406B1">
              <w:rPr>
                <w:sz w:val="19"/>
                <w:szCs w:val="19"/>
              </w:rPr>
              <w:softHyphen/>
              <w:t>ческих работников, их оздоровления на базе местных здрав</w:t>
            </w:r>
            <w:r w:rsidRPr="003406B1">
              <w:rPr>
                <w:sz w:val="19"/>
                <w:szCs w:val="19"/>
              </w:rPr>
              <w:softHyphen/>
            </w:r>
            <w:r w:rsidRPr="003406B1">
              <w:rPr>
                <w:sz w:val="20"/>
                <w:szCs w:val="20"/>
              </w:rPr>
              <w:t>ниц»</w:t>
            </w:r>
          </w:p>
        </w:tc>
        <w:tc>
          <w:tcPr>
            <w:tcW w:w="1956" w:type="dxa"/>
            <w:vMerge/>
            <w:tcBorders>
              <w:right w:val="single" w:sz="4" w:space="0" w:color="auto"/>
            </w:tcBorders>
          </w:tcPr>
          <w:p w:rsidR="009C06D8" w:rsidRPr="003406B1" w:rsidRDefault="009C06D8" w:rsidP="008C4FCC">
            <w:pPr>
              <w:pStyle w:val="ConsPlusNormal"/>
              <w:widowControl/>
              <w:ind w:firstLine="0"/>
              <w:contextualSpacing/>
              <w:jc w:val="center"/>
              <w:outlineLvl w:val="1"/>
              <w:rPr>
                <w:rFonts w:ascii="Times New Roman" w:hAnsi="Times New Roman" w:cs="Times New Roman"/>
              </w:rPr>
            </w:pPr>
          </w:p>
        </w:tc>
        <w:tc>
          <w:tcPr>
            <w:tcW w:w="775" w:type="dxa"/>
            <w:vMerge/>
            <w:tcBorders>
              <w:left w:val="single" w:sz="4" w:space="0" w:color="auto"/>
            </w:tcBorders>
          </w:tcPr>
          <w:p w:rsidR="009C06D8" w:rsidRPr="003406B1" w:rsidRDefault="009C06D8" w:rsidP="00174551">
            <w:pPr>
              <w:pStyle w:val="ConsPlusNormal"/>
              <w:widowControl/>
              <w:ind w:firstLine="0"/>
              <w:contextualSpacing/>
              <w:jc w:val="center"/>
              <w:outlineLvl w:val="1"/>
              <w:rPr>
                <w:rFonts w:ascii="Times New Roman" w:hAnsi="Times New Roman" w:cs="Times New Roman"/>
                <w:sz w:val="21"/>
                <w:szCs w:val="21"/>
              </w:rPr>
            </w:pPr>
          </w:p>
        </w:tc>
        <w:tc>
          <w:tcPr>
            <w:tcW w:w="1206" w:type="dxa"/>
          </w:tcPr>
          <w:p w:rsidR="009C06D8" w:rsidRPr="003406B1" w:rsidRDefault="009C06D8" w:rsidP="00551AB8">
            <w:pPr>
              <w:pStyle w:val="ConsPlusNormal"/>
              <w:widowControl/>
              <w:ind w:left="-3" w:right="-138" w:firstLine="0"/>
              <w:contextualSpacing/>
              <w:outlineLvl w:val="1"/>
              <w:rPr>
                <w:rFonts w:ascii="Times New Roman" w:hAnsi="Times New Roman" w:cs="Times New Roman"/>
              </w:rPr>
            </w:pPr>
            <w:r w:rsidRPr="003406B1">
              <w:rPr>
                <w:rFonts w:ascii="Times New Roman" w:hAnsi="Times New Roman" w:cs="Times New Roman"/>
              </w:rPr>
              <w:t>прогрес-сирующий</w:t>
            </w:r>
          </w:p>
        </w:tc>
        <w:tc>
          <w:tcPr>
            <w:tcW w:w="4040" w:type="dxa"/>
          </w:tcPr>
          <w:p w:rsidR="009C06D8" w:rsidRPr="003406B1" w:rsidRDefault="009C06D8" w:rsidP="00174551">
            <w:pPr>
              <w:pStyle w:val="ConsPlusNormal"/>
              <w:widowControl/>
              <w:ind w:firstLine="0"/>
              <w:contextualSpacing/>
              <w:jc w:val="both"/>
              <w:outlineLvl w:val="1"/>
              <w:rPr>
                <w:rFonts w:ascii="Times New Roman" w:hAnsi="Times New Roman" w:cs="Times New Roman"/>
                <w:sz w:val="21"/>
                <w:szCs w:val="21"/>
              </w:rPr>
            </w:pPr>
            <w:r w:rsidRPr="003406B1">
              <w:rPr>
                <w:rFonts w:ascii="Times New Roman" w:hAnsi="Times New Roman" w:cs="Times New Roman"/>
                <w:sz w:val="21"/>
                <w:szCs w:val="21"/>
              </w:rPr>
              <w:t>Доля педагогических работников, получивших содействие сохранению и укреплению здоровья на базе местных здравниц, %</w:t>
            </w:r>
          </w:p>
        </w:tc>
        <w:tc>
          <w:tcPr>
            <w:tcW w:w="709"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6</w:t>
            </w:r>
          </w:p>
        </w:tc>
        <w:tc>
          <w:tcPr>
            <w:tcW w:w="708"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13</w:t>
            </w:r>
          </w:p>
        </w:tc>
        <w:tc>
          <w:tcPr>
            <w:tcW w:w="709"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9</w:t>
            </w:r>
          </w:p>
        </w:tc>
        <w:tc>
          <w:tcPr>
            <w:tcW w:w="721"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14</w:t>
            </w:r>
          </w:p>
        </w:tc>
        <w:tc>
          <w:tcPr>
            <w:tcW w:w="709"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15</w:t>
            </w:r>
          </w:p>
        </w:tc>
        <w:tc>
          <w:tcPr>
            <w:tcW w:w="708"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15</w:t>
            </w:r>
          </w:p>
        </w:tc>
      </w:tr>
      <w:tr w:rsidR="009C06D8" w:rsidRPr="003406B1" w:rsidTr="00023ED0">
        <w:trPr>
          <w:trHeight w:val="723"/>
          <w:jc w:val="center"/>
        </w:trPr>
        <w:tc>
          <w:tcPr>
            <w:tcW w:w="403" w:type="dxa"/>
            <w:vMerge/>
            <w:tcBorders>
              <w:right w:val="single" w:sz="4" w:space="0" w:color="auto"/>
            </w:tcBorders>
          </w:tcPr>
          <w:p w:rsidR="009C06D8" w:rsidRPr="003406B1" w:rsidRDefault="009C06D8"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vMerge w:val="restart"/>
            <w:tcBorders>
              <w:left w:val="single" w:sz="4" w:space="0" w:color="auto"/>
            </w:tcBorders>
          </w:tcPr>
          <w:p w:rsidR="009C06D8" w:rsidRPr="003406B1" w:rsidRDefault="009C06D8" w:rsidP="009C3B65">
            <w:pPr>
              <w:pStyle w:val="ConsPlusNormal"/>
              <w:widowControl/>
              <w:ind w:firstLine="0"/>
              <w:contextualSpacing/>
              <w:jc w:val="both"/>
              <w:outlineLvl w:val="1"/>
              <w:rPr>
                <w:rFonts w:ascii="Times New Roman" w:hAnsi="Times New Roman" w:cs="Times New Roman"/>
              </w:rPr>
            </w:pPr>
            <w:r w:rsidRPr="003406B1">
              <w:rPr>
                <w:rFonts w:ascii="Times New Roman" w:hAnsi="Times New Roman" w:cs="Times New Roman"/>
              </w:rPr>
              <w:t>Основное меро</w:t>
            </w:r>
            <w:r w:rsidRPr="003406B1">
              <w:rPr>
                <w:rFonts w:ascii="Times New Roman" w:hAnsi="Times New Roman" w:cs="Times New Roman"/>
              </w:rPr>
              <w:softHyphen/>
              <w:t>приятие 7.8.  «Реа</w:t>
            </w:r>
            <w:r w:rsidRPr="003406B1">
              <w:rPr>
                <w:rFonts w:ascii="Times New Roman" w:hAnsi="Times New Roman" w:cs="Times New Roman"/>
              </w:rPr>
              <w:softHyphen/>
              <w:t>лизация комплекса мер, направленных на социальную под</w:t>
            </w:r>
            <w:r w:rsidRPr="003406B1">
              <w:rPr>
                <w:rFonts w:ascii="Times New Roman" w:hAnsi="Times New Roman" w:cs="Times New Roman"/>
              </w:rPr>
              <w:softHyphen/>
              <w:t>держку педагогов и повышения статуса профессии»</w:t>
            </w:r>
          </w:p>
        </w:tc>
        <w:tc>
          <w:tcPr>
            <w:tcW w:w="1956" w:type="dxa"/>
            <w:vMerge/>
            <w:tcBorders>
              <w:right w:val="single" w:sz="4" w:space="0" w:color="auto"/>
            </w:tcBorders>
          </w:tcPr>
          <w:p w:rsidR="009C06D8" w:rsidRPr="003406B1" w:rsidRDefault="009C06D8" w:rsidP="008C4FCC">
            <w:pPr>
              <w:pStyle w:val="ConsPlusNormal"/>
              <w:widowControl/>
              <w:ind w:firstLine="0"/>
              <w:contextualSpacing/>
              <w:jc w:val="center"/>
              <w:outlineLvl w:val="1"/>
              <w:rPr>
                <w:rFonts w:ascii="Times New Roman" w:hAnsi="Times New Roman" w:cs="Times New Roman"/>
              </w:rPr>
            </w:pPr>
          </w:p>
        </w:tc>
        <w:tc>
          <w:tcPr>
            <w:tcW w:w="775" w:type="dxa"/>
            <w:vMerge/>
            <w:tcBorders>
              <w:left w:val="single" w:sz="4" w:space="0" w:color="auto"/>
            </w:tcBorders>
          </w:tcPr>
          <w:p w:rsidR="009C06D8" w:rsidRPr="003406B1" w:rsidRDefault="009C06D8" w:rsidP="00174551">
            <w:pPr>
              <w:pStyle w:val="ConsPlusNormal"/>
              <w:widowControl/>
              <w:ind w:firstLine="0"/>
              <w:contextualSpacing/>
              <w:jc w:val="center"/>
              <w:outlineLvl w:val="1"/>
              <w:rPr>
                <w:rFonts w:ascii="Times New Roman" w:hAnsi="Times New Roman" w:cs="Times New Roman"/>
                <w:sz w:val="21"/>
                <w:szCs w:val="21"/>
              </w:rPr>
            </w:pPr>
          </w:p>
        </w:tc>
        <w:tc>
          <w:tcPr>
            <w:tcW w:w="1206" w:type="dxa"/>
          </w:tcPr>
          <w:p w:rsidR="009C06D8" w:rsidRPr="003406B1" w:rsidRDefault="009C06D8" w:rsidP="00551AB8">
            <w:pPr>
              <w:pStyle w:val="ConsPlusNormal"/>
              <w:widowControl/>
              <w:ind w:left="-3" w:right="-138" w:firstLine="0"/>
              <w:contextualSpacing/>
              <w:outlineLvl w:val="1"/>
              <w:rPr>
                <w:rFonts w:ascii="Times New Roman" w:hAnsi="Times New Roman" w:cs="Times New Roman"/>
              </w:rPr>
            </w:pPr>
            <w:r w:rsidRPr="003406B1">
              <w:rPr>
                <w:rFonts w:ascii="Times New Roman" w:hAnsi="Times New Roman" w:cs="Times New Roman"/>
              </w:rPr>
              <w:t>прогрес-сирующий</w:t>
            </w:r>
          </w:p>
        </w:tc>
        <w:tc>
          <w:tcPr>
            <w:tcW w:w="4040" w:type="dxa"/>
            <w:tcBorders>
              <w:bottom w:val="single" w:sz="4" w:space="0" w:color="auto"/>
            </w:tcBorders>
          </w:tcPr>
          <w:p w:rsidR="009C06D8" w:rsidRPr="00F34F73" w:rsidRDefault="009C06D8" w:rsidP="00174551">
            <w:pPr>
              <w:pStyle w:val="ConsPlusNormal"/>
              <w:widowControl/>
              <w:ind w:firstLine="0"/>
              <w:contextualSpacing/>
              <w:jc w:val="both"/>
              <w:outlineLvl w:val="1"/>
              <w:rPr>
                <w:rFonts w:ascii="Times New Roman" w:hAnsi="Times New Roman" w:cs="Times New Roman"/>
                <w:sz w:val="21"/>
                <w:szCs w:val="21"/>
              </w:rPr>
            </w:pPr>
            <w:r w:rsidRPr="00F34F73">
              <w:rPr>
                <w:rFonts w:ascii="Times New Roman" w:hAnsi="Times New Roman" w:cs="Times New Roman"/>
                <w:sz w:val="21"/>
                <w:szCs w:val="21"/>
              </w:rPr>
              <w:t>Количество педагогов-наставников, которым предоставлено матери</w:t>
            </w:r>
            <w:r w:rsidRPr="00F34F73">
              <w:rPr>
                <w:rFonts w:ascii="Times New Roman" w:hAnsi="Times New Roman" w:cs="Times New Roman"/>
                <w:sz w:val="21"/>
                <w:szCs w:val="21"/>
              </w:rPr>
              <w:softHyphen/>
              <w:t>альное стимулирова</w:t>
            </w:r>
            <w:r w:rsidRPr="00F34F73">
              <w:rPr>
                <w:rFonts w:ascii="Times New Roman" w:hAnsi="Times New Roman" w:cs="Times New Roman"/>
                <w:sz w:val="21"/>
                <w:szCs w:val="21"/>
              </w:rPr>
              <w:softHyphen/>
              <w:t>ние, человек</w:t>
            </w:r>
          </w:p>
        </w:tc>
        <w:tc>
          <w:tcPr>
            <w:tcW w:w="709" w:type="dxa"/>
            <w:tcBorders>
              <w:bottom w:val="single" w:sz="4" w:space="0" w:color="auto"/>
            </w:tcBorders>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0</w:t>
            </w:r>
          </w:p>
        </w:tc>
        <w:tc>
          <w:tcPr>
            <w:tcW w:w="708" w:type="dxa"/>
            <w:tcBorders>
              <w:bottom w:val="single" w:sz="4" w:space="0" w:color="auto"/>
            </w:tcBorders>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0</w:t>
            </w:r>
          </w:p>
        </w:tc>
        <w:tc>
          <w:tcPr>
            <w:tcW w:w="709" w:type="dxa"/>
            <w:tcBorders>
              <w:bottom w:val="single" w:sz="4" w:space="0" w:color="auto"/>
            </w:tcBorders>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0</w:t>
            </w:r>
          </w:p>
        </w:tc>
        <w:tc>
          <w:tcPr>
            <w:tcW w:w="721" w:type="dxa"/>
            <w:tcBorders>
              <w:bottom w:val="single" w:sz="4" w:space="0" w:color="auto"/>
            </w:tcBorders>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0</w:t>
            </w:r>
          </w:p>
        </w:tc>
        <w:tc>
          <w:tcPr>
            <w:tcW w:w="709" w:type="dxa"/>
            <w:tcBorders>
              <w:bottom w:val="single" w:sz="4" w:space="0" w:color="auto"/>
            </w:tcBorders>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w:t>
            </w:r>
          </w:p>
        </w:tc>
        <w:tc>
          <w:tcPr>
            <w:tcW w:w="708" w:type="dxa"/>
            <w:tcBorders>
              <w:bottom w:val="single" w:sz="4" w:space="0" w:color="auto"/>
            </w:tcBorders>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2</w:t>
            </w:r>
          </w:p>
        </w:tc>
      </w:tr>
      <w:tr w:rsidR="009C06D8" w:rsidRPr="003406B1" w:rsidTr="00F34F73">
        <w:trPr>
          <w:trHeight w:val="966"/>
          <w:jc w:val="center"/>
        </w:trPr>
        <w:tc>
          <w:tcPr>
            <w:tcW w:w="403" w:type="dxa"/>
            <w:vMerge/>
            <w:tcBorders>
              <w:right w:val="single" w:sz="4" w:space="0" w:color="auto"/>
            </w:tcBorders>
          </w:tcPr>
          <w:p w:rsidR="009C06D8" w:rsidRPr="003406B1" w:rsidRDefault="009C06D8" w:rsidP="00582625">
            <w:pPr>
              <w:pStyle w:val="ConsPlusNormal"/>
              <w:widowControl/>
              <w:ind w:left="-121" w:firstLine="0"/>
              <w:contextualSpacing/>
              <w:jc w:val="both"/>
              <w:outlineLvl w:val="1"/>
              <w:rPr>
                <w:rFonts w:ascii="Times New Roman" w:hAnsi="Times New Roman" w:cs="Times New Roman"/>
                <w:sz w:val="22"/>
                <w:szCs w:val="22"/>
              </w:rPr>
            </w:pPr>
          </w:p>
        </w:tc>
        <w:tc>
          <w:tcPr>
            <w:tcW w:w="2579" w:type="dxa"/>
            <w:vMerge/>
            <w:tcBorders>
              <w:left w:val="single" w:sz="4" w:space="0" w:color="auto"/>
            </w:tcBorders>
          </w:tcPr>
          <w:p w:rsidR="009C06D8" w:rsidRPr="003406B1" w:rsidRDefault="009C06D8" w:rsidP="009C3B65">
            <w:pPr>
              <w:pStyle w:val="ConsPlusNormal"/>
              <w:widowControl/>
              <w:ind w:firstLine="0"/>
              <w:contextualSpacing/>
              <w:jc w:val="both"/>
              <w:outlineLvl w:val="1"/>
              <w:rPr>
                <w:rFonts w:ascii="Times New Roman" w:hAnsi="Times New Roman" w:cs="Times New Roman"/>
              </w:rPr>
            </w:pPr>
          </w:p>
        </w:tc>
        <w:tc>
          <w:tcPr>
            <w:tcW w:w="1956" w:type="dxa"/>
            <w:vMerge/>
            <w:tcBorders>
              <w:right w:val="single" w:sz="4" w:space="0" w:color="auto"/>
            </w:tcBorders>
          </w:tcPr>
          <w:p w:rsidR="009C06D8" w:rsidRPr="003406B1" w:rsidRDefault="009C06D8" w:rsidP="008C4FCC">
            <w:pPr>
              <w:pStyle w:val="ConsPlusNormal"/>
              <w:widowControl/>
              <w:ind w:firstLine="0"/>
              <w:contextualSpacing/>
              <w:jc w:val="center"/>
              <w:outlineLvl w:val="1"/>
              <w:rPr>
                <w:rFonts w:ascii="Times New Roman" w:hAnsi="Times New Roman" w:cs="Times New Roman"/>
              </w:rPr>
            </w:pPr>
          </w:p>
        </w:tc>
        <w:tc>
          <w:tcPr>
            <w:tcW w:w="775" w:type="dxa"/>
            <w:vMerge/>
            <w:tcBorders>
              <w:left w:val="single" w:sz="4" w:space="0" w:color="auto"/>
            </w:tcBorders>
          </w:tcPr>
          <w:p w:rsidR="009C06D8" w:rsidRPr="003406B1" w:rsidRDefault="009C06D8" w:rsidP="00174551">
            <w:pPr>
              <w:pStyle w:val="ConsPlusNormal"/>
              <w:widowControl/>
              <w:ind w:firstLine="0"/>
              <w:contextualSpacing/>
              <w:jc w:val="center"/>
              <w:outlineLvl w:val="1"/>
              <w:rPr>
                <w:rFonts w:ascii="Times New Roman" w:hAnsi="Times New Roman" w:cs="Times New Roman"/>
                <w:sz w:val="21"/>
                <w:szCs w:val="21"/>
              </w:rPr>
            </w:pPr>
          </w:p>
        </w:tc>
        <w:tc>
          <w:tcPr>
            <w:tcW w:w="1206" w:type="dxa"/>
          </w:tcPr>
          <w:p w:rsidR="009C06D8" w:rsidRPr="003406B1" w:rsidRDefault="009C06D8" w:rsidP="00551AB8">
            <w:pPr>
              <w:pStyle w:val="ConsPlusNormal"/>
              <w:widowControl/>
              <w:ind w:left="-3" w:right="-138" w:firstLine="0"/>
              <w:contextualSpacing/>
              <w:outlineLvl w:val="1"/>
              <w:rPr>
                <w:rFonts w:ascii="Times New Roman" w:hAnsi="Times New Roman" w:cs="Times New Roman"/>
              </w:rPr>
            </w:pPr>
            <w:r w:rsidRPr="003406B1">
              <w:rPr>
                <w:rFonts w:ascii="Times New Roman" w:hAnsi="Times New Roman" w:cs="Times New Roman"/>
              </w:rPr>
              <w:t>прогрес-сирующий</w:t>
            </w:r>
          </w:p>
        </w:tc>
        <w:tc>
          <w:tcPr>
            <w:tcW w:w="4040" w:type="dxa"/>
            <w:tcBorders>
              <w:top w:val="single" w:sz="4" w:space="0" w:color="auto"/>
            </w:tcBorders>
          </w:tcPr>
          <w:p w:rsidR="009C06D8" w:rsidRPr="00F34F73" w:rsidRDefault="009C06D8" w:rsidP="00174551">
            <w:pPr>
              <w:pStyle w:val="ConsPlusNormal"/>
              <w:widowControl/>
              <w:ind w:firstLine="0"/>
              <w:contextualSpacing/>
              <w:jc w:val="both"/>
              <w:outlineLvl w:val="1"/>
              <w:rPr>
                <w:rFonts w:ascii="Times New Roman" w:hAnsi="Times New Roman" w:cs="Times New Roman"/>
                <w:sz w:val="21"/>
                <w:szCs w:val="21"/>
              </w:rPr>
            </w:pPr>
            <w:r w:rsidRPr="00F34F73">
              <w:rPr>
                <w:rFonts w:ascii="Times New Roman" w:hAnsi="Times New Roman" w:cs="Times New Roman"/>
                <w:sz w:val="21"/>
                <w:szCs w:val="21"/>
              </w:rPr>
              <w:t>Количество выпускни</w:t>
            </w:r>
            <w:r w:rsidRPr="00F34F73">
              <w:rPr>
                <w:rFonts w:ascii="Times New Roman" w:hAnsi="Times New Roman" w:cs="Times New Roman"/>
                <w:sz w:val="21"/>
                <w:szCs w:val="21"/>
              </w:rPr>
              <w:softHyphen/>
              <w:t>ков вузов, прошедших отбор для работы в сел</w:t>
            </w:r>
            <w:r w:rsidR="00F34F73">
              <w:rPr>
                <w:rFonts w:ascii="Times New Roman" w:hAnsi="Times New Roman" w:cs="Times New Roman"/>
                <w:sz w:val="21"/>
                <w:szCs w:val="21"/>
              </w:rPr>
              <w:t>ьских общеобразо</w:t>
            </w:r>
            <w:r w:rsidR="00F34F73">
              <w:rPr>
                <w:rFonts w:ascii="Times New Roman" w:hAnsi="Times New Roman" w:cs="Times New Roman"/>
                <w:sz w:val="21"/>
                <w:szCs w:val="21"/>
              </w:rPr>
              <w:softHyphen/>
              <w:t>вательных орга</w:t>
            </w:r>
            <w:r w:rsidRPr="00F34F73">
              <w:rPr>
                <w:rFonts w:ascii="Times New Roman" w:hAnsi="Times New Roman" w:cs="Times New Roman"/>
                <w:sz w:val="21"/>
                <w:szCs w:val="21"/>
              </w:rPr>
              <w:t>низа</w:t>
            </w:r>
            <w:r w:rsidRPr="00F34F73">
              <w:rPr>
                <w:rFonts w:ascii="Times New Roman" w:hAnsi="Times New Roman" w:cs="Times New Roman"/>
                <w:sz w:val="21"/>
                <w:szCs w:val="21"/>
              </w:rPr>
              <w:softHyphen/>
              <w:t>циях, которым предос</w:t>
            </w:r>
            <w:r w:rsidRPr="00F34F73">
              <w:rPr>
                <w:rFonts w:ascii="Times New Roman" w:hAnsi="Times New Roman" w:cs="Times New Roman"/>
                <w:sz w:val="21"/>
                <w:szCs w:val="21"/>
              </w:rPr>
              <w:softHyphen/>
              <w:t>тавлено материальное стимулирование, чело</w:t>
            </w:r>
            <w:r w:rsidRPr="00F34F73">
              <w:rPr>
                <w:rFonts w:ascii="Times New Roman" w:hAnsi="Times New Roman" w:cs="Times New Roman"/>
                <w:sz w:val="21"/>
                <w:szCs w:val="21"/>
              </w:rPr>
              <w:softHyphen/>
              <w:t>век</w:t>
            </w:r>
          </w:p>
        </w:tc>
        <w:tc>
          <w:tcPr>
            <w:tcW w:w="709" w:type="dxa"/>
            <w:tcBorders>
              <w:top w:val="single" w:sz="4" w:space="0" w:color="auto"/>
            </w:tcBorders>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w:t>
            </w:r>
          </w:p>
        </w:tc>
        <w:tc>
          <w:tcPr>
            <w:tcW w:w="708" w:type="dxa"/>
            <w:tcBorders>
              <w:top w:val="single" w:sz="4" w:space="0" w:color="auto"/>
            </w:tcBorders>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w:t>
            </w:r>
          </w:p>
        </w:tc>
        <w:tc>
          <w:tcPr>
            <w:tcW w:w="709" w:type="dxa"/>
            <w:tcBorders>
              <w:top w:val="single" w:sz="4" w:space="0" w:color="auto"/>
            </w:tcBorders>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w:t>
            </w:r>
          </w:p>
        </w:tc>
        <w:tc>
          <w:tcPr>
            <w:tcW w:w="721" w:type="dxa"/>
            <w:tcBorders>
              <w:top w:val="single" w:sz="4" w:space="0" w:color="auto"/>
            </w:tcBorders>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2</w:t>
            </w:r>
          </w:p>
        </w:tc>
        <w:tc>
          <w:tcPr>
            <w:tcW w:w="709" w:type="dxa"/>
            <w:tcBorders>
              <w:top w:val="single" w:sz="4" w:space="0" w:color="auto"/>
            </w:tcBorders>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2</w:t>
            </w:r>
          </w:p>
        </w:tc>
        <w:tc>
          <w:tcPr>
            <w:tcW w:w="708" w:type="dxa"/>
            <w:tcBorders>
              <w:top w:val="single" w:sz="4" w:space="0" w:color="auto"/>
            </w:tcBorders>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2</w:t>
            </w:r>
          </w:p>
        </w:tc>
      </w:tr>
      <w:tr w:rsidR="009C06D8" w:rsidRPr="003406B1" w:rsidTr="00023ED0">
        <w:trPr>
          <w:jc w:val="center"/>
        </w:trPr>
        <w:tc>
          <w:tcPr>
            <w:tcW w:w="403" w:type="dxa"/>
          </w:tcPr>
          <w:p w:rsidR="009C06D8" w:rsidRPr="003406B1" w:rsidRDefault="009C06D8" w:rsidP="00582625">
            <w:pPr>
              <w:pStyle w:val="ConsPlusNormal"/>
              <w:widowControl/>
              <w:ind w:left="-121" w:firstLine="0"/>
              <w:contextualSpacing/>
              <w:jc w:val="both"/>
              <w:outlineLvl w:val="1"/>
              <w:rPr>
                <w:rFonts w:ascii="Times New Roman" w:hAnsi="Times New Roman" w:cs="Times New Roman"/>
                <w:b/>
                <w:sz w:val="22"/>
                <w:szCs w:val="22"/>
              </w:rPr>
            </w:pPr>
          </w:p>
        </w:tc>
        <w:tc>
          <w:tcPr>
            <w:tcW w:w="2579" w:type="dxa"/>
          </w:tcPr>
          <w:p w:rsidR="009C06D8" w:rsidRPr="003406B1" w:rsidRDefault="009C06D8" w:rsidP="000A0706">
            <w:pPr>
              <w:pStyle w:val="ConsPlusNormal"/>
              <w:widowControl/>
              <w:ind w:right="-5" w:firstLine="0"/>
              <w:contextualSpacing/>
              <w:jc w:val="both"/>
              <w:outlineLvl w:val="1"/>
              <w:rPr>
                <w:rFonts w:ascii="Times New Roman" w:hAnsi="Times New Roman" w:cs="Times New Roman"/>
                <w:b/>
              </w:rPr>
            </w:pPr>
            <w:r w:rsidRPr="003406B1">
              <w:rPr>
                <w:rFonts w:ascii="Times New Roman" w:hAnsi="Times New Roman" w:cs="Times New Roman"/>
                <w:b/>
              </w:rPr>
              <w:t>Подпрограмма № 8 «Патриотическое воспи-тание молодежи Коро-чанского района»</w:t>
            </w:r>
          </w:p>
          <w:p w:rsidR="009C06D8" w:rsidRPr="003406B1" w:rsidRDefault="009C06D8" w:rsidP="009C3B65">
            <w:pPr>
              <w:pStyle w:val="ConsPlusNormal"/>
              <w:widowControl/>
              <w:ind w:firstLine="0"/>
              <w:contextualSpacing/>
              <w:jc w:val="both"/>
              <w:outlineLvl w:val="1"/>
              <w:rPr>
                <w:rFonts w:ascii="Times New Roman" w:hAnsi="Times New Roman" w:cs="Times New Roman"/>
              </w:rPr>
            </w:pPr>
            <w:r w:rsidRPr="003406B1">
              <w:rPr>
                <w:rFonts w:ascii="Times New Roman" w:hAnsi="Times New Roman" w:cs="Times New Roman"/>
              </w:rPr>
              <w:t>Задачи подпрограммы:</w:t>
            </w:r>
          </w:p>
          <w:p w:rsidR="009C06D8" w:rsidRPr="003406B1" w:rsidRDefault="009C06D8" w:rsidP="000A0706">
            <w:pPr>
              <w:ind w:right="-5"/>
              <w:contextualSpacing/>
              <w:jc w:val="both"/>
              <w:rPr>
                <w:sz w:val="20"/>
                <w:szCs w:val="20"/>
              </w:rPr>
            </w:pPr>
            <w:r w:rsidRPr="003406B1">
              <w:rPr>
                <w:sz w:val="20"/>
                <w:szCs w:val="20"/>
              </w:rPr>
              <w:lastRenderedPageBreak/>
              <w:t>совершенствование и раз-витие успешно зареко-мендовавших себя форм и методов работы по пат-риотическому воспитанию с учетом динамично меняю-щейся ситуации, возраст-ных особенностей граждан и необ</w:t>
            </w:r>
            <w:r w:rsidRPr="003406B1">
              <w:rPr>
                <w:sz w:val="20"/>
                <w:szCs w:val="20"/>
              </w:rPr>
              <w:softHyphen/>
              <w:t>ходимости активного межотраслевого взаи</w:t>
            </w:r>
            <w:r w:rsidRPr="003406B1">
              <w:rPr>
                <w:sz w:val="20"/>
                <w:szCs w:val="20"/>
              </w:rPr>
              <w:softHyphen/>
              <w:t>мо-действия и общественно-государст</w:t>
            </w:r>
            <w:r w:rsidR="00F34F73">
              <w:rPr>
                <w:sz w:val="20"/>
                <w:szCs w:val="20"/>
              </w:rPr>
              <w:t>-</w:t>
            </w:r>
            <w:r w:rsidRPr="003406B1">
              <w:rPr>
                <w:sz w:val="20"/>
                <w:szCs w:val="20"/>
              </w:rPr>
              <w:t>венного парт-нерства; развитие военно-патриоти</w:t>
            </w:r>
            <w:r w:rsidR="00F34F73">
              <w:rPr>
                <w:sz w:val="20"/>
                <w:szCs w:val="20"/>
              </w:rPr>
              <w:t>-</w:t>
            </w:r>
            <w:r w:rsidRPr="003406B1">
              <w:rPr>
                <w:sz w:val="20"/>
                <w:szCs w:val="20"/>
              </w:rPr>
              <w:t>ческого воспи</w:t>
            </w:r>
            <w:r w:rsidRPr="003406B1">
              <w:rPr>
                <w:sz w:val="20"/>
                <w:szCs w:val="20"/>
              </w:rPr>
              <w:softHyphen/>
              <w:t>тания граж</w:t>
            </w:r>
            <w:r w:rsidR="00F34F73">
              <w:rPr>
                <w:sz w:val="20"/>
                <w:szCs w:val="20"/>
              </w:rPr>
              <w:t>-</w:t>
            </w:r>
            <w:r w:rsidRPr="003406B1">
              <w:rPr>
                <w:sz w:val="20"/>
                <w:szCs w:val="20"/>
              </w:rPr>
              <w:t>дан, укрепление престижа службы в Воору-женных Силах Российской Федера</w:t>
            </w:r>
            <w:r w:rsidR="00F34F73">
              <w:rPr>
                <w:sz w:val="20"/>
                <w:szCs w:val="20"/>
              </w:rPr>
              <w:t>-</w:t>
            </w:r>
            <w:r w:rsidRPr="003406B1">
              <w:rPr>
                <w:sz w:val="20"/>
                <w:szCs w:val="20"/>
              </w:rPr>
              <w:t>ции и правоохрани-тельных органах; воспи-тание граждан в духе уважения к Конституции Российской Федерации,   за</w:t>
            </w:r>
            <w:r w:rsidRPr="003406B1">
              <w:rPr>
                <w:sz w:val="20"/>
                <w:szCs w:val="20"/>
              </w:rPr>
              <w:softHyphen/>
              <w:t>конности, нормам об-щественной и коллек</w:t>
            </w:r>
            <w:r w:rsidRPr="003406B1">
              <w:rPr>
                <w:sz w:val="20"/>
                <w:szCs w:val="20"/>
              </w:rPr>
              <w:softHyphen/>
              <w:t>тивной жизни, создание у</w:t>
            </w:r>
            <w:r w:rsidR="00F34F73">
              <w:rPr>
                <w:sz w:val="20"/>
                <w:szCs w:val="20"/>
              </w:rPr>
              <w:t>словий для обес</w:t>
            </w:r>
            <w:r w:rsidR="00F34F73">
              <w:rPr>
                <w:sz w:val="20"/>
                <w:szCs w:val="20"/>
              </w:rPr>
              <w:softHyphen/>
              <w:t>печения реализа</w:t>
            </w:r>
            <w:r w:rsidRPr="003406B1">
              <w:rPr>
                <w:sz w:val="20"/>
                <w:szCs w:val="20"/>
              </w:rPr>
              <w:t>ции конституцион</w:t>
            </w:r>
            <w:r w:rsidR="00F34F73">
              <w:rPr>
                <w:sz w:val="20"/>
                <w:szCs w:val="20"/>
              </w:rPr>
              <w:t>-</w:t>
            </w:r>
            <w:r w:rsidRPr="003406B1">
              <w:rPr>
                <w:sz w:val="20"/>
                <w:szCs w:val="20"/>
              </w:rPr>
              <w:t xml:space="preserve">ных прав человека и </w:t>
            </w:r>
            <w:r w:rsidR="00F34F73">
              <w:rPr>
                <w:sz w:val="20"/>
                <w:szCs w:val="20"/>
              </w:rPr>
              <w:t xml:space="preserve">его обязанностей, </w:t>
            </w:r>
            <w:r w:rsidRPr="003406B1">
              <w:rPr>
                <w:sz w:val="20"/>
                <w:szCs w:val="20"/>
              </w:rPr>
              <w:t>гражданс</w:t>
            </w:r>
            <w:r w:rsidR="00F34F73">
              <w:rPr>
                <w:sz w:val="20"/>
                <w:szCs w:val="20"/>
              </w:rPr>
              <w:t>-кого, профес</w:t>
            </w:r>
            <w:r w:rsidRPr="003406B1">
              <w:rPr>
                <w:sz w:val="20"/>
                <w:szCs w:val="20"/>
              </w:rPr>
              <w:t xml:space="preserve">сионального и </w:t>
            </w:r>
            <w:r w:rsidRPr="003406B1">
              <w:rPr>
                <w:sz w:val="20"/>
                <w:szCs w:val="20"/>
              </w:rPr>
              <w:lastRenderedPageBreak/>
              <w:t>воинского долга; привитие гр</w:t>
            </w:r>
            <w:r w:rsidR="00F34F73">
              <w:rPr>
                <w:sz w:val="20"/>
                <w:szCs w:val="20"/>
              </w:rPr>
              <w:t>ажданам чувства гордос-ти, глубо</w:t>
            </w:r>
            <w:r w:rsidRPr="003406B1">
              <w:rPr>
                <w:sz w:val="20"/>
                <w:szCs w:val="20"/>
              </w:rPr>
              <w:t>кого уважения и почитания символов Российской Феде-рации и Белгородской об</w:t>
            </w:r>
            <w:r w:rsidRPr="003406B1">
              <w:rPr>
                <w:sz w:val="20"/>
                <w:szCs w:val="20"/>
              </w:rPr>
              <w:softHyphen/>
              <w:t>ласти - герба, флага, гимна и другой рос</w:t>
            </w:r>
            <w:r w:rsidRPr="003406B1">
              <w:rPr>
                <w:sz w:val="20"/>
                <w:szCs w:val="20"/>
              </w:rPr>
              <w:softHyphen/>
              <w:t xml:space="preserve">сийской сим-волики и исторических святынь Отечества; </w:t>
            </w:r>
            <w:r w:rsidR="00F34F73">
              <w:rPr>
                <w:sz w:val="20"/>
                <w:szCs w:val="20"/>
              </w:rPr>
              <w:t>усилие патриотической составля-ю</w:t>
            </w:r>
            <w:r w:rsidRPr="003406B1">
              <w:rPr>
                <w:sz w:val="20"/>
                <w:szCs w:val="20"/>
              </w:rPr>
              <w:t>щей в средствах мас</w:t>
            </w:r>
            <w:r w:rsidR="00F34F73">
              <w:rPr>
                <w:sz w:val="20"/>
                <w:szCs w:val="20"/>
              </w:rPr>
              <w:t>-</w:t>
            </w:r>
            <w:r w:rsidRPr="003406B1">
              <w:rPr>
                <w:sz w:val="20"/>
                <w:szCs w:val="20"/>
              </w:rPr>
              <w:t>совой информации при опо</w:t>
            </w:r>
            <w:r w:rsidRPr="003406B1">
              <w:rPr>
                <w:sz w:val="20"/>
                <w:szCs w:val="20"/>
              </w:rPr>
              <w:softHyphen/>
              <w:t>веще-нии событий и</w:t>
            </w:r>
            <w:r w:rsidR="00F34F73">
              <w:rPr>
                <w:sz w:val="20"/>
                <w:szCs w:val="20"/>
              </w:rPr>
              <w:t xml:space="preserve"> явлений общественной жизни, ак</w:t>
            </w:r>
            <w:r w:rsidRPr="003406B1">
              <w:rPr>
                <w:sz w:val="20"/>
                <w:szCs w:val="20"/>
              </w:rPr>
              <w:t>тивное противо</w:t>
            </w:r>
            <w:r w:rsidR="00F34F73">
              <w:rPr>
                <w:sz w:val="20"/>
                <w:szCs w:val="20"/>
              </w:rPr>
              <w:t>-</w:t>
            </w:r>
            <w:r w:rsidRPr="003406B1">
              <w:rPr>
                <w:sz w:val="20"/>
                <w:szCs w:val="20"/>
              </w:rPr>
              <w:t>дей</w:t>
            </w:r>
            <w:r w:rsidR="00F34F73">
              <w:rPr>
                <w:sz w:val="20"/>
                <w:szCs w:val="20"/>
              </w:rPr>
              <w:t>ствие антипат</w:t>
            </w:r>
            <w:r w:rsidR="00F34F73">
              <w:rPr>
                <w:sz w:val="20"/>
                <w:szCs w:val="20"/>
              </w:rPr>
              <w:softHyphen/>
              <w:t>риотизму, манипули</w:t>
            </w:r>
            <w:r w:rsidRPr="003406B1">
              <w:rPr>
                <w:sz w:val="20"/>
                <w:szCs w:val="20"/>
              </w:rPr>
              <w:t>рованию инфор</w:t>
            </w:r>
            <w:r w:rsidR="00F34F73">
              <w:rPr>
                <w:sz w:val="20"/>
                <w:szCs w:val="20"/>
              </w:rPr>
              <w:t>-</w:t>
            </w:r>
            <w:r w:rsidRPr="003406B1">
              <w:rPr>
                <w:sz w:val="20"/>
                <w:szCs w:val="20"/>
              </w:rPr>
              <w:t>мацией, пропаганде образ</w:t>
            </w:r>
            <w:r w:rsidR="00F34F73">
              <w:rPr>
                <w:sz w:val="20"/>
                <w:szCs w:val="20"/>
              </w:rPr>
              <w:t>-цов массо</w:t>
            </w:r>
            <w:r w:rsidRPr="003406B1">
              <w:rPr>
                <w:sz w:val="20"/>
                <w:szCs w:val="20"/>
              </w:rPr>
              <w:t>вой культуры, основ</w:t>
            </w:r>
            <w:r w:rsidR="00F34F73">
              <w:rPr>
                <w:sz w:val="20"/>
                <w:szCs w:val="20"/>
              </w:rPr>
              <w:t>анных на культе насилия, искаже</w:t>
            </w:r>
            <w:r w:rsidRPr="003406B1">
              <w:rPr>
                <w:sz w:val="20"/>
                <w:szCs w:val="20"/>
              </w:rPr>
              <w:t>ния и фальсиф</w:t>
            </w:r>
            <w:r w:rsidR="00F34F73">
              <w:rPr>
                <w:sz w:val="20"/>
                <w:szCs w:val="20"/>
              </w:rPr>
              <w:t>икации истории Отечества; формирование расовой, национальной, ре</w:t>
            </w:r>
            <w:r w:rsidR="00F34F73">
              <w:rPr>
                <w:sz w:val="20"/>
                <w:szCs w:val="20"/>
              </w:rPr>
              <w:softHyphen/>
              <w:t>лигиозной терпимости, развитие дружес</w:t>
            </w:r>
            <w:r w:rsidRPr="003406B1">
              <w:rPr>
                <w:sz w:val="20"/>
                <w:szCs w:val="20"/>
              </w:rPr>
              <w:t>ких отно</w:t>
            </w:r>
            <w:r w:rsidR="00F34F73">
              <w:rPr>
                <w:sz w:val="20"/>
                <w:szCs w:val="20"/>
              </w:rPr>
              <w:t>-</w:t>
            </w:r>
            <w:r w:rsidRPr="003406B1">
              <w:rPr>
                <w:sz w:val="20"/>
                <w:szCs w:val="20"/>
              </w:rPr>
              <w:t>шени</w:t>
            </w:r>
            <w:r w:rsidR="00F34F73">
              <w:rPr>
                <w:sz w:val="20"/>
                <w:szCs w:val="20"/>
              </w:rPr>
              <w:t>й между народами; создание усло</w:t>
            </w:r>
            <w:r w:rsidRPr="003406B1">
              <w:rPr>
                <w:sz w:val="20"/>
                <w:szCs w:val="20"/>
              </w:rPr>
              <w:t>вий для развития волонтер</w:t>
            </w:r>
            <w:r w:rsidRPr="003406B1">
              <w:rPr>
                <w:sz w:val="20"/>
                <w:szCs w:val="20"/>
              </w:rPr>
              <w:softHyphen/>
              <w:t>ского движения, являю</w:t>
            </w:r>
            <w:r w:rsidR="00F34F73">
              <w:rPr>
                <w:sz w:val="20"/>
                <w:szCs w:val="20"/>
              </w:rPr>
              <w:t>ще</w:t>
            </w:r>
            <w:r w:rsidRPr="003406B1">
              <w:rPr>
                <w:sz w:val="20"/>
                <w:szCs w:val="20"/>
              </w:rPr>
              <w:t xml:space="preserve">гося </w:t>
            </w:r>
            <w:r w:rsidR="00F34F73">
              <w:rPr>
                <w:sz w:val="20"/>
                <w:szCs w:val="20"/>
              </w:rPr>
              <w:lastRenderedPageBreak/>
              <w:t>эффективным инстру</w:t>
            </w:r>
            <w:r w:rsidRPr="003406B1">
              <w:rPr>
                <w:sz w:val="20"/>
                <w:szCs w:val="20"/>
              </w:rPr>
              <w:t>мен</w:t>
            </w:r>
            <w:r w:rsidR="00F34F73">
              <w:rPr>
                <w:sz w:val="20"/>
                <w:szCs w:val="20"/>
              </w:rPr>
              <w:t>-</w:t>
            </w:r>
            <w:r w:rsidRPr="003406B1">
              <w:rPr>
                <w:sz w:val="20"/>
                <w:szCs w:val="20"/>
              </w:rPr>
              <w:t>том гражданско-патрио-тического воспитания</w:t>
            </w:r>
          </w:p>
        </w:tc>
        <w:tc>
          <w:tcPr>
            <w:tcW w:w="1956" w:type="dxa"/>
          </w:tcPr>
          <w:p w:rsidR="009C06D8" w:rsidRPr="003406B1" w:rsidRDefault="009C06D8" w:rsidP="008C4FCC">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b/>
              </w:rPr>
              <w:lastRenderedPageBreak/>
              <w:t>Соисполнитель и участник</w:t>
            </w:r>
            <w:r w:rsidRPr="003406B1">
              <w:rPr>
                <w:rFonts w:ascii="Times New Roman" w:hAnsi="Times New Roman" w:cs="Times New Roman"/>
              </w:rPr>
              <w:t xml:space="preserve"> - управление культуры и молодежной </w:t>
            </w:r>
            <w:r w:rsidRPr="003406B1">
              <w:rPr>
                <w:rFonts w:ascii="Times New Roman" w:hAnsi="Times New Roman" w:cs="Times New Roman"/>
              </w:rPr>
              <w:lastRenderedPageBreak/>
              <w:t>политики администрации Корочанского района</w:t>
            </w:r>
          </w:p>
        </w:tc>
        <w:tc>
          <w:tcPr>
            <w:tcW w:w="775" w:type="dxa"/>
          </w:tcPr>
          <w:p w:rsidR="009C06D8" w:rsidRPr="003406B1" w:rsidRDefault="009C06D8" w:rsidP="00174551">
            <w:pPr>
              <w:pStyle w:val="ConsPlusNormal"/>
              <w:widowControl/>
              <w:ind w:firstLine="0"/>
              <w:contextualSpacing/>
              <w:jc w:val="center"/>
              <w:outlineLvl w:val="1"/>
              <w:rPr>
                <w:rFonts w:ascii="Times New Roman" w:hAnsi="Times New Roman" w:cs="Times New Roman"/>
                <w:sz w:val="21"/>
                <w:szCs w:val="21"/>
              </w:rPr>
            </w:pPr>
            <w:r w:rsidRPr="003406B1">
              <w:rPr>
                <w:rFonts w:ascii="Times New Roman" w:hAnsi="Times New Roman" w:cs="Times New Roman"/>
                <w:sz w:val="21"/>
                <w:szCs w:val="21"/>
              </w:rPr>
              <w:lastRenderedPageBreak/>
              <w:t>2018</w:t>
            </w:r>
          </w:p>
          <w:p w:rsidR="009C06D8" w:rsidRPr="003406B1" w:rsidRDefault="009C06D8" w:rsidP="00174551">
            <w:pPr>
              <w:pStyle w:val="ConsPlusNormal"/>
              <w:widowControl/>
              <w:ind w:firstLine="0"/>
              <w:contextualSpacing/>
              <w:jc w:val="center"/>
              <w:outlineLvl w:val="1"/>
              <w:rPr>
                <w:rFonts w:ascii="Times New Roman" w:hAnsi="Times New Roman" w:cs="Times New Roman"/>
                <w:sz w:val="21"/>
                <w:szCs w:val="21"/>
              </w:rPr>
            </w:pPr>
            <w:r w:rsidRPr="003406B1">
              <w:rPr>
                <w:rFonts w:ascii="Times New Roman" w:hAnsi="Times New Roman" w:cs="Times New Roman"/>
                <w:sz w:val="21"/>
                <w:szCs w:val="21"/>
              </w:rPr>
              <w:t>2020</w:t>
            </w:r>
          </w:p>
        </w:tc>
        <w:tc>
          <w:tcPr>
            <w:tcW w:w="1206" w:type="dxa"/>
          </w:tcPr>
          <w:p w:rsidR="009C06D8" w:rsidRPr="003406B1" w:rsidRDefault="009C06D8" w:rsidP="00551AB8">
            <w:pPr>
              <w:pStyle w:val="ConsPlusNormal"/>
              <w:widowControl/>
              <w:ind w:left="-3" w:right="-138" w:firstLine="0"/>
              <w:contextualSpacing/>
              <w:outlineLvl w:val="1"/>
              <w:rPr>
                <w:rFonts w:ascii="Times New Roman" w:hAnsi="Times New Roman" w:cs="Times New Roman"/>
              </w:rPr>
            </w:pPr>
            <w:r w:rsidRPr="003406B1">
              <w:rPr>
                <w:rFonts w:ascii="Times New Roman" w:hAnsi="Times New Roman" w:cs="Times New Roman"/>
              </w:rPr>
              <w:t>прогрес-сирующий</w:t>
            </w:r>
          </w:p>
        </w:tc>
        <w:tc>
          <w:tcPr>
            <w:tcW w:w="4040" w:type="dxa"/>
          </w:tcPr>
          <w:p w:rsidR="009C06D8" w:rsidRPr="00F34F73" w:rsidRDefault="009C06D8" w:rsidP="00174551">
            <w:pPr>
              <w:pStyle w:val="ConsPlusNormal"/>
              <w:widowControl/>
              <w:ind w:firstLine="0"/>
              <w:contextualSpacing/>
              <w:jc w:val="both"/>
              <w:outlineLvl w:val="1"/>
              <w:rPr>
                <w:rFonts w:ascii="Times New Roman" w:hAnsi="Times New Roman" w:cs="Times New Roman"/>
                <w:sz w:val="21"/>
                <w:szCs w:val="21"/>
              </w:rPr>
            </w:pPr>
            <w:r w:rsidRPr="00F34F73">
              <w:rPr>
                <w:rFonts w:ascii="Times New Roman" w:hAnsi="Times New Roman" w:cs="Times New Roman"/>
                <w:sz w:val="21"/>
                <w:szCs w:val="21"/>
              </w:rPr>
              <w:t>Доля молодежи в возрасте от 14 до       30 лет, охваченной мероприятиями по патриотиче</w:t>
            </w:r>
            <w:r w:rsidRPr="00F34F73">
              <w:rPr>
                <w:rFonts w:ascii="Times New Roman" w:hAnsi="Times New Roman" w:cs="Times New Roman"/>
                <w:sz w:val="21"/>
                <w:szCs w:val="21"/>
              </w:rPr>
              <w:softHyphen/>
              <w:t>скому и духовно-нравствен-ному воспитанию от общего числа молодежи Корочанского района, %</w:t>
            </w:r>
          </w:p>
        </w:tc>
        <w:tc>
          <w:tcPr>
            <w:tcW w:w="709"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0</w:t>
            </w:r>
          </w:p>
        </w:tc>
        <w:tc>
          <w:tcPr>
            <w:tcW w:w="708"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0</w:t>
            </w:r>
          </w:p>
        </w:tc>
        <w:tc>
          <w:tcPr>
            <w:tcW w:w="709"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0</w:t>
            </w:r>
          </w:p>
        </w:tc>
        <w:tc>
          <w:tcPr>
            <w:tcW w:w="721"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18</w:t>
            </w:r>
          </w:p>
        </w:tc>
        <w:tc>
          <w:tcPr>
            <w:tcW w:w="709"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19</w:t>
            </w:r>
          </w:p>
        </w:tc>
        <w:tc>
          <w:tcPr>
            <w:tcW w:w="708" w:type="dxa"/>
            <w:vAlign w:val="center"/>
          </w:tcPr>
          <w:p w:rsidR="009C06D8" w:rsidRPr="003406B1" w:rsidRDefault="009C06D8" w:rsidP="008F2B0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20</w:t>
            </w:r>
          </w:p>
        </w:tc>
      </w:tr>
      <w:tr w:rsidR="009C06D8" w:rsidRPr="003406B1" w:rsidTr="00023ED0">
        <w:trPr>
          <w:jc w:val="center"/>
        </w:trPr>
        <w:tc>
          <w:tcPr>
            <w:tcW w:w="403" w:type="dxa"/>
          </w:tcPr>
          <w:p w:rsidR="009C06D8" w:rsidRPr="003406B1" w:rsidRDefault="009C06D8" w:rsidP="00582625">
            <w:pPr>
              <w:pStyle w:val="ConsPlusNormal"/>
              <w:widowControl/>
              <w:ind w:left="-121" w:firstLine="0"/>
              <w:contextualSpacing/>
              <w:jc w:val="both"/>
              <w:outlineLvl w:val="1"/>
              <w:rPr>
                <w:rFonts w:ascii="Times New Roman" w:hAnsi="Times New Roman" w:cs="Times New Roman"/>
                <w:b/>
                <w:sz w:val="22"/>
                <w:szCs w:val="22"/>
              </w:rPr>
            </w:pPr>
          </w:p>
        </w:tc>
        <w:tc>
          <w:tcPr>
            <w:tcW w:w="2579" w:type="dxa"/>
          </w:tcPr>
          <w:p w:rsidR="009C06D8" w:rsidRPr="003406B1" w:rsidRDefault="009C06D8" w:rsidP="009C3B65">
            <w:pPr>
              <w:pStyle w:val="ConsPlusNormal"/>
              <w:widowControl/>
              <w:ind w:firstLine="0"/>
              <w:contextualSpacing/>
              <w:jc w:val="both"/>
              <w:outlineLvl w:val="1"/>
              <w:rPr>
                <w:rFonts w:ascii="Times New Roman" w:hAnsi="Times New Roman" w:cs="Times New Roman"/>
                <w:b/>
              </w:rPr>
            </w:pPr>
            <w:r w:rsidRPr="003406B1">
              <w:rPr>
                <w:rFonts w:ascii="Times New Roman" w:hAnsi="Times New Roman" w:cs="Times New Roman"/>
                <w:b/>
              </w:rPr>
              <w:t>Подпрограмма № 9</w:t>
            </w:r>
          </w:p>
          <w:p w:rsidR="009C06D8" w:rsidRPr="003406B1" w:rsidRDefault="009C06D8" w:rsidP="009C3B65">
            <w:pPr>
              <w:pStyle w:val="ConsPlusNormal"/>
              <w:widowControl/>
              <w:ind w:firstLine="0"/>
              <w:contextualSpacing/>
              <w:jc w:val="both"/>
              <w:outlineLvl w:val="1"/>
              <w:rPr>
                <w:rFonts w:ascii="Times New Roman" w:hAnsi="Times New Roman" w:cs="Times New Roman"/>
                <w:b/>
              </w:rPr>
            </w:pPr>
            <w:r w:rsidRPr="003406B1">
              <w:rPr>
                <w:rFonts w:ascii="Times New Roman" w:hAnsi="Times New Roman" w:cs="Times New Roman"/>
                <w:b/>
              </w:rPr>
              <w:t>«Развитие добровольчес-кого (волонтерского) дви-жения на территории Корочанского района»</w:t>
            </w:r>
          </w:p>
          <w:p w:rsidR="009C06D8" w:rsidRPr="003406B1" w:rsidRDefault="009C06D8" w:rsidP="009C3B65">
            <w:pPr>
              <w:pStyle w:val="ConsPlusNormal"/>
              <w:widowControl/>
              <w:ind w:firstLine="0"/>
              <w:contextualSpacing/>
              <w:jc w:val="both"/>
              <w:outlineLvl w:val="1"/>
              <w:rPr>
                <w:rFonts w:ascii="Times New Roman" w:hAnsi="Times New Roman" w:cs="Times New Roman"/>
              </w:rPr>
            </w:pPr>
            <w:r w:rsidRPr="003406B1">
              <w:rPr>
                <w:rFonts w:ascii="Times New Roman" w:hAnsi="Times New Roman" w:cs="Times New Roman"/>
              </w:rPr>
              <w:t>Задачи подпрограммы:</w:t>
            </w:r>
          </w:p>
          <w:p w:rsidR="009C06D8" w:rsidRPr="003406B1" w:rsidRDefault="009C06D8" w:rsidP="009C3B65">
            <w:pPr>
              <w:pStyle w:val="ConsPlusNormal"/>
              <w:ind w:firstLine="0"/>
              <w:jc w:val="both"/>
              <w:rPr>
                <w:rFonts w:ascii="Times New Roman" w:hAnsi="Times New Roman" w:cs="Times New Roman"/>
              </w:rPr>
            </w:pPr>
            <w:r w:rsidRPr="003406B1">
              <w:rPr>
                <w:rFonts w:ascii="Times New Roman" w:hAnsi="Times New Roman" w:cs="Times New Roman"/>
              </w:rPr>
              <w:t>1.Совершенствование форм и методов работы по развитию добровольческо-го движения, инфраструк-туры и механизмов под-держки добровольчества.</w:t>
            </w:r>
          </w:p>
          <w:p w:rsidR="009C06D8" w:rsidRPr="003406B1" w:rsidRDefault="009C06D8" w:rsidP="009C3B65">
            <w:pPr>
              <w:pStyle w:val="af4"/>
              <w:spacing w:before="0" w:beforeAutospacing="0" w:after="0" w:afterAutospacing="0"/>
              <w:jc w:val="both"/>
              <w:rPr>
                <w:sz w:val="20"/>
                <w:szCs w:val="20"/>
              </w:rPr>
            </w:pPr>
            <w:r w:rsidRPr="003406B1">
              <w:rPr>
                <w:sz w:val="20"/>
                <w:szCs w:val="20"/>
              </w:rPr>
              <w:t>2.Информационное обеспе-чение добровольческого движения, формирование механизмов продвижения и популяризации ценнос-тей и практики доброволь-чества в обществе.</w:t>
            </w:r>
          </w:p>
          <w:p w:rsidR="009C06D8" w:rsidRPr="003406B1" w:rsidRDefault="009C06D8" w:rsidP="009C3B65">
            <w:pPr>
              <w:pStyle w:val="ConsPlusNormal"/>
              <w:widowControl/>
              <w:ind w:firstLine="0"/>
              <w:contextualSpacing/>
              <w:jc w:val="both"/>
              <w:outlineLvl w:val="1"/>
              <w:rPr>
                <w:rFonts w:ascii="Times New Roman" w:hAnsi="Times New Roman" w:cs="Times New Roman"/>
              </w:rPr>
            </w:pPr>
            <w:r w:rsidRPr="003406B1">
              <w:rPr>
                <w:rFonts w:ascii="Times New Roman" w:hAnsi="Times New Roman" w:cs="Times New Roman"/>
              </w:rPr>
              <w:t>3.С</w:t>
            </w:r>
            <w:r w:rsidRPr="003406B1">
              <w:rPr>
                <w:rFonts w:ascii="Times New Roman" w:hAnsi="Times New Roman" w:cs="Times New Roman"/>
                <w:color w:val="000000"/>
              </w:rPr>
              <w:t>оздание условий для развития наставничества, поддержки общественных инициатив и проектов, в том числе в сфере добро-вольчества (волонтерства).</w:t>
            </w:r>
          </w:p>
        </w:tc>
        <w:tc>
          <w:tcPr>
            <w:tcW w:w="1956" w:type="dxa"/>
          </w:tcPr>
          <w:p w:rsidR="009C06D8" w:rsidRPr="003406B1" w:rsidRDefault="009C06D8" w:rsidP="008C4FCC">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b/>
              </w:rPr>
              <w:t>Соисполнители программы</w:t>
            </w:r>
            <w:r w:rsidRPr="003406B1">
              <w:rPr>
                <w:rFonts w:ascii="Times New Roman" w:hAnsi="Times New Roman" w:cs="Times New Roman"/>
              </w:rPr>
              <w:t xml:space="preserve"> - управление культу-ры и  молодежной политики адми-нистрации Коро-чанского района;</w:t>
            </w:r>
          </w:p>
          <w:p w:rsidR="009C06D8" w:rsidRPr="003406B1" w:rsidRDefault="009C06D8" w:rsidP="008C4FCC">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b/>
              </w:rPr>
              <w:t>участники программы</w:t>
            </w:r>
            <w:r w:rsidRPr="003406B1">
              <w:rPr>
                <w:rFonts w:ascii="Times New Roman" w:hAnsi="Times New Roman" w:cs="Times New Roman"/>
              </w:rPr>
              <w:t xml:space="preserve"> - управление культу-ры и  молодежной политики адми-нистрации Коро-чанского района,</w:t>
            </w:r>
          </w:p>
          <w:p w:rsidR="009C06D8" w:rsidRPr="003406B1" w:rsidRDefault="009C06D8" w:rsidP="008C4FCC">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 xml:space="preserve"> управление образо-вания администра-ции муниципаль-ного района   «Корочанский район», </w:t>
            </w:r>
          </w:p>
          <w:p w:rsidR="009C06D8" w:rsidRPr="003406B1" w:rsidRDefault="009C06D8" w:rsidP="008C4FCC">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 xml:space="preserve">управление  социальной защиты населения администрации Корочанского района, </w:t>
            </w:r>
          </w:p>
          <w:p w:rsidR="009C06D8" w:rsidRPr="003406B1" w:rsidRDefault="009C06D8" w:rsidP="0083203D">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 xml:space="preserve">МБУ «Управление физи-ческой </w:t>
            </w:r>
            <w:r w:rsidRPr="003406B1">
              <w:rPr>
                <w:rFonts w:ascii="Times New Roman" w:hAnsi="Times New Roman" w:cs="Times New Roman"/>
              </w:rPr>
              <w:lastRenderedPageBreak/>
              <w:t>культуры спорта и туризма администрации Корочанского района»</w:t>
            </w:r>
          </w:p>
        </w:tc>
        <w:tc>
          <w:tcPr>
            <w:tcW w:w="775" w:type="dxa"/>
          </w:tcPr>
          <w:p w:rsidR="009C06D8" w:rsidRPr="003406B1" w:rsidRDefault="009C06D8" w:rsidP="00174551">
            <w:pPr>
              <w:pStyle w:val="ConsPlusNormal"/>
              <w:widowControl/>
              <w:ind w:firstLine="0"/>
              <w:contextualSpacing/>
              <w:jc w:val="center"/>
              <w:outlineLvl w:val="1"/>
              <w:rPr>
                <w:rFonts w:ascii="Times New Roman" w:hAnsi="Times New Roman" w:cs="Times New Roman"/>
                <w:sz w:val="21"/>
                <w:szCs w:val="21"/>
              </w:rPr>
            </w:pPr>
            <w:r w:rsidRPr="003406B1">
              <w:rPr>
                <w:rFonts w:ascii="Times New Roman" w:hAnsi="Times New Roman" w:cs="Times New Roman"/>
                <w:sz w:val="21"/>
                <w:szCs w:val="21"/>
              </w:rPr>
              <w:lastRenderedPageBreak/>
              <w:t xml:space="preserve">с </w:t>
            </w:r>
          </w:p>
          <w:p w:rsidR="009C06D8" w:rsidRPr="003406B1" w:rsidRDefault="009C06D8" w:rsidP="00174551">
            <w:pPr>
              <w:pStyle w:val="ConsPlusNormal"/>
              <w:widowControl/>
              <w:ind w:firstLine="0"/>
              <w:contextualSpacing/>
              <w:jc w:val="center"/>
              <w:outlineLvl w:val="1"/>
              <w:rPr>
                <w:rFonts w:ascii="Times New Roman" w:hAnsi="Times New Roman" w:cs="Times New Roman"/>
                <w:sz w:val="21"/>
                <w:szCs w:val="21"/>
              </w:rPr>
            </w:pPr>
            <w:r w:rsidRPr="003406B1">
              <w:rPr>
                <w:rFonts w:ascii="Times New Roman" w:hAnsi="Times New Roman" w:cs="Times New Roman"/>
                <w:sz w:val="21"/>
                <w:szCs w:val="21"/>
              </w:rPr>
              <w:t>2019</w:t>
            </w:r>
          </w:p>
          <w:p w:rsidR="009C06D8" w:rsidRPr="003406B1" w:rsidRDefault="009C06D8" w:rsidP="00174551">
            <w:pPr>
              <w:pStyle w:val="ConsPlusNormal"/>
              <w:widowControl/>
              <w:ind w:firstLine="0"/>
              <w:contextualSpacing/>
              <w:jc w:val="center"/>
              <w:outlineLvl w:val="1"/>
              <w:rPr>
                <w:rFonts w:ascii="Times New Roman" w:hAnsi="Times New Roman" w:cs="Times New Roman"/>
                <w:sz w:val="21"/>
                <w:szCs w:val="21"/>
              </w:rPr>
            </w:pPr>
            <w:r w:rsidRPr="003406B1">
              <w:rPr>
                <w:rFonts w:ascii="Times New Roman" w:hAnsi="Times New Roman" w:cs="Times New Roman"/>
                <w:sz w:val="21"/>
                <w:szCs w:val="21"/>
              </w:rPr>
              <w:t>по 2020</w:t>
            </w:r>
          </w:p>
        </w:tc>
        <w:tc>
          <w:tcPr>
            <w:tcW w:w="1206" w:type="dxa"/>
          </w:tcPr>
          <w:p w:rsidR="009C06D8" w:rsidRPr="003406B1" w:rsidRDefault="009C06D8" w:rsidP="00551AB8">
            <w:pPr>
              <w:pStyle w:val="ConsPlusNormal"/>
              <w:widowControl/>
              <w:ind w:left="-3" w:right="-138" w:firstLine="0"/>
              <w:contextualSpacing/>
              <w:outlineLvl w:val="1"/>
              <w:rPr>
                <w:rFonts w:ascii="Times New Roman" w:hAnsi="Times New Roman" w:cs="Times New Roman"/>
              </w:rPr>
            </w:pPr>
            <w:r w:rsidRPr="003406B1">
              <w:rPr>
                <w:rFonts w:ascii="Times New Roman" w:hAnsi="Times New Roman" w:cs="Times New Roman"/>
              </w:rPr>
              <w:t>прогрес-сирующий</w:t>
            </w:r>
          </w:p>
        </w:tc>
        <w:tc>
          <w:tcPr>
            <w:tcW w:w="4040" w:type="dxa"/>
          </w:tcPr>
          <w:p w:rsidR="009C06D8" w:rsidRPr="003406B1" w:rsidRDefault="009C06D8" w:rsidP="00174551">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Доля молодежи в возрасте от 14 до       30 лет, участвующей в добровольческой деятельности, к общему количеству молодежи Корочанского района в возрасте от 14 до 30 лет</w:t>
            </w:r>
          </w:p>
        </w:tc>
        <w:tc>
          <w:tcPr>
            <w:tcW w:w="709" w:type="dxa"/>
            <w:vAlign w:val="center"/>
          </w:tcPr>
          <w:p w:rsidR="009C06D8" w:rsidRPr="003406B1" w:rsidRDefault="009C06D8" w:rsidP="008577B5">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w:t>
            </w:r>
          </w:p>
        </w:tc>
        <w:tc>
          <w:tcPr>
            <w:tcW w:w="708" w:type="dxa"/>
            <w:vAlign w:val="center"/>
          </w:tcPr>
          <w:p w:rsidR="009C06D8" w:rsidRPr="003406B1" w:rsidRDefault="009C06D8" w:rsidP="008577B5">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w:t>
            </w:r>
          </w:p>
        </w:tc>
        <w:tc>
          <w:tcPr>
            <w:tcW w:w="709" w:type="dxa"/>
            <w:vAlign w:val="center"/>
          </w:tcPr>
          <w:p w:rsidR="009C06D8" w:rsidRPr="003406B1" w:rsidRDefault="009C06D8" w:rsidP="008577B5">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w:t>
            </w:r>
          </w:p>
        </w:tc>
        <w:tc>
          <w:tcPr>
            <w:tcW w:w="721" w:type="dxa"/>
            <w:vAlign w:val="center"/>
          </w:tcPr>
          <w:p w:rsidR="009C06D8" w:rsidRPr="003406B1" w:rsidRDefault="009C06D8" w:rsidP="008577B5">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w:t>
            </w:r>
          </w:p>
        </w:tc>
        <w:tc>
          <w:tcPr>
            <w:tcW w:w="709" w:type="dxa"/>
            <w:vAlign w:val="center"/>
          </w:tcPr>
          <w:p w:rsidR="009C06D8" w:rsidRPr="003406B1" w:rsidRDefault="009C06D8" w:rsidP="008577B5">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3</w:t>
            </w:r>
          </w:p>
        </w:tc>
        <w:tc>
          <w:tcPr>
            <w:tcW w:w="708" w:type="dxa"/>
            <w:vAlign w:val="center"/>
          </w:tcPr>
          <w:p w:rsidR="009C06D8" w:rsidRPr="003406B1" w:rsidRDefault="009C06D8" w:rsidP="008577B5">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w:t>
            </w:r>
          </w:p>
        </w:tc>
      </w:tr>
      <w:tr w:rsidR="009C06D8" w:rsidRPr="003406B1" w:rsidTr="00023ED0">
        <w:trPr>
          <w:jc w:val="center"/>
        </w:trPr>
        <w:tc>
          <w:tcPr>
            <w:tcW w:w="403" w:type="dxa"/>
          </w:tcPr>
          <w:p w:rsidR="009C06D8" w:rsidRPr="003406B1" w:rsidRDefault="009C06D8" w:rsidP="00582625">
            <w:pPr>
              <w:pStyle w:val="ConsPlusNormal"/>
              <w:widowControl/>
              <w:ind w:left="-121" w:firstLine="0"/>
              <w:contextualSpacing/>
              <w:jc w:val="both"/>
              <w:outlineLvl w:val="1"/>
              <w:rPr>
                <w:rFonts w:ascii="Times New Roman" w:hAnsi="Times New Roman" w:cs="Times New Roman"/>
                <w:b/>
                <w:sz w:val="22"/>
                <w:szCs w:val="22"/>
              </w:rPr>
            </w:pPr>
          </w:p>
        </w:tc>
        <w:tc>
          <w:tcPr>
            <w:tcW w:w="2579" w:type="dxa"/>
          </w:tcPr>
          <w:p w:rsidR="009C06D8" w:rsidRPr="003406B1" w:rsidRDefault="009C06D8" w:rsidP="000A0706">
            <w:pPr>
              <w:pStyle w:val="ConsPlusNormal"/>
              <w:widowControl/>
              <w:ind w:right="-5" w:firstLine="0"/>
              <w:contextualSpacing/>
              <w:jc w:val="both"/>
              <w:outlineLvl w:val="1"/>
              <w:rPr>
                <w:rFonts w:ascii="Times New Roman" w:hAnsi="Times New Roman" w:cs="Times New Roman"/>
                <w:b/>
              </w:rPr>
            </w:pPr>
            <w:r w:rsidRPr="003406B1">
              <w:rPr>
                <w:rFonts w:ascii="Times New Roman" w:hAnsi="Times New Roman" w:cs="Times New Roman"/>
              </w:rPr>
              <w:t>Основное мероприятие 9.1. Совершенствование форм и методов работы по разви-тию добровольческого дви-жения</w:t>
            </w:r>
          </w:p>
        </w:tc>
        <w:tc>
          <w:tcPr>
            <w:tcW w:w="1956" w:type="dxa"/>
          </w:tcPr>
          <w:p w:rsidR="009C06D8" w:rsidRPr="003406B1" w:rsidRDefault="009C06D8" w:rsidP="008C4FCC">
            <w:pPr>
              <w:pStyle w:val="ConsPlusNormal"/>
              <w:widowControl/>
              <w:ind w:firstLine="0"/>
              <w:contextualSpacing/>
              <w:jc w:val="center"/>
              <w:outlineLvl w:val="1"/>
              <w:rPr>
                <w:rFonts w:ascii="Times New Roman" w:hAnsi="Times New Roman" w:cs="Times New Roman"/>
              </w:rPr>
            </w:pPr>
          </w:p>
        </w:tc>
        <w:tc>
          <w:tcPr>
            <w:tcW w:w="775" w:type="dxa"/>
          </w:tcPr>
          <w:p w:rsidR="009C06D8" w:rsidRPr="003406B1" w:rsidRDefault="009C06D8" w:rsidP="00174551">
            <w:pPr>
              <w:pStyle w:val="ConsPlusNormal"/>
              <w:widowControl/>
              <w:ind w:firstLine="0"/>
              <w:contextualSpacing/>
              <w:jc w:val="center"/>
              <w:outlineLvl w:val="1"/>
              <w:rPr>
                <w:rFonts w:ascii="Times New Roman" w:hAnsi="Times New Roman" w:cs="Times New Roman"/>
                <w:sz w:val="21"/>
                <w:szCs w:val="21"/>
              </w:rPr>
            </w:pPr>
          </w:p>
        </w:tc>
        <w:tc>
          <w:tcPr>
            <w:tcW w:w="1206" w:type="dxa"/>
          </w:tcPr>
          <w:p w:rsidR="009C06D8" w:rsidRPr="003406B1" w:rsidRDefault="009C06D8" w:rsidP="00927F9E">
            <w:pPr>
              <w:pStyle w:val="ConsPlusNormal"/>
              <w:widowControl/>
              <w:ind w:left="-3" w:right="-138" w:firstLine="0"/>
              <w:contextualSpacing/>
              <w:jc w:val="center"/>
              <w:outlineLvl w:val="1"/>
              <w:rPr>
                <w:rFonts w:ascii="Times New Roman" w:hAnsi="Times New Roman" w:cs="Times New Roman"/>
              </w:rPr>
            </w:pPr>
          </w:p>
        </w:tc>
        <w:tc>
          <w:tcPr>
            <w:tcW w:w="4040" w:type="dxa"/>
          </w:tcPr>
          <w:p w:rsidR="009C06D8" w:rsidRDefault="009C06D8" w:rsidP="00174551">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Доля образовательных организаций всех типов, на базе которых действуют волонтерские объединения к общему числу образовательных организаций района, процент</w:t>
            </w:r>
          </w:p>
          <w:p w:rsidR="00F34F73" w:rsidRPr="003406B1" w:rsidRDefault="00F34F73" w:rsidP="00174551">
            <w:pPr>
              <w:pStyle w:val="ConsPlusNormal"/>
              <w:widowControl/>
              <w:ind w:firstLine="0"/>
              <w:contextualSpacing/>
              <w:jc w:val="both"/>
              <w:outlineLvl w:val="1"/>
              <w:rPr>
                <w:rFonts w:ascii="Times New Roman" w:hAnsi="Times New Roman" w:cs="Times New Roman"/>
                <w:sz w:val="22"/>
                <w:szCs w:val="22"/>
              </w:rPr>
            </w:pPr>
          </w:p>
        </w:tc>
        <w:tc>
          <w:tcPr>
            <w:tcW w:w="709" w:type="dxa"/>
            <w:vAlign w:val="center"/>
          </w:tcPr>
          <w:p w:rsidR="009C06D8" w:rsidRPr="003406B1" w:rsidRDefault="009C06D8" w:rsidP="008577B5">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w:t>
            </w:r>
          </w:p>
        </w:tc>
        <w:tc>
          <w:tcPr>
            <w:tcW w:w="708" w:type="dxa"/>
            <w:vAlign w:val="center"/>
          </w:tcPr>
          <w:p w:rsidR="009C06D8" w:rsidRPr="003406B1" w:rsidRDefault="009C06D8" w:rsidP="008577B5">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w:t>
            </w:r>
          </w:p>
        </w:tc>
        <w:tc>
          <w:tcPr>
            <w:tcW w:w="709" w:type="dxa"/>
            <w:vAlign w:val="center"/>
          </w:tcPr>
          <w:p w:rsidR="009C06D8" w:rsidRPr="003406B1" w:rsidRDefault="009C06D8" w:rsidP="008577B5">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w:t>
            </w:r>
          </w:p>
        </w:tc>
        <w:tc>
          <w:tcPr>
            <w:tcW w:w="721" w:type="dxa"/>
            <w:vAlign w:val="center"/>
          </w:tcPr>
          <w:p w:rsidR="009C06D8" w:rsidRPr="003406B1" w:rsidRDefault="009C06D8" w:rsidP="008577B5">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98</w:t>
            </w:r>
          </w:p>
        </w:tc>
        <w:tc>
          <w:tcPr>
            <w:tcW w:w="709" w:type="dxa"/>
            <w:vAlign w:val="center"/>
          </w:tcPr>
          <w:p w:rsidR="009C06D8" w:rsidRPr="003406B1" w:rsidRDefault="009C06D8" w:rsidP="008577B5">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99</w:t>
            </w:r>
          </w:p>
        </w:tc>
        <w:tc>
          <w:tcPr>
            <w:tcW w:w="708" w:type="dxa"/>
            <w:vAlign w:val="center"/>
          </w:tcPr>
          <w:p w:rsidR="009C06D8" w:rsidRPr="003406B1" w:rsidRDefault="009C06D8" w:rsidP="008577B5">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r>
      <w:tr w:rsidR="009C06D8" w:rsidRPr="003406B1" w:rsidTr="00023ED0">
        <w:trPr>
          <w:jc w:val="center"/>
        </w:trPr>
        <w:tc>
          <w:tcPr>
            <w:tcW w:w="403" w:type="dxa"/>
          </w:tcPr>
          <w:p w:rsidR="009C06D8" w:rsidRPr="003406B1" w:rsidRDefault="009C06D8" w:rsidP="00582625">
            <w:pPr>
              <w:pStyle w:val="ConsPlusNormal"/>
              <w:widowControl/>
              <w:ind w:left="-121" w:firstLine="0"/>
              <w:contextualSpacing/>
              <w:jc w:val="both"/>
              <w:outlineLvl w:val="1"/>
              <w:rPr>
                <w:rFonts w:ascii="Times New Roman" w:hAnsi="Times New Roman" w:cs="Times New Roman"/>
                <w:b/>
                <w:sz w:val="22"/>
                <w:szCs w:val="22"/>
              </w:rPr>
            </w:pPr>
          </w:p>
        </w:tc>
        <w:tc>
          <w:tcPr>
            <w:tcW w:w="2579" w:type="dxa"/>
          </w:tcPr>
          <w:p w:rsidR="009C06D8" w:rsidRPr="003406B1" w:rsidRDefault="009C06D8" w:rsidP="000A0706">
            <w:pPr>
              <w:pStyle w:val="ConsPlusNormal"/>
              <w:ind w:right="-5" w:firstLine="0"/>
              <w:jc w:val="both"/>
              <w:rPr>
                <w:rFonts w:ascii="Times New Roman" w:hAnsi="Times New Roman" w:cs="Times New Roman"/>
              </w:rPr>
            </w:pPr>
            <w:r w:rsidRPr="003406B1">
              <w:rPr>
                <w:rFonts w:ascii="Times New Roman" w:hAnsi="Times New Roman" w:cs="Times New Roman"/>
              </w:rPr>
              <w:t xml:space="preserve">Основное мероприятие 9.2. </w:t>
            </w:r>
          </w:p>
          <w:p w:rsidR="009C06D8" w:rsidRPr="003406B1" w:rsidRDefault="009C06D8" w:rsidP="009C3B65">
            <w:pPr>
              <w:pStyle w:val="ConsPlusNormal"/>
              <w:widowControl/>
              <w:ind w:right="-61" w:firstLine="0"/>
              <w:contextualSpacing/>
              <w:jc w:val="both"/>
              <w:outlineLvl w:val="1"/>
              <w:rPr>
                <w:rFonts w:ascii="Times New Roman" w:hAnsi="Times New Roman" w:cs="Times New Roman"/>
                <w:b/>
              </w:rPr>
            </w:pPr>
            <w:r w:rsidRPr="003406B1">
              <w:rPr>
                <w:rFonts w:ascii="Times New Roman" w:hAnsi="Times New Roman" w:cs="Times New Roman"/>
              </w:rPr>
              <w:t>Информационное обеспе-чение добровольческого движения</w:t>
            </w:r>
          </w:p>
        </w:tc>
        <w:tc>
          <w:tcPr>
            <w:tcW w:w="1956" w:type="dxa"/>
          </w:tcPr>
          <w:p w:rsidR="009C06D8" w:rsidRPr="003406B1" w:rsidRDefault="009C06D8" w:rsidP="008C4FCC">
            <w:pPr>
              <w:pStyle w:val="ConsPlusNormal"/>
              <w:widowControl/>
              <w:ind w:firstLine="0"/>
              <w:contextualSpacing/>
              <w:jc w:val="center"/>
              <w:outlineLvl w:val="1"/>
              <w:rPr>
                <w:rFonts w:ascii="Times New Roman" w:hAnsi="Times New Roman" w:cs="Times New Roman"/>
              </w:rPr>
            </w:pPr>
          </w:p>
        </w:tc>
        <w:tc>
          <w:tcPr>
            <w:tcW w:w="775" w:type="dxa"/>
          </w:tcPr>
          <w:p w:rsidR="009C06D8" w:rsidRPr="003406B1" w:rsidRDefault="009C06D8" w:rsidP="00174551">
            <w:pPr>
              <w:pStyle w:val="ConsPlusNormal"/>
              <w:widowControl/>
              <w:ind w:firstLine="0"/>
              <w:contextualSpacing/>
              <w:jc w:val="center"/>
              <w:outlineLvl w:val="1"/>
              <w:rPr>
                <w:rFonts w:ascii="Times New Roman" w:hAnsi="Times New Roman" w:cs="Times New Roman"/>
                <w:sz w:val="21"/>
                <w:szCs w:val="21"/>
              </w:rPr>
            </w:pPr>
          </w:p>
        </w:tc>
        <w:tc>
          <w:tcPr>
            <w:tcW w:w="1206" w:type="dxa"/>
          </w:tcPr>
          <w:p w:rsidR="009C06D8" w:rsidRPr="003406B1" w:rsidRDefault="009C06D8" w:rsidP="00927F9E">
            <w:pPr>
              <w:pStyle w:val="ConsPlusNormal"/>
              <w:widowControl/>
              <w:ind w:left="-3" w:right="-138" w:firstLine="0"/>
              <w:contextualSpacing/>
              <w:jc w:val="center"/>
              <w:outlineLvl w:val="1"/>
              <w:rPr>
                <w:rFonts w:ascii="Times New Roman" w:hAnsi="Times New Roman" w:cs="Times New Roman"/>
              </w:rPr>
            </w:pPr>
          </w:p>
        </w:tc>
        <w:tc>
          <w:tcPr>
            <w:tcW w:w="4040" w:type="dxa"/>
          </w:tcPr>
          <w:p w:rsidR="009C06D8" w:rsidRDefault="009C06D8" w:rsidP="00174551">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Доля мероприятий добровольческой направленности, освещенных в средствах массовой информации, к общему количеству запланированных к проведению Ресурсным центром развития добровольчества, процент</w:t>
            </w:r>
          </w:p>
          <w:p w:rsidR="00F34F73" w:rsidRPr="003406B1" w:rsidRDefault="00F34F73" w:rsidP="00174551">
            <w:pPr>
              <w:pStyle w:val="ConsPlusNormal"/>
              <w:widowControl/>
              <w:ind w:firstLine="0"/>
              <w:contextualSpacing/>
              <w:jc w:val="both"/>
              <w:outlineLvl w:val="1"/>
              <w:rPr>
                <w:rFonts w:ascii="Times New Roman" w:hAnsi="Times New Roman" w:cs="Times New Roman"/>
                <w:sz w:val="22"/>
                <w:szCs w:val="22"/>
              </w:rPr>
            </w:pPr>
          </w:p>
        </w:tc>
        <w:tc>
          <w:tcPr>
            <w:tcW w:w="709" w:type="dxa"/>
            <w:vAlign w:val="center"/>
          </w:tcPr>
          <w:p w:rsidR="009C06D8" w:rsidRPr="003406B1" w:rsidRDefault="009C06D8" w:rsidP="008577B5">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8" w:type="dxa"/>
            <w:vAlign w:val="center"/>
          </w:tcPr>
          <w:p w:rsidR="009C06D8" w:rsidRPr="003406B1" w:rsidRDefault="009C06D8" w:rsidP="008577B5">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9" w:type="dxa"/>
            <w:vAlign w:val="center"/>
          </w:tcPr>
          <w:p w:rsidR="009C06D8" w:rsidRPr="003406B1" w:rsidRDefault="009C06D8" w:rsidP="008577B5">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21" w:type="dxa"/>
            <w:vAlign w:val="center"/>
          </w:tcPr>
          <w:p w:rsidR="009C06D8" w:rsidRPr="003406B1" w:rsidRDefault="009C06D8" w:rsidP="008577B5">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9" w:type="dxa"/>
            <w:vAlign w:val="center"/>
          </w:tcPr>
          <w:p w:rsidR="009C06D8" w:rsidRPr="003406B1" w:rsidRDefault="009C06D8" w:rsidP="008577B5">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8" w:type="dxa"/>
            <w:vAlign w:val="center"/>
          </w:tcPr>
          <w:p w:rsidR="009C06D8" w:rsidRPr="003406B1" w:rsidRDefault="009C06D8" w:rsidP="008577B5">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r>
    </w:tbl>
    <w:p w:rsidR="007C2795" w:rsidRDefault="007C2795" w:rsidP="00F34F73">
      <w:pPr>
        <w:pStyle w:val="ConsPlusNormal"/>
        <w:widowControl/>
        <w:ind w:firstLine="0"/>
        <w:outlineLvl w:val="1"/>
      </w:pPr>
    </w:p>
    <w:p w:rsidR="00F34F73" w:rsidRDefault="00F34F73" w:rsidP="00F34F73">
      <w:pPr>
        <w:pStyle w:val="ConsPlusNormal"/>
        <w:widowControl/>
        <w:ind w:firstLine="0"/>
        <w:outlineLvl w:val="1"/>
      </w:pPr>
    </w:p>
    <w:p w:rsidR="00F34F73" w:rsidRDefault="00F34F73" w:rsidP="00F34F73">
      <w:pPr>
        <w:pStyle w:val="ConsPlusNormal"/>
        <w:widowControl/>
        <w:ind w:firstLine="0"/>
        <w:outlineLvl w:val="1"/>
      </w:pPr>
    </w:p>
    <w:p w:rsidR="00F34F73" w:rsidRDefault="00F34F73" w:rsidP="00F34F73">
      <w:pPr>
        <w:pStyle w:val="ConsPlusNormal"/>
        <w:widowControl/>
        <w:ind w:firstLine="0"/>
        <w:outlineLvl w:val="1"/>
      </w:pPr>
    </w:p>
    <w:p w:rsidR="00F34F73" w:rsidRDefault="00F34F73" w:rsidP="00F34F73">
      <w:pPr>
        <w:pStyle w:val="ConsPlusNormal"/>
        <w:widowControl/>
        <w:ind w:firstLine="0"/>
        <w:outlineLvl w:val="1"/>
      </w:pPr>
    </w:p>
    <w:p w:rsidR="00F34F73" w:rsidRDefault="00F34F73" w:rsidP="00F34F73">
      <w:pPr>
        <w:pStyle w:val="ConsPlusNormal"/>
        <w:widowControl/>
        <w:ind w:firstLine="0"/>
        <w:outlineLvl w:val="1"/>
      </w:pPr>
    </w:p>
    <w:p w:rsidR="00F34F73" w:rsidRDefault="00F34F73" w:rsidP="00F34F73">
      <w:pPr>
        <w:pStyle w:val="ConsPlusNormal"/>
        <w:widowControl/>
        <w:ind w:firstLine="0"/>
        <w:outlineLvl w:val="1"/>
      </w:pPr>
    </w:p>
    <w:p w:rsidR="00F34F73" w:rsidRDefault="00F34F73" w:rsidP="00F34F73">
      <w:pPr>
        <w:pStyle w:val="ConsPlusNormal"/>
        <w:widowControl/>
        <w:ind w:firstLine="0"/>
        <w:outlineLvl w:val="1"/>
      </w:pPr>
    </w:p>
    <w:p w:rsidR="00F34F73" w:rsidRDefault="00F34F73" w:rsidP="00F34F73">
      <w:pPr>
        <w:pStyle w:val="ConsPlusNormal"/>
        <w:widowControl/>
        <w:ind w:firstLine="0"/>
        <w:outlineLvl w:val="1"/>
      </w:pPr>
    </w:p>
    <w:p w:rsidR="00F34F73" w:rsidRDefault="00F34F73" w:rsidP="00F34F73">
      <w:pPr>
        <w:pStyle w:val="ConsPlusNormal"/>
        <w:widowControl/>
        <w:ind w:firstLine="0"/>
        <w:outlineLvl w:val="1"/>
      </w:pPr>
    </w:p>
    <w:p w:rsidR="00F34F73" w:rsidRDefault="00F34F73" w:rsidP="00F34F73">
      <w:pPr>
        <w:pStyle w:val="ConsPlusNormal"/>
        <w:widowControl/>
        <w:ind w:firstLine="0"/>
        <w:outlineLvl w:val="1"/>
      </w:pPr>
    </w:p>
    <w:p w:rsidR="00F34F73" w:rsidRPr="003406B1" w:rsidRDefault="00F34F73" w:rsidP="00F34F73">
      <w:pPr>
        <w:pStyle w:val="ConsPlusNormal"/>
        <w:widowControl/>
        <w:ind w:firstLine="0"/>
        <w:outlineLvl w:val="1"/>
      </w:pPr>
    </w:p>
    <w:p w:rsidR="00174551" w:rsidRPr="003406B1" w:rsidRDefault="00174551" w:rsidP="00174551">
      <w:pPr>
        <w:pStyle w:val="ConsPlusNormal"/>
        <w:widowControl/>
        <w:ind w:firstLine="0"/>
        <w:jc w:val="center"/>
        <w:outlineLvl w:val="1"/>
        <w:rPr>
          <w:rFonts w:ascii="Times New Roman" w:hAnsi="Times New Roman" w:cs="Times New Roman"/>
          <w:b/>
          <w:sz w:val="26"/>
          <w:szCs w:val="26"/>
        </w:rPr>
      </w:pPr>
      <w:r w:rsidRPr="003406B1">
        <w:rPr>
          <w:rFonts w:ascii="Times New Roman" w:hAnsi="Times New Roman" w:cs="Times New Roman"/>
          <w:b/>
          <w:sz w:val="26"/>
          <w:szCs w:val="26"/>
        </w:rPr>
        <w:lastRenderedPageBreak/>
        <w:t xml:space="preserve">Система основных мероприятий и </w:t>
      </w:r>
    </w:p>
    <w:p w:rsidR="005E2EF8" w:rsidRPr="003406B1" w:rsidRDefault="00174551" w:rsidP="00174551">
      <w:pPr>
        <w:pStyle w:val="ConsPlusNormal"/>
        <w:widowControl/>
        <w:ind w:firstLine="0"/>
        <w:jc w:val="center"/>
        <w:outlineLvl w:val="1"/>
        <w:rPr>
          <w:rFonts w:ascii="Times New Roman" w:hAnsi="Times New Roman" w:cs="Times New Roman"/>
          <w:b/>
          <w:sz w:val="26"/>
          <w:szCs w:val="26"/>
        </w:rPr>
      </w:pPr>
      <w:r w:rsidRPr="003406B1">
        <w:rPr>
          <w:rFonts w:ascii="Times New Roman" w:hAnsi="Times New Roman" w:cs="Times New Roman"/>
          <w:b/>
          <w:sz w:val="26"/>
          <w:szCs w:val="26"/>
        </w:rPr>
        <w:t>показателей муниципальной программы муниципального района «Корочанский район»</w:t>
      </w:r>
    </w:p>
    <w:p w:rsidR="00174551" w:rsidRPr="003406B1" w:rsidRDefault="00174551" w:rsidP="00174551">
      <w:pPr>
        <w:pStyle w:val="ConsPlusNormal"/>
        <w:widowControl/>
        <w:ind w:firstLine="0"/>
        <w:jc w:val="center"/>
        <w:outlineLvl w:val="1"/>
        <w:rPr>
          <w:rFonts w:ascii="Times New Roman" w:hAnsi="Times New Roman" w:cs="Times New Roman"/>
          <w:b/>
          <w:sz w:val="26"/>
          <w:szCs w:val="26"/>
        </w:rPr>
      </w:pPr>
      <w:r w:rsidRPr="003406B1">
        <w:rPr>
          <w:rFonts w:ascii="Times New Roman" w:hAnsi="Times New Roman" w:cs="Times New Roman"/>
          <w:b/>
          <w:sz w:val="26"/>
          <w:szCs w:val="26"/>
        </w:rPr>
        <w:t xml:space="preserve"> «Развитие образования Корочанского района» на </w:t>
      </w:r>
      <w:r w:rsidRPr="003406B1">
        <w:rPr>
          <w:rFonts w:ascii="Times New Roman" w:hAnsi="Times New Roman" w:cs="Times New Roman"/>
          <w:b/>
          <w:sz w:val="26"/>
          <w:szCs w:val="26"/>
          <w:lang w:val="en-US"/>
        </w:rPr>
        <w:t>II</w:t>
      </w:r>
      <w:r w:rsidRPr="003406B1">
        <w:rPr>
          <w:rFonts w:ascii="Times New Roman" w:hAnsi="Times New Roman" w:cs="Times New Roman"/>
          <w:b/>
          <w:sz w:val="26"/>
          <w:szCs w:val="26"/>
        </w:rPr>
        <w:t xml:space="preserve"> этап реализации</w:t>
      </w:r>
    </w:p>
    <w:p w:rsidR="00174551" w:rsidRPr="00F34F73" w:rsidRDefault="00174551" w:rsidP="00174551">
      <w:pPr>
        <w:pStyle w:val="ConsPlusNormal"/>
        <w:widowControl/>
        <w:ind w:firstLine="0"/>
        <w:jc w:val="center"/>
        <w:outlineLvl w:val="1"/>
        <w:rPr>
          <w:rFonts w:ascii="Times New Roman" w:hAnsi="Times New Roman" w:cs="Times New Roman"/>
          <w:b/>
          <w:sz w:val="16"/>
          <w:szCs w:val="16"/>
        </w:rPr>
      </w:pPr>
    </w:p>
    <w:tbl>
      <w:tblPr>
        <w:tblW w:w="141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5"/>
        <w:gridCol w:w="2526"/>
        <w:gridCol w:w="1590"/>
        <w:gridCol w:w="755"/>
        <w:gridCol w:w="1131"/>
        <w:gridCol w:w="4079"/>
        <w:gridCol w:w="711"/>
        <w:gridCol w:w="711"/>
        <w:gridCol w:w="721"/>
        <w:gridCol w:w="711"/>
        <w:gridCol w:w="711"/>
      </w:tblGrid>
      <w:tr w:rsidR="00B61BCE" w:rsidRPr="003406B1" w:rsidTr="00B202A1">
        <w:trPr>
          <w:tblHeader/>
          <w:jc w:val="center"/>
        </w:trPr>
        <w:tc>
          <w:tcPr>
            <w:tcW w:w="495" w:type="dxa"/>
            <w:vMerge w:val="restart"/>
          </w:tcPr>
          <w:p w:rsidR="00B61BCE" w:rsidRPr="003406B1" w:rsidRDefault="00B61BCE" w:rsidP="00274FD4">
            <w:pPr>
              <w:pStyle w:val="ConsPlusNormal"/>
              <w:widowControl/>
              <w:ind w:left="-20" w:firstLine="0"/>
              <w:contextualSpacing/>
              <w:jc w:val="center"/>
              <w:outlineLvl w:val="1"/>
              <w:rPr>
                <w:rFonts w:ascii="Times New Roman" w:hAnsi="Times New Roman" w:cs="Times New Roman"/>
                <w:b/>
              </w:rPr>
            </w:pPr>
            <w:r w:rsidRPr="003406B1">
              <w:rPr>
                <w:rFonts w:ascii="Times New Roman" w:hAnsi="Times New Roman" w:cs="Times New Roman"/>
                <w:b/>
              </w:rPr>
              <w:t>№</w:t>
            </w:r>
          </w:p>
          <w:p w:rsidR="00B61BCE" w:rsidRPr="003406B1" w:rsidRDefault="00B61BCE" w:rsidP="00274FD4">
            <w:pPr>
              <w:pStyle w:val="ConsPlusNormal"/>
              <w:widowControl/>
              <w:ind w:left="-20" w:firstLine="0"/>
              <w:contextualSpacing/>
              <w:jc w:val="center"/>
              <w:outlineLvl w:val="1"/>
              <w:rPr>
                <w:rFonts w:ascii="Times New Roman" w:hAnsi="Times New Roman" w:cs="Times New Roman"/>
                <w:b/>
              </w:rPr>
            </w:pPr>
            <w:r w:rsidRPr="003406B1">
              <w:rPr>
                <w:rFonts w:ascii="Times New Roman" w:hAnsi="Times New Roman" w:cs="Times New Roman"/>
                <w:b/>
              </w:rPr>
              <w:t>п/п</w:t>
            </w:r>
          </w:p>
        </w:tc>
        <w:tc>
          <w:tcPr>
            <w:tcW w:w="2526" w:type="dxa"/>
            <w:vMerge w:val="restart"/>
          </w:tcPr>
          <w:p w:rsidR="00B61BCE" w:rsidRPr="003406B1" w:rsidRDefault="00B61BCE" w:rsidP="00174551">
            <w:pPr>
              <w:pStyle w:val="ConsPlusNormal"/>
              <w:widowControl/>
              <w:ind w:firstLine="0"/>
              <w:contextualSpacing/>
              <w:jc w:val="center"/>
              <w:outlineLvl w:val="1"/>
              <w:rPr>
                <w:rFonts w:ascii="Times New Roman" w:hAnsi="Times New Roman" w:cs="Times New Roman"/>
                <w:b/>
              </w:rPr>
            </w:pPr>
            <w:r w:rsidRPr="003406B1">
              <w:rPr>
                <w:rFonts w:ascii="Times New Roman" w:hAnsi="Times New Roman" w:cs="Times New Roman"/>
                <w:b/>
              </w:rPr>
              <w:t>Наименование муниципальной программы, подпрограмм, мероприятий</w:t>
            </w:r>
          </w:p>
        </w:tc>
        <w:tc>
          <w:tcPr>
            <w:tcW w:w="1590" w:type="dxa"/>
            <w:vMerge w:val="restart"/>
          </w:tcPr>
          <w:p w:rsidR="00B61BCE" w:rsidRPr="003406B1" w:rsidRDefault="00B61BCE" w:rsidP="005E2EF8">
            <w:pPr>
              <w:pStyle w:val="ConsPlusNormal"/>
              <w:widowControl/>
              <w:ind w:left="-75" w:right="-154" w:firstLine="0"/>
              <w:contextualSpacing/>
              <w:jc w:val="center"/>
              <w:outlineLvl w:val="1"/>
              <w:rPr>
                <w:rFonts w:ascii="Times New Roman" w:hAnsi="Times New Roman" w:cs="Times New Roman"/>
                <w:b/>
              </w:rPr>
            </w:pPr>
            <w:r w:rsidRPr="003406B1">
              <w:rPr>
                <w:rFonts w:ascii="Times New Roman" w:hAnsi="Times New Roman" w:cs="Times New Roman"/>
                <w:b/>
              </w:rPr>
              <w:t>Ответственный исполнитель (соисполнитель, участник), ответственный за реализацию</w:t>
            </w:r>
          </w:p>
        </w:tc>
        <w:tc>
          <w:tcPr>
            <w:tcW w:w="755" w:type="dxa"/>
            <w:vMerge w:val="restart"/>
          </w:tcPr>
          <w:p w:rsidR="00B61BCE" w:rsidRPr="003406B1" w:rsidRDefault="00B61BCE" w:rsidP="005E2EF8">
            <w:pPr>
              <w:pStyle w:val="ConsPlusNormal"/>
              <w:widowControl/>
              <w:ind w:left="-93" w:right="-108" w:firstLine="25"/>
              <w:contextualSpacing/>
              <w:jc w:val="center"/>
              <w:outlineLvl w:val="1"/>
              <w:rPr>
                <w:rFonts w:ascii="Times New Roman" w:hAnsi="Times New Roman" w:cs="Times New Roman"/>
                <w:b/>
                <w:sz w:val="19"/>
                <w:szCs w:val="19"/>
              </w:rPr>
            </w:pPr>
            <w:r w:rsidRPr="003406B1">
              <w:rPr>
                <w:rFonts w:ascii="Times New Roman" w:hAnsi="Times New Roman" w:cs="Times New Roman"/>
                <w:b/>
                <w:sz w:val="19"/>
                <w:szCs w:val="19"/>
              </w:rPr>
              <w:t>Срок реализации (начало, завершение)</w:t>
            </w:r>
          </w:p>
        </w:tc>
        <w:tc>
          <w:tcPr>
            <w:tcW w:w="1131" w:type="dxa"/>
            <w:vMerge w:val="restart"/>
          </w:tcPr>
          <w:p w:rsidR="00B61BCE" w:rsidRPr="003406B1" w:rsidRDefault="00B61BCE" w:rsidP="005E2EF8">
            <w:pPr>
              <w:pStyle w:val="ConsPlusNormal"/>
              <w:widowControl/>
              <w:ind w:left="-46" w:right="-108" w:firstLine="0"/>
              <w:contextualSpacing/>
              <w:jc w:val="center"/>
              <w:outlineLvl w:val="1"/>
              <w:rPr>
                <w:rFonts w:ascii="Times New Roman" w:hAnsi="Times New Roman" w:cs="Times New Roman"/>
                <w:b/>
              </w:rPr>
            </w:pPr>
            <w:r w:rsidRPr="003406B1">
              <w:rPr>
                <w:rFonts w:ascii="Times New Roman" w:hAnsi="Times New Roman" w:cs="Times New Roman"/>
                <w:b/>
              </w:rPr>
              <w:t xml:space="preserve">Вид </w:t>
            </w:r>
          </w:p>
          <w:p w:rsidR="00B61BCE" w:rsidRPr="003406B1" w:rsidRDefault="00B61BCE" w:rsidP="005E2EF8">
            <w:pPr>
              <w:pStyle w:val="ConsPlusNormal"/>
              <w:widowControl/>
              <w:ind w:left="-46" w:right="-108" w:firstLine="0"/>
              <w:contextualSpacing/>
              <w:jc w:val="center"/>
              <w:outlineLvl w:val="1"/>
              <w:rPr>
                <w:rFonts w:ascii="Times New Roman" w:hAnsi="Times New Roman" w:cs="Times New Roman"/>
                <w:b/>
              </w:rPr>
            </w:pPr>
            <w:r w:rsidRPr="003406B1">
              <w:rPr>
                <w:rFonts w:ascii="Times New Roman" w:hAnsi="Times New Roman" w:cs="Times New Roman"/>
                <w:b/>
              </w:rPr>
              <w:t>показателя</w:t>
            </w:r>
          </w:p>
        </w:tc>
        <w:tc>
          <w:tcPr>
            <w:tcW w:w="4079" w:type="dxa"/>
            <w:vMerge w:val="restart"/>
          </w:tcPr>
          <w:p w:rsidR="00B61BCE" w:rsidRPr="003406B1" w:rsidRDefault="00B61BCE" w:rsidP="00174551">
            <w:pPr>
              <w:pStyle w:val="ConsPlusNormal"/>
              <w:widowControl/>
              <w:ind w:firstLine="0"/>
              <w:contextualSpacing/>
              <w:jc w:val="center"/>
              <w:outlineLvl w:val="1"/>
              <w:rPr>
                <w:rFonts w:ascii="Times New Roman" w:hAnsi="Times New Roman" w:cs="Times New Roman"/>
                <w:b/>
              </w:rPr>
            </w:pPr>
            <w:r w:rsidRPr="003406B1">
              <w:rPr>
                <w:rFonts w:ascii="Times New Roman" w:hAnsi="Times New Roman" w:cs="Times New Roman"/>
                <w:b/>
              </w:rPr>
              <w:t>Наименование показателя, единица измерения</w:t>
            </w:r>
          </w:p>
        </w:tc>
        <w:tc>
          <w:tcPr>
            <w:tcW w:w="3565" w:type="dxa"/>
            <w:gridSpan w:val="5"/>
            <w:vAlign w:val="center"/>
          </w:tcPr>
          <w:p w:rsidR="00B61BCE" w:rsidRPr="003406B1" w:rsidRDefault="00B61BCE" w:rsidP="008D46AA">
            <w:pPr>
              <w:pStyle w:val="ConsPlusNormal"/>
              <w:widowControl/>
              <w:ind w:firstLine="0"/>
              <w:contextualSpacing/>
              <w:jc w:val="center"/>
              <w:outlineLvl w:val="1"/>
              <w:rPr>
                <w:rFonts w:ascii="Times New Roman" w:hAnsi="Times New Roman" w:cs="Times New Roman"/>
                <w:b/>
              </w:rPr>
            </w:pPr>
            <w:r w:rsidRPr="003406B1">
              <w:rPr>
                <w:rFonts w:ascii="Times New Roman" w:hAnsi="Times New Roman" w:cs="Times New Roman"/>
                <w:b/>
              </w:rPr>
              <w:t>Значение показателя конечного и непосредственного результата по годам реализации</w:t>
            </w:r>
          </w:p>
        </w:tc>
      </w:tr>
      <w:tr w:rsidR="00B61BCE" w:rsidRPr="003406B1" w:rsidTr="00B202A1">
        <w:trPr>
          <w:cantSplit/>
          <w:trHeight w:val="667"/>
          <w:tblHeader/>
          <w:jc w:val="center"/>
        </w:trPr>
        <w:tc>
          <w:tcPr>
            <w:tcW w:w="495" w:type="dxa"/>
            <w:vMerge/>
          </w:tcPr>
          <w:p w:rsidR="00B61BCE" w:rsidRPr="003406B1" w:rsidRDefault="00B61BCE" w:rsidP="00274FD4">
            <w:pPr>
              <w:pStyle w:val="ConsPlusNormal"/>
              <w:widowControl/>
              <w:ind w:left="-20" w:firstLine="0"/>
              <w:contextualSpacing/>
              <w:jc w:val="right"/>
              <w:outlineLvl w:val="1"/>
              <w:rPr>
                <w:rFonts w:ascii="Times New Roman" w:hAnsi="Times New Roman" w:cs="Times New Roman"/>
                <w:b/>
              </w:rPr>
            </w:pPr>
          </w:p>
        </w:tc>
        <w:tc>
          <w:tcPr>
            <w:tcW w:w="2526" w:type="dxa"/>
            <w:vMerge/>
          </w:tcPr>
          <w:p w:rsidR="00B61BCE" w:rsidRPr="003406B1" w:rsidRDefault="00B61BCE" w:rsidP="00174551">
            <w:pPr>
              <w:pStyle w:val="ConsPlusNormal"/>
              <w:widowControl/>
              <w:ind w:firstLine="0"/>
              <w:contextualSpacing/>
              <w:jc w:val="right"/>
              <w:outlineLvl w:val="1"/>
              <w:rPr>
                <w:rFonts w:ascii="Times New Roman" w:hAnsi="Times New Roman" w:cs="Times New Roman"/>
                <w:b/>
              </w:rPr>
            </w:pPr>
          </w:p>
        </w:tc>
        <w:tc>
          <w:tcPr>
            <w:tcW w:w="1590" w:type="dxa"/>
            <w:vMerge/>
          </w:tcPr>
          <w:p w:rsidR="00B61BCE" w:rsidRPr="003406B1" w:rsidRDefault="00B61BCE" w:rsidP="005E2EF8">
            <w:pPr>
              <w:pStyle w:val="ConsPlusNormal"/>
              <w:widowControl/>
              <w:ind w:left="-75" w:right="-154" w:firstLine="0"/>
              <w:contextualSpacing/>
              <w:jc w:val="center"/>
              <w:outlineLvl w:val="1"/>
              <w:rPr>
                <w:rFonts w:ascii="Times New Roman" w:hAnsi="Times New Roman" w:cs="Times New Roman"/>
                <w:b/>
              </w:rPr>
            </w:pPr>
          </w:p>
        </w:tc>
        <w:tc>
          <w:tcPr>
            <w:tcW w:w="755" w:type="dxa"/>
            <w:vMerge/>
            <w:textDirection w:val="btLr"/>
          </w:tcPr>
          <w:p w:rsidR="00B61BCE" w:rsidRPr="003406B1" w:rsidRDefault="00B61BCE" w:rsidP="005E2EF8">
            <w:pPr>
              <w:pStyle w:val="ConsPlusNormal"/>
              <w:widowControl/>
              <w:ind w:left="113" w:right="-108" w:firstLine="0"/>
              <w:contextualSpacing/>
              <w:jc w:val="center"/>
              <w:outlineLvl w:val="1"/>
              <w:rPr>
                <w:rFonts w:ascii="Times New Roman" w:hAnsi="Times New Roman" w:cs="Times New Roman"/>
                <w:b/>
              </w:rPr>
            </w:pPr>
          </w:p>
        </w:tc>
        <w:tc>
          <w:tcPr>
            <w:tcW w:w="1131" w:type="dxa"/>
            <w:vMerge/>
          </w:tcPr>
          <w:p w:rsidR="00B61BCE" w:rsidRPr="003406B1" w:rsidRDefault="00B61BCE" w:rsidP="005E2EF8">
            <w:pPr>
              <w:pStyle w:val="ConsPlusNormal"/>
              <w:widowControl/>
              <w:ind w:left="-46" w:right="-108" w:firstLine="0"/>
              <w:contextualSpacing/>
              <w:jc w:val="right"/>
              <w:outlineLvl w:val="1"/>
              <w:rPr>
                <w:rFonts w:ascii="Times New Roman" w:hAnsi="Times New Roman" w:cs="Times New Roman"/>
                <w:b/>
              </w:rPr>
            </w:pPr>
          </w:p>
        </w:tc>
        <w:tc>
          <w:tcPr>
            <w:tcW w:w="4079" w:type="dxa"/>
            <w:vMerge/>
          </w:tcPr>
          <w:p w:rsidR="00B61BCE" w:rsidRPr="003406B1" w:rsidRDefault="00B61BCE" w:rsidP="00174551">
            <w:pPr>
              <w:pStyle w:val="ConsPlusNormal"/>
              <w:widowControl/>
              <w:ind w:firstLine="0"/>
              <w:contextualSpacing/>
              <w:jc w:val="right"/>
              <w:outlineLvl w:val="1"/>
              <w:rPr>
                <w:rFonts w:ascii="Times New Roman" w:hAnsi="Times New Roman" w:cs="Times New Roman"/>
                <w:b/>
              </w:rPr>
            </w:pPr>
          </w:p>
        </w:tc>
        <w:tc>
          <w:tcPr>
            <w:tcW w:w="711" w:type="dxa"/>
            <w:vAlign w:val="center"/>
          </w:tcPr>
          <w:p w:rsidR="00B61BCE" w:rsidRPr="003406B1" w:rsidRDefault="00B61BCE" w:rsidP="008D46AA">
            <w:pPr>
              <w:pStyle w:val="ConsPlusNormal"/>
              <w:widowControl/>
              <w:ind w:firstLine="0"/>
              <w:contextualSpacing/>
              <w:jc w:val="center"/>
              <w:outlineLvl w:val="1"/>
              <w:rPr>
                <w:rFonts w:ascii="Times New Roman" w:hAnsi="Times New Roman" w:cs="Times New Roman"/>
                <w:b/>
              </w:rPr>
            </w:pPr>
            <w:r w:rsidRPr="003406B1">
              <w:rPr>
                <w:rFonts w:ascii="Times New Roman" w:hAnsi="Times New Roman" w:cs="Times New Roman"/>
                <w:b/>
              </w:rPr>
              <w:t>20</w:t>
            </w:r>
            <w:r w:rsidRPr="003406B1">
              <w:rPr>
                <w:rFonts w:ascii="Times New Roman" w:hAnsi="Times New Roman" w:cs="Times New Roman"/>
                <w:b/>
                <w:lang w:val="en-US"/>
              </w:rPr>
              <w:t>21</w:t>
            </w:r>
          </w:p>
        </w:tc>
        <w:tc>
          <w:tcPr>
            <w:tcW w:w="711" w:type="dxa"/>
            <w:vAlign w:val="center"/>
          </w:tcPr>
          <w:p w:rsidR="00B61BCE" w:rsidRPr="003406B1" w:rsidRDefault="00B61BCE" w:rsidP="008D46AA">
            <w:pPr>
              <w:pStyle w:val="ConsPlusNormal"/>
              <w:widowControl/>
              <w:ind w:firstLine="0"/>
              <w:contextualSpacing/>
              <w:jc w:val="center"/>
              <w:outlineLvl w:val="1"/>
              <w:rPr>
                <w:rFonts w:ascii="Times New Roman" w:hAnsi="Times New Roman" w:cs="Times New Roman"/>
                <w:b/>
              </w:rPr>
            </w:pPr>
            <w:r w:rsidRPr="003406B1">
              <w:rPr>
                <w:rFonts w:ascii="Times New Roman" w:hAnsi="Times New Roman" w:cs="Times New Roman"/>
                <w:b/>
              </w:rPr>
              <w:t>20</w:t>
            </w:r>
            <w:r w:rsidRPr="003406B1">
              <w:rPr>
                <w:rFonts w:ascii="Times New Roman" w:hAnsi="Times New Roman" w:cs="Times New Roman"/>
                <w:b/>
                <w:lang w:val="en-US"/>
              </w:rPr>
              <w:t>22</w:t>
            </w:r>
          </w:p>
        </w:tc>
        <w:tc>
          <w:tcPr>
            <w:tcW w:w="721" w:type="dxa"/>
            <w:vAlign w:val="center"/>
          </w:tcPr>
          <w:p w:rsidR="00B61BCE" w:rsidRPr="003406B1" w:rsidRDefault="00B61BCE" w:rsidP="008D46AA">
            <w:pPr>
              <w:pStyle w:val="ConsPlusNormal"/>
              <w:widowControl/>
              <w:ind w:firstLine="0"/>
              <w:contextualSpacing/>
              <w:jc w:val="center"/>
              <w:outlineLvl w:val="1"/>
              <w:rPr>
                <w:rFonts w:ascii="Times New Roman" w:hAnsi="Times New Roman" w:cs="Times New Roman"/>
                <w:b/>
              </w:rPr>
            </w:pPr>
            <w:r w:rsidRPr="003406B1">
              <w:rPr>
                <w:rFonts w:ascii="Times New Roman" w:hAnsi="Times New Roman" w:cs="Times New Roman"/>
                <w:b/>
              </w:rPr>
              <w:t>20</w:t>
            </w:r>
            <w:r w:rsidRPr="003406B1">
              <w:rPr>
                <w:rFonts w:ascii="Times New Roman" w:hAnsi="Times New Roman" w:cs="Times New Roman"/>
                <w:b/>
                <w:lang w:val="en-US"/>
              </w:rPr>
              <w:t>23</w:t>
            </w:r>
          </w:p>
        </w:tc>
        <w:tc>
          <w:tcPr>
            <w:tcW w:w="711" w:type="dxa"/>
            <w:vAlign w:val="center"/>
          </w:tcPr>
          <w:p w:rsidR="00B61BCE" w:rsidRPr="003406B1" w:rsidRDefault="00B61BCE" w:rsidP="008D46AA">
            <w:pPr>
              <w:pStyle w:val="ConsPlusNormal"/>
              <w:widowControl/>
              <w:ind w:firstLine="0"/>
              <w:contextualSpacing/>
              <w:jc w:val="center"/>
              <w:outlineLvl w:val="1"/>
              <w:rPr>
                <w:rFonts w:ascii="Times New Roman" w:hAnsi="Times New Roman" w:cs="Times New Roman"/>
                <w:b/>
              </w:rPr>
            </w:pPr>
            <w:r w:rsidRPr="003406B1">
              <w:rPr>
                <w:rFonts w:ascii="Times New Roman" w:hAnsi="Times New Roman" w:cs="Times New Roman"/>
                <w:b/>
              </w:rPr>
              <w:t>20</w:t>
            </w:r>
            <w:r w:rsidRPr="003406B1">
              <w:rPr>
                <w:rFonts w:ascii="Times New Roman" w:hAnsi="Times New Roman" w:cs="Times New Roman"/>
                <w:b/>
                <w:lang w:val="en-US"/>
              </w:rPr>
              <w:t>24</w:t>
            </w:r>
          </w:p>
        </w:tc>
        <w:tc>
          <w:tcPr>
            <w:tcW w:w="711" w:type="dxa"/>
            <w:vAlign w:val="center"/>
          </w:tcPr>
          <w:p w:rsidR="00B61BCE" w:rsidRPr="003406B1" w:rsidRDefault="00B61BCE" w:rsidP="008D46AA">
            <w:pPr>
              <w:pStyle w:val="ConsPlusNormal"/>
              <w:widowControl/>
              <w:ind w:left="-62" w:firstLine="0"/>
              <w:contextualSpacing/>
              <w:jc w:val="center"/>
              <w:outlineLvl w:val="1"/>
              <w:rPr>
                <w:rFonts w:ascii="Times New Roman" w:hAnsi="Times New Roman" w:cs="Times New Roman"/>
                <w:b/>
              </w:rPr>
            </w:pPr>
            <w:r w:rsidRPr="003406B1">
              <w:rPr>
                <w:rFonts w:ascii="Times New Roman" w:hAnsi="Times New Roman" w:cs="Times New Roman"/>
                <w:b/>
              </w:rPr>
              <w:t>202</w:t>
            </w:r>
            <w:r w:rsidRPr="003406B1">
              <w:rPr>
                <w:rFonts w:ascii="Times New Roman" w:hAnsi="Times New Roman" w:cs="Times New Roman"/>
                <w:b/>
                <w:lang w:val="en-US"/>
              </w:rPr>
              <w:t>5</w:t>
            </w:r>
          </w:p>
          <w:p w:rsidR="00B61BCE" w:rsidRPr="003406B1" w:rsidRDefault="00B61BCE" w:rsidP="008D46AA">
            <w:pPr>
              <w:pStyle w:val="ConsPlusNormal"/>
              <w:widowControl/>
              <w:ind w:left="-62" w:firstLine="0"/>
              <w:contextualSpacing/>
              <w:jc w:val="center"/>
              <w:outlineLvl w:val="1"/>
              <w:rPr>
                <w:rFonts w:ascii="Times New Roman" w:hAnsi="Times New Roman" w:cs="Times New Roman"/>
                <w:b/>
              </w:rPr>
            </w:pPr>
            <w:r w:rsidRPr="003406B1">
              <w:rPr>
                <w:rFonts w:ascii="Times New Roman" w:hAnsi="Times New Roman" w:cs="Times New Roman"/>
                <w:b/>
              </w:rPr>
              <w:t>(итог)</w:t>
            </w:r>
          </w:p>
          <w:p w:rsidR="00B61BCE" w:rsidRPr="003406B1" w:rsidRDefault="00B61BCE" w:rsidP="008D46AA">
            <w:pPr>
              <w:jc w:val="center"/>
              <w:rPr>
                <w:sz w:val="20"/>
                <w:szCs w:val="20"/>
              </w:rPr>
            </w:pPr>
          </w:p>
        </w:tc>
      </w:tr>
      <w:tr w:rsidR="00B61BCE" w:rsidRPr="003406B1" w:rsidTr="00B202A1">
        <w:trPr>
          <w:tblHeader/>
          <w:jc w:val="center"/>
        </w:trPr>
        <w:tc>
          <w:tcPr>
            <w:tcW w:w="495" w:type="dxa"/>
          </w:tcPr>
          <w:p w:rsidR="00B61BCE" w:rsidRPr="003406B1" w:rsidRDefault="00B61BCE" w:rsidP="00274FD4">
            <w:pPr>
              <w:pStyle w:val="ConsPlusNormal"/>
              <w:widowControl/>
              <w:ind w:left="-20" w:firstLine="0"/>
              <w:contextualSpacing/>
              <w:jc w:val="center"/>
              <w:outlineLvl w:val="1"/>
              <w:rPr>
                <w:rFonts w:ascii="Times New Roman" w:hAnsi="Times New Roman" w:cs="Times New Roman"/>
              </w:rPr>
            </w:pPr>
            <w:r w:rsidRPr="003406B1">
              <w:rPr>
                <w:rFonts w:ascii="Times New Roman" w:hAnsi="Times New Roman" w:cs="Times New Roman"/>
              </w:rPr>
              <w:t>1</w:t>
            </w:r>
          </w:p>
        </w:tc>
        <w:tc>
          <w:tcPr>
            <w:tcW w:w="2526" w:type="dxa"/>
          </w:tcPr>
          <w:p w:rsidR="00B61BCE" w:rsidRPr="003406B1" w:rsidRDefault="00B61BCE" w:rsidP="00174551">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2</w:t>
            </w:r>
          </w:p>
        </w:tc>
        <w:tc>
          <w:tcPr>
            <w:tcW w:w="1590" w:type="dxa"/>
          </w:tcPr>
          <w:p w:rsidR="00B61BCE" w:rsidRPr="003406B1" w:rsidRDefault="00B61BCE" w:rsidP="005E2EF8">
            <w:pPr>
              <w:pStyle w:val="ConsPlusNormal"/>
              <w:widowControl/>
              <w:ind w:left="-75" w:right="-154" w:firstLine="0"/>
              <w:contextualSpacing/>
              <w:jc w:val="center"/>
              <w:outlineLvl w:val="1"/>
              <w:rPr>
                <w:rFonts w:ascii="Times New Roman" w:hAnsi="Times New Roman" w:cs="Times New Roman"/>
              </w:rPr>
            </w:pPr>
            <w:r w:rsidRPr="003406B1">
              <w:rPr>
                <w:rFonts w:ascii="Times New Roman" w:hAnsi="Times New Roman" w:cs="Times New Roman"/>
              </w:rPr>
              <w:t>3</w:t>
            </w:r>
          </w:p>
        </w:tc>
        <w:tc>
          <w:tcPr>
            <w:tcW w:w="755" w:type="dxa"/>
          </w:tcPr>
          <w:p w:rsidR="00B61BCE" w:rsidRPr="003406B1" w:rsidRDefault="00B61BCE" w:rsidP="005E2EF8">
            <w:pPr>
              <w:pStyle w:val="ConsPlusNormal"/>
              <w:widowControl/>
              <w:ind w:right="-108" w:firstLine="0"/>
              <w:contextualSpacing/>
              <w:jc w:val="center"/>
              <w:outlineLvl w:val="1"/>
              <w:rPr>
                <w:rFonts w:ascii="Times New Roman" w:hAnsi="Times New Roman" w:cs="Times New Roman"/>
              </w:rPr>
            </w:pPr>
            <w:r w:rsidRPr="003406B1">
              <w:rPr>
                <w:rFonts w:ascii="Times New Roman" w:hAnsi="Times New Roman" w:cs="Times New Roman"/>
              </w:rPr>
              <w:t>4</w:t>
            </w:r>
          </w:p>
        </w:tc>
        <w:tc>
          <w:tcPr>
            <w:tcW w:w="1131" w:type="dxa"/>
          </w:tcPr>
          <w:p w:rsidR="00B61BCE" w:rsidRPr="003406B1" w:rsidRDefault="00B61BCE" w:rsidP="005E2EF8">
            <w:pPr>
              <w:pStyle w:val="ConsPlusNormal"/>
              <w:widowControl/>
              <w:ind w:left="-46" w:right="-108" w:firstLine="0"/>
              <w:contextualSpacing/>
              <w:jc w:val="center"/>
              <w:outlineLvl w:val="1"/>
              <w:rPr>
                <w:rFonts w:ascii="Times New Roman" w:hAnsi="Times New Roman" w:cs="Times New Roman"/>
              </w:rPr>
            </w:pPr>
            <w:r w:rsidRPr="003406B1">
              <w:rPr>
                <w:rFonts w:ascii="Times New Roman" w:hAnsi="Times New Roman" w:cs="Times New Roman"/>
              </w:rPr>
              <w:t>5</w:t>
            </w:r>
          </w:p>
        </w:tc>
        <w:tc>
          <w:tcPr>
            <w:tcW w:w="4079" w:type="dxa"/>
          </w:tcPr>
          <w:p w:rsidR="00B61BCE" w:rsidRPr="003406B1" w:rsidRDefault="00B61BCE" w:rsidP="00174551">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6</w:t>
            </w:r>
          </w:p>
        </w:tc>
        <w:tc>
          <w:tcPr>
            <w:tcW w:w="711" w:type="dxa"/>
            <w:vAlign w:val="center"/>
          </w:tcPr>
          <w:p w:rsidR="00B61BCE" w:rsidRPr="003406B1" w:rsidRDefault="00B61BCE"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8</w:t>
            </w:r>
          </w:p>
        </w:tc>
        <w:tc>
          <w:tcPr>
            <w:tcW w:w="711" w:type="dxa"/>
            <w:vAlign w:val="center"/>
          </w:tcPr>
          <w:p w:rsidR="00B61BCE" w:rsidRPr="003406B1" w:rsidRDefault="00B61BCE"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9</w:t>
            </w:r>
          </w:p>
        </w:tc>
        <w:tc>
          <w:tcPr>
            <w:tcW w:w="721" w:type="dxa"/>
            <w:vAlign w:val="center"/>
          </w:tcPr>
          <w:p w:rsidR="00B61BCE" w:rsidRPr="003406B1" w:rsidRDefault="00B61BCE"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10</w:t>
            </w:r>
          </w:p>
        </w:tc>
        <w:tc>
          <w:tcPr>
            <w:tcW w:w="711" w:type="dxa"/>
            <w:vAlign w:val="center"/>
          </w:tcPr>
          <w:p w:rsidR="00B61BCE" w:rsidRPr="003406B1" w:rsidRDefault="00B61BCE"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11</w:t>
            </w:r>
          </w:p>
        </w:tc>
        <w:tc>
          <w:tcPr>
            <w:tcW w:w="711" w:type="dxa"/>
            <w:vAlign w:val="center"/>
          </w:tcPr>
          <w:p w:rsidR="00B61BCE" w:rsidRPr="003406B1" w:rsidRDefault="00B61BCE"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12</w:t>
            </w:r>
          </w:p>
        </w:tc>
      </w:tr>
      <w:tr w:rsidR="00B61BCE" w:rsidRPr="003406B1" w:rsidTr="00B202A1">
        <w:trPr>
          <w:jc w:val="center"/>
        </w:trPr>
        <w:tc>
          <w:tcPr>
            <w:tcW w:w="495" w:type="dxa"/>
            <w:vMerge w:val="restart"/>
          </w:tcPr>
          <w:p w:rsidR="00B61BCE" w:rsidRPr="003406B1" w:rsidRDefault="00B61BCE" w:rsidP="00274FD4">
            <w:pPr>
              <w:ind w:left="-20"/>
              <w:jc w:val="both"/>
              <w:rPr>
                <w:sz w:val="20"/>
                <w:szCs w:val="20"/>
              </w:rPr>
            </w:pPr>
          </w:p>
        </w:tc>
        <w:tc>
          <w:tcPr>
            <w:tcW w:w="2526" w:type="dxa"/>
            <w:vMerge w:val="restart"/>
          </w:tcPr>
          <w:p w:rsidR="00B61BCE" w:rsidRPr="003406B1" w:rsidRDefault="00B61BCE" w:rsidP="00274FD4">
            <w:pPr>
              <w:jc w:val="both"/>
            </w:pPr>
            <w:r w:rsidRPr="003406B1">
              <w:rPr>
                <w:sz w:val="22"/>
                <w:szCs w:val="22"/>
              </w:rPr>
              <w:t>Муниципальная програм-ма муниципального райо-на «Корочанский район» «Развитие образования Корочанского района»,  целью которой  является развитие образования в Корочанском районе</w:t>
            </w:r>
          </w:p>
        </w:tc>
        <w:tc>
          <w:tcPr>
            <w:tcW w:w="1590" w:type="dxa"/>
            <w:vMerge w:val="restart"/>
          </w:tcPr>
          <w:p w:rsidR="00B61BCE" w:rsidRPr="003406B1" w:rsidRDefault="00B61BCE" w:rsidP="005E2EF8">
            <w:pPr>
              <w:ind w:left="-75" w:right="-154"/>
              <w:jc w:val="center"/>
              <w:rPr>
                <w:sz w:val="20"/>
                <w:szCs w:val="20"/>
              </w:rPr>
            </w:pPr>
            <w:r w:rsidRPr="003406B1">
              <w:rPr>
                <w:b/>
                <w:sz w:val="20"/>
                <w:szCs w:val="20"/>
              </w:rPr>
              <w:t>Ответственный исполнитель муниципальной программы</w:t>
            </w:r>
            <w:r w:rsidRPr="003406B1">
              <w:rPr>
                <w:sz w:val="20"/>
                <w:szCs w:val="20"/>
              </w:rPr>
              <w:t xml:space="preserve"> -управление образования администрации муниципального района  «Корочанский район»;</w:t>
            </w:r>
          </w:p>
          <w:p w:rsidR="00B61BCE" w:rsidRPr="003406B1" w:rsidRDefault="00B61BCE" w:rsidP="005E2EF8">
            <w:pPr>
              <w:ind w:left="-75" w:right="-154"/>
              <w:contextualSpacing/>
              <w:jc w:val="center"/>
              <w:rPr>
                <w:sz w:val="20"/>
                <w:szCs w:val="20"/>
              </w:rPr>
            </w:pPr>
            <w:r w:rsidRPr="003406B1">
              <w:rPr>
                <w:b/>
                <w:sz w:val="20"/>
                <w:szCs w:val="20"/>
              </w:rPr>
              <w:t>соисполнители муниципальной программы</w:t>
            </w:r>
            <w:r w:rsidRPr="003406B1">
              <w:rPr>
                <w:sz w:val="20"/>
                <w:szCs w:val="20"/>
              </w:rPr>
              <w:t xml:space="preserve"> - управление образования администрации муниципального района  «Корочанский район»,</w:t>
            </w:r>
          </w:p>
          <w:p w:rsidR="00B61BCE" w:rsidRPr="003406B1" w:rsidRDefault="00B61BCE" w:rsidP="005E2EF8">
            <w:pPr>
              <w:ind w:left="-75" w:right="-154"/>
              <w:contextualSpacing/>
              <w:jc w:val="center"/>
              <w:rPr>
                <w:sz w:val="20"/>
                <w:szCs w:val="20"/>
              </w:rPr>
            </w:pPr>
            <w:r w:rsidRPr="003406B1">
              <w:rPr>
                <w:sz w:val="20"/>
                <w:szCs w:val="20"/>
              </w:rPr>
              <w:t xml:space="preserve">управление культуры и молодежной политики администрации </w:t>
            </w:r>
            <w:r w:rsidRPr="003406B1">
              <w:rPr>
                <w:sz w:val="20"/>
                <w:szCs w:val="20"/>
              </w:rPr>
              <w:lastRenderedPageBreak/>
              <w:t>Корочанского района, Администрация Корочанского района;</w:t>
            </w:r>
          </w:p>
          <w:p w:rsidR="00B61BCE" w:rsidRPr="003406B1" w:rsidRDefault="00B61BCE" w:rsidP="005E2EF8">
            <w:pPr>
              <w:ind w:left="-75" w:right="-154"/>
              <w:contextualSpacing/>
              <w:jc w:val="center"/>
              <w:rPr>
                <w:sz w:val="20"/>
                <w:szCs w:val="20"/>
              </w:rPr>
            </w:pPr>
            <w:r w:rsidRPr="003406B1">
              <w:rPr>
                <w:b/>
                <w:sz w:val="20"/>
                <w:szCs w:val="20"/>
              </w:rPr>
              <w:t>участники муниципальной программы</w:t>
            </w:r>
            <w:r w:rsidRPr="003406B1">
              <w:rPr>
                <w:sz w:val="20"/>
                <w:szCs w:val="20"/>
              </w:rPr>
              <w:t xml:space="preserve"> - управление образования администрации муниципального района  «Коро-чанский район»,</w:t>
            </w:r>
          </w:p>
          <w:p w:rsidR="00B61BCE" w:rsidRPr="003406B1" w:rsidRDefault="00B61BCE" w:rsidP="005E2EF8">
            <w:pPr>
              <w:ind w:left="-75" w:right="-154"/>
              <w:contextualSpacing/>
              <w:jc w:val="center"/>
              <w:rPr>
                <w:sz w:val="20"/>
                <w:szCs w:val="20"/>
              </w:rPr>
            </w:pPr>
            <w:r w:rsidRPr="003406B1">
              <w:rPr>
                <w:sz w:val="20"/>
                <w:szCs w:val="20"/>
              </w:rPr>
              <w:t>управление культуры и моло-дежной политики администрации Корочанского района,</w:t>
            </w:r>
          </w:p>
          <w:p w:rsidR="00B61BCE" w:rsidRPr="003406B1" w:rsidRDefault="00B61BCE" w:rsidP="005E2EF8">
            <w:pPr>
              <w:ind w:left="-75" w:right="-154"/>
              <w:contextualSpacing/>
              <w:jc w:val="center"/>
              <w:rPr>
                <w:sz w:val="20"/>
                <w:szCs w:val="20"/>
              </w:rPr>
            </w:pPr>
            <w:r w:rsidRPr="003406B1">
              <w:rPr>
                <w:sz w:val="20"/>
                <w:szCs w:val="20"/>
              </w:rPr>
              <w:t>Администрация Корочанского района,</w:t>
            </w:r>
          </w:p>
          <w:p w:rsidR="00B61BCE" w:rsidRPr="003406B1" w:rsidRDefault="00B61BCE" w:rsidP="005E2EF8">
            <w:pPr>
              <w:ind w:left="-75" w:right="-154"/>
              <w:jc w:val="center"/>
              <w:rPr>
                <w:sz w:val="20"/>
                <w:szCs w:val="20"/>
              </w:rPr>
            </w:pPr>
            <w:r w:rsidRPr="003406B1">
              <w:rPr>
                <w:sz w:val="20"/>
                <w:szCs w:val="20"/>
              </w:rPr>
              <w:t>МКУ «Управление капитального строи</w:t>
            </w:r>
            <w:r w:rsidRPr="003406B1">
              <w:rPr>
                <w:sz w:val="20"/>
                <w:szCs w:val="20"/>
              </w:rPr>
              <w:softHyphen/>
              <w:t>тельства администрации Корочанского района»</w:t>
            </w:r>
          </w:p>
        </w:tc>
        <w:tc>
          <w:tcPr>
            <w:tcW w:w="755" w:type="dxa"/>
            <w:vMerge w:val="restart"/>
          </w:tcPr>
          <w:p w:rsidR="00B61BCE" w:rsidRPr="003406B1" w:rsidRDefault="00B61BCE" w:rsidP="005E2EF8">
            <w:pPr>
              <w:ind w:right="-108"/>
              <w:jc w:val="center"/>
            </w:pPr>
            <w:r w:rsidRPr="003406B1">
              <w:rPr>
                <w:sz w:val="22"/>
                <w:szCs w:val="22"/>
              </w:rPr>
              <w:lastRenderedPageBreak/>
              <w:t>с</w:t>
            </w:r>
          </w:p>
          <w:p w:rsidR="00B61BCE" w:rsidRPr="003406B1" w:rsidRDefault="00B61BCE" w:rsidP="005E2EF8">
            <w:pPr>
              <w:ind w:right="-108"/>
              <w:jc w:val="center"/>
            </w:pPr>
            <w:r w:rsidRPr="003406B1">
              <w:rPr>
                <w:sz w:val="22"/>
                <w:szCs w:val="22"/>
              </w:rPr>
              <w:t>20</w:t>
            </w:r>
            <w:r w:rsidRPr="003406B1">
              <w:rPr>
                <w:sz w:val="22"/>
                <w:szCs w:val="22"/>
                <w:lang w:val="en-US"/>
              </w:rPr>
              <w:t>21</w:t>
            </w:r>
          </w:p>
          <w:p w:rsidR="00B61BCE" w:rsidRPr="003406B1" w:rsidRDefault="00B61BCE" w:rsidP="005E2EF8">
            <w:pPr>
              <w:ind w:right="-108"/>
              <w:jc w:val="center"/>
              <w:rPr>
                <w:lang w:val="en-US"/>
              </w:rPr>
            </w:pPr>
            <w:r w:rsidRPr="003406B1">
              <w:rPr>
                <w:sz w:val="22"/>
                <w:szCs w:val="22"/>
              </w:rPr>
              <w:t>по 202</w:t>
            </w:r>
            <w:r w:rsidRPr="003406B1">
              <w:rPr>
                <w:sz w:val="22"/>
                <w:szCs w:val="22"/>
                <w:lang w:val="en-US"/>
              </w:rPr>
              <w:t>5</w:t>
            </w:r>
          </w:p>
        </w:tc>
        <w:tc>
          <w:tcPr>
            <w:tcW w:w="1131" w:type="dxa"/>
          </w:tcPr>
          <w:p w:rsidR="00B61BCE" w:rsidRPr="003406B1" w:rsidRDefault="00B61BCE" w:rsidP="005E2EF8">
            <w:pPr>
              <w:ind w:left="-46" w:right="-108"/>
              <w:jc w:val="both"/>
              <w:rPr>
                <w:sz w:val="20"/>
                <w:szCs w:val="20"/>
              </w:rPr>
            </w:pPr>
            <w:r w:rsidRPr="003406B1">
              <w:rPr>
                <w:sz w:val="20"/>
                <w:szCs w:val="20"/>
              </w:rPr>
              <w:t>постоянный</w:t>
            </w:r>
          </w:p>
        </w:tc>
        <w:tc>
          <w:tcPr>
            <w:tcW w:w="4079" w:type="dxa"/>
          </w:tcPr>
          <w:p w:rsidR="00B61BCE" w:rsidRPr="003406B1" w:rsidRDefault="00B61BCE" w:rsidP="00174551">
            <w:pPr>
              <w:jc w:val="both"/>
            </w:pPr>
            <w:r w:rsidRPr="003406B1">
              <w:rPr>
                <w:sz w:val="22"/>
                <w:szCs w:val="22"/>
              </w:rPr>
              <w:t>Ликвидация дефицита мест в дошколь</w:t>
            </w:r>
            <w:r w:rsidRPr="003406B1">
              <w:rPr>
                <w:sz w:val="22"/>
                <w:szCs w:val="22"/>
              </w:rPr>
              <w:softHyphen/>
              <w:t>ных об</w:t>
            </w:r>
            <w:r w:rsidRPr="003406B1">
              <w:rPr>
                <w:sz w:val="22"/>
                <w:szCs w:val="22"/>
              </w:rPr>
              <w:softHyphen/>
              <w:t xml:space="preserve">разовательных организациях, %  </w:t>
            </w:r>
          </w:p>
        </w:tc>
        <w:tc>
          <w:tcPr>
            <w:tcW w:w="711" w:type="dxa"/>
            <w:vAlign w:val="center"/>
          </w:tcPr>
          <w:p w:rsidR="00B61BCE" w:rsidRPr="003406B1" w:rsidRDefault="00B61BCE" w:rsidP="008D46AA">
            <w:pPr>
              <w:jc w:val="center"/>
              <w:rPr>
                <w:sz w:val="20"/>
                <w:szCs w:val="20"/>
              </w:rPr>
            </w:pPr>
            <w:r w:rsidRPr="003406B1">
              <w:rPr>
                <w:sz w:val="20"/>
                <w:szCs w:val="20"/>
              </w:rPr>
              <w:t>1,0</w:t>
            </w:r>
          </w:p>
        </w:tc>
        <w:tc>
          <w:tcPr>
            <w:tcW w:w="711" w:type="dxa"/>
            <w:vAlign w:val="center"/>
          </w:tcPr>
          <w:p w:rsidR="00B61BCE" w:rsidRPr="003406B1" w:rsidRDefault="00B61BCE" w:rsidP="008D46AA">
            <w:pPr>
              <w:jc w:val="center"/>
              <w:rPr>
                <w:sz w:val="20"/>
                <w:szCs w:val="20"/>
              </w:rPr>
            </w:pPr>
            <w:r w:rsidRPr="003406B1">
              <w:rPr>
                <w:sz w:val="20"/>
                <w:szCs w:val="20"/>
              </w:rPr>
              <w:t>1,0</w:t>
            </w:r>
          </w:p>
        </w:tc>
        <w:tc>
          <w:tcPr>
            <w:tcW w:w="721" w:type="dxa"/>
            <w:vAlign w:val="center"/>
          </w:tcPr>
          <w:p w:rsidR="00B61BCE" w:rsidRPr="003406B1" w:rsidRDefault="00B61BCE" w:rsidP="008D46AA">
            <w:pPr>
              <w:jc w:val="center"/>
              <w:rPr>
                <w:sz w:val="20"/>
                <w:szCs w:val="20"/>
              </w:rPr>
            </w:pPr>
            <w:r w:rsidRPr="003406B1">
              <w:rPr>
                <w:sz w:val="20"/>
                <w:szCs w:val="20"/>
              </w:rPr>
              <w:t>1,0</w:t>
            </w:r>
          </w:p>
        </w:tc>
        <w:tc>
          <w:tcPr>
            <w:tcW w:w="711" w:type="dxa"/>
            <w:vAlign w:val="center"/>
          </w:tcPr>
          <w:p w:rsidR="00B61BCE" w:rsidRPr="003406B1" w:rsidRDefault="00B61BCE" w:rsidP="008D46AA">
            <w:pPr>
              <w:jc w:val="center"/>
              <w:rPr>
                <w:sz w:val="20"/>
                <w:szCs w:val="20"/>
              </w:rPr>
            </w:pPr>
            <w:r w:rsidRPr="003406B1">
              <w:rPr>
                <w:sz w:val="20"/>
                <w:szCs w:val="20"/>
              </w:rPr>
              <w:t>1,0</w:t>
            </w:r>
          </w:p>
        </w:tc>
        <w:tc>
          <w:tcPr>
            <w:tcW w:w="711" w:type="dxa"/>
            <w:vAlign w:val="center"/>
          </w:tcPr>
          <w:p w:rsidR="00B61BCE" w:rsidRPr="003406B1" w:rsidRDefault="00B61BCE" w:rsidP="008D46AA">
            <w:pPr>
              <w:jc w:val="center"/>
              <w:rPr>
                <w:sz w:val="20"/>
                <w:szCs w:val="20"/>
              </w:rPr>
            </w:pPr>
            <w:r w:rsidRPr="003406B1">
              <w:rPr>
                <w:sz w:val="20"/>
                <w:szCs w:val="20"/>
              </w:rPr>
              <w:t>1,0</w:t>
            </w:r>
          </w:p>
        </w:tc>
      </w:tr>
      <w:tr w:rsidR="00B61BCE" w:rsidRPr="003406B1" w:rsidTr="00B202A1">
        <w:trPr>
          <w:jc w:val="center"/>
        </w:trPr>
        <w:tc>
          <w:tcPr>
            <w:tcW w:w="495" w:type="dxa"/>
            <w:vMerge/>
          </w:tcPr>
          <w:p w:rsidR="00B61BCE" w:rsidRPr="003406B1" w:rsidRDefault="00B61BCE" w:rsidP="00274FD4">
            <w:pPr>
              <w:ind w:left="-20"/>
              <w:jc w:val="both"/>
              <w:rPr>
                <w:sz w:val="20"/>
                <w:szCs w:val="20"/>
              </w:rPr>
            </w:pPr>
          </w:p>
        </w:tc>
        <w:tc>
          <w:tcPr>
            <w:tcW w:w="2526" w:type="dxa"/>
            <w:vMerge/>
          </w:tcPr>
          <w:p w:rsidR="00B61BCE" w:rsidRPr="003406B1" w:rsidRDefault="00B61BCE" w:rsidP="00174551">
            <w:pPr>
              <w:jc w:val="both"/>
            </w:pPr>
          </w:p>
        </w:tc>
        <w:tc>
          <w:tcPr>
            <w:tcW w:w="1590" w:type="dxa"/>
            <w:vMerge/>
          </w:tcPr>
          <w:p w:rsidR="00B61BCE" w:rsidRPr="003406B1" w:rsidRDefault="00B61BCE" w:rsidP="005E2EF8">
            <w:pPr>
              <w:ind w:left="-75" w:right="-154"/>
              <w:jc w:val="center"/>
              <w:rPr>
                <w:sz w:val="20"/>
                <w:szCs w:val="20"/>
              </w:rPr>
            </w:pPr>
          </w:p>
        </w:tc>
        <w:tc>
          <w:tcPr>
            <w:tcW w:w="755" w:type="dxa"/>
            <w:vMerge/>
          </w:tcPr>
          <w:p w:rsidR="00B61BCE" w:rsidRPr="003406B1" w:rsidRDefault="00B61BCE" w:rsidP="005E2EF8">
            <w:pPr>
              <w:ind w:right="-108"/>
              <w:jc w:val="center"/>
            </w:pPr>
          </w:p>
        </w:tc>
        <w:tc>
          <w:tcPr>
            <w:tcW w:w="1131" w:type="dxa"/>
          </w:tcPr>
          <w:p w:rsidR="00B61BCE" w:rsidRPr="003406B1" w:rsidRDefault="00B61BCE" w:rsidP="0044114C">
            <w:pPr>
              <w:ind w:left="-92" w:right="-126"/>
              <w:jc w:val="both"/>
              <w:rPr>
                <w:sz w:val="20"/>
                <w:szCs w:val="20"/>
              </w:rPr>
            </w:pPr>
            <w:r w:rsidRPr="003406B1">
              <w:rPr>
                <w:sz w:val="20"/>
                <w:szCs w:val="20"/>
              </w:rPr>
              <w:t>постоянный</w:t>
            </w:r>
          </w:p>
        </w:tc>
        <w:tc>
          <w:tcPr>
            <w:tcW w:w="4079" w:type="dxa"/>
          </w:tcPr>
          <w:p w:rsidR="00B61BCE" w:rsidRPr="003406B1" w:rsidRDefault="00B61BCE" w:rsidP="005D1E3B">
            <w:pPr>
              <w:jc w:val="both"/>
            </w:pPr>
            <w:r w:rsidRPr="003406B1">
              <w:rPr>
                <w:rFonts w:eastAsia="MS Mincho"/>
                <w:sz w:val="22"/>
                <w:szCs w:val="22"/>
              </w:rPr>
              <w:t>Уровень износа объектов дошкольных образовательных организаций, %</w:t>
            </w:r>
          </w:p>
        </w:tc>
        <w:tc>
          <w:tcPr>
            <w:tcW w:w="711" w:type="dxa"/>
            <w:vAlign w:val="center"/>
          </w:tcPr>
          <w:p w:rsidR="00B61BCE" w:rsidRPr="003406B1" w:rsidRDefault="00C80BD0" w:rsidP="008D46AA">
            <w:pPr>
              <w:jc w:val="center"/>
              <w:rPr>
                <w:sz w:val="20"/>
                <w:szCs w:val="20"/>
              </w:rPr>
            </w:pPr>
            <w:r w:rsidRPr="003406B1">
              <w:rPr>
                <w:sz w:val="20"/>
                <w:szCs w:val="20"/>
              </w:rPr>
              <w:t>2</w:t>
            </w:r>
            <w:r w:rsidR="00B61BCE" w:rsidRPr="003406B1">
              <w:rPr>
                <w:sz w:val="20"/>
                <w:szCs w:val="20"/>
              </w:rPr>
              <w:t>5</w:t>
            </w:r>
          </w:p>
        </w:tc>
        <w:tc>
          <w:tcPr>
            <w:tcW w:w="711" w:type="dxa"/>
            <w:vAlign w:val="center"/>
          </w:tcPr>
          <w:p w:rsidR="00B61BCE" w:rsidRPr="003406B1" w:rsidRDefault="00C80BD0" w:rsidP="008D46AA">
            <w:pPr>
              <w:jc w:val="center"/>
              <w:rPr>
                <w:sz w:val="20"/>
                <w:szCs w:val="20"/>
              </w:rPr>
            </w:pPr>
            <w:r w:rsidRPr="003406B1">
              <w:rPr>
                <w:sz w:val="20"/>
                <w:szCs w:val="20"/>
              </w:rPr>
              <w:t>30</w:t>
            </w:r>
          </w:p>
        </w:tc>
        <w:tc>
          <w:tcPr>
            <w:tcW w:w="721" w:type="dxa"/>
            <w:vAlign w:val="center"/>
          </w:tcPr>
          <w:p w:rsidR="00B61BCE" w:rsidRPr="003406B1" w:rsidRDefault="00C80BD0" w:rsidP="008D46AA">
            <w:pPr>
              <w:jc w:val="center"/>
              <w:rPr>
                <w:sz w:val="20"/>
                <w:szCs w:val="20"/>
              </w:rPr>
            </w:pPr>
            <w:r w:rsidRPr="003406B1">
              <w:rPr>
                <w:sz w:val="20"/>
                <w:szCs w:val="20"/>
              </w:rPr>
              <w:t>3</w:t>
            </w:r>
            <w:r w:rsidR="00B61BCE" w:rsidRPr="003406B1">
              <w:rPr>
                <w:sz w:val="20"/>
                <w:szCs w:val="20"/>
              </w:rPr>
              <w:t>5</w:t>
            </w:r>
          </w:p>
        </w:tc>
        <w:tc>
          <w:tcPr>
            <w:tcW w:w="711" w:type="dxa"/>
            <w:vAlign w:val="center"/>
          </w:tcPr>
          <w:p w:rsidR="00B61BCE" w:rsidRPr="003406B1" w:rsidRDefault="00C80BD0" w:rsidP="008D46AA">
            <w:pPr>
              <w:jc w:val="center"/>
              <w:rPr>
                <w:sz w:val="20"/>
                <w:szCs w:val="20"/>
              </w:rPr>
            </w:pPr>
            <w:r w:rsidRPr="003406B1">
              <w:rPr>
                <w:sz w:val="20"/>
                <w:szCs w:val="20"/>
              </w:rPr>
              <w:t>40</w:t>
            </w:r>
          </w:p>
        </w:tc>
        <w:tc>
          <w:tcPr>
            <w:tcW w:w="711" w:type="dxa"/>
            <w:vAlign w:val="center"/>
          </w:tcPr>
          <w:p w:rsidR="00B61BCE" w:rsidRPr="003406B1" w:rsidRDefault="00C80BD0" w:rsidP="008D46AA">
            <w:pPr>
              <w:jc w:val="center"/>
              <w:rPr>
                <w:sz w:val="20"/>
                <w:szCs w:val="20"/>
              </w:rPr>
            </w:pPr>
            <w:r w:rsidRPr="003406B1">
              <w:rPr>
                <w:sz w:val="20"/>
                <w:szCs w:val="20"/>
              </w:rPr>
              <w:t>4</w:t>
            </w:r>
            <w:r w:rsidR="00B61BCE" w:rsidRPr="003406B1">
              <w:rPr>
                <w:sz w:val="20"/>
                <w:szCs w:val="20"/>
              </w:rPr>
              <w:t>5</w:t>
            </w:r>
          </w:p>
        </w:tc>
      </w:tr>
      <w:tr w:rsidR="00B61BCE" w:rsidRPr="003406B1" w:rsidTr="00B202A1">
        <w:trPr>
          <w:jc w:val="center"/>
        </w:trPr>
        <w:tc>
          <w:tcPr>
            <w:tcW w:w="495" w:type="dxa"/>
            <w:vMerge/>
          </w:tcPr>
          <w:p w:rsidR="00B61BCE" w:rsidRPr="003406B1" w:rsidRDefault="00B61BCE" w:rsidP="00274FD4">
            <w:pPr>
              <w:ind w:left="-20"/>
              <w:jc w:val="both"/>
              <w:rPr>
                <w:sz w:val="20"/>
                <w:szCs w:val="20"/>
              </w:rPr>
            </w:pPr>
          </w:p>
        </w:tc>
        <w:tc>
          <w:tcPr>
            <w:tcW w:w="2526" w:type="dxa"/>
            <w:vMerge/>
          </w:tcPr>
          <w:p w:rsidR="00B61BCE" w:rsidRPr="003406B1" w:rsidRDefault="00B61BCE" w:rsidP="00174551">
            <w:pPr>
              <w:jc w:val="both"/>
            </w:pPr>
          </w:p>
        </w:tc>
        <w:tc>
          <w:tcPr>
            <w:tcW w:w="1590" w:type="dxa"/>
            <w:vMerge/>
          </w:tcPr>
          <w:p w:rsidR="00B61BCE" w:rsidRPr="003406B1" w:rsidRDefault="00B61BCE" w:rsidP="005E2EF8">
            <w:pPr>
              <w:ind w:left="-75" w:right="-154"/>
              <w:jc w:val="center"/>
              <w:rPr>
                <w:sz w:val="20"/>
                <w:szCs w:val="20"/>
              </w:rPr>
            </w:pPr>
          </w:p>
        </w:tc>
        <w:tc>
          <w:tcPr>
            <w:tcW w:w="755" w:type="dxa"/>
            <w:vMerge/>
          </w:tcPr>
          <w:p w:rsidR="00B61BCE" w:rsidRPr="003406B1" w:rsidRDefault="00B61BCE" w:rsidP="005E2EF8">
            <w:pPr>
              <w:ind w:right="-108"/>
              <w:jc w:val="center"/>
            </w:pPr>
          </w:p>
        </w:tc>
        <w:tc>
          <w:tcPr>
            <w:tcW w:w="1131" w:type="dxa"/>
          </w:tcPr>
          <w:p w:rsidR="00B61BCE" w:rsidRPr="003406B1" w:rsidRDefault="00B61BCE" w:rsidP="005E2EF8">
            <w:pPr>
              <w:ind w:left="-46" w:right="-108"/>
              <w:jc w:val="both"/>
              <w:rPr>
                <w:sz w:val="20"/>
                <w:szCs w:val="20"/>
              </w:rPr>
            </w:pPr>
            <w:r w:rsidRPr="003406B1">
              <w:rPr>
                <w:sz w:val="20"/>
                <w:szCs w:val="20"/>
              </w:rPr>
              <w:t>постоянный</w:t>
            </w:r>
          </w:p>
        </w:tc>
        <w:tc>
          <w:tcPr>
            <w:tcW w:w="4079" w:type="dxa"/>
          </w:tcPr>
          <w:p w:rsidR="00B61BCE" w:rsidRPr="003406B1" w:rsidRDefault="00B61BCE" w:rsidP="00174551">
            <w:pPr>
              <w:jc w:val="both"/>
            </w:pPr>
            <w:r w:rsidRPr="003406B1">
              <w:rPr>
                <w:sz w:val="22"/>
                <w:szCs w:val="22"/>
              </w:rPr>
              <w:t>Удельный вес воспитанников дошколь</w:t>
            </w:r>
            <w:r w:rsidRPr="003406B1">
              <w:rPr>
                <w:sz w:val="22"/>
                <w:szCs w:val="22"/>
              </w:rPr>
              <w:softHyphen/>
              <w:t>ных об</w:t>
            </w:r>
            <w:r w:rsidRPr="003406B1">
              <w:rPr>
                <w:sz w:val="22"/>
                <w:szCs w:val="22"/>
              </w:rPr>
              <w:softHyphen/>
              <w:t>разовательных организаций, обу</w:t>
            </w:r>
            <w:r w:rsidRPr="003406B1">
              <w:rPr>
                <w:sz w:val="22"/>
                <w:szCs w:val="22"/>
              </w:rPr>
              <w:softHyphen/>
              <w:t>чающихся подпрограммам, соответст</w:t>
            </w:r>
            <w:r w:rsidRPr="003406B1">
              <w:rPr>
                <w:sz w:val="22"/>
                <w:szCs w:val="22"/>
              </w:rPr>
              <w:softHyphen/>
              <w:t>вующим федераль</w:t>
            </w:r>
            <w:r w:rsidRPr="003406B1">
              <w:rPr>
                <w:sz w:val="22"/>
                <w:szCs w:val="22"/>
              </w:rPr>
              <w:softHyphen/>
              <w:t>ным государственным образовательным стан</w:t>
            </w:r>
            <w:r w:rsidRPr="003406B1">
              <w:rPr>
                <w:sz w:val="22"/>
                <w:szCs w:val="22"/>
              </w:rPr>
              <w:softHyphen/>
              <w:t>дартам дошколь</w:t>
            </w:r>
            <w:r w:rsidRPr="003406B1">
              <w:rPr>
                <w:sz w:val="22"/>
                <w:szCs w:val="22"/>
              </w:rPr>
              <w:softHyphen/>
              <w:t>ного образования, в общей численно</w:t>
            </w:r>
            <w:r w:rsidRPr="003406B1">
              <w:rPr>
                <w:sz w:val="22"/>
                <w:szCs w:val="22"/>
              </w:rPr>
              <w:softHyphen/>
              <w:t>сти воспитанников дошкольных об</w:t>
            </w:r>
            <w:r w:rsidRPr="003406B1">
              <w:rPr>
                <w:sz w:val="22"/>
                <w:szCs w:val="22"/>
              </w:rPr>
              <w:softHyphen/>
              <w:t>разова</w:t>
            </w:r>
            <w:r w:rsidRPr="003406B1">
              <w:rPr>
                <w:sz w:val="22"/>
                <w:szCs w:val="22"/>
              </w:rPr>
              <w:softHyphen/>
              <w:t>тель</w:t>
            </w:r>
            <w:r w:rsidRPr="003406B1">
              <w:rPr>
                <w:sz w:val="22"/>
                <w:szCs w:val="22"/>
              </w:rPr>
              <w:softHyphen/>
              <w:t xml:space="preserve">ных организаций, % </w:t>
            </w:r>
          </w:p>
        </w:tc>
        <w:tc>
          <w:tcPr>
            <w:tcW w:w="711" w:type="dxa"/>
            <w:vAlign w:val="center"/>
          </w:tcPr>
          <w:p w:rsidR="00B61BCE" w:rsidRPr="003406B1" w:rsidRDefault="00B61BCE" w:rsidP="008D46AA">
            <w:pPr>
              <w:jc w:val="center"/>
              <w:rPr>
                <w:sz w:val="20"/>
                <w:szCs w:val="20"/>
                <w:lang w:val="en-US"/>
              </w:rPr>
            </w:pPr>
            <w:r w:rsidRPr="003406B1">
              <w:rPr>
                <w:sz w:val="20"/>
                <w:szCs w:val="20"/>
                <w:lang w:val="en-US"/>
              </w:rPr>
              <w:t>100</w:t>
            </w:r>
          </w:p>
        </w:tc>
        <w:tc>
          <w:tcPr>
            <w:tcW w:w="711" w:type="dxa"/>
            <w:vAlign w:val="center"/>
          </w:tcPr>
          <w:p w:rsidR="00B61BCE" w:rsidRPr="003406B1" w:rsidRDefault="00B61BCE" w:rsidP="008D46AA">
            <w:pPr>
              <w:jc w:val="center"/>
              <w:rPr>
                <w:sz w:val="20"/>
                <w:szCs w:val="20"/>
              </w:rPr>
            </w:pPr>
            <w:r w:rsidRPr="003406B1">
              <w:rPr>
                <w:sz w:val="20"/>
                <w:szCs w:val="20"/>
              </w:rPr>
              <w:t>100</w:t>
            </w:r>
          </w:p>
        </w:tc>
        <w:tc>
          <w:tcPr>
            <w:tcW w:w="721" w:type="dxa"/>
            <w:vAlign w:val="center"/>
          </w:tcPr>
          <w:p w:rsidR="00B61BCE" w:rsidRPr="003406B1" w:rsidRDefault="00B61BCE" w:rsidP="008D46AA">
            <w:pPr>
              <w:jc w:val="center"/>
              <w:rPr>
                <w:sz w:val="20"/>
                <w:szCs w:val="20"/>
              </w:rPr>
            </w:pPr>
            <w:r w:rsidRPr="003406B1">
              <w:rPr>
                <w:sz w:val="20"/>
                <w:szCs w:val="20"/>
              </w:rPr>
              <w:t>100</w:t>
            </w:r>
          </w:p>
        </w:tc>
        <w:tc>
          <w:tcPr>
            <w:tcW w:w="711" w:type="dxa"/>
            <w:vAlign w:val="center"/>
          </w:tcPr>
          <w:p w:rsidR="00B61BCE" w:rsidRPr="003406B1" w:rsidRDefault="00B61BCE" w:rsidP="008D46AA">
            <w:pPr>
              <w:jc w:val="center"/>
              <w:rPr>
                <w:sz w:val="20"/>
                <w:szCs w:val="20"/>
              </w:rPr>
            </w:pPr>
            <w:r w:rsidRPr="003406B1">
              <w:rPr>
                <w:sz w:val="20"/>
                <w:szCs w:val="20"/>
              </w:rPr>
              <w:t>100</w:t>
            </w:r>
          </w:p>
        </w:tc>
        <w:tc>
          <w:tcPr>
            <w:tcW w:w="711" w:type="dxa"/>
            <w:vAlign w:val="center"/>
          </w:tcPr>
          <w:p w:rsidR="00B61BCE" w:rsidRPr="003406B1" w:rsidRDefault="00B61BCE" w:rsidP="008D46AA">
            <w:pPr>
              <w:jc w:val="center"/>
              <w:rPr>
                <w:sz w:val="20"/>
                <w:szCs w:val="20"/>
              </w:rPr>
            </w:pPr>
            <w:r w:rsidRPr="003406B1">
              <w:rPr>
                <w:sz w:val="20"/>
                <w:szCs w:val="20"/>
              </w:rPr>
              <w:t>100</w:t>
            </w:r>
          </w:p>
        </w:tc>
      </w:tr>
      <w:tr w:rsidR="00B61BCE" w:rsidRPr="003406B1" w:rsidTr="00B202A1">
        <w:trPr>
          <w:jc w:val="center"/>
        </w:trPr>
        <w:tc>
          <w:tcPr>
            <w:tcW w:w="495" w:type="dxa"/>
            <w:vMerge/>
          </w:tcPr>
          <w:p w:rsidR="00B61BCE" w:rsidRPr="003406B1" w:rsidRDefault="00B61BCE" w:rsidP="00274FD4">
            <w:pPr>
              <w:ind w:left="-20"/>
              <w:jc w:val="both"/>
              <w:rPr>
                <w:sz w:val="20"/>
                <w:szCs w:val="20"/>
              </w:rPr>
            </w:pPr>
          </w:p>
        </w:tc>
        <w:tc>
          <w:tcPr>
            <w:tcW w:w="2526" w:type="dxa"/>
            <w:vMerge/>
          </w:tcPr>
          <w:p w:rsidR="00B61BCE" w:rsidRPr="003406B1" w:rsidRDefault="00B61BCE" w:rsidP="00174551">
            <w:pPr>
              <w:jc w:val="both"/>
            </w:pPr>
          </w:p>
        </w:tc>
        <w:tc>
          <w:tcPr>
            <w:tcW w:w="1590" w:type="dxa"/>
            <w:vMerge/>
          </w:tcPr>
          <w:p w:rsidR="00B61BCE" w:rsidRPr="003406B1" w:rsidRDefault="00B61BCE" w:rsidP="005E2EF8">
            <w:pPr>
              <w:ind w:left="-75" w:right="-154"/>
              <w:jc w:val="center"/>
              <w:rPr>
                <w:sz w:val="20"/>
                <w:szCs w:val="20"/>
              </w:rPr>
            </w:pPr>
          </w:p>
        </w:tc>
        <w:tc>
          <w:tcPr>
            <w:tcW w:w="755" w:type="dxa"/>
            <w:vMerge/>
          </w:tcPr>
          <w:p w:rsidR="00B61BCE" w:rsidRPr="003406B1" w:rsidRDefault="00B61BCE" w:rsidP="005E2EF8">
            <w:pPr>
              <w:ind w:right="-108"/>
              <w:jc w:val="center"/>
            </w:pPr>
          </w:p>
        </w:tc>
        <w:tc>
          <w:tcPr>
            <w:tcW w:w="1131" w:type="dxa"/>
          </w:tcPr>
          <w:p w:rsidR="00B61BCE" w:rsidRPr="003406B1" w:rsidRDefault="00B61BCE" w:rsidP="005E2EF8">
            <w:pPr>
              <w:ind w:left="-46" w:right="-108"/>
              <w:jc w:val="both"/>
              <w:rPr>
                <w:sz w:val="20"/>
                <w:szCs w:val="20"/>
              </w:rPr>
            </w:pPr>
            <w:r w:rsidRPr="003406B1">
              <w:rPr>
                <w:sz w:val="20"/>
                <w:szCs w:val="20"/>
              </w:rPr>
              <w:t>постоянный</w:t>
            </w:r>
          </w:p>
        </w:tc>
        <w:tc>
          <w:tcPr>
            <w:tcW w:w="4079" w:type="dxa"/>
          </w:tcPr>
          <w:p w:rsidR="00B61BCE" w:rsidRPr="003406B1" w:rsidRDefault="00B61BCE" w:rsidP="00174551">
            <w:pPr>
              <w:jc w:val="both"/>
            </w:pPr>
            <w:r w:rsidRPr="003406B1">
              <w:rPr>
                <w:sz w:val="22"/>
                <w:szCs w:val="22"/>
              </w:rPr>
              <w:t>Доля выпускников муниципальных об</w:t>
            </w:r>
            <w:r w:rsidRPr="003406B1">
              <w:rPr>
                <w:sz w:val="22"/>
                <w:szCs w:val="22"/>
              </w:rPr>
              <w:softHyphen/>
              <w:t>щеобра</w:t>
            </w:r>
            <w:r w:rsidRPr="003406B1">
              <w:rPr>
                <w:sz w:val="22"/>
                <w:szCs w:val="22"/>
              </w:rPr>
              <w:softHyphen/>
              <w:t>зовательных организаций, не сдавших единый государственный экза</w:t>
            </w:r>
            <w:r w:rsidRPr="003406B1">
              <w:rPr>
                <w:sz w:val="22"/>
                <w:szCs w:val="22"/>
              </w:rPr>
              <w:softHyphen/>
              <w:t>мен, в общей численно</w:t>
            </w:r>
            <w:r w:rsidRPr="003406B1">
              <w:rPr>
                <w:sz w:val="22"/>
                <w:szCs w:val="22"/>
              </w:rPr>
              <w:softHyphen/>
              <w:t>сти выпускников муниципальных общеобразо</w:t>
            </w:r>
            <w:r w:rsidRPr="003406B1">
              <w:rPr>
                <w:sz w:val="22"/>
                <w:szCs w:val="22"/>
              </w:rPr>
              <w:softHyphen/>
              <w:t xml:space="preserve">вательных организаций, % </w:t>
            </w:r>
          </w:p>
        </w:tc>
        <w:tc>
          <w:tcPr>
            <w:tcW w:w="711" w:type="dxa"/>
            <w:vAlign w:val="center"/>
          </w:tcPr>
          <w:p w:rsidR="00B61BCE" w:rsidRPr="003406B1" w:rsidRDefault="00B61BCE" w:rsidP="008D46AA">
            <w:pPr>
              <w:jc w:val="center"/>
              <w:rPr>
                <w:sz w:val="20"/>
                <w:szCs w:val="20"/>
              </w:rPr>
            </w:pPr>
            <w:r w:rsidRPr="003406B1">
              <w:rPr>
                <w:sz w:val="20"/>
                <w:szCs w:val="20"/>
              </w:rPr>
              <w:t>0,30</w:t>
            </w:r>
          </w:p>
        </w:tc>
        <w:tc>
          <w:tcPr>
            <w:tcW w:w="711" w:type="dxa"/>
            <w:vAlign w:val="center"/>
          </w:tcPr>
          <w:p w:rsidR="00B61BCE" w:rsidRPr="003406B1" w:rsidRDefault="00B61BCE" w:rsidP="008D46AA">
            <w:pPr>
              <w:jc w:val="center"/>
              <w:rPr>
                <w:sz w:val="20"/>
                <w:szCs w:val="20"/>
              </w:rPr>
            </w:pPr>
            <w:r w:rsidRPr="003406B1">
              <w:rPr>
                <w:sz w:val="20"/>
                <w:szCs w:val="20"/>
              </w:rPr>
              <w:t>0,30</w:t>
            </w:r>
          </w:p>
        </w:tc>
        <w:tc>
          <w:tcPr>
            <w:tcW w:w="721" w:type="dxa"/>
            <w:vAlign w:val="center"/>
          </w:tcPr>
          <w:p w:rsidR="00B61BCE" w:rsidRPr="003406B1" w:rsidRDefault="00B61BCE" w:rsidP="008D46AA">
            <w:pPr>
              <w:jc w:val="center"/>
              <w:rPr>
                <w:sz w:val="20"/>
                <w:szCs w:val="20"/>
              </w:rPr>
            </w:pPr>
            <w:r w:rsidRPr="003406B1">
              <w:rPr>
                <w:sz w:val="20"/>
                <w:szCs w:val="20"/>
              </w:rPr>
              <w:t>0,30</w:t>
            </w:r>
          </w:p>
        </w:tc>
        <w:tc>
          <w:tcPr>
            <w:tcW w:w="711" w:type="dxa"/>
            <w:vAlign w:val="center"/>
          </w:tcPr>
          <w:p w:rsidR="00B61BCE" w:rsidRPr="003406B1" w:rsidRDefault="00B61BCE" w:rsidP="008D46AA">
            <w:pPr>
              <w:jc w:val="center"/>
              <w:rPr>
                <w:sz w:val="20"/>
                <w:szCs w:val="20"/>
              </w:rPr>
            </w:pPr>
            <w:r w:rsidRPr="003406B1">
              <w:rPr>
                <w:sz w:val="20"/>
                <w:szCs w:val="20"/>
              </w:rPr>
              <w:t>0,30</w:t>
            </w:r>
          </w:p>
        </w:tc>
        <w:tc>
          <w:tcPr>
            <w:tcW w:w="711" w:type="dxa"/>
            <w:vAlign w:val="center"/>
          </w:tcPr>
          <w:p w:rsidR="00B61BCE" w:rsidRPr="003406B1" w:rsidRDefault="00B61BCE" w:rsidP="008D46AA">
            <w:pPr>
              <w:jc w:val="center"/>
              <w:rPr>
                <w:sz w:val="20"/>
                <w:szCs w:val="20"/>
              </w:rPr>
            </w:pPr>
            <w:r w:rsidRPr="003406B1">
              <w:rPr>
                <w:sz w:val="20"/>
                <w:szCs w:val="20"/>
              </w:rPr>
              <w:t>0,30</w:t>
            </w:r>
          </w:p>
        </w:tc>
      </w:tr>
      <w:tr w:rsidR="00B61BCE" w:rsidRPr="003406B1" w:rsidTr="00B202A1">
        <w:trPr>
          <w:jc w:val="center"/>
        </w:trPr>
        <w:tc>
          <w:tcPr>
            <w:tcW w:w="495" w:type="dxa"/>
            <w:vMerge/>
          </w:tcPr>
          <w:p w:rsidR="00B61BCE" w:rsidRPr="003406B1" w:rsidRDefault="00B61BCE" w:rsidP="00274FD4">
            <w:pPr>
              <w:ind w:left="-20"/>
              <w:jc w:val="both"/>
              <w:rPr>
                <w:sz w:val="20"/>
                <w:szCs w:val="20"/>
              </w:rPr>
            </w:pPr>
          </w:p>
        </w:tc>
        <w:tc>
          <w:tcPr>
            <w:tcW w:w="2526" w:type="dxa"/>
            <w:vMerge/>
          </w:tcPr>
          <w:p w:rsidR="00B61BCE" w:rsidRPr="003406B1" w:rsidRDefault="00B61BCE" w:rsidP="00174551">
            <w:pPr>
              <w:jc w:val="both"/>
            </w:pPr>
          </w:p>
        </w:tc>
        <w:tc>
          <w:tcPr>
            <w:tcW w:w="1590" w:type="dxa"/>
            <w:vMerge/>
          </w:tcPr>
          <w:p w:rsidR="00B61BCE" w:rsidRPr="003406B1" w:rsidRDefault="00B61BCE" w:rsidP="005E2EF8">
            <w:pPr>
              <w:ind w:left="-75" w:right="-154"/>
              <w:jc w:val="center"/>
              <w:rPr>
                <w:sz w:val="20"/>
                <w:szCs w:val="20"/>
              </w:rPr>
            </w:pPr>
          </w:p>
        </w:tc>
        <w:tc>
          <w:tcPr>
            <w:tcW w:w="755" w:type="dxa"/>
            <w:vMerge/>
          </w:tcPr>
          <w:p w:rsidR="00B61BCE" w:rsidRPr="003406B1" w:rsidRDefault="00B61BCE" w:rsidP="005E2EF8">
            <w:pPr>
              <w:ind w:right="-108"/>
              <w:jc w:val="center"/>
            </w:pPr>
          </w:p>
        </w:tc>
        <w:tc>
          <w:tcPr>
            <w:tcW w:w="1131" w:type="dxa"/>
          </w:tcPr>
          <w:p w:rsidR="00B61BCE" w:rsidRPr="003406B1" w:rsidRDefault="00B61BCE" w:rsidP="005E2EF8">
            <w:pPr>
              <w:ind w:left="-46" w:right="-108"/>
              <w:jc w:val="both"/>
              <w:rPr>
                <w:sz w:val="20"/>
                <w:szCs w:val="20"/>
              </w:rPr>
            </w:pPr>
            <w:r w:rsidRPr="003406B1">
              <w:rPr>
                <w:sz w:val="20"/>
                <w:szCs w:val="20"/>
              </w:rPr>
              <w:t>постоянный</w:t>
            </w:r>
          </w:p>
        </w:tc>
        <w:tc>
          <w:tcPr>
            <w:tcW w:w="4079" w:type="dxa"/>
          </w:tcPr>
          <w:p w:rsidR="00B61BCE" w:rsidRPr="003406B1" w:rsidRDefault="00B61BCE" w:rsidP="000321DB">
            <w:pPr>
              <w:jc w:val="both"/>
            </w:pPr>
            <w:r w:rsidRPr="003406B1">
              <w:rPr>
                <w:sz w:val="22"/>
                <w:szCs w:val="22"/>
              </w:rPr>
              <w:t>Удельный вес обучающихся в совре</w:t>
            </w:r>
            <w:r w:rsidRPr="003406B1">
              <w:rPr>
                <w:sz w:val="22"/>
                <w:szCs w:val="22"/>
              </w:rPr>
              <w:softHyphen/>
              <w:t xml:space="preserve">менных условиях, % </w:t>
            </w:r>
          </w:p>
        </w:tc>
        <w:tc>
          <w:tcPr>
            <w:tcW w:w="711" w:type="dxa"/>
            <w:vAlign w:val="center"/>
          </w:tcPr>
          <w:p w:rsidR="00B61BCE" w:rsidRPr="003406B1" w:rsidRDefault="00C80BD0" w:rsidP="008D46AA">
            <w:pPr>
              <w:jc w:val="center"/>
              <w:rPr>
                <w:sz w:val="20"/>
                <w:szCs w:val="20"/>
              </w:rPr>
            </w:pPr>
            <w:r w:rsidRPr="003406B1">
              <w:rPr>
                <w:sz w:val="20"/>
                <w:szCs w:val="20"/>
              </w:rPr>
              <w:t>95</w:t>
            </w:r>
          </w:p>
        </w:tc>
        <w:tc>
          <w:tcPr>
            <w:tcW w:w="711" w:type="dxa"/>
            <w:vAlign w:val="center"/>
          </w:tcPr>
          <w:p w:rsidR="00B61BCE" w:rsidRPr="003406B1" w:rsidRDefault="00C80BD0" w:rsidP="008D46AA">
            <w:pPr>
              <w:jc w:val="center"/>
              <w:rPr>
                <w:sz w:val="20"/>
                <w:szCs w:val="20"/>
              </w:rPr>
            </w:pPr>
            <w:r w:rsidRPr="003406B1">
              <w:rPr>
                <w:sz w:val="20"/>
                <w:szCs w:val="20"/>
              </w:rPr>
              <w:t>95</w:t>
            </w:r>
          </w:p>
        </w:tc>
        <w:tc>
          <w:tcPr>
            <w:tcW w:w="721" w:type="dxa"/>
            <w:vAlign w:val="center"/>
          </w:tcPr>
          <w:p w:rsidR="00B61BCE" w:rsidRPr="003406B1" w:rsidRDefault="00C80BD0" w:rsidP="008D46AA">
            <w:pPr>
              <w:jc w:val="center"/>
              <w:rPr>
                <w:sz w:val="20"/>
                <w:szCs w:val="20"/>
              </w:rPr>
            </w:pPr>
            <w:r w:rsidRPr="003406B1">
              <w:rPr>
                <w:sz w:val="20"/>
                <w:szCs w:val="20"/>
              </w:rPr>
              <w:t>95</w:t>
            </w:r>
          </w:p>
        </w:tc>
        <w:tc>
          <w:tcPr>
            <w:tcW w:w="711" w:type="dxa"/>
            <w:vAlign w:val="center"/>
          </w:tcPr>
          <w:p w:rsidR="00B61BCE" w:rsidRPr="003406B1" w:rsidRDefault="00C80BD0" w:rsidP="008D46AA">
            <w:pPr>
              <w:jc w:val="center"/>
              <w:rPr>
                <w:sz w:val="20"/>
                <w:szCs w:val="20"/>
              </w:rPr>
            </w:pPr>
            <w:r w:rsidRPr="003406B1">
              <w:rPr>
                <w:sz w:val="20"/>
                <w:szCs w:val="20"/>
              </w:rPr>
              <w:t>95</w:t>
            </w:r>
          </w:p>
        </w:tc>
        <w:tc>
          <w:tcPr>
            <w:tcW w:w="711" w:type="dxa"/>
            <w:vAlign w:val="center"/>
          </w:tcPr>
          <w:p w:rsidR="00B61BCE" w:rsidRPr="003406B1" w:rsidRDefault="00C80BD0" w:rsidP="008D46AA">
            <w:pPr>
              <w:jc w:val="center"/>
              <w:rPr>
                <w:sz w:val="20"/>
                <w:szCs w:val="20"/>
              </w:rPr>
            </w:pPr>
            <w:r w:rsidRPr="003406B1">
              <w:rPr>
                <w:sz w:val="20"/>
                <w:szCs w:val="20"/>
              </w:rPr>
              <w:t>95</w:t>
            </w:r>
          </w:p>
        </w:tc>
      </w:tr>
      <w:tr w:rsidR="00B61BCE" w:rsidRPr="003406B1" w:rsidTr="00B202A1">
        <w:trPr>
          <w:jc w:val="center"/>
        </w:trPr>
        <w:tc>
          <w:tcPr>
            <w:tcW w:w="495" w:type="dxa"/>
            <w:vMerge/>
          </w:tcPr>
          <w:p w:rsidR="00B61BCE" w:rsidRPr="003406B1" w:rsidRDefault="00B61BCE" w:rsidP="00274FD4">
            <w:pPr>
              <w:ind w:left="-20"/>
              <w:jc w:val="both"/>
              <w:rPr>
                <w:sz w:val="20"/>
                <w:szCs w:val="20"/>
              </w:rPr>
            </w:pPr>
          </w:p>
        </w:tc>
        <w:tc>
          <w:tcPr>
            <w:tcW w:w="2526" w:type="dxa"/>
            <w:vMerge/>
          </w:tcPr>
          <w:p w:rsidR="00B61BCE" w:rsidRPr="003406B1" w:rsidRDefault="00B61BCE" w:rsidP="00174551">
            <w:pPr>
              <w:jc w:val="both"/>
            </w:pPr>
          </w:p>
        </w:tc>
        <w:tc>
          <w:tcPr>
            <w:tcW w:w="1590" w:type="dxa"/>
            <w:vMerge/>
          </w:tcPr>
          <w:p w:rsidR="00B61BCE" w:rsidRPr="003406B1" w:rsidRDefault="00B61BCE" w:rsidP="005E2EF8">
            <w:pPr>
              <w:ind w:left="-75" w:right="-154"/>
              <w:jc w:val="center"/>
              <w:rPr>
                <w:sz w:val="20"/>
                <w:szCs w:val="20"/>
              </w:rPr>
            </w:pPr>
          </w:p>
        </w:tc>
        <w:tc>
          <w:tcPr>
            <w:tcW w:w="755" w:type="dxa"/>
            <w:vMerge/>
          </w:tcPr>
          <w:p w:rsidR="00B61BCE" w:rsidRPr="003406B1" w:rsidRDefault="00B61BCE" w:rsidP="005E2EF8">
            <w:pPr>
              <w:ind w:right="-108"/>
              <w:jc w:val="center"/>
            </w:pPr>
          </w:p>
        </w:tc>
        <w:tc>
          <w:tcPr>
            <w:tcW w:w="1131" w:type="dxa"/>
          </w:tcPr>
          <w:p w:rsidR="00B61BCE" w:rsidRPr="003406B1" w:rsidRDefault="00B61BCE" w:rsidP="005E2EF8">
            <w:pPr>
              <w:ind w:left="-46" w:right="-108"/>
              <w:jc w:val="both"/>
              <w:rPr>
                <w:sz w:val="20"/>
                <w:szCs w:val="20"/>
              </w:rPr>
            </w:pPr>
            <w:r w:rsidRPr="003406B1">
              <w:rPr>
                <w:sz w:val="20"/>
                <w:szCs w:val="20"/>
              </w:rPr>
              <w:t>прогрес-сирующий</w:t>
            </w:r>
          </w:p>
        </w:tc>
        <w:tc>
          <w:tcPr>
            <w:tcW w:w="4079" w:type="dxa"/>
          </w:tcPr>
          <w:p w:rsidR="00B61BCE" w:rsidRPr="003406B1" w:rsidRDefault="00B61BCE" w:rsidP="00174551">
            <w:pPr>
              <w:jc w:val="both"/>
            </w:pPr>
            <w:r w:rsidRPr="003406B1">
              <w:rPr>
                <w:sz w:val="22"/>
                <w:szCs w:val="22"/>
              </w:rPr>
              <w:t>Удельный вес численности обучаю</w:t>
            </w:r>
            <w:r w:rsidRPr="003406B1">
              <w:rPr>
                <w:sz w:val="22"/>
                <w:szCs w:val="22"/>
              </w:rPr>
              <w:softHyphen/>
              <w:t>щихся по программам общего образова</w:t>
            </w:r>
            <w:r w:rsidRPr="003406B1">
              <w:rPr>
                <w:sz w:val="22"/>
                <w:szCs w:val="22"/>
              </w:rPr>
              <w:softHyphen/>
              <w:t>ния, участвую</w:t>
            </w:r>
            <w:r w:rsidRPr="003406B1">
              <w:rPr>
                <w:sz w:val="22"/>
                <w:szCs w:val="22"/>
              </w:rPr>
              <w:softHyphen/>
              <w:t>щих в олимпиадах и кон</w:t>
            </w:r>
            <w:r w:rsidRPr="003406B1">
              <w:rPr>
                <w:sz w:val="22"/>
                <w:szCs w:val="22"/>
              </w:rPr>
              <w:softHyphen/>
              <w:t>курсах различного уровня, %</w:t>
            </w:r>
          </w:p>
        </w:tc>
        <w:tc>
          <w:tcPr>
            <w:tcW w:w="711" w:type="dxa"/>
            <w:vAlign w:val="center"/>
          </w:tcPr>
          <w:p w:rsidR="00B61BCE" w:rsidRPr="003406B1" w:rsidRDefault="00B61BCE" w:rsidP="008D46AA">
            <w:pPr>
              <w:jc w:val="center"/>
              <w:rPr>
                <w:sz w:val="20"/>
                <w:szCs w:val="20"/>
              </w:rPr>
            </w:pPr>
            <w:r w:rsidRPr="003406B1">
              <w:rPr>
                <w:sz w:val="20"/>
                <w:szCs w:val="20"/>
              </w:rPr>
              <w:t>62,43</w:t>
            </w:r>
          </w:p>
        </w:tc>
        <w:tc>
          <w:tcPr>
            <w:tcW w:w="711" w:type="dxa"/>
            <w:vAlign w:val="center"/>
          </w:tcPr>
          <w:p w:rsidR="00B61BCE" w:rsidRPr="003406B1" w:rsidRDefault="00B61BCE" w:rsidP="008D46AA">
            <w:pPr>
              <w:jc w:val="center"/>
              <w:rPr>
                <w:sz w:val="20"/>
                <w:szCs w:val="20"/>
              </w:rPr>
            </w:pPr>
            <w:r w:rsidRPr="003406B1">
              <w:rPr>
                <w:sz w:val="20"/>
                <w:szCs w:val="20"/>
              </w:rPr>
              <w:t>62,45</w:t>
            </w:r>
          </w:p>
        </w:tc>
        <w:tc>
          <w:tcPr>
            <w:tcW w:w="721" w:type="dxa"/>
            <w:vAlign w:val="center"/>
          </w:tcPr>
          <w:p w:rsidR="00B61BCE" w:rsidRPr="003406B1" w:rsidRDefault="00B61BCE" w:rsidP="008D46AA">
            <w:pPr>
              <w:jc w:val="center"/>
              <w:rPr>
                <w:sz w:val="20"/>
                <w:szCs w:val="20"/>
              </w:rPr>
            </w:pPr>
            <w:r w:rsidRPr="003406B1">
              <w:rPr>
                <w:sz w:val="20"/>
                <w:szCs w:val="20"/>
              </w:rPr>
              <w:t>62,50</w:t>
            </w:r>
          </w:p>
        </w:tc>
        <w:tc>
          <w:tcPr>
            <w:tcW w:w="711" w:type="dxa"/>
            <w:vAlign w:val="center"/>
          </w:tcPr>
          <w:p w:rsidR="00B61BCE" w:rsidRPr="003406B1" w:rsidRDefault="00B61BCE" w:rsidP="008D46AA">
            <w:pPr>
              <w:jc w:val="center"/>
              <w:rPr>
                <w:sz w:val="20"/>
                <w:szCs w:val="20"/>
              </w:rPr>
            </w:pPr>
            <w:r w:rsidRPr="003406B1">
              <w:rPr>
                <w:sz w:val="20"/>
                <w:szCs w:val="20"/>
              </w:rPr>
              <w:t>62,51</w:t>
            </w:r>
          </w:p>
        </w:tc>
        <w:tc>
          <w:tcPr>
            <w:tcW w:w="711" w:type="dxa"/>
            <w:vAlign w:val="center"/>
          </w:tcPr>
          <w:p w:rsidR="00B61BCE" w:rsidRPr="003406B1" w:rsidRDefault="00B61BCE" w:rsidP="008D46AA">
            <w:pPr>
              <w:jc w:val="center"/>
              <w:rPr>
                <w:sz w:val="20"/>
                <w:szCs w:val="20"/>
              </w:rPr>
            </w:pPr>
            <w:r w:rsidRPr="003406B1">
              <w:rPr>
                <w:sz w:val="20"/>
                <w:szCs w:val="20"/>
              </w:rPr>
              <w:t>62,55</w:t>
            </w:r>
          </w:p>
        </w:tc>
      </w:tr>
      <w:tr w:rsidR="00B61BCE" w:rsidRPr="003406B1" w:rsidTr="00B202A1">
        <w:trPr>
          <w:jc w:val="center"/>
        </w:trPr>
        <w:tc>
          <w:tcPr>
            <w:tcW w:w="495" w:type="dxa"/>
            <w:vMerge/>
          </w:tcPr>
          <w:p w:rsidR="00B61BCE" w:rsidRPr="003406B1" w:rsidRDefault="00B61BCE" w:rsidP="00274FD4">
            <w:pPr>
              <w:ind w:left="-20"/>
              <w:jc w:val="both"/>
              <w:rPr>
                <w:sz w:val="20"/>
                <w:szCs w:val="20"/>
              </w:rPr>
            </w:pPr>
          </w:p>
        </w:tc>
        <w:tc>
          <w:tcPr>
            <w:tcW w:w="2526" w:type="dxa"/>
            <w:vMerge/>
          </w:tcPr>
          <w:p w:rsidR="00B61BCE" w:rsidRPr="003406B1" w:rsidRDefault="00B61BCE" w:rsidP="00174551">
            <w:pPr>
              <w:jc w:val="both"/>
            </w:pPr>
          </w:p>
        </w:tc>
        <w:tc>
          <w:tcPr>
            <w:tcW w:w="1590" w:type="dxa"/>
            <w:vMerge/>
          </w:tcPr>
          <w:p w:rsidR="00B61BCE" w:rsidRPr="003406B1" w:rsidRDefault="00B61BCE" w:rsidP="005E2EF8">
            <w:pPr>
              <w:ind w:left="-75" w:right="-154"/>
              <w:jc w:val="center"/>
              <w:rPr>
                <w:sz w:val="20"/>
                <w:szCs w:val="20"/>
              </w:rPr>
            </w:pPr>
          </w:p>
        </w:tc>
        <w:tc>
          <w:tcPr>
            <w:tcW w:w="755" w:type="dxa"/>
            <w:vMerge/>
          </w:tcPr>
          <w:p w:rsidR="00B61BCE" w:rsidRPr="003406B1" w:rsidRDefault="00B61BCE" w:rsidP="005E2EF8">
            <w:pPr>
              <w:ind w:right="-108"/>
              <w:jc w:val="center"/>
            </w:pPr>
          </w:p>
        </w:tc>
        <w:tc>
          <w:tcPr>
            <w:tcW w:w="1131" w:type="dxa"/>
          </w:tcPr>
          <w:p w:rsidR="00B61BCE" w:rsidRPr="003406B1" w:rsidRDefault="00B61BCE" w:rsidP="005E2EF8">
            <w:pPr>
              <w:ind w:left="-46" w:right="-108"/>
              <w:jc w:val="both"/>
              <w:rPr>
                <w:sz w:val="20"/>
                <w:szCs w:val="20"/>
              </w:rPr>
            </w:pPr>
            <w:r w:rsidRPr="003406B1">
              <w:rPr>
                <w:sz w:val="20"/>
                <w:szCs w:val="20"/>
              </w:rPr>
              <w:t>прогрес-сирующий</w:t>
            </w:r>
          </w:p>
        </w:tc>
        <w:tc>
          <w:tcPr>
            <w:tcW w:w="4079" w:type="dxa"/>
          </w:tcPr>
          <w:p w:rsidR="00B61BCE" w:rsidRPr="003406B1" w:rsidRDefault="00B61BCE" w:rsidP="00174551">
            <w:pPr>
              <w:jc w:val="both"/>
            </w:pPr>
            <w:r w:rsidRPr="003406B1">
              <w:rPr>
                <w:sz w:val="22"/>
                <w:szCs w:val="22"/>
              </w:rPr>
              <w:t>Доля детей, охваченных дополнитель</w:t>
            </w:r>
            <w:r w:rsidRPr="003406B1">
              <w:rPr>
                <w:sz w:val="22"/>
                <w:szCs w:val="22"/>
              </w:rPr>
              <w:softHyphen/>
              <w:t>ными об</w:t>
            </w:r>
            <w:r w:rsidRPr="003406B1">
              <w:rPr>
                <w:sz w:val="22"/>
                <w:szCs w:val="22"/>
              </w:rPr>
              <w:softHyphen/>
              <w:t>разовательными программами, в общей чис</w:t>
            </w:r>
            <w:r w:rsidRPr="003406B1">
              <w:rPr>
                <w:sz w:val="22"/>
                <w:szCs w:val="22"/>
              </w:rPr>
              <w:softHyphen/>
              <w:t xml:space="preserve">ленности детей и молодежи от 5 до 18 лет, % </w:t>
            </w:r>
          </w:p>
        </w:tc>
        <w:tc>
          <w:tcPr>
            <w:tcW w:w="711" w:type="dxa"/>
            <w:vAlign w:val="center"/>
          </w:tcPr>
          <w:p w:rsidR="00B61BCE" w:rsidRPr="003406B1" w:rsidRDefault="00B61BCE"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94,1</w:t>
            </w:r>
          </w:p>
        </w:tc>
        <w:tc>
          <w:tcPr>
            <w:tcW w:w="711" w:type="dxa"/>
            <w:vAlign w:val="center"/>
          </w:tcPr>
          <w:p w:rsidR="00B61BCE" w:rsidRPr="003406B1" w:rsidRDefault="00B61BCE"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94,2</w:t>
            </w:r>
          </w:p>
        </w:tc>
        <w:tc>
          <w:tcPr>
            <w:tcW w:w="721" w:type="dxa"/>
            <w:vAlign w:val="center"/>
          </w:tcPr>
          <w:p w:rsidR="00B61BCE" w:rsidRPr="003406B1" w:rsidRDefault="00B61BCE"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94,2</w:t>
            </w:r>
          </w:p>
        </w:tc>
        <w:tc>
          <w:tcPr>
            <w:tcW w:w="711" w:type="dxa"/>
            <w:vAlign w:val="center"/>
          </w:tcPr>
          <w:p w:rsidR="00B61BCE" w:rsidRPr="003406B1" w:rsidRDefault="00B61BCE"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94,3</w:t>
            </w:r>
          </w:p>
        </w:tc>
        <w:tc>
          <w:tcPr>
            <w:tcW w:w="711" w:type="dxa"/>
            <w:vAlign w:val="center"/>
          </w:tcPr>
          <w:p w:rsidR="00B61BCE" w:rsidRPr="003406B1" w:rsidRDefault="00B61BCE"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94,3</w:t>
            </w:r>
          </w:p>
        </w:tc>
      </w:tr>
      <w:tr w:rsidR="00B61BCE" w:rsidRPr="003406B1" w:rsidTr="00B202A1">
        <w:trPr>
          <w:trHeight w:val="1725"/>
          <w:jc w:val="center"/>
        </w:trPr>
        <w:tc>
          <w:tcPr>
            <w:tcW w:w="495" w:type="dxa"/>
            <w:vMerge/>
          </w:tcPr>
          <w:p w:rsidR="00B61BCE" w:rsidRPr="003406B1" w:rsidRDefault="00B61BCE" w:rsidP="00274FD4">
            <w:pPr>
              <w:ind w:left="-20"/>
              <w:jc w:val="both"/>
              <w:rPr>
                <w:sz w:val="20"/>
                <w:szCs w:val="20"/>
              </w:rPr>
            </w:pPr>
          </w:p>
        </w:tc>
        <w:tc>
          <w:tcPr>
            <w:tcW w:w="2526" w:type="dxa"/>
            <w:vMerge/>
          </w:tcPr>
          <w:p w:rsidR="00B61BCE" w:rsidRPr="003406B1" w:rsidRDefault="00B61BCE" w:rsidP="00174551">
            <w:pPr>
              <w:jc w:val="both"/>
            </w:pPr>
          </w:p>
        </w:tc>
        <w:tc>
          <w:tcPr>
            <w:tcW w:w="1590" w:type="dxa"/>
            <w:vMerge/>
          </w:tcPr>
          <w:p w:rsidR="00B61BCE" w:rsidRPr="003406B1" w:rsidRDefault="00B61BCE" w:rsidP="005E2EF8">
            <w:pPr>
              <w:ind w:left="-75" w:right="-154"/>
              <w:jc w:val="center"/>
              <w:rPr>
                <w:sz w:val="20"/>
                <w:szCs w:val="20"/>
              </w:rPr>
            </w:pPr>
          </w:p>
        </w:tc>
        <w:tc>
          <w:tcPr>
            <w:tcW w:w="755" w:type="dxa"/>
            <w:vMerge/>
          </w:tcPr>
          <w:p w:rsidR="00B61BCE" w:rsidRPr="003406B1" w:rsidRDefault="00B61BCE" w:rsidP="005E2EF8">
            <w:pPr>
              <w:ind w:right="-108"/>
              <w:jc w:val="center"/>
            </w:pPr>
          </w:p>
        </w:tc>
        <w:tc>
          <w:tcPr>
            <w:tcW w:w="1131" w:type="dxa"/>
          </w:tcPr>
          <w:p w:rsidR="00B61BCE" w:rsidRPr="003406B1" w:rsidRDefault="00B61BCE" w:rsidP="005E2EF8">
            <w:pPr>
              <w:ind w:left="-46" w:right="-108"/>
              <w:jc w:val="both"/>
              <w:rPr>
                <w:sz w:val="20"/>
                <w:szCs w:val="20"/>
              </w:rPr>
            </w:pPr>
            <w:r w:rsidRPr="003406B1">
              <w:rPr>
                <w:sz w:val="20"/>
                <w:szCs w:val="20"/>
              </w:rPr>
              <w:t>прогрес-сирующий</w:t>
            </w:r>
          </w:p>
        </w:tc>
        <w:tc>
          <w:tcPr>
            <w:tcW w:w="4079" w:type="dxa"/>
          </w:tcPr>
          <w:p w:rsidR="00B61BCE" w:rsidRPr="003406B1" w:rsidRDefault="00B61BCE" w:rsidP="00174551">
            <w:pPr>
              <w:jc w:val="both"/>
            </w:pPr>
            <w:r w:rsidRPr="003406B1">
              <w:rPr>
                <w:bCs/>
                <w:sz w:val="22"/>
                <w:szCs w:val="22"/>
              </w:rPr>
              <w:t>Удельный вес численности обучаю</w:t>
            </w:r>
            <w:r w:rsidRPr="003406B1">
              <w:rPr>
                <w:bCs/>
                <w:sz w:val="22"/>
                <w:szCs w:val="22"/>
              </w:rPr>
              <w:softHyphen/>
              <w:t>щихся по дополнительным образова</w:t>
            </w:r>
            <w:r w:rsidRPr="003406B1">
              <w:rPr>
                <w:bCs/>
                <w:sz w:val="22"/>
                <w:szCs w:val="22"/>
              </w:rPr>
              <w:softHyphen/>
              <w:t>тельным програм</w:t>
            </w:r>
            <w:r w:rsidRPr="003406B1">
              <w:rPr>
                <w:bCs/>
                <w:sz w:val="22"/>
                <w:szCs w:val="22"/>
              </w:rPr>
              <w:softHyphen/>
              <w:t>мам, участвующих в олимпиадах и конкурсах различного уровня, в общей численности обу</w:t>
            </w:r>
            <w:r w:rsidRPr="003406B1">
              <w:rPr>
                <w:bCs/>
                <w:sz w:val="22"/>
                <w:szCs w:val="22"/>
              </w:rPr>
              <w:softHyphen/>
              <w:t>чаю</w:t>
            </w:r>
            <w:r w:rsidRPr="003406B1">
              <w:rPr>
                <w:bCs/>
                <w:sz w:val="22"/>
                <w:szCs w:val="22"/>
              </w:rPr>
              <w:softHyphen/>
              <w:t>щихся по дополнительным образова</w:t>
            </w:r>
            <w:r w:rsidRPr="003406B1">
              <w:rPr>
                <w:bCs/>
                <w:sz w:val="22"/>
                <w:szCs w:val="22"/>
              </w:rPr>
              <w:softHyphen/>
              <w:t>тель</w:t>
            </w:r>
            <w:r w:rsidRPr="003406B1">
              <w:rPr>
                <w:bCs/>
                <w:sz w:val="22"/>
                <w:szCs w:val="22"/>
              </w:rPr>
              <w:softHyphen/>
              <w:t>ным программам, %</w:t>
            </w:r>
          </w:p>
        </w:tc>
        <w:tc>
          <w:tcPr>
            <w:tcW w:w="711" w:type="dxa"/>
            <w:vAlign w:val="center"/>
          </w:tcPr>
          <w:p w:rsidR="00B61BCE" w:rsidRPr="003406B1" w:rsidRDefault="00B61BCE" w:rsidP="008D46AA">
            <w:pPr>
              <w:jc w:val="center"/>
              <w:rPr>
                <w:sz w:val="20"/>
                <w:szCs w:val="20"/>
              </w:rPr>
            </w:pPr>
            <w:r w:rsidRPr="003406B1">
              <w:rPr>
                <w:sz w:val="20"/>
                <w:szCs w:val="20"/>
              </w:rPr>
              <w:t>47</w:t>
            </w:r>
          </w:p>
        </w:tc>
        <w:tc>
          <w:tcPr>
            <w:tcW w:w="711" w:type="dxa"/>
            <w:vAlign w:val="center"/>
          </w:tcPr>
          <w:p w:rsidR="00B61BCE" w:rsidRPr="003406B1" w:rsidRDefault="00B61BCE" w:rsidP="008D46AA">
            <w:pPr>
              <w:jc w:val="center"/>
              <w:rPr>
                <w:sz w:val="20"/>
                <w:szCs w:val="20"/>
              </w:rPr>
            </w:pPr>
            <w:r w:rsidRPr="003406B1">
              <w:rPr>
                <w:sz w:val="20"/>
                <w:szCs w:val="20"/>
              </w:rPr>
              <w:t>47</w:t>
            </w:r>
          </w:p>
        </w:tc>
        <w:tc>
          <w:tcPr>
            <w:tcW w:w="721" w:type="dxa"/>
            <w:vAlign w:val="center"/>
          </w:tcPr>
          <w:p w:rsidR="00B61BCE" w:rsidRPr="003406B1" w:rsidRDefault="00B61BCE" w:rsidP="008D46AA">
            <w:pPr>
              <w:jc w:val="center"/>
              <w:rPr>
                <w:sz w:val="20"/>
                <w:szCs w:val="20"/>
              </w:rPr>
            </w:pPr>
            <w:r w:rsidRPr="003406B1">
              <w:rPr>
                <w:sz w:val="20"/>
                <w:szCs w:val="20"/>
              </w:rPr>
              <w:t>47</w:t>
            </w:r>
          </w:p>
        </w:tc>
        <w:tc>
          <w:tcPr>
            <w:tcW w:w="711" w:type="dxa"/>
            <w:vAlign w:val="center"/>
          </w:tcPr>
          <w:p w:rsidR="00B61BCE" w:rsidRPr="003406B1" w:rsidRDefault="00B61BCE" w:rsidP="008D46AA">
            <w:pPr>
              <w:jc w:val="center"/>
              <w:rPr>
                <w:sz w:val="20"/>
                <w:szCs w:val="20"/>
              </w:rPr>
            </w:pPr>
            <w:r w:rsidRPr="003406B1">
              <w:rPr>
                <w:sz w:val="20"/>
                <w:szCs w:val="20"/>
              </w:rPr>
              <w:t>47</w:t>
            </w:r>
          </w:p>
        </w:tc>
        <w:tc>
          <w:tcPr>
            <w:tcW w:w="711" w:type="dxa"/>
            <w:vAlign w:val="center"/>
          </w:tcPr>
          <w:p w:rsidR="00B61BCE" w:rsidRPr="003406B1" w:rsidRDefault="00B61BCE" w:rsidP="008D46AA">
            <w:pPr>
              <w:jc w:val="center"/>
              <w:rPr>
                <w:sz w:val="20"/>
                <w:szCs w:val="20"/>
              </w:rPr>
            </w:pPr>
            <w:r w:rsidRPr="003406B1">
              <w:rPr>
                <w:sz w:val="20"/>
                <w:szCs w:val="20"/>
              </w:rPr>
              <w:t>48</w:t>
            </w:r>
          </w:p>
        </w:tc>
      </w:tr>
      <w:tr w:rsidR="00B61BCE" w:rsidRPr="003406B1" w:rsidTr="00B202A1">
        <w:trPr>
          <w:jc w:val="center"/>
        </w:trPr>
        <w:tc>
          <w:tcPr>
            <w:tcW w:w="495" w:type="dxa"/>
            <w:vMerge/>
          </w:tcPr>
          <w:p w:rsidR="00B61BCE" w:rsidRPr="003406B1" w:rsidRDefault="00B61BCE" w:rsidP="00274FD4">
            <w:pPr>
              <w:ind w:left="-20"/>
              <w:jc w:val="both"/>
              <w:rPr>
                <w:sz w:val="20"/>
                <w:szCs w:val="20"/>
              </w:rPr>
            </w:pPr>
          </w:p>
        </w:tc>
        <w:tc>
          <w:tcPr>
            <w:tcW w:w="2526" w:type="dxa"/>
            <w:vMerge/>
          </w:tcPr>
          <w:p w:rsidR="00B61BCE" w:rsidRPr="003406B1" w:rsidRDefault="00B61BCE" w:rsidP="00174551">
            <w:pPr>
              <w:jc w:val="both"/>
            </w:pPr>
          </w:p>
        </w:tc>
        <w:tc>
          <w:tcPr>
            <w:tcW w:w="1590" w:type="dxa"/>
            <w:vMerge/>
          </w:tcPr>
          <w:p w:rsidR="00B61BCE" w:rsidRPr="003406B1" w:rsidRDefault="00B61BCE" w:rsidP="005E2EF8">
            <w:pPr>
              <w:ind w:left="-75" w:right="-154"/>
              <w:jc w:val="center"/>
              <w:rPr>
                <w:sz w:val="20"/>
                <w:szCs w:val="20"/>
              </w:rPr>
            </w:pPr>
          </w:p>
        </w:tc>
        <w:tc>
          <w:tcPr>
            <w:tcW w:w="755" w:type="dxa"/>
            <w:vMerge/>
          </w:tcPr>
          <w:p w:rsidR="00B61BCE" w:rsidRPr="003406B1" w:rsidRDefault="00B61BCE" w:rsidP="005E2EF8">
            <w:pPr>
              <w:ind w:right="-108"/>
              <w:jc w:val="center"/>
            </w:pPr>
          </w:p>
        </w:tc>
        <w:tc>
          <w:tcPr>
            <w:tcW w:w="1131" w:type="dxa"/>
          </w:tcPr>
          <w:p w:rsidR="00B61BCE" w:rsidRPr="003406B1" w:rsidRDefault="00B61BCE" w:rsidP="005E2EF8">
            <w:pPr>
              <w:ind w:left="-46" w:right="-108"/>
              <w:jc w:val="both"/>
              <w:rPr>
                <w:sz w:val="20"/>
                <w:szCs w:val="20"/>
              </w:rPr>
            </w:pPr>
            <w:r w:rsidRPr="003406B1">
              <w:rPr>
                <w:sz w:val="20"/>
                <w:szCs w:val="20"/>
              </w:rPr>
              <w:t>постоянный</w:t>
            </w:r>
          </w:p>
        </w:tc>
        <w:tc>
          <w:tcPr>
            <w:tcW w:w="4079" w:type="dxa"/>
          </w:tcPr>
          <w:p w:rsidR="00B61BCE" w:rsidRPr="003406B1" w:rsidRDefault="00B61BCE" w:rsidP="00AB593F">
            <w:pPr>
              <w:jc w:val="both"/>
              <w:rPr>
                <w:bCs/>
              </w:rPr>
            </w:pPr>
            <w:r w:rsidRPr="003406B1">
              <w:rPr>
                <w:spacing w:val="-1"/>
                <w:sz w:val="22"/>
                <w:szCs w:val="22"/>
              </w:rPr>
              <w:t>Численность спортсменов района, ставших призерами районных, областных, все</w:t>
            </w:r>
            <w:r w:rsidRPr="003406B1">
              <w:rPr>
                <w:spacing w:val="-1"/>
                <w:sz w:val="22"/>
                <w:szCs w:val="22"/>
              </w:rPr>
              <w:softHyphen/>
              <w:t>российских и междуна</w:t>
            </w:r>
            <w:r w:rsidRPr="003406B1">
              <w:rPr>
                <w:spacing w:val="-1"/>
                <w:sz w:val="22"/>
                <w:szCs w:val="22"/>
              </w:rPr>
              <w:softHyphen/>
              <w:t>родных соревнований, %</w:t>
            </w:r>
          </w:p>
        </w:tc>
        <w:tc>
          <w:tcPr>
            <w:tcW w:w="711" w:type="dxa"/>
            <w:vAlign w:val="center"/>
          </w:tcPr>
          <w:p w:rsidR="00B61BCE" w:rsidRPr="003406B1" w:rsidRDefault="00B61BCE" w:rsidP="008D46AA">
            <w:pPr>
              <w:jc w:val="center"/>
              <w:rPr>
                <w:sz w:val="20"/>
                <w:szCs w:val="20"/>
              </w:rPr>
            </w:pPr>
            <w:r w:rsidRPr="003406B1">
              <w:rPr>
                <w:sz w:val="20"/>
                <w:szCs w:val="20"/>
              </w:rPr>
              <w:t>20</w:t>
            </w:r>
          </w:p>
        </w:tc>
        <w:tc>
          <w:tcPr>
            <w:tcW w:w="711" w:type="dxa"/>
            <w:vAlign w:val="center"/>
          </w:tcPr>
          <w:p w:rsidR="00B61BCE" w:rsidRPr="003406B1" w:rsidRDefault="00B61BCE" w:rsidP="008D46AA">
            <w:pPr>
              <w:jc w:val="center"/>
              <w:rPr>
                <w:sz w:val="20"/>
                <w:szCs w:val="20"/>
              </w:rPr>
            </w:pPr>
            <w:r w:rsidRPr="003406B1">
              <w:rPr>
                <w:sz w:val="20"/>
                <w:szCs w:val="20"/>
              </w:rPr>
              <w:t>20</w:t>
            </w:r>
          </w:p>
        </w:tc>
        <w:tc>
          <w:tcPr>
            <w:tcW w:w="721" w:type="dxa"/>
            <w:vAlign w:val="center"/>
          </w:tcPr>
          <w:p w:rsidR="00B61BCE" w:rsidRPr="003406B1" w:rsidRDefault="00B61BCE" w:rsidP="008D46AA">
            <w:pPr>
              <w:jc w:val="center"/>
              <w:rPr>
                <w:sz w:val="20"/>
                <w:szCs w:val="20"/>
              </w:rPr>
            </w:pPr>
            <w:r w:rsidRPr="003406B1">
              <w:rPr>
                <w:sz w:val="20"/>
                <w:szCs w:val="20"/>
              </w:rPr>
              <w:t>20</w:t>
            </w:r>
          </w:p>
        </w:tc>
        <w:tc>
          <w:tcPr>
            <w:tcW w:w="711" w:type="dxa"/>
            <w:vAlign w:val="center"/>
          </w:tcPr>
          <w:p w:rsidR="00B61BCE" w:rsidRPr="003406B1" w:rsidRDefault="00B61BCE" w:rsidP="008D46AA">
            <w:pPr>
              <w:jc w:val="center"/>
              <w:rPr>
                <w:sz w:val="20"/>
                <w:szCs w:val="20"/>
              </w:rPr>
            </w:pPr>
            <w:r w:rsidRPr="003406B1">
              <w:rPr>
                <w:sz w:val="20"/>
                <w:szCs w:val="20"/>
              </w:rPr>
              <w:t>20</w:t>
            </w:r>
          </w:p>
        </w:tc>
        <w:tc>
          <w:tcPr>
            <w:tcW w:w="711" w:type="dxa"/>
            <w:vAlign w:val="center"/>
          </w:tcPr>
          <w:p w:rsidR="00B61BCE" w:rsidRPr="003406B1" w:rsidRDefault="00B61BCE" w:rsidP="008D46AA">
            <w:pPr>
              <w:jc w:val="center"/>
              <w:rPr>
                <w:sz w:val="20"/>
                <w:szCs w:val="20"/>
              </w:rPr>
            </w:pPr>
            <w:r w:rsidRPr="003406B1">
              <w:rPr>
                <w:sz w:val="20"/>
                <w:szCs w:val="20"/>
              </w:rPr>
              <w:t>20</w:t>
            </w:r>
          </w:p>
        </w:tc>
      </w:tr>
      <w:tr w:rsidR="00B61BCE" w:rsidRPr="003406B1" w:rsidTr="00B202A1">
        <w:trPr>
          <w:jc w:val="center"/>
        </w:trPr>
        <w:tc>
          <w:tcPr>
            <w:tcW w:w="495" w:type="dxa"/>
            <w:vMerge/>
          </w:tcPr>
          <w:p w:rsidR="00B61BCE" w:rsidRPr="003406B1" w:rsidRDefault="00B61BCE" w:rsidP="00274FD4">
            <w:pPr>
              <w:ind w:left="-20"/>
              <w:jc w:val="both"/>
              <w:rPr>
                <w:sz w:val="20"/>
                <w:szCs w:val="20"/>
              </w:rPr>
            </w:pPr>
          </w:p>
        </w:tc>
        <w:tc>
          <w:tcPr>
            <w:tcW w:w="2526" w:type="dxa"/>
            <w:vMerge/>
          </w:tcPr>
          <w:p w:rsidR="00B61BCE" w:rsidRPr="003406B1" w:rsidRDefault="00B61BCE" w:rsidP="00174551">
            <w:pPr>
              <w:jc w:val="both"/>
            </w:pPr>
          </w:p>
        </w:tc>
        <w:tc>
          <w:tcPr>
            <w:tcW w:w="1590" w:type="dxa"/>
            <w:vMerge/>
          </w:tcPr>
          <w:p w:rsidR="00B61BCE" w:rsidRPr="003406B1" w:rsidRDefault="00B61BCE" w:rsidP="005E2EF8">
            <w:pPr>
              <w:ind w:left="-75" w:right="-154"/>
              <w:jc w:val="center"/>
              <w:rPr>
                <w:sz w:val="20"/>
                <w:szCs w:val="20"/>
              </w:rPr>
            </w:pPr>
          </w:p>
        </w:tc>
        <w:tc>
          <w:tcPr>
            <w:tcW w:w="755" w:type="dxa"/>
            <w:vMerge/>
          </w:tcPr>
          <w:p w:rsidR="00B61BCE" w:rsidRPr="003406B1" w:rsidRDefault="00B61BCE" w:rsidP="005E2EF8">
            <w:pPr>
              <w:ind w:right="-108"/>
              <w:jc w:val="center"/>
            </w:pPr>
          </w:p>
        </w:tc>
        <w:tc>
          <w:tcPr>
            <w:tcW w:w="1131" w:type="dxa"/>
          </w:tcPr>
          <w:p w:rsidR="00B61BCE" w:rsidRPr="003406B1" w:rsidRDefault="00B61BCE" w:rsidP="005E2EF8">
            <w:pPr>
              <w:ind w:left="-46" w:right="-108"/>
              <w:jc w:val="both"/>
              <w:rPr>
                <w:sz w:val="20"/>
                <w:szCs w:val="20"/>
              </w:rPr>
            </w:pPr>
            <w:r w:rsidRPr="003406B1">
              <w:rPr>
                <w:sz w:val="20"/>
                <w:szCs w:val="20"/>
              </w:rPr>
              <w:t>прогрес-сирующий</w:t>
            </w:r>
          </w:p>
        </w:tc>
        <w:tc>
          <w:tcPr>
            <w:tcW w:w="4079" w:type="dxa"/>
          </w:tcPr>
          <w:p w:rsidR="00B61BCE" w:rsidRPr="003406B1" w:rsidRDefault="00B61BCE" w:rsidP="00174551">
            <w:pPr>
              <w:jc w:val="both"/>
            </w:pPr>
            <w:r w:rsidRPr="003406B1">
              <w:rPr>
                <w:sz w:val="22"/>
                <w:szCs w:val="22"/>
              </w:rPr>
              <w:t>Доля детей, охваченных образователь</w:t>
            </w:r>
            <w:r w:rsidRPr="003406B1">
              <w:rPr>
                <w:sz w:val="22"/>
                <w:szCs w:val="22"/>
              </w:rPr>
              <w:softHyphen/>
              <w:t>ными программами дополнительного образования спортивной направленно</w:t>
            </w:r>
            <w:r w:rsidRPr="003406B1">
              <w:rPr>
                <w:sz w:val="22"/>
                <w:szCs w:val="22"/>
              </w:rPr>
              <w:softHyphen/>
              <w:t>сти, в общей числен</w:t>
            </w:r>
            <w:r w:rsidRPr="003406B1">
              <w:rPr>
                <w:sz w:val="22"/>
                <w:szCs w:val="22"/>
              </w:rPr>
              <w:softHyphen/>
              <w:t>ности детей и моло</w:t>
            </w:r>
            <w:r w:rsidRPr="003406B1">
              <w:rPr>
                <w:sz w:val="22"/>
                <w:szCs w:val="22"/>
              </w:rPr>
              <w:softHyphen/>
              <w:t xml:space="preserve">дежи от 5 до 21 года и старше,  % </w:t>
            </w:r>
          </w:p>
        </w:tc>
        <w:tc>
          <w:tcPr>
            <w:tcW w:w="711" w:type="dxa"/>
            <w:vAlign w:val="center"/>
          </w:tcPr>
          <w:p w:rsidR="00B61BCE" w:rsidRPr="003406B1" w:rsidRDefault="00B61BCE" w:rsidP="008D46AA">
            <w:pPr>
              <w:jc w:val="center"/>
              <w:rPr>
                <w:sz w:val="20"/>
                <w:szCs w:val="20"/>
              </w:rPr>
            </w:pPr>
            <w:r w:rsidRPr="003406B1">
              <w:rPr>
                <w:sz w:val="20"/>
                <w:szCs w:val="20"/>
              </w:rPr>
              <w:t>15</w:t>
            </w:r>
          </w:p>
        </w:tc>
        <w:tc>
          <w:tcPr>
            <w:tcW w:w="711" w:type="dxa"/>
            <w:vAlign w:val="center"/>
          </w:tcPr>
          <w:p w:rsidR="00B61BCE" w:rsidRPr="003406B1" w:rsidRDefault="00B61BCE" w:rsidP="008D46AA">
            <w:pPr>
              <w:jc w:val="center"/>
              <w:rPr>
                <w:sz w:val="20"/>
                <w:szCs w:val="20"/>
              </w:rPr>
            </w:pPr>
            <w:r w:rsidRPr="003406B1">
              <w:rPr>
                <w:sz w:val="20"/>
                <w:szCs w:val="20"/>
              </w:rPr>
              <w:t>15</w:t>
            </w:r>
          </w:p>
        </w:tc>
        <w:tc>
          <w:tcPr>
            <w:tcW w:w="721" w:type="dxa"/>
            <w:vAlign w:val="center"/>
          </w:tcPr>
          <w:p w:rsidR="00B61BCE" w:rsidRPr="003406B1" w:rsidRDefault="00B61BCE" w:rsidP="008D46AA">
            <w:pPr>
              <w:jc w:val="center"/>
              <w:rPr>
                <w:sz w:val="20"/>
                <w:szCs w:val="20"/>
              </w:rPr>
            </w:pPr>
            <w:r w:rsidRPr="003406B1">
              <w:rPr>
                <w:sz w:val="20"/>
                <w:szCs w:val="20"/>
              </w:rPr>
              <w:t>15</w:t>
            </w:r>
          </w:p>
        </w:tc>
        <w:tc>
          <w:tcPr>
            <w:tcW w:w="711" w:type="dxa"/>
            <w:vAlign w:val="center"/>
          </w:tcPr>
          <w:p w:rsidR="00B61BCE" w:rsidRPr="003406B1" w:rsidRDefault="00B61BCE" w:rsidP="008D46AA">
            <w:pPr>
              <w:jc w:val="center"/>
              <w:rPr>
                <w:sz w:val="20"/>
                <w:szCs w:val="20"/>
              </w:rPr>
            </w:pPr>
            <w:r w:rsidRPr="003406B1">
              <w:rPr>
                <w:sz w:val="20"/>
                <w:szCs w:val="20"/>
              </w:rPr>
              <w:t>15</w:t>
            </w:r>
          </w:p>
        </w:tc>
        <w:tc>
          <w:tcPr>
            <w:tcW w:w="711" w:type="dxa"/>
            <w:vAlign w:val="center"/>
          </w:tcPr>
          <w:p w:rsidR="00B61BCE" w:rsidRPr="003406B1" w:rsidRDefault="00B61BCE" w:rsidP="008D46AA">
            <w:pPr>
              <w:jc w:val="center"/>
              <w:rPr>
                <w:sz w:val="20"/>
                <w:szCs w:val="20"/>
              </w:rPr>
            </w:pPr>
            <w:r w:rsidRPr="003406B1">
              <w:rPr>
                <w:sz w:val="20"/>
                <w:szCs w:val="20"/>
              </w:rPr>
              <w:t>15</w:t>
            </w:r>
          </w:p>
        </w:tc>
      </w:tr>
      <w:tr w:rsidR="00B61BCE" w:rsidRPr="003406B1" w:rsidTr="00B202A1">
        <w:trPr>
          <w:jc w:val="center"/>
        </w:trPr>
        <w:tc>
          <w:tcPr>
            <w:tcW w:w="495" w:type="dxa"/>
            <w:vMerge/>
          </w:tcPr>
          <w:p w:rsidR="00B61BCE" w:rsidRPr="003406B1" w:rsidRDefault="00B61BCE" w:rsidP="00274FD4">
            <w:pPr>
              <w:ind w:left="-20"/>
              <w:jc w:val="both"/>
              <w:rPr>
                <w:sz w:val="20"/>
                <w:szCs w:val="20"/>
              </w:rPr>
            </w:pPr>
          </w:p>
        </w:tc>
        <w:tc>
          <w:tcPr>
            <w:tcW w:w="2526" w:type="dxa"/>
            <w:vMerge/>
          </w:tcPr>
          <w:p w:rsidR="00B61BCE" w:rsidRPr="003406B1" w:rsidRDefault="00B61BCE" w:rsidP="00174551">
            <w:pPr>
              <w:jc w:val="both"/>
            </w:pPr>
          </w:p>
        </w:tc>
        <w:tc>
          <w:tcPr>
            <w:tcW w:w="1590" w:type="dxa"/>
            <w:vMerge/>
          </w:tcPr>
          <w:p w:rsidR="00B61BCE" w:rsidRPr="003406B1" w:rsidRDefault="00B61BCE" w:rsidP="005E2EF8">
            <w:pPr>
              <w:ind w:left="-75" w:right="-154"/>
              <w:jc w:val="center"/>
              <w:rPr>
                <w:sz w:val="20"/>
                <w:szCs w:val="20"/>
              </w:rPr>
            </w:pPr>
          </w:p>
        </w:tc>
        <w:tc>
          <w:tcPr>
            <w:tcW w:w="755" w:type="dxa"/>
            <w:vMerge/>
          </w:tcPr>
          <w:p w:rsidR="00B61BCE" w:rsidRPr="003406B1" w:rsidRDefault="00B61BCE" w:rsidP="005E2EF8">
            <w:pPr>
              <w:ind w:right="-108"/>
              <w:jc w:val="center"/>
            </w:pPr>
          </w:p>
        </w:tc>
        <w:tc>
          <w:tcPr>
            <w:tcW w:w="1131" w:type="dxa"/>
          </w:tcPr>
          <w:p w:rsidR="00B61BCE" w:rsidRPr="003406B1" w:rsidRDefault="00B61BCE" w:rsidP="005E2EF8">
            <w:pPr>
              <w:ind w:left="-46" w:right="-108"/>
              <w:jc w:val="both"/>
              <w:rPr>
                <w:sz w:val="20"/>
                <w:szCs w:val="20"/>
              </w:rPr>
            </w:pPr>
            <w:r w:rsidRPr="003406B1">
              <w:rPr>
                <w:sz w:val="20"/>
                <w:szCs w:val="20"/>
              </w:rPr>
              <w:t>прогрес-сирующий</w:t>
            </w:r>
          </w:p>
        </w:tc>
        <w:tc>
          <w:tcPr>
            <w:tcW w:w="4079" w:type="dxa"/>
          </w:tcPr>
          <w:p w:rsidR="00B61BCE" w:rsidRPr="00F34F73" w:rsidRDefault="00B61BCE" w:rsidP="00F34F73">
            <w:r w:rsidRPr="003406B1">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18-ти  лет -50% к  2025 году.</w:t>
            </w:r>
          </w:p>
        </w:tc>
        <w:tc>
          <w:tcPr>
            <w:tcW w:w="711" w:type="dxa"/>
            <w:vAlign w:val="center"/>
          </w:tcPr>
          <w:p w:rsidR="00B61BCE" w:rsidRPr="003406B1" w:rsidRDefault="00B61BCE" w:rsidP="00F0281B">
            <w:pPr>
              <w:widowControl w:val="0"/>
              <w:autoSpaceDE w:val="0"/>
              <w:autoSpaceDN w:val="0"/>
              <w:adjustRightInd w:val="0"/>
              <w:ind w:left="-108"/>
              <w:contextualSpacing/>
              <w:jc w:val="center"/>
            </w:pPr>
            <w:r w:rsidRPr="003406B1">
              <w:t>35</w:t>
            </w:r>
          </w:p>
        </w:tc>
        <w:tc>
          <w:tcPr>
            <w:tcW w:w="711" w:type="dxa"/>
            <w:vAlign w:val="center"/>
          </w:tcPr>
          <w:p w:rsidR="00B61BCE" w:rsidRPr="003406B1" w:rsidRDefault="00B61BCE" w:rsidP="00F0281B">
            <w:pPr>
              <w:widowControl w:val="0"/>
              <w:autoSpaceDE w:val="0"/>
              <w:autoSpaceDN w:val="0"/>
              <w:adjustRightInd w:val="0"/>
              <w:ind w:left="-108"/>
              <w:contextualSpacing/>
              <w:jc w:val="center"/>
            </w:pPr>
            <w:r w:rsidRPr="003406B1">
              <w:rPr>
                <w:sz w:val="22"/>
                <w:szCs w:val="22"/>
              </w:rPr>
              <w:t>35</w:t>
            </w:r>
          </w:p>
        </w:tc>
        <w:tc>
          <w:tcPr>
            <w:tcW w:w="721" w:type="dxa"/>
            <w:vAlign w:val="center"/>
          </w:tcPr>
          <w:p w:rsidR="00B61BCE" w:rsidRPr="003406B1" w:rsidRDefault="00B61BCE" w:rsidP="00F0281B">
            <w:pPr>
              <w:widowControl w:val="0"/>
              <w:autoSpaceDE w:val="0"/>
              <w:autoSpaceDN w:val="0"/>
              <w:adjustRightInd w:val="0"/>
              <w:ind w:left="-108"/>
              <w:contextualSpacing/>
              <w:jc w:val="center"/>
            </w:pPr>
            <w:r w:rsidRPr="003406B1">
              <w:rPr>
                <w:sz w:val="22"/>
                <w:szCs w:val="22"/>
              </w:rPr>
              <w:t>35</w:t>
            </w:r>
          </w:p>
        </w:tc>
        <w:tc>
          <w:tcPr>
            <w:tcW w:w="711" w:type="dxa"/>
            <w:vAlign w:val="center"/>
          </w:tcPr>
          <w:p w:rsidR="00B61BCE" w:rsidRPr="003406B1" w:rsidRDefault="00B61BCE" w:rsidP="00F0281B">
            <w:pPr>
              <w:widowControl w:val="0"/>
              <w:autoSpaceDE w:val="0"/>
              <w:autoSpaceDN w:val="0"/>
              <w:adjustRightInd w:val="0"/>
              <w:ind w:left="-108"/>
              <w:contextualSpacing/>
              <w:jc w:val="center"/>
            </w:pPr>
            <w:r w:rsidRPr="003406B1">
              <w:rPr>
                <w:sz w:val="22"/>
                <w:szCs w:val="22"/>
              </w:rPr>
              <w:t>35</w:t>
            </w:r>
          </w:p>
        </w:tc>
        <w:tc>
          <w:tcPr>
            <w:tcW w:w="711" w:type="dxa"/>
            <w:vAlign w:val="center"/>
          </w:tcPr>
          <w:p w:rsidR="00B61BCE" w:rsidRPr="003406B1" w:rsidRDefault="00B61BCE" w:rsidP="00F0281B">
            <w:pPr>
              <w:widowControl w:val="0"/>
              <w:autoSpaceDE w:val="0"/>
              <w:autoSpaceDN w:val="0"/>
              <w:adjustRightInd w:val="0"/>
              <w:ind w:left="-108"/>
              <w:contextualSpacing/>
              <w:jc w:val="center"/>
            </w:pPr>
            <w:r w:rsidRPr="003406B1">
              <w:rPr>
                <w:sz w:val="22"/>
                <w:szCs w:val="22"/>
              </w:rPr>
              <w:t>50</w:t>
            </w:r>
          </w:p>
        </w:tc>
      </w:tr>
      <w:tr w:rsidR="00B61BCE" w:rsidRPr="003406B1" w:rsidTr="00B202A1">
        <w:trPr>
          <w:jc w:val="center"/>
        </w:trPr>
        <w:tc>
          <w:tcPr>
            <w:tcW w:w="495" w:type="dxa"/>
            <w:vMerge/>
          </w:tcPr>
          <w:p w:rsidR="00B61BCE" w:rsidRPr="003406B1" w:rsidRDefault="00B61BCE" w:rsidP="00274FD4">
            <w:pPr>
              <w:ind w:left="-20"/>
              <w:jc w:val="both"/>
              <w:rPr>
                <w:sz w:val="20"/>
                <w:szCs w:val="20"/>
              </w:rPr>
            </w:pPr>
          </w:p>
        </w:tc>
        <w:tc>
          <w:tcPr>
            <w:tcW w:w="2526" w:type="dxa"/>
            <w:vMerge/>
          </w:tcPr>
          <w:p w:rsidR="00B61BCE" w:rsidRPr="003406B1" w:rsidRDefault="00B61BCE" w:rsidP="00174551">
            <w:pPr>
              <w:jc w:val="both"/>
            </w:pPr>
          </w:p>
        </w:tc>
        <w:tc>
          <w:tcPr>
            <w:tcW w:w="1590" w:type="dxa"/>
            <w:vMerge/>
          </w:tcPr>
          <w:p w:rsidR="00B61BCE" w:rsidRPr="003406B1" w:rsidRDefault="00B61BCE" w:rsidP="005E2EF8">
            <w:pPr>
              <w:ind w:left="-75" w:right="-154"/>
              <w:jc w:val="center"/>
              <w:rPr>
                <w:sz w:val="20"/>
                <w:szCs w:val="20"/>
              </w:rPr>
            </w:pPr>
          </w:p>
        </w:tc>
        <w:tc>
          <w:tcPr>
            <w:tcW w:w="755" w:type="dxa"/>
            <w:vMerge/>
          </w:tcPr>
          <w:p w:rsidR="00B61BCE" w:rsidRPr="003406B1" w:rsidRDefault="00B61BCE" w:rsidP="005E2EF8">
            <w:pPr>
              <w:ind w:right="-108"/>
              <w:jc w:val="center"/>
            </w:pPr>
          </w:p>
        </w:tc>
        <w:tc>
          <w:tcPr>
            <w:tcW w:w="1131" w:type="dxa"/>
          </w:tcPr>
          <w:p w:rsidR="00B61BCE" w:rsidRPr="003406B1" w:rsidRDefault="00B61BCE" w:rsidP="005E2EF8">
            <w:pPr>
              <w:ind w:left="-46" w:right="-108"/>
              <w:jc w:val="both"/>
              <w:rPr>
                <w:sz w:val="20"/>
                <w:szCs w:val="20"/>
              </w:rPr>
            </w:pPr>
            <w:r w:rsidRPr="003406B1">
              <w:rPr>
                <w:sz w:val="20"/>
                <w:szCs w:val="20"/>
              </w:rPr>
              <w:t>постоянный</w:t>
            </w:r>
          </w:p>
        </w:tc>
        <w:tc>
          <w:tcPr>
            <w:tcW w:w="4079" w:type="dxa"/>
          </w:tcPr>
          <w:p w:rsidR="00B61BCE" w:rsidRPr="003406B1" w:rsidRDefault="00B61BCE" w:rsidP="00674C84">
            <w:pPr>
              <w:jc w:val="both"/>
            </w:pPr>
            <w:r w:rsidRPr="003406B1">
              <w:rPr>
                <w:sz w:val="22"/>
                <w:szCs w:val="22"/>
              </w:rPr>
              <w:t>Количество уровней образования, на которых внедрена система оценки каче</w:t>
            </w:r>
            <w:r w:rsidRPr="003406B1">
              <w:rPr>
                <w:sz w:val="22"/>
                <w:szCs w:val="22"/>
              </w:rPr>
              <w:softHyphen/>
              <w:t>ства образова</w:t>
            </w:r>
            <w:r w:rsidRPr="003406B1">
              <w:rPr>
                <w:sz w:val="22"/>
                <w:szCs w:val="22"/>
              </w:rPr>
              <w:softHyphen/>
              <w:t xml:space="preserve">ния - 4 уровня </w:t>
            </w:r>
          </w:p>
        </w:tc>
        <w:tc>
          <w:tcPr>
            <w:tcW w:w="711" w:type="dxa"/>
            <w:vAlign w:val="center"/>
          </w:tcPr>
          <w:p w:rsidR="00B61BCE" w:rsidRPr="003406B1" w:rsidRDefault="00B61BCE" w:rsidP="008D46AA">
            <w:pPr>
              <w:jc w:val="center"/>
              <w:rPr>
                <w:sz w:val="20"/>
                <w:szCs w:val="20"/>
              </w:rPr>
            </w:pPr>
            <w:r w:rsidRPr="003406B1">
              <w:rPr>
                <w:sz w:val="20"/>
                <w:szCs w:val="20"/>
              </w:rPr>
              <w:t>4</w:t>
            </w:r>
          </w:p>
        </w:tc>
        <w:tc>
          <w:tcPr>
            <w:tcW w:w="711" w:type="dxa"/>
            <w:vAlign w:val="center"/>
          </w:tcPr>
          <w:p w:rsidR="00B61BCE" w:rsidRPr="003406B1" w:rsidRDefault="00B61BCE" w:rsidP="008D46AA">
            <w:pPr>
              <w:jc w:val="center"/>
              <w:rPr>
                <w:sz w:val="20"/>
                <w:szCs w:val="20"/>
              </w:rPr>
            </w:pPr>
            <w:r w:rsidRPr="003406B1">
              <w:rPr>
                <w:sz w:val="20"/>
                <w:szCs w:val="20"/>
              </w:rPr>
              <w:t>4</w:t>
            </w:r>
          </w:p>
        </w:tc>
        <w:tc>
          <w:tcPr>
            <w:tcW w:w="721" w:type="dxa"/>
            <w:vAlign w:val="center"/>
          </w:tcPr>
          <w:p w:rsidR="00B61BCE" w:rsidRPr="003406B1" w:rsidRDefault="00B61BCE" w:rsidP="008D46AA">
            <w:pPr>
              <w:jc w:val="center"/>
              <w:rPr>
                <w:sz w:val="20"/>
                <w:szCs w:val="20"/>
              </w:rPr>
            </w:pPr>
            <w:r w:rsidRPr="003406B1">
              <w:rPr>
                <w:sz w:val="20"/>
                <w:szCs w:val="20"/>
              </w:rPr>
              <w:t>4</w:t>
            </w:r>
          </w:p>
        </w:tc>
        <w:tc>
          <w:tcPr>
            <w:tcW w:w="711" w:type="dxa"/>
            <w:vAlign w:val="center"/>
          </w:tcPr>
          <w:p w:rsidR="00B61BCE" w:rsidRPr="003406B1" w:rsidRDefault="00B61BCE" w:rsidP="008D46AA">
            <w:pPr>
              <w:jc w:val="center"/>
              <w:rPr>
                <w:sz w:val="20"/>
                <w:szCs w:val="20"/>
              </w:rPr>
            </w:pPr>
            <w:r w:rsidRPr="003406B1">
              <w:rPr>
                <w:sz w:val="20"/>
                <w:szCs w:val="20"/>
              </w:rPr>
              <w:t>4</w:t>
            </w:r>
          </w:p>
        </w:tc>
        <w:tc>
          <w:tcPr>
            <w:tcW w:w="711" w:type="dxa"/>
            <w:vAlign w:val="center"/>
          </w:tcPr>
          <w:p w:rsidR="00B61BCE" w:rsidRPr="003406B1" w:rsidRDefault="00B61BCE" w:rsidP="008D46AA">
            <w:pPr>
              <w:jc w:val="center"/>
              <w:rPr>
                <w:sz w:val="20"/>
                <w:szCs w:val="20"/>
              </w:rPr>
            </w:pPr>
            <w:r w:rsidRPr="003406B1">
              <w:rPr>
                <w:sz w:val="20"/>
                <w:szCs w:val="20"/>
              </w:rPr>
              <w:t>4</w:t>
            </w:r>
          </w:p>
        </w:tc>
      </w:tr>
      <w:tr w:rsidR="00B61BCE" w:rsidRPr="003406B1" w:rsidTr="00B202A1">
        <w:trPr>
          <w:jc w:val="center"/>
        </w:trPr>
        <w:tc>
          <w:tcPr>
            <w:tcW w:w="495" w:type="dxa"/>
            <w:vMerge/>
          </w:tcPr>
          <w:p w:rsidR="00B61BCE" w:rsidRPr="003406B1" w:rsidRDefault="00B61BCE" w:rsidP="00274FD4">
            <w:pPr>
              <w:ind w:left="-20"/>
              <w:jc w:val="both"/>
              <w:rPr>
                <w:sz w:val="20"/>
                <w:szCs w:val="20"/>
              </w:rPr>
            </w:pPr>
          </w:p>
        </w:tc>
        <w:tc>
          <w:tcPr>
            <w:tcW w:w="2526" w:type="dxa"/>
            <w:vMerge/>
          </w:tcPr>
          <w:p w:rsidR="00B61BCE" w:rsidRPr="003406B1" w:rsidRDefault="00B61BCE" w:rsidP="00174551">
            <w:pPr>
              <w:jc w:val="both"/>
            </w:pPr>
          </w:p>
        </w:tc>
        <w:tc>
          <w:tcPr>
            <w:tcW w:w="1590" w:type="dxa"/>
            <w:vMerge/>
          </w:tcPr>
          <w:p w:rsidR="00B61BCE" w:rsidRPr="003406B1" w:rsidRDefault="00B61BCE" w:rsidP="005E2EF8">
            <w:pPr>
              <w:ind w:left="-75" w:right="-154"/>
              <w:jc w:val="center"/>
              <w:rPr>
                <w:sz w:val="20"/>
                <w:szCs w:val="20"/>
              </w:rPr>
            </w:pPr>
          </w:p>
        </w:tc>
        <w:tc>
          <w:tcPr>
            <w:tcW w:w="755" w:type="dxa"/>
            <w:vMerge/>
          </w:tcPr>
          <w:p w:rsidR="00B61BCE" w:rsidRPr="003406B1" w:rsidRDefault="00B61BCE" w:rsidP="005E2EF8">
            <w:pPr>
              <w:ind w:right="-108"/>
              <w:jc w:val="center"/>
            </w:pPr>
          </w:p>
        </w:tc>
        <w:tc>
          <w:tcPr>
            <w:tcW w:w="1131" w:type="dxa"/>
          </w:tcPr>
          <w:p w:rsidR="00B61BCE" w:rsidRPr="003406B1" w:rsidRDefault="00B61BCE" w:rsidP="005E2EF8">
            <w:pPr>
              <w:ind w:left="-46" w:right="-108"/>
              <w:jc w:val="both"/>
              <w:rPr>
                <w:sz w:val="20"/>
                <w:szCs w:val="20"/>
              </w:rPr>
            </w:pPr>
            <w:r w:rsidRPr="003406B1">
              <w:rPr>
                <w:sz w:val="20"/>
                <w:szCs w:val="20"/>
              </w:rPr>
              <w:t>постоянный</w:t>
            </w:r>
          </w:p>
        </w:tc>
        <w:tc>
          <w:tcPr>
            <w:tcW w:w="4079" w:type="dxa"/>
          </w:tcPr>
          <w:p w:rsidR="00B61BCE" w:rsidRPr="003406B1" w:rsidRDefault="00B61BCE" w:rsidP="00174551">
            <w:pPr>
              <w:pStyle w:val="ConsPlusCell"/>
              <w:contextualSpacing/>
              <w:jc w:val="both"/>
              <w:rPr>
                <w:rFonts w:ascii="Times New Roman" w:hAnsi="Times New Roman" w:cs="Times New Roman"/>
                <w:sz w:val="22"/>
                <w:szCs w:val="22"/>
              </w:rPr>
            </w:pPr>
            <w:r w:rsidRPr="003406B1">
              <w:rPr>
                <w:rFonts w:ascii="Times New Roman" w:hAnsi="Times New Roman" w:cs="Times New Roman"/>
                <w:sz w:val="22"/>
                <w:szCs w:val="22"/>
              </w:rPr>
              <w:t>Удельный вес числа образовательных ор</w:t>
            </w:r>
            <w:r w:rsidRPr="003406B1">
              <w:rPr>
                <w:rFonts w:ascii="Times New Roman" w:hAnsi="Times New Roman" w:cs="Times New Roman"/>
                <w:sz w:val="22"/>
                <w:szCs w:val="22"/>
              </w:rPr>
              <w:softHyphen/>
              <w:t>ганизаций, в которых созданы органы кол</w:t>
            </w:r>
            <w:r w:rsidRPr="003406B1">
              <w:rPr>
                <w:rFonts w:ascii="Times New Roman" w:hAnsi="Times New Roman" w:cs="Times New Roman"/>
                <w:sz w:val="22"/>
                <w:szCs w:val="22"/>
              </w:rPr>
              <w:softHyphen/>
              <w:t>легиального управле</w:t>
            </w:r>
            <w:r w:rsidRPr="003406B1">
              <w:rPr>
                <w:rFonts w:ascii="Times New Roman" w:hAnsi="Times New Roman" w:cs="Times New Roman"/>
                <w:sz w:val="22"/>
                <w:szCs w:val="22"/>
              </w:rPr>
              <w:softHyphen/>
              <w:t>ния с участием обще</w:t>
            </w:r>
            <w:r w:rsidRPr="003406B1">
              <w:rPr>
                <w:rFonts w:ascii="Times New Roman" w:hAnsi="Times New Roman" w:cs="Times New Roman"/>
                <w:sz w:val="22"/>
                <w:szCs w:val="22"/>
              </w:rPr>
              <w:softHyphen/>
              <w:t>ственности (родители, работодате-ли) в об</w:t>
            </w:r>
            <w:r w:rsidRPr="003406B1">
              <w:rPr>
                <w:rFonts w:ascii="Times New Roman" w:hAnsi="Times New Roman" w:cs="Times New Roman"/>
                <w:sz w:val="22"/>
                <w:szCs w:val="22"/>
              </w:rPr>
              <w:softHyphen/>
              <w:t>щем числе образова</w:t>
            </w:r>
            <w:r w:rsidRPr="003406B1">
              <w:rPr>
                <w:rFonts w:ascii="Times New Roman" w:hAnsi="Times New Roman" w:cs="Times New Roman"/>
                <w:sz w:val="22"/>
                <w:szCs w:val="22"/>
              </w:rPr>
              <w:softHyphen/>
              <w:t xml:space="preserve">тельных организаций, % </w:t>
            </w:r>
          </w:p>
        </w:tc>
        <w:tc>
          <w:tcPr>
            <w:tcW w:w="711" w:type="dxa"/>
            <w:vAlign w:val="center"/>
          </w:tcPr>
          <w:p w:rsidR="00B61BCE" w:rsidRPr="003406B1" w:rsidRDefault="00B61BCE" w:rsidP="008D46AA">
            <w:pPr>
              <w:jc w:val="center"/>
              <w:rPr>
                <w:sz w:val="20"/>
                <w:szCs w:val="20"/>
              </w:rPr>
            </w:pPr>
            <w:r w:rsidRPr="003406B1">
              <w:rPr>
                <w:sz w:val="20"/>
                <w:szCs w:val="20"/>
              </w:rPr>
              <w:t>100</w:t>
            </w:r>
          </w:p>
        </w:tc>
        <w:tc>
          <w:tcPr>
            <w:tcW w:w="711" w:type="dxa"/>
            <w:vAlign w:val="center"/>
          </w:tcPr>
          <w:p w:rsidR="00B61BCE" w:rsidRPr="003406B1" w:rsidRDefault="00B61BCE" w:rsidP="008D46AA">
            <w:pPr>
              <w:jc w:val="center"/>
              <w:rPr>
                <w:sz w:val="20"/>
                <w:szCs w:val="20"/>
              </w:rPr>
            </w:pPr>
            <w:r w:rsidRPr="003406B1">
              <w:rPr>
                <w:sz w:val="20"/>
                <w:szCs w:val="20"/>
              </w:rPr>
              <w:t>100</w:t>
            </w:r>
          </w:p>
        </w:tc>
        <w:tc>
          <w:tcPr>
            <w:tcW w:w="721" w:type="dxa"/>
            <w:vAlign w:val="center"/>
          </w:tcPr>
          <w:p w:rsidR="00B61BCE" w:rsidRPr="003406B1" w:rsidRDefault="00B61BCE" w:rsidP="008D46AA">
            <w:pPr>
              <w:jc w:val="center"/>
              <w:rPr>
                <w:sz w:val="20"/>
                <w:szCs w:val="20"/>
              </w:rPr>
            </w:pPr>
            <w:r w:rsidRPr="003406B1">
              <w:rPr>
                <w:sz w:val="20"/>
                <w:szCs w:val="20"/>
              </w:rPr>
              <w:t>100</w:t>
            </w:r>
          </w:p>
        </w:tc>
        <w:tc>
          <w:tcPr>
            <w:tcW w:w="711" w:type="dxa"/>
            <w:vAlign w:val="center"/>
          </w:tcPr>
          <w:p w:rsidR="00B61BCE" w:rsidRPr="003406B1" w:rsidRDefault="00B61BCE" w:rsidP="008D46AA">
            <w:pPr>
              <w:jc w:val="center"/>
              <w:rPr>
                <w:sz w:val="20"/>
                <w:szCs w:val="20"/>
              </w:rPr>
            </w:pPr>
            <w:r w:rsidRPr="003406B1">
              <w:rPr>
                <w:sz w:val="20"/>
                <w:szCs w:val="20"/>
              </w:rPr>
              <w:t>100</w:t>
            </w:r>
          </w:p>
        </w:tc>
        <w:tc>
          <w:tcPr>
            <w:tcW w:w="711" w:type="dxa"/>
            <w:vAlign w:val="center"/>
          </w:tcPr>
          <w:p w:rsidR="00B61BCE" w:rsidRPr="003406B1" w:rsidRDefault="00B61BCE" w:rsidP="008D46AA">
            <w:pPr>
              <w:jc w:val="center"/>
              <w:rPr>
                <w:sz w:val="20"/>
                <w:szCs w:val="20"/>
              </w:rPr>
            </w:pPr>
            <w:r w:rsidRPr="003406B1">
              <w:rPr>
                <w:sz w:val="20"/>
                <w:szCs w:val="20"/>
              </w:rPr>
              <w:t>100</w:t>
            </w:r>
          </w:p>
        </w:tc>
      </w:tr>
      <w:tr w:rsidR="00B61BCE" w:rsidRPr="003406B1" w:rsidTr="00B202A1">
        <w:trPr>
          <w:jc w:val="center"/>
        </w:trPr>
        <w:tc>
          <w:tcPr>
            <w:tcW w:w="495" w:type="dxa"/>
            <w:vMerge/>
          </w:tcPr>
          <w:p w:rsidR="00B61BCE" w:rsidRPr="003406B1" w:rsidRDefault="00B61BCE" w:rsidP="00274FD4">
            <w:pPr>
              <w:ind w:left="-20"/>
              <w:jc w:val="both"/>
              <w:rPr>
                <w:sz w:val="20"/>
                <w:szCs w:val="20"/>
              </w:rPr>
            </w:pPr>
          </w:p>
        </w:tc>
        <w:tc>
          <w:tcPr>
            <w:tcW w:w="2526" w:type="dxa"/>
            <w:vMerge/>
          </w:tcPr>
          <w:p w:rsidR="00B61BCE" w:rsidRPr="003406B1" w:rsidRDefault="00B61BCE" w:rsidP="00174551">
            <w:pPr>
              <w:jc w:val="both"/>
            </w:pPr>
          </w:p>
        </w:tc>
        <w:tc>
          <w:tcPr>
            <w:tcW w:w="1590" w:type="dxa"/>
            <w:vMerge/>
          </w:tcPr>
          <w:p w:rsidR="00B61BCE" w:rsidRPr="003406B1" w:rsidRDefault="00B61BCE" w:rsidP="005E2EF8">
            <w:pPr>
              <w:ind w:left="-75" w:right="-154"/>
              <w:jc w:val="center"/>
              <w:rPr>
                <w:sz w:val="20"/>
                <w:szCs w:val="20"/>
              </w:rPr>
            </w:pPr>
          </w:p>
        </w:tc>
        <w:tc>
          <w:tcPr>
            <w:tcW w:w="755" w:type="dxa"/>
            <w:vMerge/>
          </w:tcPr>
          <w:p w:rsidR="00B61BCE" w:rsidRPr="003406B1" w:rsidRDefault="00B61BCE" w:rsidP="005E2EF8">
            <w:pPr>
              <w:ind w:right="-108"/>
              <w:jc w:val="center"/>
            </w:pPr>
          </w:p>
        </w:tc>
        <w:tc>
          <w:tcPr>
            <w:tcW w:w="1131" w:type="dxa"/>
          </w:tcPr>
          <w:p w:rsidR="00B61BCE" w:rsidRPr="003406B1" w:rsidRDefault="00B61BCE" w:rsidP="005E2EF8">
            <w:pPr>
              <w:ind w:left="-46" w:right="-108"/>
              <w:jc w:val="both"/>
              <w:rPr>
                <w:sz w:val="20"/>
                <w:szCs w:val="20"/>
              </w:rPr>
            </w:pPr>
            <w:r w:rsidRPr="003406B1">
              <w:rPr>
                <w:sz w:val="20"/>
                <w:szCs w:val="20"/>
              </w:rPr>
              <w:t>постоянный</w:t>
            </w:r>
          </w:p>
        </w:tc>
        <w:tc>
          <w:tcPr>
            <w:tcW w:w="4079" w:type="dxa"/>
          </w:tcPr>
          <w:p w:rsidR="00B61BCE" w:rsidRPr="003406B1" w:rsidRDefault="00B61BCE" w:rsidP="00174551">
            <w:pPr>
              <w:jc w:val="both"/>
              <w:rPr>
                <w:color w:val="FF0000"/>
              </w:rPr>
            </w:pPr>
            <w:r w:rsidRPr="003406B1">
              <w:rPr>
                <w:sz w:val="22"/>
                <w:szCs w:val="22"/>
              </w:rPr>
              <w:t>Удельный вес числа образовательных ор</w:t>
            </w:r>
            <w:r w:rsidRPr="003406B1">
              <w:rPr>
                <w:sz w:val="22"/>
                <w:szCs w:val="22"/>
              </w:rPr>
              <w:softHyphen/>
              <w:t>ганизаций, обеспечи</w:t>
            </w:r>
            <w:r w:rsidRPr="003406B1">
              <w:rPr>
                <w:sz w:val="22"/>
                <w:szCs w:val="22"/>
              </w:rPr>
              <w:softHyphen/>
              <w:t>вающих пре-доставле</w:t>
            </w:r>
            <w:r w:rsidRPr="003406B1">
              <w:rPr>
                <w:sz w:val="22"/>
                <w:szCs w:val="22"/>
              </w:rPr>
              <w:softHyphen/>
              <w:t>ние нормативно за</w:t>
            </w:r>
            <w:r w:rsidRPr="003406B1">
              <w:rPr>
                <w:sz w:val="22"/>
                <w:szCs w:val="22"/>
              </w:rPr>
              <w:softHyphen/>
              <w:t>крепленного перечня сведений о своей дея</w:t>
            </w:r>
            <w:r w:rsidRPr="003406B1">
              <w:rPr>
                <w:sz w:val="22"/>
                <w:szCs w:val="22"/>
              </w:rPr>
              <w:softHyphen/>
              <w:t>тельности на офици</w:t>
            </w:r>
            <w:r w:rsidRPr="003406B1">
              <w:rPr>
                <w:sz w:val="22"/>
                <w:szCs w:val="22"/>
              </w:rPr>
              <w:softHyphen/>
              <w:t>альных сайтах, в об</w:t>
            </w:r>
            <w:r w:rsidRPr="003406B1">
              <w:rPr>
                <w:sz w:val="22"/>
                <w:szCs w:val="22"/>
              </w:rPr>
              <w:softHyphen/>
              <w:t>щем числе образова</w:t>
            </w:r>
            <w:r w:rsidRPr="003406B1">
              <w:rPr>
                <w:sz w:val="22"/>
                <w:szCs w:val="22"/>
              </w:rPr>
              <w:softHyphen/>
              <w:t xml:space="preserve">тельных организаций, % </w:t>
            </w:r>
          </w:p>
        </w:tc>
        <w:tc>
          <w:tcPr>
            <w:tcW w:w="711" w:type="dxa"/>
            <w:vAlign w:val="center"/>
          </w:tcPr>
          <w:p w:rsidR="00B61BCE" w:rsidRPr="003406B1" w:rsidRDefault="00B61BCE" w:rsidP="008D46AA">
            <w:pPr>
              <w:jc w:val="center"/>
              <w:rPr>
                <w:sz w:val="20"/>
                <w:szCs w:val="20"/>
              </w:rPr>
            </w:pPr>
            <w:r w:rsidRPr="003406B1">
              <w:rPr>
                <w:sz w:val="20"/>
                <w:szCs w:val="20"/>
              </w:rPr>
              <w:t>100</w:t>
            </w:r>
          </w:p>
        </w:tc>
        <w:tc>
          <w:tcPr>
            <w:tcW w:w="711" w:type="dxa"/>
            <w:vAlign w:val="center"/>
          </w:tcPr>
          <w:p w:rsidR="00B61BCE" w:rsidRPr="003406B1" w:rsidRDefault="00B61BCE" w:rsidP="008D46AA">
            <w:pPr>
              <w:jc w:val="center"/>
              <w:rPr>
                <w:sz w:val="20"/>
                <w:szCs w:val="20"/>
              </w:rPr>
            </w:pPr>
            <w:r w:rsidRPr="003406B1">
              <w:rPr>
                <w:sz w:val="20"/>
                <w:szCs w:val="20"/>
              </w:rPr>
              <w:t>100</w:t>
            </w:r>
          </w:p>
        </w:tc>
        <w:tc>
          <w:tcPr>
            <w:tcW w:w="721" w:type="dxa"/>
            <w:vAlign w:val="center"/>
          </w:tcPr>
          <w:p w:rsidR="00B61BCE" w:rsidRPr="003406B1" w:rsidRDefault="00B61BCE" w:rsidP="008D46AA">
            <w:pPr>
              <w:jc w:val="center"/>
              <w:rPr>
                <w:sz w:val="20"/>
                <w:szCs w:val="20"/>
              </w:rPr>
            </w:pPr>
            <w:r w:rsidRPr="003406B1">
              <w:rPr>
                <w:sz w:val="20"/>
                <w:szCs w:val="20"/>
              </w:rPr>
              <w:t>100</w:t>
            </w:r>
          </w:p>
        </w:tc>
        <w:tc>
          <w:tcPr>
            <w:tcW w:w="711" w:type="dxa"/>
            <w:vAlign w:val="center"/>
          </w:tcPr>
          <w:p w:rsidR="00B61BCE" w:rsidRPr="003406B1" w:rsidRDefault="00B61BCE" w:rsidP="008D46AA">
            <w:pPr>
              <w:jc w:val="center"/>
              <w:rPr>
                <w:sz w:val="20"/>
                <w:szCs w:val="20"/>
              </w:rPr>
            </w:pPr>
            <w:r w:rsidRPr="003406B1">
              <w:rPr>
                <w:sz w:val="20"/>
                <w:szCs w:val="20"/>
              </w:rPr>
              <w:t>100</w:t>
            </w:r>
          </w:p>
        </w:tc>
        <w:tc>
          <w:tcPr>
            <w:tcW w:w="711" w:type="dxa"/>
            <w:vAlign w:val="center"/>
          </w:tcPr>
          <w:p w:rsidR="00B61BCE" w:rsidRPr="003406B1" w:rsidRDefault="00B61BCE" w:rsidP="008D46AA">
            <w:pPr>
              <w:jc w:val="center"/>
              <w:rPr>
                <w:sz w:val="20"/>
                <w:szCs w:val="20"/>
              </w:rPr>
            </w:pPr>
            <w:r w:rsidRPr="003406B1">
              <w:rPr>
                <w:sz w:val="20"/>
                <w:szCs w:val="20"/>
              </w:rPr>
              <w:t>100</w:t>
            </w:r>
          </w:p>
        </w:tc>
      </w:tr>
      <w:tr w:rsidR="00B61BCE" w:rsidRPr="003406B1" w:rsidTr="00B202A1">
        <w:trPr>
          <w:jc w:val="center"/>
        </w:trPr>
        <w:tc>
          <w:tcPr>
            <w:tcW w:w="495" w:type="dxa"/>
            <w:vMerge/>
          </w:tcPr>
          <w:p w:rsidR="00B61BCE" w:rsidRPr="003406B1" w:rsidRDefault="00B61BCE" w:rsidP="00274FD4">
            <w:pPr>
              <w:ind w:left="-20"/>
              <w:jc w:val="both"/>
              <w:rPr>
                <w:sz w:val="20"/>
                <w:szCs w:val="20"/>
              </w:rPr>
            </w:pPr>
          </w:p>
        </w:tc>
        <w:tc>
          <w:tcPr>
            <w:tcW w:w="2526" w:type="dxa"/>
            <w:vMerge/>
          </w:tcPr>
          <w:p w:rsidR="00B61BCE" w:rsidRPr="003406B1" w:rsidRDefault="00B61BCE" w:rsidP="00174551">
            <w:pPr>
              <w:jc w:val="both"/>
            </w:pPr>
          </w:p>
        </w:tc>
        <w:tc>
          <w:tcPr>
            <w:tcW w:w="1590" w:type="dxa"/>
            <w:vMerge/>
          </w:tcPr>
          <w:p w:rsidR="00B61BCE" w:rsidRPr="003406B1" w:rsidRDefault="00B61BCE" w:rsidP="005E2EF8">
            <w:pPr>
              <w:ind w:left="-75" w:right="-154"/>
              <w:jc w:val="center"/>
              <w:rPr>
                <w:sz w:val="20"/>
                <w:szCs w:val="20"/>
              </w:rPr>
            </w:pPr>
          </w:p>
        </w:tc>
        <w:tc>
          <w:tcPr>
            <w:tcW w:w="755" w:type="dxa"/>
            <w:vMerge/>
          </w:tcPr>
          <w:p w:rsidR="00B61BCE" w:rsidRPr="003406B1" w:rsidRDefault="00B61BCE" w:rsidP="005E2EF8">
            <w:pPr>
              <w:ind w:right="-108"/>
              <w:jc w:val="center"/>
            </w:pPr>
          </w:p>
        </w:tc>
        <w:tc>
          <w:tcPr>
            <w:tcW w:w="1131" w:type="dxa"/>
          </w:tcPr>
          <w:p w:rsidR="00B61BCE" w:rsidRPr="003406B1" w:rsidRDefault="00B61BCE" w:rsidP="005E2EF8">
            <w:pPr>
              <w:ind w:left="-46" w:right="-108"/>
              <w:jc w:val="both"/>
              <w:rPr>
                <w:sz w:val="20"/>
                <w:szCs w:val="20"/>
              </w:rPr>
            </w:pPr>
            <w:r w:rsidRPr="003406B1">
              <w:rPr>
                <w:sz w:val="20"/>
                <w:szCs w:val="20"/>
              </w:rPr>
              <w:t>прогрес-сирующий</w:t>
            </w:r>
          </w:p>
        </w:tc>
        <w:tc>
          <w:tcPr>
            <w:tcW w:w="4079" w:type="dxa"/>
          </w:tcPr>
          <w:p w:rsidR="00B61BCE" w:rsidRPr="003406B1" w:rsidRDefault="00B61BCE" w:rsidP="00174551">
            <w:pPr>
              <w:jc w:val="both"/>
            </w:pPr>
            <w:r w:rsidRPr="003406B1">
              <w:rPr>
                <w:sz w:val="22"/>
                <w:szCs w:val="22"/>
              </w:rPr>
              <w:t xml:space="preserve">Удельный вес численности молодых людей, вовлеченных в общественную деятельность, % </w:t>
            </w:r>
          </w:p>
        </w:tc>
        <w:tc>
          <w:tcPr>
            <w:tcW w:w="711" w:type="dxa"/>
            <w:vAlign w:val="center"/>
          </w:tcPr>
          <w:p w:rsidR="00B61BCE" w:rsidRPr="003406B1" w:rsidRDefault="00B61BCE"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42,72</w:t>
            </w:r>
          </w:p>
        </w:tc>
        <w:tc>
          <w:tcPr>
            <w:tcW w:w="711" w:type="dxa"/>
            <w:vAlign w:val="center"/>
          </w:tcPr>
          <w:p w:rsidR="00B61BCE" w:rsidRPr="003406B1" w:rsidRDefault="00B61BCE"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42,73</w:t>
            </w:r>
          </w:p>
        </w:tc>
        <w:tc>
          <w:tcPr>
            <w:tcW w:w="721" w:type="dxa"/>
            <w:vAlign w:val="center"/>
          </w:tcPr>
          <w:p w:rsidR="00B61BCE" w:rsidRPr="003406B1" w:rsidRDefault="00B61BCE"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42,74</w:t>
            </w:r>
          </w:p>
        </w:tc>
        <w:tc>
          <w:tcPr>
            <w:tcW w:w="711" w:type="dxa"/>
            <w:vAlign w:val="center"/>
          </w:tcPr>
          <w:p w:rsidR="00B61BCE" w:rsidRPr="003406B1" w:rsidRDefault="00B61BCE"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42,75</w:t>
            </w:r>
          </w:p>
        </w:tc>
        <w:tc>
          <w:tcPr>
            <w:tcW w:w="711" w:type="dxa"/>
            <w:vAlign w:val="center"/>
          </w:tcPr>
          <w:p w:rsidR="00B61BCE" w:rsidRPr="003406B1" w:rsidRDefault="00B61BCE"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42,8</w:t>
            </w:r>
          </w:p>
        </w:tc>
      </w:tr>
      <w:tr w:rsidR="00B61BCE" w:rsidRPr="003406B1" w:rsidTr="00B202A1">
        <w:trPr>
          <w:jc w:val="center"/>
        </w:trPr>
        <w:tc>
          <w:tcPr>
            <w:tcW w:w="495" w:type="dxa"/>
            <w:vMerge/>
          </w:tcPr>
          <w:p w:rsidR="00B61BCE" w:rsidRPr="003406B1" w:rsidRDefault="00B61BCE" w:rsidP="00274FD4">
            <w:pPr>
              <w:ind w:left="-20"/>
              <w:jc w:val="both"/>
              <w:rPr>
                <w:sz w:val="20"/>
                <w:szCs w:val="20"/>
              </w:rPr>
            </w:pPr>
          </w:p>
        </w:tc>
        <w:tc>
          <w:tcPr>
            <w:tcW w:w="2526" w:type="dxa"/>
            <w:vMerge/>
          </w:tcPr>
          <w:p w:rsidR="00B61BCE" w:rsidRPr="003406B1" w:rsidRDefault="00B61BCE" w:rsidP="00174551">
            <w:pPr>
              <w:jc w:val="both"/>
            </w:pPr>
          </w:p>
        </w:tc>
        <w:tc>
          <w:tcPr>
            <w:tcW w:w="1590" w:type="dxa"/>
            <w:vMerge/>
          </w:tcPr>
          <w:p w:rsidR="00B61BCE" w:rsidRPr="003406B1" w:rsidRDefault="00B61BCE" w:rsidP="005E2EF8">
            <w:pPr>
              <w:ind w:left="-75" w:right="-154"/>
              <w:jc w:val="center"/>
              <w:rPr>
                <w:sz w:val="20"/>
                <w:szCs w:val="20"/>
              </w:rPr>
            </w:pPr>
          </w:p>
        </w:tc>
        <w:tc>
          <w:tcPr>
            <w:tcW w:w="755" w:type="dxa"/>
            <w:vMerge/>
          </w:tcPr>
          <w:p w:rsidR="00B61BCE" w:rsidRPr="003406B1" w:rsidRDefault="00B61BCE" w:rsidP="005E2EF8">
            <w:pPr>
              <w:ind w:right="-108"/>
              <w:jc w:val="center"/>
            </w:pPr>
          </w:p>
        </w:tc>
        <w:tc>
          <w:tcPr>
            <w:tcW w:w="1131" w:type="dxa"/>
          </w:tcPr>
          <w:p w:rsidR="00B61BCE" w:rsidRPr="003406B1" w:rsidRDefault="00B61BCE" w:rsidP="00F0281B">
            <w:pPr>
              <w:ind w:left="-46" w:right="-108"/>
              <w:jc w:val="both"/>
              <w:rPr>
                <w:sz w:val="20"/>
                <w:szCs w:val="20"/>
              </w:rPr>
            </w:pPr>
            <w:r w:rsidRPr="003406B1">
              <w:rPr>
                <w:sz w:val="20"/>
                <w:szCs w:val="20"/>
              </w:rPr>
              <w:t>прогрес-сирующий</w:t>
            </w:r>
          </w:p>
        </w:tc>
        <w:tc>
          <w:tcPr>
            <w:tcW w:w="4079" w:type="dxa"/>
          </w:tcPr>
          <w:p w:rsidR="00B61BCE" w:rsidRPr="003406B1" w:rsidRDefault="00B61BCE" w:rsidP="00174551">
            <w:pPr>
              <w:jc w:val="both"/>
            </w:pPr>
            <w:r w:rsidRPr="003406B1">
              <w:rPr>
                <w:sz w:val="22"/>
                <w:szCs w:val="22"/>
              </w:rPr>
              <w:t>Доля молодёжи, занятость которых организована структурным подразделением в сфере молодёжной политики, к общему числу молодёжи, проживающей в Корочанском районе – 20% в 2025 году</w:t>
            </w:r>
          </w:p>
        </w:tc>
        <w:tc>
          <w:tcPr>
            <w:tcW w:w="711" w:type="dxa"/>
            <w:vAlign w:val="center"/>
          </w:tcPr>
          <w:p w:rsidR="00B61BCE" w:rsidRPr="003406B1" w:rsidRDefault="00B61BCE" w:rsidP="00F0281B">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16</w:t>
            </w:r>
          </w:p>
        </w:tc>
        <w:tc>
          <w:tcPr>
            <w:tcW w:w="711" w:type="dxa"/>
            <w:vAlign w:val="center"/>
          </w:tcPr>
          <w:p w:rsidR="00B61BCE" w:rsidRPr="003406B1" w:rsidRDefault="00B61BCE" w:rsidP="00F0281B">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17</w:t>
            </w:r>
          </w:p>
        </w:tc>
        <w:tc>
          <w:tcPr>
            <w:tcW w:w="721" w:type="dxa"/>
            <w:vAlign w:val="center"/>
          </w:tcPr>
          <w:p w:rsidR="00B61BCE" w:rsidRPr="003406B1" w:rsidRDefault="00B61BCE" w:rsidP="00F0281B">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18</w:t>
            </w:r>
          </w:p>
        </w:tc>
        <w:tc>
          <w:tcPr>
            <w:tcW w:w="711" w:type="dxa"/>
            <w:vAlign w:val="center"/>
          </w:tcPr>
          <w:p w:rsidR="00B61BCE" w:rsidRPr="003406B1" w:rsidRDefault="00B61BCE" w:rsidP="00F0281B">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19</w:t>
            </w:r>
          </w:p>
        </w:tc>
        <w:tc>
          <w:tcPr>
            <w:tcW w:w="711" w:type="dxa"/>
            <w:vAlign w:val="center"/>
          </w:tcPr>
          <w:p w:rsidR="00B61BCE" w:rsidRPr="003406B1" w:rsidRDefault="00B61BCE" w:rsidP="00F0281B">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20</w:t>
            </w:r>
          </w:p>
        </w:tc>
      </w:tr>
      <w:tr w:rsidR="00B61BCE" w:rsidRPr="003406B1" w:rsidTr="00B202A1">
        <w:trPr>
          <w:jc w:val="center"/>
        </w:trPr>
        <w:tc>
          <w:tcPr>
            <w:tcW w:w="495" w:type="dxa"/>
            <w:vMerge/>
          </w:tcPr>
          <w:p w:rsidR="00B61BCE" w:rsidRPr="003406B1" w:rsidRDefault="00B61BCE" w:rsidP="00274FD4">
            <w:pPr>
              <w:ind w:left="-20"/>
              <w:jc w:val="both"/>
              <w:rPr>
                <w:sz w:val="20"/>
                <w:szCs w:val="20"/>
              </w:rPr>
            </w:pPr>
          </w:p>
        </w:tc>
        <w:tc>
          <w:tcPr>
            <w:tcW w:w="2526" w:type="dxa"/>
            <w:vMerge/>
          </w:tcPr>
          <w:p w:rsidR="00B61BCE" w:rsidRPr="003406B1" w:rsidRDefault="00B61BCE" w:rsidP="00174551">
            <w:pPr>
              <w:jc w:val="both"/>
            </w:pPr>
          </w:p>
        </w:tc>
        <w:tc>
          <w:tcPr>
            <w:tcW w:w="1590" w:type="dxa"/>
            <w:vMerge/>
          </w:tcPr>
          <w:p w:rsidR="00B61BCE" w:rsidRPr="003406B1" w:rsidRDefault="00B61BCE" w:rsidP="005E2EF8">
            <w:pPr>
              <w:ind w:left="-75" w:right="-154"/>
              <w:jc w:val="center"/>
              <w:rPr>
                <w:sz w:val="20"/>
                <w:szCs w:val="20"/>
              </w:rPr>
            </w:pPr>
          </w:p>
        </w:tc>
        <w:tc>
          <w:tcPr>
            <w:tcW w:w="755" w:type="dxa"/>
            <w:vMerge/>
          </w:tcPr>
          <w:p w:rsidR="00B61BCE" w:rsidRPr="003406B1" w:rsidRDefault="00B61BCE" w:rsidP="005E2EF8">
            <w:pPr>
              <w:ind w:right="-108"/>
              <w:jc w:val="center"/>
            </w:pPr>
          </w:p>
        </w:tc>
        <w:tc>
          <w:tcPr>
            <w:tcW w:w="1131" w:type="dxa"/>
          </w:tcPr>
          <w:p w:rsidR="00B61BCE" w:rsidRPr="003406B1" w:rsidRDefault="00B61BCE" w:rsidP="005E2EF8">
            <w:pPr>
              <w:ind w:left="-46" w:right="-108"/>
              <w:jc w:val="both"/>
              <w:rPr>
                <w:sz w:val="20"/>
                <w:szCs w:val="20"/>
              </w:rPr>
            </w:pPr>
            <w:r w:rsidRPr="003406B1">
              <w:rPr>
                <w:sz w:val="20"/>
                <w:szCs w:val="20"/>
              </w:rPr>
              <w:t>постоянный</w:t>
            </w:r>
          </w:p>
        </w:tc>
        <w:tc>
          <w:tcPr>
            <w:tcW w:w="4079" w:type="dxa"/>
          </w:tcPr>
          <w:p w:rsidR="00B61BCE" w:rsidRPr="003406B1" w:rsidRDefault="00B61BCE" w:rsidP="00174551">
            <w:pPr>
              <w:jc w:val="both"/>
            </w:pPr>
            <w:r w:rsidRPr="003406B1">
              <w:rPr>
                <w:sz w:val="22"/>
                <w:szCs w:val="22"/>
              </w:rPr>
              <w:t xml:space="preserve">Количество муниципальных служащих района на 1 тысячу человек населения Корочанского района </w:t>
            </w:r>
          </w:p>
          <w:p w:rsidR="00B61BCE" w:rsidRPr="003406B1" w:rsidRDefault="00B61BCE" w:rsidP="00174551">
            <w:pPr>
              <w:jc w:val="both"/>
            </w:pPr>
          </w:p>
        </w:tc>
        <w:tc>
          <w:tcPr>
            <w:tcW w:w="711" w:type="dxa"/>
            <w:vAlign w:val="center"/>
          </w:tcPr>
          <w:p w:rsidR="00B61BCE" w:rsidRPr="003406B1" w:rsidRDefault="00B61BCE" w:rsidP="008D46AA">
            <w:pPr>
              <w:contextualSpacing/>
              <w:jc w:val="center"/>
              <w:rPr>
                <w:sz w:val="20"/>
                <w:szCs w:val="20"/>
              </w:rPr>
            </w:pPr>
            <w:r w:rsidRPr="003406B1">
              <w:rPr>
                <w:sz w:val="20"/>
                <w:szCs w:val="20"/>
              </w:rPr>
              <w:t>4,4</w:t>
            </w:r>
          </w:p>
        </w:tc>
        <w:tc>
          <w:tcPr>
            <w:tcW w:w="711" w:type="dxa"/>
            <w:vAlign w:val="center"/>
          </w:tcPr>
          <w:p w:rsidR="00B61BCE" w:rsidRPr="003406B1" w:rsidRDefault="00B61BCE" w:rsidP="008D46AA">
            <w:pPr>
              <w:contextualSpacing/>
              <w:jc w:val="center"/>
              <w:rPr>
                <w:sz w:val="20"/>
                <w:szCs w:val="20"/>
              </w:rPr>
            </w:pPr>
            <w:r w:rsidRPr="003406B1">
              <w:rPr>
                <w:sz w:val="20"/>
                <w:szCs w:val="20"/>
              </w:rPr>
              <w:t>4,4</w:t>
            </w:r>
          </w:p>
        </w:tc>
        <w:tc>
          <w:tcPr>
            <w:tcW w:w="721" w:type="dxa"/>
            <w:vAlign w:val="center"/>
          </w:tcPr>
          <w:p w:rsidR="00B61BCE" w:rsidRPr="003406B1" w:rsidRDefault="00B61BCE" w:rsidP="008D46AA">
            <w:pPr>
              <w:contextualSpacing/>
              <w:jc w:val="center"/>
              <w:rPr>
                <w:sz w:val="20"/>
                <w:szCs w:val="20"/>
              </w:rPr>
            </w:pPr>
            <w:r w:rsidRPr="003406B1">
              <w:rPr>
                <w:sz w:val="20"/>
                <w:szCs w:val="20"/>
              </w:rPr>
              <w:t>4,4</w:t>
            </w:r>
          </w:p>
        </w:tc>
        <w:tc>
          <w:tcPr>
            <w:tcW w:w="711" w:type="dxa"/>
            <w:vAlign w:val="center"/>
          </w:tcPr>
          <w:p w:rsidR="00B61BCE" w:rsidRPr="003406B1" w:rsidRDefault="00B61BCE" w:rsidP="008D46AA">
            <w:pPr>
              <w:contextualSpacing/>
              <w:jc w:val="center"/>
              <w:rPr>
                <w:sz w:val="20"/>
                <w:szCs w:val="20"/>
              </w:rPr>
            </w:pPr>
            <w:r w:rsidRPr="003406B1">
              <w:rPr>
                <w:sz w:val="20"/>
                <w:szCs w:val="20"/>
              </w:rPr>
              <w:t>4,4</w:t>
            </w:r>
          </w:p>
        </w:tc>
        <w:tc>
          <w:tcPr>
            <w:tcW w:w="711" w:type="dxa"/>
            <w:vAlign w:val="center"/>
          </w:tcPr>
          <w:p w:rsidR="00B61BCE" w:rsidRPr="003406B1" w:rsidRDefault="00B61BCE" w:rsidP="008D46AA">
            <w:pPr>
              <w:contextualSpacing/>
              <w:jc w:val="center"/>
              <w:rPr>
                <w:sz w:val="20"/>
                <w:szCs w:val="20"/>
              </w:rPr>
            </w:pPr>
            <w:r w:rsidRPr="003406B1">
              <w:rPr>
                <w:sz w:val="20"/>
                <w:szCs w:val="20"/>
              </w:rPr>
              <w:t>4,4</w:t>
            </w:r>
          </w:p>
        </w:tc>
      </w:tr>
      <w:tr w:rsidR="00B61BCE" w:rsidRPr="003406B1" w:rsidTr="00B202A1">
        <w:trPr>
          <w:jc w:val="center"/>
        </w:trPr>
        <w:tc>
          <w:tcPr>
            <w:tcW w:w="495" w:type="dxa"/>
            <w:vMerge/>
          </w:tcPr>
          <w:p w:rsidR="00B61BCE" w:rsidRPr="003406B1" w:rsidRDefault="00B61BCE" w:rsidP="00274FD4">
            <w:pPr>
              <w:ind w:left="-20"/>
              <w:jc w:val="both"/>
              <w:rPr>
                <w:sz w:val="20"/>
                <w:szCs w:val="20"/>
              </w:rPr>
            </w:pPr>
          </w:p>
        </w:tc>
        <w:tc>
          <w:tcPr>
            <w:tcW w:w="2526" w:type="dxa"/>
            <w:vMerge/>
          </w:tcPr>
          <w:p w:rsidR="00B61BCE" w:rsidRPr="003406B1" w:rsidRDefault="00B61BCE" w:rsidP="00174551">
            <w:pPr>
              <w:jc w:val="both"/>
            </w:pPr>
          </w:p>
        </w:tc>
        <w:tc>
          <w:tcPr>
            <w:tcW w:w="1590" w:type="dxa"/>
            <w:vMerge/>
          </w:tcPr>
          <w:p w:rsidR="00B61BCE" w:rsidRPr="003406B1" w:rsidRDefault="00B61BCE" w:rsidP="005E2EF8">
            <w:pPr>
              <w:ind w:left="-75" w:right="-154"/>
              <w:jc w:val="center"/>
              <w:rPr>
                <w:sz w:val="20"/>
                <w:szCs w:val="20"/>
              </w:rPr>
            </w:pPr>
          </w:p>
        </w:tc>
        <w:tc>
          <w:tcPr>
            <w:tcW w:w="755" w:type="dxa"/>
            <w:vMerge/>
          </w:tcPr>
          <w:p w:rsidR="00B61BCE" w:rsidRPr="003406B1" w:rsidRDefault="00B61BCE" w:rsidP="005E2EF8">
            <w:pPr>
              <w:ind w:right="-108"/>
              <w:jc w:val="center"/>
            </w:pPr>
          </w:p>
        </w:tc>
        <w:tc>
          <w:tcPr>
            <w:tcW w:w="1131" w:type="dxa"/>
          </w:tcPr>
          <w:p w:rsidR="00B61BCE" w:rsidRPr="003406B1" w:rsidRDefault="00B61BCE" w:rsidP="005E2EF8">
            <w:pPr>
              <w:ind w:left="-46" w:right="-108"/>
              <w:jc w:val="both"/>
              <w:rPr>
                <w:sz w:val="20"/>
                <w:szCs w:val="20"/>
              </w:rPr>
            </w:pPr>
            <w:r w:rsidRPr="003406B1">
              <w:rPr>
                <w:sz w:val="20"/>
                <w:szCs w:val="20"/>
              </w:rPr>
              <w:t>постоянный</w:t>
            </w:r>
          </w:p>
        </w:tc>
        <w:tc>
          <w:tcPr>
            <w:tcW w:w="4079" w:type="dxa"/>
          </w:tcPr>
          <w:p w:rsidR="00B61BCE" w:rsidRPr="003406B1" w:rsidRDefault="00B61BCE" w:rsidP="00174551">
            <w:pPr>
              <w:jc w:val="both"/>
            </w:pPr>
            <w:r w:rsidRPr="003406B1">
              <w:rPr>
                <w:sz w:val="22"/>
                <w:szCs w:val="22"/>
              </w:rPr>
              <w:t>Доля вакантных должностей муници</w:t>
            </w:r>
            <w:r w:rsidRPr="003406B1">
              <w:rPr>
                <w:sz w:val="22"/>
                <w:szCs w:val="22"/>
              </w:rPr>
              <w:softHyphen/>
              <w:t>пальной службы, замещенных на основе назначения из кадрового резерва, от общего количества за</w:t>
            </w:r>
            <w:r w:rsidRPr="003406B1">
              <w:rPr>
                <w:sz w:val="22"/>
                <w:szCs w:val="22"/>
              </w:rPr>
              <w:softHyphen/>
              <w:t>мещенных вакант</w:t>
            </w:r>
            <w:r w:rsidRPr="003406B1">
              <w:rPr>
                <w:sz w:val="22"/>
                <w:szCs w:val="22"/>
              </w:rPr>
              <w:softHyphen/>
              <w:t>ных должностей, подлежа</w:t>
            </w:r>
            <w:r w:rsidRPr="003406B1">
              <w:rPr>
                <w:sz w:val="22"/>
                <w:szCs w:val="22"/>
              </w:rPr>
              <w:softHyphen/>
              <w:t>щих замеще</w:t>
            </w:r>
            <w:r w:rsidRPr="003406B1">
              <w:rPr>
                <w:sz w:val="22"/>
                <w:szCs w:val="22"/>
              </w:rPr>
              <w:softHyphen/>
              <w:t xml:space="preserve">нию на конкурсной основе, % </w:t>
            </w:r>
          </w:p>
        </w:tc>
        <w:tc>
          <w:tcPr>
            <w:tcW w:w="711" w:type="dxa"/>
            <w:vAlign w:val="center"/>
          </w:tcPr>
          <w:p w:rsidR="00B61BCE" w:rsidRPr="003406B1" w:rsidRDefault="00B61BCE" w:rsidP="008D46AA">
            <w:pPr>
              <w:contextualSpacing/>
              <w:jc w:val="center"/>
              <w:rPr>
                <w:sz w:val="20"/>
                <w:szCs w:val="20"/>
              </w:rPr>
            </w:pPr>
            <w:r w:rsidRPr="003406B1">
              <w:rPr>
                <w:sz w:val="20"/>
                <w:szCs w:val="20"/>
              </w:rPr>
              <w:t>40</w:t>
            </w:r>
          </w:p>
        </w:tc>
        <w:tc>
          <w:tcPr>
            <w:tcW w:w="711" w:type="dxa"/>
            <w:vAlign w:val="center"/>
          </w:tcPr>
          <w:p w:rsidR="00B61BCE" w:rsidRPr="003406B1" w:rsidRDefault="00B61BCE" w:rsidP="008D46AA">
            <w:pPr>
              <w:contextualSpacing/>
              <w:jc w:val="center"/>
              <w:rPr>
                <w:sz w:val="20"/>
                <w:szCs w:val="20"/>
              </w:rPr>
            </w:pPr>
            <w:r w:rsidRPr="003406B1">
              <w:rPr>
                <w:sz w:val="20"/>
                <w:szCs w:val="20"/>
              </w:rPr>
              <w:t>40</w:t>
            </w:r>
          </w:p>
        </w:tc>
        <w:tc>
          <w:tcPr>
            <w:tcW w:w="721" w:type="dxa"/>
            <w:vAlign w:val="center"/>
          </w:tcPr>
          <w:p w:rsidR="00B61BCE" w:rsidRPr="003406B1" w:rsidRDefault="00B61BCE" w:rsidP="008D46AA">
            <w:pPr>
              <w:contextualSpacing/>
              <w:jc w:val="center"/>
              <w:rPr>
                <w:sz w:val="20"/>
                <w:szCs w:val="20"/>
              </w:rPr>
            </w:pPr>
            <w:r w:rsidRPr="003406B1">
              <w:rPr>
                <w:sz w:val="20"/>
                <w:szCs w:val="20"/>
              </w:rPr>
              <w:t>40</w:t>
            </w:r>
          </w:p>
        </w:tc>
        <w:tc>
          <w:tcPr>
            <w:tcW w:w="711" w:type="dxa"/>
            <w:vAlign w:val="center"/>
          </w:tcPr>
          <w:p w:rsidR="00B61BCE" w:rsidRPr="003406B1" w:rsidRDefault="00B61BCE" w:rsidP="008D46AA">
            <w:pPr>
              <w:contextualSpacing/>
              <w:jc w:val="center"/>
              <w:rPr>
                <w:sz w:val="20"/>
                <w:szCs w:val="20"/>
              </w:rPr>
            </w:pPr>
            <w:r w:rsidRPr="003406B1">
              <w:rPr>
                <w:sz w:val="20"/>
                <w:szCs w:val="20"/>
              </w:rPr>
              <w:t>40</w:t>
            </w:r>
          </w:p>
        </w:tc>
        <w:tc>
          <w:tcPr>
            <w:tcW w:w="711" w:type="dxa"/>
            <w:vAlign w:val="center"/>
          </w:tcPr>
          <w:p w:rsidR="00B61BCE" w:rsidRPr="003406B1" w:rsidRDefault="00B61BCE" w:rsidP="008D46AA">
            <w:pPr>
              <w:contextualSpacing/>
              <w:jc w:val="center"/>
              <w:rPr>
                <w:sz w:val="20"/>
                <w:szCs w:val="20"/>
              </w:rPr>
            </w:pPr>
            <w:r w:rsidRPr="003406B1">
              <w:rPr>
                <w:sz w:val="20"/>
                <w:szCs w:val="20"/>
              </w:rPr>
              <w:t>40</w:t>
            </w:r>
          </w:p>
        </w:tc>
      </w:tr>
      <w:tr w:rsidR="00B61BCE" w:rsidRPr="003406B1" w:rsidTr="00B202A1">
        <w:trPr>
          <w:jc w:val="center"/>
        </w:trPr>
        <w:tc>
          <w:tcPr>
            <w:tcW w:w="495" w:type="dxa"/>
            <w:vMerge/>
          </w:tcPr>
          <w:p w:rsidR="00B61BCE" w:rsidRPr="003406B1" w:rsidRDefault="00B61BCE" w:rsidP="00274FD4">
            <w:pPr>
              <w:ind w:left="-20"/>
              <w:jc w:val="both"/>
              <w:rPr>
                <w:sz w:val="20"/>
                <w:szCs w:val="20"/>
              </w:rPr>
            </w:pPr>
          </w:p>
        </w:tc>
        <w:tc>
          <w:tcPr>
            <w:tcW w:w="2526" w:type="dxa"/>
            <w:vMerge/>
          </w:tcPr>
          <w:p w:rsidR="00B61BCE" w:rsidRPr="003406B1" w:rsidRDefault="00B61BCE" w:rsidP="00174551">
            <w:pPr>
              <w:jc w:val="both"/>
            </w:pPr>
          </w:p>
        </w:tc>
        <w:tc>
          <w:tcPr>
            <w:tcW w:w="1590" w:type="dxa"/>
            <w:vMerge/>
          </w:tcPr>
          <w:p w:rsidR="00B61BCE" w:rsidRPr="003406B1" w:rsidRDefault="00B61BCE" w:rsidP="005E2EF8">
            <w:pPr>
              <w:ind w:left="-75" w:right="-154"/>
              <w:jc w:val="center"/>
              <w:rPr>
                <w:sz w:val="20"/>
                <w:szCs w:val="20"/>
              </w:rPr>
            </w:pPr>
          </w:p>
        </w:tc>
        <w:tc>
          <w:tcPr>
            <w:tcW w:w="755" w:type="dxa"/>
            <w:vMerge/>
          </w:tcPr>
          <w:p w:rsidR="00B61BCE" w:rsidRPr="003406B1" w:rsidRDefault="00B61BCE" w:rsidP="005E2EF8">
            <w:pPr>
              <w:ind w:right="-108"/>
              <w:jc w:val="center"/>
            </w:pPr>
          </w:p>
        </w:tc>
        <w:tc>
          <w:tcPr>
            <w:tcW w:w="1131" w:type="dxa"/>
          </w:tcPr>
          <w:p w:rsidR="00B61BCE" w:rsidRPr="003406B1" w:rsidRDefault="00B61BCE" w:rsidP="005E2EF8">
            <w:pPr>
              <w:ind w:left="-46" w:right="-108"/>
              <w:jc w:val="both"/>
              <w:rPr>
                <w:sz w:val="20"/>
                <w:szCs w:val="20"/>
              </w:rPr>
            </w:pPr>
            <w:r w:rsidRPr="003406B1">
              <w:rPr>
                <w:sz w:val="20"/>
                <w:szCs w:val="20"/>
              </w:rPr>
              <w:t>постоянный</w:t>
            </w:r>
          </w:p>
        </w:tc>
        <w:tc>
          <w:tcPr>
            <w:tcW w:w="4079" w:type="dxa"/>
          </w:tcPr>
          <w:p w:rsidR="00B61BCE" w:rsidRPr="003406B1" w:rsidRDefault="00B61BCE" w:rsidP="00174551">
            <w:pPr>
              <w:jc w:val="both"/>
            </w:pPr>
            <w:r w:rsidRPr="003406B1">
              <w:rPr>
                <w:sz w:val="22"/>
                <w:szCs w:val="22"/>
              </w:rPr>
              <w:t>Доля должностей из номенклатуры должно</w:t>
            </w:r>
            <w:r w:rsidRPr="003406B1">
              <w:rPr>
                <w:sz w:val="22"/>
                <w:szCs w:val="22"/>
              </w:rPr>
              <w:softHyphen/>
              <w:t>стей, замещенных из муници</w:t>
            </w:r>
            <w:r w:rsidRPr="003406B1">
              <w:rPr>
                <w:sz w:val="22"/>
                <w:szCs w:val="22"/>
              </w:rPr>
              <w:softHyphen/>
              <w:t>пального резерва управленческих кад</w:t>
            </w:r>
            <w:r w:rsidRPr="003406B1">
              <w:rPr>
                <w:sz w:val="22"/>
                <w:szCs w:val="22"/>
              </w:rPr>
              <w:softHyphen/>
              <w:t>ров, от общего объема за</w:t>
            </w:r>
            <w:r w:rsidRPr="003406B1">
              <w:rPr>
                <w:sz w:val="22"/>
                <w:szCs w:val="22"/>
              </w:rPr>
              <w:softHyphen/>
              <w:t>мещенных должностей из номенклатуры должно</w:t>
            </w:r>
            <w:r w:rsidRPr="003406B1">
              <w:rPr>
                <w:sz w:val="22"/>
                <w:szCs w:val="22"/>
              </w:rPr>
              <w:softHyphen/>
              <w:t xml:space="preserve">стей, % </w:t>
            </w:r>
          </w:p>
          <w:p w:rsidR="00B61BCE" w:rsidRPr="003406B1" w:rsidRDefault="00B61BCE" w:rsidP="00174551">
            <w:pPr>
              <w:jc w:val="both"/>
            </w:pPr>
          </w:p>
        </w:tc>
        <w:tc>
          <w:tcPr>
            <w:tcW w:w="711" w:type="dxa"/>
            <w:vAlign w:val="center"/>
          </w:tcPr>
          <w:p w:rsidR="00B61BCE" w:rsidRPr="003406B1" w:rsidRDefault="00B61BCE" w:rsidP="008D46AA">
            <w:pPr>
              <w:contextualSpacing/>
              <w:jc w:val="center"/>
              <w:rPr>
                <w:sz w:val="20"/>
                <w:szCs w:val="20"/>
              </w:rPr>
            </w:pPr>
            <w:r w:rsidRPr="003406B1">
              <w:rPr>
                <w:sz w:val="20"/>
                <w:szCs w:val="20"/>
              </w:rPr>
              <w:t>40</w:t>
            </w:r>
          </w:p>
        </w:tc>
        <w:tc>
          <w:tcPr>
            <w:tcW w:w="711" w:type="dxa"/>
            <w:vAlign w:val="center"/>
          </w:tcPr>
          <w:p w:rsidR="00B61BCE" w:rsidRPr="003406B1" w:rsidRDefault="00B61BCE" w:rsidP="008D46AA">
            <w:pPr>
              <w:contextualSpacing/>
              <w:jc w:val="center"/>
              <w:rPr>
                <w:sz w:val="20"/>
                <w:szCs w:val="20"/>
              </w:rPr>
            </w:pPr>
            <w:r w:rsidRPr="003406B1">
              <w:rPr>
                <w:sz w:val="20"/>
                <w:szCs w:val="20"/>
              </w:rPr>
              <w:t>40</w:t>
            </w:r>
          </w:p>
        </w:tc>
        <w:tc>
          <w:tcPr>
            <w:tcW w:w="721" w:type="dxa"/>
            <w:vAlign w:val="center"/>
          </w:tcPr>
          <w:p w:rsidR="00B61BCE" w:rsidRPr="003406B1" w:rsidRDefault="00B61BCE" w:rsidP="008D46AA">
            <w:pPr>
              <w:contextualSpacing/>
              <w:jc w:val="center"/>
              <w:rPr>
                <w:sz w:val="20"/>
                <w:szCs w:val="20"/>
              </w:rPr>
            </w:pPr>
            <w:r w:rsidRPr="003406B1">
              <w:rPr>
                <w:sz w:val="20"/>
                <w:szCs w:val="20"/>
              </w:rPr>
              <w:t>40</w:t>
            </w:r>
          </w:p>
        </w:tc>
        <w:tc>
          <w:tcPr>
            <w:tcW w:w="711" w:type="dxa"/>
            <w:vAlign w:val="center"/>
          </w:tcPr>
          <w:p w:rsidR="00B61BCE" w:rsidRPr="003406B1" w:rsidRDefault="00B61BCE" w:rsidP="008D46AA">
            <w:pPr>
              <w:contextualSpacing/>
              <w:jc w:val="center"/>
              <w:rPr>
                <w:sz w:val="20"/>
                <w:szCs w:val="20"/>
              </w:rPr>
            </w:pPr>
            <w:r w:rsidRPr="003406B1">
              <w:rPr>
                <w:sz w:val="20"/>
                <w:szCs w:val="20"/>
              </w:rPr>
              <w:t>40</w:t>
            </w:r>
          </w:p>
        </w:tc>
        <w:tc>
          <w:tcPr>
            <w:tcW w:w="711" w:type="dxa"/>
            <w:vAlign w:val="center"/>
          </w:tcPr>
          <w:p w:rsidR="00B61BCE" w:rsidRPr="003406B1" w:rsidRDefault="00B61BCE" w:rsidP="008D46AA">
            <w:pPr>
              <w:contextualSpacing/>
              <w:jc w:val="center"/>
              <w:rPr>
                <w:sz w:val="20"/>
                <w:szCs w:val="20"/>
              </w:rPr>
            </w:pPr>
            <w:r w:rsidRPr="003406B1">
              <w:rPr>
                <w:sz w:val="20"/>
                <w:szCs w:val="20"/>
              </w:rPr>
              <w:t>40</w:t>
            </w:r>
          </w:p>
        </w:tc>
      </w:tr>
      <w:tr w:rsidR="00B61BCE" w:rsidRPr="003406B1" w:rsidTr="00B202A1">
        <w:trPr>
          <w:jc w:val="center"/>
        </w:trPr>
        <w:tc>
          <w:tcPr>
            <w:tcW w:w="495" w:type="dxa"/>
            <w:vMerge/>
          </w:tcPr>
          <w:p w:rsidR="00B61BCE" w:rsidRPr="003406B1" w:rsidRDefault="00B61BCE" w:rsidP="00274FD4">
            <w:pPr>
              <w:ind w:left="-20"/>
              <w:jc w:val="both"/>
              <w:rPr>
                <w:sz w:val="20"/>
                <w:szCs w:val="20"/>
              </w:rPr>
            </w:pPr>
          </w:p>
        </w:tc>
        <w:tc>
          <w:tcPr>
            <w:tcW w:w="2526" w:type="dxa"/>
            <w:vMerge/>
          </w:tcPr>
          <w:p w:rsidR="00B61BCE" w:rsidRPr="003406B1" w:rsidRDefault="00B61BCE" w:rsidP="00174551"/>
        </w:tc>
        <w:tc>
          <w:tcPr>
            <w:tcW w:w="1590" w:type="dxa"/>
            <w:vMerge/>
          </w:tcPr>
          <w:p w:rsidR="00B61BCE" w:rsidRPr="003406B1" w:rsidRDefault="00B61BCE" w:rsidP="005E2EF8">
            <w:pPr>
              <w:ind w:left="-75" w:right="-154"/>
              <w:jc w:val="center"/>
              <w:rPr>
                <w:sz w:val="20"/>
                <w:szCs w:val="20"/>
              </w:rPr>
            </w:pPr>
          </w:p>
        </w:tc>
        <w:tc>
          <w:tcPr>
            <w:tcW w:w="755" w:type="dxa"/>
            <w:vMerge/>
          </w:tcPr>
          <w:p w:rsidR="00B61BCE" w:rsidRPr="003406B1" w:rsidRDefault="00B61BCE" w:rsidP="005E2EF8">
            <w:pPr>
              <w:ind w:right="-108"/>
              <w:jc w:val="center"/>
            </w:pPr>
          </w:p>
        </w:tc>
        <w:tc>
          <w:tcPr>
            <w:tcW w:w="1131" w:type="dxa"/>
          </w:tcPr>
          <w:p w:rsidR="00B61BCE" w:rsidRPr="003406B1" w:rsidRDefault="00B61BCE" w:rsidP="005E2EF8">
            <w:pPr>
              <w:ind w:left="-46" w:right="-108"/>
              <w:jc w:val="both"/>
              <w:rPr>
                <w:sz w:val="20"/>
                <w:szCs w:val="20"/>
              </w:rPr>
            </w:pPr>
            <w:r w:rsidRPr="003406B1">
              <w:rPr>
                <w:sz w:val="20"/>
                <w:szCs w:val="20"/>
              </w:rPr>
              <w:t>постоянный</w:t>
            </w:r>
          </w:p>
        </w:tc>
        <w:tc>
          <w:tcPr>
            <w:tcW w:w="4079" w:type="dxa"/>
          </w:tcPr>
          <w:p w:rsidR="00B61BCE" w:rsidRDefault="00B61BCE" w:rsidP="00174551">
            <w:pPr>
              <w:jc w:val="both"/>
              <w:rPr>
                <w:bCs/>
                <w:sz w:val="22"/>
                <w:szCs w:val="22"/>
              </w:rPr>
            </w:pPr>
            <w:r w:rsidRPr="003406B1">
              <w:rPr>
                <w:sz w:val="22"/>
                <w:szCs w:val="22"/>
              </w:rPr>
              <w:t>Уровень ежегодного достижения пока</w:t>
            </w:r>
            <w:r w:rsidRPr="003406B1">
              <w:rPr>
                <w:sz w:val="22"/>
                <w:szCs w:val="22"/>
              </w:rPr>
              <w:softHyphen/>
              <w:t>зателей муниципальной программы «Развитие образо</w:t>
            </w:r>
            <w:r w:rsidRPr="003406B1">
              <w:rPr>
                <w:sz w:val="22"/>
                <w:szCs w:val="22"/>
              </w:rPr>
              <w:softHyphen/>
              <w:t>вания Корочанского района» и ее подпро</w:t>
            </w:r>
            <w:r w:rsidRPr="003406B1">
              <w:rPr>
                <w:sz w:val="22"/>
                <w:szCs w:val="22"/>
              </w:rPr>
              <w:softHyphen/>
              <w:t>грамм</w:t>
            </w:r>
            <w:r w:rsidRPr="003406B1">
              <w:rPr>
                <w:bCs/>
                <w:sz w:val="22"/>
                <w:szCs w:val="22"/>
              </w:rPr>
              <w:t xml:space="preserve">, % </w:t>
            </w:r>
          </w:p>
          <w:p w:rsidR="00F34F73" w:rsidRPr="003406B1" w:rsidRDefault="00F34F73" w:rsidP="00174551">
            <w:pPr>
              <w:jc w:val="both"/>
            </w:pPr>
          </w:p>
        </w:tc>
        <w:tc>
          <w:tcPr>
            <w:tcW w:w="711" w:type="dxa"/>
            <w:vAlign w:val="center"/>
          </w:tcPr>
          <w:p w:rsidR="00B61BCE" w:rsidRPr="003406B1" w:rsidRDefault="00B61BCE" w:rsidP="008D46AA">
            <w:pPr>
              <w:jc w:val="center"/>
              <w:rPr>
                <w:sz w:val="20"/>
                <w:szCs w:val="20"/>
              </w:rPr>
            </w:pPr>
            <w:r w:rsidRPr="003406B1">
              <w:rPr>
                <w:sz w:val="20"/>
                <w:szCs w:val="20"/>
              </w:rPr>
              <w:t>100</w:t>
            </w:r>
          </w:p>
        </w:tc>
        <w:tc>
          <w:tcPr>
            <w:tcW w:w="711" w:type="dxa"/>
            <w:vAlign w:val="center"/>
          </w:tcPr>
          <w:p w:rsidR="00B61BCE" w:rsidRPr="003406B1" w:rsidRDefault="00B61BCE" w:rsidP="008D46AA">
            <w:pPr>
              <w:jc w:val="center"/>
              <w:rPr>
                <w:sz w:val="20"/>
                <w:szCs w:val="20"/>
              </w:rPr>
            </w:pPr>
            <w:r w:rsidRPr="003406B1">
              <w:rPr>
                <w:sz w:val="20"/>
                <w:szCs w:val="20"/>
              </w:rPr>
              <w:t>100</w:t>
            </w:r>
          </w:p>
        </w:tc>
        <w:tc>
          <w:tcPr>
            <w:tcW w:w="721" w:type="dxa"/>
            <w:vAlign w:val="center"/>
          </w:tcPr>
          <w:p w:rsidR="00B61BCE" w:rsidRPr="003406B1" w:rsidRDefault="00B61BCE" w:rsidP="008D46AA">
            <w:pPr>
              <w:jc w:val="center"/>
              <w:rPr>
                <w:sz w:val="20"/>
                <w:szCs w:val="20"/>
              </w:rPr>
            </w:pPr>
            <w:r w:rsidRPr="003406B1">
              <w:rPr>
                <w:sz w:val="20"/>
                <w:szCs w:val="20"/>
              </w:rPr>
              <w:t>100</w:t>
            </w:r>
          </w:p>
        </w:tc>
        <w:tc>
          <w:tcPr>
            <w:tcW w:w="711" w:type="dxa"/>
            <w:vAlign w:val="center"/>
          </w:tcPr>
          <w:p w:rsidR="00B61BCE" w:rsidRPr="003406B1" w:rsidRDefault="00B61BCE" w:rsidP="008D46AA">
            <w:pPr>
              <w:jc w:val="center"/>
              <w:rPr>
                <w:sz w:val="20"/>
                <w:szCs w:val="20"/>
              </w:rPr>
            </w:pPr>
            <w:r w:rsidRPr="003406B1">
              <w:rPr>
                <w:sz w:val="20"/>
                <w:szCs w:val="20"/>
              </w:rPr>
              <w:t>100</w:t>
            </w:r>
          </w:p>
        </w:tc>
        <w:tc>
          <w:tcPr>
            <w:tcW w:w="711" w:type="dxa"/>
            <w:vAlign w:val="center"/>
          </w:tcPr>
          <w:p w:rsidR="00B61BCE" w:rsidRPr="003406B1" w:rsidRDefault="00B61BCE" w:rsidP="008D46AA">
            <w:pPr>
              <w:jc w:val="center"/>
              <w:rPr>
                <w:sz w:val="20"/>
                <w:szCs w:val="20"/>
              </w:rPr>
            </w:pPr>
            <w:r w:rsidRPr="003406B1">
              <w:rPr>
                <w:sz w:val="20"/>
                <w:szCs w:val="20"/>
              </w:rPr>
              <w:t>100</w:t>
            </w:r>
          </w:p>
        </w:tc>
      </w:tr>
      <w:tr w:rsidR="00B61BCE" w:rsidRPr="003406B1" w:rsidTr="00B202A1">
        <w:trPr>
          <w:jc w:val="center"/>
        </w:trPr>
        <w:tc>
          <w:tcPr>
            <w:tcW w:w="495" w:type="dxa"/>
            <w:vMerge/>
          </w:tcPr>
          <w:p w:rsidR="00B61BCE" w:rsidRPr="003406B1" w:rsidRDefault="00B61BCE" w:rsidP="00274FD4">
            <w:pPr>
              <w:ind w:left="-20"/>
              <w:jc w:val="both"/>
              <w:rPr>
                <w:sz w:val="20"/>
                <w:szCs w:val="20"/>
              </w:rPr>
            </w:pPr>
          </w:p>
        </w:tc>
        <w:tc>
          <w:tcPr>
            <w:tcW w:w="2526" w:type="dxa"/>
            <w:vMerge/>
          </w:tcPr>
          <w:p w:rsidR="00B61BCE" w:rsidRPr="003406B1" w:rsidRDefault="00B61BCE" w:rsidP="00174551"/>
        </w:tc>
        <w:tc>
          <w:tcPr>
            <w:tcW w:w="1590" w:type="dxa"/>
            <w:vMerge/>
          </w:tcPr>
          <w:p w:rsidR="00B61BCE" w:rsidRPr="003406B1" w:rsidRDefault="00B61BCE" w:rsidP="005E2EF8">
            <w:pPr>
              <w:ind w:left="-75" w:right="-154"/>
              <w:jc w:val="center"/>
              <w:rPr>
                <w:sz w:val="20"/>
                <w:szCs w:val="20"/>
              </w:rPr>
            </w:pPr>
          </w:p>
        </w:tc>
        <w:tc>
          <w:tcPr>
            <w:tcW w:w="755" w:type="dxa"/>
            <w:vMerge/>
          </w:tcPr>
          <w:p w:rsidR="00B61BCE" w:rsidRPr="003406B1" w:rsidRDefault="00B61BCE" w:rsidP="005E2EF8">
            <w:pPr>
              <w:ind w:right="-108"/>
              <w:jc w:val="center"/>
            </w:pPr>
          </w:p>
        </w:tc>
        <w:tc>
          <w:tcPr>
            <w:tcW w:w="1131" w:type="dxa"/>
          </w:tcPr>
          <w:p w:rsidR="00B61BCE" w:rsidRPr="003406B1" w:rsidRDefault="00B61BCE" w:rsidP="005E2EF8">
            <w:pPr>
              <w:ind w:left="-46" w:right="-108"/>
              <w:jc w:val="both"/>
              <w:rPr>
                <w:sz w:val="20"/>
                <w:szCs w:val="20"/>
              </w:rPr>
            </w:pPr>
            <w:r w:rsidRPr="003406B1">
              <w:rPr>
                <w:sz w:val="20"/>
                <w:szCs w:val="20"/>
              </w:rPr>
              <w:t>прогрес-сирующий</w:t>
            </w:r>
          </w:p>
        </w:tc>
        <w:tc>
          <w:tcPr>
            <w:tcW w:w="4079" w:type="dxa"/>
          </w:tcPr>
          <w:p w:rsidR="00B61BCE" w:rsidRPr="003406B1" w:rsidRDefault="00B61BCE" w:rsidP="005958A6">
            <w:pPr>
              <w:jc w:val="both"/>
            </w:pPr>
            <w:r w:rsidRPr="003406B1">
              <w:rPr>
                <w:sz w:val="22"/>
                <w:szCs w:val="22"/>
              </w:rPr>
              <w:t>Увеличение доли молодежи в возрасте от 14 до 30 лет, охваченной мероприя-тиями по патриотиче</w:t>
            </w:r>
            <w:r w:rsidRPr="003406B1">
              <w:rPr>
                <w:sz w:val="22"/>
                <w:szCs w:val="22"/>
              </w:rPr>
              <w:softHyphen/>
              <w:t>скому и духовно-нравственному воспитанию от общего числа молодежи Корочанского района,%</w:t>
            </w:r>
          </w:p>
        </w:tc>
        <w:tc>
          <w:tcPr>
            <w:tcW w:w="711" w:type="dxa"/>
            <w:vAlign w:val="center"/>
          </w:tcPr>
          <w:p w:rsidR="00B61BCE" w:rsidRPr="003406B1" w:rsidRDefault="00B61BCE" w:rsidP="008D46AA">
            <w:pPr>
              <w:contextualSpacing/>
              <w:jc w:val="center"/>
              <w:rPr>
                <w:sz w:val="20"/>
                <w:szCs w:val="20"/>
              </w:rPr>
            </w:pPr>
            <w:r w:rsidRPr="003406B1">
              <w:rPr>
                <w:sz w:val="20"/>
                <w:szCs w:val="20"/>
              </w:rPr>
              <w:t>21</w:t>
            </w:r>
          </w:p>
        </w:tc>
        <w:tc>
          <w:tcPr>
            <w:tcW w:w="711" w:type="dxa"/>
            <w:vAlign w:val="center"/>
          </w:tcPr>
          <w:p w:rsidR="00B61BCE" w:rsidRPr="003406B1" w:rsidRDefault="00B61BCE" w:rsidP="008D46AA">
            <w:pPr>
              <w:contextualSpacing/>
              <w:jc w:val="center"/>
              <w:rPr>
                <w:sz w:val="20"/>
                <w:szCs w:val="20"/>
              </w:rPr>
            </w:pPr>
            <w:r w:rsidRPr="003406B1">
              <w:rPr>
                <w:sz w:val="20"/>
                <w:szCs w:val="20"/>
              </w:rPr>
              <w:t>22</w:t>
            </w:r>
          </w:p>
        </w:tc>
        <w:tc>
          <w:tcPr>
            <w:tcW w:w="721" w:type="dxa"/>
            <w:vAlign w:val="center"/>
          </w:tcPr>
          <w:p w:rsidR="00B61BCE" w:rsidRPr="003406B1" w:rsidRDefault="00B61BCE" w:rsidP="008D46AA">
            <w:pPr>
              <w:contextualSpacing/>
              <w:jc w:val="center"/>
              <w:rPr>
                <w:sz w:val="20"/>
                <w:szCs w:val="20"/>
              </w:rPr>
            </w:pPr>
            <w:r w:rsidRPr="003406B1">
              <w:rPr>
                <w:sz w:val="20"/>
                <w:szCs w:val="20"/>
              </w:rPr>
              <w:t>23</w:t>
            </w:r>
          </w:p>
        </w:tc>
        <w:tc>
          <w:tcPr>
            <w:tcW w:w="711" w:type="dxa"/>
            <w:vAlign w:val="center"/>
          </w:tcPr>
          <w:p w:rsidR="00B61BCE" w:rsidRPr="003406B1" w:rsidRDefault="00B61BCE" w:rsidP="008D46AA">
            <w:pPr>
              <w:contextualSpacing/>
              <w:jc w:val="center"/>
              <w:rPr>
                <w:sz w:val="20"/>
                <w:szCs w:val="20"/>
              </w:rPr>
            </w:pPr>
            <w:r w:rsidRPr="003406B1">
              <w:rPr>
                <w:sz w:val="20"/>
                <w:szCs w:val="20"/>
              </w:rPr>
              <w:t>24</w:t>
            </w:r>
          </w:p>
        </w:tc>
        <w:tc>
          <w:tcPr>
            <w:tcW w:w="711" w:type="dxa"/>
            <w:vAlign w:val="center"/>
          </w:tcPr>
          <w:p w:rsidR="00B61BCE" w:rsidRPr="003406B1" w:rsidRDefault="00B61BCE" w:rsidP="008D46AA">
            <w:pPr>
              <w:contextualSpacing/>
              <w:jc w:val="center"/>
              <w:rPr>
                <w:sz w:val="20"/>
                <w:szCs w:val="20"/>
              </w:rPr>
            </w:pPr>
            <w:r w:rsidRPr="003406B1">
              <w:rPr>
                <w:sz w:val="20"/>
                <w:szCs w:val="20"/>
              </w:rPr>
              <w:t>25</w:t>
            </w:r>
          </w:p>
        </w:tc>
      </w:tr>
      <w:tr w:rsidR="00B61BCE" w:rsidRPr="003406B1" w:rsidTr="00B202A1">
        <w:trPr>
          <w:jc w:val="center"/>
        </w:trPr>
        <w:tc>
          <w:tcPr>
            <w:tcW w:w="495" w:type="dxa"/>
            <w:vMerge/>
          </w:tcPr>
          <w:p w:rsidR="00B61BCE" w:rsidRPr="003406B1" w:rsidRDefault="00B61BCE" w:rsidP="00274FD4">
            <w:pPr>
              <w:ind w:left="-20"/>
              <w:jc w:val="both"/>
              <w:rPr>
                <w:sz w:val="20"/>
                <w:szCs w:val="20"/>
              </w:rPr>
            </w:pPr>
          </w:p>
        </w:tc>
        <w:tc>
          <w:tcPr>
            <w:tcW w:w="2526" w:type="dxa"/>
            <w:vMerge/>
          </w:tcPr>
          <w:p w:rsidR="00B61BCE" w:rsidRPr="003406B1" w:rsidRDefault="00B61BCE" w:rsidP="00174551"/>
        </w:tc>
        <w:tc>
          <w:tcPr>
            <w:tcW w:w="1590" w:type="dxa"/>
            <w:vMerge/>
          </w:tcPr>
          <w:p w:rsidR="00B61BCE" w:rsidRPr="003406B1" w:rsidRDefault="00B61BCE" w:rsidP="005E2EF8">
            <w:pPr>
              <w:ind w:left="-75" w:right="-154"/>
              <w:jc w:val="center"/>
              <w:rPr>
                <w:sz w:val="20"/>
                <w:szCs w:val="20"/>
              </w:rPr>
            </w:pPr>
          </w:p>
        </w:tc>
        <w:tc>
          <w:tcPr>
            <w:tcW w:w="755" w:type="dxa"/>
            <w:vMerge/>
          </w:tcPr>
          <w:p w:rsidR="00B61BCE" w:rsidRPr="003406B1" w:rsidRDefault="00B61BCE" w:rsidP="005E2EF8">
            <w:pPr>
              <w:ind w:right="-108"/>
              <w:jc w:val="center"/>
            </w:pPr>
          </w:p>
        </w:tc>
        <w:tc>
          <w:tcPr>
            <w:tcW w:w="1131" w:type="dxa"/>
          </w:tcPr>
          <w:p w:rsidR="00B61BCE" w:rsidRPr="003406B1" w:rsidRDefault="00B61BCE" w:rsidP="00227443">
            <w:pPr>
              <w:pStyle w:val="ConsPlusNormal"/>
              <w:widowControl/>
              <w:ind w:left="-46" w:right="-108" w:firstLine="0"/>
              <w:contextualSpacing/>
              <w:outlineLvl w:val="1"/>
              <w:rPr>
                <w:rFonts w:ascii="Times New Roman" w:hAnsi="Times New Roman" w:cs="Times New Roman"/>
              </w:rPr>
            </w:pPr>
            <w:r w:rsidRPr="003406B1">
              <w:rPr>
                <w:rFonts w:ascii="Times New Roman" w:hAnsi="Times New Roman" w:cs="Times New Roman"/>
              </w:rPr>
              <w:t>прогрес</w:t>
            </w:r>
            <w:r w:rsidRPr="003406B1">
              <w:t>-</w:t>
            </w:r>
            <w:r w:rsidRPr="003406B1">
              <w:rPr>
                <w:rFonts w:ascii="Times New Roman" w:hAnsi="Times New Roman" w:cs="Times New Roman"/>
              </w:rPr>
              <w:t>сирующий</w:t>
            </w:r>
          </w:p>
        </w:tc>
        <w:tc>
          <w:tcPr>
            <w:tcW w:w="4079" w:type="dxa"/>
          </w:tcPr>
          <w:p w:rsidR="00B61BCE" w:rsidRPr="003406B1" w:rsidRDefault="00B61BCE" w:rsidP="00174551">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Доля молодежи в возрасте от 14 до       30 лет, участвующей в добровольческой деятельности, к общему количеству молодежи Корочанского района в возрасте от 14 до 30 лет</w:t>
            </w:r>
          </w:p>
        </w:tc>
        <w:tc>
          <w:tcPr>
            <w:tcW w:w="711" w:type="dxa"/>
            <w:vAlign w:val="center"/>
          </w:tcPr>
          <w:p w:rsidR="00B61BCE" w:rsidRPr="003406B1" w:rsidRDefault="00B61BCE"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5</w:t>
            </w:r>
          </w:p>
        </w:tc>
        <w:tc>
          <w:tcPr>
            <w:tcW w:w="711" w:type="dxa"/>
            <w:vAlign w:val="center"/>
          </w:tcPr>
          <w:p w:rsidR="00B61BCE" w:rsidRPr="003406B1" w:rsidRDefault="00B61BCE"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6</w:t>
            </w:r>
          </w:p>
        </w:tc>
        <w:tc>
          <w:tcPr>
            <w:tcW w:w="721" w:type="dxa"/>
            <w:vAlign w:val="center"/>
          </w:tcPr>
          <w:p w:rsidR="00B61BCE" w:rsidRPr="003406B1" w:rsidRDefault="00B61BCE"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7</w:t>
            </w:r>
          </w:p>
        </w:tc>
        <w:tc>
          <w:tcPr>
            <w:tcW w:w="711" w:type="dxa"/>
            <w:vAlign w:val="center"/>
          </w:tcPr>
          <w:p w:rsidR="00B61BCE" w:rsidRPr="003406B1" w:rsidRDefault="00B61BCE"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8</w:t>
            </w:r>
          </w:p>
        </w:tc>
        <w:tc>
          <w:tcPr>
            <w:tcW w:w="711" w:type="dxa"/>
            <w:vAlign w:val="center"/>
          </w:tcPr>
          <w:p w:rsidR="00B61BCE" w:rsidRPr="003406B1" w:rsidRDefault="00B61BCE"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9</w:t>
            </w:r>
          </w:p>
        </w:tc>
      </w:tr>
      <w:tr w:rsidR="00B61BCE" w:rsidRPr="003406B1" w:rsidTr="00B202A1">
        <w:trPr>
          <w:jc w:val="center"/>
        </w:trPr>
        <w:tc>
          <w:tcPr>
            <w:tcW w:w="495" w:type="dxa"/>
            <w:vMerge w:val="restart"/>
          </w:tcPr>
          <w:p w:rsidR="00B61BCE" w:rsidRPr="003406B1" w:rsidRDefault="00B61BCE" w:rsidP="00274FD4">
            <w:pPr>
              <w:pStyle w:val="ConsPlusNormal"/>
              <w:widowControl/>
              <w:ind w:left="-20" w:firstLine="0"/>
              <w:contextualSpacing/>
              <w:jc w:val="both"/>
              <w:outlineLvl w:val="1"/>
              <w:rPr>
                <w:rFonts w:ascii="Times New Roman" w:hAnsi="Times New Roman" w:cs="Times New Roman"/>
                <w:b/>
              </w:rPr>
            </w:pPr>
          </w:p>
        </w:tc>
        <w:tc>
          <w:tcPr>
            <w:tcW w:w="2526" w:type="dxa"/>
            <w:vMerge w:val="restart"/>
          </w:tcPr>
          <w:p w:rsidR="00B61BCE" w:rsidRPr="003406B1" w:rsidRDefault="00B61BCE" w:rsidP="00427EFD">
            <w:pPr>
              <w:pStyle w:val="ConsPlusNormal"/>
              <w:widowControl/>
              <w:ind w:left="-38" w:firstLine="0"/>
              <w:contextualSpacing/>
              <w:jc w:val="both"/>
              <w:outlineLvl w:val="1"/>
              <w:rPr>
                <w:rFonts w:ascii="Times New Roman" w:hAnsi="Times New Roman" w:cs="Times New Roman"/>
                <w:b/>
              </w:rPr>
            </w:pPr>
            <w:r w:rsidRPr="003406B1">
              <w:rPr>
                <w:rFonts w:ascii="Times New Roman" w:hAnsi="Times New Roman" w:cs="Times New Roman"/>
                <w:b/>
              </w:rPr>
              <w:t>Подпрограмма № 1 «Развитие дошко</w:t>
            </w:r>
            <w:r w:rsidRPr="003406B1">
              <w:rPr>
                <w:rFonts w:ascii="Times New Roman" w:hAnsi="Times New Roman" w:cs="Times New Roman"/>
                <w:b/>
              </w:rPr>
              <w:softHyphen/>
              <w:t>льного образова</w:t>
            </w:r>
            <w:r w:rsidRPr="003406B1">
              <w:rPr>
                <w:rFonts w:ascii="Times New Roman" w:hAnsi="Times New Roman" w:cs="Times New Roman"/>
                <w:b/>
              </w:rPr>
              <w:softHyphen/>
              <w:t>ния»</w:t>
            </w:r>
          </w:p>
          <w:p w:rsidR="00B61BCE" w:rsidRPr="003406B1" w:rsidRDefault="00B61BCE" w:rsidP="00427EFD">
            <w:pPr>
              <w:pStyle w:val="ConsPlusNormal"/>
              <w:widowControl/>
              <w:ind w:left="-38" w:firstLine="0"/>
              <w:contextualSpacing/>
              <w:jc w:val="both"/>
              <w:outlineLvl w:val="1"/>
              <w:rPr>
                <w:rFonts w:ascii="Times New Roman" w:hAnsi="Times New Roman" w:cs="Times New Roman"/>
                <w:b/>
              </w:rPr>
            </w:pPr>
            <w:r w:rsidRPr="003406B1">
              <w:rPr>
                <w:rFonts w:ascii="Times New Roman" w:hAnsi="Times New Roman" w:cs="Times New Roman"/>
              </w:rPr>
              <w:t>Задачи подпрограммы № 1</w:t>
            </w:r>
          </w:p>
          <w:p w:rsidR="00B61BCE" w:rsidRPr="003406B1" w:rsidRDefault="00B61BCE" w:rsidP="00427EFD">
            <w:pPr>
              <w:contextualSpacing/>
              <w:jc w:val="both"/>
              <w:rPr>
                <w:sz w:val="20"/>
                <w:szCs w:val="20"/>
              </w:rPr>
            </w:pPr>
            <w:r w:rsidRPr="003406B1">
              <w:rPr>
                <w:sz w:val="20"/>
                <w:szCs w:val="20"/>
              </w:rPr>
              <w:t>1.Обеспечение деятельн</w:t>
            </w:r>
            <w:r w:rsidR="00B202A1">
              <w:rPr>
                <w:sz w:val="20"/>
                <w:szCs w:val="20"/>
              </w:rPr>
              <w:t>ости  (оказание услуг по органи</w:t>
            </w:r>
            <w:r w:rsidRPr="003406B1">
              <w:rPr>
                <w:sz w:val="20"/>
                <w:szCs w:val="20"/>
              </w:rPr>
              <w:t>зации предоставлени</w:t>
            </w:r>
            <w:r w:rsidR="00B202A1">
              <w:rPr>
                <w:sz w:val="20"/>
                <w:szCs w:val="20"/>
              </w:rPr>
              <w:t>я до-школьного образования) под</w:t>
            </w:r>
            <w:r w:rsidRPr="003406B1">
              <w:rPr>
                <w:sz w:val="20"/>
                <w:szCs w:val="20"/>
              </w:rPr>
              <w:t>ведомст</w:t>
            </w:r>
            <w:r w:rsidRPr="003406B1">
              <w:rPr>
                <w:sz w:val="20"/>
                <w:szCs w:val="20"/>
              </w:rPr>
              <w:softHyphen/>
              <w:t>венных организаций, в том числе на пре</w:t>
            </w:r>
            <w:r w:rsidRPr="003406B1">
              <w:rPr>
                <w:sz w:val="20"/>
                <w:szCs w:val="20"/>
              </w:rPr>
              <w:softHyphen/>
              <w:t>доставление муниципальным бюджетным и авто</w:t>
            </w:r>
            <w:r w:rsidR="00B202A1" w:rsidRPr="00B202A1">
              <w:rPr>
                <w:sz w:val="20"/>
                <w:szCs w:val="20"/>
              </w:rPr>
              <w:t>-</w:t>
            </w:r>
            <w:r w:rsidRPr="003406B1">
              <w:rPr>
                <w:sz w:val="20"/>
                <w:szCs w:val="20"/>
              </w:rPr>
              <w:t>номным организациям субсидий.</w:t>
            </w:r>
          </w:p>
          <w:p w:rsidR="00B61BCE" w:rsidRPr="003406B1" w:rsidRDefault="00B61BCE" w:rsidP="00B202A1">
            <w:pPr>
              <w:pStyle w:val="ConsPlusNormal"/>
              <w:widowControl/>
              <w:ind w:left="-38" w:firstLine="0"/>
              <w:contextualSpacing/>
              <w:jc w:val="both"/>
              <w:outlineLvl w:val="1"/>
              <w:rPr>
                <w:rFonts w:ascii="Times New Roman" w:hAnsi="Times New Roman" w:cs="Times New Roman"/>
                <w:sz w:val="22"/>
                <w:szCs w:val="22"/>
              </w:rPr>
            </w:pPr>
            <w:r w:rsidRPr="003406B1">
              <w:rPr>
                <w:rFonts w:ascii="Times New Roman" w:hAnsi="Times New Roman" w:cs="Times New Roman"/>
              </w:rPr>
              <w:t>2.Создание дополни</w:t>
            </w:r>
            <w:r w:rsidR="00B202A1" w:rsidRPr="00B202A1">
              <w:rPr>
                <w:rFonts w:ascii="Times New Roman" w:hAnsi="Times New Roman" w:cs="Times New Roman"/>
              </w:rPr>
              <w:t>-</w:t>
            </w:r>
            <w:r w:rsidRPr="003406B1">
              <w:rPr>
                <w:rFonts w:ascii="Times New Roman" w:hAnsi="Times New Roman" w:cs="Times New Roman"/>
              </w:rPr>
              <w:t>тельных мест в му</w:t>
            </w:r>
            <w:r w:rsidRPr="003406B1">
              <w:rPr>
                <w:rFonts w:ascii="Times New Roman" w:hAnsi="Times New Roman" w:cs="Times New Roman"/>
              </w:rPr>
              <w:softHyphen/>
              <w:t>ниципальных образо</w:t>
            </w:r>
            <w:r w:rsidR="00B202A1" w:rsidRPr="00B202A1">
              <w:rPr>
                <w:rFonts w:ascii="Times New Roman" w:hAnsi="Times New Roman" w:cs="Times New Roman"/>
              </w:rPr>
              <w:t>-</w:t>
            </w:r>
            <w:r w:rsidRPr="003406B1">
              <w:rPr>
                <w:rFonts w:ascii="Times New Roman" w:hAnsi="Times New Roman" w:cs="Times New Roman"/>
              </w:rPr>
              <w:t>вательных организа</w:t>
            </w:r>
            <w:r w:rsidRPr="003406B1">
              <w:rPr>
                <w:rFonts w:ascii="Times New Roman" w:hAnsi="Times New Roman" w:cs="Times New Roman"/>
              </w:rPr>
              <w:softHyphen/>
              <w:t>циях различных типов, в том числе за счёт развития вариативных форм дошко</w:t>
            </w:r>
            <w:r w:rsidRPr="003406B1">
              <w:rPr>
                <w:rFonts w:ascii="Times New Roman" w:hAnsi="Times New Roman" w:cs="Times New Roman"/>
              </w:rPr>
              <w:softHyphen/>
              <w:t>льного образования</w:t>
            </w:r>
            <w:r w:rsidRPr="003406B1">
              <w:rPr>
                <w:rFonts w:ascii="Times New Roman" w:hAnsi="Times New Roman" w:cs="Times New Roman"/>
                <w:i/>
              </w:rPr>
              <w:t>.</w:t>
            </w:r>
          </w:p>
        </w:tc>
        <w:tc>
          <w:tcPr>
            <w:tcW w:w="1590" w:type="dxa"/>
            <w:vMerge w:val="restart"/>
          </w:tcPr>
          <w:p w:rsidR="00B61BCE" w:rsidRPr="003406B1" w:rsidRDefault="00B61BCE" w:rsidP="005E2EF8">
            <w:pPr>
              <w:pStyle w:val="ConsPlusNormal"/>
              <w:widowControl/>
              <w:ind w:left="-75" w:right="-154" w:firstLine="0"/>
              <w:contextualSpacing/>
              <w:jc w:val="center"/>
              <w:outlineLvl w:val="1"/>
              <w:rPr>
                <w:rFonts w:ascii="Times New Roman" w:hAnsi="Times New Roman" w:cs="Times New Roman"/>
                <w:sz w:val="19"/>
                <w:szCs w:val="19"/>
              </w:rPr>
            </w:pPr>
            <w:r w:rsidRPr="003406B1">
              <w:rPr>
                <w:rFonts w:ascii="Times New Roman" w:hAnsi="Times New Roman" w:cs="Times New Roman"/>
                <w:b/>
                <w:sz w:val="19"/>
                <w:szCs w:val="19"/>
              </w:rPr>
              <w:t>Соисполнитель</w:t>
            </w:r>
            <w:r w:rsidRPr="003406B1">
              <w:rPr>
                <w:rFonts w:ascii="Times New Roman" w:hAnsi="Times New Roman" w:cs="Times New Roman"/>
                <w:sz w:val="19"/>
                <w:szCs w:val="19"/>
              </w:rPr>
              <w:t xml:space="preserve"> - управление образования администрации муниципального района  «Коро-чанский район»;</w:t>
            </w:r>
          </w:p>
          <w:p w:rsidR="00B61BCE" w:rsidRPr="003406B1" w:rsidRDefault="00B61BCE" w:rsidP="005E2EF8">
            <w:pPr>
              <w:pStyle w:val="ConsPlusNormal"/>
              <w:widowControl/>
              <w:ind w:left="-75" w:right="-154" w:firstLine="0"/>
              <w:contextualSpacing/>
              <w:jc w:val="center"/>
              <w:outlineLvl w:val="1"/>
              <w:rPr>
                <w:rFonts w:ascii="Times New Roman" w:hAnsi="Times New Roman" w:cs="Times New Roman"/>
                <w:sz w:val="19"/>
                <w:szCs w:val="19"/>
              </w:rPr>
            </w:pPr>
            <w:r w:rsidRPr="003406B1">
              <w:rPr>
                <w:rFonts w:ascii="Times New Roman" w:hAnsi="Times New Roman" w:cs="Times New Roman"/>
                <w:b/>
                <w:sz w:val="19"/>
                <w:szCs w:val="19"/>
              </w:rPr>
              <w:t>участники подпрограммы</w:t>
            </w:r>
            <w:r w:rsidRPr="003406B1">
              <w:rPr>
                <w:rFonts w:ascii="Times New Roman" w:hAnsi="Times New Roman" w:cs="Times New Roman"/>
                <w:sz w:val="19"/>
                <w:szCs w:val="19"/>
              </w:rPr>
              <w:t xml:space="preserve"> - управление образования администрации муниципального района  «Коро-чанский район»,</w:t>
            </w:r>
          </w:p>
          <w:p w:rsidR="00B61BCE" w:rsidRPr="003406B1" w:rsidRDefault="00B61BCE" w:rsidP="00674C84">
            <w:pPr>
              <w:pStyle w:val="ConsPlusNormal"/>
              <w:widowControl/>
              <w:ind w:left="-75" w:right="-154" w:firstLine="0"/>
              <w:contextualSpacing/>
              <w:jc w:val="center"/>
              <w:outlineLvl w:val="1"/>
              <w:rPr>
                <w:rFonts w:ascii="Times New Roman" w:hAnsi="Times New Roman" w:cs="Times New Roman"/>
                <w:sz w:val="19"/>
                <w:szCs w:val="19"/>
              </w:rPr>
            </w:pPr>
            <w:r w:rsidRPr="003406B1">
              <w:rPr>
                <w:rFonts w:ascii="Times New Roman" w:hAnsi="Times New Roman" w:cs="Times New Roman"/>
                <w:sz w:val="19"/>
                <w:szCs w:val="19"/>
              </w:rPr>
              <w:t>МКУ«Управление капитального строи</w:t>
            </w:r>
            <w:r w:rsidRPr="003406B1">
              <w:rPr>
                <w:rFonts w:ascii="Times New Roman" w:hAnsi="Times New Roman" w:cs="Times New Roman"/>
                <w:sz w:val="19"/>
                <w:szCs w:val="19"/>
              </w:rPr>
              <w:softHyphen/>
              <w:t>тельства администрации Корочанского района»</w:t>
            </w:r>
          </w:p>
          <w:p w:rsidR="00B61BCE" w:rsidRPr="003406B1" w:rsidRDefault="00B61BCE" w:rsidP="005E2EF8">
            <w:pPr>
              <w:pStyle w:val="ConsPlusNormal"/>
              <w:widowControl/>
              <w:ind w:left="-75" w:right="-154" w:firstLine="0"/>
              <w:contextualSpacing/>
              <w:jc w:val="center"/>
              <w:outlineLvl w:val="1"/>
              <w:rPr>
                <w:rFonts w:ascii="Times New Roman" w:hAnsi="Times New Roman" w:cs="Times New Roman"/>
                <w:sz w:val="19"/>
                <w:szCs w:val="19"/>
              </w:rPr>
            </w:pPr>
          </w:p>
        </w:tc>
        <w:tc>
          <w:tcPr>
            <w:tcW w:w="755" w:type="dxa"/>
            <w:vMerge w:val="restart"/>
          </w:tcPr>
          <w:p w:rsidR="00B61BCE" w:rsidRPr="003406B1" w:rsidRDefault="00B61BCE" w:rsidP="005E2EF8">
            <w:pPr>
              <w:ind w:right="-108"/>
              <w:jc w:val="center"/>
            </w:pPr>
            <w:r w:rsidRPr="003406B1">
              <w:rPr>
                <w:sz w:val="22"/>
                <w:szCs w:val="22"/>
              </w:rPr>
              <w:t>с</w:t>
            </w:r>
          </w:p>
          <w:p w:rsidR="00B61BCE" w:rsidRPr="003406B1" w:rsidRDefault="00B61BCE" w:rsidP="005E2EF8">
            <w:pPr>
              <w:ind w:right="-108"/>
              <w:jc w:val="center"/>
            </w:pPr>
            <w:r w:rsidRPr="003406B1">
              <w:rPr>
                <w:sz w:val="22"/>
                <w:szCs w:val="22"/>
              </w:rPr>
              <w:t>20</w:t>
            </w:r>
            <w:r w:rsidRPr="003406B1">
              <w:rPr>
                <w:sz w:val="22"/>
                <w:szCs w:val="22"/>
                <w:lang w:val="en-US"/>
              </w:rPr>
              <w:t>21</w:t>
            </w:r>
          </w:p>
          <w:p w:rsidR="00B61BCE" w:rsidRPr="003406B1" w:rsidRDefault="00B61BCE" w:rsidP="005E2EF8">
            <w:pPr>
              <w:pStyle w:val="ConsPlusNormal"/>
              <w:widowControl/>
              <w:ind w:right="-108"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по 202</w:t>
            </w:r>
            <w:r w:rsidRPr="003406B1">
              <w:rPr>
                <w:rFonts w:ascii="Times New Roman" w:hAnsi="Times New Roman" w:cs="Times New Roman"/>
                <w:sz w:val="22"/>
                <w:szCs w:val="22"/>
                <w:lang w:val="en-US"/>
              </w:rPr>
              <w:t>5</w:t>
            </w:r>
          </w:p>
        </w:tc>
        <w:tc>
          <w:tcPr>
            <w:tcW w:w="1131" w:type="dxa"/>
          </w:tcPr>
          <w:p w:rsidR="00B61BCE" w:rsidRPr="003406B1" w:rsidRDefault="00B61BCE" w:rsidP="00F34F73">
            <w:pPr>
              <w:pStyle w:val="ConsPlusNormal"/>
              <w:widowControl/>
              <w:ind w:left="-46" w:right="-108" w:firstLine="0"/>
              <w:contextualSpacing/>
              <w:outlineLvl w:val="1"/>
              <w:rPr>
                <w:rFonts w:ascii="Times New Roman" w:hAnsi="Times New Roman" w:cs="Times New Roman"/>
              </w:rPr>
            </w:pPr>
            <w:r w:rsidRPr="003406B1">
              <w:rPr>
                <w:rFonts w:ascii="Times New Roman" w:hAnsi="Times New Roman" w:cs="Times New Roman"/>
              </w:rPr>
              <w:t>постоянный</w:t>
            </w:r>
          </w:p>
        </w:tc>
        <w:tc>
          <w:tcPr>
            <w:tcW w:w="4079" w:type="dxa"/>
          </w:tcPr>
          <w:p w:rsidR="00B61BCE" w:rsidRPr="003406B1" w:rsidRDefault="00B61BCE" w:rsidP="00174551">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Ликвидация дефицита мест в дошкольных образовательных ор</w:t>
            </w:r>
            <w:r w:rsidRPr="003406B1">
              <w:rPr>
                <w:rFonts w:ascii="Times New Roman" w:hAnsi="Times New Roman" w:cs="Times New Roman"/>
                <w:sz w:val="22"/>
                <w:szCs w:val="22"/>
              </w:rPr>
              <w:softHyphen/>
              <w:t xml:space="preserve">ганизациях, % </w:t>
            </w:r>
          </w:p>
        </w:tc>
        <w:tc>
          <w:tcPr>
            <w:tcW w:w="711" w:type="dxa"/>
            <w:vAlign w:val="center"/>
          </w:tcPr>
          <w:p w:rsidR="00B61BCE" w:rsidRPr="003406B1" w:rsidRDefault="00B61BCE"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1,0</w:t>
            </w:r>
          </w:p>
        </w:tc>
        <w:tc>
          <w:tcPr>
            <w:tcW w:w="711" w:type="dxa"/>
            <w:vAlign w:val="center"/>
          </w:tcPr>
          <w:p w:rsidR="00B61BCE" w:rsidRPr="003406B1" w:rsidRDefault="00B61BCE"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1,0</w:t>
            </w:r>
          </w:p>
        </w:tc>
        <w:tc>
          <w:tcPr>
            <w:tcW w:w="721" w:type="dxa"/>
            <w:vAlign w:val="center"/>
          </w:tcPr>
          <w:p w:rsidR="00B61BCE" w:rsidRPr="003406B1" w:rsidRDefault="00B61BCE"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1,0</w:t>
            </w:r>
          </w:p>
        </w:tc>
        <w:tc>
          <w:tcPr>
            <w:tcW w:w="711" w:type="dxa"/>
            <w:vAlign w:val="center"/>
          </w:tcPr>
          <w:p w:rsidR="00B61BCE" w:rsidRPr="003406B1" w:rsidRDefault="00B61BCE"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1,0</w:t>
            </w:r>
          </w:p>
        </w:tc>
        <w:tc>
          <w:tcPr>
            <w:tcW w:w="711" w:type="dxa"/>
            <w:vAlign w:val="center"/>
          </w:tcPr>
          <w:p w:rsidR="00B61BCE" w:rsidRPr="003406B1" w:rsidRDefault="00B61BCE"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1,0</w:t>
            </w:r>
          </w:p>
        </w:tc>
      </w:tr>
      <w:tr w:rsidR="00B61BCE" w:rsidRPr="003406B1" w:rsidTr="00B202A1">
        <w:trPr>
          <w:trHeight w:val="71"/>
          <w:jc w:val="center"/>
        </w:trPr>
        <w:tc>
          <w:tcPr>
            <w:tcW w:w="495" w:type="dxa"/>
            <w:vMerge/>
          </w:tcPr>
          <w:p w:rsidR="00B61BCE" w:rsidRPr="003406B1" w:rsidRDefault="00B61BCE" w:rsidP="00274FD4">
            <w:pPr>
              <w:pStyle w:val="ConsPlusNormal"/>
              <w:widowControl/>
              <w:ind w:left="-20" w:firstLine="0"/>
              <w:contextualSpacing/>
              <w:outlineLvl w:val="1"/>
              <w:rPr>
                <w:rFonts w:ascii="Times New Roman" w:hAnsi="Times New Roman" w:cs="Times New Roman"/>
              </w:rPr>
            </w:pPr>
          </w:p>
        </w:tc>
        <w:tc>
          <w:tcPr>
            <w:tcW w:w="2526" w:type="dxa"/>
            <w:vMerge/>
          </w:tcPr>
          <w:p w:rsidR="00B61BCE" w:rsidRPr="003406B1" w:rsidRDefault="00B61BCE" w:rsidP="00174551">
            <w:pPr>
              <w:pStyle w:val="ConsPlusNormal"/>
              <w:widowControl/>
              <w:ind w:left="-108" w:firstLine="0"/>
              <w:contextualSpacing/>
              <w:outlineLvl w:val="1"/>
              <w:rPr>
                <w:rFonts w:ascii="Times New Roman" w:hAnsi="Times New Roman" w:cs="Times New Roman"/>
                <w:sz w:val="22"/>
                <w:szCs w:val="22"/>
              </w:rPr>
            </w:pPr>
          </w:p>
        </w:tc>
        <w:tc>
          <w:tcPr>
            <w:tcW w:w="1590" w:type="dxa"/>
            <w:vMerge/>
          </w:tcPr>
          <w:p w:rsidR="00B61BCE" w:rsidRPr="003406B1" w:rsidRDefault="00B61BCE"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tcPr>
          <w:p w:rsidR="00B61BCE" w:rsidRPr="003406B1" w:rsidRDefault="00B61BCE" w:rsidP="005E2EF8">
            <w:pPr>
              <w:pStyle w:val="ConsPlusNormal"/>
              <w:widowControl/>
              <w:ind w:right="-108" w:firstLine="0"/>
              <w:contextualSpacing/>
              <w:jc w:val="center"/>
              <w:outlineLvl w:val="1"/>
              <w:rPr>
                <w:rFonts w:ascii="Times New Roman" w:hAnsi="Times New Roman" w:cs="Times New Roman"/>
                <w:sz w:val="22"/>
                <w:szCs w:val="22"/>
              </w:rPr>
            </w:pPr>
          </w:p>
        </w:tc>
        <w:tc>
          <w:tcPr>
            <w:tcW w:w="1131" w:type="dxa"/>
          </w:tcPr>
          <w:p w:rsidR="00B61BCE" w:rsidRPr="003406B1" w:rsidRDefault="00B61BCE" w:rsidP="00F34F73">
            <w:pPr>
              <w:ind w:left="-92" w:right="-126"/>
              <w:rPr>
                <w:sz w:val="20"/>
                <w:szCs w:val="20"/>
              </w:rPr>
            </w:pPr>
            <w:r w:rsidRPr="003406B1">
              <w:rPr>
                <w:sz w:val="20"/>
                <w:szCs w:val="20"/>
              </w:rPr>
              <w:t>постоянный</w:t>
            </w:r>
          </w:p>
        </w:tc>
        <w:tc>
          <w:tcPr>
            <w:tcW w:w="4079" w:type="dxa"/>
          </w:tcPr>
          <w:p w:rsidR="00B61BCE" w:rsidRPr="003406B1" w:rsidRDefault="00B61BCE" w:rsidP="005D1E3B">
            <w:pPr>
              <w:jc w:val="both"/>
            </w:pPr>
            <w:r w:rsidRPr="003406B1">
              <w:rPr>
                <w:rFonts w:eastAsia="MS Mincho"/>
                <w:sz w:val="22"/>
                <w:szCs w:val="22"/>
              </w:rPr>
              <w:t>Уровень износа объектов дошкольных образовательных организаций, %</w:t>
            </w:r>
          </w:p>
        </w:tc>
        <w:tc>
          <w:tcPr>
            <w:tcW w:w="711" w:type="dxa"/>
            <w:vAlign w:val="center"/>
          </w:tcPr>
          <w:p w:rsidR="00B61BCE" w:rsidRPr="003406B1" w:rsidRDefault="00B61BCE" w:rsidP="005D1E3B">
            <w:pPr>
              <w:jc w:val="center"/>
              <w:rPr>
                <w:sz w:val="20"/>
                <w:szCs w:val="20"/>
              </w:rPr>
            </w:pPr>
            <w:r w:rsidRPr="003406B1">
              <w:rPr>
                <w:sz w:val="20"/>
                <w:szCs w:val="20"/>
              </w:rPr>
              <w:t>25</w:t>
            </w:r>
          </w:p>
        </w:tc>
        <w:tc>
          <w:tcPr>
            <w:tcW w:w="711" w:type="dxa"/>
            <w:vAlign w:val="center"/>
          </w:tcPr>
          <w:p w:rsidR="00B61BCE" w:rsidRPr="003406B1" w:rsidRDefault="00B61BCE" w:rsidP="005D1E3B">
            <w:pPr>
              <w:jc w:val="center"/>
              <w:rPr>
                <w:sz w:val="20"/>
                <w:szCs w:val="20"/>
              </w:rPr>
            </w:pPr>
            <w:r w:rsidRPr="003406B1">
              <w:rPr>
                <w:sz w:val="20"/>
                <w:szCs w:val="20"/>
              </w:rPr>
              <w:t>30</w:t>
            </w:r>
          </w:p>
        </w:tc>
        <w:tc>
          <w:tcPr>
            <w:tcW w:w="721" w:type="dxa"/>
            <w:vAlign w:val="center"/>
          </w:tcPr>
          <w:p w:rsidR="00B61BCE" w:rsidRPr="003406B1" w:rsidRDefault="00B61BCE" w:rsidP="005D1E3B">
            <w:pPr>
              <w:jc w:val="center"/>
              <w:rPr>
                <w:sz w:val="20"/>
                <w:szCs w:val="20"/>
              </w:rPr>
            </w:pPr>
            <w:r w:rsidRPr="003406B1">
              <w:rPr>
                <w:sz w:val="20"/>
                <w:szCs w:val="20"/>
              </w:rPr>
              <w:t>35</w:t>
            </w:r>
          </w:p>
        </w:tc>
        <w:tc>
          <w:tcPr>
            <w:tcW w:w="711" w:type="dxa"/>
            <w:vAlign w:val="center"/>
          </w:tcPr>
          <w:p w:rsidR="00B61BCE" w:rsidRPr="003406B1" w:rsidRDefault="00B61BCE" w:rsidP="005D1E3B">
            <w:pPr>
              <w:jc w:val="center"/>
              <w:rPr>
                <w:sz w:val="20"/>
                <w:szCs w:val="20"/>
              </w:rPr>
            </w:pPr>
            <w:r w:rsidRPr="003406B1">
              <w:rPr>
                <w:sz w:val="20"/>
                <w:szCs w:val="20"/>
              </w:rPr>
              <w:t>40</w:t>
            </w:r>
          </w:p>
        </w:tc>
        <w:tc>
          <w:tcPr>
            <w:tcW w:w="711" w:type="dxa"/>
            <w:vAlign w:val="center"/>
          </w:tcPr>
          <w:p w:rsidR="00B61BCE" w:rsidRPr="003406B1" w:rsidRDefault="00B61BCE" w:rsidP="005D1E3B">
            <w:pPr>
              <w:jc w:val="center"/>
              <w:rPr>
                <w:sz w:val="20"/>
                <w:szCs w:val="20"/>
              </w:rPr>
            </w:pPr>
            <w:r w:rsidRPr="003406B1">
              <w:rPr>
                <w:sz w:val="20"/>
                <w:szCs w:val="20"/>
              </w:rPr>
              <w:t>45</w:t>
            </w:r>
          </w:p>
        </w:tc>
      </w:tr>
      <w:tr w:rsidR="00B61BCE" w:rsidRPr="003406B1" w:rsidTr="00B202A1">
        <w:trPr>
          <w:trHeight w:val="71"/>
          <w:jc w:val="center"/>
        </w:trPr>
        <w:tc>
          <w:tcPr>
            <w:tcW w:w="495" w:type="dxa"/>
            <w:vMerge/>
          </w:tcPr>
          <w:p w:rsidR="00B61BCE" w:rsidRPr="003406B1" w:rsidRDefault="00B61BCE" w:rsidP="00274FD4">
            <w:pPr>
              <w:pStyle w:val="ConsPlusNormal"/>
              <w:widowControl/>
              <w:ind w:left="-20" w:firstLine="0"/>
              <w:contextualSpacing/>
              <w:outlineLvl w:val="1"/>
              <w:rPr>
                <w:rFonts w:ascii="Times New Roman" w:hAnsi="Times New Roman" w:cs="Times New Roman"/>
              </w:rPr>
            </w:pPr>
          </w:p>
        </w:tc>
        <w:tc>
          <w:tcPr>
            <w:tcW w:w="2526" w:type="dxa"/>
            <w:vMerge/>
          </w:tcPr>
          <w:p w:rsidR="00B61BCE" w:rsidRPr="003406B1" w:rsidRDefault="00B61BCE" w:rsidP="00174551">
            <w:pPr>
              <w:pStyle w:val="ConsPlusNormal"/>
              <w:widowControl/>
              <w:ind w:left="-108" w:firstLine="0"/>
              <w:contextualSpacing/>
              <w:outlineLvl w:val="1"/>
              <w:rPr>
                <w:rFonts w:ascii="Times New Roman" w:hAnsi="Times New Roman" w:cs="Times New Roman"/>
                <w:sz w:val="22"/>
                <w:szCs w:val="22"/>
              </w:rPr>
            </w:pPr>
          </w:p>
        </w:tc>
        <w:tc>
          <w:tcPr>
            <w:tcW w:w="1590" w:type="dxa"/>
            <w:vMerge/>
          </w:tcPr>
          <w:p w:rsidR="00B61BCE" w:rsidRPr="003406B1" w:rsidRDefault="00B61BCE"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tcPr>
          <w:p w:rsidR="00B61BCE" w:rsidRPr="003406B1" w:rsidRDefault="00B61BCE" w:rsidP="005E2EF8">
            <w:pPr>
              <w:pStyle w:val="ConsPlusNormal"/>
              <w:widowControl/>
              <w:ind w:right="-108" w:firstLine="0"/>
              <w:contextualSpacing/>
              <w:jc w:val="center"/>
              <w:outlineLvl w:val="1"/>
              <w:rPr>
                <w:rFonts w:ascii="Times New Roman" w:hAnsi="Times New Roman" w:cs="Times New Roman"/>
                <w:sz w:val="22"/>
                <w:szCs w:val="22"/>
              </w:rPr>
            </w:pPr>
          </w:p>
        </w:tc>
        <w:tc>
          <w:tcPr>
            <w:tcW w:w="1131" w:type="dxa"/>
          </w:tcPr>
          <w:p w:rsidR="00B61BCE" w:rsidRPr="003406B1" w:rsidRDefault="00B61BCE" w:rsidP="00F34F73">
            <w:pPr>
              <w:pStyle w:val="ConsPlusNormal"/>
              <w:widowControl/>
              <w:ind w:left="-46" w:right="-108" w:firstLine="0"/>
              <w:contextualSpacing/>
              <w:outlineLvl w:val="1"/>
              <w:rPr>
                <w:rFonts w:ascii="Times New Roman" w:hAnsi="Times New Roman" w:cs="Times New Roman"/>
              </w:rPr>
            </w:pPr>
            <w:r w:rsidRPr="003406B1">
              <w:rPr>
                <w:rFonts w:ascii="Times New Roman" w:hAnsi="Times New Roman" w:cs="Times New Roman"/>
              </w:rPr>
              <w:t>постоянный</w:t>
            </w:r>
          </w:p>
        </w:tc>
        <w:tc>
          <w:tcPr>
            <w:tcW w:w="4079" w:type="dxa"/>
          </w:tcPr>
          <w:p w:rsidR="00B61BCE" w:rsidRPr="003406B1" w:rsidRDefault="00B61BCE" w:rsidP="00174551">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Удельный вес воспи</w:t>
            </w:r>
            <w:r w:rsidRPr="003406B1">
              <w:rPr>
                <w:rFonts w:ascii="Times New Roman" w:hAnsi="Times New Roman" w:cs="Times New Roman"/>
                <w:sz w:val="22"/>
                <w:szCs w:val="22"/>
              </w:rPr>
              <w:softHyphen/>
              <w:t>танников дошколь-ных образовательных ор</w:t>
            </w:r>
            <w:r w:rsidRPr="003406B1">
              <w:rPr>
                <w:rFonts w:ascii="Times New Roman" w:hAnsi="Times New Roman" w:cs="Times New Roman"/>
                <w:sz w:val="22"/>
                <w:szCs w:val="22"/>
              </w:rPr>
              <w:softHyphen/>
              <w:t>ганизаций, обучаю</w:t>
            </w:r>
            <w:r w:rsidRPr="003406B1">
              <w:rPr>
                <w:rFonts w:ascii="Times New Roman" w:hAnsi="Times New Roman" w:cs="Times New Roman"/>
                <w:sz w:val="22"/>
                <w:szCs w:val="22"/>
              </w:rPr>
              <w:softHyphen/>
              <w:t>щихся по программам, соот-ветствующим фе</w:t>
            </w:r>
            <w:r w:rsidRPr="003406B1">
              <w:rPr>
                <w:rFonts w:ascii="Times New Roman" w:hAnsi="Times New Roman" w:cs="Times New Roman"/>
                <w:sz w:val="22"/>
                <w:szCs w:val="22"/>
              </w:rPr>
              <w:softHyphen/>
              <w:t>деральным государст</w:t>
            </w:r>
            <w:r w:rsidRPr="003406B1">
              <w:rPr>
                <w:rFonts w:ascii="Times New Roman" w:hAnsi="Times New Roman" w:cs="Times New Roman"/>
                <w:sz w:val="22"/>
                <w:szCs w:val="22"/>
              </w:rPr>
              <w:softHyphen/>
              <w:t>венным образователь</w:t>
            </w:r>
            <w:r w:rsidRPr="003406B1">
              <w:rPr>
                <w:rFonts w:ascii="Times New Roman" w:hAnsi="Times New Roman" w:cs="Times New Roman"/>
                <w:sz w:val="22"/>
                <w:szCs w:val="22"/>
              </w:rPr>
              <w:softHyphen/>
              <w:t>ным стандартам до</w:t>
            </w:r>
            <w:r w:rsidRPr="003406B1">
              <w:rPr>
                <w:rFonts w:ascii="Times New Roman" w:hAnsi="Times New Roman" w:cs="Times New Roman"/>
                <w:sz w:val="22"/>
                <w:szCs w:val="22"/>
              </w:rPr>
              <w:softHyphen/>
              <w:t>школьного образова</w:t>
            </w:r>
            <w:r w:rsidRPr="003406B1">
              <w:rPr>
                <w:rFonts w:ascii="Times New Roman" w:hAnsi="Times New Roman" w:cs="Times New Roman"/>
                <w:sz w:val="22"/>
                <w:szCs w:val="22"/>
              </w:rPr>
              <w:softHyphen/>
              <w:t>ния, в общей числен</w:t>
            </w:r>
            <w:r w:rsidRPr="003406B1">
              <w:rPr>
                <w:rFonts w:ascii="Times New Roman" w:hAnsi="Times New Roman" w:cs="Times New Roman"/>
                <w:sz w:val="22"/>
                <w:szCs w:val="22"/>
              </w:rPr>
              <w:softHyphen/>
              <w:t>ности воспитанников дошколь-ных образо</w:t>
            </w:r>
            <w:r w:rsidRPr="003406B1">
              <w:rPr>
                <w:rFonts w:ascii="Times New Roman" w:hAnsi="Times New Roman" w:cs="Times New Roman"/>
                <w:sz w:val="22"/>
                <w:szCs w:val="22"/>
              </w:rPr>
              <w:softHyphen/>
              <w:t>вательных организа</w:t>
            </w:r>
            <w:r w:rsidRPr="003406B1">
              <w:rPr>
                <w:rFonts w:ascii="Times New Roman" w:hAnsi="Times New Roman" w:cs="Times New Roman"/>
                <w:sz w:val="22"/>
                <w:szCs w:val="22"/>
              </w:rPr>
              <w:softHyphen/>
              <w:t>ций, %</w:t>
            </w:r>
          </w:p>
          <w:p w:rsidR="00B61BCE" w:rsidRPr="003406B1" w:rsidRDefault="00B61BCE" w:rsidP="00174551">
            <w:pPr>
              <w:pStyle w:val="ConsPlusNormal"/>
              <w:widowControl/>
              <w:ind w:firstLine="0"/>
              <w:contextualSpacing/>
              <w:jc w:val="both"/>
              <w:outlineLvl w:val="1"/>
              <w:rPr>
                <w:rFonts w:ascii="Times New Roman" w:hAnsi="Times New Roman" w:cs="Times New Roman"/>
                <w:sz w:val="22"/>
                <w:szCs w:val="22"/>
              </w:rPr>
            </w:pPr>
          </w:p>
        </w:tc>
        <w:tc>
          <w:tcPr>
            <w:tcW w:w="711" w:type="dxa"/>
            <w:vAlign w:val="center"/>
          </w:tcPr>
          <w:p w:rsidR="00B61BCE" w:rsidRPr="003406B1" w:rsidRDefault="00B61BCE" w:rsidP="008D46AA">
            <w:pPr>
              <w:contextualSpacing/>
              <w:jc w:val="center"/>
              <w:rPr>
                <w:sz w:val="20"/>
                <w:szCs w:val="20"/>
              </w:rPr>
            </w:pPr>
            <w:r w:rsidRPr="003406B1">
              <w:rPr>
                <w:sz w:val="20"/>
                <w:szCs w:val="20"/>
              </w:rPr>
              <w:t>100</w:t>
            </w:r>
          </w:p>
        </w:tc>
        <w:tc>
          <w:tcPr>
            <w:tcW w:w="711" w:type="dxa"/>
            <w:vAlign w:val="center"/>
          </w:tcPr>
          <w:p w:rsidR="00B61BCE" w:rsidRPr="003406B1" w:rsidRDefault="00B61BCE" w:rsidP="008D46AA">
            <w:pPr>
              <w:contextualSpacing/>
              <w:jc w:val="center"/>
              <w:rPr>
                <w:sz w:val="20"/>
                <w:szCs w:val="20"/>
              </w:rPr>
            </w:pPr>
            <w:r w:rsidRPr="003406B1">
              <w:rPr>
                <w:sz w:val="20"/>
                <w:szCs w:val="20"/>
              </w:rPr>
              <w:t>100</w:t>
            </w:r>
          </w:p>
        </w:tc>
        <w:tc>
          <w:tcPr>
            <w:tcW w:w="721" w:type="dxa"/>
            <w:vAlign w:val="center"/>
          </w:tcPr>
          <w:p w:rsidR="00B61BCE" w:rsidRPr="003406B1" w:rsidRDefault="00B61BCE" w:rsidP="008D46AA">
            <w:pPr>
              <w:contextualSpacing/>
              <w:jc w:val="center"/>
              <w:rPr>
                <w:sz w:val="20"/>
                <w:szCs w:val="20"/>
              </w:rPr>
            </w:pPr>
            <w:r w:rsidRPr="003406B1">
              <w:rPr>
                <w:sz w:val="20"/>
                <w:szCs w:val="20"/>
              </w:rPr>
              <w:t>100</w:t>
            </w:r>
          </w:p>
        </w:tc>
        <w:tc>
          <w:tcPr>
            <w:tcW w:w="711" w:type="dxa"/>
            <w:vAlign w:val="center"/>
          </w:tcPr>
          <w:p w:rsidR="00B61BCE" w:rsidRPr="003406B1" w:rsidRDefault="00B61BCE" w:rsidP="008D46AA">
            <w:pPr>
              <w:contextualSpacing/>
              <w:jc w:val="center"/>
              <w:rPr>
                <w:sz w:val="20"/>
                <w:szCs w:val="20"/>
              </w:rPr>
            </w:pPr>
            <w:r w:rsidRPr="003406B1">
              <w:rPr>
                <w:sz w:val="20"/>
                <w:szCs w:val="20"/>
              </w:rPr>
              <w:t>100</w:t>
            </w:r>
          </w:p>
        </w:tc>
        <w:tc>
          <w:tcPr>
            <w:tcW w:w="711" w:type="dxa"/>
            <w:vAlign w:val="center"/>
          </w:tcPr>
          <w:p w:rsidR="00B61BCE" w:rsidRPr="003406B1" w:rsidRDefault="00B61BCE" w:rsidP="008D46AA">
            <w:pPr>
              <w:contextualSpacing/>
              <w:jc w:val="center"/>
              <w:rPr>
                <w:sz w:val="20"/>
                <w:szCs w:val="20"/>
              </w:rPr>
            </w:pPr>
            <w:r w:rsidRPr="003406B1">
              <w:rPr>
                <w:sz w:val="20"/>
                <w:szCs w:val="20"/>
              </w:rPr>
              <w:t>100</w:t>
            </w:r>
          </w:p>
        </w:tc>
      </w:tr>
      <w:tr w:rsidR="00B61BCE" w:rsidRPr="003406B1" w:rsidTr="00B202A1">
        <w:trPr>
          <w:trHeight w:val="1092"/>
          <w:jc w:val="center"/>
        </w:trPr>
        <w:tc>
          <w:tcPr>
            <w:tcW w:w="495" w:type="dxa"/>
            <w:vMerge/>
          </w:tcPr>
          <w:p w:rsidR="00B61BCE" w:rsidRPr="003406B1" w:rsidRDefault="00B61BCE" w:rsidP="00274FD4">
            <w:pPr>
              <w:pStyle w:val="ConsPlusNormal"/>
              <w:widowControl/>
              <w:ind w:left="-20" w:firstLine="0"/>
              <w:contextualSpacing/>
              <w:jc w:val="both"/>
              <w:outlineLvl w:val="1"/>
              <w:rPr>
                <w:rFonts w:ascii="Times New Roman" w:hAnsi="Times New Roman" w:cs="Times New Roman"/>
              </w:rPr>
            </w:pPr>
          </w:p>
        </w:tc>
        <w:tc>
          <w:tcPr>
            <w:tcW w:w="2526" w:type="dxa"/>
            <w:vMerge w:val="restart"/>
            <w:tcBorders>
              <w:right w:val="single" w:sz="4" w:space="0" w:color="auto"/>
            </w:tcBorders>
          </w:tcPr>
          <w:p w:rsidR="00B61BCE" w:rsidRPr="003406B1" w:rsidRDefault="00B61BCE" w:rsidP="00B202A1">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Основное меро</w:t>
            </w:r>
            <w:r w:rsidRPr="003406B1">
              <w:rPr>
                <w:rFonts w:ascii="Times New Roman" w:hAnsi="Times New Roman" w:cs="Times New Roman"/>
                <w:sz w:val="22"/>
                <w:szCs w:val="22"/>
              </w:rPr>
              <w:softHyphen/>
              <w:t>приятие 1.1.</w:t>
            </w:r>
          </w:p>
          <w:p w:rsidR="00B61BCE" w:rsidRPr="003406B1" w:rsidRDefault="00B61BCE" w:rsidP="00B202A1">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«Обеспечение реа</w:t>
            </w:r>
            <w:r w:rsidRPr="003406B1">
              <w:rPr>
                <w:rFonts w:ascii="Times New Roman" w:hAnsi="Times New Roman" w:cs="Times New Roman"/>
                <w:sz w:val="22"/>
                <w:szCs w:val="22"/>
              </w:rPr>
              <w:softHyphen/>
              <w:t>лизации</w:t>
            </w:r>
            <w:r w:rsidR="00B202A1" w:rsidRPr="00B202A1">
              <w:rPr>
                <w:rFonts w:ascii="Times New Roman" w:hAnsi="Times New Roman" w:cs="Times New Roman"/>
                <w:sz w:val="22"/>
                <w:szCs w:val="22"/>
              </w:rPr>
              <w:t xml:space="preserve"> </w:t>
            </w:r>
            <w:r w:rsidRPr="003406B1">
              <w:rPr>
                <w:rFonts w:ascii="Times New Roman" w:hAnsi="Times New Roman" w:cs="Times New Roman"/>
                <w:sz w:val="22"/>
                <w:szCs w:val="22"/>
              </w:rPr>
              <w:t>прав граж</w:t>
            </w:r>
            <w:r w:rsidRPr="003406B1">
              <w:rPr>
                <w:rFonts w:ascii="Times New Roman" w:hAnsi="Times New Roman" w:cs="Times New Roman"/>
                <w:sz w:val="22"/>
                <w:szCs w:val="22"/>
              </w:rPr>
              <w:softHyphen/>
              <w:t>дан на получение общедос</w:t>
            </w:r>
            <w:r w:rsidR="00B202A1" w:rsidRPr="00B202A1">
              <w:rPr>
                <w:rFonts w:ascii="Times New Roman" w:hAnsi="Times New Roman" w:cs="Times New Roman"/>
                <w:sz w:val="22"/>
                <w:szCs w:val="22"/>
              </w:rPr>
              <w:t>-</w:t>
            </w:r>
            <w:r w:rsidR="00B202A1">
              <w:rPr>
                <w:rFonts w:ascii="Times New Roman" w:hAnsi="Times New Roman" w:cs="Times New Roman"/>
                <w:sz w:val="22"/>
                <w:szCs w:val="22"/>
              </w:rPr>
              <w:t>тупного и бесплат</w:t>
            </w:r>
            <w:r w:rsidRPr="003406B1">
              <w:rPr>
                <w:rFonts w:ascii="Times New Roman" w:hAnsi="Times New Roman" w:cs="Times New Roman"/>
                <w:sz w:val="22"/>
                <w:szCs w:val="22"/>
              </w:rPr>
              <w:t>ного дошко</w:t>
            </w:r>
            <w:r w:rsidRPr="003406B1">
              <w:rPr>
                <w:rFonts w:ascii="Times New Roman" w:hAnsi="Times New Roman" w:cs="Times New Roman"/>
                <w:sz w:val="22"/>
                <w:szCs w:val="22"/>
              </w:rPr>
              <w:softHyphen/>
              <w:t>льного образо-</w:t>
            </w:r>
            <w:r w:rsidRPr="003406B1">
              <w:rPr>
                <w:rFonts w:ascii="Times New Roman" w:hAnsi="Times New Roman" w:cs="Times New Roman"/>
                <w:sz w:val="22"/>
                <w:szCs w:val="22"/>
              </w:rPr>
              <w:lastRenderedPageBreak/>
              <w:t>вания в муницип</w:t>
            </w:r>
            <w:r w:rsidR="00B202A1">
              <w:rPr>
                <w:rFonts w:ascii="Times New Roman" w:hAnsi="Times New Roman" w:cs="Times New Roman"/>
                <w:sz w:val="22"/>
                <w:szCs w:val="22"/>
              </w:rPr>
              <w:t>альных  и негосударственных дош</w:t>
            </w:r>
            <w:r w:rsidRPr="003406B1">
              <w:rPr>
                <w:rFonts w:ascii="Times New Roman" w:hAnsi="Times New Roman" w:cs="Times New Roman"/>
                <w:sz w:val="22"/>
                <w:szCs w:val="22"/>
              </w:rPr>
              <w:t>кольных обра</w:t>
            </w:r>
            <w:r w:rsidRPr="003406B1">
              <w:rPr>
                <w:rFonts w:ascii="Times New Roman" w:hAnsi="Times New Roman" w:cs="Times New Roman"/>
                <w:sz w:val="22"/>
                <w:szCs w:val="22"/>
              </w:rPr>
              <w:softHyphen/>
              <w:t>зовательных органи</w:t>
            </w:r>
            <w:r w:rsidRPr="003406B1">
              <w:rPr>
                <w:rFonts w:ascii="Times New Roman" w:hAnsi="Times New Roman" w:cs="Times New Roman"/>
                <w:sz w:val="22"/>
                <w:szCs w:val="22"/>
              </w:rPr>
              <w:softHyphen/>
              <w:t>зациях»</w:t>
            </w:r>
          </w:p>
        </w:tc>
        <w:tc>
          <w:tcPr>
            <w:tcW w:w="1590" w:type="dxa"/>
            <w:vMerge/>
          </w:tcPr>
          <w:p w:rsidR="00B61BCE" w:rsidRPr="003406B1" w:rsidRDefault="00B61BCE"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tcPr>
          <w:p w:rsidR="00B61BCE" w:rsidRPr="003406B1" w:rsidRDefault="00B61BCE" w:rsidP="005E2EF8">
            <w:pPr>
              <w:pStyle w:val="ConsPlusNormal"/>
              <w:widowControl/>
              <w:ind w:right="-108" w:firstLine="0"/>
              <w:contextualSpacing/>
              <w:jc w:val="center"/>
              <w:outlineLvl w:val="1"/>
              <w:rPr>
                <w:rFonts w:ascii="Times New Roman" w:hAnsi="Times New Roman" w:cs="Times New Roman"/>
                <w:sz w:val="22"/>
                <w:szCs w:val="22"/>
              </w:rPr>
            </w:pPr>
          </w:p>
        </w:tc>
        <w:tc>
          <w:tcPr>
            <w:tcW w:w="1131" w:type="dxa"/>
          </w:tcPr>
          <w:p w:rsidR="00B61BCE" w:rsidRPr="003406B1" w:rsidRDefault="00B61BCE" w:rsidP="00F34F73">
            <w:pPr>
              <w:pStyle w:val="ConsPlusNormal"/>
              <w:widowControl/>
              <w:ind w:left="-46" w:right="-108" w:firstLine="0"/>
              <w:contextualSpacing/>
              <w:outlineLvl w:val="1"/>
              <w:rPr>
                <w:rFonts w:ascii="Times New Roman" w:hAnsi="Times New Roman" w:cs="Times New Roman"/>
              </w:rPr>
            </w:pPr>
            <w:r w:rsidRPr="003406B1">
              <w:rPr>
                <w:rFonts w:ascii="Times New Roman" w:hAnsi="Times New Roman" w:cs="Times New Roman"/>
              </w:rPr>
              <w:t>постоянный</w:t>
            </w:r>
          </w:p>
        </w:tc>
        <w:tc>
          <w:tcPr>
            <w:tcW w:w="4079" w:type="dxa"/>
          </w:tcPr>
          <w:p w:rsidR="00B61BCE" w:rsidRDefault="00B61BCE" w:rsidP="00674C84">
            <w:pPr>
              <w:pStyle w:val="ConsPlusNormal"/>
              <w:widowControl/>
              <w:ind w:firstLine="0"/>
              <w:contextualSpacing/>
              <w:jc w:val="both"/>
              <w:outlineLvl w:val="1"/>
              <w:rPr>
                <w:rFonts w:ascii="Times New Roman" w:hAnsi="Times New Roman" w:cs="Times New Roman"/>
                <w:sz w:val="21"/>
                <w:szCs w:val="21"/>
              </w:rPr>
            </w:pPr>
            <w:r w:rsidRPr="003406B1">
              <w:rPr>
                <w:rFonts w:ascii="Times New Roman" w:hAnsi="Times New Roman" w:cs="Times New Roman"/>
                <w:sz w:val="21"/>
                <w:szCs w:val="21"/>
              </w:rPr>
              <w:t>Доля детей старшего дошкольного возраста (от 5 до 7 лет), обес</w:t>
            </w:r>
            <w:r w:rsidRPr="003406B1">
              <w:rPr>
                <w:rFonts w:ascii="Times New Roman" w:hAnsi="Times New Roman" w:cs="Times New Roman"/>
                <w:sz w:val="21"/>
                <w:szCs w:val="21"/>
              </w:rPr>
              <w:softHyphen/>
              <w:t>печенных качествен</w:t>
            </w:r>
            <w:r w:rsidRPr="003406B1">
              <w:rPr>
                <w:rFonts w:ascii="Times New Roman" w:hAnsi="Times New Roman" w:cs="Times New Roman"/>
                <w:sz w:val="21"/>
                <w:szCs w:val="21"/>
              </w:rPr>
              <w:softHyphen/>
              <w:t>ными услугами предшкольного образова</w:t>
            </w:r>
            <w:r w:rsidRPr="003406B1">
              <w:rPr>
                <w:rFonts w:ascii="Times New Roman" w:hAnsi="Times New Roman" w:cs="Times New Roman"/>
                <w:sz w:val="21"/>
                <w:szCs w:val="21"/>
              </w:rPr>
              <w:softHyphen/>
              <w:t>ния, %</w:t>
            </w:r>
          </w:p>
          <w:p w:rsidR="00450F59" w:rsidRDefault="00450F59" w:rsidP="00674C84">
            <w:pPr>
              <w:pStyle w:val="ConsPlusNormal"/>
              <w:widowControl/>
              <w:ind w:firstLine="0"/>
              <w:contextualSpacing/>
              <w:jc w:val="both"/>
              <w:outlineLvl w:val="1"/>
              <w:rPr>
                <w:rFonts w:ascii="Times New Roman" w:hAnsi="Times New Roman" w:cs="Times New Roman"/>
                <w:sz w:val="21"/>
                <w:szCs w:val="21"/>
              </w:rPr>
            </w:pPr>
          </w:p>
          <w:p w:rsidR="00450F59" w:rsidRPr="003406B1" w:rsidRDefault="00450F59" w:rsidP="00674C84">
            <w:pPr>
              <w:pStyle w:val="ConsPlusNormal"/>
              <w:widowControl/>
              <w:ind w:firstLine="0"/>
              <w:contextualSpacing/>
              <w:jc w:val="both"/>
              <w:outlineLvl w:val="1"/>
              <w:rPr>
                <w:rFonts w:ascii="Times New Roman" w:hAnsi="Times New Roman" w:cs="Times New Roman"/>
                <w:sz w:val="21"/>
                <w:szCs w:val="21"/>
              </w:rPr>
            </w:pPr>
          </w:p>
        </w:tc>
        <w:tc>
          <w:tcPr>
            <w:tcW w:w="711" w:type="dxa"/>
            <w:vAlign w:val="center"/>
          </w:tcPr>
          <w:p w:rsidR="00B61BCE" w:rsidRPr="003406B1" w:rsidRDefault="00B61BCE" w:rsidP="008D46AA">
            <w:pPr>
              <w:contextualSpacing/>
              <w:jc w:val="center"/>
              <w:rPr>
                <w:sz w:val="20"/>
                <w:szCs w:val="20"/>
              </w:rPr>
            </w:pPr>
            <w:r w:rsidRPr="003406B1">
              <w:rPr>
                <w:sz w:val="20"/>
                <w:szCs w:val="20"/>
              </w:rPr>
              <w:t>100</w:t>
            </w:r>
          </w:p>
        </w:tc>
        <w:tc>
          <w:tcPr>
            <w:tcW w:w="711" w:type="dxa"/>
            <w:vAlign w:val="center"/>
          </w:tcPr>
          <w:p w:rsidR="00B61BCE" w:rsidRPr="003406B1" w:rsidRDefault="00B61BCE"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100</w:t>
            </w:r>
          </w:p>
        </w:tc>
        <w:tc>
          <w:tcPr>
            <w:tcW w:w="721" w:type="dxa"/>
            <w:vAlign w:val="center"/>
          </w:tcPr>
          <w:p w:rsidR="00B61BCE" w:rsidRPr="003406B1" w:rsidRDefault="00B61BCE"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100</w:t>
            </w:r>
          </w:p>
        </w:tc>
        <w:tc>
          <w:tcPr>
            <w:tcW w:w="711" w:type="dxa"/>
            <w:vAlign w:val="center"/>
          </w:tcPr>
          <w:p w:rsidR="00B61BCE" w:rsidRPr="003406B1" w:rsidRDefault="00B61BCE"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100</w:t>
            </w:r>
          </w:p>
        </w:tc>
        <w:tc>
          <w:tcPr>
            <w:tcW w:w="711" w:type="dxa"/>
            <w:vAlign w:val="center"/>
          </w:tcPr>
          <w:p w:rsidR="00B61BCE" w:rsidRPr="003406B1" w:rsidRDefault="00B61BCE"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100</w:t>
            </w:r>
          </w:p>
        </w:tc>
      </w:tr>
      <w:tr w:rsidR="00B61BCE" w:rsidRPr="003406B1" w:rsidTr="00B202A1">
        <w:trPr>
          <w:jc w:val="center"/>
        </w:trPr>
        <w:tc>
          <w:tcPr>
            <w:tcW w:w="495" w:type="dxa"/>
            <w:vMerge/>
          </w:tcPr>
          <w:p w:rsidR="00B61BCE" w:rsidRPr="003406B1" w:rsidRDefault="00B61BCE" w:rsidP="00274FD4">
            <w:pPr>
              <w:pStyle w:val="ConsPlusNormal"/>
              <w:widowControl/>
              <w:ind w:left="-20" w:firstLine="0"/>
              <w:contextualSpacing/>
              <w:jc w:val="both"/>
              <w:outlineLvl w:val="1"/>
              <w:rPr>
                <w:rFonts w:ascii="Times New Roman" w:hAnsi="Times New Roman" w:cs="Times New Roman"/>
              </w:rPr>
            </w:pPr>
          </w:p>
        </w:tc>
        <w:tc>
          <w:tcPr>
            <w:tcW w:w="2526" w:type="dxa"/>
            <w:vMerge/>
            <w:tcBorders>
              <w:right w:val="single" w:sz="4" w:space="0" w:color="auto"/>
            </w:tcBorders>
          </w:tcPr>
          <w:p w:rsidR="00B61BCE" w:rsidRPr="003406B1" w:rsidRDefault="00B61BCE" w:rsidP="00174551">
            <w:pPr>
              <w:pStyle w:val="ConsPlusNormal"/>
              <w:widowControl/>
              <w:ind w:left="-108" w:firstLine="0"/>
              <w:contextualSpacing/>
              <w:jc w:val="both"/>
              <w:outlineLvl w:val="1"/>
              <w:rPr>
                <w:rFonts w:ascii="Times New Roman" w:hAnsi="Times New Roman" w:cs="Times New Roman"/>
                <w:sz w:val="22"/>
                <w:szCs w:val="22"/>
              </w:rPr>
            </w:pPr>
          </w:p>
        </w:tc>
        <w:tc>
          <w:tcPr>
            <w:tcW w:w="1590" w:type="dxa"/>
            <w:vMerge/>
          </w:tcPr>
          <w:p w:rsidR="00B61BCE" w:rsidRPr="003406B1" w:rsidRDefault="00B61BCE"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tcPr>
          <w:p w:rsidR="00B61BCE" w:rsidRPr="003406B1" w:rsidRDefault="00B61BCE" w:rsidP="005E2EF8">
            <w:pPr>
              <w:pStyle w:val="ConsPlusNormal"/>
              <w:widowControl/>
              <w:ind w:right="-108" w:firstLine="0"/>
              <w:contextualSpacing/>
              <w:jc w:val="center"/>
              <w:outlineLvl w:val="1"/>
              <w:rPr>
                <w:rFonts w:ascii="Times New Roman" w:hAnsi="Times New Roman" w:cs="Times New Roman"/>
                <w:sz w:val="22"/>
                <w:szCs w:val="22"/>
              </w:rPr>
            </w:pPr>
          </w:p>
        </w:tc>
        <w:tc>
          <w:tcPr>
            <w:tcW w:w="1131" w:type="dxa"/>
          </w:tcPr>
          <w:p w:rsidR="00B61BCE" w:rsidRPr="003406B1" w:rsidRDefault="00B61BCE" w:rsidP="00F34F73">
            <w:pPr>
              <w:pStyle w:val="ConsPlusNormal"/>
              <w:widowControl/>
              <w:ind w:left="-46" w:right="-108" w:firstLine="0"/>
              <w:contextualSpacing/>
              <w:outlineLvl w:val="1"/>
              <w:rPr>
                <w:rFonts w:ascii="Times New Roman" w:hAnsi="Times New Roman" w:cs="Times New Roman"/>
              </w:rPr>
            </w:pPr>
            <w:r w:rsidRPr="003406B1">
              <w:rPr>
                <w:rFonts w:ascii="Times New Roman" w:hAnsi="Times New Roman" w:cs="Times New Roman"/>
              </w:rPr>
              <w:t>постоянный</w:t>
            </w:r>
          </w:p>
        </w:tc>
        <w:tc>
          <w:tcPr>
            <w:tcW w:w="4079" w:type="dxa"/>
          </w:tcPr>
          <w:p w:rsidR="00B61BCE" w:rsidRPr="003406B1" w:rsidRDefault="00B61BCE" w:rsidP="00174551">
            <w:pPr>
              <w:pStyle w:val="ConsPlusNormal"/>
              <w:widowControl/>
              <w:ind w:firstLine="0"/>
              <w:contextualSpacing/>
              <w:jc w:val="both"/>
              <w:outlineLvl w:val="1"/>
              <w:rPr>
                <w:rFonts w:ascii="Times New Roman" w:hAnsi="Times New Roman" w:cs="Times New Roman"/>
              </w:rPr>
            </w:pPr>
            <w:r w:rsidRPr="003406B1">
              <w:rPr>
                <w:rFonts w:ascii="Times New Roman" w:hAnsi="Times New Roman" w:cs="Times New Roman"/>
              </w:rPr>
              <w:t>Отношение численно</w:t>
            </w:r>
            <w:r w:rsidRPr="003406B1">
              <w:rPr>
                <w:rFonts w:ascii="Times New Roman" w:hAnsi="Times New Roman" w:cs="Times New Roman"/>
              </w:rPr>
              <w:softHyphen/>
              <w:t>сти детей 3 - 7 лет, ко</w:t>
            </w:r>
            <w:r w:rsidRPr="003406B1">
              <w:rPr>
                <w:rFonts w:ascii="Times New Roman" w:hAnsi="Times New Roman" w:cs="Times New Roman"/>
              </w:rPr>
              <w:softHyphen/>
            </w:r>
            <w:r w:rsidRPr="003406B1">
              <w:rPr>
                <w:rFonts w:ascii="Times New Roman" w:hAnsi="Times New Roman" w:cs="Times New Roman"/>
              </w:rPr>
              <w:lastRenderedPageBreak/>
              <w:t>торым предоставлена возможность по-лучать услуги дошкольного образования, к чис</w:t>
            </w:r>
            <w:r w:rsidRPr="003406B1">
              <w:rPr>
                <w:rFonts w:ascii="Times New Roman" w:hAnsi="Times New Roman" w:cs="Times New Roman"/>
              </w:rPr>
              <w:softHyphen/>
              <w:t>ленности детей в воз</w:t>
            </w:r>
            <w:r w:rsidRPr="003406B1">
              <w:rPr>
                <w:rFonts w:ascii="Times New Roman" w:hAnsi="Times New Roman" w:cs="Times New Roman"/>
              </w:rPr>
              <w:softHyphen/>
              <w:t>расте 3 -7 лет, скор</w:t>
            </w:r>
            <w:r w:rsidRPr="003406B1">
              <w:rPr>
                <w:rFonts w:ascii="Times New Roman" w:hAnsi="Times New Roman" w:cs="Times New Roman"/>
              </w:rPr>
              <w:softHyphen/>
              <w:t>ректированной на числен-ность детей в возрасте 5 -7 лет, обучающихся в школе, %</w:t>
            </w:r>
          </w:p>
        </w:tc>
        <w:tc>
          <w:tcPr>
            <w:tcW w:w="711" w:type="dxa"/>
            <w:vAlign w:val="center"/>
          </w:tcPr>
          <w:p w:rsidR="00B61BCE" w:rsidRPr="003406B1" w:rsidRDefault="00B61BCE"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lastRenderedPageBreak/>
              <w:t>100</w:t>
            </w:r>
          </w:p>
        </w:tc>
        <w:tc>
          <w:tcPr>
            <w:tcW w:w="711" w:type="dxa"/>
            <w:vAlign w:val="center"/>
          </w:tcPr>
          <w:p w:rsidR="00B61BCE" w:rsidRPr="003406B1" w:rsidRDefault="00B61BCE"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100</w:t>
            </w:r>
          </w:p>
        </w:tc>
        <w:tc>
          <w:tcPr>
            <w:tcW w:w="721" w:type="dxa"/>
            <w:vAlign w:val="center"/>
          </w:tcPr>
          <w:p w:rsidR="00B61BCE" w:rsidRPr="003406B1" w:rsidRDefault="00B61BCE"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100</w:t>
            </w:r>
          </w:p>
        </w:tc>
        <w:tc>
          <w:tcPr>
            <w:tcW w:w="711" w:type="dxa"/>
            <w:vAlign w:val="center"/>
          </w:tcPr>
          <w:p w:rsidR="00B61BCE" w:rsidRPr="003406B1" w:rsidRDefault="00B61BCE"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100</w:t>
            </w:r>
          </w:p>
        </w:tc>
        <w:tc>
          <w:tcPr>
            <w:tcW w:w="711" w:type="dxa"/>
            <w:vAlign w:val="center"/>
          </w:tcPr>
          <w:p w:rsidR="00B61BCE" w:rsidRPr="003406B1" w:rsidRDefault="00B61BCE"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100</w:t>
            </w:r>
          </w:p>
        </w:tc>
      </w:tr>
      <w:tr w:rsidR="00B61BCE" w:rsidRPr="003406B1" w:rsidTr="00B202A1">
        <w:trPr>
          <w:jc w:val="center"/>
        </w:trPr>
        <w:tc>
          <w:tcPr>
            <w:tcW w:w="495" w:type="dxa"/>
            <w:vMerge/>
          </w:tcPr>
          <w:p w:rsidR="00B61BCE" w:rsidRPr="003406B1" w:rsidRDefault="00B61BCE" w:rsidP="00274FD4">
            <w:pPr>
              <w:pStyle w:val="ConsPlusNormal"/>
              <w:widowControl/>
              <w:ind w:left="-20" w:firstLine="0"/>
              <w:contextualSpacing/>
              <w:jc w:val="both"/>
              <w:outlineLvl w:val="1"/>
              <w:rPr>
                <w:rFonts w:ascii="Times New Roman" w:hAnsi="Times New Roman" w:cs="Times New Roman"/>
              </w:rPr>
            </w:pPr>
          </w:p>
        </w:tc>
        <w:tc>
          <w:tcPr>
            <w:tcW w:w="2526" w:type="dxa"/>
            <w:tcBorders>
              <w:right w:val="single" w:sz="4" w:space="0" w:color="auto"/>
            </w:tcBorders>
          </w:tcPr>
          <w:p w:rsidR="00B61BCE" w:rsidRPr="003406B1" w:rsidRDefault="00B61BCE" w:rsidP="00174551">
            <w:pPr>
              <w:pStyle w:val="ConsPlusNormal"/>
              <w:widowControl/>
              <w:ind w:left="-108" w:firstLine="0"/>
              <w:contextualSpacing/>
              <w:jc w:val="both"/>
              <w:outlineLvl w:val="1"/>
              <w:rPr>
                <w:rFonts w:ascii="Times New Roman" w:hAnsi="Times New Roman" w:cs="Times New Roman"/>
                <w:sz w:val="22"/>
                <w:szCs w:val="22"/>
              </w:rPr>
            </w:pPr>
          </w:p>
        </w:tc>
        <w:tc>
          <w:tcPr>
            <w:tcW w:w="1590" w:type="dxa"/>
            <w:vMerge/>
          </w:tcPr>
          <w:p w:rsidR="00B61BCE" w:rsidRPr="003406B1" w:rsidRDefault="00B61BCE"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tcPr>
          <w:p w:rsidR="00B61BCE" w:rsidRPr="003406B1" w:rsidRDefault="00B61BCE" w:rsidP="005E2EF8">
            <w:pPr>
              <w:pStyle w:val="ConsPlusNormal"/>
              <w:widowControl/>
              <w:ind w:right="-108" w:firstLine="0"/>
              <w:contextualSpacing/>
              <w:jc w:val="center"/>
              <w:outlineLvl w:val="1"/>
              <w:rPr>
                <w:rFonts w:ascii="Times New Roman" w:hAnsi="Times New Roman" w:cs="Times New Roman"/>
                <w:sz w:val="22"/>
                <w:szCs w:val="22"/>
              </w:rPr>
            </w:pPr>
          </w:p>
        </w:tc>
        <w:tc>
          <w:tcPr>
            <w:tcW w:w="1131" w:type="dxa"/>
          </w:tcPr>
          <w:p w:rsidR="00B61BCE" w:rsidRPr="003406B1" w:rsidRDefault="003723C2" w:rsidP="00F34F73">
            <w:pPr>
              <w:pStyle w:val="ConsPlusNormal"/>
              <w:widowControl/>
              <w:ind w:left="-46" w:right="-108" w:firstLine="0"/>
              <w:contextualSpacing/>
              <w:outlineLvl w:val="1"/>
              <w:rPr>
                <w:rFonts w:ascii="Times New Roman" w:hAnsi="Times New Roman" w:cs="Times New Roman"/>
              </w:rPr>
            </w:pPr>
            <w:r w:rsidRPr="003406B1">
              <w:rPr>
                <w:rFonts w:ascii="Times New Roman" w:hAnsi="Times New Roman" w:cs="Times New Roman"/>
              </w:rPr>
              <w:t>прогресси</w:t>
            </w:r>
            <w:r w:rsidR="00F34F73">
              <w:rPr>
                <w:rFonts w:ascii="Times New Roman" w:hAnsi="Times New Roman" w:cs="Times New Roman"/>
              </w:rPr>
              <w:t>-</w:t>
            </w:r>
            <w:r w:rsidRPr="003406B1">
              <w:rPr>
                <w:rFonts w:ascii="Times New Roman" w:hAnsi="Times New Roman" w:cs="Times New Roman"/>
              </w:rPr>
              <w:t>рующий</w:t>
            </w:r>
          </w:p>
        </w:tc>
        <w:tc>
          <w:tcPr>
            <w:tcW w:w="4079" w:type="dxa"/>
          </w:tcPr>
          <w:p w:rsidR="00B61BCE" w:rsidRPr="003406B1" w:rsidRDefault="00B61BCE" w:rsidP="00174551">
            <w:pPr>
              <w:pStyle w:val="ConsPlusNormal"/>
              <w:widowControl/>
              <w:ind w:firstLine="0"/>
              <w:contextualSpacing/>
              <w:jc w:val="both"/>
              <w:outlineLvl w:val="1"/>
              <w:rPr>
                <w:rFonts w:ascii="Times New Roman" w:hAnsi="Times New Roman" w:cs="Times New Roman"/>
              </w:rPr>
            </w:pPr>
            <w:r w:rsidRPr="003406B1">
              <w:rPr>
                <w:rFonts w:ascii="Times New Roman" w:hAnsi="Times New Roman" w:cs="Times New Roman"/>
              </w:rPr>
              <w:t>Численность воспитанников в возрасте до трёх лет, посещающих муниципальные организации, осуществляющие образовательную деятельность по олбразовательным программам дошкольного образования и присмотр и уход, чел.</w:t>
            </w:r>
          </w:p>
        </w:tc>
        <w:tc>
          <w:tcPr>
            <w:tcW w:w="711" w:type="dxa"/>
            <w:vAlign w:val="center"/>
          </w:tcPr>
          <w:p w:rsidR="00B61BCE" w:rsidRPr="003406B1" w:rsidRDefault="00B61BCE"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247</w:t>
            </w:r>
          </w:p>
        </w:tc>
        <w:tc>
          <w:tcPr>
            <w:tcW w:w="711" w:type="dxa"/>
            <w:vAlign w:val="center"/>
          </w:tcPr>
          <w:p w:rsidR="00B61BCE" w:rsidRPr="003406B1" w:rsidRDefault="00B61BCE"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267</w:t>
            </w:r>
          </w:p>
        </w:tc>
        <w:tc>
          <w:tcPr>
            <w:tcW w:w="721" w:type="dxa"/>
            <w:vAlign w:val="center"/>
          </w:tcPr>
          <w:p w:rsidR="00B61BCE" w:rsidRPr="003406B1" w:rsidRDefault="00B61BCE" w:rsidP="008D46AA">
            <w:pPr>
              <w:pStyle w:val="ConsPlusNormal"/>
              <w:widowControl/>
              <w:ind w:firstLine="0"/>
              <w:contextualSpacing/>
              <w:jc w:val="center"/>
              <w:outlineLvl w:val="1"/>
              <w:rPr>
                <w:rFonts w:ascii="Times New Roman" w:hAnsi="Times New Roman" w:cs="Times New Roman"/>
              </w:rPr>
            </w:pPr>
          </w:p>
        </w:tc>
        <w:tc>
          <w:tcPr>
            <w:tcW w:w="711" w:type="dxa"/>
            <w:vAlign w:val="center"/>
          </w:tcPr>
          <w:p w:rsidR="00B61BCE" w:rsidRPr="003406B1" w:rsidRDefault="00B61BCE" w:rsidP="008D46AA">
            <w:pPr>
              <w:pStyle w:val="ConsPlusNormal"/>
              <w:widowControl/>
              <w:ind w:firstLine="0"/>
              <w:contextualSpacing/>
              <w:jc w:val="center"/>
              <w:outlineLvl w:val="1"/>
              <w:rPr>
                <w:rFonts w:ascii="Times New Roman" w:hAnsi="Times New Roman" w:cs="Times New Roman"/>
              </w:rPr>
            </w:pPr>
          </w:p>
        </w:tc>
        <w:tc>
          <w:tcPr>
            <w:tcW w:w="711" w:type="dxa"/>
            <w:vAlign w:val="center"/>
          </w:tcPr>
          <w:p w:rsidR="00B61BCE" w:rsidRPr="003406B1" w:rsidRDefault="00B61BCE" w:rsidP="008D46AA">
            <w:pPr>
              <w:pStyle w:val="ConsPlusNormal"/>
              <w:widowControl/>
              <w:ind w:firstLine="0"/>
              <w:contextualSpacing/>
              <w:jc w:val="center"/>
              <w:outlineLvl w:val="1"/>
              <w:rPr>
                <w:rFonts w:ascii="Times New Roman" w:hAnsi="Times New Roman" w:cs="Times New Roman"/>
              </w:rPr>
            </w:pPr>
          </w:p>
        </w:tc>
      </w:tr>
      <w:tr w:rsidR="00B61BCE" w:rsidRPr="003406B1" w:rsidTr="00B202A1">
        <w:trPr>
          <w:jc w:val="center"/>
        </w:trPr>
        <w:tc>
          <w:tcPr>
            <w:tcW w:w="495" w:type="dxa"/>
            <w:vMerge/>
          </w:tcPr>
          <w:p w:rsidR="00B61BCE" w:rsidRPr="003406B1" w:rsidRDefault="00B61BCE" w:rsidP="00274FD4">
            <w:pPr>
              <w:pStyle w:val="ConsPlusNormal"/>
              <w:widowControl/>
              <w:ind w:left="-20" w:firstLine="0"/>
              <w:contextualSpacing/>
              <w:jc w:val="both"/>
              <w:outlineLvl w:val="1"/>
              <w:rPr>
                <w:rFonts w:ascii="Times New Roman" w:hAnsi="Times New Roman" w:cs="Times New Roman"/>
              </w:rPr>
            </w:pPr>
          </w:p>
        </w:tc>
        <w:tc>
          <w:tcPr>
            <w:tcW w:w="2526" w:type="dxa"/>
            <w:tcBorders>
              <w:right w:val="single" w:sz="4" w:space="0" w:color="auto"/>
            </w:tcBorders>
          </w:tcPr>
          <w:p w:rsidR="00B61BCE" w:rsidRPr="003406B1" w:rsidRDefault="00B61BCE" w:rsidP="00174551">
            <w:pPr>
              <w:pStyle w:val="ConsPlusNormal"/>
              <w:widowControl/>
              <w:ind w:left="-108" w:firstLine="0"/>
              <w:contextualSpacing/>
              <w:jc w:val="both"/>
              <w:outlineLvl w:val="1"/>
              <w:rPr>
                <w:rFonts w:ascii="Times New Roman" w:hAnsi="Times New Roman" w:cs="Times New Roman"/>
                <w:sz w:val="22"/>
                <w:szCs w:val="22"/>
              </w:rPr>
            </w:pPr>
          </w:p>
        </w:tc>
        <w:tc>
          <w:tcPr>
            <w:tcW w:w="1590" w:type="dxa"/>
            <w:vMerge/>
          </w:tcPr>
          <w:p w:rsidR="00B61BCE" w:rsidRPr="003406B1" w:rsidRDefault="00B61BCE"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tcPr>
          <w:p w:rsidR="00B61BCE" w:rsidRPr="003406B1" w:rsidRDefault="00B61BCE" w:rsidP="005E2EF8">
            <w:pPr>
              <w:pStyle w:val="ConsPlusNormal"/>
              <w:widowControl/>
              <w:ind w:right="-108" w:firstLine="0"/>
              <w:contextualSpacing/>
              <w:jc w:val="center"/>
              <w:outlineLvl w:val="1"/>
              <w:rPr>
                <w:rFonts w:ascii="Times New Roman" w:hAnsi="Times New Roman" w:cs="Times New Roman"/>
                <w:sz w:val="22"/>
                <w:szCs w:val="22"/>
              </w:rPr>
            </w:pPr>
          </w:p>
        </w:tc>
        <w:tc>
          <w:tcPr>
            <w:tcW w:w="1131" w:type="dxa"/>
          </w:tcPr>
          <w:p w:rsidR="00B61BCE" w:rsidRPr="003406B1" w:rsidRDefault="003723C2" w:rsidP="00F34F73">
            <w:pPr>
              <w:pStyle w:val="ConsPlusNormal"/>
              <w:widowControl/>
              <w:ind w:left="-46" w:right="-108" w:firstLine="0"/>
              <w:contextualSpacing/>
              <w:outlineLvl w:val="1"/>
              <w:rPr>
                <w:rFonts w:ascii="Times New Roman" w:hAnsi="Times New Roman" w:cs="Times New Roman"/>
              </w:rPr>
            </w:pPr>
            <w:r w:rsidRPr="003406B1">
              <w:rPr>
                <w:rFonts w:ascii="Times New Roman" w:hAnsi="Times New Roman" w:cs="Times New Roman"/>
              </w:rPr>
              <w:t>постоянный</w:t>
            </w:r>
          </w:p>
        </w:tc>
        <w:tc>
          <w:tcPr>
            <w:tcW w:w="4079" w:type="dxa"/>
          </w:tcPr>
          <w:p w:rsidR="00B61BCE" w:rsidRPr="003406B1" w:rsidRDefault="00B61BCE" w:rsidP="000A0706">
            <w:pPr>
              <w:pStyle w:val="ConsPlusNormal"/>
              <w:widowControl/>
              <w:ind w:right="50" w:firstLine="0"/>
              <w:contextualSpacing/>
              <w:jc w:val="both"/>
              <w:outlineLvl w:val="1"/>
              <w:rPr>
                <w:rFonts w:ascii="Times New Roman" w:hAnsi="Times New Roman" w:cs="Times New Roman"/>
              </w:rPr>
            </w:pPr>
            <w:r w:rsidRPr="003406B1">
              <w:rPr>
                <w:rFonts w:ascii="Times New Roman" w:hAnsi="Times New Roman" w:cs="Times New Roman"/>
              </w:rPr>
              <w:t>Численность воспитанников в возрасте до трёх лет, посещающих частные организации, осуществляющие образовательную деятельность по образовательным программам дошкольного образования и присмотр и уход, чел.</w:t>
            </w:r>
          </w:p>
        </w:tc>
        <w:tc>
          <w:tcPr>
            <w:tcW w:w="711" w:type="dxa"/>
            <w:vAlign w:val="center"/>
          </w:tcPr>
          <w:p w:rsidR="00B61BCE" w:rsidRPr="003406B1" w:rsidRDefault="00B61BCE"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38</w:t>
            </w:r>
          </w:p>
        </w:tc>
        <w:tc>
          <w:tcPr>
            <w:tcW w:w="711" w:type="dxa"/>
            <w:vAlign w:val="center"/>
          </w:tcPr>
          <w:p w:rsidR="00B61BCE" w:rsidRPr="003406B1" w:rsidRDefault="00B61BCE"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38</w:t>
            </w:r>
          </w:p>
        </w:tc>
        <w:tc>
          <w:tcPr>
            <w:tcW w:w="721" w:type="dxa"/>
            <w:vAlign w:val="center"/>
          </w:tcPr>
          <w:p w:rsidR="00B61BCE" w:rsidRPr="003406B1" w:rsidRDefault="00B61BCE"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38</w:t>
            </w:r>
          </w:p>
        </w:tc>
        <w:tc>
          <w:tcPr>
            <w:tcW w:w="711" w:type="dxa"/>
            <w:vAlign w:val="center"/>
          </w:tcPr>
          <w:p w:rsidR="00B61BCE" w:rsidRPr="003406B1" w:rsidRDefault="00B61BCE"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38</w:t>
            </w:r>
          </w:p>
        </w:tc>
        <w:tc>
          <w:tcPr>
            <w:tcW w:w="711" w:type="dxa"/>
            <w:vAlign w:val="center"/>
          </w:tcPr>
          <w:p w:rsidR="00B61BCE" w:rsidRPr="003406B1" w:rsidRDefault="00B61BCE"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38</w:t>
            </w:r>
          </w:p>
        </w:tc>
      </w:tr>
      <w:tr w:rsidR="00B61BCE" w:rsidRPr="003406B1" w:rsidTr="00B202A1">
        <w:trPr>
          <w:jc w:val="center"/>
        </w:trPr>
        <w:tc>
          <w:tcPr>
            <w:tcW w:w="495" w:type="dxa"/>
            <w:vMerge/>
          </w:tcPr>
          <w:p w:rsidR="00B61BCE" w:rsidRPr="003406B1" w:rsidRDefault="00B61BCE" w:rsidP="00274FD4">
            <w:pPr>
              <w:pStyle w:val="ConsPlusNormal"/>
              <w:widowControl/>
              <w:ind w:left="-20" w:firstLine="0"/>
              <w:contextualSpacing/>
              <w:jc w:val="both"/>
              <w:outlineLvl w:val="1"/>
              <w:rPr>
                <w:rFonts w:ascii="Times New Roman" w:hAnsi="Times New Roman" w:cs="Times New Roman"/>
              </w:rPr>
            </w:pPr>
          </w:p>
        </w:tc>
        <w:tc>
          <w:tcPr>
            <w:tcW w:w="2526" w:type="dxa"/>
            <w:tcBorders>
              <w:right w:val="single" w:sz="4" w:space="0" w:color="auto"/>
            </w:tcBorders>
          </w:tcPr>
          <w:p w:rsidR="00B61BCE" w:rsidRPr="003406B1" w:rsidRDefault="00B61BCE" w:rsidP="00174551">
            <w:pPr>
              <w:pStyle w:val="ConsPlusNormal"/>
              <w:widowControl/>
              <w:ind w:left="-108" w:firstLine="0"/>
              <w:contextualSpacing/>
              <w:jc w:val="both"/>
              <w:outlineLvl w:val="1"/>
              <w:rPr>
                <w:rFonts w:ascii="Times New Roman" w:hAnsi="Times New Roman" w:cs="Times New Roman"/>
                <w:sz w:val="22"/>
                <w:szCs w:val="22"/>
              </w:rPr>
            </w:pPr>
          </w:p>
        </w:tc>
        <w:tc>
          <w:tcPr>
            <w:tcW w:w="1590" w:type="dxa"/>
            <w:vMerge/>
          </w:tcPr>
          <w:p w:rsidR="00B61BCE" w:rsidRPr="003406B1" w:rsidRDefault="00B61BCE"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tcPr>
          <w:p w:rsidR="00B61BCE" w:rsidRPr="003406B1" w:rsidRDefault="00B61BCE" w:rsidP="005E2EF8">
            <w:pPr>
              <w:pStyle w:val="ConsPlusNormal"/>
              <w:widowControl/>
              <w:ind w:right="-108" w:firstLine="0"/>
              <w:contextualSpacing/>
              <w:jc w:val="center"/>
              <w:outlineLvl w:val="1"/>
              <w:rPr>
                <w:rFonts w:ascii="Times New Roman" w:hAnsi="Times New Roman" w:cs="Times New Roman"/>
                <w:sz w:val="22"/>
                <w:szCs w:val="22"/>
              </w:rPr>
            </w:pPr>
          </w:p>
        </w:tc>
        <w:tc>
          <w:tcPr>
            <w:tcW w:w="1131" w:type="dxa"/>
          </w:tcPr>
          <w:p w:rsidR="00B61BCE" w:rsidRPr="003406B1" w:rsidRDefault="003723C2" w:rsidP="00F34F73">
            <w:pPr>
              <w:pStyle w:val="ConsPlusNormal"/>
              <w:widowControl/>
              <w:ind w:left="-46" w:right="-108" w:firstLine="0"/>
              <w:contextualSpacing/>
              <w:outlineLvl w:val="1"/>
              <w:rPr>
                <w:rFonts w:ascii="Times New Roman" w:hAnsi="Times New Roman" w:cs="Times New Roman"/>
              </w:rPr>
            </w:pPr>
            <w:r w:rsidRPr="003406B1">
              <w:rPr>
                <w:rFonts w:ascii="Times New Roman" w:hAnsi="Times New Roman" w:cs="Times New Roman"/>
              </w:rPr>
              <w:t>регресси</w:t>
            </w:r>
            <w:r w:rsidR="00F34F73">
              <w:rPr>
                <w:rFonts w:ascii="Times New Roman" w:hAnsi="Times New Roman" w:cs="Times New Roman"/>
              </w:rPr>
              <w:t>-</w:t>
            </w:r>
            <w:r w:rsidRPr="003406B1">
              <w:rPr>
                <w:rFonts w:ascii="Times New Roman" w:hAnsi="Times New Roman" w:cs="Times New Roman"/>
              </w:rPr>
              <w:t>рующий</w:t>
            </w:r>
          </w:p>
        </w:tc>
        <w:tc>
          <w:tcPr>
            <w:tcW w:w="4079" w:type="dxa"/>
          </w:tcPr>
          <w:p w:rsidR="00B61BCE" w:rsidRPr="003406B1" w:rsidRDefault="00B61BCE" w:rsidP="000A0706">
            <w:pPr>
              <w:pStyle w:val="ConsPlusNormal"/>
              <w:widowControl/>
              <w:ind w:right="50" w:firstLine="0"/>
              <w:contextualSpacing/>
              <w:jc w:val="both"/>
              <w:outlineLvl w:val="1"/>
              <w:rPr>
                <w:rFonts w:ascii="Times New Roman" w:hAnsi="Times New Roman" w:cs="Times New Roman"/>
              </w:rPr>
            </w:pPr>
            <w:r w:rsidRPr="003406B1">
              <w:rPr>
                <w:rFonts w:ascii="Times New Roman" w:hAnsi="Times New Roman" w:cs="Times New Roman"/>
              </w:rPr>
              <w:t>Удельный вес численности детей в возрасте до трёх лет, получающих дошкольное образование в частных организациях, осуществляющих образовательную деятельность по образовательным программам дошкольного образования и присмотр и уход в общей численности детей в возрасте до трёх лет, пролучающих дошкольное образование в организациях, осуществляющих образовательную деятельность по образовательным программам дошкольного образования и присмотр и уход, %</w:t>
            </w:r>
          </w:p>
        </w:tc>
        <w:tc>
          <w:tcPr>
            <w:tcW w:w="711" w:type="dxa"/>
            <w:vAlign w:val="center"/>
          </w:tcPr>
          <w:p w:rsidR="00B61BCE" w:rsidRPr="003406B1" w:rsidRDefault="00B61BCE"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13,3</w:t>
            </w:r>
          </w:p>
        </w:tc>
        <w:tc>
          <w:tcPr>
            <w:tcW w:w="711" w:type="dxa"/>
            <w:vAlign w:val="center"/>
          </w:tcPr>
          <w:p w:rsidR="00B61BCE" w:rsidRPr="003406B1" w:rsidRDefault="00B61BCE"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12,5</w:t>
            </w:r>
          </w:p>
        </w:tc>
        <w:tc>
          <w:tcPr>
            <w:tcW w:w="721" w:type="dxa"/>
            <w:vAlign w:val="center"/>
          </w:tcPr>
          <w:p w:rsidR="00B61BCE" w:rsidRPr="003406B1" w:rsidRDefault="00B61BCE" w:rsidP="008D46AA">
            <w:pPr>
              <w:pStyle w:val="ConsPlusNormal"/>
              <w:widowControl/>
              <w:ind w:firstLine="0"/>
              <w:contextualSpacing/>
              <w:jc w:val="center"/>
              <w:outlineLvl w:val="1"/>
              <w:rPr>
                <w:rFonts w:ascii="Times New Roman" w:hAnsi="Times New Roman" w:cs="Times New Roman"/>
              </w:rPr>
            </w:pPr>
          </w:p>
        </w:tc>
        <w:tc>
          <w:tcPr>
            <w:tcW w:w="711" w:type="dxa"/>
            <w:vAlign w:val="center"/>
          </w:tcPr>
          <w:p w:rsidR="00B61BCE" w:rsidRPr="003406B1" w:rsidRDefault="00B61BCE" w:rsidP="008D46AA">
            <w:pPr>
              <w:pStyle w:val="ConsPlusNormal"/>
              <w:widowControl/>
              <w:ind w:firstLine="0"/>
              <w:contextualSpacing/>
              <w:jc w:val="center"/>
              <w:outlineLvl w:val="1"/>
              <w:rPr>
                <w:rFonts w:ascii="Times New Roman" w:hAnsi="Times New Roman" w:cs="Times New Roman"/>
              </w:rPr>
            </w:pPr>
          </w:p>
        </w:tc>
        <w:tc>
          <w:tcPr>
            <w:tcW w:w="711" w:type="dxa"/>
            <w:vAlign w:val="center"/>
          </w:tcPr>
          <w:p w:rsidR="00B61BCE" w:rsidRPr="003406B1" w:rsidRDefault="00B61BCE" w:rsidP="008D46AA">
            <w:pPr>
              <w:pStyle w:val="ConsPlusNormal"/>
              <w:widowControl/>
              <w:ind w:firstLine="0"/>
              <w:contextualSpacing/>
              <w:jc w:val="center"/>
              <w:outlineLvl w:val="1"/>
              <w:rPr>
                <w:rFonts w:ascii="Times New Roman" w:hAnsi="Times New Roman" w:cs="Times New Roman"/>
              </w:rPr>
            </w:pPr>
          </w:p>
        </w:tc>
      </w:tr>
      <w:tr w:rsidR="00B61BCE" w:rsidRPr="003406B1" w:rsidTr="00B202A1">
        <w:trPr>
          <w:jc w:val="center"/>
        </w:trPr>
        <w:tc>
          <w:tcPr>
            <w:tcW w:w="495" w:type="dxa"/>
            <w:vMerge/>
          </w:tcPr>
          <w:p w:rsidR="00B61BCE" w:rsidRPr="003406B1" w:rsidRDefault="00B61BCE" w:rsidP="00274FD4">
            <w:pPr>
              <w:pStyle w:val="ConsPlusNormal"/>
              <w:widowControl/>
              <w:ind w:left="-20" w:firstLine="0"/>
              <w:contextualSpacing/>
              <w:jc w:val="both"/>
              <w:outlineLvl w:val="1"/>
              <w:rPr>
                <w:rFonts w:ascii="Times New Roman" w:hAnsi="Times New Roman" w:cs="Times New Roman"/>
              </w:rPr>
            </w:pPr>
          </w:p>
        </w:tc>
        <w:tc>
          <w:tcPr>
            <w:tcW w:w="2526" w:type="dxa"/>
            <w:tcBorders>
              <w:right w:val="single" w:sz="4" w:space="0" w:color="auto"/>
            </w:tcBorders>
          </w:tcPr>
          <w:p w:rsidR="00B61BCE" w:rsidRPr="003406B1" w:rsidRDefault="00B61BCE" w:rsidP="00174551">
            <w:pPr>
              <w:pStyle w:val="ConsPlusNormal"/>
              <w:widowControl/>
              <w:ind w:left="-108" w:firstLine="0"/>
              <w:contextualSpacing/>
              <w:jc w:val="both"/>
              <w:outlineLvl w:val="1"/>
              <w:rPr>
                <w:rFonts w:ascii="Times New Roman" w:hAnsi="Times New Roman" w:cs="Times New Roman"/>
                <w:sz w:val="22"/>
                <w:szCs w:val="22"/>
              </w:rPr>
            </w:pPr>
          </w:p>
        </w:tc>
        <w:tc>
          <w:tcPr>
            <w:tcW w:w="1590" w:type="dxa"/>
            <w:vMerge/>
          </w:tcPr>
          <w:p w:rsidR="00B61BCE" w:rsidRPr="003406B1" w:rsidRDefault="00B61BCE"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tcPr>
          <w:p w:rsidR="00B61BCE" w:rsidRPr="003406B1" w:rsidRDefault="00B61BCE" w:rsidP="005E2EF8">
            <w:pPr>
              <w:pStyle w:val="ConsPlusNormal"/>
              <w:widowControl/>
              <w:ind w:right="-108" w:firstLine="0"/>
              <w:contextualSpacing/>
              <w:jc w:val="center"/>
              <w:outlineLvl w:val="1"/>
              <w:rPr>
                <w:rFonts w:ascii="Times New Roman" w:hAnsi="Times New Roman" w:cs="Times New Roman"/>
                <w:sz w:val="22"/>
                <w:szCs w:val="22"/>
              </w:rPr>
            </w:pPr>
          </w:p>
        </w:tc>
        <w:tc>
          <w:tcPr>
            <w:tcW w:w="1131" w:type="dxa"/>
          </w:tcPr>
          <w:p w:rsidR="00B61BCE" w:rsidRPr="003406B1" w:rsidRDefault="003723C2" w:rsidP="003723C2">
            <w:pPr>
              <w:pStyle w:val="ConsPlusNormal"/>
              <w:widowControl/>
              <w:ind w:right="-108" w:firstLine="0"/>
              <w:contextualSpacing/>
              <w:outlineLvl w:val="1"/>
              <w:rPr>
                <w:rFonts w:ascii="Times New Roman" w:hAnsi="Times New Roman" w:cs="Times New Roman"/>
              </w:rPr>
            </w:pPr>
            <w:r w:rsidRPr="003406B1">
              <w:rPr>
                <w:rFonts w:ascii="Times New Roman" w:hAnsi="Times New Roman" w:cs="Times New Roman"/>
              </w:rPr>
              <w:t>прогресси</w:t>
            </w:r>
            <w:r w:rsidR="00F34F73">
              <w:rPr>
                <w:rFonts w:ascii="Times New Roman" w:hAnsi="Times New Roman" w:cs="Times New Roman"/>
              </w:rPr>
              <w:t>-</w:t>
            </w:r>
            <w:r w:rsidRPr="003406B1">
              <w:rPr>
                <w:rFonts w:ascii="Times New Roman" w:hAnsi="Times New Roman" w:cs="Times New Roman"/>
              </w:rPr>
              <w:t>рующий</w:t>
            </w:r>
          </w:p>
        </w:tc>
        <w:tc>
          <w:tcPr>
            <w:tcW w:w="4079" w:type="dxa"/>
          </w:tcPr>
          <w:p w:rsidR="00B61BCE" w:rsidRPr="003406B1" w:rsidRDefault="00B61BCE" w:rsidP="00174551">
            <w:pPr>
              <w:pStyle w:val="ConsPlusNormal"/>
              <w:widowControl/>
              <w:ind w:firstLine="0"/>
              <w:contextualSpacing/>
              <w:jc w:val="both"/>
              <w:outlineLvl w:val="1"/>
              <w:rPr>
                <w:rFonts w:ascii="Times New Roman" w:hAnsi="Times New Roman" w:cs="Times New Roman"/>
              </w:rPr>
            </w:pPr>
            <w:r w:rsidRPr="003406B1">
              <w:rPr>
                <w:rFonts w:ascii="Times New Roman" w:hAnsi="Times New Roman" w:cs="Times New Roman"/>
              </w:rPr>
              <w:t>Доступность дошкольного образования детей в возрасте от полутора до трёх лет,%</w:t>
            </w:r>
          </w:p>
        </w:tc>
        <w:tc>
          <w:tcPr>
            <w:tcW w:w="711" w:type="dxa"/>
            <w:vAlign w:val="center"/>
          </w:tcPr>
          <w:p w:rsidR="00B61BCE" w:rsidRPr="003406B1" w:rsidRDefault="00B61BCE"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96</w:t>
            </w:r>
          </w:p>
        </w:tc>
        <w:tc>
          <w:tcPr>
            <w:tcW w:w="711" w:type="dxa"/>
            <w:vAlign w:val="center"/>
          </w:tcPr>
          <w:p w:rsidR="00B61BCE" w:rsidRPr="003406B1" w:rsidRDefault="00B61BCE"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97</w:t>
            </w:r>
          </w:p>
        </w:tc>
        <w:tc>
          <w:tcPr>
            <w:tcW w:w="721" w:type="dxa"/>
            <w:vAlign w:val="center"/>
          </w:tcPr>
          <w:p w:rsidR="00B61BCE" w:rsidRPr="003406B1" w:rsidRDefault="00B61BCE"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98</w:t>
            </w:r>
          </w:p>
        </w:tc>
        <w:tc>
          <w:tcPr>
            <w:tcW w:w="711" w:type="dxa"/>
            <w:vAlign w:val="center"/>
          </w:tcPr>
          <w:p w:rsidR="00B61BCE" w:rsidRPr="003406B1" w:rsidRDefault="00B61BCE"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98</w:t>
            </w:r>
          </w:p>
        </w:tc>
        <w:tc>
          <w:tcPr>
            <w:tcW w:w="711" w:type="dxa"/>
            <w:vAlign w:val="center"/>
          </w:tcPr>
          <w:p w:rsidR="00B61BCE" w:rsidRPr="003406B1" w:rsidRDefault="00B61BCE"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98</w:t>
            </w:r>
          </w:p>
        </w:tc>
      </w:tr>
      <w:tr w:rsidR="00B61BCE" w:rsidRPr="003406B1" w:rsidTr="00B202A1">
        <w:trPr>
          <w:trHeight w:val="1595"/>
          <w:jc w:val="center"/>
        </w:trPr>
        <w:tc>
          <w:tcPr>
            <w:tcW w:w="495" w:type="dxa"/>
            <w:vMerge/>
          </w:tcPr>
          <w:p w:rsidR="00B61BCE" w:rsidRPr="003406B1" w:rsidRDefault="00B61BCE" w:rsidP="00274FD4">
            <w:pPr>
              <w:pStyle w:val="ConsPlusNormal"/>
              <w:widowControl/>
              <w:ind w:left="-20" w:firstLine="0"/>
              <w:contextualSpacing/>
              <w:jc w:val="both"/>
              <w:outlineLvl w:val="1"/>
              <w:rPr>
                <w:rFonts w:ascii="Times New Roman" w:hAnsi="Times New Roman" w:cs="Times New Roman"/>
              </w:rPr>
            </w:pPr>
          </w:p>
        </w:tc>
        <w:tc>
          <w:tcPr>
            <w:tcW w:w="2526" w:type="dxa"/>
          </w:tcPr>
          <w:p w:rsidR="00B61BCE" w:rsidRPr="003406B1" w:rsidRDefault="00B61BCE" w:rsidP="00B202A1">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Основное меро</w:t>
            </w:r>
            <w:r w:rsidRPr="003406B1">
              <w:rPr>
                <w:rFonts w:ascii="Times New Roman" w:hAnsi="Times New Roman" w:cs="Times New Roman"/>
                <w:sz w:val="22"/>
                <w:szCs w:val="22"/>
              </w:rPr>
              <w:softHyphen/>
              <w:t>приятие 1.2. «Введение и реализация ФГОС дошкольного обра</w:t>
            </w:r>
            <w:r w:rsidRPr="003406B1">
              <w:rPr>
                <w:rFonts w:ascii="Times New Roman" w:hAnsi="Times New Roman" w:cs="Times New Roman"/>
                <w:sz w:val="22"/>
                <w:szCs w:val="22"/>
              </w:rPr>
              <w:softHyphen/>
              <w:t>зования в образова</w:t>
            </w:r>
            <w:r w:rsidRPr="003406B1">
              <w:rPr>
                <w:rFonts w:ascii="Times New Roman" w:hAnsi="Times New Roman" w:cs="Times New Roman"/>
                <w:sz w:val="22"/>
                <w:szCs w:val="22"/>
              </w:rPr>
              <w:softHyphen/>
              <w:t>тельны</w:t>
            </w:r>
            <w:r w:rsidR="00B202A1">
              <w:rPr>
                <w:rFonts w:ascii="Times New Roman" w:hAnsi="Times New Roman" w:cs="Times New Roman"/>
                <w:sz w:val="22"/>
                <w:szCs w:val="22"/>
              </w:rPr>
              <w:t>х организа</w:t>
            </w:r>
            <w:r w:rsidR="00B202A1">
              <w:rPr>
                <w:rFonts w:ascii="Times New Roman" w:hAnsi="Times New Roman" w:cs="Times New Roman"/>
                <w:sz w:val="22"/>
                <w:szCs w:val="22"/>
              </w:rPr>
              <w:softHyphen/>
              <w:t>циях Корочанско</w:t>
            </w:r>
            <w:r w:rsidRPr="003406B1">
              <w:rPr>
                <w:rFonts w:ascii="Times New Roman" w:hAnsi="Times New Roman" w:cs="Times New Roman"/>
                <w:sz w:val="22"/>
                <w:szCs w:val="22"/>
              </w:rPr>
              <w:t>го района»</w:t>
            </w:r>
          </w:p>
          <w:p w:rsidR="00B61BCE" w:rsidRPr="003406B1" w:rsidRDefault="00B61BCE" w:rsidP="00174551">
            <w:pPr>
              <w:pStyle w:val="ConsPlusNormal"/>
              <w:widowControl/>
              <w:ind w:left="-108" w:firstLine="0"/>
              <w:contextualSpacing/>
              <w:jc w:val="both"/>
              <w:outlineLvl w:val="1"/>
              <w:rPr>
                <w:rFonts w:ascii="Times New Roman" w:hAnsi="Times New Roman" w:cs="Times New Roman"/>
                <w:sz w:val="22"/>
                <w:szCs w:val="22"/>
              </w:rPr>
            </w:pPr>
          </w:p>
        </w:tc>
        <w:tc>
          <w:tcPr>
            <w:tcW w:w="1590" w:type="dxa"/>
            <w:vMerge/>
          </w:tcPr>
          <w:p w:rsidR="00B61BCE" w:rsidRPr="003406B1" w:rsidRDefault="00B61BCE"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tcPr>
          <w:p w:rsidR="00B61BCE" w:rsidRPr="003406B1" w:rsidRDefault="00B61BCE" w:rsidP="005E2EF8">
            <w:pPr>
              <w:pStyle w:val="ConsPlusNormal"/>
              <w:widowControl/>
              <w:ind w:right="-108" w:firstLine="0"/>
              <w:contextualSpacing/>
              <w:jc w:val="center"/>
              <w:outlineLvl w:val="1"/>
              <w:rPr>
                <w:rFonts w:ascii="Times New Roman" w:hAnsi="Times New Roman" w:cs="Times New Roman"/>
                <w:sz w:val="22"/>
                <w:szCs w:val="22"/>
              </w:rPr>
            </w:pPr>
          </w:p>
        </w:tc>
        <w:tc>
          <w:tcPr>
            <w:tcW w:w="1131" w:type="dxa"/>
          </w:tcPr>
          <w:p w:rsidR="00B61BCE" w:rsidRPr="003406B1" w:rsidRDefault="00B61BCE" w:rsidP="005E2EF8">
            <w:pPr>
              <w:pStyle w:val="ConsPlusNormal"/>
              <w:widowControl/>
              <w:ind w:left="-46" w:right="-108" w:firstLine="0"/>
              <w:contextualSpacing/>
              <w:outlineLvl w:val="1"/>
              <w:rPr>
                <w:rFonts w:ascii="Times New Roman" w:hAnsi="Times New Roman" w:cs="Times New Roman"/>
              </w:rPr>
            </w:pPr>
            <w:r w:rsidRPr="003406B1">
              <w:rPr>
                <w:rFonts w:ascii="Times New Roman" w:hAnsi="Times New Roman" w:cs="Times New Roman"/>
              </w:rPr>
              <w:t>постоянный</w:t>
            </w:r>
          </w:p>
        </w:tc>
        <w:tc>
          <w:tcPr>
            <w:tcW w:w="4079" w:type="dxa"/>
          </w:tcPr>
          <w:p w:rsidR="00B61BCE" w:rsidRPr="003406B1" w:rsidRDefault="00B61BCE" w:rsidP="00174551">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Доля воспитанников дошкольных образо</w:t>
            </w:r>
            <w:r w:rsidRPr="003406B1">
              <w:rPr>
                <w:rFonts w:ascii="Times New Roman" w:hAnsi="Times New Roman" w:cs="Times New Roman"/>
                <w:sz w:val="22"/>
                <w:szCs w:val="22"/>
              </w:rPr>
              <w:softHyphen/>
              <w:t>вательных организа</w:t>
            </w:r>
            <w:r w:rsidRPr="003406B1">
              <w:rPr>
                <w:rFonts w:ascii="Times New Roman" w:hAnsi="Times New Roman" w:cs="Times New Roman"/>
                <w:sz w:val="22"/>
                <w:szCs w:val="22"/>
              </w:rPr>
              <w:softHyphen/>
              <w:t>ций, обучаю-щихся по программам, соответ</w:t>
            </w:r>
            <w:r w:rsidRPr="003406B1">
              <w:rPr>
                <w:rFonts w:ascii="Times New Roman" w:hAnsi="Times New Roman" w:cs="Times New Roman"/>
                <w:sz w:val="22"/>
                <w:szCs w:val="22"/>
              </w:rPr>
              <w:softHyphen/>
              <w:t>ствующим требова</w:t>
            </w:r>
            <w:r w:rsidRPr="003406B1">
              <w:rPr>
                <w:rFonts w:ascii="Times New Roman" w:hAnsi="Times New Roman" w:cs="Times New Roman"/>
                <w:sz w:val="22"/>
                <w:szCs w:val="22"/>
              </w:rPr>
              <w:softHyphen/>
              <w:t>ниям стандартов до</w:t>
            </w:r>
            <w:r w:rsidRPr="003406B1">
              <w:rPr>
                <w:rFonts w:ascii="Times New Roman" w:hAnsi="Times New Roman" w:cs="Times New Roman"/>
                <w:sz w:val="22"/>
                <w:szCs w:val="22"/>
              </w:rPr>
              <w:softHyphen/>
              <w:t>школьного образова</w:t>
            </w:r>
            <w:r w:rsidRPr="003406B1">
              <w:rPr>
                <w:rFonts w:ascii="Times New Roman" w:hAnsi="Times New Roman" w:cs="Times New Roman"/>
                <w:sz w:val="22"/>
                <w:szCs w:val="22"/>
              </w:rPr>
              <w:softHyphen/>
              <w:t xml:space="preserve">ния  </w:t>
            </w:r>
          </w:p>
        </w:tc>
        <w:tc>
          <w:tcPr>
            <w:tcW w:w="711" w:type="dxa"/>
            <w:vAlign w:val="center"/>
          </w:tcPr>
          <w:p w:rsidR="00B61BCE" w:rsidRPr="003406B1" w:rsidRDefault="00B61BCE" w:rsidP="008D46AA">
            <w:pPr>
              <w:autoSpaceDE w:val="0"/>
              <w:autoSpaceDN w:val="0"/>
              <w:adjustRightInd w:val="0"/>
              <w:contextualSpacing/>
              <w:jc w:val="center"/>
              <w:rPr>
                <w:sz w:val="20"/>
                <w:szCs w:val="20"/>
              </w:rPr>
            </w:pPr>
            <w:r w:rsidRPr="003406B1">
              <w:rPr>
                <w:sz w:val="20"/>
                <w:szCs w:val="20"/>
              </w:rPr>
              <w:t>100</w:t>
            </w:r>
          </w:p>
        </w:tc>
        <w:tc>
          <w:tcPr>
            <w:tcW w:w="711" w:type="dxa"/>
            <w:vAlign w:val="center"/>
          </w:tcPr>
          <w:p w:rsidR="00B61BCE" w:rsidRPr="003406B1" w:rsidRDefault="00B61BCE" w:rsidP="008D46AA">
            <w:pPr>
              <w:autoSpaceDE w:val="0"/>
              <w:autoSpaceDN w:val="0"/>
              <w:adjustRightInd w:val="0"/>
              <w:contextualSpacing/>
              <w:jc w:val="center"/>
              <w:rPr>
                <w:sz w:val="20"/>
                <w:szCs w:val="20"/>
              </w:rPr>
            </w:pPr>
            <w:r w:rsidRPr="003406B1">
              <w:rPr>
                <w:sz w:val="20"/>
                <w:szCs w:val="20"/>
              </w:rPr>
              <w:t>100</w:t>
            </w:r>
          </w:p>
        </w:tc>
        <w:tc>
          <w:tcPr>
            <w:tcW w:w="721" w:type="dxa"/>
            <w:vAlign w:val="center"/>
          </w:tcPr>
          <w:p w:rsidR="00B61BCE" w:rsidRPr="003406B1" w:rsidRDefault="00B61BCE" w:rsidP="008D46AA">
            <w:pPr>
              <w:autoSpaceDE w:val="0"/>
              <w:autoSpaceDN w:val="0"/>
              <w:adjustRightInd w:val="0"/>
              <w:contextualSpacing/>
              <w:jc w:val="center"/>
              <w:rPr>
                <w:sz w:val="20"/>
                <w:szCs w:val="20"/>
              </w:rPr>
            </w:pPr>
            <w:r w:rsidRPr="003406B1">
              <w:rPr>
                <w:sz w:val="20"/>
                <w:szCs w:val="20"/>
              </w:rPr>
              <w:t>100</w:t>
            </w:r>
          </w:p>
        </w:tc>
        <w:tc>
          <w:tcPr>
            <w:tcW w:w="711" w:type="dxa"/>
            <w:vAlign w:val="center"/>
          </w:tcPr>
          <w:p w:rsidR="00B61BCE" w:rsidRPr="003406B1" w:rsidRDefault="00B61BCE"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100</w:t>
            </w:r>
          </w:p>
        </w:tc>
        <w:tc>
          <w:tcPr>
            <w:tcW w:w="711" w:type="dxa"/>
            <w:vAlign w:val="center"/>
          </w:tcPr>
          <w:p w:rsidR="00B61BCE" w:rsidRPr="003406B1" w:rsidRDefault="00B61BCE"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100</w:t>
            </w:r>
          </w:p>
        </w:tc>
      </w:tr>
      <w:tr w:rsidR="00B61BCE" w:rsidRPr="003406B1" w:rsidTr="00B202A1">
        <w:trPr>
          <w:jc w:val="center"/>
        </w:trPr>
        <w:tc>
          <w:tcPr>
            <w:tcW w:w="495" w:type="dxa"/>
            <w:vMerge/>
          </w:tcPr>
          <w:p w:rsidR="00B61BCE" w:rsidRPr="003406B1" w:rsidRDefault="00B61BCE" w:rsidP="00274FD4">
            <w:pPr>
              <w:pStyle w:val="ConsPlusNormal"/>
              <w:widowControl/>
              <w:ind w:left="-20" w:firstLine="0"/>
              <w:contextualSpacing/>
              <w:jc w:val="both"/>
              <w:outlineLvl w:val="1"/>
              <w:rPr>
                <w:rFonts w:ascii="Times New Roman" w:hAnsi="Times New Roman" w:cs="Times New Roman"/>
              </w:rPr>
            </w:pPr>
          </w:p>
        </w:tc>
        <w:tc>
          <w:tcPr>
            <w:tcW w:w="2526" w:type="dxa"/>
          </w:tcPr>
          <w:p w:rsidR="00B61BCE" w:rsidRPr="00B202A1" w:rsidRDefault="00B61BCE" w:rsidP="00B202A1">
            <w:pPr>
              <w:pStyle w:val="ConsPlusNormal"/>
              <w:widowControl/>
              <w:ind w:left="-38"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Основное меро</w:t>
            </w:r>
            <w:r w:rsidRPr="003406B1">
              <w:rPr>
                <w:rFonts w:ascii="Times New Roman" w:hAnsi="Times New Roman" w:cs="Times New Roman"/>
                <w:sz w:val="22"/>
                <w:szCs w:val="22"/>
              </w:rPr>
              <w:softHyphen/>
              <w:t>приятие 1.3. «Компенсация части родительской платы за присмотр и уход за детьми в об</w:t>
            </w:r>
            <w:r w:rsidRPr="003406B1">
              <w:rPr>
                <w:rFonts w:ascii="Times New Roman" w:hAnsi="Times New Roman" w:cs="Times New Roman"/>
                <w:sz w:val="22"/>
                <w:szCs w:val="22"/>
              </w:rPr>
              <w:softHyphen/>
              <w:t>разовательных орга</w:t>
            </w:r>
            <w:r w:rsidRPr="003406B1">
              <w:rPr>
                <w:rFonts w:ascii="Times New Roman" w:hAnsi="Times New Roman" w:cs="Times New Roman"/>
                <w:sz w:val="22"/>
                <w:szCs w:val="22"/>
              </w:rPr>
              <w:softHyphen/>
              <w:t>низациях, реа</w:t>
            </w:r>
            <w:r w:rsidR="00B202A1">
              <w:rPr>
                <w:rFonts w:ascii="Times New Roman" w:hAnsi="Times New Roman" w:cs="Times New Roman"/>
                <w:sz w:val="22"/>
                <w:szCs w:val="22"/>
              </w:rPr>
              <w:t>ли</w:t>
            </w:r>
            <w:r w:rsidR="00B202A1">
              <w:rPr>
                <w:rFonts w:ascii="Times New Roman" w:hAnsi="Times New Roman" w:cs="Times New Roman"/>
                <w:sz w:val="22"/>
                <w:szCs w:val="22"/>
              </w:rPr>
              <w:softHyphen/>
              <w:t>зующих основную общеобра</w:t>
            </w:r>
            <w:r w:rsidR="00B202A1" w:rsidRPr="00B202A1">
              <w:rPr>
                <w:rFonts w:ascii="Times New Roman" w:hAnsi="Times New Roman" w:cs="Times New Roman"/>
                <w:sz w:val="22"/>
                <w:szCs w:val="22"/>
              </w:rPr>
              <w:t>-</w:t>
            </w:r>
            <w:r w:rsidR="00B202A1">
              <w:rPr>
                <w:rFonts w:ascii="Times New Roman" w:hAnsi="Times New Roman" w:cs="Times New Roman"/>
                <w:sz w:val="22"/>
                <w:szCs w:val="22"/>
              </w:rPr>
              <w:t>зова</w:t>
            </w:r>
            <w:r w:rsidRPr="003406B1">
              <w:rPr>
                <w:rFonts w:ascii="Times New Roman" w:hAnsi="Times New Roman" w:cs="Times New Roman"/>
                <w:sz w:val="22"/>
                <w:szCs w:val="22"/>
              </w:rPr>
              <w:t>тель</w:t>
            </w:r>
            <w:r w:rsidRPr="003406B1">
              <w:rPr>
                <w:rFonts w:ascii="Times New Roman" w:hAnsi="Times New Roman" w:cs="Times New Roman"/>
                <w:sz w:val="22"/>
                <w:szCs w:val="22"/>
              </w:rPr>
              <w:softHyphen/>
              <w:t>ную программу до</w:t>
            </w:r>
            <w:r w:rsidRPr="003406B1">
              <w:rPr>
                <w:rFonts w:ascii="Times New Roman" w:hAnsi="Times New Roman" w:cs="Times New Roman"/>
                <w:sz w:val="22"/>
                <w:szCs w:val="22"/>
              </w:rPr>
              <w:softHyphen/>
              <w:t>школьного образо</w:t>
            </w:r>
            <w:r w:rsidRPr="003406B1">
              <w:rPr>
                <w:rFonts w:ascii="Times New Roman" w:hAnsi="Times New Roman" w:cs="Times New Roman"/>
                <w:sz w:val="22"/>
                <w:szCs w:val="22"/>
              </w:rPr>
              <w:softHyphen/>
              <w:t>вания»</w:t>
            </w:r>
          </w:p>
        </w:tc>
        <w:tc>
          <w:tcPr>
            <w:tcW w:w="1590" w:type="dxa"/>
            <w:vMerge/>
          </w:tcPr>
          <w:p w:rsidR="00B61BCE" w:rsidRPr="003406B1" w:rsidRDefault="00B61BCE"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tcPr>
          <w:p w:rsidR="00B61BCE" w:rsidRPr="003406B1" w:rsidRDefault="00B61BCE" w:rsidP="005E2EF8">
            <w:pPr>
              <w:pStyle w:val="ConsPlusNormal"/>
              <w:widowControl/>
              <w:ind w:right="-108" w:firstLine="0"/>
              <w:contextualSpacing/>
              <w:jc w:val="center"/>
              <w:outlineLvl w:val="1"/>
              <w:rPr>
                <w:rFonts w:ascii="Times New Roman" w:hAnsi="Times New Roman" w:cs="Times New Roman"/>
                <w:sz w:val="22"/>
                <w:szCs w:val="22"/>
              </w:rPr>
            </w:pPr>
          </w:p>
        </w:tc>
        <w:tc>
          <w:tcPr>
            <w:tcW w:w="1131" w:type="dxa"/>
          </w:tcPr>
          <w:p w:rsidR="00B61BCE" w:rsidRPr="003406B1" w:rsidRDefault="00B61BCE" w:rsidP="005E2EF8">
            <w:pPr>
              <w:pStyle w:val="ConsPlusNormal"/>
              <w:widowControl/>
              <w:ind w:left="-46" w:right="-108" w:firstLine="0"/>
              <w:contextualSpacing/>
              <w:jc w:val="center"/>
              <w:outlineLvl w:val="1"/>
              <w:rPr>
                <w:rFonts w:ascii="Times New Roman" w:hAnsi="Times New Roman" w:cs="Times New Roman"/>
              </w:rPr>
            </w:pPr>
            <w:r w:rsidRPr="003406B1">
              <w:rPr>
                <w:rFonts w:ascii="Times New Roman" w:hAnsi="Times New Roman" w:cs="Times New Roman"/>
              </w:rPr>
              <w:t>постоянный</w:t>
            </w:r>
          </w:p>
        </w:tc>
        <w:tc>
          <w:tcPr>
            <w:tcW w:w="4079" w:type="dxa"/>
          </w:tcPr>
          <w:p w:rsidR="00B61BCE" w:rsidRPr="003406B1" w:rsidRDefault="00B61BCE" w:rsidP="00174551">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Доля граждан, вос</w:t>
            </w:r>
            <w:r w:rsidRPr="003406B1">
              <w:rPr>
                <w:rFonts w:ascii="Times New Roman" w:hAnsi="Times New Roman" w:cs="Times New Roman"/>
                <w:sz w:val="22"/>
                <w:szCs w:val="22"/>
              </w:rPr>
              <w:softHyphen/>
              <w:t>пользовавшихся пра</w:t>
            </w:r>
            <w:r w:rsidRPr="003406B1">
              <w:rPr>
                <w:rFonts w:ascii="Times New Roman" w:hAnsi="Times New Roman" w:cs="Times New Roman"/>
                <w:sz w:val="22"/>
                <w:szCs w:val="22"/>
              </w:rPr>
              <w:softHyphen/>
              <w:t>вом на получение компенсации части родительской платы, от общей числен-ности граждан, претендую</w:t>
            </w:r>
            <w:r w:rsidRPr="003406B1">
              <w:rPr>
                <w:rFonts w:ascii="Times New Roman" w:hAnsi="Times New Roman" w:cs="Times New Roman"/>
                <w:sz w:val="22"/>
                <w:szCs w:val="22"/>
              </w:rPr>
              <w:softHyphen/>
              <w:t>щих на указанное право, %</w:t>
            </w:r>
          </w:p>
        </w:tc>
        <w:tc>
          <w:tcPr>
            <w:tcW w:w="711" w:type="dxa"/>
            <w:vAlign w:val="center"/>
          </w:tcPr>
          <w:p w:rsidR="00B61BCE" w:rsidRPr="003406B1" w:rsidRDefault="00B61BCE"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100</w:t>
            </w:r>
          </w:p>
        </w:tc>
        <w:tc>
          <w:tcPr>
            <w:tcW w:w="711" w:type="dxa"/>
            <w:vAlign w:val="center"/>
          </w:tcPr>
          <w:p w:rsidR="00B61BCE" w:rsidRPr="003406B1" w:rsidRDefault="00B61BCE"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100</w:t>
            </w:r>
          </w:p>
        </w:tc>
        <w:tc>
          <w:tcPr>
            <w:tcW w:w="721" w:type="dxa"/>
            <w:vAlign w:val="center"/>
          </w:tcPr>
          <w:p w:rsidR="00B61BCE" w:rsidRPr="003406B1" w:rsidRDefault="00B61BCE"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100</w:t>
            </w:r>
          </w:p>
        </w:tc>
        <w:tc>
          <w:tcPr>
            <w:tcW w:w="711" w:type="dxa"/>
            <w:vAlign w:val="center"/>
          </w:tcPr>
          <w:p w:rsidR="00B61BCE" w:rsidRPr="003406B1" w:rsidRDefault="00B61BCE"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100</w:t>
            </w:r>
          </w:p>
        </w:tc>
        <w:tc>
          <w:tcPr>
            <w:tcW w:w="711" w:type="dxa"/>
            <w:vAlign w:val="center"/>
          </w:tcPr>
          <w:p w:rsidR="00B61BCE" w:rsidRPr="003406B1" w:rsidRDefault="00B61BCE"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100</w:t>
            </w:r>
          </w:p>
        </w:tc>
      </w:tr>
      <w:tr w:rsidR="00B61BCE" w:rsidRPr="003406B1" w:rsidTr="00B202A1">
        <w:trPr>
          <w:trHeight w:val="1029"/>
          <w:jc w:val="center"/>
        </w:trPr>
        <w:tc>
          <w:tcPr>
            <w:tcW w:w="495" w:type="dxa"/>
            <w:vMerge/>
          </w:tcPr>
          <w:p w:rsidR="00B61BCE" w:rsidRPr="003406B1" w:rsidRDefault="00B61BCE" w:rsidP="00274FD4">
            <w:pPr>
              <w:pStyle w:val="ConsPlusNormal"/>
              <w:widowControl/>
              <w:ind w:left="-20" w:firstLine="0"/>
              <w:contextualSpacing/>
              <w:jc w:val="both"/>
              <w:outlineLvl w:val="1"/>
              <w:rPr>
                <w:rFonts w:ascii="Times New Roman" w:hAnsi="Times New Roman" w:cs="Times New Roman"/>
              </w:rPr>
            </w:pPr>
          </w:p>
        </w:tc>
        <w:tc>
          <w:tcPr>
            <w:tcW w:w="2526" w:type="dxa"/>
          </w:tcPr>
          <w:p w:rsidR="00B61BCE" w:rsidRPr="003406B1" w:rsidRDefault="00B61BCE" w:rsidP="00B202A1">
            <w:pPr>
              <w:pStyle w:val="ConsPlusNormal"/>
              <w:widowControl/>
              <w:ind w:left="-38"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Основное меро</w:t>
            </w:r>
            <w:r w:rsidRPr="003406B1">
              <w:rPr>
                <w:rFonts w:ascii="Times New Roman" w:hAnsi="Times New Roman" w:cs="Times New Roman"/>
                <w:sz w:val="22"/>
                <w:szCs w:val="22"/>
              </w:rPr>
              <w:softHyphen/>
              <w:t>приятие 1.4. «Модернизация сис</w:t>
            </w:r>
            <w:r w:rsidRPr="003406B1">
              <w:rPr>
                <w:rFonts w:ascii="Times New Roman" w:hAnsi="Times New Roman" w:cs="Times New Roman"/>
                <w:sz w:val="22"/>
                <w:szCs w:val="22"/>
              </w:rPr>
              <w:softHyphen/>
              <w:t>темы дошкольного образования в рай</w:t>
            </w:r>
            <w:r w:rsidRPr="003406B1">
              <w:rPr>
                <w:rFonts w:ascii="Times New Roman" w:hAnsi="Times New Roman" w:cs="Times New Roman"/>
                <w:sz w:val="22"/>
                <w:szCs w:val="22"/>
              </w:rPr>
              <w:softHyphen/>
              <w:t>оне»</w:t>
            </w:r>
          </w:p>
        </w:tc>
        <w:tc>
          <w:tcPr>
            <w:tcW w:w="1590" w:type="dxa"/>
            <w:vMerge/>
          </w:tcPr>
          <w:p w:rsidR="00B61BCE" w:rsidRPr="003406B1" w:rsidRDefault="00B61BCE"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tcPr>
          <w:p w:rsidR="00B61BCE" w:rsidRPr="003406B1" w:rsidRDefault="00B61BCE" w:rsidP="005E2EF8">
            <w:pPr>
              <w:pStyle w:val="ConsPlusNormal"/>
              <w:widowControl/>
              <w:ind w:right="-108" w:firstLine="0"/>
              <w:contextualSpacing/>
              <w:jc w:val="center"/>
              <w:outlineLvl w:val="1"/>
              <w:rPr>
                <w:rFonts w:ascii="Times New Roman" w:hAnsi="Times New Roman" w:cs="Times New Roman"/>
                <w:sz w:val="22"/>
                <w:szCs w:val="22"/>
              </w:rPr>
            </w:pPr>
          </w:p>
        </w:tc>
        <w:tc>
          <w:tcPr>
            <w:tcW w:w="1131" w:type="dxa"/>
          </w:tcPr>
          <w:p w:rsidR="00B61BCE" w:rsidRPr="003406B1" w:rsidRDefault="00B61BCE" w:rsidP="005E2EF8">
            <w:pPr>
              <w:pStyle w:val="ConsPlusNormal"/>
              <w:widowControl/>
              <w:ind w:left="-46" w:right="-108" w:firstLine="0"/>
              <w:contextualSpacing/>
              <w:outlineLvl w:val="1"/>
              <w:rPr>
                <w:rFonts w:ascii="Times New Roman" w:hAnsi="Times New Roman" w:cs="Times New Roman"/>
              </w:rPr>
            </w:pPr>
            <w:r w:rsidRPr="003406B1">
              <w:rPr>
                <w:rFonts w:ascii="Times New Roman" w:hAnsi="Times New Roman" w:cs="Times New Roman"/>
              </w:rPr>
              <w:t>постоянный</w:t>
            </w:r>
          </w:p>
        </w:tc>
        <w:tc>
          <w:tcPr>
            <w:tcW w:w="4079" w:type="dxa"/>
          </w:tcPr>
          <w:p w:rsidR="00B61BCE" w:rsidRPr="003406B1" w:rsidRDefault="00B61BCE" w:rsidP="00174551">
            <w:pPr>
              <w:contextualSpacing/>
              <w:jc w:val="both"/>
              <w:rPr>
                <w:sz w:val="21"/>
                <w:szCs w:val="21"/>
              </w:rPr>
            </w:pPr>
            <w:r w:rsidRPr="003406B1">
              <w:rPr>
                <w:sz w:val="21"/>
                <w:szCs w:val="21"/>
              </w:rPr>
              <w:t>Освоение субсидий на приобретение оборудования для дошкольных образова-тельных организаций, %</w:t>
            </w:r>
          </w:p>
        </w:tc>
        <w:tc>
          <w:tcPr>
            <w:tcW w:w="711" w:type="dxa"/>
            <w:vAlign w:val="center"/>
          </w:tcPr>
          <w:p w:rsidR="00B61BCE" w:rsidRPr="003406B1" w:rsidRDefault="00B61BCE" w:rsidP="008D46AA">
            <w:pPr>
              <w:contextualSpacing/>
              <w:jc w:val="center"/>
              <w:rPr>
                <w:sz w:val="20"/>
                <w:szCs w:val="20"/>
              </w:rPr>
            </w:pPr>
            <w:r w:rsidRPr="003406B1">
              <w:rPr>
                <w:sz w:val="20"/>
                <w:szCs w:val="20"/>
              </w:rPr>
              <w:t>100</w:t>
            </w:r>
          </w:p>
        </w:tc>
        <w:tc>
          <w:tcPr>
            <w:tcW w:w="711" w:type="dxa"/>
            <w:vAlign w:val="center"/>
          </w:tcPr>
          <w:p w:rsidR="00B61BCE" w:rsidRPr="003406B1" w:rsidRDefault="00B61BCE" w:rsidP="008D46AA">
            <w:pPr>
              <w:contextualSpacing/>
              <w:jc w:val="center"/>
              <w:rPr>
                <w:sz w:val="20"/>
                <w:szCs w:val="20"/>
              </w:rPr>
            </w:pPr>
            <w:r w:rsidRPr="003406B1">
              <w:rPr>
                <w:sz w:val="20"/>
                <w:szCs w:val="20"/>
              </w:rPr>
              <w:t>100</w:t>
            </w:r>
          </w:p>
        </w:tc>
        <w:tc>
          <w:tcPr>
            <w:tcW w:w="721" w:type="dxa"/>
            <w:vAlign w:val="center"/>
          </w:tcPr>
          <w:p w:rsidR="00B61BCE" w:rsidRPr="003406B1" w:rsidRDefault="00B61BCE" w:rsidP="008D46AA">
            <w:pPr>
              <w:contextualSpacing/>
              <w:jc w:val="center"/>
              <w:rPr>
                <w:sz w:val="20"/>
                <w:szCs w:val="20"/>
              </w:rPr>
            </w:pPr>
            <w:r w:rsidRPr="003406B1">
              <w:rPr>
                <w:sz w:val="20"/>
                <w:szCs w:val="20"/>
              </w:rPr>
              <w:t>100</w:t>
            </w:r>
          </w:p>
        </w:tc>
        <w:tc>
          <w:tcPr>
            <w:tcW w:w="711" w:type="dxa"/>
            <w:vAlign w:val="center"/>
          </w:tcPr>
          <w:p w:rsidR="00B61BCE" w:rsidRPr="003406B1" w:rsidRDefault="00B61BCE" w:rsidP="008D46AA">
            <w:pPr>
              <w:contextualSpacing/>
              <w:jc w:val="center"/>
              <w:rPr>
                <w:sz w:val="20"/>
                <w:szCs w:val="20"/>
              </w:rPr>
            </w:pPr>
            <w:r w:rsidRPr="003406B1">
              <w:rPr>
                <w:sz w:val="20"/>
                <w:szCs w:val="20"/>
              </w:rPr>
              <w:t>100</w:t>
            </w:r>
          </w:p>
        </w:tc>
        <w:tc>
          <w:tcPr>
            <w:tcW w:w="711" w:type="dxa"/>
            <w:vAlign w:val="center"/>
          </w:tcPr>
          <w:p w:rsidR="00B61BCE" w:rsidRPr="003406B1" w:rsidRDefault="00B61BCE" w:rsidP="008D46AA">
            <w:pPr>
              <w:contextualSpacing/>
              <w:jc w:val="center"/>
              <w:rPr>
                <w:sz w:val="20"/>
                <w:szCs w:val="20"/>
              </w:rPr>
            </w:pPr>
            <w:r w:rsidRPr="003406B1">
              <w:rPr>
                <w:sz w:val="20"/>
                <w:szCs w:val="20"/>
              </w:rPr>
              <w:t>100</w:t>
            </w:r>
          </w:p>
        </w:tc>
      </w:tr>
      <w:tr w:rsidR="00B61BCE" w:rsidRPr="003406B1" w:rsidTr="00B202A1">
        <w:trPr>
          <w:trHeight w:val="1124"/>
          <w:jc w:val="center"/>
        </w:trPr>
        <w:tc>
          <w:tcPr>
            <w:tcW w:w="495" w:type="dxa"/>
            <w:vMerge/>
          </w:tcPr>
          <w:p w:rsidR="00B61BCE" w:rsidRPr="003406B1" w:rsidRDefault="00B61BCE" w:rsidP="00274FD4">
            <w:pPr>
              <w:pStyle w:val="ConsPlusNormal"/>
              <w:widowControl/>
              <w:ind w:left="-20" w:firstLine="0"/>
              <w:contextualSpacing/>
              <w:jc w:val="both"/>
              <w:outlineLvl w:val="1"/>
              <w:rPr>
                <w:rFonts w:ascii="Times New Roman" w:hAnsi="Times New Roman" w:cs="Times New Roman"/>
              </w:rPr>
            </w:pPr>
          </w:p>
        </w:tc>
        <w:tc>
          <w:tcPr>
            <w:tcW w:w="2526" w:type="dxa"/>
          </w:tcPr>
          <w:p w:rsidR="00B61BCE" w:rsidRPr="003406B1" w:rsidRDefault="00B61BCE" w:rsidP="00B202A1">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Основное меро</w:t>
            </w:r>
            <w:r w:rsidRPr="003406B1">
              <w:rPr>
                <w:rFonts w:ascii="Times New Roman" w:hAnsi="Times New Roman" w:cs="Times New Roman"/>
                <w:sz w:val="22"/>
                <w:szCs w:val="22"/>
              </w:rPr>
              <w:softHyphen/>
              <w:t>приятие 1.5.</w:t>
            </w:r>
          </w:p>
          <w:p w:rsidR="00B61BCE" w:rsidRPr="003406B1" w:rsidRDefault="00B202A1" w:rsidP="00B202A1">
            <w:pPr>
              <w:pStyle w:val="ConsPlusNormal"/>
              <w:widowControl/>
              <w:ind w:firstLine="0"/>
              <w:contextualSpacing/>
              <w:jc w:val="both"/>
              <w:outlineLvl w:val="1"/>
              <w:rPr>
                <w:rFonts w:ascii="Times New Roman" w:hAnsi="Times New Roman" w:cs="Times New Roman"/>
                <w:sz w:val="22"/>
                <w:szCs w:val="22"/>
              </w:rPr>
            </w:pPr>
            <w:r>
              <w:rPr>
                <w:rFonts w:ascii="Times New Roman" w:hAnsi="Times New Roman" w:cs="Times New Roman"/>
                <w:sz w:val="22"/>
                <w:szCs w:val="22"/>
              </w:rPr>
              <w:t>«Развитие негосударствен</w:t>
            </w:r>
            <w:r w:rsidR="00B61BCE" w:rsidRPr="003406B1">
              <w:rPr>
                <w:rFonts w:ascii="Times New Roman" w:hAnsi="Times New Roman" w:cs="Times New Roman"/>
                <w:sz w:val="22"/>
                <w:szCs w:val="22"/>
              </w:rPr>
              <w:t>ного сектора дошкольного образования»</w:t>
            </w:r>
          </w:p>
        </w:tc>
        <w:tc>
          <w:tcPr>
            <w:tcW w:w="1590" w:type="dxa"/>
            <w:vMerge/>
          </w:tcPr>
          <w:p w:rsidR="00B61BCE" w:rsidRPr="003406B1" w:rsidRDefault="00B61BCE"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tcPr>
          <w:p w:rsidR="00B61BCE" w:rsidRPr="003406B1" w:rsidRDefault="00B61BCE" w:rsidP="005E2EF8">
            <w:pPr>
              <w:pStyle w:val="ConsPlusNormal"/>
              <w:widowControl/>
              <w:ind w:right="-108" w:firstLine="0"/>
              <w:contextualSpacing/>
              <w:jc w:val="center"/>
              <w:outlineLvl w:val="1"/>
              <w:rPr>
                <w:rFonts w:ascii="Times New Roman" w:hAnsi="Times New Roman" w:cs="Times New Roman"/>
                <w:sz w:val="22"/>
                <w:szCs w:val="22"/>
              </w:rPr>
            </w:pPr>
          </w:p>
        </w:tc>
        <w:tc>
          <w:tcPr>
            <w:tcW w:w="1131" w:type="dxa"/>
          </w:tcPr>
          <w:p w:rsidR="00B61BCE" w:rsidRPr="003406B1" w:rsidRDefault="00B61BCE" w:rsidP="005E2EF8">
            <w:pPr>
              <w:pStyle w:val="ConsPlusNormal"/>
              <w:widowControl/>
              <w:ind w:left="-46" w:right="-108" w:firstLine="0"/>
              <w:contextualSpacing/>
              <w:jc w:val="center"/>
              <w:outlineLvl w:val="1"/>
              <w:rPr>
                <w:rFonts w:ascii="Times New Roman" w:hAnsi="Times New Roman" w:cs="Times New Roman"/>
              </w:rPr>
            </w:pPr>
            <w:r w:rsidRPr="003406B1">
              <w:rPr>
                <w:rFonts w:ascii="Times New Roman" w:hAnsi="Times New Roman" w:cs="Times New Roman"/>
              </w:rPr>
              <w:t>постоянный</w:t>
            </w:r>
          </w:p>
        </w:tc>
        <w:tc>
          <w:tcPr>
            <w:tcW w:w="4079" w:type="dxa"/>
          </w:tcPr>
          <w:p w:rsidR="00B61BCE" w:rsidRPr="008C0DAA" w:rsidRDefault="00B61BCE" w:rsidP="000A0706">
            <w:pPr>
              <w:pStyle w:val="ConsPlusNormal"/>
              <w:widowControl/>
              <w:ind w:right="50" w:firstLine="0"/>
              <w:contextualSpacing/>
              <w:jc w:val="both"/>
              <w:outlineLvl w:val="1"/>
              <w:rPr>
                <w:rFonts w:ascii="Times New Roman" w:hAnsi="Times New Roman" w:cs="Times New Roman"/>
              </w:rPr>
            </w:pPr>
            <w:r w:rsidRPr="008C0DAA">
              <w:rPr>
                <w:rFonts w:ascii="Times New Roman" w:hAnsi="Times New Roman" w:cs="Times New Roman"/>
              </w:rPr>
              <w:t>Доля детей, получающих дошкольную образовательную услугу и (или) услугу по их содержанию (присмотру и уходу</w:t>
            </w:r>
            <w:r w:rsidR="008C0DAA" w:rsidRPr="008C0DAA">
              <w:rPr>
                <w:rFonts w:ascii="Times New Roman" w:hAnsi="Times New Roman" w:cs="Times New Roman"/>
              </w:rPr>
              <w:t>) в негосударственных (немуници</w:t>
            </w:r>
            <w:r w:rsidRPr="008C0DAA">
              <w:rPr>
                <w:rFonts w:ascii="Times New Roman" w:hAnsi="Times New Roman" w:cs="Times New Roman"/>
              </w:rPr>
              <w:t>пальных) организациях различных правовых форм и форм собственности от индиви</w:t>
            </w:r>
            <w:r w:rsidR="008C0DAA" w:rsidRPr="008C0DAA">
              <w:rPr>
                <w:rFonts w:ascii="Times New Roman" w:hAnsi="Times New Roman" w:cs="Times New Roman"/>
              </w:rPr>
              <w:t>-</w:t>
            </w:r>
            <w:r w:rsidRPr="008C0DAA">
              <w:rPr>
                <w:rFonts w:ascii="Times New Roman" w:hAnsi="Times New Roman" w:cs="Times New Roman"/>
              </w:rPr>
              <w:t>дуальных предпринимателей, оказываю</w:t>
            </w:r>
            <w:r w:rsidR="008C0DAA" w:rsidRPr="008C0DAA">
              <w:rPr>
                <w:rFonts w:ascii="Times New Roman" w:hAnsi="Times New Roman" w:cs="Times New Roman"/>
              </w:rPr>
              <w:t>-</w:t>
            </w:r>
            <w:r w:rsidRPr="008C0DAA">
              <w:rPr>
                <w:rFonts w:ascii="Times New Roman" w:hAnsi="Times New Roman" w:cs="Times New Roman"/>
              </w:rPr>
              <w:t>щих услуги по дошкольному образо</w:t>
            </w:r>
            <w:r w:rsidR="008C0DAA" w:rsidRPr="008C0DAA">
              <w:rPr>
                <w:rFonts w:ascii="Times New Roman" w:hAnsi="Times New Roman" w:cs="Times New Roman"/>
              </w:rPr>
              <w:t>-</w:t>
            </w:r>
            <w:r w:rsidRPr="008C0DAA">
              <w:rPr>
                <w:rFonts w:ascii="Times New Roman" w:hAnsi="Times New Roman" w:cs="Times New Roman"/>
              </w:rPr>
              <w:t>ванию, присмотру и уходу, в общей ч</w:t>
            </w:r>
            <w:r w:rsidR="008C0DAA" w:rsidRPr="008C0DAA">
              <w:rPr>
                <w:rFonts w:ascii="Times New Roman" w:hAnsi="Times New Roman" w:cs="Times New Roman"/>
              </w:rPr>
              <w:t>исленности воспитан</w:t>
            </w:r>
            <w:r w:rsidRPr="008C0DAA">
              <w:rPr>
                <w:rFonts w:ascii="Times New Roman" w:hAnsi="Times New Roman" w:cs="Times New Roman"/>
              </w:rPr>
              <w:t>ников, %</w:t>
            </w:r>
          </w:p>
        </w:tc>
        <w:tc>
          <w:tcPr>
            <w:tcW w:w="711" w:type="dxa"/>
            <w:vAlign w:val="center"/>
          </w:tcPr>
          <w:p w:rsidR="00B61BCE" w:rsidRPr="003406B1" w:rsidRDefault="00B61BCE"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6,0</w:t>
            </w:r>
          </w:p>
        </w:tc>
        <w:tc>
          <w:tcPr>
            <w:tcW w:w="711" w:type="dxa"/>
            <w:vAlign w:val="center"/>
          </w:tcPr>
          <w:p w:rsidR="00B61BCE" w:rsidRPr="003406B1" w:rsidRDefault="00B61BCE"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6,0</w:t>
            </w:r>
          </w:p>
        </w:tc>
        <w:tc>
          <w:tcPr>
            <w:tcW w:w="721" w:type="dxa"/>
            <w:vAlign w:val="center"/>
          </w:tcPr>
          <w:p w:rsidR="00B61BCE" w:rsidRPr="003406B1" w:rsidRDefault="00B61BCE"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6,0</w:t>
            </w:r>
          </w:p>
        </w:tc>
        <w:tc>
          <w:tcPr>
            <w:tcW w:w="711" w:type="dxa"/>
            <w:vAlign w:val="center"/>
          </w:tcPr>
          <w:p w:rsidR="00B61BCE" w:rsidRPr="003406B1" w:rsidRDefault="00B61BCE"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6,0</w:t>
            </w:r>
          </w:p>
        </w:tc>
        <w:tc>
          <w:tcPr>
            <w:tcW w:w="711" w:type="dxa"/>
            <w:vAlign w:val="center"/>
          </w:tcPr>
          <w:p w:rsidR="00B61BCE" w:rsidRPr="003406B1" w:rsidRDefault="00B61BCE"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6,0</w:t>
            </w:r>
          </w:p>
        </w:tc>
      </w:tr>
      <w:tr w:rsidR="00B61BCE" w:rsidRPr="003406B1" w:rsidTr="00B202A1">
        <w:trPr>
          <w:trHeight w:val="228"/>
          <w:jc w:val="center"/>
        </w:trPr>
        <w:tc>
          <w:tcPr>
            <w:tcW w:w="495" w:type="dxa"/>
            <w:vMerge w:val="restart"/>
          </w:tcPr>
          <w:p w:rsidR="00B61BCE" w:rsidRPr="003406B1" w:rsidRDefault="00B61BCE" w:rsidP="00274FD4">
            <w:pPr>
              <w:pStyle w:val="ConsPlusNormal"/>
              <w:widowControl/>
              <w:ind w:left="-20" w:firstLine="0"/>
              <w:contextualSpacing/>
              <w:jc w:val="both"/>
              <w:outlineLvl w:val="1"/>
              <w:rPr>
                <w:rFonts w:ascii="Times New Roman" w:hAnsi="Times New Roman" w:cs="Times New Roman"/>
                <w:b/>
              </w:rPr>
            </w:pPr>
          </w:p>
        </w:tc>
        <w:tc>
          <w:tcPr>
            <w:tcW w:w="2526" w:type="dxa"/>
            <w:vMerge w:val="restart"/>
          </w:tcPr>
          <w:p w:rsidR="00B61BCE" w:rsidRPr="003406B1" w:rsidRDefault="00B61BCE" w:rsidP="00B202A1">
            <w:pPr>
              <w:pStyle w:val="ConsPlusNormal"/>
              <w:widowControl/>
              <w:ind w:firstLine="0"/>
              <w:contextualSpacing/>
              <w:jc w:val="both"/>
              <w:outlineLvl w:val="1"/>
              <w:rPr>
                <w:rFonts w:ascii="Times New Roman" w:hAnsi="Times New Roman" w:cs="Times New Roman"/>
                <w:b/>
                <w:sz w:val="22"/>
                <w:szCs w:val="22"/>
              </w:rPr>
            </w:pPr>
            <w:r w:rsidRPr="003406B1">
              <w:rPr>
                <w:rFonts w:ascii="Times New Roman" w:hAnsi="Times New Roman" w:cs="Times New Roman"/>
                <w:b/>
                <w:sz w:val="22"/>
                <w:szCs w:val="22"/>
              </w:rPr>
              <w:t>Подпрограмма № 2 «Общее образова</w:t>
            </w:r>
            <w:r w:rsidRPr="003406B1">
              <w:rPr>
                <w:rFonts w:ascii="Times New Roman" w:hAnsi="Times New Roman" w:cs="Times New Roman"/>
                <w:b/>
                <w:sz w:val="22"/>
                <w:szCs w:val="22"/>
              </w:rPr>
              <w:softHyphen/>
              <w:t>ние»</w:t>
            </w:r>
          </w:p>
          <w:p w:rsidR="00B61BCE" w:rsidRPr="00F34F73" w:rsidRDefault="00B61BCE" w:rsidP="00B202A1">
            <w:pPr>
              <w:pStyle w:val="ConsPlusNormal"/>
              <w:widowControl/>
              <w:ind w:firstLine="0"/>
              <w:contextualSpacing/>
              <w:jc w:val="both"/>
              <w:outlineLvl w:val="1"/>
              <w:rPr>
                <w:rFonts w:ascii="Times New Roman" w:hAnsi="Times New Roman" w:cs="Times New Roman"/>
                <w:sz w:val="22"/>
                <w:szCs w:val="22"/>
              </w:rPr>
            </w:pPr>
            <w:r w:rsidRPr="00F34F73">
              <w:rPr>
                <w:rFonts w:ascii="Times New Roman" w:hAnsi="Times New Roman" w:cs="Times New Roman"/>
                <w:sz w:val="22"/>
                <w:szCs w:val="22"/>
              </w:rPr>
              <w:t>Задачи подпрограммы:</w:t>
            </w:r>
          </w:p>
          <w:p w:rsidR="00B61BCE" w:rsidRPr="008C0DAA" w:rsidRDefault="00B61BCE" w:rsidP="008C0DAA">
            <w:pPr>
              <w:ind w:left="34"/>
              <w:contextualSpacing/>
              <w:jc w:val="both"/>
              <w:rPr>
                <w:sz w:val="22"/>
                <w:szCs w:val="22"/>
              </w:rPr>
            </w:pPr>
            <w:r w:rsidRPr="00F34F73">
              <w:rPr>
                <w:sz w:val="22"/>
                <w:szCs w:val="22"/>
              </w:rPr>
              <w:t>1.Обеспечение деятель-ности (оказание у</w:t>
            </w:r>
            <w:r w:rsidR="008C0DAA">
              <w:rPr>
                <w:sz w:val="22"/>
                <w:szCs w:val="22"/>
              </w:rPr>
              <w:t>слуг по организации предос-тавле</w:t>
            </w:r>
            <w:r w:rsidRPr="00F34F73">
              <w:rPr>
                <w:sz w:val="22"/>
                <w:szCs w:val="22"/>
              </w:rPr>
              <w:t>ния  общего обра</w:t>
            </w:r>
            <w:r w:rsidRPr="00F34F73">
              <w:rPr>
                <w:sz w:val="22"/>
                <w:szCs w:val="22"/>
              </w:rPr>
              <w:softHyphen/>
              <w:t>зования) подведомст</w:t>
            </w:r>
            <w:r w:rsidR="008C0DAA">
              <w:rPr>
                <w:sz w:val="22"/>
                <w:szCs w:val="22"/>
              </w:rPr>
              <w:t>-венных органи</w:t>
            </w:r>
            <w:r w:rsidRPr="00F34F73">
              <w:rPr>
                <w:sz w:val="22"/>
                <w:szCs w:val="22"/>
              </w:rPr>
              <w:t>заций, в том числе на предос</w:t>
            </w:r>
            <w:r w:rsidR="008C0DAA">
              <w:rPr>
                <w:sz w:val="22"/>
                <w:szCs w:val="22"/>
              </w:rPr>
              <w:t>-тавление муници</w:t>
            </w:r>
            <w:r w:rsidRPr="00F34F73">
              <w:rPr>
                <w:sz w:val="22"/>
                <w:szCs w:val="22"/>
              </w:rPr>
              <w:t>паль</w:t>
            </w:r>
            <w:r w:rsidR="008C0DAA">
              <w:rPr>
                <w:sz w:val="22"/>
                <w:szCs w:val="22"/>
              </w:rPr>
              <w:t>-</w:t>
            </w:r>
            <w:r w:rsidRPr="00F34F73">
              <w:rPr>
                <w:sz w:val="22"/>
                <w:szCs w:val="22"/>
              </w:rPr>
              <w:t>ным бюджетным и автономным организа</w:t>
            </w:r>
            <w:r w:rsidR="008C0DAA">
              <w:rPr>
                <w:sz w:val="22"/>
                <w:szCs w:val="22"/>
              </w:rPr>
              <w:t>-</w:t>
            </w:r>
            <w:r w:rsidRPr="00F34F73">
              <w:rPr>
                <w:sz w:val="22"/>
                <w:szCs w:val="22"/>
              </w:rPr>
              <w:t>циям суб</w:t>
            </w:r>
            <w:r w:rsidRPr="00F34F73">
              <w:rPr>
                <w:sz w:val="22"/>
                <w:szCs w:val="22"/>
              </w:rPr>
              <w:softHyphen/>
              <w:t>сидий.</w:t>
            </w:r>
          </w:p>
          <w:p w:rsidR="00B61BCE" w:rsidRPr="003406B1" w:rsidRDefault="00B61BCE" w:rsidP="008C0DAA">
            <w:pPr>
              <w:contextualSpacing/>
              <w:jc w:val="both"/>
            </w:pPr>
            <w:r w:rsidRPr="003406B1">
              <w:rPr>
                <w:sz w:val="22"/>
                <w:szCs w:val="22"/>
              </w:rPr>
              <w:t>2.Развитие муници</w:t>
            </w:r>
            <w:r w:rsidR="008C0DAA">
              <w:rPr>
                <w:sz w:val="22"/>
                <w:szCs w:val="22"/>
              </w:rPr>
              <w:t>паль-ной системы общего образова</w:t>
            </w:r>
            <w:r w:rsidRPr="003406B1">
              <w:rPr>
                <w:sz w:val="22"/>
                <w:szCs w:val="22"/>
              </w:rPr>
              <w:t>ния, направ</w:t>
            </w:r>
            <w:r w:rsidR="008C0DAA">
              <w:rPr>
                <w:sz w:val="22"/>
                <w:szCs w:val="22"/>
              </w:rPr>
              <w:t>-ленной на формирова-ние современ</w:t>
            </w:r>
            <w:r w:rsidRPr="003406B1">
              <w:rPr>
                <w:sz w:val="22"/>
                <w:szCs w:val="22"/>
              </w:rPr>
              <w:t>ной школьной инфраструк-</w:t>
            </w:r>
            <w:r w:rsidRPr="003406B1">
              <w:rPr>
                <w:sz w:val="22"/>
                <w:szCs w:val="22"/>
              </w:rPr>
              <w:lastRenderedPageBreak/>
              <w:t>туры.</w:t>
            </w:r>
          </w:p>
          <w:p w:rsidR="00B61BCE" w:rsidRPr="003406B1" w:rsidRDefault="00B61BCE" w:rsidP="00B202A1">
            <w:pPr>
              <w:widowControl w:val="0"/>
              <w:autoSpaceDE w:val="0"/>
              <w:autoSpaceDN w:val="0"/>
              <w:adjustRightInd w:val="0"/>
              <w:contextualSpacing/>
              <w:jc w:val="both"/>
            </w:pPr>
            <w:r w:rsidRPr="003406B1">
              <w:rPr>
                <w:sz w:val="22"/>
                <w:szCs w:val="22"/>
              </w:rPr>
              <w:t>3. Создание условий для сохранения и укреп</w:t>
            </w:r>
            <w:r w:rsidRPr="003406B1">
              <w:rPr>
                <w:sz w:val="22"/>
                <w:szCs w:val="22"/>
              </w:rPr>
              <w:softHyphen/>
              <w:t xml:space="preserve">ления здоровья </w:t>
            </w:r>
            <w:r w:rsidR="008C0DAA">
              <w:rPr>
                <w:sz w:val="22"/>
                <w:szCs w:val="22"/>
              </w:rPr>
              <w:t>детей и подрост</w:t>
            </w:r>
            <w:r w:rsidRPr="003406B1">
              <w:rPr>
                <w:sz w:val="22"/>
                <w:szCs w:val="22"/>
              </w:rPr>
              <w:t>ков, а также формирования у них культуры питания.</w:t>
            </w:r>
          </w:p>
          <w:p w:rsidR="00B61BCE" w:rsidRPr="003406B1" w:rsidRDefault="008C0DAA" w:rsidP="008C0DAA">
            <w:pPr>
              <w:pStyle w:val="ConsPlusNormal"/>
              <w:widowControl/>
              <w:ind w:left="34" w:firstLine="0"/>
              <w:contextualSpacing/>
              <w:jc w:val="both"/>
              <w:outlineLvl w:val="1"/>
              <w:rPr>
                <w:rFonts w:ascii="Times New Roman" w:hAnsi="Times New Roman" w:cs="Times New Roman"/>
                <w:sz w:val="22"/>
                <w:szCs w:val="22"/>
              </w:rPr>
            </w:pPr>
            <w:r>
              <w:rPr>
                <w:rFonts w:ascii="Times New Roman" w:hAnsi="Times New Roman" w:cs="Times New Roman"/>
                <w:sz w:val="22"/>
                <w:szCs w:val="22"/>
              </w:rPr>
              <w:t>4.Выполнение мероп-рия</w:t>
            </w:r>
            <w:r w:rsidR="00B61BCE" w:rsidRPr="003406B1">
              <w:rPr>
                <w:rFonts w:ascii="Times New Roman" w:hAnsi="Times New Roman" w:cs="Times New Roman"/>
                <w:sz w:val="22"/>
                <w:szCs w:val="22"/>
              </w:rPr>
              <w:t>тий, направленных на социальную под</w:t>
            </w:r>
            <w:r>
              <w:rPr>
                <w:rFonts w:ascii="Times New Roman" w:hAnsi="Times New Roman" w:cs="Times New Roman"/>
                <w:sz w:val="22"/>
                <w:szCs w:val="22"/>
              </w:rPr>
              <w:t>-</w:t>
            </w:r>
            <w:r w:rsidR="00B61BCE" w:rsidRPr="003406B1">
              <w:rPr>
                <w:rFonts w:ascii="Times New Roman" w:hAnsi="Times New Roman" w:cs="Times New Roman"/>
                <w:sz w:val="22"/>
                <w:szCs w:val="22"/>
              </w:rPr>
              <w:t>держку педагогических работ</w:t>
            </w:r>
            <w:r w:rsidR="00B61BCE" w:rsidRPr="003406B1">
              <w:rPr>
                <w:rFonts w:ascii="Times New Roman" w:hAnsi="Times New Roman" w:cs="Times New Roman"/>
                <w:sz w:val="22"/>
                <w:szCs w:val="22"/>
              </w:rPr>
              <w:softHyphen/>
              <w:t>ников и повыше</w:t>
            </w:r>
            <w:r>
              <w:rPr>
                <w:rFonts w:ascii="Times New Roman" w:hAnsi="Times New Roman" w:cs="Times New Roman"/>
                <w:sz w:val="22"/>
                <w:szCs w:val="22"/>
              </w:rPr>
              <w:t>-</w:t>
            </w:r>
            <w:r w:rsidR="00B61BCE" w:rsidRPr="003406B1">
              <w:rPr>
                <w:rFonts w:ascii="Times New Roman" w:hAnsi="Times New Roman" w:cs="Times New Roman"/>
                <w:sz w:val="22"/>
                <w:szCs w:val="22"/>
              </w:rPr>
              <w:t>ние статуса профессии учи</w:t>
            </w:r>
            <w:r w:rsidR="00B61BCE" w:rsidRPr="003406B1">
              <w:rPr>
                <w:rFonts w:ascii="Times New Roman" w:hAnsi="Times New Roman" w:cs="Times New Roman"/>
                <w:sz w:val="22"/>
                <w:szCs w:val="22"/>
              </w:rPr>
              <w:softHyphen/>
              <w:t>теля.</w:t>
            </w:r>
          </w:p>
        </w:tc>
        <w:tc>
          <w:tcPr>
            <w:tcW w:w="1590" w:type="dxa"/>
            <w:vMerge w:val="restart"/>
          </w:tcPr>
          <w:p w:rsidR="00B61BCE" w:rsidRPr="003406B1" w:rsidRDefault="00B61BCE" w:rsidP="005E2EF8">
            <w:pPr>
              <w:pStyle w:val="ConsPlusNormal"/>
              <w:widowControl/>
              <w:ind w:left="-75" w:right="-154" w:firstLine="0"/>
              <w:contextualSpacing/>
              <w:jc w:val="center"/>
              <w:outlineLvl w:val="1"/>
              <w:rPr>
                <w:rFonts w:ascii="Times New Roman" w:hAnsi="Times New Roman" w:cs="Times New Roman"/>
              </w:rPr>
            </w:pPr>
            <w:r w:rsidRPr="003406B1">
              <w:rPr>
                <w:rFonts w:ascii="Times New Roman" w:hAnsi="Times New Roman" w:cs="Times New Roman"/>
                <w:b/>
              </w:rPr>
              <w:lastRenderedPageBreak/>
              <w:t>Соисполнитель</w:t>
            </w:r>
            <w:r w:rsidRPr="003406B1">
              <w:rPr>
                <w:rFonts w:ascii="Times New Roman" w:hAnsi="Times New Roman" w:cs="Times New Roman"/>
              </w:rPr>
              <w:t xml:space="preserve"> -управление образования администрации муниципального района  «Коро-чанский район»;</w:t>
            </w:r>
          </w:p>
          <w:p w:rsidR="00B61BCE" w:rsidRPr="003406B1" w:rsidRDefault="00B61BCE" w:rsidP="005E2EF8">
            <w:pPr>
              <w:pStyle w:val="ConsPlusNormal"/>
              <w:widowControl/>
              <w:ind w:left="-75" w:right="-154" w:firstLine="0"/>
              <w:contextualSpacing/>
              <w:jc w:val="center"/>
              <w:outlineLvl w:val="1"/>
              <w:rPr>
                <w:rFonts w:ascii="Times New Roman" w:hAnsi="Times New Roman" w:cs="Times New Roman"/>
                <w:b/>
              </w:rPr>
            </w:pPr>
            <w:r w:rsidRPr="003406B1">
              <w:rPr>
                <w:rFonts w:ascii="Times New Roman" w:hAnsi="Times New Roman" w:cs="Times New Roman"/>
                <w:b/>
              </w:rPr>
              <w:t>участники подпрограммы -</w:t>
            </w:r>
          </w:p>
          <w:p w:rsidR="00B61BCE" w:rsidRPr="003406B1" w:rsidRDefault="00B61BCE" w:rsidP="005E2EF8">
            <w:pPr>
              <w:pStyle w:val="ConsPlusNormal"/>
              <w:widowControl/>
              <w:ind w:left="-75" w:right="-154" w:firstLine="0"/>
              <w:contextualSpacing/>
              <w:jc w:val="center"/>
              <w:outlineLvl w:val="1"/>
              <w:rPr>
                <w:rFonts w:ascii="Times New Roman" w:hAnsi="Times New Roman" w:cs="Times New Roman"/>
              </w:rPr>
            </w:pPr>
            <w:r w:rsidRPr="003406B1">
              <w:rPr>
                <w:rFonts w:ascii="Times New Roman" w:hAnsi="Times New Roman" w:cs="Times New Roman"/>
              </w:rPr>
              <w:t xml:space="preserve">управление образования администрации муниципального района  «Коро-чанский район», </w:t>
            </w:r>
          </w:p>
          <w:p w:rsidR="00B61BCE" w:rsidRPr="003406B1" w:rsidRDefault="00B61BCE" w:rsidP="005D6F65">
            <w:pPr>
              <w:pStyle w:val="ConsPlusNormal"/>
              <w:widowControl/>
              <w:ind w:left="-75" w:right="-154" w:firstLine="0"/>
              <w:contextualSpacing/>
              <w:jc w:val="center"/>
              <w:outlineLvl w:val="1"/>
              <w:rPr>
                <w:rFonts w:ascii="Times New Roman" w:hAnsi="Times New Roman" w:cs="Times New Roman"/>
              </w:rPr>
            </w:pPr>
            <w:r w:rsidRPr="003406B1">
              <w:rPr>
                <w:rFonts w:ascii="Times New Roman" w:hAnsi="Times New Roman" w:cs="Times New Roman"/>
              </w:rPr>
              <w:t>МКУ</w:t>
            </w:r>
            <w:r w:rsidR="008C0DAA">
              <w:rPr>
                <w:rFonts w:ascii="Times New Roman" w:hAnsi="Times New Roman" w:cs="Times New Roman"/>
              </w:rPr>
              <w:t xml:space="preserve"> </w:t>
            </w:r>
            <w:r w:rsidRPr="003406B1">
              <w:rPr>
                <w:rFonts w:ascii="Times New Roman" w:hAnsi="Times New Roman" w:cs="Times New Roman"/>
              </w:rPr>
              <w:t>«Управление капитального строи</w:t>
            </w:r>
            <w:r w:rsidRPr="003406B1">
              <w:rPr>
                <w:rFonts w:ascii="Times New Roman" w:hAnsi="Times New Roman" w:cs="Times New Roman"/>
              </w:rPr>
              <w:softHyphen/>
              <w:t>тельства администрации Корочанского района»</w:t>
            </w:r>
          </w:p>
        </w:tc>
        <w:tc>
          <w:tcPr>
            <w:tcW w:w="755" w:type="dxa"/>
            <w:vMerge w:val="restart"/>
          </w:tcPr>
          <w:p w:rsidR="00B61BCE" w:rsidRPr="003406B1" w:rsidRDefault="00B61BCE" w:rsidP="005E2EF8">
            <w:pPr>
              <w:ind w:right="-108"/>
              <w:jc w:val="center"/>
            </w:pPr>
            <w:r w:rsidRPr="003406B1">
              <w:rPr>
                <w:sz w:val="22"/>
                <w:szCs w:val="22"/>
              </w:rPr>
              <w:t>с</w:t>
            </w:r>
          </w:p>
          <w:p w:rsidR="00B61BCE" w:rsidRPr="003406B1" w:rsidRDefault="00B61BCE" w:rsidP="005E2EF8">
            <w:pPr>
              <w:ind w:right="-108"/>
              <w:jc w:val="center"/>
            </w:pPr>
            <w:r w:rsidRPr="003406B1">
              <w:rPr>
                <w:sz w:val="22"/>
                <w:szCs w:val="22"/>
              </w:rPr>
              <w:t>20</w:t>
            </w:r>
            <w:r w:rsidRPr="003406B1">
              <w:rPr>
                <w:sz w:val="22"/>
                <w:szCs w:val="22"/>
                <w:lang w:val="en-US"/>
              </w:rPr>
              <w:t>21</w:t>
            </w:r>
          </w:p>
          <w:p w:rsidR="00B61BCE" w:rsidRPr="003406B1" w:rsidRDefault="00B61BCE" w:rsidP="005E2EF8">
            <w:pPr>
              <w:widowControl w:val="0"/>
              <w:autoSpaceDE w:val="0"/>
              <w:autoSpaceDN w:val="0"/>
              <w:adjustRightInd w:val="0"/>
              <w:ind w:right="-108"/>
              <w:contextualSpacing/>
              <w:jc w:val="center"/>
            </w:pPr>
            <w:r w:rsidRPr="003406B1">
              <w:rPr>
                <w:sz w:val="22"/>
                <w:szCs w:val="22"/>
              </w:rPr>
              <w:t>по 202</w:t>
            </w:r>
            <w:r w:rsidRPr="003406B1">
              <w:rPr>
                <w:sz w:val="22"/>
                <w:szCs w:val="22"/>
                <w:lang w:val="en-US"/>
              </w:rPr>
              <w:t>5</w:t>
            </w:r>
          </w:p>
        </w:tc>
        <w:tc>
          <w:tcPr>
            <w:tcW w:w="1131" w:type="dxa"/>
          </w:tcPr>
          <w:p w:rsidR="00B61BCE" w:rsidRPr="003406B1" w:rsidRDefault="00B61BCE" w:rsidP="005E2EF8">
            <w:pPr>
              <w:pStyle w:val="ConsPlusNormal"/>
              <w:widowControl/>
              <w:ind w:left="-46" w:right="-108" w:firstLine="0"/>
              <w:contextualSpacing/>
              <w:jc w:val="center"/>
              <w:outlineLvl w:val="1"/>
              <w:rPr>
                <w:rFonts w:ascii="Times New Roman" w:hAnsi="Times New Roman" w:cs="Times New Roman"/>
              </w:rPr>
            </w:pPr>
            <w:r w:rsidRPr="003406B1">
              <w:rPr>
                <w:rFonts w:ascii="Times New Roman" w:hAnsi="Times New Roman" w:cs="Times New Roman"/>
              </w:rPr>
              <w:t>постоянный</w:t>
            </w:r>
          </w:p>
        </w:tc>
        <w:tc>
          <w:tcPr>
            <w:tcW w:w="4079" w:type="dxa"/>
          </w:tcPr>
          <w:p w:rsidR="00B61BCE" w:rsidRPr="003406B1" w:rsidRDefault="00B61BCE" w:rsidP="00174551">
            <w:pPr>
              <w:pStyle w:val="ConsPlusNormal"/>
              <w:widowControl/>
              <w:ind w:firstLine="0"/>
              <w:contextualSpacing/>
              <w:jc w:val="both"/>
              <w:outlineLvl w:val="1"/>
              <w:rPr>
                <w:rFonts w:ascii="Times New Roman" w:hAnsi="Times New Roman" w:cs="Times New Roman"/>
                <w:sz w:val="21"/>
                <w:szCs w:val="21"/>
              </w:rPr>
            </w:pPr>
            <w:r w:rsidRPr="003406B1">
              <w:rPr>
                <w:rFonts w:ascii="Times New Roman" w:hAnsi="Times New Roman" w:cs="Times New Roman"/>
                <w:sz w:val="21"/>
                <w:szCs w:val="21"/>
              </w:rPr>
              <w:t>Доля выпускников муниципальных об</w:t>
            </w:r>
            <w:r w:rsidRPr="003406B1">
              <w:rPr>
                <w:rFonts w:ascii="Times New Roman" w:hAnsi="Times New Roman" w:cs="Times New Roman"/>
                <w:sz w:val="21"/>
                <w:szCs w:val="21"/>
              </w:rPr>
              <w:softHyphen/>
              <w:t>щеобразовательных организаций, не сдав</w:t>
            </w:r>
            <w:r w:rsidRPr="003406B1">
              <w:rPr>
                <w:rFonts w:ascii="Times New Roman" w:hAnsi="Times New Roman" w:cs="Times New Roman"/>
                <w:sz w:val="21"/>
                <w:szCs w:val="21"/>
              </w:rPr>
              <w:softHyphen/>
              <w:t>ших единый государ</w:t>
            </w:r>
            <w:r w:rsidRPr="003406B1">
              <w:rPr>
                <w:rFonts w:ascii="Times New Roman" w:hAnsi="Times New Roman" w:cs="Times New Roman"/>
                <w:sz w:val="21"/>
                <w:szCs w:val="21"/>
              </w:rPr>
              <w:softHyphen/>
              <w:t>ственный экзамен, в общей численности выпускников государ</w:t>
            </w:r>
            <w:r w:rsidRPr="003406B1">
              <w:rPr>
                <w:rFonts w:ascii="Times New Roman" w:hAnsi="Times New Roman" w:cs="Times New Roman"/>
                <w:sz w:val="21"/>
                <w:szCs w:val="21"/>
              </w:rPr>
              <w:softHyphen/>
              <w:t>ственных (муници</w:t>
            </w:r>
            <w:r w:rsidRPr="003406B1">
              <w:rPr>
                <w:rFonts w:ascii="Times New Roman" w:hAnsi="Times New Roman" w:cs="Times New Roman"/>
                <w:sz w:val="21"/>
                <w:szCs w:val="21"/>
              </w:rPr>
              <w:softHyphen/>
              <w:t>пальных) общеобра</w:t>
            </w:r>
            <w:r w:rsidRPr="003406B1">
              <w:rPr>
                <w:rFonts w:ascii="Times New Roman" w:hAnsi="Times New Roman" w:cs="Times New Roman"/>
                <w:sz w:val="21"/>
                <w:szCs w:val="21"/>
              </w:rPr>
              <w:softHyphen/>
              <w:t>зовательных органи</w:t>
            </w:r>
            <w:r w:rsidRPr="003406B1">
              <w:rPr>
                <w:rFonts w:ascii="Times New Roman" w:hAnsi="Times New Roman" w:cs="Times New Roman"/>
                <w:sz w:val="21"/>
                <w:szCs w:val="21"/>
              </w:rPr>
              <w:softHyphen/>
              <w:t>заций, %</w:t>
            </w:r>
          </w:p>
        </w:tc>
        <w:tc>
          <w:tcPr>
            <w:tcW w:w="711" w:type="dxa"/>
            <w:vAlign w:val="center"/>
          </w:tcPr>
          <w:p w:rsidR="00B61BCE" w:rsidRPr="003406B1" w:rsidRDefault="00B61BCE"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0,30</w:t>
            </w:r>
          </w:p>
        </w:tc>
        <w:tc>
          <w:tcPr>
            <w:tcW w:w="711" w:type="dxa"/>
            <w:vAlign w:val="center"/>
          </w:tcPr>
          <w:p w:rsidR="00B61BCE" w:rsidRPr="003406B1" w:rsidRDefault="00B61BCE"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0,30</w:t>
            </w:r>
          </w:p>
        </w:tc>
        <w:tc>
          <w:tcPr>
            <w:tcW w:w="721" w:type="dxa"/>
            <w:vAlign w:val="center"/>
          </w:tcPr>
          <w:p w:rsidR="00B61BCE" w:rsidRPr="003406B1" w:rsidRDefault="00B61BCE"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0,30</w:t>
            </w:r>
          </w:p>
        </w:tc>
        <w:tc>
          <w:tcPr>
            <w:tcW w:w="711" w:type="dxa"/>
            <w:vAlign w:val="center"/>
          </w:tcPr>
          <w:p w:rsidR="00B61BCE" w:rsidRPr="003406B1" w:rsidRDefault="00B61BCE"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0,30</w:t>
            </w:r>
          </w:p>
        </w:tc>
        <w:tc>
          <w:tcPr>
            <w:tcW w:w="711" w:type="dxa"/>
            <w:vAlign w:val="center"/>
          </w:tcPr>
          <w:p w:rsidR="00B61BCE" w:rsidRPr="003406B1" w:rsidRDefault="00B61BCE"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0,30</w:t>
            </w:r>
          </w:p>
        </w:tc>
      </w:tr>
      <w:tr w:rsidR="00B61BCE" w:rsidRPr="003406B1" w:rsidTr="00B202A1">
        <w:trPr>
          <w:trHeight w:val="470"/>
          <w:jc w:val="center"/>
        </w:trPr>
        <w:tc>
          <w:tcPr>
            <w:tcW w:w="495" w:type="dxa"/>
            <w:vMerge/>
          </w:tcPr>
          <w:p w:rsidR="00B61BCE" w:rsidRPr="003406B1" w:rsidRDefault="00B61BCE" w:rsidP="00274FD4">
            <w:pPr>
              <w:pStyle w:val="ConsPlusNormal"/>
              <w:widowControl/>
              <w:ind w:left="-20" w:firstLine="0"/>
              <w:contextualSpacing/>
              <w:outlineLvl w:val="1"/>
              <w:rPr>
                <w:rFonts w:ascii="Times New Roman" w:hAnsi="Times New Roman" w:cs="Times New Roman"/>
              </w:rPr>
            </w:pPr>
          </w:p>
        </w:tc>
        <w:tc>
          <w:tcPr>
            <w:tcW w:w="2526" w:type="dxa"/>
            <w:vMerge/>
          </w:tcPr>
          <w:p w:rsidR="00B61BCE" w:rsidRPr="003406B1" w:rsidRDefault="00B61BCE" w:rsidP="00174551">
            <w:pPr>
              <w:pStyle w:val="ConsPlusNormal"/>
              <w:widowControl/>
              <w:ind w:left="-108" w:firstLine="0"/>
              <w:contextualSpacing/>
              <w:outlineLvl w:val="1"/>
              <w:rPr>
                <w:rFonts w:ascii="Times New Roman" w:hAnsi="Times New Roman" w:cs="Times New Roman"/>
                <w:sz w:val="22"/>
                <w:szCs w:val="22"/>
              </w:rPr>
            </w:pPr>
          </w:p>
        </w:tc>
        <w:tc>
          <w:tcPr>
            <w:tcW w:w="1590" w:type="dxa"/>
            <w:vMerge/>
          </w:tcPr>
          <w:p w:rsidR="00B61BCE" w:rsidRPr="003406B1" w:rsidRDefault="00B61BCE"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tcPr>
          <w:p w:rsidR="00B61BCE" w:rsidRPr="003406B1" w:rsidRDefault="00B61BCE" w:rsidP="005E2EF8">
            <w:pPr>
              <w:widowControl w:val="0"/>
              <w:autoSpaceDE w:val="0"/>
              <w:autoSpaceDN w:val="0"/>
              <w:adjustRightInd w:val="0"/>
              <w:ind w:right="-108"/>
              <w:contextualSpacing/>
              <w:jc w:val="center"/>
            </w:pPr>
          </w:p>
        </w:tc>
        <w:tc>
          <w:tcPr>
            <w:tcW w:w="1131" w:type="dxa"/>
          </w:tcPr>
          <w:p w:rsidR="00B61BCE" w:rsidRPr="003406B1" w:rsidRDefault="00B61BCE" w:rsidP="005E2EF8">
            <w:pPr>
              <w:pStyle w:val="ConsPlusNormal"/>
              <w:widowControl/>
              <w:ind w:left="-46" w:right="-108" w:firstLine="0"/>
              <w:contextualSpacing/>
              <w:outlineLvl w:val="1"/>
              <w:rPr>
                <w:rFonts w:ascii="Times New Roman" w:hAnsi="Times New Roman" w:cs="Times New Roman"/>
              </w:rPr>
            </w:pPr>
            <w:r w:rsidRPr="003406B1">
              <w:rPr>
                <w:rFonts w:ascii="Times New Roman" w:hAnsi="Times New Roman" w:cs="Times New Roman"/>
              </w:rPr>
              <w:t>постоянный</w:t>
            </w:r>
          </w:p>
        </w:tc>
        <w:tc>
          <w:tcPr>
            <w:tcW w:w="4079" w:type="dxa"/>
          </w:tcPr>
          <w:p w:rsidR="00B61BCE" w:rsidRPr="003406B1" w:rsidRDefault="00B61BCE" w:rsidP="00174551">
            <w:pPr>
              <w:pStyle w:val="ConsPlusNormal"/>
              <w:widowControl/>
              <w:ind w:firstLine="0"/>
              <w:contextualSpacing/>
              <w:jc w:val="both"/>
              <w:outlineLvl w:val="1"/>
              <w:rPr>
                <w:rFonts w:ascii="Times New Roman" w:hAnsi="Times New Roman" w:cs="Times New Roman"/>
                <w:sz w:val="21"/>
                <w:szCs w:val="21"/>
              </w:rPr>
            </w:pPr>
            <w:r w:rsidRPr="003406B1">
              <w:rPr>
                <w:rFonts w:ascii="Times New Roman" w:hAnsi="Times New Roman" w:cs="Times New Roman"/>
                <w:sz w:val="21"/>
                <w:szCs w:val="21"/>
              </w:rPr>
              <w:t>Удельный вес обу</w:t>
            </w:r>
            <w:r w:rsidRPr="003406B1">
              <w:rPr>
                <w:rFonts w:ascii="Times New Roman" w:hAnsi="Times New Roman" w:cs="Times New Roman"/>
                <w:sz w:val="21"/>
                <w:szCs w:val="21"/>
              </w:rPr>
              <w:softHyphen/>
              <w:t>чающихся в совре</w:t>
            </w:r>
            <w:r w:rsidRPr="003406B1">
              <w:rPr>
                <w:rFonts w:ascii="Times New Roman" w:hAnsi="Times New Roman" w:cs="Times New Roman"/>
                <w:sz w:val="21"/>
                <w:szCs w:val="21"/>
              </w:rPr>
              <w:softHyphen/>
              <w:t>менных условиях, %</w:t>
            </w:r>
          </w:p>
        </w:tc>
        <w:tc>
          <w:tcPr>
            <w:tcW w:w="711" w:type="dxa"/>
            <w:vAlign w:val="center"/>
          </w:tcPr>
          <w:p w:rsidR="00B61BCE" w:rsidRPr="003406B1" w:rsidRDefault="00C80BD0"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95</w:t>
            </w:r>
          </w:p>
        </w:tc>
        <w:tc>
          <w:tcPr>
            <w:tcW w:w="711" w:type="dxa"/>
            <w:vAlign w:val="center"/>
          </w:tcPr>
          <w:p w:rsidR="00B61BCE" w:rsidRPr="003406B1" w:rsidRDefault="00C80BD0"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95</w:t>
            </w:r>
          </w:p>
        </w:tc>
        <w:tc>
          <w:tcPr>
            <w:tcW w:w="721" w:type="dxa"/>
            <w:vAlign w:val="center"/>
          </w:tcPr>
          <w:p w:rsidR="00B61BCE" w:rsidRPr="003406B1" w:rsidRDefault="00C80BD0"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95</w:t>
            </w:r>
          </w:p>
        </w:tc>
        <w:tc>
          <w:tcPr>
            <w:tcW w:w="711" w:type="dxa"/>
            <w:vAlign w:val="center"/>
          </w:tcPr>
          <w:p w:rsidR="00B61BCE" w:rsidRPr="003406B1" w:rsidRDefault="00C80BD0"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95</w:t>
            </w:r>
          </w:p>
        </w:tc>
        <w:tc>
          <w:tcPr>
            <w:tcW w:w="711" w:type="dxa"/>
            <w:vAlign w:val="center"/>
          </w:tcPr>
          <w:p w:rsidR="00B61BCE" w:rsidRPr="003406B1" w:rsidRDefault="00C80BD0"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95</w:t>
            </w:r>
          </w:p>
        </w:tc>
      </w:tr>
      <w:tr w:rsidR="00B61BCE" w:rsidRPr="003406B1" w:rsidTr="00B202A1">
        <w:trPr>
          <w:trHeight w:val="1180"/>
          <w:jc w:val="center"/>
        </w:trPr>
        <w:tc>
          <w:tcPr>
            <w:tcW w:w="495" w:type="dxa"/>
            <w:vMerge/>
          </w:tcPr>
          <w:p w:rsidR="00B61BCE" w:rsidRPr="003406B1" w:rsidRDefault="00B61BCE" w:rsidP="00274FD4">
            <w:pPr>
              <w:pStyle w:val="ConsPlusNormal"/>
              <w:widowControl/>
              <w:ind w:left="-20" w:firstLine="0"/>
              <w:contextualSpacing/>
              <w:outlineLvl w:val="1"/>
              <w:rPr>
                <w:rFonts w:ascii="Times New Roman" w:hAnsi="Times New Roman" w:cs="Times New Roman"/>
              </w:rPr>
            </w:pPr>
          </w:p>
        </w:tc>
        <w:tc>
          <w:tcPr>
            <w:tcW w:w="2526" w:type="dxa"/>
            <w:vMerge/>
          </w:tcPr>
          <w:p w:rsidR="00B61BCE" w:rsidRPr="003406B1" w:rsidRDefault="00B61BCE" w:rsidP="00174551">
            <w:pPr>
              <w:pStyle w:val="ConsPlusNormal"/>
              <w:widowControl/>
              <w:ind w:left="-108" w:firstLine="0"/>
              <w:contextualSpacing/>
              <w:outlineLvl w:val="1"/>
              <w:rPr>
                <w:rFonts w:ascii="Times New Roman" w:hAnsi="Times New Roman" w:cs="Times New Roman"/>
                <w:sz w:val="22"/>
                <w:szCs w:val="22"/>
              </w:rPr>
            </w:pPr>
          </w:p>
        </w:tc>
        <w:tc>
          <w:tcPr>
            <w:tcW w:w="1590" w:type="dxa"/>
            <w:vMerge/>
          </w:tcPr>
          <w:p w:rsidR="00B61BCE" w:rsidRPr="003406B1" w:rsidRDefault="00B61BCE"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tcPr>
          <w:p w:rsidR="00B61BCE" w:rsidRPr="003406B1" w:rsidRDefault="00B61BCE" w:rsidP="005E2EF8">
            <w:pPr>
              <w:widowControl w:val="0"/>
              <w:autoSpaceDE w:val="0"/>
              <w:autoSpaceDN w:val="0"/>
              <w:adjustRightInd w:val="0"/>
              <w:ind w:right="-108"/>
              <w:contextualSpacing/>
              <w:jc w:val="center"/>
            </w:pPr>
          </w:p>
        </w:tc>
        <w:tc>
          <w:tcPr>
            <w:tcW w:w="1131" w:type="dxa"/>
          </w:tcPr>
          <w:p w:rsidR="00B61BCE" w:rsidRPr="003406B1" w:rsidRDefault="00B61BCE" w:rsidP="005E2EF8">
            <w:pPr>
              <w:pStyle w:val="ConsPlusNormal"/>
              <w:widowControl/>
              <w:ind w:left="-46" w:right="-108" w:firstLine="0"/>
              <w:contextualSpacing/>
              <w:outlineLvl w:val="1"/>
              <w:rPr>
                <w:rFonts w:ascii="Times New Roman" w:hAnsi="Times New Roman" w:cs="Times New Roman"/>
              </w:rPr>
            </w:pPr>
            <w:r w:rsidRPr="003406B1">
              <w:rPr>
                <w:rFonts w:ascii="Times New Roman" w:hAnsi="Times New Roman" w:cs="Times New Roman"/>
              </w:rPr>
              <w:t>прогрес</w:t>
            </w:r>
            <w:r w:rsidRPr="003406B1">
              <w:t>-</w:t>
            </w:r>
            <w:r w:rsidRPr="003406B1">
              <w:rPr>
                <w:rFonts w:ascii="Times New Roman" w:hAnsi="Times New Roman" w:cs="Times New Roman"/>
              </w:rPr>
              <w:t>сирующий</w:t>
            </w:r>
          </w:p>
        </w:tc>
        <w:tc>
          <w:tcPr>
            <w:tcW w:w="4079" w:type="dxa"/>
          </w:tcPr>
          <w:p w:rsidR="00B61BCE" w:rsidRPr="003406B1" w:rsidRDefault="00B61BCE" w:rsidP="000A0706">
            <w:pPr>
              <w:pStyle w:val="ConsPlusNormal"/>
              <w:widowControl/>
              <w:ind w:right="50" w:firstLine="0"/>
              <w:contextualSpacing/>
              <w:jc w:val="both"/>
              <w:outlineLvl w:val="1"/>
              <w:rPr>
                <w:rFonts w:ascii="Times New Roman" w:hAnsi="Times New Roman" w:cs="Times New Roman"/>
                <w:sz w:val="21"/>
                <w:szCs w:val="21"/>
              </w:rPr>
            </w:pPr>
            <w:r w:rsidRPr="003406B1">
              <w:rPr>
                <w:rFonts w:ascii="Times New Roman" w:hAnsi="Times New Roman" w:cs="Times New Roman"/>
                <w:sz w:val="21"/>
                <w:szCs w:val="21"/>
              </w:rPr>
              <w:t>Удельный вес числен</w:t>
            </w:r>
            <w:r w:rsidRPr="003406B1">
              <w:rPr>
                <w:rFonts w:ascii="Times New Roman" w:hAnsi="Times New Roman" w:cs="Times New Roman"/>
                <w:sz w:val="21"/>
                <w:szCs w:val="21"/>
              </w:rPr>
              <w:softHyphen/>
              <w:t>ности обучающихся по программам об</w:t>
            </w:r>
            <w:r w:rsidRPr="003406B1">
              <w:rPr>
                <w:rFonts w:ascii="Times New Roman" w:hAnsi="Times New Roman" w:cs="Times New Roman"/>
                <w:sz w:val="21"/>
                <w:szCs w:val="21"/>
              </w:rPr>
              <w:softHyphen/>
              <w:t>щего образования, участвующих в олим</w:t>
            </w:r>
            <w:r w:rsidRPr="003406B1">
              <w:rPr>
                <w:rFonts w:ascii="Times New Roman" w:hAnsi="Times New Roman" w:cs="Times New Roman"/>
                <w:sz w:val="21"/>
                <w:szCs w:val="21"/>
              </w:rPr>
              <w:softHyphen/>
              <w:t>пиадах и конкурсах различного уровня, %</w:t>
            </w:r>
          </w:p>
        </w:tc>
        <w:tc>
          <w:tcPr>
            <w:tcW w:w="711" w:type="dxa"/>
            <w:vAlign w:val="center"/>
          </w:tcPr>
          <w:p w:rsidR="00B61BCE" w:rsidRPr="003406B1" w:rsidRDefault="00B61BCE" w:rsidP="008D46AA">
            <w:pPr>
              <w:jc w:val="center"/>
              <w:rPr>
                <w:sz w:val="20"/>
                <w:szCs w:val="20"/>
              </w:rPr>
            </w:pPr>
            <w:r w:rsidRPr="003406B1">
              <w:rPr>
                <w:sz w:val="20"/>
                <w:szCs w:val="20"/>
              </w:rPr>
              <w:t>62,43</w:t>
            </w:r>
          </w:p>
        </w:tc>
        <w:tc>
          <w:tcPr>
            <w:tcW w:w="711" w:type="dxa"/>
            <w:vAlign w:val="center"/>
          </w:tcPr>
          <w:p w:rsidR="00B61BCE" w:rsidRPr="003406B1" w:rsidRDefault="00B61BCE" w:rsidP="008D46AA">
            <w:pPr>
              <w:jc w:val="center"/>
              <w:rPr>
                <w:sz w:val="20"/>
                <w:szCs w:val="20"/>
              </w:rPr>
            </w:pPr>
            <w:r w:rsidRPr="003406B1">
              <w:rPr>
                <w:sz w:val="20"/>
                <w:szCs w:val="20"/>
              </w:rPr>
              <w:t>62,45</w:t>
            </w:r>
          </w:p>
        </w:tc>
        <w:tc>
          <w:tcPr>
            <w:tcW w:w="721" w:type="dxa"/>
            <w:vAlign w:val="center"/>
          </w:tcPr>
          <w:p w:rsidR="00B61BCE" w:rsidRPr="003406B1" w:rsidRDefault="00B61BCE" w:rsidP="008D46AA">
            <w:pPr>
              <w:jc w:val="center"/>
              <w:rPr>
                <w:sz w:val="20"/>
                <w:szCs w:val="20"/>
              </w:rPr>
            </w:pPr>
            <w:r w:rsidRPr="003406B1">
              <w:rPr>
                <w:sz w:val="20"/>
                <w:szCs w:val="20"/>
              </w:rPr>
              <w:t>62,50</w:t>
            </w:r>
          </w:p>
        </w:tc>
        <w:tc>
          <w:tcPr>
            <w:tcW w:w="711" w:type="dxa"/>
            <w:vAlign w:val="center"/>
          </w:tcPr>
          <w:p w:rsidR="00B61BCE" w:rsidRPr="003406B1" w:rsidRDefault="00B61BCE" w:rsidP="008D46AA">
            <w:pPr>
              <w:jc w:val="center"/>
              <w:rPr>
                <w:sz w:val="20"/>
                <w:szCs w:val="20"/>
              </w:rPr>
            </w:pPr>
            <w:r w:rsidRPr="003406B1">
              <w:rPr>
                <w:sz w:val="20"/>
                <w:szCs w:val="20"/>
              </w:rPr>
              <w:t>62,51</w:t>
            </w:r>
          </w:p>
        </w:tc>
        <w:tc>
          <w:tcPr>
            <w:tcW w:w="711" w:type="dxa"/>
            <w:vAlign w:val="center"/>
          </w:tcPr>
          <w:p w:rsidR="00B61BCE" w:rsidRPr="003406B1" w:rsidRDefault="00B61BCE" w:rsidP="008D46AA">
            <w:pPr>
              <w:jc w:val="center"/>
              <w:rPr>
                <w:sz w:val="20"/>
                <w:szCs w:val="20"/>
              </w:rPr>
            </w:pPr>
            <w:r w:rsidRPr="003406B1">
              <w:rPr>
                <w:sz w:val="20"/>
                <w:szCs w:val="20"/>
              </w:rPr>
              <w:t>62,55</w:t>
            </w:r>
          </w:p>
        </w:tc>
      </w:tr>
      <w:tr w:rsidR="00B61BCE" w:rsidRPr="003406B1" w:rsidTr="00B202A1">
        <w:trPr>
          <w:trHeight w:val="71"/>
          <w:jc w:val="center"/>
        </w:trPr>
        <w:tc>
          <w:tcPr>
            <w:tcW w:w="495" w:type="dxa"/>
          </w:tcPr>
          <w:p w:rsidR="00B61BCE" w:rsidRPr="003406B1" w:rsidRDefault="00B61BCE" w:rsidP="00274FD4">
            <w:pPr>
              <w:pStyle w:val="ConsPlusNormal"/>
              <w:widowControl/>
              <w:ind w:left="-20" w:firstLine="0"/>
              <w:contextualSpacing/>
              <w:jc w:val="both"/>
              <w:outlineLvl w:val="1"/>
              <w:rPr>
                <w:rFonts w:ascii="Times New Roman" w:hAnsi="Times New Roman" w:cs="Times New Roman"/>
              </w:rPr>
            </w:pPr>
          </w:p>
        </w:tc>
        <w:tc>
          <w:tcPr>
            <w:tcW w:w="2526" w:type="dxa"/>
          </w:tcPr>
          <w:p w:rsidR="00B61BCE" w:rsidRPr="003406B1" w:rsidRDefault="00B61BCE" w:rsidP="00B202A1">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Основное меро</w:t>
            </w:r>
            <w:r w:rsidRPr="003406B1">
              <w:rPr>
                <w:rFonts w:ascii="Times New Roman" w:hAnsi="Times New Roman" w:cs="Times New Roman"/>
                <w:sz w:val="22"/>
                <w:szCs w:val="22"/>
              </w:rPr>
              <w:softHyphen/>
              <w:t>приятие 2.1.</w:t>
            </w:r>
          </w:p>
          <w:p w:rsidR="00B61BCE" w:rsidRPr="003406B1" w:rsidRDefault="00B61BCE" w:rsidP="00B202A1">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«Обеспечение  реа</w:t>
            </w:r>
            <w:r w:rsidRPr="003406B1">
              <w:rPr>
                <w:rFonts w:ascii="Times New Roman" w:hAnsi="Times New Roman" w:cs="Times New Roman"/>
                <w:sz w:val="22"/>
                <w:szCs w:val="22"/>
              </w:rPr>
              <w:softHyphen/>
              <w:t>ли</w:t>
            </w:r>
            <w:r w:rsidR="008C0DAA">
              <w:rPr>
                <w:rFonts w:ascii="Times New Roman" w:hAnsi="Times New Roman" w:cs="Times New Roman"/>
                <w:sz w:val="22"/>
                <w:szCs w:val="22"/>
              </w:rPr>
              <w:t>-</w:t>
            </w:r>
            <w:r w:rsidRPr="003406B1">
              <w:rPr>
                <w:rFonts w:ascii="Times New Roman" w:hAnsi="Times New Roman" w:cs="Times New Roman"/>
                <w:sz w:val="22"/>
                <w:szCs w:val="22"/>
              </w:rPr>
              <w:t>зации прав граж</w:t>
            </w:r>
            <w:r w:rsidRPr="003406B1">
              <w:rPr>
                <w:rFonts w:ascii="Times New Roman" w:hAnsi="Times New Roman" w:cs="Times New Roman"/>
                <w:sz w:val="22"/>
                <w:szCs w:val="22"/>
              </w:rPr>
              <w:softHyphen/>
              <w:t>дан на получение общедоступ</w:t>
            </w:r>
            <w:r w:rsidR="008C0DAA">
              <w:rPr>
                <w:rFonts w:ascii="Times New Roman" w:hAnsi="Times New Roman" w:cs="Times New Roman"/>
                <w:sz w:val="22"/>
                <w:szCs w:val="22"/>
              </w:rPr>
              <w:t>-ного и бесплат</w:t>
            </w:r>
            <w:r w:rsidRPr="003406B1">
              <w:rPr>
                <w:rFonts w:ascii="Times New Roman" w:hAnsi="Times New Roman" w:cs="Times New Roman"/>
                <w:sz w:val="22"/>
                <w:szCs w:val="22"/>
              </w:rPr>
              <w:t>ного общего образования в рам</w:t>
            </w:r>
            <w:r w:rsidRPr="003406B1">
              <w:rPr>
                <w:rFonts w:ascii="Times New Roman" w:hAnsi="Times New Roman" w:cs="Times New Roman"/>
                <w:sz w:val="22"/>
                <w:szCs w:val="22"/>
              </w:rPr>
              <w:softHyphen/>
              <w:t>ках государствен</w:t>
            </w:r>
            <w:r w:rsidRPr="003406B1">
              <w:rPr>
                <w:rFonts w:ascii="Times New Roman" w:hAnsi="Times New Roman" w:cs="Times New Roman"/>
                <w:sz w:val="22"/>
                <w:szCs w:val="22"/>
              </w:rPr>
              <w:softHyphen/>
            </w:r>
            <w:r w:rsidR="008C0DAA">
              <w:rPr>
                <w:rFonts w:ascii="Times New Roman" w:hAnsi="Times New Roman" w:cs="Times New Roman"/>
                <w:sz w:val="22"/>
                <w:szCs w:val="22"/>
              </w:rPr>
              <w:t>ного стандарта об</w:t>
            </w:r>
            <w:r w:rsidR="008C0DAA">
              <w:rPr>
                <w:rFonts w:ascii="Times New Roman" w:hAnsi="Times New Roman" w:cs="Times New Roman"/>
                <w:sz w:val="22"/>
                <w:szCs w:val="22"/>
              </w:rPr>
              <w:softHyphen/>
              <w:t>щего образова</w:t>
            </w:r>
            <w:r w:rsidRPr="003406B1">
              <w:rPr>
                <w:rFonts w:ascii="Times New Roman" w:hAnsi="Times New Roman" w:cs="Times New Roman"/>
                <w:sz w:val="22"/>
                <w:szCs w:val="22"/>
              </w:rPr>
              <w:t>ния»</w:t>
            </w:r>
          </w:p>
        </w:tc>
        <w:tc>
          <w:tcPr>
            <w:tcW w:w="1590" w:type="dxa"/>
            <w:vMerge/>
          </w:tcPr>
          <w:p w:rsidR="00B61BCE" w:rsidRPr="003406B1" w:rsidRDefault="00B61BCE"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tcPr>
          <w:p w:rsidR="00B61BCE" w:rsidRPr="003406B1" w:rsidRDefault="00B61BCE" w:rsidP="005E2EF8">
            <w:pPr>
              <w:widowControl w:val="0"/>
              <w:autoSpaceDE w:val="0"/>
              <w:autoSpaceDN w:val="0"/>
              <w:adjustRightInd w:val="0"/>
              <w:ind w:right="-108"/>
              <w:contextualSpacing/>
              <w:jc w:val="center"/>
            </w:pPr>
          </w:p>
        </w:tc>
        <w:tc>
          <w:tcPr>
            <w:tcW w:w="1131" w:type="dxa"/>
          </w:tcPr>
          <w:p w:rsidR="00B61BCE" w:rsidRPr="003406B1" w:rsidRDefault="00B61BCE" w:rsidP="005E2EF8">
            <w:pPr>
              <w:pStyle w:val="ConsPlusNormal"/>
              <w:widowControl/>
              <w:ind w:left="-46" w:right="-108" w:firstLine="0"/>
              <w:contextualSpacing/>
              <w:jc w:val="center"/>
              <w:outlineLvl w:val="1"/>
              <w:rPr>
                <w:rFonts w:ascii="Times New Roman" w:hAnsi="Times New Roman" w:cs="Times New Roman"/>
              </w:rPr>
            </w:pPr>
            <w:r w:rsidRPr="003406B1">
              <w:rPr>
                <w:rFonts w:ascii="Times New Roman" w:hAnsi="Times New Roman" w:cs="Times New Roman"/>
              </w:rPr>
              <w:t>постоянный</w:t>
            </w:r>
          </w:p>
        </w:tc>
        <w:tc>
          <w:tcPr>
            <w:tcW w:w="4079" w:type="dxa"/>
          </w:tcPr>
          <w:p w:rsidR="00B61BCE" w:rsidRPr="003406B1" w:rsidRDefault="00B61BCE" w:rsidP="00521A51">
            <w:pPr>
              <w:pStyle w:val="ConsPlusNormal"/>
              <w:widowControl/>
              <w:ind w:right="50"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Доля обучающихся, обеспеченных качественными услугами школьного образования, %</w:t>
            </w:r>
          </w:p>
          <w:p w:rsidR="00B61BCE" w:rsidRPr="003406B1" w:rsidRDefault="00B61BCE" w:rsidP="00174551">
            <w:pPr>
              <w:pStyle w:val="ConsPlusNormal"/>
              <w:widowControl/>
              <w:ind w:firstLine="0"/>
              <w:contextualSpacing/>
              <w:jc w:val="both"/>
              <w:outlineLvl w:val="1"/>
              <w:rPr>
                <w:rFonts w:ascii="Times New Roman" w:hAnsi="Times New Roman" w:cs="Times New Roman"/>
                <w:sz w:val="22"/>
                <w:szCs w:val="22"/>
              </w:rPr>
            </w:pPr>
          </w:p>
        </w:tc>
        <w:tc>
          <w:tcPr>
            <w:tcW w:w="711" w:type="dxa"/>
            <w:vAlign w:val="center"/>
          </w:tcPr>
          <w:p w:rsidR="00B61BCE" w:rsidRPr="003406B1" w:rsidRDefault="00B61BCE"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100</w:t>
            </w:r>
          </w:p>
        </w:tc>
        <w:tc>
          <w:tcPr>
            <w:tcW w:w="711" w:type="dxa"/>
            <w:vAlign w:val="center"/>
          </w:tcPr>
          <w:p w:rsidR="00B61BCE" w:rsidRPr="003406B1" w:rsidRDefault="00B61BCE"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100</w:t>
            </w:r>
          </w:p>
        </w:tc>
        <w:tc>
          <w:tcPr>
            <w:tcW w:w="721" w:type="dxa"/>
            <w:vAlign w:val="center"/>
          </w:tcPr>
          <w:p w:rsidR="00B61BCE" w:rsidRPr="003406B1" w:rsidRDefault="00B61BCE"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100</w:t>
            </w:r>
          </w:p>
        </w:tc>
        <w:tc>
          <w:tcPr>
            <w:tcW w:w="711" w:type="dxa"/>
            <w:vAlign w:val="center"/>
          </w:tcPr>
          <w:p w:rsidR="00B61BCE" w:rsidRPr="003406B1" w:rsidRDefault="00B61BCE"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100</w:t>
            </w:r>
          </w:p>
        </w:tc>
        <w:tc>
          <w:tcPr>
            <w:tcW w:w="711" w:type="dxa"/>
            <w:vAlign w:val="center"/>
          </w:tcPr>
          <w:p w:rsidR="00B61BCE" w:rsidRPr="003406B1" w:rsidRDefault="00B61BCE"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100</w:t>
            </w:r>
          </w:p>
        </w:tc>
      </w:tr>
      <w:tr w:rsidR="00B61BCE" w:rsidRPr="003406B1" w:rsidTr="00B202A1">
        <w:trPr>
          <w:trHeight w:val="71"/>
          <w:jc w:val="center"/>
        </w:trPr>
        <w:tc>
          <w:tcPr>
            <w:tcW w:w="495" w:type="dxa"/>
          </w:tcPr>
          <w:p w:rsidR="00B61BCE" w:rsidRPr="003406B1" w:rsidRDefault="00B61BCE" w:rsidP="00274FD4">
            <w:pPr>
              <w:pStyle w:val="ConsPlusNormal"/>
              <w:widowControl/>
              <w:ind w:left="-20" w:firstLine="0"/>
              <w:contextualSpacing/>
              <w:jc w:val="both"/>
              <w:outlineLvl w:val="1"/>
              <w:rPr>
                <w:rFonts w:ascii="Times New Roman" w:hAnsi="Times New Roman" w:cs="Times New Roman"/>
              </w:rPr>
            </w:pPr>
          </w:p>
        </w:tc>
        <w:tc>
          <w:tcPr>
            <w:tcW w:w="2526" w:type="dxa"/>
          </w:tcPr>
          <w:p w:rsidR="00B61BCE" w:rsidRPr="003406B1" w:rsidRDefault="00B61BCE" w:rsidP="00174551">
            <w:pPr>
              <w:pStyle w:val="ConsPlusNormal"/>
              <w:widowControl/>
              <w:ind w:left="-108" w:firstLine="0"/>
              <w:contextualSpacing/>
              <w:jc w:val="both"/>
              <w:outlineLvl w:val="1"/>
              <w:rPr>
                <w:rFonts w:ascii="Times New Roman" w:hAnsi="Times New Roman" w:cs="Times New Roman"/>
                <w:sz w:val="22"/>
                <w:szCs w:val="22"/>
              </w:rPr>
            </w:pPr>
          </w:p>
        </w:tc>
        <w:tc>
          <w:tcPr>
            <w:tcW w:w="1590" w:type="dxa"/>
            <w:vMerge/>
          </w:tcPr>
          <w:p w:rsidR="00B61BCE" w:rsidRPr="003406B1" w:rsidRDefault="00B61BCE"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tcPr>
          <w:p w:rsidR="00B61BCE" w:rsidRPr="003406B1" w:rsidRDefault="00B61BCE" w:rsidP="005E2EF8">
            <w:pPr>
              <w:widowControl w:val="0"/>
              <w:autoSpaceDE w:val="0"/>
              <w:autoSpaceDN w:val="0"/>
              <w:adjustRightInd w:val="0"/>
              <w:ind w:right="-108"/>
              <w:contextualSpacing/>
              <w:jc w:val="center"/>
            </w:pPr>
          </w:p>
        </w:tc>
        <w:tc>
          <w:tcPr>
            <w:tcW w:w="1131" w:type="dxa"/>
          </w:tcPr>
          <w:p w:rsidR="00B61BCE" w:rsidRPr="003406B1" w:rsidRDefault="00C80BD0" w:rsidP="005E2EF8">
            <w:pPr>
              <w:pStyle w:val="ConsPlusNormal"/>
              <w:widowControl/>
              <w:ind w:left="-46" w:right="-108" w:firstLine="0"/>
              <w:contextualSpacing/>
              <w:jc w:val="center"/>
              <w:outlineLvl w:val="1"/>
              <w:rPr>
                <w:rFonts w:ascii="Times New Roman" w:hAnsi="Times New Roman" w:cs="Times New Roman"/>
              </w:rPr>
            </w:pPr>
            <w:r w:rsidRPr="003406B1">
              <w:rPr>
                <w:rFonts w:ascii="Times New Roman" w:hAnsi="Times New Roman" w:cs="Times New Roman"/>
              </w:rPr>
              <w:t>прогрессирующий</w:t>
            </w:r>
          </w:p>
        </w:tc>
        <w:tc>
          <w:tcPr>
            <w:tcW w:w="4079" w:type="dxa"/>
          </w:tcPr>
          <w:p w:rsidR="00B61BCE" w:rsidRPr="003406B1" w:rsidRDefault="00B61BCE" w:rsidP="00521A51">
            <w:pPr>
              <w:pStyle w:val="ConsPlusNormal"/>
              <w:widowControl/>
              <w:ind w:right="50"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Доля общеобразовательных организа</w:t>
            </w:r>
            <w:r w:rsidR="008C0DAA">
              <w:rPr>
                <w:rFonts w:ascii="Times New Roman" w:hAnsi="Times New Roman" w:cs="Times New Roman"/>
                <w:sz w:val="22"/>
                <w:szCs w:val="22"/>
              </w:rPr>
              <w:t>-</w:t>
            </w:r>
            <w:r w:rsidRPr="003406B1">
              <w:rPr>
                <w:rFonts w:ascii="Times New Roman" w:hAnsi="Times New Roman" w:cs="Times New Roman"/>
                <w:sz w:val="22"/>
                <w:szCs w:val="22"/>
              </w:rPr>
              <w:t>ций, в которых обновлено содержание и методы обучения предметной области «Технология» и других  предметных областей, %</w:t>
            </w:r>
          </w:p>
        </w:tc>
        <w:tc>
          <w:tcPr>
            <w:tcW w:w="711" w:type="dxa"/>
            <w:vAlign w:val="center"/>
          </w:tcPr>
          <w:p w:rsidR="00B61BCE" w:rsidRPr="003406B1" w:rsidRDefault="00B61BCE"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22</w:t>
            </w:r>
          </w:p>
        </w:tc>
        <w:tc>
          <w:tcPr>
            <w:tcW w:w="711" w:type="dxa"/>
            <w:vAlign w:val="center"/>
          </w:tcPr>
          <w:p w:rsidR="00B61BCE" w:rsidRPr="003406B1" w:rsidRDefault="00B61BCE"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27</w:t>
            </w:r>
          </w:p>
        </w:tc>
        <w:tc>
          <w:tcPr>
            <w:tcW w:w="721" w:type="dxa"/>
            <w:vAlign w:val="center"/>
          </w:tcPr>
          <w:p w:rsidR="00B61BCE" w:rsidRPr="003406B1" w:rsidRDefault="00B61BCE"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31</w:t>
            </w:r>
          </w:p>
        </w:tc>
        <w:tc>
          <w:tcPr>
            <w:tcW w:w="711" w:type="dxa"/>
            <w:vAlign w:val="center"/>
          </w:tcPr>
          <w:p w:rsidR="00B61BCE" w:rsidRPr="003406B1" w:rsidRDefault="00B61BCE"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36</w:t>
            </w:r>
          </w:p>
        </w:tc>
        <w:tc>
          <w:tcPr>
            <w:tcW w:w="711" w:type="dxa"/>
            <w:vAlign w:val="center"/>
          </w:tcPr>
          <w:p w:rsidR="00B61BCE" w:rsidRPr="003406B1" w:rsidRDefault="00B61BCE"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40</w:t>
            </w:r>
          </w:p>
        </w:tc>
      </w:tr>
      <w:tr w:rsidR="00C80BD0" w:rsidRPr="003406B1" w:rsidTr="00B202A1">
        <w:trPr>
          <w:trHeight w:val="71"/>
          <w:jc w:val="center"/>
        </w:trPr>
        <w:tc>
          <w:tcPr>
            <w:tcW w:w="495" w:type="dxa"/>
          </w:tcPr>
          <w:p w:rsidR="00C80BD0" w:rsidRPr="003406B1" w:rsidRDefault="00C80BD0" w:rsidP="00274FD4">
            <w:pPr>
              <w:pStyle w:val="ConsPlusNormal"/>
              <w:widowControl/>
              <w:ind w:left="-20" w:firstLine="0"/>
              <w:contextualSpacing/>
              <w:jc w:val="both"/>
              <w:outlineLvl w:val="1"/>
              <w:rPr>
                <w:rFonts w:ascii="Times New Roman" w:hAnsi="Times New Roman" w:cs="Times New Roman"/>
              </w:rPr>
            </w:pPr>
          </w:p>
        </w:tc>
        <w:tc>
          <w:tcPr>
            <w:tcW w:w="2526" w:type="dxa"/>
          </w:tcPr>
          <w:p w:rsidR="00C80BD0" w:rsidRPr="003406B1" w:rsidRDefault="00C80BD0" w:rsidP="00174551">
            <w:pPr>
              <w:pStyle w:val="ConsPlusNormal"/>
              <w:widowControl/>
              <w:ind w:left="-108" w:firstLine="0"/>
              <w:contextualSpacing/>
              <w:jc w:val="both"/>
              <w:outlineLvl w:val="1"/>
              <w:rPr>
                <w:rFonts w:ascii="Times New Roman" w:hAnsi="Times New Roman" w:cs="Times New Roman"/>
                <w:sz w:val="22"/>
                <w:szCs w:val="22"/>
              </w:rPr>
            </w:pPr>
          </w:p>
        </w:tc>
        <w:tc>
          <w:tcPr>
            <w:tcW w:w="1590" w:type="dxa"/>
            <w:vMerge/>
          </w:tcPr>
          <w:p w:rsidR="00C80BD0" w:rsidRPr="003406B1" w:rsidRDefault="00C80BD0"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tcPr>
          <w:p w:rsidR="00C80BD0" w:rsidRPr="003406B1" w:rsidRDefault="00C80BD0" w:rsidP="005E2EF8">
            <w:pPr>
              <w:widowControl w:val="0"/>
              <w:autoSpaceDE w:val="0"/>
              <w:autoSpaceDN w:val="0"/>
              <w:adjustRightInd w:val="0"/>
              <w:ind w:right="-108"/>
              <w:contextualSpacing/>
              <w:jc w:val="center"/>
            </w:pPr>
          </w:p>
        </w:tc>
        <w:tc>
          <w:tcPr>
            <w:tcW w:w="1131" w:type="dxa"/>
          </w:tcPr>
          <w:p w:rsidR="00C80BD0" w:rsidRPr="003406B1" w:rsidRDefault="00C80BD0" w:rsidP="00C80BD0">
            <w:pPr>
              <w:pStyle w:val="ConsPlusNormal"/>
              <w:widowControl/>
              <w:ind w:left="-46" w:right="-108" w:firstLine="0"/>
              <w:contextualSpacing/>
              <w:jc w:val="center"/>
              <w:outlineLvl w:val="1"/>
              <w:rPr>
                <w:rFonts w:ascii="Times New Roman" w:hAnsi="Times New Roman" w:cs="Times New Roman"/>
              </w:rPr>
            </w:pPr>
            <w:r w:rsidRPr="003406B1">
              <w:rPr>
                <w:rFonts w:ascii="Times New Roman" w:hAnsi="Times New Roman" w:cs="Times New Roman"/>
              </w:rPr>
              <w:t>прогрессирующий</w:t>
            </w:r>
          </w:p>
        </w:tc>
        <w:tc>
          <w:tcPr>
            <w:tcW w:w="4079" w:type="dxa"/>
          </w:tcPr>
          <w:p w:rsidR="00C80BD0" w:rsidRPr="00450F59" w:rsidRDefault="00C80BD0" w:rsidP="00521A51">
            <w:pPr>
              <w:pStyle w:val="ConsPlusNormal"/>
              <w:widowControl/>
              <w:ind w:right="50" w:firstLine="0"/>
              <w:contextualSpacing/>
              <w:jc w:val="both"/>
              <w:outlineLvl w:val="1"/>
              <w:rPr>
                <w:rFonts w:ascii="Times New Roman" w:hAnsi="Times New Roman" w:cs="Times New Roman"/>
                <w:sz w:val="22"/>
                <w:szCs w:val="22"/>
              </w:rPr>
            </w:pPr>
            <w:r w:rsidRPr="00450F59">
              <w:rPr>
                <w:rFonts w:ascii="Times New Roman" w:hAnsi="Times New Roman" w:cs="Times New Roman"/>
                <w:sz w:val="22"/>
                <w:szCs w:val="22"/>
              </w:rPr>
              <w:t>Число детей, охваченных деятель</w:t>
            </w:r>
            <w:r w:rsidR="008C0DAA">
              <w:rPr>
                <w:rFonts w:ascii="Times New Roman" w:hAnsi="Times New Roman" w:cs="Times New Roman"/>
                <w:sz w:val="22"/>
                <w:szCs w:val="22"/>
              </w:rPr>
              <w:t>-</w:t>
            </w:r>
            <w:r w:rsidRPr="00450F59">
              <w:rPr>
                <w:rFonts w:ascii="Times New Roman" w:hAnsi="Times New Roman" w:cs="Times New Roman"/>
                <w:sz w:val="22"/>
                <w:szCs w:val="22"/>
              </w:rPr>
              <w:t>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человек, нарастающим итогом</w:t>
            </w:r>
          </w:p>
        </w:tc>
        <w:tc>
          <w:tcPr>
            <w:tcW w:w="711" w:type="dxa"/>
            <w:vAlign w:val="center"/>
          </w:tcPr>
          <w:p w:rsidR="00C80BD0" w:rsidRPr="003406B1" w:rsidRDefault="00C80BD0"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886</w:t>
            </w:r>
          </w:p>
        </w:tc>
        <w:tc>
          <w:tcPr>
            <w:tcW w:w="711" w:type="dxa"/>
            <w:vAlign w:val="center"/>
          </w:tcPr>
          <w:p w:rsidR="00C80BD0" w:rsidRPr="003406B1" w:rsidRDefault="00C80BD0"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901</w:t>
            </w:r>
          </w:p>
        </w:tc>
        <w:tc>
          <w:tcPr>
            <w:tcW w:w="721" w:type="dxa"/>
            <w:vAlign w:val="center"/>
          </w:tcPr>
          <w:p w:rsidR="00C80BD0" w:rsidRPr="003406B1" w:rsidRDefault="00C80BD0"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916</w:t>
            </w:r>
          </w:p>
        </w:tc>
        <w:tc>
          <w:tcPr>
            <w:tcW w:w="711" w:type="dxa"/>
            <w:vAlign w:val="center"/>
          </w:tcPr>
          <w:p w:rsidR="00C80BD0" w:rsidRPr="003406B1" w:rsidRDefault="00C80BD0"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931</w:t>
            </w:r>
          </w:p>
        </w:tc>
        <w:tc>
          <w:tcPr>
            <w:tcW w:w="711" w:type="dxa"/>
            <w:vAlign w:val="center"/>
          </w:tcPr>
          <w:p w:rsidR="00C80BD0" w:rsidRPr="003406B1" w:rsidRDefault="00C80BD0"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946</w:t>
            </w:r>
          </w:p>
        </w:tc>
      </w:tr>
      <w:tr w:rsidR="008C0DAA" w:rsidRPr="003406B1" w:rsidTr="008C0DAA">
        <w:trPr>
          <w:trHeight w:val="1283"/>
          <w:jc w:val="center"/>
        </w:trPr>
        <w:tc>
          <w:tcPr>
            <w:tcW w:w="495" w:type="dxa"/>
            <w:vMerge w:val="restart"/>
          </w:tcPr>
          <w:p w:rsidR="008C0DAA" w:rsidRPr="003406B1" w:rsidRDefault="008C0DAA" w:rsidP="00274FD4">
            <w:pPr>
              <w:pStyle w:val="ConsPlusNormal"/>
              <w:widowControl/>
              <w:ind w:left="-20" w:firstLine="0"/>
              <w:contextualSpacing/>
              <w:jc w:val="both"/>
              <w:outlineLvl w:val="1"/>
              <w:rPr>
                <w:rFonts w:ascii="Times New Roman" w:hAnsi="Times New Roman" w:cs="Times New Roman"/>
              </w:rPr>
            </w:pPr>
          </w:p>
        </w:tc>
        <w:tc>
          <w:tcPr>
            <w:tcW w:w="2526" w:type="dxa"/>
            <w:vMerge w:val="restart"/>
          </w:tcPr>
          <w:p w:rsidR="008C0DAA" w:rsidRPr="003406B1" w:rsidRDefault="008C0DAA" w:rsidP="00B202A1">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Основное меро</w:t>
            </w:r>
            <w:r w:rsidRPr="003406B1">
              <w:rPr>
                <w:rFonts w:ascii="Times New Roman" w:hAnsi="Times New Roman" w:cs="Times New Roman"/>
                <w:sz w:val="22"/>
                <w:szCs w:val="22"/>
              </w:rPr>
              <w:softHyphen/>
              <w:t>приятие 2.2.</w:t>
            </w:r>
          </w:p>
          <w:p w:rsidR="008C0DAA" w:rsidRPr="003406B1" w:rsidRDefault="008C0DAA" w:rsidP="008C0DAA">
            <w:pPr>
              <w:pStyle w:val="ConsPlusNormal"/>
              <w:widowControl/>
              <w:ind w:left="34"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«Проведение о</w:t>
            </w:r>
            <w:r>
              <w:rPr>
                <w:rFonts w:ascii="Times New Roman" w:hAnsi="Times New Roman" w:cs="Times New Roman"/>
                <w:sz w:val="22"/>
                <w:szCs w:val="22"/>
              </w:rPr>
              <w:t>рганиза-ционно-методи</w:t>
            </w:r>
            <w:r>
              <w:rPr>
                <w:rFonts w:ascii="Times New Roman" w:hAnsi="Times New Roman" w:cs="Times New Roman"/>
                <w:sz w:val="22"/>
                <w:szCs w:val="22"/>
              </w:rPr>
              <w:softHyphen/>
              <w:t>ческих ме</w:t>
            </w:r>
            <w:r w:rsidRPr="003406B1">
              <w:rPr>
                <w:rFonts w:ascii="Times New Roman" w:hAnsi="Times New Roman" w:cs="Times New Roman"/>
                <w:sz w:val="22"/>
                <w:szCs w:val="22"/>
              </w:rPr>
              <w:t>роприя</w:t>
            </w:r>
            <w:r w:rsidRPr="003406B1">
              <w:rPr>
                <w:rFonts w:ascii="Times New Roman" w:hAnsi="Times New Roman" w:cs="Times New Roman"/>
                <w:sz w:val="22"/>
                <w:szCs w:val="22"/>
              </w:rPr>
              <w:softHyphen/>
              <w:t>тий, направ</w:t>
            </w:r>
            <w:r>
              <w:rPr>
                <w:rFonts w:ascii="Times New Roman" w:hAnsi="Times New Roman" w:cs="Times New Roman"/>
                <w:sz w:val="22"/>
                <w:szCs w:val="22"/>
              </w:rPr>
              <w:t>-</w:t>
            </w:r>
            <w:r w:rsidRPr="003406B1">
              <w:rPr>
                <w:rFonts w:ascii="Times New Roman" w:hAnsi="Times New Roman" w:cs="Times New Roman"/>
                <w:sz w:val="22"/>
                <w:szCs w:val="22"/>
              </w:rPr>
              <w:t>ленных на развитие общего образования»</w:t>
            </w:r>
          </w:p>
        </w:tc>
        <w:tc>
          <w:tcPr>
            <w:tcW w:w="1590" w:type="dxa"/>
            <w:vMerge/>
          </w:tcPr>
          <w:p w:rsidR="008C0DAA" w:rsidRPr="003406B1" w:rsidRDefault="008C0DAA"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tcPr>
          <w:p w:rsidR="008C0DAA" w:rsidRPr="003406B1" w:rsidRDefault="008C0DAA" w:rsidP="005E2EF8">
            <w:pPr>
              <w:widowControl w:val="0"/>
              <w:autoSpaceDE w:val="0"/>
              <w:autoSpaceDN w:val="0"/>
              <w:adjustRightInd w:val="0"/>
              <w:ind w:right="-108"/>
              <w:contextualSpacing/>
              <w:jc w:val="center"/>
            </w:pPr>
          </w:p>
        </w:tc>
        <w:tc>
          <w:tcPr>
            <w:tcW w:w="1131" w:type="dxa"/>
          </w:tcPr>
          <w:p w:rsidR="008C0DAA" w:rsidRPr="003406B1" w:rsidRDefault="008C0DAA" w:rsidP="005E2EF8">
            <w:pPr>
              <w:pStyle w:val="ConsPlusNormal"/>
              <w:widowControl/>
              <w:ind w:left="-46" w:right="-108" w:firstLine="0"/>
              <w:contextualSpacing/>
              <w:outlineLvl w:val="1"/>
              <w:rPr>
                <w:rFonts w:ascii="Times New Roman" w:hAnsi="Times New Roman" w:cs="Times New Roman"/>
              </w:rPr>
            </w:pPr>
            <w:r w:rsidRPr="003406B1">
              <w:rPr>
                <w:rFonts w:ascii="Times New Roman" w:hAnsi="Times New Roman" w:cs="Times New Roman"/>
              </w:rPr>
              <w:t>постоянный</w:t>
            </w:r>
          </w:p>
        </w:tc>
        <w:tc>
          <w:tcPr>
            <w:tcW w:w="4079" w:type="dxa"/>
          </w:tcPr>
          <w:p w:rsidR="008C0DAA" w:rsidRPr="003406B1" w:rsidRDefault="008C0DAA" w:rsidP="00450F59">
            <w:pPr>
              <w:pStyle w:val="ConsPlusNorma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Удельный вес численности обучаю-щихся  организаций  общего образо-вания, обучающихся по новым феде-ральным государственным образо-вательным стандартам, %</w:t>
            </w:r>
          </w:p>
        </w:tc>
        <w:tc>
          <w:tcPr>
            <w:tcW w:w="711" w:type="dxa"/>
            <w:vAlign w:val="center"/>
          </w:tcPr>
          <w:p w:rsidR="008C0DAA" w:rsidRPr="003406B1" w:rsidRDefault="008C0DAA" w:rsidP="008D46AA">
            <w:pPr>
              <w:pStyle w:val="ConsPlusNormal"/>
              <w:ind w:firstLine="0"/>
              <w:contextualSpacing/>
              <w:jc w:val="center"/>
              <w:outlineLvl w:val="1"/>
              <w:rPr>
                <w:rFonts w:ascii="Times New Roman" w:hAnsi="Times New Roman" w:cs="Times New Roman"/>
              </w:rPr>
            </w:pPr>
            <w:r w:rsidRPr="003406B1">
              <w:rPr>
                <w:rFonts w:ascii="Times New Roman" w:hAnsi="Times New Roman" w:cs="Times New Roman"/>
              </w:rPr>
              <w:t>100</w:t>
            </w:r>
          </w:p>
        </w:tc>
        <w:tc>
          <w:tcPr>
            <w:tcW w:w="711" w:type="dxa"/>
            <w:vAlign w:val="center"/>
          </w:tcPr>
          <w:p w:rsidR="008C0DAA" w:rsidRPr="003406B1" w:rsidRDefault="008C0DAA" w:rsidP="008D46AA">
            <w:pPr>
              <w:pStyle w:val="ConsPlusNormal"/>
              <w:ind w:firstLine="0"/>
              <w:contextualSpacing/>
              <w:jc w:val="center"/>
              <w:outlineLvl w:val="1"/>
              <w:rPr>
                <w:rFonts w:ascii="Times New Roman" w:hAnsi="Times New Roman" w:cs="Times New Roman"/>
              </w:rPr>
            </w:pPr>
            <w:r w:rsidRPr="003406B1">
              <w:rPr>
                <w:rFonts w:ascii="Times New Roman" w:hAnsi="Times New Roman" w:cs="Times New Roman"/>
              </w:rPr>
              <w:t>100</w:t>
            </w:r>
          </w:p>
        </w:tc>
        <w:tc>
          <w:tcPr>
            <w:tcW w:w="721" w:type="dxa"/>
            <w:vAlign w:val="center"/>
          </w:tcPr>
          <w:p w:rsidR="008C0DAA" w:rsidRPr="003406B1" w:rsidRDefault="008C0DAA" w:rsidP="008D46AA">
            <w:pPr>
              <w:pStyle w:val="ConsPlusNormal"/>
              <w:ind w:firstLine="0"/>
              <w:contextualSpacing/>
              <w:jc w:val="center"/>
              <w:outlineLvl w:val="1"/>
              <w:rPr>
                <w:rFonts w:ascii="Times New Roman" w:hAnsi="Times New Roman" w:cs="Times New Roman"/>
              </w:rPr>
            </w:pPr>
            <w:r w:rsidRPr="003406B1">
              <w:rPr>
                <w:rFonts w:ascii="Times New Roman" w:hAnsi="Times New Roman" w:cs="Times New Roman"/>
              </w:rPr>
              <w:t>100</w:t>
            </w:r>
          </w:p>
        </w:tc>
        <w:tc>
          <w:tcPr>
            <w:tcW w:w="711" w:type="dxa"/>
            <w:vAlign w:val="center"/>
          </w:tcPr>
          <w:p w:rsidR="008C0DAA" w:rsidRPr="003406B1" w:rsidRDefault="008C0DAA" w:rsidP="008D46AA">
            <w:pPr>
              <w:pStyle w:val="ConsPlusNormal"/>
              <w:ind w:firstLine="0"/>
              <w:contextualSpacing/>
              <w:jc w:val="center"/>
              <w:outlineLvl w:val="1"/>
              <w:rPr>
                <w:rFonts w:ascii="Times New Roman" w:hAnsi="Times New Roman" w:cs="Times New Roman"/>
              </w:rPr>
            </w:pPr>
            <w:r w:rsidRPr="003406B1">
              <w:rPr>
                <w:rFonts w:ascii="Times New Roman" w:hAnsi="Times New Roman" w:cs="Times New Roman"/>
              </w:rPr>
              <w:t>100</w:t>
            </w:r>
          </w:p>
        </w:tc>
        <w:tc>
          <w:tcPr>
            <w:tcW w:w="711" w:type="dxa"/>
            <w:vAlign w:val="center"/>
          </w:tcPr>
          <w:p w:rsidR="008C0DAA" w:rsidRPr="003406B1" w:rsidRDefault="008C0DAA" w:rsidP="008D46AA">
            <w:pPr>
              <w:pStyle w:val="ConsPlusNormal"/>
              <w:ind w:firstLine="0"/>
              <w:contextualSpacing/>
              <w:jc w:val="center"/>
              <w:outlineLvl w:val="1"/>
              <w:rPr>
                <w:rFonts w:ascii="Times New Roman" w:hAnsi="Times New Roman" w:cs="Times New Roman"/>
              </w:rPr>
            </w:pPr>
            <w:r w:rsidRPr="003406B1">
              <w:rPr>
                <w:rFonts w:ascii="Times New Roman" w:hAnsi="Times New Roman" w:cs="Times New Roman"/>
              </w:rPr>
              <w:t>100</w:t>
            </w:r>
          </w:p>
        </w:tc>
      </w:tr>
      <w:tr w:rsidR="008C0DAA" w:rsidRPr="003406B1" w:rsidTr="008C0DAA">
        <w:trPr>
          <w:trHeight w:val="683"/>
          <w:jc w:val="center"/>
        </w:trPr>
        <w:tc>
          <w:tcPr>
            <w:tcW w:w="495" w:type="dxa"/>
            <w:vMerge/>
          </w:tcPr>
          <w:p w:rsidR="008C0DAA" w:rsidRPr="003406B1" w:rsidRDefault="008C0DAA" w:rsidP="00274FD4">
            <w:pPr>
              <w:pStyle w:val="ConsPlusNormal"/>
              <w:widowControl/>
              <w:ind w:left="-20" w:firstLine="0"/>
              <w:contextualSpacing/>
              <w:jc w:val="both"/>
              <w:outlineLvl w:val="1"/>
              <w:rPr>
                <w:rFonts w:ascii="Times New Roman" w:hAnsi="Times New Roman" w:cs="Times New Roman"/>
              </w:rPr>
            </w:pPr>
          </w:p>
        </w:tc>
        <w:tc>
          <w:tcPr>
            <w:tcW w:w="2526" w:type="dxa"/>
            <w:vMerge/>
          </w:tcPr>
          <w:p w:rsidR="008C0DAA" w:rsidRPr="003406B1" w:rsidRDefault="008C0DAA" w:rsidP="00450F59">
            <w:pPr>
              <w:pStyle w:val="ConsPlusNormal"/>
              <w:widowControl/>
              <w:ind w:firstLine="0"/>
              <w:contextualSpacing/>
              <w:jc w:val="both"/>
              <w:outlineLvl w:val="1"/>
              <w:rPr>
                <w:rFonts w:ascii="Times New Roman" w:hAnsi="Times New Roman" w:cs="Times New Roman"/>
                <w:sz w:val="22"/>
                <w:szCs w:val="22"/>
              </w:rPr>
            </w:pPr>
          </w:p>
        </w:tc>
        <w:tc>
          <w:tcPr>
            <w:tcW w:w="1590" w:type="dxa"/>
            <w:vMerge/>
          </w:tcPr>
          <w:p w:rsidR="008C0DAA" w:rsidRPr="003406B1" w:rsidRDefault="008C0DAA"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tcPr>
          <w:p w:rsidR="008C0DAA" w:rsidRPr="003406B1" w:rsidRDefault="008C0DAA" w:rsidP="005E2EF8">
            <w:pPr>
              <w:widowControl w:val="0"/>
              <w:autoSpaceDE w:val="0"/>
              <w:autoSpaceDN w:val="0"/>
              <w:adjustRightInd w:val="0"/>
              <w:ind w:right="-108"/>
              <w:contextualSpacing/>
              <w:jc w:val="center"/>
            </w:pPr>
          </w:p>
        </w:tc>
        <w:tc>
          <w:tcPr>
            <w:tcW w:w="1131" w:type="dxa"/>
          </w:tcPr>
          <w:p w:rsidR="008C0DAA" w:rsidRPr="003406B1" w:rsidRDefault="008C0DAA" w:rsidP="006A7763">
            <w:pPr>
              <w:pStyle w:val="ConsPlusNormal"/>
              <w:widowControl/>
              <w:ind w:left="-46" w:right="-108" w:firstLine="0"/>
              <w:contextualSpacing/>
              <w:jc w:val="center"/>
              <w:outlineLvl w:val="1"/>
              <w:rPr>
                <w:rFonts w:ascii="Times New Roman" w:hAnsi="Times New Roman" w:cs="Times New Roman"/>
              </w:rPr>
            </w:pPr>
            <w:r w:rsidRPr="003406B1">
              <w:rPr>
                <w:rFonts w:ascii="Times New Roman" w:hAnsi="Times New Roman" w:cs="Times New Roman"/>
              </w:rPr>
              <w:t>прогрессирующий</w:t>
            </w:r>
          </w:p>
        </w:tc>
        <w:tc>
          <w:tcPr>
            <w:tcW w:w="4079" w:type="dxa"/>
          </w:tcPr>
          <w:p w:rsidR="008C0DAA" w:rsidRPr="003406B1" w:rsidRDefault="008C0DAA" w:rsidP="00521A51">
            <w:pPr>
              <w:pStyle w:val="ConsPlusNormal"/>
              <w:ind w:right="50"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Доля муниципальных  общеобразова</w:t>
            </w:r>
            <w:r>
              <w:rPr>
                <w:rFonts w:ascii="Times New Roman" w:hAnsi="Times New Roman" w:cs="Times New Roman"/>
                <w:sz w:val="22"/>
                <w:szCs w:val="22"/>
              </w:rPr>
              <w:t>-</w:t>
            </w:r>
            <w:r w:rsidRPr="003406B1">
              <w:rPr>
                <w:rFonts w:ascii="Times New Roman" w:hAnsi="Times New Roman" w:cs="Times New Roman"/>
                <w:sz w:val="22"/>
                <w:szCs w:val="22"/>
              </w:rPr>
              <w:t>тельных организаций в которых внед</w:t>
            </w:r>
            <w:r>
              <w:rPr>
                <w:rFonts w:ascii="Times New Roman" w:hAnsi="Times New Roman" w:cs="Times New Roman"/>
                <w:sz w:val="22"/>
                <w:szCs w:val="22"/>
              </w:rPr>
              <w:t>-</w:t>
            </w:r>
            <w:r w:rsidRPr="003406B1">
              <w:rPr>
                <w:rFonts w:ascii="Times New Roman" w:hAnsi="Times New Roman" w:cs="Times New Roman"/>
                <w:sz w:val="22"/>
                <w:szCs w:val="22"/>
              </w:rPr>
              <w:t xml:space="preserve">рена модель «Школа полного дня», </w:t>
            </w:r>
            <w:r w:rsidRPr="008C0DAA">
              <w:rPr>
                <w:rFonts w:ascii="Times New Roman" w:hAnsi="Times New Roman" w:cs="Times New Roman"/>
                <w:sz w:val="18"/>
                <w:szCs w:val="18"/>
              </w:rPr>
              <w:t>5</w:t>
            </w:r>
          </w:p>
        </w:tc>
        <w:tc>
          <w:tcPr>
            <w:tcW w:w="711" w:type="dxa"/>
            <w:vAlign w:val="center"/>
          </w:tcPr>
          <w:p w:rsidR="008C0DAA" w:rsidRPr="003406B1" w:rsidRDefault="008C0DAA" w:rsidP="008D46AA">
            <w:pPr>
              <w:pStyle w:val="ConsPlusNormal"/>
              <w:ind w:firstLine="0"/>
              <w:contextualSpacing/>
              <w:jc w:val="center"/>
              <w:outlineLvl w:val="1"/>
              <w:rPr>
                <w:rFonts w:ascii="Times New Roman" w:hAnsi="Times New Roman" w:cs="Times New Roman"/>
              </w:rPr>
            </w:pPr>
            <w:r w:rsidRPr="003406B1">
              <w:rPr>
                <w:rFonts w:ascii="Times New Roman" w:hAnsi="Times New Roman" w:cs="Times New Roman"/>
              </w:rPr>
              <w:t>70</w:t>
            </w:r>
          </w:p>
        </w:tc>
        <w:tc>
          <w:tcPr>
            <w:tcW w:w="711" w:type="dxa"/>
            <w:vAlign w:val="center"/>
          </w:tcPr>
          <w:p w:rsidR="008C0DAA" w:rsidRPr="003406B1" w:rsidRDefault="008C0DAA" w:rsidP="008D46AA">
            <w:pPr>
              <w:pStyle w:val="ConsPlusNormal"/>
              <w:ind w:firstLine="0"/>
              <w:contextualSpacing/>
              <w:jc w:val="center"/>
              <w:outlineLvl w:val="1"/>
              <w:rPr>
                <w:rFonts w:ascii="Times New Roman" w:hAnsi="Times New Roman" w:cs="Times New Roman"/>
              </w:rPr>
            </w:pPr>
            <w:r w:rsidRPr="003406B1">
              <w:rPr>
                <w:rFonts w:ascii="Times New Roman" w:hAnsi="Times New Roman" w:cs="Times New Roman"/>
              </w:rPr>
              <w:t>100</w:t>
            </w:r>
          </w:p>
        </w:tc>
        <w:tc>
          <w:tcPr>
            <w:tcW w:w="721" w:type="dxa"/>
            <w:vAlign w:val="center"/>
          </w:tcPr>
          <w:p w:rsidR="008C0DAA" w:rsidRPr="003406B1" w:rsidRDefault="008C0DAA" w:rsidP="008D46AA">
            <w:pPr>
              <w:pStyle w:val="ConsPlusNormal"/>
              <w:ind w:firstLine="0"/>
              <w:contextualSpacing/>
              <w:jc w:val="center"/>
              <w:outlineLvl w:val="1"/>
              <w:rPr>
                <w:rFonts w:ascii="Times New Roman" w:hAnsi="Times New Roman" w:cs="Times New Roman"/>
              </w:rPr>
            </w:pPr>
            <w:r w:rsidRPr="003406B1">
              <w:rPr>
                <w:rFonts w:ascii="Times New Roman" w:hAnsi="Times New Roman" w:cs="Times New Roman"/>
              </w:rPr>
              <w:t>100</w:t>
            </w:r>
          </w:p>
        </w:tc>
        <w:tc>
          <w:tcPr>
            <w:tcW w:w="711" w:type="dxa"/>
            <w:vAlign w:val="center"/>
          </w:tcPr>
          <w:p w:rsidR="008C0DAA" w:rsidRPr="003406B1" w:rsidRDefault="008C0DAA" w:rsidP="008D46AA">
            <w:pPr>
              <w:pStyle w:val="ConsPlusNormal"/>
              <w:ind w:firstLine="0"/>
              <w:contextualSpacing/>
              <w:jc w:val="center"/>
              <w:outlineLvl w:val="1"/>
              <w:rPr>
                <w:rFonts w:ascii="Times New Roman" w:hAnsi="Times New Roman" w:cs="Times New Roman"/>
              </w:rPr>
            </w:pPr>
            <w:r w:rsidRPr="003406B1">
              <w:rPr>
                <w:rFonts w:ascii="Times New Roman" w:hAnsi="Times New Roman" w:cs="Times New Roman"/>
              </w:rPr>
              <w:t>100</w:t>
            </w:r>
          </w:p>
        </w:tc>
        <w:tc>
          <w:tcPr>
            <w:tcW w:w="711" w:type="dxa"/>
            <w:vAlign w:val="center"/>
          </w:tcPr>
          <w:p w:rsidR="008C0DAA" w:rsidRPr="003406B1" w:rsidRDefault="008C0DAA" w:rsidP="008D46AA">
            <w:pPr>
              <w:pStyle w:val="ConsPlusNormal"/>
              <w:ind w:firstLine="0"/>
              <w:contextualSpacing/>
              <w:jc w:val="center"/>
              <w:outlineLvl w:val="1"/>
              <w:rPr>
                <w:rFonts w:ascii="Times New Roman" w:hAnsi="Times New Roman" w:cs="Times New Roman"/>
              </w:rPr>
            </w:pPr>
            <w:r w:rsidRPr="003406B1">
              <w:rPr>
                <w:rFonts w:ascii="Times New Roman" w:hAnsi="Times New Roman" w:cs="Times New Roman"/>
              </w:rPr>
              <w:t>100</w:t>
            </w:r>
          </w:p>
        </w:tc>
      </w:tr>
      <w:tr w:rsidR="002D4C1A" w:rsidRPr="003406B1" w:rsidTr="008C0DAA">
        <w:trPr>
          <w:trHeight w:val="330"/>
          <w:jc w:val="center"/>
        </w:trPr>
        <w:tc>
          <w:tcPr>
            <w:tcW w:w="495" w:type="dxa"/>
            <w:vMerge w:val="restart"/>
            <w:tcBorders>
              <w:top w:val="single" w:sz="4" w:space="0" w:color="auto"/>
              <w:left w:val="single" w:sz="4" w:space="0" w:color="auto"/>
              <w:right w:val="single" w:sz="4" w:space="0" w:color="auto"/>
            </w:tcBorders>
          </w:tcPr>
          <w:p w:rsidR="002D4C1A" w:rsidRPr="003406B1" w:rsidRDefault="002D4C1A" w:rsidP="00274FD4">
            <w:pPr>
              <w:pStyle w:val="ConsPlusNormal"/>
              <w:widowControl/>
              <w:ind w:left="-20" w:firstLine="0"/>
              <w:contextualSpacing/>
              <w:jc w:val="both"/>
              <w:outlineLvl w:val="1"/>
              <w:rPr>
                <w:rFonts w:ascii="Times New Roman" w:hAnsi="Times New Roman" w:cs="Times New Roman"/>
              </w:rPr>
            </w:pPr>
          </w:p>
        </w:tc>
        <w:tc>
          <w:tcPr>
            <w:tcW w:w="2526" w:type="dxa"/>
            <w:vMerge w:val="restart"/>
            <w:tcBorders>
              <w:top w:val="single" w:sz="4" w:space="0" w:color="auto"/>
              <w:left w:val="single" w:sz="4" w:space="0" w:color="auto"/>
              <w:bottom w:val="single" w:sz="4" w:space="0" w:color="auto"/>
            </w:tcBorders>
          </w:tcPr>
          <w:p w:rsidR="002D4C1A" w:rsidRPr="003406B1" w:rsidRDefault="002D4C1A" w:rsidP="00B202A1">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Основное меро</w:t>
            </w:r>
            <w:r w:rsidRPr="003406B1">
              <w:rPr>
                <w:rFonts w:ascii="Times New Roman" w:hAnsi="Times New Roman" w:cs="Times New Roman"/>
                <w:sz w:val="22"/>
                <w:szCs w:val="22"/>
              </w:rPr>
              <w:softHyphen/>
              <w:t>приятие 2.3.</w:t>
            </w:r>
          </w:p>
          <w:p w:rsidR="002D4C1A" w:rsidRPr="003406B1" w:rsidRDefault="002D4C1A" w:rsidP="008C0DAA">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«Выполнение плана ме-роприятий по мо</w:t>
            </w:r>
            <w:r w:rsidRPr="003406B1">
              <w:rPr>
                <w:rFonts w:ascii="Times New Roman" w:hAnsi="Times New Roman" w:cs="Times New Roman"/>
                <w:sz w:val="22"/>
                <w:szCs w:val="22"/>
              </w:rPr>
              <w:softHyphen/>
              <w:t>дерни-зации регио</w:t>
            </w:r>
            <w:r w:rsidRPr="003406B1">
              <w:rPr>
                <w:rFonts w:ascii="Times New Roman" w:hAnsi="Times New Roman" w:cs="Times New Roman"/>
                <w:sz w:val="22"/>
                <w:szCs w:val="22"/>
              </w:rPr>
              <w:softHyphen/>
              <w:t xml:space="preserve">нальных  </w:t>
            </w:r>
            <w:r w:rsidR="008C0DAA">
              <w:rPr>
                <w:rFonts w:ascii="Times New Roman" w:hAnsi="Times New Roman" w:cs="Times New Roman"/>
                <w:sz w:val="22"/>
                <w:szCs w:val="22"/>
              </w:rPr>
              <w:t>сис</w:t>
            </w:r>
            <w:r w:rsidRPr="003406B1">
              <w:rPr>
                <w:rFonts w:ascii="Times New Roman" w:hAnsi="Times New Roman" w:cs="Times New Roman"/>
                <w:sz w:val="22"/>
                <w:szCs w:val="22"/>
              </w:rPr>
              <w:t>тем общего образова</w:t>
            </w:r>
            <w:r w:rsidRPr="003406B1">
              <w:rPr>
                <w:rFonts w:ascii="Times New Roman" w:hAnsi="Times New Roman" w:cs="Times New Roman"/>
                <w:sz w:val="22"/>
                <w:szCs w:val="22"/>
              </w:rPr>
              <w:softHyphen/>
              <w:t>ния»</w:t>
            </w:r>
          </w:p>
        </w:tc>
        <w:tc>
          <w:tcPr>
            <w:tcW w:w="1590" w:type="dxa"/>
            <w:vMerge/>
          </w:tcPr>
          <w:p w:rsidR="002D4C1A" w:rsidRPr="003406B1" w:rsidRDefault="002D4C1A"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tcPr>
          <w:p w:rsidR="002D4C1A" w:rsidRPr="003406B1" w:rsidRDefault="002D4C1A" w:rsidP="005E2EF8">
            <w:pPr>
              <w:widowControl w:val="0"/>
              <w:autoSpaceDE w:val="0"/>
              <w:autoSpaceDN w:val="0"/>
              <w:adjustRightInd w:val="0"/>
              <w:ind w:right="-108"/>
              <w:contextualSpacing/>
              <w:jc w:val="center"/>
            </w:pPr>
          </w:p>
        </w:tc>
        <w:tc>
          <w:tcPr>
            <w:tcW w:w="1131" w:type="dxa"/>
            <w:vMerge w:val="restart"/>
            <w:tcBorders>
              <w:top w:val="single" w:sz="4" w:space="0" w:color="auto"/>
              <w:bottom w:val="single" w:sz="4" w:space="0" w:color="auto"/>
              <w:right w:val="single" w:sz="4" w:space="0" w:color="auto"/>
            </w:tcBorders>
          </w:tcPr>
          <w:p w:rsidR="002D4C1A" w:rsidRPr="003406B1" w:rsidRDefault="002D4C1A" w:rsidP="005E2EF8">
            <w:pPr>
              <w:pStyle w:val="ConsPlusNormal"/>
              <w:widowControl/>
              <w:ind w:left="-46" w:right="-108" w:firstLine="0"/>
              <w:contextualSpacing/>
              <w:outlineLvl w:val="1"/>
              <w:rPr>
                <w:rFonts w:ascii="Times New Roman" w:hAnsi="Times New Roman" w:cs="Times New Roman"/>
              </w:rPr>
            </w:pPr>
            <w:r w:rsidRPr="003406B1">
              <w:rPr>
                <w:rFonts w:ascii="Times New Roman" w:hAnsi="Times New Roman" w:cs="Times New Roman"/>
              </w:rPr>
              <w:t>прогрес</w:t>
            </w:r>
            <w:r w:rsidRPr="003406B1">
              <w:t>-</w:t>
            </w:r>
            <w:r w:rsidRPr="003406B1">
              <w:rPr>
                <w:rFonts w:ascii="Times New Roman" w:hAnsi="Times New Roman" w:cs="Times New Roman"/>
              </w:rPr>
              <w:t>сирующий</w:t>
            </w:r>
          </w:p>
        </w:tc>
        <w:tc>
          <w:tcPr>
            <w:tcW w:w="4079" w:type="dxa"/>
            <w:vMerge w:val="restart"/>
            <w:tcBorders>
              <w:top w:val="single" w:sz="4" w:space="0" w:color="auto"/>
              <w:left w:val="single" w:sz="4" w:space="0" w:color="auto"/>
              <w:right w:val="single" w:sz="4" w:space="0" w:color="auto"/>
            </w:tcBorders>
          </w:tcPr>
          <w:p w:rsidR="002D4C1A" w:rsidRPr="003406B1" w:rsidRDefault="002D4C1A" w:rsidP="00521A51">
            <w:pPr>
              <w:pStyle w:val="ConsPlusNormal"/>
              <w:ind w:right="50"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Удельный вес уча</w:t>
            </w:r>
            <w:r w:rsidRPr="003406B1">
              <w:rPr>
                <w:rFonts w:ascii="Times New Roman" w:hAnsi="Times New Roman" w:cs="Times New Roman"/>
                <w:sz w:val="22"/>
                <w:szCs w:val="22"/>
              </w:rPr>
              <w:softHyphen/>
              <w:t>щихся общеобразова</w:t>
            </w:r>
            <w:r w:rsidRPr="003406B1">
              <w:rPr>
                <w:rFonts w:ascii="Times New Roman" w:hAnsi="Times New Roman" w:cs="Times New Roman"/>
                <w:sz w:val="22"/>
                <w:szCs w:val="22"/>
              </w:rPr>
              <w:softHyphen/>
              <w:t>тельных организаций, обучающихся в про</w:t>
            </w:r>
            <w:r w:rsidRPr="003406B1">
              <w:rPr>
                <w:rFonts w:ascii="Times New Roman" w:hAnsi="Times New Roman" w:cs="Times New Roman"/>
                <w:sz w:val="22"/>
                <w:szCs w:val="22"/>
              </w:rPr>
              <w:softHyphen/>
              <w:t>фильных классах на третьей ступени обра</w:t>
            </w:r>
            <w:r w:rsidRPr="003406B1">
              <w:rPr>
                <w:rFonts w:ascii="Times New Roman" w:hAnsi="Times New Roman" w:cs="Times New Roman"/>
                <w:sz w:val="22"/>
                <w:szCs w:val="22"/>
              </w:rPr>
              <w:softHyphen/>
              <w:t>зования, %</w:t>
            </w:r>
          </w:p>
        </w:tc>
        <w:tc>
          <w:tcPr>
            <w:tcW w:w="711" w:type="dxa"/>
            <w:tcBorders>
              <w:top w:val="single" w:sz="4" w:space="0" w:color="auto"/>
              <w:left w:val="single" w:sz="4" w:space="0" w:color="auto"/>
              <w:bottom w:val="nil"/>
              <w:right w:val="single" w:sz="4" w:space="0" w:color="auto"/>
            </w:tcBorders>
            <w:vAlign w:val="center"/>
          </w:tcPr>
          <w:p w:rsidR="002D4C1A" w:rsidRPr="003406B1" w:rsidRDefault="002D4C1A" w:rsidP="008D46AA">
            <w:pPr>
              <w:pStyle w:val="ConsPlusNormal"/>
              <w:widowControl/>
              <w:ind w:firstLine="0"/>
              <w:contextualSpacing/>
              <w:jc w:val="center"/>
              <w:outlineLvl w:val="1"/>
              <w:rPr>
                <w:rFonts w:ascii="Times New Roman" w:hAnsi="Times New Roman" w:cs="Times New Roman"/>
              </w:rPr>
            </w:pPr>
          </w:p>
        </w:tc>
        <w:tc>
          <w:tcPr>
            <w:tcW w:w="711" w:type="dxa"/>
            <w:tcBorders>
              <w:top w:val="single" w:sz="4" w:space="0" w:color="auto"/>
              <w:left w:val="single" w:sz="4" w:space="0" w:color="auto"/>
              <w:bottom w:val="nil"/>
              <w:right w:val="single" w:sz="4" w:space="0" w:color="auto"/>
            </w:tcBorders>
            <w:vAlign w:val="center"/>
          </w:tcPr>
          <w:p w:rsidR="002D4C1A" w:rsidRPr="003406B1" w:rsidRDefault="002D4C1A" w:rsidP="008D46AA">
            <w:pPr>
              <w:pStyle w:val="ConsPlusNormal"/>
              <w:widowControl/>
              <w:ind w:firstLine="0"/>
              <w:contextualSpacing/>
              <w:jc w:val="center"/>
              <w:outlineLvl w:val="1"/>
              <w:rPr>
                <w:rFonts w:ascii="Times New Roman" w:hAnsi="Times New Roman" w:cs="Times New Roman"/>
              </w:rPr>
            </w:pPr>
          </w:p>
        </w:tc>
        <w:tc>
          <w:tcPr>
            <w:tcW w:w="721" w:type="dxa"/>
            <w:tcBorders>
              <w:top w:val="single" w:sz="4" w:space="0" w:color="auto"/>
              <w:left w:val="single" w:sz="4" w:space="0" w:color="auto"/>
              <w:bottom w:val="nil"/>
              <w:right w:val="single" w:sz="4" w:space="0" w:color="auto"/>
            </w:tcBorders>
            <w:vAlign w:val="center"/>
          </w:tcPr>
          <w:p w:rsidR="002D4C1A" w:rsidRPr="003406B1" w:rsidRDefault="002D4C1A" w:rsidP="008D46AA">
            <w:pPr>
              <w:pStyle w:val="ConsPlusNormal"/>
              <w:widowControl/>
              <w:ind w:firstLine="0"/>
              <w:contextualSpacing/>
              <w:jc w:val="center"/>
              <w:outlineLvl w:val="1"/>
              <w:rPr>
                <w:rFonts w:ascii="Times New Roman" w:hAnsi="Times New Roman" w:cs="Times New Roman"/>
              </w:rPr>
            </w:pPr>
          </w:p>
        </w:tc>
        <w:tc>
          <w:tcPr>
            <w:tcW w:w="711" w:type="dxa"/>
            <w:tcBorders>
              <w:top w:val="single" w:sz="4" w:space="0" w:color="auto"/>
              <w:left w:val="single" w:sz="4" w:space="0" w:color="auto"/>
              <w:bottom w:val="nil"/>
              <w:right w:val="single" w:sz="4" w:space="0" w:color="auto"/>
            </w:tcBorders>
            <w:vAlign w:val="center"/>
          </w:tcPr>
          <w:p w:rsidR="002D4C1A" w:rsidRPr="003406B1" w:rsidRDefault="002D4C1A" w:rsidP="008D46AA">
            <w:pPr>
              <w:pStyle w:val="ConsPlusNormal"/>
              <w:widowControl/>
              <w:ind w:firstLine="0"/>
              <w:contextualSpacing/>
              <w:jc w:val="center"/>
              <w:outlineLvl w:val="1"/>
              <w:rPr>
                <w:rFonts w:ascii="Times New Roman" w:hAnsi="Times New Roman" w:cs="Times New Roman"/>
              </w:rPr>
            </w:pPr>
          </w:p>
        </w:tc>
        <w:tc>
          <w:tcPr>
            <w:tcW w:w="711" w:type="dxa"/>
            <w:tcBorders>
              <w:top w:val="single" w:sz="4" w:space="0" w:color="auto"/>
              <w:left w:val="single" w:sz="4" w:space="0" w:color="auto"/>
              <w:bottom w:val="nil"/>
              <w:right w:val="single" w:sz="4" w:space="0" w:color="auto"/>
            </w:tcBorders>
            <w:vAlign w:val="center"/>
          </w:tcPr>
          <w:p w:rsidR="002D4C1A" w:rsidRPr="003406B1" w:rsidRDefault="002D4C1A" w:rsidP="008D46AA">
            <w:pPr>
              <w:pStyle w:val="ConsPlusNormal"/>
              <w:widowControl/>
              <w:ind w:firstLine="0"/>
              <w:contextualSpacing/>
              <w:jc w:val="center"/>
              <w:outlineLvl w:val="1"/>
              <w:rPr>
                <w:rFonts w:ascii="Times New Roman" w:hAnsi="Times New Roman" w:cs="Times New Roman"/>
              </w:rPr>
            </w:pPr>
          </w:p>
        </w:tc>
      </w:tr>
      <w:tr w:rsidR="002D4C1A" w:rsidRPr="003406B1" w:rsidTr="00B202A1">
        <w:trPr>
          <w:trHeight w:val="783"/>
          <w:jc w:val="center"/>
        </w:trPr>
        <w:tc>
          <w:tcPr>
            <w:tcW w:w="495" w:type="dxa"/>
            <w:vMerge/>
            <w:tcBorders>
              <w:left w:val="single" w:sz="4" w:space="0" w:color="auto"/>
              <w:bottom w:val="single" w:sz="4" w:space="0" w:color="auto"/>
              <w:right w:val="single" w:sz="4" w:space="0" w:color="auto"/>
            </w:tcBorders>
          </w:tcPr>
          <w:p w:rsidR="002D4C1A" w:rsidRPr="003406B1" w:rsidRDefault="002D4C1A" w:rsidP="00274FD4">
            <w:pPr>
              <w:pStyle w:val="ConsPlusNormal"/>
              <w:widowControl/>
              <w:ind w:left="-20" w:firstLine="0"/>
              <w:contextualSpacing/>
              <w:jc w:val="both"/>
              <w:outlineLvl w:val="1"/>
              <w:rPr>
                <w:rFonts w:ascii="Times New Roman" w:hAnsi="Times New Roman" w:cs="Times New Roman"/>
              </w:rPr>
            </w:pPr>
          </w:p>
        </w:tc>
        <w:tc>
          <w:tcPr>
            <w:tcW w:w="2526" w:type="dxa"/>
            <w:vMerge/>
            <w:tcBorders>
              <w:top w:val="single" w:sz="4" w:space="0" w:color="auto"/>
              <w:left w:val="single" w:sz="4" w:space="0" w:color="auto"/>
              <w:bottom w:val="single" w:sz="4" w:space="0" w:color="auto"/>
            </w:tcBorders>
          </w:tcPr>
          <w:p w:rsidR="002D4C1A" w:rsidRPr="003406B1" w:rsidRDefault="002D4C1A" w:rsidP="00174551">
            <w:pPr>
              <w:pStyle w:val="ConsPlusNormal"/>
              <w:widowControl/>
              <w:ind w:left="-108" w:firstLine="0"/>
              <w:contextualSpacing/>
              <w:jc w:val="both"/>
              <w:outlineLvl w:val="1"/>
              <w:rPr>
                <w:rFonts w:ascii="Times New Roman" w:hAnsi="Times New Roman" w:cs="Times New Roman"/>
                <w:sz w:val="22"/>
                <w:szCs w:val="22"/>
              </w:rPr>
            </w:pPr>
          </w:p>
        </w:tc>
        <w:tc>
          <w:tcPr>
            <w:tcW w:w="1590" w:type="dxa"/>
            <w:vMerge/>
          </w:tcPr>
          <w:p w:rsidR="002D4C1A" w:rsidRPr="003406B1" w:rsidRDefault="002D4C1A"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tcPr>
          <w:p w:rsidR="002D4C1A" w:rsidRPr="003406B1" w:rsidRDefault="002D4C1A" w:rsidP="005E2EF8">
            <w:pPr>
              <w:widowControl w:val="0"/>
              <w:autoSpaceDE w:val="0"/>
              <w:autoSpaceDN w:val="0"/>
              <w:adjustRightInd w:val="0"/>
              <w:ind w:right="-108"/>
              <w:contextualSpacing/>
              <w:jc w:val="center"/>
            </w:pPr>
          </w:p>
        </w:tc>
        <w:tc>
          <w:tcPr>
            <w:tcW w:w="1131" w:type="dxa"/>
            <w:vMerge/>
            <w:tcBorders>
              <w:top w:val="single" w:sz="4" w:space="0" w:color="auto"/>
              <w:bottom w:val="single" w:sz="4" w:space="0" w:color="auto"/>
              <w:right w:val="single" w:sz="4" w:space="0" w:color="auto"/>
            </w:tcBorders>
          </w:tcPr>
          <w:p w:rsidR="002D4C1A" w:rsidRPr="003406B1" w:rsidRDefault="002D4C1A" w:rsidP="005E2EF8">
            <w:pPr>
              <w:pStyle w:val="ConsPlusNormal"/>
              <w:widowControl/>
              <w:ind w:left="-46" w:right="-108" w:firstLine="0"/>
              <w:contextualSpacing/>
              <w:outlineLvl w:val="1"/>
              <w:rPr>
                <w:rFonts w:ascii="Times New Roman" w:hAnsi="Times New Roman" w:cs="Times New Roman"/>
              </w:rPr>
            </w:pPr>
          </w:p>
        </w:tc>
        <w:tc>
          <w:tcPr>
            <w:tcW w:w="4079" w:type="dxa"/>
            <w:vMerge/>
            <w:tcBorders>
              <w:left w:val="single" w:sz="4" w:space="0" w:color="auto"/>
              <w:bottom w:val="single" w:sz="4" w:space="0" w:color="auto"/>
              <w:right w:val="single" w:sz="4" w:space="0" w:color="auto"/>
            </w:tcBorders>
          </w:tcPr>
          <w:p w:rsidR="002D4C1A" w:rsidRPr="003406B1" w:rsidRDefault="002D4C1A" w:rsidP="00174551">
            <w:pPr>
              <w:pStyle w:val="ConsPlusNormal"/>
              <w:widowControl/>
              <w:ind w:firstLine="0"/>
              <w:contextualSpacing/>
              <w:jc w:val="both"/>
              <w:outlineLvl w:val="1"/>
              <w:rPr>
                <w:rFonts w:ascii="Times New Roman" w:hAnsi="Times New Roman" w:cs="Times New Roman"/>
                <w:sz w:val="22"/>
                <w:szCs w:val="22"/>
              </w:rPr>
            </w:pPr>
          </w:p>
        </w:tc>
        <w:tc>
          <w:tcPr>
            <w:tcW w:w="711" w:type="dxa"/>
            <w:tcBorders>
              <w:top w:val="nil"/>
              <w:left w:val="single" w:sz="4" w:space="0" w:color="auto"/>
              <w:bottom w:val="single" w:sz="4" w:space="0" w:color="auto"/>
              <w:right w:val="single" w:sz="4" w:space="0" w:color="auto"/>
            </w:tcBorders>
            <w:vAlign w:val="center"/>
          </w:tcPr>
          <w:p w:rsidR="002D4C1A" w:rsidRPr="003406B1" w:rsidRDefault="002D4C1A"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50</w:t>
            </w:r>
          </w:p>
        </w:tc>
        <w:tc>
          <w:tcPr>
            <w:tcW w:w="711" w:type="dxa"/>
            <w:tcBorders>
              <w:top w:val="nil"/>
              <w:left w:val="single" w:sz="4" w:space="0" w:color="auto"/>
              <w:bottom w:val="single" w:sz="4" w:space="0" w:color="auto"/>
              <w:right w:val="single" w:sz="4" w:space="0" w:color="auto"/>
            </w:tcBorders>
            <w:vAlign w:val="center"/>
          </w:tcPr>
          <w:p w:rsidR="002D4C1A" w:rsidRPr="003406B1" w:rsidRDefault="002D4C1A"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52</w:t>
            </w:r>
          </w:p>
        </w:tc>
        <w:tc>
          <w:tcPr>
            <w:tcW w:w="721" w:type="dxa"/>
            <w:tcBorders>
              <w:top w:val="nil"/>
              <w:left w:val="single" w:sz="4" w:space="0" w:color="auto"/>
              <w:bottom w:val="single" w:sz="4" w:space="0" w:color="auto"/>
              <w:right w:val="single" w:sz="4" w:space="0" w:color="auto"/>
            </w:tcBorders>
            <w:vAlign w:val="center"/>
          </w:tcPr>
          <w:p w:rsidR="002D4C1A" w:rsidRPr="003406B1" w:rsidRDefault="002D4C1A"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55</w:t>
            </w:r>
          </w:p>
        </w:tc>
        <w:tc>
          <w:tcPr>
            <w:tcW w:w="711" w:type="dxa"/>
            <w:tcBorders>
              <w:top w:val="nil"/>
              <w:left w:val="single" w:sz="4" w:space="0" w:color="auto"/>
              <w:bottom w:val="single" w:sz="4" w:space="0" w:color="auto"/>
              <w:right w:val="single" w:sz="4" w:space="0" w:color="auto"/>
            </w:tcBorders>
            <w:vAlign w:val="center"/>
          </w:tcPr>
          <w:p w:rsidR="002D4C1A" w:rsidRPr="003406B1" w:rsidRDefault="002D4C1A"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57</w:t>
            </w:r>
          </w:p>
        </w:tc>
        <w:tc>
          <w:tcPr>
            <w:tcW w:w="711" w:type="dxa"/>
            <w:tcBorders>
              <w:top w:val="nil"/>
              <w:left w:val="single" w:sz="4" w:space="0" w:color="auto"/>
              <w:bottom w:val="single" w:sz="4" w:space="0" w:color="auto"/>
              <w:right w:val="single" w:sz="4" w:space="0" w:color="auto"/>
            </w:tcBorders>
            <w:vAlign w:val="center"/>
          </w:tcPr>
          <w:p w:rsidR="002D4C1A" w:rsidRPr="003406B1" w:rsidRDefault="002D4C1A"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60</w:t>
            </w:r>
          </w:p>
        </w:tc>
      </w:tr>
      <w:tr w:rsidR="002D4C1A" w:rsidRPr="003406B1" w:rsidTr="00B202A1">
        <w:trPr>
          <w:trHeight w:val="493"/>
          <w:jc w:val="center"/>
        </w:trPr>
        <w:tc>
          <w:tcPr>
            <w:tcW w:w="495" w:type="dxa"/>
            <w:tcBorders>
              <w:top w:val="single" w:sz="4" w:space="0" w:color="auto"/>
              <w:left w:val="single" w:sz="4" w:space="0" w:color="auto"/>
              <w:right w:val="single" w:sz="4" w:space="0" w:color="auto"/>
            </w:tcBorders>
          </w:tcPr>
          <w:p w:rsidR="002D4C1A" w:rsidRPr="003406B1" w:rsidRDefault="002D4C1A" w:rsidP="00274FD4">
            <w:pPr>
              <w:pStyle w:val="ConsPlusNormal"/>
              <w:widowControl/>
              <w:ind w:left="-20" w:firstLine="0"/>
              <w:contextualSpacing/>
              <w:jc w:val="both"/>
              <w:outlineLvl w:val="1"/>
              <w:rPr>
                <w:rFonts w:ascii="Times New Roman" w:hAnsi="Times New Roman" w:cs="Times New Roman"/>
              </w:rPr>
            </w:pPr>
          </w:p>
        </w:tc>
        <w:tc>
          <w:tcPr>
            <w:tcW w:w="2526" w:type="dxa"/>
            <w:tcBorders>
              <w:top w:val="single" w:sz="4" w:space="0" w:color="auto"/>
              <w:left w:val="single" w:sz="4" w:space="0" w:color="auto"/>
            </w:tcBorders>
          </w:tcPr>
          <w:p w:rsidR="002D4C1A" w:rsidRPr="003406B1" w:rsidRDefault="002D4C1A" w:rsidP="00B202A1">
            <w:pPr>
              <w:pStyle w:val="ConsPlusNormal"/>
              <w:widowControl/>
              <w:ind w:left="34"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Основное меро</w:t>
            </w:r>
            <w:r w:rsidRPr="003406B1">
              <w:rPr>
                <w:rFonts w:ascii="Times New Roman" w:hAnsi="Times New Roman" w:cs="Times New Roman"/>
                <w:sz w:val="22"/>
                <w:szCs w:val="22"/>
              </w:rPr>
              <w:softHyphen/>
              <w:t>приятие 2.4.</w:t>
            </w:r>
          </w:p>
          <w:p w:rsidR="002D4C1A" w:rsidRPr="003406B1" w:rsidRDefault="002D4C1A" w:rsidP="00B202A1">
            <w:pPr>
              <w:pStyle w:val="ConsPlusNormal"/>
              <w:widowControl/>
              <w:ind w:firstLine="0"/>
              <w:contextualSpacing/>
              <w:jc w:val="both"/>
              <w:outlineLvl w:val="1"/>
              <w:rPr>
                <w:rFonts w:ascii="Times New Roman" w:hAnsi="Times New Roman" w:cs="Times New Roman"/>
                <w:color w:val="FF0000"/>
                <w:sz w:val="22"/>
                <w:szCs w:val="22"/>
              </w:rPr>
            </w:pPr>
            <w:r w:rsidRPr="003406B1">
              <w:rPr>
                <w:rFonts w:ascii="Times New Roman" w:hAnsi="Times New Roman" w:cs="Times New Roman"/>
                <w:sz w:val="22"/>
                <w:szCs w:val="22"/>
              </w:rPr>
              <w:t>«Создание сис</w:t>
            </w:r>
            <w:r w:rsidR="008C0DAA">
              <w:rPr>
                <w:rFonts w:ascii="Times New Roman" w:hAnsi="Times New Roman" w:cs="Times New Roman"/>
                <w:sz w:val="22"/>
                <w:szCs w:val="22"/>
              </w:rPr>
              <w:t>темы вы-явления, развития и под</w:t>
            </w:r>
            <w:r w:rsidRPr="003406B1">
              <w:rPr>
                <w:rFonts w:ascii="Times New Roman" w:hAnsi="Times New Roman" w:cs="Times New Roman"/>
                <w:sz w:val="22"/>
                <w:szCs w:val="22"/>
              </w:rPr>
              <w:t>держки ода</w:t>
            </w:r>
            <w:r w:rsidRPr="003406B1">
              <w:rPr>
                <w:rFonts w:ascii="Times New Roman" w:hAnsi="Times New Roman" w:cs="Times New Roman"/>
                <w:sz w:val="22"/>
                <w:szCs w:val="22"/>
              </w:rPr>
              <w:softHyphen/>
              <w:t>ренных детей в раз</w:t>
            </w:r>
            <w:r w:rsidRPr="003406B1">
              <w:rPr>
                <w:rFonts w:ascii="Times New Roman" w:hAnsi="Times New Roman" w:cs="Times New Roman"/>
                <w:sz w:val="22"/>
                <w:szCs w:val="22"/>
              </w:rPr>
              <w:softHyphen/>
              <w:t>личных областях науч-ной и творче</w:t>
            </w:r>
            <w:r w:rsidRPr="003406B1">
              <w:rPr>
                <w:rFonts w:ascii="Times New Roman" w:hAnsi="Times New Roman" w:cs="Times New Roman"/>
                <w:sz w:val="22"/>
                <w:szCs w:val="22"/>
              </w:rPr>
              <w:softHyphen/>
              <w:t>ской деятель-ности»</w:t>
            </w:r>
          </w:p>
        </w:tc>
        <w:tc>
          <w:tcPr>
            <w:tcW w:w="1590" w:type="dxa"/>
            <w:vMerge/>
          </w:tcPr>
          <w:p w:rsidR="002D4C1A" w:rsidRPr="003406B1" w:rsidRDefault="002D4C1A"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tcPr>
          <w:p w:rsidR="002D4C1A" w:rsidRPr="003406B1" w:rsidRDefault="002D4C1A" w:rsidP="005E2EF8">
            <w:pPr>
              <w:widowControl w:val="0"/>
              <w:autoSpaceDE w:val="0"/>
              <w:autoSpaceDN w:val="0"/>
              <w:adjustRightInd w:val="0"/>
              <w:ind w:right="-108"/>
              <w:contextualSpacing/>
              <w:jc w:val="center"/>
            </w:pPr>
          </w:p>
        </w:tc>
        <w:tc>
          <w:tcPr>
            <w:tcW w:w="1131" w:type="dxa"/>
            <w:tcBorders>
              <w:top w:val="single" w:sz="4" w:space="0" w:color="auto"/>
              <w:right w:val="single" w:sz="4" w:space="0" w:color="auto"/>
            </w:tcBorders>
          </w:tcPr>
          <w:p w:rsidR="002D4C1A" w:rsidRPr="003406B1" w:rsidRDefault="002D4C1A" w:rsidP="005E2EF8">
            <w:pPr>
              <w:pStyle w:val="ConsPlusNormal"/>
              <w:widowControl/>
              <w:ind w:left="-46" w:right="-108" w:firstLine="0"/>
              <w:contextualSpacing/>
              <w:outlineLvl w:val="1"/>
              <w:rPr>
                <w:rFonts w:ascii="Times New Roman" w:hAnsi="Times New Roman" w:cs="Times New Roman"/>
              </w:rPr>
            </w:pPr>
            <w:r w:rsidRPr="003406B1">
              <w:rPr>
                <w:rFonts w:ascii="Times New Roman" w:hAnsi="Times New Roman" w:cs="Times New Roman"/>
              </w:rPr>
              <w:t>прогрес</w:t>
            </w:r>
            <w:r w:rsidRPr="003406B1">
              <w:t>-</w:t>
            </w:r>
            <w:r w:rsidRPr="003406B1">
              <w:rPr>
                <w:rFonts w:ascii="Times New Roman" w:hAnsi="Times New Roman" w:cs="Times New Roman"/>
              </w:rPr>
              <w:t>сирующий</w:t>
            </w:r>
          </w:p>
        </w:tc>
        <w:tc>
          <w:tcPr>
            <w:tcW w:w="4079" w:type="dxa"/>
            <w:tcBorders>
              <w:top w:val="single" w:sz="4" w:space="0" w:color="auto"/>
              <w:left w:val="single" w:sz="4" w:space="0" w:color="auto"/>
              <w:right w:val="single" w:sz="4" w:space="0" w:color="auto"/>
            </w:tcBorders>
          </w:tcPr>
          <w:p w:rsidR="002D4C1A" w:rsidRPr="003406B1" w:rsidRDefault="002D4C1A" w:rsidP="00174551">
            <w:pPr>
              <w:pStyle w:val="ConsPlusNormal"/>
              <w:widowControl/>
              <w:ind w:firstLine="0"/>
              <w:contextualSpacing/>
              <w:jc w:val="both"/>
              <w:outlineLvl w:val="1"/>
              <w:rPr>
                <w:rFonts w:ascii="Times New Roman" w:hAnsi="Times New Roman" w:cs="Times New Roman"/>
                <w:color w:val="FF0000"/>
                <w:sz w:val="22"/>
                <w:szCs w:val="22"/>
              </w:rPr>
            </w:pPr>
            <w:r w:rsidRPr="003406B1">
              <w:rPr>
                <w:rFonts w:ascii="Times New Roman" w:hAnsi="Times New Roman" w:cs="Times New Roman"/>
                <w:color w:val="000000"/>
                <w:sz w:val="22"/>
                <w:szCs w:val="22"/>
              </w:rPr>
              <w:t>Количество детей включенных в му</w:t>
            </w:r>
            <w:r w:rsidRPr="003406B1">
              <w:rPr>
                <w:rFonts w:ascii="Times New Roman" w:hAnsi="Times New Roman" w:cs="Times New Roman"/>
                <w:color w:val="000000"/>
                <w:sz w:val="22"/>
                <w:szCs w:val="22"/>
              </w:rPr>
              <w:softHyphen/>
              <w:t>ницип</w:t>
            </w:r>
            <w:r w:rsidR="008C0DAA">
              <w:rPr>
                <w:rFonts w:ascii="Times New Roman" w:hAnsi="Times New Roman" w:cs="Times New Roman"/>
                <w:color w:val="000000"/>
                <w:sz w:val="22"/>
                <w:szCs w:val="22"/>
              </w:rPr>
              <w:t>альный банк данных одаренных де</w:t>
            </w:r>
            <w:r w:rsidRPr="003406B1">
              <w:rPr>
                <w:rFonts w:ascii="Times New Roman" w:hAnsi="Times New Roman" w:cs="Times New Roman"/>
                <w:color w:val="000000"/>
                <w:sz w:val="22"/>
                <w:szCs w:val="22"/>
              </w:rPr>
              <w:t>тей охваченных адресной поддерж</w:t>
            </w:r>
            <w:r w:rsidRPr="003406B1">
              <w:rPr>
                <w:rFonts w:ascii="Times New Roman" w:hAnsi="Times New Roman" w:cs="Times New Roman"/>
                <w:color w:val="000000"/>
                <w:sz w:val="22"/>
                <w:szCs w:val="22"/>
              </w:rPr>
              <w:softHyphen/>
              <w:t>кой (от общей чис</w:t>
            </w:r>
            <w:r w:rsidRPr="003406B1">
              <w:rPr>
                <w:rFonts w:ascii="Times New Roman" w:hAnsi="Times New Roman" w:cs="Times New Roman"/>
                <w:color w:val="000000"/>
                <w:sz w:val="22"/>
                <w:szCs w:val="22"/>
              </w:rPr>
              <w:softHyphen/>
              <w:t>ленности обучаю</w:t>
            </w:r>
            <w:r w:rsidRPr="003406B1">
              <w:rPr>
                <w:rFonts w:ascii="Times New Roman" w:hAnsi="Times New Roman" w:cs="Times New Roman"/>
                <w:color w:val="000000"/>
                <w:sz w:val="22"/>
                <w:szCs w:val="22"/>
              </w:rPr>
              <w:softHyphen/>
              <w:t>щихся в общеобра</w:t>
            </w:r>
            <w:r w:rsidRPr="003406B1">
              <w:rPr>
                <w:rFonts w:ascii="Times New Roman" w:hAnsi="Times New Roman" w:cs="Times New Roman"/>
                <w:color w:val="000000"/>
                <w:sz w:val="22"/>
                <w:szCs w:val="22"/>
              </w:rPr>
              <w:softHyphen/>
              <w:t>зовательных орга</w:t>
            </w:r>
            <w:r w:rsidRPr="003406B1">
              <w:rPr>
                <w:rFonts w:ascii="Times New Roman" w:hAnsi="Times New Roman" w:cs="Times New Roman"/>
                <w:color w:val="000000"/>
                <w:sz w:val="22"/>
                <w:szCs w:val="22"/>
              </w:rPr>
              <w:softHyphen/>
              <w:t xml:space="preserve">низациях), человек </w:t>
            </w:r>
          </w:p>
        </w:tc>
        <w:tc>
          <w:tcPr>
            <w:tcW w:w="711" w:type="dxa"/>
            <w:tcBorders>
              <w:top w:val="single" w:sz="4" w:space="0" w:color="auto"/>
              <w:left w:val="single" w:sz="4" w:space="0" w:color="auto"/>
              <w:right w:val="single" w:sz="4" w:space="0" w:color="auto"/>
            </w:tcBorders>
            <w:vAlign w:val="center"/>
          </w:tcPr>
          <w:p w:rsidR="002D4C1A" w:rsidRPr="003406B1" w:rsidRDefault="002D4C1A"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43</w:t>
            </w:r>
          </w:p>
        </w:tc>
        <w:tc>
          <w:tcPr>
            <w:tcW w:w="711" w:type="dxa"/>
            <w:tcBorders>
              <w:top w:val="single" w:sz="4" w:space="0" w:color="auto"/>
              <w:left w:val="single" w:sz="4" w:space="0" w:color="auto"/>
              <w:right w:val="single" w:sz="4" w:space="0" w:color="auto"/>
            </w:tcBorders>
            <w:vAlign w:val="center"/>
          </w:tcPr>
          <w:p w:rsidR="002D4C1A" w:rsidRPr="003406B1" w:rsidRDefault="002D4C1A"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44</w:t>
            </w:r>
          </w:p>
        </w:tc>
        <w:tc>
          <w:tcPr>
            <w:tcW w:w="721" w:type="dxa"/>
            <w:tcBorders>
              <w:top w:val="single" w:sz="4" w:space="0" w:color="auto"/>
              <w:left w:val="single" w:sz="4" w:space="0" w:color="auto"/>
              <w:right w:val="single" w:sz="4" w:space="0" w:color="auto"/>
            </w:tcBorders>
            <w:vAlign w:val="center"/>
          </w:tcPr>
          <w:p w:rsidR="002D4C1A" w:rsidRPr="003406B1" w:rsidRDefault="002D4C1A"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44</w:t>
            </w:r>
          </w:p>
        </w:tc>
        <w:tc>
          <w:tcPr>
            <w:tcW w:w="711" w:type="dxa"/>
            <w:tcBorders>
              <w:top w:val="single" w:sz="4" w:space="0" w:color="auto"/>
              <w:left w:val="single" w:sz="4" w:space="0" w:color="auto"/>
              <w:right w:val="single" w:sz="4" w:space="0" w:color="auto"/>
            </w:tcBorders>
            <w:vAlign w:val="center"/>
          </w:tcPr>
          <w:p w:rsidR="002D4C1A" w:rsidRPr="003406B1" w:rsidRDefault="002D4C1A"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45</w:t>
            </w:r>
          </w:p>
        </w:tc>
        <w:tc>
          <w:tcPr>
            <w:tcW w:w="711" w:type="dxa"/>
            <w:tcBorders>
              <w:top w:val="single" w:sz="4" w:space="0" w:color="auto"/>
              <w:left w:val="single" w:sz="4" w:space="0" w:color="auto"/>
              <w:right w:val="single" w:sz="4" w:space="0" w:color="auto"/>
            </w:tcBorders>
            <w:vAlign w:val="center"/>
          </w:tcPr>
          <w:p w:rsidR="002D4C1A" w:rsidRPr="003406B1" w:rsidRDefault="002D4C1A"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45</w:t>
            </w:r>
          </w:p>
        </w:tc>
      </w:tr>
      <w:tr w:rsidR="002D4C1A" w:rsidRPr="003406B1" w:rsidTr="00B202A1">
        <w:trPr>
          <w:jc w:val="center"/>
        </w:trPr>
        <w:tc>
          <w:tcPr>
            <w:tcW w:w="495" w:type="dxa"/>
            <w:vMerge w:val="restart"/>
          </w:tcPr>
          <w:p w:rsidR="002D4C1A" w:rsidRPr="003406B1" w:rsidRDefault="002D4C1A" w:rsidP="00274FD4">
            <w:pPr>
              <w:pStyle w:val="ConsPlusNormal"/>
              <w:widowControl/>
              <w:ind w:left="-20" w:firstLine="0"/>
              <w:contextualSpacing/>
              <w:jc w:val="both"/>
              <w:outlineLvl w:val="1"/>
              <w:rPr>
                <w:rFonts w:ascii="Times New Roman" w:hAnsi="Times New Roman" w:cs="Times New Roman"/>
              </w:rPr>
            </w:pPr>
          </w:p>
        </w:tc>
        <w:tc>
          <w:tcPr>
            <w:tcW w:w="2526" w:type="dxa"/>
            <w:vMerge w:val="restart"/>
          </w:tcPr>
          <w:p w:rsidR="002D4C1A" w:rsidRPr="003406B1" w:rsidRDefault="002D4C1A" w:rsidP="00B202A1">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Основное меро</w:t>
            </w:r>
            <w:r w:rsidRPr="003406B1">
              <w:rPr>
                <w:rFonts w:ascii="Times New Roman" w:hAnsi="Times New Roman" w:cs="Times New Roman"/>
                <w:sz w:val="22"/>
                <w:szCs w:val="22"/>
              </w:rPr>
              <w:softHyphen/>
              <w:t>приятие 2.5.</w:t>
            </w:r>
          </w:p>
          <w:p w:rsidR="002D4C1A" w:rsidRPr="003406B1" w:rsidRDefault="002D4C1A" w:rsidP="00B202A1">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«Создание условий для сохранения и укрепления здоро</w:t>
            </w:r>
            <w:r w:rsidRPr="003406B1">
              <w:rPr>
                <w:rFonts w:ascii="Times New Roman" w:hAnsi="Times New Roman" w:cs="Times New Roman"/>
                <w:sz w:val="22"/>
                <w:szCs w:val="22"/>
              </w:rPr>
              <w:softHyphen/>
              <w:t xml:space="preserve">вья детей </w:t>
            </w:r>
            <w:r w:rsidR="008C0DAA">
              <w:rPr>
                <w:rFonts w:ascii="Times New Roman" w:hAnsi="Times New Roman" w:cs="Times New Roman"/>
                <w:sz w:val="22"/>
                <w:szCs w:val="22"/>
              </w:rPr>
              <w:t>и подро</w:t>
            </w:r>
            <w:r w:rsidR="008C0DAA">
              <w:rPr>
                <w:rFonts w:ascii="Times New Roman" w:hAnsi="Times New Roman" w:cs="Times New Roman"/>
                <w:sz w:val="22"/>
                <w:szCs w:val="22"/>
              </w:rPr>
              <w:softHyphen/>
              <w:t>стков, а также фор</w:t>
            </w:r>
            <w:r w:rsidR="008C0DAA">
              <w:rPr>
                <w:rFonts w:ascii="Times New Roman" w:hAnsi="Times New Roman" w:cs="Times New Roman"/>
                <w:sz w:val="22"/>
                <w:szCs w:val="22"/>
              </w:rPr>
              <w:softHyphen/>
              <w:t>миро</w:t>
            </w:r>
            <w:r w:rsidRPr="003406B1">
              <w:rPr>
                <w:rFonts w:ascii="Times New Roman" w:hAnsi="Times New Roman" w:cs="Times New Roman"/>
                <w:sz w:val="22"/>
                <w:szCs w:val="22"/>
              </w:rPr>
              <w:t>вания у них культуры питания»</w:t>
            </w:r>
          </w:p>
        </w:tc>
        <w:tc>
          <w:tcPr>
            <w:tcW w:w="1590" w:type="dxa"/>
            <w:vMerge/>
          </w:tcPr>
          <w:p w:rsidR="002D4C1A" w:rsidRPr="003406B1" w:rsidRDefault="002D4C1A" w:rsidP="005E2EF8">
            <w:pPr>
              <w:ind w:left="-75" w:right="-154"/>
              <w:contextualSpacing/>
              <w:jc w:val="center"/>
              <w:rPr>
                <w:sz w:val="20"/>
                <w:szCs w:val="20"/>
              </w:rPr>
            </w:pPr>
          </w:p>
        </w:tc>
        <w:tc>
          <w:tcPr>
            <w:tcW w:w="755" w:type="dxa"/>
            <w:vMerge/>
          </w:tcPr>
          <w:p w:rsidR="002D4C1A" w:rsidRPr="003406B1" w:rsidRDefault="002D4C1A" w:rsidP="005E2EF8">
            <w:pPr>
              <w:widowControl w:val="0"/>
              <w:autoSpaceDE w:val="0"/>
              <w:autoSpaceDN w:val="0"/>
              <w:adjustRightInd w:val="0"/>
              <w:ind w:right="-108"/>
              <w:contextualSpacing/>
              <w:jc w:val="center"/>
            </w:pPr>
          </w:p>
        </w:tc>
        <w:tc>
          <w:tcPr>
            <w:tcW w:w="1131" w:type="dxa"/>
          </w:tcPr>
          <w:p w:rsidR="002D4C1A" w:rsidRPr="003406B1" w:rsidRDefault="002D4C1A" w:rsidP="005E2EF8">
            <w:pPr>
              <w:pStyle w:val="ConsPlusNormal"/>
              <w:widowControl/>
              <w:ind w:left="-46" w:right="-108" w:firstLine="0"/>
              <w:contextualSpacing/>
              <w:outlineLvl w:val="1"/>
              <w:rPr>
                <w:rFonts w:ascii="Times New Roman" w:hAnsi="Times New Roman" w:cs="Times New Roman"/>
              </w:rPr>
            </w:pPr>
            <w:r w:rsidRPr="003406B1">
              <w:rPr>
                <w:rFonts w:ascii="Times New Roman" w:hAnsi="Times New Roman" w:cs="Times New Roman"/>
              </w:rPr>
              <w:t>прогрес</w:t>
            </w:r>
            <w:r w:rsidRPr="003406B1">
              <w:t>-</w:t>
            </w:r>
            <w:r w:rsidRPr="003406B1">
              <w:rPr>
                <w:rFonts w:ascii="Times New Roman" w:hAnsi="Times New Roman" w:cs="Times New Roman"/>
              </w:rPr>
              <w:t>сирующий</w:t>
            </w:r>
          </w:p>
        </w:tc>
        <w:tc>
          <w:tcPr>
            <w:tcW w:w="4079" w:type="dxa"/>
          </w:tcPr>
          <w:p w:rsidR="002D4C1A" w:rsidRPr="003406B1" w:rsidRDefault="002D4C1A" w:rsidP="00174551">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Доля пищеблоков об</w:t>
            </w:r>
            <w:r w:rsidRPr="003406B1">
              <w:rPr>
                <w:rFonts w:ascii="Times New Roman" w:hAnsi="Times New Roman" w:cs="Times New Roman"/>
                <w:sz w:val="22"/>
                <w:szCs w:val="22"/>
              </w:rPr>
              <w:softHyphen/>
              <w:t>щеобразовательных организаций, осна</w:t>
            </w:r>
            <w:r w:rsidRPr="003406B1">
              <w:rPr>
                <w:rFonts w:ascii="Times New Roman" w:hAnsi="Times New Roman" w:cs="Times New Roman"/>
                <w:sz w:val="22"/>
                <w:szCs w:val="22"/>
              </w:rPr>
              <w:softHyphen/>
              <w:t>щенных современным технологическим обо</w:t>
            </w:r>
            <w:r w:rsidRPr="003406B1">
              <w:rPr>
                <w:rFonts w:ascii="Times New Roman" w:hAnsi="Times New Roman" w:cs="Times New Roman"/>
                <w:sz w:val="22"/>
                <w:szCs w:val="22"/>
              </w:rPr>
              <w:softHyphen/>
              <w:t>рудованием, %.</w:t>
            </w:r>
          </w:p>
        </w:tc>
        <w:tc>
          <w:tcPr>
            <w:tcW w:w="711" w:type="dxa"/>
            <w:vAlign w:val="center"/>
          </w:tcPr>
          <w:p w:rsidR="002D4C1A" w:rsidRPr="003406B1" w:rsidRDefault="002D4C1A"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72</w:t>
            </w:r>
          </w:p>
        </w:tc>
        <w:tc>
          <w:tcPr>
            <w:tcW w:w="711" w:type="dxa"/>
            <w:vAlign w:val="center"/>
          </w:tcPr>
          <w:p w:rsidR="002D4C1A" w:rsidRPr="003406B1" w:rsidRDefault="002D4C1A"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77</w:t>
            </w:r>
          </w:p>
        </w:tc>
        <w:tc>
          <w:tcPr>
            <w:tcW w:w="721" w:type="dxa"/>
            <w:vAlign w:val="center"/>
          </w:tcPr>
          <w:p w:rsidR="002D4C1A" w:rsidRPr="003406B1" w:rsidRDefault="002D4C1A"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82</w:t>
            </w:r>
          </w:p>
        </w:tc>
        <w:tc>
          <w:tcPr>
            <w:tcW w:w="711" w:type="dxa"/>
            <w:vAlign w:val="center"/>
          </w:tcPr>
          <w:p w:rsidR="002D4C1A" w:rsidRPr="003406B1" w:rsidRDefault="002D4C1A"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89</w:t>
            </w:r>
          </w:p>
        </w:tc>
        <w:tc>
          <w:tcPr>
            <w:tcW w:w="711" w:type="dxa"/>
            <w:tcBorders>
              <w:right w:val="single" w:sz="4" w:space="0" w:color="auto"/>
            </w:tcBorders>
            <w:vAlign w:val="center"/>
          </w:tcPr>
          <w:p w:rsidR="002D4C1A" w:rsidRPr="003406B1" w:rsidRDefault="002D4C1A"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97</w:t>
            </w:r>
          </w:p>
        </w:tc>
      </w:tr>
      <w:tr w:rsidR="002D4C1A" w:rsidRPr="003406B1" w:rsidTr="008C0DAA">
        <w:trPr>
          <w:trHeight w:val="402"/>
          <w:jc w:val="center"/>
        </w:trPr>
        <w:tc>
          <w:tcPr>
            <w:tcW w:w="495" w:type="dxa"/>
            <w:vMerge/>
          </w:tcPr>
          <w:p w:rsidR="002D4C1A" w:rsidRPr="003406B1" w:rsidRDefault="002D4C1A" w:rsidP="00274FD4">
            <w:pPr>
              <w:pStyle w:val="ConsPlusNormal"/>
              <w:widowControl/>
              <w:ind w:left="-20" w:firstLine="0"/>
              <w:contextualSpacing/>
              <w:jc w:val="both"/>
              <w:outlineLvl w:val="1"/>
              <w:rPr>
                <w:rFonts w:ascii="Times New Roman" w:hAnsi="Times New Roman" w:cs="Times New Roman"/>
              </w:rPr>
            </w:pPr>
          </w:p>
        </w:tc>
        <w:tc>
          <w:tcPr>
            <w:tcW w:w="2526" w:type="dxa"/>
            <w:vMerge/>
          </w:tcPr>
          <w:p w:rsidR="002D4C1A" w:rsidRPr="003406B1" w:rsidRDefault="002D4C1A" w:rsidP="00174551">
            <w:pPr>
              <w:pStyle w:val="ConsPlusNormal"/>
              <w:widowControl/>
              <w:ind w:left="-108" w:firstLine="0"/>
              <w:contextualSpacing/>
              <w:jc w:val="both"/>
              <w:outlineLvl w:val="1"/>
              <w:rPr>
                <w:rFonts w:ascii="Times New Roman" w:hAnsi="Times New Roman" w:cs="Times New Roman"/>
                <w:sz w:val="22"/>
                <w:szCs w:val="22"/>
              </w:rPr>
            </w:pPr>
          </w:p>
        </w:tc>
        <w:tc>
          <w:tcPr>
            <w:tcW w:w="1590" w:type="dxa"/>
            <w:vMerge/>
          </w:tcPr>
          <w:p w:rsidR="002D4C1A" w:rsidRPr="003406B1" w:rsidRDefault="002D4C1A"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tcPr>
          <w:p w:rsidR="002D4C1A" w:rsidRPr="003406B1" w:rsidRDefault="002D4C1A" w:rsidP="005E2EF8">
            <w:pPr>
              <w:widowControl w:val="0"/>
              <w:autoSpaceDE w:val="0"/>
              <w:autoSpaceDN w:val="0"/>
              <w:adjustRightInd w:val="0"/>
              <w:ind w:right="-108"/>
              <w:contextualSpacing/>
              <w:jc w:val="center"/>
            </w:pPr>
          </w:p>
        </w:tc>
        <w:tc>
          <w:tcPr>
            <w:tcW w:w="1131" w:type="dxa"/>
          </w:tcPr>
          <w:p w:rsidR="002D4C1A" w:rsidRPr="003406B1" w:rsidRDefault="002D4C1A" w:rsidP="005E2EF8">
            <w:pPr>
              <w:pStyle w:val="ConsPlusNormal"/>
              <w:widowControl/>
              <w:ind w:left="-46" w:right="-108" w:firstLine="0"/>
              <w:contextualSpacing/>
              <w:outlineLvl w:val="1"/>
              <w:rPr>
                <w:rFonts w:ascii="Times New Roman" w:hAnsi="Times New Roman" w:cs="Times New Roman"/>
              </w:rPr>
            </w:pPr>
            <w:r w:rsidRPr="003406B1">
              <w:rPr>
                <w:rFonts w:ascii="Times New Roman" w:hAnsi="Times New Roman" w:cs="Times New Roman"/>
              </w:rPr>
              <w:t>постоянный</w:t>
            </w:r>
          </w:p>
        </w:tc>
        <w:tc>
          <w:tcPr>
            <w:tcW w:w="4079" w:type="dxa"/>
          </w:tcPr>
          <w:p w:rsidR="002D4C1A" w:rsidRPr="003406B1" w:rsidRDefault="002D4C1A" w:rsidP="00174551">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Доля обучающихся, обеспеченных ка-чест</w:t>
            </w:r>
            <w:r w:rsidRPr="003406B1">
              <w:rPr>
                <w:rFonts w:ascii="Times New Roman" w:hAnsi="Times New Roman" w:cs="Times New Roman"/>
                <w:sz w:val="22"/>
                <w:szCs w:val="22"/>
              </w:rPr>
              <w:softHyphen/>
              <w:t>венным горячим пи</w:t>
            </w:r>
            <w:r w:rsidRPr="003406B1">
              <w:rPr>
                <w:rFonts w:ascii="Times New Roman" w:hAnsi="Times New Roman" w:cs="Times New Roman"/>
                <w:sz w:val="22"/>
                <w:szCs w:val="22"/>
              </w:rPr>
              <w:softHyphen/>
              <w:t>танием, %</w:t>
            </w:r>
          </w:p>
        </w:tc>
        <w:tc>
          <w:tcPr>
            <w:tcW w:w="711" w:type="dxa"/>
            <w:vAlign w:val="center"/>
          </w:tcPr>
          <w:p w:rsidR="002D4C1A" w:rsidRPr="003406B1" w:rsidRDefault="002D4C1A"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100</w:t>
            </w:r>
          </w:p>
        </w:tc>
        <w:tc>
          <w:tcPr>
            <w:tcW w:w="711" w:type="dxa"/>
            <w:vAlign w:val="center"/>
          </w:tcPr>
          <w:p w:rsidR="002D4C1A" w:rsidRPr="003406B1" w:rsidRDefault="002D4C1A"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100</w:t>
            </w:r>
          </w:p>
        </w:tc>
        <w:tc>
          <w:tcPr>
            <w:tcW w:w="721" w:type="dxa"/>
            <w:vAlign w:val="center"/>
          </w:tcPr>
          <w:p w:rsidR="002D4C1A" w:rsidRPr="003406B1" w:rsidRDefault="002D4C1A"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100</w:t>
            </w:r>
          </w:p>
        </w:tc>
        <w:tc>
          <w:tcPr>
            <w:tcW w:w="711" w:type="dxa"/>
            <w:vAlign w:val="center"/>
          </w:tcPr>
          <w:p w:rsidR="002D4C1A" w:rsidRPr="003406B1" w:rsidRDefault="002D4C1A"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100</w:t>
            </w:r>
          </w:p>
        </w:tc>
        <w:tc>
          <w:tcPr>
            <w:tcW w:w="711" w:type="dxa"/>
            <w:vAlign w:val="center"/>
          </w:tcPr>
          <w:p w:rsidR="002D4C1A" w:rsidRPr="003406B1" w:rsidRDefault="002D4C1A"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100</w:t>
            </w:r>
          </w:p>
        </w:tc>
      </w:tr>
      <w:tr w:rsidR="002D4C1A" w:rsidRPr="003406B1" w:rsidTr="00B202A1">
        <w:trPr>
          <w:jc w:val="center"/>
        </w:trPr>
        <w:tc>
          <w:tcPr>
            <w:tcW w:w="495" w:type="dxa"/>
            <w:vMerge/>
          </w:tcPr>
          <w:p w:rsidR="002D4C1A" w:rsidRPr="003406B1" w:rsidRDefault="002D4C1A" w:rsidP="00274FD4">
            <w:pPr>
              <w:pStyle w:val="ConsPlusNormal"/>
              <w:widowControl/>
              <w:ind w:left="-20" w:firstLine="0"/>
              <w:contextualSpacing/>
              <w:jc w:val="both"/>
              <w:outlineLvl w:val="1"/>
              <w:rPr>
                <w:rFonts w:ascii="Times New Roman" w:hAnsi="Times New Roman" w:cs="Times New Roman"/>
              </w:rPr>
            </w:pPr>
          </w:p>
        </w:tc>
        <w:tc>
          <w:tcPr>
            <w:tcW w:w="2526" w:type="dxa"/>
            <w:vMerge/>
          </w:tcPr>
          <w:p w:rsidR="002D4C1A" w:rsidRPr="003406B1" w:rsidRDefault="002D4C1A" w:rsidP="00174551">
            <w:pPr>
              <w:pStyle w:val="ConsPlusNormal"/>
              <w:widowControl/>
              <w:ind w:left="-108" w:firstLine="0"/>
              <w:contextualSpacing/>
              <w:jc w:val="both"/>
              <w:outlineLvl w:val="1"/>
              <w:rPr>
                <w:rFonts w:ascii="Times New Roman" w:hAnsi="Times New Roman" w:cs="Times New Roman"/>
                <w:sz w:val="22"/>
                <w:szCs w:val="22"/>
              </w:rPr>
            </w:pPr>
          </w:p>
        </w:tc>
        <w:tc>
          <w:tcPr>
            <w:tcW w:w="1590" w:type="dxa"/>
            <w:vMerge/>
          </w:tcPr>
          <w:p w:rsidR="002D4C1A" w:rsidRPr="003406B1" w:rsidRDefault="002D4C1A"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tcPr>
          <w:p w:rsidR="002D4C1A" w:rsidRPr="003406B1" w:rsidRDefault="002D4C1A" w:rsidP="005E2EF8">
            <w:pPr>
              <w:widowControl w:val="0"/>
              <w:autoSpaceDE w:val="0"/>
              <w:autoSpaceDN w:val="0"/>
              <w:adjustRightInd w:val="0"/>
              <w:ind w:right="-108"/>
              <w:contextualSpacing/>
              <w:jc w:val="center"/>
            </w:pPr>
          </w:p>
        </w:tc>
        <w:tc>
          <w:tcPr>
            <w:tcW w:w="1131" w:type="dxa"/>
          </w:tcPr>
          <w:p w:rsidR="002D4C1A" w:rsidRPr="003406B1" w:rsidRDefault="002D4C1A" w:rsidP="005E2EF8">
            <w:pPr>
              <w:pStyle w:val="ConsPlusNormal"/>
              <w:widowControl/>
              <w:ind w:left="-46" w:right="-108" w:firstLine="0"/>
              <w:contextualSpacing/>
              <w:outlineLvl w:val="1"/>
              <w:rPr>
                <w:rFonts w:ascii="Times New Roman" w:hAnsi="Times New Roman" w:cs="Times New Roman"/>
              </w:rPr>
            </w:pPr>
            <w:r w:rsidRPr="003406B1">
              <w:rPr>
                <w:rFonts w:ascii="Times New Roman" w:hAnsi="Times New Roman" w:cs="Times New Roman"/>
              </w:rPr>
              <w:t>постоянный</w:t>
            </w:r>
          </w:p>
        </w:tc>
        <w:tc>
          <w:tcPr>
            <w:tcW w:w="4079" w:type="dxa"/>
          </w:tcPr>
          <w:p w:rsidR="002D4C1A" w:rsidRPr="003406B1" w:rsidRDefault="002D4C1A" w:rsidP="00174551">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Доля обучающихся общеобразователь-ных организаций, участ</w:t>
            </w:r>
            <w:r w:rsidRPr="003406B1">
              <w:rPr>
                <w:rFonts w:ascii="Times New Roman" w:hAnsi="Times New Roman" w:cs="Times New Roman"/>
                <w:sz w:val="22"/>
                <w:szCs w:val="22"/>
              </w:rPr>
              <w:softHyphen/>
              <w:t>вующих в мероприя</w:t>
            </w:r>
            <w:r w:rsidRPr="003406B1">
              <w:rPr>
                <w:rFonts w:ascii="Times New Roman" w:hAnsi="Times New Roman" w:cs="Times New Roman"/>
                <w:sz w:val="22"/>
                <w:szCs w:val="22"/>
              </w:rPr>
              <w:softHyphen/>
              <w:t>тиях, направленных на форми-рование здо</w:t>
            </w:r>
            <w:r w:rsidRPr="003406B1">
              <w:rPr>
                <w:rFonts w:ascii="Times New Roman" w:hAnsi="Times New Roman" w:cs="Times New Roman"/>
                <w:sz w:val="22"/>
                <w:szCs w:val="22"/>
              </w:rPr>
              <w:softHyphen/>
              <w:t>рового образа жизни и культуры питания, %</w:t>
            </w:r>
          </w:p>
        </w:tc>
        <w:tc>
          <w:tcPr>
            <w:tcW w:w="711" w:type="dxa"/>
            <w:vAlign w:val="center"/>
          </w:tcPr>
          <w:p w:rsidR="002D4C1A" w:rsidRPr="003406B1" w:rsidRDefault="002D4C1A"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100</w:t>
            </w:r>
          </w:p>
        </w:tc>
        <w:tc>
          <w:tcPr>
            <w:tcW w:w="711" w:type="dxa"/>
            <w:vAlign w:val="center"/>
          </w:tcPr>
          <w:p w:rsidR="002D4C1A" w:rsidRPr="003406B1" w:rsidRDefault="002D4C1A"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100</w:t>
            </w:r>
          </w:p>
        </w:tc>
        <w:tc>
          <w:tcPr>
            <w:tcW w:w="721" w:type="dxa"/>
            <w:vAlign w:val="center"/>
          </w:tcPr>
          <w:p w:rsidR="002D4C1A" w:rsidRPr="003406B1" w:rsidRDefault="002D4C1A"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100</w:t>
            </w:r>
          </w:p>
        </w:tc>
        <w:tc>
          <w:tcPr>
            <w:tcW w:w="711" w:type="dxa"/>
            <w:vAlign w:val="center"/>
          </w:tcPr>
          <w:p w:rsidR="002D4C1A" w:rsidRPr="003406B1" w:rsidRDefault="002D4C1A"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100</w:t>
            </w:r>
          </w:p>
        </w:tc>
        <w:tc>
          <w:tcPr>
            <w:tcW w:w="711" w:type="dxa"/>
            <w:vAlign w:val="center"/>
          </w:tcPr>
          <w:p w:rsidR="002D4C1A" w:rsidRPr="003406B1" w:rsidRDefault="002D4C1A"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100</w:t>
            </w:r>
          </w:p>
        </w:tc>
      </w:tr>
      <w:tr w:rsidR="002D4C1A" w:rsidRPr="003406B1" w:rsidTr="00B202A1">
        <w:trPr>
          <w:jc w:val="center"/>
        </w:trPr>
        <w:tc>
          <w:tcPr>
            <w:tcW w:w="495" w:type="dxa"/>
          </w:tcPr>
          <w:p w:rsidR="002D4C1A" w:rsidRPr="003406B1" w:rsidRDefault="002D4C1A" w:rsidP="00274FD4">
            <w:pPr>
              <w:pStyle w:val="ConsPlusNormal"/>
              <w:widowControl/>
              <w:ind w:left="-20" w:firstLine="0"/>
              <w:contextualSpacing/>
              <w:jc w:val="both"/>
              <w:outlineLvl w:val="1"/>
              <w:rPr>
                <w:rFonts w:ascii="Times New Roman" w:hAnsi="Times New Roman" w:cs="Times New Roman"/>
              </w:rPr>
            </w:pPr>
          </w:p>
        </w:tc>
        <w:tc>
          <w:tcPr>
            <w:tcW w:w="2526" w:type="dxa"/>
          </w:tcPr>
          <w:p w:rsidR="002D4C1A" w:rsidRPr="003406B1" w:rsidRDefault="002D4C1A" w:rsidP="00174551">
            <w:pPr>
              <w:pStyle w:val="ConsPlusNormal"/>
              <w:widowControl/>
              <w:ind w:left="-108" w:firstLine="0"/>
              <w:contextualSpacing/>
              <w:jc w:val="both"/>
              <w:outlineLvl w:val="1"/>
              <w:rPr>
                <w:rFonts w:ascii="Times New Roman" w:hAnsi="Times New Roman" w:cs="Times New Roman"/>
                <w:sz w:val="22"/>
                <w:szCs w:val="22"/>
              </w:rPr>
            </w:pPr>
          </w:p>
        </w:tc>
        <w:tc>
          <w:tcPr>
            <w:tcW w:w="1590" w:type="dxa"/>
            <w:vMerge/>
          </w:tcPr>
          <w:p w:rsidR="002D4C1A" w:rsidRPr="003406B1" w:rsidRDefault="002D4C1A"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tcPr>
          <w:p w:rsidR="002D4C1A" w:rsidRPr="003406B1" w:rsidRDefault="002D4C1A" w:rsidP="005E2EF8">
            <w:pPr>
              <w:widowControl w:val="0"/>
              <w:autoSpaceDE w:val="0"/>
              <w:autoSpaceDN w:val="0"/>
              <w:adjustRightInd w:val="0"/>
              <w:ind w:right="-108"/>
              <w:contextualSpacing/>
              <w:jc w:val="center"/>
            </w:pPr>
          </w:p>
        </w:tc>
        <w:tc>
          <w:tcPr>
            <w:tcW w:w="1131" w:type="dxa"/>
          </w:tcPr>
          <w:p w:rsidR="002D4C1A" w:rsidRPr="003406B1" w:rsidRDefault="002D4C1A" w:rsidP="005E2EF8">
            <w:pPr>
              <w:pStyle w:val="ConsPlusNormal"/>
              <w:widowControl/>
              <w:ind w:left="-46" w:right="-108" w:firstLine="0"/>
              <w:contextualSpacing/>
              <w:outlineLvl w:val="1"/>
              <w:rPr>
                <w:rFonts w:ascii="Times New Roman" w:hAnsi="Times New Roman" w:cs="Times New Roman"/>
                <w:color w:val="FF0000"/>
              </w:rPr>
            </w:pPr>
            <w:r w:rsidRPr="003406B1">
              <w:rPr>
                <w:rFonts w:ascii="Times New Roman" w:hAnsi="Times New Roman" w:cs="Times New Roman"/>
              </w:rPr>
              <w:t>прогрес</w:t>
            </w:r>
            <w:r w:rsidRPr="003406B1">
              <w:t>-</w:t>
            </w:r>
            <w:r w:rsidRPr="003406B1">
              <w:rPr>
                <w:rFonts w:ascii="Times New Roman" w:hAnsi="Times New Roman" w:cs="Times New Roman"/>
              </w:rPr>
              <w:t>сирующий</w:t>
            </w:r>
          </w:p>
        </w:tc>
        <w:tc>
          <w:tcPr>
            <w:tcW w:w="4079" w:type="dxa"/>
          </w:tcPr>
          <w:p w:rsidR="002D4C1A" w:rsidRPr="003406B1" w:rsidRDefault="00EC53D9" w:rsidP="00521A51">
            <w:pPr>
              <w:pStyle w:val="ConsPlusNormal"/>
              <w:widowControl/>
              <w:ind w:right="50"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Количество</w:t>
            </w:r>
            <w:r w:rsidR="002D4C1A" w:rsidRPr="003406B1">
              <w:rPr>
                <w:rFonts w:ascii="Times New Roman" w:hAnsi="Times New Roman" w:cs="Times New Roman"/>
                <w:sz w:val="22"/>
                <w:szCs w:val="22"/>
              </w:rPr>
              <w:t xml:space="preserve"> муниципальных общеобра</w:t>
            </w:r>
            <w:r w:rsidR="008C0DAA">
              <w:rPr>
                <w:rFonts w:ascii="Times New Roman" w:hAnsi="Times New Roman" w:cs="Times New Roman"/>
                <w:sz w:val="22"/>
                <w:szCs w:val="22"/>
              </w:rPr>
              <w:t>-</w:t>
            </w:r>
            <w:r w:rsidR="002D4C1A" w:rsidRPr="003406B1">
              <w:rPr>
                <w:rFonts w:ascii="Times New Roman" w:hAnsi="Times New Roman" w:cs="Times New Roman"/>
                <w:sz w:val="22"/>
                <w:szCs w:val="22"/>
              </w:rPr>
              <w:t>зовательных организаций, в которых организовано питание обучающихся по типу «Альтернативное питание»</w:t>
            </w:r>
          </w:p>
        </w:tc>
        <w:tc>
          <w:tcPr>
            <w:tcW w:w="711" w:type="dxa"/>
            <w:vAlign w:val="center"/>
          </w:tcPr>
          <w:p w:rsidR="002D4C1A" w:rsidRPr="003406B1" w:rsidRDefault="00EC53D9"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10</w:t>
            </w:r>
          </w:p>
        </w:tc>
        <w:tc>
          <w:tcPr>
            <w:tcW w:w="711" w:type="dxa"/>
            <w:vAlign w:val="center"/>
          </w:tcPr>
          <w:p w:rsidR="002D4C1A" w:rsidRPr="003406B1" w:rsidRDefault="00EC53D9"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11</w:t>
            </w:r>
          </w:p>
        </w:tc>
        <w:tc>
          <w:tcPr>
            <w:tcW w:w="721" w:type="dxa"/>
            <w:vAlign w:val="center"/>
          </w:tcPr>
          <w:p w:rsidR="002D4C1A" w:rsidRPr="003406B1" w:rsidRDefault="00EC53D9"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12</w:t>
            </w:r>
          </w:p>
        </w:tc>
        <w:tc>
          <w:tcPr>
            <w:tcW w:w="711" w:type="dxa"/>
            <w:vAlign w:val="center"/>
          </w:tcPr>
          <w:p w:rsidR="002D4C1A" w:rsidRPr="003406B1" w:rsidRDefault="00EC53D9"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13</w:t>
            </w:r>
          </w:p>
        </w:tc>
        <w:tc>
          <w:tcPr>
            <w:tcW w:w="711" w:type="dxa"/>
            <w:vAlign w:val="center"/>
          </w:tcPr>
          <w:p w:rsidR="002D4C1A" w:rsidRPr="003406B1" w:rsidRDefault="00EC53D9"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14</w:t>
            </w:r>
          </w:p>
        </w:tc>
      </w:tr>
      <w:tr w:rsidR="002D4C1A" w:rsidRPr="003406B1" w:rsidTr="008C0DAA">
        <w:trPr>
          <w:trHeight w:val="188"/>
          <w:jc w:val="center"/>
        </w:trPr>
        <w:tc>
          <w:tcPr>
            <w:tcW w:w="495" w:type="dxa"/>
          </w:tcPr>
          <w:p w:rsidR="002D4C1A" w:rsidRPr="003406B1" w:rsidRDefault="002D4C1A" w:rsidP="00274FD4">
            <w:pPr>
              <w:pStyle w:val="ConsPlusNormal"/>
              <w:widowControl/>
              <w:ind w:left="-20" w:firstLine="0"/>
              <w:contextualSpacing/>
              <w:jc w:val="both"/>
              <w:outlineLvl w:val="1"/>
              <w:rPr>
                <w:rFonts w:ascii="Times New Roman" w:hAnsi="Times New Roman" w:cs="Times New Roman"/>
              </w:rPr>
            </w:pPr>
          </w:p>
        </w:tc>
        <w:tc>
          <w:tcPr>
            <w:tcW w:w="2526" w:type="dxa"/>
          </w:tcPr>
          <w:p w:rsidR="002D4C1A" w:rsidRPr="003406B1" w:rsidRDefault="002D4C1A" w:rsidP="00B202A1">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Основное мероприятие 2.6.</w:t>
            </w:r>
          </w:p>
          <w:p w:rsidR="002D4C1A" w:rsidRPr="003406B1" w:rsidRDefault="002D4C1A" w:rsidP="008C0DAA">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«Организация проведения оздоровительной кампании детей»</w:t>
            </w:r>
          </w:p>
        </w:tc>
        <w:tc>
          <w:tcPr>
            <w:tcW w:w="1590" w:type="dxa"/>
            <w:vMerge/>
          </w:tcPr>
          <w:p w:rsidR="002D4C1A" w:rsidRPr="003406B1" w:rsidRDefault="002D4C1A"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tcPr>
          <w:p w:rsidR="002D4C1A" w:rsidRPr="003406B1" w:rsidRDefault="002D4C1A" w:rsidP="005E2EF8">
            <w:pPr>
              <w:widowControl w:val="0"/>
              <w:autoSpaceDE w:val="0"/>
              <w:autoSpaceDN w:val="0"/>
              <w:adjustRightInd w:val="0"/>
              <w:ind w:right="-108"/>
              <w:contextualSpacing/>
              <w:jc w:val="center"/>
            </w:pPr>
          </w:p>
        </w:tc>
        <w:tc>
          <w:tcPr>
            <w:tcW w:w="1131" w:type="dxa"/>
          </w:tcPr>
          <w:p w:rsidR="002D4C1A" w:rsidRPr="003406B1" w:rsidRDefault="002D4C1A" w:rsidP="005E2EF8">
            <w:pPr>
              <w:pStyle w:val="ConsPlusNormal"/>
              <w:widowControl/>
              <w:ind w:left="-46" w:right="-108" w:firstLine="0"/>
              <w:contextualSpacing/>
              <w:jc w:val="center"/>
              <w:outlineLvl w:val="1"/>
              <w:rPr>
                <w:rFonts w:ascii="Times New Roman" w:hAnsi="Times New Roman" w:cs="Times New Roman"/>
              </w:rPr>
            </w:pPr>
            <w:r w:rsidRPr="003406B1">
              <w:rPr>
                <w:rFonts w:ascii="Times New Roman" w:hAnsi="Times New Roman" w:cs="Times New Roman"/>
              </w:rPr>
              <w:t>постоянный</w:t>
            </w:r>
          </w:p>
        </w:tc>
        <w:tc>
          <w:tcPr>
            <w:tcW w:w="4079" w:type="dxa"/>
          </w:tcPr>
          <w:p w:rsidR="002D4C1A" w:rsidRPr="003406B1" w:rsidRDefault="002D4C1A" w:rsidP="00521A51">
            <w:pPr>
              <w:pStyle w:val="ConsPlusNormal"/>
              <w:widowControl/>
              <w:ind w:right="50"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 xml:space="preserve">Доля обучающихся общеобразователь-ных организаций, обеспеченных различными формами отдыха и оздоровления, %  </w:t>
            </w:r>
          </w:p>
        </w:tc>
        <w:tc>
          <w:tcPr>
            <w:tcW w:w="711" w:type="dxa"/>
            <w:vAlign w:val="center"/>
          </w:tcPr>
          <w:p w:rsidR="002D4C1A" w:rsidRPr="003406B1" w:rsidRDefault="002D4C1A"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83</w:t>
            </w:r>
          </w:p>
        </w:tc>
        <w:tc>
          <w:tcPr>
            <w:tcW w:w="711" w:type="dxa"/>
            <w:vAlign w:val="center"/>
          </w:tcPr>
          <w:p w:rsidR="002D4C1A" w:rsidRPr="003406B1" w:rsidRDefault="002D4C1A"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83</w:t>
            </w:r>
          </w:p>
        </w:tc>
        <w:tc>
          <w:tcPr>
            <w:tcW w:w="721" w:type="dxa"/>
            <w:vAlign w:val="center"/>
          </w:tcPr>
          <w:p w:rsidR="002D4C1A" w:rsidRPr="003406B1" w:rsidRDefault="002D4C1A"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83</w:t>
            </w:r>
          </w:p>
        </w:tc>
        <w:tc>
          <w:tcPr>
            <w:tcW w:w="711" w:type="dxa"/>
            <w:vAlign w:val="center"/>
          </w:tcPr>
          <w:p w:rsidR="002D4C1A" w:rsidRPr="003406B1" w:rsidRDefault="002D4C1A"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83</w:t>
            </w:r>
          </w:p>
        </w:tc>
        <w:tc>
          <w:tcPr>
            <w:tcW w:w="711" w:type="dxa"/>
            <w:vAlign w:val="center"/>
          </w:tcPr>
          <w:p w:rsidR="002D4C1A" w:rsidRPr="003406B1" w:rsidRDefault="002D4C1A"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83</w:t>
            </w:r>
          </w:p>
        </w:tc>
      </w:tr>
      <w:tr w:rsidR="002D4C1A" w:rsidRPr="003406B1" w:rsidTr="00B202A1">
        <w:trPr>
          <w:trHeight w:val="1539"/>
          <w:jc w:val="center"/>
        </w:trPr>
        <w:tc>
          <w:tcPr>
            <w:tcW w:w="495" w:type="dxa"/>
          </w:tcPr>
          <w:p w:rsidR="002D4C1A" w:rsidRPr="003406B1" w:rsidRDefault="002D4C1A" w:rsidP="00274FD4">
            <w:pPr>
              <w:pStyle w:val="ConsPlusNormal"/>
              <w:widowControl/>
              <w:ind w:left="-20" w:firstLine="0"/>
              <w:contextualSpacing/>
              <w:jc w:val="both"/>
              <w:outlineLvl w:val="1"/>
              <w:rPr>
                <w:rFonts w:ascii="Times New Roman" w:hAnsi="Times New Roman" w:cs="Times New Roman"/>
              </w:rPr>
            </w:pPr>
          </w:p>
        </w:tc>
        <w:tc>
          <w:tcPr>
            <w:tcW w:w="2526" w:type="dxa"/>
          </w:tcPr>
          <w:p w:rsidR="002D4C1A" w:rsidRPr="003406B1" w:rsidRDefault="002D4C1A" w:rsidP="00B202A1">
            <w:pPr>
              <w:pStyle w:val="ConsPlusNormal"/>
              <w:widowControl/>
              <w:ind w:left="34"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Основное меро</w:t>
            </w:r>
            <w:r w:rsidRPr="003406B1">
              <w:rPr>
                <w:rFonts w:ascii="Times New Roman" w:hAnsi="Times New Roman" w:cs="Times New Roman"/>
                <w:sz w:val="22"/>
                <w:szCs w:val="22"/>
              </w:rPr>
              <w:softHyphen/>
              <w:t>приятие 2.7.</w:t>
            </w:r>
          </w:p>
          <w:p w:rsidR="002D4C1A" w:rsidRPr="003406B1" w:rsidRDefault="002D4C1A" w:rsidP="008C0DAA">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«Субсидии на воз</w:t>
            </w:r>
            <w:r w:rsidRPr="003406B1">
              <w:rPr>
                <w:rFonts w:ascii="Times New Roman" w:hAnsi="Times New Roman" w:cs="Times New Roman"/>
                <w:sz w:val="22"/>
                <w:szCs w:val="22"/>
              </w:rPr>
              <w:softHyphen/>
              <w:t>мещение части за</w:t>
            </w:r>
            <w:r w:rsidRPr="003406B1">
              <w:rPr>
                <w:rFonts w:ascii="Times New Roman" w:hAnsi="Times New Roman" w:cs="Times New Roman"/>
                <w:sz w:val="22"/>
                <w:szCs w:val="22"/>
              </w:rPr>
              <w:softHyphen/>
              <w:t>трат в связи с пре</w:t>
            </w:r>
            <w:r w:rsidRPr="003406B1">
              <w:rPr>
                <w:rFonts w:ascii="Times New Roman" w:hAnsi="Times New Roman" w:cs="Times New Roman"/>
                <w:sz w:val="22"/>
                <w:szCs w:val="22"/>
              </w:rPr>
              <w:softHyphen/>
              <w:t>доставлением учи</w:t>
            </w:r>
            <w:r w:rsidRPr="003406B1">
              <w:rPr>
                <w:rFonts w:ascii="Times New Roman" w:hAnsi="Times New Roman" w:cs="Times New Roman"/>
                <w:sz w:val="22"/>
                <w:szCs w:val="22"/>
              </w:rPr>
              <w:softHyphen/>
            </w:r>
            <w:r w:rsidR="008C0DAA">
              <w:rPr>
                <w:rFonts w:ascii="Times New Roman" w:hAnsi="Times New Roman" w:cs="Times New Roman"/>
                <w:sz w:val="22"/>
                <w:szCs w:val="22"/>
              </w:rPr>
              <w:t>телям общеобразо</w:t>
            </w:r>
            <w:r w:rsidR="008C0DAA">
              <w:rPr>
                <w:rFonts w:ascii="Times New Roman" w:hAnsi="Times New Roman" w:cs="Times New Roman"/>
                <w:sz w:val="22"/>
                <w:szCs w:val="22"/>
              </w:rPr>
              <w:softHyphen/>
              <w:t>вательных органи</w:t>
            </w:r>
            <w:r w:rsidR="008C0DAA">
              <w:rPr>
                <w:rFonts w:ascii="Times New Roman" w:hAnsi="Times New Roman" w:cs="Times New Roman"/>
                <w:sz w:val="22"/>
                <w:szCs w:val="22"/>
              </w:rPr>
              <w:softHyphen/>
              <w:t>заций ипотечного кре</w:t>
            </w:r>
            <w:r w:rsidRPr="003406B1">
              <w:rPr>
                <w:rFonts w:ascii="Times New Roman" w:hAnsi="Times New Roman" w:cs="Times New Roman"/>
                <w:sz w:val="22"/>
                <w:szCs w:val="22"/>
              </w:rPr>
              <w:t>дита»</w:t>
            </w:r>
          </w:p>
        </w:tc>
        <w:tc>
          <w:tcPr>
            <w:tcW w:w="1590" w:type="dxa"/>
            <w:vMerge/>
          </w:tcPr>
          <w:p w:rsidR="002D4C1A" w:rsidRPr="003406B1" w:rsidRDefault="002D4C1A"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tcPr>
          <w:p w:rsidR="002D4C1A" w:rsidRPr="003406B1" w:rsidRDefault="002D4C1A" w:rsidP="005E2EF8">
            <w:pPr>
              <w:widowControl w:val="0"/>
              <w:autoSpaceDE w:val="0"/>
              <w:autoSpaceDN w:val="0"/>
              <w:adjustRightInd w:val="0"/>
              <w:ind w:right="-108"/>
              <w:contextualSpacing/>
              <w:jc w:val="center"/>
            </w:pPr>
          </w:p>
        </w:tc>
        <w:tc>
          <w:tcPr>
            <w:tcW w:w="1131" w:type="dxa"/>
          </w:tcPr>
          <w:p w:rsidR="002D4C1A" w:rsidRPr="003406B1" w:rsidRDefault="002D4C1A" w:rsidP="005E2EF8">
            <w:pPr>
              <w:pStyle w:val="ConsPlusNormal"/>
              <w:widowControl/>
              <w:ind w:left="-46" w:right="-108" w:firstLine="0"/>
              <w:contextualSpacing/>
              <w:outlineLvl w:val="1"/>
              <w:rPr>
                <w:rFonts w:ascii="Times New Roman" w:hAnsi="Times New Roman" w:cs="Times New Roman"/>
              </w:rPr>
            </w:pPr>
            <w:r w:rsidRPr="003406B1">
              <w:rPr>
                <w:rFonts w:ascii="Times New Roman" w:hAnsi="Times New Roman" w:cs="Times New Roman"/>
              </w:rPr>
              <w:t>постоянный</w:t>
            </w:r>
          </w:p>
        </w:tc>
        <w:tc>
          <w:tcPr>
            <w:tcW w:w="4079" w:type="dxa"/>
          </w:tcPr>
          <w:p w:rsidR="002D4C1A" w:rsidRPr="003406B1" w:rsidRDefault="002D4C1A" w:rsidP="00521A51">
            <w:pPr>
              <w:pStyle w:val="ConsPlusNormal"/>
              <w:widowControl/>
              <w:ind w:right="50"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Доля обязательств, взятых регионом по субсидированию пер</w:t>
            </w:r>
            <w:r w:rsidRPr="003406B1">
              <w:rPr>
                <w:rFonts w:ascii="Times New Roman" w:hAnsi="Times New Roman" w:cs="Times New Roman"/>
                <w:sz w:val="22"/>
                <w:szCs w:val="22"/>
              </w:rPr>
              <w:softHyphen/>
              <w:t>воначального взно-са по выданным креди</w:t>
            </w:r>
            <w:r w:rsidRPr="003406B1">
              <w:rPr>
                <w:rFonts w:ascii="Times New Roman" w:hAnsi="Times New Roman" w:cs="Times New Roman"/>
                <w:sz w:val="22"/>
                <w:szCs w:val="22"/>
              </w:rPr>
              <w:softHyphen/>
              <w:t>там, %</w:t>
            </w:r>
          </w:p>
        </w:tc>
        <w:tc>
          <w:tcPr>
            <w:tcW w:w="711" w:type="dxa"/>
            <w:vAlign w:val="center"/>
          </w:tcPr>
          <w:p w:rsidR="002D4C1A" w:rsidRPr="003406B1" w:rsidRDefault="002D4C1A"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100</w:t>
            </w:r>
          </w:p>
        </w:tc>
        <w:tc>
          <w:tcPr>
            <w:tcW w:w="711" w:type="dxa"/>
            <w:vAlign w:val="center"/>
          </w:tcPr>
          <w:p w:rsidR="002D4C1A" w:rsidRPr="003406B1" w:rsidRDefault="002D4C1A" w:rsidP="008D46AA">
            <w:pPr>
              <w:pStyle w:val="ConsPlusNormal"/>
              <w:widowControl/>
              <w:ind w:firstLine="0"/>
              <w:contextualSpacing/>
              <w:jc w:val="center"/>
              <w:outlineLvl w:val="1"/>
              <w:rPr>
                <w:rFonts w:ascii="Times New Roman" w:hAnsi="Times New Roman" w:cs="Times New Roman"/>
                <w:bCs/>
                <w:iCs/>
              </w:rPr>
            </w:pPr>
            <w:r w:rsidRPr="003406B1">
              <w:rPr>
                <w:rFonts w:ascii="Times New Roman" w:hAnsi="Times New Roman" w:cs="Times New Roman"/>
                <w:bCs/>
                <w:iCs/>
              </w:rPr>
              <w:t>100</w:t>
            </w:r>
          </w:p>
        </w:tc>
        <w:tc>
          <w:tcPr>
            <w:tcW w:w="721" w:type="dxa"/>
            <w:vAlign w:val="center"/>
          </w:tcPr>
          <w:p w:rsidR="002D4C1A" w:rsidRPr="003406B1" w:rsidRDefault="002D4C1A" w:rsidP="008D46AA">
            <w:pPr>
              <w:pStyle w:val="ConsPlusNormal"/>
              <w:widowControl/>
              <w:ind w:firstLine="0"/>
              <w:contextualSpacing/>
              <w:jc w:val="center"/>
              <w:outlineLvl w:val="1"/>
              <w:rPr>
                <w:rFonts w:ascii="Times New Roman" w:hAnsi="Times New Roman" w:cs="Times New Roman"/>
                <w:bCs/>
                <w:iCs/>
              </w:rPr>
            </w:pPr>
            <w:r w:rsidRPr="003406B1">
              <w:rPr>
                <w:rFonts w:ascii="Times New Roman" w:hAnsi="Times New Roman" w:cs="Times New Roman"/>
                <w:bCs/>
                <w:iCs/>
              </w:rPr>
              <w:t>100</w:t>
            </w:r>
          </w:p>
        </w:tc>
        <w:tc>
          <w:tcPr>
            <w:tcW w:w="711" w:type="dxa"/>
            <w:vAlign w:val="center"/>
          </w:tcPr>
          <w:p w:rsidR="002D4C1A" w:rsidRPr="003406B1" w:rsidRDefault="002D4C1A" w:rsidP="008D46AA">
            <w:pPr>
              <w:pStyle w:val="ConsPlusNormal"/>
              <w:widowControl/>
              <w:ind w:firstLine="0"/>
              <w:contextualSpacing/>
              <w:jc w:val="center"/>
              <w:outlineLvl w:val="1"/>
              <w:rPr>
                <w:rFonts w:ascii="Times New Roman" w:hAnsi="Times New Roman" w:cs="Times New Roman"/>
                <w:bCs/>
                <w:iCs/>
              </w:rPr>
            </w:pPr>
            <w:r w:rsidRPr="003406B1">
              <w:rPr>
                <w:rFonts w:ascii="Times New Roman" w:hAnsi="Times New Roman" w:cs="Times New Roman"/>
                <w:bCs/>
                <w:iCs/>
              </w:rPr>
              <w:t>100</w:t>
            </w:r>
          </w:p>
        </w:tc>
        <w:tc>
          <w:tcPr>
            <w:tcW w:w="711" w:type="dxa"/>
            <w:vAlign w:val="center"/>
          </w:tcPr>
          <w:p w:rsidR="002D4C1A" w:rsidRPr="003406B1" w:rsidRDefault="002D4C1A" w:rsidP="008D46AA">
            <w:pPr>
              <w:pStyle w:val="ConsPlusNormal"/>
              <w:widowControl/>
              <w:ind w:firstLine="0"/>
              <w:contextualSpacing/>
              <w:jc w:val="center"/>
              <w:outlineLvl w:val="1"/>
              <w:rPr>
                <w:rFonts w:ascii="Times New Roman" w:hAnsi="Times New Roman" w:cs="Times New Roman"/>
                <w:bCs/>
                <w:iCs/>
              </w:rPr>
            </w:pPr>
            <w:r w:rsidRPr="003406B1">
              <w:rPr>
                <w:rFonts w:ascii="Times New Roman" w:hAnsi="Times New Roman" w:cs="Times New Roman"/>
                <w:bCs/>
                <w:iCs/>
              </w:rPr>
              <w:t>100</w:t>
            </w:r>
          </w:p>
        </w:tc>
      </w:tr>
      <w:tr w:rsidR="002D4C1A" w:rsidRPr="003406B1" w:rsidTr="00B202A1">
        <w:trPr>
          <w:trHeight w:val="764"/>
          <w:jc w:val="center"/>
        </w:trPr>
        <w:tc>
          <w:tcPr>
            <w:tcW w:w="495" w:type="dxa"/>
          </w:tcPr>
          <w:p w:rsidR="002D4C1A" w:rsidRPr="003406B1" w:rsidRDefault="002D4C1A" w:rsidP="00274FD4">
            <w:pPr>
              <w:pStyle w:val="ConsPlusNormal"/>
              <w:widowControl/>
              <w:ind w:left="-20" w:firstLine="0"/>
              <w:contextualSpacing/>
              <w:jc w:val="both"/>
              <w:outlineLvl w:val="1"/>
              <w:rPr>
                <w:rFonts w:ascii="Times New Roman" w:hAnsi="Times New Roman" w:cs="Times New Roman"/>
              </w:rPr>
            </w:pPr>
          </w:p>
        </w:tc>
        <w:tc>
          <w:tcPr>
            <w:tcW w:w="2526" w:type="dxa"/>
          </w:tcPr>
          <w:p w:rsidR="002D4C1A" w:rsidRPr="003406B1" w:rsidRDefault="002D4C1A" w:rsidP="00B202A1">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Основное меро</w:t>
            </w:r>
            <w:r w:rsidRPr="003406B1">
              <w:rPr>
                <w:rFonts w:ascii="Times New Roman" w:hAnsi="Times New Roman" w:cs="Times New Roman"/>
                <w:sz w:val="22"/>
                <w:szCs w:val="22"/>
              </w:rPr>
              <w:softHyphen/>
              <w:t>приятие 2.8.</w:t>
            </w:r>
          </w:p>
          <w:p w:rsidR="002D4C1A" w:rsidRPr="003406B1" w:rsidRDefault="002D4C1A" w:rsidP="008C0DAA">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«Выплата ежеме</w:t>
            </w:r>
            <w:r w:rsidRPr="003406B1">
              <w:rPr>
                <w:rFonts w:ascii="Times New Roman" w:hAnsi="Times New Roman" w:cs="Times New Roman"/>
                <w:sz w:val="22"/>
                <w:szCs w:val="22"/>
              </w:rPr>
              <w:softHyphen/>
              <w:t>сячного денежного вознаграждения за классное руково</w:t>
            </w:r>
            <w:r w:rsidRPr="003406B1">
              <w:rPr>
                <w:rFonts w:ascii="Times New Roman" w:hAnsi="Times New Roman" w:cs="Times New Roman"/>
                <w:sz w:val="22"/>
                <w:szCs w:val="22"/>
              </w:rPr>
              <w:softHyphen/>
              <w:t>дство (за счёт суб</w:t>
            </w:r>
            <w:r w:rsidRPr="003406B1">
              <w:rPr>
                <w:rFonts w:ascii="Times New Roman" w:hAnsi="Times New Roman" w:cs="Times New Roman"/>
                <w:sz w:val="22"/>
                <w:szCs w:val="22"/>
              </w:rPr>
              <w:softHyphen/>
              <w:t>венций из област</w:t>
            </w:r>
            <w:r w:rsidRPr="003406B1">
              <w:rPr>
                <w:rFonts w:ascii="Times New Roman" w:hAnsi="Times New Roman" w:cs="Times New Roman"/>
                <w:sz w:val="22"/>
                <w:szCs w:val="22"/>
              </w:rPr>
              <w:softHyphen/>
              <w:t>ного бюджета)»</w:t>
            </w:r>
          </w:p>
        </w:tc>
        <w:tc>
          <w:tcPr>
            <w:tcW w:w="1590" w:type="dxa"/>
            <w:vMerge/>
          </w:tcPr>
          <w:p w:rsidR="002D4C1A" w:rsidRPr="003406B1" w:rsidRDefault="002D4C1A"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tcPr>
          <w:p w:rsidR="002D4C1A" w:rsidRPr="003406B1" w:rsidRDefault="002D4C1A" w:rsidP="005E2EF8">
            <w:pPr>
              <w:widowControl w:val="0"/>
              <w:autoSpaceDE w:val="0"/>
              <w:autoSpaceDN w:val="0"/>
              <w:adjustRightInd w:val="0"/>
              <w:ind w:right="-108"/>
              <w:contextualSpacing/>
              <w:jc w:val="center"/>
            </w:pPr>
          </w:p>
        </w:tc>
        <w:tc>
          <w:tcPr>
            <w:tcW w:w="1131" w:type="dxa"/>
          </w:tcPr>
          <w:p w:rsidR="002D4C1A" w:rsidRPr="003406B1" w:rsidRDefault="002D4C1A" w:rsidP="005E2EF8">
            <w:pPr>
              <w:pStyle w:val="ConsPlusNormal"/>
              <w:widowControl/>
              <w:ind w:left="-46" w:right="-108" w:firstLine="0"/>
              <w:contextualSpacing/>
              <w:jc w:val="center"/>
              <w:outlineLvl w:val="1"/>
              <w:rPr>
                <w:rFonts w:ascii="Times New Roman" w:hAnsi="Times New Roman" w:cs="Times New Roman"/>
              </w:rPr>
            </w:pPr>
            <w:r w:rsidRPr="003406B1">
              <w:rPr>
                <w:rFonts w:ascii="Times New Roman" w:hAnsi="Times New Roman" w:cs="Times New Roman"/>
              </w:rPr>
              <w:t>постоянный</w:t>
            </w:r>
          </w:p>
        </w:tc>
        <w:tc>
          <w:tcPr>
            <w:tcW w:w="4079" w:type="dxa"/>
          </w:tcPr>
          <w:p w:rsidR="002D4C1A" w:rsidRPr="003406B1" w:rsidRDefault="002D4C1A" w:rsidP="00174551">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Доля педагогических работников, полу</w:t>
            </w:r>
            <w:r w:rsidRPr="003406B1">
              <w:rPr>
                <w:rFonts w:ascii="Times New Roman" w:hAnsi="Times New Roman" w:cs="Times New Roman"/>
                <w:sz w:val="22"/>
                <w:szCs w:val="22"/>
              </w:rPr>
              <w:softHyphen/>
              <w:t>чающих вознагражде</w:t>
            </w:r>
            <w:r w:rsidRPr="003406B1">
              <w:rPr>
                <w:rFonts w:ascii="Times New Roman" w:hAnsi="Times New Roman" w:cs="Times New Roman"/>
                <w:sz w:val="22"/>
                <w:szCs w:val="22"/>
              </w:rPr>
              <w:softHyphen/>
              <w:t>ние за классное руко</w:t>
            </w:r>
            <w:r w:rsidRPr="003406B1">
              <w:rPr>
                <w:rFonts w:ascii="Times New Roman" w:hAnsi="Times New Roman" w:cs="Times New Roman"/>
                <w:sz w:val="22"/>
                <w:szCs w:val="22"/>
              </w:rPr>
              <w:softHyphen/>
              <w:t>водство к общему числу педагогических работников, выпол</w:t>
            </w:r>
            <w:r w:rsidRPr="003406B1">
              <w:rPr>
                <w:rFonts w:ascii="Times New Roman" w:hAnsi="Times New Roman" w:cs="Times New Roman"/>
                <w:sz w:val="22"/>
                <w:szCs w:val="22"/>
              </w:rPr>
              <w:softHyphen/>
              <w:t>няющих функции классного руководи</w:t>
            </w:r>
            <w:r w:rsidRPr="003406B1">
              <w:rPr>
                <w:rFonts w:ascii="Times New Roman" w:hAnsi="Times New Roman" w:cs="Times New Roman"/>
                <w:sz w:val="22"/>
                <w:szCs w:val="22"/>
              </w:rPr>
              <w:softHyphen/>
              <w:t>теля, %</w:t>
            </w:r>
          </w:p>
        </w:tc>
        <w:tc>
          <w:tcPr>
            <w:tcW w:w="711" w:type="dxa"/>
            <w:vAlign w:val="center"/>
          </w:tcPr>
          <w:p w:rsidR="002D4C1A" w:rsidRPr="003406B1" w:rsidRDefault="002D4C1A"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100</w:t>
            </w:r>
          </w:p>
        </w:tc>
        <w:tc>
          <w:tcPr>
            <w:tcW w:w="711" w:type="dxa"/>
            <w:vAlign w:val="center"/>
          </w:tcPr>
          <w:p w:rsidR="002D4C1A" w:rsidRPr="003406B1" w:rsidRDefault="002D4C1A"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100</w:t>
            </w:r>
          </w:p>
        </w:tc>
        <w:tc>
          <w:tcPr>
            <w:tcW w:w="721" w:type="dxa"/>
            <w:vAlign w:val="center"/>
          </w:tcPr>
          <w:p w:rsidR="002D4C1A" w:rsidRPr="003406B1" w:rsidRDefault="002D4C1A"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100</w:t>
            </w:r>
          </w:p>
        </w:tc>
        <w:tc>
          <w:tcPr>
            <w:tcW w:w="711" w:type="dxa"/>
            <w:vAlign w:val="center"/>
          </w:tcPr>
          <w:p w:rsidR="002D4C1A" w:rsidRPr="003406B1" w:rsidRDefault="002D4C1A"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100</w:t>
            </w:r>
          </w:p>
        </w:tc>
        <w:tc>
          <w:tcPr>
            <w:tcW w:w="711" w:type="dxa"/>
            <w:vAlign w:val="center"/>
          </w:tcPr>
          <w:p w:rsidR="002D4C1A" w:rsidRPr="003406B1" w:rsidRDefault="002D4C1A"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100</w:t>
            </w:r>
          </w:p>
        </w:tc>
      </w:tr>
      <w:tr w:rsidR="002D4C1A" w:rsidRPr="003406B1" w:rsidTr="00B202A1">
        <w:trPr>
          <w:trHeight w:val="1134"/>
          <w:jc w:val="center"/>
        </w:trPr>
        <w:tc>
          <w:tcPr>
            <w:tcW w:w="495" w:type="dxa"/>
          </w:tcPr>
          <w:p w:rsidR="002D4C1A" w:rsidRPr="003406B1" w:rsidRDefault="002D4C1A" w:rsidP="00274FD4">
            <w:pPr>
              <w:pStyle w:val="af"/>
              <w:ind w:left="-20"/>
              <w:contextualSpacing/>
              <w:jc w:val="both"/>
              <w:rPr>
                <w:rFonts w:ascii="Times New Roman" w:hAnsi="Times New Roman"/>
                <w:sz w:val="20"/>
                <w:szCs w:val="20"/>
              </w:rPr>
            </w:pPr>
          </w:p>
        </w:tc>
        <w:tc>
          <w:tcPr>
            <w:tcW w:w="2526" w:type="dxa"/>
          </w:tcPr>
          <w:p w:rsidR="002D4C1A" w:rsidRPr="003406B1" w:rsidRDefault="002D4C1A" w:rsidP="00B202A1">
            <w:pPr>
              <w:pStyle w:val="af"/>
              <w:contextualSpacing/>
              <w:jc w:val="both"/>
              <w:rPr>
                <w:rFonts w:ascii="Times New Roman" w:hAnsi="Times New Roman"/>
              </w:rPr>
            </w:pPr>
            <w:r w:rsidRPr="003406B1">
              <w:rPr>
                <w:rFonts w:ascii="Times New Roman" w:hAnsi="Times New Roman"/>
              </w:rPr>
              <w:t>Основное меро</w:t>
            </w:r>
            <w:r w:rsidRPr="003406B1">
              <w:rPr>
                <w:rFonts w:ascii="Times New Roman" w:hAnsi="Times New Roman"/>
              </w:rPr>
              <w:softHyphen/>
              <w:t>приятие 2.9</w:t>
            </w:r>
          </w:p>
          <w:p w:rsidR="002D4C1A" w:rsidRPr="003406B1" w:rsidRDefault="002D4C1A" w:rsidP="008C0DAA">
            <w:pPr>
              <w:pStyle w:val="af"/>
              <w:ind w:left="34"/>
              <w:contextualSpacing/>
              <w:jc w:val="both"/>
              <w:rPr>
                <w:rFonts w:ascii="Times New Roman" w:hAnsi="Times New Roman"/>
              </w:rPr>
            </w:pPr>
            <w:r w:rsidRPr="003406B1">
              <w:rPr>
                <w:rFonts w:ascii="Times New Roman" w:hAnsi="Times New Roman"/>
              </w:rPr>
              <w:t>«Выплата единовре</w:t>
            </w:r>
            <w:r w:rsidRPr="003406B1">
              <w:rPr>
                <w:rFonts w:ascii="Times New Roman" w:hAnsi="Times New Roman"/>
              </w:rPr>
              <w:softHyphen/>
            </w:r>
            <w:r w:rsidR="008C0DAA">
              <w:rPr>
                <w:rFonts w:ascii="Times New Roman" w:hAnsi="Times New Roman"/>
              </w:rPr>
              <w:t>менного подъёмного пособия моло</w:t>
            </w:r>
            <w:r w:rsidRPr="003406B1">
              <w:rPr>
                <w:rFonts w:ascii="Times New Roman" w:hAnsi="Times New Roman"/>
              </w:rPr>
              <w:t>дым учителям»</w:t>
            </w:r>
          </w:p>
        </w:tc>
        <w:tc>
          <w:tcPr>
            <w:tcW w:w="1590" w:type="dxa"/>
            <w:vMerge/>
          </w:tcPr>
          <w:p w:rsidR="002D4C1A" w:rsidRPr="003406B1" w:rsidRDefault="002D4C1A" w:rsidP="005E2EF8">
            <w:pPr>
              <w:widowControl w:val="0"/>
              <w:autoSpaceDE w:val="0"/>
              <w:autoSpaceDN w:val="0"/>
              <w:adjustRightInd w:val="0"/>
              <w:ind w:left="-75" w:right="-154"/>
              <w:contextualSpacing/>
              <w:jc w:val="center"/>
              <w:rPr>
                <w:sz w:val="20"/>
                <w:szCs w:val="20"/>
              </w:rPr>
            </w:pPr>
          </w:p>
        </w:tc>
        <w:tc>
          <w:tcPr>
            <w:tcW w:w="755" w:type="dxa"/>
            <w:vMerge/>
          </w:tcPr>
          <w:p w:rsidR="002D4C1A" w:rsidRPr="003406B1" w:rsidRDefault="002D4C1A" w:rsidP="005E2EF8">
            <w:pPr>
              <w:widowControl w:val="0"/>
              <w:autoSpaceDE w:val="0"/>
              <w:autoSpaceDN w:val="0"/>
              <w:adjustRightInd w:val="0"/>
              <w:ind w:right="-108"/>
              <w:contextualSpacing/>
              <w:jc w:val="center"/>
            </w:pPr>
          </w:p>
        </w:tc>
        <w:tc>
          <w:tcPr>
            <w:tcW w:w="1131" w:type="dxa"/>
          </w:tcPr>
          <w:p w:rsidR="002D4C1A" w:rsidRPr="003406B1" w:rsidRDefault="002D4C1A" w:rsidP="000712F6">
            <w:pPr>
              <w:widowControl w:val="0"/>
              <w:autoSpaceDE w:val="0"/>
              <w:autoSpaceDN w:val="0"/>
              <w:adjustRightInd w:val="0"/>
              <w:ind w:left="-46" w:right="-108"/>
              <w:contextualSpacing/>
              <w:rPr>
                <w:sz w:val="20"/>
                <w:szCs w:val="20"/>
              </w:rPr>
            </w:pPr>
            <w:r w:rsidRPr="003406B1">
              <w:rPr>
                <w:sz w:val="20"/>
                <w:szCs w:val="20"/>
              </w:rPr>
              <w:t>прогрес-сирующий</w:t>
            </w:r>
          </w:p>
        </w:tc>
        <w:tc>
          <w:tcPr>
            <w:tcW w:w="4079" w:type="dxa"/>
          </w:tcPr>
          <w:p w:rsidR="002D4C1A" w:rsidRPr="003406B1" w:rsidRDefault="002D4C1A" w:rsidP="00174551">
            <w:pPr>
              <w:widowControl w:val="0"/>
              <w:autoSpaceDE w:val="0"/>
              <w:autoSpaceDN w:val="0"/>
              <w:adjustRightInd w:val="0"/>
              <w:contextualSpacing/>
              <w:jc w:val="both"/>
            </w:pPr>
            <w:r w:rsidRPr="003406B1">
              <w:rPr>
                <w:sz w:val="22"/>
                <w:szCs w:val="22"/>
              </w:rPr>
              <w:t>Число учителей, кото</w:t>
            </w:r>
            <w:r w:rsidRPr="003406B1">
              <w:rPr>
                <w:sz w:val="22"/>
                <w:szCs w:val="22"/>
              </w:rPr>
              <w:softHyphen/>
              <w:t xml:space="preserve">рым выпла-чивается единовременное подъёмное пособие, человек </w:t>
            </w:r>
          </w:p>
          <w:p w:rsidR="002D4C1A" w:rsidRPr="003406B1" w:rsidRDefault="002D4C1A" w:rsidP="00174551">
            <w:pPr>
              <w:widowControl w:val="0"/>
              <w:autoSpaceDE w:val="0"/>
              <w:autoSpaceDN w:val="0"/>
              <w:adjustRightInd w:val="0"/>
              <w:contextualSpacing/>
              <w:jc w:val="both"/>
            </w:pPr>
          </w:p>
        </w:tc>
        <w:tc>
          <w:tcPr>
            <w:tcW w:w="711" w:type="dxa"/>
            <w:vAlign w:val="center"/>
          </w:tcPr>
          <w:p w:rsidR="002D4C1A" w:rsidRPr="003406B1" w:rsidRDefault="002D4C1A" w:rsidP="008D46AA">
            <w:pPr>
              <w:widowControl w:val="0"/>
              <w:autoSpaceDE w:val="0"/>
              <w:autoSpaceDN w:val="0"/>
              <w:adjustRightInd w:val="0"/>
              <w:contextualSpacing/>
              <w:jc w:val="center"/>
              <w:rPr>
                <w:sz w:val="20"/>
                <w:szCs w:val="20"/>
              </w:rPr>
            </w:pPr>
            <w:r w:rsidRPr="003406B1">
              <w:rPr>
                <w:sz w:val="20"/>
                <w:szCs w:val="20"/>
              </w:rPr>
              <w:t>4</w:t>
            </w:r>
          </w:p>
        </w:tc>
        <w:tc>
          <w:tcPr>
            <w:tcW w:w="711" w:type="dxa"/>
            <w:vAlign w:val="center"/>
          </w:tcPr>
          <w:p w:rsidR="002D4C1A" w:rsidRPr="003406B1" w:rsidRDefault="002D4C1A" w:rsidP="008D46AA">
            <w:pPr>
              <w:widowControl w:val="0"/>
              <w:autoSpaceDE w:val="0"/>
              <w:autoSpaceDN w:val="0"/>
              <w:adjustRightInd w:val="0"/>
              <w:contextualSpacing/>
              <w:jc w:val="center"/>
              <w:rPr>
                <w:sz w:val="20"/>
                <w:szCs w:val="20"/>
              </w:rPr>
            </w:pPr>
            <w:r w:rsidRPr="003406B1">
              <w:rPr>
                <w:sz w:val="20"/>
                <w:szCs w:val="20"/>
              </w:rPr>
              <w:t>5</w:t>
            </w:r>
          </w:p>
        </w:tc>
        <w:tc>
          <w:tcPr>
            <w:tcW w:w="721" w:type="dxa"/>
            <w:vAlign w:val="center"/>
          </w:tcPr>
          <w:p w:rsidR="002D4C1A" w:rsidRPr="003406B1" w:rsidRDefault="002D4C1A" w:rsidP="008D46AA">
            <w:pPr>
              <w:widowControl w:val="0"/>
              <w:autoSpaceDE w:val="0"/>
              <w:autoSpaceDN w:val="0"/>
              <w:adjustRightInd w:val="0"/>
              <w:contextualSpacing/>
              <w:jc w:val="center"/>
              <w:rPr>
                <w:sz w:val="20"/>
                <w:szCs w:val="20"/>
              </w:rPr>
            </w:pPr>
            <w:r w:rsidRPr="003406B1">
              <w:rPr>
                <w:sz w:val="20"/>
                <w:szCs w:val="20"/>
              </w:rPr>
              <w:t>5</w:t>
            </w:r>
          </w:p>
        </w:tc>
        <w:tc>
          <w:tcPr>
            <w:tcW w:w="711" w:type="dxa"/>
            <w:vAlign w:val="center"/>
          </w:tcPr>
          <w:p w:rsidR="002D4C1A" w:rsidRPr="003406B1" w:rsidRDefault="002D4C1A" w:rsidP="008D46AA">
            <w:pPr>
              <w:widowControl w:val="0"/>
              <w:autoSpaceDE w:val="0"/>
              <w:autoSpaceDN w:val="0"/>
              <w:adjustRightInd w:val="0"/>
              <w:contextualSpacing/>
              <w:jc w:val="center"/>
              <w:rPr>
                <w:sz w:val="20"/>
                <w:szCs w:val="20"/>
              </w:rPr>
            </w:pPr>
            <w:r w:rsidRPr="003406B1">
              <w:rPr>
                <w:sz w:val="20"/>
                <w:szCs w:val="20"/>
              </w:rPr>
              <w:t>5</w:t>
            </w:r>
          </w:p>
        </w:tc>
        <w:tc>
          <w:tcPr>
            <w:tcW w:w="711" w:type="dxa"/>
            <w:vAlign w:val="center"/>
          </w:tcPr>
          <w:p w:rsidR="002D4C1A" w:rsidRPr="003406B1" w:rsidRDefault="002D4C1A" w:rsidP="008D46AA">
            <w:pPr>
              <w:widowControl w:val="0"/>
              <w:autoSpaceDE w:val="0"/>
              <w:autoSpaceDN w:val="0"/>
              <w:adjustRightInd w:val="0"/>
              <w:contextualSpacing/>
              <w:jc w:val="center"/>
              <w:rPr>
                <w:sz w:val="20"/>
                <w:szCs w:val="20"/>
              </w:rPr>
            </w:pPr>
            <w:r w:rsidRPr="003406B1">
              <w:rPr>
                <w:sz w:val="20"/>
                <w:szCs w:val="20"/>
              </w:rPr>
              <w:t>5</w:t>
            </w:r>
          </w:p>
        </w:tc>
      </w:tr>
      <w:tr w:rsidR="002D4C1A" w:rsidRPr="003406B1" w:rsidTr="00B202A1">
        <w:trPr>
          <w:trHeight w:val="71"/>
          <w:jc w:val="center"/>
        </w:trPr>
        <w:tc>
          <w:tcPr>
            <w:tcW w:w="495" w:type="dxa"/>
            <w:vMerge w:val="restart"/>
          </w:tcPr>
          <w:p w:rsidR="002D4C1A" w:rsidRPr="003406B1" w:rsidRDefault="002D4C1A" w:rsidP="00274FD4">
            <w:pPr>
              <w:pStyle w:val="ConsPlusNormal"/>
              <w:widowControl/>
              <w:ind w:left="-20" w:firstLine="0"/>
              <w:contextualSpacing/>
              <w:jc w:val="both"/>
              <w:outlineLvl w:val="1"/>
              <w:rPr>
                <w:rFonts w:ascii="Times New Roman" w:hAnsi="Times New Roman" w:cs="Times New Roman"/>
                <w:b/>
              </w:rPr>
            </w:pPr>
          </w:p>
        </w:tc>
        <w:tc>
          <w:tcPr>
            <w:tcW w:w="2526" w:type="dxa"/>
            <w:vMerge w:val="restart"/>
          </w:tcPr>
          <w:p w:rsidR="002D4C1A" w:rsidRPr="003406B1" w:rsidRDefault="002D4C1A" w:rsidP="00B202A1">
            <w:pPr>
              <w:pStyle w:val="ConsPlusNormal"/>
              <w:widowControl/>
              <w:ind w:firstLine="0"/>
              <w:contextualSpacing/>
              <w:jc w:val="both"/>
              <w:outlineLvl w:val="1"/>
              <w:rPr>
                <w:rFonts w:ascii="Times New Roman" w:hAnsi="Times New Roman" w:cs="Times New Roman"/>
                <w:b/>
                <w:sz w:val="22"/>
                <w:szCs w:val="22"/>
              </w:rPr>
            </w:pPr>
            <w:r w:rsidRPr="003406B1">
              <w:rPr>
                <w:rFonts w:ascii="Times New Roman" w:hAnsi="Times New Roman" w:cs="Times New Roman"/>
                <w:b/>
                <w:sz w:val="22"/>
                <w:szCs w:val="22"/>
              </w:rPr>
              <w:t>Подпрограмма № 3 «Дополнительное образование»</w:t>
            </w:r>
          </w:p>
          <w:p w:rsidR="002D4C1A" w:rsidRPr="003406B1" w:rsidRDefault="002D4C1A" w:rsidP="00166F59">
            <w:pPr>
              <w:pStyle w:val="ConsPlusNormal"/>
              <w:widowControl/>
              <w:ind w:firstLine="0"/>
              <w:contextualSpacing/>
              <w:jc w:val="both"/>
              <w:outlineLvl w:val="1"/>
              <w:rPr>
                <w:rFonts w:ascii="Times New Roman" w:hAnsi="Times New Roman" w:cs="Times New Roman"/>
              </w:rPr>
            </w:pPr>
            <w:r w:rsidRPr="003406B1">
              <w:rPr>
                <w:rFonts w:ascii="Times New Roman" w:hAnsi="Times New Roman" w:cs="Times New Roman"/>
              </w:rPr>
              <w:t>Задачи подпрограммы:</w:t>
            </w:r>
          </w:p>
          <w:p w:rsidR="002D4C1A" w:rsidRPr="003406B1" w:rsidRDefault="002D4C1A" w:rsidP="00166F59">
            <w:pPr>
              <w:pStyle w:val="ConsPlusCell"/>
              <w:contextualSpacing/>
              <w:jc w:val="both"/>
              <w:rPr>
                <w:rFonts w:ascii="Times New Roman" w:hAnsi="Times New Roman" w:cs="Times New Roman"/>
              </w:rPr>
            </w:pPr>
            <w:r w:rsidRPr="003406B1">
              <w:rPr>
                <w:rFonts w:ascii="Times New Roman" w:hAnsi="Times New Roman" w:cs="Times New Roman"/>
              </w:rPr>
              <w:lastRenderedPageBreak/>
              <w:t>1. Обеспечение деятель-ности  (оказание услуг по организации предоставле-ния до</w:t>
            </w:r>
            <w:r w:rsidRPr="003406B1">
              <w:rPr>
                <w:rFonts w:ascii="Times New Roman" w:hAnsi="Times New Roman" w:cs="Times New Roman"/>
              </w:rPr>
              <w:softHyphen/>
              <w:t>полнительного  об-разования различной на</w:t>
            </w:r>
            <w:r w:rsidRPr="003406B1">
              <w:rPr>
                <w:rFonts w:ascii="Times New Roman" w:hAnsi="Times New Roman" w:cs="Times New Roman"/>
              </w:rPr>
              <w:softHyphen/>
              <w:t>правленности) подве-домственных органи</w:t>
            </w:r>
            <w:r w:rsidRPr="003406B1">
              <w:rPr>
                <w:rFonts w:ascii="Times New Roman" w:hAnsi="Times New Roman" w:cs="Times New Roman"/>
              </w:rPr>
              <w:softHyphen/>
              <w:t>заций, в том числе на пре-доставление му</w:t>
            </w:r>
            <w:r w:rsidRPr="003406B1">
              <w:rPr>
                <w:rFonts w:ascii="Times New Roman" w:hAnsi="Times New Roman" w:cs="Times New Roman"/>
              </w:rPr>
              <w:softHyphen/>
              <w:t>ниципаль-ным бюджетным  органи-зациям субсидий.</w:t>
            </w:r>
          </w:p>
          <w:p w:rsidR="002D4C1A" w:rsidRPr="003406B1" w:rsidRDefault="002D4C1A" w:rsidP="00166F59">
            <w:pPr>
              <w:pStyle w:val="ConsPlusCell"/>
              <w:contextualSpacing/>
              <w:jc w:val="both"/>
              <w:rPr>
                <w:rFonts w:ascii="Times New Roman" w:hAnsi="Times New Roman" w:cs="Times New Roman"/>
              </w:rPr>
            </w:pPr>
            <w:r w:rsidRPr="003406B1">
              <w:rPr>
                <w:rFonts w:ascii="Times New Roman" w:hAnsi="Times New Roman" w:cs="Times New Roman"/>
              </w:rPr>
              <w:t>2. Модернизация содержа-ния дополни</w:t>
            </w:r>
            <w:r w:rsidRPr="003406B1">
              <w:rPr>
                <w:rFonts w:ascii="Times New Roman" w:hAnsi="Times New Roman" w:cs="Times New Roman"/>
              </w:rPr>
              <w:softHyphen/>
              <w:t>тельного об-разования.</w:t>
            </w:r>
          </w:p>
          <w:p w:rsidR="002D4C1A" w:rsidRPr="003406B1" w:rsidRDefault="008C0DAA" w:rsidP="00166F59">
            <w:pPr>
              <w:pStyle w:val="ConsPlusNormal"/>
              <w:widowControl/>
              <w:ind w:firstLine="0"/>
              <w:jc w:val="both"/>
              <w:outlineLvl w:val="1"/>
              <w:rPr>
                <w:rFonts w:ascii="Times New Roman" w:hAnsi="Times New Roman" w:cs="Times New Roman"/>
              </w:rPr>
            </w:pPr>
            <w:r>
              <w:rPr>
                <w:rFonts w:ascii="Times New Roman" w:hAnsi="Times New Roman" w:cs="Times New Roman"/>
              </w:rPr>
              <w:t>3.</w:t>
            </w:r>
            <w:r w:rsidR="002D4C1A" w:rsidRPr="003406B1">
              <w:rPr>
                <w:rFonts w:ascii="Times New Roman" w:hAnsi="Times New Roman" w:cs="Times New Roman"/>
              </w:rPr>
              <w:t>Развитие инфраструк</w:t>
            </w:r>
            <w:r>
              <w:rPr>
                <w:rFonts w:ascii="Times New Roman" w:hAnsi="Times New Roman" w:cs="Times New Roman"/>
              </w:rPr>
              <w:t>-</w:t>
            </w:r>
            <w:r w:rsidR="002D4C1A" w:rsidRPr="003406B1">
              <w:rPr>
                <w:rFonts w:ascii="Times New Roman" w:hAnsi="Times New Roman" w:cs="Times New Roman"/>
              </w:rPr>
              <w:t>туры дополнитель</w:t>
            </w:r>
            <w:r w:rsidR="002D4C1A" w:rsidRPr="003406B1">
              <w:rPr>
                <w:rFonts w:ascii="Times New Roman" w:hAnsi="Times New Roman" w:cs="Times New Roman"/>
              </w:rPr>
              <w:softHyphen/>
              <w:t>ного об-разования.</w:t>
            </w:r>
          </w:p>
          <w:p w:rsidR="002D4C1A" w:rsidRPr="008C0DAA" w:rsidRDefault="002D4C1A" w:rsidP="008C0DAA">
            <w:pPr>
              <w:pStyle w:val="ConsPlusNormal"/>
              <w:widowControl/>
              <w:ind w:firstLine="0"/>
              <w:outlineLvl w:val="1"/>
              <w:rPr>
                <w:rFonts w:ascii="Times New Roman" w:hAnsi="Times New Roman" w:cs="Times New Roman"/>
              </w:rPr>
            </w:pPr>
            <w:r w:rsidRPr="003406B1">
              <w:rPr>
                <w:rFonts w:ascii="Times New Roman" w:hAnsi="Times New Roman" w:cs="Times New Roman"/>
              </w:rPr>
              <w:t>4. Обеспечение функцио-нирования модели  персо-нифицированного финан-сирования дополнитель-ного образования детей.</w:t>
            </w:r>
          </w:p>
        </w:tc>
        <w:tc>
          <w:tcPr>
            <w:tcW w:w="1590" w:type="dxa"/>
            <w:vMerge w:val="restart"/>
          </w:tcPr>
          <w:p w:rsidR="002D4C1A" w:rsidRPr="003406B1" w:rsidRDefault="002D4C1A" w:rsidP="005E2EF8">
            <w:pPr>
              <w:pStyle w:val="ConsPlusNormal"/>
              <w:widowControl/>
              <w:ind w:left="-75" w:right="-154" w:firstLine="0"/>
              <w:contextualSpacing/>
              <w:jc w:val="center"/>
              <w:outlineLvl w:val="1"/>
              <w:rPr>
                <w:rFonts w:ascii="Times New Roman" w:hAnsi="Times New Roman" w:cs="Times New Roman"/>
              </w:rPr>
            </w:pPr>
            <w:r w:rsidRPr="003406B1">
              <w:rPr>
                <w:rFonts w:ascii="Times New Roman" w:hAnsi="Times New Roman" w:cs="Times New Roman"/>
                <w:b/>
              </w:rPr>
              <w:lastRenderedPageBreak/>
              <w:t xml:space="preserve">Соисполнитель </w:t>
            </w:r>
            <w:r w:rsidRPr="003406B1">
              <w:rPr>
                <w:rFonts w:ascii="Times New Roman" w:hAnsi="Times New Roman" w:cs="Times New Roman"/>
              </w:rPr>
              <w:t xml:space="preserve">- управление образования администрации </w:t>
            </w:r>
            <w:r w:rsidRPr="003406B1">
              <w:rPr>
                <w:rFonts w:ascii="Times New Roman" w:hAnsi="Times New Roman" w:cs="Times New Roman"/>
              </w:rPr>
              <w:lastRenderedPageBreak/>
              <w:t>муниципального района  «Корочанский район»,</w:t>
            </w:r>
          </w:p>
          <w:p w:rsidR="002D4C1A" w:rsidRPr="003406B1" w:rsidRDefault="002D4C1A" w:rsidP="005E2EF8">
            <w:pPr>
              <w:autoSpaceDE w:val="0"/>
              <w:autoSpaceDN w:val="0"/>
              <w:adjustRightInd w:val="0"/>
              <w:ind w:left="-75" w:right="-154"/>
              <w:contextualSpacing/>
              <w:jc w:val="center"/>
              <w:rPr>
                <w:sz w:val="20"/>
                <w:szCs w:val="20"/>
              </w:rPr>
            </w:pPr>
            <w:r w:rsidRPr="003406B1">
              <w:rPr>
                <w:b/>
                <w:sz w:val="20"/>
                <w:szCs w:val="20"/>
              </w:rPr>
              <w:t>участники подпрограммы</w:t>
            </w:r>
            <w:r w:rsidRPr="003406B1">
              <w:rPr>
                <w:sz w:val="20"/>
                <w:szCs w:val="20"/>
              </w:rPr>
              <w:t xml:space="preserve"> - управление образования администрации муниципального района  «Корочанский район»,</w:t>
            </w:r>
          </w:p>
          <w:p w:rsidR="002D4C1A" w:rsidRPr="003406B1" w:rsidRDefault="002D4C1A" w:rsidP="005E2EF8">
            <w:pPr>
              <w:pStyle w:val="ConsPlusNormal"/>
              <w:widowControl/>
              <w:ind w:left="-75" w:right="-154" w:firstLine="0"/>
              <w:contextualSpacing/>
              <w:jc w:val="center"/>
              <w:outlineLvl w:val="1"/>
              <w:rPr>
                <w:rFonts w:ascii="Times New Roman" w:hAnsi="Times New Roman" w:cs="Times New Roman"/>
              </w:rPr>
            </w:pPr>
            <w:r w:rsidRPr="003406B1">
              <w:rPr>
                <w:rFonts w:ascii="Times New Roman" w:hAnsi="Times New Roman" w:cs="Times New Roman"/>
              </w:rPr>
              <w:t>управление культуры и молодежной политики администрации  Корочанского района</w:t>
            </w:r>
          </w:p>
        </w:tc>
        <w:tc>
          <w:tcPr>
            <w:tcW w:w="755" w:type="dxa"/>
            <w:vMerge w:val="restart"/>
          </w:tcPr>
          <w:p w:rsidR="002D4C1A" w:rsidRPr="003406B1" w:rsidRDefault="002D4C1A" w:rsidP="005E2EF8">
            <w:pPr>
              <w:ind w:right="-108"/>
              <w:jc w:val="center"/>
            </w:pPr>
            <w:r w:rsidRPr="003406B1">
              <w:rPr>
                <w:sz w:val="22"/>
                <w:szCs w:val="22"/>
              </w:rPr>
              <w:lastRenderedPageBreak/>
              <w:t>с</w:t>
            </w:r>
          </w:p>
          <w:p w:rsidR="002D4C1A" w:rsidRPr="003406B1" w:rsidRDefault="002D4C1A" w:rsidP="005E2EF8">
            <w:pPr>
              <w:ind w:right="-108"/>
              <w:jc w:val="center"/>
            </w:pPr>
            <w:r w:rsidRPr="003406B1">
              <w:rPr>
                <w:sz w:val="22"/>
                <w:szCs w:val="22"/>
              </w:rPr>
              <w:t>20</w:t>
            </w:r>
            <w:r w:rsidRPr="003406B1">
              <w:rPr>
                <w:sz w:val="22"/>
                <w:szCs w:val="22"/>
                <w:lang w:val="en-US"/>
              </w:rPr>
              <w:t>21</w:t>
            </w:r>
          </w:p>
          <w:p w:rsidR="002D4C1A" w:rsidRPr="003406B1" w:rsidRDefault="002D4C1A" w:rsidP="005E2EF8">
            <w:pPr>
              <w:pStyle w:val="ConsPlusNormal"/>
              <w:widowControl/>
              <w:ind w:right="-108"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по 202</w:t>
            </w:r>
            <w:r w:rsidRPr="003406B1">
              <w:rPr>
                <w:rFonts w:ascii="Times New Roman" w:hAnsi="Times New Roman" w:cs="Times New Roman"/>
                <w:sz w:val="22"/>
                <w:szCs w:val="22"/>
                <w:lang w:val="en-US"/>
              </w:rPr>
              <w:t>5</w:t>
            </w:r>
          </w:p>
        </w:tc>
        <w:tc>
          <w:tcPr>
            <w:tcW w:w="1131" w:type="dxa"/>
          </w:tcPr>
          <w:p w:rsidR="002D4C1A" w:rsidRPr="003406B1" w:rsidRDefault="002D4C1A" w:rsidP="000712F6">
            <w:pPr>
              <w:pStyle w:val="ConsPlusNormal"/>
              <w:widowControl/>
              <w:ind w:left="-46" w:right="-108" w:firstLine="0"/>
              <w:contextualSpacing/>
              <w:outlineLvl w:val="1"/>
              <w:rPr>
                <w:rFonts w:ascii="Times New Roman" w:hAnsi="Times New Roman" w:cs="Times New Roman"/>
              </w:rPr>
            </w:pPr>
            <w:r w:rsidRPr="003406B1">
              <w:rPr>
                <w:rFonts w:ascii="Times New Roman" w:hAnsi="Times New Roman" w:cs="Times New Roman"/>
              </w:rPr>
              <w:t>прогрес</w:t>
            </w:r>
            <w:r w:rsidRPr="003406B1">
              <w:t>-</w:t>
            </w:r>
            <w:r w:rsidRPr="003406B1">
              <w:rPr>
                <w:rFonts w:ascii="Times New Roman" w:hAnsi="Times New Roman" w:cs="Times New Roman"/>
              </w:rPr>
              <w:t>сирующий</w:t>
            </w:r>
          </w:p>
        </w:tc>
        <w:tc>
          <w:tcPr>
            <w:tcW w:w="4079" w:type="dxa"/>
          </w:tcPr>
          <w:p w:rsidR="002D4C1A" w:rsidRPr="003406B1" w:rsidRDefault="002D4C1A" w:rsidP="00174551">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Доля детей, охвачен</w:t>
            </w:r>
            <w:r w:rsidRPr="003406B1">
              <w:rPr>
                <w:rFonts w:ascii="Times New Roman" w:hAnsi="Times New Roman" w:cs="Times New Roman"/>
                <w:sz w:val="22"/>
                <w:szCs w:val="22"/>
              </w:rPr>
              <w:softHyphen/>
              <w:t>ных дополнитель</w:t>
            </w:r>
            <w:r w:rsidRPr="003406B1">
              <w:rPr>
                <w:rFonts w:ascii="Times New Roman" w:hAnsi="Times New Roman" w:cs="Times New Roman"/>
                <w:sz w:val="22"/>
                <w:szCs w:val="22"/>
              </w:rPr>
              <w:softHyphen/>
              <w:t>ными образователь</w:t>
            </w:r>
            <w:r w:rsidRPr="003406B1">
              <w:rPr>
                <w:rFonts w:ascii="Times New Roman" w:hAnsi="Times New Roman" w:cs="Times New Roman"/>
                <w:sz w:val="22"/>
                <w:szCs w:val="22"/>
              </w:rPr>
              <w:softHyphen/>
              <w:t>ными программами, в общей численности детей и молодежи от 5 до 18 лет, %</w:t>
            </w:r>
          </w:p>
        </w:tc>
        <w:tc>
          <w:tcPr>
            <w:tcW w:w="711" w:type="dxa"/>
            <w:vAlign w:val="center"/>
          </w:tcPr>
          <w:p w:rsidR="002D4C1A" w:rsidRPr="003406B1" w:rsidRDefault="002D4C1A"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sz w:val="22"/>
                <w:szCs w:val="22"/>
              </w:rPr>
              <w:t>94,1</w:t>
            </w:r>
          </w:p>
        </w:tc>
        <w:tc>
          <w:tcPr>
            <w:tcW w:w="711" w:type="dxa"/>
            <w:vAlign w:val="center"/>
          </w:tcPr>
          <w:p w:rsidR="002D4C1A" w:rsidRPr="003406B1" w:rsidRDefault="002D4C1A"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94,2</w:t>
            </w:r>
          </w:p>
        </w:tc>
        <w:tc>
          <w:tcPr>
            <w:tcW w:w="721" w:type="dxa"/>
            <w:vAlign w:val="center"/>
          </w:tcPr>
          <w:p w:rsidR="002D4C1A" w:rsidRPr="003406B1" w:rsidRDefault="002D4C1A"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94,2</w:t>
            </w:r>
          </w:p>
        </w:tc>
        <w:tc>
          <w:tcPr>
            <w:tcW w:w="711" w:type="dxa"/>
            <w:vAlign w:val="center"/>
          </w:tcPr>
          <w:p w:rsidR="002D4C1A" w:rsidRPr="003406B1" w:rsidRDefault="002D4C1A"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94,3</w:t>
            </w:r>
          </w:p>
        </w:tc>
        <w:tc>
          <w:tcPr>
            <w:tcW w:w="711" w:type="dxa"/>
            <w:vAlign w:val="center"/>
          </w:tcPr>
          <w:p w:rsidR="002D4C1A" w:rsidRPr="003406B1" w:rsidRDefault="002D4C1A"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94,3</w:t>
            </w:r>
          </w:p>
        </w:tc>
      </w:tr>
      <w:tr w:rsidR="002D4C1A" w:rsidRPr="003406B1" w:rsidTr="00B202A1">
        <w:trPr>
          <w:trHeight w:val="764"/>
          <w:jc w:val="center"/>
        </w:trPr>
        <w:tc>
          <w:tcPr>
            <w:tcW w:w="495" w:type="dxa"/>
            <w:vMerge/>
          </w:tcPr>
          <w:p w:rsidR="002D4C1A" w:rsidRPr="003406B1" w:rsidRDefault="002D4C1A" w:rsidP="00274FD4">
            <w:pPr>
              <w:pStyle w:val="ConsPlusNormal"/>
              <w:widowControl/>
              <w:ind w:left="-20" w:firstLine="0"/>
              <w:contextualSpacing/>
              <w:outlineLvl w:val="1"/>
              <w:rPr>
                <w:rFonts w:ascii="Times New Roman" w:hAnsi="Times New Roman" w:cs="Times New Roman"/>
              </w:rPr>
            </w:pPr>
          </w:p>
        </w:tc>
        <w:tc>
          <w:tcPr>
            <w:tcW w:w="2526" w:type="dxa"/>
            <w:vMerge/>
          </w:tcPr>
          <w:p w:rsidR="002D4C1A" w:rsidRPr="003406B1" w:rsidRDefault="002D4C1A" w:rsidP="00174551">
            <w:pPr>
              <w:pStyle w:val="ConsPlusNormal"/>
              <w:widowControl/>
              <w:ind w:left="-108" w:firstLine="0"/>
              <w:contextualSpacing/>
              <w:outlineLvl w:val="1"/>
              <w:rPr>
                <w:rFonts w:ascii="Times New Roman" w:hAnsi="Times New Roman" w:cs="Times New Roman"/>
                <w:sz w:val="22"/>
                <w:szCs w:val="22"/>
              </w:rPr>
            </w:pPr>
          </w:p>
        </w:tc>
        <w:tc>
          <w:tcPr>
            <w:tcW w:w="1590" w:type="dxa"/>
            <w:vMerge/>
          </w:tcPr>
          <w:p w:rsidR="002D4C1A" w:rsidRPr="003406B1" w:rsidRDefault="002D4C1A"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tcPr>
          <w:p w:rsidR="002D4C1A" w:rsidRPr="003406B1" w:rsidRDefault="002D4C1A" w:rsidP="005E2EF8">
            <w:pPr>
              <w:pStyle w:val="ConsPlusNormal"/>
              <w:widowControl/>
              <w:ind w:right="-108" w:firstLine="0"/>
              <w:contextualSpacing/>
              <w:jc w:val="center"/>
              <w:outlineLvl w:val="1"/>
              <w:rPr>
                <w:rFonts w:ascii="Times New Roman" w:hAnsi="Times New Roman" w:cs="Times New Roman"/>
                <w:sz w:val="22"/>
                <w:szCs w:val="22"/>
              </w:rPr>
            </w:pPr>
          </w:p>
        </w:tc>
        <w:tc>
          <w:tcPr>
            <w:tcW w:w="1131" w:type="dxa"/>
          </w:tcPr>
          <w:p w:rsidR="002D4C1A" w:rsidRPr="003406B1" w:rsidRDefault="002D4C1A" w:rsidP="005E2EF8">
            <w:pPr>
              <w:pStyle w:val="ConsPlusNormal"/>
              <w:widowControl/>
              <w:ind w:left="-46" w:right="-108" w:firstLine="0"/>
              <w:contextualSpacing/>
              <w:outlineLvl w:val="1"/>
              <w:rPr>
                <w:rFonts w:ascii="Times New Roman" w:hAnsi="Times New Roman" w:cs="Times New Roman"/>
              </w:rPr>
            </w:pPr>
            <w:r w:rsidRPr="003406B1">
              <w:rPr>
                <w:rFonts w:ascii="Times New Roman" w:hAnsi="Times New Roman" w:cs="Times New Roman"/>
              </w:rPr>
              <w:t>прогрес</w:t>
            </w:r>
            <w:r w:rsidRPr="003406B1">
              <w:t>-</w:t>
            </w:r>
            <w:r w:rsidRPr="003406B1">
              <w:rPr>
                <w:rFonts w:ascii="Times New Roman" w:hAnsi="Times New Roman" w:cs="Times New Roman"/>
              </w:rPr>
              <w:t>сирующий</w:t>
            </w:r>
          </w:p>
        </w:tc>
        <w:tc>
          <w:tcPr>
            <w:tcW w:w="4079" w:type="dxa"/>
          </w:tcPr>
          <w:p w:rsidR="002D4C1A" w:rsidRPr="003406B1" w:rsidRDefault="002D4C1A" w:rsidP="00174551">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Удельный вес числен</w:t>
            </w:r>
            <w:r w:rsidRPr="003406B1">
              <w:rPr>
                <w:rFonts w:ascii="Times New Roman" w:hAnsi="Times New Roman" w:cs="Times New Roman"/>
                <w:sz w:val="22"/>
                <w:szCs w:val="22"/>
              </w:rPr>
              <w:softHyphen/>
              <w:t>ности обучаю-щихся по дополнительным образова-тельным про</w:t>
            </w:r>
            <w:r w:rsidRPr="003406B1">
              <w:rPr>
                <w:rFonts w:ascii="Times New Roman" w:hAnsi="Times New Roman" w:cs="Times New Roman"/>
                <w:sz w:val="22"/>
                <w:szCs w:val="22"/>
              </w:rPr>
              <w:softHyphen/>
              <w:t>граммам, участвую</w:t>
            </w:r>
            <w:r w:rsidRPr="003406B1">
              <w:rPr>
                <w:rFonts w:ascii="Times New Roman" w:hAnsi="Times New Roman" w:cs="Times New Roman"/>
                <w:sz w:val="22"/>
                <w:szCs w:val="22"/>
              </w:rPr>
              <w:softHyphen/>
              <w:t>щих в олимпиадах и конкурсах различного уровня, в общей чис</w:t>
            </w:r>
            <w:r w:rsidRPr="003406B1">
              <w:rPr>
                <w:rFonts w:ascii="Times New Roman" w:hAnsi="Times New Roman" w:cs="Times New Roman"/>
                <w:sz w:val="22"/>
                <w:szCs w:val="22"/>
              </w:rPr>
              <w:softHyphen/>
              <w:t>ленности обучаю</w:t>
            </w:r>
            <w:r w:rsidRPr="003406B1">
              <w:rPr>
                <w:rFonts w:ascii="Times New Roman" w:hAnsi="Times New Roman" w:cs="Times New Roman"/>
                <w:sz w:val="22"/>
                <w:szCs w:val="22"/>
              </w:rPr>
              <w:softHyphen/>
              <w:t>щихся по  дополни</w:t>
            </w:r>
            <w:r w:rsidRPr="003406B1">
              <w:rPr>
                <w:rFonts w:ascii="Times New Roman" w:hAnsi="Times New Roman" w:cs="Times New Roman"/>
                <w:sz w:val="22"/>
                <w:szCs w:val="22"/>
              </w:rPr>
              <w:softHyphen/>
              <w:t>тельным образова</w:t>
            </w:r>
            <w:r w:rsidRPr="003406B1">
              <w:rPr>
                <w:rFonts w:ascii="Times New Roman" w:hAnsi="Times New Roman" w:cs="Times New Roman"/>
                <w:sz w:val="22"/>
                <w:szCs w:val="22"/>
              </w:rPr>
              <w:softHyphen/>
              <w:t>тельным программам, %</w:t>
            </w:r>
          </w:p>
        </w:tc>
        <w:tc>
          <w:tcPr>
            <w:tcW w:w="711" w:type="dxa"/>
            <w:vAlign w:val="center"/>
          </w:tcPr>
          <w:p w:rsidR="002D4C1A" w:rsidRPr="003406B1" w:rsidRDefault="002D4C1A"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47</w:t>
            </w:r>
          </w:p>
        </w:tc>
        <w:tc>
          <w:tcPr>
            <w:tcW w:w="711" w:type="dxa"/>
            <w:vAlign w:val="center"/>
          </w:tcPr>
          <w:p w:rsidR="002D4C1A" w:rsidRPr="003406B1" w:rsidRDefault="002D4C1A"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47</w:t>
            </w:r>
          </w:p>
        </w:tc>
        <w:tc>
          <w:tcPr>
            <w:tcW w:w="721" w:type="dxa"/>
            <w:vAlign w:val="center"/>
          </w:tcPr>
          <w:p w:rsidR="002D4C1A" w:rsidRPr="003406B1" w:rsidRDefault="002D4C1A"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47</w:t>
            </w:r>
          </w:p>
        </w:tc>
        <w:tc>
          <w:tcPr>
            <w:tcW w:w="711" w:type="dxa"/>
            <w:vAlign w:val="center"/>
          </w:tcPr>
          <w:p w:rsidR="002D4C1A" w:rsidRPr="003406B1" w:rsidRDefault="002D4C1A"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47</w:t>
            </w:r>
          </w:p>
        </w:tc>
        <w:tc>
          <w:tcPr>
            <w:tcW w:w="711" w:type="dxa"/>
            <w:vAlign w:val="center"/>
          </w:tcPr>
          <w:p w:rsidR="002D4C1A" w:rsidRPr="003406B1" w:rsidRDefault="002D4C1A"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48</w:t>
            </w:r>
          </w:p>
        </w:tc>
      </w:tr>
      <w:tr w:rsidR="002D4C1A" w:rsidRPr="003406B1" w:rsidTr="00B202A1">
        <w:trPr>
          <w:trHeight w:val="101"/>
          <w:jc w:val="center"/>
        </w:trPr>
        <w:tc>
          <w:tcPr>
            <w:tcW w:w="495" w:type="dxa"/>
            <w:vMerge/>
          </w:tcPr>
          <w:p w:rsidR="002D4C1A" w:rsidRPr="003406B1" w:rsidRDefault="002D4C1A" w:rsidP="00274FD4">
            <w:pPr>
              <w:pStyle w:val="ConsPlusNormal"/>
              <w:ind w:left="-20" w:firstLine="0"/>
              <w:contextualSpacing/>
              <w:outlineLvl w:val="1"/>
              <w:rPr>
                <w:rFonts w:ascii="Times New Roman" w:hAnsi="Times New Roman" w:cs="Times New Roman"/>
              </w:rPr>
            </w:pPr>
          </w:p>
        </w:tc>
        <w:tc>
          <w:tcPr>
            <w:tcW w:w="2526" w:type="dxa"/>
            <w:vMerge/>
          </w:tcPr>
          <w:p w:rsidR="002D4C1A" w:rsidRPr="003406B1" w:rsidRDefault="002D4C1A" w:rsidP="00174551">
            <w:pPr>
              <w:pStyle w:val="ConsPlusNormal"/>
              <w:ind w:left="-108" w:firstLine="0"/>
              <w:contextualSpacing/>
              <w:outlineLvl w:val="1"/>
              <w:rPr>
                <w:rFonts w:ascii="Times New Roman" w:hAnsi="Times New Roman" w:cs="Times New Roman"/>
                <w:sz w:val="22"/>
                <w:szCs w:val="22"/>
              </w:rPr>
            </w:pPr>
          </w:p>
        </w:tc>
        <w:tc>
          <w:tcPr>
            <w:tcW w:w="1590" w:type="dxa"/>
            <w:vMerge/>
          </w:tcPr>
          <w:p w:rsidR="002D4C1A" w:rsidRPr="003406B1" w:rsidRDefault="002D4C1A" w:rsidP="005E2EF8">
            <w:pPr>
              <w:pStyle w:val="ConsPlusNormal"/>
              <w:ind w:left="-75" w:right="-154" w:firstLine="0"/>
              <w:contextualSpacing/>
              <w:jc w:val="center"/>
              <w:outlineLvl w:val="1"/>
              <w:rPr>
                <w:rFonts w:ascii="Times New Roman" w:hAnsi="Times New Roman" w:cs="Times New Roman"/>
              </w:rPr>
            </w:pPr>
          </w:p>
        </w:tc>
        <w:tc>
          <w:tcPr>
            <w:tcW w:w="755" w:type="dxa"/>
            <w:vMerge/>
          </w:tcPr>
          <w:p w:rsidR="002D4C1A" w:rsidRPr="003406B1" w:rsidRDefault="002D4C1A" w:rsidP="005E2EF8">
            <w:pPr>
              <w:pStyle w:val="ConsPlusNormal"/>
              <w:ind w:right="-108" w:firstLine="0"/>
              <w:contextualSpacing/>
              <w:jc w:val="center"/>
              <w:outlineLvl w:val="1"/>
              <w:rPr>
                <w:rFonts w:ascii="Times New Roman" w:hAnsi="Times New Roman" w:cs="Times New Roman"/>
                <w:sz w:val="22"/>
                <w:szCs w:val="22"/>
              </w:rPr>
            </w:pPr>
          </w:p>
        </w:tc>
        <w:tc>
          <w:tcPr>
            <w:tcW w:w="1131" w:type="dxa"/>
          </w:tcPr>
          <w:p w:rsidR="002D4C1A" w:rsidRPr="003406B1" w:rsidRDefault="002D4C1A" w:rsidP="005E2EF8">
            <w:pPr>
              <w:pStyle w:val="ConsPlusNormal"/>
              <w:widowControl/>
              <w:ind w:left="-46" w:right="-108" w:firstLine="0"/>
              <w:contextualSpacing/>
              <w:outlineLvl w:val="1"/>
              <w:rPr>
                <w:rFonts w:ascii="Times New Roman" w:hAnsi="Times New Roman" w:cs="Times New Roman"/>
              </w:rPr>
            </w:pPr>
            <w:r w:rsidRPr="003406B1">
              <w:rPr>
                <w:rFonts w:ascii="Times New Roman" w:hAnsi="Times New Roman" w:cs="Times New Roman"/>
              </w:rPr>
              <w:t>постоянный</w:t>
            </w:r>
          </w:p>
        </w:tc>
        <w:tc>
          <w:tcPr>
            <w:tcW w:w="4079" w:type="dxa"/>
          </w:tcPr>
          <w:p w:rsidR="002D4C1A" w:rsidRPr="003406B1" w:rsidRDefault="002D4C1A" w:rsidP="00521A51">
            <w:pPr>
              <w:pStyle w:val="ConsPlusNormal"/>
              <w:widowControl/>
              <w:ind w:right="50" w:firstLine="0"/>
              <w:contextualSpacing/>
              <w:jc w:val="both"/>
              <w:outlineLvl w:val="1"/>
              <w:rPr>
                <w:rFonts w:ascii="Times New Roman" w:hAnsi="Times New Roman" w:cs="Times New Roman"/>
                <w:sz w:val="22"/>
                <w:szCs w:val="22"/>
              </w:rPr>
            </w:pPr>
            <w:r w:rsidRPr="003406B1">
              <w:rPr>
                <w:rFonts w:ascii="Times New Roman" w:hAnsi="Times New Roman" w:cs="Times New Roman"/>
                <w:spacing w:val="-1"/>
                <w:sz w:val="22"/>
                <w:szCs w:val="22"/>
              </w:rPr>
              <w:t>Численность спортсменов района, ставших призерами районных, областных, все</w:t>
            </w:r>
            <w:r w:rsidRPr="003406B1">
              <w:rPr>
                <w:rFonts w:ascii="Times New Roman" w:hAnsi="Times New Roman" w:cs="Times New Roman"/>
                <w:spacing w:val="-1"/>
                <w:sz w:val="22"/>
                <w:szCs w:val="22"/>
              </w:rPr>
              <w:softHyphen/>
              <w:t>российских и междуна</w:t>
            </w:r>
            <w:r w:rsidRPr="003406B1">
              <w:rPr>
                <w:rFonts w:ascii="Times New Roman" w:hAnsi="Times New Roman" w:cs="Times New Roman"/>
                <w:spacing w:val="-1"/>
                <w:sz w:val="22"/>
                <w:szCs w:val="22"/>
              </w:rPr>
              <w:softHyphen/>
              <w:t>родных соревнований, %</w:t>
            </w:r>
          </w:p>
        </w:tc>
        <w:tc>
          <w:tcPr>
            <w:tcW w:w="711" w:type="dxa"/>
            <w:vAlign w:val="center"/>
          </w:tcPr>
          <w:p w:rsidR="002D4C1A" w:rsidRPr="003406B1" w:rsidRDefault="002D4C1A"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20</w:t>
            </w:r>
          </w:p>
        </w:tc>
        <w:tc>
          <w:tcPr>
            <w:tcW w:w="711" w:type="dxa"/>
            <w:vAlign w:val="center"/>
          </w:tcPr>
          <w:p w:rsidR="002D4C1A" w:rsidRPr="003406B1" w:rsidRDefault="002D4C1A"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20</w:t>
            </w:r>
          </w:p>
        </w:tc>
        <w:tc>
          <w:tcPr>
            <w:tcW w:w="721" w:type="dxa"/>
            <w:vAlign w:val="center"/>
          </w:tcPr>
          <w:p w:rsidR="002D4C1A" w:rsidRPr="003406B1" w:rsidRDefault="002D4C1A"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20</w:t>
            </w:r>
          </w:p>
        </w:tc>
        <w:tc>
          <w:tcPr>
            <w:tcW w:w="711" w:type="dxa"/>
            <w:vAlign w:val="center"/>
          </w:tcPr>
          <w:p w:rsidR="002D4C1A" w:rsidRPr="003406B1" w:rsidRDefault="002D4C1A"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20</w:t>
            </w:r>
          </w:p>
        </w:tc>
        <w:tc>
          <w:tcPr>
            <w:tcW w:w="711" w:type="dxa"/>
            <w:vAlign w:val="center"/>
          </w:tcPr>
          <w:p w:rsidR="002D4C1A" w:rsidRPr="003406B1" w:rsidRDefault="002D4C1A"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20</w:t>
            </w:r>
          </w:p>
        </w:tc>
      </w:tr>
      <w:tr w:rsidR="002D4C1A" w:rsidRPr="003406B1" w:rsidTr="00B202A1">
        <w:trPr>
          <w:trHeight w:val="101"/>
          <w:jc w:val="center"/>
        </w:trPr>
        <w:tc>
          <w:tcPr>
            <w:tcW w:w="495" w:type="dxa"/>
            <w:vMerge/>
          </w:tcPr>
          <w:p w:rsidR="002D4C1A" w:rsidRPr="003406B1" w:rsidRDefault="002D4C1A" w:rsidP="00274FD4">
            <w:pPr>
              <w:pStyle w:val="ConsPlusNormal"/>
              <w:ind w:left="-20" w:firstLine="0"/>
              <w:contextualSpacing/>
              <w:outlineLvl w:val="1"/>
              <w:rPr>
                <w:rFonts w:ascii="Times New Roman" w:hAnsi="Times New Roman" w:cs="Times New Roman"/>
              </w:rPr>
            </w:pPr>
          </w:p>
        </w:tc>
        <w:tc>
          <w:tcPr>
            <w:tcW w:w="2526" w:type="dxa"/>
            <w:vMerge/>
          </w:tcPr>
          <w:p w:rsidR="002D4C1A" w:rsidRPr="003406B1" w:rsidRDefault="002D4C1A" w:rsidP="00174551">
            <w:pPr>
              <w:pStyle w:val="ConsPlusNormal"/>
              <w:ind w:left="-108" w:firstLine="0"/>
              <w:contextualSpacing/>
              <w:outlineLvl w:val="1"/>
              <w:rPr>
                <w:rFonts w:ascii="Times New Roman" w:hAnsi="Times New Roman" w:cs="Times New Roman"/>
                <w:sz w:val="22"/>
                <w:szCs w:val="22"/>
              </w:rPr>
            </w:pPr>
          </w:p>
        </w:tc>
        <w:tc>
          <w:tcPr>
            <w:tcW w:w="1590" w:type="dxa"/>
            <w:vMerge/>
          </w:tcPr>
          <w:p w:rsidR="002D4C1A" w:rsidRPr="003406B1" w:rsidRDefault="002D4C1A" w:rsidP="005E2EF8">
            <w:pPr>
              <w:pStyle w:val="ConsPlusNormal"/>
              <w:ind w:left="-75" w:right="-154" w:firstLine="0"/>
              <w:contextualSpacing/>
              <w:jc w:val="center"/>
              <w:outlineLvl w:val="1"/>
              <w:rPr>
                <w:rFonts w:ascii="Times New Roman" w:hAnsi="Times New Roman" w:cs="Times New Roman"/>
              </w:rPr>
            </w:pPr>
          </w:p>
        </w:tc>
        <w:tc>
          <w:tcPr>
            <w:tcW w:w="755" w:type="dxa"/>
            <w:vMerge/>
          </w:tcPr>
          <w:p w:rsidR="002D4C1A" w:rsidRPr="003406B1" w:rsidRDefault="002D4C1A" w:rsidP="005E2EF8">
            <w:pPr>
              <w:pStyle w:val="ConsPlusNormal"/>
              <w:ind w:right="-108" w:firstLine="0"/>
              <w:contextualSpacing/>
              <w:jc w:val="center"/>
              <w:outlineLvl w:val="1"/>
              <w:rPr>
                <w:rFonts w:ascii="Times New Roman" w:hAnsi="Times New Roman" w:cs="Times New Roman"/>
                <w:sz w:val="22"/>
                <w:szCs w:val="22"/>
              </w:rPr>
            </w:pPr>
          </w:p>
        </w:tc>
        <w:tc>
          <w:tcPr>
            <w:tcW w:w="1131" w:type="dxa"/>
          </w:tcPr>
          <w:p w:rsidR="002D4C1A" w:rsidRPr="003406B1" w:rsidRDefault="002D4C1A" w:rsidP="005E2EF8">
            <w:pPr>
              <w:pStyle w:val="ConsPlusNormal"/>
              <w:widowControl/>
              <w:ind w:left="-46" w:right="-108" w:firstLine="0"/>
              <w:contextualSpacing/>
              <w:outlineLvl w:val="1"/>
              <w:rPr>
                <w:rFonts w:ascii="Times New Roman" w:hAnsi="Times New Roman" w:cs="Times New Roman"/>
              </w:rPr>
            </w:pPr>
            <w:r w:rsidRPr="003406B1">
              <w:rPr>
                <w:rFonts w:ascii="Times New Roman" w:hAnsi="Times New Roman" w:cs="Times New Roman"/>
              </w:rPr>
              <w:t>прогрес-сирующий</w:t>
            </w:r>
          </w:p>
        </w:tc>
        <w:tc>
          <w:tcPr>
            <w:tcW w:w="4079" w:type="dxa"/>
          </w:tcPr>
          <w:p w:rsidR="002D4C1A" w:rsidRPr="003406B1" w:rsidRDefault="002D4C1A" w:rsidP="00174551">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Численность детей и молодежи от 5 до 18 лет, человек</w:t>
            </w:r>
          </w:p>
        </w:tc>
        <w:tc>
          <w:tcPr>
            <w:tcW w:w="711" w:type="dxa"/>
            <w:vAlign w:val="center"/>
          </w:tcPr>
          <w:p w:rsidR="002D4C1A" w:rsidRPr="003406B1" w:rsidRDefault="002D4C1A"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4941</w:t>
            </w:r>
          </w:p>
        </w:tc>
        <w:tc>
          <w:tcPr>
            <w:tcW w:w="711" w:type="dxa"/>
            <w:vAlign w:val="center"/>
          </w:tcPr>
          <w:p w:rsidR="002D4C1A" w:rsidRPr="003406B1" w:rsidRDefault="002D4C1A"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4951</w:t>
            </w:r>
          </w:p>
        </w:tc>
        <w:tc>
          <w:tcPr>
            <w:tcW w:w="721" w:type="dxa"/>
            <w:vAlign w:val="center"/>
          </w:tcPr>
          <w:p w:rsidR="002D4C1A" w:rsidRPr="003406B1" w:rsidRDefault="002D4C1A"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4956</w:t>
            </w:r>
          </w:p>
        </w:tc>
        <w:tc>
          <w:tcPr>
            <w:tcW w:w="711" w:type="dxa"/>
            <w:vAlign w:val="center"/>
          </w:tcPr>
          <w:p w:rsidR="002D4C1A" w:rsidRPr="003406B1" w:rsidRDefault="002D4C1A"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4961</w:t>
            </w:r>
          </w:p>
        </w:tc>
        <w:tc>
          <w:tcPr>
            <w:tcW w:w="711" w:type="dxa"/>
            <w:vAlign w:val="center"/>
          </w:tcPr>
          <w:p w:rsidR="002D4C1A" w:rsidRPr="003406B1" w:rsidRDefault="002D4C1A"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4966</w:t>
            </w:r>
          </w:p>
        </w:tc>
      </w:tr>
      <w:tr w:rsidR="002D4C1A" w:rsidRPr="003406B1" w:rsidTr="008C0DAA">
        <w:trPr>
          <w:trHeight w:val="1411"/>
          <w:jc w:val="center"/>
        </w:trPr>
        <w:tc>
          <w:tcPr>
            <w:tcW w:w="495" w:type="dxa"/>
            <w:vMerge/>
          </w:tcPr>
          <w:p w:rsidR="002D4C1A" w:rsidRPr="003406B1" w:rsidRDefault="002D4C1A" w:rsidP="00274FD4">
            <w:pPr>
              <w:pStyle w:val="ConsPlusNormal"/>
              <w:ind w:left="-20" w:firstLine="0"/>
              <w:contextualSpacing/>
              <w:outlineLvl w:val="1"/>
              <w:rPr>
                <w:rFonts w:ascii="Times New Roman" w:hAnsi="Times New Roman" w:cs="Times New Roman"/>
              </w:rPr>
            </w:pPr>
          </w:p>
        </w:tc>
        <w:tc>
          <w:tcPr>
            <w:tcW w:w="2526" w:type="dxa"/>
            <w:vMerge/>
          </w:tcPr>
          <w:p w:rsidR="002D4C1A" w:rsidRPr="003406B1" w:rsidRDefault="002D4C1A" w:rsidP="00174551">
            <w:pPr>
              <w:pStyle w:val="ConsPlusNormal"/>
              <w:ind w:left="-108" w:firstLine="0"/>
              <w:contextualSpacing/>
              <w:outlineLvl w:val="1"/>
              <w:rPr>
                <w:rFonts w:ascii="Times New Roman" w:hAnsi="Times New Roman" w:cs="Times New Roman"/>
                <w:sz w:val="22"/>
                <w:szCs w:val="22"/>
              </w:rPr>
            </w:pPr>
          </w:p>
        </w:tc>
        <w:tc>
          <w:tcPr>
            <w:tcW w:w="1590" w:type="dxa"/>
            <w:vMerge/>
          </w:tcPr>
          <w:p w:rsidR="002D4C1A" w:rsidRPr="003406B1" w:rsidRDefault="002D4C1A" w:rsidP="005E2EF8">
            <w:pPr>
              <w:pStyle w:val="ConsPlusNormal"/>
              <w:ind w:left="-75" w:right="-154" w:firstLine="0"/>
              <w:contextualSpacing/>
              <w:jc w:val="center"/>
              <w:outlineLvl w:val="1"/>
              <w:rPr>
                <w:rFonts w:ascii="Times New Roman" w:hAnsi="Times New Roman" w:cs="Times New Roman"/>
              </w:rPr>
            </w:pPr>
          </w:p>
        </w:tc>
        <w:tc>
          <w:tcPr>
            <w:tcW w:w="755" w:type="dxa"/>
            <w:vMerge/>
          </w:tcPr>
          <w:p w:rsidR="002D4C1A" w:rsidRPr="003406B1" w:rsidRDefault="002D4C1A" w:rsidP="005E2EF8">
            <w:pPr>
              <w:pStyle w:val="ConsPlusNormal"/>
              <w:ind w:right="-108" w:firstLine="0"/>
              <w:contextualSpacing/>
              <w:jc w:val="center"/>
              <w:outlineLvl w:val="1"/>
              <w:rPr>
                <w:rFonts w:ascii="Times New Roman" w:hAnsi="Times New Roman" w:cs="Times New Roman"/>
                <w:sz w:val="22"/>
                <w:szCs w:val="22"/>
              </w:rPr>
            </w:pPr>
          </w:p>
        </w:tc>
        <w:tc>
          <w:tcPr>
            <w:tcW w:w="1131" w:type="dxa"/>
          </w:tcPr>
          <w:p w:rsidR="002D4C1A" w:rsidRPr="003406B1" w:rsidRDefault="002D4C1A" w:rsidP="00166F59">
            <w:pPr>
              <w:pStyle w:val="ConsPlusNormal"/>
              <w:widowControl/>
              <w:ind w:left="-3" w:right="-138" w:firstLine="0"/>
              <w:contextualSpacing/>
              <w:outlineLvl w:val="1"/>
              <w:rPr>
                <w:rFonts w:ascii="Times New Roman" w:hAnsi="Times New Roman" w:cs="Times New Roman"/>
              </w:rPr>
            </w:pPr>
            <w:r w:rsidRPr="003406B1">
              <w:rPr>
                <w:rFonts w:ascii="Times New Roman" w:hAnsi="Times New Roman" w:cs="Times New Roman"/>
              </w:rPr>
              <w:t>прогрессирующий</w:t>
            </w:r>
          </w:p>
        </w:tc>
        <w:tc>
          <w:tcPr>
            <w:tcW w:w="4079" w:type="dxa"/>
          </w:tcPr>
          <w:p w:rsidR="002D4C1A" w:rsidRPr="003406B1" w:rsidRDefault="002D4C1A" w:rsidP="00521A51">
            <w:pPr>
              <w:widowControl w:val="0"/>
              <w:autoSpaceDE w:val="0"/>
              <w:autoSpaceDN w:val="0"/>
              <w:adjustRightInd w:val="0"/>
              <w:ind w:left="16" w:right="50"/>
              <w:contextualSpacing/>
              <w:jc w:val="both"/>
            </w:pPr>
            <w:r w:rsidRPr="003406B1">
              <w:rPr>
                <w:sz w:val="22"/>
                <w:szCs w:val="22"/>
              </w:rPr>
              <w:t>Численность детей и молодёжи 5-18 лет, использующих  сертификаты дополнительного образования,  человек</w:t>
            </w:r>
          </w:p>
        </w:tc>
        <w:tc>
          <w:tcPr>
            <w:tcW w:w="711" w:type="dxa"/>
            <w:vAlign w:val="center"/>
          </w:tcPr>
          <w:p w:rsidR="002D4C1A" w:rsidRPr="003406B1" w:rsidRDefault="002D4C1A" w:rsidP="00166F59">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1730</w:t>
            </w:r>
          </w:p>
        </w:tc>
        <w:tc>
          <w:tcPr>
            <w:tcW w:w="711" w:type="dxa"/>
            <w:vAlign w:val="center"/>
          </w:tcPr>
          <w:p w:rsidR="002D4C1A" w:rsidRPr="003406B1" w:rsidRDefault="002D4C1A" w:rsidP="00166F59">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1730</w:t>
            </w:r>
          </w:p>
        </w:tc>
        <w:tc>
          <w:tcPr>
            <w:tcW w:w="721" w:type="dxa"/>
            <w:vAlign w:val="center"/>
          </w:tcPr>
          <w:p w:rsidR="002D4C1A" w:rsidRPr="003406B1" w:rsidRDefault="002D4C1A" w:rsidP="00166F59">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1735</w:t>
            </w:r>
          </w:p>
        </w:tc>
        <w:tc>
          <w:tcPr>
            <w:tcW w:w="711" w:type="dxa"/>
            <w:vAlign w:val="center"/>
          </w:tcPr>
          <w:p w:rsidR="002D4C1A" w:rsidRPr="003406B1" w:rsidRDefault="002D4C1A" w:rsidP="00166F59">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1736</w:t>
            </w:r>
          </w:p>
        </w:tc>
        <w:tc>
          <w:tcPr>
            <w:tcW w:w="711" w:type="dxa"/>
            <w:vAlign w:val="center"/>
          </w:tcPr>
          <w:p w:rsidR="002D4C1A" w:rsidRPr="003406B1" w:rsidRDefault="002D4C1A" w:rsidP="00166F59">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2483</w:t>
            </w:r>
          </w:p>
        </w:tc>
      </w:tr>
      <w:tr w:rsidR="002D4C1A" w:rsidRPr="003406B1" w:rsidTr="00B202A1">
        <w:trPr>
          <w:trHeight w:val="101"/>
          <w:jc w:val="center"/>
        </w:trPr>
        <w:tc>
          <w:tcPr>
            <w:tcW w:w="495" w:type="dxa"/>
          </w:tcPr>
          <w:p w:rsidR="002D4C1A" w:rsidRPr="003406B1" w:rsidRDefault="002D4C1A" w:rsidP="00274FD4">
            <w:pPr>
              <w:pStyle w:val="ConsPlusNormal"/>
              <w:ind w:left="-20" w:firstLine="0"/>
              <w:contextualSpacing/>
              <w:outlineLvl w:val="1"/>
              <w:rPr>
                <w:rFonts w:ascii="Times New Roman" w:hAnsi="Times New Roman" w:cs="Times New Roman"/>
              </w:rPr>
            </w:pPr>
          </w:p>
        </w:tc>
        <w:tc>
          <w:tcPr>
            <w:tcW w:w="2526" w:type="dxa"/>
          </w:tcPr>
          <w:p w:rsidR="002D4C1A" w:rsidRPr="003406B1" w:rsidRDefault="002D4C1A" w:rsidP="00174551">
            <w:pPr>
              <w:pStyle w:val="ConsPlusNormal"/>
              <w:ind w:left="-108" w:firstLine="0"/>
              <w:contextualSpacing/>
              <w:outlineLvl w:val="1"/>
              <w:rPr>
                <w:rFonts w:ascii="Times New Roman" w:hAnsi="Times New Roman" w:cs="Times New Roman"/>
                <w:sz w:val="22"/>
                <w:szCs w:val="22"/>
              </w:rPr>
            </w:pPr>
          </w:p>
        </w:tc>
        <w:tc>
          <w:tcPr>
            <w:tcW w:w="1590" w:type="dxa"/>
          </w:tcPr>
          <w:p w:rsidR="002D4C1A" w:rsidRPr="003406B1" w:rsidRDefault="002D4C1A" w:rsidP="005E2EF8">
            <w:pPr>
              <w:pStyle w:val="ConsPlusNormal"/>
              <w:ind w:left="-75" w:right="-154" w:firstLine="0"/>
              <w:contextualSpacing/>
              <w:jc w:val="center"/>
              <w:outlineLvl w:val="1"/>
              <w:rPr>
                <w:rFonts w:ascii="Times New Roman" w:hAnsi="Times New Roman" w:cs="Times New Roman"/>
              </w:rPr>
            </w:pPr>
          </w:p>
        </w:tc>
        <w:tc>
          <w:tcPr>
            <w:tcW w:w="755" w:type="dxa"/>
          </w:tcPr>
          <w:p w:rsidR="002D4C1A" w:rsidRPr="003406B1" w:rsidRDefault="002D4C1A" w:rsidP="005E2EF8">
            <w:pPr>
              <w:pStyle w:val="ConsPlusNormal"/>
              <w:ind w:right="-108" w:firstLine="0"/>
              <w:contextualSpacing/>
              <w:jc w:val="center"/>
              <w:outlineLvl w:val="1"/>
              <w:rPr>
                <w:rFonts w:ascii="Times New Roman" w:hAnsi="Times New Roman" w:cs="Times New Roman"/>
                <w:sz w:val="22"/>
                <w:szCs w:val="22"/>
              </w:rPr>
            </w:pPr>
          </w:p>
        </w:tc>
        <w:tc>
          <w:tcPr>
            <w:tcW w:w="1131" w:type="dxa"/>
          </w:tcPr>
          <w:p w:rsidR="002D4C1A" w:rsidRPr="003406B1" w:rsidRDefault="002D4C1A" w:rsidP="00166F59">
            <w:pPr>
              <w:pStyle w:val="ConsPlusNormal"/>
              <w:widowControl/>
              <w:ind w:left="-3" w:right="-138" w:firstLine="0"/>
              <w:contextualSpacing/>
              <w:outlineLvl w:val="1"/>
              <w:rPr>
                <w:rFonts w:ascii="Times New Roman" w:hAnsi="Times New Roman" w:cs="Times New Roman"/>
              </w:rPr>
            </w:pPr>
            <w:r w:rsidRPr="003406B1">
              <w:rPr>
                <w:rFonts w:ascii="Times New Roman" w:hAnsi="Times New Roman" w:cs="Times New Roman"/>
              </w:rPr>
              <w:t>прогрессирующий</w:t>
            </w:r>
          </w:p>
        </w:tc>
        <w:tc>
          <w:tcPr>
            <w:tcW w:w="4079" w:type="dxa"/>
          </w:tcPr>
          <w:p w:rsidR="002D4C1A" w:rsidRPr="003406B1" w:rsidRDefault="002D4C1A" w:rsidP="00521A51">
            <w:pPr>
              <w:ind w:right="50"/>
              <w:jc w:val="both"/>
            </w:pPr>
            <w:r w:rsidRPr="003406B1">
              <w:rPr>
                <w:sz w:val="22"/>
                <w:szCs w:val="22"/>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711" w:type="dxa"/>
            <w:vAlign w:val="center"/>
          </w:tcPr>
          <w:p w:rsidR="002D4C1A" w:rsidRPr="003406B1" w:rsidRDefault="002D4C1A" w:rsidP="00166F59">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35</w:t>
            </w:r>
          </w:p>
        </w:tc>
        <w:tc>
          <w:tcPr>
            <w:tcW w:w="711" w:type="dxa"/>
            <w:vAlign w:val="center"/>
          </w:tcPr>
          <w:p w:rsidR="002D4C1A" w:rsidRPr="003406B1" w:rsidRDefault="002D4C1A" w:rsidP="00166F59">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35</w:t>
            </w:r>
          </w:p>
        </w:tc>
        <w:tc>
          <w:tcPr>
            <w:tcW w:w="721" w:type="dxa"/>
            <w:vAlign w:val="center"/>
          </w:tcPr>
          <w:p w:rsidR="002D4C1A" w:rsidRPr="003406B1" w:rsidRDefault="002D4C1A" w:rsidP="00166F59">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35</w:t>
            </w:r>
          </w:p>
        </w:tc>
        <w:tc>
          <w:tcPr>
            <w:tcW w:w="711" w:type="dxa"/>
            <w:vAlign w:val="center"/>
          </w:tcPr>
          <w:p w:rsidR="002D4C1A" w:rsidRPr="003406B1" w:rsidRDefault="002D4C1A" w:rsidP="00166F59">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35</w:t>
            </w:r>
          </w:p>
        </w:tc>
        <w:tc>
          <w:tcPr>
            <w:tcW w:w="711" w:type="dxa"/>
            <w:vAlign w:val="center"/>
          </w:tcPr>
          <w:p w:rsidR="002D4C1A" w:rsidRPr="003406B1" w:rsidRDefault="002D4C1A" w:rsidP="00166F59">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50</w:t>
            </w:r>
          </w:p>
        </w:tc>
      </w:tr>
      <w:tr w:rsidR="002D4C1A" w:rsidRPr="003406B1" w:rsidTr="00B202A1">
        <w:trPr>
          <w:trHeight w:val="881"/>
          <w:jc w:val="center"/>
        </w:trPr>
        <w:tc>
          <w:tcPr>
            <w:tcW w:w="495" w:type="dxa"/>
            <w:vMerge w:val="restart"/>
          </w:tcPr>
          <w:p w:rsidR="002D4C1A" w:rsidRPr="003406B1" w:rsidRDefault="002D4C1A" w:rsidP="00274FD4">
            <w:pPr>
              <w:pStyle w:val="ConsPlusNormal"/>
              <w:widowControl/>
              <w:ind w:left="-20" w:firstLine="0"/>
              <w:contextualSpacing/>
              <w:jc w:val="both"/>
              <w:outlineLvl w:val="1"/>
              <w:rPr>
                <w:rFonts w:ascii="Times New Roman" w:hAnsi="Times New Roman" w:cs="Times New Roman"/>
              </w:rPr>
            </w:pPr>
          </w:p>
        </w:tc>
        <w:tc>
          <w:tcPr>
            <w:tcW w:w="2526" w:type="dxa"/>
            <w:vMerge w:val="restart"/>
          </w:tcPr>
          <w:p w:rsidR="002D4C1A" w:rsidRPr="003406B1" w:rsidRDefault="002D4C1A" w:rsidP="00B202A1">
            <w:pPr>
              <w:pStyle w:val="ConsPlusNormal"/>
              <w:widowControl/>
              <w:ind w:left="34"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Основное меро</w:t>
            </w:r>
            <w:r w:rsidRPr="003406B1">
              <w:rPr>
                <w:rFonts w:ascii="Times New Roman" w:hAnsi="Times New Roman" w:cs="Times New Roman"/>
                <w:sz w:val="22"/>
                <w:szCs w:val="22"/>
              </w:rPr>
              <w:softHyphen/>
              <w:t>прия</w:t>
            </w:r>
            <w:r w:rsidR="008C0DAA">
              <w:rPr>
                <w:rFonts w:ascii="Times New Roman" w:hAnsi="Times New Roman" w:cs="Times New Roman"/>
                <w:sz w:val="22"/>
                <w:szCs w:val="22"/>
              </w:rPr>
              <w:t>тие 3.1.«Организация предостав</w:t>
            </w:r>
            <w:r w:rsidRPr="003406B1">
              <w:rPr>
                <w:rFonts w:ascii="Times New Roman" w:hAnsi="Times New Roman" w:cs="Times New Roman"/>
                <w:sz w:val="22"/>
                <w:szCs w:val="22"/>
              </w:rPr>
              <w:t>ления дополнительного образования различной направленности»</w:t>
            </w:r>
          </w:p>
        </w:tc>
        <w:tc>
          <w:tcPr>
            <w:tcW w:w="1590" w:type="dxa"/>
            <w:vMerge w:val="restart"/>
          </w:tcPr>
          <w:p w:rsidR="002D4C1A" w:rsidRPr="003406B1" w:rsidRDefault="002D4C1A"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val="restart"/>
          </w:tcPr>
          <w:p w:rsidR="002D4C1A" w:rsidRPr="003406B1" w:rsidRDefault="002D4C1A" w:rsidP="005E2EF8">
            <w:pPr>
              <w:pStyle w:val="ConsPlusNormal"/>
              <w:widowControl/>
              <w:ind w:right="-108" w:firstLine="0"/>
              <w:contextualSpacing/>
              <w:jc w:val="center"/>
              <w:outlineLvl w:val="1"/>
              <w:rPr>
                <w:rFonts w:ascii="Times New Roman" w:hAnsi="Times New Roman" w:cs="Times New Roman"/>
                <w:sz w:val="22"/>
                <w:szCs w:val="22"/>
              </w:rPr>
            </w:pPr>
          </w:p>
        </w:tc>
        <w:tc>
          <w:tcPr>
            <w:tcW w:w="1131" w:type="dxa"/>
          </w:tcPr>
          <w:p w:rsidR="002D4C1A" w:rsidRPr="003406B1" w:rsidRDefault="002D4C1A" w:rsidP="005E2EF8">
            <w:pPr>
              <w:pStyle w:val="ConsPlusNormal"/>
              <w:widowControl/>
              <w:ind w:left="-46" w:right="-108" w:firstLine="0"/>
              <w:contextualSpacing/>
              <w:outlineLvl w:val="1"/>
              <w:rPr>
                <w:rFonts w:ascii="Times New Roman" w:hAnsi="Times New Roman" w:cs="Times New Roman"/>
              </w:rPr>
            </w:pPr>
            <w:r w:rsidRPr="003406B1">
              <w:rPr>
                <w:rFonts w:ascii="Times New Roman" w:hAnsi="Times New Roman" w:cs="Times New Roman"/>
              </w:rPr>
              <w:t>прогрес-сирующий</w:t>
            </w:r>
          </w:p>
        </w:tc>
        <w:tc>
          <w:tcPr>
            <w:tcW w:w="4079" w:type="dxa"/>
          </w:tcPr>
          <w:p w:rsidR="002D4C1A" w:rsidRPr="003406B1" w:rsidRDefault="002D4C1A" w:rsidP="00521A51">
            <w:pPr>
              <w:pStyle w:val="ConsPlusNormal"/>
              <w:widowControl/>
              <w:ind w:right="50"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Удельный вес детей в возрасте 7-18 лет, являющихся членами общественных организаций, %</w:t>
            </w:r>
          </w:p>
        </w:tc>
        <w:tc>
          <w:tcPr>
            <w:tcW w:w="711" w:type="dxa"/>
            <w:vAlign w:val="center"/>
          </w:tcPr>
          <w:p w:rsidR="002D4C1A" w:rsidRPr="003406B1" w:rsidRDefault="002D4C1A"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95,1</w:t>
            </w:r>
          </w:p>
        </w:tc>
        <w:tc>
          <w:tcPr>
            <w:tcW w:w="711" w:type="dxa"/>
            <w:vAlign w:val="center"/>
          </w:tcPr>
          <w:p w:rsidR="002D4C1A" w:rsidRPr="003406B1" w:rsidRDefault="002D4C1A"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95,2</w:t>
            </w:r>
          </w:p>
        </w:tc>
        <w:tc>
          <w:tcPr>
            <w:tcW w:w="721" w:type="dxa"/>
            <w:vAlign w:val="center"/>
          </w:tcPr>
          <w:p w:rsidR="002D4C1A" w:rsidRPr="003406B1" w:rsidRDefault="002D4C1A"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95,3</w:t>
            </w:r>
          </w:p>
        </w:tc>
        <w:tc>
          <w:tcPr>
            <w:tcW w:w="711" w:type="dxa"/>
            <w:vAlign w:val="center"/>
          </w:tcPr>
          <w:p w:rsidR="002D4C1A" w:rsidRPr="003406B1" w:rsidRDefault="002D4C1A"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95,4</w:t>
            </w:r>
          </w:p>
        </w:tc>
        <w:tc>
          <w:tcPr>
            <w:tcW w:w="711" w:type="dxa"/>
            <w:vAlign w:val="center"/>
          </w:tcPr>
          <w:p w:rsidR="002D4C1A" w:rsidRPr="003406B1" w:rsidRDefault="002D4C1A"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95,5</w:t>
            </w:r>
          </w:p>
        </w:tc>
      </w:tr>
      <w:tr w:rsidR="002D4C1A" w:rsidRPr="003406B1" w:rsidTr="00B202A1">
        <w:trPr>
          <w:trHeight w:val="835"/>
          <w:jc w:val="center"/>
        </w:trPr>
        <w:tc>
          <w:tcPr>
            <w:tcW w:w="495" w:type="dxa"/>
            <w:vMerge/>
          </w:tcPr>
          <w:p w:rsidR="002D4C1A" w:rsidRPr="003406B1" w:rsidRDefault="002D4C1A" w:rsidP="00274FD4">
            <w:pPr>
              <w:pStyle w:val="ConsPlusNormal"/>
              <w:widowControl/>
              <w:ind w:left="-20" w:firstLine="0"/>
              <w:contextualSpacing/>
              <w:jc w:val="both"/>
              <w:outlineLvl w:val="1"/>
              <w:rPr>
                <w:rFonts w:ascii="Times New Roman" w:hAnsi="Times New Roman" w:cs="Times New Roman"/>
              </w:rPr>
            </w:pPr>
          </w:p>
        </w:tc>
        <w:tc>
          <w:tcPr>
            <w:tcW w:w="2526" w:type="dxa"/>
            <w:vMerge/>
          </w:tcPr>
          <w:p w:rsidR="002D4C1A" w:rsidRPr="003406B1" w:rsidRDefault="002D4C1A" w:rsidP="00174551">
            <w:pPr>
              <w:pStyle w:val="ConsPlusNormal"/>
              <w:widowControl/>
              <w:ind w:firstLine="0"/>
              <w:contextualSpacing/>
              <w:jc w:val="both"/>
              <w:outlineLvl w:val="1"/>
              <w:rPr>
                <w:rFonts w:ascii="Times New Roman" w:hAnsi="Times New Roman" w:cs="Times New Roman"/>
                <w:sz w:val="22"/>
                <w:szCs w:val="22"/>
              </w:rPr>
            </w:pPr>
          </w:p>
        </w:tc>
        <w:tc>
          <w:tcPr>
            <w:tcW w:w="1590" w:type="dxa"/>
            <w:vMerge/>
          </w:tcPr>
          <w:p w:rsidR="002D4C1A" w:rsidRPr="003406B1" w:rsidRDefault="002D4C1A"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tcPr>
          <w:p w:rsidR="002D4C1A" w:rsidRPr="003406B1" w:rsidRDefault="002D4C1A" w:rsidP="005E2EF8">
            <w:pPr>
              <w:pStyle w:val="ConsPlusNormal"/>
              <w:widowControl/>
              <w:ind w:right="-108" w:firstLine="0"/>
              <w:contextualSpacing/>
              <w:jc w:val="center"/>
              <w:outlineLvl w:val="1"/>
              <w:rPr>
                <w:rFonts w:ascii="Times New Roman" w:hAnsi="Times New Roman" w:cs="Times New Roman"/>
                <w:sz w:val="22"/>
                <w:szCs w:val="22"/>
              </w:rPr>
            </w:pPr>
          </w:p>
        </w:tc>
        <w:tc>
          <w:tcPr>
            <w:tcW w:w="1131" w:type="dxa"/>
          </w:tcPr>
          <w:p w:rsidR="002D4C1A" w:rsidRPr="003406B1" w:rsidRDefault="002D4C1A" w:rsidP="005E2EF8">
            <w:pPr>
              <w:pStyle w:val="ConsPlusNormal"/>
              <w:widowControl/>
              <w:ind w:left="-46" w:right="-108" w:firstLine="0"/>
              <w:contextualSpacing/>
              <w:outlineLvl w:val="1"/>
              <w:rPr>
                <w:rFonts w:ascii="Times New Roman" w:hAnsi="Times New Roman" w:cs="Times New Roman"/>
              </w:rPr>
            </w:pPr>
            <w:r w:rsidRPr="003406B1">
              <w:rPr>
                <w:rFonts w:ascii="Times New Roman" w:hAnsi="Times New Roman" w:cs="Times New Roman"/>
              </w:rPr>
              <w:t>постоянный</w:t>
            </w:r>
          </w:p>
        </w:tc>
        <w:tc>
          <w:tcPr>
            <w:tcW w:w="4079" w:type="dxa"/>
          </w:tcPr>
          <w:p w:rsidR="002D4C1A" w:rsidRPr="003406B1" w:rsidRDefault="002D4C1A" w:rsidP="00521A51">
            <w:pPr>
              <w:pStyle w:val="ConsPlusNormal"/>
              <w:widowControl/>
              <w:ind w:right="50"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Удельный вес несовершеннолетних, совершивших правонарушения и преступления, %</w:t>
            </w:r>
          </w:p>
        </w:tc>
        <w:tc>
          <w:tcPr>
            <w:tcW w:w="711" w:type="dxa"/>
            <w:vAlign w:val="center"/>
          </w:tcPr>
          <w:p w:rsidR="002D4C1A" w:rsidRPr="003406B1" w:rsidRDefault="002D4C1A"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0,01</w:t>
            </w:r>
          </w:p>
        </w:tc>
        <w:tc>
          <w:tcPr>
            <w:tcW w:w="711" w:type="dxa"/>
            <w:vAlign w:val="center"/>
          </w:tcPr>
          <w:p w:rsidR="002D4C1A" w:rsidRPr="003406B1" w:rsidRDefault="002D4C1A"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0,01</w:t>
            </w:r>
          </w:p>
        </w:tc>
        <w:tc>
          <w:tcPr>
            <w:tcW w:w="721" w:type="dxa"/>
            <w:vAlign w:val="center"/>
          </w:tcPr>
          <w:p w:rsidR="002D4C1A" w:rsidRPr="003406B1" w:rsidRDefault="002D4C1A"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0,01</w:t>
            </w:r>
          </w:p>
        </w:tc>
        <w:tc>
          <w:tcPr>
            <w:tcW w:w="711" w:type="dxa"/>
            <w:vAlign w:val="center"/>
          </w:tcPr>
          <w:p w:rsidR="002D4C1A" w:rsidRPr="003406B1" w:rsidRDefault="002D4C1A"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0,01</w:t>
            </w:r>
          </w:p>
        </w:tc>
        <w:tc>
          <w:tcPr>
            <w:tcW w:w="711" w:type="dxa"/>
            <w:vAlign w:val="center"/>
          </w:tcPr>
          <w:p w:rsidR="002D4C1A" w:rsidRPr="003406B1" w:rsidRDefault="002D4C1A"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0,01</w:t>
            </w:r>
          </w:p>
        </w:tc>
      </w:tr>
      <w:tr w:rsidR="002D4C1A" w:rsidRPr="003406B1" w:rsidTr="00B202A1">
        <w:trPr>
          <w:trHeight w:val="989"/>
          <w:jc w:val="center"/>
        </w:trPr>
        <w:tc>
          <w:tcPr>
            <w:tcW w:w="495" w:type="dxa"/>
          </w:tcPr>
          <w:p w:rsidR="002D4C1A" w:rsidRPr="003406B1" w:rsidRDefault="002D4C1A" w:rsidP="00274FD4">
            <w:pPr>
              <w:pStyle w:val="ConsPlusNormal"/>
              <w:widowControl/>
              <w:ind w:left="-20" w:firstLine="0"/>
              <w:contextualSpacing/>
              <w:jc w:val="both"/>
              <w:outlineLvl w:val="1"/>
              <w:rPr>
                <w:rFonts w:ascii="Times New Roman" w:hAnsi="Times New Roman" w:cs="Times New Roman"/>
              </w:rPr>
            </w:pPr>
          </w:p>
        </w:tc>
        <w:tc>
          <w:tcPr>
            <w:tcW w:w="2526" w:type="dxa"/>
          </w:tcPr>
          <w:p w:rsidR="002D4C1A" w:rsidRPr="003406B1" w:rsidRDefault="002D4C1A" w:rsidP="00174551">
            <w:pPr>
              <w:pStyle w:val="ConsPlusNormal"/>
              <w:widowControl/>
              <w:ind w:firstLine="0"/>
              <w:contextualSpacing/>
              <w:jc w:val="both"/>
              <w:outlineLvl w:val="1"/>
              <w:rPr>
                <w:rFonts w:ascii="Times New Roman" w:hAnsi="Times New Roman" w:cs="Times New Roman"/>
                <w:sz w:val="22"/>
                <w:szCs w:val="22"/>
              </w:rPr>
            </w:pPr>
          </w:p>
        </w:tc>
        <w:tc>
          <w:tcPr>
            <w:tcW w:w="1590" w:type="dxa"/>
          </w:tcPr>
          <w:p w:rsidR="002D4C1A" w:rsidRPr="003406B1" w:rsidRDefault="002D4C1A" w:rsidP="005E2EF8">
            <w:pPr>
              <w:pStyle w:val="ConsPlusNormal"/>
              <w:widowControl/>
              <w:ind w:left="-75" w:right="-154" w:firstLine="0"/>
              <w:contextualSpacing/>
              <w:jc w:val="center"/>
              <w:outlineLvl w:val="1"/>
              <w:rPr>
                <w:rFonts w:ascii="Times New Roman" w:hAnsi="Times New Roman" w:cs="Times New Roman"/>
              </w:rPr>
            </w:pPr>
          </w:p>
        </w:tc>
        <w:tc>
          <w:tcPr>
            <w:tcW w:w="755" w:type="dxa"/>
          </w:tcPr>
          <w:p w:rsidR="002D4C1A" w:rsidRPr="003406B1" w:rsidRDefault="002D4C1A" w:rsidP="005E2EF8">
            <w:pPr>
              <w:pStyle w:val="ConsPlusNormal"/>
              <w:widowControl/>
              <w:ind w:right="-108" w:firstLine="0"/>
              <w:contextualSpacing/>
              <w:jc w:val="center"/>
              <w:outlineLvl w:val="1"/>
              <w:rPr>
                <w:rFonts w:ascii="Times New Roman" w:hAnsi="Times New Roman" w:cs="Times New Roman"/>
                <w:sz w:val="22"/>
                <w:szCs w:val="22"/>
              </w:rPr>
            </w:pPr>
          </w:p>
        </w:tc>
        <w:tc>
          <w:tcPr>
            <w:tcW w:w="1131" w:type="dxa"/>
          </w:tcPr>
          <w:p w:rsidR="002D4C1A" w:rsidRPr="003406B1" w:rsidRDefault="002D4C1A" w:rsidP="005E2EF8">
            <w:pPr>
              <w:pStyle w:val="ConsPlusNormal"/>
              <w:widowControl/>
              <w:ind w:left="-46" w:right="-108" w:firstLine="0"/>
              <w:contextualSpacing/>
              <w:outlineLvl w:val="1"/>
              <w:rPr>
                <w:rFonts w:ascii="Times New Roman" w:hAnsi="Times New Roman" w:cs="Times New Roman"/>
              </w:rPr>
            </w:pPr>
            <w:r w:rsidRPr="003406B1">
              <w:rPr>
                <w:rFonts w:ascii="Times New Roman" w:hAnsi="Times New Roman" w:cs="Times New Roman"/>
              </w:rPr>
              <w:t>прогрес-сирующий</w:t>
            </w:r>
          </w:p>
        </w:tc>
        <w:tc>
          <w:tcPr>
            <w:tcW w:w="4079" w:type="dxa"/>
          </w:tcPr>
          <w:p w:rsidR="002D4C1A" w:rsidRPr="003406B1" w:rsidRDefault="002D4C1A" w:rsidP="00521A51">
            <w:pPr>
              <w:pStyle w:val="ConsPlusNormal"/>
              <w:widowControl/>
              <w:ind w:right="50"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Численность детей, обучающихся по программам дополнительного образо-вания (в кружках и секциях различной направленности), человек</w:t>
            </w:r>
          </w:p>
        </w:tc>
        <w:tc>
          <w:tcPr>
            <w:tcW w:w="711" w:type="dxa"/>
            <w:vAlign w:val="center"/>
          </w:tcPr>
          <w:p w:rsidR="002D4C1A" w:rsidRPr="003406B1" w:rsidRDefault="002D4C1A"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4649</w:t>
            </w:r>
          </w:p>
        </w:tc>
        <w:tc>
          <w:tcPr>
            <w:tcW w:w="711" w:type="dxa"/>
            <w:vAlign w:val="center"/>
          </w:tcPr>
          <w:p w:rsidR="002D4C1A" w:rsidRPr="003406B1" w:rsidRDefault="002D4C1A"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4664</w:t>
            </w:r>
          </w:p>
        </w:tc>
        <w:tc>
          <w:tcPr>
            <w:tcW w:w="721" w:type="dxa"/>
            <w:vAlign w:val="center"/>
          </w:tcPr>
          <w:p w:rsidR="002D4C1A" w:rsidRPr="003406B1" w:rsidRDefault="002D4C1A"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4669</w:t>
            </w:r>
          </w:p>
        </w:tc>
        <w:tc>
          <w:tcPr>
            <w:tcW w:w="711" w:type="dxa"/>
            <w:vAlign w:val="center"/>
          </w:tcPr>
          <w:p w:rsidR="002D4C1A" w:rsidRPr="003406B1" w:rsidRDefault="002D4C1A"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4678</w:t>
            </w:r>
          </w:p>
        </w:tc>
        <w:tc>
          <w:tcPr>
            <w:tcW w:w="711" w:type="dxa"/>
            <w:vAlign w:val="center"/>
          </w:tcPr>
          <w:p w:rsidR="002D4C1A" w:rsidRPr="003406B1" w:rsidRDefault="002D4C1A"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4683</w:t>
            </w:r>
          </w:p>
        </w:tc>
      </w:tr>
      <w:tr w:rsidR="003723C2" w:rsidRPr="003406B1" w:rsidTr="00B202A1">
        <w:trPr>
          <w:trHeight w:val="739"/>
          <w:jc w:val="center"/>
        </w:trPr>
        <w:tc>
          <w:tcPr>
            <w:tcW w:w="495" w:type="dxa"/>
          </w:tcPr>
          <w:p w:rsidR="003723C2" w:rsidRPr="003406B1" w:rsidRDefault="003723C2" w:rsidP="00274FD4">
            <w:pPr>
              <w:pStyle w:val="ConsPlusNormal"/>
              <w:widowControl/>
              <w:ind w:left="-20" w:firstLine="0"/>
              <w:contextualSpacing/>
              <w:jc w:val="both"/>
              <w:outlineLvl w:val="1"/>
              <w:rPr>
                <w:rFonts w:ascii="Times New Roman" w:hAnsi="Times New Roman" w:cs="Times New Roman"/>
              </w:rPr>
            </w:pPr>
          </w:p>
        </w:tc>
        <w:tc>
          <w:tcPr>
            <w:tcW w:w="2526" w:type="dxa"/>
          </w:tcPr>
          <w:p w:rsidR="003723C2" w:rsidRPr="003406B1" w:rsidRDefault="003723C2" w:rsidP="00174551">
            <w:pPr>
              <w:pStyle w:val="ConsPlusNormal"/>
              <w:widowControl/>
              <w:ind w:firstLine="0"/>
              <w:contextualSpacing/>
              <w:jc w:val="both"/>
              <w:outlineLvl w:val="1"/>
              <w:rPr>
                <w:rFonts w:ascii="Times New Roman" w:hAnsi="Times New Roman" w:cs="Times New Roman"/>
                <w:sz w:val="22"/>
                <w:szCs w:val="22"/>
              </w:rPr>
            </w:pPr>
          </w:p>
        </w:tc>
        <w:tc>
          <w:tcPr>
            <w:tcW w:w="1590" w:type="dxa"/>
          </w:tcPr>
          <w:p w:rsidR="003723C2" w:rsidRPr="003406B1" w:rsidRDefault="003723C2" w:rsidP="005E2EF8">
            <w:pPr>
              <w:pStyle w:val="ConsPlusNormal"/>
              <w:widowControl/>
              <w:ind w:left="-75" w:right="-154" w:firstLine="0"/>
              <w:contextualSpacing/>
              <w:jc w:val="center"/>
              <w:outlineLvl w:val="1"/>
              <w:rPr>
                <w:rFonts w:ascii="Times New Roman" w:hAnsi="Times New Roman" w:cs="Times New Roman"/>
              </w:rPr>
            </w:pPr>
          </w:p>
        </w:tc>
        <w:tc>
          <w:tcPr>
            <w:tcW w:w="755" w:type="dxa"/>
          </w:tcPr>
          <w:p w:rsidR="003723C2" w:rsidRPr="003406B1" w:rsidRDefault="003723C2" w:rsidP="005E2EF8">
            <w:pPr>
              <w:pStyle w:val="ConsPlusNormal"/>
              <w:widowControl/>
              <w:ind w:right="-108" w:firstLine="0"/>
              <w:contextualSpacing/>
              <w:jc w:val="center"/>
              <w:outlineLvl w:val="1"/>
              <w:rPr>
                <w:rFonts w:ascii="Times New Roman" w:hAnsi="Times New Roman" w:cs="Times New Roman"/>
                <w:sz w:val="22"/>
                <w:szCs w:val="22"/>
              </w:rPr>
            </w:pPr>
          </w:p>
        </w:tc>
        <w:tc>
          <w:tcPr>
            <w:tcW w:w="1131" w:type="dxa"/>
          </w:tcPr>
          <w:p w:rsidR="003723C2" w:rsidRPr="003406B1" w:rsidRDefault="003723C2" w:rsidP="00DC6DDC">
            <w:pPr>
              <w:pStyle w:val="ConsPlusNormal"/>
              <w:widowControl/>
              <w:ind w:left="-46" w:right="-108" w:firstLine="0"/>
              <w:contextualSpacing/>
              <w:outlineLvl w:val="1"/>
              <w:rPr>
                <w:rFonts w:ascii="Times New Roman" w:hAnsi="Times New Roman" w:cs="Times New Roman"/>
              </w:rPr>
            </w:pPr>
            <w:r w:rsidRPr="003406B1">
              <w:rPr>
                <w:rFonts w:ascii="Times New Roman" w:hAnsi="Times New Roman" w:cs="Times New Roman"/>
              </w:rPr>
              <w:t>прогрес-сирующий</w:t>
            </w:r>
          </w:p>
        </w:tc>
        <w:tc>
          <w:tcPr>
            <w:tcW w:w="4079" w:type="dxa"/>
          </w:tcPr>
          <w:p w:rsidR="003723C2" w:rsidRDefault="003723C2" w:rsidP="00521A51">
            <w:pPr>
              <w:pStyle w:val="ConsPlusNormal"/>
              <w:widowControl/>
              <w:ind w:right="50"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Количество разработанных и внедренных курсов дополнительного образования детей, ед.</w:t>
            </w:r>
          </w:p>
          <w:p w:rsidR="008C0DAA" w:rsidRPr="003406B1" w:rsidRDefault="008C0DAA" w:rsidP="00521A51">
            <w:pPr>
              <w:pStyle w:val="ConsPlusNormal"/>
              <w:widowControl/>
              <w:ind w:right="50" w:firstLine="0"/>
              <w:contextualSpacing/>
              <w:jc w:val="both"/>
              <w:outlineLvl w:val="1"/>
              <w:rPr>
                <w:rFonts w:ascii="Times New Roman" w:hAnsi="Times New Roman" w:cs="Times New Roman"/>
                <w:sz w:val="22"/>
                <w:szCs w:val="22"/>
              </w:rPr>
            </w:pPr>
          </w:p>
        </w:tc>
        <w:tc>
          <w:tcPr>
            <w:tcW w:w="71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3</w:t>
            </w:r>
          </w:p>
        </w:tc>
        <w:tc>
          <w:tcPr>
            <w:tcW w:w="71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4</w:t>
            </w:r>
          </w:p>
        </w:tc>
        <w:tc>
          <w:tcPr>
            <w:tcW w:w="72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5</w:t>
            </w:r>
          </w:p>
        </w:tc>
        <w:tc>
          <w:tcPr>
            <w:tcW w:w="71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5</w:t>
            </w:r>
          </w:p>
        </w:tc>
        <w:tc>
          <w:tcPr>
            <w:tcW w:w="71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5</w:t>
            </w:r>
          </w:p>
        </w:tc>
      </w:tr>
      <w:tr w:rsidR="003723C2" w:rsidRPr="003406B1" w:rsidTr="00B202A1">
        <w:trPr>
          <w:trHeight w:val="1528"/>
          <w:jc w:val="center"/>
        </w:trPr>
        <w:tc>
          <w:tcPr>
            <w:tcW w:w="495" w:type="dxa"/>
          </w:tcPr>
          <w:p w:rsidR="003723C2" w:rsidRPr="003406B1" w:rsidRDefault="003723C2" w:rsidP="00274FD4">
            <w:pPr>
              <w:pStyle w:val="ConsPlusNormal"/>
              <w:widowControl/>
              <w:ind w:left="-20" w:firstLine="0"/>
              <w:contextualSpacing/>
              <w:jc w:val="both"/>
              <w:outlineLvl w:val="1"/>
              <w:rPr>
                <w:rFonts w:ascii="Times New Roman" w:hAnsi="Times New Roman" w:cs="Times New Roman"/>
              </w:rPr>
            </w:pPr>
          </w:p>
        </w:tc>
        <w:tc>
          <w:tcPr>
            <w:tcW w:w="2526" w:type="dxa"/>
          </w:tcPr>
          <w:p w:rsidR="003723C2" w:rsidRPr="003406B1" w:rsidRDefault="003723C2" w:rsidP="00B202A1">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Основное меро</w:t>
            </w:r>
            <w:r w:rsidRPr="003406B1">
              <w:rPr>
                <w:rFonts w:ascii="Times New Roman" w:hAnsi="Times New Roman" w:cs="Times New Roman"/>
                <w:sz w:val="22"/>
                <w:szCs w:val="22"/>
              </w:rPr>
              <w:softHyphen/>
              <w:t>приятие 3.2.</w:t>
            </w:r>
          </w:p>
          <w:p w:rsidR="003723C2" w:rsidRPr="003406B1" w:rsidRDefault="003723C2" w:rsidP="00B202A1">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«Организация мероп</w:t>
            </w:r>
            <w:r w:rsidR="008C0DAA">
              <w:rPr>
                <w:rFonts w:ascii="Times New Roman" w:hAnsi="Times New Roman" w:cs="Times New Roman"/>
                <w:sz w:val="22"/>
                <w:szCs w:val="22"/>
              </w:rPr>
              <w:t>-</w:t>
            </w:r>
            <w:r w:rsidRPr="003406B1">
              <w:rPr>
                <w:rFonts w:ascii="Times New Roman" w:hAnsi="Times New Roman" w:cs="Times New Roman"/>
                <w:sz w:val="22"/>
                <w:szCs w:val="22"/>
              </w:rPr>
              <w:t>р</w:t>
            </w:r>
            <w:r w:rsidR="008C0DAA">
              <w:rPr>
                <w:rFonts w:ascii="Times New Roman" w:hAnsi="Times New Roman" w:cs="Times New Roman"/>
                <w:sz w:val="22"/>
                <w:szCs w:val="22"/>
              </w:rPr>
              <w:t>иятий для  детей и молодежи (му</w:t>
            </w:r>
            <w:r w:rsidRPr="003406B1">
              <w:rPr>
                <w:rFonts w:ascii="Times New Roman" w:hAnsi="Times New Roman" w:cs="Times New Roman"/>
                <w:sz w:val="22"/>
                <w:szCs w:val="22"/>
              </w:rPr>
              <w:t>ници</w:t>
            </w:r>
            <w:r w:rsidR="008C0DAA">
              <w:rPr>
                <w:rFonts w:ascii="Times New Roman" w:hAnsi="Times New Roman" w:cs="Times New Roman"/>
                <w:sz w:val="22"/>
                <w:szCs w:val="22"/>
              </w:rPr>
              <w:t>-</w:t>
            </w:r>
            <w:r w:rsidRPr="003406B1">
              <w:rPr>
                <w:rFonts w:ascii="Times New Roman" w:hAnsi="Times New Roman" w:cs="Times New Roman"/>
                <w:sz w:val="22"/>
                <w:szCs w:val="22"/>
              </w:rPr>
              <w:t>пальные,</w:t>
            </w:r>
            <w:r w:rsidR="008C0DAA">
              <w:rPr>
                <w:rFonts w:ascii="Times New Roman" w:hAnsi="Times New Roman" w:cs="Times New Roman"/>
                <w:sz w:val="22"/>
                <w:szCs w:val="22"/>
              </w:rPr>
              <w:t xml:space="preserve"> участие в област</w:t>
            </w:r>
            <w:r w:rsidR="008C0DAA">
              <w:rPr>
                <w:rFonts w:ascii="Times New Roman" w:hAnsi="Times New Roman" w:cs="Times New Roman"/>
                <w:sz w:val="22"/>
                <w:szCs w:val="22"/>
              </w:rPr>
              <w:softHyphen/>
              <w:t>ных, всероссий-</w:t>
            </w:r>
            <w:r w:rsidRPr="003406B1">
              <w:rPr>
                <w:rFonts w:ascii="Times New Roman" w:hAnsi="Times New Roman" w:cs="Times New Roman"/>
                <w:sz w:val="22"/>
                <w:szCs w:val="22"/>
              </w:rPr>
              <w:t>ских, международных)»</w:t>
            </w:r>
          </w:p>
        </w:tc>
        <w:tc>
          <w:tcPr>
            <w:tcW w:w="1590" w:type="dxa"/>
          </w:tcPr>
          <w:p w:rsidR="003723C2" w:rsidRPr="003406B1" w:rsidRDefault="003723C2" w:rsidP="005E2EF8">
            <w:pPr>
              <w:pStyle w:val="ConsPlusNormal"/>
              <w:widowControl/>
              <w:ind w:left="-75" w:right="-154" w:firstLine="0"/>
              <w:contextualSpacing/>
              <w:jc w:val="center"/>
              <w:outlineLvl w:val="1"/>
              <w:rPr>
                <w:rFonts w:ascii="Times New Roman" w:hAnsi="Times New Roman" w:cs="Times New Roman"/>
              </w:rPr>
            </w:pPr>
          </w:p>
        </w:tc>
        <w:tc>
          <w:tcPr>
            <w:tcW w:w="755" w:type="dxa"/>
          </w:tcPr>
          <w:p w:rsidR="003723C2" w:rsidRPr="003406B1" w:rsidRDefault="003723C2" w:rsidP="005E2EF8">
            <w:pPr>
              <w:pStyle w:val="ConsPlusNormal"/>
              <w:widowControl/>
              <w:ind w:right="-108" w:firstLine="0"/>
              <w:contextualSpacing/>
              <w:jc w:val="center"/>
              <w:outlineLvl w:val="1"/>
              <w:rPr>
                <w:rFonts w:ascii="Times New Roman" w:hAnsi="Times New Roman" w:cs="Times New Roman"/>
                <w:sz w:val="22"/>
                <w:szCs w:val="22"/>
              </w:rPr>
            </w:pPr>
          </w:p>
        </w:tc>
        <w:tc>
          <w:tcPr>
            <w:tcW w:w="1131" w:type="dxa"/>
          </w:tcPr>
          <w:p w:rsidR="003723C2" w:rsidRPr="003406B1" w:rsidRDefault="003723C2" w:rsidP="005E2EF8">
            <w:pPr>
              <w:pStyle w:val="ConsPlusNormal"/>
              <w:widowControl/>
              <w:ind w:left="-46" w:right="-108" w:firstLine="0"/>
              <w:contextualSpacing/>
              <w:outlineLvl w:val="1"/>
              <w:rPr>
                <w:rFonts w:ascii="Times New Roman" w:hAnsi="Times New Roman" w:cs="Times New Roman"/>
              </w:rPr>
            </w:pPr>
            <w:r w:rsidRPr="003406B1">
              <w:rPr>
                <w:rFonts w:ascii="Times New Roman" w:hAnsi="Times New Roman" w:cs="Times New Roman"/>
              </w:rPr>
              <w:t>постоянный</w:t>
            </w:r>
          </w:p>
        </w:tc>
        <w:tc>
          <w:tcPr>
            <w:tcW w:w="4079" w:type="dxa"/>
          </w:tcPr>
          <w:p w:rsidR="003723C2" w:rsidRPr="003406B1" w:rsidRDefault="003723C2" w:rsidP="00521A51">
            <w:pPr>
              <w:pStyle w:val="ConsPlusNormal"/>
              <w:widowControl/>
              <w:ind w:right="50"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Доля детей, ставших победителями и при</w:t>
            </w:r>
            <w:r w:rsidRPr="003406B1">
              <w:rPr>
                <w:rFonts w:ascii="Times New Roman" w:hAnsi="Times New Roman" w:cs="Times New Roman"/>
                <w:sz w:val="22"/>
                <w:szCs w:val="22"/>
              </w:rPr>
              <w:softHyphen/>
              <w:t>зерами муниципаль</w:t>
            </w:r>
            <w:r w:rsidRPr="003406B1">
              <w:rPr>
                <w:rFonts w:ascii="Times New Roman" w:hAnsi="Times New Roman" w:cs="Times New Roman"/>
                <w:sz w:val="22"/>
                <w:szCs w:val="22"/>
              </w:rPr>
              <w:softHyphen/>
              <w:t>ных,  областных, все</w:t>
            </w:r>
            <w:r w:rsidRPr="003406B1">
              <w:rPr>
                <w:rFonts w:ascii="Times New Roman" w:hAnsi="Times New Roman" w:cs="Times New Roman"/>
                <w:sz w:val="22"/>
                <w:szCs w:val="22"/>
              </w:rPr>
              <w:softHyphen/>
              <w:t>российских, междуна</w:t>
            </w:r>
            <w:r w:rsidRPr="003406B1">
              <w:rPr>
                <w:rFonts w:ascii="Times New Roman" w:hAnsi="Times New Roman" w:cs="Times New Roman"/>
                <w:sz w:val="22"/>
                <w:szCs w:val="22"/>
              </w:rPr>
              <w:softHyphen/>
              <w:t>родных кон-курсов, в общей численности детей, участвующих в указанных конкурсах, %</w:t>
            </w:r>
          </w:p>
        </w:tc>
        <w:tc>
          <w:tcPr>
            <w:tcW w:w="71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25</w:t>
            </w:r>
          </w:p>
        </w:tc>
        <w:tc>
          <w:tcPr>
            <w:tcW w:w="71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25</w:t>
            </w:r>
          </w:p>
        </w:tc>
        <w:tc>
          <w:tcPr>
            <w:tcW w:w="72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25</w:t>
            </w:r>
          </w:p>
        </w:tc>
        <w:tc>
          <w:tcPr>
            <w:tcW w:w="71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25</w:t>
            </w:r>
          </w:p>
        </w:tc>
        <w:tc>
          <w:tcPr>
            <w:tcW w:w="71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25</w:t>
            </w:r>
          </w:p>
        </w:tc>
      </w:tr>
      <w:tr w:rsidR="003723C2" w:rsidRPr="003406B1" w:rsidTr="00B202A1">
        <w:trPr>
          <w:trHeight w:val="383"/>
          <w:jc w:val="center"/>
        </w:trPr>
        <w:tc>
          <w:tcPr>
            <w:tcW w:w="495" w:type="dxa"/>
          </w:tcPr>
          <w:p w:rsidR="003723C2" w:rsidRPr="003406B1" w:rsidRDefault="003723C2" w:rsidP="00274FD4">
            <w:pPr>
              <w:pStyle w:val="ConsPlusNormal"/>
              <w:widowControl/>
              <w:ind w:left="-20" w:firstLine="0"/>
              <w:contextualSpacing/>
              <w:jc w:val="both"/>
              <w:outlineLvl w:val="1"/>
              <w:rPr>
                <w:rFonts w:ascii="Times New Roman" w:hAnsi="Times New Roman" w:cs="Times New Roman"/>
              </w:rPr>
            </w:pPr>
          </w:p>
        </w:tc>
        <w:tc>
          <w:tcPr>
            <w:tcW w:w="2526" w:type="dxa"/>
          </w:tcPr>
          <w:p w:rsidR="003723C2" w:rsidRPr="003406B1" w:rsidRDefault="003723C2" w:rsidP="00B202A1">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Основное меро</w:t>
            </w:r>
            <w:r w:rsidRPr="003406B1">
              <w:rPr>
                <w:rFonts w:ascii="Times New Roman" w:hAnsi="Times New Roman" w:cs="Times New Roman"/>
                <w:sz w:val="22"/>
                <w:szCs w:val="22"/>
              </w:rPr>
              <w:softHyphen/>
              <w:t>приятие 3.3.</w:t>
            </w:r>
          </w:p>
          <w:p w:rsidR="003723C2" w:rsidRPr="003406B1" w:rsidRDefault="003723C2" w:rsidP="00B202A1">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«Расширение потен</w:t>
            </w:r>
            <w:r w:rsidRPr="003406B1">
              <w:rPr>
                <w:rFonts w:ascii="Times New Roman" w:hAnsi="Times New Roman" w:cs="Times New Roman"/>
                <w:sz w:val="22"/>
                <w:szCs w:val="22"/>
              </w:rPr>
              <w:softHyphen/>
              <w:t>циала системы до</w:t>
            </w:r>
            <w:r w:rsidRPr="003406B1">
              <w:rPr>
                <w:rFonts w:ascii="Times New Roman" w:hAnsi="Times New Roman" w:cs="Times New Roman"/>
                <w:sz w:val="22"/>
                <w:szCs w:val="22"/>
              </w:rPr>
              <w:softHyphen/>
              <w:t>полнительного об</w:t>
            </w:r>
            <w:r w:rsidRPr="003406B1">
              <w:rPr>
                <w:rFonts w:ascii="Times New Roman" w:hAnsi="Times New Roman" w:cs="Times New Roman"/>
                <w:sz w:val="22"/>
                <w:szCs w:val="22"/>
              </w:rPr>
              <w:softHyphen/>
              <w:t>разования»</w:t>
            </w:r>
          </w:p>
        </w:tc>
        <w:tc>
          <w:tcPr>
            <w:tcW w:w="1590" w:type="dxa"/>
          </w:tcPr>
          <w:p w:rsidR="003723C2" w:rsidRPr="003406B1" w:rsidRDefault="003723C2" w:rsidP="005E2EF8">
            <w:pPr>
              <w:pStyle w:val="ConsPlusNormal"/>
              <w:widowControl/>
              <w:ind w:left="-75" w:right="-154" w:firstLine="0"/>
              <w:contextualSpacing/>
              <w:jc w:val="center"/>
              <w:outlineLvl w:val="1"/>
              <w:rPr>
                <w:rFonts w:ascii="Times New Roman" w:hAnsi="Times New Roman" w:cs="Times New Roman"/>
              </w:rPr>
            </w:pPr>
          </w:p>
        </w:tc>
        <w:tc>
          <w:tcPr>
            <w:tcW w:w="755" w:type="dxa"/>
          </w:tcPr>
          <w:p w:rsidR="003723C2" w:rsidRPr="003406B1" w:rsidRDefault="003723C2" w:rsidP="005E2EF8">
            <w:pPr>
              <w:pStyle w:val="ConsPlusNormal"/>
              <w:widowControl/>
              <w:ind w:right="-108" w:firstLine="0"/>
              <w:contextualSpacing/>
              <w:jc w:val="center"/>
              <w:outlineLvl w:val="1"/>
              <w:rPr>
                <w:rFonts w:ascii="Times New Roman" w:hAnsi="Times New Roman" w:cs="Times New Roman"/>
                <w:sz w:val="22"/>
                <w:szCs w:val="22"/>
              </w:rPr>
            </w:pPr>
          </w:p>
        </w:tc>
        <w:tc>
          <w:tcPr>
            <w:tcW w:w="1131" w:type="dxa"/>
          </w:tcPr>
          <w:p w:rsidR="003723C2" w:rsidRPr="003406B1" w:rsidRDefault="003723C2" w:rsidP="005E2EF8">
            <w:pPr>
              <w:pStyle w:val="ConsPlusNormal"/>
              <w:widowControl/>
              <w:ind w:left="-46" w:right="-108" w:firstLine="0"/>
              <w:contextualSpacing/>
              <w:outlineLvl w:val="1"/>
              <w:rPr>
                <w:rFonts w:ascii="Times New Roman" w:hAnsi="Times New Roman" w:cs="Times New Roman"/>
              </w:rPr>
            </w:pPr>
            <w:r w:rsidRPr="003406B1">
              <w:rPr>
                <w:rFonts w:ascii="Times New Roman" w:hAnsi="Times New Roman" w:cs="Times New Roman"/>
              </w:rPr>
              <w:t>прогрес-сирующий</w:t>
            </w:r>
          </w:p>
        </w:tc>
        <w:tc>
          <w:tcPr>
            <w:tcW w:w="4079" w:type="dxa"/>
          </w:tcPr>
          <w:p w:rsidR="003723C2" w:rsidRPr="003406B1" w:rsidRDefault="003723C2" w:rsidP="00521A51">
            <w:pPr>
              <w:pStyle w:val="ConsPlusNormal"/>
              <w:widowControl/>
              <w:ind w:right="50"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Доля организаций до</w:t>
            </w:r>
            <w:r w:rsidRPr="003406B1">
              <w:rPr>
                <w:rFonts w:ascii="Times New Roman" w:hAnsi="Times New Roman" w:cs="Times New Roman"/>
                <w:sz w:val="22"/>
                <w:szCs w:val="22"/>
              </w:rPr>
              <w:softHyphen/>
              <w:t>полнительного  обра</w:t>
            </w:r>
            <w:r w:rsidRPr="003406B1">
              <w:rPr>
                <w:rFonts w:ascii="Times New Roman" w:hAnsi="Times New Roman" w:cs="Times New Roman"/>
                <w:sz w:val="22"/>
                <w:szCs w:val="22"/>
              </w:rPr>
              <w:softHyphen/>
              <w:t>зования детей,  реали</w:t>
            </w:r>
            <w:r w:rsidRPr="003406B1">
              <w:rPr>
                <w:rFonts w:ascii="Times New Roman" w:hAnsi="Times New Roman" w:cs="Times New Roman"/>
                <w:sz w:val="22"/>
                <w:szCs w:val="22"/>
              </w:rPr>
              <w:softHyphen/>
              <w:t>зующие эксперимен</w:t>
            </w:r>
            <w:r w:rsidRPr="003406B1">
              <w:rPr>
                <w:rFonts w:ascii="Times New Roman" w:hAnsi="Times New Roman" w:cs="Times New Roman"/>
                <w:sz w:val="22"/>
                <w:szCs w:val="22"/>
              </w:rPr>
              <w:softHyphen/>
              <w:t>тальные дополнитель</w:t>
            </w:r>
            <w:r w:rsidRPr="003406B1">
              <w:rPr>
                <w:rFonts w:ascii="Times New Roman" w:hAnsi="Times New Roman" w:cs="Times New Roman"/>
                <w:sz w:val="22"/>
                <w:szCs w:val="22"/>
              </w:rPr>
              <w:softHyphen/>
              <w:t xml:space="preserve">ные образовательные программы нового поколения, % </w:t>
            </w:r>
          </w:p>
        </w:tc>
        <w:tc>
          <w:tcPr>
            <w:tcW w:w="71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31</w:t>
            </w:r>
          </w:p>
        </w:tc>
        <w:tc>
          <w:tcPr>
            <w:tcW w:w="71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32</w:t>
            </w:r>
          </w:p>
        </w:tc>
        <w:tc>
          <w:tcPr>
            <w:tcW w:w="72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33</w:t>
            </w:r>
          </w:p>
        </w:tc>
        <w:tc>
          <w:tcPr>
            <w:tcW w:w="71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34</w:t>
            </w:r>
          </w:p>
        </w:tc>
        <w:tc>
          <w:tcPr>
            <w:tcW w:w="71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35</w:t>
            </w:r>
          </w:p>
        </w:tc>
      </w:tr>
      <w:tr w:rsidR="003723C2" w:rsidRPr="003406B1" w:rsidTr="00B202A1">
        <w:trPr>
          <w:jc w:val="center"/>
        </w:trPr>
        <w:tc>
          <w:tcPr>
            <w:tcW w:w="495" w:type="dxa"/>
            <w:vMerge w:val="restart"/>
          </w:tcPr>
          <w:p w:rsidR="003723C2" w:rsidRPr="003406B1" w:rsidRDefault="003723C2" w:rsidP="00274FD4">
            <w:pPr>
              <w:pStyle w:val="ConsPlusNormal"/>
              <w:widowControl/>
              <w:ind w:left="-20" w:firstLine="0"/>
              <w:contextualSpacing/>
              <w:jc w:val="both"/>
              <w:outlineLvl w:val="1"/>
              <w:rPr>
                <w:rFonts w:ascii="Times New Roman" w:hAnsi="Times New Roman" w:cs="Times New Roman"/>
              </w:rPr>
            </w:pPr>
          </w:p>
        </w:tc>
        <w:tc>
          <w:tcPr>
            <w:tcW w:w="2526" w:type="dxa"/>
            <w:vMerge w:val="restart"/>
          </w:tcPr>
          <w:p w:rsidR="008C0DAA" w:rsidRDefault="003723C2" w:rsidP="008C0DAA">
            <w:pPr>
              <w:pStyle w:val="ConsPlusNormal"/>
              <w:widowControl/>
              <w:spacing w:line="240" w:lineRule="exact"/>
              <w:ind w:left="34"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 xml:space="preserve"> Основное меро</w:t>
            </w:r>
            <w:r w:rsidRPr="003406B1">
              <w:rPr>
                <w:rFonts w:ascii="Times New Roman" w:hAnsi="Times New Roman" w:cs="Times New Roman"/>
                <w:sz w:val="22"/>
                <w:szCs w:val="22"/>
              </w:rPr>
              <w:softHyphen/>
              <w:t>приятие 3.4.</w:t>
            </w:r>
          </w:p>
          <w:p w:rsidR="003723C2" w:rsidRPr="003406B1" w:rsidRDefault="003723C2" w:rsidP="008C0DAA">
            <w:pPr>
              <w:pStyle w:val="ConsPlusNormal"/>
              <w:widowControl/>
              <w:spacing w:line="240" w:lineRule="exact"/>
              <w:ind w:left="34"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«Укрепление мате</w:t>
            </w:r>
            <w:r w:rsidRPr="003406B1">
              <w:rPr>
                <w:rFonts w:ascii="Times New Roman" w:hAnsi="Times New Roman" w:cs="Times New Roman"/>
                <w:sz w:val="22"/>
                <w:szCs w:val="22"/>
              </w:rPr>
              <w:softHyphen/>
              <w:t>риально-техниче</w:t>
            </w:r>
            <w:r w:rsidRPr="003406B1">
              <w:rPr>
                <w:rFonts w:ascii="Times New Roman" w:hAnsi="Times New Roman" w:cs="Times New Roman"/>
                <w:sz w:val="22"/>
                <w:szCs w:val="22"/>
              </w:rPr>
              <w:softHyphen/>
              <w:t>ской базы учрежде</w:t>
            </w:r>
            <w:r w:rsidRPr="003406B1">
              <w:rPr>
                <w:rFonts w:ascii="Times New Roman" w:hAnsi="Times New Roman" w:cs="Times New Roman"/>
                <w:sz w:val="22"/>
                <w:szCs w:val="22"/>
              </w:rPr>
              <w:softHyphen/>
              <w:t>ний»</w:t>
            </w:r>
          </w:p>
        </w:tc>
        <w:tc>
          <w:tcPr>
            <w:tcW w:w="1590" w:type="dxa"/>
            <w:vMerge w:val="restart"/>
          </w:tcPr>
          <w:p w:rsidR="003723C2" w:rsidRPr="003406B1" w:rsidRDefault="003723C2" w:rsidP="008C0DAA">
            <w:pPr>
              <w:pStyle w:val="ConsPlusNormal"/>
              <w:widowControl/>
              <w:spacing w:line="240" w:lineRule="exact"/>
              <w:ind w:left="-75" w:right="-154" w:firstLine="0"/>
              <w:contextualSpacing/>
              <w:jc w:val="center"/>
              <w:outlineLvl w:val="1"/>
              <w:rPr>
                <w:rFonts w:ascii="Times New Roman" w:hAnsi="Times New Roman" w:cs="Times New Roman"/>
              </w:rPr>
            </w:pPr>
          </w:p>
        </w:tc>
        <w:tc>
          <w:tcPr>
            <w:tcW w:w="755" w:type="dxa"/>
            <w:vMerge w:val="restart"/>
          </w:tcPr>
          <w:p w:rsidR="003723C2" w:rsidRPr="003406B1" w:rsidRDefault="003723C2" w:rsidP="008C0DAA">
            <w:pPr>
              <w:pStyle w:val="ConsPlusNormal"/>
              <w:widowControl/>
              <w:spacing w:line="240" w:lineRule="exact"/>
              <w:ind w:right="-108" w:firstLine="0"/>
              <w:contextualSpacing/>
              <w:jc w:val="center"/>
              <w:outlineLvl w:val="1"/>
              <w:rPr>
                <w:rFonts w:ascii="Times New Roman" w:hAnsi="Times New Roman" w:cs="Times New Roman"/>
                <w:sz w:val="22"/>
                <w:szCs w:val="22"/>
              </w:rPr>
            </w:pPr>
          </w:p>
        </w:tc>
        <w:tc>
          <w:tcPr>
            <w:tcW w:w="1131" w:type="dxa"/>
          </w:tcPr>
          <w:p w:rsidR="003723C2" w:rsidRPr="003406B1" w:rsidRDefault="003723C2" w:rsidP="008C0DAA">
            <w:pPr>
              <w:pStyle w:val="ConsPlusNormal"/>
              <w:widowControl/>
              <w:spacing w:line="240" w:lineRule="exact"/>
              <w:ind w:left="-46" w:right="-108" w:firstLine="0"/>
              <w:contextualSpacing/>
              <w:outlineLvl w:val="1"/>
              <w:rPr>
                <w:rFonts w:ascii="Times New Roman" w:hAnsi="Times New Roman" w:cs="Times New Roman"/>
              </w:rPr>
            </w:pPr>
            <w:r w:rsidRPr="003406B1">
              <w:rPr>
                <w:rFonts w:ascii="Times New Roman" w:hAnsi="Times New Roman" w:cs="Times New Roman"/>
              </w:rPr>
              <w:t>прогрес-сирующий</w:t>
            </w:r>
          </w:p>
        </w:tc>
        <w:tc>
          <w:tcPr>
            <w:tcW w:w="4079" w:type="dxa"/>
          </w:tcPr>
          <w:p w:rsidR="003723C2" w:rsidRPr="008C0DAA" w:rsidRDefault="003723C2" w:rsidP="008C0DAA">
            <w:pPr>
              <w:pStyle w:val="ConsPlusNormal"/>
              <w:widowControl/>
              <w:spacing w:line="240" w:lineRule="exact"/>
              <w:ind w:right="50" w:firstLine="0"/>
              <w:contextualSpacing/>
              <w:jc w:val="both"/>
              <w:outlineLvl w:val="1"/>
              <w:rPr>
                <w:rFonts w:ascii="Times New Roman" w:hAnsi="Times New Roman" w:cs="Times New Roman"/>
                <w:sz w:val="21"/>
                <w:szCs w:val="21"/>
              </w:rPr>
            </w:pPr>
            <w:r w:rsidRPr="008C0DAA">
              <w:rPr>
                <w:rFonts w:ascii="Times New Roman" w:hAnsi="Times New Roman" w:cs="Times New Roman"/>
                <w:sz w:val="21"/>
                <w:szCs w:val="21"/>
              </w:rPr>
              <w:t>Доля организаций до</w:t>
            </w:r>
            <w:r w:rsidRPr="008C0DAA">
              <w:rPr>
                <w:rFonts w:ascii="Times New Roman" w:hAnsi="Times New Roman" w:cs="Times New Roman"/>
                <w:sz w:val="21"/>
                <w:szCs w:val="21"/>
              </w:rPr>
              <w:softHyphen/>
              <w:t>полнительного обра</w:t>
            </w:r>
            <w:r w:rsidRPr="008C0DAA">
              <w:rPr>
                <w:rFonts w:ascii="Times New Roman" w:hAnsi="Times New Roman" w:cs="Times New Roman"/>
                <w:sz w:val="21"/>
                <w:szCs w:val="21"/>
              </w:rPr>
              <w:softHyphen/>
              <w:t>зования детей, осна</w:t>
            </w:r>
            <w:r w:rsidRPr="008C0DAA">
              <w:rPr>
                <w:rFonts w:ascii="Times New Roman" w:hAnsi="Times New Roman" w:cs="Times New Roman"/>
                <w:sz w:val="21"/>
                <w:szCs w:val="21"/>
              </w:rPr>
              <w:softHyphen/>
              <w:t>щенных современным лабораторным и спор</w:t>
            </w:r>
            <w:r w:rsidRPr="008C0DAA">
              <w:rPr>
                <w:rFonts w:ascii="Times New Roman" w:hAnsi="Times New Roman" w:cs="Times New Roman"/>
                <w:sz w:val="21"/>
                <w:szCs w:val="21"/>
              </w:rPr>
              <w:softHyphen/>
              <w:t>тивным оборудова</w:t>
            </w:r>
            <w:r w:rsidRPr="008C0DAA">
              <w:rPr>
                <w:rFonts w:ascii="Times New Roman" w:hAnsi="Times New Roman" w:cs="Times New Roman"/>
                <w:sz w:val="21"/>
                <w:szCs w:val="21"/>
              </w:rPr>
              <w:softHyphen/>
              <w:t>нием, %</w:t>
            </w:r>
          </w:p>
        </w:tc>
        <w:tc>
          <w:tcPr>
            <w:tcW w:w="711" w:type="dxa"/>
            <w:vAlign w:val="center"/>
          </w:tcPr>
          <w:p w:rsidR="003723C2" w:rsidRPr="003406B1" w:rsidRDefault="003723C2" w:rsidP="008C0DAA">
            <w:pPr>
              <w:pStyle w:val="ConsPlusNormal"/>
              <w:widowControl/>
              <w:spacing w:line="240" w:lineRule="exact"/>
              <w:ind w:firstLine="0"/>
              <w:contextualSpacing/>
              <w:jc w:val="center"/>
              <w:outlineLvl w:val="1"/>
              <w:rPr>
                <w:rFonts w:ascii="Times New Roman" w:hAnsi="Times New Roman" w:cs="Times New Roman"/>
              </w:rPr>
            </w:pPr>
            <w:r w:rsidRPr="003406B1">
              <w:rPr>
                <w:rFonts w:ascii="Times New Roman" w:hAnsi="Times New Roman" w:cs="Times New Roman"/>
              </w:rPr>
              <w:t>81</w:t>
            </w:r>
          </w:p>
        </w:tc>
        <w:tc>
          <w:tcPr>
            <w:tcW w:w="711" w:type="dxa"/>
            <w:vAlign w:val="center"/>
          </w:tcPr>
          <w:p w:rsidR="003723C2" w:rsidRPr="003406B1" w:rsidRDefault="003723C2" w:rsidP="008C0DAA">
            <w:pPr>
              <w:pStyle w:val="ConsPlusNormal"/>
              <w:widowControl/>
              <w:spacing w:line="240" w:lineRule="exact"/>
              <w:ind w:firstLine="0"/>
              <w:contextualSpacing/>
              <w:jc w:val="center"/>
              <w:outlineLvl w:val="1"/>
              <w:rPr>
                <w:rFonts w:ascii="Times New Roman" w:hAnsi="Times New Roman" w:cs="Times New Roman"/>
              </w:rPr>
            </w:pPr>
            <w:r w:rsidRPr="003406B1">
              <w:rPr>
                <w:rFonts w:ascii="Times New Roman" w:hAnsi="Times New Roman" w:cs="Times New Roman"/>
              </w:rPr>
              <w:t>82</w:t>
            </w:r>
          </w:p>
        </w:tc>
        <w:tc>
          <w:tcPr>
            <w:tcW w:w="721" w:type="dxa"/>
            <w:vAlign w:val="center"/>
          </w:tcPr>
          <w:p w:rsidR="003723C2" w:rsidRPr="003406B1" w:rsidRDefault="003723C2" w:rsidP="008C0DAA">
            <w:pPr>
              <w:pStyle w:val="ConsPlusNormal"/>
              <w:widowControl/>
              <w:spacing w:line="240" w:lineRule="exact"/>
              <w:ind w:firstLine="0"/>
              <w:contextualSpacing/>
              <w:jc w:val="center"/>
              <w:outlineLvl w:val="1"/>
              <w:rPr>
                <w:rFonts w:ascii="Times New Roman" w:hAnsi="Times New Roman" w:cs="Times New Roman"/>
              </w:rPr>
            </w:pPr>
            <w:r w:rsidRPr="003406B1">
              <w:rPr>
                <w:rFonts w:ascii="Times New Roman" w:hAnsi="Times New Roman" w:cs="Times New Roman"/>
              </w:rPr>
              <w:t>83</w:t>
            </w:r>
          </w:p>
        </w:tc>
        <w:tc>
          <w:tcPr>
            <w:tcW w:w="711" w:type="dxa"/>
            <w:vAlign w:val="center"/>
          </w:tcPr>
          <w:p w:rsidR="003723C2" w:rsidRPr="003406B1" w:rsidRDefault="003723C2" w:rsidP="008C0DAA">
            <w:pPr>
              <w:pStyle w:val="ConsPlusNormal"/>
              <w:widowControl/>
              <w:spacing w:line="240" w:lineRule="exact"/>
              <w:ind w:firstLine="0"/>
              <w:contextualSpacing/>
              <w:jc w:val="center"/>
              <w:outlineLvl w:val="1"/>
              <w:rPr>
                <w:rFonts w:ascii="Times New Roman" w:hAnsi="Times New Roman" w:cs="Times New Roman"/>
              </w:rPr>
            </w:pPr>
            <w:r w:rsidRPr="003406B1">
              <w:rPr>
                <w:rFonts w:ascii="Times New Roman" w:hAnsi="Times New Roman" w:cs="Times New Roman"/>
              </w:rPr>
              <w:t>83</w:t>
            </w:r>
          </w:p>
        </w:tc>
        <w:tc>
          <w:tcPr>
            <w:tcW w:w="711" w:type="dxa"/>
            <w:vAlign w:val="center"/>
          </w:tcPr>
          <w:p w:rsidR="003723C2" w:rsidRPr="003406B1" w:rsidRDefault="003723C2" w:rsidP="008C0DAA">
            <w:pPr>
              <w:pStyle w:val="ConsPlusNormal"/>
              <w:widowControl/>
              <w:spacing w:line="240" w:lineRule="exact"/>
              <w:ind w:firstLine="0"/>
              <w:contextualSpacing/>
              <w:jc w:val="center"/>
              <w:outlineLvl w:val="1"/>
              <w:rPr>
                <w:rFonts w:ascii="Times New Roman" w:hAnsi="Times New Roman" w:cs="Times New Roman"/>
              </w:rPr>
            </w:pPr>
            <w:r w:rsidRPr="003406B1">
              <w:rPr>
                <w:rFonts w:ascii="Times New Roman" w:hAnsi="Times New Roman" w:cs="Times New Roman"/>
              </w:rPr>
              <w:t>84</w:t>
            </w:r>
          </w:p>
        </w:tc>
      </w:tr>
      <w:tr w:rsidR="003723C2" w:rsidRPr="003406B1" w:rsidTr="00B202A1">
        <w:trPr>
          <w:jc w:val="center"/>
        </w:trPr>
        <w:tc>
          <w:tcPr>
            <w:tcW w:w="495" w:type="dxa"/>
            <w:vMerge/>
          </w:tcPr>
          <w:p w:rsidR="003723C2" w:rsidRPr="003406B1" w:rsidRDefault="003723C2" w:rsidP="00274FD4">
            <w:pPr>
              <w:pStyle w:val="ConsPlusNormal"/>
              <w:widowControl/>
              <w:ind w:left="-20" w:firstLine="0"/>
              <w:contextualSpacing/>
              <w:outlineLvl w:val="1"/>
              <w:rPr>
                <w:rFonts w:ascii="Times New Roman" w:hAnsi="Times New Roman" w:cs="Times New Roman"/>
              </w:rPr>
            </w:pPr>
          </w:p>
        </w:tc>
        <w:tc>
          <w:tcPr>
            <w:tcW w:w="2526" w:type="dxa"/>
            <w:vMerge/>
          </w:tcPr>
          <w:p w:rsidR="003723C2" w:rsidRPr="003406B1" w:rsidRDefault="003723C2" w:rsidP="008C0DAA">
            <w:pPr>
              <w:pStyle w:val="ConsPlusNormal"/>
              <w:widowControl/>
              <w:spacing w:line="240" w:lineRule="exact"/>
              <w:ind w:left="-108" w:firstLine="0"/>
              <w:contextualSpacing/>
              <w:outlineLvl w:val="1"/>
              <w:rPr>
                <w:rFonts w:ascii="Times New Roman" w:hAnsi="Times New Roman" w:cs="Times New Roman"/>
                <w:sz w:val="22"/>
                <w:szCs w:val="22"/>
              </w:rPr>
            </w:pPr>
          </w:p>
        </w:tc>
        <w:tc>
          <w:tcPr>
            <w:tcW w:w="1590" w:type="dxa"/>
            <w:vMerge/>
          </w:tcPr>
          <w:p w:rsidR="003723C2" w:rsidRPr="003406B1" w:rsidRDefault="003723C2" w:rsidP="008C0DAA">
            <w:pPr>
              <w:pStyle w:val="ConsPlusNormal"/>
              <w:widowControl/>
              <w:spacing w:line="240" w:lineRule="exact"/>
              <w:ind w:left="-75" w:right="-154" w:firstLine="0"/>
              <w:contextualSpacing/>
              <w:jc w:val="center"/>
              <w:outlineLvl w:val="1"/>
              <w:rPr>
                <w:rFonts w:ascii="Times New Roman" w:hAnsi="Times New Roman" w:cs="Times New Roman"/>
              </w:rPr>
            </w:pPr>
          </w:p>
        </w:tc>
        <w:tc>
          <w:tcPr>
            <w:tcW w:w="755" w:type="dxa"/>
            <w:vMerge/>
          </w:tcPr>
          <w:p w:rsidR="003723C2" w:rsidRPr="003406B1" w:rsidRDefault="003723C2" w:rsidP="008C0DAA">
            <w:pPr>
              <w:pStyle w:val="ConsPlusNormal"/>
              <w:widowControl/>
              <w:spacing w:line="240" w:lineRule="exact"/>
              <w:ind w:right="-108" w:firstLine="0"/>
              <w:contextualSpacing/>
              <w:jc w:val="center"/>
              <w:outlineLvl w:val="1"/>
              <w:rPr>
                <w:rFonts w:ascii="Times New Roman" w:hAnsi="Times New Roman" w:cs="Times New Roman"/>
                <w:sz w:val="22"/>
                <w:szCs w:val="22"/>
              </w:rPr>
            </w:pPr>
          </w:p>
        </w:tc>
        <w:tc>
          <w:tcPr>
            <w:tcW w:w="1131" w:type="dxa"/>
          </w:tcPr>
          <w:p w:rsidR="003723C2" w:rsidRPr="003406B1" w:rsidRDefault="003723C2" w:rsidP="008C0DAA">
            <w:pPr>
              <w:pStyle w:val="ConsPlusNormal"/>
              <w:widowControl/>
              <w:spacing w:line="240" w:lineRule="exact"/>
              <w:ind w:left="-46" w:right="-108" w:firstLine="0"/>
              <w:contextualSpacing/>
              <w:outlineLvl w:val="1"/>
              <w:rPr>
                <w:rFonts w:ascii="Times New Roman" w:hAnsi="Times New Roman" w:cs="Times New Roman"/>
              </w:rPr>
            </w:pPr>
            <w:r w:rsidRPr="003406B1">
              <w:rPr>
                <w:rFonts w:ascii="Times New Roman" w:hAnsi="Times New Roman" w:cs="Times New Roman"/>
              </w:rPr>
              <w:t>прогрес</w:t>
            </w:r>
            <w:r w:rsidRPr="003406B1">
              <w:t>-</w:t>
            </w:r>
            <w:r w:rsidRPr="003406B1">
              <w:rPr>
                <w:rFonts w:ascii="Times New Roman" w:hAnsi="Times New Roman" w:cs="Times New Roman"/>
              </w:rPr>
              <w:t>сирующий</w:t>
            </w:r>
          </w:p>
        </w:tc>
        <w:tc>
          <w:tcPr>
            <w:tcW w:w="4079" w:type="dxa"/>
          </w:tcPr>
          <w:p w:rsidR="003723C2" w:rsidRDefault="003723C2" w:rsidP="008C0DAA">
            <w:pPr>
              <w:pStyle w:val="ConsPlusNormal"/>
              <w:widowControl/>
              <w:spacing w:line="240" w:lineRule="exact"/>
              <w:ind w:firstLine="0"/>
              <w:contextualSpacing/>
              <w:jc w:val="both"/>
              <w:outlineLvl w:val="1"/>
              <w:rPr>
                <w:rFonts w:ascii="Times New Roman" w:hAnsi="Times New Roman" w:cs="Times New Roman"/>
                <w:sz w:val="21"/>
                <w:szCs w:val="21"/>
              </w:rPr>
            </w:pPr>
            <w:r w:rsidRPr="008C0DAA">
              <w:rPr>
                <w:rFonts w:ascii="Times New Roman" w:hAnsi="Times New Roman" w:cs="Times New Roman"/>
                <w:sz w:val="21"/>
                <w:szCs w:val="21"/>
              </w:rPr>
              <w:t>Доля государствен</w:t>
            </w:r>
            <w:r w:rsidRPr="008C0DAA">
              <w:rPr>
                <w:rFonts w:ascii="Times New Roman" w:hAnsi="Times New Roman" w:cs="Times New Roman"/>
                <w:sz w:val="21"/>
                <w:szCs w:val="21"/>
              </w:rPr>
              <w:softHyphen/>
              <w:t>ных, муниципальных образовательных ор</w:t>
            </w:r>
            <w:r w:rsidRPr="008C0DAA">
              <w:rPr>
                <w:rFonts w:ascii="Times New Roman" w:hAnsi="Times New Roman" w:cs="Times New Roman"/>
                <w:sz w:val="21"/>
                <w:szCs w:val="21"/>
              </w:rPr>
              <w:softHyphen/>
              <w:t>ганизаций, исполь</w:t>
            </w:r>
            <w:r w:rsidRPr="008C0DAA">
              <w:rPr>
                <w:rFonts w:ascii="Times New Roman" w:hAnsi="Times New Roman" w:cs="Times New Roman"/>
                <w:sz w:val="21"/>
                <w:szCs w:val="21"/>
              </w:rPr>
              <w:softHyphen/>
              <w:t>зующих при реализа</w:t>
            </w:r>
            <w:r w:rsidRPr="008C0DAA">
              <w:rPr>
                <w:rFonts w:ascii="Times New Roman" w:hAnsi="Times New Roman" w:cs="Times New Roman"/>
                <w:sz w:val="21"/>
                <w:szCs w:val="21"/>
              </w:rPr>
              <w:softHyphen/>
              <w:t>ции дополни-тельных образовательных про</w:t>
            </w:r>
            <w:r w:rsidRPr="008C0DAA">
              <w:rPr>
                <w:rFonts w:ascii="Times New Roman" w:hAnsi="Times New Roman" w:cs="Times New Roman"/>
                <w:sz w:val="21"/>
                <w:szCs w:val="21"/>
              </w:rPr>
              <w:softHyphen/>
              <w:t>грамм ресурсы него</w:t>
            </w:r>
            <w:r w:rsidRPr="008C0DAA">
              <w:rPr>
                <w:rFonts w:ascii="Times New Roman" w:hAnsi="Times New Roman" w:cs="Times New Roman"/>
                <w:sz w:val="21"/>
                <w:szCs w:val="21"/>
              </w:rPr>
              <w:softHyphen/>
              <w:t>сударственного сек</w:t>
            </w:r>
            <w:r w:rsidRPr="008C0DAA">
              <w:rPr>
                <w:rFonts w:ascii="Times New Roman" w:hAnsi="Times New Roman" w:cs="Times New Roman"/>
                <w:sz w:val="21"/>
                <w:szCs w:val="21"/>
              </w:rPr>
              <w:softHyphen/>
              <w:t>тора, %</w:t>
            </w:r>
          </w:p>
          <w:p w:rsidR="008C0DAA" w:rsidRPr="008C0DAA" w:rsidRDefault="008C0DAA" w:rsidP="008C0DAA">
            <w:pPr>
              <w:pStyle w:val="ConsPlusNormal"/>
              <w:widowControl/>
              <w:spacing w:line="240" w:lineRule="exact"/>
              <w:ind w:firstLine="0"/>
              <w:contextualSpacing/>
              <w:jc w:val="both"/>
              <w:outlineLvl w:val="1"/>
              <w:rPr>
                <w:rFonts w:ascii="Times New Roman" w:hAnsi="Times New Roman" w:cs="Times New Roman"/>
                <w:sz w:val="21"/>
                <w:szCs w:val="21"/>
              </w:rPr>
            </w:pPr>
          </w:p>
        </w:tc>
        <w:tc>
          <w:tcPr>
            <w:tcW w:w="711" w:type="dxa"/>
            <w:vAlign w:val="center"/>
          </w:tcPr>
          <w:p w:rsidR="003723C2" w:rsidRPr="003406B1" w:rsidRDefault="003723C2" w:rsidP="008C0DAA">
            <w:pPr>
              <w:pStyle w:val="ConsPlusNormal"/>
              <w:widowControl/>
              <w:spacing w:line="240" w:lineRule="exact"/>
              <w:ind w:firstLine="0"/>
              <w:contextualSpacing/>
              <w:jc w:val="center"/>
              <w:outlineLvl w:val="1"/>
              <w:rPr>
                <w:rFonts w:ascii="Times New Roman" w:hAnsi="Times New Roman" w:cs="Times New Roman"/>
              </w:rPr>
            </w:pPr>
            <w:r w:rsidRPr="003406B1">
              <w:rPr>
                <w:rFonts w:ascii="Times New Roman" w:hAnsi="Times New Roman" w:cs="Times New Roman"/>
              </w:rPr>
              <w:t>0,03</w:t>
            </w:r>
          </w:p>
        </w:tc>
        <w:tc>
          <w:tcPr>
            <w:tcW w:w="711" w:type="dxa"/>
            <w:vAlign w:val="center"/>
          </w:tcPr>
          <w:p w:rsidR="003723C2" w:rsidRPr="003406B1" w:rsidRDefault="003723C2" w:rsidP="008C0DAA">
            <w:pPr>
              <w:pStyle w:val="ConsPlusNormal"/>
              <w:widowControl/>
              <w:spacing w:line="240" w:lineRule="exact"/>
              <w:ind w:firstLine="0"/>
              <w:contextualSpacing/>
              <w:jc w:val="center"/>
              <w:outlineLvl w:val="1"/>
              <w:rPr>
                <w:rFonts w:ascii="Times New Roman" w:hAnsi="Times New Roman" w:cs="Times New Roman"/>
              </w:rPr>
            </w:pPr>
            <w:r w:rsidRPr="003406B1">
              <w:rPr>
                <w:rFonts w:ascii="Times New Roman" w:hAnsi="Times New Roman" w:cs="Times New Roman"/>
              </w:rPr>
              <w:t>0,03</w:t>
            </w:r>
          </w:p>
        </w:tc>
        <w:tc>
          <w:tcPr>
            <w:tcW w:w="721" w:type="dxa"/>
            <w:vAlign w:val="center"/>
          </w:tcPr>
          <w:p w:rsidR="003723C2" w:rsidRPr="003406B1" w:rsidRDefault="003723C2" w:rsidP="008C0DAA">
            <w:pPr>
              <w:pStyle w:val="ConsPlusNormal"/>
              <w:widowControl/>
              <w:spacing w:line="240" w:lineRule="exact"/>
              <w:ind w:firstLine="0"/>
              <w:contextualSpacing/>
              <w:jc w:val="center"/>
              <w:outlineLvl w:val="1"/>
              <w:rPr>
                <w:rFonts w:ascii="Times New Roman" w:hAnsi="Times New Roman" w:cs="Times New Roman"/>
              </w:rPr>
            </w:pPr>
            <w:r w:rsidRPr="003406B1">
              <w:rPr>
                <w:rFonts w:ascii="Times New Roman" w:hAnsi="Times New Roman" w:cs="Times New Roman"/>
              </w:rPr>
              <w:t>0,03</w:t>
            </w:r>
          </w:p>
        </w:tc>
        <w:tc>
          <w:tcPr>
            <w:tcW w:w="711" w:type="dxa"/>
            <w:vAlign w:val="center"/>
          </w:tcPr>
          <w:p w:rsidR="003723C2" w:rsidRPr="003406B1" w:rsidRDefault="003723C2" w:rsidP="008C0DAA">
            <w:pPr>
              <w:pStyle w:val="ConsPlusNormal"/>
              <w:widowControl/>
              <w:spacing w:line="240" w:lineRule="exact"/>
              <w:ind w:firstLine="0"/>
              <w:contextualSpacing/>
              <w:jc w:val="center"/>
              <w:outlineLvl w:val="1"/>
              <w:rPr>
                <w:rFonts w:ascii="Times New Roman" w:hAnsi="Times New Roman" w:cs="Times New Roman"/>
              </w:rPr>
            </w:pPr>
            <w:r w:rsidRPr="003406B1">
              <w:rPr>
                <w:rFonts w:ascii="Times New Roman" w:hAnsi="Times New Roman" w:cs="Times New Roman"/>
              </w:rPr>
              <w:t>0,03</w:t>
            </w:r>
          </w:p>
        </w:tc>
        <w:tc>
          <w:tcPr>
            <w:tcW w:w="711" w:type="dxa"/>
            <w:vAlign w:val="center"/>
          </w:tcPr>
          <w:p w:rsidR="003723C2" w:rsidRPr="003406B1" w:rsidRDefault="003723C2" w:rsidP="008C0DAA">
            <w:pPr>
              <w:pStyle w:val="ConsPlusNormal"/>
              <w:widowControl/>
              <w:spacing w:line="240" w:lineRule="exact"/>
              <w:ind w:firstLine="0"/>
              <w:contextualSpacing/>
              <w:jc w:val="center"/>
              <w:outlineLvl w:val="1"/>
              <w:rPr>
                <w:rFonts w:ascii="Times New Roman" w:hAnsi="Times New Roman" w:cs="Times New Roman"/>
              </w:rPr>
            </w:pPr>
            <w:r w:rsidRPr="003406B1">
              <w:rPr>
                <w:rFonts w:ascii="Times New Roman" w:hAnsi="Times New Roman" w:cs="Times New Roman"/>
              </w:rPr>
              <w:t>0,04</w:t>
            </w:r>
          </w:p>
        </w:tc>
      </w:tr>
      <w:tr w:rsidR="003723C2" w:rsidRPr="003406B1" w:rsidTr="00B202A1">
        <w:trPr>
          <w:trHeight w:val="745"/>
          <w:jc w:val="center"/>
        </w:trPr>
        <w:tc>
          <w:tcPr>
            <w:tcW w:w="495" w:type="dxa"/>
            <w:vMerge w:val="restart"/>
          </w:tcPr>
          <w:p w:rsidR="003723C2" w:rsidRPr="003406B1" w:rsidRDefault="003723C2" w:rsidP="00274FD4">
            <w:pPr>
              <w:pStyle w:val="ConsPlusNormal"/>
              <w:widowControl/>
              <w:ind w:left="-20" w:firstLine="0"/>
              <w:contextualSpacing/>
              <w:jc w:val="both"/>
              <w:outlineLvl w:val="1"/>
              <w:rPr>
                <w:rFonts w:ascii="Times New Roman" w:hAnsi="Times New Roman" w:cs="Times New Roman"/>
                <w:b/>
              </w:rPr>
            </w:pPr>
          </w:p>
        </w:tc>
        <w:tc>
          <w:tcPr>
            <w:tcW w:w="2526" w:type="dxa"/>
            <w:vMerge w:val="restart"/>
          </w:tcPr>
          <w:p w:rsidR="003723C2" w:rsidRPr="003406B1" w:rsidRDefault="003723C2" w:rsidP="008C0DAA">
            <w:pPr>
              <w:pStyle w:val="ConsPlusNormal"/>
              <w:widowControl/>
              <w:spacing w:line="240" w:lineRule="exact"/>
              <w:ind w:firstLine="0"/>
              <w:contextualSpacing/>
              <w:jc w:val="both"/>
              <w:outlineLvl w:val="1"/>
              <w:rPr>
                <w:rFonts w:ascii="Times New Roman" w:hAnsi="Times New Roman" w:cs="Times New Roman"/>
                <w:b/>
                <w:sz w:val="22"/>
                <w:szCs w:val="22"/>
              </w:rPr>
            </w:pPr>
            <w:r w:rsidRPr="003406B1">
              <w:rPr>
                <w:rFonts w:ascii="Times New Roman" w:hAnsi="Times New Roman" w:cs="Times New Roman"/>
                <w:b/>
                <w:sz w:val="22"/>
                <w:szCs w:val="22"/>
              </w:rPr>
              <w:t>Подпрограмма № 4 «Оценка качества системы образова</w:t>
            </w:r>
            <w:r w:rsidRPr="003406B1">
              <w:rPr>
                <w:rFonts w:ascii="Times New Roman" w:hAnsi="Times New Roman" w:cs="Times New Roman"/>
                <w:b/>
                <w:sz w:val="22"/>
                <w:szCs w:val="22"/>
              </w:rPr>
              <w:softHyphen/>
              <w:t>ния»</w:t>
            </w:r>
          </w:p>
          <w:p w:rsidR="003723C2" w:rsidRPr="003406B1" w:rsidRDefault="003723C2" w:rsidP="008C0DAA">
            <w:pPr>
              <w:pStyle w:val="ConsPlusNormal"/>
              <w:widowControl/>
              <w:spacing w:line="240" w:lineRule="exact"/>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Задача подпрограммы:</w:t>
            </w:r>
          </w:p>
          <w:p w:rsidR="003723C2" w:rsidRPr="003406B1" w:rsidRDefault="008C0DAA" w:rsidP="008C0DAA">
            <w:pPr>
              <w:pStyle w:val="ConsPlusNormal"/>
              <w:spacing w:line="240" w:lineRule="exact"/>
              <w:ind w:firstLine="0"/>
              <w:contextualSpacing/>
              <w:jc w:val="both"/>
              <w:outlineLvl w:val="1"/>
              <w:rPr>
                <w:rFonts w:ascii="Times New Roman" w:hAnsi="Times New Roman" w:cs="Times New Roman"/>
                <w:sz w:val="22"/>
                <w:szCs w:val="22"/>
              </w:rPr>
            </w:pPr>
            <w:r>
              <w:rPr>
                <w:rFonts w:ascii="Times New Roman" w:hAnsi="Times New Roman" w:cs="Times New Roman"/>
                <w:sz w:val="22"/>
                <w:szCs w:val="22"/>
              </w:rPr>
              <w:t>получение ком</w:t>
            </w:r>
            <w:r>
              <w:rPr>
                <w:rFonts w:ascii="Times New Roman" w:hAnsi="Times New Roman" w:cs="Times New Roman"/>
                <w:sz w:val="22"/>
                <w:szCs w:val="22"/>
              </w:rPr>
              <w:softHyphen/>
              <w:t>плекса дан</w:t>
            </w:r>
            <w:r w:rsidR="003723C2" w:rsidRPr="003406B1">
              <w:rPr>
                <w:rFonts w:ascii="Times New Roman" w:hAnsi="Times New Roman" w:cs="Times New Roman"/>
                <w:sz w:val="22"/>
                <w:szCs w:val="22"/>
              </w:rPr>
              <w:t>ных для управлени</w:t>
            </w:r>
            <w:r>
              <w:rPr>
                <w:rFonts w:ascii="Times New Roman" w:hAnsi="Times New Roman" w:cs="Times New Roman"/>
                <w:sz w:val="22"/>
                <w:szCs w:val="22"/>
              </w:rPr>
              <w:t>я ка</w:t>
            </w:r>
            <w:r w:rsidR="003723C2" w:rsidRPr="003406B1">
              <w:rPr>
                <w:rFonts w:ascii="Times New Roman" w:hAnsi="Times New Roman" w:cs="Times New Roman"/>
                <w:sz w:val="22"/>
                <w:szCs w:val="22"/>
              </w:rPr>
              <w:t>чест</w:t>
            </w:r>
            <w:r w:rsidR="003723C2" w:rsidRPr="003406B1">
              <w:rPr>
                <w:rFonts w:ascii="Times New Roman" w:hAnsi="Times New Roman" w:cs="Times New Roman"/>
                <w:sz w:val="22"/>
                <w:szCs w:val="22"/>
              </w:rPr>
              <w:softHyphen/>
              <w:t>вом образования в Корочанском районе</w:t>
            </w:r>
          </w:p>
        </w:tc>
        <w:tc>
          <w:tcPr>
            <w:tcW w:w="1590" w:type="dxa"/>
            <w:vMerge w:val="restart"/>
          </w:tcPr>
          <w:p w:rsidR="003723C2" w:rsidRPr="003406B1" w:rsidRDefault="003723C2" w:rsidP="008C0DAA">
            <w:pPr>
              <w:pStyle w:val="ConsPlusNormal"/>
              <w:widowControl/>
              <w:spacing w:line="240" w:lineRule="exact"/>
              <w:ind w:left="-75" w:right="-154" w:firstLine="0"/>
              <w:contextualSpacing/>
              <w:jc w:val="center"/>
              <w:outlineLvl w:val="1"/>
              <w:rPr>
                <w:rFonts w:ascii="Times New Roman" w:hAnsi="Times New Roman" w:cs="Times New Roman"/>
              </w:rPr>
            </w:pPr>
            <w:r w:rsidRPr="003406B1">
              <w:rPr>
                <w:rFonts w:ascii="Times New Roman" w:hAnsi="Times New Roman" w:cs="Times New Roman"/>
              </w:rPr>
              <w:t>Управление образования администрации муниципального района  «Корочанский район»</w:t>
            </w:r>
          </w:p>
        </w:tc>
        <w:tc>
          <w:tcPr>
            <w:tcW w:w="755" w:type="dxa"/>
            <w:vMerge w:val="restart"/>
          </w:tcPr>
          <w:p w:rsidR="003723C2" w:rsidRPr="003406B1" w:rsidRDefault="003723C2" w:rsidP="008C0DAA">
            <w:pPr>
              <w:spacing w:line="240" w:lineRule="exact"/>
              <w:ind w:right="-108"/>
              <w:jc w:val="center"/>
            </w:pPr>
            <w:r w:rsidRPr="003406B1">
              <w:rPr>
                <w:sz w:val="22"/>
                <w:szCs w:val="22"/>
              </w:rPr>
              <w:t>с</w:t>
            </w:r>
          </w:p>
          <w:p w:rsidR="003723C2" w:rsidRPr="003406B1" w:rsidRDefault="003723C2" w:rsidP="008C0DAA">
            <w:pPr>
              <w:spacing w:line="240" w:lineRule="exact"/>
              <w:ind w:right="-108"/>
              <w:jc w:val="center"/>
            </w:pPr>
            <w:r w:rsidRPr="003406B1">
              <w:rPr>
                <w:sz w:val="22"/>
                <w:szCs w:val="22"/>
              </w:rPr>
              <w:t>20</w:t>
            </w:r>
            <w:r w:rsidRPr="003406B1">
              <w:rPr>
                <w:sz w:val="22"/>
                <w:szCs w:val="22"/>
                <w:lang w:val="en-US"/>
              </w:rPr>
              <w:t>21</w:t>
            </w:r>
          </w:p>
          <w:p w:rsidR="003723C2" w:rsidRPr="003406B1" w:rsidRDefault="003723C2" w:rsidP="008C0DAA">
            <w:pPr>
              <w:pStyle w:val="ConsPlusNormal"/>
              <w:widowControl/>
              <w:spacing w:line="240" w:lineRule="exact"/>
              <w:ind w:right="-108"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по 202</w:t>
            </w:r>
            <w:r w:rsidRPr="003406B1">
              <w:rPr>
                <w:rFonts w:ascii="Times New Roman" w:hAnsi="Times New Roman" w:cs="Times New Roman"/>
                <w:sz w:val="22"/>
                <w:szCs w:val="22"/>
                <w:lang w:val="en-US"/>
              </w:rPr>
              <w:t>5</w:t>
            </w:r>
          </w:p>
        </w:tc>
        <w:tc>
          <w:tcPr>
            <w:tcW w:w="1131" w:type="dxa"/>
            <w:tcBorders>
              <w:bottom w:val="single" w:sz="4" w:space="0" w:color="auto"/>
            </w:tcBorders>
          </w:tcPr>
          <w:p w:rsidR="003723C2" w:rsidRPr="003406B1" w:rsidRDefault="003723C2" w:rsidP="008C0DAA">
            <w:pPr>
              <w:pStyle w:val="ConsPlusNormal"/>
              <w:widowControl/>
              <w:spacing w:line="240" w:lineRule="exact"/>
              <w:ind w:left="-46" w:right="-108" w:firstLine="0"/>
              <w:contextualSpacing/>
              <w:jc w:val="center"/>
              <w:outlineLvl w:val="1"/>
              <w:rPr>
                <w:rFonts w:ascii="Times New Roman" w:hAnsi="Times New Roman" w:cs="Times New Roman"/>
              </w:rPr>
            </w:pPr>
            <w:r w:rsidRPr="003406B1">
              <w:rPr>
                <w:rFonts w:ascii="Times New Roman" w:hAnsi="Times New Roman" w:cs="Times New Roman"/>
              </w:rPr>
              <w:t>постоянный</w:t>
            </w:r>
          </w:p>
        </w:tc>
        <w:tc>
          <w:tcPr>
            <w:tcW w:w="4079" w:type="dxa"/>
            <w:tcBorders>
              <w:bottom w:val="single" w:sz="4" w:space="0" w:color="auto"/>
            </w:tcBorders>
          </w:tcPr>
          <w:p w:rsidR="003723C2" w:rsidRDefault="003723C2" w:rsidP="008C0DAA">
            <w:pPr>
              <w:pStyle w:val="ConsPlusCell"/>
              <w:spacing w:line="240" w:lineRule="exact"/>
              <w:contextualSpacing/>
              <w:jc w:val="both"/>
              <w:rPr>
                <w:rFonts w:ascii="Times New Roman" w:hAnsi="Times New Roman" w:cs="Times New Roman"/>
                <w:sz w:val="21"/>
                <w:szCs w:val="21"/>
              </w:rPr>
            </w:pPr>
            <w:r w:rsidRPr="008C0DAA">
              <w:rPr>
                <w:rFonts w:ascii="Times New Roman" w:hAnsi="Times New Roman" w:cs="Times New Roman"/>
                <w:sz w:val="21"/>
                <w:szCs w:val="21"/>
              </w:rPr>
              <w:t>Количество уровней образования, на которых внедрена система оценки ка</w:t>
            </w:r>
            <w:r w:rsidRPr="008C0DAA">
              <w:rPr>
                <w:rFonts w:ascii="Times New Roman" w:hAnsi="Times New Roman" w:cs="Times New Roman"/>
                <w:sz w:val="21"/>
                <w:szCs w:val="21"/>
              </w:rPr>
              <w:softHyphen/>
              <w:t xml:space="preserve">чества образования </w:t>
            </w:r>
          </w:p>
          <w:p w:rsidR="008C0DAA" w:rsidRPr="008C0DAA" w:rsidRDefault="008C0DAA" w:rsidP="008C0DAA">
            <w:pPr>
              <w:pStyle w:val="ConsPlusCell"/>
              <w:spacing w:line="240" w:lineRule="exact"/>
              <w:contextualSpacing/>
              <w:jc w:val="both"/>
              <w:rPr>
                <w:rFonts w:ascii="Times New Roman" w:hAnsi="Times New Roman" w:cs="Times New Roman"/>
                <w:sz w:val="21"/>
                <w:szCs w:val="21"/>
              </w:rPr>
            </w:pPr>
          </w:p>
        </w:tc>
        <w:tc>
          <w:tcPr>
            <w:tcW w:w="711" w:type="dxa"/>
            <w:vAlign w:val="center"/>
          </w:tcPr>
          <w:p w:rsidR="003723C2" w:rsidRPr="003406B1" w:rsidRDefault="003723C2" w:rsidP="008C0DAA">
            <w:pPr>
              <w:pStyle w:val="ConsPlusNormal"/>
              <w:widowControl/>
              <w:spacing w:line="240" w:lineRule="exact"/>
              <w:ind w:firstLine="0"/>
              <w:contextualSpacing/>
              <w:jc w:val="center"/>
              <w:outlineLvl w:val="1"/>
              <w:rPr>
                <w:rFonts w:ascii="Times New Roman" w:hAnsi="Times New Roman" w:cs="Times New Roman"/>
              </w:rPr>
            </w:pPr>
            <w:r w:rsidRPr="003406B1">
              <w:rPr>
                <w:rFonts w:ascii="Times New Roman" w:hAnsi="Times New Roman" w:cs="Times New Roman"/>
              </w:rPr>
              <w:t>4</w:t>
            </w:r>
          </w:p>
        </w:tc>
        <w:tc>
          <w:tcPr>
            <w:tcW w:w="711" w:type="dxa"/>
            <w:vAlign w:val="center"/>
          </w:tcPr>
          <w:p w:rsidR="003723C2" w:rsidRPr="003406B1" w:rsidRDefault="003723C2" w:rsidP="008C0DAA">
            <w:pPr>
              <w:pStyle w:val="ConsPlusNormal"/>
              <w:widowControl/>
              <w:spacing w:line="240" w:lineRule="exact"/>
              <w:ind w:firstLine="0"/>
              <w:contextualSpacing/>
              <w:jc w:val="center"/>
              <w:outlineLvl w:val="1"/>
              <w:rPr>
                <w:rFonts w:ascii="Times New Roman" w:hAnsi="Times New Roman" w:cs="Times New Roman"/>
              </w:rPr>
            </w:pPr>
            <w:r w:rsidRPr="003406B1">
              <w:rPr>
                <w:rFonts w:ascii="Times New Roman" w:hAnsi="Times New Roman" w:cs="Times New Roman"/>
              </w:rPr>
              <w:t>4</w:t>
            </w:r>
          </w:p>
        </w:tc>
        <w:tc>
          <w:tcPr>
            <w:tcW w:w="721" w:type="dxa"/>
            <w:vAlign w:val="center"/>
          </w:tcPr>
          <w:p w:rsidR="003723C2" w:rsidRPr="003406B1" w:rsidRDefault="003723C2" w:rsidP="008C0DAA">
            <w:pPr>
              <w:pStyle w:val="ConsPlusNormal"/>
              <w:widowControl/>
              <w:spacing w:line="240" w:lineRule="exact"/>
              <w:ind w:firstLine="0"/>
              <w:contextualSpacing/>
              <w:jc w:val="center"/>
              <w:outlineLvl w:val="1"/>
              <w:rPr>
                <w:rFonts w:ascii="Times New Roman" w:hAnsi="Times New Roman" w:cs="Times New Roman"/>
              </w:rPr>
            </w:pPr>
            <w:r w:rsidRPr="003406B1">
              <w:rPr>
                <w:rFonts w:ascii="Times New Roman" w:hAnsi="Times New Roman" w:cs="Times New Roman"/>
              </w:rPr>
              <w:t>4</w:t>
            </w:r>
          </w:p>
        </w:tc>
        <w:tc>
          <w:tcPr>
            <w:tcW w:w="711" w:type="dxa"/>
            <w:vAlign w:val="center"/>
          </w:tcPr>
          <w:p w:rsidR="003723C2" w:rsidRPr="003406B1" w:rsidRDefault="003723C2" w:rsidP="008C0DAA">
            <w:pPr>
              <w:pStyle w:val="ConsPlusNormal"/>
              <w:widowControl/>
              <w:spacing w:line="240" w:lineRule="exact"/>
              <w:ind w:firstLine="0"/>
              <w:contextualSpacing/>
              <w:jc w:val="center"/>
              <w:outlineLvl w:val="1"/>
              <w:rPr>
                <w:rFonts w:ascii="Times New Roman" w:hAnsi="Times New Roman" w:cs="Times New Roman"/>
              </w:rPr>
            </w:pPr>
            <w:r w:rsidRPr="003406B1">
              <w:rPr>
                <w:rFonts w:ascii="Times New Roman" w:hAnsi="Times New Roman" w:cs="Times New Roman"/>
              </w:rPr>
              <w:t>4</w:t>
            </w:r>
          </w:p>
        </w:tc>
        <w:tc>
          <w:tcPr>
            <w:tcW w:w="711" w:type="dxa"/>
            <w:vAlign w:val="center"/>
          </w:tcPr>
          <w:p w:rsidR="003723C2" w:rsidRPr="003406B1" w:rsidRDefault="003723C2" w:rsidP="008C0DAA">
            <w:pPr>
              <w:pStyle w:val="ConsPlusNormal"/>
              <w:widowControl/>
              <w:spacing w:line="240" w:lineRule="exact"/>
              <w:ind w:firstLine="0"/>
              <w:contextualSpacing/>
              <w:jc w:val="center"/>
              <w:outlineLvl w:val="1"/>
              <w:rPr>
                <w:rFonts w:ascii="Times New Roman" w:hAnsi="Times New Roman" w:cs="Times New Roman"/>
              </w:rPr>
            </w:pPr>
            <w:r w:rsidRPr="003406B1">
              <w:rPr>
                <w:rFonts w:ascii="Times New Roman" w:hAnsi="Times New Roman" w:cs="Times New Roman"/>
              </w:rPr>
              <w:t>4</w:t>
            </w:r>
          </w:p>
        </w:tc>
      </w:tr>
      <w:tr w:rsidR="003723C2" w:rsidRPr="003406B1" w:rsidTr="00B202A1">
        <w:trPr>
          <w:trHeight w:val="77"/>
          <w:jc w:val="center"/>
        </w:trPr>
        <w:tc>
          <w:tcPr>
            <w:tcW w:w="495" w:type="dxa"/>
            <w:vMerge/>
          </w:tcPr>
          <w:p w:rsidR="003723C2" w:rsidRPr="003406B1" w:rsidRDefault="003723C2" w:rsidP="00274FD4">
            <w:pPr>
              <w:pStyle w:val="ConsPlusNormal"/>
              <w:ind w:left="-20" w:firstLine="0"/>
              <w:contextualSpacing/>
              <w:jc w:val="both"/>
              <w:outlineLvl w:val="1"/>
              <w:rPr>
                <w:rFonts w:ascii="Times New Roman" w:hAnsi="Times New Roman" w:cs="Times New Roman"/>
              </w:rPr>
            </w:pPr>
          </w:p>
        </w:tc>
        <w:tc>
          <w:tcPr>
            <w:tcW w:w="2526" w:type="dxa"/>
            <w:vMerge/>
          </w:tcPr>
          <w:p w:rsidR="003723C2" w:rsidRPr="003406B1" w:rsidRDefault="003723C2" w:rsidP="008C0DAA">
            <w:pPr>
              <w:pStyle w:val="ConsPlusNormal"/>
              <w:spacing w:line="240" w:lineRule="exact"/>
              <w:ind w:left="-108" w:firstLine="0"/>
              <w:contextualSpacing/>
              <w:jc w:val="both"/>
              <w:outlineLvl w:val="1"/>
              <w:rPr>
                <w:rFonts w:ascii="Times New Roman" w:hAnsi="Times New Roman" w:cs="Times New Roman"/>
                <w:sz w:val="22"/>
                <w:szCs w:val="22"/>
              </w:rPr>
            </w:pPr>
          </w:p>
        </w:tc>
        <w:tc>
          <w:tcPr>
            <w:tcW w:w="1590" w:type="dxa"/>
            <w:vMerge/>
          </w:tcPr>
          <w:p w:rsidR="003723C2" w:rsidRPr="003406B1" w:rsidRDefault="003723C2" w:rsidP="008C0DAA">
            <w:pPr>
              <w:pStyle w:val="ConsPlusNormal"/>
              <w:spacing w:line="240" w:lineRule="exact"/>
              <w:ind w:left="-75" w:right="-154"/>
              <w:contextualSpacing/>
              <w:jc w:val="center"/>
              <w:outlineLvl w:val="1"/>
              <w:rPr>
                <w:rFonts w:ascii="Times New Roman" w:hAnsi="Times New Roman" w:cs="Times New Roman"/>
              </w:rPr>
            </w:pPr>
          </w:p>
        </w:tc>
        <w:tc>
          <w:tcPr>
            <w:tcW w:w="755" w:type="dxa"/>
            <w:vMerge/>
          </w:tcPr>
          <w:p w:rsidR="003723C2" w:rsidRPr="003406B1" w:rsidRDefault="003723C2" w:rsidP="008C0DAA">
            <w:pPr>
              <w:pStyle w:val="ConsPlusNormal"/>
              <w:spacing w:line="240" w:lineRule="exact"/>
              <w:ind w:right="-108"/>
              <w:contextualSpacing/>
              <w:jc w:val="center"/>
              <w:outlineLvl w:val="1"/>
              <w:rPr>
                <w:rFonts w:ascii="Times New Roman" w:hAnsi="Times New Roman" w:cs="Times New Roman"/>
                <w:sz w:val="22"/>
                <w:szCs w:val="22"/>
              </w:rPr>
            </w:pPr>
          </w:p>
        </w:tc>
        <w:tc>
          <w:tcPr>
            <w:tcW w:w="1131" w:type="dxa"/>
            <w:tcBorders>
              <w:top w:val="single" w:sz="4" w:space="0" w:color="auto"/>
            </w:tcBorders>
          </w:tcPr>
          <w:p w:rsidR="003723C2" w:rsidRPr="003406B1" w:rsidRDefault="003723C2" w:rsidP="008C0DAA">
            <w:pPr>
              <w:pStyle w:val="ConsPlusNormal"/>
              <w:spacing w:line="240" w:lineRule="exact"/>
              <w:ind w:left="-46" w:right="-108"/>
              <w:contextualSpacing/>
              <w:outlineLvl w:val="1"/>
              <w:rPr>
                <w:rFonts w:ascii="Times New Roman" w:hAnsi="Times New Roman" w:cs="Times New Roman"/>
              </w:rPr>
            </w:pPr>
          </w:p>
          <w:p w:rsidR="003723C2" w:rsidRPr="003406B1" w:rsidRDefault="003723C2" w:rsidP="008C0DAA">
            <w:pPr>
              <w:spacing w:line="240" w:lineRule="exact"/>
              <w:ind w:left="-46" w:right="-108"/>
              <w:rPr>
                <w:sz w:val="20"/>
                <w:szCs w:val="20"/>
              </w:rPr>
            </w:pPr>
            <w:r w:rsidRPr="003406B1">
              <w:rPr>
                <w:sz w:val="20"/>
                <w:szCs w:val="20"/>
              </w:rPr>
              <w:t>постоянный</w:t>
            </w:r>
          </w:p>
        </w:tc>
        <w:tc>
          <w:tcPr>
            <w:tcW w:w="4079" w:type="dxa"/>
            <w:tcBorders>
              <w:top w:val="single" w:sz="4" w:space="0" w:color="auto"/>
            </w:tcBorders>
          </w:tcPr>
          <w:p w:rsidR="003723C2" w:rsidRDefault="003723C2" w:rsidP="008C0DAA">
            <w:pPr>
              <w:pStyle w:val="ConsPlusNormal"/>
              <w:widowControl/>
              <w:spacing w:line="240" w:lineRule="exact"/>
              <w:ind w:right="50" w:firstLine="0"/>
              <w:contextualSpacing/>
              <w:jc w:val="both"/>
              <w:outlineLvl w:val="1"/>
              <w:rPr>
                <w:rFonts w:ascii="Times New Roman" w:hAnsi="Times New Roman" w:cs="Times New Roman"/>
                <w:sz w:val="21"/>
                <w:szCs w:val="21"/>
              </w:rPr>
            </w:pPr>
            <w:r w:rsidRPr="008C0DAA">
              <w:rPr>
                <w:rFonts w:ascii="Times New Roman" w:hAnsi="Times New Roman" w:cs="Times New Roman"/>
                <w:sz w:val="21"/>
                <w:szCs w:val="21"/>
              </w:rPr>
              <w:t>Удельный вес числа образовательных ор</w:t>
            </w:r>
            <w:r w:rsidRPr="008C0DAA">
              <w:rPr>
                <w:rFonts w:ascii="Times New Roman" w:hAnsi="Times New Roman" w:cs="Times New Roman"/>
                <w:sz w:val="21"/>
                <w:szCs w:val="21"/>
              </w:rPr>
              <w:softHyphen/>
              <w:t>ганизаций, в которых созданы органы кол</w:t>
            </w:r>
            <w:r w:rsidRPr="008C0DAA">
              <w:rPr>
                <w:rFonts w:ascii="Times New Roman" w:hAnsi="Times New Roman" w:cs="Times New Roman"/>
                <w:sz w:val="21"/>
                <w:szCs w:val="21"/>
              </w:rPr>
              <w:softHyphen/>
              <w:t>легиального управле</w:t>
            </w:r>
            <w:r w:rsidRPr="008C0DAA">
              <w:rPr>
                <w:rFonts w:ascii="Times New Roman" w:hAnsi="Times New Roman" w:cs="Times New Roman"/>
                <w:sz w:val="21"/>
                <w:szCs w:val="21"/>
              </w:rPr>
              <w:softHyphen/>
              <w:t>ния с участием обще</w:t>
            </w:r>
            <w:r w:rsidRPr="008C0DAA">
              <w:rPr>
                <w:rFonts w:ascii="Times New Roman" w:hAnsi="Times New Roman" w:cs="Times New Roman"/>
                <w:sz w:val="21"/>
                <w:szCs w:val="21"/>
              </w:rPr>
              <w:softHyphen/>
              <w:t>ственности (родители, работо-датели) в об</w:t>
            </w:r>
            <w:r w:rsidRPr="008C0DAA">
              <w:rPr>
                <w:rFonts w:ascii="Times New Roman" w:hAnsi="Times New Roman" w:cs="Times New Roman"/>
                <w:sz w:val="21"/>
                <w:szCs w:val="21"/>
              </w:rPr>
              <w:softHyphen/>
              <w:t>щем числе образова</w:t>
            </w:r>
            <w:r w:rsidRPr="008C0DAA">
              <w:rPr>
                <w:rFonts w:ascii="Times New Roman" w:hAnsi="Times New Roman" w:cs="Times New Roman"/>
                <w:sz w:val="21"/>
                <w:szCs w:val="21"/>
              </w:rPr>
              <w:softHyphen/>
              <w:t>тельных организаций, %</w:t>
            </w:r>
          </w:p>
          <w:p w:rsidR="008C0DAA" w:rsidRPr="008C0DAA" w:rsidRDefault="008C0DAA" w:rsidP="008C0DAA">
            <w:pPr>
              <w:pStyle w:val="ConsPlusNormal"/>
              <w:widowControl/>
              <w:spacing w:line="240" w:lineRule="exact"/>
              <w:ind w:right="50" w:firstLine="0"/>
              <w:contextualSpacing/>
              <w:jc w:val="both"/>
              <w:outlineLvl w:val="1"/>
              <w:rPr>
                <w:rFonts w:ascii="Times New Roman" w:hAnsi="Times New Roman" w:cs="Times New Roman"/>
                <w:sz w:val="21"/>
                <w:szCs w:val="21"/>
              </w:rPr>
            </w:pPr>
          </w:p>
        </w:tc>
        <w:tc>
          <w:tcPr>
            <w:tcW w:w="711" w:type="dxa"/>
            <w:vAlign w:val="center"/>
          </w:tcPr>
          <w:p w:rsidR="003723C2" w:rsidRPr="003406B1" w:rsidRDefault="003723C2" w:rsidP="008C0DAA">
            <w:pPr>
              <w:pStyle w:val="ConsPlusNormal"/>
              <w:widowControl/>
              <w:spacing w:line="240" w:lineRule="exact"/>
              <w:ind w:firstLine="0"/>
              <w:contextualSpacing/>
              <w:jc w:val="center"/>
              <w:outlineLvl w:val="1"/>
              <w:rPr>
                <w:rFonts w:ascii="Times New Roman" w:hAnsi="Times New Roman" w:cs="Times New Roman"/>
              </w:rPr>
            </w:pPr>
            <w:r w:rsidRPr="003406B1">
              <w:rPr>
                <w:rFonts w:ascii="Times New Roman" w:hAnsi="Times New Roman" w:cs="Times New Roman"/>
              </w:rPr>
              <w:t>100</w:t>
            </w:r>
          </w:p>
        </w:tc>
        <w:tc>
          <w:tcPr>
            <w:tcW w:w="711" w:type="dxa"/>
            <w:vAlign w:val="center"/>
          </w:tcPr>
          <w:p w:rsidR="003723C2" w:rsidRPr="003406B1" w:rsidRDefault="003723C2" w:rsidP="008C0DAA">
            <w:pPr>
              <w:pStyle w:val="ConsPlusNormal"/>
              <w:widowControl/>
              <w:spacing w:line="240" w:lineRule="exact"/>
              <w:ind w:firstLine="0"/>
              <w:contextualSpacing/>
              <w:jc w:val="center"/>
              <w:outlineLvl w:val="1"/>
              <w:rPr>
                <w:rFonts w:ascii="Times New Roman" w:hAnsi="Times New Roman" w:cs="Times New Roman"/>
              </w:rPr>
            </w:pPr>
            <w:r w:rsidRPr="003406B1">
              <w:rPr>
                <w:rFonts w:ascii="Times New Roman" w:hAnsi="Times New Roman" w:cs="Times New Roman"/>
              </w:rPr>
              <w:t>100</w:t>
            </w:r>
          </w:p>
        </w:tc>
        <w:tc>
          <w:tcPr>
            <w:tcW w:w="721" w:type="dxa"/>
            <w:vAlign w:val="center"/>
          </w:tcPr>
          <w:p w:rsidR="003723C2" w:rsidRPr="003406B1" w:rsidRDefault="003723C2" w:rsidP="008C0DAA">
            <w:pPr>
              <w:pStyle w:val="ConsPlusNormal"/>
              <w:widowControl/>
              <w:spacing w:line="240" w:lineRule="exact"/>
              <w:ind w:firstLine="0"/>
              <w:contextualSpacing/>
              <w:jc w:val="center"/>
              <w:outlineLvl w:val="1"/>
              <w:rPr>
                <w:rFonts w:ascii="Times New Roman" w:hAnsi="Times New Roman" w:cs="Times New Roman"/>
              </w:rPr>
            </w:pPr>
            <w:r w:rsidRPr="003406B1">
              <w:rPr>
                <w:rFonts w:ascii="Times New Roman" w:hAnsi="Times New Roman" w:cs="Times New Roman"/>
              </w:rPr>
              <w:t>100</w:t>
            </w:r>
          </w:p>
        </w:tc>
        <w:tc>
          <w:tcPr>
            <w:tcW w:w="711" w:type="dxa"/>
            <w:vAlign w:val="center"/>
          </w:tcPr>
          <w:p w:rsidR="003723C2" w:rsidRPr="003406B1" w:rsidRDefault="003723C2" w:rsidP="008C0DAA">
            <w:pPr>
              <w:pStyle w:val="ConsPlusNormal"/>
              <w:widowControl/>
              <w:spacing w:line="240" w:lineRule="exact"/>
              <w:ind w:firstLine="0"/>
              <w:contextualSpacing/>
              <w:jc w:val="center"/>
              <w:outlineLvl w:val="1"/>
              <w:rPr>
                <w:rFonts w:ascii="Times New Roman" w:hAnsi="Times New Roman" w:cs="Times New Roman"/>
              </w:rPr>
            </w:pPr>
            <w:r w:rsidRPr="003406B1">
              <w:rPr>
                <w:rFonts w:ascii="Times New Roman" w:hAnsi="Times New Roman" w:cs="Times New Roman"/>
              </w:rPr>
              <w:t>100</w:t>
            </w:r>
          </w:p>
        </w:tc>
        <w:tc>
          <w:tcPr>
            <w:tcW w:w="711" w:type="dxa"/>
            <w:vAlign w:val="center"/>
          </w:tcPr>
          <w:p w:rsidR="003723C2" w:rsidRPr="003406B1" w:rsidRDefault="003723C2" w:rsidP="008C0DAA">
            <w:pPr>
              <w:pStyle w:val="ConsPlusNormal"/>
              <w:widowControl/>
              <w:spacing w:line="240" w:lineRule="exact"/>
              <w:ind w:firstLine="0"/>
              <w:contextualSpacing/>
              <w:jc w:val="center"/>
              <w:outlineLvl w:val="1"/>
              <w:rPr>
                <w:rFonts w:ascii="Times New Roman" w:hAnsi="Times New Roman" w:cs="Times New Roman"/>
              </w:rPr>
            </w:pPr>
            <w:r w:rsidRPr="003406B1">
              <w:rPr>
                <w:rFonts w:ascii="Times New Roman" w:hAnsi="Times New Roman" w:cs="Times New Roman"/>
              </w:rPr>
              <w:t>100</w:t>
            </w:r>
          </w:p>
        </w:tc>
      </w:tr>
      <w:tr w:rsidR="003723C2" w:rsidRPr="003406B1" w:rsidTr="00B202A1">
        <w:trPr>
          <w:trHeight w:val="1557"/>
          <w:jc w:val="center"/>
        </w:trPr>
        <w:tc>
          <w:tcPr>
            <w:tcW w:w="495" w:type="dxa"/>
          </w:tcPr>
          <w:p w:rsidR="003723C2" w:rsidRPr="003406B1" w:rsidRDefault="003723C2" w:rsidP="00274FD4">
            <w:pPr>
              <w:pStyle w:val="ConsPlusNormal"/>
              <w:widowControl/>
              <w:ind w:left="-20" w:firstLine="0"/>
              <w:contextualSpacing/>
              <w:jc w:val="both"/>
              <w:outlineLvl w:val="1"/>
              <w:rPr>
                <w:rFonts w:ascii="Times New Roman" w:hAnsi="Times New Roman" w:cs="Times New Roman"/>
              </w:rPr>
            </w:pPr>
          </w:p>
        </w:tc>
        <w:tc>
          <w:tcPr>
            <w:tcW w:w="2526" w:type="dxa"/>
          </w:tcPr>
          <w:p w:rsidR="003723C2" w:rsidRPr="003406B1" w:rsidRDefault="003723C2" w:rsidP="008C0DAA">
            <w:pPr>
              <w:pStyle w:val="ConsPlusNormal"/>
              <w:widowControl/>
              <w:spacing w:line="240" w:lineRule="exact"/>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Основное меро</w:t>
            </w:r>
            <w:r w:rsidRPr="003406B1">
              <w:rPr>
                <w:rFonts w:ascii="Times New Roman" w:hAnsi="Times New Roman" w:cs="Times New Roman"/>
                <w:sz w:val="22"/>
                <w:szCs w:val="22"/>
              </w:rPr>
              <w:softHyphen/>
              <w:t>приятие 4.1.</w:t>
            </w:r>
          </w:p>
          <w:p w:rsidR="003723C2" w:rsidRPr="003406B1" w:rsidRDefault="003723C2" w:rsidP="008C0DAA">
            <w:pPr>
              <w:pStyle w:val="ConsPlusNormal"/>
              <w:widowControl/>
              <w:spacing w:line="240" w:lineRule="exact"/>
              <w:ind w:left="34"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 xml:space="preserve">«Мероприятия в </w:t>
            </w:r>
            <w:r w:rsidR="008C0DAA">
              <w:rPr>
                <w:rFonts w:ascii="Times New Roman" w:hAnsi="Times New Roman" w:cs="Times New Roman"/>
                <w:sz w:val="22"/>
                <w:szCs w:val="22"/>
              </w:rPr>
              <w:t>рамках подпро</w:t>
            </w:r>
            <w:r w:rsidR="008C0DAA">
              <w:rPr>
                <w:rFonts w:ascii="Times New Roman" w:hAnsi="Times New Roman" w:cs="Times New Roman"/>
                <w:sz w:val="22"/>
                <w:szCs w:val="22"/>
              </w:rPr>
              <w:softHyphen/>
              <w:t>граммы «Оценка качества системы образова</w:t>
            </w:r>
            <w:r w:rsidRPr="003406B1">
              <w:rPr>
                <w:rFonts w:ascii="Times New Roman" w:hAnsi="Times New Roman" w:cs="Times New Roman"/>
                <w:sz w:val="22"/>
                <w:szCs w:val="22"/>
              </w:rPr>
              <w:t>ния»</w:t>
            </w:r>
          </w:p>
        </w:tc>
        <w:tc>
          <w:tcPr>
            <w:tcW w:w="1590" w:type="dxa"/>
          </w:tcPr>
          <w:p w:rsidR="003723C2" w:rsidRPr="003406B1" w:rsidRDefault="003723C2" w:rsidP="008C0DAA">
            <w:pPr>
              <w:pStyle w:val="ConsPlusNormal"/>
              <w:widowControl/>
              <w:spacing w:line="240" w:lineRule="exact"/>
              <w:ind w:left="-75" w:right="-154" w:firstLine="0"/>
              <w:contextualSpacing/>
              <w:jc w:val="center"/>
              <w:outlineLvl w:val="1"/>
              <w:rPr>
                <w:rFonts w:ascii="Times New Roman" w:hAnsi="Times New Roman" w:cs="Times New Roman"/>
              </w:rPr>
            </w:pPr>
          </w:p>
        </w:tc>
        <w:tc>
          <w:tcPr>
            <w:tcW w:w="755" w:type="dxa"/>
          </w:tcPr>
          <w:p w:rsidR="003723C2" w:rsidRPr="003406B1" w:rsidRDefault="003723C2" w:rsidP="008C0DAA">
            <w:pPr>
              <w:pStyle w:val="ConsPlusNormal"/>
              <w:widowControl/>
              <w:spacing w:line="240" w:lineRule="exact"/>
              <w:ind w:right="-108" w:firstLine="0"/>
              <w:contextualSpacing/>
              <w:jc w:val="center"/>
              <w:outlineLvl w:val="1"/>
              <w:rPr>
                <w:rFonts w:ascii="Times New Roman" w:hAnsi="Times New Roman" w:cs="Times New Roman"/>
                <w:sz w:val="22"/>
                <w:szCs w:val="22"/>
              </w:rPr>
            </w:pPr>
          </w:p>
        </w:tc>
        <w:tc>
          <w:tcPr>
            <w:tcW w:w="1131" w:type="dxa"/>
          </w:tcPr>
          <w:p w:rsidR="003723C2" w:rsidRPr="003406B1" w:rsidRDefault="003723C2" w:rsidP="008C0DAA">
            <w:pPr>
              <w:pStyle w:val="ConsPlusNormal"/>
              <w:widowControl/>
              <w:spacing w:line="240" w:lineRule="exact"/>
              <w:ind w:left="-46" w:right="-108" w:firstLine="0"/>
              <w:contextualSpacing/>
              <w:jc w:val="center"/>
              <w:outlineLvl w:val="1"/>
              <w:rPr>
                <w:rFonts w:ascii="Times New Roman" w:hAnsi="Times New Roman" w:cs="Times New Roman"/>
              </w:rPr>
            </w:pPr>
            <w:r w:rsidRPr="003406B1">
              <w:rPr>
                <w:rFonts w:ascii="Times New Roman" w:hAnsi="Times New Roman" w:cs="Times New Roman"/>
              </w:rPr>
              <w:t>постоянный</w:t>
            </w:r>
          </w:p>
        </w:tc>
        <w:tc>
          <w:tcPr>
            <w:tcW w:w="4079" w:type="dxa"/>
          </w:tcPr>
          <w:p w:rsidR="003723C2" w:rsidRPr="008C0DAA" w:rsidRDefault="003723C2" w:rsidP="008C0DAA">
            <w:pPr>
              <w:pStyle w:val="ConsPlusNormal"/>
              <w:widowControl/>
              <w:spacing w:line="240" w:lineRule="exact"/>
              <w:ind w:right="50" w:firstLine="0"/>
              <w:contextualSpacing/>
              <w:jc w:val="both"/>
              <w:outlineLvl w:val="1"/>
              <w:rPr>
                <w:rFonts w:ascii="Times New Roman" w:hAnsi="Times New Roman" w:cs="Times New Roman"/>
                <w:sz w:val="21"/>
                <w:szCs w:val="21"/>
              </w:rPr>
            </w:pPr>
            <w:r w:rsidRPr="008C0DAA">
              <w:rPr>
                <w:rFonts w:ascii="Times New Roman" w:hAnsi="Times New Roman" w:cs="Times New Roman"/>
                <w:sz w:val="21"/>
                <w:szCs w:val="21"/>
              </w:rPr>
              <w:t>Удельный вес числа образовательных ор</w:t>
            </w:r>
            <w:r w:rsidRPr="008C0DAA">
              <w:rPr>
                <w:rFonts w:ascii="Times New Roman" w:hAnsi="Times New Roman" w:cs="Times New Roman"/>
                <w:sz w:val="21"/>
                <w:szCs w:val="21"/>
              </w:rPr>
              <w:softHyphen/>
              <w:t>ганизаций, обеспечи</w:t>
            </w:r>
            <w:r w:rsidRPr="008C0DAA">
              <w:rPr>
                <w:rFonts w:ascii="Times New Roman" w:hAnsi="Times New Roman" w:cs="Times New Roman"/>
                <w:sz w:val="21"/>
                <w:szCs w:val="21"/>
              </w:rPr>
              <w:softHyphen/>
              <w:t>вающих пре-доставле</w:t>
            </w:r>
            <w:r w:rsidRPr="008C0DAA">
              <w:rPr>
                <w:rFonts w:ascii="Times New Roman" w:hAnsi="Times New Roman" w:cs="Times New Roman"/>
                <w:sz w:val="21"/>
                <w:szCs w:val="21"/>
              </w:rPr>
              <w:softHyphen/>
              <w:t>ние нормативно за</w:t>
            </w:r>
            <w:r w:rsidRPr="008C0DAA">
              <w:rPr>
                <w:rFonts w:ascii="Times New Roman" w:hAnsi="Times New Roman" w:cs="Times New Roman"/>
                <w:sz w:val="21"/>
                <w:szCs w:val="21"/>
              </w:rPr>
              <w:softHyphen/>
              <w:t>крепленного перечня сведений о своей дея</w:t>
            </w:r>
            <w:r w:rsidRPr="008C0DAA">
              <w:rPr>
                <w:rFonts w:ascii="Times New Roman" w:hAnsi="Times New Roman" w:cs="Times New Roman"/>
                <w:sz w:val="21"/>
                <w:szCs w:val="21"/>
              </w:rPr>
              <w:softHyphen/>
              <w:t>тельности на офици</w:t>
            </w:r>
            <w:r w:rsidRPr="008C0DAA">
              <w:rPr>
                <w:rFonts w:ascii="Times New Roman" w:hAnsi="Times New Roman" w:cs="Times New Roman"/>
                <w:sz w:val="21"/>
                <w:szCs w:val="21"/>
              </w:rPr>
              <w:softHyphen/>
              <w:t>альных сайтах, в об</w:t>
            </w:r>
            <w:r w:rsidRPr="008C0DAA">
              <w:rPr>
                <w:rFonts w:ascii="Times New Roman" w:hAnsi="Times New Roman" w:cs="Times New Roman"/>
                <w:sz w:val="21"/>
                <w:szCs w:val="21"/>
              </w:rPr>
              <w:softHyphen/>
              <w:t>щем числе образова</w:t>
            </w:r>
            <w:r w:rsidRPr="008C0DAA">
              <w:rPr>
                <w:rFonts w:ascii="Times New Roman" w:hAnsi="Times New Roman" w:cs="Times New Roman"/>
                <w:sz w:val="21"/>
                <w:szCs w:val="21"/>
              </w:rPr>
              <w:softHyphen/>
              <w:t>тельных организаций, %</w:t>
            </w:r>
          </w:p>
        </w:tc>
        <w:tc>
          <w:tcPr>
            <w:tcW w:w="711" w:type="dxa"/>
            <w:vAlign w:val="center"/>
          </w:tcPr>
          <w:p w:rsidR="003723C2" w:rsidRPr="003406B1" w:rsidRDefault="003723C2" w:rsidP="008C0DAA">
            <w:pPr>
              <w:pStyle w:val="ConsPlusNormal"/>
              <w:widowControl/>
              <w:spacing w:line="240" w:lineRule="exact"/>
              <w:ind w:firstLine="0"/>
              <w:contextualSpacing/>
              <w:jc w:val="center"/>
              <w:outlineLvl w:val="1"/>
              <w:rPr>
                <w:rFonts w:ascii="Times New Roman" w:hAnsi="Times New Roman" w:cs="Times New Roman"/>
              </w:rPr>
            </w:pPr>
            <w:r w:rsidRPr="003406B1">
              <w:rPr>
                <w:rFonts w:ascii="Times New Roman" w:hAnsi="Times New Roman" w:cs="Times New Roman"/>
              </w:rPr>
              <w:t>100</w:t>
            </w:r>
          </w:p>
        </w:tc>
        <w:tc>
          <w:tcPr>
            <w:tcW w:w="711" w:type="dxa"/>
            <w:vAlign w:val="center"/>
          </w:tcPr>
          <w:p w:rsidR="003723C2" w:rsidRPr="003406B1" w:rsidRDefault="003723C2" w:rsidP="008C0DAA">
            <w:pPr>
              <w:pStyle w:val="ConsPlusNormal"/>
              <w:widowControl/>
              <w:spacing w:line="240" w:lineRule="exact"/>
              <w:ind w:firstLine="0"/>
              <w:contextualSpacing/>
              <w:jc w:val="center"/>
              <w:outlineLvl w:val="1"/>
              <w:rPr>
                <w:rFonts w:ascii="Times New Roman" w:hAnsi="Times New Roman" w:cs="Times New Roman"/>
              </w:rPr>
            </w:pPr>
            <w:r w:rsidRPr="003406B1">
              <w:rPr>
                <w:rFonts w:ascii="Times New Roman" w:hAnsi="Times New Roman" w:cs="Times New Roman"/>
              </w:rPr>
              <w:t>100</w:t>
            </w:r>
          </w:p>
        </w:tc>
        <w:tc>
          <w:tcPr>
            <w:tcW w:w="721" w:type="dxa"/>
            <w:vAlign w:val="center"/>
          </w:tcPr>
          <w:p w:rsidR="003723C2" w:rsidRPr="003406B1" w:rsidRDefault="003723C2" w:rsidP="008C0DAA">
            <w:pPr>
              <w:pStyle w:val="ConsPlusNormal"/>
              <w:widowControl/>
              <w:spacing w:line="240" w:lineRule="exact"/>
              <w:ind w:firstLine="0"/>
              <w:contextualSpacing/>
              <w:jc w:val="center"/>
              <w:outlineLvl w:val="1"/>
              <w:rPr>
                <w:rFonts w:ascii="Times New Roman" w:hAnsi="Times New Roman" w:cs="Times New Roman"/>
              </w:rPr>
            </w:pPr>
            <w:r w:rsidRPr="003406B1">
              <w:rPr>
                <w:rFonts w:ascii="Times New Roman" w:hAnsi="Times New Roman" w:cs="Times New Roman"/>
              </w:rPr>
              <w:t>100</w:t>
            </w:r>
          </w:p>
        </w:tc>
        <w:tc>
          <w:tcPr>
            <w:tcW w:w="711" w:type="dxa"/>
            <w:vAlign w:val="center"/>
          </w:tcPr>
          <w:p w:rsidR="003723C2" w:rsidRPr="003406B1" w:rsidRDefault="003723C2" w:rsidP="008C0DAA">
            <w:pPr>
              <w:pStyle w:val="ConsPlusNormal"/>
              <w:widowControl/>
              <w:spacing w:line="240" w:lineRule="exact"/>
              <w:ind w:firstLine="0"/>
              <w:contextualSpacing/>
              <w:jc w:val="center"/>
              <w:outlineLvl w:val="1"/>
              <w:rPr>
                <w:rFonts w:ascii="Times New Roman" w:hAnsi="Times New Roman" w:cs="Times New Roman"/>
              </w:rPr>
            </w:pPr>
            <w:r w:rsidRPr="003406B1">
              <w:rPr>
                <w:rFonts w:ascii="Times New Roman" w:hAnsi="Times New Roman" w:cs="Times New Roman"/>
              </w:rPr>
              <w:t>100</w:t>
            </w:r>
          </w:p>
        </w:tc>
        <w:tc>
          <w:tcPr>
            <w:tcW w:w="711" w:type="dxa"/>
            <w:vAlign w:val="center"/>
          </w:tcPr>
          <w:p w:rsidR="003723C2" w:rsidRPr="003406B1" w:rsidRDefault="003723C2" w:rsidP="008C0DAA">
            <w:pPr>
              <w:pStyle w:val="ConsPlusNormal"/>
              <w:widowControl/>
              <w:spacing w:line="240" w:lineRule="exact"/>
              <w:ind w:firstLine="0"/>
              <w:contextualSpacing/>
              <w:jc w:val="center"/>
              <w:outlineLvl w:val="1"/>
              <w:rPr>
                <w:rFonts w:ascii="Times New Roman" w:hAnsi="Times New Roman" w:cs="Times New Roman"/>
              </w:rPr>
            </w:pPr>
            <w:r w:rsidRPr="003406B1">
              <w:rPr>
                <w:rFonts w:ascii="Times New Roman" w:hAnsi="Times New Roman" w:cs="Times New Roman"/>
              </w:rPr>
              <w:t>100</w:t>
            </w:r>
          </w:p>
        </w:tc>
      </w:tr>
      <w:tr w:rsidR="003723C2" w:rsidRPr="003406B1" w:rsidTr="00B202A1">
        <w:trPr>
          <w:trHeight w:val="1557"/>
          <w:jc w:val="center"/>
        </w:trPr>
        <w:tc>
          <w:tcPr>
            <w:tcW w:w="495" w:type="dxa"/>
          </w:tcPr>
          <w:p w:rsidR="003723C2" w:rsidRPr="003406B1" w:rsidRDefault="003723C2" w:rsidP="00274FD4">
            <w:pPr>
              <w:pStyle w:val="ConsPlusNormal"/>
              <w:widowControl/>
              <w:ind w:left="-20" w:firstLine="0"/>
              <w:contextualSpacing/>
              <w:jc w:val="both"/>
              <w:outlineLvl w:val="1"/>
              <w:rPr>
                <w:rFonts w:ascii="Times New Roman" w:hAnsi="Times New Roman" w:cs="Times New Roman"/>
              </w:rPr>
            </w:pPr>
          </w:p>
        </w:tc>
        <w:tc>
          <w:tcPr>
            <w:tcW w:w="2526" w:type="dxa"/>
          </w:tcPr>
          <w:p w:rsidR="003723C2" w:rsidRPr="003406B1" w:rsidRDefault="003723C2" w:rsidP="008C0DAA">
            <w:pPr>
              <w:pStyle w:val="ConsPlusNormal"/>
              <w:widowControl/>
              <w:spacing w:line="240" w:lineRule="exact"/>
              <w:ind w:left="-108" w:firstLine="0"/>
              <w:contextualSpacing/>
              <w:jc w:val="both"/>
              <w:outlineLvl w:val="1"/>
              <w:rPr>
                <w:rFonts w:ascii="Times New Roman" w:hAnsi="Times New Roman" w:cs="Times New Roman"/>
                <w:sz w:val="22"/>
                <w:szCs w:val="22"/>
              </w:rPr>
            </w:pPr>
          </w:p>
        </w:tc>
        <w:tc>
          <w:tcPr>
            <w:tcW w:w="1590" w:type="dxa"/>
          </w:tcPr>
          <w:p w:rsidR="003723C2" w:rsidRPr="003406B1" w:rsidRDefault="003723C2" w:rsidP="008C0DAA">
            <w:pPr>
              <w:pStyle w:val="ConsPlusNormal"/>
              <w:widowControl/>
              <w:spacing w:line="240" w:lineRule="exact"/>
              <w:ind w:left="-75" w:right="-154" w:firstLine="0"/>
              <w:contextualSpacing/>
              <w:jc w:val="center"/>
              <w:outlineLvl w:val="1"/>
              <w:rPr>
                <w:rFonts w:ascii="Times New Roman" w:hAnsi="Times New Roman" w:cs="Times New Roman"/>
              </w:rPr>
            </w:pPr>
          </w:p>
        </w:tc>
        <w:tc>
          <w:tcPr>
            <w:tcW w:w="755" w:type="dxa"/>
          </w:tcPr>
          <w:p w:rsidR="003723C2" w:rsidRPr="003406B1" w:rsidRDefault="003723C2" w:rsidP="008C0DAA">
            <w:pPr>
              <w:pStyle w:val="ConsPlusNormal"/>
              <w:widowControl/>
              <w:spacing w:line="240" w:lineRule="exact"/>
              <w:ind w:right="-108" w:firstLine="0"/>
              <w:contextualSpacing/>
              <w:jc w:val="center"/>
              <w:outlineLvl w:val="1"/>
              <w:rPr>
                <w:rFonts w:ascii="Times New Roman" w:hAnsi="Times New Roman" w:cs="Times New Roman"/>
                <w:sz w:val="22"/>
                <w:szCs w:val="22"/>
              </w:rPr>
            </w:pPr>
          </w:p>
        </w:tc>
        <w:tc>
          <w:tcPr>
            <w:tcW w:w="1131" w:type="dxa"/>
          </w:tcPr>
          <w:p w:rsidR="003723C2" w:rsidRPr="003406B1" w:rsidRDefault="003723C2" w:rsidP="008C0DAA">
            <w:pPr>
              <w:pStyle w:val="ConsPlusNormal"/>
              <w:widowControl/>
              <w:spacing w:line="240" w:lineRule="exact"/>
              <w:ind w:left="-46" w:right="-108" w:firstLine="0"/>
              <w:contextualSpacing/>
              <w:jc w:val="center"/>
              <w:outlineLvl w:val="1"/>
              <w:rPr>
                <w:rFonts w:ascii="Times New Roman" w:hAnsi="Times New Roman" w:cs="Times New Roman"/>
                <w:color w:val="FF0000"/>
              </w:rPr>
            </w:pPr>
            <w:r w:rsidRPr="003406B1">
              <w:rPr>
                <w:rFonts w:ascii="Times New Roman" w:hAnsi="Times New Roman" w:cs="Times New Roman"/>
              </w:rPr>
              <w:t>постоянный</w:t>
            </w:r>
          </w:p>
        </w:tc>
        <w:tc>
          <w:tcPr>
            <w:tcW w:w="4079" w:type="dxa"/>
          </w:tcPr>
          <w:p w:rsidR="003723C2" w:rsidRPr="008C0DAA" w:rsidRDefault="003723C2" w:rsidP="008C0DAA">
            <w:pPr>
              <w:pStyle w:val="ConsPlusNormal"/>
              <w:widowControl/>
              <w:spacing w:line="240" w:lineRule="exact"/>
              <w:ind w:right="50" w:firstLine="0"/>
              <w:contextualSpacing/>
              <w:jc w:val="both"/>
              <w:outlineLvl w:val="1"/>
              <w:rPr>
                <w:rFonts w:ascii="Times New Roman" w:hAnsi="Times New Roman" w:cs="Times New Roman"/>
              </w:rPr>
            </w:pPr>
            <w:r w:rsidRPr="008C0DAA">
              <w:rPr>
                <w:rFonts w:ascii="Times New Roman" w:hAnsi="Times New Roman" w:cs="Times New Roman"/>
              </w:rPr>
              <w:t>Удельный вес численности выпускников 11 классов общеобразовательных организаций муниципального образования, преодолев</w:t>
            </w:r>
            <w:r w:rsidR="008C0DAA">
              <w:rPr>
                <w:rFonts w:ascii="Times New Roman" w:hAnsi="Times New Roman" w:cs="Times New Roman"/>
              </w:rPr>
              <w:t>-</w:t>
            </w:r>
            <w:r w:rsidRPr="008C0DAA">
              <w:rPr>
                <w:rFonts w:ascii="Times New Roman" w:hAnsi="Times New Roman" w:cs="Times New Roman"/>
              </w:rPr>
              <w:t>ших с первого раза муниципальный порог по учебным программам «Русский язык» и «Математика» по результатам единого государственного экзамена, в общей численности выпускников 11 классов обще</w:t>
            </w:r>
            <w:r w:rsidR="008C0DAA">
              <w:rPr>
                <w:rFonts w:ascii="Times New Roman" w:hAnsi="Times New Roman" w:cs="Times New Roman"/>
              </w:rPr>
              <w:t>-</w:t>
            </w:r>
            <w:r w:rsidRPr="008C0DAA">
              <w:rPr>
                <w:rFonts w:ascii="Times New Roman" w:hAnsi="Times New Roman" w:cs="Times New Roman"/>
              </w:rPr>
              <w:t>образовательных организаций муниципали</w:t>
            </w:r>
            <w:r w:rsidR="008C0DAA">
              <w:rPr>
                <w:rFonts w:ascii="Times New Roman" w:hAnsi="Times New Roman" w:cs="Times New Roman"/>
              </w:rPr>
              <w:t>-</w:t>
            </w:r>
            <w:r w:rsidRPr="008C0DAA">
              <w:rPr>
                <w:rFonts w:ascii="Times New Roman" w:hAnsi="Times New Roman" w:cs="Times New Roman"/>
              </w:rPr>
              <w:t>тета,%</w:t>
            </w:r>
          </w:p>
        </w:tc>
        <w:tc>
          <w:tcPr>
            <w:tcW w:w="711" w:type="dxa"/>
            <w:vAlign w:val="center"/>
          </w:tcPr>
          <w:p w:rsidR="003723C2" w:rsidRPr="003406B1" w:rsidRDefault="003723C2" w:rsidP="008C0DAA">
            <w:pPr>
              <w:pStyle w:val="ConsPlusNormal"/>
              <w:widowControl/>
              <w:spacing w:line="240" w:lineRule="exact"/>
              <w:ind w:firstLine="0"/>
              <w:contextualSpacing/>
              <w:jc w:val="center"/>
              <w:outlineLvl w:val="1"/>
              <w:rPr>
                <w:rFonts w:ascii="Times New Roman" w:hAnsi="Times New Roman" w:cs="Times New Roman"/>
              </w:rPr>
            </w:pPr>
            <w:r w:rsidRPr="003406B1">
              <w:rPr>
                <w:rFonts w:ascii="Times New Roman" w:hAnsi="Times New Roman" w:cs="Times New Roman"/>
              </w:rPr>
              <w:t>91,2</w:t>
            </w:r>
          </w:p>
        </w:tc>
        <w:tc>
          <w:tcPr>
            <w:tcW w:w="711" w:type="dxa"/>
            <w:vAlign w:val="center"/>
          </w:tcPr>
          <w:p w:rsidR="003723C2" w:rsidRPr="003406B1" w:rsidRDefault="003723C2" w:rsidP="008C0DAA">
            <w:pPr>
              <w:pStyle w:val="ConsPlusNormal"/>
              <w:widowControl/>
              <w:spacing w:line="240" w:lineRule="exact"/>
              <w:ind w:firstLine="0"/>
              <w:contextualSpacing/>
              <w:jc w:val="center"/>
              <w:outlineLvl w:val="1"/>
              <w:rPr>
                <w:rFonts w:ascii="Times New Roman" w:hAnsi="Times New Roman" w:cs="Times New Roman"/>
              </w:rPr>
            </w:pPr>
            <w:r w:rsidRPr="003406B1">
              <w:rPr>
                <w:rFonts w:ascii="Times New Roman" w:hAnsi="Times New Roman" w:cs="Times New Roman"/>
              </w:rPr>
              <w:t>91,2</w:t>
            </w:r>
          </w:p>
        </w:tc>
        <w:tc>
          <w:tcPr>
            <w:tcW w:w="721" w:type="dxa"/>
            <w:vAlign w:val="center"/>
          </w:tcPr>
          <w:p w:rsidR="003723C2" w:rsidRPr="003406B1" w:rsidRDefault="003723C2" w:rsidP="008C0DAA">
            <w:pPr>
              <w:pStyle w:val="ConsPlusNormal"/>
              <w:widowControl/>
              <w:spacing w:line="240" w:lineRule="exact"/>
              <w:ind w:firstLine="0"/>
              <w:contextualSpacing/>
              <w:jc w:val="center"/>
              <w:outlineLvl w:val="1"/>
              <w:rPr>
                <w:rFonts w:ascii="Times New Roman" w:hAnsi="Times New Roman" w:cs="Times New Roman"/>
              </w:rPr>
            </w:pPr>
            <w:r w:rsidRPr="003406B1">
              <w:rPr>
                <w:rFonts w:ascii="Times New Roman" w:hAnsi="Times New Roman" w:cs="Times New Roman"/>
              </w:rPr>
              <w:t>91,2</w:t>
            </w:r>
          </w:p>
        </w:tc>
        <w:tc>
          <w:tcPr>
            <w:tcW w:w="711" w:type="dxa"/>
            <w:vAlign w:val="center"/>
          </w:tcPr>
          <w:p w:rsidR="003723C2" w:rsidRPr="003406B1" w:rsidRDefault="003723C2" w:rsidP="008C0DAA">
            <w:pPr>
              <w:pStyle w:val="ConsPlusNormal"/>
              <w:widowControl/>
              <w:spacing w:line="240" w:lineRule="exact"/>
              <w:ind w:firstLine="0"/>
              <w:contextualSpacing/>
              <w:jc w:val="center"/>
              <w:outlineLvl w:val="1"/>
              <w:rPr>
                <w:rFonts w:ascii="Times New Roman" w:hAnsi="Times New Roman" w:cs="Times New Roman"/>
              </w:rPr>
            </w:pPr>
            <w:r w:rsidRPr="003406B1">
              <w:rPr>
                <w:rFonts w:ascii="Times New Roman" w:hAnsi="Times New Roman" w:cs="Times New Roman"/>
              </w:rPr>
              <w:t>91,2</w:t>
            </w:r>
          </w:p>
        </w:tc>
        <w:tc>
          <w:tcPr>
            <w:tcW w:w="711" w:type="dxa"/>
            <w:vAlign w:val="center"/>
          </w:tcPr>
          <w:p w:rsidR="003723C2" w:rsidRPr="003406B1" w:rsidRDefault="003723C2" w:rsidP="008C0DAA">
            <w:pPr>
              <w:pStyle w:val="ConsPlusNormal"/>
              <w:widowControl/>
              <w:spacing w:line="240" w:lineRule="exact"/>
              <w:ind w:firstLine="0"/>
              <w:contextualSpacing/>
              <w:jc w:val="center"/>
              <w:outlineLvl w:val="1"/>
              <w:rPr>
                <w:rFonts w:ascii="Times New Roman" w:hAnsi="Times New Roman" w:cs="Times New Roman"/>
              </w:rPr>
            </w:pPr>
            <w:r w:rsidRPr="003406B1">
              <w:rPr>
                <w:rFonts w:ascii="Times New Roman" w:hAnsi="Times New Roman" w:cs="Times New Roman"/>
              </w:rPr>
              <w:t>91,2</w:t>
            </w:r>
          </w:p>
        </w:tc>
      </w:tr>
      <w:tr w:rsidR="003723C2" w:rsidRPr="003406B1" w:rsidTr="00B202A1">
        <w:trPr>
          <w:trHeight w:val="1557"/>
          <w:jc w:val="center"/>
        </w:trPr>
        <w:tc>
          <w:tcPr>
            <w:tcW w:w="495" w:type="dxa"/>
          </w:tcPr>
          <w:p w:rsidR="003723C2" w:rsidRPr="003406B1" w:rsidRDefault="003723C2" w:rsidP="00274FD4">
            <w:pPr>
              <w:pStyle w:val="ConsPlusNormal"/>
              <w:widowControl/>
              <w:ind w:left="-20" w:firstLine="0"/>
              <w:contextualSpacing/>
              <w:jc w:val="both"/>
              <w:outlineLvl w:val="1"/>
              <w:rPr>
                <w:rFonts w:ascii="Times New Roman" w:hAnsi="Times New Roman" w:cs="Times New Roman"/>
              </w:rPr>
            </w:pPr>
          </w:p>
        </w:tc>
        <w:tc>
          <w:tcPr>
            <w:tcW w:w="2526" w:type="dxa"/>
          </w:tcPr>
          <w:p w:rsidR="003723C2" w:rsidRPr="003406B1" w:rsidRDefault="003723C2" w:rsidP="008C0DAA">
            <w:pPr>
              <w:pStyle w:val="ConsPlusNormal"/>
              <w:widowControl/>
              <w:spacing w:line="240" w:lineRule="exact"/>
              <w:ind w:left="-108" w:firstLine="0"/>
              <w:contextualSpacing/>
              <w:jc w:val="both"/>
              <w:outlineLvl w:val="1"/>
              <w:rPr>
                <w:rFonts w:ascii="Times New Roman" w:hAnsi="Times New Roman" w:cs="Times New Roman"/>
                <w:sz w:val="22"/>
                <w:szCs w:val="22"/>
              </w:rPr>
            </w:pPr>
          </w:p>
        </w:tc>
        <w:tc>
          <w:tcPr>
            <w:tcW w:w="1590" w:type="dxa"/>
          </w:tcPr>
          <w:p w:rsidR="003723C2" w:rsidRPr="003406B1" w:rsidRDefault="003723C2" w:rsidP="008C0DAA">
            <w:pPr>
              <w:pStyle w:val="ConsPlusNormal"/>
              <w:widowControl/>
              <w:spacing w:line="240" w:lineRule="exact"/>
              <w:ind w:left="-75" w:right="-154" w:firstLine="0"/>
              <w:contextualSpacing/>
              <w:jc w:val="center"/>
              <w:outlineLvl w:val="1"/>
              <w:rPr>
                <w:rFonts w:ascii="Times New Roman" w:hAnsi="Times New Roman" w:cs="Times New Roman"/>
              </w:rPr>
            </w:pPr>
          </w:p>
        </w:tc>
        <w:tc>
          <w:tcPr>
            <w:tcW w:w="755" w:type="dxa"/>
          </w:tcPr>
          <w:p w:rsidR="003723C2" w:rsidRPr="003406B1" w:rsidRDefault="003723C2" w:rsidP="008C0DAA">
            <w:pPr>
              <w:pStyle w:val="ConsPlusNormal"/>
              <w:widowControl/>
              <w:spacing w:line="240" w:lineRule="exact"/>
              <w:ind w:right="-108" w:firstLine="0"/>
              <w:contextualSpacing/>
              <w:jc w:val="center"/>
              <w:outlineLvl w:val="1"/>
              <w:rPr>
                <w:rFonts w:ascii="Times New Roman" w:hAnsi="Times New Roman" w:cs="Times New Roman"/>
                <w:sz w:val="22"/>
                <w:szCs w:val="22"/>
              </w:rPr>
            </w:pPr>
          </w:p>
        </w:tc>
        <w:tc>
          <w:tcPr>
            <w:tcW w:w="1131" w:type="dxa"/>
          </w:tcPr>
          <w:p w:rsidR="003723C2" w:rsidRPr="003406B1" w:rsidRDefault="003723C2" w:rsidP="008C0DAA">
            <w:pPr>
              <w:pStyle w:val="ConsPlusNormal"/>
              <w:widowControl/>
              <w:spacing w:line="240" w:lineRule="exact"/>
              <w:ind w:left="-46" w:right="-108" w:firstLine="0"/>
              <w:contextualSpacing/>
              <w:jc w:val="center"/>
              <w:outlineLvl w:val="1"/>
              <w:rPr>
                <w:rFonts w:ascii="Times New Roman" w:hAnsi="Times New Roman" w:cs="Times New Roman"/>
                <w:color w:val="FF0000"/>
              </w:rPr>
            </w:pPr>
            <w:r w:rsidRPr="003406B1">
              <w:rPr>
                <w:rFonts w:ascii="Times New Roman" w:hAnsi="Times New Roman" w:cs="Times New Roman"/>
              </w:rPr>
              <w:t>постоянный</w:t>
            </w:r>
          </w:p>
        </w:tc>
        <w:tc>
          <w:tcPr>
            <w:tcW w:w="4079" w:type="dxa"/>
          </w:tcPr>
          <w:p w:rsidR="003723C2" w:rsidRPr="008C0DAA" w:rsidRDefault="003723C2" w:rsidP="008C0DAA">
            <w:pPr>
              <w:pStyle w:val="ConsPlusNormal"/>
              <w:widowControl/>
              <w:spacing w:line="240" w:lineRule="exact"/>
              <w:ind w:right="50" w:firstLine="0"/>
              <w:contextualSpacing/>
              <w:jc w:val="both"/>
              <w:outlineLvl w:val="1"/>
              <w:rPr>
                <w:rFonts w:ascii="Times New Roman" w:hAnsi="Times New Roman" w:cs="Times New Roman"/>
              </w:rPr>
            </w:pPr>
            <w:r w:rsidRPr="008C0DAA">
              <w:rPr>
                <w:rFonts w:ascii="Times New Roman" w:hAnsi="Times New Roman" w:cs="Times New Roman"/>
              </w:rPr>
              <w:t>Удельный вес численности выпускников 9 классов общеобразовательных организаций муниципального образования, получивших с первого раза удовлетворительные результаты по всем учебным предметам по результатам основного государственного экзамена, в общей численности выпускников 9 классов общеобразова</w:t>
            </w:r>
            <w:r w:rsidR="008C0DAA">
              <w:rPr>
                <w:rFonts w:ascii="Times New Roman" w:hAnsi="Times New Roman" w:cs="Times New Roman"/>
              </w:rPr>
              <w:t>-</w:t>
            </w:r>
            <w:r w:rsidRPr="008C0DAA">
              <w:rPr>
                <w:rFonts w:ascii="Times New Roman" w:hAnsi="Times New Roman" w:cs="Times New Roman"/>
              </w:rPr>
              <w:t>тельных организаций муниципалитета, %</w:t>
            </w:r>
          </w:p>
        </w:tc>
        <w:tc>
          <w:tcPr>
            <w:tcW w:w="711" w:type="dxa"/>
            <w:vAlign w:val="center"/>
          </w:tcPr>
          <w:p w:rsidR="003723C2" w:rsidRPr="003406B1" w:rsidRDefault="003723C2" w:rsidP="008C0DAA">
            <w:pPr>
              <w:pStyle w:val="ConsPlusNormal"/>
              <w:widowControl/>
              <w:spacing w:line="240" w:lineRule="exact"/>
              <w:ind w:firstLine="0"/>
              <w:contextualSpacing/>
              <w:jc w:val="center"/>
              <w:outlineLvl w:val="1"/>
              <w:rPr>
                <w:rFonts w:ascii="Times New Roman" w:hAnsi="Times New Roman" w:cs="Times New Roman"/>
              </w:rPr>
            </w:pPr>
            <w:r w:rsidRPr="003406B1">
              <w:rPr>
                <w:rFonts w:ascii="Times New Roman" w:hAnsi="Times New Roman" w:cs="Times New Roman"/>
              </w:rPr>
              <w:t>82,5</w:t>
            </w:r>
          </w:p>
        </w:tc>
        <w:tc>
          <w:tcPr>
            <w:tcW w:w="711" w:type="dxa"/>
            <w:vAlign w:val="center"/>
          </w:tcPr>
          <w:p w:rsidR="003723C2" w:rsidRPr="003406B1" w:rsidRDefault="003723C2" w:rsidP="008C0DAA">
            <w:pPr>
              <w:pStyle w:val="ConsPlusNormal"/>
              <w:widowControl/>
              <w:spacing w:line="240" w:lineRule="exact"/>
              <w:ind w:firstLine="0"/>
              <w:contextualSpacing/>
              <w:jc w:val="center"/>
              <w:outlineLvl w:val="1"/>
              <w:rPr>
                <w:rFonts w:ascii="Times New Roman" w:hAnsi="Times New Roman" w:cs="Times New Roman"/>
              </w:rPr>
            </w:pPr>
            <w:r w:rsidRPr="003406B1">
              <w:rPr>
                <w:rFonts w:ascii="Times New Roman" w:hAnsi="Times New Roman" w:cs="Times New Roman"/>
              </w:rPr>
              <w:t>82,5</w:t>
            </w:r>
          </w:p>
        </w:tc>
        <w:tc>
          <w:tcPr>
            <w:tcW w:w="721" w:type="dxa"/>
            <w:vAlign w:val="center"/>
          </w:tcPr>
          <w:p w:rsidR="003723C2" w:rsidRPr="003406B1" w:rsidRDefault="003723C2" w:rsidP="008C0DAA">
            <w:pPr>
              <w:pStyle w:val="ConsPlusNormal"/>
              <w:widowControl/>
              <w:spacing w:line="240" w:lineRule="exact"/>
              <w:ind w:firstLine="0"/>
              <w:contextualSpacing/>
              <w:jc w:val="center"/>
              <w:outlineLvl w:val="1"/>
              <w:rPr>
                <w:rFonts w:ascii="Times New Roman" w:hAnsi="Times New Roman" w:cs="Times New Roman"/>
              </w:rPr>
            </w:pPr>
            <w:r w:rsidRPr="003406B1">
              <w:rPr>
                <w:rFonts w:ascii="Times New Roman" w:hAnsi="Times New Roman" w:cs="Times New Roman"/>
              </w:rPr>
              <w:t>82,5</w:t>
            </w:r>
          </w:p>
        </w:tc>
        <w:tc>
          <w:tcPr>
            <w:tcW w:w="711" w:type="dxa"/>
            <w:vAlign w:val="center"/>
          </w:tcPr>
          <w:p w:rsidR="003723C2" w:rsidRPr="003406B1" w:rsidRDefault="003723C2" w:rsidP="008C0DAA">
            <w:pPr>
              <w:pStyle w:val="ConsPlusNormal"/>
              <w:widowControl/>
              <w:spacing w:line="240" w:lineRule="exact"/>
              <w:ind w:firstLine="0"/>
              <w:contextualSpacing/>
              <w:jc w:val="center"/>
              <w:outlineLvl w:val="1"/>
              <w:rPr>
                <w:rFonts w:ascii="Times New Roman" w:hAnsi="Times New Roman" w:cs="Times New Roman"/>
              </w:rPr>
            </w:pPr>
            <w:r w:rsidRPr="003406B1">
              <w:rPr>
                <w:rFonts w:ascii="Times New Roman" w:hAnsi="Times New Roman" w:cs="Times New Roman"/>
              </w:rPr>
              <w:t>82,5</w:t>
            </w:r>
          </w:p>
        </w:tc>
        <w:tc>
          <w:tcPr>
            <w:tcW w:w="711" w:type="dxa"/>
            <w:vAlign w:val="center"/>
          </w:tcPr>
          <w:p w:rsidR="003723C2" w:rsidRPr="003406B1" w:rsidRDefault="003723C2" w:rsidP="008C0DAA">
            <w:pPr>
              <w:pStyle w:val="ConsPlusNormal"/>
              <w:widowControl/>
              <w:spacing w:line="240" w:lineRule="exact"/>
              <w:ind w:firstLine="0"/>
              <w:contextualSpacing/>
              <w:jc w:val="center"/>
              <w:outlineLvl w:val="1"/>
              <w:rPr>
                <w:rFonts w:ascii="Times New Roman" w:hAnsi="Times New Roman" w:cs="Times New Roman"/>
              </w:rPr>
            </w:pPr>
            <w:r w:rsidRPr="003406B1">
              <w:rPr>
                <w:rFonts w:ascii="Times New Roman" w:hAnsi="Times New Roman" w:cs="Times New Roman"/>
              </w:rPr>
              <w:t>82,5</w:t>
            </w:r>
          </w:p>
        </w:tc>
      </w:tr>
      <w:tr w:rsidR="003723C2" w:rsidRPr="003406B1" w:rsidTr="00B202A1">
        <w:trPr>
          <w:trHeight w:val="2370"/>
          <w:jc w:val="center"/>
        </w:trPr>
        <w:tc>
          <w:tcPr>
            <w:tcW w:w="495" w:type="dxa"/>
            <w:vMerge w:val="restart"/>
          </w:tcPr>
          <w:p w:rsidR="003723C2" w:rsidRPr="003406B1" w:rsidRDefault="003723C2" w:rsidP="00274FD4">
            <w:pPr>
              <w:pStyle w:val="ConsPlusNormal"/>
              <w:widowControl/>
              <w:ind w:left="-20" w:firstLine="0"/>
              <w:contextualSpacing/>
              <w:jc w:val="both"/>
              <w:outlineLvl w:val="1"/>
              <w:rPr>
                <w:rFonts w:ascii="Times New Roman" w:hAnsi="Times New Roman" w:cs="Times New Roman"/>
                <w:b/>
              </w:rPr>
            </w:pPr>
          </w:p>
        </w:tc>
        <w:tc>
          <w:tcPr>
            <w:tcW w:w="2526" w:type="dxa"/>
            <w:vMerge w:val="restart"/>
          </w:tcPr>
          <w:p w:rsidR="003723C2" w:rsidRPr="003406B1" w:rsidRDefault="003723C2" w:rsidP="00B202A1">
            <w:pPr>
              <w:pStyle w:val="ConsPlusNormal"/>
              <w:widowControl/>
              <w:ind w:firstLine="0"/>
              <w:contextualSpacing/>
              <w:jc w:val="both"/>
              <w:outlineLvl w:val="1"/>
              <w:rPr>
                <w:rFonts w:ascii="Times New Roman" w:hAnsi="Times New Roman" w:cs="Times New Roman"/>
                <w:b/>
                <w:sz w:val="22"/>
                <w:szCs w:val="22"/>
              </w:rPr>
            </w:pPr>
            <w:r w:rsidRPr="003406B1">
              <w:rPr>
                <w:rFonts w:ascii="Times New Roman" w:hAnsi="Times New Roman" w:cs="Times New Roman"/>
                <w:b/>
                <w:sz w:val="22"/>
                <w:szCs w:val="22"/>
              </w:rPr>
              <w:t>Подпрограмма № 5</w:t>
            </w:r>
          </w:p>
          <w:p w:rsidR="003723C2" w:rsidRPr="003406B1" w:rsidRDefault="003723C2" w:rsidP="00B202A1">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b/>
                <w:sz w:val="22"/>
                <w:szCs w:val="22"/>
              </w:rPr>
              <w:t>«Мероприятия в области моло</w:t>
            </w:r>
            <w:r w:rsidRPr="003406B1">
              <w:rPr>
                <w:rFonts w:ascii="Times New Roman" w:hAnsi="Times New Roman" w:cs="Times New Roman"/>
                <w:b/>
                <w:sz w:val="22"/>
                <w:szCs w:val="22"/>
              </w:rPr>
              <w:softHyphen/>
              <w:t>дёжной политики»</w:t>
            </w:r>
          </w:p>
          <w:p w:rsidR="003723C2" w:rsidRPr="0060470B" w:rsidRDefault="003723C2" w:rsidP="00B202A1">
            <w:pPr>
              <w:pStyle w:val="ConsPlusNormal"/>
              <w:ind w:left="34" w:firstLine="0"/>
              <w:contextualSpacing/>
              <w:jc w:val="both"/>
              <w:outlineLvl w:val="1"/>
              <w:rPr>
                <w:rFonts w:ascii="Times New Roman" w:hAnsi="Times New Roman" w:cs="Times New Roman"/>
                <w:sz w:val="21"/>
                <w:szCs w:val="21"/>
              </w:rPr>
            </w:pPr>
            <w:r w:rsidRPr="0060470B">
              <w:rPr>
                <w:rFonts w:ascii="Times New Roman" w:hAnsi="Times New Roman" w:cs="Times New Roman"/>
                <w:sz w:val="21"/>
                <w:szCs w:val="21"/>
              </w:rPr>
              <w:t>Задача подпрограммы: создание условий для успешной социа</w:t>
            </w:r>
            <w:r w:rsidRPr="0060470B">
              <w:rPr>
                <w:rFonts w:ascii="Times New Roman" w:hAnsi="Times New Roman" w:cs="Times New Roman"/>
                <w:sz w:val="21"/>
                <w:szCs w:val="21"/>
              </w:rPr>
              <w:softHyphen/>
            </w:r>
            <w:r w:rsidR="008C0DAA" w:rsidRPr="0060470B">
              <w:rPr>
                <w:rFonts w:ascii="Times New Roman" w:hAnsi="Times New Roman" w:cs="Times New Roman"/>
                <w:sz w:val="21"/>
                <w:szCs w:val="21"/>
              </w:rPr>
              <w:t>лизации и эффективной самореа</w:t>
            </w:r>
            <w:r w:rsidR="0060470B">
              <w:rPr>
                <w:rFonts w:ascii="Times New Roman" w:hAnsi="Times New Roman" w:cs="Times New Roman"/>
                <w:sz w:val="21"/>
                <w:szCs w:val="21"/>
              </w:rPr>
              <w:t>-</w:t>
            </w:r>
            <w:r w:rsidR="008C0DAA" w:rsidRPr="0060470B">
              <w:rPr>
                <w:rFonts w:ascii="Times New Roman" w:hAnsi="Times New Roman" w:cs="Times New Roman"/>
                <w:sz w:val="21"/>
                <w:szCs w:val="21"/>
              </w:rPr>
              <w:t>ли</w:t>
            </w:r>
            <w:r w:rsidRPr="0060470B">
              <w:rPr>
                <w:rFonts w:ascii="Times New Roman" w:hAnsi="Times New Roman" w:cs="Times New Roman"/>
                <w:sz w:val="21"/>
                <w:szCs w:val="21"/>
              </w:rPr>
              <w:t xml:space="preserve">зации молодежи </w:t>
            </w:r>
          </w:p>
        </w:tc>
        <w:tc>
          <w:tcPr>
            <w:tcW w:w="1590" w:type="dxa"/>
            <w:vMerge w:val="restart"/>
          </w:tcPr>
          <w:p w:rsidR="003723C2" w:rsidRPr="003406B1" w:rsidRDefault="003723C2" w:rsidP="002C3B01">
            <w:pPr>
              <w:pStyle w:val="ConsPlusNormal"/>
              <w:widowControl/>
              <w:ind w:left="-75" w:right="-28" w:firstLine="0"/>
              <w:contextualSpacing/>
              <w:jc w:val="center"/>
              <w:outlineLvl w:val="1"/>
              <w:rPr>
                <w:rFonts w:ascii="Times New Roman" w:hAnsi="Times New Roman" w:cs="Times New Roman"/>
              </w:rPr>
            </w:pPr>
            <w:r w:rsidRPr="003406B1">
              <w:rPr>
                <w:rFonts w:ascii="Times New Roman" w:hAnsi="Times New Roman" w:cs="Times New Roman"/>
                <w:b/>
              </w:rPr>
              <w:t>Соисполнитель и участники подпро</w:t>
            </w:r>
            <w:r w:rsidRPr="003406B1">
              <w:rPr>
                <w:rFonts w:ascii="Times New Roman" w:hAnsi="Times New Roman" w:cs="Times New Roman"/>
                <w:b/>
              </w:rPr>
              <w:softHyphen/>
              <w:t>граммы</w:t>
            </w:r>
            <w:r w:rsidRPr="003406B1">
              <w:rPr>
                <w:rFonts w:ascii="Times New Roman" w:hAnsi="Times New Roman" w:cs="Times New Roman"/>
              </w:rPr>
              <w:t xml:space="preserve"> - управление культуры  и молодёжной политики администрации Корочанского района,</w:t>
            </w:r>
          </w:p>
          <w:p w:rsidR="003723C2" w:rsidRPr="003406B1" w:rsidRDefault="003723C2" w:rsidP="00EE154E">
            <w:pPr>
              <w:pStyle w:val="ConsPlusNormal"/>
              <w:widowControl/>
              <w:ind w:left="-75" w:right="-28" w:firstLine="0"/>
              <w:contextualSpacing/>
              <w:jc w:val="center"/>
              <w:outlineLvl w:val="1"/>
              <w:rPr>
                <w:rFonts w:ascii="Times New Roman" w:hAnsi="Times New Roman" w:cs="Times New Roman"/>
              </w:rPr>
            </w:pPr>
            <w:r w:rsidRPr="003406B1">
              <w:rPr>
                <w:rFonts w:ascii="Times New Roman" w:hAnsi="Times New Roman" w:cs="Times New Roman"/>
              </w:rPr>
              <w:lastRenderedPageBreak/>
              <w:t>управление образования администрации муниципального района  «Корочанский район»</w:t>
            </w:r>
          </w:p>
        </w:tc>
        <w:tc>
          <w:tcPr>
            <w:tcW w:w="755" w:type="dxa"/>
            <w:vMerge w:val="restart"/>
          </w:tcPr>
          <w:p w:rsidR="003723C2" w:rsidRPr="003406B1" w:rsidRDefault="003723C2" w:rsidP="005E2EF8">
            <w:pPr>
              <w:ind w:right="-108"/>
              <w:jc w:val="center"/>
            </w:pPr>
            <w:r w:rsidRPr="003406B1">
              <w:rPr>
                <w:sz w:val="22"/>
                <w:szCs w:val="22"/>
              </w:rPr>
              <w:lastRenderedPageBreak/>
              <w:t>с</w:t>
            </w:r>
          </w:p>
          <w:p w:rsidR="003723C2" w:rsidRPr="003406B1" w:rsidRDefault="003723C2" w:rsidP="005E2EF8">
            <w:pPr>
              <w:ind w:right="-108"/>
              <w:jc w:val="center"/>
            </w:pPr>
            <w:r w:rsidRPr="003406B1">
              <w:rPr>
                <w:sz w:val="22"/>
                <w:szCs w:val="22"/>
              </w:rPr>
              <w:t>20</w:t>
            </w:r>
            <w:r w:rsidRPr="003406B1">
              <w:rPr>
                <w:sz w:val="22"/>
                <w:szCs w:val="22"/>
                <w:lang w:val="en-US"/>
              </w:rPr>
              <w:t>21</w:t>
            </w:r>
          </w:p>
          <w:p w:rsidR="003723C2" w:rsidRPr="003406B1" w:rsidRDefault="003723C2" w:rsidP="005E2EF8">
            <w:pPr>
              <w:pStyle w:val="ConsPlusNormal"/>
              <w:widowControl/>
              <w:ind w:right="-108"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по 202</w:t>
            </w:r>
            <w:r w:rsidRPr="003406B1">
              <w:rPr>
                <w:rFonts w:ascii="Times New Roman" w:hAnsi="Times New Roman" w:cs="Times New Roman"/>
                <w:sz w:val="22"/>
                <w:szCs w:val="22"/>
                <w:lang w:val="en-US"/>
              </w:rPr>
              <w:t>5</w:t>
            </w:r>
          </w:p>
        </w:tc>
        <w:tc>
          <w:tcPr>
            <w:tcW w:w="1131" w:type="dxa"/>
            <w:tcBorders>
              <w:bottom w:val="single" w:sz="4" w:space="0" w:color="auto"/>
            </w:tcBorders>
          </w:tcPr>
          <w:p w:rsidR="003723C2" w:rsidRPr="003406B1" w:rsidRDefault="003723C2" w:rsidP="000712F6">
            <w:pPr>
              <w:pStyle w:val="ConsPlusNormal"/>
              <w:widowControl/>
              <w:ind w:left="-46" w:right="-108" w:firstLine="0"/>
              <w:contextualSpacing/>
              <w:outlineLvl w:val="1"/>
              <w:rPr>
                <w:rFonts w:ascii="Times New Roman" w:hAnsi="Times New Roman" w:cs="Times New Roman"/>
              </w:rPr>
            </w:pPr>
            <w:r w:rsidRPr="003406B1">
              <w:rPr>
                <w:rFonts w:ascii="Times New Roman" w:hAnsi="Times New Roman" w:cs="Times New Roman"/>
              </w:rPr>
              <w:t>прогрес-сирующий</w:t>
            </w:r>
          </w:p>
        </w:tc>
        <w:tc>
          <w:tcPr>
            <w:tcW w:w="4079" w:type="dxa"/>
            <w:tcBorders>
              <w:bottom w:val="single" w:sz="4" w:space="0" w:color="auto"/>
            </w:tcBorders>
          </w:tcPr>
          <w:p w:rsidR="003723C2" w:rsidRPr="003406B1" w:rsidRDefault="003723C2" w:rsidP="00521A51">
            <w:pPr>
              <w:pStyle w:val="ConsPlusNormal"/>
              <w:widowControl/>
              <w:ind w:right="50"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Удельный вес числен</w:t>
            </w:r>
            <w:r w:rsidRPr="003406B1">
              <w:rPr>
                <w:rFonts w:ascii="Times New Roman" w:hAnsi="Times New Roman" w:cs="Times New Roman"/>
                <w:sz w:val="22"/>
                <w:szCs w:val="22"/>
              </w:rPr>
              <w:softHyphen/>
              <w:t>ности молодых людей, вовлечённых в обще</w:t>
            </w:r>
            <w:r w:rsidRPr="003406B1">
              <w:rPr>
                <w:rFonts w:ascii="Times New Roman" w:hAnsi="Times New Roman" w:cs="Times New Roman"/>
                <w:sz w:val="22"/>
                <w:szCs w:val="22"/>
              </w:rPr>
              <w:softHyphen/>
              <w:t>ственную деятель</w:t>
            </w:r>
            <w:r w:rsidRPr="003406B1">
              <w:rPr>
                <w:rFonts w:ascii="Times New Roman" w:hAnsi="Times New Roman" w:cs="Times New Roman"/>
                <w:sz w:val="22"/>
                <w:szCs w:val="22"/>
              </w:rPr>
              <w:softHyphen/>
              <w:t>ность, %</w:t>
            </w:r>
          </w:p>
        </w:tc>
        <w:tc>
          <w:tcPr>
            <w:tcW w:w="711" w:type="dxa"/>
            <w:tcBorders>
              <w:bottom w:val="single" w:sz="4" w:space="0" w:color="auto"/>
            </w:tcBorders>
            <w:vAlign w:val="center"/>
          </w:tcPr>
          <w:p w:rsidR="003723C2" w:rsidRPr="003406B1" w:rsidRDefault="003723C2" w:rsidP="003862A1">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42,7</w:t>
            </w:r>
          </w:p>
        </w:tc>
        <w:tc>
          <w:tcPr>
            <w:tcW w:w="711" w:type="dxa"/>
            <w:tcBorders>
              <w:bottom w:val="single" w:sz="4" w:space="0" w:color="auto"/>
            </w:tcBorders>
            <w:vAlign w:val="center"/>
          </w:tcPr>
          <w:p w:rsidR="003723C2" w:rsidRPr="003406B1" w:rsidRDefault="003723C2" w:rsidP="003862A1">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42,72</w:t>
            </w:r>
          </w:p>
        </w:tc>
        <w:tc>
          <w:tcPr>
            <w:tcW w:w="721" w:type="dxa"/>
            <w:tcBorders>
              <w:bottom w:val="single" w:sz="4" w:space="0" w:color="auto"/>
            </w:tcBorders>
            <w:vAlign w:val="center"/>
          </w:tcPr>
          <w:p w:rsidR="003723C2" w:rsidRPr="003406B1" w:rsidRDefault="003723C2" w:rsidP="003862A1">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42,73</w:t>
            </w:r>
          </w:p>
        </w:tc>
        <w:tc>
          <w:tcPr>
            <w:tcW w:w="711" w:type="dxa"/>
            <w:tcBorders>
              <w:bottom w:val="single" w:sz="4" w:space="0" w:color="auto"/>
            </w:tcBorders>
            <w:vAlign w:val="center"/>
          </w:tcPr>
          <w:p w:rsidR="003723C2" w:rsidRPr="003406B1" w:rsidRDefault="003723C2" w:rsidP="003862A1">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42,74</w:t>
            </w:r>
          </w:p>
        </w:tc>
        <w:tc>
          <w:tcPr>
            <w:tcW w:w="711" w:type="dxa"/>
            <w:tcBorders>
              <w:bottom w:val="single" w:sz="4" w:space="0" w:color="auto"/>
            </w:tcBorders>
            <w:vAlign w:val="center"/>
          </w:tcPr>
          <w:p w:rsidR="003723C2" w:rsidRPr="003406B1" w:rsidRDefault="003723C2" w:rsidP="003862A1">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42,75</w:t>
            </w:r>
          </w:p>
        </w:tc>
      </w:tr>
      <w:tr w:rsidR="003723C2" w:rsidRPr="003406B1" w:rsidTr="00B202A1">
        <w:trPr>
          <w:trHeight w:val="1530"/>
          <w:jc w:val="center"/>
        </w:trPr>
        <w:tc>
          <w:tcPr>
            <w:tcW w:w="495" w:type="dxa"/>
            <w:vMerge/>
          </w:tcPr>
          <w:p w:rsidR="003723C2" w:rsidRPr="003406B1" w:rsidRDefault="003723C2" w:rsidP="00274FD4">
            <w:pPr>
              <w:pStyle w:val="ConsPlusNormal"/>
              <w:widowControl/>
              <w:ind w:left="-20" w:firstLine="0"/>
              <w:contextualSpacing/>
              <w:jc w:val="both"/>
              <w:outlineLvl w:val="1"/>
              <w:rPr>
                <w:rFonts w:ascii="Times New Roman" w:hAnsi="Times New Roman" w:cs="Times New Roman"/>
                <w:b/>
              </w:rPr>
            </w:pPr>
          </w:p>
        </w:tc>
        <w:tc>
          <w:tcPr>
            <w:tcW w:w="2526" w:type="dxa"/>
            <w:vMerge/>
          </w:tcPr>
          <w:p w:rsidR="003723C2" w:rsidRPr="003406B1" w:rsidRDefault="003723C2" w:rsidP="00174551">
            <w:pPr>
              <w:pStyle w:val="ConsPlusNormal"/>
              <w:widowControl/>
              <w:ind w:left="-108" w:firstLine="0"/>
              <w:contextualSpacing/>
              <w:jc w:val="both"/>
              <w:outlineLvl w:val="1"/>
              <w:rPr>
                <w:rFonts w:ascii="Times New Roman" w:hAnsi="Times New Roman" w:cs="Times New Roman"/>
                <w:b/>
                <w:sz w:val="22"/>
                <w:szCs w:val="22"/>
              </w:rPr>
            </w:pPr>
          </w:p>
        </w:tc>
        <w:tc>
          <w:tcPr>
            <w:tcW w:w="1590" w:type="dxa"/>
            <w:vMerge/>
          </w:tcPr>
          <w:p w:rsidR="003723C2" w:rsidRPr="003406B1" w:rsidRDefault="003723C2" w:rsidP="002C3B01">
            <w:pPr>
              <w:pStyle w:val="ConsPlusNormal"/>
              <w:widowControl/>
              <w:ind w:left="-75" w:right="-28" w:firstLine="0"/>
              <w:contextualSpacing/>
              <w:jc w:val="center"/>
              <w:outlineLvl w:val="1"/>
              <w:rPr>
                <w:rFonts w:ascii="Times New Roman" w:hAnsi="Times New Roman" w:cs="Times New Roman"/>
                <w:b/>
              </w:rPr>
            </w:pPr>
          </w:p>
        </w:tc>
        <w:tc>
          <w:tcPr>
            <w:tcW w:w="755" w:type="dxa"/>
            <w:vMerge/>
          </w:tcPr>
          <w:p w:rsidR="003723C2" w:rsidRPr="003406B1" w:rsidRDefault="003723C2" w:rsidP="005E2EF8">
            <w:pPr>
              <w:ind w:right="-108"/>
              <w:jc w:val="center"/>
            </w:pPr>
          </w:p>
        </w:tc>
        <w:tc>
          <w:tcPr>
            <w:tcW w:w="1131" w:type="dxa"/>
            <w:tcBorders>
              <w:top w:val="single" w:sz="4" w:space="0" w:color="auto"/>
            </w:tcBorders>
          </w:tcPr>
          <w:p w:rsidR="003723C2" w:rsidRPr="003406B1" w:rsidRDefault="003723C2" w:rsidP="00C24022">
            <w:pPr>
              <w:pStyle w:val="ConsPlusNormal"/>
              <w:ind w:left="-3" w:right="-138" w:firstLine="3"/>
              <w:contextualSpacing/>
              <w:outlineLvl w:val="1"/>
              <w:rPr>
                <w:rFonts w:ascii="Times New Roman" w:hAnsi="Times New Roman" w:cs="Times New Roman"/>
              </w:rPr>
            </w:pPr>
            <w:r w:rsidRPr="003406B1">
              <w:rPr>
                <w:rFonts w:ascii="Times New Roman" w:hAnsi="Times New Roman" w:cs="Times New Roman"/>
              </w:rPr>
              <w:t>прогрес-сирующий</w:t>
            </w:r>
          </w:p>
        </w:tc>
        <w:tc>
          <w:tcPr>
            <w:tcW w:w="4079" w:type="dxa"/>
            <w:tcBorders>
              <w:top w:val="single" w:sz="4" w:space="0" w:color="auto"/>
            </w:tcBorders>
          </w:tcPr>
          <w:p w:rsidR="003723C2" w:rsidRPr="003406B1" w:rsidRDefault="003723C2" w:rsidP="00C24022">
            <w:r w:rsidRPr="003406B1">
              <w:rPr>
                <w:sz w:val="22"/>
                <w:szCs w:val="22"/>
              </w:rPr>
              <w:t>Доля молодёжи, занятость которых организована структурным подразделением в сфере молодёжной политики, к общему числу молодёжи, проживающей в Корочанском районе, %</w:t>
            </w:r>
          </w:p>
        </w:tc>
        <w:tc>
          <w:tcPr>
            <w:tcW w:w="711" w:type="dxa"/>
            <w:tcBorders>
              <w:top w:val="single" w:sz="4" w:space="0" w:color="auto"/>
            </w:tcBorders>
          </w:tcPr>
          <w:p w:rsidR="003723C2" w:rsidRPr="003406B1" w:rsidRDefault="003723C2" w:rsidP="00C24022">
            <w:pPr>
              <w:pStyle w:val="ConsPlusNormal"/>
              <w:contextualSpacing/>
              <w:jc w:val="center"/>
              <w:outlineLvl w:val="1"/>
              <w:rPr>
                <w:rFonts w:ascii="Times New Roman" w:hAnsi="Times New Roman" w:cs="Times New Roman"/>
              </w:rPr>
            </w:pPr>
            <w:r w:rsidRPr="003406B1">
              <w:rPr>
                <w:rFonts w:ascii="Times New Roman" w:hAnsi="Times New Roman" w:cs="Times New Roman"/>
              </w:rPr>
              <w:t>1</w:t>
            </w:r>
          </w:p>
          <w:p w:rsidR="003723C2" w:rsidRPr="003406B1" w:rsidRDefault="003723C2" w:rsidP="00C24022">
            <w:pPr>
              <w:rPr>
                <w:sz w:val="20"/>
                <w:szCs w:val="20"/>
              </w:rPr>
            </w:pPr>
            <w:r w:rsidRPr="003406B1">
              <w:rPr>
                <w:sz w:val="20"/>
                <w:szCs w:val="20"/>
              </w:rPr>
              <w:t>16</w:t>
            </w:r>
          </w:p>
        </w:tc>
        <w:tc>
          <w:tcPr>
            <w:tcW w:w="711" w:type="dxa"/>
            <w:tcBorders>
              <w:top w:val="single" w:sz="4" w:space="0" w:color="auto"/>
            </w:tcBorders>
          </w:tcPr>
          <w:p w:rsidR="003723C2" w:rsidRPr="003406B1" w:rsidRDefault="003723C2" w:rsidP="00C24022">
            <w:pPr>
              <w:pStyle w:val="ConsPlusNormal"/>
              <w:contextualSpacing/>
              <w:jc w:val="center"/>
              <w:outlineLvl w:val="1"/>
              <w:rPr>
                <w:rFonts w:ascii="Times New Roman" w:hAnsi="Times New Roman" w:cs="Times New Roman"/>
              </w:rPr>
            </w:pPr>
            <w:r w:rsidRPr="003406B1">
              <w:rPr>
                <w:rFonts w:ascii="Times New Roman" w:hAnsi="Times New Roman" w:cs="Times New Roman"/>
              </w:rPr>
              <w:t>117</w:t>
            </w:r>
          </w:p>
        </w:tc>
        <w:tc>
          <w:tcPr>
            <w:tcW w:w="721" w:type="dxa"/>
            <w:tcBorders>
              <w:top w:val="single" w:sz="4" w:space="0" w:color="auto"/>
            </w:tcBorders>
          </w:tcPr>
          <w:p w:rsidR="003723C2" w:rsidRPr="003406B1" w:rsidRDefault="003723C2" w:rsidP="00C24022">
            <w:pPr>
              <w:pStyle w:val="ConsPlusNormal"/>
              <w:contextualSpacing/>
              <w:jc w:val="center"/>
              <w:outlineLvl w:val="1"/>
              <w:rPr>
                <w:rFonts w:ascii="Times New Roman" w:hAnsi="Times New Roman" w:cs="Times New Roman"/>
              </w:rPr>
            </w:pPr>
            <w:r w:rsidRPr="003406B1">
              <w:rPr>
                <w:rFonts w:ascii="Times New Roman" w:hAnsi="Times New Roman" w:cs="Times New Roman"/>
              </w:rPr>
              <w:t>118</w:t>
            </w:r>
          </w:p>
        </w:tc>
        <w:tc>
          <w:tcPr>
            <w:tcW w:w="711" w:type="dxa"/>
            <w:tcBorders>
              <w:top w:val="single" w:sz="4" w:space="0" w:color="auto"/>
            </w:tcBorders>
          </w:tcPr>
          <w:p w:rsidR="003723C2" w:rsidRPr="003406B1" w:rsidRDefault="003723C2" w:rsidP="00C24022">
            <w:pPr>
              <w:pStyle w:val="ConsPlusNormal"/>
              <w:contextualSpacing/>
              <w:jc w:val="center"/>
              <w:outlineLvl w:val="1"/>
              <w:rPr>
                <w:rFonts w:ascii="Times New Roman" w:hAnsi="Times New Roman" w:cs="Times New Roman"/>
              </w:rPr>
            </w:pPr>
            <w:r w:rsidRPr="003406B1">
              <w:rPr>
                <w:rFonts w:ascii="Times New Roman" w:hAnsi="Times New Roman" w:cs="Times New Roman"/>
              </w:rPr>
              <w:t>119</w:t>
            </w:r>
          </w:p>
        </w:tc>
        <w:tc>
          <w:tcPr>
            <w:tcW w:w="711" w:type="dxa"/>
            <w:tcBorders>
              <w:top w:val="single" w:sz="4" w:space="0" w:color="auto"/>
            </w:tcBorders>
          </w:tcPr>
          <w:p w:rsidR="003723C2" w:rsidRPr="003406B1" w:rsidRDefault="003723C2" w:rsidP="00C24022">
            <w:pPr>
              <w:pStyle w:val="ConsPlusNormal"/>
              <w:contextualSpacing/>
              <w:jc w:val="center"/>
              <w:outlineLvl w:val="1"/>
              <w:rPr>
                <w:rFonts w:ascii="Times New Roman" w:hAnsi="Times New Roman" w:cs="Times New Roman"/>
              </w:rPr>
            </w:pPr>
            <w:r w:rsidRPr="003406B1">
              <w:rPr>
                <w:rFonts w:ascii="Times New Roman" w:hAnsi="Times New Roman" w:cs="Times New Roman"/>
              </w:rPr>
              <w:t>220</w:t>
            </w:r>
          </w:p>
        </w:tc>
      </w:tr>
      <w:tr w:rsidR="003723C2" w:rsidRPr="003406B1" w:rsidTr="00B202A1">
        <w:trPr>
          <w:jc w:val="center"/>
        </w:trPr>
        <w:tc>
          <w:tcPr>
            <w:tcW w:w="495" w:type="dxa"/>
            <w:vMerge w:val="restart"/>
          </w:tcPr>
          <w:p w:rsidR="003723C2" w:rsidRPr="003406B1" w:rsidRDefault="003723C2" w:rsidP="00274FD4">
            <w:pPr>
              <w:pStyle w:val="ConsPlusNormal"/>
              <w:widowControl/>
              <w:ind w:left="-20" w:firstLine="0"/>
              <w:contextualSpacing/>
              <w:jc w:val="both"/>
              <w:outlineLvl w:val="1"/>
              <w:rPr>
                <w:rFonts w:ascii="Times New Roman" w:hAnsi="Times New Roman" w:cs="Times New Roman"/>
                <w:b/>
              </w:rPr>
            </w:pPr>
          </w:p>
        </w:tc>
        <w:tc>
          <w:tcPr>
            <w:tcW w:w="2526" w:type="dxa"/>
            <w:vMerge w:val="restart"/>
          </w:tcPr>
          <w:p w:rsidR="003723C2" w:rsidRPr="003406B1" w:rsidRDefault="003723C2" w:rsidP="00B202A1">
            <w:pPr>
              <w:pStyle w:val="ConsPlusNormal"/>
              <w:widowControl/>
              <w:ind w:firstLine="0"/>
              <w:contextualSpacing/>
              <w:jc w:val="both"/>
              <w:outlineLvl w:val="1"/>
              <w:rPr>
                <w:rFonts w:ascii="Times New Roman" w:hAnsi="Times New Roman" w:cs="Times New Roman"/>
                <w:b/>
                <w:sz w:val="22"/>
                <w:szCs w:val="22"/>
              </w:rPr>
            </w:pPr>
            <w:r w:rsidRPr="003406B1">
              <w:rPr>
                <w:rFonts w:ascii="Times New Roman" w:hAnsi="Times New Roman" w:cs="Times New Roman"/>
                <w:b/>
                <w:sz w:val="22"/>
                <w:szCs w:val="22"/>
              </w:rPr>
              <w:t>Подпрограмма № 6</w:t>
            </w:r>
          </w:p>
          <w:p w:rsidR="003723C2" w:rsidRPr="003406B1" w:rsidRDefault="0060470B" w:rsidP="00B202A1">
            <w:pPr>
              <w:pStyle w:val="ConsPlusNormal"/>
              <w:widowControl/>
              <w:ind w:firstLine="0"/>
              <w:contextualSpacing/>
              <w:jc w:val="both"/>
              <w:outlineLvl w:val="1"/>
              <w:rPr>
                <w:rFonts w:ascii="Times New Roman" w:hAnsi="Times New Roman" w:cs="Times New Roman"/>
                <w:b/>
                <w:sz w:val="22"/>
                <w:szCs w:val="22"/>
              </w:rPr>
            </w:pPr>
            <w:r>
              <w:rPr>
                <w:rFonts w:ascii="Times New Roman" w:hAnsi="Times New Roman" w:cs="Times New Roman"/>
                <w:b/>
                <w:sz w:val="22"/>
                <w:szCs w:val="22"/>
              </w:rPr>
              <w:t>«Профессиональ</w:t>
            </w:r>
            <w:r>
              <w:rPr>
                <w:rFonts w:ascii="Times New Roman" w:hAnsi="Times New Roman" w:cs="Times New Roman"/>
                <w:b/>
                <w:sz w:val="22"/>
                <w:szCs w:val="22"/>
              </w:rPr>
              <w:softHyphen/>
              <w:t>ное раз</w:t>
            </w:r>
            <w:r w:rsidR="003723C2" w:rsidRPr="003406B1">
              <w:rPr>
                <w:rFonts w:ascii="Times New Roman" w:hAnsi="Times New Roman" w:cs="Times New Roman"/>
                <w:b/>
                <w:sz w:val="22"/>
                <w:szCs w:val="22"/>
              </w:rPr>
              <w:t>витие му</w:t>
            </w:r>
            <w:r w:rsidR="003723C2" w:rsidRPr="003406B1">
              <w:rPr>
                <w:rFonts w:ascii="Times New Roman" w:hAnsi="Times New Roman" w:cs="Times New Roman"/>
                <w:b/>
                <w:sz w:val="22"/>
                <w:szCs w:val="22"/>
              </w:rPr>
              <w:softHyphen/>
              <w:t>ниципаль</w:t>
            </w:r>
            <w:r>
              <w:rPr>
                <w:rFonts w:ascii="Times New Roman" w:hAnsi="Times New Roman" w:cs="Times New Roman"/>
                <w:b/>
                <w:sz w:val="22"/>
                <w:szCs w:val="22"/>
              </w:rPr>
              <w:t>-</w:t>
            </w:r>
            <w:r w:rsidR="003723C2" w:rsidRPr="003406B1">
              <w:rPr>
                <w:rFonts w:ascii="Times New Roman" w:hAnsi="Times New Roman" w:cs="Times New Roman"/>
                <w:b/>
                <w:sz w:val="22"/>
                <w:szCs w:val="22"/>
              </w:rPr>
              <w:t>ной службы муници</w:t>
            </w:r>
            <w:r w:rsidR="003723C2" w:rsidRPr="003406B1">
              <w:rPr>
                <w:rFonts w:ascii="Times New Roman" w:hAnsi="Times New Roman" w:cs="Times New Roman"/>
                <w:b/>
                <w:sz w:val="22"/>
                <w:szCs w:val="22"/>
              </w:rPr>
              <w:softHyphen/>
              <w:t>пального района «Кор</w:t>
            </w:r>
            <w:r>
              <w:rPr>
                <w:rFonts w:ascii="Times New Roman" w:hAnsi="Times New Roman" w:cs="Times New Roman"/>
                <w:b/>
                <w:sz w:val="22"/>
                <w:szCs w:val="22"/>
              </w:rPr>
              <w:t>очанский район Белгород</w:t>
            </w:r>
            <w:r>
              <w:rPr>
                <w:rFonts w:ascii="Times New Roman" w:hAnsi="Times New Roman" w:cs="Times New Roman"/>
                <w:b/>
                <w:sz w:val="22"/>
                <w:szCs w:val="22"/>
              </w:rPr>
              <w:softHyphen/>
              <w:t>ской об</w:t>
            </w:r>
            <w:r w:rsidR="003723C2" w:rsidRPr="003406B1">
              <w:rPr>
                <w:rFonts w:ascii="Times New Roman" w:hAnsi="Times New Roman" w:cs="Times New Roman"/>
                <w:b/>
                <w:sz w:val="22"/>
                <w:szCs w:val="22"/>
              </w:rPr>
              <w:t>ласти»</w:t>
            </w:r>
          </w:p>
          <w:p w:rsidR="003723C2" w:rsidRPr="0060470B" w:rsidRDefault="003723C2" w:rsidP="00B202A1">
            <w:pPr>
              <w:pStyle w:val="ConsPlusNormal"/>
              <w:widowControl/>
              <w:ind w:firstLine="0"/>
              <w:contextualSpacing/>
              <w:jc w:val="both"/>
              <w:outlineLvl w:val="1"/>
              <w:rPr>
                <w:rFonts w:ascii="Times New Roman" w:hAnsi="Times New Roman" w:cs="Times New Roman"/>
                <w:color w:val="000000"/>
                <w:sz w:val="21"/>
                <w:szCs w:val="21"/>
              </w:rPr>
            </w:pPr>
            <w:r w:rsidRPr="0060470B">
              <w:rPr>
                <w:rFonts w:ascii="Times New Roman" w:hAnsi="Times New Roman" w:cs="Times New Roman"/>
                <w:color w:val="000000"/>
                <w:sz w:val="21"/>
                <w:szCs w:val="21"/>
              </w:rPr>
              <w:t>Задача подпрограммы:</w:t>
            </w:r>
          </w:p>
          <w:p w:rsidR="003723C2" w:rsidRPr="003406B1" w:rsidRDefault="0060470B" w:rsidP="00B202A1">
            <w:pPr>
              <w:widowControl w:val="0"/>
              <w:autoSpaceDE w:val="0"/>
              <w:autoSpaceDN w:val="0"/>
              <w:adjustRightInd w:val="0"/>
              <w:contextualSpacing/>
              <w:jc w:val="both"/>
            </w:pPr>
            <w:r w:rsidRPr="0060470B">
              <w:rPr>
                <w:sz w:val="21"/>
                <w:szCs w:val="21"/>
              </w:rPr>
              <w:t>профессионализация муни</w:t>
            </w:r>
            <w:r w:rsidR="003723C2" w:rsidRPr="0060470B">
              <w:rPr>
                <w:sz w:val="21"/>
                <w:szCs w:val="21"/>
              </w:rPr>
              <w:t>ципаль</w:t>
            </w:r>
            <w:r w:rsidR="003723C2" w:rsidRPr="0060470B">
              <w:rPr>
                <w:sz w:val="21"/>
                <w:szCs w:val="21"/>
              </w:rPr>
              <w:softHyphen/>
              <w:t>ных с</w:t>
            </w:r>
            <w:r>
              <w:rPr>
                <w:sz w:val="21"/>
                <w:szCs w:val="21"/>
              </w:rPr>
              <w:t>лужащих и лиц, включенных в кад</w:t>
            </w:r>
            <w:r w:rsidR="003723C2" w:rsidRPr="0060470B">
              <w:rPr>
                <w:sz w:val="21"/>
                <w:szCs w:val="21"/>
              </w:rPr>
              <w:t>ровый резерв и резерв управленче</w:t>
            </w:r>
            <w:r w:rsidR="003723C2" w:rsidRPr="0060470B">
              <w:rPr>
                <w:sz w:val="21"/>
                <w:szCs w:val="21"/>
              </w:rPr>
              <w:softHyphen/>
              <w:t>ских кадров му-ниципального ра</w:t>
            </w:r>
            <w:r w:rsidRPr="0060470B">
              <w:rPr>
                <w:sz w:val="21"/>
                <w:szCs w:val="21"/>
              </w:rPr>
              <w:t>йо-на «Корочанский район» Белго</w:t>
            </w:r>
            <w:r w:rsidR="003723C2" w:rsidRPr="0060470B">
              <w:rPr>
                <w:sz w:val="21"/>
                <w:szCs w:val="21"/>
              </w:rPr>
              <w:t>родской области; развитие информацион</w:t>
            </w:r>
            <w:r>
              <w:rPr>
                <w:sz w:val="21"/>
                <w:szCs w:val="21"/>
              </w:rPr>
              <w:t>-</w:t>
            </w:r>
            <w:r w:rsidR="003723C2" w:rsidRPr="0060470B">
              <w:rPr>
                <w:sz w:val="21"/>
                <w:szCs w:val="21"/>
              </w:rPr>
              <w:t>ной инфра</w:t>
            </w:r>
            <w:r w:rsidR="003723C2" w:rsidRPr="0060470B">
              <w:rPr>
                <w:sz w:val="21"/>
                <w:szCs w:val="21"/>
              </w:rPr>
              <w:softHyphen/>
              <w:t>структуры муниципальной службы Корочанского района.</w:t>
            </w:r>
          </w:p>
        </w:tc>
        <w:tc>
          <w:tcPr>
            <w:tcW w:w="1590" w:type="dxa"/>
            <w:vMerge w:val="restart"/>
          </w:tcPr>
          <w:p w:rsidR="003723C2" w:rsidRPr="003406B1" w:rsidRDefault="003723C2" w:rsidP="005E2EF8">
            <w:pPr>
              <w:pStyle w:val="ConsPlusNormal"/>
              <w:widowControl/>
              <w:ind w:left="-75" w:right="-154" w:firstLine="0"/>
              <w:contextualSpacing/>
              <w:jc w:val="center"/>
              <w:outlineLvl w:val="1"/>
              <w:rPr>
                <w:rFonts w:ascii="Times New Roman" w:hAnsi="Times New Roman" w:cs="Times New Roman"/>
              </w:rPr>
            </w:pPr>
            <w:r w:rsidRPr="003406B1">
              <w:rPr>
                <w:rFonts w:ascii="Times New Roman" w:hAnsi="Times New Roman" w:cs="Times New Roman"/>
                <w:b/>
                <w:color w:val="000000"/>
              </w:rPr>
              <w:t>Соисполнитель и участник подпрограммы</w:t>
            </w:r>
            <w:r w:rsidRPr="003406B1">
              <w:rPr>
                <w:rFonts w:ascii="Times New Roman" w:hAnsi="Times New Roman" w:cs="Times New Roman"/>
                <w:color w:val="000000"/>
              </w:rPr>
              <w:t xml:space="preserve"> - </w:t>
            </w:r>
            <w:r w:rsidRPr="003406B1">
              <w:rPr>
                <w:rFonts w:ascii="Times New Roman" w:hAnsi="Times New Roman" w:cs="Times New Roman"/>
              </w:rPr>
              <w:t>Администрация Корочанского района</w:t>
            </w:r>
          </w:p>
        </w:tc>
        <w:tc>
          <w:tcPr>
            <w:tcW w:w="755" w:type="dxa"/>
            <w:vMerge w:val="restart"/>
          </w:tcPr>
          <w:p w:rsidR="003723C2" w:rsidRPr="003406B1" w:rsidRDefault="003723C2" w:rsidP="005E2EF8">
            <w:pPr>
              <w:ind w:right="-108"/>
              <w:jc w:val="center"/>
            </w:pPr>
            <w:r w:rsidRPr="003406B1">
              <w:rPr>
                <w:sz w:val="22"/>
                <w:szCs w:val="22"/>
              </w:rPr>
              <w:t>с</w:t>
            </w:r>
          </w:p>
          <w:p w:rsidR="003723C2" w:rsidRPr="003406B1" w:rsidRDefault="003723C2" w:rsidP="005E2EF8">
            <w:pPr>
              <w:ind w:right="-108"/>
              <w:jc w:val="center"/>
            </w:pPr>
            <w:r w:rsidRPr="003406B1">
              <w:rPr>
                <w:sz w:val="22"/>
                <w:szCs w:val="22"/>
              </w:rPr>
              <w:t>20</w:t>
            </w:r>
            <w:r w:rsidRPr="003406B1">
              <w:rPr>
                <w:sz w:val="22"/>
                <w:szCs w:val="22"/>
                <w:lang w:val="en-US"/>
              </w:rPr>
              <w:t xml:space="preserve">21 </w:t>
            </w:r>
            <w:r w:rsidRPr="003406B1">
              <w:rPr>
                <w:sz w:val="22"/>
                <w:szCs w:val="22"/>
              </w:rPr>
              <w:t>по 202</w:t>
            </w:r>
            <w:r w:rsidRPr="003406B1">
              <w:rPr>
                <w:sz w:val="22"/>
                <w:szCs w:val="22"/>
                <w:lang w:val="en-US"/>
              </w:rPr>
              <w:t>5</w:t>
            </w:r>
          </w:p>
        </w:tc>
        <w:tc>
          <w:tcPr>
            <w:tcW w:w="1131" w:type="dxa"/>
          </w:tcPr>
          <w:p w:rsidR="003723C2" w:rsidRPr="003406B1" w:rsidRDefault="003723C2" w:rsidP="005E2EF8">
            <w:pPr>
              <w:pStyle w:val="ConsPlusNormal"/>
              <w:widowControl/>
              <w:ind w:left="-46" w:right="-108" w:firstLine="0"/>
              <w:contextualSpacing/>
              <w:jc w:val="center"/>
              <w:outlineLvl w:val="1"/>
              <w:rPr>
                <w:rFonts w:ascii="Times New Roman" w:hAnsi="Times New Roman" w:cs="Times New Roman"/>
              </w:rPr>
            </w:pPr>
            <w:r w:rsidRPr="003406B1">
              <w:rPr>
                <w:rFonts w:ascii="Times New Roman" w:hAnsi="Times New Roman" w:cs="Times New Roman"/>
              </w:rPr>
              <w:t>постоянный</w:t>
            </w:r>
          </w:p>
        </w:tc>
        <w:tc>
          <w:tcPr>
            <w:tcW w:w="4079" w:type="dxa"/>
          </w:tcPr>
          <w:p w:rsidR="003723C2" w:rsidRPr="003406B1" w:rsidRDefault="003723C2" w:rsidP="00521A51">
            <w:pPr>
              <w:pStyle w:val="ConsPlusNormal"/>
              <w:widowControl/>
              <w:ind w:right="50"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Количество муници</w:t>
            </w:r>
            <w:r w:rsidRPr="003406B1">
              <w:rPr>
                <w:rFonts w:ascii="Times New Roman" w:hAnsi="Times New Roman" w:cs="Times New Roman"/>
                <w:sz w:val="22"/>
                <w:szCs w:val="22"/>
              </w:rPr>
              <w:softHyphen/>
              <w:t>пальных служащих Корочанского района на 1 тысячу человек населения района</w:t>
            </w:r>
          </w:p>
        </w:tc>
        <w:tc>
          <w:tcPr>
            <w:tcW w:w="71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4,4</w:t>
            </w:r>
          </w:p>
        </w:tc>
        <w:tc>
          <w:tcPr>
            <w:tcW w:w="71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4,4</w:t>
            </w:r>
          </w:p>
        </w:tc>
        <w:tc>
          <w:tcPr>
            <w:tcW w:w="72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4,4</w:t>
            </w:r>
          </w:p>
        </w:tc>
        <w:tc>
          <w:tcPr>
            <w:tcW w:w="71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4,4</w:t>
            </w:r>
          </w:p>
        </w:tc>
        <w:tc>
          <w:tcPr>
            <w:tcW w:w="71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4,4</w:t>
            </w:r>
          </w:p>
        </w:tc>
      </w:tr>
      <w:tr w:rsidR="003723C2" w:rsidRPr="003406B1" w:rsidTr="00B202A1">
        <w:trPr>
          <w:trHeight w:val="511"/>
          <w:jc w:val="center"/>
        </w:trPr>
        <w:tc>
          <w:tcPr>
            <w:tcW w:w="495" w:type="dxa"/>
            <w:vMerge/>
          </w:tcPr>
          <w:p w:rsidR="003723C2" w:rsidRPr="003406B1" w:rsidRDefault="003723C2" w:rsidP="00274FD4">
            <w:pPr>
              <w:pStyle w:val="ConsPlusNormal"/>
              <w:widowControl/>
              <w:ind w:left="-20" w:firstLine="0"/>
              <w:contextualSpacing/>
              <w:jc w:val="both"/>
              <w:outlineLvl w:val="1"/>
              <w:rPr>
                <w:rFonts w:ascii="Times New Roman" w:hAnsi="Times New Roman" w:cs="Times New Roman"/>
                <w:b/>
              </w:rPr>
            </w:pPr>
          </w:p>
        </w:tc>
        <w:tc>
          <w:tcPr>
            <w:tcW w:w="2526" w:type="dxa"/>
            <w:vMerge/>
          </w:tcPr>
          <w:p w:rsidR="003723C2" w:rsidRPr="003406B1" w:rsidRDefault="003723C2" w:rsidP="00174551">
            <w:pPr>
              <w:pStyle w:val="ConsPlusNormal"/>
              <w:widowControl/>
              <w:ind w:left="-108" w:firstLine="0"/>
              <w:contextualSpacing/>
              <w:jc w:val="both"/>
              <w:outlineLvl w:val="1"/>
              <w:rPr>
                <w:rFonts w:ascii="Times New Roman" w:hAnsi="Times New Roman" w:cs="Times New Roman"/>
                <w:b/>
                <w:sz w:val="22"/>
                <w:szCs w:val="22"/>
              </w:rPr>
            </w:pPr>
          </w:p>
        </w:tc>
        <w:tc>
          <w:tcPr>
            <w:tcW w:w="1590" w:type="dxa"/>
            <w:vMerge/>
          </w:tcPr>
          <w:p w:rsidR="003723C2" w:rsidRPr="003406B1" w:rsidRDefault="003723C2"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tcPr>
          <w:p w:rsidR="003723C2" w:rsidRPr="003406B1" w:rsidRDefault="003723C2" w:rsidP="005E2EF8">
            <w:pPr>
              <w:pStyle w:val="ConsPlusNormal"/>
              <w:ind w:right="-108"/>
              <w:contextualSpacing/>
              <w:jc w:val="center"/>
              <w:outlineLvl w:val="1"/>
              <w:rPr>
                <w:rFonts w:ascii="Times New Roman" w:hAnsi="Times New Roman" w:cs="Times New Roman"/>
                <w:sz w:val="22"/>
                <w:szCs w:val="22"/>
              </w:rPr>
            </w:pPr>
          </w:p>
        </w:tc>
        <w:tc>
          <w:tcPr>
            <w:tcW w:w="1131" w:type="dxa"/>
          </w:tcPr>
          <w:p w:rsidR="003723C2" w:rsidRPr="003406B1" w:rsidRDefault="003723C2" w:rsidP="005E2EF8">
            <w:pPr>
              <w:pStyle w:val="ConsPlusNormal"/>
              <w:widowControl/>
              <w:ind w:left="-46" w:right="-108" w:firstLine="0"/>
              <w:contextualSpacing/>
              <w:outlineLvl w:val="1"/>
              <w:rPr>
                <w:rFonts w:ascii="Times New Roman" w:hAnsi="Times New Roman" w:cs="Times New Roman"/>
              </w:rPr>
            </w:pPr>
            <w:r w:rsidRPr="003406B1">
              <w:rPr>
                <w:rFonts w:ascii="Times New Roman" w:hAnsi="Times New Roman" w:cs="Times New Roman"/>
              </w:rPr>
              <w:t>постоянный</w:t>
            </w:r>
          </w:p>
        </w:tc>
        <w:tc>
          <w:tcPr>
            <w:tcW w:w="4079" w:type="dxa"/>
          </w:tcPr>
          <w:p w:rsidR="003723C2" w:rsidRPr="003406B1" w:rsidRDefault="003723C2" w:rsidP="00174551">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Доля вакантных должностей муници</w:t>
            </w:r>
            <w:r w:rsidRPr="003406B1">
              <w:rPr>
                <w:rFonts w:ascii="Times New Roman" w:hAnsi="Times New Roman" w:cs="Times New Roman"/>
                <w:sz w:val="22"/>
                <w:szCs w:val="22"/>
              </w:rPr>
              <w:softHyphen/>
              <w:t>пальной службы, за</w:t>
            </w:r>
            <w:r w:rsidRPr="003406B1">
              <w:rPr>
                <w:rFonts w:ascii="Times New Roman" w:hAnsi="Times New Roman" w:cs="Times New Roman"/>
                <w:sz w:val="22"/>
                <w:szCs w:val="22"/>
              </w:rPr>
              <w:softHyphen/>
              <w:t>мещённых на основе назначения из кадро</w:t>
            </w:r>
            <w:r w:rsidRPr="003406B1">
              <w:rPr>
                <w:rFonts w:ascii="Times New Roman" w:hAnsi="Times New Roman" w:cs="Times New Roman"/>
                <w:sz w:val="22"/>
                <w:szCs w:val="22"/>
              </w:rPr>
              <w:softHyphen/>
              <w:t>вого резерва, от об</w:t>
            </w:r>
            <w:r w:rsidRPr="003406B1">
              <w:rPr>
                <w:rFonts w:ascii="Times New Roman" w:hAnsi="Times New Roman" w:cs="Times New Roman"/>
                <w:sz w:val="22"/>
                <w:szCs w:val="22"/>
              </w:rPr>
              <w:softHyphen/>
              <w:t>щего количества за</w:t>
            </w:r>
            <w:r w:rsidRPr="003406B1">
              <w:rPr>
                <w:rFonts w:ascii="Times New Roman" w:hAnsi="Times New Roman" w:cs="Times New Roman"/>
                <w:sz w:val="22"/>
                <w:szCs w:val="22"/>
              </w:rPr>
              <w:softHyphen/>
              <w:t>мещённых вакантных должностей, подле</w:t>
            </w:r>
            <w:r w:rsidRPr="003406B1">
              <w:rPr>
                <w:rFonts w:ascii="Times New Roman" w:hAnsi="Times New Roman" w:cs="Times New Roman"/>
                <w:sz w:val="22"/>
                <w:szCs w:val="22"/>
              </w:rPr>
              <w:softHyphen/>
              <w:t>жащих замещению на конкурсной основе, %</w:t>
            </w:r>
          </w:p>
        </w:tc>
        <w:tc>
          <w:tcPr>
            <w:tcW w:w="71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40</w:t>
            </w:r>
          </w:p>
        </w:tc>
        <w:tc>
          <w:tcPr>
            <w:tcW w:w="71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40</w:t>
            </w:r>
          </w:p>
        </w:tc>
        <w:tc>
          <w:tcPr>
            <w:tcW w:w="72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40</w:t>
            </w:r>
          </w:p>
        </w:tc>
        <w:tc>
          <w:tcPr>
            <w:tcW w:w="71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40</w:t>
            </w:r>
          </w:p>
        </w:tc>
        <w:tc>
          <w:tcPr>
            <w:tcW w:w="71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40</w:t>
            </w:r>
          </w:p>
        </w:tc>
      </w:tr>
      <w:tr w:rsidR="003723C2" w:rsidRPr="003406B1" w:rsidTr="00B202A1">
        <w:trPr>
          <w:jc w:val="center"/>
        </w:trPr>
        <w:tc>
          <w:tcPr>
            <w:tcW w:w="495" w:type="dxa"/>
            <w:vMerge/>
          </w:tcPr>
          <w:p w:rsidR="003723C2" w:rsidRPr="003406B1" w:rsidRDefault="003723C2" w:rsidP="00274FD4">
            <w:pPr>
              <w:pStyle w:val="ConsPlusNormal"/>
              <w:widowControl/>
              <w:ind w:left="-20" w:firstLine="0"/>
              <w:contextualSpacing/>
              <w:jc w:val="both"/>
              <w:outlineLvl w:val="1"/>
              <w:rPr>
                <w:rFonts w:ascii="Times New Roman" w:hAnsi="Times New Roman" w:cs="Times New Roman"/>
                <w:b/>
              </w:rPr>
            </w:pPr>
          </w:p>
        </w:tc>
        <w:tc>
          <w:tcPr>
            <w:tcW w:w="2526" w:type="dxa"/>
            <w:vMerge/>
          </w:tcPr>
          <w:p w:rsidR="003723C2" w:rsidRPr="003406B1" w:rsidRDefault="003723C2" w:rsidP="00174551">
            <w:pPr>
              <w:pStyle w:val="ConsPlusNormal"/>
              <w:widowControl/>
              <w:ind w:left="-108" w:firstLine="0"/>
              <w:contextualSpacing/>
              <w:jc w:val="both"/>
              <w:outlineLvl w:val="1"/>
              <w:rPr>
                <w:rFonts w:ascii="Times New Roman" w:hAnsi="Times New Roman" w:cs="Times New Roman"/>
                <w:b/>
                <w:sz w:val="22"/>
                <w:szCs w:val="22"/>
              </w:rPr>
            </w:pPr>
          </w:p>
        </w:tc>
        <w:tc>
          <w:tcPr>
            <w:tcW w:w="1590" w:type="dxa"/>
            <w:vMerge/>
          </w:tcPr>
          <w:p w:rsidR="003723C2" w:rsidRPr="003406B1" w:rsidRDefault="003723C2"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tcPr>
          <w:p w:rsidR="003723C2" w:rsidRPr="003406B1" w:rsidRDefault="003723C2" w:rsidP="005E2EF8">
            <w:pPr>
              <w:pStyle w:val="ConsPlusNormal"/>
              <w:ind w:right="-108"/>
              <w:contextualSpacing/>
              <w:jc w:val="center"/>
              <w:outlineLvl w:val="1"/>
              <w:rPr>
                <w:rFonts w:ascii="Times New Roman" w:hAnsi="Times New Roman" w:cs="Times New Roman"/>
                <w:sz w:val="22"/>
                <w:szCs w:val="22"/>
              </w:rPr>
            </w:pPr>
          </w:p>
        </w:tc>
        <w:tc>
          <w:tcPr>
            <w:tcW w:w="1131" w:type="dxa"/>
          </w:tcPr>
          <w:p w:rsidR="003723C2" w:rsidRPr="003406B1" w:rsidRDefault="003723C2" w:rsidP="005E2EF8">
            <w:pPr>
              <w:pStyle w:val="ConsPlusNormal"/>
              <w:widowControl/>
              <w:ind w:left="-46" w:right="-108" w:firstLine="0"/>
              <w:contextualSpacing/>
              <w:outlineLvl w:val="1"/>
              <w:rPr>
                <w:rFonts w:ascii="Times New Roman" w:hAnsi="Times New Roman" w:cs="Times New Roman"/>
              </w:rPr>
            </w:pPr>
            <w:r w:rsidRPr="003406B1">
              <w:rPr>
                <w:rFonts w:ascii="Times New Roman" w:hAnsi="Times New Roman" w:cs="Times New Roman"/>
              </w:rPr>
              <w:t>постоянный</w:t>
            </w:r>
          </w:p>
        </w:tc>
        <w:tc>
          <w:tcPr>
            <w:tcW w:w="4079" w:type="dxa"/>
          </w:tcPr>
          <w:p w:rsidR="003723C2" w:rsidRPr="003406B1" w:rsidRDefault="003723C2" w:rsidP="00174551">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Доля должностей из номенклатуры долж</w:t>
            </w:r>
            <w:r w:rsidRPr="003406B1">
              <w:rPr>
                <w:rFonts w:ascii="Times New Roman" w:hAnsi="Times New Roman" w:cs="Times New Roman"/>
                <w:sz w:val="22"/>
                <w:szCs w:val="22"/>
              </w:rPr>
              <w:softHyphen/>
              <w:t>ностей, замещённых из муници-пального резерва управленче</w:t>
            </w:r>
            <w:r w:rsidRPr="003406B1">
              <w:rPr>
                <w:rFonts w:ascii="Times New Roman" w:hAnsi="Times New Roman" w:cs="Times New Roman"/>
                <w:sz w:val="22"/>
                <w:szCs w:val="22"/>
              </w:rPr>
              <w:softHyphen/>
              <w:t>ских кадров, от об</w:t>
            </w:r>
            <w:r w:rsidRPr="003406B1">
              <w:rPr>
                <w:rFonts w:ascii="Times New Roman" w:hAnsi="Times New Roman" w:cs="Times New Roman"/>
                <w:sz w:val="22"/>
                <w:szCs w:val="22"/>
              </w:rPr>
              <w:softHyphen/>
              <w:t>щего объёма заме</w:t>
            </w:r>
            <w:r w:rsidRPr="003406B1">
              <w:rPr>
                <w:rFonts w:ascii="Times New Roman" w:hAnsi="Times New Roman" w:cs="Times New Roman"/>
                <w:sz w:val="22"/>
                <w:szCs w:val="22"/>
              </w:rPr>
              <w:softHyphen/>
              <w:t>щённых должностей из номенклатуры должностей, %</w:t>
            </w:r>
          </w:p>
        </w:tc>
        <w:tc>
          <w:tcPr>
            <w:tcW w:w="71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40</w:t>
            </w:r>
          </w:p>
        </w:tc>
        <w:tc>
          <w:tcPr>
            <w:tcW w:w="71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40</w:t>
            </w:r>
          </w:p>
        </w:tc>
        <w:tc>
          <w:tcPr>
            <w:tcW w:w="72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40</w:t>
            </w:r>
          </w:p>
        </w:tc>
        <w:tc>
          <w:tcPr>
            <w:tcW w:w="71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40</w:t>
            </w:r>
          </w:p>
        </w:tc>
        <w:tc>
          <w:tcPr>
            <w:tcW w:w="71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40</w:t>
            </w:r>
          </w:p>
        </w:tc>
      </w:tr>
      <w:tr w:rsidR="003723C2" w:rsidRPr="003406B1" w:rsidTr="00B202A1">
        <w:trPr>
          <w:trHeight w:val="1059"/>
          <w:jc w:val="center"/>
        </w:trPr>
        <w:tc>
          <w:tcPr>
            <w:tcW w:w="495" w:type="dxa"/>
            <w:vMerge/>
          </w:tcPr>
          <w:p w:rsidR="003723C2" w:rsidRPr="003406B1" w:rsidRDefault="003723C2" w:rsidP="00274FD4">
            <w:pPr>
              <w:pStyle w:val="ConsPlusNormal"/>
              <w:widowControl/>
              <w:ind w:left="-20" w:firstLine="0"/>
              <w:contextualSpacing/>
              <w:jc w:val="both"/>
              <w:outlineLvl w:val="1"/>
              <w:rPr>
                <w:rFonts w:ascii="Times New Roman" w:hAnsi="Times New Roman" w:cs="Times New Roman"/>
              </w:rPr>
            </w:pPr>
          </w:p>
        </w:tc>
        <w:tc>
          <w:tcPr>
            <w:tcW w:w="2526" w:type="dxa"/>
            <w:vMerge w:val="restart"/>
          </w:tcPr>
          <w:p w:rsidR="003723C2" w:rsidRPr="003406B1" w:rsidRDefault="003723C2" w:rsidP="00B202A1">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Основное меро</w:t>
            </w:r>
            <w:r w:rsidRPr="003406B1">
              <w:rPr>
                <w:rFonts w:ascii="Times New Roman" w:hAnsi="Times New Roman" w:cs="Times New Roman"/>
                <w:sz w:val="22"/>
                <w:szCs w:val="22"/>
              </w:rPr>
              <w:softHyphen/>
              <w:t>приятие 6.1.</w:t>
            </w:r>
          </w:p>
          <w:p w:rsidR="003723C2" w:rsidRPr="003406B1" w:rsidRDefault="0060470B" w:rsidP="00B202A1">
            <w:pPr>
              <w:pStyle w:val="ConsPlusNormal"/>
              <w:widowControl/>
              <w:ind w:firstLine="0"/>
              <w:contextualSpacing/>
              <w:jc w:val="both"/>
              <w:outlineLvl w:val="1"/>
              <w:rPr>
                <w:rFonts w:ascii="Times New Roman" w:hAnsi="Times New Roman" w:cs="Times New Roman"/>
                <w:sz w:val="22"/>
                <w:szCs w:val="22"/>
              </w:rPr>
            </w:pPr>
            <w:r>
              <w:rPr>
                <w:rFonts w:ascii="Times New Roman" w:hAnsi="Times New Roman" w:cs="Times New Roman"/>
                <w:sz w:val="22"/>
                <w:szCs w:val="22"/>
              </w:rPr>
              <w:t>«Повышение квали</w:t>
            </w:r>
            <w:r>
              <w:rPr>
                <w:rFonts w:ascii="Times New Roman" w:hAnsi="Times New Roman" w:cs="Times New Roman"/>
                <w:sz w:val="22"/>
                <w:szCs w:val="22"/>
              </w:rPr>
              <w:softHyphen/>
              <w:t>фи-ка</w:t>
            </w:r>
            <w:r w:rsidR="003723C2" w:rsidRPr="003406B1">
              <w:rPr>
                <w:rFonts w:ascii="Times New Roman" w:hAnsi="Times New Roman" w:cs="Times New Roman"/>
                <w:sz w:val="22"/>
                <w:szCs w:val="22"/>
              </w:rPr>
              <w:t>ции, профес</w:t>
            </w:r>
            <w:r w:rsidR="003723C2" w:rsidRPr="003406B1">
              <w:rPr>
                <w:rFonts w:ascii="Times New Roman" w:hAnsi="Times New Roman" w:cs="Times New Roman"/>
                <w:sz w:val="22"/>
                <w:szCs w:val="22"/>
              </w:rPr>
              <w:softHyphen/>
              <w:t>сиональ</w:t>
            </w:r>
            <w:r>
              <w:rPr>
                <w:rFonts w:ascii="Times New Roman" w:hAnsi="Times New Roman" w:cs="Times New Roman"/>
                <w:sz w:val="22"/>
                <w:szCs w:val="22"/>
              </w:rPr>
              <w:t>-</w:t>
            </w:r>
            <w:r w:rsidR="003723C2" w:rsidRPr="003406B1">
              <w:rPr>
                <w:rFonts w:ascii="Times New Roman" w:hAnsi="Times New Roman" w:cs="Times New Roman"/>
                <w:sz w:val="22"/>
                <w:szCs w:val="22"/>
              </w:rPr>
              <w:t>ная подго</w:t>
            </w:r>
            <w:r w:rsidR="003723C2" w:rsidRPr="003406B1">
              <w:rPr>
                <w:rFonts w:ascii="Times New Roman" w:hAnsi="Times New Roman" w:cs="Times New Roman"/>
                <w:sz w:val="22"/>
                <w:szCs w:val="22"/>
              </w:rPr>
              <w:softHyphen/>
              <w:t>товка и переподго</w:t>
            </w:r>
            <w:r w:rsidR="003723C2" w:rsidRPr="003406B1">
              <w:rPr>
                <w:rFonts w:ascii="Times New Roman" w:hAnsi="Times New Roman" w:cs="Times New Roman"/>
                <w:sz w:val="22"/>
                <w:szCs w:val="22"/>
              </w:rPr>
              <w:softHyphen/>
              <w:t>товка кадров»</w:t>
            </w:r>
          </w:p>
        </w:tc>
        <w:tc>
          <w:tcPr>
            <w:tcW w:w="1590" w:type="dxa"/>
            <w:vMerge/>
          </w:tcPr>
          <w:p w:rsidR="003723C2" w:rsidRPr="003406B1" w:rsidRDefault="003723C2"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tcPr>
          <w:p w:rsidR="003723C2" w:rsidRPr="003406B1" w:rsidRDefault="003723C2" w:rsidP="005E2EF8">
            <w:pPr>
              <w:pStyle w:val="ConsPlusNormal"/>
              <w:ind w:right="-108"/>
              <w:contextualSpacing/>
              <w:jc w:val="center"/>
              <w:outlineLvl w:val="1"/>
              <w:rPr>
                <w:rFonts w:ascii="Times New Roman" w:hAnsi="Times New Roman" w:cs="Times New Roman"/>
                <w:sz w:val="22"/>
                <w:szCs w:val="22"/>
              </w:rPr>
            </w:pPr>
          </w:p>
        </w:tc>
        <w:tc>
          <w:tcPr>
            <w:tcW w:w="1131" w:type="dxa"/>
          </w:tcPr>
          <w:p w:rsidR="003723C2" w:rsidRPr="003406B1" w:rsidRDefault="003723C2" w:rsidP="005E2EF8">
            <w:pPr>
              <w:pStyle w:val="ConsPlusNormal"/>
              <w:widowControl/>
              <w:ind w:left="-46" w:right="-108" w:firstLine="0"/>
              <w:contextualSpacing/>
              <w:outlineLvl w:val="1"/>
              <w:rPr>
                <w:rFonts w:ascii="Times New Roman" w:hAnsi="Times New Roman" w:cs="Times New Roman"/>
              </w:rPr>
            </w:pPr>
            <w:r w:rsidRPr="003406B1">
              <w:rPr>
                <w:rFonts w:ascii="Times New Roman" w:hAnsi="Times New Roman" w:cs="Times New Roman"/>
              </w:rPr>
              <w:t>постоянный</w:t>
            </w:r>
          </w:p>
        </w:tc>
        <w:tc>
          <w:tcPr>
            <w:tcW w:w="4079" w:type="dxa"/>
          </w:tcPr>
          <w:p w:rsidR="003723C2" w:rsidRPr="0060470B" w:rsidRDefault="003723C2" w:rsidP="00521A51">
            <w:pPr>
              <w:pStyle w:val="ConsPlusNormal"/>
              <w:widowControl/>
              <w:ind w:right="50" w:firstLine="0"/>
              <w:contextualSpacing/>
              <w:jc w:val="both"/>
              <w:outlineLvl w:val="1"/>
              <w:rPr>
                <w:rFonts w:ascii="Times New Roman" w:hAnsi="Times New Roman" w:cs="Times New Roman"/>
                <w:sz w:val="21"/>
                <w:szCs w:val="21"/>
              </w:rPr>
            </w:pPr>
            <w:r w:rsidRPr="0060470B">
              <w:rPr>
                <w:rFonts w:ascii="Times New Roman" w:hAnsi="Times New Roman" w:cs="Times New Roman"/>
                <w:sz w:val="21"/>
                <w:szCs w:val="21"/>
              </w:rPr>
              <w:t>Доля  муниципальных служащих, про-шед</w:t>
            </w:r>
            <w:r w:rsidRPr="0060470B">
              <w:rPr>
                <w:rFonts w:ascii="Times New Roman" w:hAnsi="Times New Roman" w:cs="Times New Roman"/>
                <w:sz w:val="21"/>
                <w:szCs w:val="21"/>
              </w:rPr>
              <w:softHyphen/>
              <w:t>ших обучение в соот</w:t>
            </w:r>
            <w:r w:rsidRPr="0060470B">
              <w:rPr>
                <w:rFonts w:ascii="Times New Roman" w:hAnsi="Times New Roman" w:cs="Times New Roman"/>
                <w:sz w:val="21"/>
                <w:szCs w:val="21"/>
              </w:rPr>
              <w:softHyphen/>
              <w:t>ветствии с муници</w:t>
            </w:r>
            <w:r w:rsidRPr="0060470B">
              <w:rPr>
                <w:rFonts w:ascii="Times New Roman" w:hAnsi="Times New Roman" w:cs="Times New Roman"/>
                <w:sz w:val="21"/>
                <w:szCs w:val="21"/>
              </w:rPr>
              <w:softHyphen/>
              <w:t>пальным заказом, % от общего количе</w:t>
            </w:r>
            <w:r w:rsidRPr="0060470B">
              <w:rPr>
                <w:rFonts w:ascii="Times New Roman" w:hAnsi="Times New Roman" w:cs="Times New Roman"/>
                <w:sz w:val="21"/>
                <w:szCs w:val="21"/>
              </w:rPr>
              <w:softHyphen/>
              <w:t>ства муниципальных служащих</w:t>
            </w:r>
          </w:p>
        </w:tc>
        <w:tc>
          <w:tcPr>
            <w:tcW w:w="71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33</w:t>
            </w:r>
          </w:p>
        </w:tc>
        <w:tc>
          <w:tcPr>
            <w:tcW w:w="71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33</w:t>
            </w:r>
          </w:p>
        </w:tc>
        <w:tc>
          <w:tcPr>
            <w:tcW w:w="72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33</w:t>
            </w:r>
          </w:p>
        </w:tc>
        <w:tc>
          <w:tcPr>
            <w:tcW w:w="71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33</w:t>
            </w:r>
          </w:p>
        </w:tc>
        <w:tc>
          <w:tcPr>
            <w:tcW w:w="71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33</w:t>
            </w:r>
          </w:p>
        </w:tc>
      </w:tr>
      <w:tr w:rsidR="003723C2" w:rsidRPr="003406B1" w:rsidTr="00B202A1">
        <w:trPr>
          <w:trHeight w:val="950"/>
          <w:jc w:val="center"/>
        </w:trPr>
        <w:tc>
          <w:tcPr>
            <w:tcW w:w="495" w:type="dxa"/>
            <w:vMerge/>
          </w:tcPr>
          <w:p w:rsidR="003723C2" w:rsidRPr="003406B1" w:rsidRDefault="003723C2" w:rsidP="00274FD4">
            <w:pPr>
              <w:pStyle w:val="ConsPlusNormal"/>
              <w:widowControl/>
              <w:ind w:left="-20" w:firstLine="0"/>
              <w:contextualSpacing/>
              <w:jc w:val="both"/>
              <w:outlineLvl w:val="1"/>
              <w:rPr>
                <w:rFonts w:ascii="Times New Roman" w:hAnsi="Times New Roman" w:cs="Times New Roman"/>
              </w:rPr>
            </w:pPr>
          </w:p>
        </w:tc>
        <w:tc>
          <w:tcPr>
            <w:tcW w:w="2526" w:type="dxa"/>
            <w:vMerge/>
          </w:tcPr>
          <w:p w:rsidR="003723C2" w:rsidRPr="003406B1" w:rsidRDefault="003723C2" w:rsidP="00174551">
            <w:pPr>
              <w:pStyle w:val="ConsPlusNormal"/>
              <w:widowControl/>
              <w:ind w:left="-108" w:firstLine="0"/>
              <w:contextualSpacing/>
              <w:jc w:val="both"/>
              <w:outlineLvl w:val="1"/>
              <w:rPr>
                <w:rFonts w:ascii="Times New Roman" w:hAnsi="Times New Roman" w:cs="Times New Roman"/>
                <w:sz w:val="22"/>
                <w:szCs w:val="22"/>
              </w:rPr>
            </w:pPr>
          </w:p>
        </w:tc>
        <w:tc>
          <w:tcPr>
            <w:tcW w:w="1590" w:type="dxa"/>
            <w:vMerge/>
          </w:tcPr>
          <w:p w:rsidR="003723C2" w:rsidRPr="003406B1" w:rsidRDefault="003723C2"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tcPr>
          <w:p w:rsidR="003723C2" w:rsidRPr="003406B1" w:rsidRDefault="003723C2" w:rsidP="005E2EF8">
            <w:pPr>
              <w:pStyle w:val="ConsPlusNormal"/>
              <w:ind w:right="-108"/>
              <w:contextualSpacing/>
              <w:jc w:val="center"/>
              <w:outlineLvl w:val="1"/>
              <w:rPr>
                <w:rFonts w:ascii="Times New Roman" w:hAnsi="Times New Roman" w:cs="Times New Roman"/>
                <w:sz w:val="22"/>
                <w:szCs w:val="22"/>
              </w:rPr>
            </w:pPr>
          </w:p>
        </w:tc>
        <w:tc>
          <w:tcPr>
            <w:tcW w:w="1131" w:type="dxa"/>
          </w:tcPr>
          <w:p w:rsidR="003723C2" w:rsidRPr="003406B1" w:rsidRDefault="003723C2" w:rsidP="005E2EF8">
            <w:pPr>
              <w:pStyle w:val="ConsPlusNormal"/>
              <w:widowControl/>
              <w:ind w:left="-46" w:right="-108" w:firstLine="0"/>
              <w:contextualSpacing/>
              <w:outlineLvl w:val="1"/>
              <w:rPr>
                <w:rFonts w:ascii="Times New Roman" w:hAnsi="Times New Roman" w:cs="Times New Roman"/>
              </w:rPr>
            </w:pPr>
            <w:r w:rsidRPr="003406B1">
              <w:rPr>
                <w:rFonts w:ascii="Times New Roman" w:hAnsi="Times New Roman" w:cs="Times New Roman"/>
              </w:rPr>
              <w:t>постоянный</w:t>
            </w:r>
          </w:p>
        </w:tc>
        <w:tc>
          <w:tcPr>
            <w:tcW w:w="4079" w:type="dxa"/>
            <w:tcBorders>
              <w:top w:val="single" w:sz="4" w:space="0" w:color="auto"/>
            </w:tcBorders>
          </w:tcPr>
          <w:p w:rsidR="003723C2" w:rsidRPr="0060470B" w:rsidRDefault="003723C2" w:rsidP="0060470B">
            <w:pPr>
              <w:pStyle w:val="ConsPlusNormal"/>
              <w:ind w:right="50" w:firstLine="0"/>
              <w:contextualSpacing/>
              <w:jc w:val="both"/>
              <w:outlineLvl w:val="1"/>
              <w:rPr>
                <w:rFonts w:ascii="Times New Roman" w:hAnsi="Times New Roman" w:cs="Times New Roman"/>
                <w:sz w:val="21"/>
                <w:szCs w:val="21"/>
              </w:rPr>
            </w:pPr>
            <w:r w:rsidRPr="0060470B">
              <w:rPr>
                <w:rFonts w:ascii="Times New Roman" w:hAnsi="Times New Roman" w:cs="Times New Roman"/>
                <w:sz w:val="21"/>
                <w:szCs w:val="21"/>
              </w:rPr>
              <w:t>Средства, затрачен</w:t>
            </w:r>
            <w:r w:rsidRPr="0060470B">
              <w:rPr>
                <w:rFonts w:ascii="Times New Roman" w:hAnsi="Times New Roman" w:cs="Times New Roman"/>
                <w:sz w:val="21"/>
                <w:szCs w:val="21"/>
              </w:rPr>
              <w:softHyphen/>
              <w:t>ные на профессиона</w:t>
            </w:r>
            <w:r w:rsidRPr="0060470B">
              <w:rPr>
                <w:rFonts w:ascii="Times New Roman" w:hAnsi="Times New Roman" w:cs="Times New Roman"/>
                <w:sz w:val="21"/>
                <w:szCs w:val="21"/>
              </w:rPr>
              <w:softHyphen/>
              <w:t>лизацию муниципаль</w:t>
            </w:r>
            <w:r w:rsidRPr="0060470B">
              <w:rPr>
                <w:rFonts w:ascii="Times New Roman" w:hAnsi="Times New Roman" w:cs="Times New Roman"/>
                <w:sz w:val="21"/>
                <w:szCs w:val="21"/>
              </w:rPr>
              <w:softHyphen/>
              <w:t>ных служащих и лиц, включенных в кадро</w:t>
            </w:r>
            <w:r w:rsidRPr="0060470B">
              <w:rPr>
                <w:rFonts w:ascii="Times New Roman" w:hAnsi="Times New Roman" w:cs="Times New Roman"/>
                <w:sz w:val="21"/>
                <w:szCs w:val="21"/>
              </w:rPr>
              <w:softHyphen/>
              <w:t>вый резерв и резерв управленческих кад</w:t>
            </w:r>
            <w:r w:rsidRPr="0060470B">
              <w:rPr>
                <w:rFonts w:ascii="Times New Roman" w:hAnsi="Times New Roman" w:cs="Times New Roman"/>
                <w:sz w:val="21"/>
                <w:szCs w:val="21"/>
              </w:rPr>
              <w:softHyphen/>
              <w:t>ров муни-ципального района «Корочанский район» Белгородской области», тыс.руб.</w:t>
            </w:r>
          </w:p>
        </w:tc>
        <w:tc>
          <w:tcPr>
            <w:tcW w:w="711" w:type="dxa"/>
            <w:tcBorders>
              <w:top w:val="single" w:sz="4" w:space="0" w:color="auto"/>
            </w:tcBorders>
            <w:vAlign w:val="center"/>
          </w:tcPr>
          <w:p w:rsidR="003723C2" w:rsidRPr="003406B1" w:rsidRDefault="003723C2" w:rsidP="008D46AA">
            <w:pPr>
              <w:pStyle w:val="ConsPlusNormal"/>
              <w:ind w:firstLine="0"/>
              <w:contextualSpacing/>
              <w:jc w:val="center"/>
              <w:outlineLvl w:val="1"/>
              <w:rPr>
                <w:rFonts w:ascii="Times New Roman" w:hAnsi="Times New Roman" w:cs="Times New Roman"/>
              </w:rPr>
            </w:pPr>
            <w:r w:rsidRPr="003406B1">
              <w:rPr>
                <w:rFonts w:ascii="Times New Roman" w:hAnsi="Times New Roman" w:cs="Times New Roman"/>
              </w:rPr>
              <w:t>321</w:t>
            </w:r>
          </w:p>
        </w:tc>
        <w:tc>
          <w:tcPr>
            <w:tcW w:w="711" w:type="dxa"/>
            <w:tcBorders>
              <w:top w:val="single" w:sz="4" w:space="0" w:color="auto"/>
            </w:tcBorders>
            <w:vAlign w:val="center"/>
          </w:tcPr>
          <w:p w:rsidR="003723C2" w:rsidRPr="003406B1" w:rsidRDefault="003723C2" w:rsidP="008D46AA">
            <w:pPr>
              <w:pStyle w:val="ConsPlusNormal"/>
              <w:ind w:firstLine="0"/>
              <w:contextualSpacing/>
              <w:jc w:val="center"/>
              <w:outlineLvl w:val="1"/>
              <w:rPr>
                <w:rFonts w:ascii="Times New Roman" w:hAnsi="Times New Roman" w:cs="Times New Roman"/>
              </w:rPr>
            </w:pPr>
            <w:r w:rsidRPr="003406B1">
              <w:rPr>
                <w:rFonts w:ascii="Times New Roman" w:hAnsi="Times New Roman" w:cs="Times New Roman"/>
              </w:rPr>
              <w:t>321</w:t>
            </w:r>
          </w:p>
        </w:tc>
        <w:tc>
          <w:tcPr>
            <w:tcW w:w="721" w:type="dxa"/>
            <w:tcBorders>
              <w:top w:val="single" w:sz="4" w:space="0" w:color="auto"/>
            </w:tcBorders>
            <w:vAlign w:val="center"/>
          </w:tcPr>
          <w:p w:rsidR="003723C2" w:rsidRPr="003406B1" w:rsidRDefault="003723C2" w:rsidP="008D46AA">
            <w:pPr>
              <w:pStyle w:val="ConsPlusNormal"/>
              <w:ind w:firstLine="0"/>
              <w:contextualSpacing/>
              <w:jc w:val="center"/>
              <w:outlineLvl w:val="1"/>
              <w:rPr>
                <w:rFonts w:ascii="Times New Roman" w:hAnsi="Times New Roman" w:cs="Times New Roman"/>
              </w:rPr>
            </w:pPr>
            <w:r w:rsidRPr="003406B1">
              <w:rPr>
                <w:rFonts w:ascii="Times New Roman" w:hAnsi="Times New Roman" w:cs="Times New Roman"/>
              </w:rPr>
              <w:t>321</w:t>
            </w:r>
          </w:p>
        </w:tc>
        <w:tc>
          <w:tcPr>
            <w:tcW w:w="711" w:type="dxa"/>
            <w:tcBorders>
              <w:top w:val="single" w:sz="4" w:space="0" w:color="auto"/>
            </w:tcBorders>
            <w:vAlign w:val="center"/>
          </w:tcPr>
          <w:p w:rsidR="003723C2" w:rsidRPr="003406B1" w:rsidRDefault="003723C2" w:rsidP="008D46AA">
            <w:pPr>
              <w:pStyle w:val="ConsPlusNormal"/>
              <w:ind w:firstLine="0"/>
              <w:contextualSpacing/>
              <w:jc w:val="center"/>
              <w:outlineLvl w:val="1"/>
              <w:rPr>
                <w:rFonts w:ascii="Times New Roman" w:hAnsi="Times New Roman" w:cs="Times New Roman"/>
              </w:rPr>
            </w:pPr>
            <w:r w:rsidRPr="003406B1">
              <w:rPr>
                <w:rFonts w:ascii="Times New Roman" w:hAnsi="Times New Roman" w:cs="Times New Roman"/>
              </w:rPr>
              <w:t>321</w:t>
            </w:r>
          </w:p>
        </w:tc>
        <w:tc>
          <w:tcPr>
            <w:tcW w:w="711" w:type="dxa"/>
            <w:tcBorders>
              <w:top w:val="single" w:sz="4" w:space="0" w:color="auto"/>
            </w:tcBorders>
            <w:vAlign w:val="center"/>
          </w:tcPr>
          <w:p w:rsidR="003723C2" w:rsidRPr="003406B1" w:rsidRDefault="003723C2" w:rsidP="008D46AA">
            <w:pPr>
              <w:pStyle w:val="ConsPlusNormal"/>
              <w:ind w:firstLine="0"/>
              <w:contextualSpacing/>
              <w:jc w:val="center"/>
              <w:outlineLvl w:val="1"/>
              <w:rPr>
                <w:rFonts w:ascii="Times New Roman" w:hAnsi="Times New Roman" w:cs="Times New Roman"/>
              </w:rPr>
            </w:pPr>
            <w:r w:rsidRPr="003406B1">
              <w:rPr>
                <w:rFonts w:ascii="Times New Roman" w:hAnsi="Times New Roman" w:cs="Times New Roman"/>
              </w:rPr>
              <w:t>321</w:t>
            </w:r>
          </w:p>
        </w:tc>
      </w:tr>
      <w:tr w:rsidR="003723C2" w:rsidRPr="003406B1" w:rsidTr="00B202A1">
        <w:trPr>
          <w:trHeight w:val="887"/>
          <w:jc w:val="center"/>
        </w:trPr>
        <w:tc>
          <w:tcPr>
            <w:tcW w:w="495" w:type="dxa"/>
            <w:vMerge/>
          </w:tcPr>
          <w:p w:rsidR="003723C2" w:rsidRPr="003406B1" w:rsidRDefault="003723C2" w:rsidP="00274FD4">
            <w:pPr>
              <w:pStyle w:val="ConsPlusNormal"/>
              <w:widowControl/>
              <w:ind w:left="-20" w:firstLine="0"/>
              <w:contextualSpacing/>
              <w:jc w:val="both"/>
              <w:outlineLvl w:val="1"/>
              <w:rPr>
                <w:rFonts w:ascii="Times New Roman" w:hAnsi="Times New Roman" w:cs="Times New Roman"/>
              </w:rPr>
            </w:pPr>
          </w:p>
        </w:tc>
        <w:tc>
          <w:tcPr>
            <w:tcW w:w="2526" w:type="dxa"/>
            <w:vMerge w:val="restart"/>
          </w:tcPr>
          <w:p w:rsidR="003723C2" w:rsidRPr="003406B1" w:rsidRDefault="003723C2" w:rsidP="00B202A1">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Основное меро</w:t>
            </w:r>
            <w:r w:rsidRPr="003406B1">
              <w:rPr>
                <w:rFonts w:ascii="Times New Roman" w:hAnsi="Times New Roman" w:cs="Times New Roman"/>
                <w:sz w:val="22"/>
                <w:szCs w:val="22"/>
              </w:rPr>
              <w:softHyphen/>
              <w:t>приятие 6.2.</w:t>
            </w:r>
          </w:p>
          <w:p w:rsidR="003723C2" w:rsidRPr="0060470B" w:rsidRDefault="0060470B" w:rsidP="00B202A1">
            <w:pPr>
              <w:pStyle w:val="ConsPlusNormal"/>
              <w:widowControl/>
              <w:ind w:left="34" w:firstLine="0"/>
              <w:contextualSpacing/>
              <w:jc w:val="both"/>
              <w:outlineLvl w:val="1"/>
              <w:rPr>
                <w:rFonts w:ascii="Times New Roman" w:hAnsi="Times New Roman" w:cs="Times New Roman"/>
                <w:sz w:val="21"/>
                <w:szCs w:val="21"/>
              </w:rPr>
            </w:pPr>
            <w:r w:rsidRPr="0060470B">
              <w:rPr>
                <w:rFonts w:ascii="Times New Roman" w:hAnsi="Times New Roman" w:cs="Times New Roman"/>
                <w:sz w:val="21"/>
                <w:szCs w:val="21"/>
              </w:rPr>
              <w:t>«Развитие информа</w:t>
            </w:r>
            <w:r w:rsidRPr="0060470B">
              <w:rPr>
                <w:rFonts w:ascii="Times New Roman" w:hAnsi="Times New Roman" w:cs="Times New Roman"/>
                <w:sz w:val="21"/>
                <w:szCs w:val="21"/>
              </w:rPr>
              <w:softHyphen/>
              <w:t>цион</w:t>
            </w:r>
            <w:r w:rsidR="003723C2" w:rsidRPr="0060470B">
              <w:rPr>
                <w:rFonts w:ascii="Times New Roman" w:hAnsi="Times New Roman" w:cs="Times New Roman"/>
                <w:sz w:val="21"/>
                <w:szCs w:val="21"/>
              </w:rPr>
              <w:t>ной инфра</w:t>
            </w:r>
            <w:r w:rsidR="003723C2" w:rsidRPr="0060470B">
              <w:rPr>
                <w:rFonts w:ascii="Times New Roman" w:hAnsi="Times New Roman" w:cs="Times New Roman"/>
                <w:sz w:val="21"/>
                <w:szCs w:val="21"/>
              </w:rPr>
              <w:softHyphen/>
              <w:t>струк</w:t>
            </w:r>
            <w:r w:rsidRPr="0060470B">
              <w:rPr>
                <w:rFonts w:ascii="Times New Roman" w:hAnsi="Times New Roman" w:cs="Times New Roman"/>
                <w:sz w:val="21"/>
                <w:szCs w:val="21"/>
              </w:rPr>
              <w:t>-туры муници</w:t>
            </w:r>
            <w:r w:rsidRPr="0060470B">
              <w:rPr>
                <w:rFonts w:ascii="Times New Roman" w:hAnsi="Times New Roman" w:cs="Times New Roman"/>
                <w:sz w:val="21"/>
                <w:szCs w:val="21"/>
              </w:rPr>
              <w:softHyphen/>
              <w:t>пальной службы Коро</w:t>
            </w:r>
            <w:r w:rsidR="003723C2" w:rsidRPr="0060470B">
              <w:rPr>
                <w:rFonts w:ascii="Times New Roman" w:hAnsi="Times New Roman" w:cs="Times New Roman"/>
                <w:sz w:val="21"/>
                <w:szCs w:val="21"/>
              </w:rPr>
              <w:t>чанского рай</w:t>
            </w:r>
            <w:r w:rsidR="003723C2" w:rsidRPr="0060470B">
              <w:rPr>
                <w:rFonts w:ascii="Times New Roman" w:hAnsi="Times New Roman" w:cs="Times New Roman"/>
                <w:sz w:val="21"/>
                <w:szCs w:val="21"/>
              </w:rPr>
              <w:softHyphen/>
              <w:t>она»</w:t>
            </w:r>
          </w:p>
        </w:tc>
        <w:tc>
          <w:tcPr>
            <w:tcW w:w="1590" w:type="dxa"/>
            <w:vMerge/>
          </w:tcPr>
          <w:p w:rsidR="003723C2" w:rsidRPr="003406B1" w:rsidRDefault="003723C2"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tcPr>
          <w:p w:rsidR="003723C2" w:rsidRPr="003406B1" w:rsidRDefault="003723C2" w:rsidP="005E2EF8">
            <w:pPr>
              <w:pStyle w:val="ConsPlusNormal"/>
              <w:widowControl/>
              <w:ind w:right="-108" w:firstLine="0"/>
              <w:contextualSpacing/>
              <w:jc w:val="center"/>
              <w:outlineLvl w:val="1"/>
              <w:rPr>
                <w:rFonts w:ascii="Times New Roman" w:hAnsi="Times New Roman" w:cs="Times New Roman"/>
                <w:sz w:val="22"/>
                <w:szCs w:val="22"/>
              </w:rPr>
            </w:pPr>
          </w:p>
        </w:tc>
        <w:tc>
          <w:tcPr>
            <w:tcW w:w="1131" w:type="dxa"/>
          </w:tcPr>
          <w:p w:rsidR="003723C2" w:rsidRPr="003406B1" w:rsidRDefault="003723C2" w:rsidP="005E2EF8">
            <w:pPr>
              <w:pStyle w:val="ConsPlusNormal"/>
              <w:widowControl/>
              <w:ind w:left="-46" w:right="-108" w:firstLine="0"/>
              <w:contextualSpacing/>
              <w:jc w:val="center"/>
              <w:outlineLvl w:val="1"/>
              <w:rPr>
                <w:rFonts w:ascii="Times New Roman" w:hAnsi="Times New Roman" w:cs="Times New Roman"/>
              </w:rPr>
            </w:pPr>
            <w:r w:rsidRPr="003406B1">
              <w:rPr>
                <w:rFonts w:ascii="Times New Roman" w:hAnsi="Times New Roman" w:cs="Times New Roman"/>
              </w:rPr>
              <w:t>постоянный</w:t>
            </w:r>
          </w:p>
        </w:tc>
        <w:tc>
          <w:tcPr>
            <w:tcW w:w="4079" w:type="dxa"/>
          </w:tcPr>
          <w:p w:rsidR="003723C2" w:rsidRPr="0060470B" w:rsidRDefault="003723C2" w:rsidP="00D52245">
            <w:pPr>
              <w:pStyle w:val="ConsPlusNormal"/>
              <w:widowControl/>
              <w:ind w:firstLine="0"/>
              <w:contextualSpacing/>
              <w:jc w:val="both"/>
              <w:outlineLvl w:val="1"/>
              <w:rPr>
                <w:rFonts w:ascii="Times New Roman" w:hAnsi="Times New Roman" w:cs="Times New Roman"/>
                <w:sz w:val="21"/>
                <w:szCs w:val="21"/>
              </w:rPr>
            </w:pPr>
            <w:r w:rsidRPr="0060470B">
              <w:rPr>
                <w:rFonts w:ascii="Times New Roman" w:hAnsi="Times New Roman" w:cs="Times New Roman"/>
                <w:sz w:val="21"/>
                <w:szCs w:val="21"/>
              </w:rPr>
              <w:t>Количество нормативно-правовых актов, подлежащих разме</w:t>
            </w:r>
            <w:r w:rsidRPr="0060470B">
              <w:rPr>
                <w:rFonts w:ascii="Times New Roman" w:hAnsi="Times New Roman" w:cs="Times New Roman"/>
                <w:sz w:val="21"/>
                <w:szCs w:val="21"/>
              </w:rPr>
              <w:softHyphen/>
              <w:t>щению на официаль</w:t>
            </w:r>
            <w:r w:rsidRPr="0060470B">
              <w:rPr>
                <w:rFonts w:ascii="Times New Roman" w:hAnsi="Times New Roman" w:cs="Times New Roman"/>
                <w:sz w:val="21"/>
                <w:szCs w:val="21"/>
              </w:rPr>
              <w:softHyphen/>
              <w:t>ном сайте органов местного самоуправ</w:t>
            </w:r>
            <w:r w:rsidRPr="0060470B">
              <w:rPr>
                <w:rFonts w:ascii="Times New Roman" w:hAnsi="Times New Roman" w:cs="Times New Roman"/>
                <w:sz w:val="21"/>
                <w:szCs w:val="21"/>
              </w:rPr>
              <w:softHyphen/>
              <w:t>ления, %</w:t>
            </w:r>
          </w:p>
        </w:tc>
        <w:tc>
          <w:tcPr>
            <w:tcW w:w="71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100</w:t>
            </w:r>
          </w:p>
        </w:tc>
        <w:tc>
          <w:tcPr>
            <w:tcW w:w="71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100</w:t>
            </w:r>
          </w:p>
        </w:tc>
        <w:tc>
          <w:tcPr>
            <w:tcW w:w="72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100</w:t>
            </w:r>
          </w:p>
        </w:tc>
        <w:tc>
          <w:tcPr>
            <w:tcW w:w="71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100</w:t>
            </w:r>
          </w:p>
        </w:tc>
        <w:tc>
          <w:tcPr>
            <w:tcW w:w="71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100</w:t>
            </w:r>
          </w:p>
        </w:tc>
      </w:tr>
      <w:tr w:rsidR="003723C2" w:rsidRPr="003406B1" w:rsidTr="00B202A1">
        <w:trPr>
          <w:trHeight w:val="404"/>
          <w:jc w:val="center"/>
        </w:trPr>
        <w:tc>
          <w:tcPr>
            <w:tcW w:w="495" w:type="dxa"/>
            <w:vMerge/>
          </w:tcPr>
          <w:p w:rsidR="003723C2" w:rsidRPr="003406B1" w:rsidRDefault="003723C2" w:rsidP="00274FD4">
            <w:pPr>
              <w:pStyle w:val="ConsPlusNormal"/>
              <w:widowControl/>
              <w:ind w:left="-20" w:firstLine="0"/>
              <w:contextualSpacing/>
              <w:jc w:val="both"/>
              <w:outlineLvl w:val="1"/>
              <w:rPr>
                <w:rFonts w:ascii="Times New Roman" w:hAnsi="Times New Roman" w:cs="Times New Roman"/>
              </w:rPr>
            </w:pPr>
          </w:p>
        </w:tc>
        <w:tc>
          <w:tcPr>
            <w:tcW w:w="2526" w:type="dxa"/>
            <w:vMerge/>
          </w:tcPr>
          <w:p w:rsidR="003723C2" w:rsidRPr="003406B1" w:rsidRDefault="003723C2" w:rsidP="00174551">
            <w:pPr>
              <w:pStyle w:val="ConsPlusNormal"/>
              <w:widowControl/>
              <w:ind w:left="-108" w:firstLine="0"/>
              <w:contextualSpacing/>
              <w:jc w:val="both"/>
              <w:outlineLvl w:val="1"/>
              <w:rPr>
                <w:rFonts w:ascii="Times New Roman" w:hAnsi="Times New Roman" w:cs="Times New Roman"/>
                <w:sz w:val="22"/>
                <w:szCs w:val="22"/>
              </w:rPr>
            </w:pPr>
          </w:p>
        </w:tc>
        <w:tc>
          <w:tcPr>
            <w:tcW w:w="1590" w:type="dxa"/>
            <w:vMerge/>
          </w:tcPr>
          <w:p w:rsidR="003723C2" w:rsidRPr="003406B1" w:rsidRDefault="003723C2"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tcPr>
          <w:p w:rsidR="003723C2" w:rsidRPr="003406B1" w:rsidRDefault="003723C2" w:rsidP="005E2EF8">
            <w:pPr>
              <w:pStyle w:val="ConsPlusNormal"/>
              <w:widowControl/>
              <w:ind w:right="-108" w:firstLine="0"/>
              <w:contextualSpacing/>
              <w:jc w:val="center"/>
              <w:outlineLvl w:val="1"/>
              <w:rPr>
                <w:rFonts w:ascii="Times New Roman" w:hAnsi="Times New Roman" w:cs="Times New Roman"/>
                <w:sz w:val="22"/>
                <w:szCs w:val="22"/>
              </w:rPr>
            </w:pPr>
          </w:p>
        </w:tc>
        <w:tc>
          <w:tcPr>
            <w:tcW w:w="1131" w:type="dxa"/>
          </w:tcPr>
          <w:p w:rsidR="003723C2" w:rsidRPr="003406B1" w:rsidRDefault="003723C2" w:rsidP="005E2EF8">
            <w:pPr>
              <w:pStyle w:val="ConsPlusNormal"/>
              <w:widowControl/>
              <w:ind w:left="-46" w:right="-108" w:firstLine="0"/>
              <w:contextualSpacing/>
              <w:outlineLvl w:val="1"/>
              <w:rPr>
                <w:rFonts w:ascii="Times New Roman" w:hAnsi="Times New Roman" w:cs="Times New Roman"/>
              </w:rPr>
            </w:pPr>
            <w:r w:rsidRPr="003406B1">
              <w:rPr>
                <w:rFonts w:ascii="Times New Roman" w:hAnsi="Times New Roman" w:cs="Times New Roman"/>
              </w:rPr>
              <w:t>постоянный</w:t>
            </w:r>
          </w:p>
        </w:tc>
        <w:tc>
          <w:tcPr>
            <w:tcW w:w="4079" w:type="dxa"/>
          </w:tcPr>
          <w:p w:rsidR="003723C2" w:rsidRPr="0060470B" w:rsidRDefault="003723C2" w:rsidP="00521A51">
            <w:pPr>
              <w:pStyle w:val="ConsPlusNormal"/>
              <w:widowControl/>
              <w:ind w:right="50" w:firstLine="0"/>
              <w:contextualSpacing/>
              <w:jc w:val="both"/>
              <w:outlineLvl w:val="1"/>
              <w:rPr>
                <w:rFonts w:ascii="Times New Roman" w:hAnsi="Times New Roman" w:cs="Times New Roman"/>
                <w:sz w:val="21"/>
                <w:szCs w:val="21"/>
              </w:rPr>
            </w:pPr>
            <w:r w:rsidRPr="0060470B">
              <w:rPr>
                <w:rFonts w:ascii="Times New Roman" w:hAnsi="Times New Roman" w:cs="Times New Roman"/>
                <w:sz w:val="21"/>
                <w:szCs w:val="21"/>
              </w:rPr>
              <w:t>Доля муниципальных служащих, имеющих возможность быст</w:t>
            </w:r>
            <w:r w:rsidRPr="0060470B">
              <w:rPr>
                <w:rFonts w:ascii="Times New Roman" w:hAnsi="Times New Roman" w:cs="Times New Roman"/>
                <w:sz w:val="21"/>
                <w:szCs w:val="21"/>
              </w:rPr>
              <w:softHyphen/>
              <w:t>рого доступа к разде</w:t>
            </w:r>
            <w:r w:rsidRPr="0060470B">
              <w:rPr>
                <w:rFonts w:ascii="Times New Roman" w:hAnsi="Times New Roman" w:cs="Times New Roman"/>
                <w:sz w:val="21"/>
                <w:szCs w:val="21"/>
              </w:rPr>
              <w:softHyphen/>
              <w:t>лам сайта, %</w:t>
            </w:r>
          </w:p>
        </w:tc>
        <w:tc>
          <w:tcPr>
            <w:tcW w:w="71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100</w:t>
            </w:r>
          </w:p>
        </w:tc>
        <w:tc>
          <w:tcPr>
            <w:tcW w:w="71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100</w:t>
            </w:r>
          </w:p>
        </w:tc>
        <w:tc>
          <w:tcPr>
            <w:tcW w:w="72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100</w:t>
            </w:r>
          </w:p>
        </w:tc>
        <w:tc>
          <w:tcPr>
            <w:tcW w:w="71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100</w:t>
            </w:r>
          </w:p>
        </w:tc>
        <w:tc>
          <w:tcPr>
            <w:tcW w:w="71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100</w:t>
            </w:r>
          </w:p>
        </w:tc>
      </w:tr>
      <w:tr w:rsidR="003723C2" w:rsidRPr="003406B1" w:rsidTr="00B202A1">
        <w:trPr>
          <w:trHeight w:val="1789"/>
          <w:jc w:val="center"/>
        </w:trPr>
        <w:tc>
          <w:tcPr>
            <w:tcW w:w="495" w:type="dxa"/>
            <w:vMerge w:val="restart"/>
            <w:tcBorders>
              <w:top w:val="single" w:sz="4" w:space="0" w:color="auto"/>
              <w:right w:val="single" w:sz="4" w:space="0" w:color="auto"/>
            </w:tcBorders>
          </w:tcPr>
          <w:p w:rsidR="003723C2" w:rsidRPr="003406B1" w:rsidRDefault="003723C2" w:rsidP="00274FD4">
            <w:pPr>
              <w:pStyle w:val="ConsPlusNormal"/>
              <w:widowControl/>
              <w:ind w:left="-20" w:firstLine="0"/>
              <w:contextualSpacing/>
              <w:jc w:val="both"/>
              <w:outlineLvl w:val="1"/>
              <w:rPr>
                <w:rFonts w:ascii="Times New Roman" w:hAnsi="Times New Roman" w:cs="Times New Roman"/>
                <w:b/>
              </w:rPr>
            </w:pPr>
          </w:p>
        </w:tc>
        <w:tc>
          <w:tcPr>
            <w:tcW w:w="2526" w:type="dxa"/>
            <w:tcBorders>
              <w:top w:val="single" w:sz="4" w:space="0" w:color="auto"/>
              <w:bottom w:val="single" w:sz="4" w:space="0" w:color="auto"/>
              <w:right w:val="single" w:sz="4" w:space="0" w:color="auto"/>
            </w:tcBorders>
          </w:tcPr>
          <w:p w:rsidR="003723C2" w:rsidRPr="0060470B" w:rsidRDefault="003723C2" w:rsidP="00B202A1">
            <w:pPr>
              <w:autoSpaceDE w:val="0"/>
              <w:autoSpaceDN w:val="0"/>
              <w:adjustRightInd w:val="0"/>
              <w:contextualSpacing/>
              <w:jc w:val="both"/>
              <w:rPr>
                <w:b/>
                <w:sz w:val="21"/>
                <w:szCs w:val="21"/>
              </w:rPr>
            </w:pPr>
            <w:r w:rsidRPr="0060470B">
              <w:rPr>
                <w:b/>
                <w:sz w:val="21"/>
                <w:szCs w:val="21"/>
              </w:rPr>
              <w:t>Подпрограмма № 7 «Исполнен</w:t>
            </w:r>
            <w:r w:rsidR="0060470B">
              <w:rPr>
                <w:b/>
                <w:sz w:val="21"/>
                <w:szCs w:val="21"/>
              </w:rPr>
              <w:t>ие муници-</w:t>
            </w:r>
            <w:r w:rsidR="0060470B" w:rsidRPr="0060470B">
              <w:rPr>
                <w:b/>
                <w:sz w:val="21"/>
                <w:szCs w:val="21"/>
              </w:rPr>
              <w:t>пальной функции упра</w:t>
            </w:r>
            <w:r w:rsidR="0060470B">
              <w:rPr>
                <w:b/>
                <w:sz w:val="21"/>
                <w:szCs w:val="21"/>
              </w:rPr>
              <w:t>-</w:t>
            </w:r>
            <w:r w:rsidR="0060470B" w:rsidRPr="0060470B">
              <w:rPr>
                <w:b/>
                <w:sz w:val="21"/>
                <w:szCs w:val="21"/>
              </w:rPr>
              <w:t>в</w:t>
            </w:r>
            <w:r w:rsidRPr="0060470B">
              <w:rPr>
                <w:b/>
                <w:sz w:val="21"/>
                <w:szCs w:val="21"/>
              </w:rPr>
              <w:t>лением образо</w:t>
            </w:r>
            <w:r w:rsidR="0060470B" w:rsidRPr="0060470B">
              <w:rPr>
                <w:b/>
                <w:sz w:val="21"/>
                <w:szCs w:val="21"/>
              </w:rPr>
              <w:t>вания ад</w:t>
            </w:r>
            <w:r w:rsidRPr="0060470B">
              <w:rPr>
                <w:b/>
                <w:sz w:val="21"/>
                <w:szCs w:val="21"/>
              </w:rPr>
              <w:t>министрации К</w:t>
            </w:r>
            <w:r w:rsidR="0060470B">
              <w:rPr>
                <w:b/>
                <w:sz w:val="21"/>
                <w:szCs w:val="21"/>
              </w:rPr>
              <w:t>оро-чанс</w:t>
            </w:r>
            <w:r w:rsidR="0060470B" w:rsidRPr="0060470B">
              <w:rPr>
                <w:b/>
                <w:sz w:val="21"/>
                <w:szCs w:val="21"/>
              </w:rPr>
              <w:t>кого района в соответст</w:t>
            </w:r>
            <w:r w:rsidRPr="0060470B">
              <w:rPr>
                <w:b/>
                <w:sz w:val="21"/>
                <w:szCs w:val="21"/>
              </w:rPr>
              <w:t>вии с дейст</w:t>
            </w:r>
            <w:r w:rsidR="0060470B">
              <w:rPr>
                <w:b/>
                <w:sz w:val="21"/>
                <w:szCs w:val="21"/>
              </w:rPr>
              <w:t>-</w:t>
            </w:r>
            <w:r w:rsidRPr="0060470B">
              <w:rPr>
                <w:b/>
                <w:sz w:val="21"/>
                <w:szCs w:val="21"/>
              </w:rPr>
              <w:t>в</w:t>
            </w:r>
            <w:r w:rsidR="0060470B" w:rsidRPr="0060470B">
              <w:rPr>
                <w:b/>
                <w:sz w:val="21"/>
                <w:szCs w:val="21"/>
              </w:rPr>
              <w:t>ующим законодатель</w:t>
            </w:r>
            <w:r w:rsidR="0060470B">
              <w:rPr>
                <w:b/>
                <w:sz w:val="21"/>
                <w:szCs w:val="21"/>
              </w:rPr>
              <w:t>-</w:t>
            </w:r>
            <w:r w:rsidR="0060470B" w:rsidRPr="0060470B">
              <w:rPr>
                <w:b/>
                <w:sz w:val="21"/>
                <w:szCs w:val="21"/>
              </w:rPr>
              <w:t>ством при вы</w:t>
            </w:r>
            <w:r w:rsidRPr="0060470B">
              <w:rPr>
                <w:b/>
                <w:sz w:val="21"/>
                <w:szCs w:val="21"/>
              </w:rPr>
              <w:t>полнении муниц</w:t>
            </w:r>
            <w:r w:rsidR="0060470B" w:rsidRPr="0060470B">
              <w:rPr>
                <w:b/>
                <w:sz w:val="21"/>
                <w:szCs w:val="21"/>
              </w:rPr>
              <w:t>ипальной прог</w:t>
            </w:r>
            <w:r w:rsidR="0060470B">
              <w:rPr>
                <w:b/>
                <w:sz w:val="21"/>
                <w:szCs w:val="21"/>
              </w:rPr>
              <w:t>-</w:t>
            </w:r>
            <w:r w:rsidR="0060470B" w:rsidRPr="0060470B">
              <w:rPr>
                <w:b/>
                <w:sz w:val="21"/>
                <w:szCs w:val="21"/>
              </w:rPr>
              <w:t>раммы «Развитие об</w:t>
            </w:r>
            <w:r w:rsidRPr="0060470B">
              <w:rPr>
                <w:b/>
                <w:sz w:val="21"/>
                <w:szCs w:val="21"/>
              </w:rPr>
              <w:t>ра</w:t>
            </w:r>
            <w:r w:rsidR="0060470B">
              <w:rPr>
                <w:b/>
                <w:sz w:val="21"/>
                <w:szCs w:val="21"/>
              </w:rPr>
              <w:t>-</w:t>
            </w:r>
            <w:r w:rsidRPr="0060470B">
              <w:rPr>
                <w:b/>
                <w:sz w:val="21"/>
                <w:szCs w:val="21"/>
              </w:rPr>
              <w:t>зования Корочанского района»</w:t>
            </w:r>
          </w:p>
          <w:p w:rsidR="003723C2" w:rsidRPr="0060470B" w:rsidRDefault="003723C2" w:rsidP="00B202A1">
            <w:pPr>
              <w:autoSpaceDE w:val="0"/>
              <w:autoSpaceDN w:val="0"/>
              <w:adjustRightInd w:val="0"/>
              <w:contextualSpacing/>
              <w:jc w:val="both"/>
              <w:rPr>
                <w:sz w:val="21"/>
                <w:szCs w:val="21"/>
              </w:rPr>
            </w:pPr>
            <w:r w:rsidRPr="0060470B">
              <w:rPr>
                <w:sz w:val="21"/>
                <w:szCs w:val="21"/>
              </w:rPr>
              <w:lastRenderedPageBreak/>
              <w:t>Задачи подпрограммы:</w:t>
            </w:r>
          </w:p>
          <w:p w:rsidR="003723C2" w:rsidRPr="0060470B" w:rsidRDefault="003723C2" w:rsidP="00B202A1">
            <w:pPr>
              <w:pStyle w:val="18"/>
              <w:autoSpaceDE w:val="0"/>
              <w:autoSpaceDN w:val="0"/>
              <w:adjustRightInd w:val="0"/>
              <w:spacing w:after="0" w:line="240" w:lineRule="auto"/>
              <w:ind w:left="0"/>
              <w:jc w:val="both"/>
              <w:rPr>
                <w:rFonts w:ascii="Times New Roman" w:hAnsi="Times New Roman"/>
                <w:sz w:val="21"/>
                <w:szCs w:val="21"/>
              </w:rPr>
            </w:pPr>
            <w:r w:rsidRPr="0060470B">
              <w:rPr>
                <w:rFonts w:ascii="Times New Roman" w:hAnsi="Times New Roman"/>
                <w:bCs/>
                <w:sz w:val="21"/>
                <w:szCs w:val="21"/>
              </w:rPr>
              <w:t>1.О</w:t>
            </w:r>
            <w:r w:rsidRPr="0060470B">
              <w:rPr>
                <w:rFonts w:ascii="Times New Roman" w:hAnsi="Times New Roman"/>
                <w:sz w:val="21"/>
                <w:szCs w:val="21"/>
              </w:rPr>
              <w:t>беспечение функций органов мест</w:t>
            </w:r>
            <w:r w:rsidRPr="0060470B">
              <w:rPr>
                <w:rFonts w:ascii="Times New Roman" w:hAnsi="Times New Roman"/>
                <w:sz w:val="21"/>
                <w:szCs w:val="21"/>
              </w:rPr>
              <w:softHyphen/>
              <w:t>ного само-управления Корочанского района.</w:t>
            </w:r>
          </w:p>
          <w:p w:rsidR="003723C2" w:rsidRPr="0060470B" w:rsidRDefault="003723C2" w:rsidP="00B202A1">
            <w:pPr>
              <w:pStyle w:val="ConsPlusNormal"/>
              <w:widowControl/>
              <w:ind w:firstLine="0"/>
              <w:contextualSpacing/>
              <w:jc w:val="both"/>
              <w:outlineLvl w:val="1"/>
              <w:rPr>
                <w:rFonts w:ascii="Times New Roman" w:hAnsi="Times New Roman" w:cs="Times New Roman"/>
                <w:sz w:val="21"/>
                <w:szCs w:val="21"/>
              </w:rPr>
            </w:pPr>
            <w:r w:rsidRPr="0060470B">
              <w:rPr>
                <w:rFonts w:ascii="Times New Roman" w:hAnsi="Times New Roman" w:cs="Times New Roman"/>
                <w:sz w:val="21"/>
                <w:szCs w:val="21"/>
              </w:rPr>
              <w:t>2.Осуществление мер государствен</w:t>
            </w:r>
            <w:r w:rsidRPr="0060470B">
              <w:rPr>
                <w:rFonts w:ascii="Times New Roman" w:hAnsi="Times New Roman" w:cs="Times New Roman"/>
                <w:sz w:val="21"/>
                <w:szCs w:val="21"/>
              </w:rPr>
              <w:softHyphen/>
              <w:t>ной под-держки в сфере развития обра</w:t>
            </w:r>
            <w:r w:rsidRPr="0060470B">
              <w:rPr>
                <w:rFonts w:ascii="Times New Roman" w:hAnsi="Times New Roman" w:cs="Times New Roman"/>
                <w:sz w:val="21"/>
                <w:szCs w:val="21"/>
              </w:rPr>
              <w:softHyphen/>
              <w:t>зования.</w:t>
            </w:r>
          </w:p>
        </w:tc>
        <w:tc>
          <w:tcPr>
            <w:tcW w:w="1590" w:type="dxa"/>
            <w:vMerge w:val="restart"/>
          </w:tcPr>
          <w:p w:rsidR="003723C2" w:rsidRPr="003406B1" w:rsidRDefault="003723C2" w:rsidP="00BD65A1">
            <w:pPr>
              <w:pStyle w:val="ConsPlusNormal"/>
              <w:ind w:left="-75" w:right="-154" w:firstLine="0"/>
              <w:contextualSpacing/>
              <w:jc w:val="center"/>
              <w:outlineLvl w:val="1"/>
              <w:rPr>
                <w:rFonts w:ascii="Times New Roman" w:hAnsi="Times New Roman" w:cs="Times New Roman"/>
                <w:b/>
              </w:rPr>
            </w:pPr>
            <w:r w:rsidRPr="003406B1">
              <w:rPr>
                <w:rFonts w:ascii="Times New Roman" w:hAnsi="Times New Roman" w:cs="Times New Roman"/>
                <w:b/>
              </w:rPr>
              <w:lastRenderedPageBreak/>
              <w:t>Соисполнитель</w:t>
            </w:r>
          </w:p>
          <w:p w:rsidR="003723C2" w:rsidRPr="003406B1" w:rsidRDefault="003723C2" w:rsidP="00BD65A1">
            <w:pPr>
              <w:pStyle w:val="ConsPlusNormal"/>
              <w:ind w:left="-75" w:right="-154" w:firstLine="0"/>
              <w:contextualSpacing/>
              <w:jc w:val="center"/>
              <w:outlineLvl w:val="1"/>
              <w:rPr>
                <w:rFonts w:ascii="Times New Roman" w:hAnsi="Times New Roman" w:cs="Times New Roman"/>
              </w:rPr>
            </w:pPr>
            <w:r w:rsidRPr="003406B1">
              <w:rPr>
                <w:rFonts w:ascii="Times New Roman" w:hAnsi="Times New Roman" w:cs="Times New Roman"/>
                <w:b/>
              </w:rPr>
              <w:t>и участник</w:t>
            </w:r>
            <w:r w:rsidRPr="003406B1">
              <w:rPr>
                <w:rFonts w:ascii="Times New Roman" w:hAnsi="Times New Roman" w:cs="Times New Roman"/>
              </w:rPr>
              <w:t>- управление образования администрации муниципального района  «Корочанский район»</w:t>
            </w:r>
          </w:p>
        </w:tc>
        <w:tc>
          <w:tcPr>
            <w:tcW w:w="755" w:type="dxa"/>
            <w:vMerge w:val="restart"/>
            <w:tcBorders>
              <w:left w:val="single" w:sz="4" w:space="0" w:color="auto"/>
            </w:tcBorders>
          </w:tcPr>
          <w:p w:rsidR="003723C2" w:rsidRPr="003406B1" w:rsidRDefault="003723C2" w:rsidP="005E2EF8">
            <w:pPr>
              <w:ind w:right="-108"/>
              <w:jc w:val="center"/>
            </w:pPr>
            <w:r w:rsidRPr="003406B1">
              <w:rPr>
                <w:sz w:val="22"/>
                <w:szCs w:val="22"/>
              </w:rPr>
              <w:t>с</w:t>
            </w:r>
          </w:p>
          <w:p w:rsidR="003723C2" w:rsidRPr="003406B1" w:rsidRDefault="003723C2" w:rsidP="005E2EF8">
            <w:pPr>
              <w:ind w:right="-108"/>
              <w:jc w:val="center"/>
            </w:pPr>
            <w:r w:rsidRPr="003406B1">
              <w:rPr>
                <w:sz w:val="22"/>
                <w:szCs w:val="22"/>
              </w:rPr>
              <w:t>20</w:t>
            </w:r>
            <w:r w:rsidRPr="003406B1">
              <w:rPr>
                <w:sz w:val="22"/>
                <w:szCs w:val="22"/>
                <w:lang w:val="en-US"/>
              </w:rPr>
              <w:t>21</w:t>
            </w:r>
          </w:p>
          <w:p w:rsidR="003723C2" w:rsidRPr="003406B1" w:rsidRDefault="003723C2" w:rsidP="005E2EF8">
            <w:pPr>
              <w:pStyle w:val="ConsPlusNormal"/>
              <w:widowControl/>
              <w:ind w:right="-108"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по 202</w:t>
            </w:r>
            <w:r w:rsidRPr="003406B1">
              <w:rPr>
                <w:rFonts w:ascii="Times New Roman" w:hAnsi="Times New Roman" w:cs="Times New Roman"/>
                <w:sz w:val="22"/>
                <w:szCs w:val="22"/>
                <w:lang w:val="en-US"/>
              </w:rPr>
              <w:t>5</w:t>
            </w:r>
          </w:p>
        </w:tc>
        <w:tc>
          <w:tcPr>
            <w:tcW w:w="1131" w:type="dxa"/>
            <w:tcBorders>
              <w:bottom w:val="single" w:sz="4" w:space="0" w:color="auto"/>
            </w:tcBorders>
          </w:tcPr>
          <w:p w:rsidR="003723C2" w:rsidRPr="003406B1" w:rsidRDefault="003723C2" w:rsidP="005E2EF8">
            <w:pPr>
              <w:pStyle w:val="ConsPlusNormal"/>
              <w:widowControl/>
              <w:ind w:left="-46" w:right="-108" w:firstLine="0"/>
              <w:contextualSpacing/>
              <w:jc w:val="center"/>
              <w:outlineLvl w:val="1"/>
              <w:rPr>
                <w:rFonts w:ascii="Times New Roman" w:hAnsi="Times New Roman" w:cs="Times New Roman"/>
              </w:rPr>
            </w:pPr>
            <w:r w:rsidRPr="003406B1">
              <w:rPr>
                <w:rFonts w:ascii="Times New Roman" w:hAnsi="Times New Roman" w:cs="Times New Roman"/>
              </w:rPr>
              <w:t>постоянный</w:t>
            </w:r>
          </w:p>
        </w:tc>
        <w:tc>
          <w:tcPr>
            <w:tcW w:w="4079" w:type="dxa"/>
            <w:tcBorders>
              <w:bottom w:val="single" w:sz="4" w:space="0" w:color="auto"/>
            </w:tcBorders>
          </w:tcPr>
          <w:p w:rsidR="003723C2" w:rsidRPr="0060470B" w:rsidRDefault="003723C2" w:rsidP="00521A51">
            <w:pPr>
              <w:pStyle w:val="ConsPlusNormal"/>
              <w:widowControl/>
              <w:ind w:right="50" w:firstLine="0"/>
              <w:contextualSpacing/>
              <w:jc w:val="both"/>
              <w:outlineLvl w:val="1"/>
              <w:rPr>
                <w:rFonts w:ascii="Times New Roman" w:hAnsi="Times New Roman" w:cs="Times New Roman"/>
                <w:sz w:val="21"/>
                <w:szCs w:val="21"/>
              </w:rPr>
            </w:pPr>
            <w:r w:rsidRPr="0060470B">
              <w:rPr>
                <w:rFonts w:ascii="Times New Roman" w:hAnsi="Times New Roman" w:cs="Times New Roman"/>
                <w:sz w:val="21"/>
                <w:szCs w:val="21"/>
              </w:rPr>
              <w:t>Уровень ежегодного достижения показате</w:t>
            </w:r>
            <w:r w:rsidRPr="0060470B">
              <w:rPr>
                <w:rFonts w:ascii="Times New Roman" w:hAnsi="Times New Roman" w:cs="Times New Roman"/>
                <w:sz w:val="21"/>
                <w:szCs w:val="21"/>
              </w:rPr>
              <w:softHyphen/>
              <w:t>лей государственной программы, %</w:t>
            </w:r>
          </w:p>
        </w:tc>
        <w:tc>
          <w:tcPr>
            <w:tcW w:w="711" w:type="dxa"/>
            <w:tcBorders>
              <w:bottom w:val="single" w:sz="4" w:space="0" w:color="auto"/>
            </w:tcBorders>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98</w:t>
            </w:r>
          </w:p>
        </w:tc>
        <w:tc>
          <w:tcPr>
            <w:tcW w:w="711" w:type="dxa"/>
            <w:tcBorders>
              <w:bottom w:val="single" w:sz="4" w:space="0" w:color="auto"/>
            </w:tcBorders>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98</w:t>
            </w:r>
          </w:p>
        </w:tc>
        <w:tc>
          <w:tcPr>
            <w:tcW w:w="721" w:type="dxa"/>
            <w:tcBorders>
              <w:bottom w:val="single" w:sz="4" w:space="0" w:color="auto"/>
            </w:tcBorders>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98</w:t>
            </w:r>
          </w:p>
        </w:tc>
        <w:tc>
          <w:tcPr>
            <w:tcW w:w="711" w:type="dxa"/>
            <w:tcBorders>
              <w:bottom w:val="single" w:sz="4" w:space="0" w:color="auto"/>
            </w:tcBorders>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99</w:t>
            </w:r>
          </w:p>
        </w:tc>
        <w:tc>
          <w:tcPr>
            <w:tcW w:w="711" w:type="dxa"/>
            <w:tcBorders>
              <w:bottom w:val="single" w:sz="4" w:space="0" w:color="auto"/>
            </w:tcBorders>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99</w:t>
            </w:r>
          </w:p>
        </w:tc>
      </w:tr>
      <w:tr w:rsidR="003723C2" w:rsidRPr="003406B1" w:rsidTr="00B202A1">
        <w:trPr>
          <w:trHeight w:val="655"/>
          <w:jc w:val="center"/>
        </w:trPr>
        <w:tc>
          <w:tcPr>
            <w:tcW w:w="495" w:type="dxa"/>
            <w:vMerge/>
            <w:tcBorders>
              <w:right w:val="single" w:sz="4" w:space="0" w:color="auto"/>
            </w:tcBorders>
          </w:tcPr>
          <w:p w:rsidR="003723C2" w:rsidRPr="003406B1" w:rsidRDefault="003723C2" w:rsidP="00274FD4">
            <w:pPr>
              <w:pStyle w:val="af6"/>
              <w:widowControl w:val="0"/>
              <w:tabs>
                <w:tab w:val="left" w:pos="993"/>
              </w:tabs>
              <w:autoSpaceDE w:val="0"/>
              <w:autoSpaceDN w:val="0"/>
              <w:adjustRightInd w:val="0"/>
              <w:ind w:left="-20"/>
              <w:jc w:val="both"/>
              <w:rPr>
                <w:sz w:val="20"/>
                <w:szCs w:val="20"/>
              </w:rPr>
            </w:pPr>
          </w:p>
        </w:tc>
        <w:tc>
          <w:tcPr>
            <w:tcW w:w="2526" w:type="dxa"/>
            <w:tcBorders>
              <w:left w:val="single" w:sz="4" w:space="0" w:color="auto"/>
            </w:tcBorders>
          </w:tcPr>
          <w:p w:rsidR="00250BCB" w:rsidRPr="0060470B" w:rsidRDefault="003723C2" w:rsidP="0060470B">
            <w:pPr>
              <w:pStyle w:val="af6"/>
              <w:widowControl w:val="0"/>
              <w:tabs>
                <w:tab w:val="left" w:pos="993"/>
              </w:tabs>
              <w:autoSpaceDE w:val="0"/>
              <w:autoSpaceDN w:val="0"/>
              <w:adjustRightInd w:val="0"/>
              <w:ind w:left="0"/>
              <w:jc w:val="both"/>
              <w:rPr>
                <w:sz w:val="22"/>
                <w:szCs w:val="22"/>
              </w:rPr>
            </w:pPr>
            <w:r w:rsidRPr="003406B1">
              <w:rPr>
                <w:sz w:val="22"/>
                <w:szCs w:val="22"/>
              </w:rPr>
              <w:t>Основное меро</w:t>
            </w:r>
            <w:r w:rsidRPr="003406B1">
              <w:rPr>
                <w:sz w:val="22"/>
                <w:szCs w:val="22"/>
              </w:rPr>
              <w:softHyphen/>
              <w:t>приятие 7.1.</w:t>
            </w:r>
            <w:r w:rsidRPr="003406B1">
              <w:rPr>
                <w:bCs/>
                <w:sz w:val="22"/>
                <w:szCs w:val="22"/>
              </w:rPr>
              <w:t xml:space="preserve"> «</w:t>
            </w:r>
            <w:r w:rsidR="0060470B">
              <w:rPr>
                <w:sz w:val="22"/>
                <w:szCs w:val="22"/>
              </w:rPr>
              <w:t>Обес</w:t>
            </w:r>
            <w:r w:rsidR="0060470B">
              <w:rPr>
                <w:sz w:val="22"/>
                <w:szCs w:val="22"/>
              </w:rPr>
              <w:softHyphen/>
              <w:t>печение функций ор</w:t>
            </w:r>
            <w:r w:rsidRPr="003406B1">
              <w:rPr>
                <w:sz w:val="22"/>
                <w:szCs w:val="22"/>
              </w:rPr>
              <w:t>ганов местного самоуправ-ления Ко</w:t>
            </w:r>
            <w:r w:rsidRPr="003406B1">
              <w:rPr>
                <w:sz w:val="22"/>
                <w:szCs w:val="22"/>
              </w:rPr>
              <w:softHyphen/>
              <w:t>рочанского района в рамках подпро</w:t>
            </w:r>
            <w:r w:rsidRPr="003406B1">
              <w:rPr>
                <w:sz w:val="22"/>
                <w:szCs w:val="22"/>
              </w:rPr>
              <w:softHyphen/>
              <w:t xml:space="preserve">граммы» </w:t>
            </w:r>
          </w:p>
        </w:tc>
        <w:tc>
          <w:tcPr>
            <w:tcW w:w="1590" w:type="dxa"/>
            <w:vMerge/>
            <w:tcBorders>
              <w:right w:val="single" w:sz="4" w:space="0" w:color="auto"/>
            </w:tcBorders>
          </w:tcPr>
          <w:p w:rsidR="003723C2" w:rsidRPr="003406B1" w:rsidRDefault="003723C2" w:rsidP="005E2EF8">
            <w:pPr>
              <w:pStyle w:val="ConsPlusNormal"/>
              <w:ind w:left="-75" w:right="-154"/>
              <w:contextualSpacing/>
              <w:jc w:val="center"/>
              <w:outlineLvl w:val="1"/>
              <w:rPr>
                <w:rFonts w:ascii="Times New Roman" w:hAnsi="Times New Roman" w:cs="Times New Roman"/>
              </w:rPr>
            </w:pPr>
          </w:p>
        </w:tc>
        <w:tc>
          <w:tcPr>
            <w:tcW w:w="755" w:type="dxa"/>
            <w:vMerge/>
            <w:tcBorders>
              <w:left w:val="single" w:sz="4" w:space="0" w:color="auto"/>
            </w:tcBorders>
          </w:tcPr>
          <w:p w:rsidR="003723C2" w:rsidRPr="003406B1" w:rsidRDefault="003723C2" w:rsidP="005E2EF8">
            <w:pPr>
              <w:pStyle w:val="ConsPlusNormal"/>
              <w:widowControl/>
              <w:ind w:right="-108" w:firstLine="0"/>
              <w:contextualSpacing/>
              <w:jc w:val="center"/>
              <w:outlineLvl w:val="1"/>
              <w:rPr>
                <w:rFonts w:ascii="Times New Roman" w:hAnsi="Times New Roman" w:cs="Times New Roman"/>
                <w:sz w:val="22"/>
                <w:szCs w:val="22"/>
              </w:rPr>
            </w:pPr>
          </w:p>
        </w:tc>
        <w:tc>
          <w:tcPr>
            <w:tcW w:w="1131" w:type="dxa"/>
          </w:tcPr>
          <w:p w:rsidR="003723C2" w:rsidRPr="003406B1" w:rsidRDefault="003723C2" w:rsidP="005E2EF8">
            <w:pPr>
              <w:pStyle w:val="ConsPlusNormal"/>
              <w:widowControl/>
              <w:ind w:left="-46" w:right="-108" w:firstLine="0"/>
              <w:contextualSpacing/>
              <w:jc w:val="center"/>
              <w:outlineLvl w:val="1"/>
              <w:rPr>
                <w:rFonts w:ascii="Times New Roman" w:hAnsi="Times New Roman" w:cs="Times New Roman"/>
              </w:rPr>
            </w:pPr>
            <w:r w:rsidRPr="003406B1">
              <w:rPr>
                <w:rFonts w:ascii="Times New Roman" w:hAnsi="Times New Roman" w:cs="Times New Roman"/>
              </w:rPr>
              <w:t>постоянный</w:t>
            </w:r>
          </w:p>
        </w:tc>
        <w:tc>
          <w:tcPr>
            <w:tcW w:w="4079" w:type="dxa"/>
          </w:tcPr>
          <w:p w:rsidR="003723C2" w:rsidRPr="003406B1" w:rsidRDefault="003723C2" w:rsidP="00521A51">
            <w:pPr>
              <w:pStyle w:val="ConsPlusNormal"/>
              <w:widowControl/>
              <w:ind w:right="50"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Выполнение задач по исполнению муниципальных функций управлением образования администрации Коро-чанского района, %</w:t>
            </w:r>
          </w:p>
        </w:tc>
        <w:tc>
          <w:tcPr>
            <w:tcW w:w="71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100</w:t>
            </w:r>
          </w:p>
        </w:tc>
        <w:tc>
          <w:tcPr>
            <w:tcW w:w="71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100</w:t>
            </w:r>
          </w:p>
        </w:tc>
        <w:tc>
          <w:tcPr>
            <w:tcW w:w="72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100</w:t>
            </w:r>
          </w:p>
        </w:tc>
        <w:tc>
          <w:tcPr>
            <w:tcW w:w="71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100</w:t>
            </w:r>
          </w:p>
        </w:tc>
        <w:tc>
          <w:tcPr>
            <w:tcW w:w="71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100</w:t>
            </w:r>
          </w:p>
        </w:tc>
      </w:tr>
      <w:tr w:rsidR="003723C2" w:rsidRPr="003406B1" w:rsidTr="00B202A1">
        <w:trPr>
          <w:trHeight w:val="1216"/>
          <w:jc w:val="center"/>
        </w:trPr>
        <w:tc>
          <w:tcPr>
            <w:tcW w:w="495" w:type="dxa"/>
            <w:vMerge/>
            <w:tcBorders>
              <w:right w:val="single" w:sz="4" w:space="0" w:color="auto"/>
            </w:tcBorders>
          </w:tcPr>
          <w:p w:rsidR="003723C2" w:rsidRPr="003406B1" w:rsidRDefault="003723C2" w:rsidP="00274FD4">
            <w:pPr>
              <w:pStyle w:val="ConsPlusNormal"/>
              <w:widowControl/>
              <w:ind w:left="-20" w:firstLine="0"/>
              <w:contextualSpacing/>
              <w:jc w:val="both"/>
              <w:outlineLvl w:val="1"/>
              <w:rPr>
                <w:rFonts w:ascii="Times New Roman" w:hAnsi="Times New Roman" w:cs="Times New Roman"/>
              </w:rPr>
            </w:pPr>
          </w:p>
        </w:tc>
        <w:tc>
          <w:tcPr>
            <w:tcW w:w="2526" w:type="dxa"/>
            <w:tcBorders>
              <w:left w:val="single" w:sz="4" w:space="0" w:color="auto"/>
            </w:tcBorders>
          </w:tcPr>
          <w:p w:rsidR="00250BCB" w:rsidRPr="003406B1" w:rsidRDefault="003723C2" w:rsidP="0060470B">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Основное меро</w:t>
            </w:r>
            <w:r w:rsidRPr="003406B1">
              <w:rPr>
                <w:rFonts w:ascii="Times New Roman" w:hAnsi="Times New Roman" w:cs="Times New Roman"/>
                <w:sz w:val="22"/>
                <w:szCs w:val="22"/>
              </w:rPr>
              <w:softHyphen/>
              <w:t>приятие 7.2. «Обес</w:t>
            </w:r>
            <w:r w:rsidRPr="003406B1">
              <w:rPr>
                <w:rFonts w:ascii="Times New Roman" w:hAnsi="Times New Roman" w:cs="Times New Roman"/>
                <w:sz w:val="22"/>
                <w:szCs w:val="22"/>
              </w:rPr>
              <w:softHyphen/>
              <w:t>печение деят</w:t>
            </w:r>
            <w:r w:rsidR="0060470B">
              <w:rPr>
                <w:rFonts w:ascii="Times New Roman" w:hAnsi="Times New Roman" w:cs="Times New Roman"/>
                <w:sz w:val="22"/>
                <w:szCs w:val="22"/>
              </w:rPr>
              <w:t>ельно</w:t>
            </w:r>
            <w:r w:rsidR="0060470B">
              <w:rPr>
                <w:rFonts w:ascii="Times New Roman" w:hAnsi="Times New Roman" w:cs="Times New Roman"/>
                <w:sz w:val="22"/>
                <w:szCs w:val="22"/>
              </w:rPr>
              <w:softHyphen/>
              <w:t>сти (оказание услуг) муни</w:t>
            </w:r>
            <w:r w:rsidRPr="003406B1">
              <w:rPr>
                <w:rFonts w:ascii="Times New Roman" w:hAnsi="Times New Roman" w:cs="Times New Roman"/>
                <w:sz w:val="22"/>
                <w:szCs w:val="22"/>
              </w:rPr>
              <w:t>ципальных уч</w:t>
            </w:r>
            <w:r w:rsidRPr="003406B1">
              <w:rPr>
                <w:rFonts w:ascii="Times New Roman" w:hAnsi="Times New Roman" w:cs="Times New Roman"/>
                <w:sz w:val="22"/>
                <w:szCs w:val="22"/>
              </w:rPr>
              <w:softHyphen/>
              <w:t>реждений (органи</w:t>
            </w:r>
            <w:r w:rsidRPr="003406B1">
              <w:rPr>
                <w:rFonts w:ascii="Times New Roman" w:hAnsi="Times New Roman" w:cs="Times New Roman"/>
                <w:sz w:val="22"/>
                <w:szCs w:val="22"/>
              </w:rPr>
              <w:softHyphen/>
              <w:t>заций) Корочан</w:t>
            </w:r>
            <w:r w:rsidRPr="003406B1">
              <w:rPr>
                <w:rFonts w:ascii="Times New Roman" w:hAnsi="Times New Roman" w:cs="Times New Roman"/>
                <w:sz w:val="22"/>
                <w:szCs w:val="22"/>
              </w:rPr>
              <w:softHyphen/>
              <w:t>ско-го района в рам</w:t>
            </w:r>
            <w:r w:rsidRPr="003406B1">
              <w:rPr>
                <w:rFonts w:ascii="Times New Roman" w:hAnsi="Times New Roman" w:cs="Times New Roman"/>
                <w:sz w:val="22"/>
                <w:szCs w:val="22"/>
              </w:rPr>
              <w:softHyphen/>
              <w:t xml:space="preserve">ках подпрограммы» </w:t>
            </w:r>
          </w:p>
        </w:tc>
        <w:tc>
          <w:tcPr>
            <w:tcW w:w="1590" w:type="dxa"/>
            <w:vMerge/>
            <w:tcBorders>
              <w:right w:val="single" w:sz="4" w:space="0" w:color="auto"/>
            </w:tcBorders>
          </w:tcPr>
          <w:p w:rsidR="003723C2" w:rsidRPr="003406B1" w:rsidRDefault="003723C2" w:rsidP="005E2EF8">
            <w:pPr>
              <w:pStyle w:val="ConsPlusNormal"/>
              <w:ind w:left="-75" w:right="-154"/>
              <w:contextualSpacing/>
              <w:jc w:val="center"/>
              <w:outlineLvl w:val="1"/>
              <w:rPr>
                <w:rFonts w:ascii="Times New Roman" w:hAnsi="Times New Roman" w:cs="Times New Roman"/>
              </w:rPr>
            </w:pPr>
          </w:p>
        </w:tc>
        <w:tc>
          <w:tcPr>
            <w:tcW w:w="755" w:type="dxa"/>
            <w:vMerge/>
            <w:tcBorders>
              <w:left w:val="single" w:sz="4" w:space="0" w:color="auto"/>
            </w:tcBorders>
          </w:tcPr>
          <w:p w:rsidR="003723C2" w:rsidRPr="003406B1" w:rsidRDefault="003723C2" w:rsidP="005E2EF8">
            <w:pPr>
              <w:pStyle w:val="ConsPlusNormal"/>
              <w:widowControl/>
              <w:ind w:right="-108" w:firstLine="0"/>
              <w:contextualSpacing/>
              <w:jc w:val="center"/>
              <w:outlineLvl w:val="1"/>
              <w:rPr>
                <w:rFonts w:ascii="Times New Roman" w:hAnsi="Times New Roman" w:cs="Times New Roman"/>
                <w:sz w:val="22"/>
                <w:szCs w:val="22"/>
              </w:rPr>
            </w:pPr>
          </w:p>
        </w:tc>
        <w:tc>
          <w:tcPr>
            <w:tcW w:w="1131" w:type="dxa"/>
          </w:tcPr>
          <w:p w:rsidR="003723C2" w:rsidRPr="003406B1" w:rsidRDefault="003723C2" w:rsidP="005E2EF8">
            <w:pPr>
              <w:pStyle w:val="ConsPlusNormal"/>
              <w:widowControl/>
              <w:ind w:left="-46" w:right="-108" w:firstLine="0"/>
              <w:contextualSpacing/>
              <w:jc w:val="center"/>
              <w:outlineLvl w:val="1"/>
              <w:rPr>
                <w:rFonts w:ascii="Times New Roman" w:hAnsi="Times New Roman" w:cs="Times New Roman"/>
              </w:rPr>
            </w:pPr>
            <w:r w:rsidRPr="003406B1">
              <w:rPr>
                <w:rFonts w:ascii="Times New Roman" w:hAnsi="Times New Roman" w:cs="Times New Roman"/>
              </w:rPr>
              <w:t>постоянный</w:t>
            </w:r>
          </w:p>
        </w:tc>
        <w:tc>
          <w:tcPr>
            <w:tcW w:w="4079" w:type="dxa"/>
          </w:tcPr>
          <w:p w:rsidR="003723C2" w:rsidRPr="003406B1" w:rsidRDefault="003723C2" w:rsidP="00174551">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Уровень удовлетво</w:t>
            </w:r>
            <w:r w:rsidRPr="003406B1">
              <w:rPr>
                <w:rFonts w:ascii="Times New Roman" w:hAnsi="Times New Roman" w:cs="Times New Roman"/>
                <w:sz w:val="22"/>
                <w:szCs w:val="22"/>
              </w:rPr>
              <w:softHyphen/>
              <w:t>ренности населения Корочанского района качеством пре-достав</w:t>
            </w:r>
            <w:r w:rsidRPr="003406B1">
              <w:rPr>
                <w:rFonts w:ascii="Times New Roman" w:hAnsi="Times New Roman" w:cs="Times New Roman"/>
                <w:sz w:val="22"/>
                <w:szCs w:val="22"/>
              </w:rPr>
              <w:softHyphen/>
              <w:t>ления муниципальных услуг в сфере образо</w:t>
            </w:r>
            <w:r w:rsidRPr="003406B1">
              <w:rPr>
                <w:rFonts w:ascii="Times New Roman" w:hAnsi="Times New Roman" w:cs="Times New Roman"/>
                <w:sz w:val="22"/>
                <w:szCs w:val="22"/>
              </w:rPr>
              <w:softHyphen/>
              <w:t>вания, %</w:t>
            </w:r>
          </w:p>
        </w:tc>
        <w:tc>
          <w:tcPr>
            <w:tcW w:w="71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98</w:t>
            </w:r>
          </w:p>
        </w:tc>
        <w:tc>
          <w:tcPr>
            <w:tcW w:w="71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98</w:t>
            </w:r>
          </w:p>
        </w:tc>
        <w:tc>
          <w:tcPr>
            <w:tcW w:w="72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98</w:t>
            </w:r>
          </w:p>
        </w:tc>
        <w:tc>
          <w:tcPr>
            <w:tcW w:w="71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99</w:t>
            </w:r>
          </w:p>
        </w:tc>
        <w:tc>
          <w:tcPr>
            <w:tcW w:w="71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99</w:t>
            </w:r>
          </w:p>
        </w:tc>
      </w:tr>
      <w:tr w:rsidR="003723C2" w:rsidRPr="003406B1" w:rsidTr="00B202A1">
        <w:trPr>
          <w:jc w:val="center"/>
        </w:trPr>
        <w:tc>
          <w:tcPr>
            <w:tcW w:w="495" w:type="dxa"/>
            <w:vMerge/>
            <w:tcBorders>
              <w:right w:val="single" w:sz="4" w:space="0" w:color="auto"/>
            </w:tcBorders>
          </w:tcPr>
          <w:p w:rsidR="003723C2" w:rsidRPr="003406B1" w:rsidRDefault="003723C2" w:rsidP="00274FD4">
            <w:pPr>
              <w:pStyle w:val="ConsPlusNormal"/>
              <w:widowControl/>
              <w:ind w:left="-20" w:firstLine="0"/>
              <w:contextualSpacing/>
              <w:jc w:val="both"/>
              <w:outlineLvl w:val="1"/>
              <w:rPr>
                <w:rFonts w:ascii="Times New Roman" w:hAnsi="Times New Roman" w:cs="Times New Roman"/>
              </w:rPr>
            </w:pPr>
          </w:p>
        </w:tc>
        <w:tc>
          <w:tcPr>
            <w:tcW w:w="2526" w:type="dxa"/>
            <w:tcBorders>
              <w:left w:val="single" w:sz="4" w:space="0" w:color="auto"/>
            </w:tcBorders>
          </w:tcPr>
          <w:p w:rsidR="003723C2" w:rsidRDefault="003723C2" w:rsidP="00B202A1">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Основное меро</w:t>
            </w:r>
            <w:r w:rsidRPr="003406B1">
              <w:rPr>
                <w:rFonts w:ascii="Times New Roman" w:hAnsi="Times New Roman" w:cs="Times New Roman"/>
                <w:sz w:val="22"/>
                <w:szCs w:val="22"/>
              </w:rPr>
              <w:softHyphen/>
              <w:t>приятие 7.3. «Меро</w:t>
            </w:r>
            <w:r w:rsidRPr="003406B1">
              <w:rPr>
                <w:rFonts w:ascii="Times New Roman" w:hAnsi="Times New Roman" w:cs="Times New Roman"/>
                <w:sz w:val="22"/>
                <w:szCs w:val="22"/>
              </w:rPr>
              <w:softHyphen/>
              <w:t xml:space="preserve">приятия в рамках подпрограммы» </w:t>
            </w:r>
          </w:p>
          <w:p w:rsidR="00250BCB" w:rsidRPr="003406B1" w:rsidRDefault="00250BCB" w:rsidP="00174551">
            <w:pPr>
              <w:pStyle w:val="ConsPlusNormal"/>
              <w:widowControl/>
              <w:ind w:left="-108" w:firstLine="0"/>
              <w:contextualSpacing/>
              <w:jc w:val="both"/>
              <w:outlineLvl w:val="1"/>
              <w:rPr>
                <w:rFonts w:ascii="Times New Roman" w:hAnsi="Times New Roman" w:cs="Times New Roman"/>
                <w:sz w:val="22"/>
                <w:szCs w:val="22"/>
              </w:rPr>
            </w:pPr>
          </w:p>
        </w:tc>
        <w:tc>
          <w:tcPr>
            <w:tcW w:w="1590" w:type="dxa"/>
            <w:vMerge/>
            <w:tcBorders>
              <w:right w:val="single" w:sz="4" w:space="0" w:color="auto"/>
            </w:tcBorders>
          </w:tcPr>
          <w:p w:rsidR="003723C2" w:rsidRPr="003406B1" w:rsidRDefault="003723C2" w:rsidP="005E2EF8">
            <w:pPr>
              <w:pStyle w:val="ConsPlusNormal"/>
              <w:ind w:left="-75" w:right="-154"/>
              <w:contextualSpacing/>
              <w:jc w:val="center"/>
              <w:outlineLvl w:val="1"/>
              <w:rPr>
                <w:rFonts w:ascii="Times New Roman" w:hAnsi="Times New Roman" w:cs="Times New Roman"/>
              </w:rPr>
            </w:pPr>
          </w:p>
        </w:tc>
        <w:tc>
          <w:tcPr>
            <w:tcW w:w="755" w:type="dxa"/>
            <w:vMerge/>
            <w:tcBorders>
              <w:left w:val="single" w:sz="4" w:space="0" w:color="auto"/>
            </w:tcBorders>
          </w:tcPr>
          <w:p w:rsidR="003723C2" w:rsidRPr="003406B1" w:rsidRDefault="003723C2" w:rsidP="005E2EF8">
            <w:pPr>
              <w:pStyle w:val="ConsPlusNormal"/>
              <w:widowControl/>
              <w:ind w:right="-108" w:firstLine="0"/>
              <w:contextualSpacing/>
              <w:jc w:val="center"/>
              <w:outlineLvl w:val="1"/>
              <w:rPr>
                <w:rFonts w:ascii="Times New Roman" w:hAnsi="Times New Roman" w:cs="Times New Roman"/>
                <w:sz w:val="22"/>
                <w:szCs w:val="22"/>
              </w:rPr>
            </w:pPr>
          </w:p>
        </w:tc>
        <w:tc>
          <w:tcPr>
            <w:tcW w:w="1131" w:type="dxa"/>
          </w:tcPr>
          <w:p w:rsidR="003723C2" w:rsidRPr="003406B1" w:rsidRDefault="003723C2" w:rsidP="005E2EF8">
            <w:pPr>
              <w:pStyle w:val="ConsPlusNormal"/>
              <w:widowControl/>
              <w:ind w:left="-46" w:right="-108" w:firstLine="0"/>
              <w:contextualSpacing/>
              <w:jc w:val="center"/>
              <w:outlineLvl w:val="1"/>
              <w:rPr>
                <w:rFonts w:ascii="Times New Roman" w:hAnsi="Times New Roman" w:cs="Times New Roman"/>
              </w:rPr>
            </w:pPr>
            <w:r w:rsidRPr="003406B1">
              <w:rPr>
                <w:rFonts w:ascii="Times New Roman" w:hAnsi="Times New Roman" w:cs="Times New Roman"/>
              </w:rPr>
              <w:t>постоянный</w:t>
            </w:r>
          </w:p>
        </w:tc>
        <w:tc>
          <w:tcPr>
            <w:tcW w:w="4079" w:type="dxa"/>
          </w:tcPr>
          <w:p w:rsidR="003723C2" w:rsidRPr="003406B1" w:rsidRDefault="003723C2" w:rsidP="00521A51">
            <w:pPr>
              <w:pStyle w:val="ConsPlusNormal"/>
              <w:widowControl/>
              <w:ind w:right="50"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Уровень удовлетво</w:t>
            </w:r>
            <w:r w:rsidRPr="003406B1">
              <w:rPr>
                <w:rFonts w:ascii="Times New Roman" w:hAnsi="Times New Roman" w:cs="Times New Roman"/>
                <w:sz w:val="22"/>
                <w:szCs w:val="22"/>
              </w:rPr>
              <w:softHyphen/>
              <w:t>ренности населения Корочанского района качеством проведения районных мероприятий, %</w:t>
            </w:r>
          </w:p>
        </w:tc>
        <w:tc>
          <w:tcPr>
            <w:tcW w:w="71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100</w:t>
            </w:r>
          </w:p>
        </w:tc>
        <w:tc>
          <w:tcPr>
            <w:tcW w:w="71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100</w:t>
            </w:r>
          </w:p>
        </w:tc>
        <w:tc>
          <w:tcPr>
            <w:tcW w:w="72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100</w:t>
            </w:r>
          </w:p>
        </w:tc>
        <w:tc>
          <w:tcPr>
            <w:tcW w:w="71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100</w:t>
            </w:r>
          </w:p>
        </w:tc>
        <w:tc>
          <w:tcPr>
            <w:tcW w:w="71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100</w:t>
            </w:r>
          </w:p>
        </w:tc>
      </w:tr>
      <w:tr w:rsidR="003723C2" w:rsidRPr="003406B1" w:rsidTr="00B202A1">
        <w:trPr>
          <w:trHeight w:val="1036"/>
          <w:jc w:val="center"/>
        </w:trPr>
        <w:tc>
          <w:tcPr>
            <w:tcW w:w="495" w:type="dxa"/>
            <w:vMerge/>
            <w:tcBorders>
              <w:right w:val="single" w:sz="4" w:space="0" w:color="auto"/>
            </w:tcBorders>
          </w:tcPr>
          <w:p w:rsidR="003723C2" w:rsidRPr="003406B1" w:rsidRDefault="003723C2" w:rsidP="00274FD4">
            <w:pPr>
              <w:pStyle w:val="ConsPlusNormal"/>
              <w:widowControl/>
              <w:ind w:left="-20" w:firstLine="0"/>
              <w:contextualSpacing/>
              <w:outlineLvl w:val="1"/>
              <w:rPr>
                <w:rFonts w:ascii="Times New Roman" w:hAnsi="Times New Roman" w:cs="Times New Roman"/>
              </w:rPr>
            </w:pPr>
          </w:p>
        </w:tc>
        <w:tc>
          <w:tcPr>
            <w:tcW w:w="2526" w:type="dxa"/>
            <w:tcBorders>
              <w:left w:val="single" w:sz="4" w:space="0" w:color="auto"/>
            </w:tcBorders>
          </w:tcPr>
          <w:p w:rsidR="003723C2" w:rsidRPr="003406B1" w:rsidRDefault="003723C2" w:rsidP="00B202A1">
            <w:pPr>
              <w:pStyle w:val="ConsPlusNormal"/>
              <w:widowControl/>
              <w:ind w:left="34" w:firstLine="0"/>
              <w:contextualSpacing/>
              <w:outlineLvl w:val="1"/>
              <w:rPr>
                <w:rFonts w:ascii="Times New Roman" w:hAnsi="Times New Roman" w:cs="Times New Roman"/>
                <w:sz w:val="22"/>
                <w:szCs w:val="22"/>
              </w:rPr>
            </w:pPr>
            <w:r w:rsidRPr="003406B1">
              <w:rPr>
                <w:rFonts w:ascii="Times New Roman" w:hAnsi="Times New Roman" w:cs="Times New Roman"/>
                <w:sz w:val="22"/>
                <w:szCs w:val="22"/>
              </w:rPr>
              <w:t>Основное меро</w:t>
            </w:r>
            <w:r w:rsidRPr="003406B1">
              <w:rPr>
                <w:rFonts w:ascii="Times New Roman" w:hAnsi="Times New Roman" w:cs="Times New Roman"/>
                <w:sz w:val="22"/>
                <w:szCs w:val="22"/>
              </w:rPr>
              <w:softHyphen/>
              <w:t>приятие 7.4. «Посо</w:t>
            </w:r>
            <w:r w:rsidRPr="003406B1">
              <w:rPr>
                <w:rFonts w:ascii="Times New Roman" w:hAnsi="Times New Roman" w:cs="Times New Roman"/>
                <w:sz w:val="22"/>
                <w:szCs w:val="22"/>
              </w:rPr>
              <w:softHyphen/>
              <w:t>бия и компенсации детям из многодет</w:t>
            </w:r>
            <w:r w:rsidRPr="003406B1">
              <w:rPr>
                <w:rFonts w:ascii="Times New Roman" w:hAnsi="Times New Roman" w:cs="Times New Roman"/>
                <w:sz w:val="22"/>
                <w:szCs w:val="22"/>
              </w:rPr>
              <w:softHyphen/>
              <w:t>ных семей</w:t>
            </w:r>
            <w:r w:rsidRPr="003406B1">
              <w:rPr>
                <w:rFonts w:ascii="Times New Roman" w:hAnsi="Times New Roman" w:cs="Times New Roman"/>
                <w:bCs/>
                <w:sz w:val="22"/>
                <w:szCs w:val="22"/>
              </w:rPr>
              <w:t>»</w:t>
            </w:r>
          </w:p>
        </w:tc>
        <w:tc>
          <w:tcPr>
            <w:tcW w:w="1590" w:type="dxa"/>
            <w:vMerge/>
            <w:tcBorders>
              <w:right w:val="single" w:sz="4" w:space="0" w:color="auto"/>
            </w:tcBorders>
          </w:tcPr>
          <w:p w:rsidR="003723C2" w:rsidRPr="003406B1" w:rsidRDefault="003723C2" w:rsidP="005E2EF8">
            <w:pPr>
              <w:pStyle w:val="ConsPlusNormal"/>
              <w:ind w:left="-75" w:right="-154"/>
              <w:contextualSpacing/>
              <w:jc w:val="center"/>
              <w:outlineLvl w:val="1"/>
              <w:rPr>
                <w:rFonts w:ascii="Times New Roman" w:hAnsi="Times New Roman" w:cs="Times New Roman"/>
              </w:rPr>
            </w:pPr>
          </w:p>
        </w:tc>
        <w:tc>
          <w:tcPr>
            <w:tcW w:w="755" w:type="dxa"/>
            <w:vMerge/>
            <w:tcBorders>
              <w:left w:val="single" w:sz="4" w:space="0" w:color="auto"/>
            </w:tcBorders>
          </w:tcPr>
          <w:p w:rsidR="003723C2" w:rsidRPr="003406B1" w:rsidRDefault="003723C2" w:rsidP="005E2EF8">
            <w:pPr>
              <w:pStyle w:val="ConsPlusNormal"/>
              <w:widowControl/>
              <w:ind w:right="-108" w:firstLine="0"/>
              <w:contextualSpacing/>
              <w:jc w:val="center"/>
              <w:outlineLvl w:val="1"/>
              <w:rPr>
                <w:rFonts w:ascii="Times New Roman" w:hAnsi="Times New Roman" w:cs="Times New Roman"/>
                <w:sz w:val="22"/>
                <w:szCs w:val="22"/>
              </w:rPr>
            </w:pPr>
          </w:p>
        </w:tc>
        <w:tc>
          <w:tcPr>
            <w:tcW w:w="1131" w:type="dxa"/>
          </w:tcPr>
          <w:p w:rsidR="003723C2" w:rsidRPr="003406B1" w:rsidRDefault="003723C2" w:rsidP="005E2EF8">
            <w:pPr>
              <w:pStyle w:val="ConsPlusNormal"/>
              <w:widowControl/>
              <w:ind w:left="-46" w:right="-108" w:firstLine="0"/>
              <w:contextualSpacing/>
              <w:jc w:val="center"/>
              <w:outlineLvl w:val="1"/>
              <w:rPr>
                <w:rFonts w:ascii="Times New Roman" w:hAnsi="Times New Roman" w:cs="Times New Roman"/>
              </w:rPr>
            </w:pPr>
            <w:r w:rsidRPr="003406B1">
              <w:rPr>
                <w:rFonts w:ascii="Times New Roman" w:hAnsi="Times New Roman" w:cs="Times New Roman"/>
              </w:rPr>
              <w:t>постоянный</w:t>
            </w:r>
          </w:p>
        </w:tc>
        <w:tc>
          <w:tcPr>
            <w:tcW w:w="4079" w:type="dxa"/>
          </w:tcPr>
          <w:p w:rsidR="003723C2" w:rsidRPr="003406B1" w:rsidRDefault="003723C2" w:rsidP="00174551">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Доля детей из много</w:t>
            </w:r>
            <w:r w:rsidRPr="003406B1">
              <w:rPr>
                <w:rFonts w:ascii="Times New Roman" w:hAnsi="Times New Roman" w:cs="Times New Roman"/>
                <w:sz w:val="22"/>
                <w:szCs w:val="22"/>
              </w:rPr>
              <w:softHyphen/>
              <w:t>детных семей, подав</w:t>
            </w:r>
            <w:r w:rsidRPr="003406B1">
              <w:rPr>
                <w:rFonts w:ascii="Times New Roman" w:hAnsi="Times New Roman" w:cs="Times New Roman"/>
                <w:sz w:val="22"/>
                <w:szCs w:val="22"/>
              </w:rPr>
              <w:softHyphen/>
              <w:t>ших заявку на предос</w:t>
            </w:r>
            <w:r w:rsidRPr="003406B1">
              <w:rPr>
                <w:rFonts w:ascii="Times New Roman" w:hAnsi="Times New Roman" w:cs="Times New Roman"/>
                <w:sz w:val="22"/>
                <w:szCs w:val="22"/>
              </w:rPr>
              <w:softHyphen/>
              <w:t>тавление компенса</w:t>
            </w:r>
            <w:r w:rsidRPr="003406B1">
              <w:rPr>
                <w:rFonts w:ascii="Times New Roman" w:hAnsi="Times New Roman" w:cs="Times New Roman"/>
                <w:sz w:val="22"/>
                <w:szCs w:val="22"/>
              </w:rPr>
              <w:softHyphen/>
              <w:t>ции, %</w:t>
            </w:r>
          </w:p>
        </w:tc>
        <w:tc>
          <w:tcPr>
            <w:tcW w:w="71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100</w:t>
            </w:r>
          </w:p>
        </w:tc>
        <w:tc>
          <w:tcPr>
            <w:tcW w:w="71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100</w:t>
            </w:r>
          </w:p>
        </w:tc>
        <w:tc>
          <w:tcPr>
            <w:tcW w:w="72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100</w:t>
            </w:r>
          </w:p>
        </w:tc>
        <w:tc>
          <w:tcPr>
            <w:tcW w:w="71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100</w:t>
            </w:r>
          </w:p>
        </w:tc>
        <w:tc>
          <w:tcPr>
            <w:tcW w:w="71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100</w:t>
            </w:r>
          </w:p>
        </w:tc>
      </w:tr>
      <w:tr w:rsidR="003723C2" w:rsidRPr="003406B1" w:rsidTr="00B202A1">
        <w:trPr>
          <w:trHeight w:val="326"/>
          <w:jc w:val="center"/>
        </w:trPr>
        <w:tc>
          <w:tcPr>
            <w:tcW w:w="495" w:type="dxa"/>
            <w:vMerge/>
            <w:tcBorders>
              <w:right w:val="single" w:sz="4" w:space="0" w:color="auto"/>
            </w:tcBorders>
          </w:tcPr>
          <w:p w:rsidR="003723C2" w:rsidRPr="003406B1" w:rsidRDefault="003723C2" w:rsidP="00274FD4">
            <w:pPr>
              <w:pStyle w:val="ConsPlusNormal"/>
              <w:widowControl/>
              <w:ind w:left="-20" w:firstLine="0"/>
              <w:contextualSpacing/>
              <w:jc w:val="both"/>
              <w:outlineLvl w:val="1"/>
              <w:rPr>
                <w:rFonts w:ascii="Times New Roman" w:hAnsi="Times New Roman" w:cs="Times New Roman"/>
              </w:rPr>
            </w:pPr>
          </w:p>
        </w:tc>
        <w:tc>
          <w:tcPr>
            <w:tcW w:w="2526" w:type="dxa"/>
            <w:vMerge w:val="restart"/>
            <w:tcBorders>
              <w:left w:val="single" w:sz="4" w:space="0" w:color="auto"/>
            </w:tcBorders>
          </w:tcPr>
          <w:p w:rsidR="0060470B" w:rsidRDefault="003723C2" w:rsidP="00B202A1">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Основное меро</w:t>
            </w:r>
            <w:r w:rsidRPr="003406B1">
              <w:rPr>
                <w:rFonts w:ascii="Times New Roman" w:hAnsi="Times New Roman" w:cs="Times New Roman"/>
                <w:sz w:val="22"/>
                <w:szCs w:val="22"/>
              </w:rPr>
              <w:softHyphen/>
              <w:t xml:space="preserve">приятие 7.5. </w:t>
            </w:r>
          </w:p>
          <w:p w:rsidR="003723C2" w:rsidRPr="003406B1" w:rsidRDefault="0060470B" w:rsidP="00B202A1">
            <w:pPr>
              <w:pStyle w:val="ConsPlusNormal"/>
              <w:widowControl/>
              <w:ind w:firstLine="0"/>
              <w:contextualSpacing/>
              <w:jc w:val="both"/>
              <w:outlineLvl w:val="1"/>
              <w:rPr>
                <w:rFonts w:ascii="Times New Roman" w:hAnsi="Times New Roman" w:cs="Times New Roman"/>
                <w:sz w:val="22"/>
                <w:szCs w:val="22"/>
              </w:rPr>
            </w:pPr>
            <w:r>
              <w:rPr>
                <w:rFonts w:ascii="Times New Roman" w:hAnsi="Times New Roman" w:cs="Times New Roman"/>
                <w:sz w:val="22"/>
                <w:szCs w:val="22"/>
              </w:rPr>
              <w:t>«Со</w:t>
            </w:r>
            <w:r>
              <w:rPr>
                <w:rFonts w:ascii="Times New Roman" w:hAnsi="Times New Roman" w:cs="Times New Roman"/>
                <w:sz w:val="22"/>
                <w:szCs w:val="22"/>
              </w:rPr>
              <w:softHyphen/>
              <w:t>вершенствование ка</w:t>
            </w:r>
            <w:r w:rsidR="003723C2" w:rsidRPr="003406B1">
              <w:rPr>
                <w:rFonts w:ascii="Times New Roman" w:hAnsi="Times New Roman" w:cs="Times New Roman"/>
                <w:sz w:val="22"/>
                <w:szCs w:val="22"/>
              </w:rPr>
              <w:t>чества профес</w:t>
            </w:r>
            <w:r w:rsidR="003723C2" w:rsidRPr="003406B1">
              <w:rPr>
                <w:rFonts w:ascii="Times New Roman" w:hAnsi="Times New Roman" w:cs="Times New Roman"/>
                <w:sz w:val="22"/>
                <w:szCs w:val="22"/>
              </w:rPr>
              <w:softHyphen/>
              <w:t>сиональных потреб</w:t>
            </w:r>
            <w:r w:rsidR="003723C2" w:rsidRPr="003406B1">
              <w:rPr>
                <w:rFonts w:ascii="Times New Roman" w:hAnsi="Times New Roman" w:cs="Times New Roman"/>
                <w:sz w:val="22"/>
                <w:szCs w:val="22"/>
              </w:rPr>
              <w:softHyphen/>
              <w:t>ностей педагогиче</w:t>
            </w:r>
            <w:r w:rsidR="003723C2" w:rsidRPr="003406B1">
              <w:rPr>
                <w:rFonts w:ascii="Times New Roman" w:hAnsi="Times New Roman" w:cs="Times New Roman"/>
                <w:sz w:val="22"/>
                <w:szCs w:val="22"/>
              </w:rPr>
              <w:softHyphen/>
              <w:t>ских работников»</w:t>
            </w:r>
          </w:p>
        </w:tc>
        <w:tc>
          <w:tcPr>
            <w:tcW w:w="1590" w:type="dxa"/>
            <w:vMerge/>
            <w:tcBorders>
              <w:right w:val="single" w:sz="4" w:space="0" w:color="auto"/>
            </w:tcBorders>
          </w:tcPr>
          <w:p w:rsidR="003723C2" w:rsidRPr="003406B1" w:rsidRDefault="003723C2" w:rsidP="005E2EF8">
            <w:pPr>
              <w:pStyle w:val="ConsPlusNormal"/>
              <w:ind w:left="-75" w:right="-154"/>
              <w:contextualSpacing/>
              <w:jc w:val="center"/>
              <w:outlineLvl w:val="1"/>
              <w:rPr>
                <w:rFonts w:ascii="Times New Roman" w:hAnsi="Times New Roman" w:cs="Times New Roman"/>
              </w:rPr>
            </w:pPr>
          </w:p>
        </w:tc>
        <w:tc>
          <w:tcPr>
            <w:tcW w:w="755" w:type="dxa"/>
            <w:vMerge/>
            <w:tcBorders>
              <w:left w:val="single" w:sz="4" w:space="0" w:color="auto"/>
            </w:tcBorders>
          </w:tcPr>
          <w:p w:rsidR="003723C2" w:rsidRPr="003406B1" w:rsidRDefault="003723C2" w:rsidP="005E2EF8">
            <w:pPr>
              <w:pStyle w:val="ConsPlusNormal"/>
              <w:widowControl/>
              <w:ind w:right="-108" w:firstLine="0"/>
              <w:contextualSpacing/>
              <w:jc w:val="center"/>
              <w:outlineLvl w:val="1"/>
              <w:rPr>
                <w:rFonts w:ascii="Times New Roman" w:hAnsi="Times New Roman" w:cs="Times New Roman"/>
                <w:sz w:val="22"/>
                <w:szCs w:val="22"/>
              </w:rPr>
            </w:pPr>
          </w:p>
        </w:tc>
        <w:tc>
          <w:tcPr>
            <w:tcW w:w="1131" w:type="dxa"/>
          </w:tcPr>
          <w:p w:rsidR="003723C2" w:rsidRPr="003406B1" w:rsidRDefault="003723C2" w:rsidP="005E2EF8">
            <w:pPr>
              <w:pStyle w:val="ConsPlusNormal"/>
              <w:widowControl/>
              <w:ind w:left="-46" w:right="-108" w:firstLine="0"/>
              <w:contextualSpacing/>
              <w:jc w:val="center"/>
              <w:outlineLvl w:val="1"/>
              <w:rPr>
                <w:rFonts w:ascii="Times New Roman" w:hAnsi="Times New Roman" w:cs="Times New Roman"/>
              </w:rPr>
            </w:pPr>
            <w:r w:rsidRPr="003406B1">
              <w:rPr>
                <w:rFonts w:ascii="Times New Roman" w:hAnsi="Times New Roman" w:cs="Times New Roman"/>
              </w:rPr>
              <w:t>постоянный</w:t>
            </w:r>
          </w:p>
        </w:tc>
        <w:tc>
          <w:tcPr>
            <w:tcW w:w="4079" w:type="dxa"/>
          </w:tcPr>
          <w:p w:rsidR="003723C2" w:rsidRPr="003406B1" w:rsidRDefault="003723C2" w:rsidP="00174551">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Доля педагогов до</w:t>
            </w:r>
            <w:r w:rsidRPr="003406B1">
              <w:rPr>
                <w:rFonts w:ascii="Times New Roman" w:hAnsi="Times New Roman" w:cs="Times New Roman"/>
                <w:sz w:val="22"/>
                <w:szCs w:val="22"/>
              </w:rPr>
              <w:softHyphen/>
              <w:t>школьного на-чального и общего образования, участвующих в реали</w:t>
            </w:r>
            <w:r w:rsidRPr="003406B1">
              <w:rPr>
                <w:rFonts w:ascii="Times New Roman" w:hAnsi="Times New Roman" w:cs="Times New Roman"/>
                <w:sz w:val="22"/>
                <w:szCs w:val="22"/>
              </w:rPr>
              <w:softHyphen/>
              <w:t>зации ФГОС и про</w:t>
            </w:r>
            <w:r w:rsidRPr="003406B1">
              <w:rPr>
                <w:rFonts w:ascii="Times New Roman" w:hAnsi="Times New Roman" w:cs="Times New Roman"/>
                <w:sz w:val="22"/>
                <w:szCs w:val="22"/>
              </w:rPr>
              <w:softHyphen/>
              <w:t>шедших курсовую подготовку по его введению от общего числа учителей на</w:t>
            </w:r>
            <w:r w:rsidRPr="003406B1">
              <w:rPr>
                <w:rFonts w:ascii="Times New Roman" w:hAnsi="Times New Roman" w:cs="Times New Roman"/>
                <w:sz w:val="22"/>
                <w:szCs w:val="22"/>
              </w:rPr>
              <w:softHyphen/>
              <w:t>чального и общего образования, %</w:t>
            </w:r>
          </w:p>
        </w:tc>
        <w:tc>
          <w:tcPr>
            <w:tcW w:w="71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100</w:t>
            </w:r>
          </w:p>
        </w:tc>
        <w:tc>
          <w:tcPr>
            <w:tcW w:w="71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100</w:t>
            </w:r>
          </w:p>
        </w:tc>
        <w:tc>
          <w:tcPr>
            <w:tcW w:w="72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100</w:t>
            </w:r>
          </w:p>
        </w:tc>
        <w:tc>
          <w:tcPr>
            <w:tcW w:w="71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100</w:t>
            </w:r>
          </w:p>
        </w:tc>
        <w:tc>
          <w:tcPr>
            <w:tcW w:w="71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100</w:t>
            </w:r>
          </w:p>
        </w:tc>
      </w:tr>
      <w:tr w:rsidR="003723C2" w:rsidRPr="003406B1" w:rsidTr="00B202A1">
        <w:trPr>
          <w:trHeight w:val="71"/>
          <w:jc w:val="center"/>
        </w:trPr>
        <w:tc>
          <w:tcPr>
            <w:tcW w:w="495" w:type="dxa"/>
            <w:vMerge/>
            <w:tcBorders>
              <w:right w:val="single" w:sz="4" w:space="0" w:color="auto"/>
            </w:tcBorders>
          </w:tcPr>
          <w:p w:rsidR="003723C2" w:rsidRPr="003406B1" w:rsidRDefault="003723C2" w:rsidP="00274FD4">
            <w:pPr>
              <w:pStyle w:val="ConsPlusNormal"/>
              <w:widowControl/>
              <w:ind w:left="-20" w:firstLine="0"/>
              <w:contextualSpacing/>
              <w:outlineLvl w:val="1"/>
              <w:rPr>
                <w:rFonts w:ascii="Times New Roman" w:hAnsi="Times New Roman" w:cs="Times New Roman"/>
              </w:rPr>
            </w:pPr>
          </w:p>
        </w:tc>
        <w:tc>
          <w:tcPr>
            <w:tcW w:w="2526" w:type="dxa"/>
            <w:vMerge/>
            <w:tcBorders>
              <w:left w:val="single" w:sz="4" w:space="0" w:color="auto"/>
            </w:tcBorders>
          </w:tcPr>
          <w:p w:rsidR="003723C2" w:rsidRPr="003406B1" w:rsidRDefault="003723C2" w:rsidP="00174551">
            <w:pPr>
              <w:pStyle w:val="ConsPlusNormal"/>
              <w:widowControl/>
              <w:ind w:left="-108" w:firstLine="0"/>
              <w:contextualSpacing/>
              <w:outlineLvl w:val="1"/>
              <w:rPr>
                <w:rFonts w:ascii="Times New Roman" w:hAnsi="Times New Roman" w:cs="Times New Roman"/>
                <w:sz w:val="22"/>
                <w:szCs w:val="22"/>
              </w:rPr>
            </w:pPr>
          </w:p>
        </w:tc>
        <w:tc>
          <w:tcPr>
            <w:tcW w:w="1590" w:type="dxa"/>
            <w:vMerge/>
            <w:tcBorders>
              <w:right w:val="single" w:sz="4" w:space="0" w:color="auto"/>
            </w:tcBorders>
          </w:tcPr>
          <w:p w:rsidR="003723C2" w:rsidRPr="003406B1" w:rsidRDefault="003723C2" w:rsidP="005E2EF8">
            <w:pPr>
              <w:pStyle w:val="ConsPlusNormal"/>
              <w:ind w:left="-75" w:right="-154"/>
              <w:contextualSpacing/>
              <w:jc w:val="center"/>
              <w:outlineLvl w:val="1"/>
              <w:rPr>
                <w:rFonts w:ascii="Times New Roman" w:hAnsi="Times New Roman" w:cs="Times New Roman"/>
              </w:rPr>
            </w:pPr>
          </w:p>
        </w:tc>
        <w:tc>
          <w:tcPr>
            <w:tcW w:w="755" w:type="dxa"/>
            <w:vMerge/>
            <w:tcBorders>
              <w:left w:val="single" w:sz="4" w:space="0" w:color="auto"/>
            </w:tcBorders>
          </w:tcPr>
          <w:p w:rsidR="003723C2" w:rsidRPr="003406B1" w:rsidRDefault="003723C2" w:rsidP="005E2EF8">
            <w:pPr>
              <w:pStyle w:val="ConsPlusNormal"/>
              <w:widowControl/>
              <w:ind w:right="-108" w:firstLine="0"/>
              <w:contextualSpacing/>
              <w:jc w:val="center"/>
              <w:outlineLvl w:val="1"/>
              <w:rPr>
                <w:rFonts w:ascii="Times New Roman" w:hAnsi="Times New Roman" w:cs="Times New Roman"/>
                <w:sz w:val="22"/>
                <w:szCs w:val="22"/>
              </w:rPr>
            </w:pPr>
          </w:p>
        </w:tc>
        <w:tc>
          <w:tcPr>
            <w:tcW w:w="1131" w:type="dxa"/>
          </w:tcPr>
          <w:p w:rsidR="003723C2" w:rsidRPr="003406B1" w:rsidRDefault="003723C2" w:rsidP="000712F6">
            <w:pPr>
              <w:pStyle w:val="ConsPlusNormal"/>
              <w:widowControl/>
              <w:ind w:left="-46" w:right="-108" w:firstLine="0"/>
              <w:contextualSpacing/>
              <w:outlineLvl w:val="1"/>
              <w:rPr>
                <w:rFonts w:ascii="Times New Roman" w:hAnsi="Times New Roman" w:cs="Times New Roman"/>
              </w:rPr>
            </w:pPr>
            <w:r w:rsidRPr="003406B1">
              <w:rPr>
                <w:rFonts w:ascii="Times New Roman" w:hAnsi="Times New Roman" w:cs="Times New Roman"/>
              </w:rPr>
              <w:t>прогрес-сирующий</w:t>
            </w:r>
          </w:p>
        </w:tc>
        <w:tc>
          <w:tcPr>
            <w:tcW w:w="4079" w:type="dxa"/>
          </w:tcPr>
          <w:p w:rsidR="003723C2" w:rsidRPr="003406B1" w:rsidRDefault="003723C2" w:rsidP="00174551">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Доля педагогов, по</w:t>
            </w:r>
            <w:r w:rsidRPr="003406B1">
              <w:rPr>
                <w:rFonts w:ascii="Times New Roman" w:hAnsi="Times New Roman" w:cs="Times New Roman"/>
                <w:sz w:val="22"/>
                <w:szCs w:val="22"/>
              </w:rPr>
              <w:softHyphen/>
              <w:t>вышающих уровень педагогического мас</w:t>
            </w:r>
            <w:r w:rsidRPr="003406B1">
              <w:rPr>
                <w:rFonts w:ascii="Times New Roman" w:hAnsi="Times New Roman" w:cs="Times New Roman"/>
                <w:sz w:val="22"/>
                <w:szCs w:val="22"/>
              </w:rPr>
              <w:softHyphen/>
              <w:t>терства посредст-вом индивидуальных об</w:t>
            </w:r>
            <w:r w:rsidRPr="003406B1">
              <w:rPr>
                <w:rFonts w:ascii="Times New Roman" w:hAnsi="Times New Roman" w:cs="Times New Roman"/>
                <w:sz w:val="22"/>
                <w:szCs w:val="22"/>
              </w:rPr>
              <w:softHyphen/>
              <w:t>разовательных мар</w:t>
            </w:r>
            <w:r w:rsidRPr="003406B1">
              <w:rPr>
                <w:rFonts w:ascii="Times New Roman" w:hAnsi="Times New Roman" w:cs="Times New Roman"/>
                <w:sz w:val="22"/>
                <w:szCs w:val="22"/>
              </w:rPr>
              <w:softHyphen/>
              <w:t xml:space="preserve">шрутов от общего числа педагоги-ческих работников, % </w:t>
            </w:r>
          </w:p>
        </w:tc>
        <w:tc>
          <w:tcPr>
            <w:tcW w:w="71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51</w:t>
            </w:r>
          </w:p>
        </w:tc>
        <w:tc>
          <w:tcPr>
            <w:tcW w:w="71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52</w:t>
            </w:r>
          </w:p>
        </w:tc>
        <w:tc>
          <w:tcPr>
            <w:tcW w:w="72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53</w:t>
            </w:r>
          </w:p>
        </w:tc>
        <w:tc>
          <w:tcPr>
            <w:tcW w:w="71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54</w:t>
            </w:r>
          </w:p>
        </w:tc>
        <w:tc>
          <w:tcPr>
            <w:tcW w:w="71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55</w:t>
            </w:r>
          </w:p>
        </w:tc>
      </w:tr>
      <w:tr w:rsidR="003723C2" w:rsidRPr="003406B1" w:rsidTr="00B202A1">
        <w:trPr>
          <w:trHeight w:val="77"/>
          <w:jc w:val="center"/>
        </w:trPr>
        <w:tc>
          <w:tcPr>
            <w:tcW w:w="495" w:type="dxa"/>
            <w:vMerge/>
            <w:tcBorders>
              <w:right w:val="single" w:sz="4" w:space="0" w:color="auto"/>
            </w:tcBorders>
          </w:tcPr>
          <w:p w:rsidR="003723C2" w:rsidRPr="003406B1" w:rsidRDefault="003723C2" w:rsidP="00274FD4">
            <w:pPr>
              <w:pStyle w:val="ConsPlusNormal"/>
              <w:widowControl/>
              <w:ind w:left="-20" w:firstLine="0"/>
              <w:contextualSpacing/>
              <w:outlineLvl w:val="1"/>
              <w:rPr>
                <w:rFonts w:ascii="Times New Roman" w:hAnsi="Times New Roman" w:cs="Times New Roman"/>
              </w:rPr>
            </w:pPr>
          </w:p>
        </w:tc>
        <w:tc>
          <w:tcPr>
            <w:tcW w:w="2526" w:type="dxa"/>
            <w:vMerge/>
            <w:tcBorders>
              <w:left w:val="single" w:sz="4" w:space="0" w:color="auto"/>
            </w:tcBorders>
          </w:tcPr>
          <w:p w:rsidR="003723C2" w:rsidRPr="003406B1" w:rsidRDefault="003723C2" w:rsidP="00174551">
            <w:pPr>
              <w:pStyle w:val="ConsPlusNormal"/>
              <w:widowControl/>
              <w:ind w:left="-108" w:firstLine="0"/>
              <w:contextualSpacing/>
              <w:outlineLvl w:val="1"/>
              <w:rPr>
                <w:rFonts w:ascii="Times New Roman" w:hAnsi="Times New Roman" w:cs="Times New Roman"/>
                <w:sz w:val="22"/>
                <w:szCs w:val="22"/>
              </w:rPr>
            </w:pPr>
          </w:p>
        </w:tc>
        <w:tc>
          <w:tcPr>
            <w:tcW w:w="1590" w:type="dxa"/>
            <w:vMerge/>
            <w:tcBorders>
              <w:right w:val="single" w:sz="4" w:space="0" w:color="auto"/>
            </w:tcBorders>
          </w:tcPr>
          <w:p w:rsidR="003723C2" w:rsidRPr="003406B1" w:rsidRDefault="003723C2" w:rsidP="005E2EF8">
            <w:pPr>
              <w:pStyle w:val="ConsPlusNormal"/>
              <w:ind w:left="-75" w:right="-154"/>
              <w:contextualSpacing/>
              <w:jc w:val="center"/>
              <w:outlineLvl w:val="1"/>
              <w:rPr>
                <w:rFonts w:ascii="Times New Roman" w:hAnsi="Times New Roman" w:cs="Times New Roman"/>
              </w:rPr>
            </w:pPr>
          </w:p>
        </w:tc>
        <w:tc>
          <w:tcPr>
            <w:tcW w:w="755" w:type="dxa"/>
            <w:vMerge/>
            <w:tcBorders>
              <w:left w:val="single" w:sz="4" w:space="0" w:color="auto"/>
            </w:tcBorders>
          </w:tcPr>
          <w:p w:rsidR="003723C2" w:rsidRPr="003406B1" w:rsidRDefault="003723C2" w:rsidP="005E2EF8">
            <w:pPr>
              <w:pStyle w:val="ConsPlusNormal"/>
              <w:widowControl/>
              <w:ind w:right="-108" w:firstLine="0"/>
              <w:contextualSpacing/>
              <w:jc w:val="center"/>
              <w:outlineLvl w:val="1"/>
              <w:rPr>
                <w:rFonts w:ascii="Times New Roman" w:hAnsi="Times New Roman" w:cs="Times New Roman"/>
                <w:sz w:val="22"/>
                <w:szCs w:val="22"/>
              </w:rPr>
            </w:pPr>
          </w:p>
        </w:tc>
        <w:tc>
          <w:tcPr>
            <w:tcW w:w="1131" w:type="dxa"/>
          </w:tcPr>
          <w:p w:rsidR="003723C2" w:rsidRPr="003406B1" w:rsidRDefault="003723C2" w:rsidP="000712F6">
            <w:pPr>
              <w:pStyle w:val="ConsPlusNormal"/>
              <w:widowControl/>
              <w:ind w:left="-46" w:right="-108" w:firstLine="0"/>
              <w:contextualSpacing/>
              <w:outlineLvl w:val="1"/>
              <w:rPr>
                <w:rFonts w:ascii="Times New Roman" w:hAnsi="Times New Roman" w:cs="Times New Roman"/>
              </w:rPr>
            </w:pPr>
            <w:r w:rsidRPr="003406B1">
              <w:rPr>
                <w:rFonts w:ascii="Times New Roman" w:hAnsi="Times New Roman" w:cs="Times New Roman"/>
              </w:rPr>
              <w:t>прогрес-сирующий</w:t>
            </w:r>
          </w:p>
        </w:tc>
        <w:tc>
          <w:tcPr>
            <w:tcW w:w="4079" w:type="dxa"/>
          </w:tcPr>
          <w:p w:rsidR="003723C2" w:rsidRPr="003406B1" w:rsidRDefault="003723C2" w:rsidP="00174551">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Доля руководящих работников общеобра</w:t>
            </w:r>
            <w:r w:rsidRPr="003406B1">
              <w:rPr>
                <w:rFonts w:ascii="Times New Roman" w:hAnsi="Times New Roman" w:cs="Times New Roman"/>
                <w:sz w:val="22"/>
                <w:szCs w:val="22"/>
              </w:rPr>
              <w:softHyphen/>
              <w:t>зовательных органи</w:t>
            </w:r>
            <w:r w:rsidRPr="003406B1">
              <w:rPr>
                <w:rFonts w:ascii="Times New Roman" w:hAnsi="Times New Roman" w:cs="Times New Roman"/>
                <w:sz w:val="22"/>
                <w:szCs w:val="22"/>
              </w:rPr>
              <w:softHyphen/>
              <w:t>заций, про-шедших переподготовку по стандарти-зированной программе «Менедж</w:t>
            </w:r>
            <w:r w:rsidRPr="003406B1">
              <w:rPr>
                <w:rFonts w:ascii="Times New Roman" w:hAnsi="Times New Roman" w:cs="Times New Roman"/>
                <w:sz w:val="22"/>
                <w:szCs w:val="22"/>
              </w:rPr>
              <w:softHyphen/>
              <w:t>мент в образовании» от общего числа руко</w:t>
            </w:r>
            <w:r w:rsidRPr="003406B1">
              <w:rPr>
                <w:rFonts w:ascii="Times New Roman" w:hAnsi="Times New Roman" w:cs="Times New Roman"/>
                <w:sz w:val="22"/>
                <w:szCs w:val="22"/>
              </w:rPr>
              <w:softHyphen/>
              <w:t>водящих работников образовательных ор</w:t>
            </w:r>
            <w:r w:rsidRPr="003406B1">
              <w:rPr>
                <w:rFonts w:ascii="Times New Roman" w:hAnsi="Times New Roman" w:cs="Times New Roman"/>
                <w:sz w:val="22"/>
                <w:szCs w:val="22"/>
              </w:rPr>
              <w:softHyphen/>
              <w:t>ганизаций, %</w:t>
            </w:r>
          </w:p>
          <w:p w:rsidR="003723C2" w:rsidRPr="003406B1" w:rsidRDefault="003723C2" w:rsidP="00174551">
            <w:pPr>
              <w:pStyle w:val="ConsPlusNormal"/>
              <w:widowControl/>
              <w:ind w:firstLine="0"/>
              <w:contextualSpacing/>
              <w:jc w:val="both"/>
              <w:outlineLvl w:val="1"/>
              <w:rPr>
                <w:rFonts w:ascii="Times New Roman" w:hAnsi="Times New Roman" w:cs="Times New Roman"/>
                <w:sz w:val="22"/>
                <w:szCs w:val="22"/>
              </w:rPr>
            </w:pPr>
          </w:p>
        </w:tc>
        <w:tc>
          <w:tcPr>
            <w:tcW w:w="71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62,5</w:t>
            </w:r>
          </w:p>
        </w:tc>
        <w:tc>
          <w:tcPr>
            <w:tcW w:w="71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63</w:t>
            </w:r>
          </w:p>
        </w:tc>
        <w:tc>
          <w:tcPr>
            <w:tcW w:w="72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63,5</w:t>
            </w:r>
          </w:p>
        </w:tc>
        <w:tc>
          <w:tcPr>
            <w:tcW w:w="71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64</w:t>
            </w:r>
          </w:p>
        </w:tc>
        <w:tc>
          <w:tcPr>
            <w:tcW w:w="71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64</w:t>
            </w:r>
          </w:p>
        </w:tc>
      </w:tr>
      <w:tr w:rsidR="003723C2" w:rsidRPr="003406B1" w:rsidTr="00B202A1">
        <w:trPr>
          <w:trHeight w:val="228"/>
          <w:jc w:val="center"/>
        </w:trPr>
        <w:tc>
          <w:tcPr>
            <w:tcW w:w="495" w:type="dxa"/>
            <w:vMerge/>
            <w:tcBorders>
              <w:right w:val="single" w:sz="4" w:space="0" w:color="auto"/>
            </w:tcBorders>
          </w:tcPr>
          <w:p w:rsidR="003723C2" w:rsidRPr="003406B1" w:rsidRDefault="003723C2" w:rsidP="00274FD4">
            <w:pPr>
              <w:pStyle w:val="ConsPlusNormal"/>
              <w:widowControl/>
              <w:ind w:left="-20" w:firstLine="0"/>
              <w:contextualSpacing/>
              <w:outlineLvl w:val="1"/>
              <w:rPr>
                <w:rFonts w:ascii="Times New Roman" w:hAnsi="Times New Roman" w:cs="Times New Roman"/>
              </w:rPr>
            </w:pPr>
          </w:p>
        </w:tc>
        <w:tc>
          <w:tcPr>
            <w:tcW w:w="2526" w:type="dxa"/>
            <w:vMerge/>
            <w:tcBorders>
              <w:left w:val="single" w:sz="4" w:space="0" w:color="auto"/>
            </w:tcBorders>
          </w:tcPr>
          <w:p w:rsidR="003723C2" w:rsidRPr="003406B1" w:rsidRDefault="003723C2" w:rsidP="00174551">
            <w:pPr>
              <w:pStyle w:val="ConsPlusNormal"/>
              <w:widowControl/>
              <w:ind w:left="-108" w:firstLine="0"/>
              <w:contextualSpacing/>
              <w:outlineLvl w:val="1"/>
              <w:rPr>
                <w:rFonts w:ascii="Times New Roman" w:hAnsi="Times New Roman" w:cs="Times New Roman"/>
                <w:sz w:val="22"/>
                <w:szCs w:val="22"/>
              </w:rPr>
            </w:pPr>
          </w:p>
        </w:tc>
        <w:tc>
          <w:tcPr>
            <w:tcW w:w="1590" w:type="dxa"/>
            <w:vMerge/>
            <w:tcBorders>
              <w:right w:val="single" w:sz="4" w:space="0" w:color="auto"/>
            </w:tcBorders>
          </w:tcPr>
          <w:p w:rsidR="003723C2" w:rsidRPr="003406B1" w:rsidRDefault="003723C2" w:rsidP="005E2EF8">
            <w:pPr>
              <w:pStyle w:val="ConsPlusNormal"/>
              <w:ind w:left="-75" w:right="-154"/>
              <w:contextualSpacing/>
              <w:jc w:val="center"/>
              <w:outlineLvl w:val="1"/>
              <w:rPr>
                <w:rFonts w:ascii="Times New Roman" w:hAnsi="Times New Roman" w:cs="Times New Roman"/>
              </w:rPr>
            </w:pPr>
          </w:p>
        </w:tc>
        <w:tc>
          <w:tcPr>
            <w:tcW w:w="755" w:type="dxa"/>
            <w:vMerge/>
            <w:tcBorders>
              <w:left w:val="single" w:sz="4" w:space="0" w:color="auto"/>
            </w:tcBorders>
          </w:tcPr>
          <w:p w:rsidR="003723C2" w:rsidRPr="003406B1" w:rsidRDefault="003723C2" w:rsidP="005E2EF8">
            <w:pPr>
              <w:pStyle w:val="ConsPlusNormal"/>
              <w:widowControl/>
              <w:ind w:right="-108" w:firstLine="0"/>
              <w:contextualSpacing/>
              <w:jc w:val="center"/>
              <w:outlineLvl w:val="1"/>
              <w:rPr>
                <w:rFonts w:ascii="Times New Roman" w:hAnsi="Times New Roman" w:cs="Times New Roman"/>
                <w:sz w:val="22"/>
                <w:szCs w:val="22"/>
              </w:rPr>
            </w:pPr>
          </w:p>
        </w:tc>
        <w:tc>
          <w:tcPr>
            <w:tcW w:w="1131" w:type="dxa"/>
          </w:tcPr>
          <w:p w:rsidR="003723C2" w:rsidRPr="003406B1" w:rsidRDefault="003723C2" w:rsidP="000712F6">
            <w:pPr>
              <w:pStyle w:val="ConsPlusNormal"/>
              <w:widowControl/>
              <w:ind w:left="-46" w:right="-108" w:firstLine="0"/>
              <w:contextualSpacing/>
              <w:outlineLvl w:val="1"/>
              <w:rPr>
                <w:rFonts w:ascii="Times New Roman" w:hAnsi="Times New Roman" w:cs="Times New Roman"/>
              </w:rPr>
            </w:pPr>
            <w:r w:rsidRPr="003406B1">
              <w:rPr>
                <w:rFonts w:ascii="Times New Roman" w:hAnsi="Times New Roman" w:cs="Times New Roman"/>
              </w:rPr>
              <w:t>прогрес-сирующий</w:t>
            </w:r>
          </w:p>
        </w:tc>
        <w:tc>
          <w:tcPr>
            <w:tcW w:w="4079" w:type="dxa"/>
          </w:tcPr>
          <w:p w:rsidR="003723C2" w:rsidRDefault="003723C2" w:rsidP="00174551">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Доля молодых педаго</w:t>
            </w:r>
            <w:r w:rsidRPr="003406B1">
              <w:rPr>
                <w:rFonts w:ascii="Times New Roman" w:hAnsi="Times New Roman" w:cs="Times New Roman"/>
                <w:sz w:val="22"/>
                <w:szCs w:val="22"/>
              </w:rPr>
              <w:softHyphen/>
              <w:t>гов, прошедших ста</w:t>
            </w:r>
            <w:r w:rsidRPr="003406B1">
              <w:rPr>
                <w:rFonts w:ascii="Times New Roman" w:hAnsi="Times New Roman" w:cs="Times New Roman"/>
                <w:sz w:val="22"/>
                <w:szCs w:val="22"/>
              </w:rPr>
              <w:softHyphen/>
              <w:t>жировку на базе обра</w:t>
            </w:r>
            <w:r w:rsidRPr="003406B1">
              <w:rPr>
                <w:rFonts w:ascii="Times New Roman" w:hAnsi="Times New Roman" w:cs="Times New Roman"/>
                <w:sz w:val="22"/>
                <w:szCs w:val="22"/>
              </w:rPr>
              <w:softHyphen/>
              <w:t>зовательных органи</w:t>
            </w:r>
            <w:r w:rsidRPr="003406B1">
              <w:rPr>
                <w:rFonts w:ascii="Times New Roman" w:hAnsi="Times New Roman" w:cs="Times New Roman"/>
                <w:sz w:val="22"/>
                <w:szCs w:val="22"/>
              </w:rPr>
              <w:softHyphen/>
              <w:t>заций, реализующих инно-вационные обра</w:t>
            </w:r>
            <w:r w:rsidRPr="003406B1">
              <w:rPr>
                <w:rFonts w:ascii="Times New Roman" w:hAnsi="Times New Roman" w:cs="Times New Roman"/>
                <w:sz w:val="22"/>
                <w:szCs w:val="22"/>
              </w:rPr>
              <w:softHyphen/>
              <w:t>зовательные про</w:t>
            </w:r>
            <w:r w:rsidRPr="003406B1">
              <w:rPr>
                <w:rFonts w:ascii="Times New Roman" w:hAnsi="Times New Roman" w:cs="Times New Roman"/>
                <w:sz w:val="22"/>
                <w:szCs w:val="22"/>
              </w:rPr>
              <w:softHyphen/>
              <w:t>граммы от общего числа молодых педа</w:t>
            </w:r>
            <w:r w:rsidRPr="003406B1">
              <w:rPr>
                <w:rFonts w:ascii="Times New Roman" w:hAnsi="Times New Roman" w:cs="Times New Roman"/>
                <w:sz w:val="22"/>
                <w:szCs w:val="22"/>
              </w:rPr>
              <w:softHyphen/>
              <w:t>гогов, %</w:t>
            </w:r>
          </w:p>
          <w:p w:rsidR="0060470B" w:rsidRPr="003406B1" w:rsidRDefault="0060470B" w:rsidP="00174551">
            <w:pPr>
              <w:pStyle w:val="ConsPlusNormal"/>
              <w:widowControl/>
              <w:ind w:firstLine="0"/>
              <w:contextualSpacing/>
              <w:jc w:val="both"/>
              <w:outlineLvl w:val="1"/>
              <w:rPr>
                <w:rFonts w:ascii="Times New Roman" w:hAnsi="Times New Roman" w:cs="Times New Roman"/>
                <w:sz w:val="22"/>
                <w:szCs w:val="22"/>
              </w:rPr>
            </w:pPr>
          </w:p>
        </w:tc>
        <w:tc>
          <w:tcPr>
            <w:tcW w:w="71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50,1</w:t>
            </w:r>
          </w:p>
        </w:tc>
        <w:tc>
          <w:tcPr>
            <w:tcW w:w="71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50,2</w:t>
            </w:r>
          </w:p>
        </w:tc>
        <w:tc>
          <w:tcPr>
            <w:tcW w:w="72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50,3</w:t>
            </w:r>
          </w:p>
        </w:tc>
        <w:tc>
          <w:tcPr>
            <w:tcW w:w="71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50,4</w:t>
            </w:r>
          </w:p>
        </w:tc>
        <w:tc>
          <w:tcPr>
            <w:tcW w:w="71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50,5</w:t>
            </w:r>
          </w:p>
        </w:tc>
      </w:tr>
      <w:tr w:rsidR="003723C2" w:rsidRPr="003406B1" w:rsidTr="00B202A1">
        <w:trPr>
          <w:trHeight w:val="197"/>
          <w:jc w:val="center"/>
        </w:trPr>
        <w:tc>
          <w:tcPr>
            <w:tcW w:w="495" w:type="dxa"/>
            <w:vMerge/>
            <w:tcBorders>
              <w:right w:val="single" w:sz="4" w:space="0" w:color="auto"/>
            </w:tcBorders>
          </w:tcPr>
          <w:p w:rsidR="003723C2" w:rsidRPr="003406B1" w:rsidRDefault="003723C2" w:rsidP="00274FD4">
            <w:pPr>
              <w:pStyle w:val="ConsPlusNormal"/>
              <w:widowControl/>
              <w:ind w:left="-20" w:firstLine="0"/>
              <w:contextualSpacing/>
              <w:outlineLvl w:val="1"/>
              <w:rPr>
                <w:rFonts w:ascii="Times New Roman" w:hAnsi="Times New Roman" w:cs="Times New Roman"/>
              </w:rPr>
            </w:pPr>
          </w:p>
        </w:tc>
        <w:tc>
          <w:tcPr>
            <w:tcW w:w="2526" w:type="dxa"/>
            <w:vMerge/>
            <w:tcBorders>
              <w:left w:val="single" w:sz="4" w:space="0" w:color="auto"/>
            </w:tcBorders>
          </w:tcPr>
          <w:p w:rsidR="003723C2" w:rsidRPr="003406B1" w:rsidRDefault="003723C2" w:rsidP="00174551">
            <w:pPr>
              <w:pStyle w:val="ConsPlusNormal"/>
              <w:widowControl/>
              <w:ind w:left="-108" w:firstLine="0"/>
              <w:contextualSpacing/>
              <w:outlineLvl w:val="1"/>
              <w:rPr>
                <w:rFonts w:ascii="Times New Roman" w:hAnsi="Times New Roman" w:cs="Times New Roman"/>
                <w:sz w:val="22"/>
                <w:szCs w:val="22"/>
              </w:rPr>
            </w:pPr>
          </w:p>
        </w:tc>
        <w:tc>
          <w:tcPr>
            <w:tcW w:w="1590" w:type="dxa"/>
            <w:vMerge/>
            <w:tcBorders>
              <w:right w:val="single" w:sz="4" w:space="0" w:color="auto"/>
            </w:tcBorders>
          </w:tcPr>
          <w:p w:rsidR="003723C2" w:rsidRPr="003406B1" w:rsidRDefault="003723C2" w:rsidP="005E2EF8">
            <w:pPr>
              <w:pStyle w:val="ConsPlusNormal"/>
              <w:ind w:left="-75" w:right="-154"/>
              <w:contextualSpacing/>
              <w:jc w:val="center"/>
              <w:outlineLvl w:val="1"/>
              <w:rPr>
                <w:rFonts w:ascii="Times New Roman" w:hAnsi="Times New Roman" w:cs="Times New Roman"/>
              </w:rPr>
            </w:pPr>
          </w:p>
        </w:tc>
        <w:tc>
          <w:tcPr>
            <w:tcW w:w="755" w:type="dxa"/>
            <w:vMerge/>
            <w:tcBorders>
              <w:left w:val="single" w:sz="4" w:space="0" w:color="auto"/>
            </w:tcBorders>
          </w:tcPr>
          <w:p w:rsidR="003723C2" w:rsidRPr="003406B1" w:rsidRDefault="003723C2" w:rsidP="005E2EF8">
            <w:pPr>
              <w:pStyle w:val="ConsPlusNormal"/>
              <w:widowControl/>
              <w:ind w:right="-108" w:firstLine="0"/>
              <w:contextualSpacing/>
              <w:jc w:val="center"/>
              <w:outlineLvl w:val="1"/>
              <w:rPr>
                <w:rFonts w:ascii="Times New Roman" w:hAnsi="Times New Roman" w:cs="Times New Roman"/>
                <w:sz w:val="22"/>
                <w:szCs w:val="22"/>
              </w:rPr>
            </w:pPr>
          </w:p>
        </w:tc>
        <w:tc>
          <w:tcPr>
            <w:tcW w:w="1131" w:type="dxa"/>
          </w:tcPr>
          <w:p w:rsidR="003723C2" w:rsidRPr="003406B1" w:rsidRDefault="003723C2" w:rsidP="000712F6">
            <w:pPr>
              <w:pStyle w:val="ConsPlusNormal"/>
              <w:widowControl/>
              <w:ind w:left="-46" w:right="-108" w:firstLine="0"/>
              <w:contextualSpacing/>
              <w:outlineLvl w:val="1"/>
              <w:rPr>
                <w:rFonts w:ascii="Times New Roman" w:hAnsi="Times New Roman" w:cs="Times New Roman"/>
              </w:rPr>
            </w:pPr>
            <w:r w:rsidRPr="003406B1">
              <w:rPr>
                <w:rFonts w:ascii="Times New Roman" w:hAnsi="Times New Roman" w:cs="Times New Roman"/>
              </w:rPr>
              <w:t>прогрес-сирующий</w:t>
            </w:r>
          </w:p>
        </w:tc>
        <w:tc>
          <w:tcPr>
            <w:tcW w:w="4079" w:type="dxa"/>
          </w:tcPr>
          <w:p w:rsidR="003723C2" w:rsidRPr="003406B1" w:rsidRDefault="003723C2" w:rsidP="00521A51">
            <w:pPr>
              <w:pStyle w:val="ConsPlusNormal"/>
              <w:widowControl/>
              <w:ind w:right="50"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Доля молодых спе</w:t>
            </w:r>
            <w:r w:rsidRPr="003406B1">
              <w:rPr>
                <w:rFonts w:ascii="Times New Roman" w:hAnsi="Times New Roman" w:cs="Times New Roman"/>
                <w:sz w:val="22"/>
                <w:szCs w:val="22"/>
              </w:rPr>
              <w:softHyphen/>
              <w:t>циалистов, прошед</w:t>
            </w:r>
            <w:r w:rsidRPr="003406B1">
              <w:rPr>
                <w:rFonts w:ascii="Times New Roman" w:hAnsi="Times New Roman" w:cs="Times New Roman"/>
                <w:sz w:val="22"/>
                <w:szCs w:val="22"/>
              </w:rPr>
              <w:softHyphen/>
              <w:t>ших стажировку в ла</w:t>
            </w:r>
            <w:r w:rsidRPr="003406B1">
              <w:rPr>
                <w:rFonts w:ascii="Times New Roman" w:hAnsi="Times New Roman" w:cs="Times New Roman"/>
                <w:sz w:val="22"/>
                <w:szCs w:val="22"/>
              </w:rPr>
              <w:softHyphen/>
              <w:t>бораториях системно-деятельностной педа</w:t>
            </w:r>
            <w:r w:rsidRPr="003406B1">
              <w:rPr>
                <w:rFonts w:ascii="Times New Roman" w:hAnsi="Times New Roman" w:cs="Times New Roman"/>
                <w:sz w:val="22"/>
                <w:szCs w:val="22"/>
              </w:rPr>
              <w:softHyphen/>
              <w:t>гогики от общего числа молодых спе</w:t>
            </w:r>
            <w:r w:rsidRPr="003406B1">
              <w:rPr>
                <w:rFonts w:ascii="Times New Roman" w:hAnsi="Times New Roman" w:cs="Times New Roman"/>
                <w:sz w:val="22"/>
                <w:szCs w:val="22"/>
              </w:rPr>
              <w:softHyphen/>
              <w:t>циалистов, %</w:t>
            </w:r>
          </w:p>
        </w:tc>
        <w:tc>
          <w:tcPr>
            <w:tcW w:w="71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50</w:t>
            </w:r>
          </w:p>
        </w:tc>
        <w:tc>
          <w:tcPr>
            <w:tcW w:w="71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51</w:t>
            </w:r>
          </w:p>
        </w:tc>
        <w:tc>
          <w:tcPr>
            <w:tcW w:w="72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51</w:t>
            </w:r>
          </w:p>
        </w:tc>
        <w:tc>
          <w:tcPr>
            <w:tcW w:w="71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51</w:t>
            </w:r>
          </w:p>
        </w:tc>
        <w:tc>
          <w:tcPr>
            <w:tcW w:w="71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51</w:t>
            </w:r>
          </w:p>
        </w:tc>
      </w:tr>
      <w:tr w:rsidR="003723C2" w:rsidRPr="003406B1" w:rsidTr="00B202A1">
        <w:trPr>
          <w:trHeight w:val="1274"/>
          <w:jc w:val="center"/>
        </w:trPr>
        <w:tc>
          <w:tcPr>
            <w:tcW w:w="495" w:type="dxa"/>
            <w:vMerge/>
            <w:tcBorders>
              <w:right w:val="single" w:sz="4" w:space="0" w:color="auto"/>
            </w:tcBorders>
          </w:tcPr>
          <w:p w:rsidR="003723C2" w:rsidRPr="003406B1" w:rsidRDefault="003723C2" w:rsidP="00274FD4">
            <w:pPr>
              <w:pStyle w:val="ConsPlusNormal"/>
              <w:widowControl/>
              <w:ind w:left="-20" w:firstLine="0"/>
              <w:contextualSpacing/>
              <w:outlineLvl w:val="1"/>
              <w:rPr>
                <w:rFonts w:ascii="Times New Roman" w:hAnsi="Times New Roman" w:cs="Times New Roman"/>
              </w:rPr>
            </w:pPr>
          </w:p>
        </w:tc>
        <w:tc>
          <w:tcPr>
            <w:tcW w:w="2526" w:type="dxa"/>
            <w:vMerge/>
            <w:tcBorders>
              <w:left w:val="single" w:sz="4" w:space="0" w:color="auto"/>
            </w:tcBorders>
          </w:tcPr>
          <w:p w:rsidR="003723C2" w:rsidRPr="003406B1" w:rsidRDefault="003723C2" w:rsidP="00174551">
            <w:pPr>
              <w:pStyle w:val="ConsPlusNormal"/>
              <w:widowControl/>
              <w:ind w:left="-108" w:firstLine="0"/>
              <w:contextualSpacing/>
              <w:outlineLvl w:val="1"/>
              <w:rPr>
                <w:rFonts w:ascii="Times New Roman" w:hAnsi="Times New Roman" w:cs="Times New Roman"/>
                <w:sz w:val="22"/>
                <w:szCs w:val="22"/>
              </w:rPr>
            </w:pPr>
          </w:p>
        </w:tc>
        <w:tc>
          <w:tcPr>
            <w:tcW w:w="1590" w:type="dxa"/>
            <w:vMerge/>
            <w:tcBorders>
              <w:right w:val="single" w:sz="4" w:space="0" w:color="auto"/>
            </w:tcBorders>
          </w:tcPr>
          <w:p w:rsidR="003723C2" w:rsidRPr="003406B1" w:rsidRDefault="003723C2" w:rsidP="005E2EF8">
            <w:pPr>
              <w:pStyle w:val="ConsPlusNormal"/>
              <w:ind w:left="-75" w:right="-154"/>
              <w:contextualSpacing/>
              <w:jc w:val="center"/>
              <w:outlineLvl w:val="1"/>
              <w:rPr>
                <w:rFonts w:ascii="Times New Roman" w:hAnsi="Times New Roman" w:cs="Times New Roman"/>
              </w:rPr>
            </w:pPr>
          </w:p>
        </w:tc>
        <w:tc>
          <w:tcPr>
            <w:tcW w:w="755" w:type="dxa"/>
            <w:vMerge/>
            <w:tcBorders>
              <w:left w:val="single" w:sz="4" w:space="0" w:color="auto"/>
            </w:tcBorders>
          </w:tcPr>
          <w:p w:rsidR="003723C2" w:rsidRPr="003406B1" w:rsidRDefault="003723C2" w:rsidP="005E2EF8">
            <w:pPr>
              <w:pStyle w:val="ConsPlusNormal"/>
              <w:widowControl/>
              <w:ind w:right="-108" w:firstLine="0"/>
              <w:contextualSpacing/>
              <w:jc w:val="center"/>
              <w:outlineLvl w:val="1"/>
              <w:rPr>
                <w:rFonts w:ascii="Times New Roman" w:hAnsi="Times New Roman" w:cs="Times New Roman"/>
                <w:sz w:val="22"/>
                <w:szCs w:val="22"/>
              </w:rPr>
            </w:pPr>
          </w:p>
        </w:tc>
        <w:tc>
          <w:tcPr>
            <w:tcW w:w="1131" w:type="dxa"/>
          </w:tcPr>
          <w:p w:rsidR="003723C2" w:rsidRPr="003406B1" w:rsidRDefault="003723C2" w:rsidP="000712F6">
            <w:pPr>
              <w:pStyle w:val="ConsPlusNormal"/>
              <w:widowControl/>
              <w:ind w:left="-46" w:right="-108" w:firstLine="0"/>
              <w:contextualSpacing/>
              <w:outlineLvl w:val="1"/>
              <w:rPr>
                <w:rFonts w:ascii="Times New Roman" w:hAnsi="Times New Roman" w:cs="Times New Roman"/>
              </w:rPr>
            </w:pPr>
            <w:r w:rsidRPr="003406B1">
              <w:rPr>
                <w:rFonts w:ascii="Times New Roman" w:hAnsi="Times New Roman" w:cs="Times New Roman"/>
              </w:rPr>
              <w:t>прогрес-сирующий</w:t>
            </w:r>
          </w:p>
        </w:tc>
        <w:tc>
          <w:tcPr>
            <w:tcW w:w="4079" w:type="dxa"/>
          </w:tcPr>
          <w:p w:rsidR="003723C2" w:rsidRPr="003406B1" w:rsidRDefault="003723C2" w:rsidP="00174551">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Доля учителей, про</w:t>
            </w:r>
            <w:r w:rsidRPr="003406B1">
              <w:rPr>
                <w:rFonts w:ascii="Times New Roman" w:hAnsi="Times New Roman" w:cs="Times New Roman"/>
                <w:sz w:val="22"/>
                <w:szCs w:val="22"/>
              </w:rPr>
              <w:softHyphen/>
              <w:t>шедших повышение квалификации на базе лаборатории системно-деятельностной педагогики от общего числа учителей общеобразова-тельных ор</w:t>
            </w:r>
            <w:r w:rsidRPr="003406B1">
              <w:rPr>
                <w:rFonts w:ascii="Times New Roman" w:hAnsi="Times New Roman" w:cs="Times New Roman"/>
                <w:sz w:val="22"/>
                <w:szCs w:val="22"/>
              </w:rPr>
              <w:softHyphen/>
              <w:t>ганизаций, %</w:t>
            </w:r>
          </w:p>
        </w:tc>
        <w:tc>
          <w:tcPr>
            <w:tcW w:w="71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45</w:t>
            </w:r>
          </w:p>
        </w:tc>
        <w:tc>
          <w:tcPr>
            <w:tcW w:w="71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45</w:t>
            </w:r>
          </w:p>
        </w:tc>
        <w:tc>
          <w:tcPr>
            <w:tcW w:w="72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45</w:t>
            </w:r>
          </w:p>
        </w:tc>
        <w:tc>
          <w:tcPr>
            <w:tcW w:w="71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45</w:t>
            </w:r>
          </w:p>
        </w:tc>
        <w:tc>
          <w:tcPr>
            <w:tcW w:w="71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46</w:t>
            </w:r>
          </w:p>
        </w:tc>
      </w:tr>
      <w:tr w:rsidR="003723C2" w:rsidRPr="003406B1" w:rsidTr="00B202A1">
        <w:trPr>
          <w:trHeight w:val="967"/>
          <w:jc w:val="center"/>
        </w:trPr>
        <w:tc>
          <w:tcPr>
            <w:tcW w:w="495" w:type="dxa"/>
            <w:vMerge/>
            <w:tcBorders>
              <w:right w:val="single" w:sz="4" w:space="0" w:color="auto"/>
            </w:tcBorders>
          </w:tcPr>
          <w:p w:rsidR="003723C2" w:rsidRPr="003406B1" w:rsidRDefault="003723C2" w:rsidP="00274FD4">
            <w:pPr>
              <w:pStyle w:val="ConsPlusNormal"/>
              <w:widowControl/>
              <w:ind w:left="-20" w:firstLine="0"/>
              <w:contextualSpacing/>
              <w:outlineLvl w:val="1"/>
              <w:rPr>
                <w:rFonts w:ascii="Times New Roman" w:hAnsi="Times New Roman" w:cs="Times New Roman"/>
              </w:rPr>
            </w:pPr>
          </w:p>
        </w:tc>
        <w:tc>
          <w:tcPr>
            <w:tcW w:w="2526" w:type="dxa"/>
            <w:vMerge/>
            <w:tcBorders>
              <w:left w:val="single" w:sz="4" w:space="0" w:color="auto"/>
            </w:tcBorders>
          </w:tcPr>
          <w:p w:rsidR="003723C2" w:rsidRPr="003406B1" w:rsidRDefault="003723C2" w:rsidP="00174551">
            <w:pPr>
              <w:pStyle w:val="ConsPlusNormal"/>
              <w:widowControl/>
              <w:ind w:left="-108" w:firstLine="0"/>
              <w:contextualSpacing/>
              <w:outlineLvl w:val="1"/>
              <w:rPr>
                <w:rFonts w:ascii="Times New Roman" w:hAnsi="Times New Roman" w:cs="Times New Roman"/>
                <w:sz w:val="22"/>
                <w:szCs w:val="22"/>
              </w:rPr>
            </w:pPr>
          </w:p>
        </w:tc>
        <w:tc>
          <w:tcPr>
            <w:tcW w:w="1590" w:type="dxa"/>
            <w:vMerge/>
            <w:tcBorders>
              <w:right w:val="single" w:sz="4" w:space="0" w:color="auto"/>
            </w:tcBorders>
          </w:tcPr>
          <w:p w:rsidR="003723C2" w:rsidRPr="003406B1" w:rsidRDefault="003723C2" w:rsidP="005E2EF8">
            <w:pPr>
              <w:pStyle w:val="ConsPlusNormal"/>
              <w:ind w:left="-75" w:right="-154"/>
              <w:contextualSpacing/>
              <w:jc w:val="center"/>
              <w:outlineLvl w:val="1"/>
              <w:rPr>
                <w:rFonts w:ascii="Times New Roman" w:hAnsi="Times New Roman" w:cs="Times New Roman"/>
              </w:rPr>
            </w:pPr>
          </w:p>
        </w:tc>
        <w:tc>
          <w:tcPr>
            <w:tcW w:w="755" w:type="dxa"/>
            <w:vMerge/>
            <w:tcBorders>
              <w:left w:val="single" w:sz="4" w:space="0" w:color="auto"/>
            </w:tcBorders>
          </w:tcPr>
          <w:p w:rsidR="003723C2" w:rsidRPr="003406B1" w:rsidRDefault="003723C2" w:rsidP="005E2EF8">
            <w:pPr>
              <w:pStyle w:val="ConsPlusNormal"/>
              <w:widowControl/>
              <w:ind w:right="-108" w:firstLine="0"/>
              <w:contextualSpacing/>
              <w:jc w:val="center"/>
              <w:outlineLvl w:val="1"/>
              <w:rPr>
                <w:rFonts w:ascii="Times New Roman" w:hAnsi="Times New Roman" w:cs="Times New Roman"/>
                <w:sz w:val="22"/>
                <w:szCs w:val="22"/>
              </w:rPr>
            </w:pPr>
          </w:p>
        </w:tc>
        <w:tc>
          <w:tcPr>
            <w:tcW w:w="1131" w:type="dxa"/>
          </w:tcPr>
          <w:p w:rsidR="003723C2" w:rsidRPr="003406B1" w:rsidRDefault="003723C2" w:rsidP="000712F6">
            <w:pPr>
              <w:pStyle w:val="ConsPlusNormal"/>
              <w:widowControl/>
              <w:ind w:left="-46" w:right="-108" w:firstLine="0"/>
              <w:contextualSpacing/>
              <w:outlineLvl w:val="1"/>
              <w:rPr>
                <w:rFonts w:ascii="Times New Roman" w:hAnsi="Times New Roman" w:cs="Times New Roman"/>
              </w:rPr>
            </w:pPr>
            <w:r w:rsidRPr="003406B1">
              <w:rPr>
                <w:rFonts w:ascii="Times New Roman" w:hAnsi="Times New Roman" w:cs="Times New Roman"/>
              </w:rPr>
              <w:t>прогрес-сирующий</w:t>
            </w:r>
          </w:p>
        </w:tc>
        <w:tc>
          <w:tcPr>
            <w:tcW w:w="4079" w:type="dxa"/>
          </w:tcPr>
          <w:p w:rsidR="003723C2" w:rsidRPr="003406B1" w:rsidRDefault="003723C2" w:rsidP="00174551">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Доля педагогических работников, участ</w:t>
            </w:r>
            <w:r w:rsidRPr="003406B1">
              <w:rPr>
                <w:rFonts w:ascii="Times New Roman" w:hAnsi="Times New Roman" w:cs="Times New Roman"/>
                <w:sz w:val="22"/>
                <w:szCs w:val="22"/>
              </w:rPr>
              <w:softHyphen/>
              <w:t xml:space="preserve">вующих в конкурсах профессионального </w:t>
            </w:r>
            <w:r w:rsidR="0060470B">
              <w:rPr>
                <w:rFonts w:ascii="Times New Roman" w:hAnsi="Times New Roman" w:cs="Times New Roman"/>
                <w:sz w:val="22"/>
                <w:szCs w:val="22"/>
              </w:rPr>
              <w:t>мастерства от общего числа педа</w:t>
            </w:r>
            <w:r w:rsidRPr="003406B1">
              <w:rPr>
                <w:rFonts w:ascii="Times New Roman" w:hAnsi="Times New Roman" w:cs="Times New Roman"/>
                <w:sz w:val="22"/>
                <w:szCs w:val="22"/>
              </w:rPr>
              <w:t>гогических работников, %</w:t>
            </w:r>
          </w:p>
        </w:tc>
        <w:tc>
          <w:tcPr>
            <w:tcW w:w="71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40</w:t>
            </w:r>
          </w:p>
        </w:tc>
        <w:tc>
          <w:tcPr>
            <w:tcW w:w="71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41</w:t>
            </w:r>
          </w:p>
        </w:tc>
        <w:tc>
          <w:tcPr>
            <w:tcW w:w="72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42</w:t>
            </w:r>
          </w:p>
        </w:tc>
        <w:tc>
          <w:tcPr>
            <w:tcW w:w="71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42</w:t>
            </w:r>
          </w:p>
        </w:tc>
        <w:tc>
          <w:tcPr>
            <w:tcW w:w="71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45</w:t>
            </w:r>
          </w:p>
        </w:tc>
      </w:tr>
      <w:tr w:rsidR="003723C2" w:rsidRPr="003406B1" w:rsidTr="00B202A1">
        <w:trPr>
          <w:trHeight w:val="228"/>
          <w:jc w:val="center"/>
        </w:trPr>
        <w:tc>
          <w:tcPr>
            <w:tcW w:w="495" w:type="dxa"/>
            <w:vMerge/>
            <w:tcBorders>
              <w:right w:val="single" w:sz="4" w:space="0" w:color="auto"/>
            </w:tcBorders>
          </w:tcPr>
          <w:p w:rsidR="003723C2" w:rsidRPr="003406B1" w:rsidRDefault="003723C2" w:rsidP="00274FD4">
            <w:pPr>
              <w:pStyle w:val="ConsPlusNormal"/>
              <w:widowControl/>
              <w:ind w:left="-20" w:firstLine="0"/>
              <w:contextualSpacing/>
              <w:outlineLvl w:val="1"/>
              <w:rPr>
                <w:rFonts w:ascii="Times New Roman" w:hAnsi="Times New Roman" w:cs="Times New Roman"/>
              </w:rPr>
            </w:pPr>
          </w:p>
        </w:tc>
        <w:tc>
          <w:tcPr>
            <w:tcW w:w="2526" w:type="dxa"/>
            <w:vMerge/>
            <w:tcBorders>
              <w:left w:val="single" w:sz="4" w:space="0" w:color="auto"/>
            </w:tcBorders>
          </w:tcPr>
          <w:p w:rsidR="003723C2" w:rsidRPr="003406B1" w:rsidRDefault="003723C2" w:rsidP="00174551">
            <w:pPr>
              <w:pStyle w:val="ConsPlusNormal"/>
              <w:widowControl/>
              <w:ind w:left="-108" w:firstLine="0"/>
              <w:contextualSpacing/>
              <w:outlineLvl w:val="1"/>
              <w:rPr>
                <w:rFonts w:ascii="Times New Roman" w:hAnsi="Times New Roman" w:cs="Times New Roman"/>
                <w:sz w:val="22"/>
                <w:szCs w:val="22"/>
              </w:rPr>
            </w:pPr>
          </w:p>
        </w:tc>
        <w:tc>
          <w:tcPr>
            <w:tcW w:w="1590" w:type="dxa"/>
            <w:vMerge/>
            <w:tcBorders>
              <w:right w:val="single" w:sz="4" w:space="0" w:color="auto"/>
            </w:tcBorders>
          </w:tcPr>
          <w:p w:rsidR="003723C2" w:rsidRPr="003406B1" w:rsidRDefault="003723C2" w:rsidP="005E2EF8">
            <w:pPr>
              <w:pStyle w:val="ConsPlusNormal"/>
              <w:ind w:left="-75" w:right="-154"/>
              <w:contextualSpacing/>
              <w:jc w:val="center"/>
              <w:outlineLvl w:val="1"/>
              <w:rPr>
                <w:rFonts w:ascii="Times New Roman" w:hAnsi="Times New Roman" w:cs="Times New Roman"/>
              </w:rPr>
            </w:pPr>
          </w:p>
        </w:tc>
        <w:tc>
          <w:tcPr>
            <w:tcW w:w="755" w:type="dxa"/>
            <w:vMerge/>
            <w:tcBorders>
              <w:left w:val="single" w:sz="4" w:space="0" w:color="auto"/>
            </w:tcBorders>
          </w:tcPr>
          <w:p w:rsidR="003723C2" w:rsidRPr="003406B1" w:rsidRDefault="003723C2" w:rsidP="005E2EF8">
            <w:pPr>
              <w:pStyle w:val="ConsPlusNormal"/>
              <w:widowControl/>
              <w:ind w:right="-108" w:firstLine="0"/>
              <w:contextualSpacing/>
              <w:jc w:val="center"/>
              <w:outlineLvl w:val="1"/>
              <w:rPr>
                <w:rFonts w:ascii="Times New Roman" w:hAnsi="Times New Roman" w:cs="Times New Roman"/>
                <w:sz w:val="22"/>
                <w:szCs w:val="22"/>
              </w:rPr>
            </w:pPr>
          </w:p>
        </w:tc>
        <w:tc>
          <w:tcPr>
            <w:tcW w:w="1131" w:type="dxa"/>
          </w:tcPr>
          <w:p w:rsidR="003723C2" w:rsidRPr="003406B1" w:rsidRDefault="003723C2" w:rsidP="000712F6">
            <w:pPr>
              <w:pStyle w:val="ConsPlusNormal"/>
              <w:widowControl/>
              <w:ind w:left="-46" w:right="-108" w:firstLine="0"/>
              <w:contextualSpacing/>
              <w:outlineLvl w:val="1"/>
              <w:rPr>
                <w:rFonts w:ascii="Times New Roman" w:hAnsi="Times New Roman" w:cs="Times New Roman"/>
              </w:rPr>
            </w:pPr>
            <w:r w:rsidRPr="003406B1">
              <w:rPr>
                <w:rFonts w:ascii="Times New Roman" w:hAnsi="Times New Roman" w:cs="Times New Roman"/>
              </w:rPr>
              <w:t>прогрес-сирующий</w:t>
            </w:r>
          </w:p>
        </w:tc>
        <w:tc>
          <w:tcPr>
            <w:tcW w:w="4079" w:type="dxa"/>
          </w:tcPr>
          <w:p w:rsidR="003723C2" w:rsidRPr="003406B1" w:rsidRDefault="003723C2" w:rsidP="00174551">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Доля  педагогов, по</w:t>
            </w:r>
            <w:r w:rsidRPr="003406B1">
              <w:rPr>
                <w:rFonts w:ascii="Times New Roman" w:hAnsi="Times New Roman" w:cs="Times New Roman"/>
                <w:sz w:val="22"/>
                <w:szCs w:val="22"/>
              </w:rPr>
              <w:softHyphen/>
              <w:t>лучивших в установ</w:t>
            </w:r>
            <w:r w:rsidRPr="003406B1">
              <w:rPr>
                <w:rFonts w:ascii="Times New Roman" w:hAnsi="Times New Roman" w:cs="Times New Roman"/>
                <w:sz w:val="22"/>
                <w:szCs w:val="22"/>
              </w:rPr>
              <w:softHyphen/>
              <w:t>ленном порядке ква</w:t>
            </w:r>
            <w:r w:rsidRPr="003406B1">
              <w:rPr>
                <w:rFonts w:ascii="Times New Roman" w:hAnsi="Times New Roman" w:cs="Times New Roman"/>
                <w:sz w:val="22"/>
                <w:szCs w:val="22"/>
              </w:rPr>
              <w:softHyphen/>
              <w:t>лификационные кате</w:t>
            </w:r>
            <w:r w:rsidRPr="003406B1">
              <w:rPr>
                <w:rFonts w:ascii="Times New Roman" w:hAnsi="Times New Roman" w:cs="Times New Roman"/>
                <w:sz w:val="22"/>
                <w:szCs w:val="22"/>
              </w:rPr>
              <w:softHyphen/>
              <w:t>гории от общего числа педа-гогических ра</w:t>
            </w:r>
            <w:r w:rsidRPr="003406B1">
              <w:rPr>
                <w:rFonts w:ascii="Times New Roman" w:hAnsi="Times New Roman" w:cs="Times New Roman"/>
                <w:sz w:val="22"/>
                <w:szCs w:val="22"/>
              </w:rPr>
              <w:softHyphen/>
              <w:t>ботников, %</w:t>
            </w:r>
          </w:p>
        </w:tc>
        <w:tc>
          <w:tcPr>
            <w:tcW w:w="71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60,1</w:t>
            </w:r>
          </w:p>
        </w:tc>
        <w:tc>
          <w:tcPr>
            <w:tcW w:w="71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60,2</w:t>
            </w:r>
          </w:p>
        </w:tc>
        <w:tc>
          <w:tcPr>
            <w:tcW w:w="72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60,3</w:t>
            </w:r>
          </w:p>
        </w:tc>
        <w:tc>
          <w:tcPr>
            <w:tcW w:w="71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60,4</w:t>
            </w:r>
          </w:p>
        </w:tc>
        <w:tc>
          <w:tcPr>
            <w:tcW w:w="71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60,5</w:t>
            </w:r>
          </w:p>
        </w:tc>
      </w:tr>
      <w:tr w:rsidR="003723C2" w:rsidRPr="003406B1" w:rsidTr="00B202A1">
        <w:trPr>
          <w:trHeight w:val="2781"/>
          <w:jc w:val="center"/>
        </w:trPr>
        <w:tc>
          <w:tcPr>
            <w:tcW w:w="495" w:type="dxa"/>
            <w:vMerge/>
            <w:tcBorders>
              <w:right w:val="single" w:sz="4" w:space="0" w:color="auto"/>
            </w:tcBorders>
          </w:tcPr>
          <w:p w:rsidR="003723C2" w:rsidRPr="003406B1" w:rsidRDefault="003723C2" w:rsidP="00274FD4">
            <w:pPr>
              <w:pStyle w:val="ConsPlusNormal"/>
              <w:widowControl/>
              <w:ind w:left="-20" w:firstLine="0"/>
              <w:contextualSpacing/>
              <w:jc w:val="both"/>
              <w:outlineLvl w:val="1"/>
              <w:rPr>
                <w:rFonts w:ascii="Times New Roman" w:hAnsi="Times New Roman" w:cs="Times New Roman"/>
              </w:rPr>
            </w:pPr>
          </w:p>
        </w:tc>
        <w:tc>
          <w:tcPr>
            <w:tcW w:w="2526" w:type="dxa"/>
            <w:tcBorders>
              <w:left w:val="single" w:sz="4" w:space="0" w:color="auto"/>
            </w:tcBorders>
          </w:tcPr>
          <w:p w:rsidR="003723C2" w:rsidRPr="003406B1" w:rsidRDefault="003723C2" w:rsidP="00B202A1">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Основное меро</w:t>
            </w:r>
            <w:r w:rsidRPr="003406B1">
              <w:rPr>
                <w:rFonts w:ascii="Times New Roman" w:hAnsi="Times New Roman" w:cs="Times New Roman"/>
                <w:sz w:val="22"/>
                <w:szCs w:val="22"/>
              </w:rPr>
              <w:softHyphen/>
              <w:t>прият</w:t>
            </w:r>
            <w:r w:rsidR="0060470B">
              <w:rPr>
                <w:rFonts w:ascii="Times New Roman" w:hAnsi="Times New Roman" w:cs="Times New Roman"/>
                <w:sz w:val="22"/>
                <w:szCs w:val="22"/>
              </w:rPr>
              <w:t>ие 7.6. «Пре</w:t>
            </w:r>
            <w:r w:rsidR="0060470B">
              <w:rPr>
                <w:rFonts w:ascii="Times New Roman" w:hAnsi="Times New Roman" w:cs="Times New Roman"/>
                <w:sz w:val="22"/>
                <w:szCs w:val="22"/>
              </w:rPr>
              <w:softHyphen/>
              <w:t>доставление мер социальной под</w:t>
            </w:r>
            <w:r w:rsidR="0060470B">
              <w:rPr>
                <w:rFonts w:ascii="Times New Roman" w:hAnsi="Times New Roman" w:cs="Times New Roman"/>
                <w:sz w:val="22"/>
                <w:szCs w:val="22"/>
              </w:rPr>
              <w:softHyphen/>
              <w:t>держки педа</w:t>
            </w:r>
            <w:r w:rsidRPr="003406B1">
              <w:rPr>
                <w:rFonts w:ascii="Times New Roman" w:hAnsi="Times New Roman" w:cs="Times New Roman"/>
                <w:sz w:val="22"/>
                <w:szCs w:val="22"/>
              </w:rPr>
              <w:t>гогиче</w:t>
            </w:r>
            <w:r w:rsidRPr="003406B1">
              <w:rPr>
                <w:rFonts w:ascii="Times New Roman" w:hAnsi="Times New Roman" w:cs="Times New Roman"/>
                <w:sz w:val="22"/>
                <w:szCs w:val="22"/>
              </w:rPr>
              <w:softHyphen/>
              <w:t>ским работни</w:t>
            </w:r>
            <w:r w:rsidR="0060470B">
              <w:rPr>
                <w:rFonts w:ascii="Times New Roman" w:hAnsi="Times New Roman" w:cs="Times New Roman"/>
                <w:sz w:val="22"/>
                <w:szCs w:val="22"/>
              </w:rPr>
              <w:t>кам муниципа-льных образователь</w:t>
            </w:r>
            <w:r w:rsidRPr="003406B1">
              <w:rPr>
                <w:rFonts w:ascii="Times New Roman" w:hAnsi="Times New Roman" w:cs="Times New Roman"/>
                <w:sz w:val="22"/>
                <w:szCs w:val="22"/>
              </w:rPr>
              <w:t>ных орга</w:t>
            </w:r>
            <w:r w:rsidRPr="003406B1">
              <w:rPr>
                <w:rFonts w:ascii="Times New Roman" w:hAnsi="Times New Roman" w:cs="Times New Roman"/>
                <w:sz w:val="22"/>
                <w:szCs w:val="22"/>
              </w:rPr>
              <w:softHyphen/>
              <w:t>низаций, прожи</w:t>
            </w:r>
            <w:r w:rsidRPr="003406B1">
              <w:rPr>
                <w:rFonts w:ascii="Times New Roman" w:hAnsi="Times New Roman" w:cs="Times New Roman"/>
                <w:sz w:val="22"/>
                <w:szCs w:val="22"/>
              </w:rPr>
              <w:softHyphen/>
              <w:t>вающим и рабо</w:t>
            </w:r>
            <w:r w:rsidRPr="003406B1">
              <w:rPr>
                <w:rFonts w:ascii="Times New Roman" w:hAnsi="Times New Roman" w:cs="Times New Roman"/>
                <w:sz w:val="22"/>
                <w:szCs w:val="22"/>
              </w:rPr>
              <w:softHyphen/>
              <w:t>тающим в сельских населенных пунк</w:t>
            </w:r>
            <w:r w:rsidRPr="003406B1">
              <w:rPr>
                <w:rFonts w:ascii="Times New Roman" w:hAnsi="Times New Roman" w:cs="Times New Roman"/>
                <w:sz w:val="22"/>
                <w:szCs w:val="22"/>
              </w:rPr>
              <w:softHyphen/>
              <w:t>тах Корочанского района»</w:t>
            </w:r>
          </w:p>
        </w:tc>
        <w:tc>
          <w:tcPr>
            <w:tcW w:w="1590" w:type="dxa"/>
            <w:vMerge/>
            <w:tcBorders>
              <w:right w:val="single" w:sz="4" w:space="0" w:color="auto"/>
            </w:tcBorders>
          </w:tcPr>
          <w:p w:rsidR="003723C2" w:rsidRPr="003406B1" w:rsidRDefault="003723C2"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tcBorders>
              <w:left w:val="single" w:sz="4" w:space="0" w:color="auto"/>
            </w:tcBorders>
          </w:tcPr>
          <w:p w:rsidR="003723C2" w:rsidRPr="003406B1" w:rsidRDefault="003723C2" w:rsidP="005E2EF8">
            <w:pPr>
              <w:pStyle w:val="ConsPlusNormal"/>
              <w:widowControl/>
              <w:ind w:right="-108" w:firstLine="0"/>
              <w:contextualSpacing/>
              <w:jc w:val="center"/>
              <w:outlineLvl w:val="1"/>
              <w:rPr>
                <w:rFonts w:ascii="Times New Roman" w:hAnsi="Times New Roman" w:cs="Times New Roman"/>
                <w:sz w:val="22"/>
                <w:szCs w:val="22"/>
              </w:rPr>
            </w:pPr>
          </w:p>
        </w:tc>
        <w:tc>
          <w:tcPr>
            <w:tcW w:w="1131" w:type="dxa"/>
          </w:tcPr>
          <w:p w:rsidR="003723C2" w:rsidRPr="003406B1" w:rsidRDefault="003723C2" w:rsidP="005E2EF8">
            <w:pPr>
              <w:pStyle w:val="ConsPlusNormal"/>
              <w:widowControl/>
              <w:ind w:left="-46" w:right="-108" w:firstLine="0"/>
              <w:contextualSpacing/>
              <w:jc w:val="center"/>
              <w:outlineLvl w:val="1"/>
              <w:rPr>
                <w:rFonts w:ascii="Times New Roman" w:hAnsi="Times New Roman" w:cs="Times New Roman"/>
              </w:rPr>
            </w:pPr>
            <w:r w:rsidRPr="003406B1">
              <w:rPr>
                <w:rFonts w:ascii="Times New Roman" w:hAnsi="Times New Roman" w:cs="Times New Roman"/>
              </w:rPr>
              <w:t>постоянный</w:t>
            </w:r>
          </w:p>
          <w:p w:rsidR="003723C2" w:rsidRPr="003406B1" w:rsidRDefault="003723C2" w:rsidP="005E2EF8">
            <w:pPr>
              <w:pStyle w:val="ConsPlusNormal"/>
              <w:widowControl/>
              <w:ind w:left="-46" w:right="-108" w:firstLine="0"/>
              <w:contextualSpacing/>
              <w:jc w:val="center"/>
              <w:outlineLvl w:val="1"/>
              <w:rPr>
                <w:rFonts w:ascii="Times New Roman" w:hAnsi="Times New Roman" w:cs="Times New Roman"/>
              </w:rPr>
            </w:pPr>
          </w:p>
          <w:p w:rsidR="003723C2" w:rsidRPr="003406B1" w:rsidRDefault="003723C2" w:rsidP="005E2EF8">
            <w:pPr>
              <w:pStyle w:val="ConsPlusNormal"/>
              <w:widowControl/>
              <w:ind w:left="-46" w:right="-108" w:firstLine="0"/>
              <w:contextualSpacing/>
              <w:jc w:val="center"/>
              <w:outlineLvl w:val="1"/>
              <w:rPr>
                <w:rFonts w:ascii="Times New Roman" w:hAnsi="Times New Roman" w:cs="Times New Roman"/>
              </w:rPr>
            </w:pPr>
          </w:p>
          <w:p w:rsidR="003723C2" w:rsidRPr="003406B1" w:rsidRDefault="003723C2" w:rsidP="005E2EF8">
            <w:pPr>
              <w:pStyle w:val="ConsPlusNormal"/>
              <w:widowControl/>
              <w:ind w:left="-46" w:right="-108" w:firstLine="0"/>
              <w:contextualSpacing/>
              <w:jc w:val="center"/>
              <w:outlineLvl w:val="1"/>
              <w:rPr>
                <w:rFonts w:ascii="Times New Roman" w:hAnsi="Times New Roman" w:cs="Times New Roman"/>
              </w:rPr>
            </w:pPr>
          </w:p>
          <w:p w:rsidR="003723C2" w:rsidRPr="003406B1" w:rsidRDefault="003723C2" w:rsidP="005E2EF8">
            <w:pPr>
              <w:pStyle w:val="ConsPlusNormal"/>
              <w:widowControl/>
              <w:ind w:left="-46" w:right="-108" w:firstLine="0"/>
              <w:contextualSpacing/>
              <w:jc w:val="center"/>
              <w:outlineLvl w:val="1"/>
              <w:rPr>
                <w:rFonts w:ascii="Times New Roman" w:hAnsi="Times New Roman" w:cs="Times New Roman"/>
              </w:rPr>
            </w:pPr>
          </w:p>
          <w:p w:rsidR="003723C2" w:rsidRPr="003406B1" w:rsidRDefault="003723C2" w:rsidP="005E2EF8">
            <w:pPr>
              <w:pStyle w:val="ConsPlusNormal"/>
              <w:widowControl/>
              <w:ind w:left="-46" w:right="-108" w:firstLine="0"/>
              <w:contextualSpacing/>
              <w:jc w:val="center"/>
              <w:outlineLvl w:val="1"/>
              <w:rPr>
                <w:rFonts w:ascii="Times New Roman" w:hAnsi="Times New Roman" w:cs="Times New Roman"/>
              </w:rPr>
            </w:pPr>
          </w:p>
          <w:p w:rsidR="003723C2" w:rsidRPr="003406B1" w:rsidRDefault="003723C2" w:rsidP="005E2EF8">
            <w:pPr>
              <w:pStyle w:val="ConsPlusNormal"/>
              <w:widowControl/>
              <w:ind w:left="-46" w:right="-108" w:firstLine="0"/>
              <w:contextualSpacing/>
              <w:jc w:val="center"/>
              <w:outlineLvl w:val="1"/>
              <w:rPr>
                <w:rFonts w:ascii="Times New Roman" w:hAnsi="Times New Roman" w:cs="Times New Roman"/>
              </w:rPr>
            </w:pPr>
          </w:p>
          <w:p w:rsidR="003723C2" w:rsidRPr="003406B1" w:rsidRDefault="003723C2" w:rsidP="005E2EF8">
            <w:pPr>
              <w:pStyle w:val="ConsPlusNormal"/>
              <w:widowControl/>
              <w:ind w:left="-46" w:right="-108" w:firstLine="0"/>
              <w:contextualSpacing/>
              <w:jc w:val="center"/>
              <w:outlineLvl w:val="1"/>
              <w:rPr>
                <w:rFonts w:ascii="Times New Roman" w:hAnsi="Times New Roman" w:cs="Times New Roman"/>
              </w:rPr>
            </w:pPr>
          </w:p>
        </w:tc>
        <w:tc>
          <w:tcPr>
            <w:tcW w:w="4079" w:type="dxa"/>
          </w:tcPr>
          <w:p w:rsidR="003723C2" w:rsidRPr="003406B1" w:rsidRDefault="003723C2" w:rsidP="00174551">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Доля педагогических работников, пользую</w:t>
            </w:r>
            <w:r w:rsidRPr="003406B1">
              <w:rPr>
                <w:rFonts w:ascii="Times New Roman" w:hAnsi="Times New Roman" w:cs="Times New Roman"/>
                <w:sz w:val="22"/>
                <w:szCs w:val="22"/>
              </w:rPr>
              <w:softHyphen/>
              <w:t>щихся социальной льготой на бесплатную жилую площадь с ото</w:t>
            </w:r>
            <w:r w:rsidRPr="003406B1">
              <w:rPr>
                <w:rFonts w:ascii="Times New Roman" w:hAnsi="Times New Roman" w:cs="Times New Roman"/>
                <w:sz w:val="22"/>
                <w:szCs w:val="22"/>
              </w:rPr>
              <w:softHyphen/>
              <w:t>плением и освещением от общего количества педагогических работ</w:t>
            </w:r>
            <w:r w:rsidRPr="003406B1">
              <w:rPr>
                <w:rFonts w:ascii="Times New Roman" w:hAnsi="Times New Roman" w:cs="Times New Roman"/>
                <w:sz w:val="22"/>
                <w:szCs w:val="22"/>
              </w:rPr>
              <w:softHyphen/>
              <w:t>ников претендующих на указанное право, %</w:t>
            </w:r>
          </w:p>
        </w:tc>
        <w:tc>
          <w:tcPr>
            <w:tcW w:w="71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100</w:t>
            </w:r>
          </w:p>
        </w:tc>
        <w:tc>
          <w:tcPr>
            <w:tcW w:w="71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100</w:t>
            </w:r>
          </w:p>
        </w:tc>
        <w:tc>
          <w:tcPr>
            <w:tcW w:w="72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100</w:t>
            </w:r>
          </w:p>
        </w:tc>
        <w:tc>
          <w:tcPr>
            <w:tcW w:w="71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100</w:t>
            </w:r>
          </w:p>
        </w:tc>
        <w:tc>
          <w:tcPr>
            <w:tcW w:w="71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100</w:t>
            </w:r>
          </w:p>
        </w:tc>
      </w:tr>
      <w:tr w:rsidR="003723C2" w:rsidRPr="003406B1" w:rsidTr="00B202A1">
        <w:trPr>
          <w:trHeight w:val="809"/>
          <w:jc w:val="center"/>
        </w:trPr>
        <w:tc>
          <w:tcPr>
            <w:tcW w:w="495" w:type="dxa"/>
            <w:vMerge/>
            <w:tcBorders>
              <w:right w:val="single" w:sz="4" w:space="0" w:color="auto"/>
            </w:tcBorders>
          </w:tcPr>
          <w:p w:rsidR="003723C2" w:rsidRPr="003406B1" w:rsidRDefault="003723C2" w:rsidP="00274FD4">
            <w:pPr>
              <w:pStyle w:val="ConsPlusNormal"/>
              <w:widowControl/>
              <w:ind w:left="-20" w:firstLine="0"/>
              <w:contextualSpacing/>
              <w:jc w:val="both"/>
              <w:outlineLvl w:val="1"/>
              <w:rPr>
                <w:rFonts w:ascii="Times New Roman" w:hAnsi="Times New Roman" w:cs="Times New Roman"/>
              </w:rPr>
            </w:pPr>
          </w:p>
        </w:tc>
        <w:tc>
          <w:tcPr>
            <w:tcW w:w="2526" w:type="dxa"/>
            <w:tcBorders>
              <w:left w:val="single" w:sz="4" w:space="0" w:color="auto"/>
            </w:tcBorders>
          </w:tcPr>
          <w:p w:rsidR="003723C2" w:rsidRPr="003406B1" w:rsidRDefault="003723C2" w:rsidP="00B202A1">
            <w:pPr>
              <w:pStyle w:val="ConsPlusNormal"/>
              <w:widowControl/>
              <w:ind w:left="34"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Основное меро</w:t>
            </w:r>
            <w:r w:rsidRPr="003406B1">
              <w:rPr>
                <w:rFonts w:ascii="Times New Roman" w:hAnsi="Times New Roman" w:cs="Times New Roman"/>
                <w:sz w:val="22"/>
                <w:szCs w:val="22"/>
              </w:rPr>
              <w:softHyphen/>
              <w:t>приятие 7.7.</w:t>
            </w:r>
          </w:p>
          <w:p w:rsidR="003723C2" w:rsidRPr="0060470B" w:rsidRDefault="003723C2" w:rsidP="00B202A1">
            <w:pPr>
              <w:widowControl w:val="0"/>
              <w:tabs>
                <w:tab w:val="left" w:pos="993"/>
              </w:tabs>
              <w:autoSpaceDE w:val="0"/>
              <w:autoSpaceDN w:val="0"/>
              <w:adjustRightInd w:val="0"/>
              <w:ind w:left="34"/>
              <w:contextualSpacing/>
              <w:jc w:val="both"/>
              <w:rPr>
                <w:sz w:val="21"/>
                <w:szCs w:val="21"/>
              </w:rPr>
            </w:pPr>
            <w:r w:rsidRPr="0060470B">
              <w:rPr>
                <w:sz w:val="21"/>
                <w:szCs w:val="21"/>
              </w:rPr>
              <w:t>«Реализация ком</w:t>
            </w:r>
            <w:r w:rsidRPr="0060470B">
              <w:rPr>
                <w:sz w:val="21"/>
                <w:szCs w:val="21"/>
              </w:rPr>
              <w:softHyphen/>
              <w:t>плекса мер, направ</w:t>
            </w:r>
            <w:r w:rsidRPr="0060470B">
              <w:rPr>
                <w:sz w:val="21"/>
                <w:szCs w:val="21"/>
              </w:rPr>
              <w:softHyphen/>
              <w:t>ленных на создание условий для сохра</w:t>
            </w:r>
            <w:r w:rsidRPr="0060470B">
              <w:rPr>
                <w:sz w:val="21"/>
                <w:szCs w:val="21"/>
              </w:rPr>
              <w:softHyphen/>
              <w:t>нения и укрепление здоровья педагог</w:t>
            </w:r>
            <w:r w:rsidR="0060470B" w:rsidRPr="0060470B">
              <w:rPr>
                <w:sz w:val="21"/>
                <w:szCs w:val="21"/>
              </w:rPr>
              <w:t>и</w:t>
            </w:r>
            <w:r w:rsidR="0060470B" w:rsidRPr="0060470B">
              <w:rPr>
                <w:sz w:val="21"/>
                <w:szCs w:val="21"/>
              </w:rPr>
              <w:softHyphen/>
              <w:t>ческих работ-ников, их оздоров</w:t>
            </w:r>
            <w:r w:rsidRPr="0060470B">
              <w:rPr>
                <w:sz w:val="21"/>
                <w:szCs w:val="21"/>
              </w:rPr>
              <w:t>ления на базе местных здрав</w:t>
            </w:r>
            <w:r w:rsidRPr="0060470B">
              <w:rPr>
                <w:sz w:val="21"/>
                <w:szCs w:val="21"/>
              </w:rPr>
              <w:softHyphen/>
              <w:t>ниц»</w:t>
            </w:r>
          </w:p>
        </w:tc>
        <w:tc>
          <w:tcPr>
            <w:tcW w:w="1590" w:type="dxa"/>
            <w:vMerge/>
            <w:tcBorders>
              <w:right w:val="single" w:sz="4" w:space="0" w:color="auto"/>
            </w:tcBorders>
          </w:tcPr>
          <w:p w:rsidR="003723C2" w:rsidRPr="003406B1" w:rsidRDefault="003723C2"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tcBorders>
              <w:left w:val="single" w:sz="4" w:space="0" w:color="auto"/>
            </w:tcBorders>
          </w:tcPr>
          <w:p w:rsidR="003723C2" w:rsidRPr="003406B1" w:rsidRDefault="003723C2" w:rsidP="005E2EF8">
            <w:pPr>
              <w:pStyle w:val="ConsPlusNormal"/>
              <w:widowControl/>
              <w:ind w:right="-108" w:firstLine="0"/>
              <w:contextualSpacing/>
              <w:jc w:val="center"/>
              <w:outlineLvl w:val="1"/>
              <w:rPr>
                <w:rFonts w:ascii="Times New Roman" w:hAnsi="Times New Roman" w:cs="Times New Roman"/>
                <w:sz w:val="22"/>
                <w:szCs w:val="22"/>
              </w:rPr>
            </w:pPr>
          </w:p>
        </w:tc>
        <w:tc>
          <w:tcPr>
            <w:tcW w:w="1131" w:type="dxa"/>
          </w:tcPr>
          <w:p w:rsidR="003723C2" w:rsidRPr="003406B1" w:rsidRDefault="003723C2" w:rsidP="000712F6">
            <w:pPr>
              <w:pStyle w:val="ConsPlusNormal"/>
              <w:widowControl/>
              <w:ind w:left="-46" w:right="-108" w:firstLine="0"/>
              <w:contextualSpacing/>
              <w:outlineLvl w:val="1"/>
              <w:rPr>
                <w:rFonts w:ascii="Times New Roman" w:hAnsi="Times New Roman" w:cs="Times New Roman"/>
              </w:rPr>
            </w:pPr>
            <w:r w:rsidRPr="003406B1">
              <w:rPr>
                <w:rFonts w:ascii="Times New Roman" w:hAnsi="Times New Roman" w:cs="Times New Roman"/>
              </w:rPr>
              <w:t>прогрес-сирующий</w:t>
            </w:r>
          </w:p>
        </w:tc>
        <w:tc>
          <w:tcPr>
            <w:tcW w:w="4079" w:type="dxa"/>
          </w:tcPr>
          <w:p w:rsidR="003723C2" w:rsidRPr="003406B1" w:rsidRDefault="003723C2" w:rsidP="00174551">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Доля педагогических работников, получивших содействие сохранению и укреплению здоровья на базе местных здравниц, %</w:t>
            </w:r>
          </w:p>
        </w:tc>
        <w:tc>
          <w:tcPr>
            <w:tcW w:w="71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15</w:t>
            </w:r>
          </w:p>
        </w:tc>
        <w:tc>
          <w:tcPr>
            <w:tcW w:w="71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16</w:t>
            </w:r>
          </w:p>
        </w:tc>
        <w:tc>
          <w:tcPr>
            <w:tcW w:w="72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16</w:t>
            </w:r>
          </w:p>
        </w:tc>
        <w:tc>
          <w:tcPr>
            <w:tcW w:w="71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16</w:t>
            </w:r>
          </w:p>
        </w:tc>
        <w:tc>
          <w:tcPr>
            <w:tcW w:w="71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16</w:t>
            </w:r>
          </w:p>
        </w:tc>
      </w:tr>
      <w:tr w:rsidR="003723C2" w:rsidRPr="003406B1" w:rsidTr="00B202A1">
        <w:trPr>
          <w:trHeight w:val="721"/>
          <w:jc w:val="center"/>
        </w:trPr>
        <w:tc>
          <w:tcPr>
            <w:tcW w:w="495" w:type="dxa"/>
            <w:vMerge/>
            <w:tcBorders>
              <w:right w:val="single" w:sz="4" w:space="0" w:color="auto"/>
            </w:tcBorders>
          </w:tcPr>
          <w:p w:rsidR="003723C2" w:rsidRPr="003406B1" w:rsidRDefault="003723C2" w:rsidP="00274FD4">
            <w:pPr>
              <w:pStyle w:val="ConsPlusNormal"/>
              <w:widowControl/>
              <w:ind w:left="-20" w:firstLine="0"/>
              <w:contextualSpacing/>
              <w:jc w:val="both"/>
              <w:outlineLvl w:val="1"/>
              <w:rPr>
                <w:rFonts w:ascii="Times New Roman" w:hAnsi="Times New Roman" w:cs="Times New Roman"/>
              </w:rPr>
            </w:pPr>
          </w:p>
        </w:tc>
        <w:tc>
          <w:tcPr>
            <w:tcW w:w="2526" w:type="dxa"/>
            <w:vMerge w:val="restart"/>
            <w:tcBorders>
              <w:left w:val="single" w:sz="4" w:space="0" w:color="auto"/>
            </w:tcBorders>
          </w:tcPr>
          <w:p w:rsidR="003723C2" w:rsidRPr="003406B1" w:rsidRDefault="003723C2" w:rsidP="00B202A1">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Основное меро</w:t>
            </w:r>
            <w:r w:rsidRPr="003406B1">
              <w:rPr>
                <w:rFonts w:ascii="Times New Roman" w:hAnsi="Times New Roman" w:cs="Times New Roman"/>
                <w:sz w:val="22"/>
                <w:szCs w:val="22"/>
              </w:rPr>
              <w:softHyphen/>
              <w:t>приятие 7.8.  «Реа</w:t>
            </w:r>
            <w:r w:rsidRPr="003406B1">
              <w:rPr>
                <w:rFonts w:ascii="Times New Roman" w:hAnsi="Times New Roman" w:cs="Times New Roman"/>
                <w:sz w:val="22"/>
                <w:szCs w:val="22"/>
              </w:rPr>
              <w:softHyphen/>
              <w:t>лизация комп</w:t>
            </w:r>
            <w:r w:rsidR="0060470B">
              <w:rPr>
                <w:rFonts w:ascii="Times New Roman" w:hAnsi="Times New Roman" w:cs="Times New Roman"/>
                <w:sz w:val="22"/>
                <w:szCs w:val="22"/>
              </w:rPr>
              <w:t>-</w:t>
            </w:r>
            <w:r w:rsidRPr="003406B1">
              <w:rPr>
                <w:rFonts w:ascii="Times New Roman" w:hAnsi="Times New Roman" w:cs="Times New Roman"/>
                <w:sz w:val="22"/>
                <w:szCs w:val="22"/>
              </w:rPr>
              <w:t>лекса мер, направлен</w:t>
            </w:r>
            <w:r w:rsidR="0060470B">
              <w:rPr>
                <w:rFonts w:ascii="Times New Roman" w:hAnsi="Times New Roman" w:cs="Times New Roman"/>
                <w:sz w:val="22"/>
                <w:szCs w:val="22"/>
              </w:rPr>
              <w:t>-</w:t>
            </w:r>
            <w:r w:rsidRPr="003406B1">
              <w:rPr>
                <w:rFonts w:ascii="Times New Roman" w:hAnsi="Times New Roman" w:cs="Times New Roman"/>
                <w:sz w:val="22"/>
                <w:szCs w:val="22"/>
              </w:rPr>
              <w:t>ных на социальную под</w:t>
            </w:r>
            <w:r w:rsidRPr="003406B1">
              <w:rPr>
                <w:rFonts w:ascii="Times New Roman" w:hAnsi="Times New Roman" w:cs="Times New Roman"/>
                <w:sz w:val="22"/>
                <w:szCs w:val="22"/>
              </w:rPr>
              <w:softHyphen/>
              <w:t>держку педагогов и повышения статуса профессии»</w:t>
            </w:r>
          </w:p>
        </w:tc>
        <w:tc>
          <w:tcPr>
            <w:tcW w:w="1590" w:type="dxa"/>
            <w:vMerge/>
            <w:tcBorders>
              <w:right w:val="single" w:sz="4" w:space="0" w:color="auto"/>
            </w:tcBorders>
          </w:tcPr>
          <w:p w:rsidR="003723C2" w:rsidRPr="003406B1" w:rsidRDefault="003723C2"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tcBorders>
              <w:left w:val="single" w:sz="4" w:space="0" w:color="auto"/>
            </w:tcBorders>
          </w:tcPr>
          <w:p w:rsidR="003723C2" w:rsidRPr="003406B1" w:rsidRDefault="003723C2" w:rsidP="005E2EF8">
            <w:pPr>
              <w:pStyle w:val="ConsPlusNormal"/>
              <w:widowControl/>
              <w:ind w:right="-108" w:firstLine="0"/>
              <w:contextualSpacing/>
              <w:jc w:val="center"/>
              <w:outlineLvl w:val="1"/>
              <w:rPr>
                <w:rFonts w:ascii="Times New Roman" w:hAnsi="Times New Roman" w:cs="Times New Roman"/>
                <w:sz w:val="22"/>
                <w:szCs w:val="22"/>
              </w:rPr>
            </w:pPr>
          </w:p>
        </w:tc>
        <w:tc>
          <w:tcPr>
            <w:tcW w:w="1131" w:type="dxa"/>
          </w:tcPr>
          <w:p w:rsidR="003723C2" w:rsidRPr="003406B1" w:rsidRDefault="003723C2" w:rsidP="005E2EF8">
            <w:pPr>
              <w:pStyle w:val="ConsPlusNormal"/>
              <w:widowControl/>
              <w:ind w:left="-46" w:right="-108" w:firstLine="0"/>
              <w:contextualSpacing/>
              <w:jc w:val="center"/>
              <w:outlineLvl w:val="1"/>
              <w:rPr>
                <w:rFonts w:ascii="Times New Roman" w:hAnsi="Times New Roman" w:cs="Times New Roman"/>
              </w:rPr>
            </w:pPr>
            <w:r w:rsidRPr="003406B1">
              <w:rPr>
                <w:rFonts w:ascii="Times New Roman" w:hAnsi="Times New Roman" w:cs="Times New Roman"/>
              </w:rPr>
              <w:t>постоянный</w:t>
            </w:r>
          </w:p>
        </w:tc>
        <w:tc>
          <w:tcPr>
            <w:tcW w:w="4079" w:type="dxa"/>
            <w:tcBorders>
              <w:bottom w:val="single" w:sz="4" w:space="0" w:color="auto"/>
            </w:tcBorders>
          </w:tcPr>
          <w:p w:rsidR="003723C2" w:rsidRPr="003406B1" w:rsidRDefault="003723C2" w:rsidP="00174551">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Количество педагогов-наставников, которым предоставлено матери</w:t>
            </w:r>
            <w:r w:rsidRPr="003406B1">
              <w:rPr>
                <w:rFonts w:ascii="Times New Roman" w:hAnsi="Times New Roman" w:cs="Times New Roman"/>
                <w:sz w:val="22"/>
                <w:szCs w:val="22"/>
              </w:rPr>
              <w:softHyphen/>
              <w:t>альное стимулирова</w:t>
            </w:r>
            <w:r w:rsidRPr="003406B1">
              <w:rPr>
                <w:rFonts w:ascii="Times New Roman" w:hAnsi="Times New Roman" w:cs="Times New Roman"/>
                <w:sz w:val="22"/>
                <w:szCs w:val="22"/>
              </w:rPr>
              <w:softHyphen/>
              <w:t>ние, человек</w:t>
            </w:r>
          </w:p>
        </w:tc>
        <w:tc>
          <w:tcPr>
            <w:tcW w:w="711" w:type="dxa"/>
            <w:tcBorders>
              <w:bottom w:val="single" w:sz="4" w:space="0" w:color="auto"/>
            </w:tcBorders>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2</w:t>
            </w:r>
          </w:p>
        </w:tc>
        <w:tc>
          <w:tcPr>
            <w:tcW w:w="711" w:type="dxa"/>
            <w:tcBorders>
              <w:bottom w:val="single" w:sz="4" w:space="0" w:color="auto"/>
            </w:tcBorders>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2</w:t>
            </w:r>
          </w:p>
        </w:tc>
        <w:tc>
          <w:tcPr>
            <w:tcW w:w="721" w:type="dxa"/>
            <w:tcBorders>
              <w:bottom w:val="single" w:sz="4" w:space="0" w:color="auto"/>
            </w:tcBorders>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2</w:t>
            </w:r>
          </w:p>
        </w:tc>
        <w:tc>
          <w:tcPr>
            <w:tcW w:w="711" w:type="dxa"/>
            <w:tcBorders>
              <w:bottom w:val="single" w:sz="4" w:space="0" w:color="auto"/>
            </w:tcBorders>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2</w:t>
            </w:r>
          </w:p>
        </w:tc>
        <w:tc>
          <w:tcPr>
            <w:tcW w:w="711" w:type="dxa"/>
            <w:tcBorders>
              <w:bottom w:val="single" w:sz="4" w:space="0" w:color="auto"/>
            </w:tcBorders>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2</w:t>
            </w:r>
          </w:p>
        </w:tc>
      </w:tr>
      <w:tr w:rsidR="003723C2" w:rsidRPr="003406B1" w:rsidTr="0060470B">
        <w:trPr>
          <w:trHeight w:val="891"/>
          <w:jc w:val="center"/>
        </w:trPr>
        <w:tc>
          <w:tcPr>
            <w:tcW w:w="495" w:type="dxa"/>
            <w:vMerge/>
            <w:tcBorders>
              <w:right w:val="single" w:sz="4" w:space="0" w:color="auto"/>
            </w:tcBorders>
          </w:tcPr>
          <w:p w:rsidR="003723C2" w:rsidRPr="003406B1" w:rsidRDefault="003723C2" w:rsidP="00274FD4">
            <w:pPr>
              <w:pStyle w:val="ConsPlusNormal"/>
              <w:widowControl/>
              <w:ind w:left="-20" w:firstLine="0"/>
              <w:contextualSpacing/>
              <w:jc w:val="both"/>
              <w:outlineLvl w:val="1"/>
              <w:rPr>
                <w:rFonts w:ascii="Times New Roman" w:hAnsi="Times New Roman" w:cs="Times New Roman"/>
              </w:rPr>
            </w:pPr>
          </w:p>
        </w:tc>
        <w:tc>
          <w:tcPr>
            <w:tcW w:w="2526" w:type="dxa"/>
            <w:vMerge/>
            <w:tcBorders>
              <w:left w:val="single" w:sz="4" w:space="0" w:color="auto"/>
            </w:tcBorders>
          </w:tcPr>
          <w:p w:rsidR="003723C2" w:rsidRPr="003406B1" w:rsidRDefault="003723C2" w:rsidP="00174551">
            <w:pPr>
              <w:pStyle w:val="ConsPlusNormal"/>
              <w:widowControl/>
              <w:ind w:firstLine="0"/>
              <w:contextualSpacing/>
              <w:jc w:val="both"/>
              <w:outlineLvl w:val="1"/>
              <w:rPr>
                <w:rFonts w:ascii="Times New Roman" w:hAnsi="Times New Roman" w:cs="Times New Roman"/>
                <w:sz w:val="22"/>
                <w:szCs w:val="22"/>
              </w:rPr>
            </w:pPr>
          </w:p>
        </w:tc>
        <w:tc>
          <w:tcPr>
            <w:tcW w:w="1590" w:type="dxa"/>
            <w:vMerge/>
            <w:tcBorders>
              <w:right w:val="single" w:sz="4" w:space="0" w:color="auto"/>
            </w:tcBorders>
          </w:tcPr>
          <w:p w:rsidR="003723C2" w:rsidRPr="003406B1" w:rsidRDefault="003723C2" w:rsidP="005E2EF8">
            <w:pPr>
              <w:pStyle w:val="ConsPlusNormal"/>
              <w:widowControl/>
              <w:ind w:left="-75" w:right="-154" w:firstLine="0"/>
              <w:contextualSpacing/>
              <w:jc w:val="center"/>
              <w:outlineLvl w:val="1"/>
              <w:rPr>
                <w:rFonts w:ascii="Times New Roman" w:hAnsi="Times New Roman" w:cs="Times New Roman"/>
              </w:rPr>
            </w:pPr>
          </w:p>
        </w:tc>
        <w:tc>
          <w:tcPr>
            <w:tcW w:w="755" w:type="dxa"/>
            <w:vMerge/>
            <w:tcBorders>
              <w:left w:val="single" w:sz="4" w:space="0" w:color="auto"/>
            </w:tcBorders>
          </w:tcPr>
          <w:p w:rsidR="003723C2" w:rsidRPr="003406B1" w:rsidRDefault="003723C2" w:rsidP="005E2EF8">
            <w:pPr>
              <w:pStyle w:val="ConsPlusNormal"/>
              <w:widowControl/>
              <w:ind w:right="-108" w:firstLine="0"/>
              <w:contextualSpacing/>
              <w:jc w:val="center"/>
              <w:outlineLvl w:val="1"/>
              <w:rPr>
                <w:rFonts w:ascii="Times New Roman" w:hAnsi="Times New Roman" w:cs="Times New Roman"/>
                <w:sz w:val="22"/>
                <w:szCs w:val="22"/>
              </w:rPr>
            </w:pPr>
          </w:p>
        </w:tc>
        <w:tc>
          <w:tcPr>
            <w:tcW w:w="1131" w:type="dxa"/>
          </w:tcPr>
          <w:p w:rsidR="003723C2" w:rsidRPr="003406B1" w:rsidRDefault="003723C2" w:rsidP="005E2EF8">
            <w:pPr>
              <w:pStyle w:val="ConsPlusNormal"/>
              <w:widowControl/>
              <w:ind w:left="-46" w:right="-108" w:firstLine="0"/>
              <w:contextualSpacing/>
              <w:jc w:val="center"/>
              <w:outlineLvl w:val="1"/>
              <w:rPr>
                <w:rFonts w:ascii="Times New Roman" w:hAnsi="Times New Roman" w:cs="Times New Roman"/>
              </w:rPr>
            </w:pPr>
            <w:r w:rsidRPr="003406B1">
              <w:rPr>
                <w:rFonts w:ascii="Times New Roman" w:hAnsi="Times New Roman" w:cs="Times New Roman"/>
              </w:rPr>
              <w:t>постоянный</w:t>
            </w:r>
          </w:p>
        </w:tc>
        <w:tc>
          <w:tcPr>
            <w:tcW w:w="4079" w:type="dxa"/>
            <w:tcBorders>
              <w:top w:val="single" w:sz="4" w:space="0" w:color="auto"/>
            </w:tcBorders>
          </w:tcPr>
          <w:p w:rsidR="003723C2" w:rsidRPr="003406B1" w:rsidRDefault="003723C2" w:rsidP="00174551">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Количество выпускни</w:t>
            </w:r>
            <w:r w:rsidRPr="003406B1">
              <w:rPr>
                <w:rFonts w:ascii="Times New Roman" w:hAnsi="Times New Roman" w:cs="Times New Roman"/>
                <w:sz w:val="22"/>
                <w:szCs w:val="22"/>
              </w:rPr>
              <w:softHyphen/>
              <w:t>ков вузов, прошедших отбор для работы в сельских общеобразо</w:t>
            </w:r>
            <w:r w:rsidRPr="003406B1">
              <w:rPr>
                <w:rFonts w:ascii="Times New Roman" w:hAnsi="Times New Roman" w:cs="Times New Roman"/>
                <w:sz w:val="22"/>
                <w:szCs w:val="22"/>
              </w:rPr>
              <w:softHyphen/>
              <w:t>вательных организа</w:t>
            </w:r>
            <w:r w:rsidRPr="003406B1">
              <w:rPr>
                <w:rFonts w:ascii="Times New Roman" w:hAnsi="Times New Roman" w:cs="Times New Roman"/>
                <w:sz w:val="22"/>
                <w:szCs w:val="22"/>
              </w:rPr>
              <w:softHyphen/>
              <w:t>циях, которым предос</w:t>
            </w:r>
            <w:r w:rsidRPr="003406B1">
              <w:rPr>
                <w:rFonts w:ascii="Times New Roman" w:hAnsi="Times New Roman" w:cs="Times New Roman"/>
                <w:sz w:val="22"/>
                <w:szCs w:val="22"/>
              </w:rPr>
              <w:softHyphen/>
              <w:t>тавлено материальное стимулирование, чело</w:t>
            </w:r>
            <w:r w:rsidRPr="003406B1">
              <w:rPr>
                <w:rFonts w:ascii="Times New Roman" w:hAnsi="Times New Roman" w:cs="Times New Roman"/>
                <w:sz w:val="22"/>
                <w:szCs w:val="22"/>
              </w:rPr>
              <w:softHyphen/>
              <w:t>век</w:t>
            </w:r>
          </w:p>
        </w:tc>
        <w:tc>
          <w:tcPr>
            <w:tcW w:w="711" w:type="dxa"/>
            <w:tcBorders>
              <w:top w:val="single" w:sz="4" w:space="0" w:color="auto"/>
            </w:tcBorders>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2</w:t>
            </w:r>
          </w:p>
        </w:tc>
        <w:tc>
          <w:tcPr>
            <w:tcW w:w="711" w:type="dxa"/>
            <w:tcBorders>
              <w:top w:val="single" w:sz="4" w:space="0" w:color="auto"/>
            </w:tcBorders>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2</w:t>
            </w:r>
          </w:p>
        </w:tc>
        <w:tc>
          <w:tcPr>
            <w:tcW w:w="721" w:type="dxa"/>
            <w:tcBorders>
              <w:top w:val="single" w:sz="4" w:space="0" w:color="auto"/>
            </w:tcBorders>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2</w:t>
            </w:r>
          </w:p>
        </w:tc>
        <w:tc>
          <w:tcPr>
            <w:tcW w:w="711" w:type="dxa"/>
            <w:tcBorders>
              <w:top w:val="single" w:sz="4" w:space="0" w:color="auto"/>
            </w:tcBorders>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2</w:t>
            </w:r>
          </w:p>
        </w:tc>
        <w:tc>
          <w:tcPr>
            <w:tcW w:w="711" w:type="dxa"/>
            <w:tcBorders>
              <w:top w:val="single" w:sz="4" w:space="0" w:color="auto"/>
            </w:tcBorders>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2</w:t>
            </w:r>
          </w:p>
        </w:tc>
      </w:tr>
      <w:tr w:rsidR="003723C2" w:rsidRPr="003406B1" w:rsidTr="00B202A1">
        <w:trPr>
          <w:jc w:val="center"/>
        </w:trPr>
        <w:tc>
          <w:tcPr>
            <w:tcW w:w="495" w:type="dxa"/>
          </w:tcPr>
          <w:p w:rsidR="003723C2" w:rsidRPr="003406B1" w:rsidRDefault="003723C2" w:rsidP="00274FD4">
            <w:pPr>
              <w:pStyle w:val="ConsPlusNormal"/>
              <w:widowControl/>
              <w:ind w:left="-20" w:firstLine="0"/>
              <w:contextualSpacing/>
              <w:jc w:val="both"/>
              <w:outlineLvl w:val="1"/>
              <w:rPr>
                <w:rFonts w:ascii="Times New Roman" w:hAnsi="Times New Roman" w:cs="Times New Roman"/>
                <w:b/>
              </w:rPr>
            </w:pPr>
          </w:p>
        </w:tc>
        <w:tc>
          <w:tcPr>
            <w:tcW w:w="2526" w:type="dxa"/>
          </w:tcPr>
          <w:p w:rsidR="003723C2" w:rsidRPr="003406B1" w:rsidRDefault="003723C2" w:rsidP="00521A51">
            <w:pPr>
              <w:pStyle w:val="ConsPlusNormal"/>
              <w:widowControl/>
              <w:ind w:right="8" w:firstLine="0"/>
              <w:contextualSpacing/>
              <w:jc w:val="both"/>
              <w:outlineLvl w:val="1"/>
              <w:rPr>
                <w:rFonts w:ascii="Times New Roman" w:hAnsi="Times New Roman" w:cs="Times New Roman"/>
                <w:b/>
                <w:sz w:val="22"/>
                <w:szCs w:val="22"/>
              </w:rPr>
            </w:pPr>
            <w:r w:rsidRPr="003406B1">
              <w:rPr>
                <w:rFonts w:ascii="Times New Roman" w:hAnsi="Times New Roman" w:cs="Times New Roman"/>
                <w:b/>
                <w:sz w:val="22"/>
                <w:szCs w:val="22"/>
              </w:rPr>
              <w:t>Подпрогра</w:t>
            </w:r>
            <w:r w:rsidR="0060470B">
              <w:rPr>
                <w:rFonts w:ascii="Times New Roman" w:hAnsi="Times New Roman" w:cs="Times New Roman"/>
                <w:b/>
                <w:sz w:val="22"/>
                <w:szCs w:val="22"/>
              </w:rPr>
              <w:t>мма № 8 «Патриотическое воспитание молодежи Корочанс</w:t>
            </w:r>
            <w:r w:rsidRPr="003406B1">
              <w:rPr>
                <w:rFonts w:ascii="Times New Roman" w:hAnsi="Times New Roman" w:cs="Times New Roman"/>
                <w:b/>
                <w:sz w:val="22"/>
                <w:szCs w:val="22"/>
              </w:rPr>
              <w:t>кого района»</w:t>
            </w:r>
          </w:p>
          <w:p w:rsidR="003723C2" w:rsidRPr="0060470B" w:rsidRDefault="003723C2" w:rsidP="00521A51">
            <w:pPr>
              <w:pStyle w:val="ConsPlusNormal"/>
              <w:widowControl/>
              <w:ind w:left="34" w:right="8" w:firstLine="0"/>
              <w:contextualSpacing/>
              <w:jc w:val="both"/>
              <w:outlineLvl w:val="1"/>
              <w:rPr>
                <w:rFonts w:ascii="Times New Roman" w:hAnsi="Times New Roman" w:cs="Times New Roman"/>
                <w:b/>
                <w:sz w:val="21"/>
                <w:szCs w:val="21"/>
              </w:rPr>
            </w:pPr>
            <w:r w:rsidRPr="0060470B">
              <w:rPr>
                <w:rFonts w:ascii="Times New Roman" w:hAnsi="Times New Roman" w:cs="Times New Roman"/>
                <w:sz w:val="21"/>
                <w:szCs w:val="21"/>
              </w:rPr>
              <w:t>Задачи подпрограммы:</w:t>
            </w:r>
          </w:p>
          <w:p w:rsidR="003723C2" w:rsidRPr="003406B1" w:rsidRDefault="0060470B" w:rsidP="00521A51">
            <w:pPr>
              <w:ind w:right="8"/>
              <w:contextualSpacing/>
              <w:jc w:val="both"/>
            </w:pPr>
            <w:r w:rsidRPr="0060470B">
              <w:rPr>
                <w:sz w:val="21"/>
                <w:szCs w:val="21"/>
              </w:rPr>
              <w:t>Совершенствование и развитие успешно заре-комен</w:t>
            </w:r>
            <w:r w:rsidR="003723C2" w:rsidRPr="0060470B">
              <w:rPr>
                <w:sz w:val="21"/>
                <w:szCs w:val="21"/>
              </w:rPr>
              <w:t>довавших себя форм и методов работы по</w:t>
            </w:r>
            <w:r w:rsidRPr="0060470B">
              <w:rPr>
                <w:sz w:val="21"/>
                <w:szCs w:val="21"/>
              </w:rPr>
              <w:t xml:space="preserve"> патрио</w:t>
            </w:r>
            <w:r w:rsidR="003723C2" w:rsidRPr="0060470B">
              <w:rPr>
                <w:sz w:val="21"/>
                <w:szCs w:val="21"/>
              </w:rPr>
              <w:t xml:space="preserve">тическому </w:t>
            </w:r>
            <w:r w:rsidR="003723C2" w:rsidRPr="0060470B">
              <w:rPr>
                <w:sz w:val="21"/>
                <w:szCs w:val="21"/>
              </w:rPr>
              <w:lastRenderedPageBreak/>
              <w:t>воспитанию с учетом динамично меняю-щейся ситуации, возраст-ных особенностей граждан и необ</w:t>
            </w:r>
            <w:r w:rsidR="003723C2" w:rsidRPr="0060470B">
              <w:rPr>
                <w:sz w:val="21"/>
                <w:szCs w:val="21"/>
              </w:rPr>
              <w:softHyphen/>
              <w:t>ходимости актив</w:t>
            </w:r>
            <w:r>
              <w:rPr>
                <w:sz w:val="21"/>
                <w:szCs w:val="21"/>
              </w:rPr>
              <w:t>-</w:t>
            </w:r>
            <w:r w:rsidR="003723C2" w:rsidRPr="0060470B">
              <w:rPr>
                <w:sz w:val="21"/>
                <w:szCs w:val="21"/>
              </w:rPr>
              <w:t>ного межотраслевого взаи</w:t>
            </w:r>
            <w:r w:rsidR="003723C2" w:rsidRPr="0060470B">
              <w:rPr>
                <w:sz w:val="21"/>
                <w:szCs w:val="21"/>
              </w:rPr>
              <w:softHyphen/>
              <w:t>мо-действия и общественно-государст</w:t>
            </w:r>
            <w:r>
              <w:rPr>
                <w:sz w:val="21"/>
                <w:szCs w:val="21"/>
              </w:rPr>
              <w:t>-венного парт</w:t>
            </w:r>
            <w:r w:rsidR="003723C2" w:rsidRPr="0060470B">
              <w:rPr>
                <w:sz w:val="21"/>
                <w:szCs w:val="21"/>
              </w:rPr>
              <w:t>нерства; развитие военно-патрио</w:t>
            </w:r>
            <w:r>
              <w:rPr>
                <w:sz w:val="21"/>
                <w:szCs w:val="21"/>
              </w:rPr>
              <w:t>-</w:t>
            </w:r>
            <w:r w:rsidR="003723C2" w:rsidRPr="0060470B">
              <w:rPr>
                <w:sz w:val="21"/>
                <w:szCs w:val="21"/>
              </w:rPr>
              <w:t>ти</w:t>
            </w:r>
            <w:r>
              <w:rPr>
                <w:sz w:val="21"/>
                <w:szCs w:val="21"/>
              </w:rPr>
              <w:t>ческого воспи</w:t>
            </w:r>
            <w:r>
              <w:rPr>
                <w:sz w:val="21"/>
                <w:szCs w:val="21"/>
              </w:rPr>
              <w:softHyphen/>
              <w:t>та</w:t>
            </w:r>
            <w:r w:rsidR="003723C2" w:rsidRPr="0060470B">
              <w:rPr>
                <w:sz w:val="21"/>
                <w:szCs w:val="21"/>
              </w:rPr>
              <w:t>ния граждан, укр</w:t>
            </w:r>
            <w:r>
              <w:rPr>
                <w:sz w:val="21"/>
                <w:szCs w:val="21"/>
              </w:rPr>
              <w:t>епление престижа службы в Воору</w:t>
            </w:r>
            <w:r w:rsidR="003723C2" w:rsidRPr="0060470B">
              <w:rPr>
                <w:sz w:val="21"/>
                <w:szCs w:val="21"/>
              </w:rPr>
              <w:t>женных Силах Р</w:t>
            </w:r>
            <w:r>
              <w:rPr>
                <w:sz w:val="21"/>
                <w:szCs w:val="21"/>
              </w:rPr>
              <w:t>оссийской Федерации и правоохра</w:t>
            </w:r>
            <w:r w:rsidR="003723C2" w:rsidRPr="0060470B">
              <w:rPr>
                <w:sz w:val="21"/>
                <w:szCs w:val="21"/>
              </w:rPr>
              <w:t>нительных органах; воспи-тание граждан в духе уважения к Конституции Россий</w:t>
            </w:r>
            <w:r>
              <w:rPr>
                <w:sz w:val="21"/>
                <w:szCs w:val="21"/>
              </w:rPr>
              <w:t>-</w:t>
            </w:r>
            <w:r w:rsidR="003723C2" w:rsidRPr="0060470B">
              <w:rPr>
                <w:sz w:val="21"/>
                <w:szCs w:val="21"/>
              </w:rPr>
              <w:t>ской Федера</w:t>
            </w:r>
            <w:r>
              <w:rPr>
                <w:sz w:val="21"/>
                <w:szCs w:val="21"/>
              </w:rPr>
              <w:t>ции, за</w:t>
            </w:r>
            <w:r>
              <w:rPr>
                <w:sz w:val="21"/>
                <w:szCs w:val="21"/>
              </w:rPr>
              <w:softHyphen/>
              <w:t>конности, нормам общественной и коллек</w:t>
            </w:r>
            <w:r>
              <w:rPr>
                <w:sz w:val="21"/>
                <w:szCs w:val="21"/>
              </w:rPr>
              <w:softHyphen/>
              <w:t>тивной жиз</w:t>
            </w:r>
            <w:r w:rsidR="003723C2" w:rsidRPr="0060470B">
              <w:rPr>
                <w:sz w:val="21"/>
                <w:szCs w:val="21"/>
              </w:rPr>
              <w:t>ни, создание условий для обес</w:t>
            </w:r>
            <w:r w:rsidR="003723C2" w:rsidRPr="0060470B">
              <w:rPr>
                <w:sz w:val="21"/>
                <w:szCs w:val="21"/>
              </w:rPr>
              <w:softHyphen/>
              <w:t>печения реа</w:t>
            </w:r>
            <w:r>
              <w:rPr>
                <w:sz w:val="21"/>
                <w:szCs w:val="21"/>
              </w:rPr>
              <w:t>лизации конститу-ционных прав че</w:t>
            </w:r>
            <w:r w:rsidR="003723C2" w:rsidRPr="0060470B">
              <w:rPr>
                <w:sz w:val="21"/>
                <w:szCs w:val="21"/>
              </w:rPr>
              <w:t>ловека и его обязанностей, граж</w:t>
            </w:r>
            <w:r>
              <w:rPr>
                <w:sz w:val="21"/>
                <w:szCs w:val="21"/>
              </w:rPr>
              <w:t>-</w:t>
            </w:r>
            <w:r w:rsidR="003723C2" w:rsidRPr="0060470B">
              <w:rPr>
                <w:sz w:val="21"/>
                <w:szCs w:val="21"/>
              </w:rPr>
              <w:t>данского, профес-сиона</w:t>
            </w:r>
            <w:r>
              <w:rPr>
                <w:sz w:val="21"/>
                <w:szCs w:val="21"/>
              </w:rPr>
              <w:t>-</w:t>
            </w:r>
            <w:r w:rsidR="003723C2" w:rsidRPr="0060470B">
              <w:rPr>
                <w:sz w:val="21"/>
                <w:szCs w:val="21"/>
              </w:rPr>
              <w:t>льного и воинского долга; привитие гражда</w:t>
            </w:r>
            <w:r>
              <w:rPr>
                <w:sz w:val="21"/>
                <w:szCs w:val="21"/>
              </w:rPr>
              <w:t>-</w:t>
            </w:r>
            <w:r w:rsidR="003723C2" w:rsidRPr="0060470B">
              <w:rPr>
                <w:sz w:val="21"/>
                <w:szCs w:val="21"/>
              </w:rPr>
              <w:lastRenderedPageBreak/>
              <w:t>нам чувства гордости, глубокого уважения и почитания сим-волов Российской Федера-ции и Белгородской об</w:t>
            </w:r>
            <w:r w:rsidR="003723C2" w:rsidRPr="0060470B">
              <w:rPr>
                <w:sz w:val="21"/>
                <w:szCs w:val="21"/>
              </w:rPr>
              <w:softHyphen/>
              <w:t>ласти - герба, флага, г</w:t>
            </w:r>
            <w:r>
              <w:rPr>
                <w:sz w:val="21"/>
                <w:szCs w:val="21"/>
              </w:rPr>
              <w:t>имна и другой рос</w:t>
            </w:r>
            <w:r>
              <w:rPr>
                <w:sz w:val="21"/>
                <w:szCs w:val="21"/>
              </w:rPr>
              <w:softHyphen/>
              <w:t>сийской сим-волики и исторических свя</w:t>
            </w:r>
            <w:r w:rsidR="003723C2" w:rsidRPr="0060470B">
              <w:rPr>
                <w:sz w:val="21"/>
                <w:szCs w:val="21"/>
              </w:rPr>
              <w:t>тынь Отечества; уси</w:t>
            </w:r>
            <w:r>
              <w:rPr>
                <w:sz w:val="21"/>
                <w:szCs w:val="21"/>
              </w:rPr>
              <w:t>-лие патриотической сос-тавляющей в средствах массо</w:t>
            </w:r>
            <w:r w:rsidR="003723C2" w:rsidRPr="0060470B">
              <w:rPr>
                <w:sz w:val="21"/>
                <w:szCs w:val="21"/>
              </w:rPr>
              <w:t>вой информации при опо</w:t>
            </w:r>
            <w:r w:rsidR="003723C2" w:rsidRPr="0060470B">
              <w:rPr>
                <w:sz w:val="21"/>
                <w:szCs w:val="21"/>
              </w:rPr>
              <w:softHyphen/>
              <w:t>вещении собы</w:t>
            </w:r>
            <w:r>
              <w:rPr>
                <w:sz w:val="21"/>
                <w:szCs w:val="21"/>
              </w:rPr>
              <w:t>-</w:t>
            </w:r>
            <w:r w:rsidR="003723C2" w:rsidRPr="0060470B">
              <w:rPr>
                <w:sz w:val="21"/>
                <w:szCs w:val="21"/>
              </w:rPr>
              <w:t>тий и явлений общест</w:t>
            </w:r>
            <w:r>
              <w:rPr>
                <w:sz w:val="21"/>
                <w:szCs w:val="21"/>
              </w:rPr>
              <w:t>-</w:t>
            </w:r>
            <w:r w:rsidR="003723C2" w:rsidRPr="0060470B">
              <w:rPr>
                <w:sz w:val="21"/>
                <w:szCs w:val="21"/>
              </w:rPr>
              <w:t>венной жизни,     актив</w:t>
            </w:r>
            <w:r>
              <w:rPr>
                <w:sz w:val="21"/>
                <w:szCs w:val="21"/>
              </w:rPr>
              <w:t>-</w:t>
            </w:r>
            <w:r w:rsidR="003723C2" w:rsidRPr="0060470B">
              <w:rPr>
                <w:sz w:val="21"/>
                <w:szCs w:val="21"/>
              </w:rPr>
              <w:t>ное противод</w:t>
            </w:r>
            <w:r w:rsidR="00FB6676">
              <w:rPr>
                <w:sz w:val="21"/>
                <w:szCs w:val="21"/>
              </w:rPr>
              <w:t>ействие антипатриотизму, мани-пу</w:t>
            </w:r>
            <w:r w:rsidR="003723C2" w:rsidRPr="0060470B">
              <w:rPr>
                <w:sz w:val="21"/>
                <w:szCs w:val="21"/>
              </w:rPr>
              <w:t>лированию информа</w:t>
            </w:r>
            <w:r w:rsidR="00FB6676">
              <w:rPr>
                <w:sz w:val="21"/>
                <w:szCs w:val="21"/>
              </w:rPr>
              <w:t>-</w:t>
            </w:r>
            <w:r w:rsidR="003723C2" w:rsidRPr="0060470B">
              <w:rPr>
                <w:sz w:val="21"/>
                <w:szCs w:val="21"/>
              </w:rPr>
              <w:t>цией, пропаганде образ</w:t>
            </w:r>
            <w:r w:rsidR="00FB6676">
              <w:rPr>
                <w:sz w:val="21"/>
                <w:szCs w:val="21"/>
              </w:rPr>
              <w:t>-цов массовой культуры, основан</w:t>
            </w:r>
            <w:r w:rsidR="003723C2" w:rsidRPr="0060470B">
              <w:rPr>
                <w:sz w:val="21"/>
                <w:szCs w:val="21"/>
              </w:rPr>
              <w:t>ных на культ</w:t>
            </w:r>
            <w:r w:rsidR="00FB6676">
              <w:rPr>
                <w:sz w:val="21"/>
                <w:szCs w:val="21"/>
              </w:rPr>
              <w:t>е насилия, искажения и фальсифи</w:t>
            </w:r>
            <w:r w:rsidR="003723C2" w:rsidRPr="0060470B">
              <w:rPr>
                <w:sz w:val="21"/>
                <w:szCs w:val="21"/>
              </w:rPr>
              <w:t>кации истории Отеч</w:t>
            </w:r>
            <w:r w:rsidR="00FB6676">
              <w:rPr>
                <w:sz w:val="21"/>
                <w:szCs w:val="21"/>
              </w:rPr>
              <w:t>ества; формирование расовой, на</w:t>
            </w:r>
            <w:r w:rsidR="003723C2" w:rsidRPr="0060470B">
              <w:rPr>
                <w:sz w:val="21"/>
                <w:szCs w:val="21"/>
              </w:rPr>
              <w:t>циональной, ре</w:t>
            </w:r>
            <w:r w:rsidR="003723C2" w:rsidRPr="0060470B">
              <w:rPr>
                <w:sz w:val="21"/>
                <w:szCs w:val="21"/>
              </w:rPr>
              <w:softHyphen/>
              <w:t>лигиоз</w:t>
            </w:r>
            <w:r w:rsidR="00FB6676">
              <w:rPr>
                <w:sz w:val="21"/>
                <w:szCs w:val="21"/>
              </w:rPr>
              <w:t>-</w:t>
            </w:r>
            <w:r w:rsidR="003723C2" w:rsidRPr="0060470B">
              <w:rPr>
                <w:sz w:val="21"/>
                <w:szCs w:val="21"/>
              </w:rPr>
              <w:t>ной терпимости, разви</w:t>
            </w:r>
            <w:r w:rsidR="00FB6676">
              <w:rPr>
                <w:sz w:val="21"/>
                <w:szCs w:val="21"/>
              </w:rPr>
              <w:t>-тие дру</w:t>
            </w:r>
            <w:r w:rsidR="003723C2" w:rsidRPr="0060470B">
              <w:rPr>
                <w:sz w:val="21"/>
                <w:szCs w:val="21"/>
              </w:rPr>
              <w:t>жеских отноше</w:t>
            </w:r>
            <w:r w:rsidR="00FB6676">
              <w:rPr>
                <w:sz w:val="21"/>
                <w:szCs w:val="21"/>
              </w:rPr>
              <w:t>-</w:t>
            </w:r>
            <w:r w:rsidR="003723C2" w:rsidRPr="0060470B">
              <w:rPr>
                <w:sz w:val="21"/>
                <w:szCs w:val="21"/>
              </w:rPr>
              <w:t xml:space="preserve">ний между народами; создание условий для </w:t>
            </w:r>
            <w:r w:rsidR="003723C2" w:rsidRPr="0060470B">
              <w:rPr>
                <w:sz w:val="21"/>
                <w:szCs w:val="21"/>
              </w:rPr>
              <w:lastRenderedPageBreak/>
              <w:t>развития волонтер</w:t>
            </w:r>
            <w:r w:rsidR="00FB6676">
              <w:rPr>
                <w:sz w:val="21"/>
                <w:szCs w:val="21"/>
              </w:rPr>
              <w:softHyphen/>
              <w:t>ского движения, являющегося эф</w:t>
            </w:r>
            <w:r w:rsidR="003723C2" w:rsidRPr="0060470B">
              <w:rPr>
                <w:sz w:val="21"/>
                <w:szCs w:val="21"/>
              </w:rPr>
              <w:t>фективным инстру</w:t>
            </w:r>
            <w:r w:rsidR="00FB6676">
              <w:rPr>
                <w:sz w:val="21"/>
                <w:szCs w:val="21"/>
              </w:rPr>
              <w:t>-</w:t>
            </w:r>
            <w:r w:rsidR="003723C2" w:rsidRPr="0060470B">
              <w:rPr>
                <w:sz w:val="21"/>
                <w:szCs w:val="21"/>
              </w:rPr>
              <w:t>мен</w:t>
            </w:r>
            <w:r w:rsidR="00FB6676">
              <w:rPr>
                <w:sz w:val="21"/>
                <w:szCs w:val="21"/>
              </w:rPr>
              <w:t>том гражданско-патриотическо</w:t>
            </w:r>
            <w:r w:rsidR="003723C2" w:rsidRPr="0060470B">
              <w:rPr>
                <w:sz w:val="21"/>
                <w:szCs w:val="21"/>
              </w:rPr>
              <w:t>го воспитания.</w:t>
            </w:r>
          </w:p>
        </w:tc>
        <w:tc>
          <w:tcPr>
            <w:tcW w:w="1590" w:type="dxa"/>
          </w:tcPr>
          <w:p w:rsidR="003723C2" w:rsidRPr="003406B1" w:rsidRDefault="003723C2" w:rsidP="005E2EF8">
            <w:pPr>
              <w:pStyle w:val="ConsPlusNormal"/>
              <w:widowControl/>
              <w:ind w:left="-75" w:right="-154" w:firstLine="0"/>
              <w:contextualSpacing/>
              <w:jc w:val="center"/>
              <w:outlineLvl w:val="1"/>
              <w:rPr>
                <w:rFonts w:ascii="Times New Roman" w:hAnsi="Times New Roman" w:cs="Times New Roman"/>
                <w:b/>
              </w:rPr>
            </w:pPr>
            <w:r w:rsidRPr="003406B1">
              <w:rPr>
                <w:rFonts w:ascii="Times New Roman" w:hAnsi="Times New Roman" w:cs="Times New Roman"/>
                <w:b/>
              </w:rPr>
              <w:lastRenderedPageBreak/>
              <w:t>Соисполнитель</w:t>
            </w:r>
          </w:p>
          <w:p w:rsidR="003723C2" w:rsidRPr="003406B1" w:rsidRDefault="003723C2" w:rsidP="005E2EF8">
            <w:pPr>
              <w:pStyle w:val="ConsPlusNormal"/>
              <w:widowControl/>
              <w:ind w:left="-75" w:right="-154" w:firstLine="0"/>
              <w:contextualSpacing/>
              <w:jc w:val="center"/>
              <w:outlineLvl w:val="1"/>
              <w:rPr>
                <w:rFonts w:ascii="Times New Roman" w:hAnsi="Times New Roman" w:cs="Times New Roman"/>
              </w:rPr>
            </w:pPr>
            <w:r w:rsidRPr="003406B1">
              <w:rPr>
                <w:rFonts w:ascii="Times New Roman" w:hAnsi="Times New Roman" w:cs="Times New Roman"/>
                <w:b/>
              </w:rPr>
              <w:t xml:space="preserve"> и участник</w:t>
            </w:r>
            <w:r w:rsidRPr="003406B1">
              <w:rPr>
                <w:rFonts w:ascii="Times New Roman" w:hAnsi="Times New Roman" w:cs="Times New Roman"/>
              </w:rPr>
              <w:t xml:space="preserve"> - управление культуры и молодежной политики администрации Корочанского района</w:t>
            </w:r>
          </w:p>
        </w:tc>
        <w:tc>
          <w:tcPr>
            <w:tcW w:w="755" w:type="dxa"/>
          </w:tcPr>
          <w:p w:rsidR="003723C2" w:rsidRPr="003406B1" w:rsidRDefault="003723C2" w:rsidP="005E2EF8">
            <w:pPr>
              <w:ind w:right="-108"/>
              <w:jc w:val="center"/>
            </w:pPr>
            <w:r w:rsidRPr="003406B1">
              <w:rPr>
                <w:sz w:val="22"/>
                <w:szCs w:val="22"/>
              </w:rPr>
              <w:t>с</w:t>
            </w:r>
          </w:p>
          <w:p w:rsidR="003723C2" w:rsidRPr="003406B1" w:rsidRDefault="003723C2" w:rsidP="005E2EF8">
            <w:pPr>
              <w:ind w:right="-108"/>
              <w:jc w:val="center"/>
            </w:pPr>
            <w:r w:rsidRPr="003406B1">
              <w:rPr>
                <w:sz w:val="22"/>
                <w:szCs w:val="22"/>
              </w:rPr>
              <w:t>20</w:t>
            </w:r>
            <w:r w:rsidRPr="003406B1">
              <w:rPr>
                <w:sz w:val="22"/>
                <w:szCs w:val="22"/>
                <w:lang w:val="en-US"/>
              </w:rPr>
              <w:t>21</w:t>
            </w:r>
          </w:p>
          <w:p w:rsidR="003723C2" w:rsidRPr="003406B1" w:rsidRDefault="003723C2" w:rsidP="005E2EF8">
            <w:pPr>
              <w:pStyle w:val="ConsPlusNormal"/>
              <w:widowControl/>
              <w:ind w:right="-108"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по 202</w:t>
            </w:r>
            <w:r w:rsidRPr="003406B1">
              <w:rPr>
                <w:rFonts w:ascii="Times New Roman" w:hAnsi="Times New Roman" w:cs="Times New Roman"/>
                <w:sz w:val="22"/>
                <w:szCs w:val="22"/>
                <w:lang w:val="en-US"/>
              </w:rPr>
              <w:t>5</w:t>
            </w:r>
          </w:p>
        </w:tc>
        <w:tc>
          <w:tcPr>
            <w:tcW w:w="1131" w:type="dxa"/>
          </w:tcPr>
          <w:p w:rsidR="003723C2" w:rsidRPr="003406B1" w:rsidRDefault="003723C2" w:rsidP="000712F6">
            <w:pPr>
              <w:pStyle w:val="ConsPlusNormal"/>
              <w:widowControl/>
              <w:ind w:left="-46" w:right="-108" w:firstLine="0"/>
              <w:contextualSpacing/>
              <w:outlineLvl w:val="1"/>
              <w:rPr>
                <w:rFonts w:ascii="Times New Roman" w:hAnsi="Times New Roman" w:cs="Times New Roman"/>
              </w:rPr>
            </w:pPr>
            <w:r w:rsidRPr="003406B1">
              <w:rPr>
                <w:rFonts w:ascii="Times New Roman" w:hAnsi="Times New Roman" w:cs="Times New Roman"/>
              </w:rPr>
              <w:t>прогрес-сирующий</w:t>
            </w:r>
          </w:p>
        </w:tc>
        <w:tc>
          <w:tcPr>
            <w:tcW w:w="4079" w:type="dxa"/>
          </w:tcPr>
          <w:p w:rsidR="003723C2" w:rsidRPr="003406B1" w:rsidRDefault="003723C2" w:rsidP="00A5487B">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Доля молодежи в возрасте от 14 до       30 лет, охваченной мероприятиями по патриотиче</w:t>
            </w:r>
            <w:r w:rsidRPr="003406B1">
              <w:rPr>
                <w:rFonts w:ascii="Times New Roman" w:hAnsi="Times New Roman" w:cs="Times New Roman"/>
                <w:sz w:val="22"/>
                <w:szCs w:val="22"/>
              </w:rPr>
              <w:softHyphen/>
              <w:t>скому и духовно-нравствен-ному воспитанию от общего числа молодежи Корочанского района, %</w:t>
            </w:r>
          </w:p>
        </w:tc>
        <w:tc>
          <w:tcPr>
            <w:tcW w:w="711" w:type="dxa"/>
            <w:vAlign w:val="center"/>
          </w:tcPr>
          <w:p w:rsidR="003723C2" w:rsidRPr="003406B1" w:rsidRDefault="003723C2" w:rsidP="008D46AA">
            <w:pPr>
              <w:contextualSpacing/>
              <w:jc w:val="center"/>
              <w:rPr>
                <w:sz w:val="20"/>
                <w:szCs w:val="20"/>
              </w:rPr>
            </w:pPr>
            <w:r w:rsidRPr="003406B1">
              <w:rPr>
                <w:sz w:val="20"/>
                <w:szCs w:val="20"/>
              </w:rPr>
              <w:t>21</w:t>
            </w:r>
          </w:p>
        </w:tc>
        <w:tc>
          <w:tcPr>
            <w:tcW w:w="711" w:type="dxa"/>
            <w:vAlign w:val="center"/>
          </w:tcPr>
          <w:p w:rsidR="003723C2" w:rsidRPr="003406B1" w:rsidRDefault="003723C2" w:rsidP="008D46AA">
            <w:pPr>
              <w:contextualSpacing/>
              <w:jc w:val="center"/>
              <w:rPr>
                <w:sz w:val="20"/>
                <w:szCs w:val="20"/>
              </w:rPr>
            </w:pPr>
            <w:r w:rsidRPr="003406B1">
              <w:rPr>
                <w:sz w:val="20"/>
                <w:szCs w:val="20"/>
              </w:rPr>
              <w:t>22</w:t>
            </w:r>
          </w:p>
        </w:tc>
        <w:tc>
          <w:tcPr>
            <w:tcW w:w="721" w:type="dxa"/>
            <w:vAlign w:val="center"/>
          </w:tcPr>
          <w:p w:rsidR="003723C2" w:rsidRPr="003406B1" w:rsidRDefault="003723C2" w:rsidP="008D46AA">
            <w:pPr>
              <w:contextualSpacing/>
              <w:jc w:val="center"/>
              <w:rPr>
                <w:sz w:val="20"/>
                <w:szCs w:val="20"/>
              </w:rPr>
            </w:pPr>
            <w:r w:rsidRPr="003406B1">
              <w:rPr>
                <w:sz w:val="20"/>
                <w:szCs w:val="20"/>
              </w:rPr>
              <w:t>23</w:t>
            </w:r>
          </w:p>
        </w:tc>
        <w:tc>
          <w:tcPr>
            <w:tcW w:w="711" w:type="dxa"/>
            <w:vAlign w:val="center"/>
          </w:tcPr>
          <w:p w:rsidR="003723C2" w:rsidRPr="003406B1" w:rsidRDefault="003723C2" w:rsidP="008D46AA">
            <w:pPr>
              <w:contextualSpacing/>
              <w:jc w:val="center"/>
              <w:rPr>
                <w:sz w:val="20"/>
                <w:szCs w:val="20"/>
              </w:rPr>
            </w:pPr>
            <w:r w:rsidRPr="003406B1">
              <w:rPr>
                <w:sz w:val="20"/>
                <w:szCs w:val="20"/>
              </w:rPr>
              <w:t>24</w:t>
            </w:r>
          </w:p>
        </w:tc>
        <w:tc>
          <w:tcPr>
            <w:tcW w:w="711" w:type="dxa"/>
            <w:vAlign w:val="center"/>
          </w:tcPr>
          <w:p w:rsidR="003723C2" w:rsidRPr="003406B1" w:rsidRDefault="003723C2" w:rsidP="008D46AA">
            <w:pPr>
              <w:contextualSpacing/>
              <w:jc w:val="center"/>
              <w:rPr>
                <w:sz w:val="20"/>
                <w:szCs w:val="20"/>
              </w:rPr>
            </w:pPr>
            <w:r w:rsidRPr="003406B1">
              <w:rPr>
                <w:sz w:val="20"/>
                <w:szCs w:val="20"/>
              </w:rPr>
              <w:t>25</w:t>
            </w:r>
          </w:p>
        </w:tc>
      </w:tr>
      <w:tr w:rsidR="003723C2" w:rsidRPr="003406B1" w:rsidTr="00B202A1">
        <w:trPr>
          <w:jc w:val="center"/>
        </w:trPr>
        <w:tc>
          <w:tcPr>
            <w:tcW w:w="495" w:type="dxa"/>
          </w:tcPr>
          <w:p w:rsidR="003723C2" w:rsidRPr="003406B1" w:rsidRDefault="003723C2" w:rsidP="00274FD4">
            <w:pPr>
              <w:pStyle w:val="ConsPlusNormal"/>
              <w:widowControl/>
              <w:ind w:left="-20" w:firstLine="0"/>
              <w:contextualSpacing/>
              <w:jc w:val="both"/>
              <w:outlineLvl w:val="1"/>
              <w:rPr>
                <w:rFonts w:ascii="Times New Roman" w:hAnsi="Times New Roman" w:cs="Times New Roman"/>
                <w:b/>
              </w:rPr>
            </w:pPr>
          </w:p>
        </w:tc>
        <w:tc>
          <w:tcPr>
            <w:tcW w:w="2526" w:type="dxa"/>
          </w:tcPr>
          <w:p w:rsidR="003723C2" w:rsidRPr="003406B1" w:rsidRDefault="003723C2" w:rsidP="00B202A1">
            <w:pPr>
              <w:pStyle w:val="ConsPlusNormal"/>
              <w:widowControl/>
              <w:ind w:firstLine="0"/>
              <w:contextualSpacing/>
              <w:jc w:val="both"/>
              <w:outlineLvl w:val="1"/>
              <w:rPr>
                <w:rFonts w:ascii="Times New Roman" w:hAnsi="Times New Roman" w:cs="Times New Roman"/>
                <w:b/>
                <w:sz w:val="22"/>
                <w:szCs w:val="22"/>
              </w:rPr>
            </w:pPr>
            <w:r w:rsidRPr="003406B1">
              <w:rPr>
                <w:rFonts w:ascii="Times New Roman" w:hAnsi="Times New Roman" w:cs="Times New Roman"/>
                <w:b/>
                <w:sz w:val="22"/>
                <w:szCs w:val="22"/>
              </w:rPr>
              <w:t>Подпрограмма № 9</w:t>
            </w:r>
          </w:p>
          <w:p w:rsidR="003723C2" w:rsidRPr="003406B1" w:rsidRDefault="00FB6676" w:rsidP="00350A10">
            <w:pPr>
              <w:pStyle w:val="ConsPlusNormal"/>
              <w:widowControl/>
              <w:ind w:firstLine="0"/>
              <w:contextualSpacing/>
              <w:jc w:val="both"/>
              <w:outlineLvl w:val="1"/>
              <w:rPr>
                <w:rFonts w:ascii="Times New Roman" w:hAnsi="Times New Roman" w:cs="Times New Roman"/>
                <w:b/>
                <w:sz w:val="22"/>
                <w:szCs w:val="22"/>
              </w:rPr>
            </w:pPr>
            <w:r>
              <w:rPr>
                <w:rFonts w:ascii="Times New Roman" w:hAnsi="Times New Roman" w:cs="Times New Roman"/>
                <w:b/>
                <w:sz w:val="22"/>
                <w:szCs w:val="22"/>
              </w:rPr>
              <w:t>«Развитие добровольчес</w:t>
            </w:r>
            <w:r w:rsidR="003723C2" w:rsidRPr="003406B1">
              <w:rPr>
                <w:rFonts w:ascii="Times New Roman" w:hAnsi="Times New Roman" w:cs="Times New Roman"/>
                <w:b/>
                <w:sz w:val="22"/>
                <w:szCs w:val="22"/>
              </w:rPr>
              <w:t>кого (волонтерского) дви-жения на территории Корочанского района»</w:t>
            </w:r>
          </w:p>
          <w:p w:rsidR="003723C2" w:rsidRPr="003406B1" w:rsidRDefault="003723C2" w:rsidP="00174551">
            <w:pPr>
              <w:pStyle w:val="ConsPlusNormal"/>
              <w:widowControl/>
              <w:ind w:left="-108" w:firstLine="0"/>
              <w:contextualSpacing/>
              <w:jc w:val="both"/>
              <w:outlineLvl w:val="1"/>
              <w:rPr>
                <w:rFonts w:ascii="Times New Roman" w:hAnsi="Times New Roman" w:cs="Times New Roman"/>
                <w:b/>
                <w:sz w:val="22"/>
                <w:szCs w:val="22"/>
              </w:rPr>
            </w:pPr>
          </w:p>
          <w:p w:rsidR="003723C2" w:rsidRPr="003406B1" w:rsidRDefault="003723C2" w:rsidP="00350A1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Задачи подпрограммы:</w:t>
            </w:r>
          </w:p>
          <w:p w:rsidR="003723C2" w:rsidRPr="003406B1" w:rsidRDefault="003723C2" w:rsidP="00350A10">
            <w:pPr>
              <w:pStyle w:val="ConsPlusNormal"/>
              <w:ind w:firstLine="0"/>
              <w:jc w:val="both"/>
              <w:rPr>
                <w:rFonts w:ascii="Times New Roman" w:hAnsi="Times New Roman" w:cs="Times New Roman"/>
                <w:sz w:val="22"/>
                <w:szCs w:val="22"/>
              </w:rPr>
            </w:pPr>
            <w:r w:rsidRPr="003406B1">
              <w:rPr>
                <w:rFonts w:ascii="Times New Roman" w:hAnsi="Times New Roman" w:cs="Times New Roman"/>
                <w:sz w:val="22"/>
                <w:szCs w:val="22"/>
              </w:rPr>
              <w:t xml:space="preserve">1.Совершенствование форм и методов </w:t>
            </w:r>
            <w:r w:rsidR="00FB6676">
              <w:rPr>
                <w:rFonts w:ascii="Times New Roman" w:hAnsi="Times New Roman" w:cs="Times New Roman"/>
                <w:sz w:val="22"/>
                <w:szCs w:val="22"/>
              </w:rPr>
              <w:t>работы по развитию доброволь-ческого движения, инфра</w:t>
            </w:r>
            <w:r w:rsidRPr="003406B1">
              <w:rPr>
                <w:rFonts w:ascii="Times New Roman" w:hAnsi="Times New Roman" w:cs="Times New Roman"/>
                <w:sz w:val="22"/>
                <w:szCs w:val="22"/>
              </w:rPr>
              <w:t>структуры и механизмов поддержки доброволь-чества.</w:t>
            </w:r>
          </w:p>
          <w:p w:rsidR="003723C2" w:rsidRPr="003406B1" w:rsidRDefault="003723C2" w:rsidP="00174551">
            <w:pPr>
              <w:pStyle w:val="ConsPlusNormal"/>
              <w:ind w:left="-108" w:firstLine="0"/>
              <w:jc w:val="both"/>
              <w:rPr>
                <w:rFonts w:ascii="Times New Roman" w:hAnsi="Times New Roman" w:cs="Times New Roman"/>
                <w:sz w:val="22"/>
                <w:szCs w:val="22"/>
              </w:rPr>
            </w:pPr>
          </w:p>
          <w:p w:rsidR="003723C2" w:rsidRPr="003406B1" w:rsidRDefault="00FB6676" w:rsidP="00350A10">
            <w:pPr>
              <w:pStyle w:val="af4"/>
              <w:spacing w:before="0" w:beforeAutospacing="0" w:after="0" w:afterAutospacing="0"/>
              <w:jc w:val="both"/>
            </w:pPr>
            <w:r>
              <w:rPr>
                <w:sz w:val="22"/>
                <w:szCs w:val="22"/>
              </w:rPr>
              <w:t>2.Информационное обеспе</w:t>
            </w:r>
            <w:r w:rsidR="003723C2" w:rsidRPr="003406B1">
              <w:rPr>
                <w:sz w:val="22"/>
                <w:szCs w:val="22"/>
              </w:rPr>
              <w:t>чение добро</w:t>
            </w:r>
            <w:r>
              <w:rPr>
                <w:sz w:val="22"/>
                <w:szCs w:val="22"/>
              </w:rPr>
              <w:t>-</w:t>
            </w:r>
            <w:r w:rsidR="003723C2" w:rsidRPr="003406B1">
              <w:rPr>
                <w:sz w:val="22"/>
                <w:szCs w:val="22"/>
              </w:rPr>
              <w:t>вольческого движения, формирование меха</w:t>
            </w:r>
            <w:r>
              <w:rPr>
                <w:sz w:val="22"/>
                <w:szCs w:val="22"/>
              </w:rPr>
              <w:t>-</w:t>
            </w:r>
            <w:r w:rsidR="003723C2" w:rsidRPr="003406B1">
              <w:rPr>
                <w:sz w:val="22"/>
                <w:szCs w:val="22"/>
              </w:rPr>
              <w:t>низмов продвижения и популяризации ценнос</w:t>
            </w:r>
            <w:r>
              <w:rPr>
                <w:sz w:val="22"/>
                <w:szCs w:val="22"/>
              </w:rPr>
              <w:t>-</w:t>
            </w:r>
            <w:r w:rsidR="003723C2" w:rsidRPr="003406B1">
              <w:rPr>
                <w:sz w:val="22"/>
                <w:szCs w:val="22"/>
              </w:rPr>
              <w:t xml:space="preserve">тей и практики </w:t>
            </w:r>
            <w:r w:rsidR="003723C2" w:rsidRPr="003406B1">
              <w:rPr>
                <w:sz w:val="22"/>
                <w:szCs w:val="22"/>
              </w:rPr>
              <w:lastRenderedPageBreak/>
              <w:t>добровольчества в обществе.</w:t>
            </w:r>
          </w:p>
          <w:p w:rsidR="003723C2" w:rsidRPr="003406B1" w:rsidRDefault="003723C2" w:rsidP="00350A1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3.С</w:t>
            </w:r>
            <w:r w:rsidRPr="003406B1">
              <w:rPr>
                <w:rFonts w:ascii="Times New Roman" w:hAnsi="Times New Roman" w:cs="Times New Roman"/>
                <w:color w:val="000000"/>
                <w:sz w:val="22"/>
                <w:szCs w:val="22"/>
              </w:rPr>
              <w:t>оздание условий для развития наставничества, поддержки общественных инициатив и проектов, в том числе в сфере добровольчества (волонтерства).</w:t>
            </w:r>
          </w:p>
        </w:tc>
        <w:tc>
          <w:tcPr>
            <w:tcW w:w="1590" w:type="dxa"/>
          </w:tcPr>
          <w:p w:rsidR="003723C2" w:rsidRPr="003406B1" w:rsidRDefault="003723C2" w:rsidP="005E2EF8">
            <w:pPr>
              <w:pStyle w:val="ConsPlusNormal"/>
              <w:widowControl/>
              <w:ind w:left="-75" w:right="-154" w:firstLine="0"/>
              <w:contextualSpacing/>
              <w:jc w:val="center"/>
              <w:outlineLvl w:val="1"/>
              <w:rPr>
                <w:rFonts w:ascii="Times New Roman" w:hAnsi="Times New Roman" w:cs="Times New Roman"/>
              </w:rPr>
            </w:pPr>
            <w:r w:rsidRPr="003406B1">
              <w:rPr>
                <w:rFonts w:ascii="Times New Roman" w:hAnsi="Times New Roman" w:cs="Times New Roman"/>
                <w:b/>
              </w:rPr>
              <w:lastRenderedPageBreak/>
              <w:t>Соисполнители программы</w:t>
            </w:r>
            <w:r w:rsidRPr="003406B1">
              <w:rPr>
                <w:rFonts w:ascii="Times New Roman" w:hAnsi="Times New Roman" w:cs="Times New Roman"/>
              </w:rPr>
              <w:t xml:space="preserve"> - управление куль-туры и  моло-дежной политики администрации Корочанского района;</w:t>
            </w:r>
          </w:p>
          <w:p w:rsidR="003723C2" w:rsidRPr="003406B1" w:rsidRDefault="003723C2" w:rsidP="005E2EF8">
            <w:pPr>
              <w:pStyle w:val="ConsPlusNormal"/>
              <w:widowControl/>
              <w:ind w:left="-75" w:right="-154" w:firstLine="0"/>
              <w:contextualSpacing/>
              <w:jc w:val="center"/>
              <w:outlineLvl w:val="1"/>
              <w:rPr>
                <w:rFonts w:ascii="Times New Roman" w:hAnsi="Times New Roman" w:cs="Times New Roman"/>
              </w:rPr>
            </w:pPr>
            <w:r w:rsidRPr="003406B1">
              <w:rPr>
                <w:rFonts w:ascii="Times New Roman" w:hAnsi="Times New Roman" w:cs="Times New Roman"/>
                <w:b/>
              </w:rPr>
              <w:t>участники программы</w:t>
            </w:r>
            <w:r w:rsidRPr="003406B1">
              <w:rPr>
                <w:rFonts w:ascii="Times New Roman" w:hAnsi="Times New Roman" w:cs="Times New Roman"/>
              </w:rPr>
              <w:t xml:space="preserve"> - управление ку-льтуры и  моло-дежной политики администрации Корочанского района, </w:t>
            </w:r>
          </w:p>
          <w:p w:rsidR="003723C2" w:rsidRPr="003406B1" w:rsidRDefault="003723C2" w:rsidP="005E2EF8">
            <w:pPr>
              <w:pStyle w:val="ConsPlusNormal"/>
              <w:widowControl/>
              <w:ind w:left="-75" w:right="-154" w:firstLine="0"/>
              <w:contextualSpacing/>
              <w:jc w:val="center"/>
              <w:outlineLvl w:val="1"/>
              <w:rPr>
                <w:rFonts w:ascii="Times New Roman" w:hAnsi="Times New Roman" w:cs="Times New Roman"/>
              </w:rPr>
            </w:pPr>
          </w:p>
          <w:p w:rsidR="003723C2" w:rsidRDefault="003723C2" w:rsidP="00476177">
            <w:pPr>
              <w:pStyle w:val="ConsPlusNormal"/>
              <w:widowControl/>
              <w:ind w:left="-75" w:right="-154" w:firstLine="0"/>
              <w:contextualSpacing/>
              <w:jc w:val="center"/>
              <w:outlineLvl w:val="1"/>
              <w:rPr>
                <w:rFonts w:ascii="Times New Roman" w:hAnsi="Times New Roman" w:cs="Times New Roman"/>
              </w:rPr>
            </w:pPr>
            <w:r w:rsidRPr="003406B1">
              <w:rPr>
                <w:rFonts w:ascii="Times New Roman" w:hAnsi="Times New Roman" w:cs="Times New Roman"/>
              </w:rPr>
              <w:t xml:space="preserve">управление образования администрации муниципального района  «Коро-чанский район», управление  социальной </w:t>
            </w:r>
            <w:r w:rsidRPr="003406B1">
              <w:rPr>
                <w:rFonts w:ascii="Times New Roman" w:hAnsi="Times New Roman" w:cs="Times New Roman"/>
              </w:rPr>
              <w:lastRenderedPageBreak/>
              <w:t>защиты населения администрации Корочанского района, МБУ «Управление физи-ческой культуры спорта и туризма администрации Корочанского района»</w:t>
            </w:r>
          </w:p>
          <w:p w:rsidR="00250BCB" w:rsidRPr="003406B1" w:rsidRDefault="00250BCB" w:rsidP="00476177">
            <w:pPr>
              <w:pStyle w:val="ConsPlusNormal"/>
              <w:widowControl/>
              <w:ind w:left="-75" w:right="-154" w:firstLine="0"/>
              <w:contextualSpacing/>
              <w:jc w:val="center"/>
              <w:outlineLvl w:val="1"/>
              <w:rPr>
                <w:rFonts w:ascii="Times New Roman" w:hAnsi="Times New Roman" w:cs="Times New Roman"/>
              </w:rPr>
            </w:pPr>
          </w:p>
        </w:tc>
        <w:tc>
          <w:tcPr>
            <w:tcW w:w="755" w:type="dxa"/>
          </w:tcPr>
          <w:p w:rsidR="003723C2" w:rsidRPr="003406B1" w:rsidRDefault="003723C2" w:rsidP="005E2EF8">
            <w:pPr>
              <w:ind w:right="-108"/>
              <w:jc w:val="center"/>
            </w:pPr>
            <w:r w:rsidRPr="003406B1">
              <w:rPr>
                <w:sz w:val="22"/>
                <w:szCs w:val="22"/>
              </w:rPr>
              <w:lastRenderedPageBreak/>
              <w:t>с</w:t>
            </w:r>
          </w:p>
          <w:p w:rsidR="003723C2" w:rsidRPr="003406B1" w:rsidRDefault="003723C2" w:rsidP="005E2EF8">
            <w:pPr>
              <w:ind w:right="-108"/>
              <w:jc w:val="center"/>
            </w:pPr>
            <w:r w:rsidRPr="003406B1">
              <w:rPr>
                <w:sz w:val="22"/>
                <w:szCs w:val="22"/>
              </w:rPr>
              <w:t>20</w:t>
            </w:r>
            <w:r w:rsidRPr="003406B1">
              <w:rPr>
                <w:sz w:val="22"/>
                <w:szCs w:val="22"/>
                <w:lang w:val="en-US"/>
              </w:rPr>
              <w:t>21</w:t>
            </w:r>
          </w:p>
          <w:p w:rsidR="003723C2" w:rsidRPr="003406B1" w:rsidRDefault="003723C2" w:rsidP="005E2EF8">
            <w:pPr>
              <w:pStyle w:val="ConsPlusNormal"/>
              <w:widowControl/>
              <w:ind w:right="-108"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по 202</w:t>
            </w:r>
            <w:r w:rsidRPr="003406B1">
              <w:rPr>
                <w:rFonts w:ascii="Times New Roman" w:hAnsi="Times New Roman" w:cs="Times New Roman"/>
                <w:sz w:val="22"/>
                <w:szCs w:val="22"/>
                <w:lang w:val="en-US"/>
              </w:rPr>
              <w:t>5</w:t>
            </w:r>
          </w:p>
        </w:tc>
        <w:tc>
          <w:tcPr>
            <w:tcW w:w="1131" w:type="dxa"/>
          </w:tcPr>
          <w:p w:rsidR="003723C2" w:rsidRPr="003406B1" w:rsidRDefault="003723C2" w:rsidP="000712F6">
            <w:pPr>
              <w:pStyle w:val="ConsPlusNormal"/>
              <w:widowControl/>
              <w:ind w:left="-46" w:right="-108" w:firstLine="0"/>
              <w:contextualSpacing/>
              <w:outlineLvl w:val="1"/>
              <w:rPr>
                <w:rFonts w:ascii="Times New Roman" w:hAnsi="Times New Roman" w:cs="Times New Roman"/>
              </w:rPr>
            </w:pPr>
            <w:r w:rsidRPr="003406B1">
              <w:rPr>
                <w:rFonts w:ascii="Times New Roman" w:hAnsi="Times New Roman" w:cs="Times New Roman"/>
              </w:rPr>
              <w:t>прогрес-сирующий</w:t>
            </w:r>
          </w:p>
        </w:tc>
        <w:tc>
          <w:tcPr>
            <w:tcW w:w="4079" w:type="dxa"/>
          </w:tcPr>
          <w:p w:rsidR="003723C2" w:rsidRPr="003406B1" w:rsidRDefault="003723C2" w:rsidP="00521A51">
            <w:pPr>
              <w:pStyle w:val="ConsPlusNormal"/>
              <w:widowControl/>
              <w:ind w:right="50"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Доля молодежи в возрасте от 14 до        30 лет, участвующей в добровольческой деятельности, к общему количеству молодежи Корочанского района в возрасте от 14 до 30 лет, %</w:t>
            </w:r>
          </w:p>
        </w:tc>
        <w:tc>
          <w:tcPr>
            <w:tcW w:w="71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5</w:t>
            </w:r>
          </w:p>
        </w:tc>
        <w:tc>
          <w:tcPr>
            <w:tcW w:w="71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6</w:t>
            </w:r>
          </w:p>
        </w:tc>
        <w:tc>
          <w:tcPr>
            <w:tcW w:w="72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7</w:t>
            </w:r>
          </w:p>
        </w:tc>
        <w:tc>
          <w:tcPr>
            <w:tcW w:w="71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8</w:t>
            </w:r>
          </w:p>
        </w:tc>
        <w:tc>
          <w:tcPr>
            <w:tcW w:w="71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9</w:t>
            </w:r>
          </w:p>
        </w:tc>
      </w:tr>
      <w:tr w:rsidR="003723C2" w:rsidRPr="003406B1" w:rsidTr="00B202A1">
        <w:trPr>
          <w:jc w:val="center"/>
        </w:trPr>
        <w:tc>
          <w:tcPr>
            <w:tcW w:w="495" w:type="dxa"/>
          </w:tcPr>
          <w:p w:rsidR="003723C2" w:rsidRPr="003406B1" w:rsidRDefault="003723C2" w:rsidP="00274FD4">
            <w:pPr>
              <w:pStyle w:val="ConsPlusNormal"/>
              <w:widowControl/>
              <w:ind w:left="-20" w:firstLine="0"/>
              <w:contextualSpacing/>
              <w:jc w:val="both"/>
              <w:outlineLvl w:val="1"/>
              <w:rPr>
                <w:rFonts w:ascii="Times New Roman" w:hAnsi="Times New Roman" w:cs="Times New Roman"/>
                <w:b/>
              </w:rPr>
            </w:pPr>
          </w:p>
        </w:tc>
        <w:tc>
          <w:tcPr>
            <w:tcW w:w="2526" w:type="dxa"/>
          </w:tcPr>
          <w:p w:rsidR="003723C2" w:rsidRPr="003406B1" w:rsidRDefault="003723C2" w:rsidP="00521A51">
            <w:pPr>
              <w:pStyle w:val="ConsPlusNormal"/>
              <w:widowControl/>
              <w:ind w:right="8" w:firstLine="0"/>
              <w:contextualSpacing/>
              <w:jc w:val="both"/>
              <w:outlineLvl w:val="1"/>
              <w:rPr>
                <w:rFonts w:ascii="Times New Roman" w:hAnsi="Times New Roman" w:cs="Times New Roman"/>
                <w:b/>
                <w:sz w:val="21"/>
                <w:szCs w:val="21"/>
              </w:rPr>
            </w:pPr>
            <w:r w:rsidRPr="003406B1">
              <w:rPr>
                <w:rFonts w:ascii="Times New Roman" w:hAnsi="Times New Roman" w:cs="Times New Roman"/>
                <w:sz w:val="21"/>
                <w:szCs w:val="21"/>
              </w:rPr>
              <w:t>Основное мероприятие 9.1. Совершенствование форм и методов работы по развитию добровольческого движения</w:t>
            </w:r>
          </w:p>
        </w:tc>
        <w:tc>
          <w:tcPr>
            <w:tcW w:w="1590" w:type="dxa"/>
          </w:tcPr>
          <w:p w:rsidR="003723C2" w:rsidRPr="003406B1" w:rsidRDefault="003723C2" w:rsidP="005E2EF8">
            <w:pPr>
              <w:pStyle w:val="ConsPlusNormal"/>
              <w:widowControl/>
              <w:ind w:left="-75" w:right="-154" w:firstLine="0"/>
              <w:contextualSpacing/>
              <w:jc w:val="center"/>
              <w:outlineLvl w:val="1"/>
              <w:rPr>
                <w:rFonts w:ascii="Times New Roman" w:hAnsi="Times New Roman" w:cs="Times New Roman"/>
              </w:rPr>
            </w:pPr>
          </w:p>
        </w:tc>
        <w:tc>
          <w:tcPr>
            <w:tcW w:w="755" w:type="dxa"/>
          </w:tcPr>
          <w:p w:rsidR="003723C2" w:rsidRPr="003406B1" w:rsidRDefault="003723C2" w:rsidP="005E2EF8">
            <w:pPr>
              <w:pStyle w:val="ConsPlusNormal"/>
              <w:widowControl/>
              <w:ind w:right="-108" w:firstLine="0"/>
              <w:contextualSpacing/>
              <w:jc w:val="center"/>
              <w:outlineLvl w:val="1"/>
              <w:rPr>
                <w:rFonts w:ascii="Times New Roman" w:hAnsi="Times New Roman" w:cs="Times New Roman"/>
                <w:sz w:val="22"/>
                <w:szCs w:val="22"/>
              </w:rPr>
            </w:pPr>
          </w:p>
        </w:tc>
        <w:tc>
          <w:tcPr>
            <w:tcW w:w="1131" w:type="dxa"/>
          </w:tcPr>
          <w:p w:rsidR="003723C2" w:rsidRPr="003406B1" w:rsidRDefault="003723C2" w:rsidP="005E2EF8">
            <w:pPr>
              <w:pStyle w:val="ConsPlusNormal"/>
              <w:widowControl/>
              <w:ind w:left="-46" w:right="-108" w:firstLine="0"/>
              <w:contextualSpacing/>
              <w:jc w:val="center"/>
              <w:outlineLvl w:val="1"/>
              <w:rPr>
                <w:rFonts w:ascii="Times New Roman" w:hAnsi="Times New Roman" w:cs="Times New Roman"/>
              </w:rPr>
            </w:pPr>
            <w:r w:rsidRPr="003406B1">
              <w:rPr>
                <w:rFonts w:ascii="Times New Roman" w:hAnsi="Times New Roman" w:cs="Times New Roman"/>
              </w:rPr>
              <w:t>постоянный</w:t>
            </w:r>
          </w:p>
        </w:tc>
        <w:tc>
          <w:tcPr>
            <w:tcW w:w="4079" w:type="dxa"/>
          </w:tcPr>
          <w:p w:rsidR="003723C2" w:rsidRDefault="003723C2" w:rsidP="00521A51">
            <w:pPr>
              <w:pStyle w:val="ConsPlusNormal"/>
              <w:widowControl/>
              <w:ind w:right="50" w:firstLine="0"/>
              <w:contextualSpacing/>
              <w:jc w:val="both"/>
              <w:outlineLvl w:val="1"/>
              <w:rPr>
                <w:rFonts w:ascii="Times New Roman" w:hAnsi="Times New Roman" w:cs="Times New Roman"/>
                <w:sz w:val="21"/>
                <w:szCs w:val="21"/>
              </w:rPr>
            </w:pPr>
            <w:r w:rsidRPr="003406B1">
              <w:rPr>
                <w:rFonts w:ascii="Times New Roman" w:hAnsi="Times New Roman" w:cs="Times New Roman"/>
                <w:sz w:val="21"/>
                <w:szCs w:val="21"/>
              </w:rPr>
              <w:t>Доля образовательных организаций всех типов, на базе которых действуют волонтерские объединения к общему числу образовательных организаций района, %</w:t>
            </w:r>
          </w:p>
          <w:p w:rsidR="00250BCB" w:rsidRDefault="00250BCB" w:rsidP="00174551">
            <w:pPr>
              <w:pStyle w:val="ConsPlusNormal"/>
              <w:widowControl/>
              <w:ind w:firstLine="0"/>
              <w:contextualSpacing/>
              <w:jc w:val="both"/>
              <w:outlineLvl w:val="1"/>
              <w:rPr>
                <w:rFonts w:ascii="Times New Roman" w:hAnsi="Times New Roman" w:cs="Times New Roman"/>
                <w:sz w:val="21"/>
                <w:szCs w:val="21"/>
              </w:rPr>
            </w:pPr>
          </w:p>
          <w:p w:rsidR="00250BCB" w:rsidRPr="003406B1" w:rsidRDefault="00250BCB" w:rsidP="00174551">
            <w:pPr>
              <w:pStyle w:val="ConsPlusNormal"/>
              <w:widowControl/>
              <w:ind w:firstLine="0"/>
              <w:contextualSpacing/>
              <w:jc w:val="both"/>
              <w:outlineLvl w:val="1"/>
              <w:rPr>
                <w:rFonts w:ascii="Times New Roman" w:hAnsi="Times New Roman" w:cs="Times New Roman"/>
                <w:sz w:val="21"/>
                <w:szCs w:val="21"/>
              </w:rPr>
            </w:pPr>
          </w:p>
        </w:tc>
        <w:tc>
          <w:tcPr>
            <w:tcW w:w="71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100</w:t>
            </w:r>
          </w:p>
        </w:tc>
        <w:tc>
          <w:tcPr>
            <w:tcW w:w="71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100</w:t>
            </w:r>
          </w:p>
        </w:tc>
        <w:tc>
          <w:tcPr>
            <w:tcW w:w="72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100</w:t>
            </w:r>
          </w:p>
        </w:tc>
        <w:tc>
          <w:tcPr>
            <w:tcW w:w="71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100</w:t>
            </w:r>
          </w:p>
        </w:tc>
        <w:tc>
          <w:tcPr>
            <w:tcW w:w="71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100</w:t>
            </w:r>
          </w:p>
        </w:tc>
      </w:tr>
      <w:tr w:rsidR="003723C2" w:rsidRPr="003406B1" w:rsidTr="00B202A1">
        <w:trPr>
          <w:jc w:val="center"/>
        </w:trPr>
        <w:tc>
          <w:tcPr>
            <w:tcW w:w="495" w:type="dxa"/>
          </w:tcPr>
          <w:p w:rsidR="003723C2" w:rsidRPr="003406B1" w:rsidRDefault="003723C2" w:rsidP="00274FD4">
            <w:pPr>
              <w:pStyle w:val="ConsPlusNormal"/>
              <w:widowControl/>
              <w:ind w:left="-20" w:firstLine="0"/>
              <w:contextualSpacing/>
              <w:jc w:val="both"/>
              <w:outlineLvl w:val="1"/>
              <w:rPr>
                <w:rFonts w:ascii="Times New Roman" w:hAnsi="Times New Roman" w:cs="Times New Roman"/>
                <w:b/>
              </w:rPr>
            </w:pPr>
          </w:p>
        </w:tc>
        <w:tc>
          <w:tcPr>
            <w:tcW w:w="2526" w:type="dxa"/>
          </w:tcPr>
          <w:p w:rsidR="003723C2" w:rsidRPr="003406B1" w:rsidRDefault="003723C2" w:rsidP="00350A10">
            <w:pPr>
              <w:pStyle w:val="ConsPlusNormal"/>
              <w:ind w:right="-61" w:firstLine="0"/>
              <w:jc w:val="both"/>
              <w:rPr>
                <w:rFonts w:ascii="Times New Roman" w:hAnsi="Times New Roman" w:cs="Times New Roman"/>
                <w:sz w:val="21"/>
                <w:szCs w:val="21"/>
              </w:rPr>
            </w:pPr>
            <w:r w:rsidRPr="003406B1">
              <w:rPr>
                <w:rFonts w:ascii="Times New Roman" w:hAnsi="Times New Roman" w:cs="Times New Roman"/>
                <w:sz w:val="21"/>
                <w:szCs w:val="21"/>
              </w:rPr>
              <w:t xml:space="preserve">Основное мероприятие 9.2. </w:t>
            </w:r>
          </w:p>
          <w:p w:rsidR="003723C2" w:rsidRPr="003406B1" w:rsidRDefault="003723C2" w:rsidP="00350A10">
            <w:pPr>
              <w:pStyle w:val="ConsPlusNormal"/>
              <w:widowControl/>
              <w:ind w:left="34" w:right="-61" w:firstLine="0"/>
              <w:contextualSpacing/>
              <w:jc w:val="both"/>
              <w:outlineLvl w:val="1"/>
              <w:rPr>
                <w:rFonts w:ascii="Times New Roman" w:hAnsi="Times New Roman" w:cs="Times New Roman"/>
                <w:b/>
                <w:sz w:val="21"/>
                <w:szCs w:val="21"/>
              </w:rPr>
            </w:pPr>
            <w:r w:rsidRPr="003406B1">
              <w:rPr>
                <w:rFonts w:ascii="Times New Roman" w:hAnsi="Times New Roman" w:cs="Times New Roman"/>
                <w:sz w:val="21"/>
                <w:szCs w:val="21"/>
              </w:rPr>
              <w:t>Информационное обеспечение добровольческого движения</w:t>
            </w:r>
          </w:p>
        </w:tc>
        <w:tc>
          <w:tcPr>
            <w:tcW w:w="1590" w:type="dxa"/>
          </w:tcPr>
          <w:p w:rsidR="003723C2" w:rsidRPr="003406B1" w:rsidRDefault="003723C2" w:rsidP="005E2EF8">
            <w:pPr>
              <w:pStyle w:val="ConsPlusNormal"/>
              <w:widowControl/>
              <w:ind w:left="-75" w:right="-154" w:firstLine="0"/>
              <w:contextualSpacing/>
              <w:jc w:val="center"/>
              <w:outlineLvl w:val="1"/>
              <w:rPr>
                <w:rFonts w:ascii="Times New Roman" w:hAnsi="Times New Roman" w:cs="Times New Roman"/>
              </w:rPr>
            </w:pPr>
          </w:p>
        </w:tc>
        <w:tc>
          <w:tcPr>
            <w:tcW w:w="755" w:type="dxa"/>
          </w:tcPr>
          <w:p w:rsidR="003723C2" w:rsidRPr="003406B1" w:rsidRDefault="003723C2" w:rsidP="005E2EF8">
            <w:pPr>
              <w:pStyle w:val="ConsPlusNormal"/>
              <w:widowControl/>
              <w:ind w:right="-108" w:firstLine="0"/>
              <w:contextualSpacing/>
              <w:jc w:val="center"/>
              <w:outlineLvl w:val="1"/>
              <w:rPr>
                <w:rFonts w:ascii="Times New Roman" w:hAnsi="Times New Roman" w:cs="Times New Roman"/>
                <w:sz w:val="22"/>
                <w:szCs w:val="22"/>
              </w:rPr>
            </w:pPr>
          </w:p>
        </w:tc>
        <w:tc>
          <w:tcPr>
            <w:tcW w:w="1131" w:type="dxa"/>
          </w:tcPr>
          <w:p w:rsidR="003723C2" w:rsidRPr="003406B1" w:rsidRDefault="003723C2" w:rsidP="005E2EF8">
            <w:pPr>
              <w:pStyle w:val="ConsPlusNormal"/>
              <w:widowControl/>
              <w:ind w:left="-46" w:right="-108" w:firstLine="0"/>
              <w:contextualSpacing/>
              <w:jc w:val="center"/>
              <w:outlineLvl w:val="1"/>
              <w:rPr>
                <w:rFonts w:ascii="Times New Roman" w:hAnsi="Times New Roman" w:cs="Times New Roman"/>
              </w:rPr>
            </w:pPr>
            <w:r w:rsidRPr="003406B1">
              <w:rPr>
                <w:rFonts w:ascii="Times New Roman" w:hAnsi="Times New Roman" w:cs="Times New Roman"/>
              </w:rPr>
              <w:t>постоянный</w:t>
            </w:r>
          </w:p>
        </w:tc>
        <w:tc>
          <w:tcPr>
            <w:tcW w:w="4079" w:type="dxa"/>
          </w:tcPr>
          <w:p w:rsidR="003723C2" w:rsidRPr="003406B1" w:rsidRDefault="003723C2" w:rsidP="00174551">
            <w:pPr>
              <w:pStyle w:val="ConsPlusNormal"/>
              <w:widowControl/>
              <w:ind w:firstLine="0"/>
              <w:contextualSpacing/>
              <w:jc w:val="both"/>
              <w:outlineLvl w:val="1"/>
              <w:rPr>
                <w:rFonts w:ascii="Times New Roman" w:hAnsi="Times New Roman" w:cs="Times New Roman"/>
                <w:sz w:val="21"/>
                <w:szCs w:val="21"/>
              </w:rPr>
            </w:pPr>
            <w:r w:rsidRPr="003406B1">
              <w:rPr>
                <w:rFonts w:ascii="Times New Roman" w:hAnsi="Times New Roman" w:cs="Times New Roman"/>
                <w:sz w:val="21"/>
                <w:szCs w:val="21"/>
              </w:rPr>
              <w:t>Доля мероприятий добровольческой направленности, освещенных в средствах массовой информации, к общему коли-честву запланированных к проведению Ресурсным центром развития доброволь-чества, %</w:t>
            </w:r>
          </w:p>
        </w:tc>
        <w:tc>
          <w:tcPr>
            <w:tcW w:w="71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100</w:t>
            </w:r>
          </w:p>
        </w:tc>
        <w:tc>
          <w:tcPr>
            <w:tcW w:w="71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100</w:t>
            </w:r>
          </w:p>
        </w:tc>
        <w:tc>
          <w:tcPr>
            <w:tcW w:w="72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100</w:t>
            </w:r>
          </w:p>
        </w:tc>
        <w:tc>
          <w:tcPr>
            <w:tcW w:w="71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100</w:t>
            </w:r>
          </w:p>
        </w:tc>
        <w:tc>
          <w:tcPr>
            <w:tcW w:w="711" w:type="dxa"/>
            <w:vAlign w:val="center"/>
          </w:tcPr>
          <w:p w:rsidR="003723C2" w:rsidRPr="003406B1" w:rsidRDefault="003723C2" w:rsidP="008D46AA">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100</w:t>
            </w:r>
          </w:p>
        </w:tc>
      </w:tr>
    </w:tbl>
    <w:p w:rsidR="00174551" w:rsidRPr="003406B1" w:rsidRDefault="00174551" w:rsidP="00174551">
      <w:pPr>
        <w:rPr>
          <w:rFonts w:ascii="Arial" w:hAnsi="Arial" w:cs="Arial"/>
          <w:vanish/>
          <w:sz w:val="20"/>
          <w:szCs w:val="20"/>
        </w:rPr>
      </w:pPr>
    </w:p>
    <w:tbl>
      <w:tblPr>
        <w:tblW w:w="0" w:type="auto"/>
        <w:tblInd w:w="7196" w:type="dxa"/>
        <w:tblLook w:val="04A0" w:firstRow="1" w:lastRow="0" w:firstColumn="1" w:lastColumn="0" w:noHBand="0" w:noVBand="1"/>
      </w:tblPr>
      <w:tblGrid>
        <w:gridCol w:w="7306"/>
      </w:tblGrid>
      <w:tr w:rsidR="00174551" w:rsidRPr="003406B1" w:rsidTr="00174551">
        <w:tc>
          <w:tcPr>
            <w:tcW w:w="7306" w:type="dxa"/>
            <w:tcBorders>
              <w:top w:val="nil"/>
              <w:left w:val="nil"/>
              <w:bottom w:val="nil"/>
              <w:right w:val="nil"/>
            </w:tcBorders>
          </w:tcPr>
          <w:p w:rsidR="001A214C" w:rsidRPr="003406B1" w:rsidRDefault="00174551" w:rsidP="00174551">
            <w:pPr>
              <w:contextualSpacing/>
              <w:jc w:val="center"/>
              <w:rPr>
                <w:b/>
                <w:bCs/>
                <w:sz w:val="28"/>
                <w:szCs w:val="28"/>
              </w:rPr>
            </w:pPr>
            <w:r w:rsidRPr="003406B1">
              <w:rPr>
                <w:b/>
                <w:bCs/>
                <w:sz w:val="28"/>
                <w:szCs w:val="28"/>
              </w:rPr>
              <w:br w:type="page"/>
            </w:r>
          </w:p>
          <w:p w:rsidR="001A214C" w:rsidRPr="003406B1" w:rsidRDefault="001A214C" w:rsidP="00174551">
            <w:pPr>
              <w:contextualSpacing/>
              <w:jc w:val="center"/>
              <w:rPr>
                <w:b/>
                <w:bCs/>
                <w:sz w:val="28"/>
                <w:szCs w:val="28"/>
              </w:rPr>
            </w:pPr>
          </w:p>
          <w:p w:rsidR="00250BCB" w:rsidRDefault="00250BCB" w:rsidP="00FB6676">
            <w:pPr>
              <w:contextualSpacing/>
              <w:rPr>
                <w:b/>
                <w:sz w:val="28"/>
                <w:szCs w:val="28"/>
              </w:rPr>
            </w:pPr>
          </w:p>
          <w:p w:rsidR="00FB6676" w:rsidRDefault="00FB6676" w:rsidP="00FB6676">
            <w:pPr>
              <w:contextualSpacing/>
              <w:rPr>
                <w:b/>
                <w:sz w:val="28"/>
                <w:szCs w:val="28"/>
              </w:rPr>
            </w:pPr>
          </w:p>
          <w:p w:rsidR="00174551" w:rsidRPr="003406B1" w:rsidRDefault="00174551" w:rsidP="00174551">
            <w:pPr>
              <w:contextualSpacing/>
              <w:jc w:val="center"/>
              <w:rPr>
                <w:b/>
                <w:sz w:val="28"/>
                <w:szCs w:val="28"/>
              </w:rPr>
            </w:pPr>
            <w:r w:rsidRPr="003406B1">
              <w:rPr>
                <w:b/>
                <w:sz w:val="28"/>
                <w:szCs w:val="28"/>
              </w:rPr>
              <w:lastRenderedPageBreak/>
              <w:t>Приложение № 2</w:t>
            </w:r>
          </w:p>
          <w:p w:rsidR="00174551" w:rsidRPr="003406B1" w:rsidRDefault="00174551" w:rsidP="00174551">
            <w:pPr>
              <w:widowControl w:val="0"/>
              <w:tabs>
                <w:tab w:val="center" w:pos="9553"/>
                <w:tab w:val="left" w:pos="11385"/>
              </w:tabs>
              <w:autoSpaceDE w:val="0"/>
              <w:autoSpaceDN w:val="0"/>
              <w:adjustRightInd w:val="0"/>
              <w:contextualSpacing/>
              <w:jc w:val="center"/>
              <w:rPr>
                <w:b/>
                <w:sz w:val="28"/>
                <w:szCs w:val="28"/>
              </w:rPr>
            </w:pPr>
            <w:r w:rsidRPr="003406B1">
              <w:rPr>
                <w:b/>
                <w:sz w:val="28"/>
                <w:szCs w:val="28"/>
              </w:rPr>
              <w:t>к муниципальной программе муниципального района</w:t>
            </w:r>
          </w:p>
          <w:p w:rsidR="00174551" w:rsidRPr="003406B1" w:rsidRDefault="00174551" w:rsidP="00174551">
            <w:pPr>
              <w:widowControl w:val="0"/>
              <w:tabs>
                <w:tab w:val="center" w:pos="9553"/>
                <w:tab w:val="left" w:pos="11385"/>
              </w:tabs>
              <w:autoSpaceDE w:val="0"/>
              <w:autoSpaceDN w:val="0"/>
              <w:adjustRightInd w:val="0"/>
              <w:contextualSpacing/>
              <w:jc w:val="center"/>
              <w:rPr>
                <w:b/>
                <w:sz w:val="28"/>
                <w:szCs w:val="28"/>
              </w:rPr>
            </w:pPr>
            <w:r w:rsidRPr="003406B1">
              <w:rPr>
                <w:b/>
                <w:sz w:val="28"/>
                <w:szCs w:val="28"/>
              </w:rPr>
              <w:t>«Корочанский район» «Развитие образования</w:t>
            </w:r>
          </w:p>
          <w:p w:rsidR="00174551" w:rsidRPr="003406B1" w:rsidRDefault="00174551" w:rsidP="00174551">
            <w:pPr>
              <w:widowControl w:val="0"/>
              <w:autoSpaceDE w:val="0"/>
              <w:autoSpaceDN w:val="0"/>
              <w:adjustRightInd w:val="0"/>
              <w:contextualSpacing/>
              <w:jc w:val="center"/>
              <w:rPr>
                <w:b/>
                <w:sz w:val="28"/>
                <w:szCs w:val="28"/>
              </w:rPr>
            </w:pPr>
            <w:r w:rsidRPr="003406B1">
              <w:rPr>
                <w:b/>
                <w:sz w:val="28"/>
                <w:szCs w:val="28"/>
              </w:rPr>
              <w:t>Корочанского района»</w:t>
            </w:r>
          </w:p>
          <w:p w:rsidR="00174551" w:rsidRPr="00FB6676" w:rsidRDefault="00174551" w:rsidP="00174551">
            <w:pPr>
              <w:widowControl w:val="0"/>
              <w:autoSpaceDE w:val="0"/>
              <w:autoSpaceDN w:val="0"/>
              <w:adjustRightInd w:val="0"/>
              <w:contextualSpacing/>
              <w:jc w:val="center"/>
              <w:rPr>
                <w:b/>
                <w:sz w:val="16"/>
                <w:szCs w:val="16"/>
              </w:rPr>
            </w:pPr>
          </w:p>
        </w:tc>
      </w:tr>
    </w:tbl>
    <w:p w:rsidR="00B644BE" w:rsidRPr="003406B1" w:rsidRDefault="00174551" w:rsidP="00174551">
      <w:pPr>
        <w:pStyle w:val="af6"/>
        <w:widowControl w:val="0"/>
        <w:autoSpaceDE w:val="0"/>
        <w:autoSpaceDN w:val="0"/>
        <w:adjustRightInd w:val="0"/>
        <w:ind w:left="0"/>
        <w:jc w:val="center"/>
        <w:rPr>
          <w:b/>
          <w:sz w:val="28"/>
          <w:szCs w:val="28"/>
        </w:rPr>
      </w:pPr>
      <w:r w:rsidRPr="003406B1">
        <w:rPr>
          <w:b/>
          <w:sz w:val="28"/>
          <w:szCs w:val="28"/>
        </w:rPr>
        <w:lastRenderedPageBreak/>
        <w:t>Основные меры правового регулирования в сфере реализации муниципальной программы</w:t>
      </w:r>
    </w:p>
    <w:p w:rsidR="00B644BE" w:rsidRPr="003406B1" w:rsidRDefault="00174551" w:rsidP="00174551">
      <w:pPr>
        <w:pStyle w:val="af6"/>
        <w:widowControl w:val="0"/>
        <w:autoSpaceDE w:val="0"/>
        <w:autoSpaceDN w:val="0"/>
        <w:adjustRightInd w:val="0"/>
        <w:ind w:left="0"/>
        <w:jc w:val="center"/>
        <w:rPr>
          <w:b/>
          <w:sz w:val="28"/>
          <w:szCs w:val="28"/>
        </w:rPr>
      </w:pPr>
      <w:r w:rsidRPr="003406B1">
        <w:rPr>
          <w:b/>
          <w:sz w:val="28"/>
          <w:szCs w:val="28"/>
        </w:rPr>
        <w:t xml:space="preserve"> муниципального района «Корочанский район» </w:t>
      </w:r>
    </w:p>
    <w:p w:rsidR="00174551" w:rsidRPr="003406B1" w:rsidRDefault="00174551" w:rsidP="00174551">
      <w:pPr>
        <w:pStyle w:val="af6"/>
        <w:widowControl w:val="0"/>
        <w:autoSpaceDE w:val="0"/>
        <w:autoSpaceDN w:val="0"/>
        <w:adjustRightInd w:val="0"/>
        <w:ind w:left="0"/>
        <w:jc w:val="center"/>
        <w:rPr>
          <w:b/>
          <w:sz w:val="28"/>
          <w:szCs w:val="28"/>
        </w:rPr>
      </w:pPr>
      <w:r w:rsidRPr="003406B1">
        <w:rPr>
          <w:b/>
          <w:sz w:val="28"/>
          <w:szCs w:val="28"/>
        </w:rPr>
        <w:t>«Развитие образования Корочанского района»</w:t>
      </w:r>
    </w:p>
    <w:p w:rsidR="00174551" w:rsidRPr="00FB6676" w:rsidRDefault="00174551" w:rsidP="00174551">
      <w:pPr>
        <w:pStyle w:val="ConsPlusNormal"/>
        <w:widowControl/>
        <w:ind w:firstLine="0"/>
        <w:contextualSpacing/>
        <w:jc w:val="center"/>
        <w:outlineLvl w:val="1"/>
        <w:rPr>
          <w:rFonts w:ascii="Times New Roman" w:hAnsi="Times New Roman" w:cs="Times New Roman"/>
          <w:b/>
          <w:sz w:val="16"/>
          <w:szCs w:val="16"/>
        </w:rPr>
      </w:pPr>
    </w:p>
    <w:tbl>
      <w:tblPr>
        <w:tblW w:w="14883" w:type="dxa"/>
        <w:tblCellSpacing w:w="5" w:type="nil"/>
        <w:tblInd w:w="217" w:type="dxa"/>
        <w:tblLayout w:type="fixed"/>
        <w:tblCellMar>
          <w:left w:w="75" w:type="dxa"/>
          <w:right w:w="75" w:type="dxa"/>
        </w:tblCellMar>
        <w:tblLook w:val="0000" w:firstRow="0" w:lastRow="0" w:firstColumn="0" w:lastColumn="0" w:noHBand="0" w:noVBand="0"/>
      </w:tblPr>
      <w:tblGrid>
        <w:gridCol w:w="567"/>
        <w:gridCol w:w="2551"/>
        <w:gridCol w:w="4819"/>
        <w:gridCol w:w="4454"/>
        <w:gridCol w:w="16"/>
        <w:gridCol w:w="66"/>
        <w:gridCol w:w="2410"/>
      </w:tblGrid>
      <w:tr w:rsidR="00174551" w:rsidRPr="003406B1" w:rsidTr="00250BCB">
        <w:trPr>
          <w:trHeight w:val="600"/>
          <w:tblHeade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174551" w:rsidRPr="003406B1" w:rsidRDefault="00174551" w:rsidP="00F138C3">
            <w:pPr>
              <w:pStyle w:val="ConsPlusCell"/>
              <w:contextualSpacing/>
              <w:jc w:val="center"/>
              <w:rPr>
                <w:rFonts w:ascii="Times New Roman" w:hAnsi="Times New Roman" w:cs="Times New Roman"/>
                <w:b/>
                <w:sz w:val="22"/>
                <w:szCs w:val="22"/>
              </w:rPr>
            </w:pPr>
            <w:r w:rsidRPr="003406B1">
              <w:rPr>
                <w:rFonts w:ascii="Times New Roman" w:hAnsi="Times New Roman" w:cs="Times New Roman"/>
                <w:b/>
                <w:sz w:val="22"/>
                <w:szCs w:val="22"/>
              </w:rPr>
              <w:t>№ п/п</w:t>
            </w:r>
          </w:p>
        </w:tc>
        <w:tc>
          <w:tcPr>
            <w:tcW w:w="2551" w:type="dxa"/>
            <w:tcBorders>
              <w:top w:val="single" w:sz="4" w:space="0" w:color="auto"/>
              <w:left w:val="single" w:sz="4" w:space="0" w:color="auto"/>
              <w:bottom w:val="single" w:sz="4" w:space="0" w:color="auto"/>
              <w:right w:val="single" w:sz="4" w:space="0" w:color="auto"/>
            </w:tcBorders>
            <w:vAlign w:val="center"/>
          </w:tcPr>
          <w:p w:rsidR="00174551" w:rsidRPr="003406B1" w:rsidRDefault="00174551" w:rsidP="00F138C3">
            <w:pPr>
              <w:pStyle w:val="ConsPlusCell"/>
              <w:contextualSpacing/>
              <w:jc w:val="center"/>
              <w:rPr>
                <w:rFonts w:ascii="Times New Roman" w:hAnsi="Times New Roman" w:cs="Times New Roman"/>
                <w:b/>
                <w:sz w:val="22"/>
                <w:szCs w:val="22"/>
              </w:rPr>
            </w:pPr>
            <w:r w:rsidRPr="003406B1">
              <w:rPr>
                <w:rFonts w:ascii="Times New Roman" w:hAnsi="Times New Roman" w:cs="Times New Roman"/>
                <w:b/>
                <w:sz w:val="22"/>
                <w:szCs w:val="22"/>
              </w:rPr>
              <w:t>Вид  нормативного правового акта</w:t>
            </w:r>
          </w:p>
        </w:tc>
        <w:tc>
          <w:tcPr>
            <w:tcW w:w="4819" w:type="dxa"/>
            <w:tcBorders>
              <w:top w:val="single" w:sz="4" w:space="0" w:color="auto"/>
              <w:left w:val="single" w:sz="4" w:space="0" w:color="auto"/>
              <w:bottom w:val="single" w:sz="4" w:space="0" w:color="auto"/>
              <w:right w:val="single" w:sz="4" w:space="0" w:color="auto"/>
            </w:tcBorders>
            <w:vAlign w:val="center"/>
          </w:tcPr>
          <w:p w:rsidR="00174551" w:rsidRPr="003406B1" w:rsidRDefault="00174551" w:rsidP="00F138C3">
            <w:pPr>
              <w:pStyle w:val="ConsPlusCell"/>
              <w:contextualSpacing/>
              <w:jc w:val="center"/>
              <w:rPr>
                <w:rFonts w:ascii="Times New Roman" w:hAnsi="Times New Roman" w:cs="Times New Roman"/>
                <w:b/>
                <w:sz w:val="22"/>
                <w:szCs w:val="22"/>
              </w:rPr>
            </w:pPr>
            <w:r w:rsidRPr="003406B1">
              <w:rPr>
                <w:rFonts w:ascii="Times New Roman" w:hAnsi="Times New Roman" w:cs="Times New Roman"/>
                <w:b/>
                <w:sz w:val="22"/>
                <w:szCs w:val="22"/>
              </w:rPr>
              <w:t>Основные положения   нормативного  правового акта</w:t>
            </w:r>
          </w:p>
        </w:tc>
        <w:tc>
          <w:tcPr>
            <w:tcW w:w="4470" w:type="dxa"/>
            <w:gridSpan w:val="2"/>
            <w:tcBorders>
              <w:top w:val="single" w:sz="4" w:space="0" w:color="auto"/>
              <w:left w:val="single" w:sz="4" w:space="0" w:color="auto"/>
              <w:bottom w:val="single" w:sz="4" w:space="0" w:color="auto"/>
              <w:right w:val="single" w:sz="4" w:space="0" w:color="auto"/>
            </w:tcBorders>
            <w:vAlign w:val="center"/>
          </w:tcPr>
          <w:p w:rsidR="00174551" w:rsidRPr="003406B1" w:rsidRDefault="00174551" w:rsidP="00F138C3">
            <w:pPr>
              <w:pStyle w:val="ConsPlusCell"/>
              <w:contextualSpacing/>
              <w:jc w:val="center"/>
              <w:rPr>
                <w:rFonts w:ascii="Times New Roman" w:hAnsi="Times New Roman" w:cs="Times New Roman"/>
                <w:b/>
                <w:sz w:val="22"/>
                <w:szCs w:val="22"/>
              </w:rPr>
            </w:pPr>
            <w:r w:rsidRPr="003406B1">
              <w:rPr>
                <w:rFonts w:ascii="Times New Roman" w:hAnsi="Times New Roman" w:cs="Times New Roman"/>
                <w:b/>
                <w:sz w:val="22"/>
                <w:szCs w:val="22"/>
              </w:rPr>
              <w:t>Ответственный исполнитель и соисполнитель</w:t>
            </w:r>
          </w:p>
        </w:tc>
        <w:tc>
          <w:tcPr>
            <w:tcW w:w="2476" w:type="dxa"/>
            <w:gridSpan w:val="2"/>
            <w:tcBorders>
              <w:top w:val="single" w:sz="4" w:space="0" w:color="auto"/>
              <w:left w:val="single" w:sz="4" w:space="0" w:color="auto"/>
              <w:bottom w:val="single" w:sz="4" w:space="0" w:color="auto"/>
              <w:right w:val="single" w:sz="4" w:space="0" w:color="auto"/>
            </w:tcBorders>
            <w:vAlign w:val="center"/>
          </w:tcPr>
          <w:p w:rsidR="00174551" w:rsidRPr="003406B1" w:rsidRDefault="00917704" w:rsidP="00F138C3">
            <w:pPr>
              <w:pStyle w:val="ConsPlusCell"/>
              <w:contextualSpacing/>
              <w:jc w:val="center"/>
              <w:rPr>
                <w:rFonts w:ascii="Times New Roman" w:hAnsi="Times New Roman" w:cs="Times New Roman"/>
                <w:b/>
                <w:sz w:val="22"/>
                <w:szCs w:val="22"/>
              </w:rPr>
            </w:pPr>
            <w:r w:rsidRPr="003406B1">
              <w:rPr>
                <w:rFonts w:ascii="Times New Roman" w:hAnsi="Times New Roman" w:cs="Times New Roman"/>
                <w:b/>
                <w:sz w:val="22"/>
                <w:szCs w:val="22"/>
              </w:rPr>
              <w:t>Дата принятия/о</w:t>
            </w:r>
            <w:r w:rsidR="00174551" w:rsidRPr="003406B1">
              <w:rPr>
                <w:rFonts w:ascii="Times New Roman" w:hAnsi="Times New Roman" w:cs="Times New Roman"/>
                <w:b/>
                <w:sz w:val="22"/>
                <w:szCs w:val="22"/>
              </w:rPr>
              <w:t>жидаемые сроки  принятия</w:t>
            </w:r>
          </w:p>
        </w:tc>
      </w:tr>
      <w:tr w:rsidR="00174551" w:rsidRPr="003406B1" w:rsidTr="00D3460E">
        <w:trPr>
          <w:tblCellSpacing w:w="5" w:type="nil"/>
        </w:trPr>
        <w:tc>
          <w:tcPr>
            <w:tcW w:w="14883" w:type="dxa"/>
            <w:gridSpan w:val="7"/>
            <w:tcBorders>
              <w:left w:val="single" w:sz="4" w:space="0" w:color="auto"/>
              <w:bottom w:val="single" w:sz="4" w:space="0" w:color="auto"/>
              <w:right w:val="single" w:sz="4" w:space="0" w:color="auto"/>
            </w:tcBorders>
            <w:vAlign w:val="center"/>
          </w:tcPr>
          <w:p w:rsidR="00174551" w:rsidRPr="003406B1" w:rsidRDefault="00174551" w:rsidP="00BF1317">
            <w:pPr>
              <w:pStyle w:val="ConsPlusCell"/>
              <w:contextualSpacing/>
              <w:jc w:val="center"/>
              <w:rPr>
                <w:rFonts w:ascii="Times New Roman" w:hAnsi="Times New Roman" w:cs="Times New Roman"/>
                <w:b/>
                <w:sz w:val="22"/>
                <w:szCs w:val="22"/>
              </w:rPr>
            </w:pPr>
            <w:r w:rsidRPr="003406B1">
              <w:rPr>
                <w:rFonts w:ascii="Times New Roman" w:hAnsi="Times New Roman" w:cs="Times New Roman"/>
                <w:b/>
                <w:sz w:val="22"/>
                <w:szCs w:val="22"/>
              </w:rPr>
              <w:t>Подпрограмма № 1  «Развитие дошкольного образования»</w:t>
            </w:r>
          </w:p>
        </w:tc>
      </w:tr>
      <w:tr w:rsidR="00174551" w:rsidRPr="003406B1" w:rsidTr="00D3460E">
        <w:trPr>
          <w:tblCellSpacing w:w="5" w:type="nil"/>
        </w:trPr>
        <w:tc>
          <w:tcPr>
            <w:tcW w:w="14883" w:type="dxa"/>
            <w:gridSpan w:val="7"/>
            <w:tcBorders>
              <w:left w:val="single" w:sz="4" w:space="0" w:color="auto"/>
              <w:bottom w:val="single" w:sz="4" w:space="0" w:color="auto"/>
              <w:right w:val="single" w:sz="4" w:space="0" w:color="auto"/>
            </w:tcBorders>
          </w:tcPr>
          <w:p w:rsidR="00FB6676" w:rsidRDefault="00174551" w:rsidP="00FB6676">
            <w:pPr>
              <w:pStyle w:val="ConsPlusCell"/>
              <w:contextualSpacing/>
              <w:jc w:val="center"/>
              <w:rPr>
                <w:rFonts w:ascii="Times New Roman" w:hAnsi="Times New Roman" w:cs="Times New Roman"/>
                <w:b/>
                <w:sz w:val="22"/>
                <w:szCs w:val="22"/>
              </w:rPr>
            </w:pPr>
            <w:r w:rsidRPr="00250BCB">
              <w:rPr>
                <w:rFonts w:ascii="Times New Roman" w:hAnsi="Times New Roman" w:cs="Times New Roman"/>
                <w:b/>
                <w:sz w:val="22"/>
                <w:szCs w:val="22"/>
              </w:rPr>
              <w:t>Основное мероприятие 1.1</w:t>
            </w:r>
            <w:r w:rsidR="00EF1EDC" w:rsidRPr="00250BCB">
              <w:rPr>
                <w:rFonts w:ascii="Times New Roman" w:hAnsi="Times New Roman" w:cs="Times New Roman"/>
                <w:b/>
                <w:sz w:val="22"/>
                <w:szCs w:val="22"/>
              </w:rPr>
              <w:t>.</w:t>
            </w:r>
            <w:r w:rsidRPr="00250BCB">
              <w:rPr>
                <w:rFonts w:ascii="Times New Roman" w:hAnsi="Times New Roman" w:cs="Times New Roman"/>
                <w:b/>
                <w:sz w:val="22"/>
                <w:szCs w:val="22"/>
              </w:rPr>
              <w:t xml:space="preserve">  «Обеспечение  реализации прав граждан на получение общедоступного и бесплатного </w:t>
            </w:r>
          </w:p>
          <w:p w:rsidR="00174551" w:rsidRPr="00250BCB" w:rsidRDefault="00174551" w:rsidP="00FB6676">
            <w:pPr>
              <w:pStyle w:val="ConsPlusCell"/>
              <w:contextualSpacing/>
              <w:jc w:val="center"/>
              <w:rPr>
                <w:rFonts w:ascii="Times New Roman" w:hAnsi="Times New Roman" w:cs="Times New Roman"/>
                <w:b/>
                <w:sz w:val="22"/>
                <w:szCs w:val="22"/>
              </w:rPr>
            </w:pPr>
            <w:r w:rsidRPr="00250BCB">
              <w:rPr>
                <w:rFonts w:ascii="Times New Roman" w:hAnsi="Times New Roman" w:cs="Times New Roman"/>
                <w:b/>
                <w:sz w:val="22"/>
                <w:szCs w:val="22"/>
              </w:rPr>
              <w:t>дошкольного образования в муниципальных и негосударственных дошкольных образовательных организациях»</w:t>
            </w:r>
          </w:p>
        </w:tc>
      </w:tr>
      <w:tr w:rsidR="00174551" w:rsidRPr="003406B1" w:rsidTr="00250BCB">
        <w:trPr>
          <w:tblCellSpacing w:w="5" w:type="nil"/>
        </w:trPr>
        <w:tc>
          <w:tcPr>
            <w:tcW w:w="567" w:type="dxa"/>
            <w:tcBorders>
              <w:left w:val="single" w:sz="4" w:space="0" w:color="auto"/>
              <w:bottom w:val="single" w:sz="4" w:space="0" w:color="auto"/>
              <w:right w:val="single" w:sz="4" w:space="0" w:color="auto"/>
            </w:tcBorders>
            <w:vAlign w:val="center"/>
          </w:tcPr>
          <w:p w:rsidR="00174551" w:rsidRPr="003406B1" w:rsidRDefault="00174551" w:rsidP="00174551">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1</w:t>
            </w:r>
          </w:p>
        </w:tc>
        <w:tc>
          <w:tcPr>
            <w:tcW w:w="2551" w:type="dxa"/>
            <w:tcBorders>
              <w:left w:val="single" w:sz="4" w:space="0" w:color="auto"/>
              <w:bottom w:val="single" w:sz="4" w:space="0" w:color="auto"/>
              <w:right w:val="single" w:sz="4" w:space="0" w:color="auto"/>
            </w:tcBorders>
          </w:tcPr>
          <w:p w:rsidR="00174551"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Постановление администрации  муниципального района «Корочанский район»</w:t>
            </w:r>
          </w:p>
        </w:tc>
        <w:tc>
          <w:tcPr>
            <w:tcW w:w="4819" w:type="dxa"/>
            <w:tcBorders>
              <w:left w:val="single" w:sz="4" w:space="0" w:color="auto"/>
              <w:bottom w:val="single" w:sz="4" w:space="0" w:color="auto"/>
              <w:right w:val="single" w:sz="4" w:space="0" w:color="auto"/>
            </w:tcBorders>
          </w:tcPr>
          <w:p w:rsidR="00174551" w:rsidRPr="003406B1" w:rsidRDefault="00174551" w:rsidP="00174551">
            <w:pPr>
              <w:pStyle w:val="ConsPlusCell"/>
              <w:contextualSpacing/>
              <w:jc w:val="both"/>
              <w:rPr>
                <w:rFonts w:ascii="Times New Roman" w:hAnsi="Times New Roman" w:cs="Times New Roman"/>
                <w:sz w:val="22"/>
                <w:szCs w:val="22"/>
              </w:rPr>
            </w:pPr>
            <w:r w:rsidRPr="003406B1">
              <w:rPr>
                <w:rFonts w:ascii="Times New Roman" w:hAnsi="Times New Roman" w:cs="Times New Roman"/>
                <w:sz w:val="22"/>
                <w:szCs w:val="22"/>
              </w:rPr>
              <w:t>Установление нормативов финансирова</w:t>
            </w:r>
            <w:r w:rsidRPr="003406B1">
              <w:rPr>
                <w:rFonts w:ascii="Times New Roman" w:hAnsi="Times New Roman" w:cs="Times New Roman"/>
                <w:sz w:val="22"/>
                <w:szCs w:val="22"/>
              </w:rPr>
              <w:softHyphen/>
              <w:t>ния расходов на реализацию общеобразо</w:t>
            </w:r>
            <w:r w:rsidRPr="003406B1">
              <w:rPr>
                <w:rFonts w:ascii="Times New Roman" w:hAnsi="Times New Roman" w:cs="Times New Roman"/>
                <w:sz w:val="22"/>
                <w:szCs w:val="22"/>
              </w:rPr>
              <w:softHyphen/>
              <w:t>вательных программ дошкольного обра</w:t>
            </w:r>
            <w:r w:rsidRPr="003406B1">
              <w:rPr>
                <w:rFonts w:ascii="Times New Roman" w:hAnsi="Times New Roman" w:cs="Times New Roman"/>
                <w:sz w:val="22"/>
                <w:szCs w:val="22"/>
              </w:rPr>
              <w:softHyphen/>
              <w:t>зования</w:t>
            </w:r>
          </w:p>
        </w:tc>
        <w:tc>
          <w:tcPr>
            <w:tcW w:w="4470" w:type="dxa"/>
            <w:gridSpan w:val="2"/>
            <w:tcBorders>
              <w:left w:val="single" w:sz="4" w:space="0" w:color="auto"/>
              <w:bottom w:val="single" w:sz="4" w:space="0" w:color="auto"/>
              <w:right w:val="single" w:sz="4" w:space="0" w:color="auto"/>
            </w:tcBorders>
          </w:tcPr>
          <w:p w:rsidR="00174551" w:rsidRPr="003406B1" w:rsidRDefault="00174551" w:rsidP="001C211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Управление образования администрации</w:t>
            </w:r>
            <w:r w:rsidR="001C2110" w:rsidRPr="003406B1">
              <w:rPr>
                <w:rFonts w:ascii="Times New Roman" w:hAnsi="Times New Roman" w:cs="Times New Roman"/>
                <w:sz w:val="22"/>
                <w:szCs w:val="22"/>
              </w:rPr>
              <w:t xml:space="preserve"> муниципального района «Корочанский</w:t>
            </w:r>
            <w:r w:rsidRPr="003406B1">
              <w:rPr>
                <w:rFonts w:ascii="Times New Roman" w:hAnsi="Times New Roman" w:cs="Times New Roman"/>
                <w:sz w:val="22"/>
                <w:szCs w:val="22"/>
              </w:rPr>
              <w:t xml:space="preserve"> район</w:t>
            </w:r>
            <w:r w:rsidR="001C2110" w:rsidRPr="003406B1">
              <w:rPr>
                <w:rFonts w:ascii="Times New Roman" w:hAnsi="Times New Roman" w:cs="Times New Roman"/>
                <w:sz w:val="22"/>
                <w:szCs w:val="22"/>
              </w:rPr>
              <w:t>»</w:t>
            </w:r>
          </w:p>
        </w:tc>
        <w:tc>
          <w:tcPr>
            <w:tcW w:w="2476" w:type="dxa"/>
            <w:gridSpan w:val="2"/>
            <w:tcBorders>
              <w:left w:val="single" w:sz="4" w:space="0" w:color="auto"/>
              <w:bottom w:val="single" w:sz="4" w:space="0" w:color="auto"/>
              <w:right w:val="single" w:sz="4" w:space="0" w:color="auto"/>
            </w:tcBorders>
          </w:tcPr>
          <w:p w:rsidR="00174551"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2015-2025 годы</w:t>
            </w:r>
          </w:p>
        </w:tc>
      </w:tr>
      <w:tr w:rsidR="00174551" w:rsidRPr="003406B1" w:rsidTr="00250BCB">
        <w:trPr>
          <w:tblCellSpacing w:w="5" w:type="nil"/>
        </w:trPr>
        <w:tc>
          <w:tcPr>
            <w:tcW w:w="567" w:type="dxa"/>
            <w:tcBorders>
              <w:left w:val="single" w:sz="4" w:space="0" w:color="auto"/>
              <w:bottom w:val="single" w:sz="4" w:space="0" w:color="auto"/>
              <w:right w:val="single" w:sz="4" w:space="0" w:color="auto"/>
            </w:tcBorders>
            <w:vAlign w:val="center"/>
          </w:tcPr>
          <w:p w:rsidR="00174551" w:rsidRPr="003406B1" w:rsidRDefault="00174551" w:rsidP="00174551">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2</w:t>
            </w:r>
          </w:p>
        </w:tc>
        <w:tc>
          <w:tcPr>
            <w:tcW w:w="2551" w:type="dxa"/>
            <w:tcBorders>
              <w:left w:val="single" w:sz="4" w:space="0" w:color="auto"/>
              <w:bottom w:val="single" w:sz="4" w:space="0" w:color="auto"/>
              <w:right w:val="single" w:sz="4" w:space="0" w:color="auto"/>
            </w:tcBorders>
          </w:tcPr>
          <w:p w:rsidR="00174551"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Постановление администрации  муниципального района «Корочанский район»</w:t>
            </w:r>
          </w:p>
        </w:tc>
        <w:tc>
          <w:tcPr>
            <w:tcW w:w="4819" w:type="dxa"/>
            <w:tcBorders>
              <w:left w:val="single" w:sz="4" w:space="0" w:color="auto"/>
              <w:bottom w:val="single" w:sz="4" w:space="0" w:color="auto"/>
              <w:right w:val="single" w:sz="4" w:space="0" w:color="auto"/>
            </w:tcBorders>
          </w:tcPr>
          <w:p w:rsidR="00174551" w:rsidRPr="003406B1" w:rsidRDefault="00174551" w:rsidP="00174551">
            <w:pPr>
              <w:pStyle w:val="ConsPlusCell"/>
              <w:contextualSpacing/>
              <w:jc w:val="both"/>
              <w:rPr>
                <w:rFonts w:ascii="Times New Roman" w:hAnsi="Times New Roman" w:cs="Times New Roman"/>
                <w:sz w:val="22"/>
                <w:szCs w:val="22"/>
              </w:rPr>
            </w:pPr>
            <w:r w:rsidRPr="003406B1">
              <w:rPr>
                <w:rFonts w:ascii="Times New Roman" w:hAnsi="Times New Roman" w:cs="Times New Roman"/>
                <w:sz w:val="22"/>
                <w:szCs w:val="22"/>
              </w:rPr>
              <w:t>Изменения в отраслях социальной сферы, направленные на повышение эффективно</w:t>
            </w:r>
            <w:r w:rsidRPr="003406B1">
              <w:rPr>
                <w:rFonts w:ascii="Times New Roman" w:hAnsi="Times New Roman" w:cs="Times New Roman"/>
                <w:sz w:val="22"/>
                <w:szCs w:val="22"/>
              </w:rPr>
              <w:softHyphen/>
              <w:t>сти образования в Корочанском районе на 2011-2015 годы</w:t>
            </w:r>
          </w:p>
        </w:tc>
        <w:tc>
          <w:tcPr>
            <w:tcW w:w="4470" w:type="dxa"/>
            <w:gridSpan w:val="2"/>
            <w:tcBorders>
              <w:left w:val="single" w:sz="4" w:space="0" w:color="auto"/>
              <w:bottom w:val="single" w:sz="4" w:space="0" w:color="auto"/>
              <w:right w:val="single" w:sz="4" w:space="0" w:color="auto"/>
            </w:tcBorders>
          </w:tcPr>
          <w:p w:rsidR="00174551" w:rsidRPr="003406B1" w:rsidRDefault="001C2110" w:rsidP="001C211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left w:val="single" w:sz="4" w:space="0" w:color="auto"/>
              <w:bottom w:val="single" w:sz="4" w:space="0" w:color="auto"/>
              <w:right w:val="single" w:sz="4" w:space="0" w:color="auto"/>
            </w:tcBorders>
          </w:tcPr>
          <w:p w:rsidR="00174551"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2015-2025 годы</w:t>
            </w:r>
          </w:p>
        </w:tc>
      </w:tr>
      <w:tr w:rsidR="00174551" w:rsidRPr="003406B1" w:rsidTr="00250BCB">
        <w:trPr>
          <w:tblCellSpacing w:w="5" w:type="nil"/>
        </w:trPr>
        <w:tc>
          <w:tcPr>
            <w:tcW w:w="567" w:type="dxa"/>
            <w:tcBorders>
              <w:left w:val="single" w:sz="4" w:space="0" w:color="auto"/>
              <w:bottom w:val="single" w:sz="4" w:space="0" w:color="auto"/>
              <w:right w:val="single" w:sz="4" w:space="0" w:color="auto"/>
            </w:tcBorders>
            <w:vAlign w:val="center"/>
          </w:tcPr>
          <w:p w:rsidR="00174551" w:rsidRPr="003406B1" w:rsidRDefault="00174551" w:rsidP="00174551">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3</w:t>
            </w:r>
          </w:p>
        </w:tc>
        <w:tc>
          <w:tcPr>
            <w:tcW w:w="2551" w:type="dxa"/>
            <w:tcBorders>
              <w:left w:val="single" w:sz="4" w:space="0" w:color="auto"/>
              <w:bottom w:val="single" w:sz="4" w:space="0" w:color="auto"/>
              <w:right w:val="single" w:sz="4" w:space="0" w:color="auto"/>
            </w:tcBorders>
          </w:tcPr>
          <w:p w:rsidR="00174551" w:rsidRPr="003406B1" w:rsidRDefault="00174551" w:rsidP="00BF1317">
            <w:pPr>
              <w:pStyle w:val="ConsPlusCell"/>
              <w:contextualSpacing/>
              <w:jc w:val="center"/>
              <w:rPr>
                <w:rFonts w:ascii="Times New Roman" w:hAnsi="Times New Roman" w:cs="Times New Roman"/>
                <w:color w:val="FF0000"/>
                <w:sz w:val="22"/>
                <w:szCs w:val="22"/>
              </w:rPr>
            </w:pPr>
            <w:r w:rsidRPr="003406B1">
              <w:rPr>
                <w:rFonts w:ascii="Times New Roman" w:hAnsi="Times New Roman" w:cs="Times New Roman"/>
                <w:sz w:val="22"/>
                <w:szCs w:val="22"/>
              </w:rPr>
              <w:t>Постановление администрации  муниципального района «Корочанский район»</w:t>
            </w:r>
          </w:p>
        </w:tc>
        <w:tc>
          <w:tcPr>
            <w:tcW w:w="4819" w:type="dxa"/>
            <w:tcBorders>
              <w:left w:val="single" w:sz="4" w:space="0" w:color="auto"/>
              <w:bottom w:val="single" w:sz="4" w:space="0" w:color="auto"/>
              <w:right w:val="single" w:sz="4" w:space="0" w:color="auto"/>
            </w:tcBorders>
          </w:tcPr>
          <w:p w:rsidR="00174551" w:rsidRPr="003406B1" w:rsidRDefault="00174551" w:rsidP="00174551">
            <w:pPr>
              <w:pStyle w:val="ConsPlusCell"/>
              <w:contextualSpacing/>
              <w:jc w:val="both"/>
              <w:rPr>
                <w:rFonts w:ascii="Times New Roman" w:hAnsi="Times New Roman" w:cs="Times New Roman"/>
                <w:sz w:val="22"/>
                <w:szCs w:val="22"/>
              </w:rPr>
            </w:pPr>
            <w:r w:rsidRPr="003406B1">
              <w:rPr>
                <w:rFonts w:ascii="Times New Roman" w:hAnsi="Times New Roman" w:cs="Times New Roman"/>
                <w:sz w:val="22"/>
                <w:szCs w:val="22"/>
              </w:rPr>
              <w:t>Утверждение Положения о распределении стимулирующей части оплаты труда педа</w:t>
            </w:r>
            <w:r w:rsidRPr="003406B1">
              <w:rPr>
                <w:rFonts w:ascii="Times New Roman" w:hAnsi="Times New Roman" w:cs="Times New Roman"/>
                <w:sz w:val="22"/>
                <w:szCs w:val="22"/>
              </w:rPr>
              <w:softHyphen/>
              <w:t>гогических работников в образовательных организациях Корочанского района, реа</w:t>
            </w:r>
            <w:r w:rsidRPr="003406B1">
              <w:rPr>
                <w:rFonts w:ascii="Times New Roman" w:hAnsi="Times New Roman" w:cs="Times New Roman"/>
                <w:sz w:val="22"/>
                <w:szCs w:val="22"/>
              </w:rPr>
              <w:softHyphen/>
              <w:t>лизующих основную общеобразователь</w:t>
            </w:r>
            <w:r w:rsidRPr="003406B1">
              <w:rPr>
                <w:rFonts w:ascii="Times New Roman" w:hAnsi="Times New Roman" w:cs="Times New Roman"/>
                <w:sz w:val="22"/>
                <w:szCs w:val="22"/>
              </w:rPr>
              <w:softHyphen/>
              <w:t>ную программу дошкольного образова</w:t>
            </w:r>
            <w:r w:rsidRPr="003406B1">
              <w:rPr>
                <w:rFonts w:ascii="Times New Roman" w:hAnsi="Times New Roman" w:cs="Times New Roman"/>
                <w:sz w:val="22"/>
                <w:szCs w:val="22"/>
              </w:rPr>
              <w:softHyphen/>
              <w:t>ния</w:t>
            </w:r>
          </w:p>
        </w:tc>
        <w:tc>
          <w:tcPr>
            <w:tcW w:w="4470" w:type="dxa"/>
            <w:gridSpan w:val="2"/>
            <w:tcBorders>
              <w:left w:val="single" w:sz="4" w:space="0" w:color="auto"/>
              <w:bottom w:val="single" w:sz="4" w:space="0" w:color="auto"/>
              <w:right w:val="single" w:sz="4" w:space="0" w:color="auto"/>
            </w:tcBorders>
          </w:tcPr>
          <w:p w:rsidR="00174551" w:rsidRPr="003406B1" w:rsidRDefault="001C2110" w:rsidP="001C211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left w:val="single" w:sz="4" w:space="0" w:color="auto"/>
              <w:bottom w:val="single" w:sz="4" w:space="0" w:color="auto"/>
              <w:right w:val="single" w:sz="4" w:space="0" w:color="auto"/>
            </w:tcBorders>
          </w:tcPr>
          <w:p w:rsidR="00174551"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2015-2025 годы</w:t>
            </w:r>
          </w:p>
        </w:tc>
      </w:tr>
      <w:tr w:rsidR="00174551" w:rsidRPr="003406B1" w:rsidTr="00250BCB">
        <w:trPr>
          <w:tblCellSpacing w:w="5" w:type="nil"/>
        </w:trPr>
        <w:tc>
          <w:tcPr>
            <w:tcW w:w="567" w:type="dxa"/>
            <w:tcBorders>
              <w:left w:val="single" w:sz="4" w:space="0" w:color="auto"/>
              <w:bottom w:val="single" w:sz="4" w:space="0" w:color="auto"/>
              <w:right w:val="single" w:sz="4" w:space="0" w:color="auto"/>
            </w:tcBorders>
            <w:vAlign w:val="center"/>
          </w:tcPr>
          <w:p w:rsidR="00174551" w:rsidRPr="003406B1" w:rsidRDefault="00174551" w:rsidP="00174551">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4</w:t>
            </w:r>
          </w:p>
        </w:tc>
        <w:tc>
          <w:tcPr>
            <w:tcW w:w="2551" w:type="dxa"/>
            <w:tcBorders>
              <w:left w:val="single" w:sz="4" w:space="0" w:color="auto"/>
              <w:bottom w:val="single" w:sz="4" w:space="0" w:color="auto"/>
              <w:right w:val="single" w:sz="4" w:space="0" w:color="auto"/>
            </w:tcBorders>
          </w:tcPr>
          <w:p w:rsidR="00174551"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Постановление администрации  муниципального района «Корочанский район»</w:t>
            </w:r>
          </w:p>
        </w:tc>
        <w:tc>
          <w:tcPr>
            <w:tcW w:w="4819" w:type="dxa"/>
            <w:tcBorders>
              <w:left w:val="single" w:sz="4" w:space="0" w:color="auto"/>
              <w:bottom w:val="single" w:sz="4" w:space="0" w:color="auto"/>
              <w:right w:val="single" w:sz="4" w:space="0" w:color="auto"/>
            </w:tcBorders>
          </w:tcPr>
          <w:p w:rsidR="00174551" w:rsidRPr="003406B1" w:rsidRDefault="00174551" w:rsidP="00174551">
            <w:pPr>
              <w:pStyle w:val="ConsPlusCell"/>
              <w:contextualSpacing/>
              <w:jc w:val="both"/>
              <w:rPr>
                <w:rFonts w:ascii="Times New Roman" w:hAnsi="Times New Roman" w:cs="Times New Roman"/>
                <w:sz w:val="22"/>
                <w:szCs w:val="22"/>
              </w:rPr>
            </w:pPr>
            <w:r w:rsidRPr="003406B1">
              <w:rPr>
                <w:rFonts w:ascii="Times New Roman" w:hAnsi="Times New Roman" w:cs="Times New Roman"/>
                <w:sz w:val="22"/>
                <w:szCs w:val="22"/>
              </w:rPr>
              <w:t>Утверждение методики расчета нормати</w:t>
            </w:r>
            <w:r w:rsidRPr="003406B1">
              <w:rPr>
                <w:rFonts w:ascii="Times New Roman" w:hAnsi="Times New Roman" w:cs="Times New Roman"/>
                <w:sz w:val="22"/>
                <w:szCs w:val="22"/>
              </w:rPr>
              <w:softHyphen/>
              <w:t>вов бюджетного финансирования на реа</w:t>
            </w:r>
            <w:r w:rsidRPr="003406B1">
              <w:rPr>
                <w:rFonts w:ascii="Times New Roman" w:hAnsi="Times New Roman" w:cs="Times New Roman"/>
                <w:sz w:val="22"/>
                <w:szCs w:val="22"/>
              </w:rPr>
              <w:softHyphen/>
              <w:t>лизацию государственного стандарта до</w:t>
            </w:r>
            <w:r w:rsidRPr="003406B1">
              <w:rPr>
                <w:rFonts w:ascii="Times New Roman" w:hAnsi="Times New Roman" w:cs="Times New Roman"/>
                <w:sz w:val="22"/>
                <w:szCs w:val="22"/>
              </w:rPr>
              <w:softHyphen/>
              <w:t>школьного образования в муниципальных дошкольных образовательных организа</w:t>
            </w:r>
            <w:r w:rsidRPr="003406B1">
              <w:rPr>
                <w:rFonts w:ascii="Times New Roman" w:hAnsi="Times New Roman" w:cs="Times New Roman"/>
                <w:sz w:val="22"/>
                <w:szCs w:val="22"/>
              </w:rPr>
              <w:softHyphen/>
              <w:t>циях</w:t>
            </w:r>
          </w:p>
        </w:tc>
        <w:tc>
          <w:tcPr>
            <w:tcW w:w="4470" w:type="dxa"/>
            <w:gridSpan w:val="2"/>
            <w:tcBorders>
              <w:left w:val="single" w:sz="4" w:space="0" w:color="auto"/>
              <w:bottom w:val="single" w:sz="4" w:space="0" w:color="auto"/>
              <w:right w:val="single" w:sz="4" w:space="0" w:color="auto"/>
            </w:tcBorders>
          </w:tcPr>
          <w:p w:rsidR="00174551" w:rsidRPr="003406B1" w:rsidRDefault="001C2110" w:rsidP="001C211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left w:val="single" w:sz="4" w:space="0" w:color="auto"/>
              <w:bottom w:val="single" w:sz="4" w:space="0" w:color="auto"/>
              <w:right w:val="single" w:sz="4" w:space="0" w:color="auto"/>
            </w:tcBorders>
          </w:tcPr>
          <w:p w:rsidR="00174551"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2015-2025 годы</w:t>
            </w:r>
          </w:p>
        </w:tc>
      </w:tr>
      <w:tr w:rsidR="00174551" w:rsidRPr="003406B1" w:rsidTr="00250BCB">
        <w:trPr>
          <w:tblCellSpacing w:w="5" w:type="nil"/>
        </w:trPr>
        <w:tc>
          <w:tcPr>
            <w:tcW w:w="567" w:type="dxa"/>
            <w:tcBorders>
              <w:left w:val="single" w:sz="4" w:space="0" w:color="auto"/>
              <w:bottom w:val="single" w:sz="4" w:space="0" w:color="auto"/>
              <w:right w:val="single" w:sz="4" w:space="0" w:color="auto"/>
            </w:tcBorders>
            <w:vAlign w:val="center"/>
          </w:tcPr>
          <w:p w:rsidR="00174551" w:rsidRPr="003406B1" w:rsidRDefault="00174551" w:rsidP="00174551">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lastRenderedPageBreak/>
              <w:t>5</w:t>
            </w:r>
          </w:p>
        </w:tc>
        <w:tc>
          <w:tcPr>
            <w:tcW w:w="2551" w:type="dxa"/>
            <w:tcBorders>
              <w:left w:val="single" w:sz="4" w:space="0" w:color="auto"/>
              <w:bottom w:val="single" w:sz="4" w:space="0" w:color="auto"/>
              <w:right w:val="single" w:sz="4" w:space="0" w:color="auto"/>
            </w:tcBorders>
          </w:tcPr>
          <w:p w:rsidR="00174551" w:rsidRPr="003406B1" w:rsidRDefault="00174551" w:rsidP="000D57C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Постановление администрации  муниципального района «Корочанский район»</w:t>
            </w:r>
          </w:p>
        </w:tc>
        <w:tc>
          <w:tcPr>
            <w:tcW w:w="4819" w:type="dxa"/>
            <w:tcBorders>
              <w:left w:val="single" w:sz="4" w:space="0" w:color="auto"/>
              <w:bottom w:val="single" w:sz="4" w:space="0" w:color="auto"/>
              <w:right w:val="single" w:sz="4" w:space="0" w:color="auto"/>
            </w:tcBorders>
          </w:tcPr>
          <w:p w:rsidR="00174551" w:rsidRPr="003406B1" w:rsidRDefault="00174551" w:rsidP="00174551">
            <w:pPr>
              <w:pStyle w:val="ConsPlusCell"/>
              <w:contextualSpacing/>
              <w:jc w:val="both"/>
              <w:rPr>
                <w:rFonts w:ascii="Times New Roman" w:hAnsi="Times New Roman" w:cs="Times New Roman"/>
                <w:sz w:val="22"/>
                <w:szCs w:val="22"/>
              </w:rPr>
            </w:pPr>
            <w:r w:rsidRPr="003406B1">
              <w:rPr>
                <w:rFonts w:ascii="Times New Roman" w:hAnsi="Times New Roman" w:cs="Times New Roman"/>
                <w:sz w:val="22"/>
                <w:szCs w:val="22"/>
              </w:rPr>
              <w:t>О порядке и условии предоставления суб</w:t>
            </w:r>
            <w:r w:rsidRPr="003406B1">
              <w:rPr>
                <w:rFonts w:ascii="Times New Roman" w:hAnsi="Times New Roman" w:cs="Times New Roman"/>
                <w:sz w:val="22"/>
                <w:szCs w:val="22"/>
              </w:rPr>
              <w:softHyphen/>
              <w:t>сидий на возмещение нормативных за</w:t>
            </w:r>
            <w:r w:rsidRPr="003406B1">
              <w:rPr>
                <w:rFonts w:ascii="Times New Roman" w:hAnsi="Times New Roman" w:cs="Times New Roman"/>
                <w:sz w:val="22"/>
                <w:szCs w:val="22"/>
              </w:rPr>
              <w:softHyphen/>
              <w:t>трат, связанных с оказанием муниципаль</w:t>
            </w:r>
            <w:r w:rsidRPr="003406B1">
              <w:rPr>
                <w:rFonts w:ascii="Times New Roman" w:hAnsi="Times New Roman" w:cs="Times New Roman"/>
                <w:sz w:val="22"/>
                <w:szCs w:val="22"/>
              </w:rPr>
              <w:softHyphen/>
              <w:t>ных услуг в соответствии с муниципаль</w:t>
            </w:r>
            <w:r w:rsidRPr="003406B1">
              <w:rPr>
                <w:rFonts w:ascii="Times New Roman" w:hAnsi="Times New Roman" w:cs="Times New Roman"/>
                <w:sz w:val="22"/>
                <w:szCs w:val="22"/>
              </w:rPr>
              <w:softHyphen/>
              <w:t xml:space="preserve">ным заданием </w:t>
            </w:r>
          </w:p>
        </w:tc>
        <w:tc>
          <w:tcPr>
            <w:tcW w:w="4470" w:type="dxa"/>
            <w:gridSpan w:val="2"/>
            <w:tcBorders>
              <w:left w:val="single" w:sz="4" w:space="0" w:color="auto"/>
              <w:bottom w:val="single" w:sz="4" w:space="0" w:color="auto"/>
              <w:right w:val="single" w:sz="4" w:space="0" w:color="auto"/>
            </w:tcBorders>
          </w:tcPr>
          <w:p w:rsidR="00174551" w:rsidRPr="003406B1" w:rsidRDefault="001C2110" w:rsidP="001C211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left w:val="single" w:sz="4" w:space="0" w:color="auto"/>
              <w:bottom w:val="single" w:sz="4" w:space="0" w:color="auto"/>
              <w:right w:val="single" w:sz="4" w:space="0" w:color="auto"/>
            </w:tcBorders>
          </w:tcPr>
          <w:p w:rsidR="00174551"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2015-2025 годы</w:t>
            </w:r>
          </w:p>
        </w:tc>
      </w:tr>
      <w:tr w:rsidR="00174551" w:rsidRPr="003406B1" w:rsidTr="00D3460E">
        <w:trPr>
          <w:tblCellSpacing w:w="5" w:type="nil"/>
        </w:trPr>
        <w:tc>
          <w:tcPr>
            <w:tcW w:w="14883" w:type="dxa"/>
            <w:gridSpan w:val="7"/>
            <w:tcBorders>
              <w:left w:val="single" w:sz="4" w:space="0" w:color="auto"/>
              <w:bottom w:val="single" w:sz="4" w:space="0" w:color="auto"/>
              <w:right w:val="single" w:sz="4" w:space="0" w:color="auto"/>
            </w:tcBorders>
            <w:vAlign w:val="center"/>
          </w:tcPr>
          <w:p w:rsidR="00174551" w:rsidRPr="00250BCB" w:rsidRDefault="00174551" w:rsidP="005401AC">
            <w:pPr>
              <w:pStyle w:val="ConsPlusNormal"/>
              <w:widowControl/>
              <w:ind w:firstLine="0"/>
              <w:contextualSpacing/>
              <w:jc w:val="center"/>
              <w:outlineLvl w:val="1"/>
              <w:rPr>
                <w:rFonts w:ascii="Times New Roman" w:hAnsi="Times New Roman" w:cs="Times New Roman"/>
                <w:b/>
                <w:sz w:val="22"/>
                <w:szCs w:val="22"/>
              </w:rPr>
            </w:pPr>
            <w:r w:rsidRPr="00250BCB">
              <w:rPr>
                <w:rFonts w:ascii="Times New Roman" w:hAnsi="Times New Roman" w:cs="Times New Roman"/>
                <w:b/>
                <w:sz w:val="22"/>
                <w:szCs w:val="22"/>
              </w:rPr>
              <w:t>Основное мероприятие 1.2. «Введение и реализация ФГОС дошкольного образования</w:t>
            </w:r>
            <w:r w:rsidR="005401AC" w:rsidRPr="00250BCB">
              <w:rPr>
                <w:rFonts w:ascii="Times New Roman" w:hAnsi="Times New Roman" w:cs="Times New Roman"/>
                <w:b/>
                <w:sz w:val="22"/>
                <w:szCs w:val="22"/>
              </w:rPr>
              <w:t xml:space="preserve"> </w:t>
            </w:r>
            <w:r w:rsidRPr="00250BCB">
              <w:rPr>
                <w:rFonts w:ascii="Times New Roman" w:hAnsi="Times New Roman" w:cs="Times New Roman"/>
                <w:b/>
                <w:sz w:val="22"/>
                <w:szCs w:val="22"/>
              </w:rPr>
              <w:t>в образовательных организациях Корочанского района»</w:t>
            </w:r>
          </w:p>
        </w:tc>
      </w:tr>
      <w:tr w:rsidR="00174551" w:rsidRPr="003406B1" w:rsidTr="00250BCB">
        <w:trPr>
          <w:trHeight w:val="1194"/>
          <w:tblCellSpacing w:w="5" w:type="nil"/>
        </w:trPr>
        <w:tc>
          <w:tcPr>
            <w:tcW w:w="567" w:type="dxa"/>
            <w:tcBorders>
              <w:left w:val="single" w:sz="4" w:space="0" w:color="auto"/>
              <w:bottom w:val="single" w:sz="4" w:space="0" w:color="auto"/>
              <w:right w:val="single" w:sz="4" w:space="0" w:color="auto"/>
            </w:tcBorders>
            <w:vAlign w:val="center"/>
          </w:tcPr>
          <w:p w:rsidR="00174551" w:rsidRPr="003406B1" w:rsidRDefault="00174551" w:rsidP="00174551">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1</w:t>
            </w:r>
          </w:p>
        </w:tc>
        <w:tc>
          <w:tcPr>
            <w:tcW w:w="2551" w:type="dxa"/>
            <w:tcBorders>
              <w:left w:val="single" w:sz="4" w:space="0" w:color="auto"/>
              <w:bottom w:val="single" w:sz="4" w:space="0" w:color="auto"/>
              <w:right w:val="single" w:sz="4" w:space="0" w:color="auto"/>
            </w:tcBorders>
            <w:vAlign w:val="center"/>
          </w:tcPr>
          <w:p w:rsidR="00174551" w:rsidRPr="003406B1" w:rsidRDefault="00174551" w:rsidP="005401AC">
            <w:pPr>
              <w:pStyle w:val="1"/>
              <w:rPr>
                <w:rFonts w:ascii="Times New Roman" w:hAnsi="Times New Roman" w:cs="Times New Roman"/>
                <w:b w:val="0"/>
                <w:sz w:val="22"/>
                <w:szCs w:val="22"/>
              </w:rPr>
            </w:pPr>
            <w:r w:rsidRPr="003406B1">
              <w:rPr>
                <w:rFonts w:ascii="Times New Roman" w:hAnsi="Times New Roman" w:cs="Times New Roman"/>
                <w:b w:val="0"/>
                <w:spacing w:val="4"/>
                <w:sz w:val="22"/>
                <w:szCs w:val="22"/>
              </w:rPr>
              <w:t>Приказ Министерства образования и науки Российской Федерации (Минобрнауки России)</w:t>
            </w:r>
          </w:p>
        </w:tc>
        <w:tc>
          <w:tcPr>
            <w:tcW w:w="4819" w:type="dxa"/>
            <w:tcBorders>
              <w:left w:val="single" w:sz="4" w:space="0" w:color="auto"/>
              <w:bottom w:val="single" w:sz="4" w:space="0" w:color="auto"/>
              <w:right w:val="single" w:sz="4" w:space="0" w:color="auto"/>
            </w:tcBorders>
          </w:tcPr>
          <w:p w:rsidR="00174551" w:rsidRPr="003406B1" w:rsidRDefault="00174551" w:rsidP="005401AC">
            <w:pPr>
              <w:pStyle w:val="1"/>
              <w:jc w:val="both"/>
              <w:rPr>
                <w:rFonts w:ascii="Times New Roman" w:hAnsi="Times New Roman" w:cs="Times New Roman"/>
                <w:b w:val="0"/>
                <w:spacing w:val="4"/>
                <w:sz w:val="22"/>
                <w:szCs w:val="22"/>
              </w:rPr>
            </w:pPr>
            <w:r w:rsidRPr="003406B1">
              <w:rPr>
                <w:rFonts w:ascii="Times New Roman" w:hAnsi="Times New Roman" w:cs="Times New Roman"/>
                <w:b w:val="0"/>
                <w:spacing w:val="4"/>
                <w:sz w:val="22"/>
                <w:szCs w:val="22"/>
              </w:rPr>
              <w:t>«Об утверждении федерального госу-дарственного образовательного стандарта дошкольного образования»</w:t>
            </w:r>
          </w:p>
        </w:tc>
        <w:tc>
          <w:tcPr>
            <w:tcW w:w="4470" w:type="dxa"/>
            <w:gridSpan w:val="2"/>
            <w:tcBorders>
              <w:left w:val="single" w:sz="4" w:space="0" w:color="auto"/>
              <w:bottom w:val="single" w:sz="4" w:space="0" w:color="auto"/>
              <w:right w:val="single" w:sz="4" w:space="0" w:color="auto"/>
            </w:tcBorders>
          </w:tcPr>
          <w:p w:rsidR="00174551" w:rsidRPr="003406B1" w:rsidRDefault="001C2110" w:rsidP="001C211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left w:val="single" w:sz="4" w:space="0" w:color="auto"/>
              <w:bottom w:val="single" w:sz="4" w:space="0" w:color="auto"/>
              <w:right w:val="single" w:sz="4" w:space="0" w:color="auto"/>
            </w:tcBorders>
          </w:tcPr>
          <w:p w:rsidR="00174551" w:rsidRPr="003406B1" w:rsidRDefault="00174551" w:rsidP="00BF1317">
            <w:pPr>
              <w:pStyle w:val="ConsPlusCell"/>
              <w:contextualSpacing/>
              <w:jc w:val="center"/>
              <w:rPr>
                <w:rFonts w:ascii="Times New Roman" w:hAnsi="Times New Roman" w:cs="Times New Roman"/>
                <w:spacing w:val="4"/>
                <w:sz w:val="22"/>
                <w:szCs w:val="22"/>
              </w:rPr>
            </w:pPr>
            <w:r w:rsidRPr="003406B1">
              <w:rPr>
                <w:rFonts w:ascii="Times New Roman" w:hAnsi="Times New Roman" w:cs="Times New Roman"/>
                <w:spacing w:val="4"/>
                <w:sz w:val="22"/>
                <w:szCs w:val="22"/>
              </w:rPr>
              <w:t>17 октября 2013 года</w:t>
            </w:r>
          </w:p>
          <w:p w:rsidR="007F7927" w:rsidRPr="003406B1" w:rsidRDefault="007F7927"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pacing w:val="4"/>
                <w:sz w:val="22"/>
                <w:szCs w:val="22"/>
              </w:rPr>
              <w:t>№ 1155</w:t>
            </w:r>
          </w:p>
        </w:tc>
      </w:tr>
      <w:tr w:rsidR="00174551" w:rsidRPr="003406B1" w:rsidTr="00250BCB">
        <w:trPr>
          <w:trHeight w:val="813"/>
          <w:tblCellSpacing w:w="5" w:type="nil"/>
        </w:trPr>
        <w:tc>
          <w:tcPr>
            <w:tcW w:w="567" w:type="dxa"/>
            <w:tcBorders>
              <w:left w:val="single" w:sz="4" w:space="0" w:color="auto"/>
              <w:bottom w:val="single" w:sz="4" w:space="0" w:color="auto"/>
              <w:right w:val="single" w:sz="4" w:space="0" w:color="auto"/>
            </w:tcBorders>
            <w:vAlign w:val="center"/>
          </w:tcPr>
          <w:p w:rsidR="00174551" w:rsidRPr="003406B1" w:rsidRDefault="00174551" w:rsidP="00174551">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2</w:t>
            </w:r>
          </w:p>
        </w:tc>
        <w:tc>
          <w:tcPr>
            <w:tcW w:w="2551" w:type="dxa"/>
            <w:tcBorders>
              <w:left w:val="single" w:sz="4" w:space="0" w:color="auto"/>
              <w:bottom w:val="single" w:sz="4" w:space="0" w:color="auto"/>
              <w:right w:val="single" w:sz="4" w:space="0" w:color="auto"/>
            </w:tcBorders>
          </w:tcPr>
          <w:p w:rsidR="00174551" w:rsidRPr="003406B1" w:rsidRDefault="001F6973" w:rsidP="00BF1317">
            <w:pPr>
              <w:pStyle w:val="ConsPlusCell"/>
              <w:contextualSpacing/>
              <w:jc w:val="center"/>
              <w:rPr>
                <w:rFonts w:ascii="Times New Roman" w:hAnsi="Times New Roman" w:cs="Times New Roman"/>
                <w:sz w:val="22"/>
                <w:szCs w:val="22"/>
              </w:rPr>
            </w:pPr>
            <w:hyperlink r:id="rId21" w:history="1">
              <w:r w:rsidR="00174551" w:rsidRPr="003406B1">
                <w:rPr>
                  <w:rFonts w:ascii="Times New Roman" w:hAnsi="Times New Roman" w:cs="Times New Roman"/>
                  <w:sz w:val="22"/>
                  <w:szCs w:val="22"/>
                </w:rPr>
                <w:t>Приказ</w:t>
              </w:r>
            </w:hyperlink>
            <w:r w:rsidR="00174551" w:rsidRPr="003406B1">
              <w:rPr>
                <w:rFonts w:ascii="Times New Roman" w:hAnsi="Times New Roman" w:cs="Times New Roman"/>
                <w:sz w:val="22"/>
                <w:szCs w:val="22"/>
              </w:rPr>
              <w:t> Департамента образования Белгородской области</w:t>
            </w:r>
          </w:p>
        </w:tc>
        <w:tc>
          <w:tcPr>
            <w:tcW w:w="4819" w:type="dxa"/>
            <w:tcBorders>
              <w:left w:val="single" w:sz="4" w:space="0" w:color="auto"/>
              <w:bottom w:val="single" w:sz="4" w:space="0" w:color="auto"/>
              <w:right w:val="single" w:sz="4" w:space="0" w:color="auto"/>
            </w:tcBorders>
            <w:vAlign w:val="center"/>
          </w:tcPr>
          <w:p w:rsidR="00174551" w:rsidRPr="003406B1" w:rsidRDefault="00174551" w:rsidP="00BF1317">
            <w:pPr>
              <w:spacing w:after="182"/>
              <w:jc w:val="both"/>
            </w:pPr>
            <w:r w:rsidRPr="003406B1">
              <w:rPr>
                <w:sz w:val="22"/>
                <w:szCs w:val="22"/>
              </w:rPr>
              <w:t xml:space="preserve">«Об утверждении плана действий «дорожной карты» по обеспечению ФГОС дошкольного образования» </w:t>
            </w:r>
          </w:p>
        </w:tc>
        <w:tc>
          <w:tcPr>
            <w:tcW w:w="4454" w:type="dxa"/>
            <w:tcBorders>
              <w:left w:val="single" w:sz="4" w:space="0" w:color="auto"/>
              <w:bottom w:val="single" w:sz="4" w:space="0" w:color="auto"/>
              <w:right w:val="single" w:sz="4" w:space="0" w:color="auto"/>
            </w:tcBorders>
          </w:tcPr>
          <w:p w:rsidR="00174551" w:rsidRPr="003406B1" w:rsidRDefault="001C2110" w:rsidP="001C211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92" w:type="dxa"/>
            <w:gridSpan w:val="3"/>
            <w:tcBorders>
              <w:left w:val="single" w:sz="4" w:space="0" w:color="auto"/>
              <w:bottom w:val="single" w:sz="4" w:space="0" w:color="auto"/>
              <w:right w:val="single" w:sz="4" w:space="0" w:color="auto"/>
            </w:tcBorders>
            <w:vAlign w:val="center"/>
          </w:tcPr>
          <w:p w:rsidR="00174551"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6 марта 2014 года</w:t>
            </w:r>
          </w:p>
          <w:p w:rsidR="007F7927" w:rsidRPr="003406B1" w:rsidRDefault="007F7927"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 745</w:t>
            </w:r>
          </w:p>
        </w:tc>
      </w:tr>
      <w:tr w:rsidR="00174551" w:rsidRPr="003406B1" w:rsidTr="00D3460E">
        <w:trPr>
          <w:tblCellSpacing w:w="5" w:type="nil"/>
        </w:trPr>
        <w:tc>
          <w:tcPr>
            <w:tcW w:w="14883" w:type="dxa"/>
            <w:gridSpan w:val="7"/>
            <w:tcBorders>
              <w:left w:val="single" w:sz="4" w:space="0" w:color="auto"/>
              <w:bottom w:val="single" w:sz="4" w:space="0" w:color="auto"/>
              <w:right w:val="single" w:sz="4" w:space="0" w:color="auto"/>
            </w:tcBorders>
            <w:vAlign w:val="center"/>
          </w:tcPr>
          <w:p w:rsidR="00174551" w:rsidRPr="00250BCB" w:rsidRDefault="00174551" w:rsidP="00BF1317">
            <w:pPr>
              <w:pStyle w:val="ConsPlusCell"/>
              <w:contextualSpacing/>
              <w:jc w:val="center"/>
              <w:rPr>
                <w:rFonts w:ascii="Times New Roman" w:hAnsi="Times New Roman" w:cs="Times New Roman"/>
                <w:b/>
                <w:sz w:val="22"/>
                <w:szCs w:val="22"/>
              </w:rPr>
            </w:pPr>
            <w:r w:rsidRPr="00250BCB">
              <w:rPr>
                <w:rFonts w:ascii="Times New Roman" w:hAnsi="Times New Roman" w:cs="Times New Roman"/>
                <w:b/>
                <w:sz w:val="22"/>
                <w:szCs w:val="22"/>
              </w:rPr>
              <w:t>Основное мероприятие 1.3. «Компенсация части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r>
      <w:tr w:rsidR="00174551" w:rsidRPr="003406B1" w:rsidTr="00250BCB">
        <w:trPr>
          <w:tblCellSpacing w:w="5" w:type="nil"/>
        </w:trPr>
        <w:tc>
          <w:tcPr>
            <w:tcW w:w="567" w:type="dxa"/>
            <w:tcBorders>
              <w:left w:val="single" w:sz="4" w:space="0" w:color="auto"/>
              <w:bottom w:val="single" w:sz="4" w:space="0" w:color="auto"/>
              <w:right w:val="single" w:sz="4" w:space="0" w:color="auto"/>
            </w:tcBorders>
            <w:vAlign w:val="center"/>
          </w:tcPr>
          <w:p w:rsidR="00174551" w:rsidRPr="003406B1" w:rsidRDefault="00174551" w:rsidP="00174551">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1</w:t>
            </w:r>
          </w:p>
        </w:tc>
        <w:tc>
          <w:tcPr>
            <w:tcW w:w="2551" w:type="dxa"/>
            <w:tcBorders>
              <w:left w:val="single" w:sz="4" w:space="0" w:color="auto"/>
              <w:bottom w:val="single" w:sz="4" w:space="0" w:color="auto"/>
              <w:right w:val="single" w:sz="4" w:space="0" w:color="auto"/>
            </w:tcBorders>
          </w:tcPr>
          <w:p w:rsidR="00174551"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Постановление Правительства Белгородской области</w:t>
            </w:r>
          </w:p>
        </w:tc>
        <w:tc>
          <w:tcPr>
            <w:tcW w:w="4819" w:type="dxa"/>
            <w:tcBorders>
              <w:left w:val="single" w:sz="4" w:space="0" w:color="auto"/>
              <w:bottom w:val="single" w:sz="4" w:space="0" w:color="auto"/>
              <w:right w:val="single" w:sz="4" w:space="0" w:color="auto"/>
            </w:tcBorders>
          </w:tcPr>
          <w:p w:rsidR="00174551" w:rsidRPr="003406B1" w:rsidRDefault="00174551" w:rsidP="00FB6676">
            <w:pPr>
              <w:pStyle w:val="ConsPlusCell"/>
              <w:spacing w:line="220" w:lineRule="exact"/>
              <w:contextualSpacing/>
              <w:jc w:val="both"/>
              <w:rPr>
                <w:rFonts w:ascii="Times New Roman" w:hAnsi="Times New Roman" w:cs="Times New Roman"/>
                <w:sz w:val="22"/>
                <w:szCs w:val="22"/>
              </w:rPr>
            </w:pPr>
            <w:r w:rsidRPr="003406B1">
              <w:rPr>
                <w:rFonts w:ascii="Times New Roman" w:hAnsi="Times New Roman" w:cs="Times New Roman"/>
                <w:sz w:val="22"/>
                <w:szCs w:val="22"/>
              </w:rPr>
              <w:t>«Об установлении среднего размера родительской платы за присмотр и уход за детьми в государственных и муниципальных образовательных организациях, реализующих образовательные программы дошкольного образования, в Белгородско</w:t>
            </w:r>
            <w:r w:rsidR="007F7927" w:rsidRPr="003406B1">
              <w:rPr>
                <w:rFonts w:ascii="Times New Roman" w:hAnsi="Times New Roman" w:cs="Times New Roman"/>
                <w:sz w:val="22"/>
                <w:szCs w:val="22"/>
              </w:rPr>
              <w:t xml:space="preserve">й области в 2019 году» </w:t>
            </w:r>
          </w:p>
        </w:tc>
        <w:tc>
          <w:tcPr>
            <w:tcW w:w="4470" w:type="dxa"/>
            <w:gridSpan w:val="2"/>
            <w:tcBorders>
              <w:left w:val="single" w:sz="4" w:space="0" w:color="auto"/>
              <w:bottom w:val="single" w:sz="4" w:space="0" w:color="auto"/>
              <w:right w:val="single" w:sz="4" w:space="0" w:color="auto"/>
            </w:tcBorders>
          </w:tcPr>
          <w:p w:rsidR="00174551" w:rsidRPr="003406B1" w:rsidRDefault="001C2110" w:rsidP="001C211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left w:val="single" w:sz="4" w:space="0" w:color="auto"/>
              <w:bottom w:val="single" w:sz="4" w:space="0" w:color="auto"/>
              <w:right w:val="single" w:sz="4" w:space="0" w:color="auto"/>
            </w:tcBorders>
          </w:tcPr>
          <w:p w:rsidR="00174551"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19 ноября 2018 года</w:t>
            </w:r>
          </w:p>
          <w:p w:rsidR="007F7927" w:rsidRPr="003406B1" w:rsidRDefault="007F7927"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 416-пп</w:t>
            </w:r>
          </w:p>
        </w:tc>
      </w:tr>
      <w:tr w:rsidR="00174551" w:rsidRPr="003406B1" w:rsidTr="00250BCB">
        <w:trPr>
          <w:tblCellSpacing w:w="5" w:type="nil"/>
        </w:trPr>
        <w:tc>
          <w:tcPr>
            <w:tcW w:w="567" w:type="dxa"/>
            <w:tcBorders>
              <w:left w:val="single" w:sz="4" w:space="0" w:color="auto"/>
              <w:bottom w:val="single" w:sz="4" w:space="0" w:color="auto"/>
              <w:right w:val="single" w:sz="4" w:space="0" w:color="auto"/>
            </w:tcBorders>
            <w:vAlign w:val="center"/>
          </w:tcPr>
          <w:p w:rsidR="00174551" w:rsidRPr="003406B1" w:rsidRDefault="00174551" w:rsidP="00174551">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2</w:t>
            </w:r>
          </w:p>
        </w:tc>
        <w:tc>
          <w:tcPr>
            <w:tcW w:w="2551" w:type="dxa"/>
            <w:tcBorders>
              <w:left w:val="single" w:sz="4" w:space="0" w:color="auto"/>
              <w:bottom w:val="single" w:sz="4" w:space="0" w:color="auto"/>
              <w:right w:val="single" w:sz="4" w:space="0" w:color="auto"/>
            </w:tcBorders>
          </w:tcPr>
          <w:p w:rsidR="00BF1317" w:rsidRPr="003406B1" w:rsidRDefault="001F6973" w:rsidP="00BF1317">
            <w:pPr>
              <w:pStyle w:val="ConsPlusCell"/>
              <w:contextualSpacing/>
              <w:jc w:val="center"/>
              <w:rPr>
                <w:rFonts w:ascii="Times New Roman" w:hAnsi="Times New Roman" w:cs="Times New Roman"/>
                <w:sz w:val="22"/>
                <w:szCs w:val="22"/>
              </w:rPr>
            </w:pPr>
            <w:hyperlink r:id="rId22" w:history="1">
              <w:r w:rsidR="00174551" w:rsidRPr="003406B1">
                <w:rPr>
                  <w:rFonts w:ascii="Times New Roman" w:hAnsi="Times New Roman" w:cs="Times New Roman"/>
                  <w:sz w:val="22"/>
                  <w:szCs w:val="22"/>
                </w:rPr>
                <w:t>Постановление</w:t>
              </w:r>
            </w:hyperlink>
            <w:r w:rsidR="00174551" w:rsidRPr="003406B1">
              <w:rPr>
                <w:rFonts w:ascii="Times New Roman" w:hAnsi="Times New Roman" w:cs="Times New Roman"/>
                <w:sz w:val="22"/>
                <w:szCs w:val="22"/>
              </w:rPr>
              <w:t> </w:t>
            </w:r>
          </w:p>
          <w:p w:rsidR="00174551"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администрации муниципального района «Корочанский район»</w:t>
            </w:r>
          </w:p>
        </w:tc>
        <w:tc>
          <w:tcPr>
            <w:tcW w:w="4819" w:type="dxa"/>
            <w:tcBorders>
              <w:left w:val="single" w:sz="4" w:space="0" w:color="auto"/>
              <w:bottom w:val="single" w:sz="4" w:space="0" w:color="auto"/>
              <w:right w:val="single" w:sz="4" w:space="0" w:color="auto"/>
            </w:tcBorders>
          </w:tcPr>
          <w:p w:rsidR="00174551" w:rsidRPr="003406B1" w:rsidRDefault="00174551" w:rsidP="00FB6676">
            <w:pPr>
              <w:spacing w:line="220" w:lineRule="exact"/>
              <w:contextualSpacing/>
              <w:jc w:val="both"/>
            </w:pPr>
            <w:r w:rsidRPr="003406B1">
              <w:rPr>
                <w:sz w:val="22"/>
                <w:szCs w:val="22"/>
              </w:rPr>
              <w:t>Об изменении платы за присмотр и уход за детьми в образовательных организа</w:t>
            </w:r>
            <w:r w:rsidRPr="003406B1">
              <w:rPr>
                <w:sz w:val="22"/>
                <w:szCs w:val="22"/>
              </w:rPr>
              <w:softHyphen/>
              <w:t>циях, реализующих основную общеобра</w:t>
            </w:r>
            <w:r w:rsidRPr="003406B1">
              <w:rPr>
                <w:sz w:val="22"/>
                <w:szCs w:val="22"/>
              </w:rPr>
              <w:softHyphen/>
              <w:t>зовательную программу дошкольного об</w:t>
            </w:r>
            <w:r w:rsidRPr="003406B1">
              <w:rPr>
                <w:sz w:val="22"/>
                <w:szCs w:val="22"/>
              </w:rPr>
              <w:softHyphen/>
              <w:t>разования</w:t>
            </w:r>
          </w:p>
        </w:tc>
        <w:tc>
          <w:tcPr>
            <w:tcW w:w="4470" w:type="dxa"/>
            <w:gridSpan w:val="2"/>
            <w:tcBorders>
              <w:left w:val="single" w:sz="4" w:space="0" w:color="auto"/>
              <w:bottom w:val="single" w:sz="4" w:space="0" w:color="auto"/>
              <w:right w:val="single" w:sz="4" w:space="0" w:color="auto"/>
            </w:tcBorders>
          </w:tcPr>
          <w:p w:rsidR="00174551" w:rsidRPr="003406B1" w:rsidRDefault="001C2110" w:rsidP="001C211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left w:val="single" w:sz="4" w:space="0" w:color="auto"/>
              <w:bottom w:val="single" w:sz="4" w:space="0" w:color="auto"/>
              <w:right w:val="single" w:sz="4" w:space="0" w:color="auto"/>
            </w:tcBorders>
          </w:tcPr>
          <w:p w:rsidR="00174551"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2015-2025 годы</w:t>
            </w:r>
          </w:p>
        </w:tc>
      </w:tr>
      <w:tr w:rsidR="00174551" w:rsidRPr="003406B1" w:rsidTr="00250BCB">
        <w:trPr>
          <w:tblCellSpacing w:w="5" w:type="nil"/>
        </w:trPr>
        <w:tc>
          <w:tcPr>
            <w:tcW w:w="567" w:type="dxa"/>
            <w:tcBorders>
              <w:left w:val="single" w:sz="4" w:space="0" w:color="auto"/>
              <w:bottom w:val="single" w:sz="4" w:space="0" w:color="auto"/>
              <w:right w:val="single" w:sz="4" w:space="0" w:color="auto"/>
            </w:tcBorders>
            <w:vAlign w:val="center"/>
          </w:tcPr>
          <w:p w:rsidR="00174551" w:rsidRPr="003406B1" w:rsidRDefault="00174551" w:rsidP="00174551">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3</w:t>
            </w:r>
          </w:p>
        </w:tc>
        <w:tc>
          <w:tcPr>
            <w:tcW w:w="2551" w:type="dxa"/>
            <w:tcBorders>
              <w:left w:val="single" w:sz="4" w:space="0" w:color="auto"/>
              <w:bottom w:val="single" w:sz="4" w:space="0" w:color="auto"/>
              <w:right w:val="single" w:sz="4" w:space="0" w:color="auto"/>
            </w:tcBorders>
          </w:tcPr>
          <w:p w:rsidR="00BF1317" w:rsidRPr="003406B1" w:rsidRDefault="001F6973" w:rsidP="00BF1317">
            <w:pPr>
              <w:pStyle w:val="ConsPlusCell"/>
              <w:contextualSpacing/>
              <w:jc w:val="center"/>
              <w:rPr>
                <w:sz w:val="22"/>
                <w:szCs w:val="22"/>
              </w:rPr>
            </w:pPr>
            <w:hyperlink r:id="rId23" w:history="1">
              <w:r w:rsidR="00174551" w:rsidRPr="003406B1">
                <w:rPr>
                  <w:rFonts w:ascii="Times New Roman" w:hAnsi="Times New Roman" w:cs="Times New Roman"/>
                  <w:sz w:val="22"/>
                  <w:szCs w:val="22"/>
                </w:rPr>
                <w:t>Постановление</w:t>
              </w:r>
            </w:hyperlink>
          </w:p>
          <w:p w:rsidR="00174551"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 администрации муниципального района «Корочанский район»</w:t>
            </w:r>
          </w:p>
        </w:tc>
        <w:tc>
          <w:tcPr>
            <w:tcW w:w="4819" w:type="dxa"/>
            <w:tcBorders>
              <w:left w:val="single" w:sz="4" w:space="0" w:color="auto"/>
              <w:bottom w:val="single" w:sz="4" w:space="0" w:color="auto"/>
              <w:right w:val="single" w:sz="4" w:space="0" w:color="auto"/>
            </w:tcBorders>
          </w:tcPr>
          <w:p w:rsidR="00174551" w:rsidRPr="003406B1" w:rsidRDefault="00174551" w:rsidP="00FB6676">
            <w:pPr>
              <w:spacing w:line="220" w:lineRule="exact"/>
              <w:contextualSpacing/>
              <w:jc w:val="both"/>
            </w:pPr>
            <w:r w:rsidRPr="003406B1">
              <w:rPr>
                <w:sz w:val="22"/>
                <w:szCs w:val="22"/>
              </w:rPr>
              <w:t>«Об утверждении Положения о порядке установления, взимания и использования родительской платы за присмотр и уход за детьми в образовательных учреждениях муниципального района «Корочанский район», реализующих основную образовательную программу дошкольного образования»</w:t>
            </w:r>
            <w:r w:rsidR="0074486E" w:rsidRPr="003406B1">
              <w:rPr>
                <w:sz w:val="22"/>
                <w:szCs w:val="22"/>
              </w:rPr>
              <w:t xml:space="preserve"> </w:t>
            </w:r>
          </w:p>
        </w:tc>
        <w:tc>
          <w:tcPr>
            <w:tcW w:w="4470" w:type="dxa"/>
            <w:gridSpan w:val="2"/>
            <w:tcBorders>
              <w:left w:val="single" w:sz="4" w:space="0" w:color="auto"/>
              <w:bottom w:val="single" w:sz="4" w:space="0" w:color="auto"/>
              <w:right w:val="single" w:sz="4" w:space="0" w:color="auto"/>
            </w:tcBorders>
          </w:tcPr>
          <w:p w:rsidR="00174551" w:rsidRPr="003406B1" w:rsidRDefault="001C2110" w:rsidP="001C211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left w:val="single" w:sz="4" w:space="0" w:color="auto"/>
              <w:bottom w:val="single" w:sz="4" w:space="0" w:color="auto"/>
              <w:right w:val="single" w:sz="4" w:space="0" w:color="auto"/>
            </w:tcBorders>
          </w:tcPr>
          <w:p w:rsidR="00174551"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31 декабря 2013 года</w:t>
            </w:r>
          </w:p>
          <w:p w:rsidR="0074486E" w:rsidRPr="003406B1" w:rsidRDefault="0074486E"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 1088</w:t>
            </w:r>
          </w:p>
        </w:tc>
      </w:tr>
      <w:tr w:rsidR="005830EE" w:rsidRPr="003406B1" w:rsidTr="00250BCB">
        <w:trPr>
          <w:tblCellSpacing w:w="5" w:type="nil"/>
        </w:trPr>
        <w:tc>
          <w:tcPr>
            <w:tcW w:w="567" w:type="dxa"/>
            <w:tcBorders>
              <w:left w:val="single" w:sz="4" w:space="0" w:color="auto"/>
              <w:bottom w:val="single" w:sz="4" w:space="0" w:color="auto"/>
              <w:right w:val="single" w:sz="4" w:space="0" w:color="auto"/>
            </w:tcBorders>
            <w:vAlign w:val="center"/>
          </w:tcPr>
          <w:p w:rsidR="005830EE" w:rsidRPr="003406B1" w:rsidRDefault="001E7487" w:rsidP="00174551">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lastRenderedPageBreak/>
              <w:t>4</w:t>
            </w:r>
          </w:p>
        </w:tc>
        <w:tc>
          <w:tcPr>
            <w:tcW w:w="2551" w:type="dxa"/>
            <w:tcBorders>
              <w:left w:val="single" w:sz="4" w:space="0" w:color="auto"/>
              <w:bottom w:val="single" w:sz="4" w:space="0" w:color="auto"/>
              <w:right w:val="single" w:sz="4" w:space="0" w:color="auto"/>
            </w:tcBorders>
          </w:tcPr>
          <w:p w:rsidR="005830EE" w:rsidRPr="003406B1" w:rsidRDefault="001F6973" w:rsidP="005830EE">
            <w:pPr>
              <w:pStyle w:val="ConsPlusCell"/>
              <w:contextualSpacing/>
              <w:jc w:val="center"/>
              <w:rPr>
                <w:sz w:val="22"/>
                <w:szCs w:val="22"/>
              </w:rPr>
            </w:pPr>
            <w:hyperlink r:id="rId24" w:history="1">
              <w:r w:rsidR="005830EE" w:rsidRPr="003406B1">
                <w:rPr>
                  <w:rFonts w:ascii="Times New Roman" w:hAnsi="Times New Roman" w:cs="Times New Roman"/>
                  <w:sz w:val="22"/>
                  <w:szCs w:val="22"/>
                </w:rPr>
                <w:t>Постановление</w:t>
              </w:r>
            </w:hyperlink>
          </w:p>
          <w:p w:rsidR="005830EE" w:rsidRPr="003406B1" w:rsidRDefault="005830EE" w:rsidP="005830EE">
            <w:pPr>
              <w:pStyle w:val="ConsPlusCell"/>
              <w:contextualSpacing/>
              <w:jc w:val="center"/>
            </w:pPr>
            <w:r w:rsidRPr="003406B1">
              <w:rPr>
                <w:rFonts w:ascii="Times New Roman" w:hAnsi="Times New Roman" w:cs="Times New Roman"/>
                <w:sz w:val="22"/>
                <w:szCs w:val="22"/>
              </w:rPr>
              <w:t> администрации муниципального района «Корочанский район»</w:t>
            </w:r>
          </w:p>
        </w:tc>
        <w:tc>
          <w:tcPr>
            <w:tcW w:w="4819" w:type="dxa"/>
            <w:tcBorders>
              <w:left w:val="single" w:sz="4" w:space="0" w:color="auto"/>
              <w:bottom w:val="single" w:sz="4" w:space="0" w:color="auto"/>
              <w:right w:val="single" w:sz="4" w:space="0" w:color="auto"/>
            </w:tcBorders>
          </w:tcPr>
          <w:p w:rsidR="005830EE" w:rsidRPr="003406B1" w:rsidRDefault="005830EE" w:rsidP="005401AC">
            <w:pPr>
              <w:contextualSpacing/>
              <w:jc w:val="both"/>
            </w:pPr>
            <w:r w:rsidRPr="003406B1">
              <w:rPr>
                <w:sz w:val="22"/>
                <w:szCs w:val="22"/>
              </w:rPr>
              <w:t>«О внесении изменений в постановление администрации муниципального района «Корочанский район» от 31 декабря 2013 года   № 1088»</w:t>
            </w:r>
          </w:p>
        </w:tc>
        <w:tc>
          <w:tcPr>
            <w:tcW w:w="4470" w:type="dxa"/>
            <w:gridSpan w:val="2"/>
            <w:tcBorders>
              <w:left w:val="single" w:sz="4" w:space="0" w:color="auto"/>
              <w:bottom w:val="single" w:sz="4" w:space="0" w:color="auto"/>
              <w:right w:val="single" w:sz="4" w:space="0" w:color="auto"/>
            </w:tcBorders>
          </w:tcPr>
          <w:p w:rsidR="005830EE" w:rsidRPr="003406B1" w:rsidRDefault="005830EE" w:rsidP="001C2110">
            <w:pPr>
              <w:pStyle w:val="ConsPlusCell"/>
              <w:contextualSpacing/>
              <w:jc w:val="center"/>
              <w:rPr>
                <w:rFonts w:ascii="Times New Roman" w:hAnsi="Times New Roman" w:cs="Times New Roman"/>
                <w:sz w:val="22"/>
                <w:szCs w:val="22"/>
              </w:rPr>
            </w:pPr>
          </w:p>
        </w:tc>
        <w:tc>
          <w:tcPr>
            <w:tcW w:w="2476" w:type="dxa"/>
            <w:gridSpan w:val="2"/>
            <w:tcBorders>
              <w:left w:val="single" w:sz="4" w:space="0" w:color="auto"/>
              <w:bottom w:val="single" w:sz="4" w:space="0" w:color="auto"/>
              <w:right w:val="single" w:sz="4" w:space="0" w:color="auto"/>
            </w:tcBorders>
          </w:tcPr>
          <w:p w:rsidR="005830EE" w:rsidRPr="003406B1" w:rsidRDefault="005830EE"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11 февраля 2019 года</w:t>
            </w:r>
          </w:p>
          <w:p w:rsidR="005830EE" w:rsidRPr="003406B1" w:rsidRDefault="005830EE"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 55</w:t>
            </w:r>
          </w:p>
        </w:tc>
      </w:tr>
      <w:tr w:rsidR="00174551" w:rsidRPr="003406B1" w:rsidTr="00250BCB">
        <w:trPr>
          <w:tblCellSpacing w:w="5" w:type="nil"/>
        </w:trPr>
        <w:tc>
          <w:tcPr>
            <w:tcW w:w="567" w:type="dxa"/>
            <w:tcBorders>
              <w:left w:val="single" w:sz="4" w:space="0" w:color="auto"/>
              <w:bottom w:val="single" w:sz="4" w:space="0" w:color="auto"/>
              <w:right w:val="single" w:sz="4" w:space="0" w:color="auto"/>
            </w:tcBorders>
            <w:vAlign w:val="center"/>
          </w:tcPr>
          <w:p w:rsidR="00174551" w:rsidRPr="003406B1" w:rsidRDefault="001E7487" w:rsidP="00174551">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5</w:t>
            </w:r>
          </w:p>
        </w:tc>
        <w:tc>
          <w:tcPr>
            <w:tcW w:w="2551" w:type="dxa"/>
            <w:tcBorders>
              <w:left w:val="single" w:sz="4" w:space="0" w:color="auto"/>
              <w:bottom w:val="single" w:sz="4" w:space="0" w:color="auto"/>
              <w:right w:val="single" w:sz="4" w:space="0" w:color="auto"/>
            </w:tcBorders>
          </w:tcPr>
          <w:p w:rsidR="00BF1317" w:rsidRPr="003406B1" w:rsidRDefault="001F6973" w:rsidP="00BF1317">
            <w:pPr>
              <w:pStyle w:val="ConsPlusCell"/>
              <w:contextualSpacing/>
              <w:jc w:val="center"/>
              <w:rPr>
                <w:rFonts w:ascii="Times New Roman" w:hAnsi="Times New Roman" w:cs="Times New Roman"/>
                <w:sz w:val="22"/>
                <w:szCs w:val="22"/>
              </w:rPr>
            </w:pPr>
            <w:hyperlink r:id="rId25" w:history="1">
              <w:r w:rsidR="00174551" w:rsidRPr="003406B1">
                <w:rPr>
                  <w:rFonts w:ascii="Times New Roman" w:hAnsi="Times New Roman" w:cs="Times New Roman"/>
                  <w:sz w:val="22"/>
                  <w:szCs w:val="22"/>
                </w:rPr>
                <w:t>Постановление</w:t>
              </w:r>
            </w:hyperlink>
            <w:r w:rsidR="00174551" w:rsidRPr="003406B1">
              <w:rPr>
                <w:rFonts w:ascii="Times New Roman" w:hAnsi="Times New Roman" w:cs="Times New Roman"/>
                <w:sz w:val="22"/>
                <w:szCs w:val="22"/>
              </w:rPr>
              <w:t> </w:t>
            </w:r>
          </w:p>
          <w:p w:rsidR="00174551"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администрации муниципального района «Корочанский район»</w:t>
            </w:r>
          </w:p>
        </w:tc>
        <w:tc>
          <w:tcPr>
            <w:tcW w:w="4819" w:type="dxa"/>
            <w:tcBorders>
              <w:left w:val="single" w:sz="4" w:space="0" w:color="auto"/>
              <w:bottom w:val="single" w:sz="4" w:space="0" w:color="auto"/>
              <w:right w:val="single" w:sz="4" w:space="0" w:color="auto"/>
            </w:tcBorders>
          </w:tcPr>
          <w:p w:rsidR="00174551" w:rsidRPr="003406B1" w:rsidRDefault="00174551" w:rsidP="005401AC">
            <w:pPr>
              <w:contextualSpacing/>
              <w:jc w:val="both"/>
            </w:pPr>
            <w:r w:rsidRPr="003406B1">
              <w:rPr>
                <w:sz w:val="22"/>
                <w:szCs w:val="22"/>
              </w:rPr>
              <w:t>«Об установлении размера родительской платы за присмотр и уход за детьми в образовательных учреждениях муниципального района «Коро</w:t>
            </w:r>
            <w:r w:rsidR="006A3A2C" w:rsidRPr="003406B1">
              <w:rPr>
                <w:sz w:val="22"/>
                <w:szCs w:val="22"/>
              </w:rPr>
              <w:t>-</w:t>
            </w:r>
            <w:r w:rsidRPr="003406B1">
              <w:rPr>
                <w:sz w:val="22"/>
                <w:szCs w:val="22"/>
              </w:rPr>
              <w:t>чанский район», реализующих основную обра</w:t>
            </w:r>
            <w:r w:rsidR="006A3A2C" w:rsidRPr="003406B1">
              <w:rPr>
                <w:sz w:val="22"/>
                <w:szCs w:val="22"/>
              </w:rPr>
              <w:t>-</w:t>
            </w:r>
            <w:r w:rsidRPr="003406B1">
              <w:rPr>
                <w:sz w:val="22"/>
                <w:szCs w:val="22"/>
              </w:rPr>
              <w:t>зовательную программу дошкольного обра</w:t>
            </w:r>
            <w:r w:rsidR="006A3A2C" w:rsidRPr="003406B1">
              <w:rPr>
                <w:sz w:val="22"/>
                <w:szCs w:val="22"/>
              </w:rPr>
              <w:t>-</w:t>
            </w:r>
            <w:r w:rsidRPr="003406B1">
              <w:rPr>
                <w:sz w:val="22"/>
                <w:szCs w:val="22"/>
              </w:rPr>
              <w:t>зования в 20__году»</w:t>
            </w:r>
          </w:p>
        </w:tc>
        <w:tc>
          <w:tcPr>
            <w:tcW w:w="4470" w:type="dxa"/>
            <w:gridSpan w:val="2"/>
            <w:tcBorders>
              <w:left w:val="single" w:sz="4" w:space="0" w:color="auto"/>
              <w:bottom w:val="single" w:sz="4" w:space="0" w:color="auto"/>
              <w:right w:val="single" w:sz="4" w:space="0" w:color="auto"/>
            </w:tcBorders>
          </w:tcPr>
          <w:p w:rsidR="00174551" w:rsidRPr="003406B1" w:rsidRDefault="001C2110" w:rsidP="001C211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left w:val="single" w:sz="4" w:space="0" w:color="auto"/>
              <w:bottom w:val="single" w:sz="4" w:space="0" w:color="auto"/>
              <w:right w:val="single" w:sz="4" w:space="0" w:color="auto"/>
            </w:tcBorders>
          </w:tcPr>
          <w:p w:rsidR="005401AC" w:rsidRPr="003406B1" w:rsidRDefault="005401AC"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п</w:t>
            </w:r>
            <w:r w:rsidR="00174551" w:rsidRPr="003406B1">
              <w:rPr>
                <w:rFonts w:ascii="Times New Roman" w:hAnsi="Times New Roman" w:cs="Times New Roman"/>
                <w:sz w:val="22"/>
                <w:szCs w:val="22"/>
              </w:rPr>
              <w:t>ринимается</w:t>
            </w:r>
          </w:p>
          <w:p w:rsidR="00174551"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 xml:space="preserve"> ежегодно</w:t>
            </w:r>
          </w:p>
        </w:tc>
      </w:tr>
      <w:tr w:rsidR="00174551" w:rsidRPr="003406B1" w:rsidTr="00D3460E">
        <w:trPr>
          <w:tblCellSpacing w:w="5" w:type="nil"/>
        </w:trPr>
        <w:tc>
          <w:tcPr>
            <w:tcW w:w="14883" w:type="dxa"/>
            <w:gridSpan w:val="7"/>
            <w:tcBorders>
              <w:left w:val="single" w:sz="4" w:space="0" w:color="auto"/>
              <w:bottom w:val="single" w:sz="4" w:space="0" w:color="auto"/>
              <w:right w:val="single" w:sz="4" w:space="0" w:color="auto"/>
            </w:tcBorders>
            <w:vAlign w:val="center"/>
          </w:tcPr>
          <w:p w:rsidR="00174551" w:rsidRPr="00250BCB" w:rsidRDefault="00174551" w:rsidP="00BF1317">
            <w:pPr>
              <w:pStyle w:val="ConsPlusNormal"/>
              <w:widowControl/>
              <w:ind w:firstLine="0"/>
              <w:contextualSpacing/>
              <w:jc w:val="center"/>
              <w:outlineLvl w:val="1"/>
              <w:rPr>
                <w:rFonts w:ascii="Times New Roman" w:hAnsi="Times New Roman" w:cs="Times New Roman"/>
                <w:b/>
                <w:sz w:val="22"/>
                <w:szCs w:val="22"/>
              </w:rPr>
            </w:pPr>
            <w:r w:rsidRPr="00250BCB">
              <w:rPr>
                <w:rFonts w:ascii="Times New Roman" w:hAnsi="Times New Roman" w:cs="Times New Roman"/>
                <w:b/>
                <w:sz w:val="22"/>
                <w:szCs w:val="22"/>
              </w:rPr>
              <w:t>Основное мероприятие 1.4. «Модернизация системы дошкольного образования в районе»</w:t>
            </w:r>
          </w:p>
        </w:tc>
      </w:tr>
      <w:tr w:rsidR="00174551" w:rsidRPr="003406B1" w:rsidTr="00250BCB">
        <w:trPr>
          <w:tblCellSpacing w:w="5" w:type="nil"/>
        </w:trPr>
        <w:tc>
          <w:tcPr>
            <w:tcW w:w="567" w:type="dxa"/>
            <w:tcBorders>
              <w:left w:val="single" w:sz="4" w:space="0" w:color="auto"/>
              <w:bottom w:val="single" w:sz="4" w:space="0" w:color="auto"/>
              <w:right w:val="single" w:sz="4" w:space="0" w:color="auto"/>
            </w:tcBorders>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w:t>
            </w:r>
          </w:p>
        </w:tc>
        <w:tc>
          <w:tcPr>
            <w:tcW w:w="2551" w:type="dxa"/>
            <w:tcBorders>
              <w:left w:val="single" w:sz="4" w:space="0" w:color="auto"/>
              <w:bottom w:val="single" w:sz="4" w:space="0" w:color="auto"/>
              <w:right w:val="single" w:sz="4" w:space="0" w:color="auto"/>
            </w:tcBorders>
          </w:tcPr>
          <w:p w:rsidR="00FB6676" w:rsidRPr="003406B1" w:rsidRDefault="001F6973" w:rsidP="00FB6676">
            <w:pPr>
              <w:pStyle w:val="ConsPlusCell"/>
              <w:contextualSpacing/>
              <w:jc w:val="center"/>
              <w:rPr>
                <w:rFonts w:ascii="Times New Roman" w:hAnsi="Times New Roman" w:cs="Times New Roman"/>
                <w:sz w:val="22"/>
                <w:szCs w:val="22"/>
              </w:rPr>
            </w:pPr>
            <w:hyperlink r:id="rId26" w:history="1">
              <w:r w:rsidR="00FB6676" w:rsidRPr="003406B1">
                <w:rPr>
                  <w:rFonts w:ascii="Times New Roman" w:hAnsi="Times New Roman" w:cs="Times New Roman"/>
                  <w:sz w:val="22"/>
                  <w:szCs w:val="22"/>
                </w:rPr>
                <w:t>Постановление</w:t>
              </w:r>
            </w:hyperlink>
            <w:r w:rsidR="00FB6676" w:rsidRPr="003406B1">
              <w:rPr>
                <w:rFonts w:ascii="Times New Roman" w:hAnsi="Times New Roman" w:cs="Times New Roman"/>
                <w:sz w:val="22"/>
                <w:szCs w:val="22"/>
              </w:rPr>
              <w:t> </w:t>
            </w:r>
          </w:p>
          <w:p w:rsidR="00174551" w:rsidRPr="003406B1" w:rsidRDefault="00FB6676" w:rsidP="00FB667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администрации муниципального района «Корочанский район»</w:t>
            </w:r>
          </w:p>
        </w:tc>
        <w:tc>
          <w:tcPr>
            <w:tcW w:w="4819" w:type="dxa"/>
            <w:tcBorders>
              <w:left w:val="single" w:sz="4" w:space="0" w:color="auto"/>
              <w:bottom w:val="single" w:sz="4" w:space="0" w:color="auto"/>
              <w:right w:val="single" w:sz="4" w:space="0" w:color="auto"/>
            </w:tcBorders>
          </w:tcPr>
          <w:p w:rsidR="00174551" w:rsidRPr="003406B1" w:rsidRDefault="00174551" w:rsidP="005401AC">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 xml:space="preserve">«Об утверждении административного регламента предоставления муниципальной услуги «Приём заявлений, постановка на учёт и зачисление детей в образовательные учреждения, реализующие основную программу дошкольного образования (детские сады)» муниципального района «Корочанский район»   </w:t>
            </w:r>
          </w:p>
        </w:tc>
        <w:tc>
          <w:tcPr>
            <w:tcW w:w="4454" w:type="dxa"/>
            <w:tcBorders>
              <w:left w:val="single" w:sz="4" w:space="0" w:color="auto"/>
              <w:bottom w:val="single" w:sz="4" w:space="0" w:color="auto"/>
              <w:right w:val="single" w:sz="4" w:space="0" w:color="auto"/>
            </w:tcBorders>
          </w:tcPr>
          <w:p w:rsidR="00174551" w:rsidRPr="003406B1" w:rsidRDefault="001C2110" w:rsidP="001C211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92" w:type="dxa"/>
            <w:gridSpan w:val="3"/>
            <w:tcBorders>
              <w:left w:val="single" w:sz="4" w:space="0" w:color="auto"/>
              <w:bottom w:val="single" w:sz="4" w:space="0" w:color="auto"/>
              <w:right w:val="single" w:sz="4" w:space="0" w:color="auto"/>
            </w:tcBorders>
            <w:vAlign w:val="center"/>
          </w:tcPr>
          <w:p w:rsidR="00174551" w:rsidRPr="003406B1" w:rsidRDefault="00174551" w:rsidP="00BF1317">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26 декабря 2017 года</w:t>
            </w:r>
          </w:p>
          <w:p w:rsidR="0074486E" w:rsidRPr="003406B1" w:rsidRDefault="0074486E" w:rsidP="00BF1317">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 725</w:t>
            </w:r>
          </w:p>
        </w:tc>
      </w:tr>
      <w:tr w:rsidR="002F01DD" w:rsidRPr="003406B1" w:rsidTr="00250BCB">
        <w:trPr>
          <w:tblCellSpacing w:w="5" w:type="nil"/>
        </w:trPr>
        <w:tc>
          <w:tcPr>
            <w:tcW w:w="567" w:type="dxa"/>
            <w:tcBorders>
              <w:left w:val="single" w:sz="4" w:space="0" w:color="auto"/>
              <w:bottom w:val="single" w:sz="4" w:space="0" w:color="auto"/>
              <w:right w:val="single" w:sz="4" w:space="0" w:color="auto"/>
            </w:tcBorders>
            <w:vAlign w:val="center"/>
          </w:tcPr>
          <w:p w:rsidR="002F01DD" w:rsidRPr="003406B1" w:rsidRDefault="002F01DD"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2</w:t>
            </w:r>
          </w:p>
        </w:tc>
        <w:tc>
          <w:tcPr>
            <w:tcW w:w="2551" w:type="dxa"/>
            <w:tcBorders>
              <w:left w:val="single" w:sz="4" w:space="0" w:color="auto"/>
              <w:bottom w:val="single" w:sz="4" w:space="0" w:color="auto"/>
              <w:right w:val="single" w:sz="4" w:space="0" w:color="auto"/>
            </w:tcBorders>
          </w:tcPr>
          <w:p w:rsidR="00FB6676" w:rsidRPr="003406B1" w:rsidRDefault="001F6973" w:rsidP="00FB6676">
            <w:pPr>
              <w:pStyle w:val="ConsPlusCell"/>
              <w:contextualSpacing/>
              <w:jc w:val="center"/>
              <w:rPr>
                <w:rFonts w:ascii="Times New Roman" w:hAnsi="Times New Roman" w:cs="Times New Roman"/>
                <w:sz w:val="22"/>
                <w:szCs w:val="22"/>
              </w:rPr>
            </w:pPr>
            <w:hyperlink r:id="rId27" w:history="1">
              <w:r w:rsidR="00FB6676" w:rsidRPr="003406B1">
                <w:rPr>
                  <w:rFonts w:ascii="Times New Roman" w:hAnsi="Times New Roman" w:cs="Times New Roman"/>
                  <w:sz w:val="22"/>
                  <w:szCs w:val="22"/>
                </w:rPr>
                <w:t>Постановление</w:t>
              </w:r>
            </w:hyperlink>
            <w:r w:rsidR="00FB6676" w:rsidRPr="003406B1">
              <w:rPr>
                <w:rFonts w:ascii="Times New Roman" w:hAnsi="Times New Roman" w:cs="Times New Roman"/>
                <w:sz w:val="22"/>
                <w:szCs w:val="22"/>
              </w:rPr>
              <w:t> </w:t>
            </w:r>
          </w:p>
          <w:p w:rsidR="002F01DD" w:rsidRPr="003406B1" w:rsidRDefault="00FB6676" w:rsidP="00FB667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администрации муниципального района «Корочанский район»</w:t>
            </w:r>
          </w:p>
        </w:tc>
        <w:tc>
          <w:tcPr>
            <w:tcW w:w="4819" w:type="dxa"/>
            <w:tcBorders>
              <w:left w:val="single" w:sz="4" w:space="0" w:color="auto"/>
              <w:bottom w:val="single" w:sz="4" w:space="0" w:color="auto"/>
              <w:right w:val="single" w:sz="4" w:space="0" w:color="auto"/>
            </w:tcBorders>
          </w:tcPr>
          <w:p w:rsidR="002F01DD" w:rsidRPr="003406B1" w:rsidRDefault="002F01DD" w:rsidP="002F01DD">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 xml:space="preserve">О внесении изменений в постановление адми-нистрации муниципального района «Коро-чанский район» от 26 декабря 2017 года № 725   </w:t>
            </w:r>
          </w:p>
        </w:tc>
        <w:tc>
          <w:tcPr>
            <w:tcW w:w="4454" w:type="dxa"/>
            <w:tcBorders>
              <w:left w:val="single" w:sz="4" w:space="0" w:color="auto"/>
              <w:bottom w:val="single" w:sz="4" w:space="0" w:color="auto"/>
              <w:right w:val="single" w:sz="4" w:space="0" w:color="auto"/>
            </w:tcBorders>
          </w:tcPr>
          <w:p w:rsidR="002F01DD" w:rsidRPr="003406B1" w:rsidRDefault="002F01DD" w:rsidP="00AB593F">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92" w:type="dxa"/>
            <w:gridSpan w:val="3"/>
            <w:tcBorders>
              <w:left w:val="single" w:sz="4" w:space="0" w:color="auto"/>
              <w:bottom w:val="single" w:sz="4" w:space="0" w:color="auto"/>
              <w:right w:val="single" w:sz="4" w:space="0" w:color="auto"/>
            </w:tcBorders>
            <w:vAlign w:val="center"/>
          </w:tcPr>
          <w:p w:rsidR="002F01DD" w:rsidRPr="003406B1" w:rsidRDefault="002F01DD" w:rsidP="00BF1317">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11 февраля 2019 года</w:t>
            </w:r>
          </w:p>
          <w:p w:rsidR="002F01DD" w:rsidRPr="003406B1" w:rsidRDefault="002F01DD" w:rsidP="00BF1317">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 57</w:t>
            </w:r>
          </w:p>
        </w:tc>
      </w:tr>
      <w:tr w:rsidR="00174551" w:rsidRPr="003406B1" w:rsidTr="00250BCB">
        <w:trPr>
          <w:tblCellSpacing w:w="5" w:type="nil"/>
        </w:trPr>
        <w:tc>
          <w:tcPr>
            <w:tcW w:w="567" w:type="dxa"/>
            <w:tcBorders>
              <w:left w:val="single" w:sz="4" w:space="0" w:color="auto"/>
              <w:bottom w:val="single" w:sz="4" w:space="0" w:color="auto"/>
              <w:right w:val="single" w:sz="4" w:space="0" w:color="auto"/>
            </w:tcBorders>
            <w:vAlign w:val="center"/>
          </w:tcPr>
          <w:p w:rsidR="00174551" w:rsidRPr="003406B1" w:rsidRDefault="002F01DD"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3</w:t>
            </w:r>
          </w:p>
        </w:tc>
        <w:tc>
          <w:tcPr>
            <w:tcW w:w="2551" w:type="dxa"/>
            <w:tcBorders>
              <w:left w:val="single" w:sz="4" w:space="0" w:color="auto"/>
              <w:bottom w:val="single" w:sz="4" w:space="0" w:color="auto"/>
              <w:right w:val="single" w:sz="4" w:space="0" w:color="auto"/>
            </w:tcBorders>
          </w:tcPr>
          <w:p w:rsidR="00FB6676" w:rsidRPr="003406B1" w:rsidRDefault="001F6973" w:rsidP="00FB6676">
            <w:pPr>
              <w:pStyle w:val="ConsPlusCell"/>
              <w:contextualSpacing/>
              <w:jc w:val="center"/>
              <w:rPr>
                <w:rFonts w:ascii="Times New Roman" w:hAnsi="Times New Roman" w:cs="Times New Roman"/>
                <w:sz w:val="22"/>
                <w:szCs w:val="22"/>
              </w:rPr>
            </w:pPr>
            <w:hyperlink r:id="rId28" w:history="1">
              <w:r w:rsidR="00FB6676" w:rsidRPr="003406B1">
                <w:rPr>
                  <w:rFonts w:ascii="Times New Roman" w:hAnsi="Times New Roman" w:cs="Times New Roman"/>
                  <w:sz w:val="22"/>
                  <w:szCs w:val="22"/>
                </w:rPr>
                <w:t>Постановление</w:t>
              </w:r>
            </w:hyperlink>
            <w:r w:rsidR="00FB6676" w:rsidRPr="003406B1">
              <w:rPr>
                <w:rFonts w:ascii="Times New Roman" w:hAnsi="Times New Roman" w:cs="Times New Roman"/>
                <w:sz w:val="22"/>
                <w:szCs w:val="22"/>
              </w:rPr>
              <w:t> </w:t>
            </w:r>
          </w:p>
          <w:p w:rsidR="00174551" w:rsidRPr="003406B1" w:rsidRDefault="00FB6676" w:rsidP="00FB667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администрации муниципального района «Корочанский район»</w:t>
            </w:r>
          </w:p>
        </w:tc>
        <w:tc>
          <w:tcPr>
            <w:tcW w:w="4819" w:type="dxa"/>
            <w:tcBorders>
              <w:left w:val="single" w:sz="4" w:space="0" w:color="auto"/>
              <w:bottom w:val="single" w:sz="4" w:space="0" w:color="auto"/>
              <w:right w:val="single" w:sz="4" w:space="0" w:color="auto"/>
            </w:tcBorders>
          </w:tcPr>
          <w:p w:rsidR="00174551" w:rsidRPr="003406B1" w:rsidRDefault="00174551" w:rsidP="005401AC">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 xml:space="preserve">«Об утверждении Положения о порядке комплектования образовательного учреждения, реализующего основную образовательную программу дошкольного образования на территории муниципального района «Корочанский район»   </w:t>
            </w:r>
            <w:r w:rsidR="00BD712C" w:rsidRPr="003406B1">
              <w:rPr>
                <w:rFonts w:ascii="Times New Roman" w:hAnsi="Times New Roman" w:cs="Times New Roman"/>
                <w:sz w:val="22"/>
                <w:szCs w:val="22"/>
              </w:rPr>
              <w:t xml:space="preserve"> </w:t>
            </w:r>
          </w:p>
        </w:tc>
        <w:tc>
          <w:tcPr>
            <w:tcW w:w="4454" w:type="dxa"/>
            <w:tcBorders>
              <w:left w:val="single" w:sz="4" w:space="0" w:color="auto"/>
              <w:bottom w:val="single" w:sz="4" w:space="0" w:color="auto"/>
              <w:right w:val="single" w:sz="4" w:space="0" w:color="auto"/>
            </w:tcBorders>
          </w:tcPr>
          <w:p w:rsidR="00174551" w:rsidRPr="003406B1" w:rsidRDefault="001C2110" w:rsidP="001C211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92" w:type="dxa"/>
            <w:gridSpan w:val="3"/>
            <w:tcBorders>
              <w:left w:val="single" w:sz="4" w:space="0" w:color="auto"/>
              <w:bottom w:val="single" w:sz="4" w:space="0" w:color="auto"/>
              <w:right w:val="single" w:sz="4" w:space="0" w:color="auto"/>
            </w:tcBorders>
            <w:vAlign w:val="center"/>
          </w:tcPr>
          <w:p w:rsidR="00174551" w:rsidRPr="003406B1" w:rsidRDefault="00174551" w:rsidP="00BF1317">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28 февраля  2014 года</w:t>
            </w:r>
            <w:r w:rsidR="00BD712C" w:rsidRPr="003406B1">
              <w:rPr>
                <w:rFonts w:ascii="Times New Roman" w:hAnsi="Times New Roman" w:cs="Times New Roman"/>
                <w:sz w:val="22"/>
                <w:szCs w:val="22"/>
              </w:rPr>
              <w:t xml:space="preserve"> </w:t>
            </w:r>
            <w:r w:rsidR="00B17B08" w:rsidRPr="003406B1">
              <w:rPr>
                <w:rFonts w:ascii="Times New Roman" w:hAnsi="Times New Roman" w:cs="Times New Roman"/>
                <w:sz w:val="22"/>
                <w:szCs w:val="22"/>
              </w:rPr>
              <w:t xml:space="preserve"> </w:t>
            </w:r>
            <w:r w:rsidR="00BD712C" w:rsidRPr="003406B1">
              <w:rPr>
                <w:rFonts w:ascii="Times New Roman" w:hAnsi="Times New Roman" w:cs="Times New Roman"/>
                <w:sz w:val="22"/>
                <w:szCs w:val="22"/>
              </w:rPr>
              <w:t>№ 103</w:t>
            </w:r>
          </w:p>
        </w:tc>
      </w:tr>
      <w:tr w:rsidR="00174551" w:rsidRPr="003406B1" w:rsidTr="00D3460E">
        <w:trPr>
          <w:tblCellSpacing w:w="5" w:type="nil"/>
        </w:trPr>
        <w:tc>
          <w:tcPr>
            <w:tcW w:w="14883" w:type="dxa"/>
            <w:gridSpan w:val="7"/>
            <w:tcBorders>
              <w:left w:val="single" w:sz="4" w:space="0" w:color="auto"/>
              <w:bottom w:val="single" w:sz="4" w:space="0" w:color="auto"/>
              <w:right w:val="single" w:sz="4" w:space="0" w:color="auto"/>
            </w:tcBorders>
            <w:vAlign w:val="center"/>
          </w:tcPr>
          <w:p w:rsidR="00DF5EF3" w:rsidRPr="00FB6676" w:rsidRDefault="00174551" w:rsidP="00FB6676">
            <w:pPr>
              <w:pStyle w:val="ConsPlusNormal"/>
              <w:widowControl/>
              <w:ind w:firstLine="0"/>
              <w:contextualSpacing/>
              <w:jc w:val="center"/>
              <w:outlineLvl w:val="1"/>
              <w:rPr>
                <w:rFonts w:ascii="Times New Roman" w:hAnsi="Times New Roman" w:cs="Times New Roman"/>
                <w:b/>
                <w:sz w:val="22"/>
                <w:szCs w:val="22"/>
              </w:rPr>
            </w:pPr>
            <w:r w:rsidRPr="00250BCB">
              <w:rPr>
                <w:rFonts w:ascii="Times New Roman" w:hAnsi="Times New Roman" w:cs="Times New Roman"/>
                <w:b/>
                <w:sz w:val="22"/>
                <w:szCs w:val="22"/>
              </w:rPr>
              <w:t>Основное мероприятие 1.5. «Развитие негосударственного сектора дошкольного образования»</w:t>
            </w:r>
          </w:p>
        </w:tc>
      </w:tr>
      <w:tr w:rsidR="00174551" w:rsidRPr="003406B1" w:rsidTr="00250BCB">
        <w:trPr>
          <w:tblCellSpacing w:w="5" w:type="nil"/>
        </w:trPr>
        <w:tc>
          <w:tcPr>
            <w:tcW w:w="567" w:type="dxa"/>
            <w:tcBorders>
              <w:left w:val="single" w:sz="4" w:space="0" w:color="auto"/>
              <w:bottom w:val="single" w:sz="4" w:space="0" w:color="auto"/>
              <w:right w:val="single" w:sz="4" w:space="0" w:color="auto"/>
            </w:tcBorders>
            <w:vAlign w:val="center"/>
          </w:tcPr>
          <w:p w:rsidR="00174551" w:rsidRPr="003406B1" w:rsidRDefault="00174551" w:rsidP="00174551">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1</w:t>
            </w:r>
          </w:p>
        </w:tc>
        <w:tc>
          <w:tcPr>
            <w:tcW w:w="2551" w:type="dxa"/>
            <w:tcBorders>
              <w:left w:val="single" w:sz="4" w:space="0" w:color="auto"/>
              <w:bottom w:val="single" w:sz="4" w:space="0" w:color="auto"/>
              <w:right w:val="single" w:sz="4" w:space="0" w:color="auto"/>
            </w:tcBorders>
          </w:tcPr>
          <w:p w:rsidR="00BF1317" w:rsidRPr="003406B1" w:rsidRDefault="001F6973" w:rsidP="00BF1317">
            <w:pPr>
              <w:pStyle w:val="ConsPlusCell"/>
              <w:contextualSpacing/>
              <w:jc w:val="center"/>
              <w:rPr>
                <w:rFonts w:ascii="Times New Roman" w:hAnsi="Times New Roman" w:cs="Times New Roman"/>
                <w:sz w:val="22"/>
                <w:szCs w:val="22"/>
              </w:rPr>
            </w:pPr>
            <w:hyperlink r:id="rId29" w:history="1">
              <w:r w:rsidR="00174551" w:rsidRPr="003406B1">
                <w:rPr>
                  <w:rFonts w:ascii="Times New Roman" w:hAnsi="Times New Roman" w:cs="Times New Roman"/>
                  <w:sz w:val="22"/>
                  <w:szCs w:val="22"/>
                </w:rPr>
                <w:t>Постановление</w:t>
              </w:r>
            </w:hyperlink>
            <w:r w:rsidR="00174551" w:rsidRPr="003406B1">
              <w:rPr>
                <w:rFonts w:ascii="Times New Roman" w:hAnsi="Times New Roman" w:cs="Times New Roman"/>
                <w:sz w:val="22"/>
                <w:szCs w:val="22"/>
              </w:rPr>
              <w:t> </w:t>
            </w:r>
          </w:p>
          <w:p w:rsidR="00174551" w:rsidRPr="003406B1" w:rsidRDefault="00174551" w:rsidP="00BF1317">
            <w:pPr>
              <w:pStyle w:val="ConsPlusCell"/>
              <w:contextualSpacing/>
              <w:jc w:val="center"/>
              <w:rPr>
                <w:rFonts w:ascii="Times New Roman" w:hAnsi="Times New Roman" w:cs="Times New Roman"/>
                <w:b/>
                <w:sz w:val="22"/>
                <w:szCs w:val="22"/>
              </w:rPr>
            </w:pPr>
            <w:r w:rsidRPr="003406B1">
              <w:rPr>
                <w:rFonts w:ascii="Times New Roman" w:hAnsi="Times New Roman" w:cs="Times New Roman"/>
                <w:sz w:val="22"/>
                <w:szCs w:val="22"/>
              </w:rPr>
              <w:t>Правительства Белгородской области</w:t>
            </w:r>
          </w:p>
        </w:tc>
        <w:tc>
          <w:tcPr>
            <w:tcW w:w="4819" w:type="dxa"/>
            <w:tcBorders>
              <w:left w:val="single" w:sz="4" w:space="0" w:color="auto"/>
              <w:bottom w:val="single" w:sz="4" w:space="0" w:color="auto"/>
              <w:right w:val="single" w:sz="4" w:space="0" w:color="auto"/>
            </w:tcBorders>
          </w:tcPr>
          <w:p w:rsidR="00174551" w:rsidRPr="003406B1" w:rsidRDefault="00174551" w:rsidP="00B17B08">
            <w:pPr>
              <w:pStyle w:val="ConsPlusCell"/>
              <w:contextualSpacing/>
              <w:jc w:val="both"/>
              <w:rPr>
                <w:rFonts w:ascii="Times New Roman" w:hAnsi="Times New Roman" w:cs="Times New Roman"/>
                <w:b/>
                <w:sz w:val="22"/>
                <w:szCs w:val="22"/>
              </w:rPr>
            </w:pPr>
            <w:r w:rsidRPr="003406B1">
              <w:rPr>
                <w:rFonts w:ascii="Times New Roman" w:hAnsi="Times New Roman" w:cs="Times New Roman"/>
                <w:sz w:val="22"/>
                <w:szCs w:val="22"/>
              </w:rPr>
              <w:t>«О поддержке альтернативных форм предоставления дошкольного образования</w:t>
            </w:r>
            <w:r w:rsidR="00BD712C" w:rsidRPr="003406B1">
              <w:rPr>
                <w:rFonts w:ascii="Times New Roman" w:hAnsi="Times New Roman" w:cs="Times New Roman"/>
                <w:sz w:val="22"/>
                <w:szCs w:val="22"/>
              </w:rPr>
              <w:t xml:space="preserve">» </w:t>
            </w:r>
          </w:p>
        </w:tc>
        <w:tc>
          <w:tcPr>
            <w:tcW w:w="4454" w:type="dxa"/>
            <w:tcBorders>
              <w:left w:val="single" w:sz="4" w:space="0" w:color="auto"/>
              <w:bottom w:val="single" w:sz="4" w:space="0" w:color="auto"/>
              <w:right w:val="single" w:sz="4" w:space="0" w:color="auto"/>
            </w:tcBorders>
          </w:tcPr>
          <w:p w:rsidR="00174551" w:rsidRPr="003406B1" w:rsidRDefault="001C2110" w:rsidP="001C2110">
            <w:pPr>
              <w:pStyle w:val="ConsPlusCell"/>
              <w:contextualSpacing/>
              <w:jc w:val="center"/>
              <w:rPr>
                <w:rFonts w:ascii="Times New Roman" w:hAnsi="Times New Roman" w:cs="Times New Roman"/>
                <w:b/>
                <w:sz w:val="22"/>
                <w:szCs w:val="22"/>
              </w:rPr>
            </w:pPr>
            <w:r w:rsidRPr="003406B1">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92" w:type="dxa"/>
            <w:gridSpan w:val="3"/>
            <w:tcBorders>
              <w:left w:val="single" w:sz="4" w:space="0" w:color="auto"/>
              <w:bottom w:val="single" w:sz="4" w:space="0" w:color="auto"/>
              <w:right w:val="single" w:sz="4" w:space="0" w:color="auto"/>
            </w:tcBorders>
            <w:vAlign w:val="center"/>
          </w:tcPr>
          <w:p w:rsidR="00174551" w:rsidRPr="003406B1" w:rsidRDefault="00BD712C"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24 апреля 2017 года</w:t>
            </w:r>
          </w:p>
          <w:p w:rsidR="00BD712C" w:rsidRPr="003406B1" w:rsidRDefault="00BD712C"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 137-пп</w:t>
            </w:r>
          </w:p>
        </w:tc>
      </w:tr>
      <w:tr w:rsidR="0078558E" w:rsidRPr="003406B1" w:rsidTr="00250BCB">
        <w:trPr>
          <w:tblCellSpacing w:w="5" w:type="nil"/>
        </w:trPr>
        <w:tc>
          <w:tcPr>
            <w:tcW w:w="567" w:type="dxa"/>
            <w:tcBorders>
              <w:left w:val="single" w:sz="4" w:space="0" w:color="auto"/>
              <w:bottom w:val="single" w:sz="4" w:space="0" w:color="auto"/>
              <w:right w:val="single" w:sz="4" w:space="0" w:color="auto"/>
            </w:tcBorders>
            <w:vAlign w:val="center"/>
          </w:tcPr>
          <w:p w:rsidR="0078558E" w:rsidRPr="003406B1" w:rsidRDefault="0078558E" w:rsidP="00174551">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lastRenderedPageBreak/>
              <w:t>2</w:t>
            </w:r>
          </w:p>
        </w:tc>
        <w:tc>
          <w:tcPr>
            <w:tcW w:w="2551" w:type="dxa"/>
            <w:tcBorders>
              <w:left w:val="single" w:sz="4" w:space="0" w:color="auto"/>
              <w:bottom w:val="single" w:sz="4" w:space="0" w:color="auto"/>
              <w:right w:val="single" w:sz="4" w:space="0" w:color="auto"/>
            </w:tcBorders>
          </w:tcPr>
          <w:p w:rsidR="0078558E" w:rsidRPr="003406B1" w:rsidRDefault="001F6973" w:rsidP="0078558E">
            <w:pPr>
              <w:pStyle w:val="ConsPlusNormal"/>
              <w:widowControl/>
              <w:ind w:firstLine="0"/>
              <w:contextualSpacing/>
              <w:jc w:val="center"/>
              <w:outlineLvl w:val="1"/>
              <w:rPr>
                <w:sz w:val="22"/>
                <w:szCs w:val="22"/>
              </w:rPr>
            </w:pPr>
            <w:hyperlink r:id="rId30" w:history="1">
              <w:r w:rsidR="0078558E" w:rsidRPr="003406B1">
                <w:rPr>
                  <w:rFonts w:ascii="Times New Roman" w:hAnsi="Times New Roman" w:cs="Times New Roman"/>
                  <w:sz w:val="22"/>
                  <w:szCs w:val="22"/>
                </w:rPr>
                <w:t>Постановление</w:t>
              </w:r>
            </w:hyperlink>
          </w:p>
          <w:p w:rsidR="0078558E" w:rsidRPr="003406B1" w:rsidRDefault="0078558E" w:rsidP="0078558E">
            <w:pPr>
              <w:pStyle w:val="ConsPlusCell"/>
              <w:contextualSpacing/>
              <w:jc w:val="center"/>
            </w:pPr>
            <w:r w:rsidRPr="003406B1">
              <w:rPr>
                <w:rFonts w:ascii="Times New Roman" w:hAnsi="Times New Roman" w:cs="Times New Roman"/>
                <w:sz w:val="22"/>
                <w:szCs w:val="22"/>
              </w:rPr>
              <w:t> администрации муниципального района «Корочанский район»</w:t>
            </w:r>
          </w:p>
        </w:tc>
        <w:tc>
          <w:tcPr>
            <w:tcW w:w="4819" w:type="dxa"/>
            <w:tcBorders>
              <w:left w:val="single" w:sz="4" w:space="0" w:color="auto"/>
              <w:bottom w:val="single" w:sz="4" w:space="0" w:color="auto"/>
              <w:right w:val="single" w:sz="4" w:space="0" w:color="auto"/>
            </w:tcBorders>
          </w:tcPr>
          <w:p w:rsidR="0078558E" w:rsidRPr="003406B1" w:rsidRDefault="0078558E" w:rsidP="00B17B08">
            <w:pPr>
              <w:pStyle w:val="ConsPlusCell"/>
              <w:contextualSpacing/>
              <w:jc w:val="both"/>
              <w:rPr>
                <w:rFonts w:ascii="Times New Roman" w:hAnsi="Times New Roman" w:cs="Times New Roman"/>
                <w:sz w:val="22"/>
                <w:szCs w:val="22"/>
              </w:rPr>
            </w:pPr>
            <w:r w:rsidRPr="003406B1">
              <w:rPr>
                <w:rFonts w:ascii="Times New Roman" w:hAnsi="Times New Roman" w:cs="Times New Roman"/>
                <w:sz w:val="22"/>
                <w:szCs w:val="22"/>
              </w:rPr>
              <w:t>Об утверждениии Порядка предоставления субсидий частным дошкольным образователь-ным организациям для обеспеченияреализации прав граждан на получение общедоступного и бесплатного дошкольного образования</w:t>
            </w:r>
          </w:p>
        </w:tc>
        <w:tc>
          <w:tcPr>
            <w:tcW w:w="4454" w:type="dxa"/>
            <w:tcBorders>
              <w:left w:val="single" w:sz="4" w:space="0" w:color="auto"/>
              <w:bottom w:val="single" w:sz="4" w:space="0" w:color="auto"/>
              <w:right w:val="single" w:sz="4" w:space="0" w:color="auto"/>
            </w:tcBorders>
          </w:tcPr>
          <w:p w:rsidR="0078558E" w:rsidRPr="003406B1" w:rsidRDefault="0078558E" w:rsidP="001C211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92" w:type="dxa"/>
            <w:gridSpan w:val="3"/>
            <w:tcBorders>
              <w:left w:val="single" w:sz="4" w:space="0" w:color="auto"/>
              <w:bottom w:val="single" w:sz="4" w:space="0" w:color="auto"/>
              <w:right w:val="single" w:sz="4" w:space="0" w:color="auto"/>
            </w:tcBorders>
            <w:vAlign w:val="center"/>
          </w:tcPr>
          <w:p w:rsidR="0078558E" w:rsidRPr="003406B1" w:rsidRDefault="0078558E"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28 декабря 2016 года</w:t>
            </w:r>
          </w:p>
          <w:p w:rsidR="0078558E" w:rsidRPr="003406B1" w:rsidRDefault="0078558E"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 489</w:t>
            </w:r>
          </w:p>
        </w:tc>
      </w:tr>
      <w:tr w:rsidR="00174551" w:rsidRPr="003406B1" w:rsidTr="00D3460E">
        <w:trPr>
          <w:tblCellSpacing w:w="5" w:type="nil"/>
        </w:trPr>
        <w:tc>
          <w:tcPr>
            <w:tcW w:w="14883" w:type="dxa"/>
            <w:gridSpan w:val="7"/>
            <w:tcBorders>
              <w:left w:val="single" w:sz="4" w:space="0" w:color="auto"/>
              <w:bottom w:val="single" w:sz="4" w:space="0" w:color="auto"/>
              <w:right w:val="single" w:sz="4" w:space="0" w:color="auto"/>
            </w:tcBorders>
            <w:vAlign w:val="center"/>
          </w:tcPr>
          <w:p w:rsidR="00174551" w:rsidRPr="003406B1" w:rsidRDefault="00174551" w:rsidP="00BF1317">
            <w:pPr>
              <w:pStyle w:val="ConsPlusCell"/>
              <w:contextualSpacing/>
              <w:jc w:val="center"/>
              <w:rPr>
                <w:rFonts w:ascii="Times New Roman" w:hAnsi="Times New Roman" w:cs="Times New Roman"/>
                <w:b/>
                <w:sz w:val="22"/>
                <w:szCs w:val="22"/>
              </w:rPr>
            </w:pPr>
            <w:r w:rsidRPr="003406B1">
              <w:rPr>
                <w:rFonts w:ascii="Times New Roman" w:hAnsi="Times New Roman" w:cs="Times New Roman"/>
                <w:b/>
                <w:sz w:val="22"/>
                <w:szCs w:val="22"/>
              </w:rPr>
              <w:t>Подпрограмма № 2 «Общее образование»</w:t>
            </w:r>
          </w:p>
          <w:p w:rsidR="00B17B08" w:rsidRPr="003406B1" w:rsidRDefault="00B17B08" w:rsidP="00BF1317">
            <w:pPr>
              <w:pStyle w:val="ConsPlusCell"/>
              <w:contextualSpacing/>
              <w:jc w:val="center"/>
              <w:rPr>
                <w:rFonts w:ascii="Times New Roman" w:hAnsi="Times New Roman" w:cs="Times New Roman"/>
                <w:b/>
                <w:sz w:val="22"/>
                <w:szCs w:val="22"/>
              </w:rPr>
            </w:pPr>
          </w:p>
        </w:tc>
      </w:tr>
      <w:tr w:rsidR="00174551" w:rsidRPr="003406B1" w:rsidTr="00D3460E">
        <w:trPr>
          <w:tblCellSpacing w:w="5" w:type="nil"/>
        </w:trPr>
        <w:tc>
          <w:tcPr>
            <w:tcW w:w="14883" w:type="dxa"/>
            <w:gridSpan w:val="7"/>
            <w:tcBorders>
              <w:left w:val="single" w:sz="4" w:space="0" w:color="auto"/>
              <w:bottom w:val="single" w:sz="4" w:space="0" w:color="auto"/>
              <w:right w:val="single" w:sz="4" w:space="0" w:color="auto"/>
            </w:tcBorders>
            <w:vAlign w:val="center"/>
          </w:tcPr>
          <w:p w:rsidR="00FB6676" w:rsidRDefault="00174551" w:rsidP="00BF1317">
            <w:pPr>
              <w:pStyle w:val="ConsPlusNormal"/>
              <w:widowControl/>
              <w:ind w:firstLine="0"/>
              <w:contextualSpacing/>
              <w:jc w:val="center"/>
              <w:outlineLvl w:val="1"/>
              <w:rPr>
                <w:rFonts w:ascii="Times New Roman" w:hAnsi="Times New Roman" w:cs="Times New Roman"/>
                <w:b/>
                <w:sz w:val="22"/>
                <w:szCs w:val="22"/>
              </w:rPr>
            </w:pPr>
            <w:r w:rsidRPr="00250BCB">
              <w:rPr>
                <w:rFonts w:ascii="Times New Roman" w:hAnsi="Times New Roman" w:cs="Times New Roman"/>
                <w:b/>
                <w:sz w:val="22"/>
                <w:szCs w:val="22"/>
              </w:rPr>
              <w:t xml:space="preserve">Основное мероприятие 2.1  «Обеспечение  реализации прав граждан на получение общедоступного </w:t>
            </w:r>
          </w:p>
          <w:p w:rsidR="00174551" w:rsidRPr="00250BCB" w:rsidRDefault="00174551" w:rsidP="00BF1317">
            <w:pPr>
              <w:pStyle w:val="ConsPlusNormal"/>
              <w:widowControl/>
              <w:ind w:firstLine="0"/>
              <w:contextualSpacing/>
              <w:jc w:val="center"/>
              <w:outlineLvl w:val="1"/>
              <w:rPr>
                <w:rFonts w:ascii="Times New Roman" w:hAnsi="Times New Roman" w:cs="Times New Roman"/>
                <w:b/>
                <w:sz w:val="22"/>
                <w:szCs w:val="22"/>
              </w:rPr>
            </w:pPr>
            <w:r w:rsidRPr="00250BCB">
              <w:rPr>
                <w:rFonts w:ascii="Times New Roman" w:hAnsi="Times New Roman" w:cs="Times New Roman"/>
                <w:b/>
                <w:sz w:val="22"/>
                <w:szCs w:val="22"/>
              </w:rPr>
              <w:t>и бесплатного общего образования в рамках государственного стандарта общего образования»</w:t>
            </w:r>
          </w:p>
          <w:p w:rsidR="00B17B08" w:rsidRPr="003406B1" w:rsidRDefault="00B17B08" w:rsidP="00BF1317">
            <w:pPr>
              <w:pStyle w:val="ConsPlusNormal"/>
              <w:widowControl/>
              <w:ind w:firstLine="0"/>
              <w:contextualSpacing/>
              <w:jc w:val="center"/>
              <w:outlineLvl w:val="1"/>
              <w:rPr>
                <w:rFonts w:ascii="Times New Roman" w:hAnsi="Times New Roman" w:cs="Times New Roman"/>
                <w:sz w:val="22"/>
                <w:szCs w:val="22"/>
              </w:rPr>
            </w:pPr>
          </w:p>
        </w:tc>
      </w:tr>
      <w:tr w:rsidR="00174551" w:rsidRPr="003406B1" w:rsidTr="00250BCB">
        <w:trPr>
          <w:trHeight w:val="1127"/>
          <w:tblCellSpacing w:w="5" w:type="nil"/>
        </w:trPr>
        <w:tc>
          <w:tcPr>
            <w:tcW w:w="567" w:type="dxa"/>
            <w:tcBorders>
              <w:left w:val="single" w:sz="4" w:space="0" w:color="auto"/>
              <w:bottom w:val="single" w:sz="4" w:space="0" w:color="auto"/>
              <w:right w:val="single" w:sz="4" w:space="0" w:color="auto"/>
            </w:tcBorders>
            <w:vAlign w:val="center"/>
          </w:tcPr>
          <w:p w:rsidR="00174551" w:rsidRPr="003406B1" w:rsidRDefault="00174551" w:rsidP="00174551">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1</w:t>
            </w:r>
          </w:p>
        </w:tc>
        <w:tc>
          <w:tcPr>
            <w:tcW w:w="2551" w:type="dxa"/>
            <w:tcBorders>
              <w:left w:val="single" w:sz="4" w:space="0" w:color="auto"/>
              <w:bottom w:val="single" w:sz="4" w:space="0" w:color="auto"/>
              <w:right w:val="single" w:sz="4" w:space="0" w:color="auto"/>
            </w:tcBorders>
          </w:tcPr>
          <w:p w:rsidR="00BF1317"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 xml:space="preserve">Постановление </w:t>
            </w:r>
          </w:p>
          <w:p w:rsidR="00174551" w:rsidRPr="003406B1" w:rsidRDefault="00174551" w:rsidP="00BF1317">
            <w:pPr>
              <w:pStyle w:val="ConsPlusCell"/>
              <w:contextualSpacing/>
              <w:jc w:val="center"/>
              <w:rPr>
                <w:rFonts w:ascii="Times New Roman" w:hAnsi="Times New Roman" w:cs="Times New Roman"/>
                <w:color w:val="FF0000"/>
                <w:sz w:val="22"/>
                <w:szCs w:val="22"/>
              </w:rPr>
            </w:pPr>
            <w:r w:rsidRPr="003406B1">
              <w:rPr>
                <w:rFonts w:ascii="Times New Roman" w:hAnsi="Times New Roman" w:cs="Times New Roman"/>
                <w:sz w:val="22"/>
                <w:szCs w:val="22"/>
              </w:rPr>
              <w:t>админист</w:t>
            </w:r>
            <w:r w:rsidRPr="003406B1">
              <w:rPr>
                <w:rFonts w:ascii="Times New Roman" w:hAnsi="Times New Roman" w:cs="Times New Roman"/>
                <w:sz w:val="22"/>
                <w:szCs w:val="22"/>
              </w:rPr>
              <w:softHyphen/>
              <w:t>рации  муниципального района «Корочанский район»</w:t>
            </w:r>
          </w:p>
        </w:tc>
        <w:tc>
          <w:tcPr>
            <w:tcW w:w="4819" w:type="dxa"/>
            <w:tcBorders>
              <w:left w:val="single" w:sz="4" w:space="0" w:color="auto"/>
              <w:bottom w:val="single" w:sz="4" w:space="0" w:color="auto"/>
              <w:right w:val="single" w:sz="4" w:space="0" w:color="auto"/>
            </w:tcBorders>
          </w:tcPr>
          <w:p w:rsidR="00174551" w:rsidRPr="003406B1" w:rsidRDefault="00174551" w:rsidP="00174551">
            <w:pPr>
              <w:pStyle w:val="ConsPlusCell"/>
              <w:contextualSpacing/>
              <w:jc w:val="both"/>
              <w:rPr>
                <w:rFonts w:ascii="Times New Roman" w:hAnsi="Times New Roman" w:cs="Times New Roman"/>
                <w:sz w:val="22"/>
                <w:szCs w:val="22"/>
              </w:rPr>
            </w:pPr>
            <w:r w:rsidRPr="003406B1">
              <w:rPr>
                <w:rFonts w:ascii="Times New Roman" w:hAnsi="Times New Roman" w:cs="Times New Roman"/>
                <w:sz w:val="22"/>
                <w:szCs w:val="22"/>
              </w:rPr>
              <w:t>Установление нормативов расходов на реализацию основных общеобразователь</w:t>
            </w:r>
            <w:r w:rsidRPr="003406B1">
              <w:rPr>
                <w:rFonts w:ascii="Times New Roman" w:hAnsi="Times New Roman" w:cs="Times New Roman"/>
                <w:sz w:val="22"/>
                <w:szCs w:val="22"/>
              </w:rPr>
              <w:softHyphen/>
              <w:t xml:space="preserve">ных программ </w:t>
            </w:r>
          </w:p>
        </w:tc>
        <w:tc>
          <w:tcPr>
            <w:tcW w:w="4470" w:type="dxa"/>
            <w:gridSpan w:val="2"/>
            <w:tcBorders>
              <w:left w:val="single" w:sz="4" w:space="0" w:color="auto"/>
              <w:bottom w:val="single" w:sz="4" w:space="0" w:color="auto"/>
              <w:right w:val="single" w:sz="4" w:space="0" w:color="auto"/>
            </w:tcBorders>
          </w:tcPr>
          <w:p w:rsidR="00174551" w:rsidRPr="003406B1" w:rsidRDefault="001C2110" w:rsidP="001C2110">
            <w:pPr>
              <w:pStyle w:val="ConsPlusCell"/>
              <w:contextualSpacing/>
              <w:jc w:val="center"/>
              <w:rPr>
                <w:rFonts w:ascii="Times New Roman" w:hAnsi="Times New Roman" w:cs="Times New Roman"/>
                <w:color w:val="FF0000"/>
                <w:sz w:val="22"/>
                <w:szCs w:val="22"/>
              </w:rPr>
            </w:pPr>
            <w:r w:rsidRPr="003406B1">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left w:val="single" w:sz="4" w:space="0" w:color="auto"/>
              <w:bottom w:val="single" w:sz="4" w:space="0" w:color="auto"/>
              <w:right w:val="single" w:sz="4" w:space="0" w:color="auto"/>
            </w:tcBorders>
          </w:tcPr>
          <w:p w:rsidR="00174551"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2014-2025 годы</w:t>
            </w:r>
          </w:p>
        </w:tc>
      </w:tr>
      <w:tr w:rsidR="00174551" w:rsidRPr="003406B1" w:rsidTr="00250BCB">
        <w:trPr>
          <w:tblCellSpacing w:w="5" w:type="nil"/>
        </w:trPr>
        <w:tc>
          <w:tcPr>
            <w:tcW w:w="567" w:type="dxa"/>
            <w:tcBorders>
              <w:left w:val="single" w:sz="4" w:space="0" w:color="auto"/>
              <w:bottom w:val="single" w:sz="4" w:space="0" w:color="auto"/>
              <w:right w:val="single" w:sz="4" w:space="0" w:color="auto"/>
            </w:tcBorders>
            <w:vAlign w:val="center"/>
          </w:tcPr>
          <w:p w:rsidR="00174551" w:rsidRPr="003406B1" w:rsidRDefault="00174551" w:rsidP="00174551">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2</w:t>
            </w:r>
          </w:p>
        </w:tc>
        <w:tc>
          <w:tcPr>
            <w:tcW w:w="2551" w:type="dxa"/>
            <w:tcBorders>
              <w:left w:val="single" w:sz="4" w:space="0" w:color="auto"/>
              <w:bottom w:val="single" w:sz="4" w:space="0" w:color="auto"/>
              <w:right w:val="single" w:sz="4" w:space="0" w:color="auto"/>
            </w:tcBorders>
          </w:tcPr>
          <w:p w:rsidR="00174551" w:rsidRPr="003406B1" w:rsidRDefault="00174551" w:rsidP="00BF1317">
            <w:pPr>
              <w:pStyle w:val="ConsPlusCell"/>
              <w:contextualSpacing/>
              <w:jc w:val="center"/>
              <w:rPr>
                <w:rFonts w:ascii="Times New Roman" w:hAnsi="Times New Roman" w:cs="Times New Roman"/>
                <w:color w:val="FF0000"/>
                <w:sz w:val="22"/>
                <w:szCs w:val="22"/>
              </w:rPr>
            </w:pPr>
            <w:r w:rsidRPr="003406B1">
              <w:rPr>
                <w:rFonts w:ascii="Times New Roman" w:hAnsi="Times New Roman" w:cs="Times New Roman"/>
                <w:sz w:val="22"/>
                <w:szCs w:val="22"/>
              </w:rPr>
              <w:t>Постановление администрации  муниципального района «Корочанский район»</w:t>
            </w:r>
          </w:p>
        </w:tc>
        <w:tc>
          <w:tcPr>
            <w:tcW w:w="4819" w:type="dxa"/>
            <w:tcBorders>
              <w:left w:val="single" w:sz="4" w:space="0" w:color="auto"/>
              <w:bottom w:val="single" w:sz="4" w:space="0" w:color="auto"/>
              <w:right w:val="single" w:sz="4" w:space="0" w:color="auto"/>
            </w:tcBorders>
          </w:tcPr>
          <w:p w:rsidR="00250BCB" w:rsidRPr="003406B1" w:rsidRDefault="00174551" w:rsidP="00174551">
            <w:pPr>
              <w:pStyle w:val="ConsPlusCell"/>
              <w:contextualSpacing/>
              <w:jc w:val="both"/>
              <w:rPr>
                <w:rFonts w:ascii="Times New Roman" w:hAnsi="Times New Roman" w:cs="Times New Roman"/>
                <w:sz w:val="22"/>
                <w:szCs w:val="22"/>
              </w:rPr>
            </w:pPr>
            <w:r w:rsidRPr="003406B1">
              <w:rPr>
                <w:rFonts w:ascii="Times New Roman" w:hAnsi="Times New Roman" w:cs="Times New Roman"/>
                <w:sz w:val="22"/>
                <w:szCs w:val="22"/>
              </w:rPr>
              <w:t>Изменения в отраслях социальной сферы, направленные на повышение эффективно</w:t>
            </w:r>
            <w:r w:rsidRPr="003406B1">
              <w:rPr>
                <w:rFonts w:ascii="Times New Roman" w:hAnsi="Times New Roman" w:cs="Times New Roman"/>
                <w:sz w:val="22"/>
                <w:szCs w:val="22"/>
              </w:rPr>
              <w:softHyphen/>
              <w:t>сти образования в Корочанском районе на 2010-2015 годы</w:t>
            </w:r>
          </w:p>
        </w:tc>
        <w:tc>
          <w:tcPr>
            <w:tcW w:w="4470" w:type="dxa"/>
            <w:gridSpan w:val="2"/>
            <w:tcBorders>
              <w:left w:val="single" w:sz="4" w:space="0" w:color="auto"/>
              <w:bottom w:val="single" w:sz="4" w:space="0" w:color="auto"/>
              <w:right w:val="single" w:sz="4" w:space="0" w:color="auto"/>
            </w:tcBorders>
          </w:tcPr>
          <w:p w:rsidR="00174551" w:rsidRPr="003406B1" w:rsidRDefault="001C2110" w:rsidP="001C2110">
            <w:pPr>
              <w:pStyle w:val="ConsPlusCell"/>
              <w:contextualSpacing/>
              <w:jc w:val="center"/>
              <w:rPr>
                <w:rFonts w:ascii="Times New Roman" w:hAnsi="Times New Roman" w:cs="Times New Roman"/>
                <w:color w:val="FF0000"/>
                <w:sz w:val="22"/>
                <w:szCs w:val="22"/>
              </w:rPr>
            </w:pPr>
            <w:r w:rsidRPr="003406B1">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left w:val="single" w:sz="4" w:space="0" w:color="auto"/>
              <w:bottom w:val="single" w:sz="4" w:space="0" w:color="auto"/>
              <w:right w:val="single" w:sz="4" w:space="0" w:color="auto"/>
            </w:tcBorders>
          </w:tcPr>
          <w:p w:rsidR="00174551"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2015-2025 годы</w:t>
            </w:r>
          </w:p>
        </w:tc>
      </w:tr>
      <w:tr w:rsidR="00174551" w:rsidRPr="003406B1" w:rsidTr="00250BCB">
        <w:trPr>
          <w:tblCellSpacing w:w="5" w:type="nil"/>
        </w:trPr>
        <w:tc>
          <w:tcPr>
            <w:tcW w:w="567" w:type="dxa"/>
            <w:tcBorders>
              <w:left w:val="single" w:sz="4" w:space="0" w:color="auto"/>
              <w:bottom w:val="single" w:sz="4" w:space="0" w:color="auto"/>
              <w:right w:val="single" w:sz="4" w:space="0" w:color="auto"/>
            </w:tcBorders>
            <w:vAlign w:val="center"/>
          </w:tcPr>
          <w:p w:rsidR="00174551" w:rsidRPr="003406B1" w:rsidRDefault="00174551" w:rsidP="00174551">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3</w:t>
            </w:r>
          </w:p>
        </w:tc>
        <w:tc>
          <w:tcPr>
            <w:tcW w:w="2551" w:type="dxa"/>
            <w:tcBorders>
              <w:left w:val="single" w:sz="4" w:space="0" w:color="auto"/>
              <w:bottom w:val="single" w:sz="4" w:space="0" w:color="auto"/>
              <w:right w:val="single" w:sz="4" w:space="0" w:color="auto"/>
            </w:tcBorders>
          </w:tcPr>
          <w:p w:rsidR="00174551" w:rsidRPr="003406B1" w:rsidRDefault="00174551" w:rsidP="00BF1317">
            <w:pPr>
              <w:pStyle w:val="ConsPlusCell"/>
              <w:contextualSpacing/>
              <w:jc w:val="center"/>
              <w:rPr>
                <w:rFonts w:ascii="Times New Roman" w:hAnsi="Times New Roman" w:cs="Times New Roman"/>
                <w:color w:val="FF0000"/>
                <w:sz w:val="22"/>
                <w:szCs w:val="22"/>
              </w:rPr>
            </w:pPr>
            <w:r w:rsidRPr="003406B1">
              <w:rPr>
                <w:rFonts w:ascii="Times New Roman" w:hAnsi="Times New Roman" w:cs="Times New Roman"/>
                <w:sz w:val="22"/>
                <w:szCs w:val="22"/>
              </w:rPr>
              <w:t>Постановление администрации  муниципального района «Корочанский район»</w:t>
            </w:r>
          </w:p>
        </w:tc>
        <w:tc>
          <w:tcPr>
            <w:tcW w:w="4819" w:type="dxa"/>
            <w:tcBorders>
              <w:left w:val="single" w:sz="4" w:space="0" w:color="auto"/>
              <w:bottom w:val="single" w:sz="4" w:space="0" w:color="auto"/>
              <w:right w:val="single" w:sz="4" w:space="0" w:color="auto"/>
            </w:tcBorders>
          </w:tcPr>
          <w:p w:rsidR="00250BCB" w:rsidRPr="003406B1" w:rsidRDefault="00174551" w:rsidP="00174551">
            <w:pPr>
              <w:pStyle w:val="ConsPlusCell"/>
              <w:contextualSpacing/>
              <w:jc w:val="both"/>
              <w:rPr>
                <w:rFonts w:ascii="Times New Roman" w:hAnsi="Times New Roman" w:cs="Times New Roman"/>
                <w:sz w:val="22"/>
                <w:szCs w:val="22"/>
              </w:rPr>
            </w:pPr>
            <w:r w:rsidRPr="003406B1">
              <w:rPr>
                <w:rFonts w:ascii="Times New Roman" w:hAnsi="Times New Roman" w:cs="Times New Roman"/>
                <w:sz w:val="22"/>
                <w:szCs w:val="22"/>
              </w:rPr>
              <w:t>Утверждение методики формирования системы оплаты труда и стимулирования работников муниципальных образова</w:t>
            </w:r>
            <w:r w:rsidRPr="003406B1">
              <w:rPr>
                <w:rFonts w:ascii="Times New Roman" w:hAnsi="Times New Roman" w:cs="Times New Roman"/>
                <w:sz w:val="22"/>
                <w:szCs w:val="22"/>
              </w:rPr>
              <w:softHyphen/>
              <w:t>тельных учреждений и муниципальных учреждений, реализующих программы начального, общего, основного общего, среднего общего образования</w:t>
            </w:r>
          </w:p>
        </w:tc>
        <w:tc>
          <w:tcPr>
            <w:tcW w:w="4470" w:type="dxa"/>
            <w:gridSpan w:val="2"/>
            <w:tcBorders>
              <w:left w:val="single" w:sz="4" w:space="0" w:color="auto"/>
              <w:bottom w:val="single" w:sz="4" w:space="0" w:color="auto"/>
              <w:right w:val="single" w:sz="4" w:space="0" w:color="auto"/>
            </w:tcBorders>
          </w:tcPr>
          <w:p w:rsidR="00174551" w:rsidRPr="003406B1" w:rsidRDefault="001C2110" w:rsidP="001C2110">
            <w:pPr>
              <w:pStyle w:val="ConsPlusCell"/>
              <w:contextualSpacing/>
              <w:jc w:val="center"/>
              <w:rPr>
                <w:rFonts w:ascii="Times New Roman" w:hAnsi="Times New Roman" w:cs="Times New Roman"/>
                <w:color w:val="FF0000"/>
                <w:sz w:val="22"/>
                <w:szCs w:val="22"/>
              </w:rPr>
            </w:pPr>
            <w:r w:rsidRPr="003406B1">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left w:val="single" w:sz="4" w:space="0" w:color="auto"/>
              <w:bottom w:val="single" w:sz="4" w:space="0" w:color="auto"/>
              <w:right w:val="single" w:sz="4" w:space="0" w:color="auto"/>
            </w:tcBorders>
          </w:tcPr>
          <w:p w:rsidR="00174551"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2015-2025 годы</w:t>
            </w:r>
          </w:p>
        </w:tc>
      </w:tr>
      <w:tr w:rsidR="00174551" w:rsidRPr="003406B1" w:rsidTr="00250BCB">
        <w:trPr>
          <w:tblCellSpacing w:w="5" w:type="nil"/>
        </w:trPr>
        <w:tc>
          <w:tcPr>
            <w:tcW w:w="567" w:type="dxa"/>
            <w:tcBorders>
              <w:left w:val="single" w:sz="4" w:space="0" w:color="auto"/>
              <w:bottom w:val="single" w:sz="4" w:space="0" w:color="auto"/>
              <w:right w:val="single" w:sz="4" w:space="0" w:color="auto"/>
            </w:tcBorders>
            <w:vAlign w:val="center"/>
          </w:tcPr>
          <w:p w:rsidR="00174551" w:rsidRPr="003406B1" w:rsidRDefault="00174551" w:rsidP="00174551">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4</w:t>
            </w:r>
          </w:p>
        </w:tc>
        <w:tc>
          <w:tcPr>
            <w:tcW w:w="2551" w:type="dxa"/>
            <w:tcBorders>
              <w:left w:val="single" w:sz="4" w:space="0" w:color="auto"/>
              <w:bottom w:val="single" w:sz="4" w:space="0" w:color="auto"/>
              <w:right w:val="single" w:sz="4" w:space="0" w:color="auto"/>
            </w:tcBorders>
          </w:tcPr>
          <w:p w:rsidR="00174551"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Постановление администрации  муниципального района «Корочанский район»</w:t>
            </w:r>
          </w:p>
        </w:tc>
        <w:tc>
          <w:tcPr>
            <w:tcW w:w="4819" w:type="dxa"/>
            <w:tcBorders>
              <w:left w:val="single" w:sz="4" w:space="0" w:color="auto"/>
              <w:bottom w:val="single" w:sz="4" w:space="0" w:color="auto"/>
              <w:right w:val="single" w:sz="4" w:space="0" w:color="auto"/>
            </w:tcBorders>
          </w:tcPr>
          <w:p w:rsidR="00174551" w:rsidRPr="003406B1" w:rsidRDefault="00174551" w:rsidP="00174551">
            <w:pPr>
              <w:pStyle w:val="ConsPlusCell"/>
              <w:contextualSpacing/>
              <w:jc w:val="both"/>
              <w:rPr>
                <w:rFonts w:ascii="Times New Roman" w:hAnsi="Times New Roman" w:cs="Times New Roman"/>
                <w:sz w:val="22"/>
                <w:szCs w:val="22"/>
              </w:rPr>
            </w:pPr>
            <w:r w:rsidRPr="003406B1">
              <w:rPr>
                <w:rFonts w:ascii="Times New Roman" w:hAnsi="Times New Roman" w:cs="Times New Roman"/>
                <w:sz w:val="22"/>
                <w:szCs w:val="22"/>
              </w:rPr>
              <w:t>Утверждение методики расчета нормати</w:t>
            </w:r>
            <w:r w:rsidRPr="003406B1">
              <w:rPr>
                <w:rFonts w:ascii="Times New Roman" w:hAnsi="Times New Roman" w:cs="Times New Roman"/>
                <w:sz w:val="22"/>
                <w:szCs w:val="22"/>
              </w:rPr>
              <w:softHyphen/>
              <w:t>вов бюджетного финансирования общего образова</w:t>
            </w:r>
            <w:r w:rsidR="001C49C0" w:rsidRPr="003406B1">
              <w:rPr>
                <w:rFonts w:ascii="Times New Roman" w:hAnsi="Times New Roman" w:cs="Times New Roman"/>
                <w:sz w:val="22"/>
                <w:szCs w:val="22"/>
              </w:rPr>
              <w:t>-</w:t>
            </w:r>
            <w:r w:rsidRPr="003406B1">
              <w:rPr>
                <w:rFonts w:ascii="Times New Roman" w:hAnsi="Times New Roman" w:cs="Times New Roman"/>
                <w:sz w:val="22"/>
                <w:szCs w:val="22"/>
              </w:rPr>
              <w:t>ния в муниципальных учрежде</w:t>
            </w:r>
            <w:r w:rsidRPr="003406B1">
              <w:rPr>
                <w:rFonts w:ascii="Times New Roman" w:hAnsi="Times New Roman" w:cs="Times New Roman"/>
                <w:sz w:val="22"/>
                <w:szCs w:val="22"/>
              </w:rPr>
              <w:softHyphen/>
              <w:t>ниях Коро</w:t>
            </w:r>
            <w:r w:rsidR="001C49C0" w:rsidRPr="003406B1">
              <w:rPr>
                <w:rFonts w:ascii="Times New Roman" w:hAnsi="Times New Roman" w:cs="Times New Roman"/>
                <w:sz w:val="22"/>
                <w:szCs w:val="22"/>
              </w:rPr>
              <w:t>-</w:t>
            </w:r>
            <w:r w:rsidRPr="003406B1">
              <w:rPr>
                <w:rFonts w:ascii="Times New Roman" w:hAnsi="Times New Roman" w:cs="Times New Roman"/>
                <w:sz w:val="22"/>
                <w:szCs w:val="22"/>
              </w:rPr>
              <w:t>чанского района</w:t>
            </w:r>
          </w:p>
        </w:tc>
        <w:tc>
          <w:tcPr>
            <w:tcW w:w="4470" w:type="dxa"/>
            <w:gridSpan w:val="2"/>
            <w:tcBorders>
              <w:left w:val="single" w:sz="4" w:space="0" w:color="auto"/>
              <w:bottom w:val="single" w:sz="4" w:space="0" w:color="auto"/>
              <w:right w:val="single" w:sz="4" w:space="0" w:color="auto"/>
            </w:tcBorders>
          </w:tcPr>
          <w:p w:rsidR="00174551" w:rsidRPr="003406B1" w:rsidRDefault="001C2110" w:rsidP="001C211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left w:val="single" w:sz="4" w:space="0" w:color="auto"/>
              <w:bottom w:val="single" w:sz="4" w:space="0" w:color="auto"/>
              <w:right w:val="single" w:sz="4" w:space="0" w:color="auto"/>
            </w:tcBorders>
          </w:tcPr>
          <w:p w:rsidR="00174551"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2015-2025 годы</w:t>
            </w:r>
          </w:p>
        </w:tc>
      </w:tr>
      <w:tr w:rsidR="00174551" w:rsidRPr="003406B1" w:rsidTr="00250BCB">
        <w:trPr>
          <w:trHeight w:val="646"/>
          <w:tblCellSpacing w:w="5" w:type="nil"/>
        </w:trPr>
        <w:tc>
          <w:tcPr>
            <w:tcW w:w="567" w:type="dxa"/>
            <w:tcBorders>
              <w:left w:val="single" w:sz="4" w:space="0" w:color="auto"/>
              <w:bottom w:val="single" w:sz="4" w:space="0" w:color="auto"/>
              <w:right w:val="single" w:sz="4" w:space="0" w:color="auto"/>
            </w:tcBorders>
            <w:vAlign w:val="center"/>
          </w:tcPr>
          <w:p w:rsidR="00174551" w:rsidRPr="003406B1" w:rsidRDefault="00174551" w:rsidP="00174551">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5</w:t>
            </w:r>
          </w:p>
        </w:tc>
        <w:tc>
          <w:tcPr>
            <w:tcW w:w="2551" w:type="dxa"/>
            <w:tcBorders>
              <w:left w:val="single" w:sz="4" w:space="0" w:color="auto"/>
              <w:bottom w:val="single" w:sz="4" w:space="0" w:color="auto"/>
              <w:right w:val="single" w:sz="4" w:space="0" w:color="auto"/>
            </w:tcBorders>
          </w:tcPr>
          <w:p w:rsidR="00174551" w:rsidRPr="003406B1" w:rsidRDefault="00174551" w:rsidP="00BF1317">
            <w:pPr>
              <w:pStyle w:val="ConsPlusCell"/>
              <w:contextualSpacing/>
              <w:jc w:val="center"/>
              <w:rPr>
                <w:rFonts w:ascii="Times New Roman" w:hAnsi="Times New Roman" w:cs="Times New Roman"/>
                <w:color w:val="FF0000"/>
                <w:sz w:val="22"/>
                <w:szCs w:val="22"/>
              </w:rPr>
            </w:pPr>
            <w:r w:rsidRPr="003406B1">
              <w:rPr>
                <w:rFonts w:ascii="Times New Roman" w:hAnsi="Times New Roman" w:cs="Times New Roman"/>
                <w:sz w:val="22"/>
                <w:szCs w:val="22"/>
              </w:rPr>
              <w:t>Постановление администрации  муниципального района «Корочанский район»</w:t>
            </w:r>
          </w:p>
        </w:tc>
        <w:tc>
          <w:tcPr>
            <w:tcW w:w="4819" w:type="dxa"/>
            <w:tcBorders>
              <w:left w:val="single" w:sz="4" w:space="0" w:color="auto"/>
              <w:bottom w:val="single" w:sz="4" w:space="0" w:color="auto"/>
              <w:right w:val="single" w:sz="4" w:space="0" w:color="auto"/>
            </w:tcBorders>
          </w:tcPr>
          <w:p w:rsidR="00174551" w:rsidRPr="003406B1" w:rsidRDefault="00174551" w:rsidP="00174551">
            <w:pPr>
              <w:pStyle w:val="ConsPlusCell"/>
              <w:contextualSpacing/>
              <w:jc w:val="both"/>
              <w:rPr>
                <w:rFonts w:ascii="Times New Roman" w:hAnsi="Times New Roman" w:cs="Times New Roman"/>
                <w:sz w:val="22"/>
                <w:szCs w:val="22"/>
              </w:rPr>
            </w:pPr>
            <w:r w:rsidRPr="003406B1">
              <w:rPr>
                <w:rFonts w:ascii="Times New Roman" w:hAnsi="Times New Roman" w:cs="Times New Roman"/>
                <w:sz w:val="22"/>
                <w:szCs w:val="22"/>
              </w:rPr>
              <w:t>Утверждение Положения об оплате труда работников муниципальных образова</w:t>
            </w:r>
            <w:r w:rsidRPr="003406B1">
              <w:rPr>
                <w:rFonts w:ascii="Times New Roman" w:hAnsi="Times New Roman" w:cs="Times New Roman"/>
                <w:sz w:val="22"/>
                <w:szCs w:val="22"/>
              </w:rPr>
              <w:softHyphen/>
              <w:t>тельных организаций и муниципальной методической службы»</w:t>
            </w:r>
          </w:p>
        </w:tc>
        <w:tc>
          <w:tcPr>
            <w:tcW w:w="4470" w:type="dxa"/>
            <w:gridSpan w:val="2"/>
            <w:tcBorders>
              <w:left w:val="single" w:sz="4" w:space="0" w:color="auto"/>
              <w:bottom w:val="single" w:sz="4" w:space="0" w:color="auto"/>
              <w:right w:val="single" w:sz="4" w:space="0" w:color="auto"/>
            </w:tcBorders>
          </w:tcPr>
          <w:p w:rsidR="00174551" w:rsidRPr="003406B1" w:rsidRDefault="001C2110" w:rsidP="001C211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left w:val="single" w:sz="4" w:space="0" w:color="auto"/>
              <w:bottom w:val="single" w:sz="4" w:space="0" w:color="auto"/>
              <w:right w:val="single" w:sz="4" w:space="0" w:color="auto"/>
            </w:tcBorders>
          </w:tcPr>
          <w:p w:rsidR="00174551"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2015-2025 годы</w:t>
            </w:r>
          </w:p>
        </w:tc>
      </w:tr>
      <w:tr w:rsidR="00174551" w:rsidRPr="003406B1" w:rsidTr="00250BCB">
        <w:trPr>
          <w:trHeight w:val="646"/>
          <w:tblCellSpacing w:w="5" w:type="nil"/>
        </w:trPr>
        <w:tc>
          <w:tcPr>
            <w:tcW w:w="567" w:type="dxa"/>
            <w:tcBorders>
              <w:left w:val="single" w:sz="4" w:space="0" w:color="auto"/>
              <w:bottom w:val="single" w:sz="4" w:space="0" w:color="auto"/>
              <w:right w:val="single" w:sz="4" w:space="0" w:color="auto"/>
            </w:tcBorders>
            <w:vAlign w:val="center"/>
          </w:tcPr>
          <w:p w:rsidR="00174551" w:rsidRPr="003406B1" w:rsidRDefault="00174551" w:rsidP="00174551">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lastRenderedPageBreak/>
              <w:t>6</w:t>
            </w:r>
          </w:p>
        </w:tc>
        <w:tc>
          <w:tcPr>
            <w:tcW w:w="2551" w:type="dxa"/>
            <w:tcBorders>
              <w:left w:val="single" w:sz="4" w:space="0" w:color="auto"/>
              <w:bottom w:val="single" w:sz="4" w:space="0" w:color="auto"/>
              <w:right w:val="single" w:sz="4" w:space="0" w:color="auto"/>
            </w:tcBorders>
          </w:tcPr>
          <w:p w:rsidR="00BF1317"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 xml:space="preserve">Постановление </w:t>
            </w:r>
          </w:p>
          <w:p w:rsidR="00174551"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админист</w:t>
            </w:r>
            <w:r w:rsidRPr="003406B1">
              <w:rPr>
                <w:rFonts w:ascii="Times New Roman" w:hAnsi="Times New Roman" w:cs="Times New Roman"/>
                <w:sz w:val="22"/>
                <w:szCs w:val="22"/>
              </w:rPr>
              <w:softHyphen/>
              <w:t>рации  муниципального района</w:t>
            </w:r>
          </w:p>
          <w:p w:rsidR="00174551"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«Корочанский район»</w:t>
            </w:r>
          </w:p>
        </w:tc>
        <w:tc>
          <w:tcPr>
            <w:tcW w:w="4819" w:type="dxa"/>
            <w:tcBorders>
              <w:left w:val="single" w:sz="4" w:space="0" w:color="auto"/>
              <w:bottom w:val="single" w:sz="4" w:space="0" w:color="auto"/>
              <w:right w:val="single" w:sz="4" w:space="0" w:color="auto"/>
            </w:tcBorders>
          </w:tcPr>
          <w:p w:rsidR="00174551" w:rsidRPr="003406B1" w:rsidRDefault="00174551" w:rsidP="00B17B08">
            <w:pPr>
              <w:pStyle w:val="ConsPlusCell"/>
              <w:contextualSpacing/>
              <w:jc w:val="both"/>
              <w:rPr>
                <w:rFonts w:ascii="Times New Roman" w:hAnsi="Times New Roman" w:cs="Times New Roman"/>
                <w:sz w:val="22"/>
                <w:szCs w:val="22"/>
              </w:rPr>
            </w:pPr>
            <w:r w:rsidRPr="003406B1">
              <w:rPr>
                <w:rFonts w:ascii="Times New Roman" w:hAnsi="Times New Roman" w:cs="Times New Roman"/>
                <w:sz w:val="22"/>
                <w:szCs w:val="22"/>
              </w:rPr>
              <w:t xml:space="preserve">О закреплении муниципальных бюджетных общеобразовательных учреждений за населёнными пунктами муниципального района «Корочанский район» </w:t>
            </w:r>
          </w:p>
        </w:tc>
        <w:tc>
          <w:tcPr>
            <w:tcW w:w="4470" w:type="dxa"/>
            <w:gridSpan w:val="2"/>
            <w:tcBorders>
              <w:left w:val="single" w:sz="4" w:space="0" w:color="auto"/>
              <w:bottom w:val="single" w:sz="4" w:space="0" w:color="auto"/>
              <w:right w:val="single" w:sz="4" w:space="0" w:color="auto"/>
            </w:tcBorders>
          </w:tcPr>
          <w:p w:rsidR="00174551" w:rsidRPr="003406B1" w:rsidRDefault="001C2110" w:rsidP="001C211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left w:val="single" w:sz="4" w:space="0" w:color="auto"/>
              <w:bottom w:val="single" w:sz="4" w:space="0" w:color="auto"/>
              <w:right w:val="single" w:sz="4" w:space="0" w:color="auto"/>
            </w:tcBorders>
          </w:tcPr>
          <w:p w:rsidR="00C3320F" w:rsidRPr="003406B1" w:rsidRDefault="00C3320F"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п</w:t>
            </w:r>
            <w:r w:rsidR="00174551" w:rsidRPr="003406B1">
              <w:rPr>
                <w:rFonts w:ascii="Times New Roman" w:hAnsi="Times New Roman" w:cs="Times New Roman"/>
                <w:sz w:val="22"/>
                <w:szCs w:val="22"/>
              </w:rPr>
              <w:t>ринимается</w:t>
            </w:r>
          </w:p>
          <w:p w:rsidR="00174551"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 xml:space="preserve"> ежегодно</w:t>
            </w:r>
          </w:p>
        </w:tc>
      </w:tr>
      <w:tr w:rsidR="00174551" w:rsidRPr="003406B1" w:rsidTr="00250BCB">
        <w:trPr>
          <w:trHeight w:val="646"/>
          <w:tblCellSpacing w:w="5" w:type="nil"/>
        </w:trPr>
        <w:tc>
          <w:tcPr>
            <w:tcW w:w="567" w:type="dxa"/>
            <w:tcBorders>
              <w:left w:val="single" w:sz="4" w:space="0" w:color="auto"/>
              <w:bottom w:val="single" w:sz="4" w:space="0" w:color="auto"/>
              <w:right w:val="single" w:sz="4" w:space="0" w:color="auto"/>
            </w:tcBorders>
            <w:vAlign w:val="center"/>
          </w:tcPr>
          <w:p w:rsidR="00174551" w:rsidRPr="003406B1" w:rsidRDefault="00174551" w:rsidP="00174551">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7</w:t>
            </w:r>
          </w:p>
        </w:tc>
        <w:tc>
          <w:tcPr>
            <w:tcW w:w="2551" w:type="dxa"/>
            <w:tcBorders>
              <w:left w:val="single" w:sz="4" w:space="0" w:color="auto"/>
              <w:bottom w:val="single" w:sz="4" w:space="0" w:color="auto"/>
              <w:right w:val="single" w:sz="4" w:space="0" w:color="auto"/>
            </w:tcBorders>
          </w:tcPr>
          <w:p w:rsidR="00BF1317"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 xml:space="preserve">Постановление </w:t>
            </w:r>
          </w:p>
          <w:p w:rsidR="00174551"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админист</w:t>
            </w:r>
            <w:r w:rsidRPr="003406B1">
              <w:rPr>
                <w:rFonts w:ascii="Times New Roman" w:hAnsi="Times New Roman" w:cs="Times New Roman"/>
                <w:sz w:val="22"/>
                <w:szCs w:val="22"/>
              </w:rPr>
              <w:softHyphen/>
              <w:t>рации  муниципального района</w:t>
            </w:r>
          </w:p>
          <w:p w:rsidR="00174551"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«Корочанский район»</w:t>
            </w:r>
          </w:p>
        </w:tc>
        <w:tc>
          <w:tcPr>
            <w:tcW w:w="4819" w:type="dxa"/>
            <w:tcBorders>
              <w:left w:val="single" w:sz="4" w:space="0" w:color="auto"/>
              <w:bottom w:val="single" w:sz="4" w:space="0" w:color="auto"/>
              <w:right w:val="single" w:sz="4" w:space="0" w:color="auto"/>
            </w:tcBorders>
          </w:tcPr>
          <w:p w:rsidR="00174551" w:rsidRPr="003406B1" w:rsidRDefault="00174551" w:rsidP="00174551">
            <w:pPr>
              <w:pStyle w:val="ConsPlusCell"/>
              <w:contextualSpacing/>
              <w:jc w:val="both"/>
              <w:rPr>
                <w:rFonts w:ascii="Times New Roman" w:hAnsi="Times New Roman" w:cs="Times New Roman"/>
                <w:sz w:val="22"/>
                <w:szCs w:val="22"/>
              </w:rPr>
            </w:pPr>
            <w:r w:rsidRPr="003406B1">
              <w:rPr>
                <w:rFonts w:ascii="Times New Roman" w:hAnsi="Times New Roman" w:cs="Times New Roman"/>
                <w:sz w:val="22"/>
                <w:szCs w:val="22"/>
                <w:shd w:val="clear" w:color="auto" w:fill="FFFFFF"/>
              </w:rPr>
              <w:t>«О порядке организации обучения детей в муниципальных бюджетных общеобразо-вательных учреждениях муниципального района «Корочанский район» в случае отсутствия свободных мест в закреплён-ной о</w:t>
            </w:r>
            <w:r w:rsidR="00BD712C" w:rsidRPr="003406B1">
              <w:rPr>
                <w:rFonts w:ascii="Times New Roman" w:hAnsi="Times New Roman" w:cs="Times New Roman"/>
                <w:sz w:val="22"/>
                <w:szCs w:val="22"/>
                <w:shd w:val="clear" w:color="auto" w:fill="FFFFFF"/>
              </w:rPr>
              <w:t xml:space="preserve">бразовательной организации» </w:t>
            </w:r>
          </w:p>
        </w:tc>
        <w:tc>
          <w:tcPr>
            <w:tcW w:w="4470" w:type="dxa"/>
            <w:gridSpan w:val="2"/>
            <w:tcBorders>
              <w:left w:val="single" w:sz="4" w:space="0" w:color="auto"/>
              <w:bottom w:val="single" w:sz="4" w:space="0" w:color="auto"/>
              <w:right w:val="single" w:sz="4" w:space="0" w:color="auto"/>
            </w:tcBorders>
          </w:tcPr>
          <w:p w:rsidR="00174551" w:rsidRPr="003406B1" w:rsidRDefault="001C2110" w:rsidP="001C211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left w:val="single" w:sz="4" w:space="0" w:color="auto"/>
              <w:bottom w:val="single" w:sz="4" w:space="0" w:color="auto"/>
              <w:right w:val="single" w:sz="4" w:space="0" w:color="auto"/>
            </w:tcBorders>
          </w:tcPr>
          <w:p w:rsidR="00174551"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5 ноября 2014 года</w:t>
            </w:r>
          </w:p>
          <w:p w:rsidR="00BD712C" w:rsidRPr="003406B1" w:rsidRDefault="00BD712C"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 779</w:t>
            </w:r>
          </w:p>
        </w:tc>
      </w:tr>
      <w:tr w:rsidR="00667578" w:rsidRPr="003406B1" w:rsidTr="00250BCB">
        <w:trPr>
          <w:trHeight w:val="646"/>
          <w:tblCellSpacing w:w="5" w:type="nil"/>
        </w:trPr>
        <w:tc>
          <w:tcPr>
            <w:tcW w:w="567" w:type="dxa"/>
            <w:tcBorders>
              <w:left w:val="single" w:sz="4" w:space="0" w:color="auto"/>
              <w:bottom w:val="single" w:sz="4" w:space="0" w:color="auto"/>
              <w:right w:val="single" w:sz="4" w:space="0" w:color="auto"/>
            </w:tcBorders>
            <w:vAlign w:val="center"/>
          </w:tcPr>
          <w:p w:rsidR="00667578" w:rsidRPr="003406B1" w:rsidRDefault="00667578" w:rsidP="00174551">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w:t>
            </w:r>
          </w:p>
        </w:tc>
        <w:tc>
          <w:tcPr>
            <w:tcW w:w="2551" w:type="dxa"/>
            <w:tcBorders>
              <w:left w:val="single" w:sz="4" w:space="0" w:color="auto"/>
              <w:bottom w:val="single" w:sz="4" w:space="0" w:color="auto"/>
              <w:right w:val="single" w:sz="4" w:space="0" w:color="auto"/>
            </w:tcBorders>
          </w:tcPr>
          <w:p w:rsidR="00667578" w:rsidRPr="003406B1" w:rsidRDefault="00667578" w:rsidP="00AB593F">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 xml:space="preserve">Постановление </w:t>
            </w:r>
          </w:p>
          <w:p w:rsidR="00667578" w:rsidRPr="003406B1" w:rsidRDefault="00667578" w:rsidP="00AB593F">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админист</w:t>
            </w:r>
            <w:r w:rsidRPr="003406B1">
              <w:rPr>
                <w:rFonts w:ascii="Times New Roman" w:hAnsi="Times New Roman" w:cs="Times New Roman"/>
                <w:sz w:val="22"/>
                <w:szCs w:val="22"/>
              </w:rPr>
              <w:softHyphen/>
              <w:t>рации  муниципального района</w:t>
            </w:r>
          </w:p>
          <w:p w:rsidR="00667578" w:rsidRPr="003406B1" w:rsidRDefault="00667578" w:rsidP="00AB593F">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«Корочанский район»</w:t>
            </w:r>
          </w:p>
        </w:tc>
        <w:tc>
          <w:tcPr>
            <w:tcW w:w="4819" w:type="dxa"/>
            <w:tcBorders>
              <w:left w:val="single" w:sz="4" w:space="0" w:color="auto"/>
              <w:bottom w:val="single" w:sz="4" w:space="0" w:color="auto"/>
              <w:right w:val="single" w:sz="4" w:space="0" w:color="auto"/>
            </w:tcBorders>
          </w:tcPr>
          <w:p w:rsidR="00667578" w:rsidRPr="003406B1" w:rsidRDefault="00667578" w:rsidP="00667578">
            <w:pPr>
              <w:pStyle w:val="ConsPlusCell"/>
              <w:contextualSpacing/>
              <w:jc w:val="both"/>
              <w:rPr>
                <w:rFonts w:ascii="Times New Roman" w:hAnsi="Times New Roman" w:cs="Times New Roman"/>
                <w:sz w:val="22"/>
                <w:szCs w:val="22"/>
              </w:rPr>
            </w:pPr>
            <w:r w:rsidRPr="003406B1">
              <w:rPr>
                <w:rFonts w:ascii="Times New Roman" w:hAnsi="Times New Roman" w:cs="Times New Roman"/>
                <w:sz w:val="22"/>
                <w:szCs w:val="22"/>
              </w:rPr>
              <w:t>Об утверждении Порядка учета детей, подлежащих обучению по образовательным программам дошкольного, начального общего, основного общего и среднего образования в муниципальном районе «Корочанский район»</w:t>
            </w:r>
          </w:p>
        </w:tc>
        <w:tc>
          <w:tcPr>
            <w:tcW w:w="4470" w:type="dxa"/>
            <w:gridSpan w:val="2"/>
            <w:tcBorders>
              <w:left w:val="single" w:sz="4" w:space="0" w:color="auto"/>
              <w:bottom w:val="single" w:sz="4" w:space="0" w:color="auto"/>
              <w:right w:val="single" w:sz="4" w:space="0" w:color="auto"/>
            </w:tcBorders>
          </w:tcPr>
          <w:p w:rsidR="00667578" w:rsidRPr="003406B1" w:rsidRDefault="00667578" w:rsidP="00AB593F">
            <w:pPr>
              <w:pStyle w:val="ConsPlusCell"/>
              <w:contextualSpacing/>
              <w:jc w:val="center"/>
              <w:rPr>
                <w:rFonts w:ascii="Times New Roman" w:hAnsi="Times New Roman" w:cs="Times New Roman"/>
                <w:color w:val="FF0000"/>
                <w:sz w:val="22"/>
                <w:szCs w:val="22"/>
              </w:rPr>
            </w:pPr>
            <w:r w:rsidRPr="003406B1">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left w:val="single" w:sz="4" w:space="0" w:color="auto"/>
              <w:bottom w:val="single" w:sz="4" w:space="0" w:color="auto"/>
              <w:right w:val="single" w:sz="4" w:space="0" w:color="auto"/>
            </w:tcBorders>
          </w:tcPr>
          <w:p w:rsidR="00667578" w:rsidRPr="003406B1" w:rsidRDefault="00667578"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10 июля 2014 года</w:t>
            </w:r>
          </w:p>
          <w:p w:rsidR="00667578" w:rsidRPr="003406B1" w:rsidRDefault="00667578"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 464</w:t>
            </w:r>
          </w:p>
        </w:tc>
      </w:tr>
      <w:tr w:rsidR="00174551" w:rsidRPr="003406B1" w:rsidTr="00250BCB">
        <w:trPr>
          <w:trHeight w:val="646"/>
          <w:tblCellSpacing w:w="5" w:type="nil"/>
        </w:trPr>
        <w:tc>
          <w:tcPr>
            <w:tcW w:w="567" w:type="dxa"/>
            <w:tcBorders>
              <w:left w:val="single" w:sz="4" w:space="0" w:color="auto"/>
              <w:bottom w:val="single" w:sz="4" w:space="0" w:color="auto"/>
              <w:right w:val="single" w:sz="4" w:space="0" w:color="auto"/>
            </w:tcBorders>
            <w:vAlign w:val="center"/>
          </w:tcPr>
          <w:p w:rsidR="00174551" w:rsidRPr="003406B1" w:rsidRDefault="00667578" w:rsidP="00174551">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9</w:t>
            </w:r>
          </w:p>
        </w:tc>
        <w:tc>
          <w:tcPr>
            <w:tcW w:w="2551" w:type="dxa"/>
            <w:tcBorders>
              <w:left w:val="single" w:sz="4" w:space="0" w:color="auto"/>
              <w:bottom w:val="single" w:sz="4" w:space="0" w:color="auto"/>
              <w:right w:val="single" w:sz="4" w:space="0" w:color="auto"/>
            </w:tcBorders>
          </w:tcPr>
          <w:p w:rsidR="00BF1317"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 xml:space="preserve">Постановление </w:t>
            </w:r>
          </w:p>
          <w:p w:rsidR="00174551"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админист</w:t>
            </w:r>
            <w:r w:rsidRPr="003406B1">
              <w:rPr>
                <w:rFonts w:ascii="Times New Roman" w:hAnsi="Times New Roman" w:cs="Times New Roman"/>
                <w:sz w:val="22"/>
                <w:szCs w:val="22"/>
              </w:rPr>
              <w:softHyphen/>
              <w:t>рации  муниципального района</w:t>
            </w:r>
          </w:p>
          <w:p w:rsidR="00174551"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«Корочанский район»</w:t>
            </w:r>
          </w:p>
        </w:tc>
        <w:tc>
          <w:tcPr>
            <w:tcW w:w="4819" w:type="dxa"/>
            <w:tcBorders>
              <w:left w:val="single" w:sz="4" w:space="0" w:color="auto"/>
              <w:bottom w:val="single" w:sz="4" w:space="0" w:color="auto"/>
              <w:right w:val="single" w:sz="4" w:space="0" w:color="auto"/>
            </w:tcBorders>
          </w:tcPr>
          <w:p w:rsidR="00174551" w:rsidRPr="003406B1" w:rsidRDefault="00174551" w:rsidP="00B17B08">
            <w:pPr>
              <w:pStyle w:val="ConsPlusCell"/>
              <w:contextualSpacing/>
              <w:jc w:val="both"/>
              <w:rPr>
                <w:rFonts w:ascii="Times New Roman" w:hAnsi="Times New Roman" w:cs="Times New Roman"/>
                <w:sz w:val="22"/>
                <w:szCs w:val="22"/>
              </w:rPr>
            </w:pPr>
            <w:r w:rsidRPr="003406B1">
              <w:rPr>
                <w:rFonts w:ascii="Times New Roman" w:hAnsi="Times New Roman" w:cs="Times New Roman"/>
                <w:sz w:val="22"/>
                <w:szCs w:val="22"/>
              </w:rPr>
              <w:t>Об утверждении порядка учета детей, подлежащих обучению по образовательным про</w:t>
            </w:r>
            <w:r w:rsidR="00667578" w:rsidRPr="003406B1">
              <w:rPr>
                <w:rFonts w:ascii="Times New Roman" w:hAnsi="Times New Roman" w:cs="Times New Roman"/>
                <w:sz w:val="22"/>
                <w:szCs w:val="22"/>
              </w:rPr>
              <w:t>граммам дошкольного, начального</w:t>
            </w:r>
            <w:r w:rsidRPr="003406B1">
              <w:rPr>
                <w:rFonts w:ascii="Times New Roman" w:hAnsi="Times New Roman" w:cs="Times New Roman"/>
                <w:sz w:val="22"/>
                <w:szCs w:val="22"/>
              </w:rPr>
              <w:t xml:space="preserve"> общего, основного общего и среднего образования в муниципальном </w:t>
            </w:r>
            <w:r w:rsidR="00BD712C" w:rsidRPr="003406B1">
              <w:rPr>
                <w:rFonts w:ascii="Times New Roman" w:hAnsi="Times New Roman" w:cs="Times New Roman"/>
                <w:sz w:val="22"/>
                <w:szCs w:val="22"/>
              </w:rPr>
              <w:t>районе «Корочанский район»</w:t>
            </w:r>
          </w:p>
        </w:tc>
        <w:tc>
          <w:tcPr>
            <w:tcW w:w="4470" w:type="dxa"/>
            <w:gridSpan w:val="2"/>
            <w:tcBorders>
              <w:left w:val="single" w:sz="4" w:space="0" w:color="auto"/>
              <w:bottom w:val="single" w:sz="4" w:space="0" w:color="auto"/>
              <w:right w:val="single" w:sz="4" w:space="0" w:color="auto"/>
            </w:tcBorders>
          </w:tcPr>
          <w:p w:rsidR="00174551" w:rsidRPr="003406B1" w:rsidRDefault="001C2110" w:rsidP="001C2110">
            <w:pPr>
              <w:pStyle w:val="ConsPlusCell"/>
              <w:contextualSpacing/>
              <w:jc w:val="center"/>
              <w:rPr>
                <w:rFonts w:ascii="Times New Roman" w:hAnsi="Times New Roman" w:cs="Times New Roman"/>
                <w:color w:val="FF0000"/>
                <w:sz w:val="22"/>
                <w:szCs w:val="22"/>
              </w:rPr>
            </w:pPr>
            <w:r w:rsidRPr="003406B1">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left w:val="single" w:sz="4" w:space="0" w:color="auto"/>
              <w:bottom w:val="single" w:sz="4" w:space="0" w:color="auto"/>
              <w:right w:val="single" w:sz="4" w:space="0" w:color="auto"/>
            </w:tcBorders>
          </w:tcPr>
          <w:p w:rsidR="00174551"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18 августа 2017 года</w:t>
            </w:r>
          </w:p>
          <w:p w:rsidR="00BD712C" w:rsidRPr="003406B1" w:rsidRDefault="00BD712C"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 417</w:t>
            </w:r>
          </w:p>
        </w:tc>
      </w:tr>
      <w:tr w:rsidR="00667578" w:rsidRPr="003406B1" w:rsidTr="00250BCB">
        <w:trPr>
          <w:trHeight w:val="646"/>
          <w:tblCellSpacing w:w="5" w:type="nil"/>
        </w:trPr>
        <w:tc>
          <w:tcPr>
            <w:tcW w:w="567" w:type="dxa"/>
            <w:tcBorders>
              <w:left w:val="single" w:sz="4" w:space="0" w:color="auto"/>
              <w:bottom w:val="single" w:sz="4" w:space="0" w:color="auto"/>
              <w:right w:val="single" w:sz="4" w:space="0" w:color="auto"/>
            </w:tcBorders>
            <w:vAlign w:val="center"/>
          </w:tcPr>
          <w:p w:rsidR="00667578" w:rsidRPr="003406B1" w:rsidRDefault="00667578" w:rsidP="00667578">
            <w:pPr>
              <w:pStyle w:val="ConsPlusCell"/>
              <w:ind w:left="-75" w:right="-75"/>
              <w:contextualSpacing/>
              <w:jc w:val="center"/>
              <w:rPr>
                <w:rFonts w:ascii="Times New Roman" w:hAnsi="Times New Roman" w:cs="Times New Roman"/>
                <w:sz w:val="22"/>
                <w:szCs w:val="22"/>
              </w:rPr>
            </w:pPr>
            <w:r w:rsidRPr="003406B1">
              <w:rPr>
                <w:rFonts w:ascii="Times New Roman" w:hAnsi="Times New Roman" w:cs="Times New Roman"/>
                <w:sz w:val="22"/>
                <w:szCs w:val="22"/>
              </w:rPr>
              <w:t>10</w:t>
            </w:r>
          </w:p>
        </w:tc>
        <w:tc>
          <w:tcPr>
            <w:tcW w:w="2551" w:type="dxa"/>
            <w:tcBorders>
              <w:left w:val="single" w:sz="4" w:space="0" w:color="auto"/>
              <w:bottom w:val="single" w:sz="4" w:space="0" w:color="auto"/>
              <w:right w:val="single" w:sz="4" w:space="0" w:color="auto"/>
            </w:tcBorders>
          </w:tcPr>
          <w:p w:rsidR="00667578" w:rsidRPr="003406B1" w:rsidRDefault="00667578" w:rsidP="00AB593F">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 xml:space="preserve">Постановление </w:t>
            </w:r>
          </w:p>
          <w:p w:rsidR="00667578" w:rsidRPr="003406B1" w:rsidRDefault="00667578" w:rsidP="00AB593F">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админист</w:t>
            </w:r>
            <w:r w:rsidRPr="003406B1">
              <w:rPr>
                <w:rFonts w:ascii="Times New Roman" w:hAnsi="Times New Roman" w:cs="Times New Roman"/>
                <w:sz w:val="22"/>
                <w:szCs w:val="22"/>
              </w:rPr>
              <w:softHyphen/>
              <w:t>рации  муниципального района</w:t>
            </w:r>
          </w:p>
          <w:p w:rsidR="00667578" w:rsidRPr="003406B1" w:rsidRDefault="00667578" w:rsidP="00AB593F">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«Корочанский район»</w:t>
            </w:r>
          </w:p>
        </w:tc>
        <w:tc>
          <w:tcPr>
            <w:tcW w:w="4819" w:type="dxa"/>
            <w:tcBorders>
              <w:left w:val="single" w:sz="4" w:space="0" w:color="auto"/>
              <w:bottom w:val="single" w:sz="4" w:space="0" w:color="auto"/>
              <w:right w:val="single" w:sz="4" w:space="0" w:color="auto"/>
            </w:tcBorders>
          </w:tcPr>
          <w:p w:rsidR="00667578" w:rsidRPr="003406B1" w:rsidRDefault="00667578" w:rsidP="00667578">
            <w:pPr>
              <w:pStyle w:val="ConsPlusCell"/>
              <w:contextualSpacing/>
              <w:jc w:val="both"/>
              <w:rPr>
                <w:rFonts w:ascii="Times New Roman" w:hAnsi="Times New Roman" w:cs="Times New Roman"/>
                <w:sz w:val="22"/>
                <w:szCs w:val="22"/>
              </w:rPr>
            </w:pPr>
            <w:r w:rsidRPr="003406B1">
              <w:rPr>
                <w:rFonts w:ascii="Times New Roman" w:hAnsi="Times New Roman" w:cs="Times New Roman"/>
                <w:sz w:val="22"/>
                <w:szCs w:val="22"/>
              </w:rPr>
              <w:t>О внесении изменений в постановление администрации муниципального района «Корочанский район» от 10 июля 2014 года       № 464</w:t>
            </w:r>
          </w:p>
        </w:tc>
        <w:tc>
          <w:tcPr>
            <w:tcW w:w="4470" w:type="dxa"/>
            <w:gridSpan w:val="2"/>
            <w:tcBorders>
              <w:left w:val="single" w:sz="4" w:space="0" w:color="auto"/>
              <w:bottom w:val="single" w:sz="4" w:space="0" w:color="auto"/>
              <w:right w:val="single" w:sz="4" w:space="0" w:color="auto"/>
            </w:tcBorders>
          </w:tcPr>
          <w:p w:rsidR="00667578" w:rsidRPr="003406B1" w:rsidRDefault="00667578" w:rsidP="00AB593F">
            <w:pPr>
              <w:pStyle w:val="ConsPlusCell"/>
              <w:contextualSpacing/>
              <w:jc w:val="center"/>
              <w:rPr>
                <w:rFonts w:ascii="Times New Roman" w:hAnsi="Times New Roman" w:cs="Times New Roman"/>
                <w:color w:val="FF0000"/>
                <w:sz w:val="22"/>
                <w:szCs w:val="22"/>
              </w:rPr>
            </w:pPr>
            <w:r w:rsidRPr="003406B1">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left w:val="single" w:sz="4" w:space="0" w:color="auto"/>
              <w:bottom w:val="single" w:sz="4" w:space="0" w:color="auto"/>
              <w:right w:val="single" w:sz="4" w:space="0" w:color="auto"/>
            </w:tcBorders>
          </w:tcPr>
          <w:p w:rsidR="00667578" w:rsidRPr="003406B1" w:rsidRDefault="00667578"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18 февраля 2019 года</w:t>
            </w:r>
          </w:p>
          <w:p w:rsidR="00667578" w:rsidRPr="003406B1" w:rsidRDefault="00667578"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 68</w:t>
            </w:r>
          </w:p>
        </w:tc>
      </w:tr>
      <w:tr w:rsidR="00174551" w:rsidRPr="003406B1" w:rsidTr="00250BCB">
        <w:trPr>
          <w:trHeight w:val="646"/>
          <w:tblCellSpacing w:w="5" w:type="nil"/>
        </w:trPr>
        <w:tc>
          <w:tcPr>
            <w:tcW w:w="567" w:type="dxa"/>
            <w:tcBorders>
              <w:left w:val="single" w:sz="4" w:space="0" w:color="auto"/>
              <w:bottom w:val="single" w:sz="4" w:space="0" w:color="auto"/>
              <w:right w:val="single" w:sz="4" w:space="0" w:color="auto"/>
            </w:tcBorders>
            <w:vAlign w:val="center"/>
          </w:tcPr>
          <w:p w:rsidR="00174551" w:rsidRPr="003406B1" w:rsidRDefault="00667578" w:rsidP="00667578">
            <w:pPr>
              <w:pStyle w:val="ConsPlusCell"/>
              <w:ind w:left="-75" w:right="-75"/>
              <w:contextualSpacing/>
              <w:jc w:val="center"/>
              <w:rPr>
                <w:rFonts w:ascii="Times New Roman" w:hAnsi="Times New Roman" w:cs="Times New Roman"/>
              </w:rPr>
            </w:pPr>
            <w:r w:rsidRPr="003406B1">
              <w:rPr>
                <w:rFonts w:ascii="Times New Roman" w:hAnsi="Times New Roman" w:cs="Times New Roman"/>
              </w:rPr>
              <w:t>11</w:t>
            </w:r>
          </w:p>
        </w:tc>
        <w:tc>
          <w:tcPr>
            <w:tcW w:w="2551" w:type="dxa"/>
            <w:tcBorders>
              <w:left w:val="single" w:sz="4" w:space="0" w:color="auto"/>
              <w:bottom w:val="single" w:sz="4" w:space="0" w:color="auto"/>
              <w:right w:val="single" w:sz="4" w:space="0" w:color="auto"/>
            </w:tcBorders>
          </w:tcPr>
          <w:p w:rsidR="00BF1317"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Постановление</w:t>
            </w:r>
          </w:p>
          <w:p w:rsidR="00174551"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 xml:space="preserve"> админист</w:t>
            </w:r>
            <w:r w:rsidRPr="003406B1">
              <w:rPr>
                <w:rFonts w:ascii="Times New Roman" w:hAnsi="Times New Roman" w:cs="Times New Roman"/>
                <w:sz w:val="22"/>
                <w:szCs w:val="22"/>
              </w:rPr>
              <w:softHyphen/>
              <w:t>рации  муниципального района</w:t>
            </w:r>
          </w:p>
          <w:p w:rsidR="00174551"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«Корочанский район»</w:t>
            </w:r>
          </w:p>
        </w:tc>
        <w:tc>
          <w:tcPr>
            <w:tcW w:w="4819" w:type="dxa"/>
            <w:tcBorders>
              <w:left w:val="single" w:sz="4" w:space="0" w:color="auto"/>
              <w:bottom w:val="single" w:sz="4" w:space="0" w:color="auto"/>
              <w:right w:val="single" w:sz="4" w:space="0" w:color="auto"/>
            </w:tcBorders>
          </w:tcPr>
          <w:p w:rsidR="00174551" w:rsidRPr="003406B1" w:rsidRDefault="00174551" w:rsidP="00174551">
            <w:pPr>
              <w:pStyle w:val="ConsPlusCell"/>
              <w:contextualSpacing/>
              <w:jc w:val="both"/>
              <w:rPr>
                <w:rFonts w:ascii="Times New Roman" w:hAnsi="Times New Roman" w:cs="Times New Roman"/>
                <w:sz w:val="22"/>
                <w:szCs w:val="22"/>
              </w:rPr>
            </w:pPr>
            <w:r w:rsidRPr="003406B1">
              <w:rPr>
                <w:rFonts w:ascii="Times New Roman" w:hAnsi="Times New Roman" w:cs="Times New Roman"/>
                <w:sz w:val="22"/>
                <w:szCs w:val="22"/>
              </w:rPr>
              <w:t>О порядке ведения учёта форм получения образования, определённых родителями, (законными представителями) детей, имеющих право на пол</w:t>
            </w:r>
            <w:r w:rsidR="00BD712C" w:rsidRPr="003406B1">
              <w:rPr>
                <w:rFonts w:ascii="Times New Roman" w:hAnsi="Times New Roman" w:cs="Times New Roman"/>
                <w:sz w:val="22"/>
                <w:szCs w:val="22"/>
              </w:rPr>
              <w:t xml:space="preserve">учение общего образования» </w:t>
            </w:r>
          </w:p>
        </w:tc>
        <w:tc>
          <w:tcPr>
            <w:tcW w:w="4470" w:type="dxa"/>
            <w:gridSpan w:val="2"/>
            <w:tcBorders>
              <w:left w:val="single" w:sz="4" w:space="0" w:color="auto"/>
              <w:bottom w:val="single" w:sz="4" w:space="0" w:color="auto"/>
              <w:right w:val="single" w:sz="4" w:space="0" w:color="auto"/>
            </w:tcBorders>
          </w:tcPr>
          <w:p w:rsidR="00174551" w:rsidRPr="003406B1" w:rsidRDefault="001C2110" w:rsidP="001C211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left w:val="single" w:sz="4" w:space="0" w:color="auto"/>
              <w:bottom w:val="single" w:sz="4" w:space="0" w:color="auto"/>
              <w:right w:val="single" w:sz="4" w:space="0" w:color="auto"/>
            </w:tcBorders>
          </w:tcPr>
          <w:p w:rsidR="00174551"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6 августа 2014 года</w:t>
            </w:r>
          </w:p>
          <w:p w:rsidR="00BD712C" w:rsidRPr="003406B1" w:rsidRDefault="00BD712C"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 534</w:t>
            </w:r>
          </w:p>
        </w:tc>
      </w:tr>
      <w:tr w:rsidR="00231BED" w:rsidRPr="003406B1" w:rsidTr="00250BCB">
        <w:trPr>
          <w:trHeight w:val="646"/>
          <w:tblCellSpacing w:w="5" w:type="nil"/>
        </w:trPr>
        <w:tc>
          <w:tcPr>
            <w:tcW w:w="567" w:type="dxa"/>
            <w:tcBorders>
              <w:left w:val="single" w:sz="4" w:space="0" w:color="auto"/>
              <w:bottom w:val="single" w:sz="4" w:space="0" w:color="auto"/>
              <w:right w:val="single" w:sz="4" w:space="0" w:color="auto"/>
            </w:tcBorders>
            <w:vAlign w:val="center"/>
          </w:tcPr>
          <w:p w:rsidR="00231BED" w:rsidRPr="003406B1" w:rsidRDefault="00231BED" w:rsidP="00667578">
            <w:pPr>
              <w:pStyle w:val="ConsPlusCell"/>
              <w:ind w:left="-75" w:right="-75"/>
              <w:contextualSpacing/>
              <w:jc w:val="center"/>
              <w:rPr>
                <w:rFonts w:ascii="Times New Roman" w:hAnsi="Times New Roman" w:cs="Times New Roman"/>
              </w:rPr>
            </w:pPr>
            <w:r w:rsidRPr="003406B1">
              <w:rPr>
                <w:rFonts w:ascii="Times New Roman" w:hAnsi="Times New Roman" w:cs="Times New Roman"/>
              </w:rPr>
              <w:t>12</w:t>
            </w:r>
          </w:p>
        </w:tc>
        <w:tc>
          <w:tcPr>
            <w:tcW w:w="2551" w:type="dxa"/>
            <w:tcBorders>
              <w:left w:val="single" w:sz="4" w:space="0" w:color="auto"/>
              <w:bottom w:val="single" w:sz="4" w:space="0" w:color="auto"/>
              <w:right w:val="single" w:sz="4" w:space="0" w:color="auto"/>
            </w:tcBorders>
          </w:tcPr>
          <w:p w:rsidR="00231BED" w:rsidRPr="003406B1" w:rsidRDefault="00231BED"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Постановление Правительства Белгородской области</w:t>
            </w:r>
          </w:p>
        </w:tc>
        <w:tc>
          <w:tcPr>
            <w:tcW w:w="4819" w:type="dxa"/>
            <w:tcBorders>
              <w:left w:val="single" w:sz="4" w:space="0" w:color="auto"/>
              <w:bottom w:val="single" w:sz="4" w:space="0" w:color="auto"/>
              <w:right w:val="single" w:sz="4" w:space="0" w:color="auto"/>
            </w:tcBorders>
          </w:tcPr>
          <w:p w:rsidR="00231BED" w:rsidRPr="003406B1" w:rsidRDefault="00231BED" w:rsidP="00174551">
            <w:pPr>
              <w:pStyle w:val="ConsPlusCell"/>
              <w:contextualSpacing/>
              <w:jc w:val="both"/>
              <w:rPr>
                <w:rFonts w:ascii="Times New Roman" w:hAnsi="Times New Roman" w:cs="Times New Roman"/>
                <w:sz w:val="22"/>
                <w:szCs w:val="22"/>
              </w:rPr>
            </w:pPr>
            <w:r w:rsidRPr="003406B1">
              <w:rPr>
                <w:rFonts w:ascii="Times New Roman" w:hAnsi="Times New Roman" w:cs="Times New Roman"/>
                <w:sz w:val="22"/>
                <w:szCs w:val="22"/>
              </w:rPr>
              <w:t>Об утверждении Стратегии развития образования Белгородской области «Доброжелательная школа» на период 2020-2021 годы</w:t>
            </w:r>
          </w:p>
        </w:tc>
        <w:tc>
          <w:tcPr>
            <w:tcW w:w="4470" w:type="dxa"/>
            <w:gridSpan w:val="2"/>
            <w:tcBorders>
              <w:left w:val="single" w:sz="4" w:space="0" w:color="auto"/>
              <w:bottom w:val="single" w:sz="4" w:space="0" w:color="auto"/>
              <w:right w:val="single" w:sz="4" w:space="0" w:color="auto"/>
            </w:tcBorders>
          </w:tcPr>
          <w:p w:rsidR="00231BED" w:rsidRPr="003406B1" w:rsidRDefault="00231BED" w:rsidP="001C211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left w:val="single" w:sz="4" w:space="0" w:color="auto"/>
              <w:bottom w:val="single" w:sz="4" w:space="0" w:color="auto"/>
              <w:right w:val="single" w:sz="4" w:space="0" w:color="auto"/>
            </w:tcBorders>
          </w:tcPr>
          <w:p w:rsidR="00231BED" w:rsidRPr="003406B1" w:rsidRDefault="00231BED"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20 января 2020 года № 17-пп</w:t>
            </w:r>
          </w:p>
        </w:tc>
      </w:tr>
      <w:tr w:rsidR="00174551" w:rsidRPr="003406B1" w:rsidTr="00D3460E">
        <w:trPr>
          <w:tblCellSpacing w:w="5" w:type="nil"/>
        </w:trPr>
        <w:tc>
          <w:tcPr>
            <w:tcW w:w="14883" w:type="dxa"/>
            <w:gridSpan w:val="7"/>
            <w:tcBorders>
              <w:left w:val="single" w:sz="4" w:space="0" w:color="auto"/>
              <w:bottom w:val="single" w:sz="4" w:space="0" w:color="auto"/>
              <w:right w:val="single" w:sz="4" w:space="0" w:color="auto"/>
            </w:tcBorders>
            <w:vAlign w:val="center"/>
          </w:tcPr>
          <w:p w:rsidR="00174551" w:rsidRPr="00250BCB" w:rsidRDefault="00174551" w:rsidP="00BF1317">
            <w:pPr>
              <w:pStyle w:val="ConsPlusNormal"/>
              <w:widowControl/>
              <w:ind w:firstLine="0"/>
              <w:contextualSpacing/>
              <w:jc w:val="center"/>
              <w:outlineLvl w:val="1"/>
              <w:rPr>
                <w:rFonts w:ascii="Times New Roman" w:hAnsi="Times New Roman" w:cs="Times New Roman"/>
                <w:b/>
                <w:sz w:val="22"/>
                <w:szCs w:val="22"/>
              </w:rPr>
            </w:pPr>
            <w:r w:rsidRPr="00250BCB">
              <w:rPr>
                <w:rFonts w:ascii="Times New Roman" w:hAnsi="Times New Roman" w:cs="Times New Roman"/>
                <w:b/>
                <w:sz w:val="22"/>
                <w:szCs w:val="22"/>
              </w:rPr>
              <w:lastRenderedPageBreak/>
              <w:t>Основное мероприятие 2.2. «Проведение организационно-методических мероприятий, направленных на развитие общего образования»</w:t>
            </w:r>
          </w:p>
          <w:p w:rsidR="007441CD" w:rsidRPr="003406B1" w:rsidRDefault="007441CD" w:rsidP="00BF1317">
            <w:pPr>
              <w:pStyle w:val="ConsPlusNormal"/>
              <w:widowControl/>
              <w:ind w:firstLine="0"/>
              <w:contextualSpacing/>
              <w:jc w:val="center"/>
              <w:outlineLvl w:val="1"/>
              <w:rPr>
                <w:rFonts w:ascii="Times New Roman" w:hAnsi="Times New Roman" w:cs="Times New Roman"/>
                <w:sz w:val="22"/>
                <w:szCs w:val="22"/>
              </w:rPr>
            </w:pPr>
          </w:p>
        </w:tc>
      </w:tr>
      <w:tr w:rsidR="00174551" w:rsidRPr="003406B1" w:rsidTr="00250BCB">
        <w:trPr>
          <w:tblCellSpacing w:w="5" w:type="nil"/>
        </w:trPr>
        <w:tc>
          <w:tcPr>
            <w:tcW w:w="567" w:type="dxa"/>
            <w:tcBorders>
              <w:left w:val="single" w:sz="4" w:space="0" w:color="auto"/>
              <w:bottom w:val="single" w:sz="4" w:space="0" w:color="auto"/>
              <w:right w:val="single" w:sz="4" w:space="0" w:color="auto"/>
            </w:tcBorders>
            <w:vAlign w:val="center"/>
          </w:tcPr>
          <w:p w:rsidR="00174551" w:rsidRPr="003406B1" w:rsidRDefault="006E4410" w:rsidP="00174551">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1</w:t>
            </w:r>
          </w:p>
        </w:tc>
        <w:tc>
          <w:tcPr>
            <w:tcW w:w="2551" w:type="dxa"/>
            <w:tcBorders>
              <w:left w:val="single" w:sz="4" w:space="0" w:color="auto"/>
              <w:bottom w:val="single" w:sz="4" w:space="0" w:color="auto"/>
              <w:right w:val="single" w:sz="4" w:space="0" w:color="auto"/>
            </w:tcBorders>
          </w:tcPr>
          <w:p w:rsidR="00BF1317" w:rsidRPr="003406B1" w:rsidRDefault="001F6973" w:rsidP="00BF1317">
            <w:pPr>
              <w:pStyle w:val="ConsPlusCell"/>
              <w:contextualSpacing/>
              <w:jc w:val="center"/>
              <w:rPr>
                <w:rFonts w:ascii="Times New Roman" w:hAnsi="Times New Roman" w:cs="Times New Roman"/>
                <w:sz w:val="22"/>
                <w:szCs w:val="22"/>
              </w:rPr>
            </w:pPr>
            <w:hyperlink r:id="rId31" w:history="1">
              <w:r w:rsidR="00174551" w:rsidRPr="003406B1">
                <w:rPr>
                  <w:rFonts w:ascii="Times New Roman" w:hAnsi="Times New Roman" w:cs="Times New Roman"/>
                  <w:sz w:val="22"/>
                  <w:szCs w:val="22"/>
                </w:rPr>
                <w:t>Распоряжение</w:t>
              </w:r>
            </w:hyperlink>
            <w:r w:rsidR="00174551" w:rsidRPr="003406B1">
              <w:rPr>
                <w:rFonts w:ascii="Times New Roman" w:hAnsi="Times New Roman" w:cs="Times New Roman"/>
                <w:sz w:val="22"/>
                <w:szCs w:val="22"/>
              </w:rPr>
              <w:t xml:space="preserve"> </w:t>
            </w:r>
          </w:p>
          <w:p w:rsidR="0017455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Правительства Белгородской области</w:t>
            </w:r>
          </w:p>
          <w:p w:rsidR="00FB6676" w:rsidRPr="003406B1" w:rsidRDefault="00FB6676" w:rsidP="00BF1317">
            <w:pPr>
              <w:pStyle w:val="ConsPlusCell"/>
              <w:contextualSpacing/>
              <w:jc w:val="center"/>
              <w:rPr>
                <w:rFonts w:ascii="Times New Roman" w:hAnsi="Times New Roman" w:cs="Times New Roman"/>
                <w:color w:val="FF0000"/>
                <w:sz w:val="22"/>
                <w:szCs w:val="22"/>
              </w:rPr>
            </w:pPr>
          </w:p>
        </w:tc>
        <w:tc>
          <w:tcPr>
            <w:tcW w:w="4819" w:type="dxa"/>
            <w:tcBorders>
              <w:left w:val="single" w:sz="4" w:space="0" w:color="auto"/>
              <w:bottom w:val="single" w:sz="4" w:space="0" w:color="auto"/>
              <w:right w:val="single" w:sz="4" w:space="0" w:color="auto"/>
            </w:tcBorders>
          </w:tcPr>
          <w:p w:rsidR="00174551" w:rsidRPr="003406B1" w:rsidRDefault="00174551" w:rsidP="00B17B08">
            <w:pPr>
              <w:autoSpaceDE w:val="0"/>
              <w:autoSpaceDN w:val="0"/>
              <w:adjustRightInd w:val="0"/>
              <w:jc w:val="both"/>
            </w:pPr>
            <w:r w:rsidRPr="003406B1">
              <w:rPr>
                <w:sz w:val="22"/>
                <w:szCs w:val="22"/>
              </w:rPr>
              <w:t>«О поддержке образования для детей с ограниченными возможностями здоровья»</w:t>
            </w:r>
            <w:r w:rsidR="00BD712C" w:rsidRPr="003406B1">
              <w:rPr>
                <w:sz w:val="22"/>
                <w:szCs w:val="22"/>
              </w:rPr>
              <w:t xml:space="preserve"> </w:t>
            </w:r>
          </w:p>
        </w:tc>
        <w:tc>
          <w:tcPr>
            <w:tcW w:w="4470" w:type="dxa"/>
            <w:gridSpan w:val="2"/>
            <w:tcBorders>
              <w:left w:val="single" w:sz="4" w:space="0" w:color="auto"/>
              <w:bottom w:val="single" w:sz="4" w:space="0" w:color="auto"/>
              <w:right w:val="single" w:sz="4" w:space="0" w:color="auto"/>
            </w:tcBorders>
          </w:tcPr>
          <w:p w:rsidR="00174551" w:rsidRPr="003406B1" w:rsidRDefault="001C2110" w:rsidP="001C2110">
            <w:pPr>
              <w:pStyle w:val="ConsPlusCell"/>
              <w:contextualSpacing/>
              <w:jc w:val="center"/>
              <w:rPr>
                <w:rFonts w:ascii="Times New Roman" w:hAnsi="Times New Roman" w:cs="Times New Roman"/>
                <w:color w:val="FF0000"/>
                <w:sz w:val="22"/>
                <w:szCs w:val="22"/>
              </w:rPr>
            </w:pPr>
            <w:r w:rsidRPr="003406B1">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left w:val="single" w:sz="4" w:space="0" w:color="auto"/>
              <w:bottom w:val="single" w:sz="4" w:space="0" w:color="auto"/>
              <w:right w:val="single" w:sz="4" w:space="0" w:color="auto"/>
            </w:tcBorders>
          </w:tcPr>
          <w:p w:rsidR="00174551"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29 октября 2018 года</w:t>
            </w:r>
          </w:p>
          <w:p w:rsidR="00BD712C" w:rsidRPr="003406B1" w:rsidRDefault="00BD712C"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 550-рп</w:t>
            </w:r>
          </w:p>
        </w:tc>
      </w:tr>
      <w:tr w:rsidR="00174551" w:rsidRPr="003406B1" w:rsidTr="00D3460E">
        <w:trPr>
          <w:tblCellSpacing w:w="5" w:type="nil"/>
        </w:trPr>
        <w:tc>
          <w:tcPr>
            <w:tcW w:w="14883" w:type="dxa"/>
            <w:gridSpan w:val="7"/>
            <w:tcBorders>
              <w:left w:val="single" w:sz="4" w:space="0" w:color="auto"/>
              <w:bottom w:val="single" w:sz="4" w:space="0" w:color="auto"/>
              <w:right w:val="single" w:sz="4" w:space="0" w:color="auto"/>
            </w:tcBorders>
            <w:vAlign w:val="center"/>
          </w:tcPr>
          <w:p w:rsidR="00174551" w:rsidRPr="00250BCB" w:rsidRDefault="00174551" w:rsidP="00BF1317">
            <w:pPr>
              <w:pStyle w:val="ConsPlusNormal"/>
              <w:widowControl/>
              <w:ind w:firstLine="0"/>
              <w:contextualSpacing/>
              <w:jc w:val="center"/>
              <w:outlineLvl w:val="1"/>
              <w:rPr>
                <w:rFonts w:ascii="Times New Roman" w:hAnsi="Times New Roman" w:cs="Times New Roman"/>
                <w:b/>
                <w:sz w:val="22"/>
                <w:szCs w:val="22"/>
              </w:rPr>
            </w:pPr>
            <w:r w:rsidRPr="00250BCB">
              <w:rPr>
                <w:rFonts w:ascii="Times New Roman" w:hAnsi="Times New Roman" w:cs="Times New Roman"/>
                <w:b/>
                <w:sz w:val="22"/>
                <w:szCs w:val="22"/>
              </w:rPr>
              <w:t>Основное мероприятие 2.3. «Выполнение плана мероприятий по модернизации региональных  систем общего образования»</w:t>
            </w:r>
          </w:p>
          <w:p w:rsidR="007441CD" w:rsidRPr="003406B1" w:rsidRDefault="007441CD" w:rsidP="00BF1317">
            <w:pPr>
              <w:pStyle w:val="ConsPlusNormal"/>
              <w:widowControl/>
              <w:ind w:firstLine="0"/>
              <w:contextualSpacing/>
              <w:jc w:val="center"/>
              <w:outlineLvl w:val="1"/>
              <w:rPr>
                <w:rFonts w:ascii="Times New Roman" w:hAnsi="Times New Roman" w:cs="Times New Roman"/>
                <w:sz w:val="22"/>
                <w:szCs w:val="22"/>
              </w:rPr>
            </w:pPr>
          </w:p>
        </w:tc>
      </w:tr>
      <w:tr w:rsidR="00174551" w:rsidRPr="003406B1" w:rsidTr="00250BCB">
        <w:trPr>
          <w:tblCellSpacing w:w="5" w:type="nil"/>
        </w:trPr>
        <w:tc>
          <w:tcPr>
            <w:tcW w:w="567" w:type="dxa"/>
            <w:tcBorders>
              <w:left w:val="single" w:sz="4" w:space="0" w:color="auto"/>
              <w:bottom w:val="single" w:sz="4" w:space="0" w:color="auto"/>
              <w:right w:val="single" w:sz="4" w:space="0" w:color="auto"/>
            </w:tcBorders>
            <w:vAlign w:val="center"/>
          </w:tcPr>
          <w:p w:rsidR="00174551" w:rsidRPr="003406B1" w:rsidRDefault="00174551" w:rsidP="00174551">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1</w:t>
            </w:r>
          </w:p>
        </w:tc>
        <w:tc>
          <w:tcPr>
            <w:tcW w:w="2551" w:type="dxa"/>
            <w:tcBorders>
              <w:left w:val="single" w:sz="4" w:space="0" w:color="auto"/>
              <w:bottom w:val="single" w:sz="4" w:space="0" w:color="auto"/>
              <w:right w:val="single" w:sz="4" w:space="0" w:color="auto"/>
            </w:tcBorders>
          </w:tcPr>
          <w:p w:rsidR="00BF1317"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Постановление</w:t>
            </w:r>
          </w:p>
          <w:p w:rsidR="00174551"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 xml:space="preserve"> админист</w:t>
            </w:r>
            <w:r w:rsidRPr="003406B1">
              <w:rPr>
                <w:rFonts w:ascii="Times New Roman" w:hAnsi="Times New Roman" w:cs="Times New Roman"/>
                <w:sz w:val="22"/>
                <w:szCs w:val="22"/>
              </w:rPr>
              <w:softHyphen/>
              <w:t>рации  муниципального района</w:t>
            </w:r>
          </w:p>
          <w:p w:rsidR="00174551"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«Корочанский район»</w:t>
            </w:r>
          </w:p>
        </w:tc>
        <w:tc>
          <w:tcPr>
            <w:tcW w:w="4819" w:type="dxa"/>
            <w:tcBorders>
              <w:left w:val="single" w:sz="4" w:space="0" w:color="auto"/>
              <w:bottom w:val="single" w:sz="4" w:space="0" w:color="auto"/>
              <w:right w:val="single" w:sz="4" w:space="0" w:color="auto"/>
            </w:tcBorders>
          </w:tcPr>
          <w:p w:rsidR="00174551" w:rsidRPr="003406B1" w:rsidRDefault="00174551" w:rsidP="00B17B08">
            <w:pPr>
              <w:pStyle w:val="ConsPlusCell"/>
              <w:contextualSpacing/>
              <w:jc w:val="both"/>
              <w:rPr>
                <w:rFonts w:ascii="Times New Roman" w:hAnsi="Times New Roman" w:cs="Times New Roman"/>
                <w:sz w:val="22"/>
                <w:szCs w:val="22"/>
              </w:rPr>
            </w:pPr>
            <w:r w:rsidRPr="003406B1">
              <w:rPr>
                <w:rFonts w:ascii="Times New Roman" w:hAnsi="Times New Roman" w:cs="Times New Roman"/>
                <w:sz w:val="22"/>
                <w:szCs w:val="22"/>
              </w:rPr>
              <w:t>«</w:t>
            </w:r>
            <w:r w:rsidRPr="003406B1">
              <w:rPr>
                <w:rFonts w:ascii="Times New Roman" w:hAnsi="Times New Roman" w:cs="Times New Roman"/>
                <w:sz w:val="22"/>
                <w:szCs w:val="22"/>
                <w:shd w:val="clear" w:color="auto" w:fill="FFFFFF"/>
              </w:rPr>
              <w:t xml:space="preserve">Об утверждении Порядка содержания зданий и сооружений  муниципальных образовательных учреждений муниципального района </w:t>
            </w:r>
            <w:r w:rsidR="00822D3D" w:rsidRPr="003406B1">
              <w:rPr>
                <w:rFonts w:ascii="Times New Roman" w:hAnsi="Times New Roman" w:cs="Times New Roman"/>
                <w:sz w:val="22"/>
                <w:szCs w:val="22"/>
                <w:shd w:val="clear" w:color="auto" w:fill="FFFFFF"/>
              </w:rPr>
              <w:t>«</w:t>
            </w:r>
            <w:r w:rsidRPr="003406B1">
              <w:rPr>
                <w:rFonts w:ascii="Times New Roman" w:hAnsi="Times New Roman" w:cs="Times New Roman"/>
                <w:sz w:val="22"/>
                <w:szCs w:val="22"/>
                <w:shd w:val="clear" w:color="auto" w:fill="FFFFFF"/>
              </w:rPr>
              <w:t>Корочанский район», обустройства прилегающих к ним территорий</w:t>
            </w:r>
            <w:r w:rsidR="00BD712C" w:rsidRPr="003406B1">
              <w:rPr>
                <w:rFonts w:ascii="Times New Roman" w:hAnsi="Times New Roman" w:cs="Times New Roman"/>
                <w:sz w:val="22"/>
                <w:szCs w:val="22"/>
              </w:rPr>
              <w:t xml:space="preserve">» </w:t>
            </w:r>
          </w:p>
        </w:tc>
        <w:tc>
          <w:tcPr>
            <w:tcW w:w="4470" w:type="dxa"/>
            <w:gridSpan w:val="2"/>
            <w:tcBorders>
              <w:left w:val="single" w:sz="4" w:space="0" w:color="auto"/>
              <w:bottom w:val="single" w:sz="4" w:space="0" w:color="auto"/>
              <w:right w:val="single" w:sz="4" w:space="0" w:color="auto"/>
            </w:tcBorders>
          </w:tcPr>
          <w:p w:rsidR="00174551" w:rsidRPr="003406B1" w:rsidRDefault="001C2110" w:rsidP="001C2110">
            <w:pPr>
              <w:pStyle w:val="ConsPlusCell"/>
              <w:contextualSpacing/>
              <w:jc w:val="center"/>
              <w:rPr>
                <w:rFonts w:ascii="Times New Roman" w:hAnsi="Times New Roman" w:cs="Times New Roman"/>
                <w:color w:val="FF0000"/>
                <w:sz w:val="22"/>
                <w:szCs w:val="22"/>
              </w:rPr>
            </w:pPr>
            <w:r w:rsidRPr="003406B1">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left w:val="single" w:sz="4" w:space="0" w:color="auto"/>
              <w:bottom w:val="single" w:sz="4" w:space="0" w:color="auto"/>
              <w:right w:val="single" w:sz="4" w:space="0" w:color="auto"/>
            </w:tcBorders>
          </w:tcPr>
          <w:p w:rsidR="00174551"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10 сентября 2014 года</w:t>
            </w:r>
          </w:p>
          <w:p w:rsidR="00BD712C" w:rsidRPr="003406B1" w:rsidRDefault="00BD712C"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 630</w:t>
            </w:r>
          </w:p>
        </w:tc>
      </w:tr>
      <w:tr w:rsidR="00174551" w:rsidRPr="003406B1" w:rsidTr="00250BCB">
        <w:trPr>
          <w:tblCellSpacing w:w="5" w:type="nil"/>
        </w:trPr>
        <w:tc>
          <w:tcPr>
            <w:tcW w:w="567" w:type="dxa"/>
            <w:tcBorders>
              <w:left w:val="single" w:sz="4" w:space="0" w:color="auto"/>
              <w:bottom w:val="single" w:sz="4" w:space="0" w:color="auto"/>
              <w:right w:val="single" w:sz="4" w:space="0" w:color="auto"/>
            </w:tcBorders>
            <w:vAlign w:val="center"/>
          </w:tcPr>
          <w:p w:rsidR="00174551" w:rsidRPr="003406B1" w:rsidRDefault="00174551" w:rsidP="00174551">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2</w:t>
            </w:r>
          </w:p>
        </w:tc>
        <w:tc>
          <w:tcPr>
            <w:tcW w:w="2551" w:type="dxa"/>
            <w:tcBorders>
              <w:left w:val="single" w:sz="4" w:space="0" w:color="auto"/>
              <w:bottom w:val="single" w:sz="4" w:space="0" w:color="auto"/>
              <w:right w:val="single" w:sz="4" w:space="0" w:color="auto"/>
            </w:tcBorders>
          </w:tcPr>
          <w:p w:rsidR="00BF1317"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Постановление</w:t>
            </w:r>
          </w:p>
          <w:p w:rsidR="00174551"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 xml:space="preserve"> админист</w:t>
            </w:r>
            <w:r w:rsidRPr="003406B1">
              <w:rPr>
                <w:rFonts w:ascii="Times New Roman" w:hAnsi="Times New Roman" w:cs="Times New Roman"/>
                <w:sz w:val="22"/>
                <w:szCs w:val="22"/>
              </w:rPr>
              <w:softHyphen/>
              <w:t>рации  муниципального района</w:t>
            </w:r>
          </w:p>
          <w:p w:rsidR="00174551"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«Корочанский район»</w:t>
            </w:r>
          </w:p>
        </w:tc>
        <w:tc>
          <w:tcPr>
            <w:tcW w:w="4819" w:type="dxa"/>
            <w:tcBorders>
              <w:left w:val="single" w:sz="4" w:space="0" w:color="auto"/>
              <w:bottom w:val="single" w:sz="4" w:space="0" w:color="auto"/>
              <w:right w:val="single" w:sz="4" w:space="0" w:color="auto"/>
            </w:tcBorders>
          </w:tcPr>
          <w:p w:rsidR="00174551" w:rsidRPr="003406B1" w:rsidRDefault="00174551" w:rsidP="00B17B08">
            <w:pPr>
              <w:pStyle w:val="ConsPlusCell"/>
              <w:contextualSpacing/>
              <w:jc w:val="both"/>
              <w:rPr>
                <w:rFonts w:ascii="Times New Roman" w:hAnsi="Times New Roman" w:cs="Times New Roman"/>
                <w:sz w:val="22"/>
                <w:szCs w:val="22"/>
              </w:rPr>
            </w:pPr>
            <w:r w:rsidRPr="003406B1">
              <w:rPr>
                <w:rFonts w:ascii="Times New Roman" w:hAnsi="Times New Roman" w:cs="Times New Roman"/>
                <w:sz w:val="22"/>
                <w:szCs w:val="22"/>
              </w:rPr>
              <w:t>«</w:t>
            </w:r>
            <w:r w:rsidRPr="003406B1">
              <w:rPr>
                <w:rFonts w:ascii="Times New Roman" w:hAnsi="Times New Roman" w:cs="Times New Roman"/>
                <w:sz w:val="22"/>
                <w:szCs w:val="22"/>
                <w:shd w:val="clear" w:color="auto" w:fill="FFFFFF"/>
              </w:rPr>
              <w:t>Об утверждении Порядка создания, реорганизации, изменения типа и ликвидации муниципальных образовательных учреждений муниципального района «Корочанский район</w:t>
            </w:r>
            <w:r w:rsidR="00BD712C" w:rsidRPr="003406B1">
              <w:rPr>
                <w:rFonts w:ascii="Times New Roman" w:hAnsi="Times New Roman" w:cs="Times New Roman"/>
                <w:sz w:val="22"/>
                <w:szCs w:val="22"/>
              </w:rPr>
              <w:t xml:space="preserve">» </w:t>
            </w:r>
          </w:p>
        </w:tc>
        <w:tc>
          <w:tcPr>
            <w:tcW w:w="4470" w:type="dxa"/>
            <w:gridSpan w:val="2"/>
            <w:tcBorders>
              <w:left w:val="single" w:sz="4" w:space="0" w:color="auto"/>
              <w:bottom w:val="single" w:sz="4" w:space="0" w:color="auto"/>
              <w:right w:val="single" w:sz="4" w:space="0" w:color="auto"/>
            </w:tcBorders>
          </w:tcPr>
          <w:p w:rsidR="00174551" w:rsidRPr="003406B1" w:rsidRDefault="001C2110" w:rsidP="001C2110">
            <w:pPr>
              <w:pStyle w:val="ConsPlusCell"/>
              <w:contextualSpacing/>
              <w:jc w:val="center"/>
              <w:rPr>
                <w:rFonts w:ascii="Times New Roman" w:hAnsi="Times New Roman" w:cs="Times New Roman"/>
                <w:color w:val="FF0000"/>
                <w:sz w:val="22"/>
                <w:szCs w:val="22"/>
              </w:rPr>
            </w:pPr>
            <w:r w:rsidRPr="003406B1">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left w:val="single" w:sz="4" w:space="0" w:color="auto"/>
              <w:bottom w:val="single" w:sz="4" w:space="0" w:color="auto"/>
              <w:right w:val="single" w:sz="4" w:space="0" w:color="auto"/>
            </w:tcBorders>
          </w:tcPr>
          <w:p w:rsidR="00174551"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12 сентября 2014 года</w:t>
            </w:r>
          </w:p>
          <w:p w:rsidR="00BD712C" w:rsidRPr="003406B1" w:rsidRDefault="00BD712C"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 648</w:t>
            </w:r>
          </w:p>
        </w:tc>
      </w:tr>
      <w:tr w:rsidR="00174551" w:rsidRPr="003406B1" w:rsidTr="00250BCB">
        <w:trPr>
          <w:tblCellSpacing w:w="5" w:type="nil"/>
        </w:trPr>
        <w:tc>
          <w:tcPr>
            <w:tcW w:w="567" w:type="dxa"/>
            <w:tcBorders>
              <w:left w:val="single" w:sz="4" w:space="0" w:color="auto"/>
              <w:bottom w:val="single" w:sz="4" w:space="0" w:color="auto"/>
              <w:right w:val="single" w:sz="4" w:space="0" w:color="auto"/>
            </w:tcBorders>
            <w:vAlign w:val="center"/>
          </w:tcPr>
          <w:p w:rsidR="00174551" w:rsidRPr="003406B1" w:rsidRDefault="00174551" w:rsidP="00174551">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3</w:t>
            </w:r>
          </w:p>
        </w:tc>
        <w:tc>
          <w:tcPr>
            <w:tcW w:w="2551" w:type="dxa"/>
            <w:tcBorders>
              <w:left w:val="single" w:sz="4" w:space="0" w:color="auto"/>
              <w:bottom w:val="single" w:sz="4" w:space="0" w:color="auto"/>
              <w:right w:val="single" w:sz="4" w:space="0" w:color="auto"/>
            </w:tcBorders>
          </w:tcPr>
          <w:p w:rsidR="00BF1317"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 xml:space="preserve">Постановление </w:t>
            </w:r>
          </w:p>
          <w:p w:rsidR="00174551"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админист</w:t>
            </w:r>
            <w:r w:rsidRPr="003406B1">
              <w:rPr>
                <w:rFonts w:ascii="Times New Roman" w:hAnsi="Times New Roman" w:cs="Times New Roman"/>
                <w:sz w:val="22"/>
                <w:szCs w:val="22"/>
              </w:rPr>
              <w:softHyphen/>
              <w:t>рации  муниципального района</w:t>
            </w:r>
          </w:p>
          <w:p w:rsidR="00174551"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«Корочанский район»</w:t>
            </w:r>
          </w:p>
        </w:tc>
        <w:tc>
          <w:tcPr>
            <w:tcW w:w="4819" w:type="dxa"/>
            <w:tcBorders>
              <w:left w:val="single" w:sz="4" w:space="0" w:color="auto"/>
              <w:bottom w:val="single" w:sz="4" w:space="0" w:color="auto"/>
              <w:right w:val="single" w:sz="4" w:space="0" w:color="auto"/>
            </w:tcBorders>
          </w:tcPr>
          <w:p w:rsidR="00174551" w:rsidRDefault="00174551" w:rsidP="00B17B08">
            <w:pPr>
              <w:pStyle w:val="ConsPlusCell"/>
              <w:contextualSpacing/>
              <w:jc w:val="both"/>
              <w:rPr>
                <w:rFonts w:ascii="Times New Roman" w:hAnsi="Times New Roman" w:cs="Times New Roman"/>
                <w:sz w:val="22"/>
                <w:szCs w:val="22"/>
              </w:rPr>
            </w:pPr>
            <w:r w:rsidRPr="003406B1">
              <w:rPr>
                <w:rFonts w:ascii="Times New Roman" w:hAnsi="Times New Roman" w:cs="Times New Roman"/>
                <w:sz w:val="22"/>
                <w:szCs w:val="22"/>
              </w:rPr>
              <w:t>«</w:t>
            </w:r>
            <w:r w:rsidRPr="003406B1">
              <w:rPr>
                <w:rFonts w:ascii="Times New Roman" w:hAnsi="Times New Roman" w:cs="Times New Roman"/>
                <w:sz w:val="22"/>
                <w:szCs w:val="22"/>
                <w:shd w:val="clear" w:color="auto" w:fill="FFFFFF"/>
              </w:rPr>
              <w:t>О создании комиссии по оценке последствий принятия решения о реорганизации или ликвидации муниципальных образовательных организаций «Корочанского района</w:t>
            </w:r>
            <w:r w:rsidRPr="003406B1">
              <w:rPr>
                <w:rFonts w:ascii="Times New Roman" w:hAnsi="Times New Roman" w:cs="Times New Roman"/>
                <w:sz w:val="22"/>
                <w:szCs w:val="22"/>
              </w:rPr>
              <w:t xml:space="preserve">»  </w:t>
            </w:r>
          </w:p>
          <w:p w:rsidR="00FB6676" w:rsidRPr="003406B1" w:rsidRDefault="00FB6676" w:rsidP="00B17B08">
            <w:pPr>
              <w:pStyle w:val="ConsPlusCell"/>
              <w:contextualSpacing/>
              <w:jc w:val="both"/>
              <w:rPr>
                <w:rFonts w:ascii="Times New Roman" w:hAnsi="Times New Roman" w:cs="Times New Roman"/>
                <w:sz w:val="22"/>
                <w:szCs w:val="22"/>
              </w:rPr>
            </w:pPr>
          </w:p>
        </w:tc>
        <w:tc>
          <w:tcPr>
            <w:tcW w:w="4470" w:type="dxa"/>
            <w:gridSpan w:val="2"/>
            <w:tcBorders>
              <w:left w:val="single" w:sz="4" w:space="0" w:color="auto"/>
              <w:bottom w:val="single" w:sz="4" w:space="0" w:color="auto"/>
              <w:right w:val="single" w:sz="4" w:space="0" w:color="auto"/>
            </w:tcBorders>
          </w:tcPr>
          <w:p w:rsidR="00174551" w:rsidRPr="003406B1" w:rsidRDefault="001C2110" w:rsidP="001C211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left w:val="single" w:sz="4" w:space="0" w:color="auto"/>
              <w:bottom w:val="single" w:sz="4" w:space="0" w:color="auto"/>
              <w:right w:val="single" w:sz="4" w:space="0" w:color="auto"/>
            </w:tcBorders>
          </w:tcPr>
          <w:p w:rsidR="00174551"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5 ноября 2014 года</w:t>
            </w:r>
          </w:p>
          <w:p w:rsidR="00BD712C" w:rsidRPr="003406B1" w:rsidRDefault="00BD712C"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 778</w:t>
            </w:r>
          </w:p>
        </w:tc>
      </w:tr>
      <w:tr w:rsidR="00174551" w:rsidRPr="003406B1" w:rsidTr="00D3460E">
        <w:trPr>
          <w:tblCellSpacing w:w="5" w:type="nil"/>
        </w:trPr>
        <w:tc>
          <w:tcPr>
            <w:tcW w:w="14883" w:type="dxa"/>
            <w:gridSpan w:val="7"/>
            <w:tcBorders>
              <w:top w:val="single" w:sz="4" w:space="0" w:color="auto"/>
              <w:left w:val="single" w:sz="4" w:space="0" w:color="auto"/>
              <w:bottom w:val="single" w:sz="4" w:space="0" w:color="auto"/>
              <w:right w:val="single" w:sz="4" w:space="0" w:color="auto"/>
            </w:tcBorders>
            <w:vAlign w:val="center"/>
          </w:tcPr>
          <w:p w:rsidR="00174551" w:rsidRPr="00250BCB" w:rsidRDefault="00174551" w:rsidP="00BF1317">
            <w:pPr>
              <w:pStyle w:val="ConsPlusNormal"/>
              <w:widowControl/>
              <w:ind w:firstLine="0"/>
              <w:contextualSpacing/>
              <w:jc w:val="center"/>
              <w:outlineLvl w:val="1"/>
              <w:rPr>
                <w:rFonts w:ascii="Times New Roman" w:hAnsi="Times New Roman" w:cs="Times New Roman"/>
                <w:b/>
                <w:sz w:val="22"/>
                <w:szCs w:val="22"/>
              </w:rPr>
            </w:pPr>
            <w:r w:rsidRPr="00250BCB">
              <w:rPr>
                <w:rFonts w:ascii="Times New Roman" w:hAnsi="Times New Roman" w:cs="Times New Roman"/>
                <w:b/>
                <w:sz w:val="22"/>
                <w:szCs w:val="22"/>
              </w:rPr>
              <w:t>Основное мероприятие 2.4 «Создание системы выявления, развития и поддержки одаренных детей</w:t>
            </w:r>
          </w:p>
          <w:p w:rsidR="007441CD" w:rsidRPr="003406B1" w:rsidRDefault="00174551" w:rsidP="007441CD">
            <w:pPr>
              <w:pStyle w:val="ConsPlusNormal"/>
              <w:widowControl/>
              <w:ind w:firstLine="0"/>
              <w:contextualSpacing/>
              <w:jc w:val="center"/>
              <w:outlineLvl w:val="1"/>
              <w:rPr>
                <w:rFonts w:ascii="Times New Roman" w:hAnsi="Times New Roman" w:cs="Times New Roman"/>
                <w:sz w:val="22"/>
                <w:szCs w:val="22"/>
              </w:rPr>
            </w:pPr>
            <w:r w:rsidRPr="00250BCB">
              <w:rPr>
                <w:rFonts w:ascii="Times New Roman" w:hAnsi="Times New Roman" w:cs="Times New Roman"/>
                <w:b/>
                <w:sz w:val="22"/>
                <w:szCs w:val="22"/>
              </w:rPr>
              <w:t>в различных областях научной и творческой деятельности»</w:t>
            </w:r>
          </w:p>
        </w:tc>
      </w:tr>
      <w:tr w:rsidR="00174551" w:rsidRPr="003406B1" w:rsidTr="00250BCB">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174551" w:rsidRPr="003406B1" w:rsidRDefault="00174551" w:rsidP="00174551">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1</w:t>
            </w:r>
          </w:p>
        </w:tc>
        <w:tc>
          <w:tcPr>
            <w:tcW w:w="2551" w:type="dxa"/>
            <w:tcBorders>
              <w:top w:val="single" w:sz="4" w:space="0" w:color="auto"/>
              <w:left w:val="single" w:sz="4" w:space="0" w:color="auto"/>
              <w:bottom w:val="single" w:sz="4" w:space="0" w:color="auto"/>
              <w:right w:val="single" w:sz="4" w:space="0" w:color="auto"/>
            </w:tcBorders>
          </w:tcPr>
          <w:p w:rsidR="00BF1317"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 xml:space="preserve">Постановление </w:t>
            </w:r>
          </w:p>
          <w:p w:rsidR="00174551"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админист</w:t>
            </w:r>
            <w:r w:rsidRPr="003406B1">
              <w:rPr>
                <w:rFonts w:ascii="Times New Roman" w:hAnsi="Times New Roman" w:cs="Times New Roman"/>
                <w:sz w:val="22"/>
                <w:szCs w:val="22"/>
              </w:rPr>
              <w:softHyphen/>
              <w:t>рации  муниципального района</w:t>
            </w:r>
          </w:p>
          <w:p w:rsidR="00174551"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«Корочанский район»</w:t>
            </w:r>
          </w:p>
        </w:tc>
        <w:tc>
          <w:tcPr>
            <w:tcW w:w="4819" w:type="dxa"/>
            <w:tcBorders>
              <w:top w:val="single" w:sz="4" w:space="0" w:color="auto"/>
              <w:left w:val="single" w:sz="4" w:space="0" w:color="auto"/>
              <w:bottom w:val="single" w:sz="4" w:space="0" w:color="auto"/>
              <w:right w:val="single" w:sz="4" w:space="0" w:color="auto"/>
            </w:tcBorders>
          </w:tcPr>
          <w:p w:rsidR="00174551" w:rsidRPr="003406B1" w:rsidRDefault="00174551" w:rsidP="00B17B08">
            <w:pPr>
              <w:pStyle w:val="ConsPlusCell"/>
              <w:contextualSpacing/>
              <w:jc w:val="both"/>
              <w:rPr>
                <w:rFonts w:ascii="Times New Roman" w:hAnsi="Times New Roman" w:cs="Times New Roman"/>
                <w:sz w:val="22"/>
                <w:szCs w:val="22"/>
              </w:rPr>
            </w:pPr>
            <w:r w:rsidRPr="003406B1">
              <w:rPr>
                <w:rFonts w:ascii="Times New Roman" w:hAnsi="Times New Roman" w:cs="Times New Roman"/>
                <w:sz w:val="22"/>
                <w:szCs w:val="22"/>
                <w:shd w:val="clear" w:color="auto" w:fill="FFFFFF"/>
              </w:rPr>
              <w:t>«О поощрении родителей выпускников 11 класса благодарностью главы администрации Корочанского района»</w:t>
            </w:r>
          </w:p>
        </w:tc>
        <w:tc>
          <w:tcPr>
            <w:tcW w:w="4470" w:type="dxa"/>
            <w:gridSpan w:val="2"/>
            <w:tcBorders>
              <w:top w:val="single" w:sz="4" w:space="0" w:color="auto"/>
              <w:left w:val="single" w:sz="4" w:space="0" w:color="auto"/>
              <w:bottom w:val="single" w:sz="4" w:space="0" w:color="auto"/>
              <w:right w:val="single" w:sz="4" w:space="0" w:color="auto"/>
            </w:tcBorders>
          </w:tcPr>
          <w:p w:rsidR="00174551" w:rsidRPr="003406B1" w:rsidRDefault="001C2110" w:rsidP="001C2110">
            <w:pPr>
              <w:pStyle w:val="ConsPlusCell"/>
              <w:contextualSpacing/>
              <w:jc w:val="center"/>
              <w:rPr>
                <w:rFonts w:ascii="Times New Roman" w:hAnsi="Times New Roman" w:cs="Times New Roman"/>
                <w:color w:val="FF0000"/>
                <w:sz w:val="22"/>
                <w:szCs w:val="22"/>
              </w:rPr>
            </w:pPr>
            <w:r w:rsidRPr="003406B1">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top w:val="single" w:sz="4" w:space="0" w:color="auto"/>
              <w:left w:val="single" w:sz="4" w:space="0" w:color="auto"/>
              <w:bottom w:val="single" w:sz="4" w:space="0" w:color="auto"/>
              <w:right w:val="single" w:sz="4" w:space="0" w:color="auto"/>
            </w:tcBorders>
          </w:tcPr>
          <w:p w:rsidR="00B17B08" w:rsidRPr="003406B1" w:rsidRDefault="00B17B08"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п</w:t>
            </w:r>
            <w:r w:rsidR="00174551" w:rsidRPr="003406B1">
              <w:rPr>
                <w:rFonts w:ascii="Times New Roman" w:hAnsi="Times New Roman" w:cs="Times New Roman"/>
                <w:sz w:val="22"/>
                <w:szCs w:val="22"/>
              </w:rPr>
              <w:t>ринимается</w:t>
            </w:r>
          </w:p>
          <w:p w:rsidR="00174551"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 xml:space="preserve"> ежегодно</w:t>
            </w:r>
          </w:p>
        </w:tc>
      </w:tr>
      <w:tr w:rsidR="00174551" w:rsidRPr="003406B1" w:rsidTr="00250BCB">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174551" w:rsidRPr="003406B1" w:rsidRDefault="00174551" w:rsidP="00174551">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2</w:t>
            </w:r>
          </w:p>
        </w:tc>
        <w:tc>
          <w:tcPr>
            <w:tcW w:w="2551" w:type="dxa"/>
            <w:tcBorders>
              <w:top w:val="single" w:sz="4" w:space="0" w:color="auto"/>
              <w:left w:val="single" w:sz="4" w:space="0" w:color="auto"/>
              <w:bottom w:val="single" w:sz="4" w:space="0" w:color="auto"/>
              <w:right w:val="single" w:sz="4" w:space="0" w:color="auto"/>
            </w:tcBorders>
          </w:tcPr>
          <w:p w:rsidR="00BF1317"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 xml:space="preserve">Постановление </w:t>
            </w:r>
          </w:p>
          <w:p w:rsidR="00174551"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админист</w:t>
            </w:r>
            <w:r w:rsidRPr="003406B1">
              <w:rPr>
                <w:rFonts w:ascii="Times New Roman" w:hAnsi="Times New Roman" w:cs="Times New Roman"/>
                <w:sz w:val="22"/>
                <w:szCs w:val="22"/>
              </w:rPr>
              <w:softHyphen/>
              <w:t>рации  муниципального района</w:t>
            </w:r>
          </w:p>
          <w:p w:rsidR="00174551"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«Корочанский район»</w:t>
            </w:r>
          </w:p>
        </w:tc>
        <w:tc>
          <w:tcPr>
            <w:tcW w:w="4819" w:type="dxa"/>
            <w:tcBorders>
              <w:top w:val="single" w:sz="4" w:space="0" w:color="auto"/>
              <w:left w:val="single" w:sz="4" w:space="0" w:color="auto"/>
              <w:bottom w:val="single" w:sz="4" w:space="0" w:color="auto"/>
              <w:right w:val="single" w:sz="4" w:space="0" w:color="auto"/>
            </w:tcBorders>
          </w:tcPr>
          <w:p w:rsidR="00174551" w:rsidRPr="003406B1" w:rsidRDefault="00174551" w:rsidP="00174551">
            <w:pPr>
              <w:pStyle w:val="ConsPlusCell"/>
              <w:contextualSpacing/>
              <w:jc w:val="both"/>
              <w:rPr>
                <w:rFonts w:ascii="Times New Roman" w:hAnsi="Times New Roman" w:cs="Times New Roman"/>
                <w:sz w:val="22"/>
                <w:szCs w:val="22"/>
                <w:shd w:val="clear" w:color="auto" w:fill="FFFFFF"/>
              </w:rPr>
            </w:pPr>
            <w:r w:rsidRPr="003406B1">
              <w:rPr>
                <w:rFonts w:ascii="Times New Roman" w:hAnsi="Times New Roman" w:cs="Times New Roman"/>
                <w:sz w:val="22"/>
                <w:szCs w:val="22"/>
                <w:shd w:val="clear" w:color="auto" w:fill="FFFFFF"/>
              </w:rPr>
              <w:t>«Об утверждении положения о премии главы администрации Корочанского района для поддержки т</w:t>
            </w:r>
            <w:r w:rsidR="003B3F74" w:rsidRPr="003406B1">
              <w:rPr>
                <w:rFonts w:ascii="Times New Roman" w:hAnsi="Times New Roman" w:cs="Times New Roman"/>
                <w:sz w:val="22"/>
                <w:szCs w:val="22"/>
                <w:shd w:val="clear" w:color="auto" w:fill="FFFFFF"/>
              </w:rPr>
              <w:t xml:space="preserve">алантливых и одарённых детей» </w:t>
            </w:r>
          </w:p>
        </w:tc>
        <w:tc>
          <w:tcPr>
            <w:tcW w:w="4470" w:type="dxa"/>
            <w:gridSpan w:val="2"/>
            <w:tcBorders>
              <w:top w:val="single" w:sz="4" w:space="0" w:color="auto"/>
              <w:left w:val="single" w:sz="4" w:space="0" w:color="auto"/>
              <w:bottom w:val="single" w:sz="4" w:space="0" w:color="auto"/>
              <w:right w:val="single" w:sz="4" w:space="0" w:color="auto"/>
            </w:tcBorders>
          </w:tcPr>
          <w:p w:rsidR="00174551" w:rsidRPr="003406B1" w:rsidRDefault="001C2110" w:rsidP="001C211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top w:val="single" w:sz="4" w:space="0" w:color="auto"/>
              <w:left w:val="single" w:sz="4" w:space="0" w:color="auto"/>
              <w:bottom w:val="single" w:sz="4" w:space="0" w:color="auto"/>
              <w:right w:val="single" w:sz="4" w:space="0" w:color="auto"/>
            </w:tcBorders>
          </w:tcPr>
          <w:p w:rsidR="00174551"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23 января 2013 года</w:t>
            </w:r>
          </w:p>
          <w:p w:rsidR="00BD712C" w:rsidRPr="003406B1" w:rsidRDefault="00BD712C"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 33</w:t>
            </w:r>
          </w:p>
        </w:tc>
      </w:tr>
      <w:tr w:rsidR="00174551" w:rsidRPr="003406B1" w:rsidTr="00D3460E">
        <w:trPr>
          <w:tblCellSpacing w:w="5" w:type="nil"/>
        </w:trPr>
        <w:tc>
          <w:tcPr>
            <w:tcW w:w="14883" w:type="dxa"/>
            <w:gridSpan w:val="7"/>
            <w:tcBorders>
              <w:top w:val="single" w:sz="4" w:space="0" w:color="auto"/>
              <w:left w:val="single" w:sz="4" w:space="0" w:color="auto"/>
              <w:bottom w:val="single" w:sz="4" w:space="0" w:color="auto"/>
              <w:right w:val="single" w:sz="4" w:space="0" w:color="auto"/>
            </w:tcBorders>
            <w:vAlign w:val="center"/>
          </w:tcPr>
          <w:p w:rsidR="00FB6676" w:rsidRDefault="00174551" w:rsidP="00F6551E">
            <w:pPr>
              <w:pStyle w:val="ConsPlusNormal"/>
              <w:widowControl/>
              <w:ind w:firstLine="0"/>
              <w:contextualSpacing/>
              <w:jc w:val="center"/>
              <w:outlineLvl w:val="1"/>
              <w:rPr>
                <w:rFonts w:ascii="Times New Roman" w:hAnsi="Times New Roman" w:cs="Times New Roman"/>
                <w:b/>
                <w:sz w:val="22"/>
                <w:szCs w:val="22"/>
              </w:rPr>
            </w:pPr>
            <w:r w:rsidRPr="00250BCB">
              <w:rPr>
                <w:rFonts w:ascii="Times New Roman" w:hAnsi="Times New Roman" w:cs="Times New Roman"/>
                <w:b/>
                <w:sz w:val="22"/>
                <w:szCs w:val="22"/>
              </w:rPr>
              <w:lastRenderedPageBreak/>
              <w:t>Основное мероприятие 2.5 «Создание условий для сохранения и укрепления здоровья детей и подростков,</w:t>
            </w:r>
            <w:r w:rsidR="007441CD" w:rsidRPr="00250BCB">
              <w:rPr>
                <w:rFonts w:ascii="Times New Roman" w:hAnsi="Times New Roman" w:cs="Times New Roman"/>
                <w:b/>
                <w:sz w:val="22"/>
                <w:szCs w:val="22"/>
              </w:rPr>
              <w:t xml:space="preserve"> </w:t>
            </w:r>
          </w:p>
          <w:p w:rsidR="007441CD" w:rsidRPr="00250BCB" w:rsidRDefault="00174551" w:rsidP="00F6551E">
            <w:pPr>
              <w:pStyle w:val="ConsPlusNormal"/>
              <w:widowControl/>
              <w:ind w:firstLine="0"/>
              <w:contextualSpacing/>
              <w:jc w:val="center"/>
              <w:outlineLvl w:val="1"/>
              <w:rPr>
                <w:rFonts w:ascii="Times New Roman" w:hAnsi="Times New Roman" w:cs="Times New Roman"/>
                <w:b/>
                <w:sz w:val="22"/>
                <w:szCs w:val="22"/>
              </w:rPr>
            </w:pPr>
            <w:r w:rsidRPr="00250BCB">
              <w:rPr>
                <w:rFonts w:ascii="Times New Roman" w:hAnsi="Times New Roman" w:cs="Times New Roman"/>
                <w:b/>
                <w:sz w:val="22"/>
                <w:szCs w:val="22"/>
              </w:rPr>
              <w:t>а также формирования у них культуры питания»</w:t>
            </w:r>
          </w:p>
        </w:tc>
      </w:tr>
      <w:tr w:rsidR="00174551" w:rsidRPr="003406B1" w:rsidTr="00250BCB">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174551" w:rsidRPr="003406B1" w:rsidRDefault="00174551" w:rsidP="00174551">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1</w:t>
            </w:r>
          </w:p>
        </w:tc>
        <w:tc>
          <w:tcPr>
            <w:tcW w:w="2551" w:type="dxa"/>
            <w:tcBorders>
              <w:top w:val="single" w:sz="4" w:space="0" w:color="auto"/>
              <w:left w:val="single" w:sz="4" w:space="0" w:color="auto"/>
              <w:bottom w:val="single" w:sz="4" w:space="0" w:color="auto"/>
              <w:right w:val="single" w:sz="4" w:space="0" w:color="auto"/>
            </w:tcBorders>
          </w:tcPr>
          <w:p w:rsidR="00BF1317"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Постановление</w:t>
            </w:r>
          </w:p>
          <w:p w:rsidR="00174551"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 xml:space="preserve"> админист</w:t>
            </w:r>
            <w:r w:rsidRPr="003406B1">
              <w:rPr>
                <w:rFonts w:ascii="Times New Roman" w:hAnsi="Times New Roman" w:cs="Times New Roman"/>
                <w:sz w:val="22"/>
                <w:szCs w:val="22"/>
              </w:rPr>
              <w:softHyphen/>
              <w:t>рации  муниципального района</w:t>
            </w:r>
          </w:p>
          <w:p w:rsidR="00174551"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«Корочанский район»</w:t>
            </w:r>
          </w:p>
        </w:tc>
        <w:tc>
          <w:tcPr>
            <w:tcW w:w="4819" w:type="dxa"/>
            <w:tcBorders>
              <w:top w:val="single" w:sz="4" w:space="0" w:color="auto"/>
              <w:left w:val="single" w:sz="4" w:space="0" w:color="auto"/>
              <w:bottom w:val="single" w:sz="4" w:space="0" w:color="auto"/>
              <w:right w:val="single" w:sz="4" w:space="0" w:color="auto"/>
            </w:tcBorders>
          </w:tcPr>
          <w:p w:rsidR="00174551" w:rsidRPr="003406B1" w:rsidRDefault="00174551" w:rsidP="00B3481C">
            <w:pPr>
              <w:pStyle w:val="ConsPlusCell"/>
              <w:contextualSpacing/>
              <w:jc w:val="both"/>
              <w:rPr>
                <w:rFonts w:ascii="Times New Roman" w:hAnsi="Times New Roman" w:cs="Times New Roman"/>
                <w:sz w:val="22"/>
                <w:szCs w:val="22"/>
              </w:rPr>
            </w:pPr>
            <w:r w:rsidRPr="003406B1">
              <w:rPr>
                <w:rFonts w:ascii="Times New Roman" w:hAnsi="Times New Roman" w:cs="Times New Roman"/>
                <w:sz w:val="22"/>
                <w:szCs w:val="22"/>
              </w:rPr>
              <w:t>«</w:t>
            </w:r>
            <w:r w:rsidRPr="003406B1">
              <w:rPr>
                <w:rFonts w:ascii="Times New Roman" w:hAnsi="Times New Roman" w:cs="Times New Roman"/>
                <w:sz w:val="22"/>
                <w:szCs w:val="22"/>
                <w:shd w:val="clear" w:color="auto" w:fill="FFFFFF"/>
              </w:rPr>
              <w:t xml:space="preserve">Об утверждении Положения о порядке взимания и расходования платы за питание (горячие обеды) </w:t>
            </w:r>
            <w:r w:rsidR="00B3481C" w:rsidRPr="003406B1">
              <w:rPr>
                <w:rFonts w:ascii="Times New Roman" w:hAnsi="Times New Roman" w:cs="Times New Roman"/>
                <w:sz w:val="22"/>
                <w:szCs w:val="22"/>
                <w:shd w:val="clear" w:color="auto" w:fill="FFFFFF"/>
              </w:rPr>
              <w:t>обучающихся</w:t>
            </w:r>
            <w:r w:rsidRPr="003406B1">
              <w:rPr>
                <w:rFonts w:ascii="Times New Roman" w:hAnsi="Times New Roman" w:cs="Times New Roman"/>
                <w:sz w:val="22"/>
                <w:szCs w:val="22"/>
                <w:shd w:val="clear" w:color="auto" w:fill="FFFFFF"/>
              </w:rPr>
              <w:t xml:space="preserve"> в </w:t>
            </w:r>
            <w:r w:rsidR="00B3481C" w:rsidRPr="003406B1">
              <w:rPr>
                <w:rFonts w:ascii="Times New Roman" w:hAnsi="Times New Roman" w:cs="Times New Roman"/>
                <w:sz w:val="22"/>
                <w:szCs w:val="22"/>
                <w:shd w:val="clear" w:color="auto" w:fill="FFFFFF"/>
              </w:rPr>
              <w:t>обще</w:t>
            </w:r>
            <w:r w:rsidRPr="003406B1">
              <w:rPr>
                <w:rFonts w:ascii="Times New Roman" w:hAnsi="Times New Roman" w:cs="Times New Roman"/>
                <w:sz w:val="22"/>
                <w:szCs w:val="22"/>
                <w:shd w:val="clear" w:color="auto" w:fill="FFFFFF"/>
              </w:rPr>
              <w:t>образо</w:t>
            </w:r>
            <w:r w:rsidR="00B3481C" w:rsidRPr="003406B1">
              <w:rPr>
                <w:rFonts w:ascii="Times New Roman" w:hAnsi="Times New Roman" w:cs="Times New Roman"/>
                <w:sz w:val="22"/>
                <w:szCs w:val="22"/>
                <w:shd w:val="clear" w:color="auto" w:fill="FFFFFF"/>
              </w:rPr>
              <w:t>-</w:t>
            </w:r>
            <w:r w:rsidRPr="003406B1">
              <w:rPr>
                <w:rFonts w:ascii="Times New Roman" w:hAnsi="Times New Roman" w:cs="Times New Roman"/>
                <w:sz w:val="22"/>
                <w:szCs w:val="22"/>
                <w:shd w:val="clear" w:color="auto" w:fill="FFFFFF"/>
              </w:rPr>
              <w:t>вательных организациях муниципального района «Корочанский район</w:t>
            </w:r>
            <w:r w:rsidR="00155455" w:rsidRPr="003406B1">
              <w:rPr>
                <w:rFonts w:ascii="Times New Roman" w:hAnsi="Times New Roman" w:cs="Times New Roman"/>
                <w:sz w:val="22"/>
                <w:szCs w:val="22"/>
              </w:rPr>
              <w:t xml:space="preserve">» </w:t>
            </w:r>
          </w:p>
        </w:tc>
        <w:tc>
          <w:tcPr>
            <w:tcW w:w="4470" w:type="dxa"/>
            <w:gridSpan w:val="2"/>
            <w:tcBorders>
              <w:top w:val="single" w:sz="4" w:space="0" w:color="auto"/>
              <w:left w:val="single" w:sz="4" w:space="0" w:color="auto"/>
              <w:bottom w:val="single" w:sz="4" w:space="0" w:color="auto"/>
              <w:right w:val="single" w:sz="4" w:space="0" w:color="auto"/>
            </w:tcBorders>
          </w:tcPr>
          <w:p w:rsidR="00174551" w:rsidRPr="003406B1" w:rsidRDefault="001C2110" w:rsidP="001C2110">
            <w:pPr>
              <w:pStyle w:val="ConsPlusCell"/>
              <w:contextualSpacing/>
              <w:jc w:val="center"/>
              <w:rPr>
                <w:rFonts w:ascii="Times New Roman" w:hAnsi="Times New Roman" w:cs="Times New Roman"/>
                <w:color w:val="FF0000"/>
                <w:sz w:val="22"/>
                <w:szCs w:val="22"/>
              </w:rPr>
            </w:pPr>
            <w:r w:rsidRPr="003406B1">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top w:val="single" w:sz="4" w:space="0" w:color="auto"/>
              <w:left w:val="single" w:sz="4" w:space="0" w:color="auto"/>
              <w:bottom w:val="single" w:sz="4" w:space="0" w:color="auto"/>
              <w:right w:val="single" w:sz="4" w:space="0" w:color="auto"/>
            </w:tcBorders>
          </w:tcPr>
          <w:p w:rsidR="00155455" w:rsidRPr="003406B1" w:rsidRDefault="00B3481C"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6 февраля 2019 года</w:t>
            </w:r>
          </w:p>
          <w:p w:rsidR="00B3481C" w:rsidRPr="003406B1" w:rsidRDefault="00B3481C"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 51</w:t>
            </w:r>
          </w:p>
        </w:tc>
      </w:tr>
      <w:tr w:rsidR="00174551" w:rsidRPr="003406B1" w:rsidTr="00250BCB">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174551" w:rsidRPr="003406B1" w:rsidRDefault="00174551" w:rsidP="00174551">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2</w:t>
            </w:r>
          </w:p>
        </w:tc>
        <w:tc>
          <w:tcPr>
            <w:tcW w:w="2551" w:type="dxa"/>
            <w:tcBorders>
              <w:top w:val="single" w:sz="4" w:space="0" w:color="auto"/>
              <w:left w:val="single" w:sz="4" w:space="0" w:color="auto"/>
              <w:bottom w:val="single" w:sz="4" w:space="0" w:color="auto"/>
              <w:right w:val="single" w:sz="4" w:space="0" w:color="auto"/>
            </w:tcBorders>
          </w:tcPr>
          <w:p w:rsidR="00174551" w:rsidRPr="003406B1" w:rsidRDefault="001F6973" w:rsidP="00BF1317">
            <w:pPr>
              <w:pStyle w:val="ConsPlusCell"/>
              <w:contextualSpacing/>
              <w:jc w:val="center"/>
              <w:rPr>
                <w:rFonts w:ascii="Times New Roman" w:hAnsi="Times New Roman" w:cs="Times New Roman"/>
                <w:sz w:val="22"/>
                <w:szCs w:val="22"/>
              </w:rPr>
            </w:pPr>
            <w:hyperlink r:id="rId32" w:history="1">
              <w:r w:rsidR="00174551" w:rsidRPr="003406B1">
                <w:rPr>
                  <w:rFonts w:ascii="Times New Roman" w:hAnsi="Times New Roman" w:cs="Times New Roman"/>
                  <w:sz w:val="22"/>
                  <w:szCs w:val="22"/>
                </w:rPr>
                <w:t>Постановление</w:t>
              </w:r>
            </w:hyperlink>
            <w:r w:rsidR="00174551" w:rsidRPr="003406B1">
              <w:rPr>
                <w:rFonts w:ascii="Times New Roman" w:hAnsi="Times New Roman" w:cs="Times New Roman"/>
                <w:sz w:val="22"/>
                <w:szCs w:val="22"/>
              </w:rPr>
              <w:t xml:space="preserve"> Правительства Белгородской области</w:t>
            </w:r>
          </w:p>
        </w:tc>
        <w:tc>
          <w:tcPr>
            <w:tcW w:w="4819" w:type="dxa"/>
            <w:tcBorders>
              <w:top w:val="single" w:sz="4" w:space="0" w:color="auto"/>
              <w:left w:val="single" w:sz="4" w:space="0" w:color="auto"/>
              <w:bottom w:val="single" w:sz="4" w:space="0" w:color="auto"/>
              <w:right w:val="single" w:sz="4" w:space="0" w:color="auto"/>
            </w:tcBorders>
          </w:tcPr>
          <w:p w:rsidR="00174551" w:rsidRPr="003406B1" w:rsidRDefault="00174551" w:rsidP="00174551">
            <w:pPr>
              <w:autoSpaceDE w:val="0"/>
              <w:autoSpaceDN w:val="0"/>
              <w:adjustRightInd w:val="0"/>
              <w:jc w:val="both"/>
            </w:pPr>
            <w:r w:rsidRPr="003406B1">
              <w:rPr>
                <w:sz w:val="22"/>
                <w:szCs w:val="22"/>
              </w:rPr>
              <w:t>«Об утверждении перечня мероприятий по созданию в общеобразовательных организациях Белгородской области, расположенных в сельской местности, условий для занятия физической культурой и спортом в 2019 году»</w:t>
            </w:r>
            <w:r w:rsidR="00155455" w:rsidRPr="003406B1">
              <w:rPr>
                <w:sz w:val="22"/>
                <w:szCs w:val="22"/>
              </w:rPr>
              <w:t xml:space="preserve">             </w:t>
            </w:r>
          </w:p>
        </w:tc>
        <w:tc>
          <w:tcPr>
            <w:tcW w:w="4470" w:type="dxa"/>
            <w:gridSpan w:val="2"/>
            <w:tcBorders>
              <w:top w:val="single" w:sz="4" w:space="0" w:color="auto"/>
              <w:left w:val="single" w:sz="4" w:space="0" w:color="auto"/>
              <w:bottom w:val="single" w:sz="4" w:space="0" w:color="auto"/>
              <w:right w:val="single" w:sz="4" w:space="0" w:color="auto"/>
            </w:tcBorders>
          </w:tcPr>
          <w:p w:rsidR="00174551" w:rsidRPr="003406B1" w:rsidRDefault="001C2110" w:rsidP="001C2110">
            <w:pPr>
              <w:pStyle w:val="ConsPlusCell"/>
              <w:contextualSpacing/>
              <w:jc w:val="center"/>
              <w:rPr>
                <w:rFonts w:ascii="Times New Roman" w:hAnsi="Times New Roman" w:cs="Times New Roman"/>
                <w:color w:val="FF0000"/>
                <w:sz w:val="22"/>
                <w:szCs w:val="22"/>
              </w:rPr>
            </w:pPr>
            <w:r w:rsidRPr="003406B1">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top w:val="single" w:sz="4" w:space="0" w:color="auto"/>
              <w:left w:val="single" w:sz="4" w:space="0" w:color="auto"/>
              <w:bottom w:val="single" w:sz="4" w:space="0" w:color="auto"/>
              <w:right w:val="single" w:sz="4" w:space="0" w:color="auto"/>
            </w:tcBorders>
          </w:tcPr>
          <w:p w:rsidR="00174551"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6 ноября 2018 года</w:t>
            </w:r>
          </w:p>
          <w:p w:rsidR="00155455" w:rsidRPr="003406B1" w:rsidRDefault="00155455"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 412-пп</w:t>
            </w:r>
          </w:p>
        </w:tc>
      </w:tr>
      <w:tr w:rsidR="00174551" w:rsidRPr="003406B1" w:rsidTr="00250BCB">
        <w:trPr>
          <w:trHeight w:val="284"/>
          <w:tblCellSpacing w:w="5" w:type="nil"/>
        </w:trPr>
        <w:tc>
          <w:tcPr>
            <w:tcW w:w="14883" w:type="dxa"/>
            <w:gridSpan w:val="7"/>
            <w:tcBorders>
              <w:top w:val="single" w:sz="4" w:space="0" w:color="auto"/>
              <w:left w:val="single" w:sz="4" w:space="0" w:color="auto"/>
              <w:bottom w:val="single" w:sz="4" w:space="0" w:color="auto"/>
              <w:right w:val="single" w:sz="4" w:space="0" w:color="auto"/>
            </w:tcBorders>
            <w:vAlign w:val="center"/>
          </w:tcPr>
          <w:p w:rsidR="007441CD" w:rsidRPr="00250BCB" w:rsidRDefault="00174551" w:rsidP="00250BCB">
            <w:pPr>
              <w:pStyle w:val="ConsPlusNormal"/>
              <w:widowControl/>
              <w:ind w:firstLine="0"/>
              <w:contextualSpacing/>
              <w:jc w:val="center"/>
              <w:outlineLvl w:val="1"/>
              <w:rPr>
                <w:rFonts w:ascii="Times New Roman" w:hAnsi="Times New Roman" w:cs="Times New Roman"/>
                <w:b/>
                <w:sz w:val="22"/>
                <w:szCs w:val="22"/>
              </w:rPr>
            </w:pPr>
            <w:r w:rsidRPr="00250BCB">
              <w:rPr>
                <w:rFonts w:ascii="Times New Roman" w:hAnsi="Times New Roman" w:cs="Times New Roman"/>
                <w:b/>
                <w:sz w:val="22"/>
                <w:szCs w:val="22"/>
              </w:rPr>
              <w:t>Основное мероприятие 2.6. «Организация проведения оздоровительной кампании детей»</w:t>
            </w:r>
          </w:p>
        </w:tc>
      </w:tr>
      <w:tr w:rsidR="00174551" w:rsidRPr="003406B1" w:rsidTr="00250BCB">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174551" w:rsidRPr="003406B1" w:rsidRDefault="00174551" w:rsidP="00174551">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1</w:t>
            </w:r>
          </w:p>
        </w:tc>
        <w:tc>
          <w:tcPr>
            <w:tcW w:w="2551" w:type="dxa"/>
            <w:tcBorders>
              <w:top w:val="single" w:sz="4" w:space="0" w:color="auto"/>
              <w:left w:val="single" w:sz="4" w:space="0" w:color="auto"/>
              <w:bottom w:val="single" w:sz="4" w:space="0" w:color="auto"/>
              <w:right w:val="single" w:sz="4" w:space="0" w:color="auto"/>
            </w:tcBorders>
          </w:tcPr>
          <w:p w:rsidR="00F6551E" w:rsidRPr="003406B1" w:rsidRDefault="00F6551E" w:rsidP="00F6551E">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Постановление</w:t>
            </w:r>
          </w:p>
          <w:p w:rsidR="00F6551E" w:rsidRPr="003406B1" w:rsidRDefault="00F6551E" w:rsidP="00F6551E">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 xml:space="preserve"> админист</w:t>
            </w:r>
            <w:r w:rsidRPr="003406B1">
              <w:rPr>
                <w:rFonts w:ascii="Times New Roman" w:hAnsi="Times New Roman" w:cs="Times New Roman"/>
                <w:sz w:val="22"/>
                <w:szCs w:val="22"/>
              </w:rPr>
              <w:softHyphen/>
              <w:t>рации  муниципального района</w:t>
            </w:r>
          </w:p>
          <w:p w:rsidR="00174551" w:rsidRPr="003406B1" w:rsidRDefault="00F6551E" w:rsidP="00F6551E">
            <w:pPr>
              <w:pStyle w:val="ConsPlusCell"/>
              <w:contextualSpacing/>
              <w:jc w:val="center"/>
              <w:rPr>
                <w:rFonts w:ascii="Times New Roman" w:hAnsi="Times New Roman" w:cs="Times New Roman"/>
                <w:color w:val="FF0000"/>
                <w:sz w:val="22"/>
                <w:szCs w:val="22"/>
              </w:rPr>
            </w:pPr>
            <w:r w:rsidRPr="003406B1">
              <w:rPr>
                <w:rFonts w:ascii="Times New Roman" w:hAnsi="Times New Roman" w:cs="Times New Roman"/>
                <w:sz w:val="22"/>
                <w:szCs w:val="22"/>
              </w:rPr>
              <w:t>«Корочанский район»</w:t>
            </w:r>
          </w:p>
        </w:tc>
        <w:tc>
          <w:tcPr>
            <w:tcW w:w="4819" w:type="dxa"/>
            <w:tcBorders>
              <w:top w:val="single" w:sz="4" w:space="0" w:color="auto"/>
              <w:left w:val="single" w:sz="4" w:space="0" w:color="auto"/>
              <w:bottom w:val="single" w:sz="4" w:space="0" w:color="auto"/>
              <w:right w:val="single" w:sz="4" w:space="0" w:color="auto"/>
            </w:tcBorders>
          </w:tcPr>
          <w:p w:rsidR="00174551" w:rsidRPr="003406B1" w:rsidRDefault="00F6551E" w:rsidP="00822D3D">
            <w:pPr>
              <w:pStyle w:val="ConsPlusCell"/>
              <w:contextualSpacing/>
              <w:jc w:val="both"/>
              <w:rPr>
                <w:rFonts w:ascii="Times New Roman" w:hAnsi="Times New Roman" w:cs="Times New Roman"/>
                <w:sz w:val="22"/>
                <w:szCs w:val="22"/>
              </w:rPr>
            </w:pPr>
            <w:r w:rsidRPr="003406B1">
              <w:rPr>
                <w:rFonts w:ascii="Times New Roman" w:hAnsi="Times New Roman" w:cs="Times New Roman"/>
                <w:sz w:val="22"/>
                <w:szCs w:val="22"/>
              </w:rPr>
              <w:t>Об обеспечении отдыха, оздоровления и занятости детей муниципального района «Корочанский район»</w:t>
            </w:r>
          </w:p>
        </w:tc>
        <w:tc>
          <w:tcPr>
            <w:tcW w:w="4470" w:type="dxa"/>
            <w:gridSpan w:val="2"/>
            <w:tcBorders>
              <w:top w:val="single" w:sz="4" w:space="0" w:color="auto"/>
              <w:left w:val="single" w:sz="4" w:space="0" w:color="auto"/>
              <w:bottom w:val="single" w:sz="4" w:space="0" w:color="auto"/>
              <w:right w:val="single" w:sz="4" w:space="0" w:color="auto"/>
            </w:tcBorders>
          </w:tcPr>
          <w:p w:rsidR="00174551" w:rsidRPr="003406B1" w:rsidRDefault="001C2110" w:rsidP="001C2110">
            <w:pPr>
              <w:pStyle w:val="ConsPlusCell"/>
              <w:contextualSpacing/>
              <w:jc w:val="center"/>
              <w:rPr>
                <w:rFonts w:ascii="Times New Roman" w:hAnsi="Times New Roman" w:cs="Times New Roman"/>
                <w:color w:val="FF0000"/>
                <w:sz w:val="22"/>
                <w:szCs w:val="22"/>
              </w:rPr>
            </w:pPr>
            <w:r w:rsidRPr="003406B1">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top w:val="single" w:sz="4" w:space="0" w:color="auto"/>
              <w:left w:val="single" w:sz="4" w:space="0" w:color="auto"/>
              <w:bottom w:val="single" w:sz="4" w:space="0" w:color="auto"/>
              <w:right w:val="single" w:sz="4" w:space="0" w:color="auto"/>
            </w:tcBorders>
          </w:tcPr>
          <w:p w:rsidR="00174551" w:rsidRPr="003406B1" w:rsidRDefault="00F6551E"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 xml:space="preserve">15 апреля 2015 года </w:t>
            </w:r>
          </w:p>
          <w:p w:rsidR="00F6551E" w:rsidRPr="003406B1" w:rsidRDefault="00F6551E"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 256</w:t>
            </w:r>
          </w:p>
        </w:tc>
      </w:tr>
      <w:tr w:rsidR="00174551" w:rsidRPr="003406B1" w:rsidTr="00D3460E">
        <w:trPr>
          <w:tblCellSpacing w:w="5" w:type="nil"/>
        </w:trPr>
        <w:tc>
          <w:tcPr>
            <w:tcW w:w="14883" w:type="dxa"/>
            <w:gridSpan w:val="7"/>
            <w:tcBorders>
              <w:top w:val="single" w:sz="4" w:space="0" w:color="auto"/>
              <w:left w:val="single" w:sz="4" w:space="0" w:color="auto"/>
              <w:bottom w:val="single" w:sz="4" w:space="0" w:color="auto"/>
              <w:right w:val="single" w:sz="4" w:space="0" w:color="auto"/>
            </w:tcBorders>
            <w:vAlign w:val="center"/>
          </w:tcPr>
          <w:p w:rsidR="00FB6676" w:rsidRDefault="00174551" w:rsidP="00B52348">
            <w:pPr>
              <w:pStyle w:val="ConsPlusNormal"/>
              <w:widowControl/>
              <w:ind w:firstLine="0"/>
              <w:contextualSpacing/>
              <w:jc w:val="center"/>
              <w:outlineLvl w:val="1"/>
              <w:rPr>
                <w:rFonts w:ascii="Times New Roman" w:hAnsi="Times New Roman" w:cs="Times New Roman"/>
                <w:b/>
                <w:sz w:val="22"/>
                <w:szCs w:val="22"/>
              </w:rPr>
            </w:pPr>
            <w:r w:rsidRPr="00250BCB">
              <w:rPr>
                <w:rFonts w:ascii="Times New Roman" w:hAnsi="Times New Roman" w:cs="Times New Roman"/>
                <w:b/>
                <w:sz w:val="22"/>
                <w:szCs w:val="22"/>
              </w:rPr>
              <w:t>Основное мероприятие 2.7 «Субсидии на возмещение части затрат в связи с предоставлением</w:t>
            </w:r>
            <w:r w:rsidR="00B52348" w:rsidRPr="00250BCB">
              <w:rPr>
                <w:rFonts w:ascii="Times New Roman" w:hAnsi="Times New Roman" w:cs="Times New Roman"/>
                <w:b/>
                <w:sz w:val="22"/>
                <w:szCs w:val="22"/>
              </w:rPr>
              <w:t xml:space="preserve"> </w:t>
            </w:r>
            <w:r w:rsidRPr="00250BCB">
              <w:rPr>
                <w:rFonts w:ascii="Times New Roman" w:hAnsi="Times New Roman" w:cs="Times New Roman"/>
                <w:b/>
                <w:sz w:val="22"/>
                <w:szCs w:val="22"/>
              </w:rPr>
              <w:t xml:space="preserve">учителям </w:t>
            </w:r>
          </w:p>
          <w:p w:rsidR="007441CD" w:rsidRPr="00250BCB" w:rsidRDefault="00174551" w:rsidP="00B52348">
            <w:pPr>
              <w:pStyle w:val="ConsPlusNormal"/>
              <w:widowControl/>
              <w:ind w:firstLine="0"/>
              <w:contextualSpacing/>
              <w:jc w:val="center"/>
              <w:outlineLvl w:val="1"/>
              <w:rPr>
                <w:rFonts w:ascii="Times New Roman" w:hAnsi="Times New Roman" w:cs="Times New Roman"/>
                <w:b/>
                <w:sz w:val="22"/>
                <w:szCs w:val="22"/>
              </w:rPr>
            </w:pPr>
            <w:r w:rsidRPr="00250BCB">
              <w:rPr>
                <w:rFonts w:ascii="Times New Roman" w:hAnsi="Times New Roman" w:cs="Times New Roman"/>
                <w:b/>
                <w:sz w:val="22"/>
                <w:szCs w:val="22"/>
              </w:rPr>
              <w:t>общеобразовательных учреждений ипотечного кредита»</w:t>
            </w:r>
          </w:p>
        </w:tc>
      </w:tr>
      <w:tr w:rsidR="00B52348" w:rsidRPr="003406B1" w:rsidTr="00FB6676">
        <w:trPr>
          <w:trHeight w:val="70"/>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B52348" w:rsidRPr="003406B1" w:rsidRDefault="00B52348" w:rsidP="00B52348">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w:t>
            </w:r>
          </w:p>
        </w:tc>
        <w:tc>
          <w:tcPr>
            <w:tcW w:w="2551" w:type="dxa"/>
            <w:tcBorders>
              <w:top w:val="single" w:sz="4" w:space="0" w:color="auto"/>
              <w:left w:val="single" w:sz="4" w:space="0" w:color="auto"/>
              <w:bottom w:val="single" w:sz="4" w:space="0" w:color="auto"/>
              <w:right w:val="single" w:sz="4" w:space="0" w:color="auto"/>
            </w:tcBorders>
            <w:vAlign w:val="center"/>
          </w:tcPr>
          <w:p w:rsidR="00B52348" w:rsidRPr="003406B1" w:rsidRDefault="00B52348" w:rsidP="00B52348">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 xml:space="preserve">Постановление </w:t>
            </w:r>
          </w:p>
          <w:p w:rsidR="00B52348" w:rsidRPr="003406B1" w:rsidRDefault="00B52348" w:rsidP="00B52348">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Правительства Белгородской области</w:t>
            </w:r>
          </w:p>
        </w:tc>
        <w:tc>
          <w:tcPr>
            <w:tcW w:w="4819" w:type="dxa"/>
            <w:tcBorders>
              <w:top w:val="single" w:sz="4" w:space="0" w:color="auto"/>
              <w:left w:val="single" w:sz="4" w:space="0" w:color="auto"/>
              <w:bottom w:val="single" w:sz="4" w:space="0" w:color="auto"/>
              <w:right w:val="single" w:sz="4" w:space="0" w:color="auto"/>
            </w:tcBorders>
            <w:vAlign w:val="center"/>
          </w:tcPr>
          <w:p w:rsidR="00D3460E" w:rsidRPr="003406B1" w:rsidRDefault="00C24EB4" w:rsidP="00FB6676">
            <w:pPr>
              <w:pStyle w:val="ConsPlusNormal"/>
              <w:widowControl/>
              <w:spacing w:line="220" w:lineRule="exact"/>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Об утверждении порядка определения участни-ков проекта «Ипотека для молодых учителей общеобразовательных учреждений Белгородской области», порядка предоставления субсидий на возмещение затрат молодым учителям обще-образовательных учреждений Белгородской области по ипотечному кредиту</w:t>
            </w:r>
          </w:p>
        </w:tc>
        <w:tc>
          <w:tcPr>
            <w:tcW w:w="4536" w:type="dxa"/>
            <w:gridSpan w:val="3"/>
            <w:tcBorders>
              <w:top w:val="single" w:sz="4" w:space="0" w:color="auto"/>
              <w:left w:val="single" w:sz="4" w:space="0" w:color="auto"/>
              <w:bottom w:val="single" w:sz="4" w:space="0" w:color="auto"/>
              <w:right w:val="single" w:sz="4" w:space="0" w:color="auto"/>
            </w:tcBorders>
          </w:tcPr>
          <w:p w:rsidR="00B52348" w:rsidRPr="003406B1" w:rsidRDefault="00C24EB4" w:rsidP="00FB6676">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10" w:type="dxa"/>
            <w:tcBorders>
              <w:top w:val="single" w:sz="4" w:space="0" w:color="auto"/>
              <w:left w:val="single" w:sz="4" w:space="0" w:color="auto"/>
              <w:bottom w:val="single" w:sz="4" w:space="0" w:color="auto"/>
              <w:right w:val="single" w:sz="4" w:space="0" w:color="auto"/>
            </w:tcBorders>
          </w:tcPr>
          <w:p w:rsidR="00B52348" w:rsidRPr="003406B1" w:rsidRDefault="00B52348" w:rsidP="00B52348">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21 ноября 2011 года</w:t>
            </w:r>
          </w:p>
          <w:p w:rsidR="00B52348" w:rsidRPr="003406B1" w:rsidRDefault="00B52348" w:rsidP="00B52348">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 431-пп</w:t>
            </w:r>
          </w:p>
        </w:tc>
      </w:tr>
      <w:tr w:rsidR="00174551" w:rsidRPr="00250BCB" w:rsidTr="00D3460E">
        <w:trPr>
          <w:tblCellSpacing w:w="5" w:type="nil"/>
        </w:trPr>
        <w:tc>
          <w:tcPr>
            <w:tcW w:w="14883" w:type="dxa"/>
            <w:gridSpan w:val="7"/>
            <w:tcBorders>
              <w:top w:val="single" w:sz="4" w:space="0" w:color="auto"/>
              <w:left w:val="single" w:sz="4" w:space="0" w:color="auto"/>
              <w:bottom w:val="single" w:sz="4" w:space="0" w:color="auto"/>
              <w:right w:val="single" w:sz="4" w:space="0" w:color="auto"/>
            </w:tcBorders>
            <w:vAlign w:val="center"/>
          </w:tcPr>
          <w:p w:rsidR="00FB6676" w:rsidRDefault="00174551" w:rsidP="00D3460E">
            <w:pPr>
              <w:pStyle w:val="ConsPlusNormal"/>
              <w:widowControl/>
              <w:ind w:firstLine="0"/>
              <w:contextualSpacing/>
              <w:jc w:val="center"/>
              <w:outlineLvl w:val="1"/>
              <w:rPr>
                <w:rFonts w:ascii="Times New Roman" w:hAnsi="Times New Roman" w:cs="Times New Roman"/>
                <w:b/>
                <w:sz w:val="22"/>
                <w:szCs w:val="22"/>
              </w:rPr>
            </w:pPr>
            <w:r w:rsidRPr="00250BCB">
              <w:rPr>
                <w:rFonts w:ascii="Times New Roman" w:hAnsi="Times New Roman" w:cs="Times New Roman"/>
                <w:b/>
                <w:sz w:val="22"/>
                <w:szCs w:val="22"/>
              </w:rPr>
              <w:t>Основное мероприятие 2.8 «Выплата ежемесячного денежного вознаграждения за классное руководство</w:t>
            </w:r>
            <w:r w:rsidR="007441CD" w:rsidRPr="00250BCB">
              <w:rPr>
                <w:rFonts w:ascii="Times New Roman" w:hAnsi="Times New Roman" w:cs="Times New Roman"/>
                <w:b/>
                <w:sz w:val="22"/>
                <w:szCs w:val="22"/>
              </w:rPr>
              <w:t xml:space="preserve"> </w:t>
            </w:r>
          </w:p>
          <w:p w:rsidR="00D3460E" w:rsidRPr="00250BCB" w:rsidRDefault="00174551" w:rsidP="00D3460E">
            <w:pPr>
              <w:pStyle w:val="ConsPlusNormal"/>
              <w:widowControl/>
              <w:ind w:firstLine="0"/>
              <w:contextualSpacing/>
              <w:jc w:val="center"/>
              <w:outlineLvl w:val="1"/>
              <w:rPr>
                <w:rFonts w:ascii="Times New Roman" w:hAnsi="Times New Roman" w:cs="Times New Roman"/>
                <w:b/>
                <w:sz w:val="22"/>
                <w:szCs w:val="22"/>
              </w:rPr>
            </w:pPr>
            <w:r w:rsidRPr="00250BCB">
              <w:rPr>
                <w:rFonts w:ascii="Times New Roman" w:hAnsi="Times New Roman" w:cs="Times New Roman"/>
                <w:b/>
                <w:sz w:val="22"/>
                <w:szCs w:val="22"/>
              </w:rPr>
              <w:t>(за счёт субвенций из областного бюджета)»</w:t>
            </w:r>
          </w:p>
        </w:tc>
      </w:tr>
      <w:tr w:rsidR="00174551" w:rsidRPr="003406B1" w:rsidTr="00250BCB">
        <w:trPr>
          <w:tblCellSpacing w:w="5" w:type="nil"/>
        </w:trPr>
        <w:tc>
          <w:tcPr>
            <w:tcW w:w="567" w:type="dxa"/>
            <w:tcBorders>
              <w:left w:val="single" w:sz="4" w:space="0" w:color="auto"/>
              <w:bottom w:val="single" w:sz="4" w:space="0" w:color="auto"/>
              <w:right w:val="single" w:sz="4" w:space="0" w:color="auto"/>
            </w:tcBorders>
            <w:vAlign w:val="center"/>
          </w:tcPr>
          <w:p w:rsidR="00174551" w:rsidRPr="003406B1" w:rsidRDefault="00174551" w:rsidP="00174551">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1</w:t>
            </w:r>
          </w:p>
        </w:tc>
        <w:tc>
          <w:tcPr>
            <w:tcW w:w="2551" w:type="dxa"/>
            <w:tcBorders>
              <w:left w:val="single" w:sz="4" w:space="0" w:color="auto"/>
              <w:bottom w:val="single" w:sz="4" w:space="0" w:color="auto"/>
              <w:right w:val="single" w:sz="4" w:space="0" w:color="auto"/>
            </w:tcBorders>
          </w:tcPr>
          <w:p w:rsidR="00BF1317"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 xml:space="preserve">Постановление </w:t>
            </w:r>
          </w:p>
          <w:p w:rsidR="00174551"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админист</w:t>
            </w:r>
            <w:r w:rsidRPr="003406B1">
              <w:rPr>
                <w:rFonts w:ascii="Times New Roman" w:hAnsi="Times New Roman" w:cs="Times New Roman"/>
                <w:sz w:val="22"/>
                <w:szCs w:val="22"/>
              </w:rPr>
              <w:softHyphen/>
              <w:t>рации  муниципального района</w:t>
            </w:r>
          </w:p>
          <w:p w:rsidR="00174551"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«Корочанский район»</w:t>
            </w:r>
          </w:p>
        </w:tc>
        <w:tc>
          <w:tcPr>
            <w:tcW w:w="4819" w:type="dxa"/>
            <w:tcBorders>
              <w:left w:val="single" w:sz="4" w:space="0" w:color="auto"/>
              <w:bottom w:val="single" w:sz="4" w:space="0" w:color="auto"/>
              <w:right w:val="single" w:sz="4" w:space="0" w:color="auto"/>
            </w:tcBorders>
          </w:tcPr>
          <w:p w:rsidR="007441CD" w:rsidRPr="003406B1" w:rsidRDefault="00174551" w:rsidP="00174551">
            <w:pPr>
              <w:pStyle w:val="ConsPlusCell"/>
              <w:contextualSpacing/>
              <w:jc w:val="both"/>
              <w:rPr>
                <w:rFonts w:ascii="Times New Roman" w:hAnsi="Times New Roman" w:cs="Times New Roman"/>
                <w:sz w:val="22"/>
                <w:szCs w:val="22"/>
              </w:rPr>
            </w:pPr>
            <w:r w:rsidRPr="003406B1">
              <w:rPr>
                <w:rFonts w:ascii="Times New Roman" w:hAnsi="Times New Roman" w:cs="Times New Roman"/>
                <w:sz w:val="22"/>
                <w:szCs w:val="22"/>
              </w:rPr>
              <w:t>О порядке и условиях выплат денежного вознаграждения за выполнение функций классного руководителя педагогическим работникам  муниципальных образова</w:t>
            </w:r>
            <w:r w:rsidRPr="003406B1">
              <w:rPr>
                <w:rFonts w:ascii="Times New Roman" w:hAnsi="Times New Roman" w:cs="Times New Roman"/>
                <w:sz w:val="22"/>
                <w:szCs w:val="22"/>
              </w:rPr>
              <w:softHyphen/>
              <w:t>тельных организаций</w:t>
            </w:r>
          </w:p>
        </w:tc>
        <w:tc>
          <w:tcPr>
            <w:tcW w:w="4470" w:type="dxa"/>
            <w:gridSpan w:val="2"/>
            <w:tcBorders>
              <w:left w:val="single" w:sz="4" w:space="0" w:color="auto"/>
              <w:bottom w:val="single" w:sz="4" w:space="0" w:color="auto"/>
              <w:right w:val="single" w:sz="4" w:space="0" w:color="auto"/>
            </w:tcBorders>
          </w:tcPr>
          <w:p w:rsidR="00174551" w:rsidRPr="003406B1" w:rsidRDefault="001C2110" w:rsidP="001C211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left w:val="single" w:sz="4" w:space="0" w:color="auto"/>
              <w:bottom w:val="single" w:sz="4" w:space="0" w:color="auto"/>
              <w:right w:val="single" w:sz="4" w:space="0" w:color="auto"/>
            </w:tcBorders>
          </w:tcPr>
          <w:p w:rsidR="00174551"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2015-2025 годы</w:t>
            </w:r>
          </w:p>
        </w:tc>
      </w:tr>
      <w:tr w:rsidR="00174551" w:rsidRPr="003406B1" w:rsidTr="00D3460E">
        <w:trPr>
          <w:tblCellSpacing w:w="5" w:type="nil"/>
        </w:trPr>
        <w:tc>
          <w:tcPr>
            <w:tcW w:w="14883" w:type="dxa"/>
            <w:gridSpan w:val="7"/>
            <w:tcBorders>
              <w:left w:val="single" w:sz="4" w:space="0" w:color="auto"/>
              <w:bottom w:val="single" w:sz="4" w:space="0" w:color="auto"/>
              <w:right w:val="single" w:sz="4" w:space="0" w:color="auto"/>
            </w:tcBorders>
            <w:vAlign w:val="center"/>
          </w:tcPr>
          <w:p w:rsidR="00174551" w:rsidRPr="00250BCB" w:rsidRDefault="00174551" w:rsidP="00BF1317">
            <w:pPr>
              <w:pStyle w:val="ConsPlusCell"/>
              <w:contextualSpacing/>
              <w:jc w:val="center"/>
              <w:rPr>
                <w:rFonts w:ascii="Times New Roman" w:hAnsi="Times New Roman" w:cs="Times New Roman"/>
                <w:b/>
                <w:sz w:val="22"/>
                <w:szCs w:val="22"/>
              </w:rPr>
            </w:pPr>
            <w:r w:rsidRPr="00250BCB">
              <w:rPr>
                <w:rFonts w:ascii="Times New Roman" w:hAnsi="Times New Roman" w:cs="Times New Roman"/>
                <w:b/>
                <w:sz w:val="22"/>
                <w:szCs w:val="22"/>
              </w:rPr>
              <w:lastRenderedPageBreak/>
              <w:t>Основное мероприятие 2.9 «Выплата единовременного подъёмного пособия молодым учителям»</w:t>
            </w:r>
          </w:p>
        </w:tc>
      </w:tr>
      <w:tr w:rsidR="00174551" w:rsidRPr="003406B1" w:rsidTr="00250BCB">
        <w:trPr>
          <w:tblCellSpacing w:w="5" w:type="nil"/>
        </w:trPr>
        <w:tc>
          <w:tcPr>
            <w:tcW w:w="567" w:type="dxa"/>
            <w:tcBorders>
              <w:left w:val="single" w:sz="4" w:space="0" w:color="auto"/>
              <w:bottom w:val="single" w:sz="4" w:space="0" w:color="auto"/>
              <w:right w:val="single" w:sz="4" w:space="0" w:color="auto"/>
            </w:tcBorders>
            <w:vAlign w:val="center"/>
          </w:tcPr>
          <w:p w:rsidR="00174551" w:rsidRPr="003406B1" w:rsidRDefault="00174551" w:rsidP="00174551">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1</w:t>
            </w:r>
          </w:p>
        </w:tc>
        <w:tc>
          <w:tcPr>
            <w:tcW w:w="2551" w:type="dxa"/>
            <w:tcBorders>
              <w:left w:val="single" w:sz="4" w:space="0" w:color="auto"/>
              <w:bottom w:val="single" w:sz="4" w:space="0" w:color="auto"/>
              <w:right w:val="single" w:sz="4" w:space="0" w:color="auto"/>
            </w:tcBorders>
          </w:tcPr>
          <w:p w:rsidR="00BF1317"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Постановление</w:t>
            </w:r>
          </w:p>
          <w:p w:rsidR="00174551"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 xml:space="preserve"> админист</w:t>
            </w:r>
            <w:r w:rsidRPr="003406B1">
              <w:rPr>
                <w:rFonts w:ascii="Times New Roman" w:hAnsi="Times New Roman" w:cs="Times New Roman"/>
                <w:sz w:val="22"/>
                <w:szCs w:val="22"/>
              </w:rPr>
              <w:softHyphen/>
              <w:t>рации  муниципального района</w:t>
            </w:r>
          </w:p>
          <w:p w:rsidR="00174551"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«Корочанский район»</w:t>
            </w:r>
          </w:p>
        </w:tc>
        <w:tc>
          <w:tcPr>
            <w:tcW w:w="4819" w:type="dxa"/>
            <w:tcBorders>
              <w:left w:val="single" w:sz="4" w:space="0" w:color="auto"/>
              <w:bottom w:val="single" w:sz="4" w:space="0" w:color="auto"/>
              <w:right w:val="single" w:sz="4" w:space="0" w:color="auto"/>
            </w:tcBorders>
          </w:tcPr>
          <w:p w:rsidR="00174551" w:rsidRPr="003406B1" w:rsidRDefault="00174551" w:rsidP="007441CD">
            <w:pPr>
              <w:pStyle w:val="ConsPlusCell"/>
              <w:contextualSpacing/>
              <w:jc w:val="both"/>
              <w:rPr>
                <w:rFonts w:ascii="Times New Roman" w:hAnsi="Times New Roman" w:cs="Times New Roman"/>
                <w:sz w:val="22"/>
                <w:szCs w:val="22"/>
              </w:rPr>
            </w:pPr>
            <w:r w:rsidRPr="003406B1">
              <w:rPr>
                <w:rFonts w:ascii="Times New Roman" w:hAnsi="Times New Roman" w:cs="Times New Roman"/>
                <w:sz w:val="22"/>
                <w:szCs w:val="22"/>
              </w:rPr>
              <w:t>О порядке и условиях назначения единовременного подъёмного пособия молодым специалистам из числа учителей, окончившим высшие профессиональные учебные заведения и принятым на работу в образовательные учреждения муниципального</w:t>
            </w:r>
            <w:r w:rsidR="00155455" w:rsidRPr="003406B1">
              <w:rPr>
                <w:rFonts w:ascii="Times New Roman" w:hAnsi="Times New Roman" w:cs="Times New Roman"/>
                <w:sz w:val="22"/>
                <w:szCs w:val="22"/>
              </w:rPr>
              <w:t xml:space="preserve"> района «Корочанский район» </w:t>
            </w:r>
          </w:p>
        </w:tc>
        <w:tc>
          <w:tcPr>
            <w:tcW w:w="4454" w:type="dxa"/>
            <w:tcBorders>
              <w:left w:val="single" w:sz="4" w:space="0" w:color="auto"/>
              <w:bottom w:val="single" w:sz="4" w:space="0" w:color="auto"/>
              <w:right w:val="single" w:sz="4" w:space="0" w:color="auto"/>
            </w:tcBorders>
          </w:tcPr>
          <w:p w:rsidR="00174551" w:rsidRPr="003406B1" w:rsidRDefault="001C2110" w:rsidP="001C211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92" w:type="dxa"/>
            <w:gridSpan w:val="3"/>
            <w:tcBorders>
              <w:left w:val="single" w:sz="4" w:space="0" w:color="auto"/>
              <w:bottom w:val="single" w:sz="4" w:space="0" w:color="auto"/>
              <w:right w:val="single" w:sz="4" w:space="0" w:color="auto"/>
            </w:tcBorders>
            <w:vAlign w:val="center"/>
          </w:tcPr>
          <w:p w:rsidR="00174551" w:rsidRPr="003406B1" w:rsidRDefault="00174551" w:rsidP="00BF1317">
            <w:pPr>
              <w:pStyle w:val="ConsPlusCell"/>
              <w:contextualSpacing/>
              <w:jc w:val="center"/>
              <w:rPr>
                <w:rFonts w:ascii="Times New Roman" w:hAnsi="Times New Roman" w:cs="Times New Roman"/>
                <w:b/>
                <w:sz w:val="22"/>
                <w:szCs w:val="22"/>
              </w:rPr>
            </w:pPr>
            <w:r w:rsidRPr="003406B1">
              <w:rPr>
                <w:rFonts w:ascii="Times New Roman" w:hAnsi="Times New Roman" w:cs="Times New Roman"/>
                <w:sz w:val="22"/>
                <w:szCs w:val="22"/>
              </w:rPr>
              <w:t>28 сентября 2010 г</w:t>
            </w:r>
            <w:r w:rsidR="00155455" w:rsidRPr="003406B1">
              <w:rPr>
                <w:rFonts w:ascii="Times New Roman" w:hAnsi="Times New Roman" w:cs="Times New Roman"/>
                <w:sz w:val="22"/>
                <w:szCs w:val="22"/>
              </w:rPr>
              <w:t xml:space="preserve">ода </w:t>
            </w:r>
            <w:r w:rsidR="00211038" w:rsidRPr="003406B1">
              <w:rPr>
                <w:rFonts w:ascii="Times New Roman" w:hAnsi="Times New Roman" w:cs="Times New Roman"/>
                <w:sz w:val="22"/>
                <w:szCs w:val="22"/>
              </w:rPr>
              <w:t xml:space="preserve"> </w:t>
            </w:r>
            <w:r w:rsidR="00155455" w:rsidRPr="003406B1">
              <w:rPr>
                <w:rFonts w:ascii="Times New Roman" w:hAnsi="Times New Roman" w:cs="Times New Roman"/>
                <w:sz w:val="22"/>
                <w:szCs w:val="22"/>
              </w:rPr>
              <w:t>№ 905</w:t>
            </w:r>
          </w:p>
        </w:tc>
      </w:tr>
      <w:tr w:rsidR="00174551" w:rsidRPr="003406B1" w:rsidTr="00250BCB">
        <w:trPr>
          <w:tblCellSpacing w:w="5" w:type="nil"/>
        </w:trPr>
        <w:tc>
          <w:tcPr>
            <w:tcW w:w="567" w:type="dxa"/>
            <w:tcBorders>
              <w:left w:val="single" w:sz="4" w:space="0" w:color="auto"/>
              <w:bottom w:val="single" w:sz="4" w:space="0" w:color="auto"/>
              <w:right w:val="single" w:sz="4" w:space="0" w:color="auto"/>
            </w:tcBorders>
            <w:vAlign w:val="center"/>
          </w:tcPr>
          <w:p w:rsidR="00174551" w:rsidRPr="003406B1" w:rsidRDefault="00174551" w:rsidP="00174551">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2</w:t>
            </w:r>
          </w:p>
        </w:tc>
        <w:tc>
          <w:tcPr>
            <w:tcW w:w="2551" w:type="dxa"/>
            <w:tcBorders>
              <w:left w:val="single" w:sz="4" w:space="0" w:color="auto"/>
              <w:bottom w:val="single" w:sz="4" w:space="0" w:color="auto"/>
              <w:right w:val="single" w:sz="4" w:space="0" w:color="auto"/>
            </w:tcBorders>
          </w:tcPr>
          <w:p w:rsidR="00BF1317"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Постановление</w:t>
            </w:r>
          </w:p>
          <w:p w:rsidR="00174551"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 xml:space="preserve"> админист</w:t>
            </w:r>
            <w:r w:rsidRPr="003406B1">
              <w:rPr>
                <w:rFonts w:ascii="Times New Roman" w:hAnsi="Times New Roman" w:cs="Times New Roman"/>
                <w:sz w:val="22"/>
                <w:szCs w:val="22"/>
              </w:rPr>
              <w:softHyphen/>
              <w:t>рации  муниципального района</w:t>
            </w:r>
          </w:p>
          <w:p w:rsidR="00174551"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«Корочанский район»</w:t>
            </w:r>
          </w:p>
        </w:tc>
        <w:tc>
          <w:tcPr>
            <w:tcW w:w="4819" w:type="dxa"/>
            <w:tcBorders>
              <w:left w:val="single" w:sz="4" w:space="0" w:color="auto"/>
              <w:bottom w:val="single" w:sz="4" w:space="0" w:color="auto"/>
              <w:right w:val="single" w:sz="4" w:space="0" w:color="auto"/>
            </w:tcBorders>
          </w:tcPr>
          <w:p w:rsidR="00174551" w:rsidRPr="003406B1" w:rsidRDefault="00174551" w:rsidP="00155455">
            <w:pPr>
              <w:pStyle w:val="ConsPlusCell"/>
              <w:contextualSpacing/>
              <w:jc w:val="both"/>
              <w:rPr>
                <w:rFonts w:ascii="Times New Roman" w:hAnsi="Times New Roman" w:cs="Times New Roman"/>
                <w:sz w:val="22"/>
                <w:szCs w:val="22"/>
              </w:rPr>
            </w:pPr>
            <w:r w:rsidRPr="003406B1">
              <w:rPr>
                <w:rFonts w:ascii="Times New Roman" w:hAnsi="Times New Roman" w:cs="Times New Roman"/>
                <w:sz w:val="22"/>
                <w:szCs w:val="22"/>
              </w:rPr>
              <w:t>«О внесении изменений в постановление администрации муниципального района «Корочанский район» от 2</w:t>
            </w:r>
            <w:r w:rsidR="00155455" w:rsidRPr="003406B1">
              <w:rPr>
                <w:rFonts w:ascii="Times New Roman" w:hAnsi="Times New Roman" w:cs="Times New Roman"/>
                <w:sz w:val="22"/>
                <w:szCs w:val="22"/>
              </w:rPr>
              <w:t xml:space="preserve">8 сентября 2010 года № 905» </w:t>
            </w:r>
          </w:p>
        </w:tc>
        <w:tc>
          <w:tcPr>
            <w:tcW w:w="4454" w:type="dxa"/>
            <w:tcBorders>
              <w:left w:val="single" w:sz="4" w:space="0" w:color="auto"/>
              <w:bottom w:val="single" w:sz="4" w:space="0" w:color="auto"/>
              <w:right w:val="single" w:sz="4" w:space="0" w:color="auto"/>
            </w:tcBorders>
          </w:tcPr>
          <w:p w:rsidR="00174551" w:rsidRPr="003406B1" w:rsidRDefault="001C2110" w:rsidP="001C211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92" w:type="dxa"/>
            <w:gridSpan w:val="3"/>
            <w:tcBorders>
              <w:left w:val="single" w:sz="4" w:space="0" w:color="auto"/>
              <w:bottom w:val="single" w:sz="4" w:space="0" w:color="auto"/>
              <w:right w:val="single" w:sz="4" w:space="0" w:color="auto"/>
            </w:tcBorders>
            <w:vAlign w:val="center"/>
          </w:tcPr>
          <w:p w:rsidR="00174551"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19 октября 2011 г</w:t>
            </w:r>
            <w:r w:rsidR="00155455" w:rsidRPr="003406B1">
              <w:rPr>
                <w:rFonts w:ascii="Times New Roman" w:hAnsi="Times New Roman" w:cs="Times New Roman"/>
                <w:sz w:val="22"/>
                <w:szCs w:val="22"/>
              </w:rPr>
              <w:t>ода</w:t>
            </w:r>
          </w:p>
          <w:p w:rsidR="00155455" w:rsidRPr="003406B1" w:rsidRDefault="00155455" w:rsidP="00BF1317">
            <w:pPr>
              <w:pStyle w:val="ConsPlusCell"/>
              <w:contextualSpacing/>
              <w:jc w:val="center"/>
              <w:rPr>
                <w:rFonts w:ascii="Times New Roman" w:hAnsi="Times New Roman" w:cs="Times New Roman"/>
                <w:b/>
                <w:sz w:val="22"/>
                <w:szCs w:val="22"/>
              </w:rPr>
            </w:pPr>
            <w:r w:rsidRPr="003406B1">
              <w:rPr>
                <w:rFonts w:ascii="Times New Roman" w:hAnsi="Times New Roman" w:cs="Times New Roman"/>
                <w:sz w:val="22"/>
                <w:szCs w:val="22"/>
              </w:rPr>
              <w:t>№ 772</w:t>
            </w:r>
          </w:p>
        </w:tc>
      </w:tr>
      <w:tr w:rsidR="00380D1F" w:rsidRPr="003406B1" w:rsidTr="00250BCB">
        <w:trPr>
          <w:tblCellSpacing w:w="5" w:type="nil"/>
        </w:trPr>
        <w:tc>
          <w:tcPr>
            <w:tcW w:w="567" w:type="dxa"/>
            <w:tcBorders>
              <w:left w:val="single" w:sz="4" w:space="0" w:color="auto"/>
              <w:bottom w:val="single" w:sz="4" w:space="0" w:color="auto"/>
              <w:right w:val="single" w:sz="4" w:space="0" w:color="auto"/>
            </w:tcBorders>
            <w:vAlign w:val="center"/>
          </w:tcPr>
          <w:p w:rsidR="00380D1F" w:rsidRPr="003406B1" w:rsidRDefault="00380D1F" w:rsidP="00174551">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3</w:t>
            </w:r>
          </w:p>
        </w:tc>
        <w:tc>
          <w:tcPr>
            <w:tcW w:w="2551" w:type="dxa"/>
            <w:tcBorders>
              <w:left w:val="single" w:sz="4" w:space="0" w:color="auto"/>
              <w:bottom w:val="single" w:sz="4" w:space="0" w:color="auto"/>
              <w:right w:val="single" w:sz="4" w:space="0" w:color="auto"/>
            </w:tcBorders>
          </w:tcPr>
          <w:p w:rsidR="00380D1F" w:rsidRPr="003406B1" w:rsidRDefault="00380D1F" w:rsidP="00AB593F">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Постановление</w:t>
            </w:r>
          </w:p>
          <w:p w:rsidR="00380D1F" w:rsidRPr="003406B1" w:rsidRDefault="00380D1F" w:rsidP="00AB593F">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 xml:space="preserve"> админист</w:t>
            </w:r>
            <w:r w:rsidRPr="003406B1">
              <w:rPr>
                <w:rFonts w:ascii="Times New Roman" w:hAnsi="Times New Roman" w:cs="Times New Roman"/>
                <w:sz w:val="22"/>
                <w:szCs w:val="22"/>
              </w:rPr>
              <w:softHyphen/>
              <w:t>рации  муниципального района</w:t>
            </w:r>
          </w:p>
          <w:p w:rsidR="00380D1F" w:rsidRPr="003406B1" w:rsidRDefault="00380D1F" w:rsidP="00AB593F">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«Корочанский район»</w:t>
            </w:r>
          </w:p>
        </w:tc>
        <w:tc>
          <w:tcPr>
            <w:tcW w:w="4819" w:type="dxa"/>
            <w:tcBorders>
              <w:left w:val="single" w:sz="4" w:space="0" w:color="auto"/>
              <w:bottom w:val="single" w:sz="4" w:space="0" w:color="auto"/>
              <w:right w:val="single" w:sz="4" w:space="0" w:color="auto"/>
            </w:tcBorders>
          </w:tcPr>
          <w:p w:rsidR="00380D1F" w:rsidRPr="003406B1" w:rsidRDefault="00380D1F" w:rsidP="00AB593F">
            <w:pPr>
              <w:pStyle w:val="ConsPlusCell"/>
              <w:contextualSpacing/>
              <w:jc w:val="both"/>
              <w:rPr>
                <w:rFonts w:ascii="Times New Roman" w:hAnsi="Times New Roman" w:cs="Times New Roman"/>
                <w:sz w:val="22"/>
                <w:szCs w:val="22"/>
              </w:rPr>
            </w:pPr>
            <w:r w:rsidRPr="003406B1">
              <w:rPr>
                <w:rFonts w:ascii="Times New Roman" w:hAnsi="Times New Roman" w:cs="Times New Roman"/>
                <w:sz w:val="22"/>
                <w:szCs w:val="22"/>
              </w:rPr>
              <w:t xml:space="preserve">«О внесении изменений в постановление администрации муниципального района «Корочанский район» от 28 сентября 2010 года № 905» </w:t>
            </w:r>
          </w:p>
        </w:tc>
        <w:tc>
          <w:tcPr>
            <w:tcW w:w="4454" w:type="dxa"/>
            <w:tcBorders>
              <w:left w:val="single" w:sz="4" w:space="0" w:color="auto"/>
              <w:bottom w:val="single" w:sz="4" w:space="0" w:color="auto"/>
              <w:right w:val="single" w:sz="4" w:space="0" w:color="auto"/>
            </w:tcBorders>
          </w:tcPr>
          <w:p w:rsidR="00380D1F" w:rsidRPr="003406B1" w:rsidRDefault="00380D1F" w:rsidP="00AB593F">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92" w:type="dxa"/>
            <w:gridSpan w:val="3"/>
            <w:tcBorders>
              <w:left w:val="single" w:sz="4" w:space="0" w:color="auto"/>
              <w:bottom w:val="single" w:sz="4" w:space="0" w:color="auto"/>
              <w:right w:val="single" w:sz="4" w:space="0" w:color="auto"/>
            </w:tcBorders>
            <w:vAlign w:val="center"/>
          </w:tcPr>
          <w:p w:rsidR="00380D1F" w:rsidRPr="003406B1" w:rsidRDefault="00380D1F" w:rsidP="00AB593F">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11 февраля 2019 года</w:t>
            </w:r>
          </w:p>
          <w:p w:rsidR="00380D1F" w:rsidRPr="003406B1" w:rsidRDefault="00380D1F" w:rsidP="00380D1F">
            <w:pPr>
              <w:pStyle w:val="ConsPlusCell"/>
              <w:contextualSpacing/>
              <w:jc w:val="center"/>
              <w:rPr>
                <w:rFonts w:ascii="Times New Roman" w:hAnsi="Times New Roman" w:cs="Times New Roman"/>
                <w:b/>
                <w:sz w:val="22"/>
                <w:szCs w:val="22"/>
              </w:rPr>
            </w:pPr>
            <w:r w:rsidRPr="003406B1">
              <w:rPr>
                <w:rFonts w:ascii="Times New Roman" w:hAnsi="Times New Roman" w:cs="Times New Roman"/>
                <w:sz w:val="22"/>
                <w:szCs w:val="22"/>
              </w:rPr>
              <w:t>№ 56</w:t>
            </w:r>
          </w:p>
        </w:tc>
      </w:tr>
      <w:tr w:rsidR="00174551" w:rsidRPr="003406B1" w:rsidTr="00D3460E">
        <w:trPr>
          <w:tblCellSpacing w:w="5" w:type="nil"/>
        </w:trPr>
        <w:tc>
          <w:tcPr>
            <w:tcW w:w="14883" w:type="dxa"/>
            <w:gridSpan w:val="7"/>
            <w:tcBorders>
              <w:top w:val="single" w:sz="4" w:space="0" w:color="auto"/>
              <w:left w:val="single" w:sz="4" w:space="0" w:color="auto"/>
              <w:bottom w:val="single" w:sz="4" w:space="0" w:color="auto"/>
              <w:right w:val="single" w:sz="4" w:space="0" w:color="auto"/>
            </w:tcBorders>
            <w:vAlign w:val="center"/>
          </w:tcPr>
          <w:p w:rsidR="00174551" w:rsidRPr="003406B1" w:rsidRDefault="00174551" w:rsidP="00FB6676">
            <w:pPr>
              <w:pStyle w:val="ConsPlusNormal"/>
              <w:widowControl/>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Подпрограмма № 3 «Дополнительное образование»</w:t>
            </w:r>
          </w:p>
        </w:tc>
      </w:tr>
      <w:tr w:rsidR="00174551" w:rsidRPr="003406B1" w:rsidTr="00D3460E">
        <w:trPr>
          <w:tblCellSpacing w:w="5" w:type="nil"/>
        </w:trPr>
        <w:tc>
          <w:tcPr>
            <w:tcW w:w="14883" w:type="dxa"/>
            <w:gridSpan w:val="7"/>
            <w:tcBorders>
              <w:top w:val="single" w:sz="4" w:space="0" w:color="auto"/>
              <w:left w:val="single" w:sz="4" w:space="0" w:color="auto"/>
              <w:bottom w:val="single" w:sz="4" w:space="0" w:color="auto"/>
              <w:right w:val="single" w:sz="4" w:space="0" w:color="auto"/>
            </w:tcBorders>
            <w:vAlign w:val="center"/>
          </w:tcPr>
          <w:p w:rsidR="00174551" w:rsidRPr="00250BCB" w:rsidRDefault="00174551" w:rsidP="00BF1317">
            <w:pPr>
              <w:contextualSpacing/>
              <w:jc w:val="center"/>
              <w:rPr>
                <w:b/>
              </w:rPr>
            </w:pPr>
            <w:r w:rsidRPr="00250BCB">
              <w:rPr>
                <w:b/>
                <w:sz w:val="22"/>
                <w:szCs w:val="22"/>
              </w:rPr>
              <w:t>Основное мероприятие 3.1 «Организация предоставления дополнительного образования различной направленности»</w:t>
            </w:r>
          </w:p>
        </w:tc>
      </w:tr>
      <w:tr w:rsidR="00174551" w:rsidRPr="003406B1" w:rsidTr="00250BCB">
        <w:trPr>
          <w:tblCellSpacing w:w="5" w:type="nil"/>
        </w:trPr>
        <w:tc>
          <w:tcPr>
            <w:tcW w:w="567" w:type="dxa"/>
            <w:tcBorders>
              <w:left w:val="single" w:sz="4" w:space="0" w:color="auto"/>
              <w:bottom w:val="single" w:sz="4" w:space="0" w:color="auto"/>
              <w:right w:val="single" w:sz="4" w:space="0" w:color="auto"/>
            </w:tcBorders>
            <w:vAlign w:val="center"/>
          </w:tcPr>
          <w:p w:rsidR="00174551" w:rsidRPr="003406B1" w:rsidRDefault="00174551" w:rsidP="00174551">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1</w:t>
            </w:r>
          </w:p>
        </w:tc>
        <w:tc>
          <w:tcPr>
            <w:tcW w:w="2551" w:type="dxa"/>
            <w:tcBorders>
              <w:left w:val="single" w:sz="4" w:space="0" w:color="auto"/>
              <w:bottom w:val="single" w:sz="4" w:space="0" w:color="auto"/>
              <w:right w:val="single" w:sz="4" w:space="0" w:color="auto"/>
            </w:tcBorders>
          </w:tcPr>
          <w:p w:rsidR="00BF1317"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 xml:space="preserve">Распоряжение </w:t>
            </w:r>
          </w:p>
          <w:p w:rsidR="00174551"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Правительства Российской Федерации</w:t>
            </w:r>
          </w:p>
        </w:tc>
        <w:tc>
          <w:tcPr>
            <w:tcW w:w="4819" w:type="dxa"/>
            <w:tcBorders>
              <w:left w:val="single" w:sz="4" w:space="0" w:color="auto"/>
              <w:bottom w:val="single" w:sz="4" w:space="0" w:color="auto"/>
              <w:right w:val="single" w:sz="4" w:space="0" w:color="auto"/>
            </w:tcBorders>
          </w:tcPr>
          <w:p w:rsidR="00174551" w:rsidRPr="003406B1" w:rsidRDefault="00174551" w:rsidP="00174551">
            <w:pPr>
              <w:pStyle w:val="ConsPlusCell"/>
              <w:contextualSpacing/>
              <w:jc w:val="both"/>
              <w:rPr>
                <w:rFonts w:ascii="Times New Roman" w:hAnsi="Times New Roman" w:cs="Times New Roman"/>
                <w:sz w:val="22"/>
                <w:szCs w:val="22"/>
              </w:rPr>
            </w:pPr>
            <w:r w:rsidRPr="003406B1">
              <w:rPr>
                <w:rFonts w:ascii="Times New Roman" w:hAnsi="Times New Roman" w:cs="Times New Roman"/>
                <w:sz w:val="22"/>
                <w:szCs w:val="22"/>
              </w:rPr>
              <w:t xml:space="preserve">Концепция развития дополнительного образования детей </w:t>
            </w:r>
          </w:p>
        </w:tc>
        <w:tc>
          <w:tcPr>
            <w:tcW w:w="4470" w:type="dxa"/>
            <w:gridSpan w:val="2"/>
            <w:tcBorders>
              <w:left w:val="single" w:sz="4" w:space="0" w:color="auto"/>
              <w:bottom w:val="single" w:sz="4" w:space="0" w:color="auto"/>
              <w:right w:val="single" w:sz="4" w:space="0" w:color="auto"/>
            </w:tcBorders>
          </w:tcPr>
          <w:p w:rsidR="00174551" w:rsidRPr="003406B1" w:rsidRDefault="001C2110" w:rsidP="001C211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left w:val="single" w:sz="4" w:space="0" w:color="auto"/>
              <w:bottom w:val="single" w:sz="4" w:space="0" w:color="auto"/>
              <w:right w:val="single" w:sz="4" w:space="0" w:color="auto"/>
            </w:tcBorders>
          </w:tcPr>
          <w:p w:rsidR="00174551"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4 сентября 2014 года</w:t>
            </w:r>
          </w:p>
        </w:tc>
      </w:tr>
      <w:tr w:rsidR="00174551" w:rsidRPr="003406B1" w:rsidTr="00250BCB">
        <w:trPr>
          <w:tblCellSpacing w:w="5" w:type="nil"/>
        </w:trPr>
        <w:tc>
          <w:tcPr>
            <w:tcW w:w="567" w:type="dxa"/>
            <w:tcBorders>
              <w:left w:val="single" w:sz="4" w:space="0" w:color="auto"/>
              <w:bottom w:val="single" w:sz="4" w:space="0" w:color="auto"/>
              <w:right w:val="single" w:sz="4" w:space="0" w:color="auto"/>
            </w:tcBorders>
            <w:vAlign w:val="center"/>
          </w:tcPr>
          <w:p w:rsidR="00174551" w:rsidRPr="003406B1" w:rsidRDefault="00174551" w:rsidP="00174551">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2</w:t>
            </w:r>
          </w:p>
        </w:tc>
        <w:tc>
          <w:tcPr>
            <w:tcW w:w="2551" w:type="dxa"/>
            <w:tcBorders>
              <w:left w:val="single" w:sz="4" w:space="0" w:color="auto"/>
              <w:bottom w:val="single" w:sz="4" w:space="0" w:color="auto"/>
              <w:right w:val="single" w:sz="4" w:space="0" w:color="auto"/>
            </w:tcBorders>
          </w:tcPr>
          <w:p w:rsidR="00BF1317" w:rsidRPr="003406B1" w:rsidRDefault="00174551" w:rsidP="00BF1317">
            <w:pPr>
              <w:pStyle w:val="ConsPlusCell"/>
              <w:contextualSpacing/>
              <w:jc w:val="center"/>
              <w:rPr>
                <w:rFonts w:ascii="Times New Roman" w:hAnsi="Times New Roman" w:cs="Times New Roman"/>
                <w:sz w:val="22"/>
                <w:szCs w:val="22"/>
                <w:shd w:val="clear" w:color="auto" w:fill="FFFFFF"/>
              </w:rPr>
            </w:pPr>
            <w:r w:rsidRPr="003406B1">
              <w:rPr>
                <w:rFonts w:ascii="Times New Roman" w:hAnsi="Times New Roman" w:cs="Times New Roman"/>
                <w:sz w:val="22"/>
                <w:szCs w:val="22"/>
                <w:shd w:val="clear" w:color="auto" w:fill="FFFFFF"/>
              </w:rPr>
              <w:t xml:space="preserve">Приказ </w:t>
            </w:r>
          </w:p>
          <w:p w:rsidR="00174551"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shd w:val="clear" w:color="auto" w:fill="FFFFFF"/>
              </w:rPr>
              <w:t>Министерства просвещения Российской Федерации</w:t>
            </w:r>
          </w:p>
        </w:tc>
        <w:tc>
          <w:tcPr>
            <w:tcW w:w="4819" w:type="dxa"/>
            <w:tcBorders>
              <w:left w:val="single" w:sz="4" w:space="0" w:color="auto"/>
              <w:bottom w:val="single" w:sz="4" w:space="0" w:color="auto"/>
              <w:right w:val="single" w:sz="4" w:space="0" w:color="auto"/>
            </w:tcBorders>
          </w:tcPr>
          <w:p w:rsidR="00174551" w:rsidRPr="003406B1" w:rsidRDefault="00174551" w:rsidP="00174551">
            <w:pPr>
              <w:pStyle w:val="ConsPlusCell"/>
              <w:contextualSpacing/>
              <w:jc w:val="both"/>
              <w:rPr>
                <w:rFonts w:ascii="Times New Roman" w:hAnsi="Times New Roman" w:cs="Times New Roman"/>
                <w:sz w:val="22"/>
                <w:szCs w:val="22"/>
                <w:shd w:val="clear" w:color="auto" w:fill="FFFFFF"/>
              </w:rPr>
            </w:pPr>
            <w:r w:rsidRPr="003406B1">
              <w:rPr>
                <w:rFonts w:ascii="Times New Roman" w:hAnsi="Times New Roman" w:cs="Times New Roman"/>
                <w:sz w:val="22"/>
                <w:szCs w:val="22"/>
                <w:shd w:val="clear" w:color="auto" w:fill="FFFFFF"/>
              </w:rPr>
              <w:t>«Об утверждении Порядка организации и осущес</w:t>
            </w:r>
            <w:r w:rsidR="00D23A73" w:rsidRPr="003406B1">
              <w:rPr>
                <w:rFonts w:ascii="Times New Roman" w:hAnsi="Times New Roman" w:cs="Times New Roman"/>
                <w:sz w:val="22"/>
                <w:szCs w:val="22"/>
                <w:shd w:val="clear" w:color="auto" w:fill="FFFFFF"/>
              </w:rPr>
              <w:t>твления образовательной деятель</w:t>
            </w:r>
            <w:r w:rsidRPr="003406B1">
              <w:rPr>
                <w:rFonts w:ascii="Times New Roman" w:hAnsi="Times New Roman" w:cs="Times New Roman"/>
                <w:sz w:val="22"/>
                <w:szCs w:val="22"/>
                <w:shd w:val="clear" w:color="auto" w:fill="FFFFFF"/>
              </w:rPr>
              <w:t>нос</w:t>
            </w:r>
            <w:r w:rsidR="00D23A73" w:rsidRPr="003406B1">
              <w:rPr>
                <w:rFonts w:ascii="Times New Roman" w:hAnsi="Times New Roman" w:cs="Times New Roman"/>
                <w:sz w:val="22"/>
                <w:szCs w:val="22"/>
                <w:shd w:val="clear" w:color="auto" w:fill="FFFFFF"/>
              </w:rPr>
              <w:t>ти по дополнительным общеобразо</w:t>
            </w:r>
            <w:r w:rsidRPr="003406B1">
              <w:rPr>
                <w:rFonts w:ascii="Times New Roman" w:hAnsi="Times New Roman" w:cs="Times New Roman"/>
                <w:sz w:val="22"/>
                <w:szCs w:val="22"/>
                <w:shd w:val="clear" w:color="auto" w:fill="FFFFFF"/>
              </w:rPr>
              <w:t>вательным программам»</w:t>
            </w:r>
            <w:r w:rsidR="00155455" w:rsidRPr="003406B1">
              <w:rPr>
                <w:rFonts w:ascii="Times New Roman" w:hAnsi="Times New Roman" w:cs="Times New Roman"/>
                <w:sz w:val="22"/>
                <w:szCs w:val="22"/>
                <w:shd w:val="clear" w:color="auto" w:fill="FFFFFF"/>
              </w:rPr>
              <w:t xml:space="preserve"> </w:t>
            </w:r>
          </w:p>
          <w:p w:rsidR="00174551" w:rsidRPr="003406B1" w:rsidRDefault="00174551" w:rsidP="00174551">
            <w:pPr>
              <w:pStyle w:val="ConsPlusCell"/>
              <w:contextualSpacing/>
              <w:jc w:val="both"/>
              <w:rPr>
                <w:rFonts w:ascii="Times New Roman" w:hAnsi="Times New Roman" w:cs="Times New Roman"/>
                <w:sz w:val="22"/>
                <w:szCs w:val="22"/>
              </w:rPr>
            </w:pPr>
          </w:p>
        </w:tc>
        <w:tc>
          <w:tcPr>
            <w:tcW w:w="4470" w:type="dxa"/>
            <w:gridSpan w:val="2"/>
            <w:tcBorders>
              <w:left w:val="single" w:sz="4" w:space="0" w:color="auto"/>
              <w:bottom w:val="single" w:sz="4" w:space="0" w:color="auto"/>
              <w:right w:val="single" w:sz="4" w:space="0" w:color="auto"/>
            </w:tcBorders>
          </w:tcPr>
          <w:p w:rsidR="00174551" w:rsidRPr="003406B1" w:rsidRDefault="001C2110" w:rsidP="001C211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left w:val="single" w:sz="4" w:space="0" w:color="auto"/>
              <w:bottom w:val="single" w:sz="4" w:space="0" w:color="auto"/>
              <w:right w:val="single" w:sz="4" w:space="0" w:color="auto"/>
            </w:tcBorders>
          </w:tcPr>
          <w:p w:rsidR="00174551"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9 ноября 2018 года</w:t>
            </w:r>
          </w:p>
          <w:p w:rsidR="00155455" w:rsidRPr="003406B1" w:rsidRDefault="00155455"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 196</w:t>
            </w:r>
          </w:p>
        </w:tc>
      </w:tr>
      <w:tr w:rsidR="00174551" w:rsidRPr="003406B1" w:rsidTr="00250BCB">
        <w:trPr>
          <w:tblCellSpacing w:w="5" w:type="nil"/>
        </w:trPr>
        <w:tc>
          <w:tcPr>
            <w:tcW w:w="567" w:type="dxa"/>
            <w:tcBorders>
              <w:left w:val="single" w:sz="4" w:space="0" w:color="auto"/>
              <w:bottom w:val="single" w:sz="4" w:space="0" w:color="auto"/>
              <w:right w:val="single" w:sz="4" w:space="0" w:color="auto"/>
            </w:tcBorders>
            <w:vAlign w:val="center"/>
          </w:tcPr>
          <w:p w:rsidR="00174551" w:rsidRPr="003406B1" w:rsidRDefault="00174551" w:rsidP="00174551">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3</w:t>
            </w:r>
          </w:p>
        </w:tc>
        <w:tc>
          <w:tcPr>
            <w:tcW w:w="2551" w:type="dxa"/>
            <w:tcBorders>
              <w:left w:val="single" w:sz="4" w:space="0" w:color="auto"/>
              <w:bottom w:val="single" w:sz="4" w:space="0" w:color="auto"/>
              <w:right w:val="single" w:sz="4" w:space="0" w:color="auto"/>
            </w:tcBorders>
          </w:tcPr>
          <w:p w:rsidR="00BF1317"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 xml:space="preserve">Постановление </w:t>
            </w:r>
          </w:p>
          <w:p w:rsidR="00174551"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админист</w:t>
            </w:r>
            <w:r w:rsidRPr="003406B1">
              <w:rPr>
                <w:rFonts w:ascii="Times New Roman" w:hAnsi="Times New Roman" w:cs="Times New Roman"/>
                <w:sz w:val="22"/>
                <w:szCs w:val="22"/>
              </w:rPr>
              <w:softHyphen/>
              <w:t>рации  муниципального района «Корочанский район»</w:t>
            </w:r>
          </w:p>
        </w:tc>
        <w:tc>
          <w:tcPr>
            <w:tcW w:w="4819" w:type="dxa"/>
            <w:tcBorders>
              <w:left w:val="single" w:sz="4" w:space="0" w:color="auto"/>
              <w:bottom w:val="single" w:sz="4" w:space="0" w:color="auto"/>
              <w:right w:val="single" w:sz="4" w:space="0" w:color="auto"/>
            </w:tcBorders>
          </w:tcPr>
          <w:p w:rsidR="00174551" w:rsidRPr="003406B1" w:rsidRDefault="00174551" w:rsidP="00D23A73">
            <w:pPr>
              <w:pStyle w:val="ConsPlusCell"/>
              <w:contextualSpacing/>
              <w:jc w:val="both"/>
              <w:rPr>
                <w:rFonts w:ascii="Times New Roman" w:hAnsi="Times New Roman" w:cs="Times New Roman"/>
                <w:sz w:val="22"/>
                <w:szCs w:val="22"/>
              </w:rPr>
            </w:pPr>
            <w:r w:rsidRPr="003406B1">
              <w:rPr>
                <w:rFonts w:ascii="Times New Roman" w:hAnsi="Times New Roman" w:cs="Times New Roman"/>
                <w:sz w:val="22"/>
                <w:szCs w:val="22"/>
                <w:shd w:val="clear" w:color="auto" w:fill="FFFFFF"/>
              </w:rPr>
              <w:t>«Об утверждении административного регламента по предоставлени</w:t>
            </w:r>
            <w:r w:rsidR="00D23A73" w:rsidRPr="003406B1">
              <w:rPr>
                <w:rFonts w:ascii="Times New Roman" w:hAnsi="Times New Roman" w:cs="Times New Roman"/>
                <w:sz w:val="22"/>
                <w:szCs w:val="22"/>
                <w:shd w:val="clear" w:color="auto" w:fill="FFFFFF"/>
              </w:rPr>
              <w:t>ю муници</w:t>
            </w:r>
            <w:r w:rsidRPr="003406B1">
              <w:rPr>
                <w:rFonts w:ascii="Times New Roman" w:hAnsi="Times New Roman" w:cs="Times New Roman"/>
                <w:sz w:val="22"/>
                <w:szCs w:val="22"/>
                <w:shd w:val="clear" w:color="auto" w:fill="FFFFFF"/>
              </w:rPr>
              <w:t>пальной услуги «Организация дополнительного образования муниципальными бюджетными учреждениями дополнительного образования муниципального района «Корочанский район»</w:t>
            </w:r>
          </w:p>
        </w:tc>
        <w:tc>
          <w:tcPr>
            <w:tcW w:w="4470" w:type="dxa"/>
            <w:gridSpan w:val="2"/>
            <w:tcBorders>
              <w:left w:val="single" w:sz="4" w:space="0" w:color="auto"/>
              <w:bottom w:val="single" w:sz="4" w:space="0" w:color="auto"/>
              <w:right w:val="single" w:sz="4" w:space="0" w:color="auto"/>
            </w:tcBorders>
          </w:tcPr>
          <w:p w:rsidR="00174551" w:rsidRPr="003406B1" w:rsidRDefault="001C2110" w:rsidP="001C211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left w:val="single" w:sz="4" w:space="0" w:color="auto"/>
              <w:bottom w:val="single" w:sz="4" w:space="0" w:color="auto"/>
              <w:right w:val="single" w:sz="4" w:space="0" w:color="auto"/>
            </w:tcBorders>
          </w:tcPr>
          <w:p w:rsidR="00174551"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2015-2025 годы</w:t>
            </w:r>
          </w:p>
        </w:tc>
      </w:tr>
      <w:tr w:rsidR="00174551" w:rsidRPr="003406B1" w:rsidTr="00250BCB">
        <w:trPr>
          <w:tblCellSpacing w:w="5" w:type="nil"/>
        </w:trPr>
        <w:tc>
          <w:tcPr>
            <w:tcW w:w="567" w:type="dxa"/>
            <w:tcBorders>
              <w:left w:val="single" w:sz="4" w:space="0" w:color="auto"/>
              <w:bottom w:val="single" w:sz="4" w:space="0" w:color="auto"/>
              <w:right w:val="single" w:sz="4" w:space="0" w:color="auto"/>
            </w:tcBorders>
            <w:vAlign w:val="center"/>
          </w:tcPr>
          <w:p w:rsidR="00174551" w:rsidRPr="003406B1" w:rsidRDefault="00174551" w:rsidP="00174551">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lastRenderedPageBreak/>
              <w:t>4</w:t>
            </w:r>
          </w:p>
        </w:tc>
        <w:tc>
          <w:tcPr>
            <w:tcW w:w="2551" w:type="dxa"/>
            <w:tcBorders>
              <w:left w:val="single" w:sz="4" w:space="0" w:color="auto"/>
              <w:bottom w:val="single" w:sz="4" w:space="0" w:color="auto"/>
              <w:right w:val="single" w:sz="4" w:space="0" w:color="auto"/>
            </w:tcBorders>
          </w:tcPr>
          <w:p w:rsidR="00BF1317"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 xml:space="preserve">Постановление </w:t>
            </w:r>
          </w:p>
          <w:p w:rsidR="00174551"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админист</w:t>
            </w:r>
            <w:r w:rsidRPr="003406B1">
              <w:rPr>
                <w:rFonts w:ascii="Times New Roman" w:hAnsi="Times New Roman" w:cs="Times New Roman"/>
                <w:sz w:val="22"/>
                <w:szCs w:val="22"/>
              </w:rPr>
              <w:softHyphen/>
              <w:t>рации  муниципального района «Корочанский район»</w:t>
            </w:r>
          </w:p>
        </w:tc>
        <w:tc>
          <w:tcPr>
            <w:tcW w:w="4819" w:type="dxa"/>
            <w:tcBorders>
              <w:left w:val="single" w:sz="4" w:space="0" w:color="auto"/>
              <w:bottom w:val="single" w:sz="4" w:space="0" w:color="auto"/>
              <w:right w:val="single" w:sz="4" w:space="0" w:color="auto"/>
            </w:tcBorders>
          </w:tcPr>
          <w:p w:rsidR="00174551" w:rsidRPr="003406B1" w:rsidRDefault="00174551" w:rsidP="00174551">
            <w:pPr>
              <w:pStyle w:val="ConsPlusCell"/>
              <w:contextualSpacing/>
              <w:jc w:val="both"/>
              <w:rPr>
                <w:rFonts w:ascii="Times New Roman" w:hAnsi="Times New Roman" w:cs="Times New Roman"/>
                <w:sz w:val="22"/>
                <w:szCs w:val="22"/>
              </w:rPr>
            </w:pPr>
            <w:r w:rsidRPr="003406B1">
              <w:rPr>
                <w:rFonts w:ascii="Times New Roman" w:hAnsi="Times New Roman" w:cs="Times New Roman"/>
                <w:sz w:val="22"/>
                <w:szCs w:val="22"/>
              </w:rPr>
              <w:t>О порядке и условии предоставления суб</w:t>
            </w:r>
            <w:r w:rsidRPr="003406B1">
              <w:rPr>
                <w:rFonts w:ascii="Times New Roman" w:hAnsi="Times New Roman" w:cs="Times New Roman"/>
                <w:sz w:val="22"/>
                <w:szCs w:val="22"/>
              </w:rPr>
              <w:softHyphen/>
              <w:t xml:space="preserve">сидий на возмещение нормативных затрат связанных с оказанием в соответствии с муниципальным  заданием на оказание муниципальных услуг </w:t>
            </w:r>
          </w:p>
        </w:tc>
        <w:tc>
          <w:tcPr>
            <w:tcW w:w="4470" w:type="dxa"/>
            <w:gridSpan w:val="2"/>
            <w:tcBorders>
              <w:left w:val="single" w:sz="4" w:space="0" w:color="auto"/>
              <w:bottom w:val="single" w:sz="4" w:space="0" w:color="auto"/>
              <w:right w:val="single" w:sz="4" w:space="0" w:color="auto"/>
            </w:tcBorders>
          </w:tcPr>
          <w:p w:rsidR="00174551" w:rsidRPr="003406B1" w:rsidRDefault="001C2110" w:rsidP="001C211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left w:val="single" w:sz="4" w:space="0" w:color="auto"/>
              <w:bottom w:val="single" w:sz="4" w:space="0" w:color="auto"/>
              <w:right w:val="single" w:sz="4" w:space="0" w:color="auto"/>
            </w:tcBorders>
          </w:tcPr>
          <w:p w:rsidR="00174551"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2015-2025 годы</w:t>
            </w:r>
          </w:p>
        </w:tc>
      </w:tr>
      <w:tr w:rsidR="00174551" w:rsidRPr="003406B1" w:rsidTr="00250BCB">
        <w:trPr>
          <w:tblCellSpacing w:w="5" w:type="nil"/>
        </w:trPr>
        <w:tc>
          <w:tcPr>
            <w:tcW w:w="567" w:type="dxa"/>
            <w:tcBorders>
              <w:left w:val="single" w:sz="4" w:space="0" w:color="auto"/>
              <w:bottom w:val="single" w:sz="4" w:space="0" w:color="auto"/>
              <w:right w:val="single" w:sz="4" w:space="0" w:color="auto"/>
            </w:tcBorders>
            <w:vAlign w:val="center"/>
          </w:tcPr>
          <w:p w:rsidR="00174551" w:rsidRPr="003406B1" w:rsidRDefault="00174551" w:rsidP="00174551">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5</w:t>
            </w:r>
          </w:p>
        </w:tc>
        <w:tc>
          <w:tcPr>
            <w:tcW w:w="2551" w:type="dxa"/>
            <w:tcBorders>
              <w:left w:val="single" w:sz="4" w:space="0" w:color="auto"/>
              <w:bottom w:val="single" w:sz="4" w:space="0" w:color="auto"/>
              <w:right w:val="single" w:sz="4" w:space="0" w:color="auto"/>
            </w:tcBorders>
          </w:tcPr>
          <w:p w:rsidR="00174551" w:rsidRPr="003406B1" w:rsidRDefault="00174551" w:rsidP="00BF1317">
            <w:pPr>
              <w:pStyle w:val="ConsPlusCell"/>
              <w:contextualSpacing/>
              <w:jc w:val="center"/>
              <w:rPr>
                <w:rFonts w:ascii="Times New Roman" w:hAnsi="Times New Roman" w:cs="Times New Roman"/>
                <w:color w:val="FF0000"/>
                <w:sz w:val="22"/>
                <w:szCs w:val="22"/>
              </w:rPr>
            </w:pPr>
            <w:r w:rsidRPr="003406B1">
              <w:rPr>
                <w:rFonts w:ascii="Times New Roman" w:hAnsi="Times New Roman" w:cs="Times New Roman"/>
                <w:sz w:val="22"/>
                <w:szCs w:val="22"/>
              </w:rPr>
              <w:t>Постановление администрации  муниципального района «Корочанский район»</w:t>
            </w:r>
          </w:p>
        </w:tc>
        <w:tc>
          <w:tcPr>
            <w:tcW w:w="4819" w:type="dxa"/>
            <w:tcBorders>
              <w:left w:val="single" w:sz="4" w:space="0" w:color="auto"/>
              <w:bottom w:val="single" w:sz="4" w:space="0" w:color="auto"/>
              <w:right w:val="single" w:sz="4" w:space="0" w:color="auto"/>
            </w:tcBorders>
          </w:tcPr>
          <w:p w:rsidR="00174551" w:rsidRPr="003406B1" w:rsidRDefault="00174551" w:rsidP="00174551">
            <w:pPr>
              <w:pStyle w:val="ConsPlusCell"/>
              <w:contextualSpacing/>
              <w:jc w:val="both"/>
              <w:rPr>
                <w:rFonts w:ascii="Times New Roman" w:hAnsi="Times New Roman" w:cs="Times New Roman"/>
                <w:sz w:val="22"/>
                <w:szCs w:val="22"/>
              </w:rPr>
            </w:pPr>
            <w:r w:rsidRPr="003406B1">
              <w:rPr>
                <w:rFonts w:ascii="Times New Roman" w:hAnsi="Times New Roman" w:cs="Times New Roman"/>
                <w:sz w:val="22"/>
                <w:szCs w:val="22"/>
              </w:rPr>
              <w:t>Изменения в отраслях социальной сферы, направленные на повышение эффективно</w:t>
            </w:r>
            <w:r w:rsidRPr="003406B1">
              <w:rPr>
                <w:rFonts w:ascii="Times New Roman" w:hAnsi="Times New Roman" w:cs="Times New Roman"/>
                <w:sz w:val="22"/>
                <w:szCs w:val="22"/>
              </w:rPr>
              <w:softHyphen/>
              <w:t>сти образования в Корочанском районе на 2010-2015 годы</w:t>
            </w:r>
          </w:p>
        </w:tc>
        <w:tc>
          <w:tcPr>
            <w:tcW w:w="4470" w:type="dxa"/>
            <w:gridSpan w:val="2"/>
            <w:tcBorders>
              <w:left w:val="single" w:sz="4" w:space="0" w:color="auto"/>
              <w:bottom w:val="single" w:sz="4" w:space="0" w:color="auto"/>
              <w:right w:val="single" w:sz="4" w:space="0" w:color="auto"/>
            </w:tcBorders>
          </w:tcPr>
          <w:p w:rsidR="00174551" w:rsidRPr="003406B1" w:rsidRDefault="001C2110" w:rsidP="001C2110">
            <w:pPr>
              <w:pStyle w:val="ConsPlusCell"/>
              <w:contextualSpacing/>
              <w:jc w:val="center"/>
              <w:rPr>
                <w:rFonts w:ascii="Times New Roman" w:hAnsi="Times New Roman" w:cs="Times New Roman"/>
                <w:color w:val="FF0000"/>
                <w:sz w:val="22"/>
                <w:szCs w:val="22"/>
              </w:rPr>
            </w:pPr>
            <w:r w:rsidRPr="003406B1">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left w:val="single" w:sz="4" w:space="0" w:color="auto"/>
              <w:bottom w:val="single" w:sz="4" w:space="0" w:color="auto"/>
              <w:right w:val="single" w:sz="4" w:space="0" w:color="auto"/>
            </w:tcBorders>
          </w:tcPr>
          <w:p w:rsidR="00174551"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2015-2025 годы</w:t>
            </w:r>
          </w:p>
        </w:tc>
      </w:tr>
      <w:tr w:rsidR="00174551" w:rsidRPr="003406B1" w:rsidTr="00250BCB">
        <w:trPr>
          <w:tblCellSpacing w:w="5" w:type="nil"/>
        </w:trPr>
        <w:tc>
          <w:tcPr>
            <w:tcW w:w="567" w:type="dxa"/>
            <w:tcBorders>
              <w:left w:val="single" w:sz="4" w:space="0" w:color="auto"/>
              <w:bottom w:val="single" w:sz="4" w:space="0" w:color="auto"/>
              <w:right w:val="single" w:sz="4" w:space="0" w:color="auto"/>
            </w:tcBorders>
            <w:vAlign w:val="center"/>
          </w:tcPr>
          <w:p w:rsidR="00174551" w:rsidRPr="003406B1" w:rsidRDefault="00174551" w:rsidP="00174551">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6</w:t>
            </w:r>
          </w:p>
        </w:tc>
        <w:tc>
          <w:tcPr>
            <w:tcW w:w="2551" w:type="dxa"/>
            <w:tcBorders>
              <w:left w:val="single" w:sz="4" w:space="0" w:color="auto"/>
              <w:bottom w:val="single" w:sz="4" w:space="0" w:color="auto"/>
              <w:right w:val="single" w:sz="4" w:space="0" w:color="auto"/>
            </w:tcBorders>
          </w:tcPr>
          <w:p w:rsidR="00174551" w:rsidRPr="003406B1" w:rsidRDefault="00174551" w:rsidP="00BF1317">
            <w:pPr>
              <w:pStyle w:val="ConsPlusCell"/>
              <w:contextualSpacing/>
              <w:jc w:val="center"/>
              <w:rPr>
                <w:rFonts w:ascii="Times New Roman" w:hAnsi="Times New Roman" w:cs="Times New Roman"/>
                <w:color w:val="FF0000"/>
                <w:sz w:val="22"/>
                <w:szCs w:val="22"/>
              </w:rPr>
            </w:pPr>
            <w:r w:rsidRPr="003406B1">
              <w:rPr>
                <w:rFonts w:ascii="Times New Roman" w:hAnsi="Times New Roman" w:cs="Times New Roman"/>
                <w:sz w:val="22"/>
                <w:szCs w:val="22"/>
              </w:rPr>
              <w:t>Постановление администрации  муниципального района «Корочанский район»</w:t>
            </w:r>
          </w:p>
        </w:tc>
        <w:tc>
          <w:tcPr>
            <w:tcW w:w="4819" w:type="dxa"/>
            <w:tcBorders>
              <w:left w:val="single" w:sz="4" w:space="0" w:color="auto"/>
              <w:bottom w:val="single" w:sz="4" w:space="0" w:color="auto"/>
              <w:right w:val="single" w:sz="4" w:space="0" w:color="auto"/>
            </w:tcBorders>
          </w:tcPr>
          <w:p w:rsidR="00174551" w:rsidRPr="003406B1" w:rsidRDefault="00174551" w:rsidP="00174551">
            <w:pPr>
              <w:pStyle w:val="ConsPlusCell"/>
              <w:contextualSpacing/>
              <w:jc w:val="both"/>
              <w:rPr>
                <w:rFonts w:ascii="Times New Roman" w:hAnsi="Times New Roman" w:cs="Times New Roman"/>
                <w:sz w:val="22"/>
                <w:szCs w:val="22"/>
              </w:rPr>
            </w:pPr>
            <w:r w:rsidRPr="003406B1">
              <w:rPr>
                <w:rFonts w:ascii="Times New Roman" w:hAnsi="Times New Roman" w:cs="Times New Roman"/>
                <w:sz w:val="22"/>
                <w:szCs w:val="22"/>
              </w:rPr>
              <w:t>Утверждение Положения об оплате труда работников муниципальных образова</w:t>
            </w:r>
            <w:r w:rsidRPr="003406B1">
              <w:rPr>
                <w:rFonts w:ascii="Times New Roman" w:hAnsi="Times New Roman" w:cs="Times New Roman"/>
                <w:sz w:val="22"/>
                <w:szCs w:val="22"/>
              </w:rPr>
              <w:softHyphen/>
              <w:t>тельных организаций и муниципальной методической службы</w:t>
            </w:r>
          </w:p>
        </w:tc>
        <w:tc>
          <w:tcPr>
            <w:tcW w:w="4470" w:type="dxa"/>
            <w:gridSpan w:val="2"/>
            <w:tcBorders>
              <w:left w:val="single" w:sz="4" w:space="0" w:color="auto"/>
              <w:bottom w:val="single" w:sz="4" w:space="0" w:color="auto"/>
              <w:right w:val="single" w:sz="4" w:space="0" w:color="auto"/>
            </w:tcBorders>
          </w:tcPr>
          <w:p w:rsidR="00174551" w:rsidRPr="003406B1" w:rsidRDefault="001C2110" w:rsidP="001C211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left w:val="single" w:sz="4" w:space="0" w:color="auto"/>
              <w:bottom w:val="single" w:sz="4" w:space="0" w:color="auto"/>
              <w:right w:val="single" w:sz="4" w:space="0" w:color="auto"/>
            </w:tcBorders>
          </w:tcPr>
          <w:p w:rsidR="00174551"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2015-2025 годы</w:t>
            </w:r>
          </w:p>
        </w:tc>
      </w:tr>
      <w:tr w:rsidR="00174551" w:rsidRPr="003406B1" w:rsidTr="00250BCB">
        <w:trPr>
          <w:tblCellSpacing w:w="5" w:type="nil"/>
        </w:trPr>
        <w:tc>
          <w:tcPr>
            <w:tcW w:w="567" w:type="dxa"/>
            <w:tcBorders>
              <w:left w:val="single" w:sz="4" w:space="0" w:color="auto"/>
              <w:bottom w:val="single" w:sz="4" w:space="0" w:color="auto"/>
              <w:right w:val="single" w:sz="4" w:space="0" w:color="auto"/>
            </w:tcBorders>
            <w:vAlign w:val="center"/>
          </w:tcPr>
          <w:p w:rsidR="00174551" w:rsidRPr="003406B1" w:rsidRDefault="00174551" w:rsidP="00174551">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7</w:t>
            </w:r>
          </w:p>
        </w:tc>
        <w:tc>
          <w:tcPr>
            <w:tcW w:w="2551" w:type="dxa"/>
            <w:tcBorders>
              <w:left w:val="single" w:sz="4" w:space="0" w:color="auto"/>
              <w:bottom w:val="single" w:sz="4" w:space="0" w:color="auto"/>
              <w:right w:val="single" w:sz="4" w:space="0" w:color="auto"/>
            </w:tcBorders>
          </w:tcPr>
          <w:p w:rsidR="00BF1317" w:rsidRPr="003406B1" w:rsidRDefault="001F6973" w:rsidP="00BF1317">
            <w:pPr>
              <w:pStyle w:val="ConsPlusCell"/>
              <w:contextualSpacing/>
              <w:jc w:val="center"/>
              <w:rPr>
                <w:rFonts w:ascii="Times New Roman" w:hAnsi="Times New Roman" w:cs="Times New Roman"/>
                <w:bCs/>
                <w:sz w:val="22"/>
                <w:szCs w:val="22"/>
              </w:rPr>
            </w:pPr>
            <w:hyperlink r:id="rId33" w:history="1">
              <w:r w:rsidR="00174551" w:rsidRPr="003406B1">
                <w:rPr>
                  <w:rFonts w:ascii="Times New Roman" w:hAnsi="Times New Roman" w:cs="Times New Roman"/>
                  <w:bCs/>
                  <w:sz w:val="22"/>
                  <w:szCs w:val="22"/>
                </w:rPr>
                <w:t>Распоряжение</w:t>
              </w:r>
            </w:hyperlink>
            <w:r w:rsidR="00174551" w:rsidRPr="003406B1">
              <w:rPr>
                <w:rFonts w:ascii="Times New Roman" w:hAnsi="Times New Roman" w:cs="Times New Roman"/>
                <w:bCs/>
                <w:sz w:val="22"/>
                <w:szCs w:val="22"/>
              </w:rPr>
              <w:t xml:space="preserve"> </w:t>
            </w:r>
          </w:p>
          <w:p w:rsidR="00174551"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bCs/>
                <w:sz w:val="22"/>
                <w:szCs w:val="22"/>
              </w:rPr>
              <w:t>Правительства Белгородской области</w:t>
            </w:r>
          </w:p>
        </w:tc>
        <w:tc>
          <w:tcPr>
            <w:tcW w:w="4819" w:type="dxa"/>
            <w:tcBorders>
              <w:left w:val="single" w:sz="4" w:space="0" w:color="auto"/>
              <w:bottom w:val="single" w:sz="4" w:space="0" w:color="auto"/>
              <w:right w:val="single" w:sz="4" w:space="0" w:color="auto"/>
            </w:tcBorders>
          </w:tcPr>
          <w:p w:rsidR="00174551" w:rsidRPr="003406B1" w:rsidRDefault="00174551" w:rsidP="00174551">
            <w:pPr>
              <w:autoSpaceDE w:val="0"/>
              <w:autoSpaceDN w:val="0"/>
              <w:adjustRightInd w:val="0"/>
              <w:jc w:val="both"/>
              <w:rPr>
                <w:bCs/>
              </w:rPr>
            </w:pPr>
            <w:r w:rsidRPr="003406B1">
              <w:rPr>
                <w:bCs/>
                <w:sz w:val="22"/>
                <w:szCs w:val="22"/>
              </w:rPr>
              <w:t>«О внедрении целевой модели развития региональной системы дополнительного образования детей»</w:t>
            </w:r>
            <w:r w:rsidR="00155455" w:rsidRPr="003406B1">
              <w:rPr>
                <w:bCs/>
                <w:sz w:val="22"/>
                <w:szCs w:val="22"/>
              </w:rPr>
              <w:t xml:space="preserve"> </w:t>
            </w:r>
          </w:p>
        </w:tc>
        <w:tc>
          <w:tcPr>
            <w:tcW w:w="4470" w:type="dxa"/>
            <w:gridSpan w:val="2"/>
            <w:tcBorders>
              <w:left w:val="single" w:sz="4" w:space="0" w:color="auto"/>
              <w:bottom w:val="single" w:sz="4" w:space="0" w:color="auto"/>
              <w:right w:val="single" w:sz="4" w:space="0" w:color="auto"/>
            </w:tcBorders>
          </w:tcPr>
          <w:p w:rsidR="00174551" w:rsidRPr="003406B1" w:rsidRDefault="001C2110" w:rsidP="001C211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left w:val="single" w:sz="4" w:space="0" w:color="auto"/>
              <w:bottom w:val="single" w:sz="4" w:space="0" w:color="auto"/>
              <w:right w:val="single" w:sz="4" w:space="0" w:color="auto"/>
            </w:tcBorders>
          </w:tcPr>
          <w:p w:rsidR="00174551"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29 октября 2018 года</w:t>
            </w:r>
          </w:p>
          <w:p w:rsidR="00155455" w:rsidRPr="003406B1" w:rsidRDefault="00155455"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 549-рп</w:t>
            </w:r>
          </w:p>
        </w:tc>
      </w:tr>
      <w:tr w:rsidR="00AE2226" w:rsidRPr="003406B1" w:rsidTr="00250BCB">
        <w:trPr>
          <w:tblCellSpacing w:w="5" w:type="nil"/>
        </w:trPr>
        <w:tc>
          <w:tcPr>
            <w:tcW w:w="567" w:type="dxa"/>
            <w:tcBorders>
              <w:left w:val="single" w:sz="4" w:space="0" w:color="auto"/>
              <w:bottom w:val="single" w:sz="4" w:space="0" w:color="auto"/>
              <w:right w:val="single" w:sz="4" w:space="0" w:color="auto"/>
            </w:tcBorders>
            <w:vAlign w:val="center"/>
          </w:tcPr>
          <w:p w:rsidR="00AE2226" w:rsidRPr="003406B1" w:rsidRDefault="0055047A" w:rsidP="00174551">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w:t>
            </w:r>
          </w:p>
        </w:tc>
        <w:tc>
          <w:tcPr>
            <w:tcW w:w="2551" w:type="dxa"/>
            <w:tcBorders>
              <w:left w:val="single" w:sz="4" w:space="0" w:color="auto"/>
              <w:bottom w:val="single" w:sz="4" w:space="0" w:color="auto"/>
              <w:right w:val="single" w:sz="4" w:space="0" w:color="auto"/>
            </w:tcBorders>
          </w:tcPr>
          <w:p w:rsidR="00AE2226" w:rsidRPr="003406B1" w:rsidRDefault="00883FDE" w:rsidP="00BF1317">
            <w:pPr>
              <w:pStyle w:val="ConsPlusCell"/>
              <w:contextualSpacing/>
              <w:jc w:val="center"/>
              <w:rPr>
                <w:rFonts w:ascii="Times New Roman" w:hAnsi="Times New Roman" w:cs="Times New Roman"/>
                <w:sz w:val="24"/>
                <w:szCs w:val="24"/>
              </w:rPr>
            </w:pPr>
            <w:r w:rsidRPr="003406B1">
              <w:rPr>
                <w:rFonts w:ascii="Times New Roman" w:hAnsi="Times New Roman" w:cs="Times New Roman"/>
                <w:sz w:val="24"/>
                <w:szCs w:val="24"/>
              </w:rPr>
              <w:t xml:space="preserve">Паспорт регионального проекта </w:t>
            </w:r>
          </w:p>
        </w:tc>
        <w:tc>
          <w:tcPr>
            <w:tcW w:w="4819" w:type="dxa"/>
            <w:tcBorders>
              <w:left w:val="single" w:sz="4" w:space="0" w:color="auto"/>
              <w:bottom w:val="single" w:sz="4" w:space="0" w:color="auto"/>
              <w:right w:val="single" w:sz="4" w:space="0" w:color="auto"/>
            </w:tcBorders>
          </w:tcPr>
          <w:p w:rsidR="00AE2226" w:rsidRPr="003406B1" w:rsidRDefault="00883FDE" w:rsidP="00174551">
            <w:pPr>
              <w:autoSpaceDE w:val="0"/>
              <w:autoSpaceDN w:val="0"/>
              <w:adjustRightInd w:val="0"/>
              <w:jc w:val="both"/>
              <w:rPr>
                <w:bCs/>
              </w:rPr>
            </w:pPr>
            <w:r w:rsidRPr="003406B1">
              <w:rPr>
                <w:bCs/>
                <w:sz w:val="22"/>
                <w:szCs w:val="22"/>
              </w:rPr>
              <w:t>«Успех каждого ребенка»</w:t>
            </w:r>
          </w:p>
        </w:tc>
        <w:tc>
          <w:tcPr>
            <w:tcW w:w="4470" w:type="dxa"/>
            <w:gridSpan w:val="2"/>
            <w:tcBorders>
              <w:left w:val="single" w:sz="4" w:space="0" w:color="auto"/>
              <w:bottom w:val="single" w:sz="4" w:space="0" w:color="auto"/>
              <w:right w:val="single" w:sz="4" w:space="0" w:color="auto"/>
            </w:tcBorders>
          </w:tcPr>
          <w:p w:rsidR="00AE2226" w:rsidRPr="003406B1" w:rsidRDefault="00883FDE" w:rsidP="001C211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left w:val="single" w:sz="4" w:space="0" w:color="auto"/>
              <w:bottom w:val="single" w:sz="4" w:space="0" w:color="auto"/>
              <w:right w:val="single" w:sz="4" w:space="0" w:color="auto"/>
            </w:tcBorders>
          </w:tcPr>
          <w:p w:rsidR="00AE2226" w:rsidRPr="003406B1" w:rsidRDefault="00603C2D"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13 декабря 2018 года</w:t>
            </w:r>
          </w:p>
        </w:tc>
      </w:tr>
      <w:tr w:rsidR="00C0666C" w:rsidRPr="003406B1" w:rsidTr="00250BCB">
        <w:trPr>
          <w:tblCellSpacing w:w="5" w:type="nil"/>
        </w:trPr>
        <w:tc>
          <w:tcPr>
            <w:tcW w:w="567" w:type="dxa"/>
            <w:tcBorders>
              <w:left w:val="single" w:sz="4" w:space="0" w:color="auto"/>
              <w:bottom w:val="single" w:sz="4" w:space="0" w:color="auto"/>
              <w:right w:val="single" w:sz="4" w:space="0" w:color="auto"/>
            </w:tcBorders>
            <w:vAlign w:val="center"/>
          </w:tcPr>
          <w:p w:rsidR="00C0666C" w:rsidRPr="003406B1" w:rsidRDefault="0055047A" w:rsidP="00174551">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9</w:t>
            </w:r>
          </w:p>
        </w:tc>
        <w:tc>
          <w:tcPr>
            <w:tcW w:w="2551" w:type="dxa"/>
            <w:tcBorders>
              <w:left w:val="single" w:sz="4" w:space="0" w:color="auto"/>
              <w:bottom w:val="single" w:sz="4" w:space="0" w:color="auto"/>
              <w:right w:val="single" w:sz="4" w:space="0" w:color="auto"/>
            </w:tcBorders>
          </w:tcPr>
          <w:p w:rsidR="00C0666C" w:rsidRPr="003406B1" w:rsidRDefault="00641B80" w:rsidP="00FF0437">
            <w:pPr>
              <w:pStyle w:val="ConsPlusCell"/>
              <w:contextualSpacing/>
              <w:rPr>
                <w:rFonts w:ascii="Times New Roman" w:hAnsi="Times New Roman" w:cs="Times New Roman"/>
                <w:bCs/>
                <w:sz w:val="24"/>
                <w:szCs w:val="24"/>
              </w:rPr>
            </w:pPr>
            <w:r w:rsidRPr="003406B1">
              <w:rPr>
                <w:rFonts w:ascii="Times New Roman" w:hAnsi="Times New Roman" w:cs="Times New Roman"/>
                <w:sz w:val="24"/>
                <w:szCs w:val="24"/>
              </w:rPr>
              <w:t xml:space="preserve">        П</w:t>
            </w:r>
            <w:r w:rsidR="00FF0437" w:rsidRPr="003406B1">
              <w:rPr>
                <w:rFonts w:ascii="Times New Roman" w:hAnsi="Times New Roman" w:cs="Times New Roman"/>
                <w:sz w:val="24"/>
                <w:szCs w:val="24"/>
              </w:rPr>
              <w:t xml:space="preserve">остановление </w:t>
            </w:r>
          </w:p>
          <w:p w:rsidR="00C0666C" w:rsidRPr="003406B1" w:rsidRDefault="00C0666C" w:rsidP="005D41E8">
            <w:pPr>
              <w:pStyle w:val="ConsPlusCell"/>
              <w:contextualSpacing/>
              <w:jc w:val="center"/>
              <w:rPr>
                <w:rFonts w:ascii="Times New Roman" w:hAnsi="Times New Roman" w:cs="Times New Roman"/>
                <w:sz w:val="22"/>
                <w:szCs w:val="22"/>
              </w:rPr>
            </w:pPr>
            <w:r w:rsidRPr="003406B1">
              <w:rPr>
                <w:rFonts w:ascii="Times New Roman" w:hAnsi="Times New Roman" w:cs="Times New Roman"/>
                <w:bCs/>
                <w:sz w:val="22"/>
                <w:szCs w:val="22"/>
              </w:rPr>
              <w:t>Правительства Белгородской области</w:t>
            </w:r>
          </w:p>
        </w:tc>
        <w:tc>
          <w:tcPr>
            <w:tcW w:w="4819" w:type="dxa"/>
            <w:tcBorders>
              <w:left w:val="single" w:sz="4" w:space="0" w:color="auto"/>
              <w:bottom w:val="single" w:sz="4" w:space="0" w:color="auto"/>
              <w:right w:val="single" w:sz="4" w:space="0" w:color="auto"/>
            </w:tcBorders>
          </w:tcPr>
          <w:p w:rsidR="00C0666C" w:rsidRPr="003406B1" w:rsidRDefault="00C0666C" w:rsidP="005D41E8">
            <w:pPr>
              <w:autoSpaceDE w:val="0"/>
              <w:autoSpaceDN w:val="0"/>
              <w:adjustRightInd w:val="0"/>
              <w:jc w:val="both"/>
              <w:rPr>
                <w:bCs/>
              </w:rPr>
            </w:pPr>
            <w:r w:rsidRPr="003406B1">
              <w:rPr>
                <w:bCs/>
                <w:sz w:val="22"/>
                <w:szCs w:val="22"/>
              </w:rPr>
              <w:t xml:space="preserve">«О внедрении </w:t>
            </w:r>
            <w:r w:rsidR="00641B80" w:rsidRPr="003406B1">
              <w:rPr>
                <w:bCs/>
                <w:sz w:val="22"/>
                <w:szCs w:val="22"/>
              </w:rPr>
              <w:t>системы персонифицированного финансирования дополнительного образования детей в Белгородской области</w:t>
            </w:r>
            <w:r w:rsidRPr="003406B1">
              <w:rPr>
                <w:bCs/>
                <w:sz w:val="22"/>
                <w:szCs w:val="22"/>
              </w:rPr>
              <w:t xml:space="preserve">» </w:t>
            </w:r>
          </w:p>
        </w:tc>
        <w:tc>
          <w:tcPr>
            <w:tcW w:w="4470" w:type="dxa"/>
            <w:gridSpan w:val="2"/>
            <w:tcBorders>
              <w:left w:val="single" w:sz="4" w:space="0" w:color="auto"/>
              <w:bottom w:val="single" w:sz="4" w:space="0" w:color="auto"/>
              <w:right w:val="single" w:sz="4" w:space="0" w:color="auto"/>
            </w:tcBorders>
          </w:tcPr>
          <w:p w:rsidR="00C0666C" w:rsidRPr="00FB6676" w:rsidRDefault="00C0666C" w:rsidP="00FB6676">
            <w:pPr>
              <w:pStyle w:val="ConsPlusCell"/>
              <w:spacing w:line="220" w:lineRule="exact"/>
              <w:contextualSpacing/>
              <w:jc w:val="center"/>
              <w:rPr>
                <w:rFonts w:ascii="Times New Roman" w:hAnsi="Times New Roman" w:cs="Times New Roman"/>
                <w:sz w:val="22"/>
                <w:szCs w:val="22"/>
              </w:rPr>
            </w:pPr>
            <w:r w:rsidRPr="00FB6676">
              <w:rPr>
                <w:rFonts w:ascii="Times New Roman" w:hAnsi="Times New Roman" w:cs="Times New Roman"/>
                <w:sz w:val="22"/>
                <w:szCs w:val="22"/>
              </w:rPr>
              <w:t>Управление образования администрации муниципального района «Корочанский район»</w:t>
            </w:r>
          </w:p>
          <w:p w:rsidR="00073BD2" w:rsidRPr="00FB6676" w:rsidRDefault="00073BD2" w:rsidP="00FB6676">
            <w:pPr>
              <w:pStyle w:val="ConsPlusCell"/>
              <w:spacing w:line="220" w:lineRule="exact"/>
              <w:contextualSpacing/>
              <w:jc w:val="center"/>
              <w:rPr>
                <w:rFonts w:ascii="Times New Roman" w:hAnsi="Times New Roman" w:cs="Times New Roman"/>
                <w:sz w:val="22"/>
                <w:szCs w:val="22"/>
              </w:rPr>
            </w:pPr>
            <w:r w:rsidRPr="00FB6676">
              <w:rPr>
                <w:rFonts w:ascii="Times New Roman" w:hAnsi="Times New Roman" w:cs="Times New Roman"/>
                <w:sz w:val="22"/>
                <w:szCs w:val="22"/>
              </w:rPr>
              <w:t>Управление культуры и молодёжной политики</w:t>
            </w:r>
          </w:p>
        </w:tc>
        <w:tc>
          <w:tcPr>
            <w:tcW w:w="2476" w:type="dxa"/>
            <w:gridSpan w:val="2"/>
            <w:tcBorders>
              <w:left w:val="single" w:sz="4" w:space="0" w:color="auto"/>
              <w:bottom w:val="single" w:sz="4" w:space="0" w:color="auto"/>
              <w:right w:val="single" w:sz="4" w:space="0" w:color="auto"/>
            </w:tcBorders>
          </w:tcPr>
          <w:p w:rsidR="00C0666C" w:rsidRPr="003406B1" w:rsidRDefault="00073BD2" w:rsidP="005D41E8">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22 июля 2019</w:t>
            </w:r>
            <w:r w:rsidR="00C0666C" w:rsidRPr="003406B1">
              <w:rPr>
                <w:rFonts w:ascii="Times New Roman" w:hAnsi="Times New Roman" w:cs="Times New Roman"/>
                <w:sz w:val="22"/>
                <w:szCs w:val="22"/>
              </w:rPr>
              <w:t xml:space="preserve"> года</w:t>
            </w:r>
          </w:p>
          <w:p w:rsidR="00C0666C" w:rsidRPr="003406B1" w:rsidRDefault="00073BD2" w:rsidP="005D41E8">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 317-п</w:t>
            </w:r>
            <w:r w:rsidR="00C0666C" w:rsidRPr="003406B1">
              <w:rPr>
                <w:rFonts w:ascii="Times New Roman" w:hAnsi="Times New Roman" w:cs="Times New Roman"/>
                <w:sz w:val="22"/>
                <w:szCs w:val="22"/>
              </w:rPr>
              <w:t>п</w:t>
            </w:r>
          </w:p>
        </w:tc>
      </w:tr>
      <w:tr w:rsidR="00EB3B93" w:rsidRPr="003406B1" w:rsidTr="00250BCB">
        <w:trPr>
          <w:tblCellSpacing w:w="5" w:type="nil"/>
        </w:trPr>
        <w:tc>
          <w:tcPr>
            <w:tcW w:w="567" w:type="dxa"/>
            <w:tcBorders>
              <w:left w:val="single" w:sz="4" w:space="0" w:color="auto"/>
              <w:bottom w:val="single" w:sz="4" w:space="0" w:color="auto"/>
              <w:right w:val="single" w:sz="4" w:space="0" w:color="auto"/>
            </w:tcBorders>
            <w:vAlign w:val="center"/>
          </w:tcPr>
          <w:p w:rsidR="00EB3B93" w:rsidRPr="003406B1" w:rsidRDefault="0055047A" w:rsidP="00174551">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10</w:t>
            </w:r>
          </w:p>
        </w:tc>
        <w:tc>
          <w:tcPr>
            <w:tcW w:w="2551" w:type="dxa"/>
            <w:tcBorders>
              <w:left w:val="single" w:sz="4" w:space="0" w:color="auto"/>
              <w:bottom w:val="single" w:sz="4" w:space="0" w:color="auto"/>
              <w:right w:val="single" w:sz="4" w:space="0" w:color="auto"/>
            </w:tcBorders>
          </w:tcPr>
          <w:p w:rsidR="00EB3B93" w:rsidRPr="003406B1" w:rsidRDefault="009F093B" w:rsidP="005D41E8">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Постановление администрации  муниципального района «Корочанский район</w:t>
            </w:r>
          </w:p>
        </w:tc>
        <w:tc>
          <w:tcPr>
            <w:tcW w:w="4819" w:type="dxa"/>
            <w:tcBorders>
              <w:left w:val="single" w:sz="4" w:space="0" w:color="auto"/>
              <w:bottom w:val="single" w:sz="4" w:space="0" w:color="auto"/>
              <w:right w:val="single" w:sz="4" w:space="0" w:color="auto"/>
            </w:tcBorders>
          </w:tcPr>
          <w:p w:rsidR="00EB3B93" w:rsidRPr="003406B1" w:rsidRDefault="00FC5E3D" w:rsidP="005D41E8">
            <w:pPr>
              <w:autoSpaceDE w:val="0"/>
              <w:autoSpaceDN w:val="0"/>
              <w:adjustRightInd w:val="0"/>
              <w:jc w:val="both"/>
              <w:rPr>
                <w:bCs/>
              </w:rPr>
            </w:pPr>
            <w:r w:rsidRPr="003406B1">
              <w:rPr>
                <w:bCs/>
                <w:sz w:val="22"/>
                <w:szCs w:val="22"/>
              </w:rPr>
              <w:t>«Об утверждении Правил</w:t>
            </w:r>
            <w:r w:rsidR="00EB3B93" w:rsidRPr="003406B1">
              <w:rPr>
                <w:bCs/>
                <w:sz w:val="22"/>
                <w:szCs w:val="22"/>
              </w:rPr>
              <w:t xml:space="preserve">  персонифицирован</w:t>
            </w:r>
            <w:r w:rsidR="00FB6676">
              <w:rPr>
                <w:bCs/>
                <w:sz w:val="22"/>
                <w:szCs w:val="22"/>
              </w:rPr>
              <w:t>-</w:t>
            </w:r>
            <w:r w:rsidR="00EB3B93" w:rsidRPr="003406B1">
              <w:rPr>
                <w:bCs/>
                <w:sz w:val="22"/>
                <w:szCs w:val="22"/>
              </w:rPr>
              <w:t xml:space="preserve">ного финансирования дополнительного образования детей </w:t>
            </w:r>
            <w:r w:rsidRPr="003406B1">
              <w:rPr>
                <w:bCs/>
                <w:sz w:val="22"/>
                <w:szCs w:val="22"/>
              </w:rPr>
              <w:t>в муниципальном районе «Корочанский район</w:t>
            </w:r>
            <w:r w:rsidR="00EB3B93" w:rsidRPr="003406B1">
              <w:rPr>
                <w:bCs/>
                <w:sz w:val="22"/>
                <w:szCs w:val="22"/>
              </w:rPr>
              <w:t xml:space="preserve">» </w:t>
            </w:r>
          </w:p>
        </w:tc>
        <w:tc>
          <w:tcPr>
            <w:tcW w:w="4470" w:type="dxa"/>
            <w:gridSpan w:val="2"/>
            <w:tcBorders>
              <w:left w:val="single" w:sz="4" w:space="0" w:color="auto"/>
              <w:bottom w:val="single" w:sz="4" w:space="0" w:color="auto"/>
              <w:right w:val="single" w:sz="4" w:space="0" w:color="auto"/>
            </w:tcBorders>
          </w:tcPr>
          <w:p w:rsidR="00EB3B93" w:rsidRPr="00FB6676" w:rsidRDefault="00EB3B93" w:rsidP="00FB6676">
            <w:pPr>
              <w:pStyle w:val="ConsPlusCell"/>
              <w:spacing w:line="220" w:lineRule="exact"/>
              <w:contextualSpacing/>
              <w:jc w:val="center"/>
              <w:rPr>
                <w:rFonts w:ascii="Times New Roman" w:hAnsi="Times New Roman" w:cs="Times New Roman"/>
                <w:sz w:val="22"/>
                <w:szCs w:val="22"/>
              </w:rPr>
            </w:pPr>
            <w:r w:rsidRPr="00FB6676">
              <w:rPr>
                <w:rFonts w:ascii="Times New Roman" w:hAnsi="Times New Roman" w:cs="Times New Roman"/>
                <w:sz w:val="22"/>
                <w:szCs w:val="22"/>
              </w:rPr>
              <w:t>Управление образования администрации муниципального района «Корочанский район»</w:t>
            </w:r>
          </w:p>
          <w:p w:rsidR="00521A51" w:rsidRPr="00FB6676" w:rsidRDefault="00EB3B93" w:rsidP="00FB6676">
            <w:pPr>
              <w:pStyle w:val="ConsPlusCell"/>
              <w:spacing w:line="220" w:lineRule="exact"/>
              <w:contextualSpacing/>
              <w:jc w:val="center"/>
              <w:rPr>
                <w:rFonts w:ascii="Times New Roman" w:hAnsi="Times New Roman" w:cs="Times New Roman"/>
                <w:sz w:val="22"/>
                <w:szCs w:val="22"/>
              </w:rPr>
            </w:pPr>
            <w:r w:rsidRPr="00FB6676">
              <w:rPr>
                <w:rFonts w:ascii="Times New Roman" w:hAnsi="Times New Roman" w:cs="Times New Roman"/>
                <w:sz w:val="22"/>
                <w:szCs w:val="22"/>
              </w:rPr>
              <w:t>Управление культуры и молодёжной политики</w:t>
            </w:r>
          </w:p>
        </w:tc>
        <w:tc>
          <w:tcPr>
            <w:tcW w:w="2476" w:type="dxa"/>
            <w:gridSpan w:val="2"/>
            <w:tcBorders>
              <w:left w:val="single" w:sz="4" w:space="0" w:color="auto"/>
              <w:bottom w:val="single" w:sz="4" w:space="0" w:color="auto"/>
              <w:right w:val="single" w:sz="4" w:space="0" w:color="auto"/>
            </w:tcBorders>
          </w:tcPr>
          <w:p w:rsidR="00EB3B93" w:rsidRPr="003406B1" w:rsidRDefault="00EB3B93" w:rsidP="005D41E8">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2</w:t>
            </w:r>
            <w:r w:rsidR="00A36357" w:rsidRPr="003406B1">
              <w:rPr>
                <w:rFonts w:ascii="Times New Roman" w:hAnsi="Times New Roman" w:cs="Times New Roman"/>
                <w:sz w:val="22"/>
                <w:szCs w:val="22"/>
              </w:rPr>
              <w:t>9</w:t>
            </w:r>
            <w:r w:rsidRPr="003406B1">
              <w:rPr>
                <w:rFonts w:ascii="Times New Roman" w:hAnsi="Times New Roman" w:cs="Times New Roman"/>
                <w:sz w:val="22"/>
                <w:szCs w:val="22"/>
              </w:rPr>
              <w:t xml:space="preserve"> июля 2019 года</w:t>
            </w:r>
          </w:p>
          <w:p w:rsidR="00EB3B93" w:rsidRPr="003406B1" w:rsidRDefault="00EB3B93" w:rsidP="005D41E8">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 xml:space="preserve">№ </w:t>
            </w:r>
            <w:r w:rsidR="00190F8F" w:rsidRPr="003406B1">
              <w:rPr>
                <w:rFonts w:ascii="Times New Roman" w:hAnsi="Times New Roman" w:cs="Times New Roman"/>
                <w:sz w:val="22"/>
                <w:szCs w:val="22"/>
              </w:rPr>
              <w:t>433</w:t>
            </w:r>
          </w:p>
        </w:tc>
      </w:tr>
      <w:tr w:rsidR="00603EA6" w:rsidRPr="003406B1" w:rsidTr="00250BCB">
        <w:trPr>
          <w:tblCellSpacing w:w="5" w:type="nil"/>
        </w:trPr>
        <w:tc>
          <w:tcPr>
            <w:tcW w:w="567" w:type="dxa"/>
            <w:tcBorders>
              <w:left w:val="single" w:sz="4" w:space="0" w:color="auto"/>
              <w:bottom w:val="single" w:sz="4" w:space="0" w:color="auto"/>
              <w:right w:val="single" w:sz="4" w:space="0" w:color="auto"/>
            </w:tcBorders>
            <w:vAlign w:val="center"/>
          </w:tcPr>
          <w:p w:rsidR="00603EA6" w:rsidRPr="003406B1" w:rsidRDefault="00057F0C" w:rsidP="00174551">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1</w:t>
            </w:r>
            <w:r w:rsidR="0055047A" w:rsidRPr="003406B1">
              <w:rPr>
                <w:rFonts w:ascii="Times New Roman" w:hAnsi="Times New Roman" w:cs="Times New Roman"/>
                <w:sz w:val="22"/>
                <w:szCs w:val="22"/>
              </w:rPr>
              <w:t>1</w:t>
            </w:r>
          </w:p>
        </w:tc>
        <w:tc>
          <w:tcPr>
            <w:tcW w:w="2551" w:type="dxa"/>
            <w:tcBorders>
              <w:left w:val="single" w:sz="4" w:space="0" w:color="auto"/>
              <w:bottom w:val="single" w:sz="4" w:space="0" w:color="auto"/>
              <w:right w:val="single" w:sz="4" w:space="0" w:color="auto"/>
            </w:tcBorders>
          </w:tcPr>
          <w:p w:rsidR="00603EA6" w:rsidRPr="003406B1" w:rsidRDefault="00603EA6" w:rsidP="005D41E8">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Постановление администрации  муниципального района «Корочанский район</w:t>
            </w:r>
          </w:p>
        </w:tc>
        <w:tc>
          <w:tcPr>
            <w:tcW w:w="4819" w:type="dxa"/>
            <w:tcBorders>
              <w:left w:val="single" w:sz="4" w:space="0" w:color="auto"/>
              <w:bottom w:val="single" w:sz="4" w:space="0" w:color="auto"/>
              <w:right w:val="single" w:sz="4" w:space="0" w:color="auto"/>
            </w:tcBorders>
          </w:tcPr>
          <w:p w:rsidR="00603EA6" w:rsidRPr="00FB6676" w:rsidRDefault="00603EA6" w:rsidP="005D41E8">
            <w:pPr>
              <w:autoSpaceDE w:val="0"/>
              <w:autoSpaceDN w:val="0"/>
              <w:adjustRightInd w:val="0"/>
              <w:jc w:val="both"/>
              <w:rPr>
                <w:bCs/>
                <w:sz w:val="22"/>
                <w:szCs w:val="22"/>
              </w:rPr>
            </w:pPr>
            <w:r w:rsidRPr="00FB6676">
              <w:rPr>
                <w:bCs/>
                <w:sz w:val="22"/>
                <w:szCs w:val="22"/>
              </w:rPr>
              <w:t xml:space="preserve">«Об утверждении </w:t>
            </w:r>
            <w:r w:rsidR="005A36D2" w:rsidRPr="00FB6676">
              <w:rPr>
                <w:bCs/>
                <w:sz w:val="22"/>
                <w:szCs w:val="22"/>
              </w:rPr>
              <w:t>Порядка определения объема и условий предоставления из бюджета муниципального района «Корочанский район» субсидий муниципальным бюджетным и автономным учреждениям на иные цели»</w:t>
            </w:r>
            <w:r w:rsidRPr="00FB6676">
              <w:rPr>
                <w:bCs/>
                <w:sz w:val="22"/>
                <w:szCs w:val="22"/>
              </w:rPr>
              <w:t xml:space="preserve"> </w:t>
            </w:r>
          </w:p>
        </w:tc>
        <w:tc>
          <w:tcPr>
            <w:tcW w:w="4470" w:type="dxa"/>
            <w:gridSpan w:val="2"/>
            <w:tcBorders>
              <w:left w:val="single" w:sz="4" w:space="0" w:color="auto"/>
              <w:bottom w:val="single" w:sz="4" w:space="0" w:color="auto"/>
              <w:right w:val="single" w:sz="4" w:space="0" w:color="auto"/>
            </w:tcBorders>
          </w:tcPr>
          <w:p w:rsidR="00603EA6" w:rsidRPr="003406B1" w:rsidRDefault="00603EA6" w:rsidP="005D41E8">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Управление образования администрации муниципального района «Корочанский район»</w:t>
            </w:r>
          </w:p>
          <w:p w:rsidR="00603EA6" w:rsidRPr="003406B1" w:rsidRDefault="00603EA6" w:rsidP="00C728D4">
            <w:pPr>
              <w:pStyle w:val="ConsPlusCell"/>
              <w:contextualSpacing/>
              <w:rPr>
                <w:rFonts w:ascii="Times New Roman" w:hAnsi="Times New Roman" w:cs="Times New Roman"/>
                <w:sz w:val="22"/>
                <w:szCs w:val="22"/>
              </w:rPr>
            </w:pPr>
          </w:p>
        </w:tc>
        <w:tc>
          <w:tcPr>
            <w:tcW w:w="2476" w:type="dxa"/>
            <w:gridSpan w:val="2"/>
            <w:tcBorders>
              <w:left w:val="single" w:sz="4" w:space="0" w:color="auto"/>
              <w:bottom w:val="single" w:sz="4" w:space="0" w:color="auto"/>
              <w:right w:val="single" w:sz="4" w:space="0" w:color="auto"/>
            </w:tcBorders>
          </w:tcPr>
          <w:p w:rsidR="00603EA6" w:rsidRPr="003406B1" w:rsidRDefault="00C728D4" w:rsidP="005D41E8">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01 октября</w:t>
            </w:r>
            <w:r w:rsidR="00603EA6" w:rsidRPr="003406B1">
              <w:rPr>
                <w:rFonts w:ascii="Times New Roman" w:hAnsi="Times New Roman" w:cs="Times New Roman"/>
                <w:sz w:val="22"/>
                <w:szCs w:val="22"/>
              </w:rPr>
              <w:t xml:space="preserve"> 2019 года</w:t>
            </w:r>
          </w:p>
          <w:p w:rsidR="00603EA6" w:rsidRPr="003406B1" w:rsidRDefault="00603EA6" w:rsidP="005D41E8">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 xml:space="preserve">№ </w:t>
            </w:r>
            <w:r w:rsidR="00C728D4" w:rsidRPr="003406B1">
              <w:rPr>
                <w:rFonts w:ascii="Times New Roman" w:hAnsi="Times New Roman" w:cs="Times New Roman"/>
                <w:sz w:val="22"/>
                <w:szCs w:val="22"/>
              </w:rPr>
              <w:t>641</w:t>
            </w:r>
          </w:p>
        </w:tc>
      </w:tr>
      <w:tr w:rsidR="00663110" w:rsidRPr="003406B1" w:rsidTr="00250BCB">
        <w:trPr>
          <w:tblCellSpacing w:w="5" w:type="nil"/>
        </w:trPr>
        <w:tc>
          <w:tcPr>
            <w:tcW w:w="567" w:type="dxa"/>
            <w:tcBorders>
              <w:left w:val="single" w:sz="4" w:space="0" w:color="auto"/>
              <w:bottom w:val="single" w:sz="4" w:space="0" w:color="auto"/>
              <w:right w:val="single" w:sz="4" w:space="0" w:color="auto"/>
            </w:tcBorders>
            <w:vAlign w:val="center"/>
          </w:tcPr>
          <w:p w:rsidR="00663110" w:rsidRPr="003406B1" w:rsidRDefault="00663110" w:rsidP="00174551">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lastRenderedPageBreak/>
              <w:t>1</w:t>
            </w:r>
            <w:r w:rsidR="0055047A" w:rsidRPr="003406B1">
              <w:rPr>
                <w:rFonts w:ascii="Times New Roman" w:hAnsi="Times New Roman" w:cs="Times New Roman"/>
                <w:sz w:val="22"/>
                <w:szCs w:val="22"/>
              </w:rPr>
              <w:t>2</w:t>
            </w:r>
          </w:p>
        </w:tc>
        <w:tc>
          <w:tcPr>
            <w:tcW w:w="2551" w:type="dxa"/>
            <w:tcBorders>
              <w:left w:val="single" w:sz="4" w:space="0" w:color="auto"/>
              <w:bottom w:val="single" w:sz="4" w:space="0" w:color="auto"/>
              <w:right w:val="single" w:sz="4" w:space="0" w:color="auto"/>
            </w:tcBorders>
          </w:tcPr>
          <w:p w:rsidR="00663110" w:rsidRPr="003406B1" w:rsidRDefault="00663110" w:rsidP="005D41E8">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Постановление администрации  муниципального района «Корочанский район</w:t>
            </w:r>
          </w:p>
        </w:tc>
        <w:tc>
          <w:tcPr>
            <w:tcW w:w="4819" w:type="dxa"/>
            <w:tcBorders>
              <w:left w:val="single" w:sz="4" w:space="0" w:color="auto"/>
              <w:bottom w:val="single" w:sz="4" w:space="0" w:color="auto"/>
              <w:right w:val="single" w:sz="4" w:space="0" w:color="auto"/>
            </w:tcBorders>
          </w:tcPr>
          <w:p w:rsidR="00D3460E" w:rsidRPr="003406B1" w:rsidRDefault="00663110" w:rsidP="00FB6676">
            <w:pPr>
              <w:autoSpaceDE w:val="0"/>
              <w:autoSpaceDN w:val="0"/>
              <w:adjustRightInd w:val="0"/>
              <w:spacing w:line="220" w:lineRule="exact"/>
              <w:jc w:val="both"/>
              <w:rPr>
                <w:bCs/>
              </w:rPr>
            </w:pPr>
            <w:r w:rsidRPr="003406B1">
              <w:rPr>
                <w:bCs/>
                <w:sz w:val="22"/>
                <w:szCs w:val="22"/>
              </w:rPr>
              <w:t>«</w:t>
            </w:r>
            <w:r w:rsidR="00D618FB" w:rsidRPr="003406B1">
              <w:rPr>
                <w:bCs/>
                <w:sz w:val="22"/>
                <w:szCs w:val="22"/>
              </w:rPr>
              <w:t>Предоставление субсидии уполномоченной организации в рамках системы персонифицированного финансирования дополнительного образования детей в муниципальном районе «Корочанский район в целях обеспечения затрат, связанных с реализацией проекта по обеспечению системы персонифицированного дополнительного образования детей</w:t>
            </w:r>
            <w:r w:rsidRPr="003406B1">
              <w:rPr>
                <w:bCs/>
                <w:sz w:val="22"/>
                <w:szCs w:val="22"/>
              </w:rPr>
              <w:t xml:space="preserve">» </w:t>
            </w:r>
          </w:p>
        </w:tc>
        <w:tc>
          <w:tcPr>
            <w:tcW w:w="4470" w:type="dxa"/>
            <w:gridSpan w:val="2"/>
            <w:tcBorders>
              <w:left w:val="single" w:sz="4" w:space="0" w:color="auto"/>
              <w:bottom w:val="single" w:sz="4" w:space="0" w:color="auto"/>
              <w:right w:val="single" w:sz="4" w:space="0" w:color="auto"/>
            </w:tcBorders>
          </w:tcPr>
          <w:p w:rsidR="00663110" w:rsidRPr="003406B1" w:rsidRDefault="00663110" w:rsidP="005D41E8">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Управление образования администрации муниципального района «Корочанский район»</w:t>
            </w:r>
          </w:p>
          <w:p w:rsidR="00663110" w:rsidRPr="003406B1" w:rsidRDefault="00663110" w:rsidP="005D41E8">
            <w:pPr>
              <w:pStyle w:val="ConsPlusCell"/>
              <w:contextualSpacing/>
              <w:rPr>
                <w:rFonts w:ascii="Times New Roman" w:hAnsi="Times New Roman" w:cs="Times New Roman"/>
                <w:sz w:val="22"/>
                <w:szCs w:val="22"/>
              </w:rPr>
            </w:pPr>
          </w:p>
        </w:tc>
        <w:tc>
          <w:tcPr>
            <w:tcW w:w="2476" w:type="dxa"/>
            <w:gridSpan w:val="2"/>
            <w:tcBorders>
              <w:left w:val="single" w:sz="4" w:space="0" w:color="auto"/>
              <w:bottom w:val="single" w:sz="4" w:space="0" w:color="auto"/>
              <w:right w:val="single" w:sz="4" w:space="0" w:color="auto"/>
            </w:tcBorders>
          </w:tcPr>
          <w:p w:rsidR="00663110" w:rsidRPr="003406B1" w:rsidRDefault="00E32570" w:rsidP="005D41E8">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14</w:t>
            </w:r>
            <w:r w:rsidR="00663110" w:rsidRPr="003406B1">
              <w:rPr>
                <w:rFonts w:ascii="Times New Roman" w:hAnsi="Times New Roman" w:cs="Times New Roman"/>
                <w:sz w:val="22"/>
                <w:szCs w:val="22"/>
              </w:rPr>
              <w:t xml:space="preserve"> октября 2019 года</w:t>
            </w:r>
          </w:p>
          <w:p w:rsidR="00663110" w:rsidRPr="003406B1" w:rsidRDefault="00663110" w:rsidP="005D41E8">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 6</w:t>
            </w:r>
            <w:r w:rsidR="00E32570" w:rsidRPr="003406B1">
              <w:rPr>
                <w:rFonts w:ascii="Times New Roman" w:hAnsi="Times New Roman" w:cs="Times New Roman"/>
                <w:sz w:val="22"/>
                <w:szCs w:val="22"/>
              </w:rPr>
              <w:t>85</w:t>
            </w:r>
          </w:p>
        </w:tc>
      </w:tr>
      <w:tr w:rsidR="00174551" w:rsidRPr="003406B1" w:rsidTr="00D3460E">
        <w:trPr>
          <w:tblCellSpacing w:w="5" w:type="nil"/>
        </w:trPr>
        <w:tc>
          <w:tcPr>
            <w:tcW w:w="14883" w:type="dxa"/>
            <w:gridSpan w:val="7"/>
            <w:tcBorders>
              <w:top w:val="single" w:sz="4" w:space="0" w:color="auto"/>
              <w:left w:val="single" w:sz="4" w:space="0" w:color="auto"/>
              <w:bottom w:val="single" w:sz="4" w:space="0" w:color="auto"/>
              <w:right w:val="single" w:sz="4" w:space="0" w:color="auto"/>
            </w:tcBorders>
            <w:vAlign w:val="center"/>
          </w:tcPr>
          <w:p w:rsidR="00174551" w:rsidRPr="00250BCB" w:rsidRDefault="00174551" w:rsidP="00BF1317">
            <w:pPr>
              <w:pStyle w:val="ConsPlusNormal"/>
              <w:widowControl/>
              <w:ind w:firstLine="0"/>
              <w:contextualSpacing/>
              <w:jc w:val="center"/>
              <w:outlineLvl w:val="1"/>
              <w:rPr>
                <w:rFonts w:ascii="Times New Roman" w:hAnsi="Times New Roman" w:cs="Times New Roman"/>
                <w:b/>
                <w:sz w:val="22"/>
                <w:szCs w:val="22"/>
              </w:rPr>
            </w:pPr>
            <w:r w:rsidRPr="00250BCB">
              <w:rPr>
                <w:rFonts w:ascii="Times New Roman" w:hAnsi="Times New Roman" w:cs="Times New Roman"/>
                <w:b/>
                <w:sz w:val="22"/>
                <w:szCs w:val="22"/>
              </w:rPr>
              <w:t>Основное мероприятие 3.2 «Организация мероприятий для  детей и молодежи</w:t>
            </w:r>
          </w:p>
          <w:p w:rsidR="00174551" w:rsidRPr="003406B1" w:rsidRDefault="00174551" w:rsidP="00BF1317">
            <w:pPr>
              <w:pStyle w:val="ConsPlusNormal"/>
              <w:widowControl/>
              <w:ind w:firstLine="0"/>
              <w:contextualSpacing/>
              <w:jc w:val="center"/>
              <w:outlineLvl w:val="1"/>
              <w:rPr>
                <w:rFonts w:ascii="Times New Roman" w:hAnsi="Times New Roman" w:cs="Times New Roman"/>
                <w:sz w:val="22"/>
                <w:szCs w:val="22"/>
              </w:rPr>
            </w:pPr>
            <w:r w:rsidRPr="00250BCB">
              <w:rPr>
                <w:rFonts w:ascii="Times New Roman" w:hAnsi="Times New Roman" w:cs="Times New Roman"/>
                <w:b/>
                <w:sz w:val="22"/>
                <w:szCs w:val="22"/>
              </w:rPr>
              <w:t>(муниципальные, участие в областных, всероссийских, международных)»</w:t>
            </w:r>
          </w:p>
        </w:tc>
      </w:tr>
      <w:tr w:rsidR="00174551" w:rsidRPr="003406B1" w:rsidTr="00250BCB">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174551" w:rsidRPr="003406B1" w:rsidRDefault="003C62B7" w:rsidP="00174551">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1</w:t>
            </w:r>
          </w:p>
        </w:tc>
        <w:tc>
          <w:tcPr>
            <w:tcW w:w="2551" w:type="dxa"/>
            <w:tcBorders>
              <w:top w:val="single" w:sz="4" w:space="0" w:color="auto"/>
              <w:left w:val="single" w:sz="4" w:space="0" w:color="auto"/>
              <w:bottom w:val="single" w:sz="4" w:space="0" w:color="auto"/>
              <w:right w:val="single" w:sz="4" w:space="0" w:color="auto"/>
            </w:tcBorders>
          </w:tcPr>
          <w:p w:rsidR="00BF1317" w:rsidRPr="003406B1" w:rsidRDefault="001F6973" w:rsidP="00BF1317">
            <w:pPr>
              <w:pStyle w:val="ConsPlusCell"/>
              <w:contextualSpacing/>
              <w:jc w:val="center"/>
              <w:rPr>
                <w:sz w:val="22"/>
                <w:szCs w:val="22"/>
              </w:rPr>
            </w:pPr>
            <w:hyperlink r:id="rId34" w:history="1">
              <w:r w:rsidR="00174551" w:rsidRPr="003406B1">
                <w:rPr>
                  <w:rFonts w:ascii="Times New Roman" w:hAnsi="Times New Roman" w:cs="Times New Roman"/>
                  <w:bCs/>
                  <w:sz w:val="22"/>
                  <w:szCs w:val="22"/>
                </w:rPr>
                <w:t>Постановление</w:t>
              </w:r>
            </w:hyperlink>
          </w:p>
          <w:p w:rsidR="00174551"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bCs/>
                <w:sz w:val="22"/>
                <w:szCs w:val="22"/>
              </w:rPr>
              <w:t xml:space="preserve"> Губернатора Белгородской области</w:t>
            </w:r>
          </w:p>
        </w:tc>
        <w:tc>
          <w:tcPr>
            <w:tcW w:w="4819" w:type="dxa"/>
            <w:tcBorders>
              <w:top w:val="single" w:sz="4" w:space="0" w:color="auto"/>
              <w:left w:val="single" w:sz="4" w:space="0" w:color="auto"/>
              <w:bottom w:val="single" w:sz="4" w:space="0" w:color="auto"/>
              <w:right w:val="single" w:sz="4" w:space="0" w:color="auto"/>
            </w:tcBorders>
          </w:tcPr>
          <w:p w:rsidR="00174551" w:rsidRPr="003406B1" w:rsidRDefault="00174551" w:rsidP="00DF4D44">
            <w:pPr>
              <w:autoSpaceDE w:val="0"/>
              <w:autoSpaceDN w:val="0"/>
              <w:adjustRightInd w:val="0"/>
              <w:jc w:val="both"/>
              <w:rPr>
                <w:bCs/>
              </w:rPr>
            </w:pPr>
            <w:r w:rsidRPr="003406B1">
              <w:rPr>
                <w:bCs/>
                <w:sz w:val="22"/>
                <w:szCs w:val="22"/>
              </w:rPr>
              <w:t xml:space="preserve">«Об учреждении ежегодного регионального конкурса на самую читающую муниципальную территорию «Территория читающего детства» </w:t>
            </w:r>
          </w:p>
          <w:p w:rsidR="00174551" w:rsidRPr="003406B1" w:rsidRDefault="00174551" w:rsidP="00DF4D44">
            <w:pPr>
              <w:autoSpaceDE w:val="0"/>
              <w:autoSpaceDN w:val="0"/>
              <w:adjustRightInd w:val="0"/>
              <w:jc w:val="both"/>
              <w:outlineLvl w:val="0"/>
              <w:rPr>
                <w:bCs/>
              </w:rPr>
            </w:pPr>
          </w:p>
          <w:p w:rsidR="00174551" w:rsidRPr="003406B1" w:rsidRDefault="00174551" w:rsidP="00DF4D44">
            <w:pPr>
              <w:pStyle w:val="ConsPlusCell"/>
              <w:contextualSpacing/>
              <w:jc w:val="both"/>
              <w:rPr>
                <w:rFonts w:ascii="Times New Roman" w:hAnsi="Times New Roman" w:cs="Times New Roman"/>
                <w:sz w:val="22"/>
                <w:szCs w:val="22"/>
              </w:rPr>
            </w:pPr>
          </w:p>
        </w:tc>
        <w:tc>
          <w:tcPr>
            <w:tcW w:w="4470" w:type="dxa"/>
            <w:gridSpan w:val="2"/>
            <w:tcBorders>
              <w:top w:val="single" w:sz="4" w:space="0" w:color="auto"/>
              <w:left w:val="single" w:sz="4" w:space="0" w:color="auto"/>
              <w:bottom w:val="single" w:sz="4" w:space="0" w:color="auto"/>
              <w:right w:val="single" w:sz="4" w:space="0" w:color="auto"/>
            </w:tcBorders>
          </w:tcPr>
          <w:p w:rsidR="001C2110" w:rsidRPr="003406B1" w:rsidRDefault="001C2110" w:rsidP="001C211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Управление образования администрации муниципального района «Корочанский район»</w:t>
            </w:r>
            <w:r w:rsidR="006B31D8" w:rsidRPr="003406B1">
              <w:rPr>
                <w:rFonts w:ascii="Times New Roman" w:hAnsi="Times New Roman" w:cs="Times New Roman"/>
                <w:sz w:val="22"/>
                <w:szCs w:val="22"/>
              </w:rPr>
              <w:t>;</w:t>
            </w:r>
          </w:p>
          <w:p w:rsidR="00174551" w:rsidRPr="003406B1" w:rsidRDefault="006B31D8" w:rsidP="001C211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у</w:t>
            </w:r>
            <w:r w:rsidR="00174551" w:rsidRPr="003406B1">
              <w:rPr>
                <w:rFonts w:ascii="Times New Roman" w:hAnsi="Times New Roman" w:cs="Times New Roman"/>
                <w:sz w:val="22"/>
                <w:szCs w:val="22"/>
              </w:rPr>
              <w:t>правление культуры и молодежной политики администрации Корочанского района</w:t>
            </w:r>
            <w:r w:rsidRPr="003406B1">
              <w:rPr>
                <w:rFonts w:ascii="Times New Roman" w:hAnsi="Times New Roman" w:cs="Times New Roman"/>
                <w:sz w:val="22"/>
                <w:szCs w:val="22"/>
              </w:rPr>
              <w:t>;</w:t>
            </w:r>
          </w:p>
          <w:p w:rsidR="00521A51" w:rsidRPr="003406B1" w:rsidRDefault="006B31D8" w:rsidP="00FB6676">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д</w:t>
            </w:r>
            <w:r w:rsidR="00174551" w:rsidRPr="003406B1">
              <w:rPr>
                <w:rFonts w:ascii="Times New Roman" w:hAnsi="Times New Roman" w:cs="Times New Roman"/>
                <w:sz w:val="22"/>
                <w:szCs w:val="22"/>
              </w:rPr>
              <w:t>епартамент внутренней и кадровой политики Белгородской области</w:t>
            </w:r>
          </w:p>
        </w:tc>
        <w:tc>
          <w:tcPr>
            <w:tcW w:w="2476" w:type="dxa"/>
            <w:gridSpan w:val="2"/>
            <w:tcBorders>
              <w:top w:val="single" w:sz="4" w:space="0" w:color="auto"/>
              <w:left w:val="single" w:sz="4" w:space="0" w:color="auto"/>
              <w:bottom w:val="single" w:sz="4" w:space="0" w:color="auto"/>
              <w:right w:val="single" w:sz="4" w:space="0" w:color="auto"/>
            </w:tcBorders>
          </w:tcPr>
          <w:p w:rsidR="00174551"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31 октября 2018 года</w:t>
            </w:r>
          </w:p>
          <w:p w:rsidR="009913A9" w:rsidRPr="003406B1" w:rsidRDefault="009913A9"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 104</w:t>
            </w:r>
          </w:p>
        </w:tc>
      </w:tr>
      <w:tr w:rsidR="00174551" w:rsidRPr="003406B1" w:rsidTr="00D3460E">
        <w:trPr>
          <w:tblCellSpacing w:w="5" w:type="nil"/>
        </w:trPr>
        <w:tc>
          <w:tcPr>
            <w:tcW w:w="14883" w:type="dxa"/>
            <w:gridSpan w:val="7"/>
            <w:tcBorders>
              <w:top w:val="single" w:sz="4" w:space="0" w:color="auto"/>
              <w:left w:val="single" w:sz="4" w:space="0" w:color="auto"/>
              <w:bottom w:val="single" w:sz="4" w:space="0" w:color="auto"/>
              <w:right w:val="single" w:sz="4" w:space="0" w:color="auto"/>
            </w:tcBorders>
            <w:vAlign w:val="center"/>
          </w:tcPr>
          <w:p w:rsidR="00174551" w:rsidRPr="00250BCB" w:rsidRDefault="00174551" w:rsidP="00BF1317">
            <w:pPr>
              <w:pStyle w:val="ConsPlusNormal"/>
              <w:widowControl/>
              <w:ind w:firstLine="0"/>
              <w:contextualSpacing/>
              <w:jc w:val="center"/>
              <w:outlineLvl w:val="1"/>
              <w:rPr>
                <w:rFonts w:ascii="Times New Roman" w:hAnsi="Times New Roman" w:cs="Times New Roman"/>
                <w:b/>
                <w:sz w:val="22"/>
                <w:szCs w:val="22"/>
              </w:rPr>
            </w:pPr>
            <w:r w:rsidRPr="00250BCB">
              <w:rPr>
                <w:rFonts w:ascii="Times New Roman" w:hAnsi="Times New Roman" w:cs="Times New Roman"/>
                <w:b/>
                <w:sz w:val="22"/>
                <w:szCs w:val="22"/>
              </w:rPr>
              <w:t>Основное мероприятие 3.3 «Расширение потенциала системы дополнительного образования»</w:t>
            </w:r>
          </w:p>
        </w:tc>
      </w:tr>
      <w:tr w:rsidR="00174551" w:rsidRPr="003406B1" w:rsidTr="00250BCB">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174551" w:rsidRPr="003406B1" w:rsidRDefault="003C62B7" w:rsidP="00174551">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1</w:t>
            </w:r>
          </w:p>
        </w:tc>
        <w:tc>
          <w:tcPr>
            <w:tcW w:w="2551" w:type="dxa"/>
            <w:tcBorders>
              <w:top w:val="single" w:sz="4" w:space="0" w:color="auto"/>
              <w:left w:val="single" w:sz="4" w:space="0" w:color="auto"/>
              <w:bottom w:val="single" w:sz="4" w:space="0" w:color="auto"/>
              <w:right w:val="single" w:sz="4" w:space="0" w:color="auto"/>
            </w:tcBorders>
          </w:tcPr>
          <w:p w:rsidR="00BF1317" w:rsidRPr="003406B1" w:rsidRDefault="001F6973" w:rsidP="00BF1317">
            <w:pPr>
              <w:pStyle w:val="ConsPlusCell"/>
              <w:contextualSpacing/>
              <w:jc w:val="center"/>
              <w:rPr>
                <w:rFonts w:ascii="Times New Roman" w:hAnsi="Times New Roman" w:cs="Times New Roman"/>
                <w:sz w:val="22"/>
                <w:szCs w:val="22"/>
              </w:rPr>
            </w:pPr>
            <w:hyperlink r:id="rId35" w:history="1">
              <w:r w:rsidR="00174551" w:rsidRPr="003406B1">
                <w:rPr>
                  <w:rFonts w:ascii="Times New Roman" w:hAnsi="Times New Roman" w:cs="Times New Roman"/>
                  <w:sz w:val="22"/>
                  <w:szCs w:val="22"/>
                </w:rPr>
                <w:t>Распоряжение</w:t>
              </w:r>
            </w:hyperlink>
            <w:r w:rsidR="00174551" w:rsidRPr="003406B1">
              <w:rPr>
                <w:rFonts w:ascii="Times New Roman" w:hAnsi="Times New Roman" w:cs="Times New Roman"/>
                <w:sz w:val="22"/>
                <w:szCs w:val="22"/>
              </w:rPr>
              <w:t xml:space="preserve"> </w:t>
            </w:r>
          </w:p>
          <w:p w:rsidR="00174551"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Правительства Белгородской области</w:t>
            </w:r>
          </w:p>
        </w:tc>
        <w:tc>
          <w:tcPr>
            <w:tcW w:w="4819" w:type="dxa"/>
            <w:tcBorders>
              <w:top w:val="single" w:sz="4" w:space="0" w:color="auto"/>
              <w:left w:val="single" w:sz="4" w:space="0" w:color="auto"/>
              <w:bottom w:val="single" w:sz="4" w:space="0" w:color="auto"/>
              <w:right w:val="single" w:sz="4" w:space="0" w:color="auto"/>
            </w:tcBorders>
          </w:tcPr>
          <w:p w:rsidR="00174551" w:rsidRPr="003406B1" w:rsidRDefault="00174551" w:rsidP="00174551">
            <w:pPr>
              <w:autoSpaceDE w:val="0"/>
              <w:autoSpaceDN w:val="0"/>
              <w:adjustRightInd w:val="0"/>
              <w:jc w:val="both"/>
              <w:rPr>
                <w:bCs/>
              </w:rPr>
            </w:pPr>
            <w:r w:rsidRPr="003406B1">
              <w:rPr>
                <w:bCs/>
                <w:sz w:val="22"/>
                <w:szCs w:val="22"/>
              </w:rPr>
              <w:t xml:space="preserve">«О создании центров образования цифрового и гуманитарного профилей»  </w:t>
            </w:r>
          </w:p>
        </w:tc>
        <w:tc>
          <w:tcPr>
            <w:tcW w:w="4470" w:type="dxa"/>
            <w:gridSpan w:val="2"/>
            <w:tcBorders>
              <w:top w:val="single" w:sz="4" w:space="0" w:color="auto"/>
              <w:left w:val="single" w:sz="4" w:space="0" w:color="auto"/>
              <w:bottom w:val="single" w:sz="4" w:space="0" w:color="auto"/>
              <w:right w:val="single" w:sz="4" w:space="0" w:color="auto"/>
            </w:tcBorders>
          </w:tcPr>
          <w:p w:rsidR="00174551" w:rsidRPr="003406B1" w:rsidRDefault="001C2110" w:rsidP="001C211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top w:val="single" w:sz="4" w:space="0" w:color="auto"/>
              <w:left w:val="single" w:sz="4" w:space="0" w:color="auto"/>
              <w:bottom w:val="single" w:sz="4" w:space="0" w:color="auto"/>
              <w:right w:val="single" w:sz="4" w:space="0" w:color="auto"/>
            </w:tcBorders>
          </w:tcPr>
          <w:p w:rsidR="00174551"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29 октября 2018 года</w:t>
            </w:r>
          </w:p>
          <w:p w:rsidR="009913A9" w:rsidRPr="003406B1" w:rsidRDefault="009913A9"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 553-рп</w:t>
            </w:r>
          </w:p>
        </w:tc>
      </w:tr>
      <w:tr w:rsidR="00174551" w:rsidRPr="003406B1" w:rsidTr="00250BCB">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174551" w:rsidRPr="003406B1" w:rsidRDefault="003C62B7" w:rsidP="00174551">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2</w:t>
            </w:r>
          </w:p>
        </w:tc>
        <w:tc>
          <w:tcPr>
            <w:tcW w:w="2551" w:type="dxa"/>
            <w:tcBorders>
              <w:top w:val="single" w:sz="4" w:space="0" w:color="auto"/>
              <w:left w:val="single" w:sz="4" w:space="0" w:color="auto"/>
              <w:bottom w:val="single" w:sz="4" w:space="0" w:color="auto"/>
              <w:right w:val="single" w:sz="4" w:space="0" w:color="auto"/>
            </w:tcBorders>
          </w:tcPr>
          <w:p w:rsidR="00BF1317" w:rsidRPr="003406B1" w:rsidRDefault="001F6973" w:rsidP="00BF1317">
            <w:pPr>
              <w:pStyle w:val="ConsPlusCell"/>
              <w:contextualSpacing/>
              <w:jc w:val="center"/>
              <w:rPr>
                <w:rFonts w:ascii="Times New Roman" w:hAnsi="Times New Roman" w:cs="Times New Roman"/>
                <w:sz w:val="22"/>
                <w:szCs w:val="22"/>
              </w:rPr>
            </w:pPr>
            <w:hyperlink r:id="rId36" w:history="1">
              <w:r w:rsidR="00174551" w:rsidRPr="003406B1">
                <w:rPr>
                  <w:rFonts w:ascii="Times New Roman" w:hAnsi="Times New Roman" w:cs="Times New Roman"/>
                  <w:sz w:val="22"/>
                  <w:szCs w:val="22"/>
                </w:rPr>
                <w:t>Распоряжение</w:t>
              </w:r>
            </w:hyperlink>
            <w:r w:rsidR="00174551" w:rsidRPr="003406B1">
              <w:rPr>
                <w:rFonts w:ascii="Times New Roman" w:hAnsi="Times New Roman" w:cs="Times New Roman"/>
                <w:sz w:val="22"/>
                <w:szCs w:val="22"/>
              </w:rPr>
              <w:t xml:space="preserve"> </w:t>
            </w:r>
          </w:p>
          <w:p w:rsidR="00174551"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Правительства Белгородской области</w:t>
            </w:r>
          </w:p>
        </w:tc>
        <w:tc>
          <w:tcPr>
            <w:tcW w:w="4819" w:type="dxa"/>
            <w:tcBorders>
              <w:top w:val="single" w:sz="4" w:space="0" w:color="auto"/>
              <w:left w:val="single" w:sz="4" w:space="0" w:color="auto"/>
              <w:bottom w:val="single" w:sz="4" w:space="0" w:color="auto"/>
              <w:right w:val="single" w:sz="4" w:space="0" w:color="auto"/>
            </w:tcBorders>
          </w:tcPr>
          <w:p w:rsidR="00174551" w:rsidRPr="003406B1" w:rsidRDefault="00174551" w:rsidP="00174551">
            <w:pPr>
              <w:autoSpaceDE w:val="0"/>
              <w:autoSpaceDN w:val="0"/>
              <w:adjustRightInd w:val="0"/>
              <w:jc w:val="both"/>
            </w:pPr>
            <w:r w:rsidRPr="003406B1">
              <w:rPr>
                <w:sz w:val="22"/>
                <w:szCs w:val="22"/>
              </w:rPr>
              <w:t>«О создании центра цифрового образования «IT-куб»</w:t>
            </w:r>
            <w:r w:rsidR="009913A9" w:rsidRPr="003406B1">
              <w:rPr>
                <w:sz w:val="22"/>
                <w:szCs w:val="22"/>
              </w:rPr>
              <w:t xml:space="preserve"> </w:t>
            </w:r>
          </w:p>
        </w:tc>
        <w:tc>
          <w:tcPr>
            <w:tcW w:w="4470" w:type="dxa"/>
            <w:gridSpan w:val="2"/>
            <w:tcBorders>
              <w:top w:val="single" w:sz="4" w:space="0" w:color="auto"/>
              <w:left w:val="single" w:sz="4" w:space="0" w:color="auto"/>
              <w:bottom w:val="single" w:sz="4" w:space="0" w:color="auto"/>
              <w:right w:val="single" w:sz="4" w:space="0" w:color="auto"/>
            </w:tcBorders>
          </w:tcPr>
          <w:p w:rsidR="00174551" w:rsidRPr="003406B1" w:rsidRDefault="001C2110" w:rsidP="001C211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top w:val="single" w:sz="4" w:space="0" w:color="auto"/>
              <w:left w:val="single" w:sz="4" w:space="0" w:color="auto"/>
              <w:bottom w:val="single" w:sz="4" w:space="0" w:color="auto"/>
              <w:right w:val="single" w:sz="4" w:space="0" w:color="auto"/>
            </w:tcBorders>
          </w:tcPr>
          <w:p w:rsidR="00174551"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29 октября 2018 года</w:t>
            </w:r>
          </w:p>
          <w:p w:rsidR="009913A9" w:rsidRPr="003406B1" w:rsidRDefault="009913A9"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 552-рп</w:t>
            </w:r>
          </w:p>
        </w:tc>
      </w:tr>
      <w:tr w:rsidR="00174551" w:rsidRPr="003406B1" w:rsidTr="00D3460E">
        <w:trPr>
          <w:tblCellSpacing w:w="5" w:type="nil"/>
        </w:trPr>
        <w:tc>
          <w:tcPr>
            <w:tcW w:w="14883" w:type="dxa"/>
            <w:gridSpan w:val="7"/>
            <w:tcBorders>
              <w:top w:val="single" w:sz="4" w:space="0" w:color="auto"/>
              <w:left w:val="single" w:sz="4" w:space="0" w:color="auto"/>
              <w:bottom w:val="single" w:sz="4" w:space="0" w:color="auto"/>
              <w:right w:val="single" w:sz="4" w:space="0" w:color="auto"/>
            </w:tcBorders>
            <w:vAlign w:val="center"/>
          </w:tcPr>
          <w:p w:rsidR="00174551" w:rsidRPr="00250BCB" w:rsidRDefault="00174551" w:rsidP="00BF1317">
            <w:pPr>
              <w:pStyle w:val="ConsPlusNormal"/>
              <w:widowControl/>
              <w:ind w:firstLine="0"/>
              <w:contextualSpacing/>
              <w:jc w:val="center"/>
              <w:outlineLvl w:val="1"/>
              <w:rPr>
                <w:rFonts w:ascii="Times New Roman" w:hAnsi="Times New Roman" w:cs="Times New Roman"/>
                <w:b/>
                <w:sz w:val="22"/>
                <w:szCs w:val="22"/>
              </w:rPr>
            </w:pPr>
            <w:r w:rsidRPr="00250BCB">
              <w:rPr>
                <w:rFonts w:ascii="Times New Roman" w:hAnsi="Times New Roman" w:cs="Times New Roman"/>
                <w:b/>
                <w:sz w:val="22"/>
                <w:szCs w:val="22"/>
              </w:rPr>
              <w:t>Основное мероприятие 3.4 «Укрепление материально-технической базы учреждений»</w:t>
            </w:r>
          </w:p>
        </w:tc>
      </w:tr>
      <w:tr w:rsidR="00174551" w:rsidRPr="003406B1" w:rsidTr="00250BCB">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174551" w:rsidRPr="003406B1" w:rsidRDefault="00174551" w:rsidP="00174551">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1</w:t>
            </w:r>
          </w:p>
        </w:tc>
        <w:tc>
          <w:tcPr>
            <w:tcW w:w="2551" w:type="dxa"/>
            <w:tcBorders>
              <w:top w:val="single" w:sz="4" w:space="0" w:color="auto"/>
              <w:left w:val="single" w:sz="4" w:space="0" w:color="auto"/>
              <w:bottom w:val="single" w:sz="4" w:space="0" w:color="auto"/>
              <w:right w:val="single" w:sz="4" w:space="0" w:color="auto"/>
            </w:tcBorders>
          </w:tcPr>
          <w:p w:rsidR="009801FB" w:rsidRPr="003406B1" w:rsidRDefault="009801FB"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Распоряжение</w:t>
            </w:r>
          </w:p>
          <w:p w:rsidR="00174551" w:rsidRPr="003406B1" w:rsidRDefault="009801FB"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администрации  муниципального района «Корочанский район»</w:t>
            </w:r>
          </w:p>
        </w:tc>
        <w:tc>
          <w:tcPr>
            <w:tcW w:w="4819" w:type="dxa"/>
            <w:tcBorders>
              <w:top w:val="single" w:sz="4" w:space="0" w:color="auto"/>
              <w:left w:val="single" w:sz="4" w:space="0" w:color="auto"/>
              <w:bottom w:val="single" w:sz="4" w:space="0" w:color="auto"/>
              <w:right w:val="single" w:sz="4" w:space="0" w:color="auto"/>
            </w:tcBorders>
          </w:tcPr>
          <w:p w:rsidR="00174551" w:rsidRPr="003406B1" w:rsidRDefault="009801FB" w:rsidP="00174551">
            <w:pPr>
              <w:pStyle w:val="ConsPlusCell"/>
              <w:contextualSpacing/>
              <w:rPr>
                <w:rFonts w:ascii="Times New Roman" w:hAnsi="Times New Roman" w:cs="Times New Roman"/>
                <w:sz w:val="22"/>
                <w:szCs w:val="22"/>
              </w:rPr>
            </w:pPr>
            <w:r w:rsidRPr="003406B1">
              <w:rPr>
                <w:rFonts w:ascii="Times New Roman" w:hAnsi="Times New Roman" w:cs="Times New Roman"/>
                <w:sz w:val="22"/>
                <w:szCs w:val="22"/>
              </w:rPr>
              <w:t>О внесении изменений в распоряжение администрации муниципального района «Корочанский район» от 25 февраля 2011 года  № 42-р</w:t>
            </w:r>
          </w:p>
        </w:tc>
        <w:tc>
          <w:tcPr>
            <w:tcW w:w="4470" w:type="dxa"/>
            <w:gridSpan w:val="2"/>
            <w:tcBorders>
              <w:top w:val="single" w:sz="4" w:space="0" w:color="auto"/>
              <w:left w:val="single" w:sz="4" w:space="0" w:color="auto"/>
              <w:bottom w:val="single" w:sz="4" w:space="0" w:color="auto"/>
              <w:right w:val="single" w:sz="4" w:space="0" w:color="auto"/>
            </w:tcBorders>
          </w:tcPr>
          <w:p w:rsidR="00FB6676" w:rsidRDefault="001C2110" w:rsidP="001C211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 xml:space="preserve">Управление образования </w:t>
            </w:r>
          </w:p>
          <w:p w:rsidR="001C2110" w:rsidRPr="003406B1" w:rsidRDefault="001C2110" w:rsidP="001C211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администрации муниципального района «Корочанский район»</w:t>
            </w:r>
            <w:r w:rsidR="005F649D" w:rsidRPr="003406B1">
              <w:rPr>
                <w:rFonts w:ascii="Times New Roman" w:hAnsi="Times New Roman" w:cs="Times New Roman"/>
                <w:sz w:val="22"/>
                <w:szCs w:val="22"/>
              </w:rPr>
              <w:t>;</w:t>
            </w:r>
          </w:p>
          <w:p w:rsidR="00174551" w:rsidRPr="003406B1" w:rsidRDefault="005F649D" w:rsidP="001C211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у</w:t>
            </w:r>
            <w:r w:rsidR="00174551" w:rsidRPr="003406B1">
              <w:rPr>
                <w:rFonts w:ascii="Times New Roman" w:hAnsi="Times New Roman" w:cs="Times New Roman"/>
                <w:sz w:val="22"/>
                <w:szCs w:val="22"/>
              </w:rPr>
              <w:t>правление культуры и молодежной политики администрации Корочанского района</w:t>
            </w:r>
          </w:p>
        </w:tc>
        <w:tc>
          <w:tcPr>
            <w:tcW w:w="2476" w:type="dxa"/>
            <w:gridSpan w:val="2"/>
            <w:tcBorders>
              <w:top w:val="single" w:sz="4" w:space="0" w:color="auto"/>
              <w:left w:val="single" w:sz="4" w:space="0" w:color="auto"/>
              <w:bottom w:val="single" w:sz="4" w:space="0" w:color="auto"/>
              <w:right w:val="single" w:sz="4" w:space="0" w:color="auto"/>
            </w:tcBorders>
          </w:tcPr>
          <w:p w:rsidR="00174551" w:rsidRPr="003406B1" w:rsidRDefault="009801FB"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28 января 2019 года</w:t>
            </w:r>
          </w:p>
          <w:p w:rsidR="009801FB" w:rsidRPr="003406B1" w:rsidRDefault="009801FB"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 20-р</w:t>
            </w:r>
          </w:p>
        </w:tc>
      </w:tr>
      <w:tr w:rsidR="00166F59" w:rsidRPr="003406B1" w:rsidTr="00D3460E">
        <w:trPr>
          <w:tblCellSpacing w:w="5" w:type="nil"/>
        </w:trPr>
        <w:tc>
          <w:tcPr>
            <w:tcW w:w="14883" w:type="dxa"/>
            <w:gridSpan w:val="7"/>
            <w:tcBorders>
              <w:top w:val="single" w:sz="4" w:space="0" w:color="auto"/>
              <w:left w:val="single" w:sz="4" w:space="0" w:color="auto"/>
              <w:bottom w:val="single" w:sz="4" w:space="0" w:color="auto"/>
              <w:right w:val="single" w:sz="4" w:space="0" w:color="auto"/>
            </w:tcBorders>
            <w:vAlign w:val="center"/>
          </w:tcPr>
          <w:p w:rsidR="00FB6676" w:rsidRDefault="00166F59" w:rsidP="00BF1317">
            <w:pPr>
              <w:pStyle w:val="ConsPlusCell"/>
              <w:contextualSpacing/>
              <w:jc w:val="center"/>
              <w:rPr>
                <w:rFonts w:ascii="Times New Roman" w:hAnsi="Times New Roman" w:cs="Times New Roman"/>
                <w:b/>
                <w:sz w:val="22"/>
                <w:szCs w:val="22"/>
              </w:rPr>
            </w:pPr>
            <w:r w:rsidRPr="00250BCB">
              <w:rPr>
                <w:rFonts w:ascii="Times New Roman" w:hAnsi="Times New Roman" w:cs="Times New Roman"/>
                <w:b/>
                <w:sz w:val="22"/>
                <w:szCs w:val="22"/>
              </w:rPr>
              <w:lastRenderedPageBreak/>
              <w:t xml:space="preserve">Основное мероприятие 3.5 «Обеспечение функционирования модели персонифицированного </w:t>
            </w:r>
          </w:p>
          <w:p w:rsidR="00166F59" w:rsidRPr="00250BCB" w:rsidRDefault="00166F59" w:rsidP="00BF1317">
            <w:pPr>
              <w:pStyle w:val="ConsPlusCell"/>
              <w:contextualSpacing/>
              <w:jc w:val="center"/>
              <w:rPr>
                <w:rFonts w:ascii="Times New Roman" w:hAnsi="Times New Roman" w:cs="Times New Roman"/>
                <w:b/>
                <w:sz w:val="22"/>
                <w:szCs w:val="22"/>
              </w:rPr>
            </w:pPr>
            <w:r w:rsidRPr="00250BCB">
              <w:rPr>
                <w:rFonts w:ascii="Times New Roman" w:hAnsi="Times New Roman" w:cs="Times New Roman"/>
                <w:b/>
                <w:sz w:val="22"/>
                <w:szCs w:val="22"/>
              </w:rPr>
              <w:t>финансирования дополнительного образования детей»</w:t>
            </w:r>
          </w:p>
        </w:tc>
      </w:tr>
      <w:tr w:rsidR="00166F59" w:rsidRPr="003406B1" w:rsidTr="00250BCB">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166F59" w:rsidRPr="003406B1" w:rsidRDefault="00166F59" w:rsidP="00174551">
            <w:pPr>
              <w:pStyle w:val="ConsPlusCell"/>
              <w:contextualSpacing/>
              <w:jc w:val="center"/>
              <w:rPr>
                <w:rFonts w:ascii="Times New Roman" w:hAnsi="Times New Roman" w:cs="Times New Roman"/>
                <w:sz w:val="22"/>
                <w:szCs w:val="22"/>
              </w:rPr>
            </w:pPr>
          </w:p>
        </w:tc>
        <w:tc>
          <w:tcPr>
            <w:tcW w:w="2551" w:type="dxa"/>
            <w:tcBorders>
              <w:top w:val="single" w:sz="4" w:space="0" w:color="auto"/>
              <w:left w:val="single" w:sz="4" w:space="0" w:color="auto"/>
              <w:bottom w:val="single" w:sz="4" w:space="0" w:color="auto"/>
              <w:right w:val="single" w:sz="4" w:space="0" w:color="auto"/>
            </w:tcBorders>
          </w:tcPr>
          <w:p w:rsidR="00166F59" w:rsidRPr="003406B1" w:rsidRDefault="00AE1BE0"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Постановление Правительства Белгородской области</w:t>
            </w:r>
          </w:p>
        </w:tc>
        <w:tc>
          <w:tcPr>
            <w:tcW w:w="4819" w:type="dxa"/>
            <w:tcBorders>
              <w:top w:val="single" w:sz="4" w:space="0" w:color="auto"/>
              <w:left w:val="single" w:sz="4" w:space="0" w:color="auto"/>
              <w:bottom w:val="single" w:sz="4" w:space="0" w:color="auto"/>
              <w:right w:val="single" w:sz="4" w:space="0" w:color="auto"/>
            </w:tcBorders>
          </w:tcPr>
          <w:p w:rsidR="00166F59" w:rsidRPr="003406B1" w:rsidRDefault="00AE1BE0" w:rsidP="00174551">
            <w:pPr>
              <w:pStyle w:val="ConsPlusCell"/>
              <w:contextualSpacing/>
              <w:rPr>
                <w:rFonts w:ascii="Times New Roman" w:hAnsi="Times New Roman" w:cs="Times New Roman"/>
                <w:sz w:val="22"/>
                <w:szCs w:val="22"/>
              </w:rPr>
            </w:pPr>
            <w:r w:rsidRPr="003406B1">
              <w:rPr>
                <w:rFonts w:ascii="Times New Roman" w:hAnsi="Times New Roman" w:cs="Times New Roman"/>
                <w:sz w:val="22"/>
                <w:szCs w:val="22"/>
              </w:rPr>
              <w:t>О внедрении системы персонифицированного финансирования дополнительного образования детей в Белгородской области</w:t>
            </w:r>
          </w:p>
        </w:tc>
        <w:tc>
          <w:tcPr>
            <w:tcW w:w="4470" w:type="dxa"/>
            <w:gridSpan w:val="2"/>
            <w:tcBorders>
              <w:top w:val="single" w:sz="4" w:space="0" w:color="auto"/>
              <w:left w:val="single" w:sz="4" w:space="0" w:color="auto"/>
              <w:bottom w:val="single" w:sz="4" w:space="0" w:color="auto"/>
              <w:right w:val="single" w:sz="4" w:space="0" w:color="auto"/>
            </w:tcBorders>
          </w:tcPr>
          <w:p w:rsidR="007F5B80" w:rsidRPr="003406B1" w:rsidRDefault="007F5B80" w:rsidP="007F5B8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Управление образования администрации муниципального района «Корочанский район»;</w:t>
            </w:r>
          </w:p>
          <w:p w:rsidR="00166F59" w:rsidRPr="003406B1" w:rsidRDefault="007F5B80" w:rsidP="007F5B8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управление культуры и молодежной политики администрации Корочанского района</w:t>
            </w:r>
          </w:p>
          <w:p w:rsidR="00D3460E" w:rsidRPr="003406B1" w:rsidRDefault="00D3460E" w:rsidP="00521A51">
            <w:pPr>
              <w:pStyle w:val="ConsPlusCell"/>
              <w:contextualSpacing/>
              <w:jc w:val="center"/>
              <w:rPr>
                <w:rFonts w:ascii="Times New Roman" w:hAnsi="Times New Roman" w:cs="Times New Roman"/>
                <w:sz w:val="22"/>
                <w:szCs w:val="22"/>
              </w:rPr>
            </w:pPr>
          </w:p>
        </w:tc>
        <w:tc>
          <w:tcPr>
            <w:tcW w:w="2476" w:type="dxa"/>
            <w:gridSpan w:val="2"/>
            <w:tcBorders>
              <w:top w:val="single" w:sz="4" w:space="0" w:color="auto"/>
              <w:left w:val="single" w:sz="4" w:space="0" w:color="auto"/>
              <w:bottom w:val="single" w:sz="4" w:space="0" w:color="auto"/>
              <w:right w:val="single" w:sz="4" w:space="0" w:color="auto"/>
            </w:tcBorders>
          </w:tcPr>
          <w:p w:rsidR="00D3460E" w:rsidRPr="003406B1" w:rsidRDefault="00AE1BE0"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 xml:space="preserve">22 июля 2019 года </w:t>
            </w:r>
          </w:p>
          <w:p w:rsidR="00166F59" w:rsidRPr="003406B1" w:rsidRDefault="00AE1BE0"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 317-пп</w:t>
            </w:r>
          </w:p>
        </w:tc>
      </w:tr>
      <w:tr w:rsidR="00174551" w:rsidRPr="003406B1" w:rsidTr="00D3460E">
        <w:trPr>
          <w:tblCellSpacing w:w="5" w:type="nil"/>
        </w:trPr>
        <w:tc>
          <w:tcPr>
            <w:tcW w:w="14883" w:type="dxa"/>
            <w:gridSpan w:val="7"/>
            <w:tcBorders>
              <w:top w:val="single" w:sz="4" w:space="0" w:color="auto"/>
              <w:left w:val="single" w:sz="4" w:space="0" w:color="auto"/>
              <w:bottom w:val="single" w:sz="4" w:space="0" w:color="auto"/>
              <w:right w:val="single" w:sz="4" w:space="0" w:color="auto"/>
            </w:tcBorders>
            <w:vAlign w:val="center"/>
          </w:tcPr>
          <w:p w:rsidR="00250BCB" w:rsidRPr="003406B1" w:rsidRDefault="00174551" w:rsidP="00FB6676">
            <w:pPr>
              <w:pStyle w:val="ConsPlusNormal"/>
              <w:widowControl/>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Подпрограмма № 4 «Оценка качества системы образования»</w:t>
            </w:r>
          </w:p>
        </w:tc>
      </w:tr>
      <w:tr w:rsidR="00174551" w:rsidRPr="003406B1" w:rsidTr="00D3460E">
        <w:trPr>
          <w:tblCellSpacing w:w="5" w:type="nil"/>
        </w:trPr>
        <w:tc>
          <w:tcPr>
            <w:tcW w:w="14883" w:type="dxa"/>
            <w:gridSpan w:val="7"/>
            <w:tcBorders>
              <w:top w:val="single" w:sz="4" w:space="0" w:color="auto"/>
              <w:left w:val="single" w:sz="4" w:space="0" w:color="auto"/>
              <w:bottom w:val="single" w:sz="4" w:space="0" w:color="auto"/>
              <w:right w:val="single" w:sz="4" w:space="0" w:color="auto"/>
            </w:tcBorders>
            <w:vAlign w:val="center"/>
          </w:tcPr>
          <w:p w:rsidR="00174551" w:rsidRPr="00250BCB" w:rsidRDefault="00174551" w:rsidP="00BF1317">
            <w:pPr>
              <w:pStyle w:val="ConsPlusNormal"/>
              <w:widowControl/>
              <w:ind w:firstLine="0"/>
              <w:contextualSpacing/>
              <w:jc w:val="center"/>
              <w:outlineLvl w:val="1"/>
              <w:rPr>
                <w:rFonts w:ascii="Times New Roman" w:hAnsi="Times New Roman" w:cs="Times New Roman"/>
                <w:b/>
                <w:sz w:val="22"/>
                <w:szCs w:val="22"/>
              </w:rPr>
            </w:pPr>
            <w:r w:rsidRPr="00250BCB">
              <w:rPr>
                <w:rFonts w:ascii="Times New Roman" w:hAnsi="Times New Roman" w:cs="Times New Roman"/>
                <w:b/>
                <w:sz w:val="22"/>
                <w:szCs w:val="22"/>
              </w:rPr>
              <w:t>Основное мероприятие 4.1 «Мероприятия в рамках подпрограммы «Оценка качества системы образования»</w:t>
            </w:r>
          </w:p>
        </w:tc>
      </w:tr>
      <w:tr w:rsidR="00174551" w:rsidRPr="003406B1" w:rsidTr="00250BCB">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174551" w:rsidRPr="003406B1" w:rsidRDefault="00543252" w:rsidP="00174551">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1</w:t>
            </w:r>
          </w:p>
        </w:tc>
        <w:tc>
          <w:tcPr>
            <w:tcW w:w="2551" w:type="dxa"/>
            <w:tcBorders>
              <w:top w:val="single" w:sz="4" w:space="0" w:color="auto"/>
              <w:left w:val="single" w:sz="4" w:space="0" w:color="auto"/>
              <w:bottom w:val="single" w:sz="4" w:space="0" w:color="auto"/>
              <w:right w:val="single" w:sz="4" w:space="0" w:color="auto"/>
            </w:tcBorders>
          </w:tcPr>
          <w:p w:rsidR="00174551" w:rsidRDefault="00174551" w:rsidP="00BF1317">
            <w:pPr>
              <w:pStyle w:val="ConsPlusCell"/>
              <w:contextualSpacing/>
              <w:jc w:val="center"/>
              <w:rPr>
                <w:rFonts w:ascii="Times New Roman" w:hAnsi="Times New Roman" w:cs="Times New Roman"/>
                <w:sz w:val="22"/>
                <w:szCs w:val="22"/>
                <w:shd w:val="clear" w:color="auto" w:fill="FFFFFF"/>
              </w:rPr>
            </w:pPr>
            <w:r w:rsidRPr="003406B1">
              <w:rPr>
                <w:rFonts w:ascii="Times New Roman" w:hAnsi="Times New Roman" w:cs="Times New Roman"/>
                <w:sz w:val="22"/>
                <w:szCs w:val="22"/>
                <w:shd w:val="clear" w:color="auto" w:fill="FFFFFF"/>
              </w:rPr>
              <w:t>Приказ управления образования администрации муниципального района «Корочанский район»</w:t>
            </w:r>
          </w:p>
          <w:p w:rsidR="00250BCB" w:rsidRPr="003406B1" w:rsidRDefault="00250BCB" w:rsidP="00BF1317">
            <w:pPr>
              <w:pStyle w:val="ConsPlusCell"/>
              <w:contextualSpacing/>
              <w:jc w:val="center"/>
              <w:rPr>
                <w:rFonts w:ascii="Times New Roman" w:hAnsi="Times New Roman" w:cs="Times New Roman"/>
                <w:sz w:val="22"/>
                <w:szCs w:val="22"/>
              </w:rPr>
            </w:pPr>
          </w:p>
        </w:tc>
        <w:tc>
          <w:tcPr>
            <w:tcW w:w="4819" w:type="dxa"/>
            <w:tcBorders>
              <w:top w:val="single" w:sz="4" w:space="0" w:color="auto"/>
              <w:left w:val="single" w:sz="4" w:space="0" w:color="auto"/>
              <w:bottom w:val="single" w:sz="4" w:space="0" w:color="auto"/>
              <w:right w:val="single" w:sz="4" w:space="0" w:color="auto"/>
            </w:tcBorders>
          </w:tcPr>
          <w:p w:rsidR="00174551" w:rsidRPr="003406B1" w:rsidRDefault="00174551" w:rsidP="00D23A73">
            <w:pPr>
              <w:pStyle w:val="ConsPlusCell"/>
              <w:contextualSpacing/>
              <w:jc w:val="both"/>
              <w:rPr>
                <w:rFonts w:ascii="Times New Roman" w:hAnsi="Times New Roman" w:cs="Times New Roman"/>
                <w:sz w:val="22"/>
                <w:szCs w:val="22"/>
              </w:rPr>
            </w:pPr>
            <w:r w:rsidRPr="003406B1">
              <w:rPr>
                <w:rFonts w:ascii="Times New Roman" w:hAnsi="Times New Roman" w:cs="Times New Roman"/>
                <w:sz w:val="22"/>
                <w:szCs w:val="22"/>
                <w:shd w:val="clear" w:color="auto" w:fill="FFFFFF"/>
              </w:rPr>
              <w:t>«Об утверждении показателей эффективности деятельности муниципальных учреждений д</w:t>
            </w:r>
            <w:r w:rsidR="004A327E" w:rsidRPr="003406B1">
              <w:rPr>
                <w:rFonts w:ascii="Times New Roman" w:hAnsi="Times New Roman" w:cs="Times New Roman"/>
                <w:sz w:val="22"/>
                <w:szCs w:val="22"/>
                <w:shd w:val="clear" w:color="auto" w:fill="FFFFFF"/>
              </w:rPr>
              <w:t xml:space="preserve">ополнительного образования» </w:t>
            </w:r>
          </w:p>
        </w:tc>
        <w:tc>
          <w:tcPr>
            <w:tcW w:w="4470" w:type="dxa"/>
            <w:gridSpan w:val="2"/>
            <w:tcBorders>
              <w:top w:val="single" w:sz="4" w:space="0" w:color="auto"/>
              <w:left w:val="single" w:sz="4" w:space="0" w:color="auto"/>
              <w:bottom w:val="single" w:sz="4" w:space="0" w:color="auto"/>
              <w:right w:val="single" w:sz="4" w:space="0" w:color="auto"/>
            </w:tcBorders>
          </w:tcPr>
          <w:p w:rsidR="00174551" w:rsidRPr="003406B1" w:rsidRDefault="001C2110" w:rsidP="001C211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top w:val="single" w:sz="4" w:space="0" w:color="auto"/>
              <w:left w:val="single" w:sz="4" w:space="0" w:color="auto"/>
              <w:bottom w:val="single" w:sz="4" w:space="0" w:color="auto"/>
              <w:right w:val="single" w:sz="4" w:space="0" w:color="auto"/>
            </w:tcBorders>
          </w:tcPr>
          <w:p w:rsidR="00174551"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14 февраля 2014 года</w:t>
            </w:r>
          </w:p>
          <w:p w:rsidR="004A327E" w:rsidRPr="003406B1" w:rsidRDefault="004A327E"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 135</w:t>
            </w:r>
          </w:p>
        </w:tc>
      </w:tr>
      <w:tr w:rsidR="00174551" w:rsidRPr="003406B1" w:rsidTr="00250BCB">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174551" w:rsidRPr="003406B1" w:rsidRDefault="00543252" w:rsidP="00174551">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2</w:t>
            </w:r>
          </w:p>
        </w:tc>
        <w:tc>
          <w:tcPr>
            <w:tcW w:w="2551" w:type="dxa"/>
            <w:tcBorders>
              <w:top w:val="single" w:sz="4" w:space="0" w:color="auto"/>
              <w:left w:val="single" w:sz="4" w:space="0" w:color="auto"/>
              <w:bottom w:val="single" w:sz="4" w:space="0" w:color="auto"/>
              <w:right w:val="single" w:sz="4" w:space="0" w:color="auto"/>
            </w:tcBorders>
          </w:tcPr>
          <w:p w:rsidR="00174551"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shd w:val="clear" w:color="auto" w:fill="FFFFFF"/>
              </w:rPr>
              <w:t>Приказ управления образования администрации муниципального района «Корочанский район»</w:t>
            </w:r>
          </w:p>
        </w:tc>
        <w:tc>
          <w:tcPr>
            <w:tcW w:w="4819" w:type="dxa"/>
            <w:tcBorders>
              <w:top w:val="single" w:sz="4" w:space="0" w:color="auto"/>
              <w:left w:val="single" w:sz="4" w:space="0" w:color="auto"/>
              <w:bottom w:val="single" w:sz="4" w:space="0" w:color="auto"/>
              <w:right w:val="single" w:sz="4" w:space="0" w:color="auto"/>
            </w:tcBorders>
          </w:tcPr>
          <w:p w:rsidR="00174551" w:rsidRPr="003406B1" w:rsidRDefault="00174551" w:rsidP="00D23A73">
            <w:pPr>
              <w:pStyle w:val="ConsPlusCell"/>
              <w:contextualSpacing/>
              <w:jc w:val="both"/>
              <w:rPr>
                <w:rFonts w:ascii="Times New Roman" w:hAnsi="Times New Roman" w:cs="Times New Roman"/>
                <w:sz w:val="22"/>
                <w:szCs w:val="22"/>
              </w:rPr>
            </w:pPr>
            <w:r w:rsidRPr="003406B1">
              <w:rPr>
                <w:rFonts w:ascii="Times New Roman" w:hAnsi="Times New Roman" w:cs="Times New Roman"/>
                <w:sz w:val="22"/>
                <w:szCs w:val="22"/>
                <w:shd w:val="clear" w:color="auto" w:fill="FFFFFF"/>
              </w:rPr>
              <w:t>«О внесении дополнений в показатели оценки эффективности и результативности деятельности руководителей о</w:t>
            </w:r>
            <w:r w:rsidR="004A327E" w:rsidRPr="003406B1">
              <w:rPr>
                <w:rFonts w:ascii="Times New Roman" w:hAnsi="Times New Roman" w:cs="Times New Roman"/>
                <w:sz w:val="22"/>
                <w:szCs w:val="22"/>
                <w:shd w:val="clear" w:color="auto" w:fill="FFFFFF"/>
              </w:rPr>
              <w:t xml:space="preserve">бразовательных учреждений» </w:t>
            </w:r>
          </w:p>
        </w:tc>
        <w:tc>
          <w:tcPr>
            <w:tcW w:w="4470" w:type="dxa"/>
            <w:gridSpan w:val="2"/>
            <w:tcBorders>
              <w:top w:val="single" w:sz="4" w:space="0" w:color="auto"/>
              <w:left w:val="single" w:sz="4" w:space="0" w:color="auto"/>
              <w:bottom w:val="single" w:sz="4" w:space="0" w:color="auto"/>
              <w:right w:val="single" w:sz="4" w:space="0" w:color="auto"/>
            </w:tcBorders>
          </w:tcPr>
          <w:p w:rsidR="00174551" w:rsidRPr="003406B1" w:rsidRDefault="001C2110" w:rsidP="001C211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top w:val="single" w:sz="4" w:space="0" w:color="auto"/>
              <w:left w:val="single" w:sz="4" w:space="0" w:color="auto"/>
              <w:bottom w:val="single" w:sz="4" w:space="0" w:color="auto"/>
              <w:right w:val="single" w:sz="4" w:space="0" w:color="auto"/>
            </w:tcBorders>
          </w:tcPr>
          <w:p w:rsidR="00174551"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16 декабря 2014 года</w:t>
            </w:r>
          </w:p>
          <w:p w:rsidR="004A327E" w:rsidRPr="003406B1" w:rsidRDefault="004A327E"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 1174</w:t>
            </w:r>
          </w:p>
        </w:tc>
      </w:tr>
      <w:tr w:rsidR="00174551" w:rsidRPr="003406B1" w:rsidTr="00250BCB">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174551" w:rsidRPr="003406B1" w:rsidRDefault="00543252" w:rsidP="00174551">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3</w:t>
            </w:r>
          </w:p>
        </w:tc>
        <w:tc>
          <w:tcPr>
            <w:tcW w:w="2551" w:type="dxa"/>
            <w:tcBorders>
              <w:top w:val="single" w:sz="4" w:space="0" w:color="auto"/>
              <w:left w:val="single" w:sz="4" w:space="0" w:color="auto"/>
              <w:bottom w:val="single" w:sz="4" w:space="0" w:color="auto"/>
              <w:right w:val="single" w:sz="4" w:space="0" w:color="auto"/>
            </w:tcBorders>
          </w:tcPr>
          <w:p w:rsidR="00174551"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shd w:val="clear" w:color="auto" w:fill="FFFFFF"/>
              </w:rPr>
              <w:t>Приказ управления образования администрации муниципального района «Корочанский район»</w:t>
            </w:r>
          </w:p>
        </w:tc>
        <w:tc>
          <w:tcPr>
            <w:tcW w:w="4819" w:type="dxa"/>
            <w:tcBorders>
              <w:top w:val="single" w:sz="4" w:space="0" w:color="auto"/>
              <w:left w:val="single" w:sz="4" w:space="0" w:color="auto"/>
              <w:bottom w:val="single" w:sz="4" w:space="0" w:color="auto"/>
              <w:right w:val="single" w:sz="4" w:space="0" w:color="auto"/>
            </w:tcBorders>
          </w:tcPr>
          <w:p w:rsidR="00174551" w:rsidRPr="003406B1" w:rsidRDefault="00174551" w:rsidP="00174551">
            <w:pPr>
              <w:pStyle w:val="ConsPlusCell"/>
              <w:contextualSpacing/>
              <w:jc w:val="both"/>
              <w:rPr>
                <w:rFonts w:ascii="Times New Roman" w:hAnsi="Times New Roman" w:cs="Times New Roman"/>
                <w:sz w:val="22"/>
                <w:szCs w:val="22"/>
              </w:rPr>
            </w:pPr>
            <w:r w:rsidRPr="003406B1">
              <w:rPr>
                <w:rFonts w:ascii="Times New Roman" w:hAnsi="Times New Roman" w:cs="Times New Roman"/>
                <w:sz w:val="22"/>
                <w:szCs w:val="22"/>
                <w:shd w:val="clear" w:color="auto" w:fill="FFFFFF"/>
              </w:rPr>
              <w:t xml:space="preserve">«О введении эффективного контракта»  </w:t>
            </w:r>
            <w:r w:rsidR="004A327E" w:rsidRPr="003406B1">
              <w:rPr>
                <w:rFonts w:ascii="Times New Roman" w:hAnsi="Times New Roman" w:cs="Times New Roman"/>
                <w:sz w:val="22"/>
                <w:szCs w:val="22"/>
                <w:shd w:val="clear" w:color="auto" w:fill="FFFFFF"/>
              </w:rPr>
              <w:t xml:space="preserve"> </w:t>
            </w:r>
          </w:p>
        </w:tc>
        <w:tc>
          <w:tcPr>
            <w:tcW w:w="4470" w:type="dxa"/>
            <w:gridSpan w:val="2"/>
            <w:tcBorders>
              <w:top w:val="single" w:sz="4" w:space="0" w:color="auto"/>
              <w:left w:val="single" w:sz="4" w:space="0" w:color="auto"/>
              <w:bottom w:val="single" w:sz="4" w:space="0" w:color="auto"/>
              <w:right w:val="single" w:sz="4" w:space="0" w:color="auto"/>
            </w:tcBorders>
          </w:tcPr>
          <w:p w:rsidR="00174551" w:rsidRPr="003406B1" w:rsidRDefault="001C2110" w:rsidP="001C211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top w:val="single" w:sz="4" w:space="0" w:color="auto"/>
              <w:left w:val="single" w:sz="4" w:space="0" w:color="auto"/>
              <w:bottom w:val="single" w:sz="4" w:space="0" w:color="auto"/>
              <w:right w:val="single" w:sz="4" w:space="0" w:color="auto"/>
            </w:tcBorders>
          </w:tcPr>
          <w:p w:rsidR="00174551"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1 ноября 2014 года</w:t>
            </w:r>
          </w:p>
          <w:p w:rsidR="004A327E" w:rsidRPr="003406B1" w:rsidRDefault="004A327E"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 970</w:t>
            </w:r>
          </w:p>
        </w:tc>
      </w:tr>
      <w:tr w:rsidR="00174551" w:rsidRPr="003406B1" w:rsidTr="00250BCB">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174551" w:rsidRPr="003406B1" w:rsidRDefault="00543252" w:rsidP="00174551">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4</w:t>
            </w:r>
          </w:p>
        </w:tc>
        <w:tc>
          <w:tcPr>
            <w:tcW w:w="2551" w:type="dxa"/>
            <w:tcBorders>
              <w:top w:val="single" w:sz="4" w:space="0" w:color="auto"/>
              <w:left w:val="single" w:sz="4" w:space="0" w:color="auto"/>
              <w:bottom w:val="single" w:sz="4" w:space="0" w:color="auto"/>
              <w:right w:val="single" w:sz="4" w:space="0" w:color="auto"/>
            </w:tcBorders>
          </w:tcPr>
          <w:p w:rsidR="00BF1317"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 xml:space="preserve">Приказ </w:t>
            </w:r>
          </w:p>
          <w:p w:rsidR="00174551" w:rsidRPr="003406B1" w:rsidRDefault="00174551" w:rsidP="00BF1317">
            <w:pPr>
              <w:pStyle w:val="ConsPlusCell"/>
              <w:contextualSpacing/>
              <w:jc w:val="center"/>
              <w:rPr>
                <w:rFonts w:ascii="Times New Roman" w:hAnsi="Times New Roman" w:cs="Times New Roman"/>
                <w:sz w:val="22"/>
                <w:szCs w:val="22"/>
                <w:shd w:val="clear" w:color="auto" w:fill="FFFFFF"/>
              </w:rPr>
            </w:pPr>
            <w:r w:rsidRPr="003406B1">
              <w:rPr>
                <w:rFonts w:ascii="Times New Roman" w:hAnsi="Times New Roman" w:cs="Times New Roman"/>
                <w:sz w:val="22"/>
                <w:szCs w:val="22"/>
              </w:rPr>
              <w:t>Министерства труда и социальной защиты Российской Федерации</w:t>
            </w:r>
          </w:p>
        </w:tc>
        <w:tc>
          <w:tcPr>
            <w:tcW w:w="4819" w:type="dxa"/>
            <w:tcBorders>
              <w:top w:val="single" w:sz="4" w:space="0" w:color="auto"/>
              <w:left w:val="single" w:sz="4" w:space="0" w:color="auto"/>
              <w:bottom w:val="single" w:sz="4" w:space="0" w:color="auto"/>
              <w:right w:val="single" w:sz="4" w:space="0" w:color="auto"/>
            </w:tcBorders>
          </w:tcPr>
          <w:p w:rsidR="00250BCB" w:rsidRPr="00FB6676" w:rsidRDefault="00174551" w:rsidP="00174551">
            <w:pPr>
              <w:pStyle w:val="ConsPlusCell"/>
              <w:contextualSpacing/>
              <w:jc w:val="both"/>
              <w:rPr>
                <w:rFonts w:ascii="Times New Roman" w:hAnsi="Times New Roman" w:cs="Times New Roman"/>
                <w:sz w:val="22"/>
                <w:szCs w:val="22"/>
              </w:rPr>
            </w:pPr>
            <w:r w:rsidRPr="003406B1">
              <w:rPr>
                <w:rFonts w:ascii="Times New Roman" w:hAnsi="Times New Roman" w:cs="Times New Roman"/>
                <w:sz w:val="22"/>
                <w:szCs w:val="22"/>
              </w:rPr>
              <w:t>«Об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tc>
        <w:tc>
          <w:tcPr>
            <w:tcW w:w="4470" w:type="dxa"/>
            <w:gridSpan w:val="2"/>
            <w:tcBorders>
              <w:top w:val="single" w:sz="4" w:space="0" w:color="auto"/>
              <w:left w:val="single" w:sz="4" w:space="0" w:color="auto"/>
              <w:bottom w:val="single" w:sz="4" w:space="0" w:color="auto"/>
              <w:right w:val="single" w:sz="4" w:space="0" w:color="auto"/>
            </w:tcBorders>
          </w:tcPr>
          <w:p w:rsidR="00174551" w:rsidRPr="003406B1" w:rsidRDefault="001C2110" w:rsidP="001C211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top w:val="single" w:sz="4" w:space="0" w:color="auto"/>
              <w:left w:val="single" w:sz="4" w:space="0" w:color="auto"/>
              <w:bottom w:val="single" w:sz="4" w:space="0" w:color="auto"/>
              <w:right w:val="single" w:sz="4" w:space="0" w:color="auto"/>
            </w:tcBorders>
          </w:tcPr>
          <w:p w:rsidR="00174551"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18 октября 2013 года</w:t>
            </w:r>
          </w:p>
          <w:p w:rsidR="004A327E" w:rsidRPr="003406B1" w:rsidRDefault="004A327E"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 544 н</w:t>
            </w:r>
          </w:p>
        </w:tc>
      </w:tr>
      <w:tr w:rsidR="00174551" w:rsidRPr="003406B1" w:rsidTr="00D3460E">
        <w:trPr>
          <w:tblCellSpacing w:w="5" w:type="nil"/>
        </w:trPr>
        <w:tc>
          <w:tcPr>
            <w:tcW w:w="14883" w:type="dxa"/>
            <w:gridSpan w:val="7"/>
            <w:tcBorders>
              <w:top w:val="single" w:sz="4" w:space="0" w:color="auto"/>
              <w:left w:val="single" w:sz="4" w:space="0" w:color="auto"/>
              <w:bottom w:val="single" w:sz="4" w:space="0" w:color="auto"/>
              <w:right w:val="single" w:sz="4" w:space="0" w:color="auto"/>
            </w:tcBorders>
            <w:vAlign w:val="center"/>
          </w:tcPr>
          <w:p w:rsidR="00174551" w:rsidRPr="003406B1" w:rsidRDefault="00174551" w:rsidP="00BF1317">
            <w:pPr>
              <w:pStyle w:val="ConsPlusNormal"/>
              <w:widowControl/>
              <w:ind w:left="-108"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lastRenderedPageBreak/>
              <w:t>Подпрограмма № 5 «Мероприятия в области моло</w:t>
            </w:r>
            <w:r w:rsidRPr="003406B1">
              <w:rPr>
                <w:rFonts w:ascii="Times New Roman" w:hAnsi="Times New Roman" w:cs="Times New Roman"/>
                <w:b/>
                <w:sz w:val="22"/>
                <w:szCs w:val="22"/>
              </w:rPr>
              <w:softHyphen/>
              <w:t>дёжной политики»</w:t>
            </w:r>
          </w:p>
          <w:p w:rsidR="00211038" w:rsidRPr="003406B1" w:rsidRDefault="00211038" w:rsidP="00BF1317">
            <w:pPr>
              <w:pStyle w:val="ConsPlusNormal"/>
              <w:widowControl/>
              <w:ind w:left="-108" w:firstLine="0"/>
              <w:contextualSpacing/>
              <w:jc w:val="center"/>
              <w:outlineLvl w:val="1"/>
              <w:rPr>
                <w:rFonts w:ascii="Times New Roman" w:hAnsi="Times New Roman" w:cs="Times New Roman"/>
                <w:b/>
                <w:sz w:val="22"/>
                <w:szCs w:val="22"/>
              </w:rPr>
            </w:pPr>
          </w:p>
        </w:tc>
      </w:tr>
      <w:tr w:rsidR="00174551" w:rsidRPr="003406B1" w:rsidTr="00250BCB">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w:t>
            </w:r>
          </w:p>
        </w:tc>
        <w:tc>
          <w:tcPr>
            <w:tcW w:w="2551" w:type="dxa"/>
            <w:tcBorders>
              <w:top w:val="single" w:sz="4" w:space="0" w:color="auto"/>
              <w:left w:val="single" w:sz="4" w:space="0" w:color="auto"/>
              <w:bottom w:val="single" w:sz="4" w:space="0" w:color="auto"/>
              <w:right w:val="single" w:sz="4" w:space="0" w:color="auto"/>
            </w:tcBorders>
            <w:vAlign w:val="center"/>
          </w:tcPr>
          <w:p w:rsidR="00174551" w:rsidRPr="003406B1" w:rsidRDefault="00174551" w:rsidP="00BF1317">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Распоряжениие Правительства Российской Федерации</w:t>
            </w:r>
          </w:p>
        </w:tc>
        <w:tc>
          <w:tcPr>
            <w:tcW w:w="4819" w:type="dxa"/>
            <w:tcBorders>
              <w:top w:val="single" w:sz="4" w:space="0" w:color="auto"/>
              <w:left w:val="single" w:sz="4" w:space="0" w:color="auto"/>
              <w:bottom w:val="single" w:sz="4" w:space="0" w:color="auto"/>
              <w:right w:val="single" w:sz="4" w:space="0" w:color="auto"/>
            </w:tcBorders>
            <w:vAlign w:val="center"/>
          </w:tcPr>
          <w:p w:rsidR="00174551" w:rsidRPr="003406B1" w:rsidRDefault="00174551" w:rsidP="004A327E">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«Об утверждении основ государственной молодежной политики</w:t>
            </w:r>
            <w:r w:rsidR="004A327E" w:rsidRPr="003406B1">
              <w:rPr>
                <w:rFonts w:ascii="Times New Roman" w:hAnsi="Times New Roman" w:cs="Times New Roman"/>
                <w:sz w:val="22"/>
                <w:szCs w:val="22"/>
              </w:rPr>
              <w:t xml:space="preserve"> РФ на период до 2025»  </w:t>
            </w:r>
          </w:p>
        </w:tc>
        <w:tc>
          <w:tcPr>
            <w:tcW w:w="4454" w:type="dxa"/>
            <w:tcBorders>
              <w:top w:val="single" w:sz="4" w:space="0" w:color="auto"/>
              <w:left w:val="single" w:sz="4" w:space="0" w:color="auto"/>
              <w:bottom w:val="single" w:sz="4" w:space="0" w:color="auto"/>
              <w:right w:val="single" w:sz="4" w:space="0" w:color="auto"/>
            </w:tcBorders>
          </w:tcPr>
          <w:p w:rsidR="001C2110" w:rsidRPr="003406B1" w:rsidRDefault="001C2110" w:rsidP="001C211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Управление образования администрации муниципального района «Корочанский район»</w:t>
            </w:r>
            <w:r w:rsidR="00DE1185" w:rsidRPr="003406B1">
              <w:rPr>
                <w:rFonts w:ascii="Times New Roman" w:hAnsi="Times New Roman" w:cs="Times New Roman"/>
                <w:sz w:val="22"/>
                <w:szCs w:val="22"/>
              </w:rPr>
              <w:t>;</w:t>
            </w:r>
          </w:p>
          <w:p w:rsidR="00250BCB" w:rsidRPr="003406B1" w:rsidRDefault="00DE1185" w:rsidP="00FB6676">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у</w:t>
            </w:r>
            <w:r w:rsidR="00174551" w:rsidRPr="003406B1">
              <w:rPr>
                <w:rFonts w:ascii="Times New Roman" w:hAnsi="Times New Roman" w:cs="Times New Roman"/>
                <w:sz w:val="22"/>
                <w:szCs w:val="22"/>
              </w:rPr>
              <w:t>правление культуры и молодежной политики администрации Корочанского района</w:t>
            </w:r>
          </w:p>
        </w:tc>
        <w:tc>
          <w:tcPr>
            <w:tcW w:w="2492" w:type="dxa"/>
            <w:gridSpan w:val="3"/>
            <w:tcBorders>
              <w:top w:val="single" w:sz="4" w:space="0" w:color="auto"/>
              <w:left w:val="single" w:sz="4" w:space="0" w:color="auto"/>
              <w:bottom w:val="single" w:sz="4" w:space="0" w:color="auto"/>
              <w:right w:val="single" w:sz="4" w:space="0" w:color="auto"/>
            </w:tcBorders>
            <w:vAlign w:val="center"/>
          </w:tcPr>
          <w:p w:rsidR="00174551" w:rsidRPr="003406B1" w:rsidRDefault="00174551" w:rsidP="00BF1317">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29 ноября 2014 года</w:t>
            </w:r>
          </w:p>
          <w:p w:rsidR="004A327E" w:rsidRPr="003406B1" w:rsidRDefault="004A327E" w:rsidP="00BF1317">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 2403-р</w:t>
            </w:r>
          </w:p>
        </w:tc>
      </w:tr>
      <w:tr w:rsidR="00174551" w:rsidRPr="003406B1" w:rsidTr="00250BCB">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174551" w:rsidRPr="003406B1" w:rsidRDefault="00174551" w:rsidP="00174551">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2</w:t>
            </w:r>
          </w:p>
        </w:tc>
        <w:tc>
          <w:tcPr>
            <w:tcW w:w="2551" w:type="dxa"/>
            <w:tcBorders>
              <w:top w:val="single" w:sz="4" w:space="0" w:color="auto"/>
              <w:left w:val="single" w:sz="4" w:space="0" w:color="auto"/>
              <w:bottom w:val="single" w:sz="4" w:space="0" w:color="auto"/>
              <w:right w:val="single" w:sz="4" w:space="0" w:color="auto"/>
            </w:tcBorders>
          </w:tcPr>
          <w:p w:rsidR="00174551" w:rsidRPr="003406B1" w:rsidRDefault="00174551" w:rsidP="00BF1317">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Постановление Правительства Белгородской области</w:t>
            </w:r>
          </w:p>
        </w:tc>
        <w:tc>
          <w:tcPr>
            <w:tcW w:w="4819" w:type="dxa"/>
            <w:tcBorders>
              <w:top w:val="single" w:sz="4" w:space="0" w:color="auto"/>
              <w:left w:val="single" w:sz="4" w:space="0" w:color="auto"/>
              <w:bottom w:val="single" w:sz="4" w:space="0" w:color="auto"/>
              <w:right w:val="single" w:sz="4" w:space="0" w:color="auto"/>
            </w:tcBorders>
          </w:tcPr>
          <w:p w:rsidR="00174551" w:rsidRPr="003406B1" w:rsidRDefault="00174551" w:rsidP="004A327E">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 xml:space="preserve">Государственная программа Белгородской области «Развитие кадровой политики Белгородской области на 2014-2020 годы» </w:t>
            </w:r>
          </w:p>
        </w:tc>
        <w:tc>
          <w:tcPr>
            <w:tcW w:w="4454" w:type="dxa"/>
            <w:tcBorders>
              <w:top w:val="single" w:sz="4" w:space="0" w:color="auto"/>
              <w:left w:val="single" w:sz="4" w:space="0" w:color="auto"/>
              <w:bottom w:val="single" w:sz="4" w:space="0" w:color="auto"/>
              <w:right w:val="single" w:sz="4" w:space="0" w:color="auto"/>
            </w:tcBorders>
          </w:tcPr>
          <w:p w:rsidR="00D06880" w:rsidRPr="003406B1" w:rsidRDefault="00D06880" w:rsidP="001C211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Управление образования администрации муниципального района «Корочанский район»</w:t>
            </w:r>
            <w:r w:rsidR="00DE1185" w:rsidRPr="003406B1">
              <w:rPr>
                <w:rFonts w:ascii="Times New Roman" w:hAnsi="Times New Roman" w:cs="Times New Roman"/>
                <w:sz w:val="22"/>
                <w:szCs w:val="22"/>
              </w:rPr>
              <w:t>;</w:t>
            </w:r>
          </w:p>
          <w:p w:rsidR="00250BCB" w:rsidRPr="003406B1" w:rsidRDefault="00DE1185" w:rsidP="00FB6676">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у</w:t>
            </w:r>
            <w:r w:rsidR="00174551" w:rsidRPr="003406B1">
              <w:rPr>
                <w:rFonts w:ascii="Times New Roman" w:hAnsi="Times New Roman" w:cs="Times New Roman"/>
                <w:sz w:val="22"/>
                <w:szCs w:val="22"/>
              </w:rPr>
              <w:t>правление культуры и молодежной политики администрации Корочанского района</w:t>
            </w:r>
          </w:p>
        </w:tc>
        <w:tc>
          <w:tcPr>
            <w:tcW w:w="2492" w:type="dxa"/>
            <w:gridSpan w:val="3"/>
            <w:tcBorders>
              <w:top w:val="single" w:sz="4" w:space="0" w:color="auto"/>
              <w:left w:val="single" w:sz="4" w:space="0" w:color="auto"/>
              <w:bottom w:val="single" w:sz="4" w:space="0" w:color="auto"/>
              <w:right w:val="single" w:sz="4" w:space="0" w:color="auto"/>
            </w:tcBorders>
            <w:vAlign w:val="center"/>
          </w:tcPr>
          <w:p w:rsidR="00174551" w:rsidRPr="003406B1" w:rsidRDefault="00174551" w:rsidP="00BF1317">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30 декабря 2013 года</w:t>
            </w:r>
          </w:p>
          <w:p w:rsidR="004A327E" w:rsidRPr="003406B1" w:rsidRDefault="004A327E" w:rsidP="00BF1317">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 530-пп</w:t>
            </w:r>
          </w:p>
        </w:tc>
      </w:tr>
      <w:tr w:rsidR="00174551" w:rsidRPr="003406B1" w:rsidTr="00D3460E">
        <w:trPr>
          <w:tblCellSpacing w:w="5" w:type="nil"/>
        </w:trPr>
        <w:tc>
          <w:tcPr>
            <w:tcW w:w="14883" w:type="dxa"/>
            <w:gridSpan w:val="7"/>
            <w:tcBorders>
              <w:top w:val="single" w:sz="4" w:space="0" w:color="auto"/>
              <w:left w:val="single" w:sz="4" w:space="0" w:color="auto"/>
              <w:bottom w:val="single" w:sz="4" w:space="0" w:color="auto"/>
              <w:right w:val="single" w:sz="4" w:space="0" w:color="auto"/>
            </w:tcBorders>
            <w:vAlign w:val="center"/>
          </w:tcPr>
          <w:p w:rsidR="00211038" w:rsidRPr="003406B1" w:rsidRDefault="00174551" w:rsidP="00607612">
            <w:pPr>
              <w:pStyle w:val="ConsPlusNormal"/>
              <w:widowControl/>
              <w:ind w:left="-108"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Подпрограмма № 6 «Профессиональ</w:t>
            </w:r>
            <w:r w:rsidRPr="003406B1">
              <w:rPr>
                <w:rFonts w:ascii="Times New Roman" w:hAnsi="Times New Roman" w:cs="Times New Roman"/>
                <w:b/>
                <w:sz w:val="22"/>
                <w:szCs w:val="22"/>
              </w:rPr>
              <w:softHyphen/>
              <w:t>ное развитие му</w:t>
            </w:r>
            <w:r w:rsidRPr="003406B1">
              <w:rPr>
                <w:rFonts w:ascii="Times New Roman" w:hAnsi="Times New Roman" w:cs="Times New Roman"/>
                <w:b/>
                <w:sz w:val="22"/>
                <w:szCs w:val="22"/>
              </w:rPr>
              <w:softHyphen/>
              <w:t>ниципальной службы муници</w:t>
            </w:r>
            <w:r w:rsidRPr="003406B1">
              <w:rPr>
                <w:rFonts w:ascii="Times New Roman" w:hAnsi="Times New Roman" w:cs="Times New Roman"/>
                <w:b/>
                <w:sz w:val="22"/>
                <w:szCs w:val="22"/>
              </w:rPr>
              <w:softHyphen/>
              <w:t>пального района «Корочанский район Белгород</w:t>
            </w:r>
            <w:r w:rsidRPr="003406B1">
              <w:rPr>
                <w:rFonts w:ascii="Times New Roman" w:hAnsi="Times New Roman" w:cs="Times New Roman"/>
                <w:b/>
                <w:sz w:val="22"/>
                <w:szCs w:val="22"/>
              </w:rPr>
              <w:softHyphen/>
              <w:t>ской области»</w:t>
            </w:r>
          </w:p>
        </w:tc>
      </w:tr>
      <w:tr w:rsidR="00174551" w:rsidRPr="003406B1" w:rsidTr="00D3460E">
        <w:trPr>
          <w:tblCellSpacing w:w="5" w:type="nil"/>
        </w:trPr>
        <w:tc>
          <w:tcPr>
            <w:tcW w:w="14883" w:type="dxa"/>
            <w:gridSpan w:val="7"/>
            <w:tcBorders>
              <w:top w:val="single" w:sz="4" w:space="0" w:color="auto"/>
              <w:left w:val="single" w:sz="4" w:space="0" w:color="auto"/>
              <w:bottom w:val="single" w:sz="4" w:space="0" w:color="auto"/>
              <w:right w:val="single" w:sz="4" w:space="0" w:color="auto"/>
            </w:tcBorders>
            <w:vAlign w:val="center"/>
          </w:tcPr>
          <w:p w:rsidR="00174551" w:rsidRPr="00250BCB" w:rsidRDefault="00174551" w:rsidP="00BF1317">
            <w:pPr>
              <w:pStyle w:val="ConsPlusCell"/>
              <w:contextualSpacing/>
              <w:jc w:val="center"/>
              <w:rPr>
                <w:rFonts w:ascii="Times New Roman" w:hAnsi="Times New Roman" w:cs="Times New Roman"/>
                <w:b/>
                <w:sz w:val="22"/>
                <w:szCs w:val="22"/>
              </w:rPr>
            </w:pPr>
            <w:r w:rsidRPr="00250BCB">
              <w:rPr>
                <w:rFonts w:ascii="Times New Roman" w:hAnsi="Times New Roman" w:cs="Times New Roman"/>
                <w:b/>
                <w:sz w:val="22"/>
                <w:szCs w:val="22"/>
              </w:rPr>
              <w:t>Основное меро</w:t>
            </w:r>
            <w:r w:rsidRPr="00250BCB">
              <w:rPr>
                <w:rFonts w:ascii="Times New Roman" w:hAnsi="Times New Roman" w:cs="Times New Roman"/>
                <w:b/>
                <w:sz w:val="22"/>
                <w:szCs w:val="22"/>
              </w:rPr>
              <w:softHyphen/>
              <w:t>приятие 6.1. «Повышение квали</w:t>
            </w:r>
            <w:r w:rsidRPr="00250BCB">
              <w:rPr>
                <w:rFonts w:ascii="Times New Roman" w:hAnsi="Times New Roman" w:cs="Times New Roman"/>
                <w:b/>
                <w:sz w:val="22"/>
                <w:szCs w:val="22"/>
              </w:rPr>
              <w:softHyphen/>
              <w:t>фикации, профес</w:t>
            </w:r>
            <w:r w:rsidRPr="00250BCB">
              <w:rPr>
                <w:rFonts w:ascii="Times New Roman" w:hAnsi="Times New Roman" w:cs="Times New Roman"/>
                <w:b/>
                <w:sz w:val="22"/>
                <w:szCs w:val="22"/>
              </w:rPr>
              <w:softHyphen/>
              <w:t>сиональная подго</w:t>
            </w:r>
            <w:r w:rsidRPr="00250BCB">
              <w:rPr>
                <w:rFonts w:ascii="Times New Roman" w:hAnsi="Times New Roman" w:cs="Times New Roman"/>
                <w:b/>
                <w:sz w:val="22"/>
                <w:szCs w:val="22"/>
              </w:rPr>
              <w:softHyphen/>
              <w:t>товка и переподго</w:t>
            </w:r>
            <w:r w:rsidRPr="00250BCB">
              <w:rPr>
                <w:rFonts w:ascii="Times New Roman" w:hAnsi="Times New Roman" w:cs="Times New Roman"/>
                <w:b/>
                <w:sz w:val="22"/>
                <w:szCs w:val="22"/>
              </w:rPr>
              <w:softHyphen/>
              <w:t>товка кадров»</w:t>
            </w:r>
          </w:p>
        </w:tc>
      </w:tr>
      <w:tr w:rsidR="00174551" w:rsidRPr="003406B1" w:rsidTr="00607612">
        <w:trPr>
          <w:trHeight w:val="677"/>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174551" w:rsidRPr="003406B1" w:rsidRDefault="00174551" w:rsidP="00174551">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1</w:t>
            </w:r>
          </w:p>
        </w:tc>
        <w:tc>
          <w:tcPr>
            <w:tcW w:w="2551" w:type="dxa"/>
            <w:tcBorders>
              <w:top w:val="single" w:sz="4" w:space="0" w:color="auto"/>
              <w:left w:val="single" w:sz="4" w:space="0" w:color="auto"/>
              <w:bottom w:val="single" w:sz="4" w:space="0" w:color="auto"/>
              <w:right w:val="single" w:sz="4" w:space="0" w:color="auto"/>
            </w:tcBorders>
          </w:tcPr>
          <w:p w:rsidR="00174551" w:rsidRPr="003406B1" w:rsidRDefault="00174551" w:rsidP="00BF1317">
            <w:pPr>
              <w:pStyle w:val="ConsPlusCell"/>
              <w:contextualSpacing/>
              <w:jc w:val="center"/>
              <w:rPr>
                <w:rFonts w:ascii="Times New Roman" w:hAnsi="Times New Roman" w:cs="Times New Roman"/>
                <w:sz w:val="22"/>
                <w:szCs w:val="22"/>
                <w:shd w:val="clear" w:color="auto" w:fill="FFFFFF"/>
              </w:rPr>
            </w:pPr>
            <w:r w:rsidRPr="003406B1">
              <w:rPr>
                <w:rFonts w:ascii="Times New Roman" w:hAnsi="Times New Roman" w:cs="Times New Roman"/>
                <w:sz w:val="22"/>
                <w:szCs w:val="22"/>
                <w:shd w:val="clear" w:color="auto" w:fill="FFFFFF"/>
              </w:rPr>
              <w:t>Постановление Правительства Российской Федерации</w:t>
            </w:r>
          </w:p>
        </w:tc>
        <w:tc>
          <w:tcPr>
            <w:tcW w:w="4819" w:type="dxa"/>
            <w:tcBorders>
              <w:top w:val="single" w:sz="4" w:space="0" w:color="auto"/>
              <w:left w:val="single" w:sz="4" w:space="0" w:color="auto"/>
              <w:bottom w:val="single" w:sz="4" w:space="0" w:color="auto"/>
              <w:right w:val="single" w:sz="4" w:space="0" w:color="auto"/>
            </w:tcBorders>
          </w:tcPr>
          <w:p w:rsidR="00174551" w:rsidRPr="003406B1" w:rsidRDefault="00174551" w:rsidP="00211038">
            <w:pPr>
              <w:spacing w:after="187"/>
              <w:jc w:val="both"/>
            </w:pPr>
            <w:r w:rsidRPr="003406B1">
              <w:rPr>
                <w:sz w:val="22"/>
                <w:szCs w:val="22"/>
              </w:rPr>
              <w:t>«Об утверждении номенклатуры должностей педагогических работников организаций, осуществляющих образовательную деятель</w:t>
            </w:r>
            <w:r w:rsidR="00607612">
              <w:rPr>
                <w:sz w:val="22"/>
                <w:szCs w:val="22"/>
              </w:rPr>
              <w:t>-</w:t>
            </w:r>
            <w:r w:rsidRPr="003406B1">
              <w:rPr>
                <w:sz w:val="22"/>
                <w:szCs w:val="22"/>
              </w:rPr>
              <w:t>ность, должностей руководителей образо</w:t>
            </w:r>
            <w:r w:rsidR="00607612">
              <w:rPr>
                <w:sz w:val="22"/>
                <w:szCs w:val="22"/>
              </w:rPr>
              <w:t>-</w:t>
            </w:r>
            <w:r w:rsidRPr="003406B1">
              <w:rPr>
                <w:sz w:val="22"/>
                <w:szCs w:val="22"/>
              </w:rPr>
              <w:t>вательных организаций»</w:t>
            </w:r>
            <w:r w:rsidR="0058085A" w:rsidRPr="003406B1">
              <w:rPr>
                <w:sz w:val="22"/>
                <w:szCs w:val="22"/>
              </w:rPr>
              <w:t xml:space="preserve"> </w:t>
            </w:r>
          </w:p>
        </w:tc>
        <w:tc>
          <w:tcPr>
            <w:tcW w:w="4454" w:type="dxa"/>
            <w:tcBorders>
              <w:top w:val="single" w:sz="4" w:space="0" w:color="auto"/>
              <w:left w:val="single" w:sz="4" w:space="0" w:color="auto"/>
              <w:bottom w:val="single" w:sz="4" w:space="0" w:color="auto"/>
              <w:right w:val="single" w:sz="4" w:space="0" w:color="auto"/>
            </w:tcBorders>
          </w:tcPr>
          <w:p w:rsidR="00174551" w:rsidRPr="003406B1" w:rsidRDefault="00D06880" w:rsidP="001C211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92" w:type="dxa"/>
            <w:gridSpan w:val="3"/>
            <w:tcBorders>
              <w:top w:val="single" w:sz="4" w:space="0" w:color="auto"/>
              <w:left w:val="single" w:sz="4" w:space="0" w:color="auto"/>
              <w:bottom w:val="single" w:sz="4" w:space="0" w:color="auto"/>
              <w:right w:val="single" w:sz="4" w:space="0" w:color="auto"/>
            </w:tcBorders>
          </w:tcPr>
          <w:p w:rsidR="00174551"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 августа 2013 года</w:t>
            </w:r>
          </w:p>
          <w:p w:rsidR="0058085A" w:rsidRPr="003406B1" w:rsidRDefault="0058085A"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 678</w:t>
            </w:r>
          </w:p>
        </w:tc>
      </w:tr>
      <w:tr w:rsidR="00174551" w:rsidRPr="003406B1" w:rsidTr="00250BCB">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174551" w:rsidRPr="003406B1" w:rsidRDefault="00174551" w:rsidP="00174551">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2</w:t>
            </w:r>
          </w:p>
        </w:tc>
        <w:tc>
          <w:tcPr>
            <w:tcW w:w="2551" w:type="dxa"/>
            <w:tcBorders>
              <w:top w:val="single" w:sz="4" w:space="0" w:color="auto"/>
              <w:left w:val="single" w:sz="4" w:space="0" w:color="auto"/>
              <w:bottom w:val="single" w:sz="4" w:space="0" w:color="auto"/>
              <w:right w:val="single" w:sz="4" w:space="0" w:color="auto"/>
            </w:tcBorders>
          </w:tcPr>
          <w:p w:rsidR="00174551"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shd w:val="clear" w:color="auto" w:fill="FFFFFF"/>
              </w:rPr>
              <w:t>Приказ управления образования администрации муниципального района «Корочанский район»</w:t>
            </w:r>
          </w:p>
        </w:tc>
        <w:tc>
          <w:tcPr>
            <w:tcW w:w="4819" w:type="dxa"/>
            <w:tcBorders>
              <w:top w:val="single" w:sz="4" w:space="0" w:color="auto"/>
              <w:left w:val="single" w:sz="4" w:space="0" w:color="auto"/>
              <w:bottom w:val="single" w:sz="4" w:space="0" w:color="auto"/>
              <w:right w:val="single" w:sz="4" w:space="0" w:color="auto"/>
            </w:tcBorders>
          </w:tcPr>
          <w:p w:rsidR="00174551" w:rsidRPr="003406B1" w:rsidRDefault="00174551" w:rsidP="0058085A">
            <w:pPr>
              <w:pStyle w:val="ConsPlusCell"/>
              <w:contextualSpacing/>
              <w:jc w:val="both"/>
              <w:rPr>
                <w:rFonts w:ascii="Times New Roman" w:hAnsi="Times New Roman" w:cs="Times New Roman"/>
                <w:sz w:val="22"/>
                <w:szCs w:val="22"/>
              </w:rPr>
            </w:pPr>
            <w:r w:rsidRPr="003406B1">
              <w:rPr>
                <w:rFonts w:ascii="Times New Roman" w:hAnsi="Times New Roman" w:cs="Times New Roman"/>
                <w:sz w:val="22"/>
                <w:szCs w:val="22"/>
                <w:shd w:val="clear" w:color="auto" w:fill="FFFFFF"/>
              </w:rPr>
              <w:t>«О введении</w:t>
            </w:r>
            <w:r w:rsidR="0058085A" w:rsidRPr="003406B1">
              <w:rPr>
                <w:rFonts w:ascii="Times New Roman" w:hAnsi="Times New Roman" w:cs="Times New Roman"/>
                <w:sz w:val="22"/>
                <w:szCs w:val="22"/>
                <w:shd w:val="clear" w:color="auto" w:fill="FFFFFF"/>
              </w:rPr>
              <w:t xml:space="preserve"> эффективного контракта»    </w:t>
            </w:r>
          </w:p>
        </w:tc>
        <w:tc>
          <w:tcPr>
            <w:tcW w:w="4454" w:type="dxa"/>
            <w:tcBorders>
              <w:top w:val="single" w:sz="4" w:space="0" w:color="auto"/>
              <w:left w:val="single" w:sz="4" w:space="0" w:color="auto"/>
              <w:bottom w:val="single" w:sz="4" w:space="0" w:color="auto"/>
              <w:right w:val="single" w:sz="4" w:space="0" w:color="auto"/>
            </w:tcBorders>
          </w:tcPr>
          <w:p w:rsidR="00174551" w:rsidRPr="003406B1" w:rsidRDefault="00D06880" w:rsidP="001C211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92" w:type="dxa"/>
            <w:gridSpan w:val="3"/>
            <w:tcBorders>
              <w:top w:val="single" w:sz="4" w:space="0" w:color="auto"/>
              <w:left w:val="single" w:sz="4" w:space="0" w:color="auto"/>
              <w:bottom w:val="single" w:sz="4" w:space="0" w:color="auto"/>
              <w:right w:val="single" w:sz="4" w:space="0" w:color="auto"/>
            </w:tcBorders>
          </w:tcPr>
          <w:p w:rsidR="00174551"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1 ноября 2014 года</w:t>
            </w:r>
          </w:p>
          <w:p w:rsidR="0058085A" w:rsidRPr="003406B1" w:rsidRDefault="0058085A"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 970</w:t>
            </w:r>
          </w:p>
        </w:tc>
      </w:tr>
      <w:tr w:rsidR="00174551" w:rsidRPr="003406B1" w:rsidTr="00250BCB">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174551" w:rsidRPr="003406B1" w:rsidRDefault="00174551" w:rsidP="00174551">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3</w:t>
            </w:r>
          </w:p>
        </w:tc>
        <w:tc>
          <w:tcPr>
            <w:tcW w:w="2551" w:type="dxa"/>
            <w:tcBorders>
              <w:top w:val="single" w:sz="4" w:space="0" w:color="auto"/>
              <w:left w:val="single" w:sz="4" w:space="0" w:color="auto"/>
              <w:bottom w:val="single" w:sz="4" w:space="0" w:color="auto"/>
              <w:right w:val="single" w:sz="4" w:space="0" w:color="auto"/>
            </w:tcBorders>
          </w:tcPr>
          <w:p w:rsidR="00174551"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shd w:val="clear" w:color="auto" w:fill="FFFFFF"/>
              </w:rPr>
              <w:t>Приказ управления образования администрации муниципального района «Корочанский район»</w:t>
            </w:r>
          </w:p>
        </w:tc>
        <w:tc>
          <w:tcPr>
            <w:tcW w:w="4819" w:type="dxa"/>
            <w:tcBorders>
              <w:top w:val="single" w:sz="4" w:space="0" w:color="auto"/>
              <w:left w:val="single" w:sz="4" w:space="0" w:color="auto"/>
              <w:bottom w:val="single" w:sz="4" w:space="0" w:color="auto"/>
              <w:right w:val="single" w:sz="4" w:space="0" w:color="auto"/>
            </w:tcBorders>
          </w:tcPr>
          <w:p w:rsidR="00174551" w:rsidRPr="003406B1" w:rsidRDefault="00174551" w:rsidP="00211038">
            <w:pPr>
              <w:pStyle w:val="ConsPlusCell"/>
              <w:contextualSpacing/>
              <w:jc w:val="both"/>
              <w:rPr>
                <w:rFonts w:ascii="Times New Roman" w:hAnsi="Times New Roman" w:cs="Times New Roman"/>
                <w:sz w:val="22"/>
                <w:szCs w:val="22"/>
              </w:rPr>
            </w:pPr>
            <w:r w:rsidRPr="003406B1">
              <w:rPr>
                <w:rFonts w:ascii="Times New Roman" w:hAnsi="Times New Roman" w:cs="Times New Roman"/>
                <w:sz w:val="22"/>
                <w:szCs w:val="22"/>
                <w:shd w:val="clear" w:color="auto" w:fill="FFFFFF"/>
              </w:rPr>
              <w:t>«О порядке  формирования муниципального заказа на  подготовку педагогических кадров,  о системе учёта педагогических работнико</w:t>
            </w:r>
            <w:r w:rsidR="0058085A" w:rsidRPr="003406B1">
              <w:rPr>
                <w:rFonts w:ascii="Times New Roman" w:hAnsi="Times New Roman" w:cs="Times New Roman"/>
                <w:sz w:val="22"/>
                <w:szCs w:val="22"/>
                <w:shd w:val="clear" w:color="auto" w:fill="FFFFFF"/>
              </w:rPr>
              <w:t xml:space="preserve">в» </w:t>
            </w:r>
          </w:p>
        </w:tc>
        <w:tc>
          <w:tcPr>
            <w:tcW w:w="4454" w:type="dxa"/>
            <w:tcBorders>
              <w:top w:val="single" w:sz="4" w:space="0" w:color="auto"/>
              <w:left w:val="single" w:sz="4" w:space="0" w:color="auto"/>
              <w:bottom w:val="single" w:sz="4" w:space="0" w:color="auto"/>
              <w:right w:val="single" w:sz="4" w:space="0" w:color="auto"/>
            </w:tcBorders>
          </w:tcPr>
          <w:p w:rsidR="00174551" w:rsidRPr="003406B1" w:rsidRDefault="00D06880" w:rsidP="001C211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92" w:type="dxa"/>
            <w:gridSpan w:val="3"/>
            <w:tcBorders>
              <w:top w:val="single" w:sz="4" w:space="0" w:color="auto"/>
              <w:left w:val="single" w:sz="4" w:space="0" w:color="auto"/>
              <w:bottom w:val="single" w:sz="4" w:space="0" w:color="auto"/>
              <w:right w:val="single" w:sz="4" w:space="0" w:color="auto"/>
            </w:tcBorders>
          </w:tcPr>
          <w:p w:rsidR="00174551"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29 октября 2012 года</w:t>
            </w:r>
          </w:p>
          <w:p w:rsidR="0058085A" w:rsidRPr="003406B1" w:rsidRDefault="0058085A"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 809</w:t>
            </w:r>
          </w:p>
        </w:tc>
      </w:tr>
      <w:tr w:rsidR="00174551" w:rsidRPr="003406B1" w:rsidTr="00D3460E">
        <w:trPr>
          <w:tblCellSpacing w:w="5" w:type="nil"/>
        </w:trPr>
        <w:tc>
          <w:tcPr>
            <w:tcW w:w="14883" w:type="dxa"/>
            <w:gridSpan w:val="7"/>
            <w:tcBorders>
              <w:top w:val="single" w:sz="4" w:space="0" w:color="auto"/>
              <w:left w:val="single" w:sz="4" w:space="0" w:color="auto"/>
              <w:bottom w:val="single" w:sz="4" w:space="0" w:color="auto"/>
              <w:right w:val="single" w:sz="4" w:space="0" w:color="auto"/>
            </w:tcBorders>
            <w:vAlign w:val="center"/>
          </w:tcPr>
          <w:p w:rsidR="00174551" w:rsidRPr="00250BCB" w:rsidRDefault="00174551" w:rsidP="00BF1317">
            <w:pPr>
              <w:pStyle w:val="ConsPlusNormal"/>
              <w:widowControl/>
              <w:ind w:firstLine="0"/>
              <w:contextualSpacing/>
              <w:jc w:val="center"/>
              <w:outlineLvl w:val="1"/>
              <w:rPr>
                <w:rFonts w:ascii="Times New Roman" w:hAnsi="Times New Roman" w:cs="Times New Roman"/>
                <w:b/>
                <w:sz w:val="22"/>
                <w:szCs w:val="22"/>
              </w:rPr>
            </w:pPr>
            <w:r w:rsidRPr="00250BCB">
              <w:rPr>
                <w:rFonts w:ascii="Times New Roman" w:hAnsi="Times New Roman" w:cs="Times New Roman"/>
                <w:b/>
                <w:sz w:val="22"/>
                <w:szCs w:val="22"/>
              </w:rPr>
              <w:lastRenderedPageBreak/>
              <w:t>Основное меро</w:t>
            </w:r>
            <w:r w:rsidRPr="00250BCB">
              <w:rPr>
                <w:rFonts w:ascii="Times New Roman" w:hAnsi="Times New Roman" w:cs="Times New Roman"/>
                <w:b/>
                <w:sz w:val="22"/>
                <w:szCs w:val="22"/>
              </w:rPr>
              <w:softHyphen/>
              <w:t>приятие 6.2. «Развитие информа</w:t>
            </w:r>
            <w:r w:rsidRPr="00250BCB">
              <w:rPr>
                <w:rFonts w:ascii="Times New Roman" w:hAnsi="Times New Roman" w:cs="Times New Roman"/>
                <w:b/>
                <w:sz w:val="22"/>
                <w:szCs w:val="22"/>
              </w:rPr>
              <w:softHyphen/>
              <w:t>ционной инфра</w:t>
            </w:r>
            <w:r w:rsidRPr="00250BCB">
              <w:rPr>
                <w:rFonts w:ascii="Times New Roman" w:hAnsi="Times New Roman" w:cs="Times New Roman"/>
                <w:b/>
                <w:sz w:val="22"/>
                <w:szCs w:val="22"/>
              </w:rPr>
              <w:softHyphen/>
              <w:t>структуры муници</w:t>
            </w:r>
            <w:r w:rsidRPr="00250BCB">
              <w:rPr>
                <w:rFonts w:ascii="Times New Roman" w:hAnsi="Times New Roman" w:cs="Times New Roman"/>
                <w:b/>
                <w:sz w:val="22"/>
                <w:szCs w:val="22"/>
              </w:rPr>
              <w:softHyphen/>
              <w:t>пальной службы Корочанского рай</w:t>
            </w:r>
            <w:r w:rsidRPr="00250BCB">
              <w:rPr>
                <w:rFonts w:ascii="Times New Roman" w:hAnsi="Times New Roman" w:cs="Times New Roman"/>
                <w:b/>
                <w:sz w:val="22"/>
                <w:szCs w:val="22"/>
              </w:rPr>
              <w:softHyphen/>
              <w:t>она»</w:t>
            </w:r>
          </w:p>
        </w:tc>
      </w:tr>
      <w:tr w:rsidR="00174551" w:rsidRPr="003406B1" w:rsidTr="00250BCB">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174551" w:rsidRPr="003406B1" w:rsidRDefault="00174551" w:rsidP="00174551">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1</w:t>
            </w:r>
          </w:p>
        </w:tc>
        <w:tc>
          <w:tcPr>
            <w:tcW w:w="2551" w:type="dxa"/>
            <w:tcBorders>
              <w:top w:val="single" w:sz="4" w:space="0" w:color="auto"/>
              <w:left w:val="single" w:sz="4" w:space="0" w:color="auto"/>
              <w:bottom w:val="single" w:sz="4" w:space="0" w:color="auto"/>
              <w:right w:val="single" w:sz="4" w:space="0" w:color="auto"/>
            </w:tcBorders>
          </w:tcPr>
          <w:p w:rsidR="00174551"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Приказ управления образования администрации муниципального района «Корочанский район»</w:t>
            </w:r>
          </w:p>
        </w:tc>
        <w:tc>
          <w:tcPr>
            <w:tcW w:w="4819" w:type="dxa"/>
            <w:tcBorders>
              <w:top w:val="single" w:sz="4" w:space="0" w:color="auto"/>
              <w:left w:val="single" w:sz="4" w:space="0" w:color="auto"/>
              <w:bottom w:val="single" w:sz="4" w:space="0" w:color="auto"/>
              <w:right w:val="single" w:sz="4" w:space="0" w:color="auto"/>
            </w:tcBorders>
          </w:tcPr>
          <w:p w:rsidR="00174551" w:rsidRPr="003406B1" w:rsidRDefault="00174551" w:rsidP="0058085A">
            <w:pPr>
              <w:pStyle w:val="af4"/>
              <w:spacing w:before="0" w:beforeAutospacing="0" w:after="187" w:afterAutospacing="0"/>
              <w:jc w:val="both"/>
            </w:pPr>
            <w:r w:rsidRPr="003406B1">
              <w:rPr>
                <w:sz w:val="22"/>
                <w:szCs w:val="22"/>
              </w:rPr>
              <w:t>«Об утвер</w:t>
            </w:r>
            <w:r w:rsidR="00DF4D44" w:rsidRPr="003406B1">
              <w:rPr>
                <w:sz w:val="22"/>
                <w:szCs w:val="22"/>
              </w:rPr>
              <w:t xml:space="preserve">ждении Положений о защите и  </w:t>
            </w:r>
            <w:r w:rsidRPr="003406B1">
              <w:rPr>
                <w:sz w:val="22"/>
                <w:szCs w:val="22"/>
              </w:rPr>
              <w:t xml:space="preserve">обработке персональных данных» </w:t>
            </w:r>
          </w:p>
        </w:tc>
        <w:tc>
          <w:tcPr>
            <w:tcW w:w="4454" w:type="dxa"/>
            <w:tcBorders>
              <w:top w:val="single" w:sz="4" w:space="0" w:color="auto"/>
              <w:left w:val="single" w:sz="4" w:space="0" w:color="auto"/>
              <w:bottom w:val="single" w:sz="4" w:space="0" w:color="auto"/>
              <w:right w:val="single" w:sz="4" w:space="0" w:color="auto"/>
            </w:tcBorders>
          </w:tcPr>
          <w:p w:rsidR="00174551" w:rsidRPr="003406B1" w:rsidRDefault="00D06880" w:rsidP="001C211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92" w:type="dxa"/>
            <w:gridSpan w:val="3"/>
            <w:tcBorders>
              <w:top w:val="single" w:sz="4" w:space="0" w:color="auto"/>
              <w:left w:val="single" w:sz="4" w:space="0" w:color="auto"/>
              <w:bottom w:val="single" w:sz="4" w:space="0" w:color="auto"/>
              <w:right w:val="single" w:sz="4" w:space="0" w:color="auto"/>
            </w:tcBorders>
          </w:tcPr>
          <w:p w:rsidR="00174551"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15 октября 2010 года</w:t>
            </w:r>
          </w:p>
          <w:p w:rsidR="0058085A" w:rsidRPr="003406B1" w:rsidRDefault="0058085A"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 593</w:t>
            </w:r>
          </w:p>
        </w:tc>
      </w:tr>
      <w:tr w:rsidR="00174551" w:rsidRPr="00607612" w:rsidTr="00607612">
        <w:trPr>
          <w:trHeight w:val="98"/>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174551" w:rsidRPr="003406B1" w:rsidRDefault="00174551" w:rsidP="00174551">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2</w:t>
            </w:r>
          </w:p>
        </w:tc>
        <w:tc>
          <w:tcPr>
            <w:tcW w:w="2551" w:type="dxa"/>
            <w:tcBorders>
              <w:top w:val="single" w:sz="4" w:space="0" w:color="auto"/>
              <w:left w:val="single" w:sz="4" w:space="0" w:color="auto"/>
              <w:bottom w:val="single" w:sz="4" w:space="0" w:color="auto"/>
              <w:right w:val="single" w:sz="4" w:space="0" w:color="auto"/>
            </w:tcBorders>
          </w:tcPr>
          <w:p w:rsidR="00174551" w:rsidRPr="003406B1" w:rsidRDefault="00174551" w:rsidP="00607612">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Приказ управления образования администрации муниципального района «Корочанский район»</w:t>
            </w:r>
          </w:p>
        </w:tc>
        <w:tc>
          <w:tcPr>
            <w:tcW w:w="4819" w:type="dxa"/>
            <w:tcBorders>
              <w:top w:val="single" w:sz="4" w:space="0" w:color="auto"/>
              <w:left w:val="single" w:sz="4" w:space="0" w:color="auto"/>
              <w:bottom w:val="single" w:sz="4" w:space="0" w:color="auto"/>
              <w:right w:val="single" w:sz="4" w:space="0" w:color="auto"/>
            </w:tcBorders>
          </w:tcPr>
          <w:p w:rsidR="003F776B" w:rsidRPr="00607612" w:rsidRDefault="00174551" w:rsidP="00607612">
            <w:pPr>
              <w:pStyle w:val="ConsPlusCell"/>
              <w:contextualSpacing/>
              <w:jc w:val="center"/>
              <w:rPr>
                <w:rFonts w:ascii="Times New Roman" w:hAnsi="Times New Roman" w:cs="Times New Roman"/>
                <w:sz w:val="22"/>
                <w:szCs w:val="22"/>
              </w:rPr>
            </w:pPr>
            <w:r w:rsidRPr="00607612">
              <w:rPr>
                <w:rFonts w:ascii="Times New Roman" w:hAnsi="Times New Roman" w:cs="Times New Roman"/>
                <w:sz w:val="22"/>
                <w:szCs w:val="22"/>
              </w:rPr>
              <w:t>«Об утверждении Положения об  организации работы с персональными  данными муниципального служащего  управления образования администрации муниципального рай</w:t>
            </w:r>
            <w:r w:rsidR="0058085A" w:rsidRPr="00607612">
              <w:rPr>
                <w:rFonts w:ascii="Times New Roman" w:hAnsi="Times New Roman" w:cs="Times New Roman"/>
                <w:sz w:val="22"/>
                <w:szCs w:val="22"/>
              </w:rPr>
              <w:t xml:space="preserve">она «Корочанский район»    </w:t>
            </w:r>
          </w:p>
        </w:tc>
        <w:tc>
          <w:tcPr>
            <w:tcW w:w="4454" w:type="dxa"/>
            <w:tcBorders>
              <w:top w:val="single" w:sz="4" w:space="0" w:color="auto"/>
              <w:left w:val="single" w:sz="4" w:space="0" w:color="auto"/>
              <w:bottom w:val="single" w:sz="4" w:space="0" w:color="auto"/>
              <w:right w:val="single" w:sz="4" w:space="0" w:color="auto"/>
            </w:tcBorders>
          </w:tcPr>
          <w:p w:rsidR="003F776B" w:rsidRPr="003406B1" w:rsidRDefault="00D06880" w:rsidP="00607612">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92" w:type="dxa"/>
            <w:gridSpan w:val="3"/>
            <w:tcBorders>
              <w:top w:val="single" w:sz="4" w:space="0" w:color="auto"/>
              <w:left w:val="single" w:sz="4" w:space="0" w:color="auto"/>
              <w:bottom w:val="single" w:sz="4" w:space="0" w:color="auto"/>
              <w:right w:val="single" w:sz="4" w:space="0" w:color="auto"/>
            </w:tcBorders>
          </w:tcPr>
          <w:p w:rsidR="00174551" w:rsidRPr="003406B1" w:rsidRDefault="00174551" w:rsidP="00607612">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21 октября 2010 года</w:t>
            </w:r>
          </w:p>
          <w:p w:rsidR="0058085A" w:rsidRPr="003406B1" w:rsidRDefault="0058085A" w:rsidP="00607612">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 607</w:t>
            </w:r>
          </w:p>
        </w:tc>
      </w:tr>
      <w:tr w:rsidR="00174551" w:rsidRPr="003406B1" w:rsidTr="00D3460E">
        <w:trPr>
          <w:tblCellSpacing w:w="5" w:type="nil"/>
        </w:trPr>
        <w:tc>
          <w:tcPr>
            <w:tcW w:w="14883" w:type="dxa"/>
            <w:gridSpan w:val="7"/>
            <w:tcBorders>
              <w:top w:val="single" w:sz="4" w:space="0" w:color="auto"/>
              <w:left w:val="single" w:sz="4" w:space="0" w:color="auto"/>
              <w:bottom w:val="single" w:sz="4" w:space="0" w:color="auto"/>
              <w:right w:val="single" w:sz="4" w:space="0" w:color="auto"/>
            </w:tcBorders>
            <w:vAlign w:val="center"/>
          </w:tcPr>
          <w:p w:rsidR="00174551" w:rsidRPr="003406B1" w:rsidRDefault="00174551" w:rsidP="00BF1317">
            <w:pPr>
              <w:contextualSpacing/>
              <w:jc w:val="center"/>
              <w:rPr>
                <w:b/>
              </w:rPr>
            </w:pPr>
            <w:r w:rsidRPr="003406B1">
              <w:rPr>
                <w:b/>
                <w:sz w:val="22"/>
                <w:szCs w:val="22"/>
              </w:rPr>
              <w:t>Подпрограмма № 7 «Обеспечение реализации муниципальной программы «Развитие образования Корочанского района»</w:t>
            </w:r>
          </w:p>
        </w:tc>
      </w:tr>
      <w:tr w:rsidR="00174551" w:rsidRPr="003406B1" w:rsidTr="00D3460E">
        <w:trPr>
          <w:tblCellSpacing w:w="5" w:type="nil"/>
        </w:trPr>
        <w:tc>
          <w:tcPr>
            <w:tcW w:w="14883" w:type="dxa"/>
            <w:gridSpan w:val="7"/>
            <w:tcBorders>
              <w:top w:val="single" w:sz="4" w:space="0" w:color="auto"/>
              <w:left w:val="single" w:sz="4" w:space="0" w:color="auto"/>
              <w:bottom w:val="single" w:sz="4" w:space="0" w:color="auto"/>
              <w:right w:val="single" w:sz="4" w:space="0" w:color="auto"/>
            </w:tcBorders>
            <w:vAlign w:val="center"/>
          </w:tcPr>
          <w:p w:rsidR="000040E8" w:rsidRPr="00250BCB" w:rsidRDefault="00174551" w:rsidP="000040E8">
            <w:pPr>
              <w:pStyle w:val="18"/>
              <w:widowControl w:val="0"/>
              <w:tabs>
                <w:tab w:val="left" w:pos="993"/>
              </w:tabs>
              <w:autoSpaceDE w:val="0"/>
              <w:autoSpaceDN w:val="0"/>
              <w:adjustRightInd w:val="0"/>
              <w:spacing w:after="0" w:line="240" w:lineRule="auto"/>
              <w:ind w:left="0"/>
              <w:jc w:val="center"/>
              <w:rPr>
                <w:rFonts w:ascii="Times New Roman" w:hAnsi="Times New Roman"/>
                <w:b/>
                <w:bCs/>
              </w:rPr>
            </w:pPr>
            <w:r w:rsidRPr="00250BCB">
              <w:rPr>
                <w:rFonts w:ascii="Times New Roman" w:hAnsi="Times New Roman"/>
                <w:b/>
              </w:rPr>
              <w:t>Основное мероприятие 7.1.</w:t>
            </w:r>
            <w:r w:rsidRPr="00250BCB">
              <w:rPr>
                <w:rFonts w:ascii="Times New Roman" w:hAnsi="Times New Roman"/>
                <w:b/>
                <w:bCs/>
              </w:rPr>
              <w:t xml:space="preserve"> «О</w:t>
            </w:r>
            <w:r w:rsidRPr="00250BCB">
              <w:rPr>
                <w:rFonts w:ascii="Times New Roman" w:hAnsi="Times New Roman"/>
                <w:b/>
              </w:rPr>
              <w:t>беспечение функций органов местного самоуправления Корочанского района</w:t>
            </w:r>
            <w:r w:rsidRPr="00250BCB">
              <w:rPr>
                <w:rFonts w:ascii="Times New Roman" w:hAnsi="Times New Roman"/>
                <w:b/>
                <w:bCs/>
              </w:rPr>
              <w:t>»  в рамках программы</w:t>
            </w:r>
          </w:p>
        </w:tc>
      </w:tr>
      <w:tr w:rsidR="00895A71" w:rsidRPr="003406B1" w:rsidTr="00607612">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895A71" w:rsidRPr="003406B1" w:rsidRDefault="00895A71" w:rsidP="00AB593F">
            <w:pPr>
              <w:contextualSpacing/>
              <w:jc w:val="center"/>
            </w:pPr>
            <w:r w:rsidRPr="003406B1">
              <w:rPr>
                <w:sz w:val="22"/>
                <w:szCs w:val="22"/>
              </w:rPr>
              <w:t>1</w:t>
            </w:r>
          </w:p>
        </w:tc>
        <w:tc>
          <w:tcPr>
            <w:tcW w:w="2551" w:type="dxa"/>
            <w:tcBorders>
              <w:top w:val="single" w:sz="4" w:space="0" w:color="auto"/>
              <w:left w:val="single" w:sz="4" w:space="0" w:color="auto"/>
              <w:bottom w:val="single" w:sz="4" w:space="0" w:color="auto"/>
              <w:right w:val="single" w:sz="4" w:space="0" w:color="auto"/>
            </w:tcBorders>
          </w:tcPr>
          <w:p w:rsidR="00895A71" w:rsidRPr="003406B1" w:rsidRDefault="00895A71" w:rsidP="00895A71">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Постановление</w:t>
            </w:r>
          </w:p>
          <w:p w:rsidR="00895A71" w:rsidRPr="003406B1" w:rsidRDefault="00895A71" w:rsidP="00895A71">
            <w:pPr>
              <w:contextualSpacing/>
              <w:jc w:val="center"/>
            </w:pPr>
            <w:r w:rsidRPr="003406B1">
              <w:rPr>
                <w:sz w:val="22"/>
                <w:szCs w:val="22"/>
              </w:rPr>
              <w:t xml:space="preserve"> админист</w:t>
            </w:r>
            <w:r w:rsidRPr="003406B1">
              <w:rPr>
                <w:sz w:val="22"/>
                <w:szCs w:val="22"/>
              </w:rPr>
              <w:softHyphen/>
              <w:t>рации  муниципального района «Корочанский район»</w:t>
            </w:r>
          </w:p>
        </w:tc>
        <w:tc>
          <w:tcPr>
            <w:tcW w:w="4819" w:type="dxa"/>
            <w:tcBorders>
              <w:top w:val="single" w:sz="4" w:space="0" w:color="auto"/>
              <w:left w:val="single" w:sz="4" w:space="0" w:color="auto"/>
              <w:bottom w:val="single" w:sz="4" w:space="0" w:color="auto"/>
              <w:right w:val="single" w:sz="4" w:space="0" w:color="auto"/>
            </w:tcBorders>
          </w:tcPr>
          <w:p w:rsidR="00895A71" w:rsidRPr="003406B1" w:rsidRDefault="00895A71" w:rsidP="003D7B87">
            <w:pPr>
              <w:contextualSpacing/>
              <w:jc w:val="both"/>
            </w:pPr>
            <w:r w:rsidRPr="003406B1">
              <w:rPr>
                <w:sz w:val="22"/>
                <w:szCs w:val="22"/>
              </w:rPr>
              <w:t>Об утверждении Положения об управлении проектами в органах местного самоуправления муниципального района «Корочанский район» Белгородской области</w:t>
            </w:r>
          </w:p>
        </w:tc>
        <w:tc>
          <w:tcPr>
            <w:tcW w:w="4536" w:type="dxa"/>
            <w:gridSpan w:val="3"/>
            <w:tcBorders>
              <w:top w:val="single" w:sz="4" w:space="0" w:color="auto"/>
              <w:left w:val="single" w:sz="4" w:space="0" w:color="auto"/>
              <w:bottom w:val="single" w:sz="4" w:space="0" w:color="auto"/>
              <w:right w:val="single" w:sz="4" w:space="0" w:color="auto"/>
            </w:tcBorders>
          </w:tcPr>
          <w:p w:rsidR="00895A71" w:rsidRPr="003406B1" w:rsidRDefault="00895A71" w:rsidP="00AB593F">
            <w:pPr>
              <w:contextualSpacing/>
              <w:jc w:val="center"/>
            </w:pPr>
            <w:r w:rsidRPr="003406B1">
              <w:rPr>
                <w:sz w:val="22"/>
                <w:szCs w:val="22"/>
              </w:rPr>
              <w:t>Управление образования администрации муниципального района «Корочанский район»</w:t>
            </w:r>
          </w:p>
        </w:tc>
        <w:tc>
          <w:tcPr>
            <w:tcW w:w="2410" w:type="dxa"/>
            <w:tcBorders>
              <w:top w:val="single" w:sz="4" w:space="0" w:color="auto"/>
              <w:left w:val="single" w:sz="4" w:space="0" w:color="auto"/>
              <w:bottom w:val="single" w:sz="4" w:space="0" w:color="auto"/>
              <w:right w:val="single" w:sz="4" w:space="0" w:color="auto"/>
            </w:tcBorders>
          </w:tcPr>
          <w:p w:rsidR="00895A71" w:rsidRPr="003406B1" w:rsidRDefault="00895A71" w:rsidP="00AB593F">
            <w:pPr>
              <w:contextualSpacing/>
              <w:jc w:val="center"/>
            </w:pPr>
            <w:r w:rsidRPr="003406B1">
              <w:rPr>
                <w:sz w:val="22"/>
                <w:szCs w:val="22"/>
              </w:rPr>
              <w:t>3 декабря 2015 года</w:t>
            </w:r>
          </w:p>
          <w:p w:rsidR="00895A71" w:rsidRPr="003406B1" w:rsidRDefault="00895A71" w:rsidP="00AB593F">
            <w:pPr>
              <w:contextualSpacing/>
              <w:jc w:val="center"/>
            </w:pPr>
            <w:r w:rsidRPr="003406B1">
              <w:rPr>
                <w:sz w:val="22"/>
                <w:szCs w:val="22"/>
              </w:rPr>
              <w:t>№ 636</w:t>
            </w:r>
          </w:p>
        </w:tc>
      </w:tr>
      <w:tr w:rsidR="003D7B87" w:rsidRPr="003406B1" w:rsidTr="00607612">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3D7B87" w:rsidRPr="003406B1" w:rsidRDefault="00895A71" w:rsidP="00AB593F">
            <w:pPr>
              <w:contextualSpacing/>
              <w:jc w:val="center"/>
            </w:pPr>
            <w:r w:rsidRPr="003406B1">
              <w:rPr>
                <w:sz w:val="22"/>
                <w:szCs w:val="22"/>
              </w:rPr>
              <w:t>2</w:t>
            </w:r>
          </w:p>
        </w:tc>
        <w:tc>
          <w:tcPr>
            <w:tcW w:w="2551" w:type="dxa"/>
            <w:tcBorders>
              <w:top w:val="single" w:sz="4" w:space="0" w:color="auto"/>
              <w:left w:val="single" w:sz="4" w:space="0" w:color="auto"/>
              <w:bottom w:val="single" w:sz="4" w:space="0" w:color="auto"/>
              <w:right w:val="single" w:sz="4" w:space="0" w:color="auto"/>
            </w:tcBorders>
          </w:tcPr>
          <w:p w:rsidR="003D7B87" w:rsidRPr="003406B1" w:rsidRDefault="003D7B87" w:rsidP="00AB593F">
            <w:pPr>
              <w:contextualSpacing/>
              <w:jc w:val="center"/>
            </w:pPr>
            <w:r w:rsidRPr="003406B1">
              <w:rPr>
                <w:sz w:val="22"/>
                <w:szCs w:val="22"/>
              </w:rPr>
              <w:t>Решение</w:t>
            </w:r>
          </w:p>
          <w:p w:rsidR="003D7B87" w:rsidRPr="003406B1" w:rsidRDefault="00DE1954" w:rsidP="00AB593F">
            <w:pPr>
              <w:contextualSpacing/>
              <w:jc w:val="center"/>
            </w:pPr>
            <w:r w:rsidRPr="003406B1">
              <w:rPr>
                <w:sz w:val="22"/>
                <w:szCs w:val="22"/>
              </w:rPr>
              <w:t>М</w:t>
            </w:r>
            <w:r w:rsidR="003D7B87" w:rsidRPr="003406B1">
              <w:rPr>
                <w:sz w:val="22"/>
                <w:szCs w:val="22"/>
              </w:rPr>
              <w:t xml:space="preserve">униципального </w:t>
            </w:r>
            <w:r w:rsidR="00CD7533" w:rsidRPr="003406B1">
              <w:rPr>
                <w:sz w:val="22"/>
                <w:szCs w:val="22"/>
              </w:rPr>
              <w:t>с</w:t>
            </w:r>
            <w:r w:rsidR="003D7B87" w:rsidRPr="003406B1">
              <w:rPr>
                <w:sz w:val="22"/>
                <w:szCs w:val="22"/>
              </w:rPr>
              <w:t>овета</w:t>
            </w:r>
          </w:p>
          <w:p w:rsidR="003D7B87" w:rsidRPr="003406B1" w:rsidRDefault="003D7B87" w:rsidP="00AB593F">
            <w:pPr>
              <w:contextualSpacing/>
              <w:jc w:val="center"/>
            </w:pPr>
            <w:r w:rsidRPr="003406B1">
              <w:rPr>
                <w:sz w:val="22"/>
                <w:szCs w:val="22"/>
              </w:rPr>
              <w:t>муниципального района «Корорчанский район»</w:t>
            </w:r>
          </w:p>
        </w:tc>
        <w:tc>
          <w:tcPr>
            <w:tcW w:w="4819" w:type="dxa"/>
            <w:tcBorders>
              <w:top w:val="single" w:sz="4" w:space="0" w:color="auto"/>
              <w:left w:val="single" w:sz="4" w:space="0" w:color="auto"/>
              <w:bottom w:val="single" w:sz="4" w:space="0" w:color="auto"/>
              <w:right w:val="single" w:sz="4" w:space="0" w:color="auto"/>
            </w:tcBorders>
          </w:tcPr>
          <w:p w:rsidR="003D7B87" w:rsidRPr="003406B1" w:rsidRDefault="00390FCB" w:rsidP="003D7B87">
            <w:pPr>
              <w:contextualSpacing/>
              <w:jc w:val="both"/>
            </w:pPr>
            <w:r w:rsidRPr="003406B1">
              <w:rPr>
                <w:sz w:val="22"/>
                <w:szCs w:val="22"/>
              </w:rPr>
              <w:t>Об утверждении Положений об органах и структурных подразделениях администрации муниципальногоо района «Корочанский район»</w:t>
            </w:r>
          </w:p>
        </w:tc>
        <w:tc>
          <w:tcPr>
            <w:tcW w:w="4536" w:type="dxa"/>
            <w:gridSpan w:val="3"/>
            <w:tcBorders>
              <w:top w:val="single" w:sz="4" w:space="0" w:color="auto"/>
              <w:left w:val="single" w:sz="4" w:space="0" w:color="auto"/>
              <w:bottom w:val="single" w:sz="4" w:space="0" w:color="auto"/>
              <w:right w:val="single" w:sz="4" w:space="0" w:color="auto"/>
            </w:tcBorders>
          </w:tcPr>
          <w:p w:rsidR="003D7B87" w:rsidRPr="003406B1" w:rsidRDefault="00B95E54" w:rsidP="00AB593F">
            <w:pPr>
              <w:contextualSpacing/>
              <w:jc w:val="center"/>
            </w:pPr>
            <w:r w:rsidRPr="003406B1">
              <w:rPr>
                <w:sz w:val="22"/>
                <w:szCs w:val="22"/>
              </w:rPr>
              <w:t>Управление образования администрации муниципального района «Корочанский район»</w:t>
            </w:r>
          </w:p>
        </w:tc>
        <w:tc>
          <w:tcPr>
            <w:tcW w:w="2410" w:type="dxa"/>
            <w:tcBorders>
              <w:top w:val="single" w:sz="4" w:space="0" w:color="auto"/>
              <w:left w:val="single" w:sz="4" w:space="0" w:color="auto"/>
              <w:bottom w:val="single" w:sz="4" w:space="0" w:color="auto"/>
              <w:right w:val="single" w:sz="4" w:space="0" w:color="auto"/>
            </w:tcBorders>
          </w:tcPr>
          <w:p w:rsidR="00390FCB" w:rsidRPr="003406B1" w:rsidRDefault="00390FCB" w:rsidP="00390FCB">
            <w:pPr>
              <w:contextualSpacing/>
              <w:jc w:val="center"/>
            </w:pPr>
            <w:r w:rsidRPr="003406B1">
              <w:rPr>
                <w:sz w:val="22"/>
                <w:szCs w:val="22"/>
              </w:rPr>
              <w:t>23 января 2014 года</w:t>
            </w:r>
          </w:p>
          <w:p w:rsidR="003D7B87" w:rsidRPr="003406B1" w:rsidRDefault="00390FCB" w:rsidP="00390FCB">
            <w:pPr>
              <w:contextualSpacing/>
              <w:jc w:val="center"/>
            </w:pPr>
            <w:r w:rsidRPr="003406B1">
              <w:rPr>
                <w:sz w:val="22"/>
                <w:szCs w:val="22"/>
              </w:rPr>
              <w:t xml:space="preserve"> № Р/54-6-2</w:t>
            </w:r>
          </w:p>
        </w:tc>
      </w:tr>
      <w:tr w:rsidR="00EB27F8" w:rsidRPr="003406B1" w:rsidTr="00607612">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EB27F8" w:rsidRPr="003406B1" w:rsidRDefault="00895A71" w:rsidP="00BF1317">
            <w:pPr>
              <w:contextualSpacing/>
              <w:jc w:val="center"/>
            </w:pPr>
            <w:r w:rsidRPr="003406B1">
              <w:rPr>
                <w:sz w:val="22"/>
                <w:szCs w:val="22"/>
              </w:rPr>
              <w:t>3</w:t>
            </w:r>
          </w:p>
        </w:tc>
        <w:tc>
          <w:tcPr>
            <w:tcW w:w="2551" w:type="dxa"/>
            <w:tcBorders>
              <w:top w:val="single" w:sz="4" w:space="0" w:color="auto"/>
              <w:left w:val="single" w:sz="4" w:space="0" w:color="auto"/>
              <w:bottom w:val="single" w:sz="4" w:space="0" w:color="auto"/>
              <w:right w:val="single" w:sz="4" w:space="0" w:color="auto"/>
            </w:tcBorders>
          </w:tcPr>
          <w:p w:rsidR="00EB27F8" w:rsidRPr="003406B1" w:rsidRDefault="00EB27F8" w:rsidP="00BF1317">
            <w:pPr>
              <w:contextualSpacing/>
              <w:jc w:val="center"/>
            </w:pPr>
            <w:r w:rsidRPr="003406B1">
              <w:rPr>
                <w:sz w:val="22"/>
                <w:szCs w:val="22"/>
              </w:rPr>
              <w:t>Решение</w:t>
            </w:r>
          </w:p>
          <w:p w:rsidR="00EB27F8" w:rsidRPr="003406B1" w:rsidRDefault="00DE1954" w:rsidP="00BF1317">
            <w:pPr>
              <w:contextualSpacing/>
              <w:jc w:val="center"/>
            </w:pPr>
            <w:r w:rsidRPr="003406B1">
              <w:rPr>
                <w:sz w:val="22"/>
                <w:szCs w:val="22"/>
              </w:rPr>
              <w:t xml:space="preserve">Муниципального </w:t>
            </w:r>
            <w:r w:rsidR="00CD7533" w:rsidRPr="003406B1">
              <w:rPr>
                <w:sz w:val="22"/>
                <w:szCs w:val="22"/>
              </w:rPr>
              <w:t>с</w:t>
            </w:r>
            <w:r w:rsidR="00EB27F8" w:rsidRPr="003406B1">
              <w:rPr>
                <w:sz w:val="22"/>
                <w:szCs w:val="22"/>
              </w:rPr>
              <w:t>овета</w:t>
            </w:r>
          </w:p>
          <w:p w:rsidR="00EB27F8" w:rsidRPr="003406B1" w:rsidRDefault="00EB27F8" w:rsidP="00EB27F8">
            <w:pPr>
              <w:contextualSpacing/>
              <w:jc w:val="center"/>
            </w:pPr>
            <w:r w:rsidRPr="003406B1">
              <w:rPr>
                <w:sz w:val="22"/>
                <w:szCs w:val="22"/>
              </w:rPr>
              <w:t>муниципального района «Корорчанский район»</w:t>
            </w:r>
          </w:p>
        </w:tc>
        <w:tc>
          <w:tcPr>
            <w:tcW w:w="4819" w:type="dxa"/>
            <w:tcBorders>
              <w:top w:val="single" w:sz="4" w:space="0" w:color="auto"/>
              <w:left w:val="single" w:sz="4" w:space="0" w:color="auto"/>
              <w:bottom w:val="single" w:sz="4" w:space="0" w:color="auto"/>
              <w:right w:val="single" w:sz="4" w:space="0" w:color="auto"/>
            </w:tcBorders>
          </w:tcPr>
          <w:p w:rsidR="00EB27F8" w:rsidRPr="003406B1" w:rsidRDefault="00390FCB" w:rsidP="00607612">
            <w:pPr>
              <w:spacing w:line="220" w:lineRule="exact"/>
              <w:contextualSpacing/>
              <w:jc w:val="both"/>
            </w:pPr>
            <w:r w:rsidRPr="003406B1">
              <w:rPr>
                <w:sz w:val="22"/>
                <w:szCs w:val="22"/>
              </w:rPr>
              <w:t>О внесении изменений в решение М</w:t>
            </w:r>
            <w:r w:rsidR="00712E97" w:rsidRPr="003406B1">
              <w:rPr>
                <w:sz w:val="22"/>
                <w:szCs w:val="22"/>
              </w:rPr>
              <w:t xml:space="preserve">униципаль-ного </w:t>
            </w:r>
            <w:r w:rsidR="00CD7533" w:rsidRPr="003406B1">
              <w:rPr>
                <w:sz w:val="22"/>
                <w:szCs w:val="22"/>
              </w:rPr>
              <w:t>с</w:t>
            </w:r>
            <w:r w:rsidR="00EB27F8" w:rsidRPr="003406B1">
              <w:rPr>
                <w:sz w:val="22"/>
                <w:szCs w:val="22"/>
              </w:rPr>
              <w:t>овета Корочанск</w:t>
            </w:r>
            <w:r w:rsidRPr="003406B1">
              <w:rPr>
                <w:sz w:val="22"/>
                <w:szCs w:val="22"/>
              </w:rPr>
              <w:t>ого</w:t>
            </w:r>
            <w:r w:rsidR="00EB27F8" w:rsidRPr="003406B1">
              <w:rPr>
                <w:sz w:val="22"/>
                <w:szCs w:val="22"/>
              </w:rPr>
              <w:t xml:space="preserve"> район</w:t>
            </w:r>
            <w:r w:rsidRPr="003406B1">
              <w:rPr>
                <w:sz w:val="22"/>
                <w:szCs w:val="22"/>
              </w:rPr>
              <w:t>а</w:t>
            </w:r>
            <w:r w:rsidR="00EB27F8" w:rsidRPr="003406B1">
              <w:rPr>
                <w:sz w:val="22"/>
                <w:szCs w:val="22"/>
              </w:rPr>
              <w:t xml:space="preserve"> от 2</w:t>
            </w:r>
            <w:r w:rsidRPr="003406B1">
              <w:rPr>
                <w:sz w:val="22"/>
                <w:szCs w:val="22"/>
              </w:rPr>
              <w:t>3</w:t>
            </w:r>
            <w:r w:rsidR="00EB27F8" w:rsidRPr="003406B1">
              <w:rPr>
                <w:sz w:val="22"/>
                <w:szCs w:val="22"/>
              </w:rPr>
              <w:t xml:space="preserve"> </w:t>
            </w:r>
            <w:r w:rsidRPr="003406B1">
              <w:rPr>
                <w:sz w:val="22"/>
                <w:szCs w:val="22"/>
              </w:rPr>
              <w:t>январ</w:t>
            </w:r>
            <w:r w:rsidR="00EB27F8" w:rsidRPr="003406B1">
              <w:rPr>
                <w:sz w:val="22"/>
                <w:szCs w:val="22"/>
              </w:rPr>
              <w:t>я 201</w:t>
            </w:r>
            <w:r w:rsidRPr="003406B1">
              <w:rPr>
                <w:sz w:val="22"/>
                <w:szCs w:val="22"/>
              </w:rPr>
              <w:t>4</w:t>
            </w:r>
            <w:r w:rsidR="00EB27F8" w:rsidRPr="003406B1">
              <w:rPr>
                <w:sz w:val="22"/>
                <w:szCs w:val="22"/>
              </w:rPr>
              <w:t xml:space="preserve"> года №</w:t>
            </w:r>
            <w:r w:rsidRPr="003406B1">
              <w:rPr>
                <w:sz w:val="22"/>
                <w:szCs w:val="22"/>
              </w:rPr>
              <w:t xml:space="preserve"> Р/54-6</w:t>
            </w:r>
            <w:r w:rsidR="00EB27F8" w:rsidRPr="003406B1">
              <w:rPr>
                <w:sz w:val="22"/>
                <w:szCs w:val="22"/>
              </w:rPr>
              <w:t>-2</w:t>
            </w:r>
            <w:r w:rsidRPr="003406B1">
              <w:rPr>
                <w:sz w:val="22"/>
                <w:szCs w:val="22"/>
              </w:rPr>
              <w:t xml:space="preserve"> «Об утверждении Положений об органах и структурных подразде</w:t>
            </w:r>
            <w:r w:rsidR="007305A9" w:rsidRPr="003406B1">
              <w:rPr>
                <w:sz w:val="22"/>
                <w:szCs w:val="22"/>
              </w:rPr>
              <w:t>-</w:t>
            </w:r>
            <w:r w:rsidRPr="003406B1">
              <w:rPr>
                <w:sz w:val="22"/>
                <w:szCs w:val="22"/>
              </w:rPr>
              <w:t>лени</w:t>
            </w:r>
            <w:r w:rsidR="00712E97" w:rsidRPr="003406B1">
              <w:rPr>
                <w:sz w:val="22"/>
                <w:szCs w:val="22"/>
              </w:rPr>
              <w:t>ях администрации муниципального</w:t>
            </w:r>
            <w:r w:rsidRPr="003406B1">
              <w:rPr>
                <w:sz w:val="22"/>
                <w:szCs w:val="22"/>
              </w:rPr>
              <w:t xml:space="preserve"> района «Корочанский район»</w:t>
            </w:r>
          </w:p>
        </w:tc>
        <w:tc>
          <w:tcPr>
            <w:tcW w:w="4536" w:type="dxa"/>
            <w:gridSpan w:val="3"/>
            <w:tcBorders>
              <w:top w:val="single" w:sz="4" w:space="0" w:color="auto"/>
              <w:left w:val="single" w:sz="4" w:space="0" w:color="auto"/>
              <w:bottom w:val="single" w:sz="4" w:space="0" w:color="auto"/>
              <w:right w:val="single" w:sz="4" w:space="0" w:color="auto"/>
            </w:tcBorders>
          </w:tcPr>
          <w:p w:rsidR="00EB27F8" w:rsidRPr="003406B1" w:rsidRDefault="00B95E54" w:rsidP="00BF1317">
            <w:pPr>
              <w:contextualSpacing/>
              <w:jc w:val="center"/>
            </w:pPr>
            <w:r w:rsidRPr="003406B1">
              <w:rPr>
                <w:sz w:val="22"/>
                <w:szCs w:val="22"/>
              </w:rPr>
              <w:t>Управление образования администрации муниципального района «Корочанский район»</w:t>
            </w:r>
          </w:p>
        </w:tc>
        <w:tc>
          <w:tcPr>
            <w:tcW w:w="2410" w:type="dxa"/>
            <w:tcBorders>
              <w:top w:val="single" w:sz="4" w:space="0" w:color="auto"/>
              <w:left w:val="single" w:sz="4" w:space="0" w:color="auto"/>
              <w:bottom w:val="single" w:sz="4" w:space="0" w:color="auto"/>
              <w:right w:val="single" w:sz="4" w:space="0" w:color="auto"/>
            </w:tcBorders>
          </w:tcPr>
          <w:p w:rsidR="00EB27F8" w:rsidRPr="003406B1" w:rsidRDefault="00EB27F8" w:rsidP="00BF1317">
            <w:pPr>
              <w:contextualSpacing/>
              <w:jc w:val="center"/>
            </w:pPr>
            <w:r w:rsidRPr="003406B1">
              <w:rPr>
                <w:sz w:val="22"/>
                <w:szCs w:val="22"/>
              </w:rPr>
              <w:t>13 февраля 2019 года</w:t>
            </w:r>
          </w:p>
          <w:p w:rsidR="00EB27F8" w:rsidRPr="003406B1" w:rsidRDefault="00EB27F8" w:rsidP="00390FCB">
            <w:pPr>
              <w:contextualSpacing/>
              <w:jc w:val="center"/>
            </w:pPr>
            <w:r w:rsidRPr="003406B1">
              <w:rPr>
                <w:sz w:val="22"/>
                <w:szCs w:val="22"/>
              </w:rPr>
              <w:t>№ Р/7</w:t>
            </w:r>
            <w:r w:rsidR="00390FCB" w:rsidRPr="003406B1">
              <w:rPr>
                <w:sz w:val="22"/>
                <w:szCs w:val="22"/>
              </w:rPr>
              <w:t>2</w:t>
            </w:r>
            <w:r w:rsidRPr="003406B1">
              <w:rPr>
                <w:sz w:val="22"/>
                <w:szCs w:val="22"/>
              </w:rPr>
              <w:t>-5-3</w:t>
            </w:r>
          </w:p>
        </w:tc>
      </w:tr>
      <w:tr w:rsidR="00174551" w:rsidRPr="003406B1" w:rsidTr="00D3460E">
        <w:trPr>
          <w:tblCellSpacing w:w="5" w:type="nil"/>
        </w:trPr>
        <w:tc>
          <w:tcPr>
            <w:tcW w:w="14883" w:type="dxa"/>
            <w:gridSpan w:val="7"/>
            <w:tcBorders>
              <w:top w:val="single" w:sz="4" w:space="0" w:color="auto"/>
              <w:left w:val="single" w:sz="4" w:space="0" w:color="auto"/>
              <w:bottom w:val="single" w:sz="4" w:space="0" w:color="auto"/>
              <w:right w:val="single" w:sz="4" w:space="0" w:color="auto"/>
            </w:tcBorders>
            <w:vAlign w:val="center"/>
          </w:tcPr>
          <w:p w:rsidR="00174551" w:rsidRPr="00250BCB" w:rsidRDefault="00174551" w:rsidP="00BF1317">
            <w:pPr>
              <w:contextualSpacing/>
              <w:jc w:val="center"/>
              <w:rPr>
                <w:b/>
              </w:rPr>
            </w:pPr>
            <w:r w:rsidRPr="00250BCB">
              <w:rPr>
                <w:b/>
                <w:sz w:val="22"/>
                <w:szCs w:val="22"/>
              </w:rPr>
              <w:t>Основное мероприятие 7.2  «Обеспечение деятельности (оказание услуг) муниципальных учреждений (организаций) Корочанского района в рамках подпрограммы «Обеспечение реализации муниципальной программы»</w:t>
            </w:r>
          </w:p>
        </w:tc>
      </w:tr>
      <w:tr w:rsidR="00174551" w:rsidRPr="003406B1" w:rsidTr="00250BCB">
        <w:trPr>
          <w:tblCellSpacing w:w="5" w:type="nil"/>
        </w:trPr>
        <w:tc>
          <w:tcPr>
            <w:tcW w:w="567" w:type="dxa"/>
            <w:tcBorders>
              <w:left w:val="single" w:sz="4" w:space="0" w:color="auto"/>
              <w:bottom w:val="single" w:sz="4" w:space="0" w:color="auto"/>
              <w:right w:val="single" w:sz="4" w:space="0" w:color="auto"/>
            </w:tcBorders>
            <w:vAlign w:val="center"/>
          </w:tcPr>
          <w:p w:rsidR="00174551" w:rsidRPr="003406B1" w:rsidRDefault="00174551" w:rsidP="00174551">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1</w:t>
            </w:r>
          </w:p>
        </w:tc>
        <w:tc>
          <w:tcPr>
            <w:tcW w:w="2551" w:type="dxa"/>
            <w:tcBorders>
              <w:left w:val="single" w:sz="4" w:space="0" w:color="auto"/>
              <w:bottom w:val="single" w:sz="4" w:space="0" w:color="auto"/>
              <w:right w:val="single" w:sz="4" w:space="0" w:color="auto"/>
            </w:tcBorders>
            <w:vAlign w:val="center"/>
          </w:tcPr>
          <w:p w:rsidR="00BF1317"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Постановление</w:t>
            </w:r>
          </w:p>
          <w:p w:rsidR="00174551"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 xml:space="preserve"> админист</w:t>
            </w:r>
            <w:r w:rsidRPr="003406B1">
              <w:rPr>
                <w:rFonts w:ascii="Times New Roman" w:hAnsi="Times New Roman" w:cs="Times New Roman"/>
                <w:sz w:val="22"/>
                <w:szCs w:val="22"/>
              </w:rPr>
              <w:softHyphen/>
              <w:t>рации  муниципального района «Корочанский район»</w:t>
            </w:r>
          </w:p>
        </w:tc>
        <w:tc>
          <w:tcPr>
            <w:tcW w:w="4819" w:type="dxa"/>
            <w:tcBorders>
              <w:left w:val="single" w:sz="4" w:space="0" w:color="auto"/>
              <w:bottom w:val="single" w:sz="4" w:space="0" w:color="auto"/>
              <w:right w:val="single" w:sz="4" w:space="0" w:color="auto"/>
            </w:tcBorders>
          </w:tcPr>
          <w:p w:rsidR="00174551" w:rsidRPr="003406B1" w:rsidRDefault="00174551" w:rsidP="00174551">
            <w:pPr>
              <w:pStyle w:val="ConsPlusCell"/>
              <w:contextualSpacing/>
              <w:jc w:val="both"/>
              <w:rPr>
                <w:rFonts w:ascii="Times New Roman" w:hAnsi="Times New Roman" w:cs="Times New Roman"/>
                <w:sz w:val="22"/>
                <w:szCs w:val="22"/>
              </w:rPr>
            </w:pPr>
            <w:r w:rsidRPr="003406B1">
              <w:rPr>
                <w:rFonts w:ascii="Times New Roman" w:hAnsi="Times New Roman" w:cs="Times New Roman"/>
                <w:sz w:val="22"/>
                <w:szCs w:val="22"/>
              </w:rPr>
              <w:t>Утверждение Положения об оплате труда работников муниципальных образова</w:t>
            </w:r>
            <w:r w:rsidRPr="003406B1">
              <w:rPr>
                <w:rFonts w:ascii="Times New Roman" w:hAnsi="Times New Roman" w:cs="Times New Roman"/>
                <w:sz w:val="22"/>
                <w:szCs w:val="22"/>
              </w:rPr>
              <w:softHyphen/>
              <w:t>тельных организаций и муниципальной методической службы</w:t>
            </w:r>
          </w:p>
        </w:tc>
        <w:tc>
          <w:tcPr>
            <w:tcW w:w="4470" w:type="dxa"/>
            <w:gridSpan w:val="2"/>
            <w:tcBorders>
              <w:left w:val="single" w:sz="4" w:space="0" w:color="auto"/>
              <w:bottom w:val="single" w:sz="4" w:space="0" w:color="auto"/>
              <w:right w:val="single" w:sz="4" w:space="0" w:color="auto"/>
            </w:tcBorders>
          </w:tcPr>
          <w:p w:rsidR="00174551" w:rsidRPr="003406B1" w:rsidRDefault="00D06880" w:rsidP="001C211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left w:val="single" w:sz="4" w:space="0" w:color="auto"/>
              <w:bottom w:val="single" w:sz="4" w:space="0" w:color="auto"/>
              <w:right w:val="single" w:sz="4" w:space="0" w:color="auto"/>
            </w:tcBorders>
          </w:tcPr>
          <w:p w:rsidR="00174551"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2015-2025 годы</w:t>
            </w:r>
          </w:p>
        </w:tc>
      </w:tr>
      <w:tr w:rsidR="00174551" w:rsidRPr="003406B1" w:rsidTr="00D3460E">
        <w:trPr>
          <w:tblCellSpacing w:w="5" w:type="nil"/>
        </w:trPr>
        <w:tc>
          <w:tcPr>
            <w:tcW w:w="14883" w:type="dxa"/>
            <w:gridSpan w:val="7"/>
            <w:tcBorders>
              <w:top w:val="single" w:sz="4" w:space="0" w:color="auto"/>
              <w:left w:val="single" w:sz="4" w:space="0" w:color="auto"/>
              <w:bottom w:val="single" w:sz="4" w:space="0" w:color="auto"/>
              <w:right w:val="single" w:sz="4" w:space="0" w:color="auto"/>
            </w:tcBorders>
            <w:vAlign w:val="center"/>
          </w:tcPr>
          <w:p w:rsidR="00174551" w:rsidRPr="00250BCB" w:rsidRDefault="00174551" w:rsidP="00BF1317">
            <w:pPr>
              <w:contextualSpacing/>
              <w:jc w:val="center"/>
              <w:rPr>
                <w:b/>
              </w:rPr>
            </w:pPr>
            <w:r w:rsidRPr="00250BCB">
              <w:rPr>
                <w:b/>
                <w:sz w:val="22"/>
                <w:szCs w:val="22"/>
              </w:rPr>
              <w:lastRenderedPageBreak/>
              <w:t>Основное мероприятие 7.3 «Мероприятия в рамках подпрограммы «Обеспечение реализации муниципальной программы»</w:t>
            </w:r>
          </w:p>
        </w:tc>
      </w:tr>
      <w:tr w:rsidR="00174551" w:rsidRPr="003406B1" w:rsidTr="00250BCB">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174551" w:rsidRPr="003406B1" w:rsidRDefault="00174551" w:rsidP="00174551">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1</w:t>
            </w:r>
          </w:p>
        </w:tc>
        <w:tc>
          <w:tcPr>
            <w:tcW w:w="2551" w:type="dxa"/>
            <w:tcBorders>
              <w:top w:val="single" w:sz="4" w:space="0" w:color="auto"/>
              <w:left w:val="single" w:sz="4" w:space="0" w:color="auto"/>
              <w:bottom w:val="single" w:sz="4" w:space="0" w:color="auto"/>
              <w:right w:val="single" w:sz="4" w:space="0" w:color="auto"/>
            </w:tcBorders>
          </w:tcPr>
          <w:p w:rsidR="00E032B3" w:rsidRPr="003406B1" w:rsidRDefault="00E032B3" w:rsidP="00E032B3">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Постановление</w:t>
            </w:r>
          </w:p>
          <w:p w:rsidR="00174551" w:rsidRPr="003406B1" w:rsidRDefault="00E032B3" w:rsidP="00E032B3">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 xml:space="preserve"> админист</w:t>
            </w:r>
            <w:r w:rsidRPr="003406B1">
              <w:rPr>
                <w:rFonts w:ascii="Times New Roman" w:hAnsi="Times New Roman" w:cs="Times New Roman"/>
                <w:sz w:val="22"/>
                <w:szCs w:val="22"/>
              </w:rPr>
              <w:softHyphen/>
              <w:t>рации  муниципального района «Корочанский район»</w:t>
            </w:r>
          </w:p>
        </w:tc>
        <w:tc>
          <w:tcPr>
            <w:tcW w:w="4819" w:type="dxa"/>
            <w:tcBorders>
              <w:top w:val="single" w:sz="4" w:space="0" w:color="auto"/>
              <w:left w:val="single" w:sz="4" w:space="0" w:color="auto"/>
              <w:bottom w:val="single" w:sz="4" w:space="0" w:color="auto"/>
              <w:right w:val="single" w:sz="4" w:space="0" w:color="auto"/>
            </w:tcBorders>
          </w:tcPr>
          <w:p w:rsidR="00174551" w:rsidRPr="003406B1" w:rsidRDefault="00E032B3" w:rsidP="00E032B3">
            <w:pPr>
              <w:pStyle w:val="ConsPlusCell"/>
              <w:contextualSpacing/>
              <w:jc w:val="both"/>
              <w:rPr>
                <w:rFonts w:ascii="Times New Roman" w:hAnsi="Times New Roman" w:cs="Times New Roman"/>
                <w:sz w:val="22"/>
                <w:szCs w:val="22"/>
              </w:rPr>
            </w:pPr>
            <w:r w:rsidRPr="003406B1">
              <w:rPr>
                <w:rFonts w:ascii="Times New Roman" w:hAnsi="Times New Roman" w:cs="Times New Roman"/>
                <w:sz w:val="22"/>
                <w:szCs w:val="22"/>
              </w:rPr>
              <w:t>Об утверждении Порядка разработки, реализа-ции и оценки эффективности муниципальных программ Корочанского района</w:t>
            </w:r>
          </w:p>
        </w:tc>
        <w:tc>
          <w:tcPr>
            <w:tcW w:w="4470" w:type="dxa"/>
            <w:gridSpan w:val="2"/>
            <w:tcBorders>
              <w:top w:val="single" w:sz="4" w:space="0" w:color="auto"/>
              <w:left w:val="single" w:sz="4" w:space="0" w:color="auto"/>
              <w:bottom w:val="single" w:sz="4" w:space="0" w:color="auto"/>
              <w:right w:val="single" w:sz="4" w:space="0" w:color="auto"/>
            </w:tcBorders>
          </w:tcPr>
          <w:p w:rsidR="00174551" w:rsidRPr="003406B1" w:rsidRDefault="00D06880" w:rsidP="001C211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top w:val="single" w:sz="4" w:space="0" w:color="auto"/>
              <w:left w:val="single" w:sz="4" w:space="0" w:color="auto"/>
              <w:bottom w:val="single" w:sz="4" w:space="0" w:color="auto"/>
              <w:right w:val="single" w:sz="4" w:space="0" w:color="auto"/>
            </w:tcBorders>
          </w:tcPr>
          <w:p w:rsidR="00E032B3" w:rsidRPr="003406B1" w:rsidRDefault="00E032B3"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 xml:space="preserve">23 августа 2013 года </w:t>
            </w:r>
          </w:p>
          <w:p w:rsidR="00174551" w:rsidRPr="003406B1" w:rsidRDefault="00E032B3"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 602</w:t>
            </w:r>
          </w:p>
        </w:tc>
      </w:tr>
      <w:tr w:rsidR="00E032B3" w:rsidRPr="003406B1" w:rsidTr="00250BCB">
        <w:trPr>
          <w:trHeight w:val="70"/>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E032B3" w:rsidRPr="003406B1" w:rsidRDefault="00E032B3" w:rsidP="00174551">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2</w:t>
            </w:r>
          </w:p>
        </w:tc>
        <w:tc>
          <w:tcPr>
            <w:tcW w:w="2551" w:type="dxa"/>
            <w:tcBorders>
              <w:top w:val="single" w:sz="4" w:space="0" w:color="auto"/>
              <w:left w:val="single" w:sz="4" w:space="0" w:color="auto"/>
              <w:bottom w:val="single" w:sz="4" w:space="0" w:color="auto"/>
              <w:right w:val="single" w:sz="4" w:space="0" w:color="auto"/>
            </w:tcBorders>
          </w:tcPr>
          <w:p w:rsidR="00E032B3" w:rsidRPr="003406B1" w:rsidRDefault="00E032B3" w:rsidP="00AB593F">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Постановление</w:t>
            </w:r>
          </w:p>
          <w:p w:rsidR="00E032B3" w:rsidRPr="003406B1" w:rsidRDefault="00E032B3" w:rsidP="00AB593F">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 xml:space="preserve"> админист</w:t>
            </w:r>
            <w:r w:rsidRPr="003406B1">
              <w:rPr>
                <w:rFonts w:ascii="Times New Roman" w:hAnsi="Times New Roman" w:cs="Times New Roman"/>
                <w:sz w:val="22"/>
                <w:szCs w:val="22"/>
              </w:rPr>
              <w:softHyphen/>
              <w:t>рации  муниципального района «Корочанский район»</w:t>
            </w:r>
          </w:p>
        </w:tc>
        <w:tc>
          <w:tcPr>
            <w:tcW w:w="4819" w:type="dxa"/>
            <w:tcBorders>
              <w:top w:val="single" w:sz="4" w:space="0" w:color="auto"/>
              <w:left w:val="single" w:sz="4" w:space="0" w:color="auto"/>
              <w:bottom w:val="single" w:sz="4" w:space="0" w:color="auto"/>
              <w:right w:val="single" w:sz="4" w:space="0" w:color="auto"/>
            </w:tcBorders>
          </w:tcPr>
          <w:p w:rsidR="00E032B3" w:rsidRPr="003406B1" w:rsidRDefault="00E032B3" w:rsidP="00E032B3">
            <w:pPr>
              <w:pStyle w:val="ConsPlusCell"/>
              <w:contextualSpacing/>
              <w:jc w:val="both"/>
              <w:rPr>
                <w:rFonts w:ascii="Times New Roman" w:hAnsi="Times New Roman" w:cs="Times New Roman"/>
                <w:sz w:val="22"/>
                <w:szCs w:val="22"/>
              </w:rPr>
            </w:pPr>
            <w:r w:rsidRPr="003406B1">
              <w:rPr>
                <w:rFonts w:ascii="Times New Roman" w:hAnsi="Times New Roman" w:cs="Times New Roman"/>
                <w:sz w:val="22"/>
                <w:szCs w:val="22"/>
              </w:rPr>
              <w:t>О внесении изменений в постановление адми-нистрации муниципального района «Коро-чанский район» от 23 августа 2013 года № 602</w:t>
            </w:r>
          </w:p>
        </w:tc>
        <w:tc>
          <w:tcPr>
            <w:tcW w:w="4470" w:type="dxa"/>
            <w:gridSpan w:val="2"/>
            <w:tcBorders>
              <w:top w:val="single" w:sz="4" w:space="0" w:color="auto"/>
              <w:left w:val="single" w:sz="4" w:space="0" w:color="auto"/>
              <w:bottom w:val="single" w:sz="4" w:space="0" w:color="auto"/>
              <w:right w:val="single" w:sz="4" w:space="0" w:color="auto"/>
            </w:tcBorders>
          </w:tcPr>
          <w:p w:rsidR="00CD7533" w:rsidRPr="003406B1" w:rsidRDefault="00E032B3" w:rsidP="00607612">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top w:val="single" w:sz="4" w:space="0" w:color="auto"/>
              <w:left w:val="single" w:sz="4" w:space="0" w:color="auto"/>
              <w:bottom w:val="single" w:sz="4" w:space="0" w:color="auto"/>
              <w:right w:val="single" w:sz="4" w:space="0" w:color="auto"/>
            </w:tcBorders>
          </w:tcPr>
          <w:p w:rsidR="00E032B3" w:rsidRPr="003406B1" w:rsidRDefault="00E032B3"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27 декабря 2018 года</w:t>
            </w:r>
          </w:p>
          <w:p w:rsidR="00E032B3" w:rsidRPr="003406B1" w:rsidRDefault="00E032B3"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 760</w:t>
            </w:r>
          </w:p>
        </w:tc>
      </w:tr>
      <w:tr w:rsidR="00174551" w:rsidRPr="003406B1" w:rsidTr="00D3460E">
        <w:trPr>
          <w:tblCellSpacing w:w="5" w:type="nil"/>
        </w:trPr>
        <w:tc>
          <w:tcPr>
            <w:tcW w:w="14883" w:type="dxa"/>
            <w:gridSpan w:val="7"/>
            <w:tcBorders>
              <w:top w:val="single" w:sz="4" w:space="0" w:color="auto"/>
              <w:left w:val="single" w:sz="4" w:space="0" w:color="auto"/>
              <w:bottom w:val="single" w:sz="4" w:space="0" w:color="auto"/>
              <w:right w:val="single" w:sz="4" w:space="0" w:color="auto"/>
            </w:tcBorders>
            <w:vAlign w:val="center"/>
          </w:tcPr>
          <w:p w:rsidR="00174551" w:rsidRPr="00667729" w:rsidRDefault="00174551" w:rsidP="00BF1317">
            <w:pPr>
              <w:pStyle w:val="ConsPlusCell"/>
              <w:contextualSpacing/>
              <w:jc w:val="center"/>
              <w:rPr>
                <w:rFonts w:ascii="Times New Roman" w:hAnsi="Times New Roman" w:cs="Times New Roman"/>
                <w:b/>
                <w:sz w:val="22"/>
                <w:szCs w:val="22"/>
              </w:rPr>
            </w:pPr>
            <w:r w:rsidRPr="00667729">
              <w:rPr>
                <w:rFonts w:ascii="Times New Roman" w:hAnsi="Times New Roman" w:cs="Times New Roman"/>
                <w:b/>
                <w:bCs/>
                <w:sz w:val="22"/>
                <w:szCs w:val="22"/>
              </w:rPr>
              <w:t>Основное мероприятие 7.4. «Пособия и компенсации детям из многодетных семей»</w:t>
            </w:r>
          </w:p>
        </w:tc>
      </w:tr>
      <w:tr w:rsidR="00174551" w:rsidRPr="003406B1" w:rsidTr="00250BCB">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174551" w:rsidRPr="003406B1" w:rsidRDefault="00174551" w:rsidP="00174551">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1</w:t>
            </w:r>
          </w:p>
        </w:tc>
        <w:tc>
          <w:tcPr>
            <w:tcW w:w="2551" w:type="dxa"/>
            <w:tcBorders>
              <w:top w:val="single" w:sz="4" w:space="0" w:color="auto"/>
              <w:left w:val="single" w:sz="4" w:space="0" w:color="auto"/>
              <w:bottom w:val="single" w:sz="4" w:space="0" w:color="auto"/>
              <w:right w:val="single" w:sz="4" w:space="0" w:color="auto"/>
            </w:tcBorders>
          </w:tcPr>
          <w:p w:rsidR="0040392A" w:rsidRPr="003406B1" w:rsidRDefault="00501C38"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 xml:space="preserve">Указ </w:t>
            </w:r>
          </w:p>
          <w:p w:rsidR="00174551" w:rsidRPr="003406B1" w:rsidRDefault="00501C38"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Президента Российской Федерации</w:t>
            </w:r>
          </w:p>
        </w:tc>
        <w:tc>
          <w:tcPr>
            <w:tcW w:w="4819" w:type="dxa"/>
            <w:tcBorders>
              <w:top w:val="single" w:sz="4" w:space="0" w:color="auto"/>
              <w:left w:val="single" w:sz="4" w:space="0" w:color="auto"/>
              <w:bottom w:val="single" w:sz="4" w:space="0" w:color="auto"/>
              <w:right w:val="single" w:sz="4" w:space="0" w:color="auto"/>
            </w:tcBorders>
          </w:tcPr>
          <w:p w:rsidR="00174551" w:rsidRPr="003406B1" w:rsidRDefault="00501C38" w:rsidP="00174551">
            <w:pPr>
              <w:pStyle w:val="ConsPlusCell"/>
              <w:contextualSpacing/>
              <w:rPr>
                <w:rFonts w:ascii="Times New Roman" w:hAnsi="Times New Roman" w:cs="Times New Roman"/>
                <w:sz w:val="22"/>
                <w:szCs w:val="22"/>
              </w:rPr>
            </w:pPr>
            <w:r w:rsidRPr="003406B1">
              <w:rPr>
                <w:rFonts w:ascii="Times New Roman" w:hAnsi="Times New Roman" w:cs="Times New Roman"/>
                <w:sz w:val="22"/>
                <w:szCs w:val="22"/>
              </w:rPr>
              <w:t>О мерах по социальной поддержке многодетных семей</w:t>
            </w:r>
          </w:p>
        </w:tc>
        <w:tc>
          <w:tcPr>
            <w:tcW w:w="4470" w:type="dxa"/>
            <w:gridSpan w:val="2"/>
            <w:tcBorders>
              <w:top w:val="single" w:sz="4" w:space="0" w:color="auto"/>
              <w:left w:val="single" w:sz="4" w:space="0" w:color="auto"/>
              <w:bottom w:val="single" w:sz="4" w:space="0" w:color="auto"/>
              <w:right w:val="single" w:sz="4" w:space="0" w:color="auto"/>
            </w:tcBorders>
          </w:tcPr>
          <w:p w:rsidR="00174551" w:rsidRPr="003406B1" w:rsidRDefault="00D06880" w:rsidP="001C211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top w:val="single" w:sz="4" w:space="0" w:color="auto"/>
              <w:left w:val="single" w:sz="4" w:space="0" w:color="auto"/>
              <w:bottom w:val="single" w:sz="4" w:space="0" w:color="auto"/>
              <w:right w:val="single" w:sz="4" w:space="0" w:color="auto"/>
            </w:tcBorders>
          </w:tcPr>
          <w:p w:rsidR="00174551" w:rsidRPr="003406B1" w:rsidRDefault="00501C38"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5 мая 1992 года</w:t>
            </w:r>
          </w:p>
          <w:p w:rsidR="00501C38" w:rsidRPr="003406B1" w:rsidRDefault="00501C38"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 431</w:t>
            </w:r>
          </w:p>
        </w:tc>
      </w:tr>
      <w:tr w:rsidR="005976DD" w:rsidRPr="003406B1" w:rsidTr="00250BCB">
        <w:trPr>
          <w:trHeight w:val="627"/>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5976DD" w:rsidRPr="003406B1" w:rsidRDefault="005976DD" w:rsidP="00174551">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2</w:t>
            </w:r>
          </w:p>
        </w:tc>
        <w:tc>
          <w:tcPr>
            <w:tcW w:w="2551" w:type="dxa"/>
            <w:tcBorders>
              <w:top w:val="single" w:sz="4" w:space="0" w:color="auto"/>
              <w:left w:val="single" w:sz="4" w:space="0" w:color="auto"/>
              <w:bottom w:val="single" w:sz="4" w:space="0" w:color="auto"/>
              <w:right w:val="single" w:sz="4" w:space="0" w:color="auto"/>
            </w:tcBorders>
          </w:tcPr>
          <w:p w:rsidR="0040392A" w:rsidRPr="003406B1" w:rsidRDefault="0040392A"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Закон</w:t>
            </w:r>
          </w:p>
          <w:p w:rsidR="005976DD" w:rsidRPr="003406B1" w:rsidRDefault="0040392A"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 xml:space="preserve"> Белгородской области</w:t>
            </w:r>
          </w:p>
        </w:tc>
        <w:tc>
          <w:tcPr>
            <w:tcW w:w="4819" w:type="dxa"/>
            <w:tcBorders>
              <w:top w:val="single" w:sz="4" w:space="0" w:color="auto"/>
              <w:left w:val="single" w:sz="4" w:space="0" w:color="auto"/>
              <w:bottom w:val="single" w:sz="4" w:space="0" w:color="auto"/>
              <w:right w:val="single" w:sz="4" w:space="0" w:color="auto"/>
            </w:tcBorders>
          </w:tcPr>
          <w:p w:rsidR="005976DD" w:rsidRPr="003406B1" w:rsidRDefault="0040392A" w:rsidP="00174551">
            <w:pPr>
              <w:pStyle w:val="ConsPlusCell"/>
              <w:contextualSpacing/>
              <w:rPr>
                <w:rFonts w:ascii="Times New Roman" w:hAnsi="Times New Roman" w:cs="Times New Roman"/>
                <w:sz w:val="22"/>
                <w:szCs w:val="22"/>
              </w:rPr>
            </w:pPr>
            <w:r w:rsidRPr="003406B1">
              <w:rPr>
                <w:rFonts w:ascii="Times New Roman" w:hAnsi="Times New Roman" w:cs="Times New Roman"/>
                <w:sz w:val="22"/>
                <w:szCs w:val="22"/>
              </w:rPr>
              <w:t>Социальный кодекс Белгородской области</w:t>
            </w:r>
          </w:p>
        </w:tc>
        <w:tc>
          <w:tcPr>
            <w:tcW w:w="4470" w:type="dxa"/>
            <w:gridSpan w:val="2"/>
            <w:tcBorders>
              <w:top w:val="single" w:sz="4" w:space="0" w:color="auto"/>
              <w:left w:val="single" w:sz="4" w:space="0" w:color="auto"/>
              <w:bottom w:val="single" w:sz="4" w:space="0" w:color="auto"/>
              <w:right w:val="single" w:sz="4" w:space="0" w:color="auto"/>
            </w:tcBorders>
          </w:tcPr>
          <w:p w:rsidR="005976DD" w:rsidRPr="003406B1" w:rsidRDefault="005976DD" w:rsidP="001C211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top w:val="single" w:sz="4" w:space="0" w:color="auto"/>
              <w:left w:val="single" w:sz="4" w:space="0" w:color="auto"/>
              <w:bottom w:val="single" w:sz="4" w:space="0" w:color="auto"/>
              <w:right w:val="single" w:sz="4" w:space="0" w:color="auto"/>
            </w:tcBorders>
          </w:tcPr>
          <w:p w:rsidR="005976DD" w:rsidRPr="003406B1" w:rsidRDefault="0040392A"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28 декабря 2004 года</w:t>
            </w:r>
          </w:p>
          <w:p w:rsidR="0040392A" w:rsidRPr="003406B1" w:rsidRDefault="0040392A"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 165</w:t>
            </w:r>
          </w:p>
        </w:tc>
      </w:tr>
      <w:tr w:rsidR="005976DD" w:rsidRPr="003406B1" w:rsidTr="00250BCB">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5976DD" w:rsidRPr="003406B1" w:rsidRDefault="005976DD" w:rsidP="00174551">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3</w:t>
            </w:r>
          </w:p>
        </w:tc>
        <w:tc>
          <w:tcPr>
            <w:tcW w:w="2551" w:type="dxa"/>
            <w:tcBorders>
              <w:top w:val="single" w:sz="4" w:space="0" w:color="auto"/>
              <w:left w:val="single" w:sz="4" w:space="0" w:color="auto"/>
              <w:bottom w:val="single" w:sz="4" w:space="0" w:color="auto"/>
              <w:right w:val="single" w:sz="4" w:space="0" w:color="auto"/>
            </w:tcBorders>
          </w:tcPr>
          <w:p w:rsidR="005976DD" w:rsidRPr="003406B1" w:rsidRDefault="0040392A"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 xml:space="preserve">Постановление </w:t>
            </w:r>
          </w:p>
          <w:p w:rsidR="0040392A" w:rsidRPr="003406B1" w:rsidRDefault="0040392A"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Правительства Белгородской области</w:t>
            </w:r>
          </w:p>
        </w:tc>
        <w:tc>
          <w:tcPr>
            <w:tcW w:w="4819" w:type="dxa"/>
            <w:tcBorders>
              <w:top w:val="single" w:sz="4" w:space="0" w:color="auto"/>
              <w:left w:val="single" w:sz="4" w:space="0" w:color="auto"/>
              <w:bottom w:val="single" w:sz="4" w:space="0" w:color="auto"/>
              <w:right w:val="single" w:sz="4" w:space="0" w:color="auto"/>
            </w:tcBorders>
          </w:tcPr>
          <w:p w:rsidR="005976DD" w:rsidRPr="003406B1" w:rsidRDefault="0040392A" w:rsidP="0040392A">
            <w:pPr>
              <w:pStyle w:val="ConsPlusCell"/>
              <w:contextualSpacing/>
              <w:jc w:val="both"/>
              <w:rPr>
                <w:rFonts w:ascii="Times New Roman" w:hAnsi="Times New Roman" w:cs="Times New Roman"/>
                <w:sz w:val="22"/>
                <w:szCs w:val="22"/>
              </w:rPr>
            </w:pPr>
            <w:r w:rsidRPr="003406B1">
              <w:rPr>
                <w:rFonts w:ascii="Times New Roman" w:hAnsi="Times New Roman" w:cs="Times New Roman"/>
                <w:sz w:val="22"/>
                <w:szCs w:val="22"/>
              </w:rPr>
              <w:t>О мерах социальной поддержки детей из много-детных семей, обучающихся в общеобразова-тельных организациях Белгородской области</w:t>
            </w:r>
          </w:p>
        </w:tc>
        <w:tc>
          <w:tcPr>
            <w:tcW w:w="4470" w:type="dxa"/>
            <w:gridSpan w:val="2"/>
            <w:tcBorders>
              <w:top w:val="single" w:sz="4" w:space="0" w:color="auto"/>
              <w:left w:val="single" w:sz="4" w:space="0" w:color="auto"/>
              <w:bottom w:val="single" w:sz="4" w:space="0" w:color="auto"/>
              <w:right w:val="single" w:sz="4" w:space="0" w:color="auto"/>
            </w:tcBorders>
          </w:tcPr>
          <w:p w:rsidR="005976DD" w:rsidRPr="003406B1" w:rsidRDefault="005976DD" w:rsidP="001C211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top w:val="single" w:sz="4" w:space="0" w:color="auto"/>
              <w:left w:val="single" w:sz="4" w:space="0" w:color="auto"/>
              <w:bottom w:val="single" w:sz="4" w:space="0" w:color="auto"/>
              <w:right w:val="single" w:sz="4" w:space="0" w:color="auto"/>
            </w:tcBorders>
          </w:tcPr>
          <w:p w:rsidR="005976DD" w:rsidRPr="003406B1" w:rsidRDefault="0040392A"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 xml:space="preserve">24 декабря 2018 года </w:t>
            </w:r>
          </w:p>
          <w:p w:rsidR="0040392A" w:rsidRPr="003406B1" w:rsidRDefault="0040392A"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 469-пп</w:t>
            </w:r>
          </w:p>
        </w:tc>
      </w:tr>
      <w:tr w:rsidR="00174551" w:rsidRPr="003406B1" w:rsidTr="00D3460E">
        <w:trPr>
          <w:tblCellSpacing w:w="5" w:type="nil"/>
        </w:trPr>
        <w:tc>
          <w:tcPr>
            <w:tcW w:w="14883" w:type="dxa"/>
            <w:gridSpan w:val="7"/>
            <w:tcBorders>
              <w:top w:val="single" w:sz="4" w:space="0" w:color="auto"/>
              <w:left w:val="single" w:sz="4" w:space="0" w:color="auto"/>
              <w:bottom w:val="single" w:sz="4" w:space="0" w:color="auto"/>
              <w:right w:val="single" w:sz="4" w:space="0" w:color="auto"/>
            </w:tcBorders>
            <w:vAlign w:val="center"/>
          </w:tcPr>
          <w:p w:rsidR="00174551" w:rsidRPr="00250BCB" w:rsidRDefault="00174551" w:rsidP="00BF1317">
            <w:pPr>
              <w:contextualSpacing/>
              <w:jc w:val="center"/>
              <w:rPr>
                <w:b/>
              </w:rPr>
            </w:pPr>
            <w:r w:rsidRPr="00250BCB">
              <w:rPr>
                <w:b/>
                <w:sz w:val="22"/>
                <w:szCs w:val="22"/>
              </w:rPr>
              <w:t>Основное мероприятие 7.5 «</w:t>
            </w:r>
            <w:r w:rsidRPr="00250BCB">
              <w:rPr>
                <w:b/>
                <w:bCs/>
                <w:sz w:val="22"/>
                <w:szCs w:val="22"/>
              </w:rPr>
              <w:t>Совершенствование качества профессиональных потребностей педагогических работников</w:t>
            </w:r>
            <w:r w:rsidRPr="00250BCB">
              <w:rPr>
                <w:b/>
                <w:sz w:val="22"/>
                <w:szCs w:val="22"/>
              </w:rPr>
              <w:t>»</w:t>
            </w:r>
          </w:p>
        </w:tc>
      </w:tr>
      <w:tr w:rsidR="00174551" w:rsidRPr="003406B1" w:rsidTr="00250BCB">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174551" w:rsidRPr="003406B1" w:rsidRDefault="00380D1F" w:rsidP="00174551">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1</w:t>
            </w:r>
          </w:p>
        </w:tc>
        <w:tc>
          <w:tcPr>
            <w:tcW w:w="2551" w:type="dxa"/>
            <w:tcBorders>
              <w:top w:val="single" w:sz="4" w:space="0" w:color="auto"/>
              <w:left w:val="single" w:sz="4" w:space="0" w:color="auto"/>
              <w:bottom w:val="single" w:sz="4" w:space="0" w:color="auto"/>
              <w:right w:val="single" w:sz="4" w:space="0" w:color="auto"/>
            </w:tcBorders>
          </w:tcPr>
          <w:p w:rsidR="00BF1317"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 xml:space="preserve">Распоряжение </w:t>
            </w:r>
          </w:p>
          <w:p w:rsidR="00174551"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Правительства Белгородской области</w:t>
            </w:r>
          </w:p>
        </w:tc>
        <w:tc>
          <w:tcPr>
            <w:tcW w:w="4819" w:type="dxa"/>
            <w:tcBorders>
              <w:top w:val="single" w:sz="4" w:space="0" w:color="auto"/>
              <w:left w:val="single" w:sz="4" w:space="0" w:color="auto"/>
              <w:bottom w:val="single" w:sz="4" w:space="0" w:color="auto"/>
              <w:right w:val="single" w:sz="4" w:space="0" w:color="auto"/>
            </w:tcBorders>
          </w:tcPr>
          <w:p w:rsidR="00174551" w:rsidRPr="003406B1" w:rsidRDefault="00174551" w:rsidP="00211038">
            <w:pPr>
              <w:autoSpaceDE w:val="0"/>
              <w:autoSpaceDN w:val="0"/>
              <w:adjustRightInd w:val="0"/>
              <w:jc w:val="both"/>
              <w:rPr>
                <w:bCs/>
              </w:rPr>
            </w:pPr>
            <w:r w:rsidRPr="003406B1">
              <w:rPr>
                <w:bCs/>
                <w:sz w:val="22"/>
                <w:szCs w:val="22"/>
              </w:rPr>
              <w:t>«О создании центра опережающей профессиональной подготовки Белгородской области»</w:t>
            </w:r>
            <w:r w:rsidR="002F6954" w:rsidRPr="003406B1">
              <w:rPr>
                <w:bCs/>
                <w:sz w:val="22"/>
                <w:szCs w:val="22"/>
              </w:rPr>
              <w:t xml:space="preserve"> </w:t>
            </w:r>
          </w:p>
        </w:tc>
        <w:tc>
          <w:tcPr>
            <w:tcW w:w="4470" w:type="dxa"/>
            <w:gridSpan w:val="2"/>
            <w:tcBorders>
              <w:top w:val="single" w:sz="4" w:space="0" w:color="auto"/>
              <w:left w:val="single" w:sz="4" w:space="0" w:color="auto"/>
              <w:bottom w:val="single" w:sz="4" w:space="0" w:color="auto"/>
              <w:right w:val="single" w:sz="4" w:space="0" w:color="auto"/>
            </w:tcBorders>
          </w:tcPr>
          <w:p w:rsidR="00174551" w:rsidRPr="003406B1" w:rsidRDefault="00D06880" w:rsidP="001C211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top w:val="single" w:sz="4" w:space="0" w:color="auto"/>
              <w:left w:val="single" w:sz="4" w:space="0" w:color="auto"/>
              <w:bottom w:val="single" w:sz="4" w:space="0" w:color="auto"/>
              <w:right w:val="single" w:sz="4" w:space="0" w:color="auto"/>
            </w:tcBorders>
          </w:tcPr>
          <w:p w:rsidR="00174551"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29 октября 2018 года</w:t>
            </w:r>
          </w:p>
          <w:p w:rsidR="002F6954" w:rsidRPr="003406B1" w:rsidRDefault="002F6954"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 548-рп</w:t>
            </w:r>
          </w:p>
        </w:tc>
      </w:tr>
      <w:tr w:rsidR="00174551" w:rsidRPr="003406B1" w:rsidTr="00D3460E">
        <w:trPr>
          <w:tblCellSpacing w:w="5" w:type="nil"/>
        </w:trPr>
        <w:tc>
          <w:tcPr>
            <w:tcW w:w="14883" w:type="dxa"/>
            <w:gridSpan w:val="7"/>
            <w:tcBorders>
              <w:top w:val="single" w:sz="4" w:space="0" w:color="auto"/>
              <w:left w:val="single" w:sz="4" w:space="0" w:color="auto"/>
              <w:bottom w:val="single" w:sz="4" w:space="0" w:color="auto"/>
              <w:right w:val="single" w:sz="4" w:space="0" w:color="auto"/>
            </w:tcBorders>
            <w:vAlign w:val="center"/>
          </w:tcPr>
          <w:p w:rsidR="00174551" w:rsidRPr="00250BCB" w:rsidRDefault="00174551" w:rsidP="00211038">
            <w:pPr>
              <w:contextualSpacing/>
              <w:jc w:val="center"/>
              <w:rPr>
                <w:b/>
              </w:rPr>
            </w:pPr>
            <w:r w:rsidRPr="00250BCB">
              <w:rPr>
                <w:b/>
                <w:sz w:val="22"/>
                <w:szCs w:val="22"/>
              </w:rPr>
              <w:t>Основное мероприятие 7.6 «Предоставление мер социальной поддержки педагогическим работникам муниципальных образовательных учреждений, проживающим и работающи</w:t>
            </w:r>
            <w:r w:rsidR="00211038" w:rsidRPr="00250BCB">
              <w:rPr>
                <w:b/>
                <w:sz w:val="22"/>
                <w:szCs w:val="22"/>
              </w:rPr>
              <w:t>м в сельских населенных пунктах</w:t>
            </w:r>
            <w:r w:rsidRPr="00250BCB">
              <w:rPr>
                <w:b/>
                <w:sz w:val="22"/>
                <w:szCs w:val="22"/>
              </w:rPr>
              <w:t xml:space="preserve"> Корочанского района»</w:t>
            </w:r>
          </w:p>
        </w:tc>
      </w:tr>
      <w:tr w:rsidR="00174551" w:rsidRPr="003406B1" w:rsidTr="00250BCB">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174551" w:rsidRPr="003406B1" w:rsidRDefault="00174551" w:rsidP="00174551">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1</w:t>
            </w:r>
          </w:p>
        </w:tc>
        <w:tc>
          <w:tcPr>
            <w:tcW w:w="2551" w:type="dxa"/>
            <w:tcBorders>
              <w:top w:val="single" w:sz="4" w:space="0" w:color="auto"/>
              <w:left w:val="single" w:sz="4" w:space="0" w:color="auto"/>
              <w:bottom w:val="single" w:sz="4" w:space="0" w:color="auto"/>
              <w:right w:val="single" w:sz="4" w:space="0" w:color="auto"/>
            </w:tcBorders>
          </w:tcPr>
          <w:p w:rsidR="00BF1317"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Постановление</w:t>
            </w:r>
          </w:p>
          <w:p w:rsidR="00174551"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 xml:space="preserve"> админист</w:t>
            </w:r>
            <w:r w:rsidRPr="003406B1">
              <w:rPr>
                <w:rFonts w:ascii="Times New Roman" w:hAnsi="Times New Roman" w:cs="Times New Roman"/>
                <w:sz w:val="22"/>
                <w:szCs w:val="22"/>
              </w:rPr>
              <w:softHyphen/>
              <w:t>рации  муниципального района «Корочанский район»</w:t>
            </w:r>
          </w:p>
        </w:tc>
        <w:tc>
          <w:tcPr>
            <w:tcW w:w="4819" w:type="dxa"/>
            <w:tcBorders>
              <w:top w:val="single" w:sz="4" w:space="0" w:color="auto"/>
              <w:left w:val="single" w:sz="4" w:space="0" w:color="auto"/>
              <w:bottom w:val="single" w:sz="4" w:space="0" w:color="auto"/>
              <w:right w:val="single" w:sz="4" w:space="0" w:color="auto"/>
            </w:tcBorders>
          </w:tcPr>
          <w:p w:rsidR="00174551" w:rsidRPr="003406B1" w:rsidRDefault="00174551" w:rsidP="00174551">
            <w:pPr>
              <w:pStyle w:val="ConsPlusCell"/>
              <w:contextualSpacing/>
              <w:jc w:val="both"/>
              <w:rPr>
                <w:rFonts w:ascii="Times New Roman" w:hAnsi="Times New Roman" w:cs="Times New Roman"/>
                <w:sz w:val="22"/>
                <w:szCs w:val="22"/>
              </w:rPr>
            </w:pPr>
            <w:r w:rsidRPr="003406B1">
              <w:rPr>
                <w:rFonts w:ascii="Times New Roman" w:hAnsi="Times New Roman" w:cs="Times New Roman"/>
                <w:sz w:val="22"/>
                <w:szCs w:val="22"/>
              </w:rPr>
              <w:t>Установление размера, условий и порядка возмещения расходов, связанных с реали</w:t>
            </w:r>
            <w:r w:rsidRPr="003406B1">
              <w:rPr>
                <w:rFonts w:ascii="Times New Roman" w:hAnsi="Times New Roman" w:cs="Times New Roman"/>
                <w:sz w:val="22"/>
                <w:szCs w:val="22"/>
              </w:rPr>
              <w:softHyphen/>
              <w:t>зацией права педагогических работников на бесплатную жилую площадь с отопле</w:t>
            </w:r>
            <w:r w:rsidRPr="003406B1">
              <w:rPr>
                <w:rFonts w:ascii="Times New Roman" w:hAnsi="Times New Roman" w:cs="Times New Roman"/>
                <w:sz w:val="22"/>
                <w:szCs w:val="22"/>
              </w:rPr>
              <w:softHyphen/>
              <w:t>нием и освещением в сельских населен</w:t>
            </w:r>
            <w:r w:rsidRPr="003406B1">
              <w:rPr>
                <w:rFonts w:ascii="Times New Roman" w:hAnsi="Times New Roman" w:cs="Times New Roman"/>
                <w:sz w:val="22"/>
                <w:szCs w:val="22"/>
              </w:rPr>
              <w:softHyphen/>
              <w:t>ных пунктах, рабочих поселках (поселках городского типа) на территории Корочан</w:t>
            </w:r>
            <w:r w:rsidRPr="003406B1">
              <w:rPr>
                <w:rFonts w:ascii="Times New Roman" w:hAnsi="Times New Roman" w:cs="Times New Roman"/>
                <w:sz w:val="22"/>
                <w:szCs w:val="22"/>
              </w:rPr>
              <w:softHyphen/>
              <w:t>ского района</w:t>
            </w:r>
          </w:p>
        </w:tc>
        <w:tc>
          <w:tcPr>
            <w:tcW w:w="4470" w:type="dxa"/>
            <w:gridSpan w:val="2"/>
            <w:tcBorders>
              <w:top w:val="single" w:sz="4" w:space="0" w:color="auto"/>
              <w:left w:val="single" w:sz="4" w:space="0" w:color="auto"/>
              <w:bottom w:val="single" w:sz="4" w:space="0" w:color="auto"/>
              <w:right w:val="single" w:sz="4" w:space="0" w:color="auto"/>
            </w:tcBorders>
          </w:tcPr>
          <w:p w:rsidR="00174551" w:rsidRPr="003406B1" w:rsidRDefault="00D06880" w:rsidP="001C211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top w:val="single" w:sz="4" w:space="0" w:color="auto"/>
              <w:left w:val="single" w:sz="4" w:space="0" w:color="auto"/>
              <w:bottom w:val="single" w:sz="4" w:space="0" w:color="auto"/>
              <w:right w:val="single" w:sz="4" w:space="0" w:color="auto"/>
            </w:tcBorders>
          </w:tcPr>
          <w:p w:rsidR="00174551" w:rsidRPr="003406B1" w:rsidRDefault="00174551"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2015-2025 годы</w:t>
            </w:r>
          </w:p>
        </w:tc>
      </w:tr>
      <w:tr w:rsidR="00174551" w:rsidRPr="003406B1" w:rsidTr="00D3460E">
        <w:trPr>
          <w:tblCellSpacing w:w="5" w:type="nil"/>
        </w:trPr>
        <w:tc>
          <w:tcPr>
            <w:tcW w:w="14883" w:type="dxa"/>
            <w:gridSpan w:val="7"/>
            <w:tcBorders>
              <w:top w:val="single" w:sz="4" w:space="0" w:color="auto"/>
              <w:left w:val="single" w:sz="4" w:space="0" w:color="auto"/>
              <w:bottom w:val="single" w:sz="4" w:space="0" w:color="auto"/>
              <w:right w:val="single" w:sz="4" w:space="0" w:color="auto"/>
            </w:tcBorders>
            <w:vAlign w:val="center"/>
          </w:tcPr>
          <w:p w:rsidR="00174551" w:rsidRPr="00250BCB" w:rsidRDefault="00174551" w:rsidP="00BF1317">
            <w:pPr>
              <w:pStyle w:val="ConsPlusNormal"/>
              <w:widowControl/>
              <w:ind w:firstLine="0"/>
              <w:contextualSpacing/>
              <w:jc w:val="center"/>
              <w:outlineLvl w:val="1"/>
              <w:rPr>
                <w:rFonts w:ascii="Times New Roman" w:hAnsi="Times New Roman" w:cs="Times New Roman"/>
                <w:b/>
                <w:sz w:val="22"/>
                <w:szCs w:val="22"/>
              </w:rPr>
            </w:pPr>
            <w:r w:rsidRPr="00250BCB">
              <w:rPr>
                <w:rFonts w:ascii="Times New Roman" w:hAnsi="Times New Roman" w:cs="Times New Roman"/>
                <w:b/>
                <w:sz w:val="22"/>
                <w:szCs w:val="22"/>
              </w:rPr>
              <w:lastRenderedPageBreak/>
              <w:t>Основное мероприятие 7.7 «Реализация комплекса мер, направленных на создание условий для сохранения и</w:t>
            </w:r>
          </w:p>
          <w:p w:rsidR="00174551" w:rsidRDefault="00E1199B" w:rsidP="00BF1317">
            <w:pPr>
              <w:pStyle w:val="ConsPlusNormal"/>
              <w:widowControl/>
              <w:ind w:firstLine="0"/>
              <w:contextualSpacing/>
              <w:jc w:val="center"/>
              <w:outlineLvl w:val="1"/>
              <w:rPr>
                <w:rFonts w:ascii="Times New Roman" w:hAnsi="Times New Roman" w:cs="Times New Roman"/>
                <w:b/>
                <w:sz w:val="22"/>
                <w:szCs w:val="22"/>
              </w:rPr>
            </w:pPr>
            <w:r w:rsidRPr="00250BCB">
              <w:rPr>
                <w:rFonts w:ascii="Times New Roman" w:hAnsi="Times New Roman" w:cs="Times New Roman"/>
                <w:b/>
                <w:sz w:val="22"/>
                <w:szCs w:val="22"/>
              </w:rPr>
              <w:t>укрепления</w:t>
            </w:r>
            <w:r w:rsidR="00174551" w:rsidRPr="00250BCB">
              <w:rPr>
                <w:rFonts w:ascii="Times New Roman" w:hAnsi="Times New Roman" w:cs="Times New Roman"/>
                <w:b/>
                <w:sz w:val="22"/>
                <w:szCs w:val="22"/>
              </w:rPr>
              <w:t xml:space="preserve"> здоровья педагогических работников, их оздоровления на базе местных здравниц»</w:t>
            </w:r>
          </w:p>
          <w:p w:rsidR="00250BCB" w:rsidRPr="003406B1" w:rsidRDefault="00250BCB" w:rsidP="00BF1317">
            <w:pPr>
              <w:pStyle w:val="ConsPlusNormal"/>
              <w:widowControl/>
              <w:ind w:firstLine="0"/>
              <w:contextualSpacing/>
              <w:jc w:val="center"/>
              <w:outlineLvl w:val="1"/>
              <w:rPr>
                <w:rFonts w:ascii="Times New Roman" w:hAnsi="Times New Roman" w:cs="Times New Roman"/>
                <w:sz w:val="22"/>
                <w:szCs w:val="22"/>
              </w:rPr>
            </w:pPr>
          </w:p>
        </w:tc>
      </w:tr>
      <w:tr w:rsidR="00174551" w:rsidRPr="003406B1" w:rsidTr="00250BCB">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174551" w:rsidRPr="003406B1" w:rsidRDefault="00174551" w:rsidP="00174551">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1</w:t>
            </w:r>
          </w:p>
        </w:tc>
        <w:tc>
          <w:tcPr>
            <w:tcW w:w="2551" w:type="dxa"/>
            <w:tcBorders>
              <w:top w:val="single" w:sz="4" w:space="0" w:color="auto"/>
              <w:left w:val="single" w:sz="4" w:space="0" w:color="auto"/>
              <w:bottom w:val="single" w:sz="4" w:space="0" w:color="auto"/>
              <w:right w:val="single" w:sz="4" w:space="0" w:color="auto"/>
            </w:tcBorders>
          </w:tcPr>
          <w:p w:rsidR="00174551" w:rsidRPr="003406B1" w:rsidRDefault="00F42A22"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Постановление Правительства Белгородской области</w:t>
            </w:r>
          </w:p>
        </w:tc>
        <w:tc>
          <w:tcPr>
            <w:tcW w:w="4819" w:type="dxa"/>
            <w:tcBorders>
              <w:top w:val="single" w:sz="4" w:space="0" w:color="auto"/>
              <w:left w:val="single" w:sz="4" w:space="0" w:color="auto"/>
              <w:bottom w:val="single" w:sz="4" w:space="0" w:color="auto"/>
              <w:right w:val="single" w:sz="4" w:space="0" w:color="auto"/>
            </w:tcBorders>
          </w:tcPr>
          <w:p w:rsidR="00174551" w:rsidRDefault="00EF17B9" w:rsidP="00174551">
            <w:pPr>
              <w:pStyle w:val="ConsPlusCell"/>
              <w:contextualSpacing/>
              <w:rPr>
                <w:rFonts w:ascii="Times New Roman" w:hAnsi="Times New Roman" w:cs="Times New Roman"/>
                <w:sz w:val="22"/>
                <w:szCs w:val="22"/>
              </w:rPr>
            </w:pPr>
            <w:r w:rsidRPr="003406B1">
              <w:rPr>
                <w:rFonts w:ascii="Times New Roman" w:hAnsi="Times New Roman" w:cs="Times New Roman"/>
                <w:sz w:val="22"/>
                <w:szCs w:val="22"/>
              </w:rPr>
              <w:t>О внесении изменений в постановление Прави</w:t>
            </w:r>
            <w:r w:rsidR="0048685A" w:rsidRPr="003406B1">
              <w:rPr>
                <w:rFonts w:ascii="Times New Roman" w:hAnsi="Times New Roman" w:cs="Times New Roman"/>
                <w:sz w:val="22"/>
                <w:szCs w:val="22"/>
              </w:rPr>
              <w:t>-</w:t>
            </w:r>
            <w:r w:rsidRPr="003406B1">
              <w:rPr>
                <w:rFonts w:ascii="Times New Roman" w:hAnsi="Times New Roman" w:cs="Times New Roman"/>
                <w:sz w:val="22"/>
                <w:szCs w:val="22"/>
              </w:rPr>
              <w:t>тельства Белгородской области 30 декабря 2013 года № 528-пп</w:t>
            </w:r>
          </w:p>
          <w:p w:rsidR="00250BCB" w:rsidRPr="003406B1" w:rsidRDefault="00250BCB" w:rsidP="00174551">
            <w:pPr>
              <w:pStyle w:val="ConsPlusCell"/>
              <w:contextualSpacing/>
              <w:rPr>
                <w:rFonts w:ascii="Times New Roman" w:hAnsi="Times New Roman" w:cs="Times New Roman"/>
                <w:sz w:val="22"/>
                <w:szCs w:val="22"/>
              </w:rPr>
            </w:pPr>
          </w:p>
        </w:tc>
        <w:tc>
          <w:tcPr>
            <w:tcW w:w="4470" w:type="dxa"/>
            <w:gridSpan w:val="2"/>
            <w:tcBorders>
              <w:top w:val="single" w:sz="4" w:space="0" w:color="auto"/>
              <w:left w:val="single" w:sz="4" w:space="0" w:color="auto"/>
              <w:bottom w:val="single" w:sz="4" w:space="0" w:color="auto"/>
              <w:right w:val="single" w:sz="4" w:space="0" w:color="auto"/>
            </w:tcBorders>
          </w:tcPr>
          <w:p w:rsidR="00174551" w:rsidRPr="003406B1" w:rsidRDefault="00D06880" w:rsidP="001C211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top w:val="single" w:sz="4" w:space="0" w:color="auto"/>
              <w:left w:val="single" w:sz="4" w:space="0" w:color="auto"/>
              <w:bottom w:val="single" w:sz="4" w:space="0" w:color="auto"/>
              <w:right w:val="single" w:sz="4" w:space="0" w:color="auto"/>
            </w:tcBorders>
          </w:tcPr>
          <w:p w:rsidR="00174551" w:rsidRPr="003406B1" w:rsidRDefault="00EF17B9"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25 августа 2014 года</w:t>
            </w:r>
          </w:p>
          <w:p w:rsidR="00EF17B9" w:rsidRPr="003406B1" w:rsidRDefault="00EF17B9"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 327-пп</w:t>
            </w:r>
          </w:p>
        </w:tc>
      </w:tr>
      <w:tr w:rsidR="00174551" w:rsidRPr="003406B1" w:rsidTr="00D3460E">
        <w:trPr>
          <w:tblCellSpacing w:w="5" w:type="nil"/>
        </w:trPr>
        <w:tc>
          <w:tcPr>
            <w:tcW w:w="14883" w:type="dxa"/>
            <w:gridSpan w:val="7"/>
            <w:tcBorders>
              <w:top w:val="single" w:sz="4" w:space="0" w:color="auto"/>
              <w:left w:val="single" w:sz="4" w:space="0" w:color="auto"/>
              <w:bottom w:val="single" w:sz="4" w:space="0" w:color="auto"/>
              <w:right w:val="single" w:sz="4" w:space="0" w:color="auto"/>
            </w:tcBorders>
            <w:vAlign w:val="center"/>
          </w:tcPr>
          <w:p w:rsidR="00174551" w:rsidRPr="00250BCB" w:rsidRDefault="00174551" w:rsidP="00DB3D25">
            <w:pPr>
              <w:pStyle w:val="ConsPlusCell"/>
              <w:contextualSpacing/>
              <w:jc w:val="center"/>
              <w:rPr>
                <w:rFonts w:ascii="Times New Roman" w:hAnsi="Times New Roman" w:cs="Times New Roman"/>
                <w:b/>
                <w:sz w:val="22"/>
                <w:szCs w:val="22"/>
              </w:rPr>
            </w:pPr>
            <w:r w:rsidRPr="00250BCB">
              <w:rPr>
                <w:rFonts w:ascii="Times New Roman" w:hAnsi="Times New Roman" w:cs="Times New Roman"/>
                <w:b/>
                <w:sz w:val="22"/>
                <w:szCs w:val="22"/>
              </w:rPr>
              <w:t>Основное мероприятие 7.8  «Реализация комплекса мер, направленных на социальную поддержку</w:t>
            </w:r>
            <w:r w:rsidR="00DB3D25" w:rsidRPr="00250BCB">
              <w:rPr>
                <w:rFonts w:ascii="Times New Roman" w:hAnsi="Times New Roman" w:cs="Times New Roman"/>
                <w:b/>
                <w:sz w:val="22"/>
                <w:szCs w:val="22"/>
              </w:rPr>
              <w:t xml:space="preserve"> </w:t>
            </w:r>
            <w:r w:rsidRPr="00250BCB">
              <w:rPr>
                <w:rFonts w:ascii="Times New Roman" w:hAnsi="Times New Roman" w:cs="Times New Roman"/>
                <w:b/>
                <w:sz w:val="22"/>
                <w:szCs w:val="22"/>
              </w:rPr>
              <w:t>педагогов и повышения статуса профессии»</w:t>
            </w:r>
          </w:p>
        </w:tc>
      </w:tr>
      <w:tr w:rsidR="00174551" w:rsidRPr="003406B1" w:rsidTr="00250BCB">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174551" w:rsidRPr="003406B1" w:rsidRDefault="000314D6" w:rsidP="00174551">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1</w:t>
            </w:r>
          </w:p>
        </w:tc>
        <w:tc>
          <w:tcPr>
            <w:tcW w:w="2551" w:type="dxa"/>
            <w:tcBorders>
              <w:top w:val="single" w:sz="4" w:space="0" w:color="auto"/>
              <w:left w:val="single" w:sz="4" w:space="0" w:color="auto"/>
              <w:bottom w:val="single" w:sz="4" w:space="0" w:color="auto"/>
              <w:right w:val="single" w:sz="4" w:space="0" w:color="auto"/>
            </w:tcBorders>
          </w:tcPr>
          <w:p w:rsidR="002B78D1" w:rsidRPr="003406B1" w:rsidRDefault="002B78D1" w:rsidP="002B78D1">
            <w:pPr>
              <w:contextualSpacing/>
              <w:jc w:val="center"/>
            </w:pPr>
            <w:r w:rsidRPr="003406B1">
              <w:rPr>
                <w:sz w:val="22"/>
                <w:szCs w:val="22"/>
              </w:rPr>
              <w:t>Решение</w:t>
            </w:r>
          </w:p>
          <w:p w:rsidR="002B78D1" w:rsidRPr="003406B1" w:rsidRDefault="00CD7533" w:rsidP="002B78D1">
            <w:pPr>
              <w:contextualSpacing/>
              <w:jc w:val="center"/>
            </w:pPr>
            <w:r w:rsidRPr="003406B1">
              <w:rPr>
                <w:sz w:val="22"/>
                <w:szCs w:val="22"/>
              </w:rPr>
              <w:t>Муниципального с</w:t>
            </w:r>
            <w:r w:rsidR="002B78D1" w:rsidRPr="003406B1">
              <w:rPr>
                <w:sz w:val="22"/>
                <w:szCs w:val="22"/>
              </w:rPr>
              <w:t>овета</w:t>
            </w:r>
          </w:p>
          <w:p w:rsidR="00174551" w:rsidRPr="003406B1" w:rsidRDefault="002B78D1" w:rsidP="002B78D1">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муниципального района «Корорчанский район»</w:t>
            </w:r>
          </w:p>
        </w:tc>
        <w:tc>
          <w:tcPr>
            <w:tcW w:w="4819" w:type="dxa"/>
            <w:tcBorders>
              <w:top w:val="single" w:sz="4" w:space="0" w:color="auto"/>
              <w:left w:val="single" w:sz="4" w:space="0" w:color="auto"/>
              <w:bottom w:val="single" w:sz="4" w:space="0" w:color="auto"/>
              <w:right w:val="single" w:sz="4" w:space="0" w:color="auto"/>
            </w:tcBorders>
          </w:tcPr>
          <w:p w:rsidR="00174551" w:rsidRPr="003406B1" w:rsidRDefault="002B78D1" w:rsidP="002B78D1">
            <w:pPr>
              <w:pStyle w:val="ConsPlusCell"/>
              <w:contextualSpacing/>
              <w:jc w:val="both"/>
              <w:rPr>
                <w:rFonts w:ascii="Times New Roman" w:hAnsi="Times New Roman" w:cs="Times New Roman"/>
                <w:sz w:val="22"/>
                <w:szCs w:val="22"/>
              </w:rPr>
            </w:pPr>
            <w:r w:rsidRPr="003406B1">
              <w:rPr>
                <w:rFonts w:ascii="Times New Roman" w:hAnsi="Times New Roman" w:cs="Times New Roman"/>
                <w:sz w:val="22"/>
                <w:szCs w:val="22"/>
              </w:rPr>
              <w:t>О мерах материального стимулирования граж-дан, обучающихся по договорам целевого обучения в организациях высшего профес-сионального образования, расположенных на территории Белгородской области</w:t>
            </w:r>
          </w:p>
        </w:tc>
        <w:tc>
          <w:tcPr>
            <w:tcW w:w="4470" w:type="dxa"/>
            <w:gridSpan w:val="2"/>
            <w:tcBorders>
              <w:top w:val="single" w:sz="4" w:space="0" w:color="auto"/>
              <w:left w:val="single" w:sz="4" w:space="0" w:color="auto"/>
              <w:bottom w:val="single" w:sz="4" w:space="0" w:color="auto"/>
              <w:right w:val="single" w:sz="4" w:space="0" w:color="auto"/>
            </w:tcBorders>
          </w:tcPr>
          <w:p w:rsidR="00DE1185" w:rsidRPr="003406B1" w:rsidRDefault="00D06880" w:rsidP="00895A71">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top w:val="single" w:sz="4" w:space="0" w:color="auto"/>
              <w:left w:val="single" w:sz="4" w:space="0" w:color="auto"/>
              <w:bottom w:val="single" w:sz="4" w:space="0" w:color="auto"/>
              <w:right w:val="single" w:sz="4" w:space="0" w:color="auto"/>
            </w:tcBorders>
          </w:tcPr>
          <w:p w:rsidR="00174551" w:rsidRPr="003406B1" w:rsidRDefault="00D25653"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 xml:space="preserve">28 апреля 2017 года </w:t>
            </w:r>
          </w:p>
          <w:p w:rsidR="00D25653" w:rsidRPr="003406B1" w:rsidRDefault="00D25653"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 Р/401-44-2</w:t>
            </w:r>
          </w:p>
        </w:tc>
      </w:tr>
      <w:tr w:rsidR="00D25653" w:rsidRPr="003406B1" w:rsidTr="00250BCB">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D25653" w:rsidRPr="003406B1" w:rsidRDefault="00D25653" w:rsidP="00174551">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2</w:t>
            </w:r>
          </w:p>
        </w:tc>
        <w:tc>
          <w:tcPr>
            <w:tcW w:w="2551" w:type="dxa"/>
            <w:tcBorders>
              <w:top w:val="single" w:sz="4" w:space="0" w:color="auto"/>
              <w:left w:val="single" w:sz="4" w:space="0" w:color="auto"/>
              <w:bottom w:val="single" w:sz="4" w:space="0" w:color="auto"/>
              <w:right w:val="single" w:sz="4" w:space="0" w:color="auto"/>
            </w:tcBorders>
          </w:tcPr>
          <w:p w:rsidR="00D25653" w:rsidRPr="003406B1" w:rsidRDefault="00D25653" w:rsidP="00AB593F">
            <w:pPr>
              <w:contextualSpacing/>
              <w:jc w:val="center"/>
            </w:pPr>
            <w:r w:rsidRPr="003406B1">
              <w:rPr>
                <w:sz w:val="22"/>
                <w:szCs w:val="22"/>
              </w:rPr>
              <w:t>Решение</w:t>
            </w:r>
          </w:p>
          <w:p w:rsidR="00D25653" w:rsidRPr="003406B1" w:rsidRDefault="00CD7533" w:rsidP="00AB593F">
            <w:pPr>
              <w:contextualSpacing/>
              <w:jc w:val="center"/>
            </w:pPr>
            <w:r w:rsidRPr="003406B1">
              <w:rPr>
                <w:sz w:val="22"/>
                <w:szCs w:val="22"/>
              </w:rPr>
              <w:t>М</w:t>
            </w:r>
            <w:r w:rsidR="00D25653" w:rsidRPr="003406B1">
              <w:rPr>
                <w:sz w:val="22"/>
                <w:szCs w:val="22"/>
              </w:rPr>
              <w:t xml:space="preserve">униципального </w:t>
            </w:r>
            <w:r w:rsidRPr="003406B1">
              <w:rPr>
                <w:sz w:val="22"/>
                <w:szCs w:val="22"/>
              </w:rPr>
              <w:t>с</w:t>
            </w:r>
            <w:r w:rsidR="00D25653" w:rsidRPr="003406B1">
              <w:rPr>
                <w:sz w:val="22"/>
                <w:szCs w:val="22"/>
              </w:rPr>
              <w:t>овета</w:t>
            </w:r>
          </w:p>
          <w:p w:rsidR="00D25653" w:rsidRPr="003406B1" w:rsidRDefault="00D25653" w:rsidP="00AB593F">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муниципального района «Корорчанский район»</w:t>
            </w:r>
          </w:p>
        </w:tc>
        <w:tc>
          <w:tcPr>
            <w:tcW w:w="4819" w:type="dxa"/>
            <w:tcBorders>
              <w:top w:val="single" w:sz="4" w:space="0" w:color="auto"/>
              <w:left w:val="single" w:sz="4" w:space="0" w:color="auto"/>
              <w:bottom w:val="single" w:sz="4" w:space="0" w:color="auto"/>
              <w:right w:val="single" w:sz="4" w:space="0" w:color="auto"/>
            </w:tcBorders>
          </w:tcPr>
          <w:p w:rsidR="00D25653" w:rsidRPr="003406B1" w:rsidRDefault="00D25653" w:rsidP="00D25653">
            <w:pPr>
              <w:pStyle w:val="ConsPlusCell"/>
              <w:contextualSpacing/>
              <w:jc w:val="both"/>
              <w:rPr>
                <w:rFonts w:ascii="Times New Roman" w:hAnsi="Times New Roman" w:cs="Times New Roman"/>
                <w:sz w:val="22"/>
                <w:szCs w:val="22"/>
              </w:rPr>
            </w:pPr>
            <w:r w:rsidRPr="003406B1">
              <w:rPr>
                <w:rFonts w:ascii="Times New Roman" w:hAnsi="Times New Roman" w:cs="Times New Roman"/>
                <w:sz w:val="22"/>
                <w:szCs w:val="22"/>
              </w:rPr>
              <w:t>О внесении изменений в решение муници-пального совета муниципального района «Корочанский район» от 28 апреля 2017 года    № Р/401-44-2</w:t>
            </w:r>
          </w:p>
        </w:tc>
        <w:tc>
          <w:tcPr>
            <w:tcW w:w="4470" w:type="dxa"/>
            <w:gridSpan w:val="2"/>
            <w:tcBorders>
              <w:top w:val="single" w:sz="4" w:space="0" w:color="auto"/>
              <w:left w:val="single" w:sz="4" w:space="0" w:color="auto"/>
              <w:bottom w:val="single" w:sz="4" w:space="0" w:color="auto"/>
              <w:right w:val="single" w:sz="4" w:space="0" w:color="auto"/>
            </w:tcBorders>
          </w:tcPr>
          <w:p w:rsidR="00D25653" w:rsidRPr="003406B1" w:rsidRDefault="00D25653" w:rsidP="00895A71">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Управление образования администрации муниципального района «Корочанский район»</w:t>
            </w:r>
          </w:p>
        </w:tc>
        <w:tc>
          <w:tcPr>
            <w:tcW w:w="2476" w:type="dxa"/>
            <w:gridSpan w:val="2"/>
            <w:tcBorders>
              <w:top w:val="single" w:sz="4" w:space="0" w:color="auto"/>
              <w:left w:val="single" w:sz="4" w:space="0" w:color="auto"/>
              <w:bottom w:val="single" w:sz="4" w:space="0" w:color="auto"/>
              <w:right w:val="single" w:sz="4" w:space="0" w:color="auto"/>
            </w:tcBorders>
          </w:tcPr>
          <w:p w:rsidR="00D25653" w:rsidRPr="003406B1" w:rsidRDefault="00D25653"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13 февраля 2019 года</w:t>
            </w:r>
          </w:p>
          <w:p w:rsidR="00D25653" w:rsidRPr="003406B1" w:rsidRDefault="00D25653"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 Р/73-5-3</w:t>
            </w:r>
          </w:p>
        </w:tc>
      </w:tr>
      <w:tr w:rsidR="00174551" w:rsidRPr="003406B1" w:rsidTr="00D3460E">
        <w:trPr>
          <w:tblCellSpacing w:w="5" w:type="nil"/>
        </w:trPr>
        <w:tc>
          <w:tcPr>
            <w:tcW w:w="14883" w:type="dxa"/>
            <w:gridSpan w:val="7"/>
            <w:tcBorders>
              <w:top w:val="single" w:sz="4" w:space="0" w:color="auto"/>
              <w:left w:val="single" w:sz="4" w:space="0" w:color="auto"/>
              <w:bottom w:val="single" w:sz="4" w:space="0" w:color="auto"/>
              <w:right w:val="single" w:sz="4" w:space="0" w:color="auto"/>
            </w:tcBorders>
            <w:vAlign w:val="center"/>
          </w:tcPr>
          <w:p w:rsidR="00174551" w:rsidRPr="003406B1" w:rsidRDefault="00174551" w:rsidP="00C0214F">
            <w:pPr>
              <w:pStyle w:val="ConsPlusCell"/>
              <w:contextualSpacing/>
              <w:jc w:val="center"/>
              <w:rPr>
                <w:rFonts w:ascii="Times New Roman" w:hAnsi="Times New Roman" w:cs="Times New Roman"/>
                <w:color w:val="FF0000"/>
                <w:sz w:val="22"/>
                <w:szCs w:val="22"/>
              </w:rPr>
            </w:pPr>
            <w:r w:rsidRPr="003406B1">
              <w:rPr>
                <w:rFonts w:ascii="Times New Roman" w:hAnsi="Times New Roman" w:cs="Times New Roman"/>
                <w:b/>
                <w:sz w:val="22"/>
                <w:szCs w:val="22"/>
              </w:rPr>
              <w:t xml:space="preserve">Подпрограмма № 8 «Патриотическое воспитание </w:t>
            </w:r>
            <w:r w:rsidR="00C0214F" w:rsidRPr="003406B1">
              <w:rPr>
                <w:rFonts w:ascii="Times New Roman" w:hAnsi="Times New Roman" w:cs="Times New Roman"/>
                <w:b/>
                <w:sz w:val="22"/>
                <w:szCs w:val="22"/>
              </w:rPr>
              <w:t>молодежи</w:t>
            </w:r>
            <w:r w:rsidRPr="003406B1">
              <w:rPr>
                <w:rFonts w:ascii="Times New Roman" w:hAnsi="Times New Roman" w:cs="Times New Roman"/>
                <w:b/>
                <w:sz w:val="22"/>
                <w:szCs w:val="22"/>
              </w:rPr>
              <w:t xml:space="preserve"> Корочанского района»</w:t>
            </w:r>
          </w:p>
        </w:tc>
      </w:tr>
      <w:tr w:rsidR="00174551" w:rsidRPr="003406B1" w:rsidTr="00D3460E">
        <w:trPr>
          <w:tblCellSpacing w:w="5" w:type="nil"/>
        </w:trPr>
        <w:tc>
          <w:tcPr>
            <w:tcW w:w="14883" w:type="dxa"/>
            <w:gridSpan w:val="7"/>
            <w:tcBorders>
              <w:top w:val="single" w:sz="4" w:space="0" w:color="auto"/>
              <w:left w:val="single" w:sz="4" w:space="0" w:color="auto"/>
              <w:bottom w:val="single" w:sz="4" w:space="0" w:color="auto"/>
              <w:right w:val="single" w:sz="4" w:space="0" w:color="auto"/>
            </w:tcBorders>
            <w:vAlign w:val="center"/>
          </w:tcPr>
          <w:p w:rsidR="00174551" w:rsidRPr="00667729" w:rsidRDefault="00174551" w:rsidP="00BF1317">
            <w:pPr>
              <w:pStyle w:val="ConsPlusCell"/>
              <w:contextualSpacing/>
              <w:jc w:val="center"/>
              <w:rPr>
                <w:rFonts w:ascii="Times New Roman" w:hAnsi="Times New Roman" w:cs="Times New Roman"/>
                <w:b/>
                <w:sz w:val="22"/>
                <w:szCs w:val="22"/>
              </w:rPr>
            </w:pPr>
            <w:r w:rsidRPr="00667729">
              <w:rPr>
                <w:rFonts w:ascii="Times New Roman" w:hAnsi="Times New Roman" w:cs="Times New Roman"/>
                <w:b/>
                <w:sz w:val="22"/>
                <w:szCs w:val="22"/>
              </w:rPr>
              <w:t>Основное мероприятие 8.1. Организация мероприятий по патриотическому воспитанию детей</w:t>
            </w:r>
          </w:p>
        </w:tc>
      </w:tr>
      <w:tr w:rsidR="00174551" w:rsidRPr="003406B1" w:rsidTr="00250BCB">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174551" w:rsidRPr="003406B1" w:rsidRDefault="00174551" w:rsidP="00174551">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1</w:t>
            </w:r>
          </w:p>
        </w:tc>
        <w:tc>
          <w:tcPr>
            <w:tcW w:w="2551" w:type="dxa"/>
            <w:tcBorders>
              <w:top w:val="single" w:sz="4" w:space="0" w:color="auto"/>
              <w:left w:val="single" w:sz="4" w:space="0" w:color="auto"/>
              <w:bottom w:val="single" w:sz="4" w:space="0" w:color="auto"/>
              <w:right w:val="single" w:sz="4" w:space="0" w:color="auto"/>
            </w:tcBorders>
          </w:tcPr>
          <w:p w:rsidR="00C0214F" w:rsidRPr="003406B1" w:rsidRDefault="00C0214F" w:rsidP="00C0214F">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 xml:space="preserve">Распоряжение </w:t>
            </w:r>
          </w:p>
          <w:p w:rsidR="00174551" w:rsidRPr="003406B1" w:rsidRDefault="00C0214F" w:rsidP="00C0214F">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Правительства Российской Федерации</w:t>
            </w:r>
          </w:p>
        </w:tc>
        <w:tc>
          <w:tcPr>
            <w:tcW w:w="4819" w:type="dxa"/>
            <w:tcBorders>
              <w:top w:val="single" w:sz="4" w:space="0" w:color="auto"/>
              <w:left w:val="single" w:sz="4" w:space="0" w:color="auto"/>
              <w:bottom w:val="single" w:sz="4" w:space="0" w:color="auto"/>
              <w:right w:val="single" w:sz="4" w:space="0" w:color="auto"/>
            </w:tcBorders>
          </w:tcPr>
          <w:p w:rsidR="00174551" w:rsidRPr="003406B1" w:rsidRDefault="00C0214F" w:rsidP="00070BC2">
            <w:pPr>
              <w:pStyle w:val="ConsPlusCell"/>
              <w:contextualSpacing/>
              <w:rPr>
                <w:rFonts w:ascii="Times New Roman" w:hAnsi="Times New Roman" w:cs="Times New Roman"/>
                <w:sz w:val="22"/>
                <w:szCs w:val="22"/>
              </w:rPr>
            </w:pPr>
            <w:r w:rsidRPr="003406B1">
              <w:rPr>
                <w:rFonts w:ascii="Times New Roman" w:hAnsi="Times New Roman" w:cs="Times New Roman"/>
                <w:sz w:val="22"/>
                <w:szCs w:val="22"/>
              </w:rPr>
              <w:t>Об утверждении стратегии государственной молодежной политики в Российской Федерации</w:t>
            </w:r>
          </w:p>
        </w:tc>
        <w:tc>
          <w:tcPr>
            <w:tcW w:w="4470" w:type="dxa"/>
            <w:gridSpan w:val="2"/>
            <w:tcBorders>
              <w:top w:val="single" w:sz="4" w:space="0" w:color="auto"/>
              <w:left w:val="single" w:sz="4" w:space="0" w:color="auto"/>
              <w:bottom w:val="single" w:sz="4" w:space="0" w:color="auto"/>
              <w:right w:val="single" w:sz="4" w:space="0" w:color="auto"/>
            </w:tcBorders>
          </w:tcPr>
          <w:p w:rsidR="00174551" w:rsidRPr="003406B1" w:rsidRDefault="00174551" w:rsidP="001C211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Управление культуры</w:t>
            </w:r>
            <w:r w:rsidR="00D06880" w:rsidRPr="003406B1">
              <w:rPr>
                <w:rFonts w:ascii="Times New Roman" w:hAnsi="Times New Roman" w:cs="Times New Roman"/>
                <w:sz w:val="22"/>
                <w:szCs w:val="22"/>
              </w:rPr>
              <w:t xml:space="preserve"> </w:t>
            </w:r>
            <w:r w:rsidRPr="003406B1">
              <w:rPr>
                <w:rFonts w:ascii="Times New Roman" w:hAnsi="Times New Roman" w:cs="Times New Roman"/>
                <w:sz w:val="22"/>
                <w:szCs w:val="22"/>
              </w:rPr>
              <w:t>и молодежной поли</w:t>
            </w:r>
            <w:r w:rsidR="00D06880" w:rsidRPr="003406B1">
              <w:rPr>
                <w:rFonts w:ascii="Times New Roman" w:hAnsi="Times New Roman" w:cs="Times New Roman"/>
                <w:sz w:val="22"/>
                <w:szCs w:val="22"/>
              </w:rPr>
              <w:t>-</w:t>
            </w:r>
            <w:r w:rsidRPr="003406B1">
              <w:rPr>
                <w:rFonts w:ascii="Times New Roman" w:hAnsi="Times New Roman" w:cs="Times New Roman"/>
                <w:sz w:val="22"/>
                <w:szCs w:val="22"/>
              </w:rPr>
              <w:t>тики администрации Корочанского района</w:t>
            </w:r>
          </w:p>
        </w:tc>
        <w:tc>
          <w:tcPr>
            <w:tcW w:w="2476" w:type="dxa"/>
            <w:gridSpan w:val="2"/>
            <w:tcBorders>
              <w:top w:val="single" w:sz="4" w:space="0" w:color="auto"/>
              <w:left w:val="single" w:sz="4" w:space="0" w:color="auto"/>
              <w:bottom w:val="single" w:sz="4" w:space="0" w:color="auto"/>
              <w:right w:val="single" w:sz="4" w:space="0" w:color="auto"/>
            </w:tcBorders>
          </w:tcPr>
          <w:p w:rsidR="00174551" w:rsidRPr="003406B1" w:rsidRDefault="00070BC2"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18 декабря 2006 года</w:t>
            </w:r>
          </w:p>
          <w:p w:rsidR="00070BC2" w:rsidRPr="003406B1" w:rsidRDefault="00070BC2"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 1760-р</w:t>
            </w:r>
          </w:p>
        </w:tc>
      </w:tr>
      <w:tr w:rsidR="00174551" w:rsidRPr="003406B1" w:rsidTr="00D3460E">
        <w:trPr>
          <w:tblCellSpacing w:w="5" w:type="nil"/>
        </w:trPr>
        <w:tc>
          <w:tcPr>
            <w:tcW w:w="14883" w:type="dxa"/>
            <w:gridSpan w:val="7"/>
            <w:tcBorders>
              <w:top w:val="single" w:sz="4" w:space="0" w:color="auto"/>
              <w:left w:val="single" w:sz="4" w:space="0" w:color="auto"/>
              <w:bottom w:val="single" w:sz="4" w:space="0" w:color="auto"/>
              <w:right w:val="single" w:sz="4" w:space="0" w:color="auto"/>
            </w:tcBorders>
          </w:tcPr>
          <w:p w:rsidR="00174551" w:rsidRPr="00667729" w:rsidRDefault="00174551" w:rsidP="00BF1317">
            <w:pPr>
              <w:pStyle w:val="ConsPlusCell"/>
              <w:contextualSpacing/>
              <w:jc w:val="center"/>
              <w:rPr>
                <w:rFonts w:ascii="Times New Roman" w:hAnsi="Times New Roman" w:cs="Times New Roman"/>
                <w:b/>
                <w:sz w:val="22"/>
                <w:szCs w:val="22"/>
              </w:rPr>
            </w:pPr>
            <w:r w:rsidRPr="00667729">
              <w:rPr>
                <w:rFonts w:ascii="Times New Roman" w:hAnsi="Times New Roman" w:cs="Times New Roman"/>
                <w:b/>
                <w:sz w:val="22"/>
                <w:szCs w:val="22"/>
              </w:rPr>
              <w:t>Основное мероприятие 8.2  Поддержка молодёжных патриотических клубов</w:t>
            </w:r>
          </w:p>
        </w:tc>
      </w:tr>
      <w:tr w:rsidR="00EE4C7A" w:rsidRPr="003406B1" w:rsidTr="00250BCB">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EE4C7A" w:rsidRPr="003406B1" w:rsidRDefault="00EE4C7A" w:rsidP="00174551">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1</w:t>
            </w:r>
          </w:p>
        </w:tc>
        <w:tc>
          <w:tcPr>
            <w:tcW w:w="2551" w:type="dxa"/>
            <w:tcBorders>
              <w:top w:val="single" w:sz="4" w:space="0" w:color="auto"/>
              <w:left w:val="single" w:sz="4" w:space="0" w:color="auto"/>
              <w:bottom w:val="single" w:sz="4" w:space="0" w:color="auto"/>
              <w:right w:val="single" w:sz="4" w:space="0" w:color="auto"/>
            </w:tcBorders>
          </w:tcPr>
          <w:p w:rsidR="00EE4C7A" w:rsidRPr="003406B1" w:rsidRDefault="00EE4C7A" w:rsidP="00AB593F">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 xml:space="preserve">Распоряжение </w:t>
            </w:r>
          </w:p>
          <w:p w:rsidR="00EE4C7A" w:rsidRPr="003406B1" w:rsidRDefault="00EE4C7A" w:rsidP="00AB593F">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Правительства Российской Федерации</w:t>
            </w:r>
          </w:p>
        </w:tc>
        <w:tc>
          <w:tcPr>
            <w:tcW w:w="4819" w:type="dxa"/>
            <w:tcBorders>
              <w:top w:val="single" w:sz="4" w:space="0" w:color="auto"/>
              <w:left w:val="single" w:sz="4" w:space="0" w:color="auto"/>
              <w:bottom w:val="single" w:sz="4" w:space="0" w:color="auto"/>
              <w:right w:val="single" w:sz="4" w:space="0" w:color="auto"/>
            </w:tcBorders>
          </w:tcPr>
          <w:p w:rsidR="00EE4C7A" w:rsidRPr="003406B1" w:rsidRDefault="00EE4C7A" w:rsidP="00EE4C7A">
            <w:pPr>
              <w:pStyle w:val="ConsPlusCell"/>
              <w:contextualSpacing/>
              <w:jc w:val="both"/>
              <w:rPr>
                <w:rFonts w:ascii="Times New Roman" w:hAnsi="Times New Roman" w:cs="Times New Roman"/>
                <w:sz w:val="22"/>
                <w:szCs w:val="22"/>
              </w:rPr>
            </w:pPr>
            <w:r w:rsidRPr="003406B1">
              <w:rPr>
                <w:rFonts w:ascii="Times New Roman" w:hAnsi="Times New Roman" w:cs="Times New Roman"/>
                <w:sz w:val="22"/>
                <w:szCs w:val="22"/>
              </w:rPr>
              <w:t>Концепция долгосрочного социально-экономического развития Российской Федерации на период до 2020 года</w:t>
            </w:r>
          </w:p>
        </w:tc>
        <w:tc>
          <w:tcPr>
            <w:tcW w:w="4470" w:type="dxa"/>
            <w:gridSpan w:val="2"/>
            <w:tcBorders>
              <w:top w:val="single" w:sz="4" w:space="0" w:color="auto"/>
              <w:left w:val="single" w:sz="4" w:space="0" w:color="auto"/>
              <w:bottom w:val="single" w:sz="4" w:space="0" w:color="auto"/>
              <w:right w:val="single" w:sz="4" w:space="0" w:color="auto"/>
            </w:tcBorders>
          </w:tcPr>
          <w:p w:rsidR="00EE4C7A" w:rsidRPr="003406B1" w:rsidRDefault="00EE4C7A" w:rsidP="00AB593F">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Управление культуры и молодежной политики администрации Корочанского района</w:t>
            </w:r>
          </w:p>
        </w:tc>
        <w:tc>
          <w:tcPr>
            <w:tcW w:w="2476" w:type="dxa"/>
            <w:gridSpan w:val="2"/>
            <w:tcBorders>
              <w:top w:val="single" w:sz="4" w:space="0" w:color="auto"/>
              <w:left w:val="single" w:sz="4" w:space="0" w:color="auto"/>
              <w:bottom w:val="single" w:sz="4" w:space="0" w:color="auto"/>
              <w:right w:val="single" w:sz="4" w:space="0" w:color="auto"/>
            </w:tcBorders>
          </w:tcPr>
          <w:p w:rsidR="00EE4C7A" w:rsidRPr="003406B1" w:rsidRDefault="00EE4C7A" w:rsidP="00AB593F">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17 ноября 2008 года</w:t>
            </w:r>
          </w:p>
          <w:p w:rsidR="00EE4C7A" w:rsidRPr="003406B1" w:rsidRDefault="00EE4C7A" w:rsidP="00AB593F">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 1662-р</w:t>
            </w:r>
          </w:p>
        </w:tc>
      </w:tr>
      <w:tr w:rsidR="00174551" w:rsidRPr="003406B1" w:rsidTr="00D3460E">
        <w:trPr>
          <w:tblCellSpacing w:w="5" w:type="nil"/>
        </w:trPr>
        <w:tc>
          <w:tcPr>
            <w:tcW w:w="14883" w:type="dxa"/>
            <w:gridSpan w:val="7"/>
            <w:tcBorders>
              <w:top w:val="single" w:sz="4" w:space="0" w:color="auto"/>
              <w:left w:val="single" w:sz="4" w:space="0" w:color="auto"/>
              <w:bottom w:val="single" w:sz="4" w:space="0" w:color="auto"/>
              <w:right w:val="single" w:sz="4" w:space="0" w:color="auto"/>
            </w:tcBorders>
          </w:tcPr>
          <w:p w:rsidR="00174551" w:rsidRPr="003406B1" w:rsidRDefault="00174551" w:rsidP="00BF1317">
            <w:pPr>
              <w:pStyle w:val="ConsPlusNormal"/>
              <w:widowControl/>
              <w:ind w:left="-108"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Подпрограмма № 9</w:t>
            </w:r>
          </w:p>
          <w:p w:rsidR="00250BCB" w:rsidRPr="003406B1" w:rsidRDefault="00174551" w:rsidP="00607612">
            <w:pPr>
              <w:pStyle w:val="ConsPlusNormal"/>
              <w:widowControl/>
              <w:ind w:left="-108" w:firstLine="0"/>
              <w:contextualSpacing/>
              <w:jc w:val="center"/>
              <w:outlineLvl w:val="1"/>
              <w:rPr>
                <w:rFonts w:ascii="Times New Roman" w:hAnsi="Times New Roman"/>
                <w:b/>
                <w:sz w:val="22"/>
                <w:szCs w:val="22"/>
              </w:rPr>
            </w:pPr>
            <w:r w:rsidRPr="003406B1">
              <w:rPr>
                <w:rFonts w:ascii="Times New Roman" w:hAnsi="Times New Roman"/>
                <w:b/>
                <w:sz w:val="22"/>
                <w:szCs w:val="22"/>
              </w:rPr>
              <w:t>«Развитие добровольческого (волонтерского) движения на территории Корочанского района»</w:t>
            </w:r>
          </w:p>
        </w:tc>
      </w:tr>
      <w:tr w:rsidR="00174551" w:rsidRPr="003406B1" w:rsidTr="00D3460E">
        <w:trPr>
          <w:tblCellSpacing w:w="5" w:type="nil"/>
        </w:trPr>
        <w:tc>
          <w:tcPr>
            <w:tcW w:w="14883" w:type="dxa"/>
            <w:gridSpan w:val="7"/>
            <w:tcBorders>
              <w:top w:val="single" w:sz="4" w:space="0" w:color="auto"/>
              <w:left w:val="single" w:sz="4" w:space="0" w:color="auto"/>
              <w:bottom w:val="single" w:sz="4" w:space="0" w:color="auto"/>
              <w:right w:val="single" w:sz="4" w:space="0" w:color="auto"/>
            </w:tcBorders>
          </w:tcPr>
          <w:p w:rsidR="00174551" w:rsidRPr="00250BCB" w:rsidRDefault="00174551" w:rsidP="00BF1317">
            <w:pPr>
              <w:pStyle w:val="ConsPlusCell"/>
              <w:contextualSpacing/>
              <w:jc w:val="center"/>
              <w:rPr>
                <w:rFonts w:ascii="Times New Roman" w:hAnsi="Times New Roman" w:cs="Times New Roman"/>
                <w:b/>
                <w:sz w:val="22"/>
                <w:szCs w:val="22"/>
              </w:rPr>
            </w:pPr>
            <w:r w:rsidRPr="00250BCB">
              <w:rPr>
                <w:rFonts w:ascii="Times New Roman" w:hAnsi="Times New Roman" w:cs="Times New Roman"/>
                <w:b/>
                <w:sz w:val="22"/>
                <w:szCs w:val="22"/>
              </w:rPr>
              <w:t>Основное мероприятие 9.1. Совершенствование форм и методов работы по развитию добровольческого движения</w:t>
            </w:r>
          </w:p>
        </w:tc>
      </w:tr>
      <w:tr w:rsidR="00174551" w:rsidRPr="003406B1" w:rsidTr="00250BCB">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174551" w:rsidRPr="003406B1" w:rsidRDefault="00174551" w:rsidP="00174551">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1</w:t>
            </w:r>
          </w:p>
        </w:tc>
        <w:tc>
          <w:tcPr>
            <w:tcW w:w="2551" w:type="dxa"/>
            <w:tcBorders>
              <w:top w:val="single" w:sz="4" w:space="0" w:color="auto"/>
              <w:left w:val="single" w:sz="4" w:space="0" w:color="auto"/>
              <w:bottom w:val="single" w:sz="4" w:space="0" w:color="auto"/>
              <w:right w:val="single" w:sz="4" w:space="0" w:color="auto"/>
            </w:tcBorders>
          </w:tcPr>
          <w:p w:rsidR="00174551" w:rsidRPr="003406B1" w:rsidRDefault="00EE4C7A"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Постановление</w:t>
            </w:r>
          </w:p>
          <w:p w:rsidR="00E879FC" w:rsidRPr="003406B1" w:rsidRDefault="00E879FC" w:rsidP="00EE4C7A">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 xml:space="preserve">Правительства </w:t>
            </w:r>
            <w:r w:rsidR="00EE4C7A" w:rsidRPr="003406B1">
              <w:rPr>
                <w:rFonts w:ascii="Times New Roman" w:hAnsi="Times New Roman" w:cs="Times New Roman"/>
                <w:sz w:val="22"/>
                <w:szCs w:val="22"/>
              </w:rPr>
              <w:t>Белгородской области</w:t>
            </w:r>
          </w:p>
        </w:tc>
        <w:tc>
          <w:tcPr>
            <w:tcW w:w="4819" w:type="dxa"/>
            <w:tcBorders>
              <w:top w:val="single" w:sz="4" w:space="0" w:color="auto"/>
              <w:left w:val="single" w:sz="4" w:space="0" w:color="auto"/>
              <w:bottom w:val="single" w:sz="4" w:space="0" w:color="auto"/>
              <w:right w:val="single" w:sz="4" w:space="0" w:color="auto"/>
            </w:tcBorders>
          </w:tcPr>
          <w:p w:rsidR="00250BCB" w:rsidRPr="003406B1" w:rsidRDefault="00EE4C7A" w:rsidP="00CD192E">
            <w:pPr>
              <w:pStyle w:val="ConsPlusCell"/>
              <w:contextualSpacing/>
              <w:jc w:val="both"/>
              <w:rPr>
                <w:rFonts w:ascii="Times New Roman" w:hAnsi="Times New Roman" w:cs="Times New Roman"/>
                <w:sz w:val="22"/>
                <w:szCs w:val="22"/>
              </w:rPr>
            </w:pPr>
            <w:r w:rsidRPr="003406B1">
              <w:rPr>
                <w:rFonts w:ascii="Times New Roman" w:hAnsi="Times New Roman" w:cs="Times New Roman"/>
                <w:sz w:val="22"/>
                <w:szCs w:val="22"/>
              </w:rPr>
              <w:t xml:space="preserve">Об утверждении Концепции развития волотерской (добровольческой) деятельности молодежи в Белгородской области </w:t>
            </w:r>
          </w:p>
        </w:tc>
        <w:tc>
          <w:tcPr>
            <w:tcW w:w="4454" w:type="dxa"/>
            <w:tcBorders>
              <w:top w:val="single" w:sz="4" w:space="0" w:color="auto"/>
              <w:left w:val="single" w:sz="4" w:space="0" w:color="auto"/>
              <w:bottom w:val="single" w:sz="4" w:space="0" w:color="auto"/>
              <w:right w:val="single" w:sz="4" w:space="0" w:color="auto"/>
            </w:tcBorders>
          </w:tcPr>
          <w:p w:rsidR="00174551" w:rsidRPr="003406B1" w:rsidRDefault="00D06880" w:rsidP="00D41D83">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 xml:space="preserve">Управление </w:t>
            </w:r>
            <w:r w:rsidR="00D41D83" w:rsidRPr="003406B1">
              <w:rPr>
                <w:rFonts w:ascii="Times New Roman" w:hAnsi="Times New Roman" w:cs="Times New Roman"/>
                <w:sz w:val="22"/>
                <w:szCs w:val="22"/>
              </w:rPr>
              <w:t>культуры и молодежной политики администрации Корочанского района</w:t>
            </w:r>
          </w:p>
        </w:tc>
        <w:tc>
          <w:tcPr>
            <w:tcW w:w="2492" w:type="dxa"/>
            <w:gridSpan w:val="3"/>
            <w:tcBorders>
              <w:top w:val="single" w:sz="4" w:space="0" w:color="auto"/>
              <w:left w:val="single" w:sz="4" w:space="0" w:color="auto"/>
              <w:bottom w:val="single" w:sz="4" w:space="0" w:color="auto"/>
              <w:right w:val="single" w:sz="4" w:space="0" w:color="auto"/>
            </w:tcBorders>
          </w:tcPr>
          <w:p w:rsidR="00E879FC" w:rsidRPr="003406B1" w:rsidRDefault="00EE4C7A"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 xml:space="preserve">30 мая 2016 года </w:t>
            </w:r>
          </w:p>
          <w:p w:rsidR="00EE4C7A" w:rsidRPr="003406B1" w:rsidRDefault="00EE4C7A"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 177-пп</w:t>
            </w:r>
          </w:p>
        </w:tc>
      </w:tr>
      <w:tr w:rsidR="00174551" w:rsidRPr="003406B1" w:rsidTr="00D3460E">
        <w:trPr>
          <w:tblCellSpacing w:w="5" w:type="nil"/>
        </w:trPr>
        <w:tc>
          <w:tcPr>
            <w:tcW w:w="14883" w:type="dxa"/>
            <w:gridSpan w:val="7"/>
            <w:tcBorders>
              <w:top w:val="single" w:sz="4" w:space="0" w:color="auto"/>
              <w:left w:val="single" w:sz="4" w:space="0" w:color="auto"/>
              <w:bottom w:val="single" w:sz="4" w:space="0" w:color="auto"/>
              <w:right w:val="single" w:sz="4" w:space="0" w:color="auto"/>
            </w:tcBorders>
          </w:tcPr>
          <w:p w:rsidR="00174551" w:rsidRPr="00250BCB" w:rsidRDefault="00174551" w:rsidP="00BF1317">
            <w:pPr>
              <w:pStyle w:val="ConsPlusNormal"/>
              <w:ind w:left="-108" w:right="-61" w:firstLine="0"/>
              <w:jc w:val="center"/>
              <w:rPr>
                <w:rFonts w:ascii="Times New Roman" w:hAnsi="Times New Roman" w:cs="Times New Roman"/>
                <w:b/>
                <w:sz w:val="22"/>
                <w:szCs w:val="22"/>
              </w:rPr>
            </w:pPr>
            <w:r w:rsidRPr="00250BCB">
              <w:rPr>
                <w:rFonts w:ascii="Times New Roman" w:hAnsi="Times New Roman" w:cs="Times New Roman"/>
                <w:b/>
                <w:sz w:val="22"/>
                <w:szCs w:val="22"/>
              </w:rPr>
              <w:lastRenderedPageBreak/>
              <w:t>Основное мероприятие 9.2. Информационное обеспечение добровольческого движения</w:t>
            </w:r>
          </w:p>
        </w:tc>
      </w:tr>
      <w:tr w:rsidR="00174551" w:rsidRPr="003406B1" w:rsidTr="00250BCB">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174551" w:rsidRPr="003406B1" w:rsidRDefault="00174551" w:rsidP="00174551">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1</w:t>
            </w:r>
          </w:p>
        </w:tc>
        <w:tc>
          <w:tcPr>
            <w:tcW w:w="2551" w:type="dxa"/>
            <w:tcBorders>
              <w:top w:val="single" w:sz="4" w:space="0" w:color="auto"/>
              <w:left w:val="single" w:sz="4" w:space="0" w:color="auto"/>
              <w:bottom w:val="single" w:sz="4" w:space="0" w:color="auto"/>
              <w:right w:val="single" w:sz="4" w:space="0" w:color="auto"/>
            </w:tcBorders>
          </w:tcPr>
          <w:p w:rsidR="00174551" w:rsidRPr="003406B1" w:rsidRDefault="00AC7D0E"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Указ Президента Российской Федерации</w:t>
            </w:r>
          </w:p>
        </w:tc>
        <w:tc>
          <w:tcPr>
            <w:tcW w:w="4819" w:type="dxa"/>
            <w:tcBorders>
              <w:top w:val="single" w:sz="4" w:space="0" w:color="auto"/>
              <w:left w:val="single" w:sz="4" w:space="0" w:color="auto"/>
              <w:bottom w:val="single" w:sz="4" w:space="0" w:color="auto"/>
              <w:right w:val="single" w:sz="4" w:space="0" w:color="auto"/>
            </w:tcBorders>
          </w:tcPr>
          <w:p w:rsidR="00174551" w:rsidRPr="003406B1" w:rsidRDefault="00AC7D0E" w:rsidP="00CD192E">
            <w:pPr>
              <w:pStyle w:val="ConsPlusCell"/>
              <w:contextualSpacing/>
              <w:jc w:val="both"/>
              <w:rPr>
                <w:rFonts w:ascii="Times New Roman" w:hAnsi="Times New Roman" w:cs="Times New Roman"/>
                <w:sz w:val="22"/>
                <w:szCs w:val="22"/>
              </w:rPr>
            </w:pPr>
            <w:r w:rsidRPr="003406B1">
              <w:rPr>
                <w:rFonts w:ascii="Times New Roman" w:hAnsi="Times New Roman" w:cs="Times New Roman"/>
                <w:sz w:val="22"/>
                <w:szCs w:val="22"/>
              </w:rPr>
              <w:t>О проведении в Российской Федерации Года добровольца (волонтера)</w:t>
            </w:r>
          </w:p>
        </w:tc>
        <w:tc>
          <w:tcPr>
            <w:tcW w:w="4454" w:type="dxa"/>
            <w:tcBorders>
              <w:top w:val="single" w:sz="4" w:space="0" w:color="auto"/>
              <w:left w:val="single" w:sz="4" w:space="0" w:color="auto"/>
              <w:bottom w:val="single" w:sz="4" w:space="0" w:color="auto"/>
              <w:right w:val="single" w:sz="4" w:space="0" w:color="auto"/>
            </w:tcBorders>
          </w:tcPr>
          <w:p w:rsidR="00250BCB" w:rsidRPr="003406B1" w:rsidRDefault="00D41D83" w:rsidP="00607612">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Управление культуры и молодежной политики администрации Корочанского района</w:t>
            </w:r>
          </w:p>
        </w:tc>
        <w:tc>
          <w:tcPr>
            <w:tcW w:w="2492" w:type="dxa"/>
            <w:gridSpan w:val="3"/>
            <w:tcBorders>
              <w:top w:val="single" w:sz="4" w:space="0" w:color="auto"/>
              <w:left w:val="single" w:sz="4" w:space="0" w:color="auto"/>
              <w:bottom w:val="single" w:sz="4" w:space="0" w:color="auto"/>
              <w:right w:val="single" w:sz="4" w:space="0" w:color="auto"/>
            </w:tcBorders>
          </w:tcPr>
          <w:p w:rsidR="00174551" w:rsidRPr="003406B1" w:rsidRDefault="00AC7D0E"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6 декабря 2017 года</w:t>
            </w:r>
          </w:p>
          <w:p w:rsidR="00AC7D0E" w:rsidRPr="003406B1" w:rsidRDefault="00AC7D0E"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 583</w:t>
            </w:r>
          </w:p>
        </w:tc>
      </w:tr>
      <w:tr w:rsidR="00174551" w:rsidRPr="003406B1" w:rsidTr="00D3460E">
        <w:trPr>
          <w:tblCellSpacing w:w="5" w:type="nil"/>
        </w:trPr>
        <w:tc>
          <w:tcPr>
            <w:tcW w:w="14883" w:type="dxa"/>
            <w:gridSpan w:val="7"/>
            <w:tcBorders>
              <w:top w:val="single" w:sz="4" w:space="0" w:color="auto"/>
              <w:left w:val="single" w:sz="4" w:space="0" w:color="auto"/>
              <w:bottom w:val="single" w:sz="4" w:space="0" w:color="auto"/>
              <w:right w:val="single" w:sz="4" w:space="0" w:color="auto"/>
            </w:tcBorders>
          </w:tcPr>
          <w:p w:rsidR="00174551" w:rsidRPr="00250BCB" w:rsidRDefault="00174551" w:rsidP="00BF1317">
            <w:pPr>
              <w:pStyle w:val="ConsPlusCell"/>
              <w:contextualSpacing/>
              <w:jc w:val="center"/>
              <w:rPr>
                <w:rFonts w:ascii="Times New Roman" w:hAnsi="Times New Roman" w:cs="Times New Roman"/>
                <w:b/>
                <w:sz w:val="22"/>
                <w:szCs w:val="22"/>
              </w:rPr>
            </w:pPr>
            <w:r w:rsidRPr="00250BCB">
              <w:rPr>
                <w:rFonts w:ascii="Times New Roman" w:hAnsi="Times New Roman" w:cs="Times New Roman"/>
                <w:b/>
                <w:sz w:val="22"/>
                <w:szCs w:val="22"/>
              </w:rPr>
              <w:t>Основное мероприятие 9.3 «Создание условий для развития наставничества, поддержки общественных инициатив и проектов, в том числе в сфере добровольчества (волонтерства)»</w:t>
            </w:r>
          </w:p>
        </w:tc>
      </w:tr>
      <w:tr w:rsidR="00174551" w:rsidRPr="003406B1" w:rsidTr="00250BCB">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174551" w:rsidRPr="003406B1" w:rsidRDefault="00174551" w:rsidP="00174551">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1</w:t>
            </w:r>
          </w:p>
        </w:tc>
        <w:tc>
          <w:tcPr>
            <w:tcW w:w="2551" w:type="dxa"/>
            <w:tcBorders>
              <w:top w:val="single" w:sz="4" w:space="0" w:color="auto"/>
              <w:left w:val="single" w:sz="4" w:space="0" w:color="auto"/>
              <w:bottom w:val="single" w:sz="4" w:space="0" w:color="auto"/>
              <w:right w:val="single" w:sz="4" w:space="0" w:color="auto"/>
            </w:tcBorders>
          </w:tcPr>
          <w:p w:rsidR="00174551" w:rsidRPr="003406B1" w:rsidRDefault="0027779B"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Федеральный закон</w:t>
            </w:r>
          </w:p>
          <w:p w:rsidR="0027779B" w:rsidRPr="003406B1" w:rsidRDefault="0027779B"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Российской Федерации</w:t>
            </w:r>
          </w:p>
        </w:tc>
        <w:tc>
          <w:tcPr>
            <w:tcW w:w="4819" w:type="dxa"/>
            <w:tcBorders>
              <w:top w:val="single" w:sz="4" w:space="0" w:color="auto"/>
              <w:left w:val="single" w:sz="4" w:space="0" w:color="auto"/>
              <w:bottom w:val="single" w:sz="4" w:space="0" w:color="auto"/>
              <w:right w:val="single" w:sz="4" w:space="0" w:color="auto"/>
            </w:tcBorders>
          </w:tcPr>
          <w:p w:rsidR="00174551" w:rsidRPr="003406B1" w:rsidRDefault="007708B2" w:rsidP="00CD192E">
            <w:pPr>
              <w:pStyle w:val="ConsPlusCell"/>
              <w:contextualSpacing/>
              <w:jc w:val="both"/>
              <w:rPr>
                <w:rFonts w:ascii="Times New Roman" w:hAnsi="Times New Roman" w:cs="Times New Roman"/>
                <w:sz w:val="22"/>
                <w:szCs w:val="22"/>
              </w:rPr>
            </w:pPr>
            <w:r w:rsidRPr="003406B1">
              <w:rPr>
                <w:rFonts w:ascii="Times New Roman" w:hAnsi="Times New Roman" w:cs="Times New Roman"/>
                <w:sz w:val="22"/>
                <w:szCs w:val="22"/>
              </w:rPr>
              <w:t>О благотворительной деятельности и благотворительных организациях</w:t>
            </w:r>
          </w:p>
        </w:tc>
        <w:tc>
          <w:tcPr>
            <w:tcW w:w="4454" w:type="dxa"/>
            <w:tcBorders>
              <w:top w:val="single" w:sz="4" w:space="0" w:color="auto"/>
              <w:left w:val="single" w:sz="4" w:space="0" w:color="auto"/>
              <w:bottom w:val="single" w:sz="4" w:space="0" w:color="auto"/>
              <w:right w:val="single" w:sz="4" w:space="0" w:color="auto"/>
            </w:tcBorders>
          </w:tcPr>
          <w:p w:rsidR="00174551" w:rsidRPr="003406B1" w:rsidRDefault="00D41D83" w:rsidP="001C211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Управление культуры и молодежной политики администрации Корочанского района</w:t>
            </w:r>
          </w:p>
        </w:tc>
        <w:tc>
          <w:tcPr>
            <w:tcW w:w="2492" w:type="dxa"/>
            <w:gridSpan w:val="3"/>
            <w:tcBorders>
              <w:top w:val="single" w:sz="4" w:space="0" w:color="auto"/>
              <w:left w:val="single" w:sz="4" w:space="0" w:color="auto"/>
              <w:bottom w:val="single" w:sz="4" w:space="0" w:color="auto"/>
              <w:right w:val="single" w:sz="4" w:space="0" w:color="auto"/>
            </w:tcBorders>
          </w:tcPr>
          <w:p w:rsidR="00174551" w:rsidRPr="003406B1" w:rsidRDefault="007708B2"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11 августа 1995 года</w:t>
            </w:r>
          </w:p>
          <w:p w:rsidR="007708B2" w:rsidRPr="003406B1" w:rsidRDefault="007708B2"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 135</w:t>
            </w:r>
          </w:p>
        </w:tc>
      </w:tr>
      <w:tr w:rsidR="0027779B" w:rsidRPr="003406B1" w:rsidTr="00250BCB">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27779B" w:rsidRPr="003406B1" w:rsidRDefault="0051056B" w:rsidP="00174551">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2</w:t>
            </w:r>
          </w:p>
        </w:tc>
        <w:tc>
          <w:tcPr>
            <w:tcW w:w="2551" w:type="dxa"/>
            <w:tcBorders>
              <w:top w:val="single" w:sz="4" w:space="0" w:color="auto"/>
              <w:left w:val="single" w:sz="4" w:space="0" w:color="auto"/>
              <w:bottom w:val="single" w:sz="4" w:space="0" w:color="auto"/>
              <w:right w:val="single" w:sz="4" w:space="0" w:color="auto"/>
            </w:tcBorders>
          </w:tcPr>
          <w:p w:rsidR="0027779B" w:rsidRPr="003406B1" w:rsidRDefault="0027779B" w:rsidP="0027779B">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 xml:space="preserve">Распоряжение Правительства Российской Федерации </w:t>
            </w:r>
          </w:p>
        </w:tc>
        <w:tc>
          <w:tcPr>
            <w:tcW w:w="4819" w:type="dxa"/>
            <w:tcBorders>
              <w:top w:val="single" w:sz="4" w:space="0" w:color="auto"/>
              <w:left w:val="single" w:sz="4" w:space="0" w:color="auto"/>
              <w:bottom w:val="single" w:sz="4" w:space="0" w:color="auto"/>
              <w:right w:val="single" w:sz="4" w:space="0" w:color="auto"/>
            </w:tcBorders>
          </w:tcPr>
          <w:p w:rsidR="0027779B" w:rsidRPr="003406B1" w:rsidRDefault="0027779B" w:rsidP="00CD192E">
            <w:pPr>
              <w:pStyle w:val="ConsPlusCell"/>
              <w:contextualSpacing/>
              <w:jc w:val="both"/>
              <w:rPr>
                <w:rFonts w:ascii="Times New Roman" w:hAnsi="Times New Roman" w:cs="Times New Roman"/>
                <w:sz w:val="22"/>
                <w:szCs w:val="22"/>
              </w:rPr>
            </w:pPr>
            <w:r w:rsidRPr="003406B1">
              <w:rPr>
                <w:rFonts w:ascii="Times New Roman" w:hAnsi="Times New Roman" w:cs="Times New Roman"/>
                <w:sz w:val="22"/>
                <w:szCs w:val="22"/>
              </w:rPr>
              <w:t>Об утверждении Концепции содействия развити</w:t>
            </w:r>
            <w:r w:rsidR="00D41D83" w:rsidRPr="003406B1">
              <w:rPr>
                <w:rFonts w:ascii="Times New Roman" w:hAnsi="Times New Roman" w:cs="Times New Roman"/>
                <w:sz w:val="22"/>
                <w:szCs w:val="22"/>
              </w:rPr>
              <w:t>ю благотворительной деятельности добровольчества в Российской Федерации</w:t>
            </w:r>
          </w:p>
        </w:tc>
        <w:tc>
          <w:tcPr>
            <w:tcW w:w="4454" w:type="dxa"/>
            <w:tcBorders>
              <w:top w:val="single" w:sz="4" w:space="0" w:color="auto"/>
              <w:left w:val="single" w:sz="4" w:space="0" w:color="auto"/>
              <w:bottom w:val="single" w:sz="4" w:space="0" w:color="auto"/>
              <w:right w:val="single" w:sz="4" w:space="0" w:color="auto"/>
            </w:tcBorders>
          </w:tcPr>
          <w:p w:rsidR="0027779B" w:rsidRPr="003406B1" w:rsidRDefault="00D41D83" w:rsidP="001C211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Управление культуры и молодежной политики администрации Корочанского района</w:t>
            </w:r>
          </w:p>
        </w:tc>
        <w:tc>
          <w:tcPr>
            <w:tcW w:w="2492" w:type="dxa"/>
            <w:gridSpan w:val="3"/>
            <w:tcBorders>
              <w:top w:val="single" w:sz="4" w:space="0" w:color="auto"/>
              <w:left w:val="single" w:sz="4" w:space="0" w:color="auto"/>
              <w:bottom w:val="single" w:sz="4" w:space="0" w:color="auto"/>
              <w:right w:val="single" w:sz="4" w:space="0" w:color="auto"/>
            </w:tcBorders>
          </w:tcPr>
          <w:p w:rsidR="0027779B" w:rsidRPr="003406B1" w:rsidRDefault="0027779B"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30 июля 2009 года</w:t>
            </w:r>
          </w:p>
          <w:p w:rsidR="0027779B" w:rsidRPr="003406B1" w:rsidRDefault="0027779B" w:rsidP="00BF1317">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 xml:space="preserve"> № 1054-р</w:t>
            </w:r>
          </w:p>
        </w:tc>
      </w:tr>
    </w:tbl>
    <w:p w:rsidR="00174551" w:rsidRPr="003406B1" w:rsidRDefault="00174551" w:rsidP="00174551">
      <w:pPr>
        <w:pStyle w:val="af6"/>
        <w:widowControl w:val="0"/>
        <w:autoSpaceDE w:val="0"/>
        <w:autoSpaceDN w:val="0"/>
        <w:adjustRightInd w:val="0"/>
        <w:ind w:left="0"/>
        <w:rPr>
          <w:sz w:val="28"/>
          <w:szCs w:val="28"/>
        </w:rPr>
      </w:pPr>
    </w:p>
    <w:p w:rsidR="00174551" w:rsidRPr="003406B1" w:rsidRDefault="00174551" w:rsidP="00174551">
      <w:pPr>
        <w:pStyle w:val="af6"/>
        <w:widowControl w:val="0"/>
        <w:autoSpaceDE w:val="0"/>
        <w:autoSpaceDN w:val="0"/>
        <w:adjustRightInd w:val="0"/>
        <w:ind w:left="0"/>
        <w:rPr>
          <w:sz w:val="28"/>
          <w:szCs w:val="28"/>
        </w:rPr>
      </w:pPr>
    </w:p>
    <w:p w:rsidR="006A7763" w:rsidRPr="003406B1" w:rsidRDefault="006A7763" w:rsidP="006A7763">
      <w:pPr>
        <w:shd w:val="clear" w:color="auto" w:fill="FFFFFF"/>
        <w:spacing w:before="72"/>
        <w:jc w:val="center"/>
        <w:rPr>
          <w:sz w:val="20"/>
          <w:szCs w:val="20"/>
        </w:rPr>
      </w:pPr>
    </w:p>
    <w:p w:rsidR="006A7763" w:rsidRPr="003406B1" w:rsidRDefault="006A7763" w:rsidP="006A7763">
      <w:pPr>
        <w:widowControl w:val="0"/>
        <w:autoSpaceDE w:val="0"/>
        <w:autoSpaceDN w:val="0"/>
        <w:adjustRightInd w:val="0"/>
        <w:contextualSpacing/>
        <w:jc w:val="both"/>
        <w:rPr>
          <w:b/>
          <w:sz w:val="28"/>
          <w:szCs w:val="28"/>
        </w:rPr>
        <w:sectPr w:rsidR="006A7763" w:rsidRPr="003406B1" w:rsidSect="00450F59">
          <w:headerReference w:type="even" r:id="rId37"/>
          <w:headerReference w:type="default" r:id="rId38"/>
          <w:headerReference w:type="first" r:id="rId39"/>
          <w:pgSz w:w="16838" w:h="11906" w:orient="landscape"/>
          <w:pgMar w:top="1701" w:right="1134" w:bottom="1134" w:left="1134" w:header="709" w:footer="0" w:gutter="0"/>
          <w:cols w:space="708"/>
          <w:docGrid w:linePitch="360"/>
        </w:sectPr>
      </w:pPr>
      <w:permStart w:id="744893466" w:edGrp="everyone"/>
    </w:p>
    <w:tbl>
      <w:tblPr>
        <w:tblW w:w="0" w:type="auto"/>
        <w:tblInd w:w="7338" w:type="dxa"/>
        <w:tblLook w:val="04A0" w:firstRow="1" w:lastRow="0" w:firstColumn="1" w:lastColumn="0" w:noHBand="0" w:noVBand="1"/>
      </w:tblPr>
      <w:tblGrid>
        <w:gridCol w:w="7164"/>
      </w:tblGrid>
      <w:tr w:rsidR="006A7763" w:rsidRPr="003406B1" w:rsidTr="00D97000">
        <w:trPr>
          <w:trHeight w:val="1276"/>
        </w:trPr>
        <w:tc>
          <w:tcPr>
            <w:tcW w:w="7164" w:type="dxa"/>
            <w:tcBorders>
              <w:top w:val="nil"/>
              <w:left w:val="nil"/>
              <w:bottom w:val="nil"/>
              <w:right w:val="nil"/>
            </w:tcBorders>
            <w:shd w:val="clear" w:color="auto" w:fill="FFFFFF" w:themeFill="background1"/>
          </w:tcPr>
          <w:p w:rsidR="006A7763" w:rsidRPr="003406B1" w:rsidRDefault="006A7763" w:rsidP="00D97000">
            <w:pPr>
              <w:widowControl w:val="0"/>
              <w:autoSpaceDE w:val="0"/>
              <w:autoSpaceDN w:val="0"/>
              <w:adjustRightInd w:val="0"/>
              <w:contextualSpacing/>
              <w:jc w:val="center"/>
              <w:rPr>
                <w:b/>
                <w:sz w:val="28"/>
                <w:szCs w:val="28"/>
              </w:rPr>
            </w:pPr>
            <w:r w:rsidRPr="003406B1">
              <w:rPr>
                <w:b/>
                <w:sz w:val="28"/>
                <w:szCs w:val="28"/>
              </w:rPr>
              <w:lastRenderedPageBreak/>
              <w:t>Приложение № 3</w:t>
            </w:r>
          </w:p>
          <w:p w:rsidR="006A7763" w:rsidRPr="003406B1" w:rsidRDefault="006A7763" w:rsidP="00D97000">
            <w:pPr>
              <w:widowControl w:val="0"/>
              <w:autoSpaceDE w:val="0"/>
              <w:autoSpaceDN w:val="0"/>
              <w:adjustRightInd w:val="0"/>
              <w:contextualSpacing/>
              <w:jc w:val="center"/>
              <w:rPr>
                <w:b/>
                <w:sz w:val="28"/>
                <w:szCs w:val="28"/>
              </w:rPr>
            </w:pPr>
            <w:r w:rsidRPr="003406B1">
              <w:rPr>
                <w:b/>
                <w:sz w:val="28"/>
                <w:szCs w:val="28"/>
              </w:rPr>
              <w:t xml:space="preserve">к муниципальной программе </w:t>
            </w:r>
          </w:p>
          <w:p w:rsidR="006A7763" w:rsidRPr="003406B1" w:rsidRDefault="006A7763" w:rsidP="00D97000">
            <w:pPr>
              <w:widowControl w:val="0"/>
              <w:autoSpaceDE w:val="0"/>
              <w:autoSpaceDN w:val="0"/>
              <w:adjustRightInd w:val="0"/>
              <w:contextualSpacing/>
              <w:jc w:val="center"/>
              <w:rPr>
                <w:b/>
                <w:sz w:val="28"/>
                <w:szCs w:val="28"/>
              </w:rPr>
            </w:pPr>
            <w:r w:rsidRPr="003406B1">
              <w:rPr>
                <w:b/>
                <w:sz w:val="28"/>
                <w:szCs w:val="28"/>
              </w:rPr>
              <w:t>«Развитие образования Корочанского района»</w:t>
            </w:r>
          </w:p>
          <w:p w:rsidR="006A7763" w:rsidRPr="003406B1" w:rsidRDefault="006A7763" w:rsidP="00D97000">
            <w:pPr>
              <w:widowControl w:val="0"/>
              <w:autoSpaceDE w:val="0"/>
              <w:autoSpaceDN w:val="0"/>
              <w:adjustRightInd w:val="0"/>
              <w:contextualSpacing/>
              <w:jc w:val="center"/>
              <w:rPr>
                <w:sz w:val="20"/>
                <w:szCs w:val="20"/>
              </w:rPr>
            </w:pPr>
          </w:p>
        </w:tc>
      </w:tr>
    </w:tbl>
    <w:p w:rsidR="006A7763" w:rsidRPr="003406B1" w:rsidRDefault="006A7763" w:rsidP="00D97000">
      <w:pPr>
        <w:pStyle w:val="af6"/>
        <w:widowControl w:val="0"/>
        <w:autoSpaceDE w:val="0"/>
        <w:autoSpaceDN w:val="0"/>
        <w:adjustRightInd w:val="0"/>
        <w:ind w:left="0"/>
        <w:rPr>
          <w:b/>
          <w:sz w:val="16"/>
          <w:szCs w:val="16"/>
        </w:rPr>
      </w:pPr>
    </w:p>
    <w:p w:rsidR="006A7763" w:rsidRPr="003406B1" w:rsidRDefault="006A7763" w:rsidP="00D97000">
      <w:pPr>
        <w:pStyle w:val="af6"/>
        <w:widowControl w:val="0"/>
        <w:autoSpaceDE w:val="0"/>
        <w:autoSpaceDN w:val="0"/>
        <w:adjustRightInd w:val="0"/>
        <w:ind w:left="0"/>
        <w:rPr>
          <w:b/>
          <w:sz w:val="16"/>
          <w:szCs w:val="16"/>
        </w:rPr>
      </w:pPr>
    </w:p>
    <w:p w:rsidR="006A7763" w:rsidRPr="003406B1" w:rsidRDefault="006A7763" w:rsidP="00D97000">
      <w:pPr>
        <w:pStyle w:val="af6"/>
        <w:widowControl w:val="0"/>
        <w:autoSpaceDE w:val="0"/>
        <w:autoSpaceDN w:val="0"/>
        <w:adjustRightInd w:val="0"/>
        <w:ind w:left="0"/>
        <w:rPr>
          <w:b/>
          <w:sz w:val="16"/>
          <w:szCs w:val="16"/>
        </w:rPr>
      </w:pPr>
    </w:p>
    <w:p w:rsidR="006A7763" w:rsidRPr="005740AC" w:rsidRDefault="006A7763" w:rsidP="005740AC">
      <w:pPr>
        <w:jc w:val="center"/>
        <w:rPr>
          <w:b/>
          <w:sz w:val="28"/>
          <w:szCs w:val="28"/>
        </w:rPr>
      </w:pPr>
      <w:r w:rsidRPr="005740AC">
        <w:rPr>
          <w:b/>
          <w:sz w:val="28"/>
          <w:szCs w:val="28"/>
        </w:rPr>
        <w:t>Ресурсное обеспечение и прогнозная (справочная) оценка расходов на реализацию основных мероприятий (мероприятий) муниципальной программы  муниципального района «Корочанский район» «Развитие образования Корочанского района»</w:t>
      </w:r>
    </w:p>
    <w:p w:rsidR="006A7763" w:rsidRPr="005740AC" w:rsidRDefault="006A7763" w:rsidP="005740AC">
      <w:pPr>
        <w:jc w:val="center"/>
        <w:rPr>
          <w:b/>
          <w:sz w:val="28"/>
          <w:szCs w:val="28"/>
        </w:rPr>
      </w:pPr>
      <w:r w:rsidRPr="005740AC">
        <w:rPr>
          <w:b/>
          <w:sz w:val="28"/>
          <w:szCs w:val="28"/>
        </w:rPr>
        <w:t xml:space="preserve">из различных источников финансирования на </w:t>
      </w:r>
      <w:r w:rsidRPr="005740AC">
        <w:rPr>
          <w:b/>
          <w:sz w:val="28"/>
          <w:szCs w:val="28"/>
          <w:lang w:val="en-US"/>
        </w:rPr>
        <w:t>I</w:t>
      </w:r>
      <w:r w:rsidRPr="005740AC">
        <w:rPr>
          <w:b/>
          <w:sz w:val="28"/>
          <w:szCs w:val="28"/>
        </w:rPr>
        <w:t xml:space="preserve"> этап реализации</w:t>
      </w:r>
    </w:p>
    <w:p w:rsidR="006A7763" w:rsidRPr="00607612" w:rsidRDefault="006A7763" w:rsidP="00D97000">
      <w:pPr>
        <w:pStyle w:val="ConsPlusNormal"/>
        <w:widowControl/>
        <w:ind w:left="142" w:right="107" w:firstLine="709"/>
        <w:contextualSpacing/>
        <w:jc w:val="center"/>
        <w:outlineLvl w:val="1"/>
        <w:rPr>
          <w:rFonts w:ascii="Times New Roman" w:hAnsi="Times New Roman" w:cs="Times New Roman"/>
          <w:b/>
          <w:spacing w:val="-20"/>
          <w:sz w:val="22"/>
          <w:szCs w:val="22"/>
        </w:rPr>
      </w:pPr>
    </w:p>
    <w:tbl>
      <w:tblPr>
        <w:tblpPr w:leftFromText="180" w:rightFromText="180" w:vertAnchor="text" w:horzAnchor="margin" w:tblpXSpec="center" w:tblpY="100"/>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559"/>
        <w:gridCol w:w="1984"/>
        <w:gridCol w:w="1985"/>
        <w:gridCol w:w="1134"/>
        <w:gridCol w:w="1134"/>
        <w:gridCol w:w="1134"/>
        <w:gridCol w:w="1276"/>
        <w:gridCol w:w="1134"/>
        <w:gridCol w:w="1417"/>
        <w:gridCol w:w="1418"/>
      </w:tblGrid>
      <w:tr w:rsidR="006A7763" w:rsidRPr="003406B1" w:rsidTr="006A7763">
        <w:trPr>
          <w:cantSplit/>
          <w:tblHeader/>
        </w:trPr>
        <w:tc>
          <w:tcPr>
            <w:tcW w:w="1101" w:type="dxa"/>
            <w:vMerge w:val="restart"/>
          </w:tcPr>
          <w:p w:rsidR="006A7763" w:rsidRPr="003406B1" w:rsidRDefault="006A7763" w:rsidP="00D97000">
            <w:pPr>
              <w:pStyle w:val="af"/>
              <w:rPr>
                <w:rFonts w:ascii="Times New Roman" w:hAnsi="Times New Roman"/>
                <w:b/>
              </w:rPr>
            </w:pPr>
            <w:r w:rsidRPr="003406B1">
              <w:rPr>
                <w:rFonts w:ascii="Times New Roman" w:hAnsi="Times New Roman"/>
                <w:b/>
              </w:rPr>
              <w:t>Статус</w:t>
            </w:r>
          </w:p>
        </w:tc>
        <w:tc>
          <w:tcPr>
            <w:tcW w:w="1559" w:type="dxa"/>
            <w:vMerge w:val="restart"/>
          </w:tcPr>
          <w:p w:rsidR="006A7763" w:rsidRPr="003406B1" w:rsidRDefault="006A7763" w:rsidP="00D97000">
            <w:pPr>
              <w:pStyle w:val="af"/>
              <w:jc w:val="center"/>
              <w:rPr>
                <w:rFonts w:ascii="Times New Roman" w:hAnsi="Times New Roman"/>
                <w:b/>
              </w:rPr>
            </w:pPr>
            <w:r w:rsidRPr="003406B1">
              <w:rPr>
                <w:rFonts w:ascii="Times New Roman" w:hAnsi="Times New Roman"/>
                <w:b/>
              </w:rPr>
              <w:t>Наименова-</w:t>
            </w:r>
          </w:p>
          <w:p w:rsidR="006A7763" w:rsidRPr="003406B1" w:rsidRDefault="006A7763" w:rsidP="00D97000">
            <w:pPr>
              <w:pStyle w:val="af"/>
              <w:jc w:val="center"/>
              <w:rPr>
                <w:rFonts w:ascii="Times New Roman" w:hAnsi="Times New Roman"/>
                <w:b/>
              </w:rPr>
            </w:pPr>
            <w:r w:rsidRPr="003406B1">
              <w:rPr>
                <w:rFonts w:ascii="Times New Roman" w:hAnsi="Times New Roman"/>
                <w:b/>
              </w:rPr>
              <w:t>ние муниципаль-ной программы, подпрограм-мы</w:t>
            </w:r>
            <w:r w:rsidRPr="003406B1">
              <w:rPr>
                <w:rFonts w:ascii="Times New Roman" w:hAnsi="Times New Roman"/>
                <w:b/>
                <w:sz w:val="18"/>
                <w:szCs w:val="18"/>
              </w:rPr>
              <w:t>,</w:t>
            </w:r>
            <w:r w:rsidRPr="003406B1">
              <w:rPr>
                <w:rFonts w:ascii="Times New Roman" w:hAnsi="Times New Roman"/>
                <w:b/>
              </w:rPr>
              <w:t xml:space="preserve"> основного мероприятия</w:t>
            </w:r>
          </w:p>
        </w:tc>
        <w:tc>
          <w:tcPr>
            <w:tcW w:w="1984" w:type="dxa"/>
            <w:vMerge w:val="restart"/>
          </w:tcPr>
          <w:p w:rsidR="006A7763" w:rsidRPr="003406B1" w:rsidRDefault="006A7763" w:rsidP="00D97000">
            <w:pPr>
              <w:pStyle w:val="af"/>
              <w:jc w:val="center"/>
              <w:rPr>
                <w:rFonts w:ascii="Times New Roman" w:hAnsi="Times New Roman"/>
                <w:b/>
              </w:rPr>
            </w:pPr>
            <w:r w:rsidRPr="003406B1">
              <w:rPr>
                <w:rFonts w:ascii="Times New Roman" w:hAnsi="Times New Roman"/>
                <w:b/>
              </w:rPr>
              <w:t>Источники финансирования</w:t>
            </w:r>
          </w:p>
        </w:tc>
        <w:tc>
          <w:tcPr>
            <w:tcW w:w="1985" w:type="dxa"/>
            <w:vMerge w:val="restart"/>
          </w:tcPr>
          <w:p w:rsidR="006A7763" w:rsidRPr="003406B1" w:rsidRDefault="006A7763" w:rsidP="00D97000">
            <w:pPr>
              <w:pStyle w:val="af"/>
              <w:jc w:val="center"/>
              <w:rPr>
                <w:rFonts w:ascii="Times New Roman" w:hAnsi="Times New Roman"/>
                <w:b/>
              </w:rPr>
            </w:pPr>
            <w:r w:rsidRPr="003406B1">
              <w:rPr>
                <w:rFonts w:ascii="Times New Roman" w:hAnsi="Times New Roman"/>
                <w:b/>
              </w:rPr>
              <w:t>Общий объём финансирования, тыс. рублей</w:t>
            </w:r>
          </w:p>
        </w:tc>
        <w:tc>
          <w:tcPr>
            <w:tcW w:w="7229" w:type="dxa"/>
            <w:gridSpan w:val="6"/>
          </w:tcPr>
          <w:p w:rsidR="006A7763" w:rsidRPr="003406B1" w:rsidRDefault="006A7763" w:rsidP="00D97000">
            <w:pPr>
              <w:pStyle w:val="af"/>
              <w:jc w:val="center"/>
              <w:rPr>
                <w:rFonts w:ascii="Times New Roman" w:hAnsi="Times New Roman"/>
                <w:b/>
              </w:rPr>
            </w:pPr>
            <w:r w:rsidRPr="003406B1">
              <w:rPr>
                <w:rFonts w:ascii="Times New Roman" w:hAnsi="Times New Roman"/>
                <w:b/>
              </w:rPr>
              <w:t>Расходы (тыс. рублей), годы</w:t>
            </w:r>
          </w:p>
        </w:tc>
        <w:tc>
          <w:tcPr>
            <w:tcW w:w="1418" w:type="dxa"/>
          </w:tcPr>
          <w:p w:rsidR="006A7763" w:rsidRPr="003406B1" w:rsidRDefault="006A7763" w:rsidP="00D97000">
            <w:pPr>
              <w:pStyle w:val="af"/>
              <w:jc w:val="center"/>
              <w:rPr>
                <w:rFonts w:ascii="Times New Roman" w:hAnsi="Times New Roman"/>
                <w:b/>
              </w:rPr>
            </w:pPr>
          </w:p>
          <w:p w:rsidR="006A7763" w:rsidRPr="003406B1" w:rsidRDefault="006A7763" w:rsidP="00D97000">
            <w:pPr>
              <w:pStyle w:val="af"/>
              <w:jc w:val="center"/>
              <w:rPr>
                <w:rFonts w:ascii="Times New Roman" w:hAnsi="Times New Roman"/>
                <w:b/>
              </w:rPr>
            </w:pPr>
            <w:r w:rsidRPr="003406B1">
              <w:rPr>
                <w:rFonts w:ascii="Times New Roman" w:hAnsi="Times New Roman"/>
                <w:b/>
              </w:rPr>
              <w:t xml:space="preserve">Итого на     </w:t>
            </w:r>
            <w:r w:rsidRPr="003406B1">
              <w:rPr>
                <w:rFonts w:ascii="Times New Roman" w:hAnsi="Times New Roman"/>
                <w:b/>
                <w:lang w:val="en-US"/>
              </w:rPr>
              <w:t>I</w:t>
            </w:r>
            <w:r w:rsidRPr="003406B1">
              <w:rPr>
                <w:rFonts w:ascii="Times New Roman" w:hAnsi="Times New Roman"/>
                <w:b/>
              </w:rPr>
              <w:t xml:space="preserve"> этап (2015-2020 гг.)</w:t>
            </w:r>
          </w:p>
        </w:tc>
      </w:tr>
      <w:tr w:rsidR="006A7763" w:rsidRPr="003406B1" w:rsidTr="006A7763">
        <w:trPr>
          <w:cantSplit/>
          <w:tblHeader/>
        </w:trPr>
        <w:tc>
          <w:tcPr>
            <w:tcW w:w="1101" w:type="dxa"/>
            <w:vMerge/>
          </w:tcPr>
          <w:p w:rsidR="006A7763" w:rsidRPr="003406B1" w:rsidRDefault="006A7763" w:rsidP="00D97000">
            <w:pPr>
              <w:pStyle w:val="af"/>
              <w:rPr>
                <w:rFonts w:ascii="Times New Roman" w:hAnsi="Times New Roman"/>
                <w:b/>
              </w:rPr>
            </w:pPr>
          </w:p>
        </w:tc>
        <w:tc>
          <w:tcPr>
            <w:tcW w:w="1559" w:type="dxa"/>
            <w:vMerge/>
          </w:tcPr>
          <w:p w:rsidR="006A7763" w:rsidRPr="003406B1" w:rsidRDefault="006A7763" w:rsidP="00D97000">
            <w:pPr>
              <w:pStyle w:val="af"/>
              <w:rPr>
                <w:rFonts w:ascii="Times New Roman" w:hAnsi="Times New Roman"/>
                <w:b/>
              </w:rPr>
            </w:pPr>
          </w:p>
        </w:tc>
        <w:tc>
          <w:tcPr>
            <w:tcW w:w="1984" w:type="dxa"/>
            <w:vMerge/>
          </w:tcPr>
          <w:p w:rsidR="006A7763" w:rsidRPr="003406B1" w:rsidRDefault="006A7763" w:rsidP="00D97000">
            <w:pPr>
              <w:pStyle w:val="af"/>
              <w:rPr>
                <w:rFonts w:ascii="Times New Roman" w:hAnsi="Times New Roman"/>
                <w:b/>
              </w:rPr>
            </w:pPr>
          </w:p>
        </w:tc>
        <w:tc>
          <w:tcPr>
            <w:tcW w:w="1985" w:type="dxa"/>
            <w:vMerge/>
          </w:tcPr>
          <w:p w:rsidR="006A7763" w:rsidRPr="003406B1" w:rsidRDefault="006A7763" w:rsidP="00D97000">
            <w:pPr>
              <w:pStyle w:val="af"/>
              <w:rPr>
                <w:rFonts w:ascii="Times New Roman" w:hAnsi="Times New Roman"/>
                <w:b/>
              </w:rPr>
            </w:pPr>
          </w:p>
        </w:tc>
        <w:tc>
          <w:tcPr>
            <w:tcW w:w="1134" w:type="dxa"/>
          </w:tcPr>
          <w:p w:rsidR="006A7763" w:rsidRPr="003406B1" w:rsidRDefault="006A7763" w:rsidP="00D97000">
            <w:pPr>
              <w:pStyle w:val="af"/>
              <w:rPr>
                <w:rFonts w:ascii="Times New Roman" w:hAnsi="Times New Roman"/>
                <w:b/>
              </w:rPr>
            </w:pPr>
            <w:r w:rsidRPr="003406B1">
              <w:rPr>
                <w:rFonts w:ascii="Times New Roman" w:hAnsi="Times New Roman"/>
                <w:b/>
              </w:rPr>
              <w:t xml:space="preserve">2015 </w:t>
            </w:r>
          </w:p>
        </w:tc>
        <w:tc>
          <w:tcPr>
            <w:tcW w:w="1134" w:type="dxa"/>
          </w:tcPr>
          <w:p w:rsidR="006A7763" w:rsidRPr="003406B1" w:rsidRDefault="006A7763" w:rsidP="00D97000">
            <w:pPr>
              <w:pStyle w:val="af"/>
              <w:rPr>
                <w:rFonts w:ascii="Times New Roman" w:hAnsi="Times New Roman"/>
                <w:b/>
              </w:rPr>
            </w:pPr>
            <w:r w:rsidRPr="003406B1">
              <w:rPr>
                <w:rFonts w:ascii="Times New Roman" w:hAnsi="Times New Roman"/>
                <w:b/>
              </w:rPr>
              <w:t xml:space="preserve">2016 </w:t>
            </w:r>
          </w:p>
        </w:tc>
        <w:tc>
          <w:tcPr>
            <w:tcW w:w="1134" w:type="dxa"/>
          </w:tcPr>
          <w:p w:rsidR="006A7763" w:rsidRPr="003406B1" w:rsidRDefault="006A7763" w:rsidP="00D97000">
            <w:pPr>
              <w:pStyle w:val="af"/>
              <w:rPr>
                <w:rFonts w:ascii="Times New Roman" w:hAnsi="Times New Roman"/>
                <w:b/>
              </w:rPr>
            </w:pPr>
            <w:r w:rsidRPr="003406B1">
              <w:rPr>
                <w:rFonts w:ascii="Times New Roman" w:hAnsi="Times New Roman"/>
                <w:b/>
              </w:rPr>
              <w:t xml:space="preserve">2017 </w:t>
            </w:r>
          </w:p>
        </w:tc>
        <w:tc>
          <w:tcPr>
            <w:tcW w:w="1276" w:type="dxa"/>
          </w:tcPr>
          <w:p w:rsidR="006A7763" w:rsidRPr="003406B1" w:rsidRDefault="006A7763" w:rsidP="00D97000">
            <w:pPr>
              <w:pStyle w:val="af"/>
              <w:rPr>
                <w:rFonts w:ascii="Times New Roman" w:hAnsi="Times New Roman"/>
                <w:b/>
              </w:rPr>
            </w:pPr>
            <w:r w:rsidRPr="003406B1">
              <w:rPr>
                <w:rFonts w:ascii="Times New Roman" w:hAnsi="Times New Roman"/>
                <w:b/>
              </w:rPr>
              <w:t xml:space="preserve">2018 </w:t>
            </w:r>
          </w:p>
        </w:tc>
        <w:tc>
          <w:tcPr>
            <w:tcW w:w="1134" w:type="dxa"/>
          </w:tcPr>
          <w:p w:rsidR="006A7763" w:rsidRPr="003406B1" w:rsidRDefault="006A7763" w:rsidP="00D97000">
            <w:pPr>
              <w:pStyle w:val="af"/>
              <w:rPr>
                <w:rFonts w:ascii="Times New Roman" w:hAnsi="Times New Roman"/>
                <w:b/>
              </w:rPr>
            </w:pPr>
            <w:r w:rsidRPr="003406B1">
              <w:rPr>
                <w:rFonts w:ascii="Times New Roman" w:hAnsi="Times New Roman"/>
                <w:b/>
              </w:rPr>
              <w:t xml:space="preserve">2019 </w:t>
            </w:r>
          </w:p>
        </w:tc>
        <w:tc>
          <w:tcPr>
            <w:tcW w:w="1417" w:type="dxa"/>
          </w:tcPr>
          <w:p w:rsidR="006A7763" w:rsidRPr="003406B1" w:rsidRDefault="006A7763" w:rsidP="00D97000">
            <w:pPr>
              <w:pStyle w:val="af"/>
              <w:rPr>
                <w:rFonts w:ascii="Times New Roman" w:hAnsi="Times New Roman"/>
                <w:b/>
              </w:rPr>
            </w:pPr>
            <w:r w:rsidRPr="003406B1">
              <w:rPr>
                <w:rFonts w:ascii="Times New Roman" w:hAnsi="Times New Roman"/>
                <w:b/>
              </w:rPr>
              <w:t xml:space="preserve">2020 </w:t>
            </w:r>
          </w:p>
        </w:tc>
        <w:tc>
          <w:tcPr>
            <w:tcW w:w="1418" w:type="dxa"/>
          </w:tcPr>
          <w:p w:rsidR="006A7763" w:rsidRPr="003406B1" w:rsidRDefault="006A7763" w:rsidP="00D97000">
            <w:pPr>
              <w:pStyle w:val="af"/>
              <w:rPr>
                <w:rFonts w:ascii="Times New Roman" w:hAnsi="Times New Roman"/>
                <w:b/>
              </w:rPr>
            </w:pPr>
          </w:p>
        </w:tc>
      </w:tr>
      <w:tr w:rsidR="006A7763" w:rsidRPr="003406B1" w:rsidTr="006A7763">
        <w:trPr>
          <w:cantSplit/>
          <w:tblHeader/>
        </w:trPr>
        <w:tc>
          <w:tcPr>
            <w:tcW w:w="1101" w:type="dxa"/>
          </w:tcPr>
          <w:p w:rsidR="006A7763" w:rsidRPr="003406B1" w:rsidRDefault="006A7763" w:rsidP="00D97000">
            <w:pPr>
              <w:pStyle w:val="af"/>
              <w:jc w:val="center"/>
              <w:rPr>
                <w:rFonts w:ascii="Times New Roman" w:hAnsi="Times New Roman"/>
                <w:sz w:val="20"/>
              </w:rPr>
            </w:pPr>
            <w:r w:rsidRPr="003406B1">
              <w:rPr>
                <w:rFonts w:ascii="Times New Roman" w:hAnsi="Times New Roman"/>
                <w:sz w:val="20"/>
              </w:rPr>
              <w:t>1</w:t>
            </w:r>
          </w:p>
        </w:tc>
        <w:tc>
          <w:tcPr>
            <w:tcW w:w="1559" w:type="dxa"/>
          </w:tcPr>
          <w:p w:rsidR="006A7763" w:rsidRPr="003406B1" w:rsidRDefault="006A7763" w:rsidP="00D97000">
            <w:pPr>
              <w:pStyle w:val="af"/>
              <w:jc w:val="center"/>
              <w:rPr>
                <w:rFonts w:ascii="Times New Roman" w:hAnsi="Times New Roman"/>
                <w:sz w:val="20"/>
              </w:rPr>
            </w:pPr>
            <w:r w:rsidRPr="003406B1">
              <w:rPr>
                <w:rFonts w:ascii="Times New Roman" w:hAnsi="Times New Roman"/>
                <w:sz w:val="20"/>
              </w:rPr>
              <w:t>2</w:t>
            </w:r>
          </w:p>
        </w:tc>
        <w:tc>
          <w:tcPr>
            <w:tcW w:w="1984" w:type="dxa"/>
          </w:tcPr>
          <w:p w:rsidR="006A7763" w:rsidRPr="003406B1" w:rsidRDefault="006A7763" w:rsidP="00D97000">
            <w:pPr>
              <w:pStyle w:val="af"/>
              <w:jc w:val="center"/>
              <w:rPr>
                <w:rFonts w:ascii="Times New Roman" w:hAnsi="Times New Roman"/>
                <w:sz w:val="20"/>
              </w:rPr>
            </w:pPr>
            <w:r w:rsidRPr="003406B1">
              <w:rPr>
                <w:rFonts w:ascii="Times New Roman" w:hAnsi="Times New Roman"/>
                <w:sz w:val="20"/>
              </w:rPr>
              <w:t>3</w:t>
            </w:r>
          </w:p>
        </w:tc>
        <w:tc>
          <w:tcPr>
            <w:tcW w:w="1985" w:type="dxa"/>
          </w:tcPr>
          <w:p w:rsidR="006A7763" w:rsidRPr="003406B1" w:rsidRDefault="006A7763" w:rsidP="00D97000">
            <w:pPr>
              <w:pStyle w:val="af"/>
              <w:jc w:val="center"/>
              <w:rPr>
                <w:rFonts w:ascii="Times New Roman" w:hAnsi="Times New Roman"/>
                <w:sz w:val="20"/>
              </w:rPr>
            </w:pPr>
            <w:r w:rsidRPr="003406B1">
              <w:rPr>
                <w:rFonts w:ascii="Times New Roman" w:hAnsi="Times New Roman"/>
                <w:sz w:val="20"/>
              </w:rPr>
              <w:t>4</w:t>
            </w:r>
          </w:p>
        </w:tc>
        <w:tc>
          <w:tcPr>
            <w:tcW w:w="1134" w:type="dxa"/>
          </w:tcPr>
          <w:p w:rsidR="006A7763" w:rsidRPr="003406B1" w:rsidRDefault="006A7763" w:rsidP="00D97000">
            <w:pPr>
              <w:pStyle w:val="af"/>
              <w:jc w:val="center"/>
              <w:rPr>
                <w:rFonts w:ascii="Times New Roman" w:hAnsi="Times New Roman"/>
                <w:sz w:val="20"/>
              </w:rPr>
            </w:pPr>
            <w:r w:rsidRPr="003406B1">
              <w:rPr>
                <w:rFonts w:ascii="Times New Roman" w:hAnsi="Times New Roman"/>
                <w:sz w:val="20"/>
              </w:rPr>
              <w:t>5</w:t>
            </w:r>
          </w:p>
        </w:tc>
        <w:tc>
          <w:tcPr>
            <w:tcW w:w="1134" w:type="dxa"/>
          </w:tcPr>
          <w:p w:rsidR="006A7763" w:rsidRPr="003406B1" w:rsidRDefault="006A7763" w:rsidP="00D97000">
            <w:pPr>
              <w:pStyle w:val="af"/>
              <w:jc w:val="center"/>
              <w:rPr>
                <w:rFonts w:ascii="Times New Roman" w:hAnsi="Times New Roman"/>
                <w:sz w:val="20"/>
              </w:rPr>
            </w:pPr>
            <w:r w:rsidRPr="003406B1">
              <w:rPr>
                <w:rFonts w:ascii="Times New Roman" w:hAnsi="Times New Roman"/>
                <w:sz w:val="20"/>
              </w:rPr>
              <w:t>6</w:t>
            </w:r>
          </w:p>
        </w:tc>
        <w:tc>
          <w:tcPr>
            <w:tcW w:w="1134" w:type="dxa"/>
          </w:tcPr>
          <w:p w:rsidR="006A7763" w:rsidRPr="003406B1" w:rsidRDefault="006A7763" w:rsidP="00D97000">
            <w:pPr>
              <w:pStyle w:val="af"/>
              <w:jc w:val="center"/>
              <w:rPr>
                <w:rFonts w:ascii="Times New Roman" w:hAnsi="Times New Roman"/>
                <w:sz w:val="20"/>
              </w:rPr>
            </w:pPr>
            <w:r w:rsidRPr="003406B1">
              <w:rPr>
                <w:rFonts w:ascii="Times New Roman" w:hAnsi="Times New Roman"/>
                <w:sz w:val="20"/>
              </w:rPr>
              <w:t>7</w:t>
            </w:r>
          </w:p>
        </w:tc>
        <w:tc>
          <w:tcPr>
            <w:tcW w:w="1276" w:type="dxa"/>
          </w:tcPr>
          <w:p w:rsidR="006A7763" w:rsidRPr="003406B1" w:rsidRDefault="006A7763" w:rsidP="00D97000">
            <w:pPr>
              <w:pStyle w:val="af"/>
              <w:jc w:val="center"/>
              <w:rPr>
                <w:rFonts w:ascii="Times New Roman" w:hAnsi="Times New Roman"/>
                <w:sz w:val="20"/>
              </w:rPr>
            </w:pPr>
            <w:r w:rsidRPr="003406B1">
              <w:rPr>
                <w:rFonts w:ascii="Times New Roman" w:hAnsi="Times New Roman"/>
                <w:sz w:val="20"/>
              </w:rPr>
              <w:t>8</w:t>
            </w:r>
          </w:p>
        </w:tc>
        <w:tc>
          <w:tcPr>
            <w:tcW w:w="1134" w:type="dxa"/>
          </w:tcPr>
          <w:p w:rsidR="006A7763" w:rsidRPr="003406B1" w:rsidRDefault="006A7763" w:rsidP="00D97000">
            <w:pPr>
              <w:pStyle w:val="af"/>
              <w:jc w:val="center"/>
              <w:rPr>
                <w:rFonts w:ascii="Times New Roman" w:hAnsi="Times New Roman"/>
                <w:sz w:val="20"/>
              </w:rPr>
            </w:pPr>
            <w:r w:rsidRPr="003406B1">
              <w:rPr>
                <w:rFonts w:ascii="Times New Roman" w:hAnsi="Times New Roman"/>
                <w:sz w:val="20"/>
              </w:rPr>
              <w:t>9</w:t>
            </w:r>
          </w:p>
        </w:tc>
        <w:tc>
          <w:tcPr>
            <w:tcW w:w="1417" w:type="dxa"/>
          </w:tcPr>
          <w:p w:rsidR="006A7763" w:rsidRPr="003406B1" w:rsidRDefault="006A7763" w:rsidP="00D97000">
            <w:pPr>
              <w:pStyle w:val="af"/>
              <w:jc w:val="center"/>
              <w:rPr>
                <w:rFonts w:ascii="Times New Roman" w:hAnsi="Times New Roman"/>
                <w:sz w:val="20"/>
              </w:rPr>
            </w:pPr>
            <w:r w:rsidRPr="003406B1">
              <w:rPr>
                <w:rFonts w:ascii="Times New Roman" w:hAnsi="Times New Roman"/>
                <w:sz w:val="20"/>
              </w:rPr>
              <w:t>10</w:t>
            </w:r>
          </w:p>
        </w:tc>
        <w:tc>
          <w:tcPr>
            <w:tcW w:w="1418" w:type="dxa"/>
          </w:tcPr>
          <w:p w:rsidR="006A7763" w:rsidRPr="003406B1" w:rsidRDefault="006A7763" w:rsidP="00D97000">
            <w:pPr>
              <w:pStyle w:val="af"/>
              <w:jc w:val="center"/>
              <w:rPr>
                <w:rFonts w:ascii="Times New Roman" w:hAnsi="Times New Roman"/>
                <w:sz w:val="20"/>
              </w:rPr>
            </w:pPr>
            <w:r w:rsidRPr="003406B1">
              <w:rPr>
                <w:rFonts w:ascii="Times New Roman" w:hAnsi="Times New Roman"/>
                <w:sz w:val="20"/>
              </w:rPr>
              <w:t>11</w:t>
            </w:r>
          </w:p>
        </w:tc>
      </w:tr>
      <w:tr w:rsidR="001D1502" w:rsidRPr="003406B1" w:rsidTr="0006124E">
        <w:tc>
          <w:tcPr>
            <w:tcW w:w="1101" w:type="dxa"/>
            <w:vMerge w:val="restart"/>
          </w:tcPr>
          <w:p w:rsidR="001D1502" w:rsidRPr="003406B1" w:rsidRDefault="001D1502" w:rsidP="00D97000">
            <w:pPr>
              <w:pStyle w:val="ConsPlusNormal"/>
              <w:widowControl/>
              <w:ind w:right="-108"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Муници-пальная програм-ма</w:t>
            </w:r>
          </w:p>
        </w:tc>
        <w:tc>
          <w:tcPr>
            <w:tcW w:w="1559" w:type="dxa"/>
            <w:vMerge w:val="restart"/>
            <w:shd w:val="clear" w:color="auto" w:fill="auto"/>
          </w:tcPr>
          <w:p w:rsidR="001D1502" w:rsidRPr="003406B1" w:rsidRDefault="001D1502" w:rsidP="00D97000">
            <w:pPr>
              <w:pStyle w:val="ConsPlusNormal"/>
              <w:widowControl/>
              <w:ind w:firstLine="0"/>
              <w:contextualSpacing/>
              <w:jc w:val="center"/>
              <w:outlineLvl w:val="1"/>
              <w:rPr>
                <w:rFonts w:ascii="Times New Roman" w:hAnsi="Times New Roman" w:cs="Times New Roman"/>
                <w:bCs/>
                <w:sz w:val="22"/>
                <w:szCs w:val="22"/>
              </w:rPr>
            </w:pPr>
            <w:r w:rsidRPr="003406B1">
              <w:rPr>
                <w:rFonts w:ascii="Times New Roman" w:hAnsi="Times New Roman" w:cs="Times New Roman"/>
                <w:bCs/>
                <w:sz w:val="22"/>
                <w:szCs w:val="22"/>
              </w:rPr>
              <w:t>Развитие образования Корочанского района</w:t>
            </w:r>
          </w:p>
          <w:p w:rsidR="001D1502" w:rsidRPr="003406B1" w:rsidRDefault="001D1502" w:rsidP="00D97000">
            <w:pPr>
              <w:pStyle w:val="ConsPlusNormal"/>
              <w:widowControl/>
              <w:ind w:firstLine="0"/>
              <w:contextualSpacing/>
              <w:jc w:val="center"/>
              <w:outlineLvl w:val="1"/>
              <w:rPr>
                <w:rFonts w:ascii="Times New Roman" w:hAnsi="Times New Roman" w:cs="Times New Roman"/>
                <w:sz w:val="22"/>
                <w:szCs w:val="22"/>
              </w:rPr>
            </w:pPr>
          </w:p>
        </w:tc>
        <w:tc>
          <w:tcPr>
            <w:tcW w:w="1984" w:type="dxa"/>
          </w:tcPr>
          <w:p w:rsidR="001D1502" w:rsidRPr="003406B1" w:rsidRDefault="001D1502" w:rsidP="00D97000">
            <w:pPr>
              <w:pStyle w:val="ConsPlusNormal"/>
              <w:widowControl/>
              <w:ind w:firstLine="0"/>
              <w:contextualSpacing/>
              <w:outlineLvl w:val="1"/>
              <w:rPr>
                <w:rFonts w:ascii="Times New Roman" w:hAnsi="Times New Roman" w:cs="Times New Roman"/>
                <w:sz w:val="22"/>
                <w:szCs w:val="22"/>
              </w:rPr>
            </w:pPr>
            <w:r w:rsidRPr="003406B1">
              <w:rPr>
                <w:rFonts w:ascii="Times New Roman" w:hAnsi="Times New Roman" w:cs="Times New Roman"/>
                <w:sz w:val="22"/>
                <w:szCs w:val="22"/>
              </w:rPr>
              <w:t>Всего</w:t>
            </w:r>
          </w:p>
        </w:tc>
        <w:tc>
          <w:tcPr>
            <w:tcW w:w="1985" w:type="dxa"/>
          </w:tcPr>
          <w:p w:rsidR="001D1502" w:rsidRPr="003406B1" w:rsidRDefault="001D1502" w:rsidP="00D97000">
            <w:r w:rsidRPr="003406B1">
              <w:t>4175110</w:t>
            </w:r>
          </w:p>
        </w:tc>
        <w:tc>
          <w:tcPr>
            <w:tcW w:w="1134" w:type="dxa"/>
            <w:vAlign w:val="center"/>
          </w:tcPr>
          <w:p w:rsidR="001D1502" w:rsidRPr="003406B1" w:rsidRDefault="001D1502"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601472</w:t>
            </w:r>
          </w:p>
        </w:tc>
        <w:tc>
          <w:tcPr>
            <w:tcW w:w="1134" w:type="dxa"/>
            <w:vAlign w:val="center"/>
          </w:tcPr>
          <w:p w:rsidR="001D1502" w:rsidRPr="003406B1" w:rsidRDefault="001D1502"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556082</w:t>
            </w:r>
          </w:p>
        </w:tc>
        <w:tc>
          <w:tcPr>
            <w:tcW w:w="1134" w:type="dxa"/>
            <w:vAlign w:val="center"/>
          </w:tcPr>
          <w:p w:rsidR="001D1502" w:rsidRPr="003406B1" w:rsidRDefault="001D1502" w:rsidP="00D97000">
            <w:pPr>
              <w:contextualSpacing/>
              <w:jc w:val="center"/>
            </w:pPr>
            <w:r w:rsidRPr="003406B1">
              <w:t>646352</w:t>
            </w:r>
          </w:p>
        </w:tc>
        <w:tc>
          <w:tcPr>
            <w:tcW w:w="1276" w:type="dxa"/>
            <w:vAlign w:val="center"/>
          </w:tcPr>
          <w:p w:rsidR="001D1502" w:rsidRPr="003406B1" w:rsidRDefault="001D1502" w:rsidP="00D97000">
            <w:pPr>
              <w:contextualSpacing/>
              <w:jc w:val="center"/>
            </w:pPr>
            <w:r w:rsidRPr="003406B1">
              <w:t>842659</w:t>
            </w:r>
          </w:p>
        </w:tc>
        <w:tc>
          <w:tcPr>
            <w:tcW w:w="1134" w:type="dxa"/>
            <w:vAlign w:val="center"/>
          </w:tcPr>
          <w:p w:rsidR="001D1502" w:rsidRPr="003406B1" w:rsidRDefault="001D1502" w:rsidP="00D97000">
            <w:pPr>
              <w:contextualSpacing/>
              <w:jc w:val="center"/>
            </w:pPr>
            <w:r w:rsidRPr="003406B1">
              <w:t>717726</w:t>
            </w:r>
          </w:p>
        </w:tc>
        <w:tc>
          <w:tcPr>
            <w:tcW w:w="1417" w:type="dxa"/>
            <w:vAlign w:val="center"/>
          </w:tcPr>
          <w:p w:rsidR="001D1502" w:rsidRPr="003406B1" w:rsidRDefault="001D1502" w:rsidP="00D97000">
            <w:pPr>
              <w:contextualSpacing/>
              <w:jc w:val="center"/>
            </w:pPr>
            <w:r w:rsidRPr="003406B1">
              <w:t>810818</w:t>
            </w:r>
          </w:p>
        </w:tc>
        <w:tc>
          <w:tcPr>
            <w:tcW w:w="1418" w:type="dxa"/>
            <w:vAlign w:val="center"/>
          </w:tcPr>
          <w:p w:rsidR="001D1502" w:rsidRPr="003406B1" w:rsidRDefault="001D1502" w:rsidP="00D97000">
            <w:pPr>
              <w:contextualSpacing/>
              <w:jc w:val="center"/>
            </w:pPr>
            <w:r w:rsidRPr="003406B1">
              <w:t>4175110</w:t>
            </w:r>
          </w:p>
        </w:tc>
      </w:tr>
      <w:tr w:rsidR="001D1502" w:rsidRPr="003406B1" w:rsidTr="0006124E">
        <w:tc>
          <w:tcPr>
            <w:tcW w:w="1101" w:type="dxa"/>
            <w:vMerge/>
          </w:tcPr>
          <w:p w:rsidR="001D1502" w:rsidRPr="003406B1" w:rsidRDefault="001D1502" w:rsidP="00D97000">
            <w:pPr>
              <w:pStyle w:val="ConsPlusNormal"/>
              <w:widowControl/>
              <w:ind w:firstLine="0"/>
              <w:contextualSpacing/>
              <w:jc w:val="both"/>
              <w:outlineLvl w:val="1"/>
              <w:rPr>
                <w:rFonts w:ascii="Times New Roman" w:hAnsi="Times New Roman" w:cs="Times New Roman"/>
                <w:sz w:val="22"/>
                <w:szCs w:val="22"/>
              </w:rPr>
            </w:pPr>
          </w:p>
        </w:tc>
        <w:tc>
          <w:tcPr>
            <w:tcW w:w="1559" w:type="dxa"/>
            <w:vMerge/>
            <w:shd w:val="clear" w:color="auto" w:fill="auto"/>
          </w:tcPr>
          <w:p w:rsidR="001D1502" w:rsidRPr="003406B1" w:rsidRDefault="001D1502" w:rsidP="00D97000">
            <w:pPr>
              <w:pStyle w:val="ConsPlusNormal"/>
              <w:widowControl/>
              <w:ind w:firstLine="0"/>
              <w:contextualSpacing/>
              <w:jc w:val="center"/>
              <w:outlineLvl w:val="1"/>
              <w:rPr>
                <w:rFonts w:ascii="Times New Roman" w:hAnsi="Times New Roman" w:cs="Times New Roman"/>
                <w:sz w:val="22"/>
                <w:szCs w:val="22"/>
              </w:rPr>
            </w:pPr>
          </w:p>
        </w:tc>
        <w:tc>
          <w:tcPr>
            <w:tcW w:w="1984" w:type="dxa"/>
          </w:tcPr>
          <w:p w:rsidR="001D1502" w:rsidRPr="003406B1" w:rsidRDefault="001D1502" w:rsidP="00D97000">
            <w:pPr>
              <w:pStyle w:val="ConsPlusNormal"/>
              <w:widowControl/>
              <w:ind w:firstLine="0"/>
              <w:contextualSpacing/>
              <w:outlineLvl w:val="1"/>
              <w:rPr>
                <w:rFonts w:ascii="Times New Roman" w:hAnsi="Times New Roman" w:cs="Times New Roman"/>
                <w:sz w:val="22"/>
                <w:szCs w:val="22"/>
              </w:rPr>
            </w:pPr>
            <w:r w:rsidRPr="003406B1">
              <w:rPr>
                <w:rFonts w:ascii="Times New Roman" w:hAnsi="Times New Roman" w:cs="Times New Roman"/>
                <w:sz w:val="22"/>
                <w:szCs w:val="22"/>
              </w:rPr>
              <w:t>федеральный бюджет</w:t>
            </w:r>
          </w:p>
        </w:tc>
        <w:tc>
          <w:tcPr>
            <w:tcW w:w="1985" w:type="dxa"/>
          </w:tcPr>
          <w:p w:rsidR="001D1502" w:rsidRPr="003406B1" w:rsidRDefault="001D1502" w:rsidP="00D97000">
            <w:r w:rsidRPr="003406B1">
              <w:t>70380,4</w:t>
            </w:r>
          </w:p>
        </w:tc>
        <w:tc>
          <w:tcPr>
            <w:tcW w:w="1134" w:type="dxa"/>
            <w:vAlign w:val="center"/>
          </w:tcPr>
          <w:p w:rsidR="001D1502" w:rsidRPr="003406B1" w:rsidRDefault="001D1502" w:rsidP="00D97000">
            <w:pPr>
              <w:contextualSpacing/>
              <w:jc w:val="center"/>
            </w:pPr>
            <w:r w:rsidRPr="003406B1">
              <w:t>1712</w:t>
            </w:r>
          </w:p>
        </w:tc>
        <w:tc>
          <w:tcPr>
            <w:tcW w:w="1134" w:type="dxa"/>
            <w:vAlign w:val="center"/>
          </w:tcPr>
          <w:p w:rsidR="001D1502" w:rsidRPr="003406B1" w:rsidRDefault="001D1502" w:rsidP="00D97000">
            <w:pPr>
              <w:contextualSpacing/>
              <w:jc w:val="center"/>
            </w:pPr>
            <w:r w:rsidRPr="003406B1">
              <w:t>640</w:t>
            </w:r>
          </w:p>
        </w:tc>
        <w:tc>
          <w:tcPr>
            <w:tcW w:w="1134" w:type="dxa"/>
            <w:vAlign w:val="center"/>
          </w:tcPr>
          <w:p w:rsidR="001D1502" w:rsidRPr="003406B1" w:rsidRDefault="001D1502" w:rsidP="00D97000">
            <w:pPr>
              <w:contextualSpacing/>
              <w:jc w:val="center"/>
            </w:pPr>
            <w:r w:rsidRPr="003406B1">
              <w:t>1816</w:t>
            </w:r>
          </w:p>
        </w:tc>
        <w:tc>
          <w:tcPr>
            <w:tcW w:w="1276" w:type="dxa"/>
            <w:vAlign w:val="center"/>
          </w:tcPr>
          <w:p w:rsidR="001D1502" w:rsidRPr="003406B1" w:rsidRDefault="001D1502" w:rsidP="00D97000">
            <w:pPr>
              <w:contextualSpacing/>
              <w:jc w:val="center"/>
            </w:pPr>
            <w:r w:rsidRPr="003406B1">
              <w:t>55063</w:t>
            </w:r>
          </w:p>
        </w:tc>
        <w:tc>
          <w:tcPr>
            <w:tcW w:w="1134" w:type="dxa"/>
            <w:vAlign w:val="center"/>
          </w:tcPr>
          <w:p w:rsidR="001D1502" w:rsidRPr="003406B1" w:rsidRDefault="001D1502" w:rsidP="00D97000">
            <w:pPr>
              <w:contextualSpacing/>
              <w:jc w:val="center"/>
            </w:pPr>
            <w:r w:rsidRPr="003406B1">
              <w:t>0</w:t>
            </w:r>
          </w:p>
        </w:tc>
        <w:tc>
          <w:tcPr>
            <w:tcW w:w="1417" w:type="dxa"/>
            <w:vAlign w:val="center"/>
          </w:tcPr>
          <w:p w:rsidR="001D1502" w:rsidRPr="003406B1" w:rsidRDefault="001D1502" w:rsidP="00D97000">
            <w:pPr>
              <w:contextualSpacing/>
              <w:jc w:val="center"/>
            </w:pPr>
            <w:r w:rsidRPr="003406B1">
              <w:t>11149,4</w:t>
            </w:r>
          </w:p>
        </w:tc>
        <w:tc>
          <w:tcPr>
            <w:tcW w:w="1418" w:type="dxa"/>
            <w:vAlign w:val="center"/>
          </w:tcPr>
          <w:p w:rsidR="001D1502" w:rsidRPr="003406B1" w:rsidRDefault="001D1502" w:rsidP="00D97000">
            <w:pPr>
              <w:contextualSpacing/>
              <w:jc w:val="center"/>
            </w:pPr>
            <w:r w:rsidRPr="003406B1">
              <w:t>70380,4</w:t>
            </w:r>
          </w:p>
        </w:tc>
      </w:tr>
      <w:tr w:rsidR="001D1502" w:rsidRPr="003406B1" w:rsidTr="0006124E">
        <w:tc>
          <w:tcPr>
            <w:tcW w:w="1101" w:type="dxa"/>
            <w:vMerge/>
          </w:tcPr>
          <w:p w:rsidR="001D1502" w:rsidRPr="003406B1" w:rsidRDefault="001D1502" w:rsidP="00D97000">
            <w:pPr>
              <w:pStyle w:val="ConsPlusNormal"/>
              <w:widowControl/>
              <w:ind w:firstLine="0"/>
              <w:contextualSpacing/>
              <w:jc w:val="both"/>
              <w:outlineLvl w:val="1"/>
              <w:rPr>
                <w:rFonts w:ascii="Times New Roman" w:hAnsi="Times New Roman" w:cs="Times New Roman"/>
                <w:sz w:val="22"/>
                <w:szCs w:val="22"/>
              </w:rPr>
            </w:pPr>
          </w:p>
        </w:tc>
        <w:tc>
          <w:tcPr>
            <w:tcW w:w="1559" w:type="dxa"/>
            <w:vMerge/>
            <w:shd w:val="clear" w:color="auto" w:fill="auto"/>
          </w:tcPr>
          <w:p w:rsidR="001D1502" w:rsidRPr="003406B1" w:rsidRDefault="001D1502" w:rsidP="00D97000">
            <w:pPr>
              <w:pStyle w:val="ConsPlusNormal"/>
              <w:widowControl/>
              <w:ind w:firstLine="0"/>
              <w:contextualSpacing/>
              <w:jc w:val="center"/>
              <w:outlineLvl w:val="1"/>
              <w:rPr>
                <w:rFonts w:ascii="Times New Roman" w:hAnsi="Times New Roman" w:cs="Times New Roman"/>
                <w:sz w:val="22"/>
                <w:szCs w:val="22"/>
              </w:rPr>
            </w:pPr>
          </w:p>
        </w:tc>
        <w:tc>
          <w:tcPr>
            <w:tcW w:w="1984" w:type="dxa"/>
          </w:tcPr>
          <w:p w:rsidR="001D1502" w:rsidRPr="003406B1" w:rsidRDefault="001D1502" w:rsidP="00D97000">
            <w:pPr>
              <w:pStyle w:val="ConsPlusNormal"/>
              <w:widowControl/>
              <w:ind w:firstLine="0"/>
              <w:contextualSpacing/>
              <w:outlineLvl w:val="1"/>
              <w:rPr>
                <w:rFonts w:ascii="Times New Roman" w:hAnsi="Times New Roman" w:cs="Times New Roman"/>
                <w:sz w:val="22"/>
                <w:szCs w:val="22"/>
              </w:rPr>
            </w:pPr>
            <w:r w:rsidRPr="003406B1">
              <w:rPr>
                <w:rFonts w:ascii="Times New Roman" w:hAnsi="Times New Roman" w:cs="Times New Roman"/>
                <w:sz w:val="22"/>
                <w:szCs w:val="22"/>
              </w:rPr>
              <w:t>областной бюджет</w:t>
            </w:r>
          </w:p>
        </w:tc>
        <w:tc>
          <w:tcPr>
            <w:tcW w:w="1985" w:type="dxa"/>
          </w:tcPr>
          <w:p w:rsidR="001D1502" w:rsidRPr="003406B1" w:rsidRDefault="001D1502" w:rsidP="00D97000">
            <w:r w:rsidRPr="003406B1">
              <w:t>2237262</w:t>
            </w:r>
          </w:p>
        </w:tc>
        <w:tc>
          <w:tcPr>
            <w:tcW w:w="1134" w:type="dxa"/>
            <w:vAlign w:val="center"/>
          </w:tcPr>
          <w:p w:rsidR="001D1502" w:rsidRPr="003406B1" w:rsidRDefault="001D1502"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389106</w:t>
            </w:r>
          </w:p>
        </w:tc>
        <w:tc>
          <w:tcPr>
            <w:tcW w:w="1134" w:type="dxa"/>
            <w:vAlign w:val="center"/>
          </w:tcPr>
          <w:p w:rsidR="001D1502" w:rsidRPr="003406B1" w:rsidRDefault="001D1502"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356364</w:t>
            </w:r>
          </w:p>
        </w:tc>
        <w:tc>
          <w:tcPr>
            <w:tcW w:w="1134" w:type="dxa"/>
            <w:vAlign w:val="center"/>
          </w:tcPr>
          <w:p w:rsidR="001D1502" w:rsidRPr="003406B1" w:rsidRDefault="001D1502"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405883</w:t>
            </w:r>
          </w:p>
        </w:tc>
        <w:tc>
          <w:tcPr>
            <w:tcW w:w="1276" w:type="dxa"/>
            <w:vAlign w:val="center"/>
          </w:tcPr>
          <w:p w:rsidR="001D1502" w:rsidRPr="003406B1" w:rsidRDefault="001D1502"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526847</w:t>
            </w:r>
          </w:p>
        </w:tc>
        <w:tc>
          <w:tcPr>
            <w:tcW w:w="1134" w:type="dxa"/>
            <w:vAlign w:val="center"/>
          </w:tcPr>
          <w:p w:rsidR="001D1502" w:rsidRPr="003406B1" w:rsidRDefault="001D1502"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448910</w:t>
            </w:r>
          </w:p>
        </w:tc>
        <w:tc>
          <w:tcPr>
            <w:tcW w:w="1417" w:type="dxa"/>
            <w:vAlign w:val="center"/>
          </w:tcPr>
          <w:p w:rsidR="001D1502" w:rsidRPr="003406B1" w:rsidRDefault="00056E05" w:rsidP="00D97000">
            <w:pPr>
              <w:pStyle w:val="ConsPlusNormal"/>
              <w:widowControl/>
              <w:ind w:firstLine="0"/>
              <w:contextualSpacing/>
              <w:jc w:val="center"/>
              <w:outlineLvl w:val="1"/>
              <w:rPr>
                <w:rFonts w:ascii="Times New Roman" w:hAnsi="Times New Roman" w:cs="Times New Roman"/>
                <w:color w:val="FF0000"/>
                <w:sz w:val="22"/>
                <w:szCs w:val="22"/>
              </w:rPr>
            </w:pPr>
            <w:r w:rsidRPr="003406B1">
              <w:rPr>
                <w:rFonts w:ascii="Times New Roman" w:hAnsi="Times New Roman" w:cs="Times New Roman"/>
                <w:sz w:val="22"/>
                <w:szCs w:val="22"/>
              </w:rPr>
              <w:t>503072,5</w:t>
            </w:r>
          </w:p>
        </w:tc>
        <w:tc>
          <w:tcPr>
            <w:tcW w:w="1418" w:type="dxa"/>
            <w:vAlign w:val="center"/>
          </w:tcPr>
          <w:p w:rsidR="001D1502" w:rsidRPr="003406B1" w:rsidRDefault="001D1502"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2237262</w:t>
            </w:r>
          </w:p>
        </w:tc>
      </w:tr>
      <w:tr w:rsidR="001D1502" w:rsidRPr="003406B1" w:rsidTr="0006124E">
        <w:tc>
          <w:tcPr>
            <w:tcW w:w="1101" w:type="dxa"/>
            <w:vMerge/>
          </w:tcPr>
          <w:p w:rsidR="001D1502" w:rsidRPr="003406B1" w:rsidRDefault="001D1502" w:rsidP="00D97000">
            <w:pPr>
              <w:pStyle w:val="ConsPlusNormal"/>
              <w:widowControl/>
              <w:ind w:firstLine="0"/>
              <w:contextualSpacing/>
              <w:jc w:val="both"/>
              <w:outlineLvl w:val="1"/>
              <w:rPr>
                <w:rFonts w:ascii="Times New Roman" w:hAnsi="Times New Roman" w:cs="Times New Roman"/>
                <w:sz w:val="22"/>
                <w:szCs w:val="22"/>
              </w:rPr>
            </w:pPr>
          </w:p>
        </w:tc>
        <w:tc>
          <w:tcPr>
            <w:tcW w:w="1559" w:type="dxa"/>
            <w:vMerge/>
            <w:shd w:val="clear" w:color="auto" w:fill="auto"/>
          </w:tcPr>
          <w:p w:rsidR="001D1502" w:rsidRPr="003406B1" w:rsidRDefault="001D1502" w:rsidP="00D97000">
            <w:pPr>
              <w:pStyle w:val="ConsPlusNormal"/>
              <w:widowControl/>
              <w:ind w:firstLine="0"/>
              <w:contextualSpacing/>
              <w:jc w:val="center"/>
              <w:outlineLvl w:val="1"/>
              <w:rPr>
                <w:rFonts w:ascii="Times New Roman" w:hAnsi="Times New Roman" w:cs="Times New Roman"/>
                <w:sz w:val="22"/>
                <w:szCs w:val="22"/>
              </w:rPr>
            </w:pPr>
          </w:p>
        </w:tc>
        <w:tc>
          <w:tcPr>
            <w:tcW w:w="1984" w:type="dxa"/>
          </w:tcPr>
          <w:p w:rsidR="001D1502" w:rsidRPr="003406B1" w:rsidRDefault="001D1502" w:rsidP="00D97000">
            <w:pPr>
              <w:pStyle w:val="ConsPlusNormal"/>
              <w:widowControl/>
              <w:ind w:firstLine="0"/>
              <w:contextualSpacing/>
              <w:outlineLvl w:val="1"/>
              <w:rPr>
                <w:rFonts w:ascii="Times New Roman" w:hAnsi="Times New Roman" w:cs="Times New Roman"/>
                <w:sz w:val="22"/>
                <w:szCs w:val="22"/>
              </w:rPr>
            </w:pPr>
            <w:r w:rsidRPr="003406B1">
              <w:rPr>
                <w:rFonts w:ascii="Times New Roman" w:hAnsi="Times New Roman" w:cs="Times New Roman"/>
                <w:sz w:val="22"/>
                <w:szCs w:val="22"/>
              </w:rPr>
              <w:t>бюджет муниципального района</w:t>
            </w:r>
          </w:p>
        </w:tc>
        <w:tc>
          <w:tcPr>
            <w:tcW w:w="1985" w:type="dxa"/>
          </w:tcPr>
          <w:p w:rsidR="001D1502" w:rsidRPr="003406B1" w:rsidRDefault="001D1502" w:rsidP="00D97000">
            <w:r w:rsidRPr="003406B1">
              <w:t>1444770</w:t>
            </w:r>
          </w:p>
        </w:tc>
        <w:tc>
          <w:tcPr>
            <w:tcW w:w="1134" w:type="dxa"/>
            <w:vAlign w:val="center"/>
          </w:tcPr>
          <w:p w:rsidR="001D1502" w:rsidRPr="003406B1" w:rsidRDefault="001D1502"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180754</w:t>
            </w:r>
          </w:p>
        </w:tc>
        <w:tc>
          <w:tcPr>
            <w:tcW w:w="1134" w:type="dxa"/>
            <w:vAlign w:val="center"/>
          </w:tcPr>
          <w:p w:rsidR="001D1502" w:rsidRPr="003406B1" w:rsidRDefault="001D1502"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199079</w:t>
            </w:r>
          </w:p>
        </w:tc>
        <w:tc>
          <w:tcPr>
            <w:tcW w:w="1134" w:type="dxa"/>
            <w:vAlign w:val="center"/>
          </w:tcPr>
          <w:p w:rsidR="001D1502" w:rsidRPr="003406B1" w:rsidRDefault="001D1502"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238653</w:t>
            </w:r>
          </w:p>
        </w:tc>
        <w:tc>
          <w:tcPr>
            <w:tcW w:w="1276" w:type="dxa"/>
            <w:vAlign w:val="center"/>
          </w:tcPr>
          <w:p w:rsidR="001D1502" w:rsidRPr="003406B1" w:rsidRDefault="001D1502"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260749</w:t>
            </w:r>
          </w:p>
        </w:tc>
        <w:tc>
          <w:tcPr>
            <w:tcW w:w="1134" w:type="dxa"/>
            <w:vAlign w:val="center"/>
          </w:tcPr>
          <w:p w:rsidR="001D1502" w:rsidRPr="003406B1" w:rsidRDefault="001D1502"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268816</w:t>
            </w:r>
          </w:p>
        </w:tc>
        <w:tc>
          <w:tcPr>
            <w:tcW w:w="1417" w:type="dxa"/>
            <w:vAlign w:val="center"/>
          </w:tcPr>
          <w:p w:rsidR="001D1502" w:rsidRPr="003406B1" w:rsidRDefault="00056E05" w:rsidP="00D97000">
            <w:pPr>
              <w:pStyle w:val="ConsPlusNormal"/>
              <w:widowControl/>
              <w:ind w:firstLine="0"/>
              <w:contextualSpacing/>
              <w:jc w:val="center"/>
              <w:outlineLvl w:val="1"/>
              <w:rPr>
                <w:rFonts w:ascii="Times New Roman" w:hAnsi="Times New Roman" w:cs="Times New Roman"/>
                <w:color w:val="FF0000"/>
                <w:sz w:val="22"/>
                <w:szCs w:val="22"/>
              </w:rPr>
            </w:pPr>
            <w:r w:rsidRPr="003406B1">
              <w:rPr>
                <w:rFonts w:ascii="Times New Roman" w:hAnsi="Times New Roman" w:cs="Times New Roman"/>
                <w:sz w:val="22"/>
                <w:szCs w:val="22"/>
              </w:rPr>
              <w:t>296595,8</w:t>
            </w:r>
          </w:p>
        </w:tc>
        <w:tc>
          <w:tcPr>
            <w:tcW w:w="1418" w:type="dxa"/>
            <w:vAlign w:val="center"/>
          </w:tcPr>
          <w:p w:rsidR="001D1502" w:rsidRPr="003406B1" w:rsidRDefault="001D1502"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1444770</w:t>
            </w:r>
          </w:p>
        </w:tc>
      </w:tr>
      <w:tr w:rsidR="001D1502" w:rsidRPr="003406B1" w:rsidTr="0006124E">
        <w:tc>
          <w:tcPr>
            <w:tcW w:w="1101" w:type="dxa"/>
            <w:vMerge/>
          </w:tcPr>
          <w:p w:rsidR="001D1502" w:rsidRPr="003406B1" w:rsidRDefault="001D1502" w:rsidP="00D97000">
            <w:pPr>
              <w:pStyle w:val="ConsPlusNormal"/>
              <w:widowControl/>
              <w:ind w:firstLine="0"/>
              <w:contextualSpacing/>
              <w:jc w:val="both"/>
              <w:outlineLvl w:val="1"/>
              <w:rPr>
                <w:rFonts w:ascii="Times New Roman" w:hAnsi="Times New Roman" w:cs="Times New Roman"/>
                <w:sz w:val="22"/>
                <w:szCs w:val="22"/>
              </w:rPr>
            </w:pPr>
          </w:p>
        </w:tc>
        <w:tc>
          <w:tcPr>
            <w:tcW w:w="1559" w:type="dxa"/>
            <w:vMerge/>
            <w:shd w:val="clear" w:color="auto" w:fill="auto"/>
          </w:tcPr>
          <w:p w:rsidR="001D1502" w:rsidRPr="003406B1" w:rsidRDefault="001D1502" w:rsidP="00D97000">
            <w:pPr>
              <w:pStyle w:val="ConsPlusNormal"/>
              <w:widowControl/>
              <w:ind w:firstLine="0"/>
              <w:contextualSpacing/>
              <w:jc w:val="center"/>
              <w:outlineLvl w:val="1"/>
              <w:rPr>
                <w:rFonts w:ascii="Times New Roman" w:hAnsi="Times New Roman" w:cs="Times New Roman"/>
                <w:sz w:val="22"/>
                <w:szCs w:val="22"/>
              </w:rPr>
            </w:pPr>
          </w:p>
        </w:tc>
        <w:tc>
          <w:tcPr>
            <w:tcW w:w="1984" w:type="dxa"/>
          </w:tcPr>
          <w:p w:rsidR="001D1502" w:rsidRPr="003406B1" w:rsidRDefault="001D1502" w:rsidP="00D97000">
            <w:pPr>
              <w:pStyle w:val="ConsPlusNormal"/>
              <w:widowControl/>
              <w:ind w:firstLine="0"/>
              <w:contextualSpacing/>
              <w:outlineLvl w:val="1"/>
              <w:rPr>
                <w:rFonts w:ascii="Times New Roman" w:hAnsi="Times New Roman" w:cs="Times New Roman"/>
                <w:sz w:val="22"/>
                <w:szCs w:val="22"/>
              </w:rPr>
            </w:pPr>
            <w:r w:rsidRPr="003406B1">
              <w:rPr>
                <w:rFonts w:ascii="Times New Roman" w:hAnsi="Times New Roman" w:cs="Times New Roman"/>
                <w:sz w:val="22"/>
                <w:szCs w:val="22"/>
              </w:rPr>
              <w:t>территориальные государственные внебюджетные фонды (фонд содействие)</w:t>
            </w:r>
          </w:p>
        </w:tc>
        <w:tc>
          <w:tcPr>
            <w:tcW w:w="1985" w:type="dxa"/>
          </w:tcPr>
          <w:p w:rsidR="001D1502" w:rsidRPr="003406B1" w:rsidRDefault="001D1502" w:rsidP="00D97000">
            <w:r w:rsidRPr="003406B1">
              <w:t>29900</w:t>
            </w:r>
          </w:p>
        </w:tc>
        <w:tc>
          <w:tcPr>
            <w:tcW w:w="1134" w:type="dxa"/>
            <w:vAlign w:val="center"/>
          </w:tcPr>
          <w:p w:rsidR="001D1502" w:rsidRPr="003406B1" w:rsidRDefault="001D1502"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29900</w:t>
            </w:r>
          </w:p>
        </w:tc>
        <w:tc>
          <w:tcPr>
            <w:tcW w:w="1134" w:type="dxa"/>
            <w:vAlign w:val="center"/>
          </w:tcPr>
          <w:p w:rsidR="001D1502" w:rsidRPr="003406B1" w:rsidRDefault="001D1502"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1D1502" w:rsidRPr="003406B1" w:rsidRDefault="001D1502" w:rsidP="00D97000">
            <w:pPr>
              <w:pStyle w:val="ConsPlusNormal"/>
              <w:widowControl/>
              <w:ind w:firstLine="0"/>
              <w:contextualSpacing/>
              <w:jc w:val="center"/>
              <w:outlineLvl w:val="1"/>
              <w:rPr>
                <w:rFonts w:ascii="Times New Roman" w:hAnsi="Times New Roman" w:cs="Times New Roman"/>
                <w:sz w:val="22"/>
                <w:szCs w:val="22"/>
              </w:rPr>
            </w:pPr>
          </w:p>
        </w:tc>
        <w:tc>
          <w:tcPr>
            <w:tcW w:w="1276" w:type="dxa"/>
            <w:vAlign w:val="center"/>
          </w:tcPr>
          <w:p w:rsidR="001D1502" w:rsidRPr="003406B1" w:rsidRDefault="001D1502"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1D1502" w:rsidRPr="003406B1" w:rsidRDefault="001D1502" w:rsidP="00D97000">
            <w:pPr>
              <w:pStyle w:val="ConsPlusNormal"/>
              <w:widowControl/>
              <w:ind w:firstLine="0"/>
              <w:contextualSpacing/>
              <w:jc w:val="center"/>
              <w:outlineLvl w:val="1"/>
              <w:rPr>
                <w:rFonts w:ascii="Times New Roman" w:hAnsi="Times New Roman" w:cs="Times New Roman"/>
                <w:sz w:val="22"/>
                <w:szCs w:val="22"/>
              </w:rPr>
            </w:pPr>
          </w:p>
        </w:tc>
        <w:tc>
          <w:tcPr>
            <w:tcW w:w="1417" w:type="dxa"/>
            <w:vAlign w:val="center"/>
          </w:tcPr>
          <w:p w:rsidR="001D1502" w:rsidRPr="003406B1" w:rsidRDefault="001D1502" w:rsidP="00D97000">
            <w:pPr>
              <w:pStyle w:val="ConsPlusNormal"/>
              <w:widowControl/>
              <w:ind w:firstLine="0"/>
              <w:contextualSpacing/>
              <w:jc w:val="center"/>
              <w:outlineLvl w:val="1"/>
              <w:rPr>
                <w:rFonts w:ascii="Times New Roman" w:hAnsi="Times New Roman" w:cs="Times New Roman"/>
                <w:sz w:val="22"/>
                <w:szCs w:val="22"/>
              </w:rPr>
            </w:pPr>
          </w:p>
        </w:tc>
        <w:tc>
          <w:tcPr>
            <w:tcW w:w="1418" w:type="dxa"/>
            <w:vAlign w:val="center"/>
          </w:tcPr>
          <w:p w:rsidR="001D1502" w:rsidRPr="003406B1" w:rsidRDefault="001D1502"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29900</w:t>
            </w:r>
          </w:p>
        </w:tc>
      </w:tr>
      <w:tr w:rsidR="006A7763" w:rsidRPr="003406B1" w:rsidTr="00580F89">
        <w:tc>
          <w:tcPr>
            <w:tcW w:w="1101"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1559" w:type="dxa"/>
            <w:vMerge/>
            <w:shd w:val="clear" w:color="auto" w:fill="auto"/>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984" w:type="dxa"/>
          </w:tcPr>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r w:rsidRPr="003406B1">
              <w:rPr>
                <w:rFonts w:ascii="Times New Roman" w:hAnsi="Times New Roman" w:cs="Times New Roman"/>
                <w:sz w:val="22"/>
                <w:szCs w:val="22"/>
              </w:rPr>
              <w:t>иные источники</w:t>
            </w:r>
          </w:p>
        </w:tc>
        <w:tc>
          <w:tcPr>
            <w:tcW w:w="1985"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276"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417"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418"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r>
      <w:tr w:rsidR="006A7763" w:rsidRPr="003406B1" w:rsidTr="006A7763">
        <w:tc>
          <w:tcPr>
            <w:tcW w:w="1101" w:type="dxa"/>
            <w:vMerge w:val="restart"/>
            <w:tcBorders>
              <w:top w:val="single" w:sz="2" w:space="0" w:color="auto"/>
            </w:tcBorders>
          </w:tcPr>
          <w:p w:rsidR="006A7763" w:rsidRPr="003406B1" w:rsidRDefault="006A7763" w:rsidP="00D97000">
            <w:pPr>
              <w:pStyle w:val="af"/>
              <w:rPr>
                <w:rFonts w:ascii="Times New Roman" w:hAnsi="Times New Roman"/>
                <w:b/>
              </w:rPr>
            </w:pPr>
            <w:r w:rsidRPr="003406B1">
              <w:rPr>
                <w:rFonts w:ascii="Times New Roman" w:hAnsi="Times New Roman"/>
                <w:b/>
              </w:rPr>
              <w:lastRenderedPageBreak/>
              <w:t>Статус</w:t>
            </w:r>
          </w:p>
        </w:tc>
        <w:tc>
          <w:tcPr>
            <w:tcW w:w="1559" w:type="dxa"/>
            <w:vMerge w:val="restart"/>
            <w:tcBorders>
              <w:top w:val="single" w:sz="2" w:space="0" w:color="auto"/>
            </w:tcBorders>
          </w:tcPr>
          <w:p w:rsidR="006A7763" w:rsidRPr="003406B1" w:rsidRDefault="006A7763" w:rsidP="00D97000">
            <w:pPr>
              <w:pStyle w:val="af"/>
              <w:jc w:val="center"/>
              <w:rPr>
                <w:rFonts w:ascii="Times New Roman" w:hAnsi="Times New Roman"/>
                <w:b/>
              </w:rPr>
            </w:pPr>
            <w:r w:rsidRPr="003406B1">
              <w:rPr>
                <w:rFonts w:ascii="Times New Roman" w:hAnsi="Times New Roman"/>
                <w:b/>
              </w:rPr>
              <w:t>Наименова-</w:t>
            </w:r>
          </w:p>
          <w:p w:rsidR="006A7763" w:rsidRPr="003406B1" w:rsidRDefault="006A7763" w:rsidP="00D97000">
            <w:pPr>
              <w:pStyle w:val="af"/>
              <w:jc w:val="center"/>
              <w:rPr>
                <w:rFonts w:ascii="Times New Roman" w:hAnsi="Times New Roman"/>
                <w:b/>
              </w:rPr>
            </w:pPr>
            <w:r w:rsidRPr="003406B1">
              <w:rPr>
                <w:rFonts w:ascii="Times New Roman" w:hAnsi="Times New Roman"/>
                <w:b/>
              </w:rPr>
              <w:t>ние муниципаль-ной программы, подпрограм-мы</w:t>
            </w:r>
            <w:r w:rsidRPr="003406B1">
              <w:rPr>
                <w:rFonts w:ascii="Times New Roman" w:hAnsi="Times New Roman"/>
                <w:b/>
                <w:sz w:val="18"/>
                <w:szCs w:val="18"/>
              </w:rPr>
              <w:t>,</w:t>
            </w:r>
            <w:r w:rsidRPr="003406B1">
              <w:rPr>
                <w:rFonts w:ascii="Times New Roman" w:hAnsi="Times New Roman"/>
                <w:b/>
              </w:rPr>
              <w:t xml:space="preserve"> основного мероприятия</w:t>
            </w:r>
          </w:p>
          <w:p w:rsidR="006A7763" w:rsidRPr="003406B1" w:rsidRDefault="006A7763" w:rsidP="00607612">
            <w:pPr>
              <w:pStyle w:val="af"/>
              <w:rPr>
                <w:rFonts w:ascii="Times New Roman" w:hAnsi="Times New Roman"/>
                <w:b/>
              </w:rPr>
            </w:pPr>
          </w:p>
        </w:tc>
        <w:tc>
          <w:tcPr>
            <w:tcW w:w="1984" w:type="dxa"/>
            <w:vMerge w:val="restart"/>
          </w:tcPr>
          <w:p w:rsidR="006A7763" w:rsidRPr="003406B1" w:rsidRDefault="006A7763" w:rsidP="00D97000">
            <w:pPr>
              <w:pStyle w:val="af"/>
              <w:jc w:val="center"/>
              <w:rPr>
                <w:rFonts w:ascii="Times New Roman" w:hAnsi="Times New Roman"/>
                <w:b/>
              </w:rPr>
            </w:pPr>
            <w:r w:rsidRPr="003406B1">
              <w:rPr>
                <w:rFonts w:ascii="Times New Roman" w:hAnsi="Times New Roman"/>
                <w:b/>
              </w:rPr>
              <w:t>Источники финансирования</w:t>
            </w:r>
          </w:p>
        </w:tc>
        <w:tc>
          <w:tcPr>
            <w:tcW w:w="1985" w:type="dxa"/>
            <w:vMerge w:val="restart"/>
          </w:tcPr>
          <w:p w:rsidR="006A7763" w:rsidRPr="003406B1" w:rsidRDefault="006A7763" w:rsidP="00D97000">
            <w:pPr>
              <w:pStyle w:val="af"/>
              <w:jc w:val="center"/>
              <w:rPr>
                <w:rFonts w:ascii="Times New Roman" w:hAnsi="Times New Roman"/>
                <w:b/>
              </w:rPr>
            </w:pPr>
            <w:r w:rsidRPr="003406B1">
              <w:rPr>
                <w:rFonts w:ascii="Times New Roman" w:hAnsi="Times New Roman"/>
                <w:b/>
              </w:rPr>
              <w:t>Общий объём финансирования, тыс. рублей</w:t>
            </w:r>
          </w:p>
        </w:tc>
        <w:tc>
          <w:tcPr>
            <w:tcW w:w="7229" w:type="dxa"/>
            <w:gridSpan w:val="6"/>
            <w:tcBorders>
              <w:bottom w:val="single" w:sz="2" w:space="0" w:color="auto"/>
            </w:tcBorders>
          </w:tcPr>
          <w:p w:rsidR="006A7763" w:rsidRPr="003406B1" w:rsidRDefault="006A7763" w:rsidP="00D97000">
            <w:pPr>
              <w:pStyle w:val="af"/>
              <w:jc w:val="center"/>
              <w:rPr>
                <w:rFonts w:ascii="Times New Roman" w:hAnsi="Times New Roman"/>
                <w:b/>
              </w:rPr>
            </w:pPr>
            <w:r w:rsidRPr="003406B1">
              <w:rPr>
                <w:rFonts w:ascii="Times New Roman" w:hAnsi="Times New Roman"/>
                <w:b/>
              </w:rPr>
              <w:t>Расходы (тыс. рублей), годы</w:t>
            </w:r>
          </w:p>
        </w:tc>
        <w:tc>
          <w:tcPr>
            <w:tcW w:w="1418" w:type="dxa"/>
            <w:tcBorders>
              <w:bottom w:val="single" w:sz="2" w:space="0" w:color="auto"/>
            </w:tcBorders>
          </w:tcPr>
          <w:p w:rsidR="006A7763" w:rsidRPr="003406B1" w:rsidRDefault="006A7763" w:rsidP="00D97000">
            <w:pPr>
              <w:pStyle w:val="af"/>
              <w:jc w:val="center"/>
              <w:rPr>
                <w:rFonts w:ascii="Times New Roman" w:hAnsi="Times New Roman"/>
                <w:b/>
              </w:rPr>
            </w:pPr>
          </w:p>
          <w:p w:rsidR="006A7763" w:rsidRPr="003406B1" w:rsidRDefault="006A7763" w:rsidP="00D97000">
            <w:pPr>
              <w:pStyle w:val="af"/>
              <w:jc w:val="center"/>
              <w:rPr>
                <w:rFonts w:ascii="Times New Roman" w:hAnsi="Times New Roman"/>
                <w:b/>
              </w:rPr>
            </w:pPr>
            <w:r w:rsidRPr="003406B1">
              <w:rPr>
                <w:rFonts w:ascii="Times New Roman" w:hAnsi="Times New Roman"/>
                <w:b/>
              </w:rPr>
              <w:t xml:space="preserve">Итого на     </w:t>
            </w:r>
            <w:r w:rsidRPr="003406B1">
              <w:rPr>
                <w:rFonts w:ascii="Times New Roman" w:hAnsi="Times New Roman"/>
                <w:b/>
                <w:lang w:val="en-US"/>
              </w:rPr>
              <w:t>I</w:t>
            </w:r>
            <w:r w:rsidRPr="003406B1">
              <w:rPr>
                <w:rFonts w:ascii="Times New Roman" w:hAnsi="Times New Roman"/>
                <w:b/>
              </w:rPr>
              <w:t xml:space="preserve"> этап (2015-2020 гг.)</w:t>
            </w:r>
          </w:p>
        </w:tc>
      </w:tr>
      <w:tr w:rsidR="006A7763" w:rsidRPr="003406B1" w:rsidTr="006A7763">
        <w:tc>
          <w:tcPr>
            <w:tcW w:w="1101" w:type="dxa"/>
            <w:vMerge/>
          </w:tcPr>
          <w:p w:rsidR="006A7763" w:rsidRPr="003406B1" w:rsidRDefault="006A7763" w:rsidP="00D97000">
            <w:pPr>
              <w:pStyle w:val="ConsPlusNormal"/>
              <w:widowControl/>
              <w:ind w:right="-108" w:firstLine="0"/>
              <w:contextualSpacing/>
              <w:jc w:val="center"/>
              <w:outlineLvl w:val="1"/>
              <w:rPr>
                <w:rFonts w:ascii="Times New Roman" w:hAnsi="Times New Roman" w:cs="Times New Roman"/>
                <w:b/>
                <w:sz w:val="22"/>
                <w:szCs w:val="22"/>
              </w:rPr>
            </w:pPr>
          </w:p>
        </w:tc>
        <w:tc>
          <w:tcPr>
            <w:tcW w:w="1559" w:type="dxa"/>
            <w:vMerge/>
            <w:tcBorders>
              <w:bottom w:val="single" w:sz="2" w:space="0" w:color="auto"/>
            </w:tcBorders>
          </w:tcPr>
          <w:p w:rsidR="006A7763" w:rsidRPr="003406B1" w:rsidRDefault="006A7763" w:rsidP="00D97000">
            <w:pPr>
              <w:contextualSpacing/>
              <w:jc w:val="center"/>
              <w:rPr>
                <w:bCs/>
                <w:sz w:val="23"/>
                <w:szCs w:val="23"/>
              </w:rPr>
            </w:pPr>
          </w:p>
        </w:tc>
        <w:tc>
          <w:tcPr>
            <w:tcW w:w="1984" w:type="dxa"/>
            <w:vMerge/>
            <w:tcBorders>
              <w:bottom w:val="single" w:sz="2" w:space="0" w:color="auto"/>
            </w:tcBorders>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1985" w:type="dxa"/>
            <w:vMerge/>
            <w:tcBorders>
              <w:bottom w:val="single" w:sz="2" w:space="0" w:color="auto"/>
            </w:tcBorders>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tcBorders>
              <w:bottom w:val="single" w:sz="2" w:space="0" w:color="auto"/>
            </w:tcBorders>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b/>
              </w:rPr>
              <w:t xml:space="preserve">2015 </w:t>
            </w:r>
          </w:p>
        </w:tc>
        <w:tc>
          <w:tcPr>
            <w:tcW w:w="1134" w:type="dxa"/>
            <w:tcBorders>
              <w:bottom w:val="single" w:sz="2" w:space="0" w:color="auto"/>
            </w:tcBorders>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b/>
              </w:rPr>
              <w:t xml:space="preserve">2016 </w:t>
            </w:r>
          </w:p>
        </w:tc>
        <w:tc>
          <w:tcPr>
            <w:tcW w:w="1134" w:type="dxa"/>
            <w:tcBorders>
              <w:bottom w:val="single" w:sz="2" w:space="0" w:color="auto"/>
            </w:tcBorders>
          </w:tcPr>
          <w:p w:rsidR="006A7763" w:rsidRPr="003406B1" w:rsidRDefault="006A7763" w:rsidP="00D97000">
            <w:pPr>
              <w:contextualSpacing/>
              <w:jc w:val="center"/>
            </w:pPr>
            <w:r w:rsidRPr="003406B1">
              <w:rPr>
                <w:b/>
              </w:rPr>
              <w:t xml:space="preserve">2017 </w:t>
            </w:r>
          </w:p>
        </w:tc>
        <w:tc>
          <w:tcPr>
            <w:tcW w:w="1276" w:type="dxa"/>
            <w:tcBorders>
              <w:bottom w:val="single" w:sz="2" w:space="0" w:color="auto"/>
            </w:tcBorders>
          </w:tcPr>
          <w:p w:rsidR="006A7763" w:rsidRPr="003406B1" w:rsidRDefault="006A7763" w:rsidP="00D97000">
            <w:pPr>
              <w:contextualSpacing/>
              <w:jc w:val="center"/>
            </w:pPr>
            <w:r w:rsidRPr="003406B1">
              <w:rPr>
                <w:b/>
              </w:rPr>
              <w:t xml:space="preserve">2018 </w:t>
            </w:r>
          </w:p>
        </w:tc>
        <w:tc>
          <w:tcPr>
            <w:tcW w:w="1134" w:type="dxa"/>
            <w:tcBorders>
              <w:bottom w:val="single" w:sz="2" w:space="0" w:color="auto"/>
            </w:tcBorders>
          </w:tcPr>
          <w:p w:rsidR="006A7763" w:rsidRPr="003406B1" w:rsidRDefault="006A7763" w:rsidP="00D97000">
            <w:pPr>
              <w:contextualSpacing/>
              <w:jc w:val="center"/>
            </w:pPr>
            <w:r w:rsidRPr="003406B1">
              <w:rPr>
                <w:b/>
              </w:rPr>
              <w:t xml:space="preserve">2019 </w:t>
            </w:r>
          </w:p>
        </w:tc>
        <w:tc>
          <w:tcPr>
            <w:tcW w:w="1417" w:type="dxa"/>
            <w:tcBorders>
              <w:bottom w:val="single" w:sz="2" w:space="0" w:color="auto"/>
            </w:tcBorders>
          </w:tcPr>
          <w:p w:rsidR="006A7763" w:rsidRPr="003406B1" w:rsidRDefault="006A7763" w:rsidP="00D97000">
            <w:pPr>
              <w:contextualSpacing/>
              <w:jc w:val="center"/>
            </w:pPr>
            <w:r w:rsidRPr="003406B1">
              <w:rPr>
                <w:b/>
              </w:rPr>
              <w:t xml:space="preserve">2020 </w:t>
            </w:r>
          </w:p>
        </w:tc>
        <w:tc>
          <w:tcPr>
            <w:tcW w:w="1418" w:type="dxa"/>
            <w:tcBorders>
              <w:bottom w:val="single" w:sz="2" w:space="0" w:color="auto"/>
            </w:tcBorders>
          </w:tcPr>
          <w:p w:rsidR="006A7763" w:rsidRPr="003406B1" w:rsidRDefault="006A7763" w:rsidP="00D97000">
            <w:pPr>
              <w:contextualSpacing/>
              <w:jc w:val="center"/>
            </w:pPr>
          </w:p>
        </w:tc>
      </w:tr>
      <w:tr w:rsidR="006A7763" w:rsidRPr="003406B1" w:rsidTr="006A7763">
        <w:tc>
          <w:tcPr>
            <w:tcW w:w="1101" w:type="dxa"/>
            <w:tcBorders>
              <w:top w:val="single" w:sz="2" w:space="0" w:color="auto"/>
            </w:tcBorders>
          </w:tcPr>
          <w:p w:rsidR="006A7763" w:rsidRPr="003406B1" w:rsidRDefault="006A7763" w:rsidP="00D97000">
            <w:pPr>
              <w:pStyle w:val="af"/>
              <w:jc w:val="center"/>
              <w:rPr>
                <w:rFonts w:ascii="Times New Roman" w:hAnsi="Times New Roman"/>
                <w:sz w:val="20"/>
              </w:rPr>
            </w:pPr>
            <w:r w:rsidRPr="003406B1">
              <w:rPr>
                <w:rFonts w:ascii="Times New Roman" w:hAnsi="Times New Roman"/>
                <w:sz w:val="20"/>
              </w:rPr>
              <w:t>1</w:t>
            </w:r>
          </w:p>
        </w:tc>
        <w:tc>
          <w:tcPr>
            <w:tcW w:w="1559" w:type="dxa"/>
            <w:tcBorders>
              <w:top w:val="single" w:sz="2" w:space="0" w:color="auto"/>
              <w:bottom w:val="single" w:sz="2" w:space="0" w:color="auto"/>
            </w:tcBorders>
          </w:tcPr>
          <w:p w:rsidR="006A7763" w:rsidRPr="003406B1" w:rsidRDefault="006A7763" w:rsidP="00D97000">
            <w:pPr>
              <w:pStyle w:val="af"/>
              <w:jc w:val="center"/>
              <w:rPr>
                <w:rFonts w:ascii="Times New Roman" w:hAnsi="Times New Roman"/>
                <w:sz w:val="20"/>
              </w:rPr>
            </w:pPr>
            <w:r w:rsidRPr="003406B1">
              <w:rPr>
                <w:rFonts w:ascii="Times New Roman" w:hAnsi="Times New Roman"/>
                <w:sz w:val="20"/>
              </w:rPr>
              <w:t>2</w:t>
            </w:r>
          </w:p>
        </w:tc>
        <w:tc>
          <w:tcPr>
            <w:tcW w:w="1984" w:type="dxa"/>
            <w:tcBorders>
              <w:bottom w:val="single" w:sz="2" w:space="0" w:color="auto"/>
            </w:tcBorders>
          </w:tcPr>
          <w:p w:rsidR="006A7763" w:rsidRPr="003406B1" w:rsidRDefault="006A7763" w:rsidP="00D97000">
            <w:pPr>
              <w:pStyle w:val="af"/>
              <w:jc w:val="center"/>
              <w:rPr>
                <w:rFonts w:ascii="Times New Roman" w:hAnsi="Times New Roman"/>
                <w:sz w:val="20"/>
              </w:rPr>
            </w:pPr>
            <w:r w:rsidRPr="003406B1">
              <w:rPr>
                <w:rFonts w:ascii="Times New Roman" w:hAnsi="Times New Roman"/>
                <w:sz w:val="20"/>
              </w:rPr>
              <w:t>3</w:t>
            </w:r>
          </w:p>
        </w:tc>
        <w:tc>
          <w:tcPr>
            <w:tcW w:w="1985" w:type="dxa"/>
            <w:tcBorders>
              <w:bottom w:val="single" w:sz="2" w:space="0" w:color="auto"/>
            </w:tcBorders>
          </w:tcPr>
          <w:p w:rsidR="006A7763" w:rsidRPr="003406B1" w:rsidRDefault="006A7763" w:rsidP="00D97000">
            <w:pPr>
              <w:pStyle w:val="af"/>
              <w:jc w:val="center"/>
              <w:rPr>
                <w:rFonts w:ascii="Times New Roman" w:hAnsi="Times New Roman"/>
                <w:sz w:val="20"/>
              </w:rPr>
            </w:pPr>
            <w:r w:rsidRPr="003406B1">
              <w:rPr>
                <w:rFonts w:ascii="Times New Roman" w:hAnsi="Times New Roman"/>
                <w:sz w:val="20"/>
              </w:rPr>
              <w:t>4</w:t>
            </w:r>
          </w:p>
        </w:tc>
        <w:tc>
          <w:tcPr>
            <w:tcW w:w="1134" w:type="dxa"/>
            <w:tcBorders>
              <w:bottom w:val="single" w:sz="2" w:space="0" w:color="auto"/>
            </w:tcBorders>
          </w:tcPr>
          <w:p w:rsidR="006A7763" w:rsidRPr="003406B1" w:rsidRDefault="006A7763" w:rsidP="00D97000">
            <w:pPr>
              <w:pStyle w:val="af"/>
              <w:jc w:val="center"/>
              <w:rPr>
                <w:rFonts w:ascii="Times New Roman" w:hAnsi="Times New Roman"/>
                <w:sz w:val="20"/>
              </w:rPr>
            </w:pPr>
            <w:r w:rsidRPr="003406B1">
              <w:rPr>
                <w:rFonts w:ascii="Times New Roman" w:hAnsi="Times New Roman"/>
                <w:sz w:val="20"/>
              </w:rPr>
              <w:t>5</w:t>
            </w:r>
          </w:p>
        </w:tc>
        <w:tc>
          <w:tcPr>
            <w:tcW w:w="1134" w:type="dxa"/>
            <w:tcBorders>
              <w:bottom w:val="single" w:sz="2" w:space="0" w:color="auto"/>
            </w:tcBorders>
          </w:tcPr>
          <w:p w:rsidR="006A7763" w:rsidRPr="003406B1" w:rsidRDefault="006A7763" w:rsidP="00D97000">
            <w:pPr>
              <w:pStyle w:val="af"/>
              <w:jc w:val="center"/>
              <w:rPr>
                <w:rFonts w:ascii="Times New Roman" w:hAnsi="Times New Roman"/>
                <w:sz w:val="20"/>
              </w:rPr>
            </w:pPr>
            <w:r w:rsidRPr="003406B1">
              <w:rPr>
                <w:rFonts w:ascii="Times New Roman" w:hAnsi="Times New Roman"/>
                <w:sz w:val="20"/>
              </w:rPr>
              <w:t>6</w:t>
            </w:r>
          </w:p>
        </w:tc>
        <w:tc>
          <w:tcPr>
            <w:tcW w:w="1134" w:type="dxa"/>
            <w:tcBorders>
              <w:bottom w:val="single" w:sz="2" w:space="0" w:color="auto"/>
            </w:tcBorders>
          </w:tcPr>
          <w:p w:rsidR="006A7763" w:rsidRPr="003406B1" w:rsidRDefault="006A7763" w:rsidP="00D97000">
            <w:pPr>
              <w:pStyle w:val="af"/>
              <w:jc w:val="center"/>
              <w:rPr>
                <w:rFonts w:ascii="Times New Roman" w:hAnsi="Times New Roman"/>
                <w:sz w:val="20"/>
              </w:rPr>
            </w:pPr>
            <w:r w:rsidRPr="003406B1">
              <w:rPr>
                <w:rFonts w:ascii="Times New Roman" w:hAnsi="Times New Roman"/>
                <w:sz w:val="20"/>
              </w:rPr>
              <w:t>7</w:t>
            </w:r>
          </w:p>
        </w:tc>
        <w:tc>
          <w:tcPr>
            <w:tcW w:w="1276" w:type="dxa"/>
            <w:tcBorders>
              <w:bottom w:val="single" w:sz="2" w:space="0" w:color="auto"/>
            </w:tcBorders>
          </w:tcPr>
          <w:p w:rsidR="006A7763" w:rsidRPr="003406B1" w:rsidRDefault="006A7763" w:rsidP="00D97000">
            <w:pPr>
              <w:pStyle w:val="af"/>
              <w:jc w:val="center"/>
              <w:rPr>
                <w:rFonts w:ascii="Times New Roman" w:hAnsi="Times New Roman"/>
                <w:sz w:val="20"/>
              </w:rPr>
            </w:pPr>
            <w:r w:rsidRPr="003406B1">
              <w:rPr>
                <w:rFonts w:ascii="Times New Roman" w:hAnsi="Times New Roman"/>
                <w:sz w:val="20"/>
              </w:rPr>
              <w:t>8</w:t>
            </w:r>
          </w:p>
        </w:tc>
        <w:tc>
          <w:tcPr>
            <w:tcW w:w="1134" w:type="dxa"/>
            <w:tcBorders>
              <w:bottom w:val="single" w:sz="2" w:space="0" w:color="auto"/>
            </w:tcBorders>
          </w:tcPr>
          <w:p w:rsidR="006A7763" w:rsidRPr="003406B1" w:rsidRDefault="006A7763" w:rsidP="00D97000">
            <w:pPr>
              <w:pStyle w:val="af"/>
              <w:jc w:val="center"/>
              <w:rPr>
                <w:rFonts w:ascii="Times New Roman" w:hAnsi="Times New Roman"/>
                <w:sz w:val="20"/>
              </w:rPr>
            </w:pPr>
            <w:r w:rsidRPr="003406B1">
              <w:rPr>
                <w:rFonts w:ascii="Times New Roman" w:hAnsi="Times New Roman"/>
                <w:sz w:val="20"/>
              </w:rPr>
              <w:t>9</w:t>
            </w:r>
          </w:p>
        </w:tc>
        <w:tc>
          <w:tcPr>
            <w:tcW w:w="1417" w:type="dxa"/>
            <w:tcBorders>
              <w:bottom w:val="single" w:sz="2" w:space="0" w:color="auto"/>
            </w:tcBorders>
          </w:tcPr>
          <w:p w:rsidR="006A7763" w:rsidRPr="003406B1" w:rsidRDefault="006A7763" w:rsidP="00D97000">
            <w:pPr>
              <w:pStyle w:val="af"/>
              <w:jc w:val="center"/>
              <w:rPr>
                <w:rFonts w:ascii="Times New Roman" w:hAnsi="Times New Roman"/>
                <w:sz w:val="20"/>
              </w:rPr>
            </w:pPr>
            <w:r w:rsidRPr="003406B1">
              <w:rPr>
                <w:rFonts w:ascii="Times New Roman" w:hAnsi="Times New Roman"/>
                <w:sz w:val="20"/>
              </w:rPr>
              <w:t>10</w:t>
            </w:r>
          </w:p>
        </w:tc>
        <w:tc>
          <w:tcPr>
            <w:tcW w:w="1418" w:type="dxa"/>
            <w:tcBorders>
              <w:bottom w:val="single" w:sz="2" w:space="0" w:color="auto"/>
            </w:tcBorders>
          </w:tcPr>
          <w:p w:rsidR="006A7763" w:rsidRPr="003406B1" w:rsidRDefault="006A7763" w:rsidP="00D97000">
            <w:pPr>
              <w:pStyle w:val="af"/>
              <w:jc w:val="center"/>
              <w:rPr>
                <w:rFonts w:ascii="Times New Roman" w:hAnsi="Times New Roman"/>
                <w:sz w:val="20"/>
              </w:rPr>
            </w:pPr>
            <w:r w:rsidRPr="003406B1">
              <w:rPr>
                <w:rFonts w:ascii="Times New Roman" w:hAnsi="Times New Roman"/>
                <w:sz w:val="20"/>
              </w:rPr>
              <w:t>11</w:t>
            </w:r>
          </w:p>
        </w:tc>
      </w:tr>
      <w:tr w:rsidR="001D1502" w:rsidRPr="003406B1" w:rsidTr="0006124E">
        <w:tc>
          <w:tcPr>
            <w:tcW w:w="1101" w:type="dxa"/>
            <w:vMerge w:val="restart"/>
            <w:tcBorders>
              <w:top w:val="single" w:sz="2" w:space="0" w:color="auto"/>
            </w:tcBorders>
          </w:tcPr>
          <w:p w:rsidR="001D1502" w:rsidRPr="003406B1" w:rsidRDefault="001D1502" w:rsidP="00D97000">
            <w:pPr>
              <w:pStyle w:val="ConsPlusNormal"/>
              <w:widowControl/>
              <w:ind w:right="-108"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Подпрог-рамма 1</w:t>
            </w:r>
          </w:p>
        </w:tc>
        <w:tc>
          <w:tcPr>
            <w:tcW w:w="1559" w:type="dxa"/>
            <w:vMerge w:val="restart"/>
            <w:tcBorders>
              <w:top w:val="single" w:sz="2" w:space="0" w:color="auto"/>
              <w:bottom w:val="single" w:sz="2" w:space="0" w:color="auto"/>
            </w:tcBorders>
          </w:tcPr>
          <w:p w:rsidR="001D1502" w:rsidRPr="003406B1" w:rsidRDefault="001D1502" w:rsidP="00D97000">
            <w:pPr>
              <w:contextualSpacing/>
              <w:jc w:val="center"/>
              <w:rPr>
                <w:bCs/>
                <w:sz w:val="23"/>
                <w:szCs w:val="23"/>
              </w:rPr>
            </w:pPr>
            <w:r w:rsidRPr="003406B1">
              <w:rPr>
                <w:bCs/>
                <w:sz w:val="23"/>
                <w:szCs w:val="23"/>
              </w:rPr>
              <w:t>Развитие дошкольного образования</w:t>
            </w:r>
          </w:p>
          <w:p w:rsidR="001D1502" w:rsidRPr="003406B1" w:rsidRDefault="001D1502" w:rsidP="00D97000">
            <w:pPr>
              <w:contextualSpacing/>
              <w:jc w:val="center"/>
              <w:rPr>
                <w:sz w:val="23"/>
                <w:szCs w:val="23"/>
              </w:rPr>
            </w:pPr>
          </w:p>
          <w:p w:rsidR="001D1502" w:rsidRPr="003406B1" w:rsidRDefault="001D1502" w:rsidP="00D97000">
            <w:pPr>
              <w:contextualSpacing/>
              <w:jc w:val="center"/>
              <w:rPr>
                <w:sz w:val="23"/>
                <w:szCs w:val="23"/>
              </w:rPr>
            </w:pPr>
          </w:p>
          <w:p w:rsidR="001D1502" w:rsidRPr="003406B1" w:rsidRDefault="001D1502" w:rsidP="00D97000">
            <w:pPr>
              <w:contextualSpacing/>
              <w:jc w:val="center"/>
              <w:rPr>
                <w:sz w:val="23"/>
                <w:szCs w:val="23"/>
              </w:rPr>
            </w:pPr>
          </w:p>
          <w:p w:rsidR="001D1502" w:rsidRPr="003406B1" w:rsidRDefault="001D1502" w:rsidP="00D97000">
            <w:pPr>
              <w:contextualSpacing/>
              <w:jc w:val="center"/>
              <w:rPr>
                <w:sz w:val="23"/>
                <w:szCs w:val="23"/>
              </w:rPr>
            </w:pPr>
          </w:p>
          <w:p w:rsidR="001D1502" w:rsidRPr="003406B1" w:rsidRDefault="001D1502" w:rsidP="00D97000">
            <w:pPr>
              <w:contextualSpacing/>
              <w:jc w:val="center"/>
              <w:rPr>
                <w:sz w:val="23"/>
                <w:szCs w:val="23"/>
              </w:rPr>
            </w:pPr>
          </w:p>
        </w:tc>
        <w:tc>
          <w:tcPr>
            <w:tcW w:w="1984" w:type="dxa"/>
            <w:tcBorders>
              <w:bottom w:val="single" w:sz="2" w:space="0" w:color="auto"/>
            </w:tcBorders>
          </w:tcPr>
          <w:p w:rsidR="001D1502" w:rsidRPr="003406B1" w:rsidRDefault="001D1502"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Всего</w:t>
            </w:r>
          </w:p>
        </w:tc>
        <w:tc>
          <w:tcPr>
            <w:tcW w:w="1985" w:type="dxa"/>
            <w:tcBorders>
              <w:bottom w:val="single" w:sz="2" w:space="0" w:color="auto"/>
            </w:tcBorders>
          </w:tcPr>
          <w:p w:rsidR="001D1502" w:rsidRPr="003406B1" w:rsidRDefault="001D1502" w:rsidP="00D97000">
            <w:r w:rsidRPr="003406B1">
              <w:t>749300,9</w:t>
            </w:r>
          </w:p>
        </w:tc>
        <w:tc>
          <w:tcPr>
            <w:tcW w:w="1134" w:type="dxa"/>
            <w:tcBorders>
              <w:bottom w:val="single" w:sz="2" w:space="0" w:color="auto"/>
            </w:tcBorders>
            <w:vAlign w:val="center"/>
          </w:tcPr>
          <w:p w:rsidR="001D1502" w:rsidRPr="003406B1" w:rsidRDefault="001D1502"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86983</w:t>
            </w:r>
          </w:p>
        </w:tc>
        <w:tc>
          <w:tcPr>
            <w:tcW w:w="1134" w:type="dxa"/>
            <w:tcBorders>
              <w:bottom w:val="single" w:sz="2" w:space="0" w:color="auto"/>
            </w:tcBorders>
            <w:vAlign w:val="center"/>
          </w:tcPr>
          <w:p w:rsidR="001D1502" w:rsidRPr="003406B1" w:rsidRDefault="001D1502"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112409</w:t>
            </w:r>
          </w:p>
        </w:tc>
        <w:tc>
          <w:tcPr>
            <w:tcW w:w="1134" w:type="dxa"/>
            <w:tcBorders>
              <w:bottom w:val="single" w:sz="2" w:space="0" w:color="auto"/>
            </w:tcBorders>
            <w:vAlign w:val="center"/>
          </w:tcPr>
          <w:p w:rsidR="001D1502" w:rsidRPr="003406B1" w:rsidRDefault="001D1502" w:rsidP="00D97000">
            <w:pPr>
              <w:contextualSpacing/>
              <w:jc w:val="center"/>
            </w:pPr>
            <w:r w:rsidRPr="003406B1">
              <w:t>109822</w:t>
            </w:r>
          </w:p>
        </w:tc>
        <w:tc>
          <w:tcPr>
            <w:tcW w:w="1276" w:type="dxa"/>
            <w:tcBorders>
              <w:bottom w:val="single" w:sz="2" w:space="0" w:color="auto"/>
            </w:tcBorders>
            <w:vAlign w:val="center"/>
          </w:tcPr>
          <w:p w:rsidR="001D1502" w:rsidRPr="003406B1" w:rsidRDefault="001D1502" w:rsidP="00D97000">
            <w:pPr>
              <w:contextualSpacing/>
              <w:jc w:val="center"/>
            </w:pPr>
            <w:r w:rsidRPr="003406B1">
              <w:t>136777</w:t>
            </w:r>
          </w:p>
        </w:tc>
        <w:tc>
          <w:tcPr>
            <w:tcW w:w="1134" w:type="dxa"/>
            <w:tcBorders>
              <w:bottom w:val="single" w:sz="2" w:space="0" w:color="auto"/>
            </w:tcBorders>
            <w:vAlign w:val="center"/>
          </w:tcPr>
          <w:p w:rsidR="001D1502" w:rsidRPr="003406B1" w:rsidRDefault="001D1502" w:rsidP="00D97000">
            <w:pPr>
              <w:contextualSpacing/>
              <w:jc w:val="center"/>
            </w:pPr>
            <w:r w:rsidRPr="003406B1">
              <w:t>129203</w:t>
            </w:r>
          </w:p>
        </w:tc>
        <w:tc>
          <w:tcPr>
            <w:tcW w:w="1417" w:type="dxa"/>
            <w:tcBorders>
              <w:bottom w:val="single" w:sz="2" w:space="0" w:color="auto"/>
            </w:tcBorders>
            <w:vAlign w:val="center"/>
          </w:tcPr>
          <w:p w:rsidR="001D1502" w:rsidRPr="003406B1" w:rsidRDefault="001D1502" w:rsidP="00D97000">
            <w:pPr>
              <w:contextualSpacing/>
              <w:jc w:val="center"/>
            </w:pPr>
            <w:r w:rsidRPr="003406B1">
              <w:t>177067,5</w:t>
            </w:r>
          </w:p>
        </w:tc>
        <w:tc>
          <w:tcPr>
            <w:tcW w:w="1418" w:type="dxa"/>
            <w:tcBorders>
              <w:bottom w:val="single" w:sz="2" w:space="0" w:color="auto"/>
            </w:tcBorders>
            <w:vAlign w:val="center"/>
          </w:tcPr>
          <w:p w:rsidR="001D1502" w:rsidRPr="003406B1" w:rsidRDefault="001D1502" w:rsidP="00D97000">
            <w:pPr>
              <w:contextualSpacing/>
              <w:jc w:val="center"/>
            </w:pPr>
            <w:r w:rsidRPr="003406B1">
              <w:t>749300,9</w:t>
            </w:r>
          </w:p>
        </w:tc>
      </w:tr>
      <w:tr w:rsidR="001D1502" w:rsidRPr="003406B1" w:rsidTr="0006124E">
        <w:tc>
          <w:tcPr>
            <w:tcW w:w="1101" w:type="dxa"/>
            <w:vMerge/>
          </w:tcPr>
          <w:p w:rsidR="001D1502" w:rsidRPr="003406B1" w:rsidRDefault="001D1502" w:rsidP="00D97000">
            <w:pPr>
              <w:pStyle w:val="ConsPlusNormal"/>
              <w:widowControl/>
              <w:ind w:firstLine="0"/>
              <w:contextualSpacing/>
              <w:jc w:val="both"/>
              <w:outlineLvl w:val="1"/>
              <w:rPr>
                <w:rFonts w:ascii="Times New Roman" w:hAnsi="Times New Roman" w:cs="Times New Roman"/>
                <w:sz w:val="22"/>
                <w:szCs w:val="22"/>
              </w:rPr>
            </w:pPr>
          </w:p>
        </w:tc>
        <w:tc>
          <w:tcPr>
            <w:tcW w:w="1559" w:type="dxa"/>
            <w:vMerge/>
            <w:tcBorders>
              <w:bottom w:val="single" w:sz="2" w:space="0" w:color="auto"/>
            </w:tcBorders>
          </w:tcPr>
          <w:p w:rsidR="001D1502" w:rsidRPr="003406B1" w:rsidRDefault="001D1502" w:rsidP="00D97000">
            <w:pPr>
              <w:pStyle w:val="ConsPlusNormal"/>
              <w:widowControl/>
              <w:ind w:firstLine="0"/>
              <w:contextualSpacing/>
              <w:jc w:val="center"/>
              <w:outlineLvl w:val="1"/>
              <w:rPr>
                <w:rFonts w:ascii="Times New Roman" w:hAnsi="Times New Roman" w:cs="Times New Roman"/>
                <w:sz w:val="22"/>
                <w:szCs w:val="22"/>
              </w:rPr>
            </w:pPr>
          </w:p>
        </w:tc>
        <w:tc>
          <w:tcPr>
            <w:tcW w:w="1984" w:type="dxa"/>
            <w:tcBorders>
              <w:top w:val="single" w:sz="2" w:space="0" w:color="auto"/>
            </w:tcBorders>
          </w:tcPr>
          <w:p w:rsidR="001D1502" w:rsidRPr="003406B1" w:rsidRDefault="001D1502"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федеральный бюджет</w:t>
            </w:r>
          </w:p>
        </w:tc>
        <w:tc>
          <w:tcPr>
            <w:tcW w:w="1985" w:type="dxa"/>
            <w:tcBorders>
              <w:top w:val="single" w:sz="2" w:space="0" w:color="auto"/>
            </w:tcBorders>
          </w:tcPr>
          <w:p w:rsidR="001D1502" w:rsidRPr="003406B1" w:rsidRDefault="001D1502" w:rsidP="00D97000">
            <w:r w:rsidRPr="003406B1">
              <w:t>2960,5</w:t>
            </w:r>
          </w:p>
        </w:tc>
        <w:tc>
          <w:tcPr>
            <w:tcW w:w="1134" w:type="dxa"/>
            <w:tcBorders>
              <w:top w:val="single" w:sz="2" w:space="0" w:color="auto"/>
            </w:tcBorders>
            <w:vAlign w:val="center"/>
          </w:tcPr>
          <w:p w:rsidR="001D1502" w:rsidRPr="003406B1" w:rsidRDefault="001D1502"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tcBorders>
              <w:top w:val="single" w:sz="2" w:space="0" w:color="auto"/>
            </w:tcBorders>
            <w:vAlign w:val="center"/>
          </w:tcPr>
          <w:p w:rsidR="001D1502" w:rsidRPr="003406B1" w:rsidRDefault="001D1502"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tcBorders>
              <w:top w:val="single" w:sz="2" w:space="0" w:color="auto"/>
            </w:tcBorders>
            <w:vAlign w:val="center"/>
          </w:tcPr>
          <w:p w:rsidR="001D1502" w:rsidRPr="003406B1" w:rsidRDefault="001D1502" w:rsidP="00D97000">
            <w:pPr>
              <w:pStyle w:val="ConsPlusNormal"/>
              <w:widowControl/>
              <w:ind w:firstLine="0"/>
              <w:contextualSpacing/>
              <w:jc w:val="center"/>
              <w:outlineLvl w:val="1"/>
              <w:rPr>
                <w:rFonts w:ascii="Times New Roman" w:hAnsi="Times New Roman" w:cs="Times New Roman"/>
                <w:sz w:val="22"/>
                <w:szCs w:val="22"/>
              </w:rPr>
            </w:pPr>
          </w:p>
        </w:tc>
        <w:tc>
          <w:tcPr>
            <w:tcW w:w="1276" w:type="dxa"/>
            <w:tcBorders>
              <w:top w:val="single" w:sz="2" w:space="0" w:color="auto"/>
            </w:tcBorders>
            <w:vAlign w:val="center"/>
          </w:tcPr>
          <w:p w:rsidR="001D1502" w:rsidRPr="003406B1" w:rsidRDefault="001D1502"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tcBorders>
              <w:top w:val="single" w:sz="2" w:space="0" w:color="auto"/>
            </w:tcBorders>
            <w:vAlign w:val="center"/>
          </w:tcPr>
          <w:p w:rsidR="001D1502" w:rsidRPr="003406B1" w:rsidRDefault="001D1502" w:rsidP="00D97000">
            <w:pPr>
              <w:pStyle w:val="ConsPlusNormal"/>
              <w:widowControl/>
              <w:ind w:firstLine="0"/>
              <w:contextualSpacing/>
              <w:jc w:val="center"/>
              <w:outlineLvl w:val="1"/>
              <w:rPr>
                <w:rFonts w:ascii="Times New Roman" w:hAnsi="Times New Roman" w:cs="Times New Roman"/>
                <w:sz w:val="22"/>
                <w:szCs w:val="22"/>
              </w:rPr>
            </w:pPr>
          </w:p>
        </w:tc>
        <w:tc>
          <w:tcPr>
            <w:tcW w:w="1417" w:type="dxa"/>
            <w:tcBorders>
              <w:top w:val="single" w:sz="2" w:space="0" w:color="auto"/>
            </w:tcBorders>
            <w:vAlign w:val="center"/>
          </w:tcPr>
          <w:p w:rsidR="001D1502" w:rsidRPr="003406B1" w:rsidRDefault="001D1502"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2960,5</w:t>
            </w:r>
          </w:p>
        </w:tc>
        <w:tc>
          <w:tcPr>
            <w:tcW w:w="1418" w:type="dxa"/>
            <w:tcBorders>
              <w:top w:val="single" w:sz="2" w:space="0" w:color="auto"/>
            </w:tcBorders>
            <w:vAlign w:val="center"/>
          </w:tcPr>
          <w:p w:rsidR="001D1502" w:rsidRPr="003406B1" w:rsidRDefault="001D1502"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2960,5</w:t>
            </w:r>
          </w:p>
        </w:tc>
      </w:tr>
      <w:tr w:rsidR="001D1502" w:rsidRPr="003406B1" w:rsidTr="0006124E">
        <w:tc>
          <w:tcPr>
            <w:tcW w:w="1101" w:type="dxa"/>
            <w:vMerge/>
          </w:tcPr>
          <w:p w:rsidR="001D1502" w:rsidRPr="003406B1" w:rsidRDefault="001D1502" w:rsidP="00D97000">
            <w:pPr>
              <w:pStyle w:val="ConsPlusNormal"/>
              <w:widowControl/>
              <w:ind w:firstLine="0"/>
              <w:contextualSpacing/>
              <w:jc w:val="both"/>
              <w:outlineLvl w:val="1"/>
              <w:rPr>
                <w:rFonts w:ascii="Times New Roman" w:hAnsi="Times New Roman" w:cs="Times New Roman"/>
                <w:sz w:val="22"/>
                <w:szCs w:val="22"/>
              </w:rPr>
            </w:pPr>
          </w:p>
        </w:tc>
        <w:tc>
          <w:tcPr>
            <w:tcW w:w="1559" w:type="dxa"/>
            <w:vMerge/>
            <w:tcBorders>
              <w:bottom w:val="single" w:sz="2" w:space="0" w:color="auto"/>
            </w:tcBorders>
          </w:tcPr>
          <w:p w:rsidR="001D1502" w:rsidRPr="003406B1" w:rsidRDefault="001D1502" w:rsidP="00D97000">
            <w:pPr>
              <w:pStyle w:val="ConsPlusNormal"/>
              <w:widowControl/>
              <w:ind w:firstLine="0"/>
              <w:contextualSpacing/>
              <w:jc w:val="center"/>
              <w:outlineLvl w:val="1"/>
              <w:rPr>
                <w:rFonts w:ascii="Times New Roman" w:hAnsi="Times New Roman" w:cs="Times New Roman"/>
                <w:sz w:val="22"/>
                <w:szCs w:val="22"/>
              </w:rPr>
            </w:pPr>
          </w:p>
        </w:tc>
        <w:tc>
          <w:tcPr>
            <w:tcW w:w="1984" w:type="dxa"/>
          </w:tcPr>
          <w:p w:rsidR="001D1502" w:rsidRPr="003406B1" w:rsidRDefault="001D1502"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областной бюджет</w:t>
            </w:r>
          </w:p>
        </w:tc>
        <w:tc>
          <w:tcPr>
            <w:tcW w:w="1985" w:type="dxa"/>
          </w:tcPr>
          <w:p w:rsidR="001D1502" w:rsidRPr="003406B1" w:rsidRDefault="001D1502" w:rsidP="00D97000">
            <w:r w:rsidRPr="003406B1">
              <w:t>390315,3</w:t>
            </w:r>
          </w:p>
        </w:tc>
        <w:tc>
          <w:tcPr>
            <w:tcW w:w="1134" w:type="dxa"/>
            <w:vAlign w:val="center"/>
          </w:tcPr>
          <w:p w:rsidR="001D1502" w:rsidRPr="003406B1" w:rsidRDefault="001D1502"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43948</w:t>
            </w:r>
          </w:p>
        </w:tc>
        <w:tc>
          <w:tcPr>
            <w:tcW w:w="1134" w:type="dxa"/>
            <w:vAlign w:val="center"/>
          </w:tcPr>
          <w:p w:rsidR="001D1502" w:rsidRPr="003406B1" w:rsidRDefault="001D1502"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64297</w:t>
            </w:r>
          </w:p>
        </w:tc>
        <w:tc>
          <w:tcPr>
            <w:tcW w:w="1134" w:type="dxa"/>
            <w:vAlign w:val="center"/>
          </w:tcPr>
          <w:p w:rsidR="001D1502" w:rsidRPr="003406B1" w:rsidRDefault="001D1502" w:rsidP="00D97000">
            <w:pPr>
              <w:contextualSpacing/>
              <w:jc w:val="center"/>
            </w:pPr>
            <w:r w:rsidRPr="003406B1">
              <w:t>49565</w:t>
            </w:r>
          </w:p>
        </w:tc>
        <w:tc>
          <w:tcPr>
            <w:tcW w:w="1276" w:type="dxa"/>
            <w:vAlign w:val="center"/>
          </w:tcPr>
          <w:p w:rsidR="001D1502" w:rsidRPr="003406B1" w:rsidRDefault="001D1502" w:rsidP="00D97000">
            <w:pPr>
              <w:contextualSpacing/>
              <w:jc w:val="center"/>
            </w:pPr>
            <w:r w:rsidRPr="003406B1">
              <w:t>68852</w:t>
            </w:r>
          </w:p>
        </w:tc>
        <w:tc>
          <w:tcPr>
            <w:tcW w:w="1134" w:type="dxa"/>
            <w:vAlign w:val="center"/>
          </w:tcPr>
          <w:p w:rsidR="001D1502" w:rsidRPr="003406B1" w:rsidRDefault="001D1502" w:rsidP="00D97000">
            <w:pPr>
              <w:contextualSpacing/>
              <w:jc w:val="center"/>
            </w:pPr>
            <w:r w:rsidRPr="003406B1">
              <w:t>64584</w:t>
            </w:r>
          </w:p>
        </w:tc>
        <w:tc>
          <w:tcPr>
            <w:tcW w:w="1417" w:type="dxa"/>
            <w:vAlign w:val="center"/>
          </w:tcPr>
          <w:p w:rsidR="001D1502" w:rsidRPr="003406B1" w:rsidRDefault="001D1502" w:rsidP="00D97000">
            <w:pPr>
              <w:contextualSpacing/>
              <w:jc w:val="center"/>
            </w:pPr>
            <w:r w:rsidRPr="003406B1">
              <w:t>99</w:t>
            </w:r>
            <w:r w:rsidR="003723C2" w:rsidRPr="003406B1">
              <w:t>192,4</w:t>
            </w:r>
          </w:p>
        </w:tc>
        <w:tc>
          <w:tcPr>
            <w:tcW w:w="1418" w:type="dxa"/>
            <w:vAlign w:val="center"/>
          </w:tcPr>
          <w:p w:rsidR="001D1502" w:rsidRPr="003406B1" w:rsidRDefault="001D1502" w:rsidP="00D97000">
            <w:pPr>
              <w:contextualSpacing/>
              <w:jc w:val="center"/>
            </w:pPr>
            <w:r w:rsidRPr="003406B1">
              <w:t>390</w:t>
            </w:r>
            <w:r w:rsidR="003723C2" w:rsidRPr="003406B1">
              <w:t>4438,7</w:t>
            </w:r>
          </w:p>
        </w:tc>
      </w:tr>
      <w:tr w:rsidR="001D1502" w:rsidRPr="003406B1" w:rsidTr="0006124E">
        <w:tc>
          <w:tcPr>
            <w:tcW w:w="1101" w:type="dxa"/>
            <w:vMerge/>
          </w:tcPr>
          <w:p w:rsidR="001D1502" w:rsidRPr="003406B1" w:rsidRDefault="001D1502" w:rsidP="00D97000">
            <w:pPr>
              <w:pStyle w:val="ConsPlusNormal"/>
              <w:widowControl/>
              <w:ind w:firstLine="0"/>
              <w:contextualSpacing/>
              <w:jc w:val="both"/>
              <w:outlineLvl w:val="1"/>
              <w:rPr>
                <w:rFonts w:ascii="Times New Roman" w:hAnsi="Times New Roman" w:cs="Times New Roman"/>
                <w:sz w:val="22"/>
                <w:szCs w:val="22"/>
              </w:rPr>
            </w:pPr>
          </w:p>
        </w:tc>
        <w:tc>
          <w:tcPr>
            <w:tcW w:w="1559" w:type="dxa"/>
            <w:vMerge/>
            <w:tcBorders>
              <w:bottom w:val="single" w:sz="2" w:space="0" w:color="auto"/>
            </w:tcBorders>
          </w:tcPr>
          <w:p w:rsidR="001D1502" w:rsidRPr="003406B1" w:rsidRDefault="001D1502" w:rsidP="00D97000">
            <w:pPr>
              <w:pStyle w:val="ConsPlusNormal"/>
              <w:widowControl/>
              <w:ind w:firstLine="0"/>
              <w:contextualSpacing/>
              <w:jc w:val="center"/>
              <w:outlineLvl w:val="1"/>
              <w:rPr>
                <w:rFonts w:ascii="Times New Roman" w:hAnsi="Times New Roman" w:cs="Times New Roman"/>
                <w:sz w:val="22"/>
                <w:szCs w:val="22"/>
              </w:rPr>
            </w:pPr>
          </w:p>
        </w:tc>
        <w:tc>
          <w:tcPr>
            <w:tcW w:w="1984" w:type="dxa"/>
          </w:tcPr>
          <w:p w:rsidR="001D1502" w:rsidRPr="003406B1" w:rsidRDefault="001D1502"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бюджет муниципального района</w:t>
            </w:r>
          </w:p>
        </w:tc>
        <w:tc>
          <w:tcPr>
            <w:tcW w:w="1985" w:type="dxa"/>
          </w:tcPr>
          <w:p w:rsidR="001D1502" w:rsidRPr="003406B1" w:rsidRDefault="001D1502" w:rsidP="00D97000">
            <w:r w:rsidRPr="003406B1">
              <w:t>358985,6</w:t>
            </w:r>
          </w:p>
        </w:tc>
        <w:tc>
          <w:tcPr>
            <w:tcW w:w="1134" w:type="dxa"/>
            <w:vAlign w:val="center"/>
          </w:tcPr>
          <w:p w:rsidR="001D1502" w:rsidRPr="003406B1" w:rsidRDefault="001D1502"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43035</w:t>
            </w:r>
          </w:p>
        </w:tc>
        <w:tc>
          <w:tcPr>
            <w:tcW w:w="1134" w:type="dxa"/>
            <w:vAlign w:val="center"/>
          </w:tcPr>
          <w:p w:rsidR="001D1502" w:rsidRPr="003406B1" w:rsidRDefault="001D1502"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48112</w:t>
            </w:r>
          </w:p>
        </w:tc>
        <w:tc>
          <w:tcPr>
            <w:tcW w:w="1134" w:type="dxa"/>
            <w:vAlign w:val="center"/>
          </w:tcPr>
          <w:p w:rsidR="001D1502" w:rsidRPr="003406B1" w:rsidRDefault="001D1502"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60257</w:t>
            </w:r>
          </w:p>
        </w:tc>
        <w:tc>
          <w:tcPr>
            <w:tcW w:w="1276" w:type="dxa"/>
            <w:vAlign w:val="center"/>
          </w:tcPr>
          <w:p w:rsidR="001D1502" w:rsidRPr="003406B1" w:rsidRDefault="001D1502"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67925</w:t>
            </w:r>
          </w:p>
        </w:tc>
        <w:tc>
          <w:tcPr>
            <w:tcW w:w="1134" w:type="dxa"/>
            <w:vAlign w:val="center"/>
          </w:tcPr>
          <w:p w:rsidR="001D1502" w:rsidRPr="003406B1" w:rsidRDefault="001D1502"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64619</w:t>
            </w:r>
          </w:p>
        </w:tc>
        <w:tc>
          <w:tcPr>
            <w:tcW w:w="1417" w:type="dxa"/>
            <w:vAlign w:val="center"/>
          </w:tcPr>
          <w:p w:rsidR="001D1502" w:rsidRPr="003406B1" w:rsidRDefault="003723C2"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74914,5</w:t>
            </w:r>
          </w:p>
        </w:tc>
        <w:tc>
          <w:tcPr>
            <w:tcW w:w="1418" w:type="dxa"/>
            <w:vAlign w:val="center"/>
          </w:tcPr>
          <w:p w:rsidR="001D1502" w:rsidRPr="003406B1" w:rsidRDefault="001D1502"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358</w:t>
            </w:r>
            <w:r w:rsidR="003723C2" w:rsidRPr="003406B1">
              <w:rPr>
                <w:rFonts w:ascii="Times New Roman" w:hAnsi="Times New Roman" w:cs="Times New Roman"/>
                <w:sz w:val="22"/>
                <w:szCs w:val="22"/>
              </w:rPr>
              <w:t>862,2</w:t>
            </w:r>
          </w:p>
        </w:tc>
      </w:tr>
      <w:tr w:rsidR="001D1502" w:rsidRPr="003406B1" w:rsidTr="0006124E">
        <w:tc>
          <w:tcPr>
            <w:tcW w:w="1101" w:type="dxa"/>
            <w:vMerge/>
          </w:tcPr>
          <w:p w:rsidR="001D1502" w:rsidRPr="003406B1" w:rsidRDefault="001D1502" w:rsidP="00D97000">
            <w:pPr>
              <w:pStyle w:val="ConsPlusNormal"/>
              <w:widowControl/>
              <w:ind w:firstLine="0"/>
              <w:contextualSpacing/>
              <w:jc w:val="both"/>
              <w:outlineLvl w:val="1"/>
              <w:rPr>
                <w:rFonts w:ascii="Times New Roman" w:hAnsi="Times New Roman" w:cs="Times New Roman"/>
                <w:sz w:val="22"/>
                <w:szCs w:val="22"/>
              </w:rPr>
            </w:pPr>
          </w:p>
        </w:tc>
        <w:tc>
          <w:tcPr>
            <w:tcW w:w="1559" w:type="dxa"/>
            <w:vMerge/>
            <w:tcBorders>
              <w:bottom w:val="single" w:sz="2" w:space="0" w:color="auto"/>
            </w:tcBorders>
          </w:tcPr>
          <w:p w:rsidR="001D1502" w:rsidRPr="003406B1" w:rsidRDefault="001D1502" w:rsidP="00D97000">
            <w:pPr>
              <w:pStyle w:val="ConsPlusNormal"/>
              <w:widowControl/>
              <w:ind w:firstLine="0"/>
              <w:contextualSpacing/>
              <w:jc w:val="center"/>
              <w:outlineLvl w:val="1"/>
              <w:rPr>
                <w:rFonts w:ascii="Times New Roman" w:hAnsi="Times New Roman" w:cs="Times New Roman"/>
                <w:sz w:val="22"/>
                <w:szCs w:val="22"/>
              </w:rPr>
            </w:pPr>
          </w:p>
        </w:tc>
        <w:tc>
          <w:tcPr>
            <w:tcW w:w="1984" w:type="dxa"/>
          </w:tcPr>
          <w:p w:rsidR="001D1502" w:rsidRPr="003406B1" w:rsidRDefault="001D1502"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 xml:space="preserve">территориальные государственные </w:t>
            </w:r>
          </w:p>
          <w:p w:rsidR="001D1502" w:rsidRPr="003406B1" w:rsidRDefault="001D1502"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внебюджетные фонды</w:t>
            </w:r>
          </w:p>
        </w:tc>
        <w:tc>
          <w:tcPr>
            <w:tcW w:w="1985" w:type="dxa"/>
          </w:tcPr>
          <w:p w:rsidR="001D1502" w:rsidRPr="003406B1" w:rsidRDefault="001D1502" w:rsidP="00D97000"/>
        </w:tc>
        <w:tc>
          <w:tcPr>
            <w:tcW w:w="1134" w:type="dxa"/>
            <w:vAlign w:val="center"/>
          </w:tcPr>
          <w:p w:rsidR="001D1502" w:rsidRPr="003406B1" w:rsidRDefault="001D1502"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1D1502" w:rsidRPr="003406B1" w:rsidRDefault="001D1502"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1D1502" w:rsidRPr="003406B1" w:rsidRDefault="001D1502" w:rsidP="00D97000">
            <w:pPr>
              <w:pStyle w:val="ConsPlusNormal"/>
              <w:widowControl/>
              <w:ind w:firstLine="0"/>
              <w:contextualSpacing/>
              <w:jc w:val="center"/>
              <w:outlineLvl w:val="1"/>
              <w:rPr>
                <w:rFonts w:ascii="Times New Roman" w:hAnsi="Times New Roman" w:cs="Times New Roman"/>
                <w:sz w:val="22"/>
                <w:szCs w:val="22"/>
              </w:rPr>
            </w:pPr>
          </w:p>
        </w:tc>
        <w:tc>
          <w:tcPr>
            <w:tcW w:w="1276" w:type="dxa"/>
            <w:vAlign w:val="center"/>
          </w:tcPr>
          <w:p w:rsidR="001D1502" w:rsidRPr="003406B1" w:rsidRDefault="001D1502"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1D1502" w:rsidRPr="003406B1" w:rsidRDefault="001D1502" w:rsidP="00D97000">
            <w:pPr>
              <w:pStyle w:val="ConsPlusNormal"/>
              <w:widowControl/>
              <w:ind w:firstLine="0"/>
              <w:contextualSpacing/>
              <w:jc w:val="center"/>
              <w:outlineLvl w:val="1"/>
              <w:rPr>
                <w:rFonts w:ascii="Times New Roman" w:hAnsi="Times New Roman" w:cs="Times New Roman"/>
                <w:sz w:val="22"/>
                <w:szCs w:val="22"/>
              </w:rPr>
            </w:pPr>
          </w:p>
        </w:tc>
        <w:tc>
          <w:tcPr>
            <w:tcW w:w="1417" w:type="dxa"/>
            <w:vAlign w:val="center"/>
          </w:tcPr>
          <w:p w:rsidR="001D1502" w:rsidRPr="003406B1" w:rsidRDefault="001D1502" w:rsidP="00D97000">
            <w:pPr>
              <w:pStyle w:val="ConsPlusNormal"/>
              <w:widowControl/>
              <w:ind w:firstLine="0"/>
              <w:contextualSpacing/>
              <w:jc w:val="center"/>
              <w:outlineLvl w:val="1"/>
              <w:rPr>
                <w:rFonts w:ascii="Times New Roman" w:hAnsi="Times New Roman" w:cs="Times New Roman"/>
                <w:sz w:val="22"/>
                <w:szCs w:val="22"/>
              </w:rPr>
            </w:pPr>
          </w:p>
        </w:tc>
        <w:tc>
          <w:tcPr>
            <w:tcW w:w="1418" w:type="dxa"/>
            <w:vAlign w:val="center"/>
          </w:tcPr>
          <w:p w:rsidR="001D1502" w:rsidRPr="003406B1" w:rsidRDefault="001D1502" w:rsidP="00D97000">
            <w:pPr>
              <w:pStyle w:val="ConsPlusNormal"/>
              <w:widowControl/>
              <w:ind w:firstLine="0"/>
              <w:contextualSpacing/>
              <w:jc w:val="center"/>
              <w:outlineLvl w:val="1"/>
              <w:rPr>
                <w:rFonts w:ascii="Times New Roman" w:hAnsi="Times New Roman" w:cs="Times New Roman"/>
                <w:sz w:val="22"/>
                <w:szCs w:val="22"/>
              </w:rPr>
            </w:pPr>
          </w:p>
        </w:tc>
      </w:tr>
      <w:tr w:rsidR="001D1502" w:rsidRPr="003406B1" w:rsidTr="0006124E">
        <w:tc>
          <w:tcPr>
            <w:tcW w:w="1101" w:type="dxa"/>
            <w:vMerge/>
          </w:tcPr>
          <w:p w:rsidR="001D1502" w:rsidRPr="003406B1" w:rsidRDefault="001D1502" w:rsidP="00D97000">
            <w:pPr>
              <w:pStyle w:val="ConsPlusNormal"/>
              <w:widowControl/>
              <w:ind w:firstLine="0"/>
              <w:contextualSpacing/>
              <w:jc w:val="both"/>
              <w:outlineLvl w:val="1"/>
              <w:rPr>
                <w:rFonts w:ascii="Times New Roman" w:hAnsi="Times New Roman" w:cs="Times New Roman"/>
                <w:sz w:val="22"/>
                <w:szCs w:val="22"/>
              </w:rPr>
            </w:pPr>
          </w:p>
        </w:tc>
        <w:tc>
          <w:tcPr>
            <w:tcW w:w="1559" w:type="dxa"/>
            <w:vMerge/>
            <w:tcBorders>
              <w:bottom w:val="single" w:sz="2" w:space="0" w:color="auto"/>
            </w:tcBorders>
          </w:tcPr>
          <w:p w:rsidR="001D1502" w:rsidRPr="003406B1" w:rsidRDefault="001D1502" w:rsidP="00D97000">
            <w:pPr>
              <w:pStyle w:val="ConsPlusNormal"/>
              <w:widowControl/>
              <w:ind w:firstLine="0"/>
              <w:contextualSpacing/>
              <w:jc w:val="center"/>
              <w:outlineLvl w:val="1"/>
              <w:rPr>
                <w:rFonts w:ascii="Times New Roman" w:hAnsi="Times New Roman" w:cs="Times New Roman"/>
                <w:sz w:val="22"/>
                <w:szCs w:val="22"/>
              </w:rPr>
            </w:pPr>
          </w:p>
        </w:tc>
        <w:tc>
          <w:tcPr>
            <w:tcW w:w="1984" w:type="dxa"/>
          </w:tcPr>
          <w:p w:rsidR="001D1502" w:rsidRPr="003406B1" w:rsidRDefault="001D1502"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иные источники</w:t>
            </w:r>
          </w:p>
          <w:p w:rsidR="001D1502" w:rsidRPr="003406B1" w:rsidRDefault="001D1502" w:rsidP="00D97000">
            <w:pPr>
              <w:pStyle w:val="ConsPlusNormal"/>
              <w:widowControl/>
              <w:ind w:firstLine="0"/>
              <w:contextualSpacing/>
              <w:jc w:val="both"/>
              <w:outlineLvl w:val="1"/>
              <w:rPr>
                <w:rFonts w:ascii="Times New Roman" w:hAnsi="Times New Roman" w:cs="Times New Roman"/>
                <w:sz w:val="22"/>
                <w:szCs w:val="22"/>
              </w:rPr>
            </w:pPr>
          </w:p>
        </w:tc>
        <w:tc>
          <w:tcPr>
            <w:tcW w:w="1985" w:type="dxa"/>
          </w:tcPr>
          <w:p w:rsidR="001D1502" w:rsidRPr="003406B1" w:rsidRDefault="001D1502" w:rsidP="00D97000"/>
        </w:tc>
        <w:tc>
          <w:tcPr>
            <w:tcW w:w="1134" w:type="dxa"/>
            <w:vAlign w:val="center"/>
          </w:tcPr>
          <w:p w:rsidR="001D1502" w:rsidRPr="003406B1" w:rsidRDefault="001D1502"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1D1502" w:rsidRPr="003406B1" w:rsidRDefault="001D1502"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1D1502" w:rsidRPr="003406B1" w:rsidRDefault="001D1502" w:rsidP="00D97000">
            <w:pPr>
              <w:pStyle w:val="ConsPlusNormal"/>
              <w:widowControl/>
              <w:ind w:firstLine="0"/>
              <w:contextualSpacing/>
              <w:jc w:val="center"/>
              <w:outlineLvl w:val="1"/>
              <w:rPr>
                <w:rFonts w:ascii="Times New Roman" w:hAnsi="Times New Roman" w:cs="Times New Roman"/>
                <w:sz w:val="22"/>
                <w:szCs w:val="22"/>
              </w:rPr>
            </w:pPr>
          </w:p>
        </w:tc>
        <w:tc>
          <w:tcPr>
            <w:tcW w:w="1276" w:type="dxa"/>
            <w:vAlign w:val="center"/>
          </w:tcPr>
          <w:p w:rsidR="001D1502" w:rsidRPr="003406B1" w:rsidRDefault="001D1502"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1D1502" w:rsidRPr="003406B1" w:rsidRDefault="001D1502" w:rsidP="00D97000">
            <w:pPr>
              <w:pStyle w:val="ConsPlusNormal"/>
              <w:widowControl/>
              <w:ind w:firstLine="0"/>
              <w:contextualSpacing/>
              <w:jc w:val="center"/>
              <w:outlineLvl w:val="1"/>
              <w:rPr>
                <w:rFonts w:ascii="Times New Roman" w:hAnsi="Times New Roman" w:cs="Times New Roman"/>
                <w:sz w:val="22"/>
                <w:szCs w:val="22"/>
              </w:rPr>
            </w:pPr>
          </w:p>
        </w:tc>
        <w:tc>
          <w:tcPr>
            <w:tcW w:w="1417" w:type="dxa"/>
            <w:vAlign w:val="center"/>
          </w:tcPr>
          <w:p w:rsidR="001D1502" w:rsidRPr="003406B1" w:rsidRDefault="001D1502" w:rsidP="00D97000">
            <w:pPr>
              <w:pStyle w:val="ConsPlusNormal"/>
              <w:widowControl/>
              <w:ind w:firstLine="0"/>
              <w:contextualSpacing/>
              <w:jc w:val="center"/>
              <w:outlineLvl w:val="1"/>
              <w:rPr>
                <w:rFonts w:ascii="Times New Roman" w:hAnsi="Times New Roman" w:cs="Times New Roman"/>
                <w:sz w:val="22"/>
                <w:szCs w:val="22"/>
              </w:rPr>
            </w:pPr>
          </w:p>
        </w:tc>
        <w:tc>
          <w:tcPr>
            <w:tcW w:w="1418" w:type="dxa"/>
            <w:vAlign w:val="center"/>
          </w:tcPr>
          <w:p w:rsidR="001D1502" w:rsidRPr="003406B1" w:rsidRDefault="001D1502" w:rsidP="00D97000">
            <w:pPr>
              <w:pStyle w:val="ConsPlusNormal"/>
              <w:widowControl/>
              <w:ind w:firstLine="0"/>
              <w:contextualSpacing/>
              <w:jc w:val="center"/>
              <w:outlineLvl w:val="1"/>
              <w:rPr>
                <w:rFonts w:ascii="Times New Roman" w:hAnsi="Times New Roman" w:cs="Times New Roman"/>
                <w:sz w:val="22"/>
                <w:szCs w:val="22"/>
              </w:rPr>
            </w:pPr>
          </w:p>
        </w:tc>
      </w:tr>
      <w:tr w:rsidR="001D1502" w:rsidRPr="003406B1" w:rsidTr="0006124E">
        <w:tc>
          <w:tcPr>
            <w:tcW w:w="1101" w:type="dxa"/>
            <w:vMerge w:val="restart"/>
          </w:tcPr>
          <w:p w:rsidR="001D1502" w:rsidRPr="003406B1" w:rsidRDefault="001D1502" w:rsidP="00D97000">
            <w:pPr>
              <w:pStyle w:val="ConsPlusNormal"/>
              <w:widowControl/>
              <w:ind w:right="-108"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Подпрог-рамма 2</w:t>
            </w:r>
          </w:p>
        </w:tc>
        <w:tc>
          <w:tcPr>
            <w:tcW w:w="1559" w:type="dxa"/>
            <w:vMerge w:val="restart"/>
          </w:tcPr>
          <w:p w:rsidR="001D1502" w:rsidRPr="003406B1" w:rsidRDefault="001D1502" w:rsidP="00D97000">
            <w:pPr>
              <w:contextualSpacing/>
              <w:jc w:val="center"/>
              <w:rPr>
                <w:bCs/>
              </w:rPr>
            </w:pPr>
            <w:r w:rsidRPr="003406B1">
              <w:rPr>
                <w:bCs/>
              </w:rPr>
              <w:t>Общее образование</w:t>
            </w:r>
          </w:p>
          <w:p w:rsidR="001D1502" w:rsidRPr="003406B1" w:rsidRDefault="001D1502" w:rsidP="00D97000">
            <w:pPr>
              <w:pStyle w:val="ConsPlusNormal"/>
              <w:widowControl/>
              <w:ind w:firstLine="0"/>
              <w:contextualSpacing/>
              <w:jc w:val="center"/>
              <w:outlineLvl w:val="1"/>
              <w:rPr>
                <w:rFonts w:ascii="Times New Roman" w:hAnsi="Times New Roman" w:cs="Times New Roman"/>
                <w:sz w:val="22"/>
                <w:szCs w:val="22"/>
              </w:rPr>
            </w:pPr>
          </w:p>
        </w:tc>
        <w:tc>
          <w:tcPr>
            <w:tcW w:w="1984" w:type="dxa"/>
          </w:tcPr>
          <w:p w:rsidR="001D1502" w:rsidRPr="003406B1" w:rsidRDefault="001D1502"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Всего</w:t>
            </w:r>
          </w:p>
        </w:tc>
        <w:tc>
          <w:tcPr>
            <w:tcW w:w="1985" w:type="dxa"/>
          </w:tcPr>
          <w:p w:rsidR="001D1502" w:rsidRPr="003406B1" w:rsidRDefault="001D1502" w:rsidP="00D97000">
            <w:r w:rsidRPr="003406B1">
              <w:t>2936937</w:t>
            </w:r>
          </w:p>
        </w:tc>
        <w:tc>
          <w:tcPr>
            <w:tcW w:w="1134" w:type="dxa"/>
            <w:vAlign w:val="center"/>
          </w:tcPr>
          <w:p w:rsidR="001D1502" w:rsidRPr="003406B1" w:rsidRDefault="001D1502"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448771</w:t>
            </w:r>
          </w:p>
        </w:tc>
        <w:tc>
          <w:tcPr>
            <w:tcW w:w="1134" w:type="dxa"/>
            <w:vAlign w:val="center"/>
          </w:tcPr>
          <w:p w:rsidR="001D1502" w:rsidRPr="003406B1" w:rsidRDefault="001D1502"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373843</w:t>
            </w:r>
          </w:p>
        </w:tc>
        <w:tc>
          <w:tcPr>
            <w:tcW w:w="1134" w:type="dxa"/>
            <w:vAlign w:val="center"/>
          </w:tcPr>
          <w:p w:rsidR="001D1502" w:rsidRPr="003406B1" w:rsidRDefault="001D1502"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463195</w:t>
            </w:r>
          </w:p>
        </w:tc>
        <w:tc>
          <w:tcPr>
            <w:tcW w:w="1276" w:type="dxa"/>
            <w:vAlign w:val="center"/>
          </w:tcPr>
          <w:p w:rsidR="001D1502" w:rsidRPr="003406B1" w:rsidRDefault="001D1502"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626079</w:t>
            </w:r>
          </w:p>
        </w:tc>
        <w:tc>
          <w:tcPr>
            <w:tcW w:w="1134" w:type="dxa"/>
            <w:vAlign w:val="center"/>
          </w:tcPr>
          <w:p w:rsidR="001D1502" w:rsidRPr="003406B1" w:rsidRDefault="001D1502"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501295</w:t>
            </w:r>
          </w:p>
        </w:tc>
        <w:tc>
          <w:tcPr>
            <w:tcW w:w="1417" w:type="dxa"/>
            <w:vAlign w:val="center"/>
          </w:tcPr>
          <w:p w:rsidR="001D1502" w:rsidRPr="003406B1" w:rsidRDefault="001D1502"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523753,3</w:t>
            </w:r>
          </w:p>
        </w:tc>
        <w:tc>
          <w:tcPr>
            <w:tcW w:w="1418" w:type="dxa"/>
            <w:vAlign w:val="center"/>
          </w:tcPr>
          <w:p w:rsidR="001D1502" w:rsidRPr="003406B1" w:rsidRDefault="001D1502"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2936937</w:t>
            </w:r>
          </w:p>
        </w:tc>
      </w:tr>
      <w:tr w:rsidR="001D1502" w:rsidRPr="003406B1" w:rsidTr="0006124E">
        <w:tc>
          <w:tcPr>
            <w:tcW w:w="1101" w:type="dxa"/>
            <w:vMerge/>
          </w:tcPr>
          <w:p w:rsidR="001D1502" w:rsidRPr="003406B1" w:rsidRDefault="001D1502" w:rsidP="00D97000">
            <w:pPr>
              <w:pStyle w:val="ConsPlusNormal"/>
              <w:widowControl/>
              <w:ind w:firstLine="0"/>
              <w:contextualSpacing/>
              <w:jc w:val="both"/>
              <w:outlineLvl w:val="1"/>
              <w:rPr>
                <w:rFonts w:ascii="Times New Roman" w:hAnsi="Times New Roman" w:cs="Times New Roman"/>
                <w:sz w:val="22"/>
                <w:szCs w:val="22"/>
              </w:rPr>
            </w:pPr>
          </w:p>
        </w:tc>
        <w:tc>
          <w:tcPr>
            <w:tcW w:w="1559" w:type="dxa"/>
            <w:vMerge/>
          </w:tcPr>
          <w:p w:rsidR="001D1502" w:rsidRPr="003406B1" w:rsidRDefault="001D1502" w:rsidP="00D97000">
            <w:pPr>
              <w:pStyle w:val="ConsPlusNormal"/>
              <w:widowControl/>
              <w:ind w:firstLine="0"/>
              <w:contextualSpacing/>
              <w:jc w:val="center"/>
              <w:outlineLvl w:val="1"/>
              <w:rPr>
                <w:rFonts w:ascii="Times New Roman" w:hAnsi="Times New Roman" w:cs="Times New Roman"/>
                <w:sz w:val="22"/>
                <w:szCs w:val="22"/>
              </w:rPr>
            </w:pPr>
          </w:p>
        </w:tc>
        <w:tc>
          <w:tcPr>
            <w:tcW w:w="1984" w:type="dxa"/>
          </w:tcPr>
          <w:p w:rsidR="001D1502" w:rsidRPr="003406B1" w:rsidRDefault="001D1502"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федеральный бюджет</w:t>
            </w:r>
          </w:p>
        </w:tc>
        <w:tc>
          <w:tcPr>
            <w:tcW w:w="1985" w:type="dxa"/>
          </w:tcPr>
          <w:p w:rsidR="001D1502" w:rsidRPr="003406B1" w:rsidRDefault="001D1502" w:rsidP="00D97000">
            <w:r w:rsidRPr="003406B1">
              <w:t>67419,9</w:t>
            </w:r>
          </w:p>
        </w:tc>
        <w:tc>
          <w:tcPr>
            <w:tcW w:w="1134" w:type="dxa"/>
            <w:vAlign w:val="center"/>
          </w:tcPr>
          <w:p w:rsidR="001D1502" w:rsidRPr="003406B1" w:rsidRDefault="001D1502"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1712</w:t>
            </w:r>
          </w:p>
        </w:tc>
        <w:tc>
          <w:tcPr>
            <w:tcW w:w="1134" w:type="dxa"/>
            <w:vAlign w:val="center"/>
          </w:tcPr>
          <w:p w:rsidR="001D1502" w:rsidRPr="003406B1" w:rsidRDefault="001D1502" w:rsidP="00D97000">
            <w:pPr>
              <w:contextualSpacing/>
              <w:jc w:val="center"/>
            </w:pPr>
            <w:r w:rsidRPr="003406B1">
              <w:t>640</w:t>
            </w:r>
          </w:p>
        </w:tc>
        <w:tc>
          <w:tcPr>
            <w:tcW w:w="1134" w:type="dxa"/>
            <w:vAlign w:val="center"/>
          </w:tcPr>
          <w:p w:rsidR="001D1502" w:rsidRPr="003406B1" w:rsidRDefault="001D1502" w:rsidP="00D97000">
            <w:pPr>
              <w:contextualSpacing/>
              <w:jc w:val="center"/>
            </w:pPr>
            <w:r w:rsidRPr="003406B1">
              <w:t>1816</w:t>
            </w:r>
          </w:p>
        </w:tc>
        <w:tc>
          <w:tcPr>
            <w:tcW w:w="1276" w:type="dxa"/>
            <w:vAlign w:val="center"/>
          </w:tcPr>
          <w:p w:rsidR="001D1502" w:rsidRPr="003406B1" w:rsidRDefault="001D1502" w:rsidP="00D97000">
            <w:pPr>
              <w:contextualSpacing/>
              <w:jc w:val="center"/>
            </w:pPr>
            <w:r w:rsidRPr="003406B1">
              <w:t>55063</w:t>
            </w:r>
          </w:p>
        </w:tc>
        <w:tc>
          <w:tcPr>
            <w:tcW w:w="1134" w:type="dxa"/>
            <w:vAlign w:val="center"/>
          </w:tcPr>
          <w:p w:rsidR="001D1502" w:rsidRPr="003406B1" w:rsidRDefault="001D1502" w:rsidP="00D97000">
            <w:pPr>
              <w:contextualSpacing/>
              <w:jc w:val="center"/>
            </w:pPr>
          </w:p>
        </w:tc>
        <w:tc>
          <w:tcPr>
            <w:tcW w:w="1417" w:type="dxa"/>
            <w:vAlign w:val="center"/>
          </w:tcPr>
          <w:p w:rsidR="001D1502" w:rsidRPr="003406B1" w:rsidRDefault="001D1502" w:rsidP="00D97000">
            <w:pPr>
              <w:contextualSpacing/>
              <w:jc w:val="center"/>
            </w:pPr>
            <w:r w:rsidRPr="003406B1">
              <w:t>8188,9</w:t>
            </w:r>
          </w:p>
        </w:tc>
        <w:tc>
          <w:tcPr>
            <w:tcW w:w="1418" w:type="dxa"/>
            <w:vAlign w:val="center"/>
          </w:tcPr>
          <w:p w:rsidR="001D1502" w:rsidRPr="003406B1" w:rsidRDefault="001D1502" w:rsidP="00D97000">
            <w:pPr>
              <w:contextualSpacing/>
              <w:jc w:val="center"/>
            </w:pPr>
            <w:r w:rsidRPr="003406B1">
              <w:t>67419,9</w:t>
            </w:r>
          </w:p>
        </w:tc>
      </w:tr>
      <w:tr w:rsidR="001D1502" w:rsidRPr="003406B1" w:rsidTr="0006124E">
        <w:tc>
          <w:tcPr>
            <w:tcW w:w="1101" w:type="dxa"/>
            <w:vMerge/>
          </w:tcPr>
          <w:p w:rsidR="001D1502" w:rsidRPr="003406B1" w:rsidRDefault="001D1502" w:rsidP="00D97000">
            <w:pPr>
              <w:pStyle w:val="ConsPlusNormal"/>
              <w:widowControl/>
              <w:ind w:firstLine="0"/>
              <w:contextualSpacing/>
              <w:jc w:val="both"/>
              <w:outlineLvl w:val="1"/>
              <w:rPr>
                <w:rFonts w:ascii="Times New Roman" w:hAnsi="Times New Roman" w:cs="Times New Roman"/>
                <w:sz w:val="22"/>
                <w:szCs w:val="22"/>
              </w:rPr>
            </w:pPr>
          </w:p>
        </w:tc>
        <w:tc>
          <w:tcPr>
            <w:tcW w:w="1559" w:type="dxa"/>
            <w:vMerge/>
          </w:tcPr>
          <w:p w:rsidR="001D1502" w:rsidRPr="003406B1" w:rsidRDefault="001D1502" w:rsidP="00D97000">
            <w:pPr>
              <w:pStyle w:val="ConsPlusNormal"/>
              <w:widowControl/>
              <w:ind w:firstLine="0"/>
              <w:contextualSpacing/>
              <w:jc w:val="center"/>
              <w:outlineLvl w:val="1"/>
              <w:rPr>
                <w:rFonts w:ascii="Times New Roman" w:hAnsi="Times New Roman" w:cs="Times New Roman"/>
                <w:sz w:val="22"/>
                <w:szCs w:val="22"/>
              </w:rPr>
            </w:pPr>
          </w:p>
        </w:tc>
        <w:tc>
          <w:tcPr>
            <w:tcW w:w="1984" w:type="dxa"/>
          </w:tcPr>
          <w:p w:rsidR="001D1502" w:rsidRPr="003406B1" w:rsidRDefault="001D1502"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областной бюджет</w:t>
            </w:r>
          </w:p>
        </w:tc>
        <w:tc>
          <w:tcPr>
            <w:tcW w:w="1985" w:type="dxa"/>
          </w:tcPr>
          <w:p w:rsidR="001D1502" w:rsidRPr="003406B1" w:rsidRDefault="001D1502" w:rsidP="00D97000">
            <w:r w:rsidRPr="003406B1">
              <w:t>2172931</w:t>
            </w:r>
          </w:p>
        </w:tc>
        <w:tc>
          <w:tcPr>
            <w:tcW w:w="1134" w:type="dxa"/>
            <w:vAlign w:val="center"/>
          </w:tcPr>
          <w:p w:rsidR="001D1502" w:rsidRPr="003406B1" w:rsidRDefault="001D1502"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335828</w:t>
            </w:r>
          </w:p>
        </w:tc>
        <w:tc>
          <w:tcPr>
            <w:tcW w:w="1134" w:type="dxa"/>
            <w:vAlign w:val="center"/>
          </w:tcPr>
          <w:p w:rsidR="001D1502" w:rsidRPr="003406B1" w:rsidRDefault="001D1502"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282495</w:t>
            </w:r>
          </w:p>
        </w:tc>
        <w:tc>
          <w:tcPr>
            <w:tcW w:w="1134" w:type="dxa"/>
            <w:vAlign w:val="center"/>
          </w:tcPr>
          <w:p w:rsidR="001D1502" w:rsidRPr="003406B1" w:rsidRDefault="001D1502"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345298</w:t>
            </w:r>
          </w:p>
        </w:tc>
        <w:tc>
          <w:tcPr>
            <w:tcW w:w="1276" w:type="dxa"/>
            <w:vAlign w:val="center"/>
          </w:tcPr>
          <w:p w:rsidR="001D1502" w:rsidRPr="003406B1" w:rsidRDefault="001D1502"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446880</w:t>
            </w:r>
          </w:p>
        </w:tc>
        <w:tc>
          <w:tcPr>
            <w:tcW w:w="1134" w:type="dxa"/>
            <w:vAlign w:val="center"/>
          </w:tcPr>
          <w:p w:rsidR="001D1502" w:rsidRPr="003406B1" w:rsidRDefault="001D1502"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373011</w:t>
            </w:r>
          </w:p>
        </w:tc>
        <w:tc>
          <w:tcPr>
            <w:tcW w:w="1417" w:type="dxa"/>
            <w:vAlign w:val="center"/>
          </w:tcPr>
          <w:p w:rsidR="001D1502" w:rsidRPr="003406B1" w:rsidRDefault="001D1502"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389419,7</w:t>
            </w:r>
          </w:p>
        </w:tc>
        <w:tc>
          <w:tcPr>
            <w:tcW w:w="1418" w:type="dxa"/>
            <w:vAlign w:val="center"/>
          </w:tcPr>
          <w:p w:rsidR="001D1502" w:rsidRPr="003406B1" w:rsidRDefault="001D1502"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2172931</w:t>
            </w:r>
          </w:p>
        </w:tc>
      </w:tr>
      <w:tr w:rsidR="001D1502" w:rsidRPr="003406B1" w:rsidTr="0006124E">
        <w:tc>
          <w:tcPr>
            <w:tcW w:w="1101" w:type="dxa"/>
            <w:vMerge/>
          </w:tcPr>
          <w:p w:rsidR="001D1502" w:rsidRPr="003406B1" w:rsidRDefault="001D1502" w:rsidP="00D97000">
            <w:pPr>
              <w:pStyle w:val="ConsPlusNormal"/>
              <w:widowControl/>
              <w:ind w:firstLine="0"/>
              <w:contextualSpacing/>
              <w:jc w:val="both"/>
              <w:outlineLvl w:val="1"/>
              <w:rPr>
                <w:rFonts w:ascii="Times New Roman" w:hAnsi="Times New Roman" w:cs="Times New Roman"/>
                <w:sz w:val="22"/>
                <w:szCs w:val="22"/>
              </w:rPr>
            </w:pPr>
          </w:p>
        </w:tc>
        <w:tc>
          <w:tcPr>
            <w:tcW w:w="1559" w:type="dxa"/>
            <w:vMerge/>
          </w:tcPr>
          <w:p w:rsidR="001D1502" w:rsidRPr="003406B1" w:rsidRDefault="001D1502" w:rsidP="00D97000">
            <w:pPr>
              <w:pStyle w:val="ConsPlusNormal"/>
              <w:widowControl/>
              <w:ind w:firstLine="0"/>
              <w:contextualSpacing/>
              <w:jc w:val="center"/>
              <w:outlineLvl w:val="1"/>
              <w:rPr>
                <w:rFonts w:ascii="Times New Roman" w:hAnsi="Times New Roman" w:cs="Times New Roman"/>
                <w:sz w:val="22"/>
                <w:szCs w:val="22"/>
              </w:rPr>
            </w:pPr>
          </w:p>
        </w:tc>
        <w:tc>
          <w:tcPr>
            <w:tcW w:w="1984" w:type="dxa"/>
          </w:tcPr>
          <w:p w:rsidR="001D1502" w:rsidRPr="003406B1" w:rsidRDefault="001D1502"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бюджет муниципального района</w:t>
            </w:r>
          </w:p>
        </w:tc>
        <w:tc>
          <w:tcPr>
            <w:tcW w:w="1985" w:type="dxa"/>
          </w:tcPr>
          <w:p w:rsidR="001D1502" w:rsidRPr="003406B1" w:rsidRDefault="001D1502" w:rsidP="00D97000">
            <w:r w:rsidRPr="003406B1">
              <w:t>666685,4</w:t>
            </w:r>
          </w:p>
        </w:tc>
        <w:tc>
          <w:tcPr>
            <w:tcW w:w="1134" w:type="dxa"/>
            <w:vAlign w:val="center"/>
          </w:tcPr>
          <w:p w:rsidR="001D1502" w:rsidRPr="003406B1" w:rsidRDefault="001D1502"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81331</w:t>
            </w:r>
          </w:p>
        </w:tc>
        <w:tc>
          <w:tcPr>
            <w:tcW w:w="1134" w:type="dxa"/>
            <w:vAlign w:val="center"/>
          </w:tcPr>
          <w:p w:rsidR="001D1502" w:rsidRPr="003406B1" w:rsidRDefault="001D1502"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90708</w:t>
            </w:r>
          </w:p>
        </w:tc>
        <w:tc>
          <w:tcPr>
            <w:tcW w:w="1134" w:type="dxa"/>
            <w:vAlign w:val="center"/>
          </w:tcPr>
          <w:p w:rsidR="001D1502" w:rsidRPr="003406B1" w:rsidRDefault="001D1502" w:rsidP="00D97000">
            <w:pPr>
              <w:contextualSpacing/>
              <w:jc w:val="center"/>
            </w:pPr>
            <w:r w:rsidRPr="003406B1">
              <w:t>116081</w:t>
            </w:r>
          </w:p>
        </w:tc>
        <w:tc>
          <w:tcPr>
            <w:tcW w:w="1276" w:type="dxa"/>
            <w:vAlign w:val="center"/>
          </w:tcPr>
          <w:p w:rsidR="001D1502" w:rsidRPr="003406B1" w:rsidRDefault="001D1502" w:rsidP="00D97000">
            <w:pPr>
              <w:contextualSpacing/>
              <w:jc w:val="center"/>
            </w:pPr>
            <w:r w:rsidRPr="003406B1">
              <w:t>124136</w:t>
            </w:r>
          </w:p>
        </w:tc>
        <w:tc>
          <w:tcPr>
            <w:tcW w:w="1134" w:type="dxa"/>
            <w:vAlign w:val="center"/>
          </w:tcPr>
          <w:p w:rsidR="001D1502" w:rsidRPr="003406B1" w:rsidRDefault="001D1502" w:rsidP="00D97000">
            <w:pPr>
              <w:contextualSpacing/>
              <w:jc w:val="center"/>
            </w:pPr>
            <w:r w:rsidRPr="003406B1">
              <w:t>128285</w:t>
            </w:r>
          </w:p>
        </w:tc>
        <w:tc>
          <w:tcPr>
            <w:tcW w:w="1417" w:type="dxa"/>
            <w:vAlign w:val="center"/>
          </w:tcPr>
          <w:p w:rsidR="001D1502" w:rsidRPr="003406B1" w:rsidRDefault="001D1502" w:rsidP="00D97000">
            <w:pPr>
              <w:contextualSpacing/>
              <w:jc w:val="center"/>
            </w:pPr>
            <w:r w:rsidRPr="003406B1">
              <w:t>126144,7</w:t>
            </w:r>
          </w:p>
        </w:tc>
        <w:tc>
          <w:tcPr>
            <w:tcW w:w="1418" w:type="dxa"/>
            <w:vAlign w:val="center"/>
          </w:tcPr>
          <w:p w:rsidR="001D1502" w:rsidRPr="003406B1" w:rsidRDefault="001D1502" w:rsidP="00D97000">
            <w:pPr>
              <w:contextualSpacing/>
              <w:jc w:val="center"/>
            </w:pPr>
            <w:r w:rsidRPr="003406B1">
              <w:t>666685,4</w:t>
            </w:r>
          </w:p>
        </w:tc>
      </w:tr>
      <w:tr w:rsidR="001D1502" w:rsidRPr="003406B1" w:rsidTr="0006124E">
        <w:tc>
          <w:tcPr>
            <w:tcW w:w="1101" w:type="dxa"/>
            <w:vMerge/>
          </w:tcPr>
          <w:p w:rsidR="001D1502" w:rsidRPr="003406B1" w:rsidRDefault="001D1502" w:rsidP="00D97000">
            <w:pPr>
              <w:pStyle w:val="ConsPlusNormal"/>
              <w:widowControl/>
              <w:ind w:firstLine="0"/>
              <w:contextualSpacing/>
              <w:jc w:val="both"/>
              <w:outlineLvl w:val="1"/>
              <w:rPr>
                <w:rFonts w:ascii="Times New Roman" w:hAnsi="Times New Roman" w:cs="Times New Roman"/>
                <w:sz w:val="22"/>
                <w:szCs w:val="22"/>
              </w:rPr>
            </w:pPr>
          </w:p>
        </w:tc>
        <w:tc>
          <w:tcPr>
            <w:tcW w:w="1559" w:type="dxa"/>
            <w:vMerge/>
          </w:tcPr>
          <w:p w:rsidR="001D1502" w:rsidRPr="003406B1" w:rsidRDefault="001D1502" w:rsidP="00D97000">
            <w:pPr>
              <w:pStyle w:val="ConsPlusNormal"/>
              <w:widowControl/>
              <w:ind w:firstLine="0"/>
              <w:contextualSpacing/>
              <w:jc w:val="center"/>
              <w:outlineLvl w:val="1"/>
              <w:rPr>
                <w:rFonts w:ascii="Times New Roman" w:hAnsi="Times New Roman" w:cs="Times New Roman"/>
                <w:sz w:val="22"/>
                <w:szCs w:val="22"/>
              </w:rPr>
            </w:pPr>
          </w:p>
        </w:tc>
        <w:tc>
          <w:tcPr>
            <w:tcW w:w="1984" w:type="dxa"/>
          </w:tcPr>
          <w:p w:rsidR="001D1502" w:rsidRPr="003406B1" w:rsidRDefault="001D1502"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территориальные государственные внебюджетные фонды</w:t>
            </w:r>
          </w:p>
        </w:tc>
        <w:tc>
          <w:tcPr>
            <w:tcW w:w="1985" w:type="dxa"/>
          </w:tcPr>
          <w:p w:rsidR="001D1502" w:rsidRPr="003406B1" w:rsidRDefault="001D1502" w:rsidP="00D97000">
            <w:r w:rsidRPr="003406B1">
              <w:t>29900</w:t>
            </w:r>
          </w:p>
        </w:tc>
        <w:tc>
          <w:tcPr>
            <w:tcW w:w="1134" w:type="dxa"/>
            <w:vAlign w:val="center"/>
          </w:tcPr>
          <w:p w:rsidR="001D1502" w:rsidRPr="003406B1" w:rsidRDefault="001D1502"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29900</w:t>
            </w:r>
          </w:p>
        </w:tc>
        <w:tc>
          <w:tcPr>
            <w:tcW w:w="1134" w:type="dxa"/>
            <w:vAlign w:val="center"/>
          </w:tcPr>
          <w:p w:rsidR="001D1502" w:rsidRPr="003406B1" w:rsidRDefault="001D1502"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1D1502" w:rsidRPr="003406B1" w:rsidRDefault="001D1502" w:rsidP="00D97000">
            <w:pPr>
              <w:pStyle w:val="ConsPlusNormal"/>
              <w:widowControl/>
              <w:ind w:firstLine="0"/>
              <w:contextualSpacing/>
              <w:jc w:val="center"/>
              <w:outlineLvl w:val="1"/>
              <w:rPr>
                <w:rFonts w:ascii="Times New Roman" w:hAnsi="Times New Roman" w:cs="Times New Roman"/>
                <w:sz w:val="22"/>
                <w:szCs w:val="22"/>
              </w:rPr>
            </w:pPr>
          </w:p>
        </w:tc>
        <w:tc>
          <w:tcPr>
            <w:tcW w:w="1276" w:type="dxa"/>
            <w:vAlign w:val="center"/>
          </w:tcPr>
          <w:p w:rsidR="001D1502" w:rsidRPr="003406B1" w:rsidRDefault="001D1502"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1D1502" w:rsidRPr="003406B1" w:rsidRDefault="001D1502" w:rsidP="00D97000">
            <w:pPr>
              <w:pStyle w:val="ConsPlusNormal"/>
              <w:widowControl/>
              <w:ind w:firstLine="0"/>
              <w:contextualSpacing/>
              <w:jc w:val="center"/>
              <w:outlineLvl w:val="1"/>
              <w:rPr>
                <w:rFonts w:ascii="Times New Roman" w:hAnsi="Times New Roman" w:cs="Times New Roman"/>
                <w:sz w:val="22"/>
                <w:szCs w:val="22"/>
              </w:rPr>
            </w:pPr>
          </w:p>
        </w:tc>
        <w:tc>
          <w:tcPr>
            <w:tcW w:w="1417" w:type="dxa"/>
            <w:vAlign w:val="center"/>
          </w:tcPr>
          <w:p w:rsidR="001D1502" w:rsidRPr="003406B1" w:rsidRDefault="001D1502" w:rsidP="00D97000">
            <w:pPr>
              <w:pStyle w:val="ConsPlusNormal"/>
              <w:widowControl/>
              <w:ind w:firstLine="0"/>
              <w:contextualSpacing/>
              <w:jc w:val="center"/>
              <w:outlineLvl w:val="1"/>
              <w:rPr>
                <w:rFonts w:ascii="Times New Roman" w:hAnsi="Times New Roman" w:cs="Times New Roman"/>
                <w:sz w:val="22"/>
                <w:szCs w:val="22"/>
              </w:rPr>
            </w:pPr>
          </w:p>
        </w:tc>
        <w:tc>
          <w:tcPr>
            <w:tcW w:w="1418" w:type="dxa"/>
            <w:vAlign w:val="center"/>
          </w:tcPr>
          <w:p w:rsidR="001D1502" w:rsidRPr="003406B1" w:rsidRDefault="001D1502"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29900</w:t>
            </w:r>
          </w:p>
        </w:tc>
      </w:tr>
      <w:tr w:rsidR="006A7763" w:rsidRPr="003406B1" w:rsidTr="006A7763">
        <w:tc>
          <w:tcPr>
            <w:tcW w:w="1101"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1559" w:type="dxa"/>
            <w:vMerge/>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984"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иные источники</w:t>
            </w:r>
          </w:p>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1985"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276"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417"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418"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r>
      <w:tr w:rsidR="006A7763" w:rsidRPr="003406B1" w:rsidTr="006A7763">
        <w:tc>
          <w:tcPr>
            <w:tcW w:w="1101" w:type="dxa"/>
            <w:vMerge w:val="restart"/>
          </w:tcPr>
          <w:p w:rsidR="006A7763" w:rsidRPr="003406B1" w:rsidRDefault="006A7763" w:rsidP="00D97000">
            <w:pPr>
              <w:pStyle w:val="af"/>
              <w:rPr>
                <w:rFonts w:ascii="Times New Roman" w:hAnsi="Times New Roman"/>
                <w:b/>
              </w:rPr>
            </w:pPr>
            <w:r w:rsidRPr="003406B1">
              <w:rPr>
                <w:rFonts w:ascii="Times New Roman" w:hAnsi="Times New Roman"/>
                <w:b/>
              </w:rPr>
              <w:lastRenderedPageBreak/>
              <w:t>Статус</w:t>
            </w:r>
          </w:p>
        </w:tc>
        <w:tc>
          <w:tcPr>
            <w:tcW w:w="1559" w:type="dxa"/>
            <w:vMerge w:val="restart"/>
          </w:tcPr>
          <w:p w:rsidR="006A7763" w:rsidRPr="003406B1" w:rsidRDefault="006A7763" w:rsidP="00D97000">
            <w:pPr>
              <w:pStyle w:val="af"/>
              <w:jc w:val="center"/>
              <w:rPr>
                <w:rFonts w:ascii="Times New Roman" w:hAnsi="Times New Roman"/>
                <w:b/>
              </w:rPr>
            </w:pPr>
            <w:r w:rsidRPr="003406B1">
              <w:rPr>
                <w:rFonts w:ascii="Times New Roman" w:hAnsi="Times New Roman"/>
                <w:b/>
              </w:rPr>
              <w:t>Наименова-</w:t>
            </w:r>
          </w:p>
          <w:p w:rsidR="006A7763" w:rsidRPr="003406B1" w:rsidRDefault="006A7763" w:rsidP="00D97000">
            <w:pPr>
              <w:pStyle w:val="af"/>
              <w:jc w:val="center"/>
              <w:rPr>
                <w:rFonts w:ascii="Times New Roman" w:hAnsi="Times New Roman"/>
                <w:b/>
              </w:rPr>
            </w:pPr>
            <w:r w:rsidRPr="003406B1">
              <w:rPr>
                <w:rFonts w:ascii="Times New Roman" w:hAnsi="Times New Roman"/>
                <w:b/>
              </w:rPr>
              <w:t>ние муниципаль-ной программы, подпрограм-мы</w:t>
            </w:r>
            <w:r w:rsidRPr="003406B1">
              <w:rPr>
                <w:rFonts w:ascii="Times New Roman" w:hAnsi="Times New Roman"/>
                <w:b/>
                <w:sz w:val="18"/>
                <w:szCs w:val="18"/>
              </w:rPr>
              <w:t>,</w:t>
            </w:r>
            <w:r w:rsidRPr="003406B1">
              <w:rPr>
                <w:rFonts w:ascii="Times New Roman" w:hAnsi="Times New Roman"/>
                <w:b/>
              </w:rPr>
              <w:t xml:space="preserve"> основного мероприятия</w:t>
            </w:r>
          </w:p>
          <w:p w:rsidR="006A7763" w:rsidRPr="003406B1" w:rsidRDefault="006A7763" w:rsidP="00D97000">
            <w:pPr>
              <w:pStyle w:val="af"/>
              <w:jc w:val="center"/>
              <w:rPr>
                <w:rFonts w:ascii="Times New Roman" w:hAnsi="Times New Roman"/>
                <w:b/>
              </w:rPr>
            </w:pPr>
          </w:p>
        </w:tc>
        <w:tc>
          <w:tcPr>
            <w:tcW w:w="1984" w:type="dxa"/>
            <w:vMerge w:val="restart"/>
          </w:tcPr>
          <w:p w:rsidR="006A7763" w:rsidRPr="003406B1" w:rsidRDefault="006A7763" w:rsidP="00D97000">
            <w:pPr>
              <w:pStyle w:val="af"/>
              <w:jc w:val="center"/>
              <w:rPr>
                <w:rFonts w:ascii="Times New Roman" w:hAnsi="Times New Roman"/>
                <w:b/>
              </w:rPr>
            </w:pPr>
            <w:r w:rsidRPr="003406B1">
              <w:rPr>
                <w:rFonts w:ascii="Times New Roman" w:hAnsi="Times New Roman"/>
                <w:b/>
              </w:rPr>
              <w:t>Источники финансирования</w:t>
            </w:r>
          </w:p>
        </w:tc>
        <w:tc>
          <w:tcPr>
            <w:tcW w:w="1985" w:type="dxa"/>
          </w:tcPr>
          <w:p w:rsidR="006A7763" w:rsidRPr="003406B1" w:rsidRDefault="006A7763" w:rsidP="00D97000">
            <w:pPr>
              <w:pStyle w:val="af"/>
              <w:jc w:val="center"/>
              <w:rPr>
                <w:rFonts w:ascii="Times New Roman" w:hAnsi="Times New Roman"/>
                <w:b/>
              </w:rPr>
            </w:pPr>
            <w:r w:rsidRPr="003406B1">
              <w:rPr>
                <w:rFonts w:ascii="Times New Roman" w:hAnsi="Times New Roman"/>
                <w:b/>
              </w:rPr>
              <w:t>Общий объём финансирования, тыс. рублей</w:t>
            </w:r>
          </w:p>
        </w:tc>
        <w:tc>
          <w:tcPr>
            <w:tcW w:w="7229" w:type="dxa"/>
            <w:gridSpan w:val="6"/>
          </w:tcPr>
          <w:p w:rsidR="006A7763" w:rsidRPr="003406B1" w:rsidRDefault="006A7763" w:rsidP="00D97000">
            <w:pPr>
              <w:pStyle w:val="af"/>
              <w:jc w:val="center"/>
              <w:rPr>
                <w:rFonts w:ascii="Times New Roman" w:hAnsi="Times New Roman"/>
                <w:b/>
              </w:rPr>
            </w:pPr>
            <w:r w:rsidRPr="003406B1">
              <w:rPr>
                <w:rFonts w:ascii="Times New Roman" w:hAnsi="Times New Roman"/>
                <w:b/>
              </w:rPr>
              <w:t>Расходы (тыс. рублей), годы</w:t>
            </w:r>
          </w:p>
          <w:p w:rsidR="006A7763" w:rsidRPr="003406B1" w:rsidRDefault="006A7763" w:rsidP="00D97000">
            <w:pPr>
              <w:pStyle w:val="af"/>
              <w:jc w:val="center"/>
              <w:rPr>
                <w:rFonts w:ascii="Times New Roman" w:hAnsi="Times New Roman"/>
                <w:b/>
              </w:rPr>
            </w:pPr>
          </w:p>
          <w:p w:rsidR="006A7763" w:rsidRPr="003406B1" w:rsidRDefault="006A7763" w:rsidP="00D97000">
            <w:pPr>
              <w:pStyle w:val="af"/>
              <w:jc w:val="center"/>
              <w:rPr>
                <w:rFonts w:ascii="Times New Roman" w:hAnsi="Times New Roman"/>
                <w:b/>
              </w:rPr>
            </w:pPr>
          </w:p>
        </w:tc>
        <w:tc>
          <w:tcPr>
            <w:tcW w:w="1418" w:type="dxa"/>
            <w:vAlign w:val="center"/>
          </w:tcPr>
          <w:p w:rsidR="006A7763" w:rsidRPr="003406B1" w:rsidRDefault="006A7763" w:rsidP="00D97000">
            <w:pPr>
              <w:contextualSpacing/>
              <w:jc w:val="center"/>
            </w:pPr>
            <w:r w:rsidRPr="003406B1">
              <w:rPr>
                <w:b/>
              </w:rPr>
              <w:t xml:space="preserve">Итого на     </w:t>
            </w:r>
            <w:r w:rsidRPr="003406B1">
              <w:rPr>
                <w:b/>
                <w:lang w:val="en-US"/>
              </w:rPr>
              <w:t>I</w:t>
            </w:r>
            <w:r w:rsidRPr="003406B1">
              <w:rPr>
                <w:b/>
              </w:rPr>
              <w:t xml:space="preserve"> этап (2015-2020 гг.)</w:t>
            </w:r>
          </w:p>
        </w:tc>
      </w:tr>
      <w:tr w:rsidR="006A7763" w:rsidRPr="003406B1" w:rsidTr="006A7763">
        <w:tc>
          <w:tcPr>
            <w:tcW w:w="1101" w:type="dxa"/>
            <w:vMerge/>
          </w:tcPr>
          <w:p w:rsidR="006A7763" w:rsidRPr="003406B1" w:rsidRDefault="006A7763" w:rsidP="00D97000">
            <w:pPr>
              <w:pStyle w:val="ConsPlusNormal"/>
              <w:widowControl/>
              <w:ind w:right="-108" w:firstLine="0"/>
              <w:contextualSpacing/>
              <w:jc w:val="center"/>
              <w:outlineLvl w:val="1"/>
              <w:rPr>
                <w:rFonts w:ascii="Times New Roman" w:hAnsi="Times New Roman" w:cs="Times New Roman"/>
                <w:b/>
                <w:sz w:val="22"/>
                <w:szCs w:val="22"/>
              </w:rPr>
            </w:pPr>
          </w:p>
        </w:tc>
        <w:tc>
          <w:tcPr>
            <w:tcW w:w="1559" w:type="dxa"/>
            <w:vMerge/>
          </w:tcPr>
          <w:p w:rsidR="006A7763" w:rsidRPr="003406B1" w:rsidRDefault="006A7763" w:rsidP="00D97000">
            <w:pPr>
              <w:contextualSpacing/>
              <w:jc w:val="center"/>
              <w:rPr>
                <w:bCs/>
              </w:rPr>
            </w:pPr>
          </w:p>
        </w:tc>
        <w:tc>
          <w:tcPr>
            <w:tcW w:w="1984"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1985" w:type="dxa"/>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b/>
              </w:rPr>
              <w:t xml:space="preserve">2015 </w:t>
            </w:r>
          </w:p>
        </w:tc>
        <w:tc>
          <w:tcPr>
            <w:tcW w:w="1134" w:type="dxa"/>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b/>
              </w:rPr>
              <w:t xml:space="preserve">2016 </w:t>
            </w:r>
          </w:p>
        </w:tc>
        <w:tc>
          <w:tcPr>
            <w:tcW w:w="1134" w:type="dxa"/>
          </w:tcPr>
          <w:p w:rsidR="006A7763" w:rsidRPr="003406B1" w:rsidRDefault="006A7763" w:rsidP="00D97000">
            <w:pPr>
              <w:contextualSpacing/>
              <w:jc w:val="center"/>
            </w:pPr>
            <w:r w:rsidRPr="003406B1">
              <w:rPr>
                <w:b/>
              </w:rPr>
              <w:t xml:space="preserve">2017 </w:t>
            </w:r>
          </w:p>
        </w:tc>
        <w:tc>
          <w:tcPr>
            <w:tcW w:w="1276" w:type="dxa"/>
          </w:tcPr>
          <w:p w:rsidR="006A7763" w:rsidRPr="003406B1" w:rsidRDefault="006A7763" w:rsidP="00D97000">
            <w:pPr>
              <w:contextualSpacing/>
              <w:jc w:val="center"/>
            </w:pPr>
            <w:r w:rsidRPr="003406B1">
              <w:rPr>
                <w:b/>
              </w:rPr>
              <w:t xml:space="preserve">2018 </w:t>
            </w:r>
          </w:p>
        </w:tc>
        <w:tc>
          <w:tcPr>
            <w:tcW w:w="1134" w:type="dxa"/>
          </w:tcPr>
          <w:p w:rsidR="006A7763" w:rsidRPr="003406B1" w:rsidRDefault="006A7763" w:rsidP="00D97000">
            <w:pPr>
              <w:contextualSpacing/>
              <w:jc w:val="center"/>
            </w:pPr>
            <w:r w:rsidRPr="003406B1">
              <w:rPr>
                <w:b/>
              </w:rPr>
              <w:t xml:space="preserve">2019 </w:t>
            </w:r>
          </w:p>
        </w:tc>
        <w:tc>
          <w:tcPr>
            <w:tcW w:w="1417" w:type="dxa"/>
          </w:tcPr>
          <w:p w:rsidR="006A7763" w:rsidRPr="003406B1" w:rsidRDefault="006A7763" w:rsidP="00D97000">
            <w:pPr>
              <w:contextualSpacing/>
              <w:jc w:val="center"/>
            </w:pPr>
            <w:r w:rsidRPr="003406B1">
              <w:rPr>
                <w:b/>
              </w:rPr>
              <w:t xml:space="preserve">2020 </w:t>
            </w:r>
          </w:p>
        </w:tc>
        <w:tc>
          <w:tcPr>
            <w:tcW w:w="1418" w:type="dxa"/>
          </w:tcPr>
          <w:p w:rsidR="006A7763" w:rsidRPr="003406B1" w:rsidRDefault="006A7763" w:rsidP="00D97000">
            <w:pPr>
              <w:contextualSpacing/>
              <w:jc w:val="center"/>
            </w:pPr>
          </w:p>
        </w:tc>
      </w:tr>
      <w:tr w:rsidR="006A7763" w:rsidRPr="003406B1" w:rsidTr="006A7763">
        <w:tc>
          <w:tcPr>
            <w:tcW w:w="1101" w:type="dxa"/>
          </w:tcPr>
          <w:p w:rsidR="006A7763" w:rsidRPr="003406B1" w:rsidRDefault="006A7763" w:rsidP="00D97000">
            <w:pPr>
              <w:pStyle w:val="af"/>
              <w:jc w:val="center"/>
              <w:rPr>
                <w:rFonts w:ascii="Times New Roman" w:hAnsi="Times New Roman"/>
                <w:sz w:val="20"/>
              </w:rPr>
            </w:pPr>
            <w:r w:rsidRPr="003406B1">
              <w:rPr>
                <w:rFonts w:ascii="Times New Roman" w:hAnsi="Times New Roman"/>
                <w:sz w:val="20"/>
              </w:rPr>
              <w:t>1</w:t>
            </w:r>
          </w:p>
        </w:tc>
        <w:tc>
          <w:tcPr>
            <w:tcW w:w="1559" w:type="dxa"/>
          </w:tcPr>
          <w:p w:rsidR="006A7763" w:rsidRPr="003406B1" w:rsidRDefault="006A7763" w:rsidP="00D97000">
            <w:pPr>
              <w:pStyle w:val="af"/>
              <w:jc w:val="center"/>
              <w:rPr>
                <w:rFonts w:ascii="Times New Roman" w:hAnsi="Times New Roman"/>
                <w:sz w:val="20"/>
              </w:rPr>
            </w:pPr>
            <w:r w:rsidRPr="003406B1">
              <w:rPr>
                <w:rFonts w:ascii="Times New Roman" w:hAnsi="Times New Roman"/>
                <w:sz w:val="20"/>
              </w:rPr>
              <w:t>2</w:t>
            </w:r>
          </w:p>
        </w:tc>
        <w:tc>
          <w:tcPr>
            <w:tcW w:w="1984" w:type="dxa"/>
          </w:tcPr>
          <w:p w:rsidR="006A7763" w:rsidRPr="003406B1" w:rsidRDefault="006A7763" w:rsidP="00D97000">
            <w:pPr>
              <w:pStyle w:val="af"/>
              <w:jc w:val="center"/>
              <w:rPr>
                <w:rFonts w:ascii="Times New Roman" w:hAnsi="Times New Roman"/>
                <w:sz w:val="20"/>
              </w:rPr>
            </w:pPr>
            <w:r w:rsidRPr="003406B1">
              <w:rPr>
                <w:rFonts w:ascii="Times New Roman" w:hAnsi="Times New Roman"/>
                <w:sz w:val="20"/>
              </w:rPr>
              <w:t>3</w:t>
            </w:r>
          </w:p>
        </w:tc>
        <w:tc>
          <w:tcPr>
            <w:tcW w:w="1985" w:type="dxa"/>
          </w:tcPr>
          <w:p w:rsidR="006A7763" w:rsidRPr="003406B1" w:rsidRDefault="006A7763" w:rsidP="00D97000">
            <w:pPr>
              <w:pStyle w:val="af"/>
              <w:jc w:val="center"/>
              <w:rPr>
                <w:rFonts w:ascii="Times New Roman" w:hAnsi="Times New Roman"/>
                <w:sz w:val="20"/>
              </w:rPr>
            </w:pPr>
            <w:r w:rsidRPr="003406B1">
              <w:rPr>
                <w:rFonts w:ascii="Times New Roman" w:hAnsi="Times New Roman"/>
                <w:sz w:val="20"/>
              </w:rPr>
              <w:t>4</w:t>
            </w:r>
          </w:p>
        </w:tc>
        <w:tc>
          <w:tcPr>
            <w:tcW w:w="1134" w:type="dxa"/>
          </w:tcPr>
          <w:p w:rsidR="006A7763" w:rsidRPr="003406B1" w:rsidRDefault="006A7763" w:rsidP="00D97000">
            <w:pPr>
              <w:pStyle w:val="af"/>
              <w:jc w:val="center"/>
              <w:rPr>
                <w:rFonts w:ascii="Times New Roman" w:hAnsi="Times New Roman"/>
                <w:sz w:val="20"/>
              </w:rPr>
            </w:pPr>
            <w:r w:rsidRPr="003406B1">
              <w:rPr>
                <w:rFonts w:ascii="Times New Roman" w:hAnsi="Times New Roman"/>
                <w:sz w:val="20"/>
              </w:rPr>
              <w:t>5</w:t>
            </w:r>
          </w:p>
        </w:tc>
        <w:tc>
          <w:tcPr>
            <w:tcW w:w="1134" w:type="dxa"/>
          </w:tcPr>
          <w:p w:rsidR="006A7763" w:rsidRPr="003406B1" w:rsidRDefault="006A7763" w:rsidP="00D97000">
            <w:pPr>
              <w:pStyle w:val="af"/>
              <w:jc w:val="center"/>
              <w:rPr>
                <w:rFonts w:ascii="Times New Roman" w:hAnsi="Times New Roman"/>
                <w:sz w:val="20"/>
              </w:rPr>
            </w:pPr>
            <w:r w:rsidRPr="003406B1">
              <w:rPr>
                <w:rFonts w:ascii="Times New Roman" w:hAnsi="Times New Roman"/>
                <w:sz w:val="20"/>
              </w:rPr>
              <w:t>6</w:t>
            </w:r>
          </w:p>
        </w:tc>
        <w:tc>
          <w:tcPr>
            <w:tcW w:w="1134" w:type="dxa"/>
          </w:tcPr>
          <w:p w:rsidR="006A7763" w:rsidRPr="003406B1" w:rsidRDefault="006A7763" w:rsidP="00D97000">
            <w:pPr>
              <w:pStyle w:val="af"/>
              <w:jc w:val="center"/>
              <w:rPr>
                <w:rFonts w:ascii="Times New Roman" w:hAnsi="Times New Roman"/>
                <w:sz w:val="20"/>
              </w:rPr>
            </w:pPr>
            <w:r w:rsidRPr="003406B1">
              <w:rPr>
                <w:rFonts w:ascii="Times New Roman" w:hAnsi="Times New Roman"/>
                <w:sz w:val="20"/>
              </w:rPr>
              <w:t>7</w:t>
            </w:r>
          </w:p>
        </w:tc>
        <w:tc>
          <w:tcPr>
            <w:tcW w:w="1276" w:type="dxa"/>
          </w:tcPr>
          <w:p w:rsidR="006A7763" w:rsidRPr="003406B1" w:rsidRDefault="006A7763" w:rsidP="00D97000">
            <w:pPr>
              <w:pStyle w:val="af"/>
              <w:jc w:val="center"/>
              <w:rPr>
                <w:rFonts w:ascii="Times New Roman" w:hAnsi="Times New Roman"/>
                <w:sz w:val="20"/>
              </w:rPr>
            </w:pPr>
            <w:r w:rsidRPr="003406B1">
              <w:rPr>
                <w:rFonts w:ascii="Times New Roman" w:hAnsi="Times New Roman"/>
                <w:sz w:val="20"/>
              </w:rPr>
              <w:t>8</w:t>
            </w:r>
          </w:p>
        </w:tc>
        <w:tc>
          <w:tcPr>
            <w:tcW w:w="1134" w:type="dxa"/>
          </w:tcPr>
          <w:p w:rsidR="006A7763" w:rsidRPr="003406B1" w:rsidRDefault="006A7763" w:rsidP="00D97000">
            <w:pPr>
              <w:pStyle w:val="af"/>
              <w:jc w:val="center"/>
              <w:rPr>
                <w:rFonts w:ascii="Times New Roman" w:hAnsi="Times New Roman"/>
                <w:sz w:val="20"/>
              </w:rPr>
            </w:pPr>
            <w:r w:rsidRPr="003406B1">
              <w:rPr>
                <w:rFonts w:ascii="Times New Roman" w:hAnsi="Times New Roman"/>
                <w:sz w:val="20"/>
              </w:rPr>
              <w:t>9</w:t>
            </w:r>
          </w:p>
        </w:tc>
        <w:tc>
          <w:tcPr>
            <w:tcW w:w="1417" w:type="dxa"/>
          </w:tcPr>
          <w:p w:rsidR="006A7763" w:rsidRPr="003406B1" w:rsidRDefault="006A7763" w:rsidP="00D97000">
            <w:pPr>
              <w:pStyle w:val="af"/>
              <w:jc w:val="center"/>
              <w:rPr>
                <w:rFonts w:ascii="Times New Roman" w:hAnsi="Times New Roman"/>
                <w:sz w:val="20"/>
              </w:rPr>
            </w:pPr>
            <w:r w:rsidRPr="003406B1">
              <w:rPr>
                <w:rFonts w:ascii="Times New Roman" w:hAnsi="Times New Roman"/>
                <w:sz w:val="20"/>
              </w:rPr>
              <w:t>10</w:t>
            </w:r>
          </w:p>
        </w:tc>
        <w:tc>
          <w:tcPr>
            <w:tcW w:w="1418" w:type="dxa"/>
          </w:tcPr>
          <w:p w:rsidR="006A7763" w:rsidRPr="003406B1" w:rsidRDefault="006A7763" w:rsidP="00D97000">
            <w:pPr>
              <w:pStyle w:val="af"/>
              <w:jc w:val="center"/>
              <w:rPr>
                <w:rFonts w:ascii="Times New Roman" w:hAnsi="Times New Roman"/>
                <w:sz w:val="20"/>
              </w:rPr>
            </w:pPr>
            <w:r w:rsidRPr="003406B1">
              <w:rPr>
                <w:rFonts w:ascii="Times New Roman" w:hAnsi="Times New Roman"/>
                <w:sz w:val="20"/>
              </w:rPr>
              <w:t>11</w:t>
            </w:r>
          </w:p>
        </w:tc>
      </w:tr>
      <w:tr w:rsidR="006A7763" w:rsidRPr="003406B1" w:rsidTr="006A7763">
        <w:tc>
          <w:tcPr>
            <w:tcW w:w="1101" w:type="dxa"/>
            <w:vMerge w:val="restart"/>
          </w:tcPr>
          <w:p w:rsidR="006A7763" w:rsidRPr="003406B1" w:rsidRDefault="006A7763" w:rsidP="00D97000">
            <w:pPr>
              <w:pStyle w:val="ConsPlusNormal"/>
              <w:widowControl/>
              <w:ind w:right="-108"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Подпрог-рамма 3</w:t>
            </w:r>
          </w:p>
        </w:tc>
        <w:tc>
          <w:tcPr>
            <w:tcW w:w="1559" w:type="dxa"/>
            <w:vMerge w:val="restart"/>
          </w:tcPr>
          <w:p w:rsidR="006A7763" w:rsidRPr="003406B1" w:rsidRDefault="006A7763" w:rsidP="00D97000">
            <w:pPr>
              <w:contextualSpacing/>
              <w:jc w:val="center"/>
            </w:pPr>
            <w:r w:rsidRPr="003406B1">
              <w:rPr>
                <w:bCs/>
              </w:rPr>
              <w:t>Дополни-тельное образование</w:t>
            </w:r>
          </w:p>
        </w:tc>
        <w:tc>
          <w:tcPr>
            <w:tcW w:w="1984"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Всего</w:t>
            </w:r>
          </w:p>
        </w:tc>
        <w:tc>
          <w:tcPr>
            <w:tcW w:w="1985"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290667</w:t>
            </w: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40663</w:t>
            </w: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42247</w:t>
            </w:r>
          </w:p>
        </w:tc>
        <w:tc>
          <w:tcPr>
            <w:tcW w:w="1134" w:type="dxa"/>
            <w:vAlign w:val="center"/>
          </w:tcPr>
          <w:p w:rsidR="006A7763" w:rsidRPr="003406B1" w:rsidRDefault="006A7763" w:rsidP="00D97000">
            <w:pPr>
              <w:contextualSpacing/>
              <w:jc w:val="center"/>
            </w:pPr>
            <w:r w:rsidRPr="003406B1">
              <w:t>44125</w:t>
            </w:r>
          </w:p>
        </w:tc>
        <w:tc>
          <w:tcPr>
            <w:tcW w:w="1276" w:type="dxa"/>
            <w:vAlign w:val="center"/>
          </w:tcPr>
          <w:p w:rsidR="006A7763" w:rsidRPr="003406B1" w:rsidRDefault="006A7763" w:rsidP="00D97000">
            <w:pPr>
              <w:contextualSpacing/>
              <w:jc w:val="center"/>
            </w:pPr>
            <w:r w:rsidRPr="003406B1">
              <w:t>47203</w:t>
            </w:r>
          </w:p>
        </w:tc>
        <w:tc>
          <w:tcPr>
            <w:tcW w:w="1134" w:type="dxa"/>
            <w:vAlign w:val="center"/>
          </w:tcPr>
          <w:p w:rsidR="006A7763" w:rsidRPr="003406B1" w:rsidRDefault="006A7763" w:rsidP="00D97000">
            <w:pPr>
              <w:contextualSpacing/>
              <w:jc w:val="center"/>
            </w:pPr>
            <w:r w:rsidRPr="003406B1">
              <w:t>52464</w:t>
            </w:r>
          </w:p>
        </w:tc>
        <w:tc>
          <w:tcPr>
            <w:tcW w:w="1417" w:type="dxa"/>
            <w:vAlign w:val="center"/>
          </w:tcPr>
          <w:p w:rsidR="006A7763" w:rsidRPr="003406B1" w:rsidRDefault="006A7763" w:rsidP="00D97000">
            <w:pPr>
              <w:contextualSpacing/>
              <w:jc w:val="center"/>
            </w:pPr>
            <w:r w:rsidRPr="003406B1">
              <w:t>63965,4</w:t>
            </w:r>
          </w:p>
        </w:tc>
        <w:tc>
          <w:tcPr>
            <w:tcW w:w="1418" w:type="dxa"/>
            <w:vAlign w:val="center"/>
          </w:tcPr>
          <w:p w:rsidR="006A7763" w:rsidRPr="003406B1" w:rsidRDefault="006A7763" w:rsidP="00D97000">
            <w:pPr>
              <w:contextualSpacing/>
              <w:jc w:val="center"/>
            </w:pPr>
            <w:r w:rsidRPr="003406B1">
              <w:t>290697</w:t>
            </w:r>
          </w:p>
        </w:tc>
      </w:tr>
      <w:tr w:rsidR="006A7763" w:rsidRPr="003406B1" w:rsidTr="006A7763">
        <w:tc>
          <w:tcPr>
            <w:tcW w:w="1101"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1559" w:type="dxa"/>
            <w:vMerge/>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984"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федеральный бюджет</w:t>
            </w:r>
          </w:p>
        </w:tc>
        <w:tc>
          <w:tcPr>
            <w:tcW w:w="1985"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276"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417"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418"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r>
      <w:tr w:rsidR="006A7763" w:rsidRPr="003406B1" w:rsidTr="006A7763">
        <w:tc>
          <w:tcPr>
            <w:tcW w:w="1101"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1559" w:type="dxa"/>
            <w:vMerge/>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984"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областной бюджет</w:t>
            </w:r>
          </w:p>
        </w:tc>
        <w:tc>
          <w:tcPr>
            <w:tcW w:w="1985"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2482,4</w:t>
            </w: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276"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417"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2482,4</w:t>
            </w:r>
          </w:p>
        </w:tc>
        <w:tc>
          <w:tcPr>
            <w:tcW w:w="1418"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2482,4</w:t>
            </w:r>
          </w:p>
        </w:tc>
      </w:tr>
      <w:tr w:rsidR="006A7763" w:rsidRPr="003406B1" w:rsidTr="006A7763">
        <w:tc>
          <w:tcPr>
            <w:tcW w:w="1101"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1559" w:type="dxa"/>
            <w:vMerge/>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984"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бюджет муниципального района</w:t>
            </w:r>
          </w:p>
        </w:tc>
        <w:tc>
          <w:tcPr>
            <w:tcW w:w="1985"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288184,5</w:t>
            </w: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40663</w:t>
            </w: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42247</w:t>
            </w:r>
          </w:p>
        </w:tc>
        <w:tc>
          <w:tcPr>
            <w:tcW w:w="1134" w:type="dxa"/>
            <w:vAlign w:val="center"/>
          </w:tcPr>
          <w:p w:rsidR="006A7763" w:rsidRPr="003406B1" w:rsidRDefault="006A7763" w:rsidP="00D97000">
            <w:pPr>
              <w:contextualSpacing/>
              <w:jc w:val="center"/>
            </w:pPr>
            <w:r w:rsidRPr="003406B1">
              <w:t>44125</w:t>
            </w:r>
          </w:p>
        </w:tc>
        <w:tc>
          <w:tcPr>
            <w:tcW w:w="1276" w:type="dxa"/>
            <w:vAlign w:val="center"/>
          </w:tcPr>
          <w:p w:rsidR="006A7763" w:rsidRPr="003406B1" w:rsidRDefault="006A7763" w:rsidP="00D97000">
            <w:pPr>
              <w:contextualSpacing/>
              <w:jc w:val="center"/>
            </w:pPr>
            <w:r w:rsidRPr="003406B1">
              <w:t>47203</w:t>
            </w:r>
          </w:p>
        </w:tc>
        <w:tc>
          <w:tcPr>
            <w:tcW w:w="1134" w:type="dxa"/>
            <w:vAlign w:val="center"/>
          </w:tcPr>
          <w:p w:rsidR="006A7763" w:rsidRPr="003406B1" w:rsidRDefault="006A7763" w:rsidP="00D97000">
            <w:pPr>
              <w:contextualSpacing/>
              <w:jc w:val="center"/>
            </w:pPr>
            <w:r w:rsidRPr="003406B1">
              <w:t>52464</w:t>
            </w:r>
          </w:p>
        </w:tc>
        <w:tc>
          <w:tcPr>
            <w:tcW w:w="1417" w:type="dxa"/>
            <w:vAlign w:val="center"/>
          </w:tcPr>
          <w:p w:rsidR="006A7763" w:rsidRPr="003406B1" w:rsidRDefault="006A7763" w:rsidP="00D97000">
            <w:pPr>
              <w:contextualSpacing/>
              <w:jc w:val="center"/>
            </w:pPr>
            <w:r w:rsidRPr="003406B1">
              <w:t>61483</w:t>
            </w:r>
          </w:p>
        </w:tc>
        <w:tc>
          <w:tcPr>
            <w:tcW w:w="1418" w:type="dxa"/>
            <w:vAlign w:val="center"/>
          </w:tcPr>
          <w:p w:rsidR="006A7763" w:rsidRPr="003406B1" w:rsidRDefault="006A7763" w:rsidP="00D97000">
            <w:pPr>
              <w:contextualSpacing/>
              <w:jc w:val="center"/>
            </w:pPr>
            <w:r w:rsidRPr="003406B1">
              <w:t>288184,5</w:t>
            </w:r>
          </w:p>
        </w:tc>
      </w:tr>
      <w:tr w:rsidR="006A7763" w:rsidRPr="003406B1" w:rsidTr="006A7763">
        <w:tc>
          <w:tcPr>
            <w:tcW w:w="1101"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1559" w:type="dxa"/>
            <w:vMerge/>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984"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lang w:val="en-US"/>
              </w:rPr>
            </w:pPr>
            <w:r w:rsidRPr="003406B1">
              <w:rPr>
                <w:rFonts w:ascii="Times New Roman" w:hAnsi="Times New Roman" w:cs="Times New Roman"/>
                <w:sz w:val="22"/>
                <w:szCs w:val="22"/>
              </w:rPr>
              <w:t>территориальные государственные внебюджетные фонды</w:t>
            </w:r>
          </w:p>
        </w:tc>
        <w:tc>
          <w:tcPr>
            <w:tcW w:w="1985"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lang w:val="en-US"/>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lang w:val="en-US"/>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lang w:val="en-US"/>
              </w:rPr>
            </w:pPr>
          </w:p>
        </w:tc>
        <w:tc>
          <w:tcPr>
            <w:tcW w:w="1134" w:type="dxa"/>
            <w:vAlign w:val="center"/>
          </w:tcPr>
          <w:p w:rsidR="006A7763" w:rsidRPr="003406B1" w:rsidRDefault="006A7763" w:rsidP="00D97000">
            <w:pPr>
              <w:contextualSpacing/>
              <w:jc w:val="center"/>
            </w:pPr>
          </w:p>
        </w:tc>
        <w:tc>
          <w:tcPr>
            <w:tcW w:w="1276" w:type="dxa"/>
            <w:vAlign w:val="center"/>
          </w:tcPr>
          <w:p w:rsidR="006A7763" w:rsidRPr="003406B1" w:rsidRDefault="006A7763" w:rsidP="00D97000">
            <w:pPr>
              <w:contextualSpacing/>
              <w:jc w:val="center"/>
            </w:pPr>
          </w:p>
        </w:tc>
        <w:tc>
          <w:tcPr>
            <w:tcW w:w="1134" w:type="dxa"/>
            <w:vAlign w:val="center"/>
          </w:tcPr>
          <w:p w:rsidR="006A7763" w:rsidRPr="003406B1" w:rsidRDefault="006A7763" w:rsidP="00D97000">
            <w:pPr>
              <w:contextualSpacing/>
              <w:jc w:val="center"/>
            </w:pPr>
          </w:p>
        </w:tc>
        <w:tc>
          <w:tcPr>
            <w:tcW w:w="1417" w:type="dxa"/>
            <w:vAlign w:val="center"/>
          </w:tcPr>
          <w:p w:rsidR="006A7763" w:rsidRPr="003406B1" w:rsidRDefault="006A7763" w:rsidP="00D97000">
            <w:pPr>
              <w:contextualSpacing/>
              <w:jc w:val="center"/>
            </w:pPr>
          </w:p>
        </w:tc>
        <w:tc>
          <w:tcPr>
            <w:tcW w:w="1418" w:type="dxa"/>
            <w:vAlign w:val="center"/>
          </w:tcPr>
          <w:p w:rsidR="006A7763" w:rsidRPr="003406B1" w:rsidRDefault="006A7763" w:rsidP="00D97000">
            <w:pPr>
              <w:contextualSpacing/>
              <w:jc w:val="center"/>
            </w:pPr>
          </w:p>
        </w:tc>
      </w:tr>
      <w:tr w:rsidR="006A7763" w:rsidRPr="003406B1" w:rsidTr="006A7763">
        <w:tc>
          <w:tcPr>
            <w:tcW w:w="1101"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1559" w:type="dxa"/>
            <w:vMerge/>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984"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иные источники</w:t>
            </w:r>
          </w:p>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1985" w:type="dxa"/>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276"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417"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418" w:type="dxa"/>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r>
      <w:tr w:rsidR="006A7763" w:rsidRPr="003406B1" w:rsidTr="006A7763">
        <w:tc>
          <w:tcPr>
            <w:tcW w:w="1101" w:type="dxa"/>
            <w:vMerge w:val="restart"/>
          </w:tcPr>
          <w:p w:rsidR="006A7763" w:rsidRPr="003406B1" w:rsidRDefault="006A7763" w:rsidP="00D97000">
            <w:pPr>
              <w:pStyle w:val="ConsPlusNormal"/>
              <w:widowControl/>
              <w:ind w:right="-108"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Подпрог-рамма 4</w:t>
            </w:r>
          </w:p>
        </w:tc>
        <w:tc>
          <w:tcPr>
            <w:tcW w:w="1559" w:type="dxa"/>
            <w:vMerge w:val="restart"/>
          </w:tcPr>
          <w:p w:rsidR="006A7763" w:rsidRPr="003406B1" w:rsidRDefault="006A7763" w:rsidP="00D97000">
            <w:pPr>
              <w:contextualSpacing/>
              <w:jc w:val="center"/>
              <w:rPr>
                <w:bCs/>
              </w:rPr>
            </w:pPr>
            <w:r w:rsidRPr="003406B1">
              <w:rPr>
                <w:bCs/>
              </w:rPr>
              <w:t>Оценка качества системы образования</w:t>
            </w:r>
          </w:p>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984"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Всего</w:t>
            </w:r>
          </w:p>
        </w:tc>
        <w:tc>
          <w:tcPr>
            <w:tcW w:w="1985"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5967</w:t>
            </w: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5394</w:t>
            </w: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110</w:t>
            </w: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125</w:t>
            </w:r>
          </w:p>
        </w:tc>
        <w:tc>
          <w:tcPr>
            <w:tcW w:w="1276"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154</w:t>
            </w: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184</w:t>
            </w:r>
          </w:p>
        </w:tc>
        <w:tc>
          <w:tcPr>
            <w:tcW w:w="1417"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0</w:t>
            </w:r>
          </w:p>
        </w:tc>
        <w:tc>
          <w:tcPr>
            <w:tcW w:w="1418"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5967</w:t>
            </w:r>
          </w:p>
        </w:tc>
      </w:tr>
      <w:tr w:rsidR="006A7763" w:rsidRPr="003406B1" w:rsidTr="006A7763">
        <w:tc>
          <w:tcPr>
            <w:tcW w:w="1101"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1559" w:type="dxa"/>
            <w:vMerge/>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984"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федеральный бюджет</w:t>
            </w:r>
          </w:p>
        </w:tc>
        <w:tc>
          <w:tcPr>
            <w:tcW w:w="1985"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276"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417"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418"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r>
      <w:tr w:rsidR="006A7763" w:rsidRPr="003406B1" w:rsidTr="006A7763">
        <w:tc>
          <w:tcPr>
            <w:tcW w:w="1101"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1559" w:type="dxa"/>
            <w:vMerge/>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984"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областной бюджет</w:t>
            </w:r>
          </w:p>
        </w:tc>
        <w:tc>
          <w:tcPr>
            <w:tcW w:w="1985"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680</w:t>
            </w: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107</w:t>
            </w: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110</w:t>
            </w: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125</w:t>
            </w:r>
          </w:p>
        </w:tc>
        <w:tc>
          <w:tcPr>
            <w:tcW w:w="1276"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154</w:t>
            </w: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184</w:t>
            </w:r>
          </w:p>
        </w:tc>
        <w:tc>
          <w:tcPr>
            <w:tcW w:w="1417"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0</w:t>
            </w:r>
          </w:p>
        </w:tc>
        <w:tc>
          <w:tcPr>
            <w:tcW w:w="1418"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680</w:t>
            </w:r>
          </w:p>
        </w:tc>
      </w:tr>
      <w:tr w:rsidR="006A7763" w:rsidRPr="003406B1" w:rsidTr="006A7763">
        <w:tc>
          <w:tcPr>
            <w:tcW w:w="1101"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1559" w:type="dxa"/>
            <w:vMerge/>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984"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бюджет муниципального района</w:t>
            </w:r>
          </w:p>
        </w:tc>
        <w:tc>
          <w:tcPr>
            <w:tcW w:w="1985"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5287</w:t>
            </w: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5287</w:t>
            </w: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276"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417"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418"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5287</w:t>
            </w:r>
          </w:p>
        </w:tc>
      </w:tr>
      <w:tr w:rsidR="006A7763" w:rsidRPr="003406B1" w:rsidTr="006A7763">
        <w:tc>
          <w:tcPr>
            <w:tcW w:w="1101"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1559" w:type="dxa"/>
            <w:vMerge/>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984"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территориальные государственные внебюджетные фонды</w:t>
            </w:r>
          </w:p>
        </w:tc>
        <w:tc>
          <w:tcPr>
            <w:tcW w:w="1985"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lang w:val="en-US"/>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lang w:val="en-US"/>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lang w:val="en-US"/>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lang w:val="en-US"/>
              </w:rPr>
            </w:pPr>
          </w:p>
        </w:tc>
        <w:tc>
          <w:tcPr>
            <w:tcW w:w="1276"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lang w:val="en-US"/>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lang w:val="en-US"/>
              </w:rPr>
            </w:pPr>
          </w:p>
        </w:tc>
        <w:tc>
          <w:tcPr>
            <w:tcW w:w="1417"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lang w:val="en-US"/>
              </w:rPr>
            </w:pPr>
          </w:p>
        </w:tc>
        <w:tc>
          <w:tcPr>
            <w:tcW w:w="1418"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lang w:val="en-US"/>
              </w:rPr>
            </w:pPr>
          </w:p>
        </w:tc>
      </w:tr>
      <w:tr w:rsidR="006A7763" w:rsidRPr="003406B1" w:rsidTr="006A7763">
        <w:trPr>
          <w:trHeight w:val="71"/>
        </w:trPr>
        <w:tc>
          <w:tcPr>
            <w:tcW w:w="1101"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1559" w:type="dxa"/>
            <w:vMerge/>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984"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иные источники</w:t>
            </w:r>
          </w:p>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1985"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276"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417"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418"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r>
      <w:tr w:rsidR="006A7763" w:rsidRPr="003406B1" w:rsidTr="006A7763">
        <w:tc>
          <w:tcPr>
            <w:tcW w:w="1101" w:type="dxa"/>
            <w:vMerge w:val="restart"/>
          </w:tcPr>
          <w:p w:rsidR="006A7763" w:rsidRPr="003406B1" w:rsidRDefault="006A7763" w:rsidP="00D97000">
            <w:pPr>
              <w:pStyle w:val="af"/>
              <w:rPr>
                <w:rFonts w:ascii="Times New Roman" w:hAnsi="Times New Roman"/>
                <w:b/>
              </w:rPr>
            </w:pPr>
            <w:r w:rsidRPr="003406B1">
              <w:rPr>
                <w:rFonts w:ascii="Times New Roman" w:hAnsi="Times New Roman"/>
                <w:b/>
              </w:rPr>
              <w:lastRenderedPageBreak/>
              <w:t>Статус</w:t>
            </w:r>
          </w:p>
        </w:tc>
        <w:tc>
          <w:tcPr>
            <w:tcW w:w="1559" w:type="dxa"/>
            <w:vMerge w:val="restart"/>
          </w:tcPr>
          <w:p w:rsidR="006A7763" w:rsidRPr="003406B1" w:rsidRDefault="006A7763" w:rsidP="00D97000">
            <w:pPr>
              <w:pStyle w:val="af"/>
              <w:jc w:val="center"/>
              <w:rPr>
                <w:rFonts w:ascii="Times New Roman" w:hAnsi="Times New Roman"/>
                <w:b/>
              </w:rPr>
            </w:pPr>
            <w:r w:rsidRPr="003406B1">
              <w:rPr>
                <w:rFonts w:ascii="Times New Roman" w:hAnsi="Times New Roman"/>
                <w:b/>
              </w:rPr>
              <w:t>Наименова-</w:t>
            </w:r>
          </w:p>
          <w:p w:rsidR="006A7763" w:rsidRPr="003406B1" w:rsidRDefault="006A7763" w:rsidP="00D97000">
            <w:pPr>
              <w:pStyle w:val="af"/>
              <w:jc w:val="center"/>
              <w:rPr>
                <w:rFonts w:ascii="Times New Roman" w:hAnsi="Times New Roman"/>
                <w:b/>
              </w:rPr>
            </w:pPr>
            <w:r w:rsidRPr="003406B1">
              <w:rPr>
                <w:rFonts w:ascii="Times New Roman" w:hAnsi="Times New Roman"/>
                <w:b/>
              </w:rPr>
              <w:t>ние муниципаль-ной программы, подпрограм-мы</w:t>
            </w:r>
            <w:r w:rsidRPr="003406B1">
              <w:rPr>
                <w:rFonts w:ascii="Times New Roman" w:hAnsi="Times New Roman"/>
                <w:b/>
                <w:sz w:val="18"/>
                <w:szCs w:val="18"/>
              </w:rPr>
              <w:t>,</w:t>
            </w:r>
            <w:r w:rsidRPr="003406B1">
              <w:rPr>
                <w:rFonts w:ascii="Times New Roman" w:hAnsi="Times New Roman"/>
                <w:b/>
              </w:rPr>
              <w:t xml:space="preserve"> основного мероприятия</w:t>
            </w:r>
          </w:p>
          <w:p w:rsidR="006A7763" w:rsidRPr="003406B1" w:rsidRDefault="006A7763" w:rsidP="00D97000">
            <w:pPr>
              <w:pStyle w:val="af"/>
              <w:jc w:val="center"/>
              <w:rPr>
                <w:rFonts w:ascii="Times New Roman" w:hAnsi="Times New Roman"/>
                <w:b/>
              </w:rPr>
            </w:pPr>
          </w:p>
        </w:tc>
        <w:tc>
          <w:tcPr>
            <w:tcW w:w="1984" w:type="dxa"/>
            <w:vMerge w:val="restart"/>
          </w:tcPr>
          <w:p w:rsidR="006A7763" w:rsidRPr="003406B1" w:rsidRDefault="006A7763" w:rsidP="00D97000">
            <w:pPr>
              <w:pStyle w:val="af"/>
              <w:jc w:val="center"/>
              <w:rPr>
                <w:rFonts w:ascii="Times New Roman" w:hAnsi="Times New Roman"/>
                <w:b/>
              </w:rPr>
            </w:pPr>
            <w:r w:rsidRPr="003406B1">
              <w:rPr>
                <w:rFonts w:ascii="Times New Roman" w:hAnsi="Times New Roman"/>
                <w:b/>
              </w:rPr>
              <w:t>Источники финансирования</w:t>
            </w:r>
          </w:p>
        </w:tc>
        <w:tc>
          <w:tcPr>
            <w:tcW w:w="1985" w:type="dxa"/>
          </w:tcPr>
          <w:p w:rsidR="006A7763" w:rsidRPr="003406B1" w:rsidRDefault="006A7763" w:rsidP="00D97000">
            <w:pPr>
              <w:pStyle w:val="af"/>
              <w:jc w:val="center"/>
              <w:rPr>
                <w:rFonts w:ascii="Times New Roman" w:hAnsi="Times New Roman"/>
                <w:b/>
              </w:rPr>
            </w:pPr>
            <w:r w:rsidRPr="003406B1">
              <w:rPr>
                <w:rFonts w:ascii="Times New Roman" w:hAnsi="Times New Roman"/>
                <w:b/>
              </w:rPr>
              <w:t>Общий объём финансирования, тыс. рублей</w:t>
            </w:r>
          </w:p>
        </w:tc>
        <w:tc>
          <w:tcPr>
            <w:tcW w:w="7229" w:type="dxa"/>
            <w:gridSpan w:val="6"/>
          </w:tcPr>
          <w:p w:rsidR="006A7763" w:rsidRPr="003406B1" w:rsidRDefault="006A7763" w:rsidP="00D97000">
            <w:pPr>
              <w:pStyle w:val="af"/>
              <w:jc w:val="center"/>
              <w:rPr>
                <w:rFonts w:ascii="Times New Roman" w:hAnsi="Times New Roman"/>
                <w:b/>
              </w:rPr>
            </w:pPr>
            <w:r w:rsidRPr="003406B1">
              <w:rPr>
                <w:rFonts w:ascii="Times New Roman" w:hAnsi="Times New Roman"/>
                <w:b/>
              </w:rPr>
              <w:t>Расходы (тыс. рублей), годы</w:t>
            </w:r>
          </w:p>
          <w:p w:rsidR="006A7763" w:rsidRPr="003406B1" w:rsidRDefault="006A7763" w:rsidP="00D97000">
            <w:pPr>
              <w:pStyle w:val="af"/>
              <w:jc w:val="center"/>
              <w:rPr>
                <w:rFonts w:ascii="Times New Roman" w:hAnsi="Times New Roman"/>
                <w:b/>
              </w:rPr>
            </w:pPr>
          </w:p>
          <w:p w:rsidR="006A7763" w:rsidRPr="003406B1" w:rsidRDefault="006A7763" w:rsidP="00D97000">
            <w:pPr>
              <w:pStyle w:val="af"/>
              <w:jc w:val="center"/>
              <w:rPr>
                <w:rFonts w:ascii="Times New Roman" w:hAnsi="Times New Roman"/>
                <w:b/>
              </w:rPr>
            </w:pPr>
          </w:p>
        </w:tc>
        <w:tc>
          <w:tcPr>
            <w:tcW w:w="1418" w:type="dxa"/>
            <w:vAlign w:val="center"/>
          </w:tcPr>
          <w:p w:rsidR="006A7763" w:rsidRPr="003406B1" w:rsidRDefault="006A7763" w:rsidP="00D97000">
            <w:pPr>
              <w:contextualSpacing/>
              <w:jc w:val="center"/>
            </w:pPr>
            <w:r w:rsidRPr="003406B1">
              <w:rPr>
                <w:b/>
              </w:rPr>
              <w:t xml:space="preserve">Итого на     </w:t>
            </w:r>
            <w:r w:rsidRPr="003406B1">
              <w:rPr>
                <w:b/>
                <w:lang w:val="en-US"/>
              </w:rPr>
              <w:t>I</w:t>
            </w:r>
            <w:r w:rsidRPr="003406B1">
              <w:rPr>
                <w:b/>
              </w:rPr>
              <w:t xml:space="preserve"> этап (2015-2020 гг.)</w:t>
            </w:r>
          </w:p>
        </w:tc>
      </w:tr>
      <w:tr w:rsidR="006A7763" w:rsidRPr="003406B1" w:rsidTr="006A7763">
        <w:tc>
          <w:tcPr>
            <w:tcW w:w="1101" w:type="dxa"/>
            <w:vMerge/>
          </w:tcPr>
          <w:p w:rsidR="006A7763" w:rsidRPr="003406B1" w:rsidRDefault="006A7763" w:rsidP="00D97000">
            <w:pPr>
              <w:pStyle w:val="ConsPlusNormal"/>
              <w:widowControl/>
              <w:ind w:right="-108" w:firstLine="0"/>
              <w:contextualSpacing/>
              <w:jc w:val="center"/>
              <w:outlineLvl w:val="1"/>
              <w:rPr>
                <w:rFonts w:ascii="Times New Roman" w:hAnsi="Times New Roman" w:cs="Times New Roman"/>
                <w:b/>
                <w:sz w:val="22"/>
                <w:szCs w:val="22"/>
              </w:rPr>
            </w:pPr>
          </w:p>
        </w:tc>
        <w:tc>
          <w:tcPr>
            <w:tcW w:w="1559" w:type="dxa"/>
            <w:vMerge/>
          </w:tcPr>
          <w:p w:rsidR="006A7763" w:rsidRPr="003406B1" w:rsidRDefault="006A7763" w:rsidP="00D97000">
            <w:pPr>
              <w:pStyle w:val="ConsPlusNormal"/>
              <w:widowControl/>
              <w:ind w:firstLine="0"/>
              <w:contextualSpacing/>
              <w:jc w:val="center"/>
              <w:outlineLvl w:val="1"/>
              <w:rPr>
                <w:rFonts w:ascii="Times New Roman" w:hAnsi="Times New Roman" w:cs="Times New Roman"/>
                <w:bCs/>
                <w:sz w:val="22"/>
                <w:szCs w:val="22"/>
                <w:lang w:eastAsia="en-US"/>
              </w:rPr>
            </w:pPr>
          </w:p>
        </w:tc>
        <w:tc>
          <w:tcPr>
            <w:tcW w:w="1984"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1985" w:type="dxa"/>
          </w:tcPr>
          <w:p w:rsidR="006A7763" w:rsidRPr="003406B1" w:rsidRDefault="006A7763" w:rsidP="00D97000">
            <w:pPr>
              <w:contextualSpacing/>
              <w:jc w:val="center"/>
            </w:pPr>
          </w:p>
        </w:tc>
        <w:tc>
          <w:tcPr>
            <w:tcW w:w="1134" w:type="dxa"/>
          </w:tcPr>
          <w:p w:rsidR="006A7763" w:rsidRPr="003406B1" w:rsidRDefault="006A7763" w:rsidP="00D97000">
            <w:pPr>
              <w:contextualSpacing/>
              <w:jc w:val="center"/>
            </w:pPr>
            <w:r w:rsidRPr="003406B1">
              <w:rPr>
                <w:b/>
              </w:rPr>
              <w:t xml:space="preserve">2015 </w:t>
            </w:r>
          </w:p>
        </w:tc>
        <w:tc>
          <w:tcPr>
            <w:tcW w:w="1134" w:type="dxa"/>
          </w:tcPr>
          <w:p w:rsidR="006A7763" w:rsidRPr="003406B1" w:rsidRDefault="006A7763" w:rsidP="00D97000">
            <w:pPr>
              <w:contextualSpacing/>
              <w:jc w:val="center"/>
            </w:pPr>
            <w:r w:rsidRPr="003406B1">
              <w:rPr>
                <w:b/>
              </w:rPr>
              <w:t xml:space="preserve">2016 </w:t>
            </w:r>
          </w:p>
        </w:tc>
        <w:tc>
          <w:tcPr>
            <w:tcW w:w="1134" w:type="dxa"/>
          </w:tcPr>
          <w:p w:rsidR="006A7763" w:rsidRPr="003406B1" w:rsidRDefault="006A7763" w:rsidP="00D97000">
            <w:pPr>
              <w:contextualSpacing/>
              <w:jc w:val="center"/>
            </w:pPr>
            <w:r w:rsidRPr="003406B1">
              <w:rPr>
                <w:b/>
              </w:rPr>
              <w:t xml:space="preserve">2017 </w:t>
            </w:r>
          </w:p>
        </w:tc>
        <w:tc>
          <w:tcPr>
            <w:tcW w:w="1276" w:type="dxa"/>
          </w:tcPr>
          <w:p w:rsidR="006A7763" w:rsidRPr="003406B1" w:rsidRDefault="006A7763" w:rsidP="00D97000">
            <w:pPr>
              <w:contextualSpacing/>
              <w:jc w:val="center"/>
            </w:pPr>
            <w:r w:rsidRPr="003406B1">
              <w:rPr>
                <w:b/>
              </w:rPr>
              <w:t xml:space="preserve">2018 </w:t>
            </w:r>
          </w:p>
        </w:tc>
        <w:tc>
          <w:tcPr>
            <w:tcW w:w="1134" w:type="dxa"/>
          </w:tcPr>
          <w:p w:rsidR="006A7763" w:rsidRPr="003406B1" w:rsidRDefault="006A7763" w:rsidP="00D97000">
            <w:pPr>
              <w:contextualSpacing/>
              <w:jc w:val="center"/>
            </w:pPr>
            <w:r w:rsidRPr="003406B1">
              <w:rPr>
                <w:b/>
              </w:rPr>
              <w:t xml:space="preserve">2019 </w:t>
            </w:r>
          </w:p>
        </w:tc>
        <w:tc>
          <w:tcPr>
            <w:tcW w:w="1417" w:type="dxa"/>
          </w:tcPr>
          <w:p w:rsidR="006A7763" w:rsidRPr="003406B1" w:rsidRDefault="006A7763" w:rsidP="00D97000">
            <w:pPr>
              <w:contextualSpacing/>
              <w:jc w:val="center"/>
            </w:pPr>
            <w:r w:rsidRPr="003406B1">
              <w:rPr>
                <w:b/>
              </w:rPr>
              <w:t xml:space="preserve">2020 </w:t>
            </w:r>
          </w:p>
        </w:tc>
        <w:tc>
          <w:tcPr>
            <w:tcW w:w="1418" w:type="dxa"/>
          </w:tcPr>
          <w:p w:rsidR="006A7763" w:rsidRPr="003406B1" w:rsidRDefault="006A7763" w:rsidP="00D97000">
            <w:pPr>
              <w:contextualSpacing/>
              <w:jc w:val="center"/>
            </w:pPr>
          </w:p>
        </w:tc>
      </w:tr>
      <w:tr w:rsidR="006A7763" w:rsidRPr="003406B1" w:rsidTr="006A7763">
        <w:tc>
          <w:tcPr>
            <w:tcW w:w="1101" w:type="dxa"/>
          </w:tcPr>
          <w:p w:rsidR="006A7763" w:rsidRPr="003406B1" w:rsidRDefault="006A7763" w:rsidP="00D97000">
            <w:pPr>
              <w:pStyle w:val="af"/>
              <w:jc w:val="center"/>
              <w:rPr>
                <w:rFonts w:ascii="Times New Roman" w:hAnsi="Times New Roman"/>
                <w:sz w:val="20"/>
              </w:rPr>
            </w:pPr>
            <w:r w:rsidRPr="003406B1">
              <w:rPr>
                <w:rFonts w:ascii="Times New Roman" w:hAnsi="Times New Roman"/>
                <w:sz w:val="20"/>
              </w:rPr>
              <w:t>1</w:t>
            </w:r>
          </w:p>
        </w:tc>
        <w:tc>
          <w:tcPr>
            <w:tcW w:w="1559" w:type="dxa"/>
          </w:tcPr>
          <w:p w:rsidR="006A7763" w:rsidRPr="003406B1" w:rsidRDefault="006A7763" w:rsidP="00D97000">
            <w:pPr>
              <w:pStyle w:val="af"/>
              <w:jc w:val="center"/>
              <w:rPr>
                <w:rFonts w:ascii="Times New Roman" w:hAnsi="Times New Roman"/>
                <w:sz w:val="20"/>
              </w:rPr>
            </w:pPr>
            <w:r w:rsidRPr="003406B1">
              <w:rPr>
                <w:rFonts w:ascii="Times New Roman" w:hAnsi="Times New Roman"/>
                <w:sz w:val="20"/>
              </w:rPr>
              <w:t>2</w:t>
            </w:r>
          </w:p>
        </w:tc>
        <w:tc>
          <w:tcPr>
            <w:tcW w:w="1984" w:type="dxa"/>
          </w:tcPr>
          <w:p w:rsidR="006A7763" w:rsidRPr="003406B1" w:rsidRDefault="006A7763" w:rsidP="00D97000">
            <w:pPr>
              <w:pStyle w:val="af"/>
              <w:jc w:val="center"/>
              <w:rPr>
                <w:rFonts w:ascii="Times New Roman" w:hAnsi="Times New Roman"/>
                <w:sz w:val="20"/>
              </w:rPr>
            </w:pPr>
            <w:r w:rsidRPr="003406B1">
              <w:rPr>
                <w:rFonts w:ascii="Times New Roman" w:hAnsi="Times New Roman"/>
                <w:sz w:val="20"/>
              </w:rPr>
              <w:t>3</w:t>
            </w:r>
          </w:p>
        </w:tc>
        <w:tc>
          <w:tcPr>
            <w:tcW w:w="1985" w:type="dxa"/>
          </w:tcPr>
          <w:p w:rsidR="006A7763" w:rsidRPr="003406B1" w:rsidRDefault="006A7763" w:rsidP="00D97000">
            <w:pPr>
              <w:pStyle w:val="af"/>
              <w:jc w:val="center"/>
              <w:rPr>
                <w:rFonts w:ascii="Times New Roman" w:hAnsi="Times New Roman"/>
                <w:sz w:val="20"/>
              </w:rPr>
            </w:pPr>
            <w:r w:rsidRPr="003406B1">
              <w:rPr>
                <w:rFonts w:ascii="Times New Roman" w:hAnsi="Times New Roman"/>
                <w:sz w:val="20"/>
              </w:rPr>
              <w:t>4</w:t>
            </w:r>
          </w:p>
        </w:tc>
        <w:tc>
          <w:tcPr>
            <w:tcW w:w="1134" w:type="dxa"/>
          </w:tcPr>
          <w:p w:rsidR="006A7763" w:rsidRPr="003406B1" w:rsidRDefault="006A7763" w:rsidP="00D97000">
            <w:pPr>
              <w:pStyle w:val="af"/>
              <w:jc w:val="center"/>
              <w:rPr>
                <w:rFonts w:ascii="Times New Roman" w:hAnsi="Times New Roman"/>
                <w:sz w:val="20"/>
              </w:rPr>
            </w:pPr>
            <w:r w:rsidRPr="003406B1">
              <w:rPr>
                <w:rFonts w:ascii="Times New Roman" w:hAnsi="Times New Roman"/>
                <w:sz w:val="20"/>
              </w:rPr>
              <w:t>5</w:t>
            </w:r>
          </w:p>
        </w:tc>
        <w:tc>
          <w:tcPr>
            <w:tcW w:w="1134" w:type="dxa"/>
          </w:tcPr>
          <w:p w:rsidR="006A7763" w:rsidRPr="003406B1" w:rsidRDefault="006A7763" w:rsidP="00D97000">
            <w:pPr>
              <w:pStyle w:val="af"/>
              <w:jc w:val="center"/>
              <w:rPr>
                <w:rFonts w:ascii="Times New Roman" w:hAnsi="Times New Roman"/>
                <w:sz w:val="20"/>
              </w:rPr>
            </w:pPr>
            <w:r w:rsidRPr="003406B1">
              <w:rPr>
                <w:rFonts w:ascii="Times New Roman" w:hAnsi="Times New Roman"/>
                <w:sz w:val="20"/>
              </w:rPr>
              <w:t>6</w:t>
            </w:r>
          </w:p>
        </w:tc>
        <w:tc>
          <w:tcPr>
            <w:tcW w:w="1134" w:type="dxa"/>
          </w:tcPr>
          <w:p w:rsidR="006A7763" w:rsidRPr="003406B1" w:rsidRDefault="006A7763" w:rsidP="00D97000">
            <w:pPr>
              <w:pStyle w:val="af"/>
              <w:jc w:val="center"/>
              <w:rPr>
                <w:rFonts w:ascii="Times New Roman" w:hAnsi="Times New Roman"/>
                <w:sz w:val="20"/>
              </w:rPr>
            </w:pPr>
            <w:r w:rsidRPr="003406B1">
              <w:rPr>
                <w:rFonts w:ascii="Times New Roman" w:hAnsi="Times New Roman"/>
                <w:sz w:val="20"/>
              </w:rPr>
              <w:t>7</w:t>
            </w:r>
          </w:p>
        </w:tc>
        <w:tc>
          <w:tcPr>
            <w:tcW w:w="1276" w:type="dxa"/>
          </w:tcPr>
          <w:p w:rsidR="006A7763" w:rsidRPr="003406B1" w:rsidRDefault="006A7763" w:rsidP="00D97000">
            <w:pPr>
              <w:pStyle w:val="af"/>
              <w:jc w:val="center"/>
              <w:rPr>
                <w:rFonts w:ascii="Times New Roman" w:hAnsi="Times New Roman"/>
                <w:sz w:val="20"/>
              </w:rPr>
            </w:pPr>
            <w:r w:rsidRPr="003406B1">
              <w:rPr>
                <w:rFonts w:ascii="Times New Roman" w:hAnsi="Times New Roman"/>
                <w:sz w:val="20"/>
              </w:rPr>
              <w:t>8</w:t>
            </w:r>
          </w:p>
        </w:tc>
        <w:tc>
          <w:tcPr>
            <w:tcW w:w="1134" w:type="dxa"/>
          </w:tcPr>
          <w:p w:rsidR="006A7763" w:rsidRPr="003406B1" w:rsidRDefault="006A7763" w:rsidP="00D97000">
            <w:pPr>
              <w:pStyle w:val="af"/>
              <w:jc w:val="center"/>
              <w:rPr>
                <w:rFonts w:ascii="Times New Roman" w:hAnsi="Times New Roman"/>
                <w:sz w:val="20"/>
              </w:rPr>
            </w:pPr>
            <w:r w:rsidRPr="003406B1">
              <w:rPr>
                <w:rFonts w:ascii="Times New Roman" w:hAnsi="Times New Roman"/>
                <w:sz w:val="20"/>
              </w:rPr>
              <w:t>9</w:t>
            </w:r>
          </w:p>
        </w:tc>
        <w:tc>
          <w:tcPr>
            <w:tcW w:w="1417" w:type="dxa"/>
          </w:tcPr>
          <w:p w:rsidR="006A7763" w:rsidRPr="003406B1" w:rsidRDefault="006A7763" w:rsidP="00D97000">
            <w:pPr>
              <w:pStyle w:val="af"/>
              <w:jc w:val="center"/>
              <w:rPr>
                <w:rFonts w:ascii="Times New Roman" w:hAnsi="Times New Roman"/>
                <w:sz w:val="20"/>
              </w:rPr>
            </w:pPr>
            <w:r w:rsidRPr="003406B1">
              <w:rPr>
                <w:rFonts w:ascii="Times New Roman" w:hAnsi="Times New Roman"/>
                <w:sz w:val="20"/>
              </w:rPr>
              <w:t>10</w:t>
            </w:r>
          </w:p>
        </w:tc>
        <w:tc>
          <w:tcPr>
            <w:tcW w:w="1418" w:type="dxa"/>
          </w:tcPr>
          <w:p w:rsidR="006A7763" w:rsidRPr="003406B1" w:rsidRDefault="006A7763" w:rsidP="00D97000">
            <w:pPr>
              <w:pStyle w:val="af"/>
              <w:jc w:val="center"/>
              <w:rPr>
                <w:rFonts w:ascii="Times New Roman" w:hAnsi="Times New Roman"/>
                <w:sz w:val="20"/>
              </w:rPr>
            </w:pPr>
            <w:r w:rsidRPr="003406B1">
              <w:rPr>
                <w:rFonts w:ascii="Times New Roman" w:hAnsi="Times New Roman"/>
                <w:sz w:val="20"/>
              </w:rPr>
              <w:t>11</w:t>
            </w:r>
          </w:p>
        </w:tc>
      </w:tr>
      <w:tr w:rsidR="006A7763" w:rsidRPr="003406B1" w:rsidTr="006A7763">
        <w:tc>
          <w:tcPr>
            <w:tcW w:w="1101" w:type="dxa"/>
            <w:vMerge w:val="restart"/>
          </w:tcPr>
          <w:p w:rsidR="006A7763" w:rsidRPr="003406B1" w:rsidRDefault="006A7763" w:rsidP="00D97000">
            <w:pPr>
              <w:pStyle w:val="ConsPlusNormal"/>
              <w:widowControl/>
              <w:ind w:right="-108"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Подпрог-рамма 5</w:t>
            </w:r>
          </w:p>
        </w:tc>
        <w:tc>
          <w:tcPr>
            <w:tcW w:w="1559" w:type="dxa"/>
            <w:vMerge w:val="restart"/>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bCs/>
                <w:sz w:val="22"/>
                <w:szCs w:val="22"/>
                <w:lang w:eastAsia="en-US"/>
              </w:rPr>
              <w:t>Мероприятия в области молодёжной политики</w:t>
            </w:r>
          </w:p>
        </w:tc>
        <w:tc>
          <w:tcPr>
            <w:tcW w:w="1984"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Всего</w:t>
            </w:r>
          </w:p>
        </w:tc>
        <w:tc>
          <w:tcPr>
            <w:tcW w:w="1985" w:type="dxa"/>
            <w:vAlign w:val="center"/>
          </w:tcPr>
          <w:p w:rsidR="006A7763" w:rsidRPr="003406B1" w:rsidRDefault="006A7763" w:rsidP="00D97000">
            <w:pPr>
              <w:contextualSpacing/>
              <w:jc w:val="center"/>
            </w:pPr>
            <w:r w:rsidRPr="003406B1">
              <w:t>9743</w:t>
            </w:r>
          </w:p>
        </w:tc>
        <w:tc>
          <w:tcPr>
            <w:tcW w:w="1134" w:type="dxa"/>
            <w:vAlign w:val="center"/>
          </w:tcPr>
          <w:p w:rsidR="006A7763" w:rsidRPr="003406B1" w:rsidRDefault="006A7763" w:rsidP="00D97000">
            <w:pPr>
              <w:contextualSpacing/>
              <w:jc w:val="center"/>
            </w:pPr>
            <w:r w:rsidRPr="003406B1">
              <w:t>836</w:t>
            </w:r>
          </w:p>
        </w:tc>
        <w:tc>
          <w:tcPr>
            <w:tcW w:w="1134" w:type="dxa"/>
            <w:vAlign w:val="center"/>
          </w:tcPr>
          <w:p w:rsidR="006A7763" w:rsidRPr="003406B1" w:rsidRDefault="006A7763" w:rsidP="00D97000">
            <w:pPr>
              <w:contextualSpacing/>
              <w:jc w:val="center"/>
            </w:pPr>
            <w:r w:rsidRPr="003406B1">
              <w:t>936</w:t>
            </w:r>
          </w:p>
        </w:tc>
        <w:tc>
          <w:tcPr>
            <w:tcW w:w="1134" w:type="dxa"/>
            <w:vAlign w:val="center"/>
          </w:tcPr>
          <w:p w:rsidR="006A7763" w:rsidRPr="003406B1" w:rsidRDefault="006A7763" w:rsidP="00D97000">
            <w:pPr>
              <w:contextualSpacing/>
              <w:jc w:val="center"/>
            </w:pPr>
            <w:r w:rsidRPr="003406B1">
              <w:t>1643</w:t>
            </w:r>
          </w:p>
        </w:tc>
        <w:tc>
          <w:tcPr>
            <w:tcW w:w="1276" w:type="dxa"/>
            <w:vAlign w:val="center"/>
          </w:tcPr>
          <w:p w:rsidR="006A7763" w:rsidRPr="003406B1" w:rsidRDefault="006A7763" w:rsidP="00D97000">
            <w:pPr>
              <w:contextualSpacing/>
              <w:jc w:val="center"/>
            </w:pPr>
            <w:r w:rsidRPr="003406B1">
              <w:t>1762</w:t>
            </w:r>
          </w:p>
        </w:tc>
        <w:tc>
          <w:tcPr>
            <w:tcW w:w="1134" w:type="dxa"/>
            <w:vAlign w:val="center"/>
          </w:tcPr>
          <w:p w:rsidR="006A7763" w:rsidRPr="003406B1" w:rsidRDefault="006A7763" w:rsidP="00D97000">
            <w:pPr>
              <w:contextualSpacing/>
              <w:jc w:val="center"/>
            </w:pPr>
            <w:r w:rsidRPr="003406B1">
              <w:t>2125</w:t>
            </w:r>
          </w:p>
        </w:tc>
        <w:tc>
          <w:tcPr>
            <w:tcW w:w="1417" w:type="dxa"/>
            <w:vAlign w:val="center"/>
          </w:tcPr>
          <w:p w:rsidR="006A7763" w:rsidRPr="003406B1" w:rsidRDefault="006A7763" w:rsidP="00D97000">
            <w:pPr>
              <w:contextualSpacing/>
              <w:jc w:val="center"/>
            </w:pPr>
            <w:r w:rsidRPr="003406B1">
              <w:t>2441</w:t>
            </w:r>
          </w:p>
        </w:tc>
        <w:tc>
          <w:tcPr>
            <w:tcW w:w="1418" w:type="dxa"/>
            <w:vAlign w:val="center"/>
          </w:tcPr>
          <w:p w:rsidR="006A7763" w:rsidRPr="003406B1" w:rsidRDefault="006A7763" w:rsidP="00D97000">
            <w:pPr>
              <w:contextualSpacing/>
              <w:jc w:val="center"/>
            </w:pPr>
            <w:r w:rsidRPr="003406B1">
              <w:t>9743</w:t>
            </w:r>
          </w:p>
        </w:tc>
      </w:tr>
      <w:tr w:rsidR="006A7763" w:rsidRPr="003406B1" w:rsidTr="006A7763">
        <w:tc>
          <w:tcPr>
            <w:tcW w:w="1101"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1559"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1984"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федеральный бюджет</w:t>
            </w:r>
          </w:p>
        </w:tc>
        <w:tc>
          <w:tcPr>
            <w:tcW w:w="1985"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276"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417"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418"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r>
      <w:tr w:rsidR="006A7763" w:rsidRPr="003406B1" w:rsidTr="006A7763">
        <w:tc>
          <w:tcPr>
            <w:tcW w:w="1101"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1559"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1984"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областной бюджет</w:t>
            </w:r>
          </w:p>
        </w:tc>
        <w:tc>
          <w:tcPr>
            <w:tcW w:w="1985"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276"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417"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418"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r>
      <w:tr w:rsidR="006A7763" w:rsidRPr="003406B1" w:rsidTr="006A7763">
        <w:tc>
          <w:tcPr>
            <w:tcW w:w="1101"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1559"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1984"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бюджет муниципального района</w:t>
            </w:r>
          </w:p>
        </w:tc>
        <w:tc>
          <w:tcPr>
            <w:tcW w:w="1985" w:type="dxa"/>
            <w:vAlign w:val="center"/>
          </w:tcPr>
          <w:p w:rsidR="006A7763" w:rsidRPr="003406B1" w:rsidRDefault="006A7763" w:rsidP="00D97000">
            <w:pPr>
              <w:contextualSpacing/>
              <w:jc w:val="center"/>
            </w:pPr>
            <w:r w:rsidRPr="003406B1">
              <w:t>9743</w:t>
            </w:r>
          </w:p>
        </w:tc>
        <w:tc>
          <w:tcPr>
            <w:tcW w:w="1134" w:type="dxa"/>
            <w:vAlign w:val="center"/>
          </w:tcPr>
          <w:p w:rsidR="006A7763" w:rsidRPr="003406B1" w:rsidRDefault="006A7763" w:rsidP="00D97000">
            <w:pPr>
              <w:contextualSpacing/>
              <w:jc w:val="center"/>
            </w:pPr>
            <w:r w:rsidRPr="003406B1">
              <w:t>836</w:t>
            </w:r>
          </w:p>
        </w:tc>
        <w:tc>
          <w:tcPr>
            <w:tcW w:w="1134" w:type="dxa"/>
            <w:vAlign w:val="center"/>
          </w:tcPr>
          <w:p w:rsidR="006A7763" w:rsidRPr="003406B1" w:rsidRDefault="006A7763" w:rsidP="00D97000">
            <w:pPr>
              <w:contextualSpacing/>
              <w:jc w:val="center"/>
            </w:pPr>
            <w:r w:rsidRPr="003406B1">
              <w:t>936</w:t>
            </w:r>
          </w:p>
        </w:tc>
        <w:tc>
          <w:tcPr>
            <w:tcW w:w="1134" w:type="dxa"/>
            <w:vAlign w:val="center"/>
          </w:tcPr>
          <w:p w:rsidR="006A7763" w:rsidRPr="003406B1" w:rsidRDefault="006A7763" w:rsidP="00D97000">
            <w:pPr>
              <w:contextualSpacing/>
              <w:jc w:val="center"/>
            </w:pPr>
            <w:r w:rsidRPr="003406B1">
              <w:t>1643</w:t>
            </w:r>
          </w:p>
        </w:tc>
        <w:tc>
          <w:tcPr>
            <w:tcW w:w="1276" w:type="dxa"/>
            <w:vAlign w:val="center"/>
          </w:tcPr>
          <w:p w:rsidR="006A7763" w:rsidRPr="003406B1" w:rsidRDefault="006A7763" w:rsidP="00D97000">
            <w:pPr>
              <w:contextualSpacing/>
              <w:jc w:val="center"/>
            </w:pPr>
            <w:r w:rsidRPr="003406B1">
              <w:t>1762</w:t>
            </w:r>
          </w:p>
        </w:tc>
        <w:tc>
          <w:tcPr>
            <w:tcW w:w="1134" w:type="dxa"/>
            <w:vAlign w:val="center"/>
          </w:tcPr>
          <w:p w:rsidR="006A7763" w:rsidRPr="003406B1" w:rsidRDefault="006A7763" w:rsidP="00D97000">
            <w:pPr>
              <w:contextualSpacing/>
              <w:jc w:val="center"/>
            </w:pPr>
            <w:r w:rsidRPr="003406B1">
              <w:t>2125</w:t>
            </w:r>
          </w:p>
        </w:tc>
        <w:tc>
          <w:tcPr>
            <w:tcW w:w="1417" w:type="dxa"/>
            <w:vAlign w:val="center"/>
          </w:tcPr>
          <w:p w:rsidR="006A7763" w:rsidRPr="003406B1" w:rsidRDefault="006A7763" w:rsidP="00D97000">
            <w:pPr>
              <w:contextualSpacing/>
              <w:jc w:val="center"/>
            </w:pPr>
            <w:r w:rsidRPr="003406B1">
              <w:t>2441</w:t>
            </w:r>
          </w:p>
        </w:tc>
        <w:tc>
          <w:tcPr>
            <w:tcW w:w="1418" w:type="dxa"/>
            <w:vAlign w:val="center"/>
          </w:tcPr>
          <w:p w:rsidR="006A7763" w:rsidRPr="003406B1" w:rsidRDefault="006A7763" w:rsidP="00D97000">
            <w:pPr>
              <w:contextualSpacing/>
              <w:jc w:val="center"/>
            </w:pPr>
            <w:r w:rsidRPr="003406B1">
              <w:t>9743</w:t>
            </w:r>
          </w:p>
        </w:tc>
      </w:tr>
      <w:tr w:rsidR="006A7763" w:rsidRPr="003406B1" w:rsidTr="006A7763">
        <w:tc>
          <w:tcPr>
            <w:tcW w:w="1101"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1559"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1984"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территориальные государственные внебюджетные фонды</w:t>
            </w:r>
          </w:p>
        </w:tc>
        <w:tc>
          <w:tcPr>
            <w:tcW w:w="1985" w:type="dxa"/>
            <w:vAlign w:val="center"/>
          </w:tcPr>
          <w:p w:rsidR="006A7763" w:rsidRPr="003406B1" w:rsidRDefault="006A7763" w:rsidP="00D97000">
            <w:pPr>
              <w:contextualSpacing/>
              <w:jc w:val="center"/>
            </w:pPr>
          </w:p>
        </w:tc>
        <w:tc>
          <w:tcPr>
            <w:tcW w:w="1134" w:type="dxa"/>
            <w:vAlign w:val="center"/>
          </w:tcPr>
          <w:p w:rsidR="006A7763" w:rsidRPr="003406B1" w:rsidRDefault="006A7763" w:rsidP="00D97000">
            <w:pPr>
              <w:contextualSpacing/>
              <w:jc w:val="center"/>
            </w:pPr>
          </w:p>
        </w:tc>
        <w:tc>
          <w:tcPr>
            <w:tcW w:w="1134" w:type="dxa"/>
            <w:vAlign w:val="center"/>
          </w:tcPr>
          <w:p w:rsidR="006A7763" w:rsidRPr="003406B1" w:rsidRDefault="006A7763" w:rsidP="00D97000">
            <w:pPr>
              <w:contextualSpacing/>
              <w:jc w:val="center"/>
            </w:pPr>
          </w:p>
        </w:tc>
        <w:tc>
          <w:tcPr>
            <w:tcW w:w="1134" w:type="dxa"/>
            <w:vAlign w:val="center"/>
          </w:tcPr>
          <w:p w:rsidR="006A7763" w:rsidRPr="003406B1" w:rsidRDefault="006A7763" w:rsidP="00D97000">
            <w:pPr>
              <w:contextualSpacing/>
              <w:jc w:val="center"/>
            </w:pPr>
          </w:p>
        </w:tc>
        <w:tc>
          <w:tcPr>
            <w:tcW w:w="1276" w:type="dxa"/>
            <w:vAlign w:val="center"/>
          </w:tcPr>
          <w:p w:rsidR="006A7763" w:rsidRPr="003406B1" w:rsidRDefault="006A7763" w:rsidP="00D97000">
            <w:pPr>
              <w:contextualSpacing/>
              <w:jc w:val="center"/>
            </w:pPr>
          </w:p>
        </w:tc>
        <w:tc>
          <w:tcPr>
            <w:tcW w:w="1134" w:type="dxa"/>
            <w:vAlign w:val="center"/>
          </w:tcPr>
          <w:p w:rsidR="006A7763" w:rsidRPr="003406B1" w:rsidRDefault="006A7763" w:rsidP="00D97000">
            <w:pPr>
              <w:contextualSpacing/>
              <w:jc w:val="center"/>
            </w:pPr>
          </w:p>
        </w:tc>
        <w:tc>
          <w:tcPr>
            <w:tcW w:w="1417" w:type="dxa"/>
            <w:vAlign w:val="center"/>
          </w:tcPr>
          <w:p w:rsidR="006A7763" w:rsidRPr="003406B1" w:rsidRDefault="006A7763" w:rsidP="00D97000">
            <w:pPr>
              <w:contextualSpacing/>
              <w:jc w:val="center"/>
            </w:pPr>
          </w:p>
        </w:tc>
        <w:tc>
          <w:tcPr>
            <w:tcW w:w="1418" w:type="dxa"/>
            <w:vAlign w:val="center"/>
          </w:tcPr>
          <w:p w:rsidR="006A7763" w:rsidRPr="003406B1" w:rsidRDefault="006A7763" w:rsidP="00D97000">
            <w:pPr>
              <w:contextualSpacing/>
              <w:jc w:val="center"/>
            </w:pPr>
          </w:p>
        </w:tc>
      </w:tr>
      <w:tr w:rsidR="006A7763" w:rsidRPr="003406B1" w:rsidTr="006A7763">
        <w:tc>
          <w:tcPr>
            <w:tcW w:w="1101"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1559"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1984"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иные источники</w:t>
            </w:r>
          </w:p>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1985"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276"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417"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418"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r>
      <w:tr w:rsidR="006A7763" w:rsidRPr="003406B1" w:rsidTr="006A7763">
        <w:tc>
          <w:tcPr>
            <w:tcW w:w="1101" w:type="dxa"/>
            <w:vMerge w:val="restart"/>
          </w:tcPr>
          <w:p w:rsidR="006A7763" w:rsidRPr="003406B1" w:rsidRDefault="006A7763" w:rsidP="00D97000">
            <w:pPr>
              <w:pStyle w:val="ConsPlusNormal"/>
              <w:widowControl/>
              <w:ind w:right="-108"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Подпрог-рамма 6</w:t>
            </w:r>
          </w:p>
        </w:tc>
        <w:tc>
          <w:tcPr>
            <w:tcW w:w="1559" w:type="dxa"/>
            <w:vMerge w:val="restart"/>
          </w:tcPr>
          <w:p w:rsidR="006A7763" w:rsidRPr="003406B1" w:rsidRDefault="006A7763" w:rsidP="00D97000">
            <w:pPr>
              <w:pStyle w:val="ConsPlusNormal"/>
              <w:widowControl/>
              <w:ind w:right="-108" w:firstLine="0"/>
              <w:contextualSpacing/>
              <w:jc w:val="center"/>
              <w:outlineLvl w:val="1"/>
              <w:rPr>
                <w:rFonts w:ascii="Times New Roman" w:hAnsi="Times New Roman" w:cs="Times New Roman"/>
                <w:sz w:val="22"/>
                <w:szCs w:val="22"/>
              </w:rPr>
            </w:pPr>
            <w:r w:rsidRPr="003406B1">
              <w:rPr>
                <w:rFonts w:ascii="Times New Roman" w:hAnsi="Times New Roman" w:cs="Times New Roman"/>
                <w:bCs/>
                <w:sz w:val="22"/>
                <w:szCs w:val="22"/>
                <w:lang w:eastAsia="en-US"/>
              </w:rPr>
              <w:t>Профессиона-льное развитие муниципальной службы муниципального района «Корочанский район и город Короча» Белгородской области</w:t>
            </w:r>
          </w:p>
        </w:tc>
        <w:tc>
          <w:tcPr>
            <w:tcW w:w="1984"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Всего</w:t>
            </w:r>
          </w:p>
        </w:tc>
        <w:tc>
          <w:tcPr>
            <w:tcW w:w="1985" w:type="dxa"/>
            <w:vAlign w:val="center"/>
          </w:tcPr>
          <w:p w:rsidR="006A7763" w:rsidRPr="003406B1" w:rsidRDefault="006A7763" w:rsidP="00D97000">
            <w:pPr>
              <w:contextualSpacing/>
              <w:jc w:val="center"/>
            </w:pPr>
            <w:r w:rsidRPr="003406B1">
              <w:t>1746</w:t>
            </w:r>
          </w:p>
        </w:tc>
        <w:tc>
          <w:tcPr>
            <w:tcW w:w="1134" w:type="dxa"/>
            <w:vAlign w:val="center"/>
          </w:tcPr>
          <w:p w:rsidR="006A7763" w:rsidRPr="003406B1" w:rsidRDefault="006A7763" w:rsidP="00D97000">
            <w:pPr>
              <w:contextualSpacing/>
              <w:jc w:val="center"/>
            </w:pPr>
            <w:r w:rsidRPr="003406B1">
              <w:t>309</w:t>
            </w:r>
          </w:p>
        </w:tc>
        <w:tc>
          <w:tcPr>
            <w:tcW w:w="1134" w:type="dxa"/>
            <w:vAlign w:val="center"/>
          </w:tcPr>
          <w:p w:rsidR="006A7763" w:rsidRPr="003406B1" w:rsidRDefault="006A7763" w:rsidP="00D97000">
            <w:pPr>
              <w:contextualSpacing/>
              <w:jc w:val="center"/>
            </w:pPr>
            <w:r w:rsidRPr="003406B1">
              <w:t>294</w:t>
            </w:r>
          </w:p>
        </w:tc>
        <w:tc>
          <w:tcPr>
            <w:tcW w:w="1134" w:type="dxa"/>
            <w:vAlign w:val="center"/>
          </w:tcPr>
          <w:p w:rsidR="006A7763" w:rsidRPr="003406B1" w:rsidRDefault="006A7763" w:rsidP="00D97000">
            <w:pPr>
              <w:contextualSpacing/>
              <w:jc w:val="center"/>
            </w:pPr>
            <w:r w:rsidRPr="003406B1">
              <w:t>289</w:t>
            </w:r>
          </w:p>
        </w:tc>
        <w:tc>
          <w:tcPr>
            <w:tcW w:w="1276" w:type="dxa"/>
            <w:vAlign w:val="center"/>
          </w:tcPr>
          <w:p w:rsidR="006A7763" w:rsidRPr="003406B1" w:rsidRDefault="006A7763" w:rsidP="00D97000">
            <w:pPr>
              <w:contextualSpacing/>
              <w:jc w:val="center"/>
            </w:pPr>
            <w:r w:rsidRPr="003406B1">
              <w:t>313</w:t>
            </w:r>
          </w:p>
        </w:tc>
        <w:tc>
          <w:tcPr>
            <w:tcW w:w="1134" w:type="dxa"/>
            <w:vAlign w:val="center"/>
          </w:tcPr>
          <w:p w:rsidR="006A7763" w:rsidRPr="003406B1" w:rsidRDefault="006A7763" w:rsidP="00D97000">
            <w:pPr>
              <w:contextualSpacing/>
              <w:jc w:val="center"/>
            </w:pPr>
            <w:r w:rsidRPr="003406B1">
              <w:t>232</w:t>
            </w:r>
          </w:p>
        </w:tc>
        <w:tc>
          <w:tcPr>
            <w:tcW w:w="1417" w:type="dxa"/>
            <w:vAlign w:val="center"/>
          </w:tcPr>
          <w:p w:rsidR="006A7763" w:rsidRPr="003406B1" w:rsidRDefault="006A7763" w:rsidP="00D97000">
            <w:pPr>
              <w:contextualSpacing/>
              <w:jc w:val="center"/>
            </w:pPr>
            <w:r w:rsidRPr="003406B1">
              <w:t>309</w:t>
            </w:r>
          </w:p>
        </w:tc>
        <w:tc>
          <w:tcPr>
            <w:tcW w:w="1418" w:type="dxa"/>
            <w:vAlign w:val="center"/>
          </w:tcPr>
          <w:p w:rsidR="006A7763" w:rsidRPr="003406B1" w:rsidRDefault="006A7763" w:rsidP="00D97000">
            <w:pPr>
              <w:contextualSpacing/>
              <w:jc w:val="center"/>
            </w:pPr>
            <w:r w:rsidRPr="003406B1">
              <w:t>1746</w:t>
            </w:r>
          </w:p>
        </w:tc>
      </w:tr>
      <w:tr w:rsidR="006A7763" w:rsidRPr="003406B1" w:rsidTr="006A7763">
        <w:tc>
          <w:tcPr>
            <w:tcW w:w="1101"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1559"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1984"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федеральный бюджет</w:t>
            </w:r>
          </w:p>
        </w:tc>
        <w:tc>
          <w:tcPr>
            <w:tcW w:w="1985"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276"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417"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418"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r>
      <w:tr w:rsidR="006A7763" w:rsidRPr="003406B1" w:rsidTr="006A7763">
        <w:tc>
          <w:tcPr>
            <w:tcW w:w="1101"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1559"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1984"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областной бюджет</w:t>
            </w:r>
          </w:p>
        </w:tc>
        <w:tc>
          <w:tcPr>
            <w:tcW w:w="1985"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276"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417"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418"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r>
      <w:tr w:rsidR="006A7763" w:rsidRPr="003406B1" w:rsidTr="006A7763">
        <w:tc>
          <w:tcPr>
            <w:tcW w:w="1101"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1559"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1984"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бюджет муниципального района</w:t>
            </w:r>
          </w:p>
        </w:tc>
        <w:tc>
          <w:tcPr>
            <w:tcW w:w="1985" w:type="dxa"/>
            <w:vAlign w:val="center"/>
          </w:tcPr>
          <w:p w:rsidR="006A7763" w:rsidRPr="003406B1" w:rsidRDefault="006A7763" w:rsidP="00D97000">
            <w:pPr>
              <w:contextualSpacing/>
              <w:jc w:val="center"/>
            </w:pPr>
            <w:r w:rsidRPr="003406B1">
              <w:t>1746</w:t>
            </w:r>
          </w:p>
        </w:tc>
        <w:tc>
          <w:tcPr>
            <w:tcW w:w="1134" w:type="dxa"/>
            <w:vAlign w:val="center"/>
          </w:tcPr>
          <w:p w:rsidR="006A7763" w:rsidRPr="003406B1" w:rsidRDefault="006A7763" w:rsidP="00D97000">
            <w:pPr>
              <w:contextualSpacing/>
              <w:jc w:val="center"/>
            </w:pPr>
            <w:r w:rsidRPr="003406B1">
              <w:t>309</w:t>
            </w:r>
          </w:p>
        </w:tc>
        <w:tc>
          <w:tcPr>
            <w:tcW w:w="1134" w:type="dxa"/>
            <w:vAlign w:val="center"/>
          </w:tcPr>
          <w:p w:rsidR="006A7763" w:rsidRPr="003406B1" w:rsidRDefault="006A7763" w:rsidP="00D97000">
            <w:pPr>
              <w:contextualSpacing/>
              <w:jc w:val="center"/>
            </w:pPr>
            <w:r w:rsidRPr="003406B1">
              <w:t>294</w:t>
            </w:r>
          </w:p>
        </w:tc>
        <w:tc>
          <w:tcPr>
            <w:tcW w:w="1134" w:type="dxa"/>
            <w:vAlign w:val="center"/>
          </w:tcPr>
          <w:p w:rsidR="006A7763" w:rsidRPr="003406B1" w:rsidRDefault="006A7763" w:rsidP="00D97000">
            <w:pPr>
              <w:contextualSpacing/>
              <w:jc w:val="center"/>
            </w:pPr>
            <w:r w:rsidRPr="003406B1">
              <w:t>289</w:t>
            </w:r>
          </w:p>
        </w:tc>
        <w:tc>
          <w:tcPr>
            <w:tcW w:w="1276" w:type="dxa"/>
            <w:vAlign w:val="center"/>
          </w:tcPr>
          <w:p w:rsidR="006A7763" w:rsidRPr="003406B1" w:rsidRDefault="006A7763" w:rsidP="00D97000">
            <w:pPr>
              <w:contextualSpacing/>
              <w:jc w:val="center"/>
            </w:pPr>
            <w:r w:rsidRPr="003406B1">
              <w:t>313</w:t>
            </w:r>
          </w:p>
        </w:tc>
        <w:tc>
          <w:tcPr>
            <w:tcW w:w="1134" w:type="dxa"/>
            <w:vAlign w:val="center"/>
          </w:tcPr>
          <w:p w:rsidR="006A7763" w:rsidRPr="003406B1" w:rsidRDefault="006A7763" w:rsidP="00D97000">
            <w:pPr>
              <w:contextualSpacing/>
              <w:jc w:val="center"/>
            </w:pPr>
            <w:r w:rsidRPr="003406B1">
              <w:t>232</w:t>
            </w:r>
          </w:p>
        </w:tc>
        <w:tc>
          <w:tcPr>
            <w:tcW w:w="1417" w:type="dxa"/>
            <w:vAlign w:val="center"/>
          </w:tcPr>
          <w:p w:rsidR="006A7763" w:rsidRPr="003406B1" w:rsidRDefault="006A7763" w:rsidP="00D97000">
            <w:pPr>
              <w:contextualSpacing/>
              <w:jc w:val="center"/>
            </w:pPr>
            <w:r w:rsidRPr="003406B1">
              <w:t>309</w:t>
            </w:r>
          </w:p>
        </w:tc>
        <w:tc>
          <w:tcPr>
            <w:tcW w:w="1418" w:type="dxa"/>
            <w:vAlign w:val="center"/>
          </w:tcPr>
          <w:p w:rsidR="006A7763" w:rsidRPr="003406B1" w:rsidRDefault="006A7763" w:rsidP="00D97000">
            <w:pPr>
              <w:contextualSpacing/>
              <w:jc w:val="center"/>
            </w:pPr>
            <w:r w:rsidRPr="003406B1">
              <w:t>1746</w:t>
            </w:r>
          </w:p>
        </w:tc>
      </w:tr>
      <w:tr w:rsidR="006A7763" w:rsidRPr="003406B1" w:rsidTr="006A7763">
        <w:tc>
          <w:tcPr>
            <w:tcW w:w="1101"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1559"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1984"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территориальные государственные внебюджетные фонды</w:t>
            </w:r>
          </w:p>
        </w:tc>
        <w:tc>
          <w:tcPr>
            <w:tcW w:w="1985"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1134"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1134"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1134"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1276"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1134"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1417"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1418"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r>
      <w:tr w:rsidR="006A7763" w:rsidRPr="003406B1" w:rsidTr="006A7763">
        <w:tc>
          <w:tcPr>
            <w:tcW w:w="1101"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1559"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1984"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иные источники</w:t>
            </w:r>
          </w:p>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1985"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276"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417"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418"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r>
      <w:tr w:rsidR="006A7763" w:rsidRPr="003406B1" w:rsidTr="006A7763">
        <w:tc>
          <w:tcPr>
            <w:tcW w:w="1101" w:type="dxa"/>
            <w:vMerge w:val="restart"/>
          </w:tcPr>
          <w:p w:rsidR="006A7763" w:rsidRPr="003406B1" w:rsidRDefault="006A7763" w:rsidP="00D97000">
            <w:pPr>
              <w:pStyle w:val="af"/>
              <w:rPr>
                <w:rFonts w:ascii="Times New Roman" w:hAnsi="Times New Roman"/>
                <w:b/>
              </w:rPr>
            </w:pPr>
            <w:r w:rsidRPr="003406B1">
              <w:rPr>
                <w:rFonts w:ascii="Times New Roman" w:hAnsi="Times New Roman"/>
                <w:b/>
              </w:rPr>
              <w:lastRenderedPageBreak/>
              <w:t>Статус</w:t>
            </w:r>
          </w:p>
        </w:tc>
        <w:tc>
          <w:tcPr>
            <w:tcW w:w="1559" w:type="dxa"/>
            <w:vMerge w:val="restart"/>
          </w:tcPr>
          <w:p w:rsidR="006A7763" w:rsidRPr="003406B1" w:rsidRDefault="006A7763" w:rsidP="00D97000">
            <w:pPr>
              <w:pStyle w:val="af"/>
              <w:jc w:val="center"/>
              <w:rPr>
                <w:rFonts w:ascii="Times New Roman" w:hAnsi="Times New Roman"/>
                <w:b/>
              </w:rPr>
            </w:pPr>
            <w:r w:rsidRPr="003406B1">
              <w:rPr>
                <w:rFonts w:ascii="Times New Roman" w:hAnsi="Times New Roman"/>
                <w:b/>
              </w:rPr>
              <w:t>Наименова-</w:t>
            </w:r>
          </w:p>
          <w:p w:rsidR="006A7763" w:rsidRPr="003406B1" w:rsidRDefault="006A7763" w:rsidP="00D97000">
            <w:pPr>
              <w:pStyle w:val="af"/>
              <w:jc w:val="center"/>
              <w:rPr>
                <w:rFonts w:ascii="Times New Roman" w:hAnsi="Times New Roman"/>
                <w:b/>
              </w:rPr>
            </w:pPr>
            <w:r w:rsidRPr="003406B1">
              <w:rPr>
                <w:rFonts w:ascii="Times New Roman" w:hAnsi="Times New Roman"/>
                <w:b/>
              </w:rPr>
              <w:t>ние муниципаль-ной программы, подпрограм-мы</w:t>
            </w:r>
            <w:r w:rsidRPr="003406B1">
              <w:rPr>
                <w:rFonts w:ascii="Times New Roman" w:hAnsi="Times New Roman"/>
                <w:b/>
                <w:sz w:val="18"/>
                <w:szCs w:val="18"/>
              </w:rPr>
              <w:t>,</w:t>
            </w:r>
            <w:r w:rsidRPr="003406B1">
              <w:rPr>
                <w:rFonts w:ascii="Times New Roman" w:hAnsi="Times New Roman"/>
                <w:b/>
              </w:rPr>
              <w:t xml:space="preserve"> основного мероприятия</w:t>
            </w:r>
          </w:p>
          <w:p w:rsidR="006A7763" w:rsidRPr="003406B1" w:rsidRDefault="006A7763" w:rsidP="00D97000">
            <w:pPr>
              <w:pStyle w:val="af"/>
              <w:jc w:val="center"/>
              <w:rPr>
                <w:rFonts w:ascii="Times New Roman" w:hAnsi="Times New Roman"/>
                <w:b/>
              </w:rPr>
            </w:pPr>
          </w:p>
        </w:tc>
        <w:tc>
          <w:tcPr>
            <w:tcW w:w="1984" w:type="dxa"/>
            <w:vMerge w:val="restart"/>
          </w:tcPr>
          <w:p w:rsidR="006A7763" w:rsidRPr="003406B1" w:rsidRDefault="006A7763" w:rsidP="00D97000">
            <w:pPr>
              <w:pStyle w:val="af"/>
              <w:jc w:val="center"/>
              <w:rPr>
                <w:rFonts w:ascii="Times New Roman" w:hAnsi="Times New Roman"/>
                <w:b/>
              </w:rPr>
            </w:pPr>
            <w:r w:rsidRPr="003406B1">
              <w:rPr>
                <w:rFonts w:ascii="Times New Roman" w:hAnsi="Times New Roman"/>
                <w:b/>
              </w:rPr>
              <w:t>Источники финансирования</w:t>
            </w:r>
          </w:p>
        </w:tc>
        <w:tc>
          <w:tcPr>
            <w:tcW w:w="1985" w:type="dxa"/>
          </w:tcPr>
          <w:p w:rsidR="006A7763" w:rsidRPr="003406B1" w:rsidRDefault="006A7763" w:rsidP="00D97000">
            <w:pPr>
              <w:pStyle w:val="af"/>
              <w:jc w:val="center"/>
              <w:rPr>
                <w:rFonts w:ascii="Times New Roman" w:hAnsi="Times New Roman"/>
                <w:b/>
              </w:rPr>
            </w:pPr>
            <w:r w:rsidRPr="003406B1">
              <w:rPr>
                <w:rFonts w:ascii="Times New Roman" w:hAnsi="Times New Roman"/>
                <w:b/>
              </w:rPr>
              <w:t>Общий объём финансирования, тыс. рублей</w:t>
            </w:r>
          </w:p>
        </w:tc>
        <w:tc>
          <w:tcPr>
            <w:tcW w:w="7229" w:type="dxa"/>
            <w:gridSpan w:val="6"/>
          </w:tcPr>
          <w:p w:rsidR="006A7763" w:rsidRPr="003406B1" w:rsidRDefault="006A7763" w:rsidP="00D97000">
            <w:pPr>
              <w:pStyle w:val="af"/>
              <w:jc w:val="center"/>
              <w:rPr>
                <w:rFonts w:ascii="Times New Roman" w:hAnsi="Times New Roman"/>
                <w:b/>
              </w:rPr>
            </w:pPr>
            <w:r w:rsidRPr="003406B1">
              <w:rPr>
                <w:rFonts w:ascii="Times New Roman" w:hAnsi="Times New Roman"/>
                <w:b/>
              </w:rPr>
              <w:t>Расходы (тыс. рублей), годы</w:t>
            </w:r>
          </w:p>
          <w:p w:rsidR="006A7763" w:rsidRPr="003406B1" w:rsidRDefault="006A7763" w:rsidP="00D97000">
            <w:pPr>
              <w:pStyle w:val="af"/>
              <w:jc w:val="center"/>
              <w:rPr>
                <w:rFonts w:ascii="Times New Roman" w:hAnsi="Times New Roman"/>
                <w:b/>
              </w:rPr>
            </w:pPr>
          </w:p>
          <w:p w:rsidR="006A7763" w:rsidRPr="003406B1" w:rsidRDefault="006A7763" w:rsidP="00D97000">
            <w:pPr>
              <w:pStyle w:val="af"/>
              <w:jc w:val="center"/>
              <w:rPr>
                <w:rFonts w:ascii="Times New Roman" w:hAnsi="Times New Roman"/>
                <w:b/>
              </w:rPr>
            </w:pPr>
          </w:p>
        </w:tc>
        <w:tc>
          <w:tcPr>
            <w:tcW w:w="1418" w:type="dxa"/>
            <w:vAlign w:val="center"/>
          </w:tcPr>
          <w:p w:rsidR="006A7763" w:rsidRPr="003406B1" w:rsidRDefault="006A7763" w:rsidP="00D97000">
            <w:pPr>
              <w:contextualSpacing/>
              <w:jc w:val="center"/>
            </w:pPr>
            <w:r w:rsidRPr="003406B1">
              <w:rPr>
                <w:b/>
              </w:rPr>
              <w:t xml:space="preserve">Итого на     </w:t>
            </w:r>
            <w:r w:rsidRPr="003406B1">
              <w:rPr>
                <w:b/>
                <w:lang w:val="en-US"/>
              </w:rPr>
              <w:t>I</w:t>
            </w:r>
            <w:r w:rsidRPr="003406B1">
              <w:rPr>
                <w:b/>
              </w:rPr>
              <w:t xml:space="preserve"> этап (2015-2020 гг.)</w:t>
            </w:r>
          </w:p>
        </w:tc>
      </w:tr>
      <w:tr w:rsidR="006A7763" w:rsidRPr="003406B1" w:rsidTr="006A7763">
        <w:tc>
          <w:tcPr>
            <w:tcW w:w="1101" w:type="dxa"/>
            <w:vMerge/>
          </w:tcPr>
          <w:p w:rsidR="006A7763" w:rsidRPr="003406B1" w:rsidRDefault="006A7763" w:rsidP="00D97000">
            <w:pPr>
              <w:pStyle w:val="ConsPlusNormal"/>
              <w:widowControl/>
              <w:ind w:right="-108" w:firstLine="0"/>
              <w:contextualSpacing/>
              <w:jc w:val="center"/>
              <w:outlineLvl w:val="1"/>
              <w:rPr>
                <w:rFonts w:ascii="Times New Roman" w:hAnsi="Times New Roman" w:cs="Times New Roman"/>
                <w:b/>
                <w:sz w:val="22"/>
                <w:szCs w:val="22"/>
              </w:rPr>
            </w:pPr>
          </w:p>
        </w:tc>
        <w:tc>
          <w:tcPr>
            <w:tcW w:w="1559" w:type="dxa"/>
            <w:vMerge/>
          </w:tcPr>
          <w:p w:rsidR="006A7763" w:rsidRPr="003406B1" w:rsidRDefault="006A7763" w:rsidP="00D97000">
            <w:pPr>
              <w:pStyle w:val="ConsPlusNormal"/>
              <w:widowControl/>
              <w:ind w:firstLine="0"/>
              <w:contextualSpacing/>
              <w:jc w:val="center"/>
              <w:outlineLvl w:val="1"/>
              <w:rPr>
                <w:rFonts w:ascii="Times New Roman" w:hAnsi="Times New Roman" w:cs="Times New Roman"/>
                <w:bCs/>
                <w:sz w:val="22"/>
                <w:szCs w:val="22"/>
                <w:lang w:eastAsia="en-US"/>
              </w:rPr>
            </w:pPr>
          </w:p>
        </w:tc>
        <w:tc>
          <w:tcPr>
            <w:tcW w:w="1984"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1985" w:type="dxa"/>
          </w:tcPr>
          <w:p w:rsidR="006A7763" w:rsidRPr="003406B1" w:rsidRDefault="006A7763" w:rsidP="00D97000">
            <w:pPr>
              <w:ind w:firstLine="67"/>
              <w:contextualSpacing/>
              <w:jc w:val="center"/>
              <w:rPr>
                <w:snapToGrid w:val="0"/>
              </w:rPr>
            </w:pPr>
          </w:p>
        </w:tc>
        <w:tc>
          <w:tcPr>
            <w:tcW w:w="1134" w:type="dxa"/>
          </w:tcPr>
          <w:p w:rsidR="006A7763" w:rsidRPr="003406B1" w:rsidRDefault="006A7763" w:rsidP="00D97000">
            <w:pPr>
              <w:ind w:firstLine="67"/>
              <w:contextualSpacing/>
              <w:jc w:val="center"/>
              <w:rPr>
                <w:snapToGrid w:val="0"/>
              </w:rPr>
            </w:pPr>
            <w:r w:rsidRPr="003406B1">
              <w:rPr>
                <w:b/>
              </w:rPr>
              <w:t xml:space="preserve">2015 </w:t>
            </w:r>
          </w:p>
        </w:tc>
        <w:tc>
          <w:tcPr>
            <w:tcW w:w="1134" w:type="dxa"/>
          </w:tcPr>
          <w:p w:rsidR="006A7763" w:rsidRPr="003406B1" w:rsidRDefault="006A7763" w:rsidP="00D97000">
            <w:pPr>
              <w:ind w:firstLine="67"/>
              <w:contextualSpacing/>
              <w:jc w:val="center"/>
              <w:rPr>
                <w:snapToGrid w:val="0"/>
              </w:rPr>
            </w:pPr>
            <w:r w:rsidRPr="003406B1">
              <w:rPr>
                <w:b/>
              </w:rPr>
              <w:t xml:space="preserve">2016 </w:t>
            </w:r>
          </w:p>
        </w:tc>
        <w:tc>
          <w:tcPr>
            <w:tcW w:w="1134" w:type="dxa"/>
          </w:tcPr>
          <w:p w:rsidR="006A7763" w:rsidRPr="003406B1" w:rsidRDefault="006A7763" w:rsidP="00D97000">
            <w:pPr>
              <w:contextualSpacing/>
              <w:jc w:val="center"/>
            </w:pPr>
            <w:r w:rsidRPr="003406B1">
              <w:rPr>
                <w:b/>
              </w:rPr>
              <w:t xml:space="preserve">2017 </w:t>
            </w:r>
          </w:p>
        </w:tc>
        <w:tc>
          <w:tcPr>
            <w:tcW w:w="1276" w:type="dxa"/>
          </w:tcPr>
          <w:p w:rsidR="006A7763" w:rsidRPr="003406B1" w:rsidRDefault="006A7763" w:rsidP="00D97000">
            <w:pPr>
              <w:contextualSpacing/>
              <w:jc w:val="center"/>
            </w:pPr>
            <w:r w:rsidRPr="003406B1">
              <w:rPr>
                <w:b/>
              </w:rPr>
              <w:t xml:space="preserve">2018 </w:t>
            </w:r>
          </w:p>
        </w:tc>
        <w:tc>
          <w:tcPr>
            <w:tcW w:w="1134" w:type="dxa"/>
          </w:tcPr>
          <w:p w:rsidR="006A7763" w:rsidRPr="003406B1" w:rsidRDefault="006A7763" w:rsidP="00D97000">
            <w:pPr>
              <w:contextualSpacing/>
              <w:jc w:val="center"/>
            </w:pPr>
            <w:r w:rsidRPr="003406B1">
              <w:rPr>
                <w:b/>
              </w:rPr>
              <w:t xml:space="preserve">2019 </w:t>
            </w:r>
          </w:p>
        </w:tc>
        <w:tc>
          <w:tcPr>
            <w:tcW w:w="1417" w:type="dxa"/>
          </w:tcPr>
          <w:p w:rsidR="006A7763" w:rsidRPr="003406B1" w:rsidRDefault="006A7763" w:rsidP="00D97000">
            <w:pPr>
              <w:contextualSpacing/>
              <w:jc w:val="center"/>
              <w:rPr>
                <w:snapToGrid w:val="0"/>
              </w:rPr>
            </w:pPr>
            <w:r w:rsidRPr="003406B1">
              <w:rPr>
                <w:b/>
              </w:rPr>
              <w:t xml:space="preserve">2020 </w:t>
            </w:r>
          </w:p>
        </w:tc>
        <w:tc>
          <w:tcPr>
            <w:tcW w:w="1418" w:type="dxa"/>
          </w:tcPr>
          <w:p w:rsidR="006A7763" w:rsidRPr="003406B1" w:rsidRDefault="006A7763" w:rsidP="00D97000">
            <w:pPr>
              <w:contextualSpacing/>
              <w:jc w:val="center"/>
              <w:rPr>
                <w:snapToGrid w:val="0"/>
              </w:rPr>
            </w:pPr>
          </w:p>
        </w:tc>
      </w:tr>
      <w:tr w:rsidR="006A7763" w:rsidRPr="003406B1" w:rsidTr="006A7763">
        <w:tc>
          <w:tcPr>
            <w:tcW w:w="1101" w:type="dxa"/>
          </w:tcPr>
          <w:p w:rsidR="006A7763" w:rsidRPr="003406B1" w:rsidRDefault="006A7763" w:rsidP="00D97000">
            <w:pPr>
              <w:pStyle w:val="af"/>
              <w:jc w:val="center"/>
              <w:rPr>
                <w:rFonts w:ascii="Times New Roman" w:hAnsi="Times New Roman"/>
                <w:sz w:val="20"/>
              </w:rPr>
            </w:pPr>
            <w:r w:rsidRPr="003406B1">
              <w:rPr>
                <w:rFonts w:ascii="Times New Roman" w:hAnsi="Times New Roman"/>
                <w:sz w:val="20"/>
              </w:rPr>
              <w:t>1</w:t>
            </w:r>
          </w:p>
        </w:tc>
        <w:tc>
          <w:tcPr>
            <w:tcW w:w="1559" w:type="dxa"/>
          </w:tcPr>
          <w:p w:rsidR="006A7763" w:rsidRPr="003406B1" w:rsidRDefault="006A7763" w:rsidP="00D97000">
            <w:pPr>
              <w:pStyle w:val="af"/>
              <w:jc w:val="center"/>
              <w:rPr>
                <w:rFonts w:ascii="Times New Roman" w:hAnsi="Times New Roman"/>
                <w:sz w:val="20"/>
              </w:rPr>
            </w:pPr>
            <w:r w:rsidRPr="003406B1">
              <w:rPr>
                <w:rFonts w:ascii="Times New Roman" w:hAnsi="Times New Roman"/>
                <w:sz w:val="20"/>
              </w:rPr>
              <w:t>2</w:t>
            </w:r>
          </w:p>
        </w:tc>
        <w:tc>
          <w:tcPr>
            <w:tcW w:w="1984" w:type="dxa"/>
          </w:tcPr>
          <w:p w:rsidR="006A7763" w:rsidRPr="003406B1" w:rsidRDefault="006A7763" w:rsidP="00D97000">
            <w:pPr>
              <w:pStyle w:val="af"/>
              <w:jc w:val="center"/>
              <w:rPr>
                <w:rFonts w:ascii="Times New Roman" w:hAnsi="Times New Roman"/>
                <w:sz w:val="20"/>
              </w:rPr>
            </w:pPr>
            <w:r w:rsidRPr="003406B1">
              <w:rPr>
                <w:rFonts w:ascii="Times New Roman" w:hAnsi="Times New Roman"/>
                <w:sz w:val="20"/>
              </w:rPr>
              <w:t>3</w:t>
            </w:r>
          </w:p>
        </w:tc>
        <w:tc>
          <w:tcPr>
            <w:tcW w:w="1985" w:type="dxa"/>
          </w:tcPr>
          <w:p w:rsidR="006A7763" w:rsidRPr="003406B1" w:rsidRDefault="006A7763" w:rsidP="00D97000">
            <w:pPr>
              <w:pStyle w:val="af"/>
              <w:jc w:val="center"/>
              <w:rPr>
                <w:rFonts w:ascii="Times New Roman" w:hAnsi="Times New Roman"/>
                <w:sz w:val="20"/>
              </w:rPr>
            </w:pPr>
            <w:r w:rsidRPr="003406B1">
              <w:rPr>
                <w:rFonts w:ascii="Times New Roman" w:hAnsi="Times New Roman"/>
                <w:sz w:val="20"/>
              </w:rPr>
              <w:t>4</w:t>
            </w:r>
          </w:p>
        </w:tc>
        <w:tc>
          <w:tcPr>
            <w:tcW w:w="1134" w:type="dxa"/>
          </w:tcPr>
          <w:p w:rsidR="006A7763" w:rsidRPr="003406B1" w:rsidRDefault="006A7763" w:rsidP="00D97000">
            <w:pPr>
              <w:pStyle w:val="af"/>
              <w:jc w:val="center"/>
              <w:rPr>
                <w:rFonts w:ascii="Times New Roman" w:hAnsi="Times New Roman"/>
                <w:sz w:val="20"/>
              </w:rPr>
            </w:pPr>
            <w:r w:rsidRPr="003406B1">
              <w:rPr>
                <w:rFonts w:ascii="Times New Roman" w:hAnsi="Times New Roman"/>
                <w:sz w:val="20"/>
              </w:rPr>
              <w:t>5</w:t>
            </w:r>
          </w:p>
        </w:tc>
        <w:tc>
          <w:tcPr>
            <w:tcW w:w="1134" w:type="dxa"/>
          </w:tcPr>
          <w:p w:rsidR="006A7763" w:rsidRPr="003406B1" w:rsidRDefault="006A7763" w:rsidP="00D97000">
            <w:pPr>
              <w:pStyle w:val="af"/>
              <w:jc w:val="center"/>
              <w:rPr>
                <w:rFonts w:ascii="Times New Roman" w:hAnsi="Times New Roman"/>
                <w:sz w:val="20"/>
              </w:rPr>
            </w:pPr>
            <w:r w:rsidRPr="003406B1">
              <w:rPr>
                <w:rFonts w:ascii="Times New Roman" w:hAnsi="Times New Roman"/>
                <w:sz w:val="20"/>
              </w:rPr>
              <w:t>6</w:t>
            </w:r>
          </w:p>
        </w:tc>
        <w:tc>
          <w:tcPr>
            <w:tcW w:w="1134" w:type="dxa"/>
          </w:tcPr>
          <w:p w:rsidR="006A7763" w:rsidRPr="003406B1" w:rsidRDefault="006A7763" w:rsidP="00D97000">
            <w:pPr>
              <w:pStyle w:val="af"/>
              <w:jc w:val="center"/>
              <w:rPr>
                <w:rFonts w:ascii="Times New Roman" w:hAnsi="Times New Roman"/>
                <w:sz w:val="20"/>
              </w:rPr>
            </w:pPr>
            <w:r w:rsidRPr="003406B1">
              <w:rPr>
                <w:rFonts w:ascii="Times New Roman" w:hAnsi="Times New Roman"/>
                <w:sz w:val="20"/>
              </w:rPr>
              <w:t>7</w:t>
            </w:r>
          </w:p>
        </w:tc>
        <w:tc>
          <w:tcPr>
            <w:tcW w:w="1276" w:type="dxa"/>
          </w:tcPr>
          <w:p w:rsidR="006A7763" w:rsidRPr="003406B1" w:rsidRDefault="006A7763" w:rsidP="00D97000">
            <w:pPr>
              <w:pStyle w:val="af"/>
              <w:jc w:val="center"/>
              <w:rPr>
                <w:rFonts w:ascii="Times New Roman" w:hAnsi="Times New Roman"/>
                <w:sz w:val="20"/>
              </w:rPr>
            </w:pPr>
            <w:r w:rsidRPr="003406B1">
              <w:rPr>
                <w:rFonts w:ascii="Times New Roman" w:hAnsi="Times New Roman"/>
                <w:sz w:val="20"/>
              </w:rPr>
              <w:t>8</w:t>
            </w:r>
          </w:p>
        </w:tc>
        <w:tc>
          <w:tcPr>
            <w:tcW w:w="1134" w:type="dxa"/>
          </w:tcPr>
          <w:p w:rsidR="006A7763" w:rsidRPr="003406B1" w:rsidRDefault="006A7763" w:rsidP="00D97000">
            <w:pPr>
              <w:pStyle w:val="af"/>
              <w:jc w:val="center"/>
              <w:rPr>
                <w:rFonts w:ascii="Times New Roman" w:hAnsi="Times New Roman"/>
                <w:sz w:val="20"/>
              </w:rPr>
            </w:pPr>
            <w:r w:rsidRPr="003406B1">
              <w:rPr>
                <w:rFonts w:ascii="Times New Roman" w:hAnsi="Times New Roman"/>
                <w:sz w:val="20"/>
              </w:rPr>
              <w:t>9</w:t>
            </w:r>
          </w:p>
        </w:tc>
        <w:tc>
          <w:tcPr>
            <w:tcW w:w="1417" w:type="dxa"/>
          </w:tcPr>
          <w:p w:rsidR="006A7763" w:rsidRPr="003406B1" w:rsidRDefault="006A7763" w:rsidP="00D97000">
            <w:pPr>
              <w:pStyle w:val="af"/>
              <w:jc w:val="center"/>
              <w:rPr>
                <w:rFonts w:ascii="Times New Roman" w:hAnsi="Times New Roman"/>
                <w:sz w:val="20"/>
              </w:rPr>
            </w:pPr>
            <w:r w:rsidRPr="003406B1">
              <w:rPr>
                <w:rFonts w:ascii="Times New Roman" w:hAnsi="Times New Roman"/>
                <w:sz w:val="20"/>
              </w:rPr>
              <w:t>10</w:t>
            </w:r>
          </w:p>
        </w:tc>
        <w:tc>
          <w:tcPr>
            <w:tcW w:w="1418" w:type="dxa"/>
          </w:tcPr>
          <w:p w:rsidR="006A7763" w:rsidRPr="003406B1" w:rsidRDefault="006A7763" w:rsidP="00D97000">
            <w:pPr>
              <w:pStyle w:val="af"/>
              <w:jc w:val="center"/>
              <w:rPr>
                <w:rFonts w:ascii="Times New Roman" w:hAnsi="Times New Roman"/>
                <w:sz w:val="20"/>
              </w:rPr>
            </w:pPr>
            <w:r w:rsidRPr="003406B1">
              <w:rPr>
                <w:rFonts w:ascii="Times New Roman" w:hAnsi="Times New Roman"/>
                <w:sz w:val="20"/>
              </w:rPr>
              <w:t>11</w:t>
            </w:r>
          </w:p>
        </w:tc>
      </w:tr>
      <w:tr w:rsidR="006A7763" w:rsidRPr="003406B1" w:rsidTr="006A7763">
        <w:tc>
          <w:tcPr>
            <w:tcW w:w="1101" w:type="dxa"/>
            <w:vMerge w:val="restart"/>
          </w:tcPr>
          <w:p w:rsidR="006A7763" w:rsidRPr="003406B1" w:rsidRDefault="006A7763" w:rsidP="00D97000">
            <w:pPr>
              <w:pStyle w:val="ConsPlusNormal"/>
              <w:widowControl/>
              <w:ind w:right="-108" w:firstLine="0"/>
              <w:contextualSpacing/>
              <w:jc w:val="center"/>
              <w:outlineLvl w:val="1"/>
              <w:rPr>
                <w:rFonts w:ascii="Times New Roman" w:hAnsi="Times New Roman" w:cs="Times New Roman"/>
                <w:b/>
                <w:sz w:val="22"/>
                <w:szCs w:val="22"/>
                <w:lang w:val="en-US"/>
              </w:rPr>
            </w:pPr>
            <w:r w:rsidRPr="003406B1">
              <w:rPr>
                <w:rFonts w:ascii="Times New Roman" w:hAnsi="Times New Roman" w:cs="Times New Roman"/>
                <w:b/>
                <w:sz w:val="22"/>
                <w:szCs w:val="22"/>
              </w:rPr>
              <w:t>Подпрог-рамма</w:t>
            </w:r>
            <w:r w:rsidRPr="003406B1">
              <w:rPr>
                <w:rFonts w:ascii="Times New Roman" w:hAnsi="Times New Roman" w:cs="Times New Roman"/>
                <w:b/>
                <w:sz w:val="22"/>
                <w:szCs w:val="22"/>
                <w:lang w:val="en-US"/>
              </w:rPr>
              <w:t xml:space="preserve"> 7</w:t>
            </w:r>
          </w:p>
        </w:tc>
        <w:tc>
          <w:tcPr>
            <w:tcW w:w="1559" w:type="dxa"/>
            <w:vMerge w:val="restart"/>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bCs/>
                <w:sz w:val="22"/>
                <w:szCs w:val="22"/>
                <w:lang w:eastAsia="en-US"/>
              </w:rPr>
              <w:t>Исполнение муниципаль-ных функций управлением образования Корочанского района</w:t>
            </w:r>
          </w:p>
        </w:tc>
        <w:tc>
          <w:tcPr>
            <w:tcW w:w="1984"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Всего</w:t>
            </w:r>
          </w:p>
        </w:tc>
        <w:tc>
          <w:tcPr>
            <w:tcW w:w="1985" w:type="dxa"/>
            <w:vAlign w:val="center"/>
          </w:tcPr>
          <w:p w:rsidR="006A7763" w:rsidRPr="003406B1" w:rsidRDefault="006A7763" w:rsidP="00D97000">
            <w:pPr>
              <w:ind w:firstLine="67"/>
              <w:contextualSpacing/>
              <w:jc w:val="center"/>
              <w:rPr>
                <w:snapToGrid w:val="0"/>
              </w:rPr>
            </w:pPr>
            <w:r w:rsidRPr="003406B1">
              <w:rPr>
                <w:snapToGrid w:val="0"/>
              </w:rPr>
              <w:t>175031,6</w:t>
            </w:r>
          </w:p>
        </w:tc>
        <w:tc>
          <w:tcPr>
            <w:tcW w:w="1134" w:type="dxa"/>
            <w:vAlign w:val="center"/>
          </w:tcPr>
          <w:p w:rsidR="006A7763" w:rsidRPr="003406B1" w:rsidRDefault="006A7763" w:rsidP="00D97000">
            <w:pPr>
              <w:ind w:firstLine="67"/>
              <w:contextualSpacing/>
              <w:jc w:val="center"/>
              <w:rPr>
                <w:snapToGrid w:val="0"/>
              </w:rPr>
            </w:pPr>
            <w:r w:rsidRPr="003406B1">
              <w:rPr>
                <w:snapToGrid w:val="0"/>
              </w:rPr>
              <w:t>18516</w:t>
            </w:r>
          </w:p>
        </w:tc>
        <w:tc>
          <w:tcPr>
            <w:tcW w:w="1134" w:type="dxa"/>
            <w:vAlign w:val="center"/>
          </w:tcPr>
          <w:p w:rsidR="006A7763" w:rsidRPr="003406B1" w:rsidRDefault="006A7763" w:rsidP="00D97000">
            <w:pPr>
              <w:ind w:firstLine="67"/>
              <w:contextualSpacing/>
              <w:jc w:val="center"/>
              <w:rPr>
                <w:snapToGrid w:val="0"/>
              </w:rPr>
            </w:pPr>
            <w:r w:rsidRPr="003406B1">
              <w:rPr>
                <w:snapToGrid w:val="0"/>
              </w:rPr>
              <w:t>26244</w:t>
            </w:r>
          </w:p>
        </w:tc>
        <w:tc>
          <w:tcPr>
            <w:tcW w:w="1134" w:type="dxa"/>
            <w:vAlign w:val="center"/>
          </w:tcPr>
          <w:p w:rsidR="006A7763" w:rsidRPr="003406B1" w:rsidRDefault="006A7763" w:rsidP="00D97000">
            <w:pPr>
              <w:contextualSpacing/>
              <w:jc w:val="center"/>
            </w:pPr>
            <w:r w:rsidRPr="003406B1">
              <w:t>27153</w:t>
            </w:r>
          </w:p>
        </w:tc>
        <w:tc>
          <w:tcPr>
            <w:tcW w:w="1276" w:type="dxa"/>
            <w:vAlign w:val="center"/>
          </w:tcPr>
          <w:p w:rsidR="006A7763" w:rsidRPr="003406B1" w:rsidRDefault="006A7763" w:rsidP="00D97000">
            <w:pPr>
              <w:contextualSpacing/>
              <w:jc w:val="center"/>
            </w:pPr>
            <w:r w:rsidRPr="003406B1">
              <w:t>29411</w:t>
            </w:r>
          </w:p>
        </w:tc>
        <w:tc>
          <w:tcPr>
            <w:tcW w:w="1134" w:type="dxa"/>
            <w:vAlign w:val="center"/>
          </w:tcPr>
          <w:p w:rsidR="006A7763" w:rsidRPr="003406B1" w:rsidRDefault="006A7763" w:rsidP="00D97000">
            <w:pPr>
              <w:contextualSpacing/>
              <w:jc w:val="center"/>
            </w:pPr>
            <w:r w:rsidRPr="003406B1">
              <w:t>31319</w:t>
            </w:r>
          </w:p>
        </w:tc>
        <w:tc>
          <w:tcPr>
            <w:tcW w:w="1417" w:type="dxa"/>
            <w:vAlign w:val="center"/>
          </w:tcPr>
          <w:p w:rsidR="006A7763" w:rsidRPr="003406B1" w:rsidRDefault="006A7763" w:rsidP="00D97000">
            <w:pPr>
              <w:contextualSpacing/>
              <w:jc w:val="center"/>
            </w:pPr>
            <w:r w:rsidRPr="003406B1">
              <w:rPr>
                <w:snapToGrid w:val="0"/>
              </w:rPr>
              <w:t>42388,6</w:t>
            </w:r>
          </w:p>
        </w:tc>
        <w:tc>
          <w:tcPr>
            <w:tcW w:w="1418" w:type="dxa"/>
            <w:vAlign w:val="center"/>
          </w:tcPr>
          <w:p w:rsidR="006A7763" w:rsidRPr="003406B1" w:rsidRDefault="006A7763" w:rsidP="00D97000">
            <w:pPr>
              <w:contextualSpacing/>
              <w:jc w:val="center"/>
              <w:rPr>
                <w:snapToGrid w:val="0"/>
              </w:rPr>
            </w:pPr>
            <w:r w:rsidRPr="003406B1">
              <w:rPr>
                <w:snapToGrid w:val="0"/>
              </w:rPr>
              <w:t>175031,6</w:t>
            </w:r>
          </w:p>
        </w:tc>
      </w:tr>
      <w:tr w:rsidR="006A7763" w:rsidRPr="003406B1" w:rsidTr="006A7763">
        <w:tc>
          <w:tcPr>
            <w:tcW w:w="1101"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1559"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1984"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федеральный бюджет</w:t>
            </w:r>
          </w:p>
        </w:tc>
        <w:tc>
          <w:tcPr>
            <w:tcW w:w="1985"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276"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417"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418"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r>
      <w:tr w:rsidR="006A7763" w:rsidRPr="003406B1" w:rsidTr="006A7763">
        <w:tc>
          <w:tcPr>
            <w:tcW w:w="1101"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1559"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1984"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областной бюджет</w:t>
            </w:r>
          </w:p>
        </w:tc>
        <w:tc>
          <w:tcPr>
            <w:tcW w:w="1985" w:type="dxa"/>
            <w:vAlign w:val="center"/>
          </w:tcPr>
          <w:p w:rsidR="006A7763" w:rsidRPr="003406B1" w:rsidRDefault="006A7763" w:rsidP="00D97000">
            <w:pPr>
              <w:ind w:firstLine="67"/>
              <w:contextualSpacing/>
              <w:jc w:val="center"/>
              <w:rPr>
                <w:snapToGrid w:val="0"/>
              </w:rPr>
            </w:pPr>
            <w:r w:rsidRPr="003406B1">
              <w:rPr>
                <w:snapToGrid w:val="0"/>
              </w:rPr>
              <w:t>63650</w:t>
            </w:r>
          </w:p>
        </w:tc>
        <w:tc>
          <w:tcPr>
            <w:tcW w:w="1134" w:type="dxa"/>
            <w:vAlign w:val="center"/>
          </w:tcPr>
          <w:p w:rsidR="006A7763" w:rsidRPr="003406B1" w:rsidRDefault="006A7763" w:rsidP="00D97000">
            <w:pPr>
              <w:ind w:firstLine="67"/>
              <w:contextualSpacing/>
              <w:jc w:val="center"/>
              <w:rPr>
                <w:snapToGrid w:val="0"/>
              </w:rPr>
            </w:pPr>
            <w:r w:rsidRPr="003406B1">
              <w:rPr>
                <w:snapToGrid w:val="0"/>
              </w:rPr>
              <w:t>9223</w:t>
            </w:r>
          </w:p>
        </w:tc>
        <w:tc>
          <w:tcPr>
            <w:tcW w:w="1134" w:type="dxa"/>
            <w:vAlign w:val="center"/>
          </w:tcPr>
          <w:p w:rsidR="006A7763" w:rsidRPr="003406B1" w:rsidRDefault="006A7763" w:rsidP="00D97000">
            <w:pPr>
              <w:ind w:firstLine="67"/>
              <w:contextualSpacing/>
              <w:jc w:val="center"/>
              <w:rPr>
                <w:snapToGrid w:val="0"/>
              </w:rPr>
            </w:pPr>
            <w:r w:rsidRPr="003406B1">
              <w:rPr>
                <w:snapToGrid w:val="0"/>
              </w:rPr>
              <w:t>9462</w:t>
            </w:r>
          </w:p>
        </w:tc>
        <w:tc>
          <w:tcPr>
            <w:tcW w:w="1134" w:type="dxa"/>
            <w:vAlign w:val="center"/>
          </w:tcPr>
          <w:p w:rsidR="006A7763" w:rsidRPr="003406B1" w:rsidRDefault="006A7763" w:rsidP="00D97000">
            <w:pPr>
              <w:contextualSpacing/>
              <w:jc w:val="center"/>
            </w:pPr>
            <w:r w:rsidRPr="003406B1">
              <w:t>10895</w:t>
            </w:r>
          </w:p>
        </w:tc>
        <w:tc>
          <w:tcPr>
            <w:tcW w:w="1276" w:type="dxa"/>
            <w:vAlign w:val="center"/>
          </w:tcPr>
          <w:p w:rsidR="006A7763" w:rsidRPr="003406B1" w:rsidRDefault="006A7763" w:rsidP="00D97000">
            <w:pPr>
              <w:contextualSpacing/>
              <w:jc w:val="center"/>
            </w:pPr>
            <w:r w:rsidRPr="003406B1">
              <w:t>10961</w:t>
            </w:r>
          </w:p>
        </w:tc>
        <w:tc>
          <w:tcPr>
            <w:tcW w:w="1134" w:type="dxa"/>
            <w:vAlign w:val="center"/>
          </w:tcPr>
          <w:p w:rsidR="006A7763" w:rsidRPr="003406B1" w:rsidRDefault="006A7763" w:rsidP="00D97000">
            <w:pPr>
              <w:contextualSpacing/>
              <w:jc w:val="center"/>
            </w:pPr>
            <w:r w:rsidRPr="003406B1">
              <w:t>11131</w:t>
            </w:r>
          </w:p>
        </w:tc>
        <w:tc>
          <w:tcPr>
            <w:tcW w:w="1417" w:type="dxa"/>
            <w:vAlign w:val="center"/>
          </w:tcPr>
          <w:p w:rsidR="006A7763" w:rsidRPr="003406B1" w:rsidRDefault="006A7763" w:rsidP="00D97000">
            <w:pPr>
              <w:contextualSpacing/>
              <w:jc w:val="center"/>
            </w:pPr>
            <w:r w:rsidRPr="003406B1">
              <w:rPr>
                <w:snapToGrid w:val="0"/>
              </w:rPr>
              <w:t>11978</w:t>
            </w:r>
          </w:p>
        </w:tc>
        <w:tc>
          <w:tcPr>
            <w:tcW w:w="1418" w:type="dxa"/>
            <w:vAlign w:val="center"/>
          </w:tcPr>
          <w:p w:rsidR="006A7763" w:rsidRPr="003406B1" w:rsidRDefault="006A7763" w:rsidP="00D97000">
            <w:pPr>
              <w:contextualSpacing/>
              <w:jc w:val="center"/>
              <w:rPr>
                <w:snapToGrid w:val="0"/>
              </w:rPr>
            </w:pPr>
            <w:r w:rsidRPr="003406B1">
              <w:rPr>
                <w:snapToGrid w:val="0"/>
              </w:rPr>
              <w:t>63650</w:t>
            </w:r>
          </w:p>
        </w:tc>
      </w:tr>
      <w:tr w:rsidR="006A7763" w:rsidRPr="003406B1" w:rsidTr="006A7763">
        <w:tc>
          <w:tcPr>
            <w:tcW w:w="1101"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1559"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1984"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бюджет муниципального района</w:t>
            </w:r>
          </w:p>
        </w:tc>
        <w:tc>
          <w:tcPr>
            <w:tcW w:w="1985"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110936</w:t>
            </w: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9293</w:t>
            </w: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16782</w:t>
            </w:r>
          </w:p>
        </w:tc>
        <w:tc>
          <w:tcPr>
            <w:tcW w:w="1134" w:type="dxa"/>
            <w:vAlign w:val="center"/>
          </w:tcPr>
          <w:p w:rsidR="006A7763" w:rsidRPr="003406B1" w:rsidRDefault="006A7763" w:rsidP="00D97000">
            <w:pPr>
              <w:contextualSpacing/>
              <w:jc w:val="center"/>
            </w:pPr>
            <w:r w:rsidRPr="003406B1">
              <w:t>16258</w:t>
            </w:r>
          </w:p>
        </w:tc>
        <w:tc>
          <w:tcPr>
            <w:tcW w:w="1276" w:type="dxa"/>
            <w:vAlign w:val="center"/>
          </w:tcPr>
          <w:p w:rsidR="006A7763" w:rsidRPr="003406B1" w:rsidRDefault="006A7763" w:rsidP="00D97000">
            <w:pPr>
              <w:contextualSpacing/>
              <w:jc w:val="center"/>
            </w:pPr>
            <w:r w:rsidRPr="003406B1">
              <w:t>18450</w:t>
            </w:r>
          </w:p>
        </w:tc>
        <w:tc>
          <w:tcPr>
            <w:tcW w:w="1134" w:type="dxa"/>
            <w:vAlign w:val="center"/>
          </w:tcPr>
          <w:p w:rsidR="006A7763" w:rsidRPr="003406B1" w:rsidRDefault="006A7763" w:rsidP="00D97000">
            <w:pPr>
              <w:contextualSpacing/>
              <w:jc w:val="center"/>
            </w:pPr>
            <w:r w:rsidRPr="003406B1">
              <w:t>20188</w:t>
            </w:r>
          </w:p>
        </w:tc>
        <w:tc>
          <w:tcPr>
            <w:tcW w:w="1417" w:type="dxa"/>
            <w:vAlign w:val="center"/>
          </w:tcPr>
          <w:p w:rsidR="006A7763" w:rsidRPr="003406B1" w:rsidRDefault="00056E05" w:rsidP="00D97000">
            <w:pPr>
              <w:contextualSpacing/>
              <w:jc w:val="center"/>
              <w:rPr>
                <w:color w:val="FF0000"/>
              </w:rPr>
            </w:pPr>
            <w:r w:rsidRPr="003406B1">
              <w:t>30410,6</w:t>
            </w:r>
          </w:p>
        </w:tc>
        <w:tc>
          <w:tcPr>
            <w:tcW w:w="1418" w:type="dxa"/>
            <w:vAlign w:val="center"/>
          </w:tcPr>
          <w:p w:rsidR="006A7763" w:rsidRPr="003406B1" w:rsidRDefault="006A7763" w:rsidP="00D97000">
            <w:pPr>
              <w:contextualSpacing/>
              <w:jc w:val="center"/>
            </w:pPr>
            <w:r w:rsidRPr="003406B1">
              <w:t>110936</w:t>
            </w:r>
          </w:p>
        </w:tc>
      </w:tr>
      <w:tr w:rsidR="006A7763" w:rsidRPr="003406B1" w:rsidTr="006A7763">
        <w:tc>
          <w:tcPr>
            <w:tcW w:w="1101"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1559"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1984"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территориальные государственные внебюджетные фонды</w:t>
            </w:r>
          </w:p>
        </w:tc>
        <w:tc>
          <w:tcPr>
            <w:tcW w:w="1985"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276"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417"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418"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r>
      <w:tr w:rsidR="006A7763" w:rsidRPr="003406B1" w:rsidTr="006A7763">
        <w:tc>
          <w:tcPr>
            <w:tcW w:w="1101"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1559"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1984"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иные источники</w:t>
            </w:r>
          </w:p>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1985"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276"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417"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418"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r>
      <w:tr w:rsidR="006A7763" w:rsidRPr="003406B1" w:rsidTr="006A7763">
        <w:tc>
          <w:tcPr>
            <w:tcW w:w="1101" w:type="dxa"/>
            <w:vMerge w:val="restart"/>
          </w:tcPr>
          <w:p w:rsidR="006A7763" w:rsidRPr="003406B1" w:rsidRDefault="006A7763" w:rsidP="00D97000">
            <w:pPr>
              <w:pStyle w:val="ConsPlusNormal"/>
              <w:widowControl/>
              <w:ind w:right="-108"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Подпрог-рамма 8</w:t>
            </w:r>
          </w:p>
        </w:tc>
        <w:tc>
          <w:tcPr>
            <w:tcW w:w="1559" w:type="dxa"/>
            <w:vMerge w:val="restart"/>
          </w:tcPr>
          <w:p w:rsidR="006A7763" w:rsidRPr="003406B1" w:rsidRDefault="006A7763" w:rsidP="00D97000">
            <w:pPr>
              <w:pStyle w:val="ConsPlusNormal"/>
              <w:widowControl/>
              <w:ind w:firstLine="0"/>
              <w:contextualSpacing/>
              <w:jc w:val="center"/>
              <w:outlineLvl w:val="1"/>
              <w:rPr>
                <w:rFonts w:ascii="Times New Roman" w:hAnsi="Times New Roman" w:cs="Times New Roman"/>
                <w:bCs/>
                <w:sz w:val="22"/>
                <w:szCs w:val="22"/>
                <w:lang w:eastAsia="en-US"/>
              </w:rPr>
            </w:pPr>
            <w:r w:rsidRPr="003406B1">
              <w:rPr>
                <w:rFonts w:ascii="Times New Roman" w:hAnsi="Times New Roman" w:cs="Times New Roman"/>
                <w:bCs/>
                <w:sz w:val="22"/>
                <w:szCs w:val="22"/>
                <w:lang w:eastAsia="en-US"/>
              </w:rPr>
              <w:t xml:space="preserve">Патриотичес-кое воспитание граждан </w:t>
            </w:r>
          </w:p>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bCs/>
                <w:sz w:val="22"/>
                <w:szCs w:val="22"/>
                <w:lang w:eastAsia="en-US"/>
              </w:rPr>
              <w:t>Корочанского района</w:t>
            </w:r>
          </w:p>
        </w:tc>
        <w:tc>
          <w:tcPr>
            <w:tcW w:w="1984"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Всего</w:t>
            </w:r>
          </w:p>
        </w:tc>
        <w:tc>
          <w:tcPr>
            <w:tcW w:w="1985" w:type="dxa"/>
            <w:vAlign w:val="center"/>
          </w:tcPr>
          <w:p w:rsidR="006A7763" w:rsidRPr="003406B1" w:rsidRDefault="006A7763" w:rsidP="00D97000">
            <w:pPr>
              <w:ind w:firstLine="67"/>
              <w:contextualSpacing/>
              <w:jc w:val="center"/>
              <w:rPr>
                <w:snapToGrid w:val="0"/>
              </w:rPr>
            </w:pPr>
            <w:r w:rsidRPr="003406B1">
              <w:rPr>
                <w:snapToGrid w:val="0"/>
              </w:rPr>
              <w:t>2267</w:t>
            </w:r>
          </w:p>
        </w:tc>
        <w:tc>
          <w:tcPr>
            <w:tcW w:w="1134" w:type="dxa"/>
            <w:vAlign w:val="center"/>
          </w:tcPr>
          <w:p w:rsidR="006A7763" w:rsidRPr="003406B1" w:rsidRDefault="006A7763" w:rsidP="00D97000">
            <w:pPr>
              <w:ind w:firstLine="67"/>
              <w:contextualSpacing/>
              <w:jc w:val="center"/>
              <w:rPr>
                <w:snapToGrid w:val="0"/>
              </w:rPr>
            </w:pPr>
          </w:p>
        </w:tc>
        <w:tc>
          <w:tcPr>
            <w:tcW w:w="1134" w:type="dxa"/>
            <w:vAlign w:val="center"/>
          </w:tcPr>
          <w:p w:rsidR="006A7763" w:rsidRPr="003406B1" w:rsidRDefault="006A7763" w:rsidP="00D97000">
            <w:pPr>
              <w:ind w:firstLine="67"/>
              <w:contextualSpacing/>
              <w:jc w:val="center"/>
              <w:rPr>
                <w:snapToGrid w:val="0"/>
              </w:rPr>
            </w:pPr>
          </w:p>
        </w:tc>
        <w:tc>
          <w:tcPr>
            <w:tcW w:w="1134" w:type="dxa"/>
            <w:vAlign w:val="center"/>
          </w:tcPr>
          <w:p w:rsidR="006A7763" w:rsidRPr="003406B1" w:rsidRDefault="006A7763" w:rsidP="00D97000">
            <w:pPr>
              <w:contextualSpacing/>
              <w:jc w:val="center"/>
            </w:pPr>
          </w:p>
        </w:tc>
        <w:tc>
          <w:tcPr>
            <w:tcW w:w="1276" w:type="dxa"/>
            <w:vAlign w:val="center"/>
          </w:tcPr>
          <w:p w:rsidR="006A7763" w:rsidRPr="003406B1" w:rsidRDefault="006A7763" w:rsidP="00D97000">
            <w:pPr>
              <w:contextualSpacing/>
              <w:jc w:val="center"/>
            </w:pPr>
            <w:r w:rsidRPr="003406B1">
              <w:t>960</w:t>
            </w:r>
          </w:p>
        </w:tc>
        <w:tc>
          <w:tcPr>
            <w:tcW w:w="1134" w:type="dxa"/>
            <w:vAlign w:val="center"/>
          </w:tcPr>
          <w:p w:rsidR="006A7763" w:rsidRPr="003406B1" w:rsidRDefault="006A7763" w:rsidP="00D97000">
            <w:pPr>
              <w:contextualSpacing/>
              <w:jc w:val="center"/>
            </w:pPr>
            <w:r w:rsidRPr="003406B1">
              <w:t>657</w:t>
            </w:r>
          </w:p>
        </w:tc>
        <w:tc>
          <w:tcPr>
            <w:tcW w:w="1417" w:type="dxa"/>
            <w:vAlign w:val="center"/>
          </w:tcPr>
          <w:p w:rsidR="006A7763" w:rsidRPr="003406B1" w:rsidRDefault="006A7763" w:rsidP="00D97000">
            <w:pPr>
              <w:contextualSpacing/>
              <w:jc w:val="center"/>
            </w:pPr>
            <w:r w:rsidRPr="003406B1">
              <w:rPr>
                <w:snapToGrid w:val="0"/>
              </w:rPr>
              <w:t>650</w:t>
            </w:r>
          </w:p>
        </w:tc>
        <w:tc>
          <w:tcPr>
            <w:tcW w:w="1418" w:type="dxa"/>
            <w:vAlign w:val="center"/>
          </w:tcPr>
          <w:p w:rsidR="006A7763" w:rsidRPr="003406B1" w:rsidRDefault="006A7763" w:rsidP="00D97000">
            <w:pPr>
              <w:contextualSpacing/>
              <w:jc w:val="center"/>
              <w:rPr>
                <w:snapToGrid w:val="0"/>
              </w:rPr>
            </w:pPr>
            <w:r w:rsidRPr="003406B1">
              <w:rPr>
                <w:snapToGrid w:val="0"/>
              </w:rPr>
              <w:t>2267</w:t>
            </w:r>
          </w:p>
        </w:tc>
      </w:tr>
      <w:tr w:rsidR="006A7763" w:rsidRPr="003406B1" w:rsidTr="006A7763">
        <w:tc>
          <w:tcPr>
            <w:tcW w:w="1101" w:type="dxa"/>
            <w:vMerge/>
          </w:tcPr>
          <w:p w:rsidR="006A7763" w:rsidRPr="003406B1" w:rsidRDefault="006A7763" w:rsidP="00D97000">
            <w:pPr>
              <w:pStyle w:val="ConsPlusNormal"/>
              <w:widowControl/>
              <w:ind w:firstLine="0"/>
              <w:contextualSpacing/>
              <w:jc w:val="center"/>
              <w:outlineLvl w:val="1"/>
              <w:rPr>
                <w:rFonts w:ascii="Times New Roman" w:hAnsi="Times New Roman" w:cs="Times New Roman"/>
                <w:b/>
                <w:sz w:val="22"/>
                <w:szCs w:val="22"/>
              </w:rPr>
            </w:pPr>
          </w:p>
        </w:tc>
        <w:tc>
          <w:tcPr>
            <w:tcW w:w="1559" w:type="dxa"/>
            <w:vMerge/>
          </w:tcPr>
          <w:p w:rsidR="006A7763" w:rsidRPr="003406B1" w:rsidRDefault="006A7763" w:rsidP="00D97000">
            <w:pPr>
              <w:pStyle w:val="ConsPlusNormal"/>
              <w:widowControl/>
              <w:ind w:firstLine="0"/>
              <w:contextualSpacing/>
              <w:jc w:val="center"/>
              <w:outlineLvl w:val="1"/>
              <w:rPr>
                <w:rFonts w:ascii="Times New Roman" w:hAnsi="Times New Roman" w:cs="Times New Roman"/>
                <w:bCs/>
                <w:sz w:val="22"/>
                <w:szCs w:val="22"/>
                <w:lang w:eastAsia="en-US"/>
              </w:rPr>
            </w:pPr>
          </w:p>
        </w:tc>
        <w:tc>
          <w:tcPr>
            <w:tcW w:w="1984"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федеральный бюджет</w:t>
            </w:r>
          </w:p>
        </w:tc>
        <w:tc>
          <w:tcPr>
            <w:tcW w:w="1985" w:type="dxa"/>
            <w:vAlign w:val="center"/>
          </w:tcPr>
          <w:p w:rsidR="006A7763" w:rsidRPr="003406B1" w:rsidRDefault="006A7763" w:rsidP="00D97000">
            <w:pPr>
              <w:ind w:firstLine="67"/>
              <w:contextualSpacing/>
              <w:jc w:val="center"/>
              <w:rPr>
                <w:snapToGrid w:val="0"/>
              </w:rPr>
            </w:pPr>
          </w:p>
        </w:tc>
        <w:tc>
          <w:tcPr>
            <w:tcW w:w="1134" w:type="dxa"/>
            <w:vAlign w:val="center"/>
          </w:tcPr>
          <w:p w:rsidR="006A7763" w:rsidRPr="003406B1" w:rsidRDefault="006A7763" w:rsidP="00D97000">
            <w:pPr>
              <w:ind w:firstLine="67"/>
              <w:contextualSpacing/>
              <w:jc w:val="center"/>
              <w:rPr>
                <w:snapToGrid w:val="0"/>
              </w:rPr>
            </w:pPr>
          </w:p>
        </w:tc>
        <w:tc>
          <w:tcPr>
            <w:tcW w:w="1134" w:type="dxa"/>
            <w:vAlign w:val="center"/>
          </w:tcPr>
          <w:p w:rsidR="006A7763" w:rsidRPr="003406B1" w:rsidRDefault="006A7763" w:rsidP="00D97000">
            <w:pPr>
              <w:ind w:firstLine="67"/>
              <w:contextualSpacing/>
              <w:jc w:val="center"/>
              <w:rPr>
                <w:snapToGrid w:val="0"/>
              </w:rPr>
            </w:pPr>
          </w:p>
        </w:tc>
        <w:tc>
          <w:tcPr>
            <w:tcW w:w="1134" w:type="dxa"/>
            <w:vAlign w:val="center"/>
          </w:tcPr>
          <w:p w:rsidR="006A7763" w:rsidRPr="003406B1" w:rsidRDefault="006A7763" w:rsidP="00D97000">
            <w:pPr>
              <w:contextualSpacing/>
              <w:jc w:val="center"/>
            </w:pPr>
          </w:p>
        </w:tc>
        <w:tc>
          <w:tcPr>
            <w:tcW w:w="1276" w:type="dxa"/>
            <w:vAlign w:val="center"/>
          </w:tcPr>
          <w:p w:rsidR="006A7763" w:rsidRPr="003406B1" w:rsidRDefault="006A7763" w:rsidP="00D97000">
            <w:pPr>
              <w:contextualSpacing/>
              <w:jc w:val="center"/>
            </w:pPr>
          </w:p>
        </w:tc>
        <w:tc>
          <w:tcPr>
            <w:tcW w:w="1134" w:type="dxa"/>
            <w:vAlign w:val="center"/>
          </w:tcPr>
          <w:p w:rsidR="006A7763" w:rsidRPr="003406B1" w:rsidRDefault="006A7763" w:rsidP="00D97000">
            <w:pPr>
              <w:contextualSpacing/>
              <w:jc w:val="center"/>
            </w:pPr>
          </w:p>
        </w:tc>
        <w:tc>
          <w:tcPr>
            <w:tcW w:w="1417" w:type="dxa"/>
            <w:vAlign w:val="center"/>
          </w:tcPr>
          <w:p w:rsidR="006A7763" w:rsidRPr="003406B1" w:rsidRDefault="006A7763" w:rsidP="00D97000">
            <w:pPr>
              <w:contextualSpacing/>
              <w:jc w:val="center"/>
              <w:rPr>
                <w:snapToGrid w:val="0"/>
              </w:rPr>
            </w:pPr>
          </w:p>
        </w:tc>
        <w:tc>
          <w:tcPr>
            <w:tcW w:w="1418" w:type="dxa"/>
            <w:vAlign w:val="center"/>
          </w:tcPr>
          <w:p w:rsidR="006A7763" w:rsidRPr="003406B1" w:rsidRDefault="006A7763" w:rsidP="00D97000">
            <w:pPr>
              <w:contextualSpacing/>
              <w:jc w:val="center"/>
              <w:rPr>
                <w:snapToGrid w:val="0"/>
              </w:rPr>
            </w:pPr>
          </w:p>
        </w:tc>
      </w:tr>
      <w:tr w:rsidR="006A7763" w:rsidRPr="003406B1" w:rsidTr="006A7763">
        <w:tc>
          <w:tcPr>
            <w:tcW w:w="1101" w:type="dxa"/>
            <w:vMerge/>
          </w:tcPr>
          <w:p w:rsidR="006A7763" w:rsidRPr="003406B1" w:rsidRDefault="006A7763" w:rsidP="00D97000">
            <w:pPr>
              <w:pStyle w:val="ConsPlusNormal"/>
              <w:widowControl/>
              <w:ind w:firstLine="0"/>
              <w:contextualSpacing/>
              <w:jc w:val="center"/>
              <w:outlineLvl w:val="1"/>
              <w:rPr>
                <w:rFonts w:ascii="Times New Roman" w:hAnsi="Times New Roman" w:cs="Times New Roman"/>
                <w:b/>
                <w:sz w:val="22"/>
                <w:szCs w:val="22"/>
              </w:rPr>
            </w:pPr>
          </w:p>
        </w:tc>
        <w:tc>
          <w:tcPr>
            <w:tcW w:w="1559" w:type="dxa"/>
            <w:vMerge/>
          </w:tcPr>
          <w:p w:rsidR="006A7763" w:rsidRPr="003406B1" w:rsidRDefault="006A7763" w:rsidP="00D97000">
            <w:pPr>
              <w:pStyle w:val="ConsPlusNormal"/>
              <w:widowControl/>
              <w:ind w:firstLine="0"/>
              <w:contextualSpacing/>
              <w:jc w:val="center"/>
              <w:outlineLvl w:val="1"/>
              <w:rPr>
                <w:rFonts w:ascii="Times New Roman" w:hAnsi="Times New Roman" w:cs="Times New Roman"/>
                <w:bCs/>
                <w:sz w:val="22"/>
                <w:szCs w:val="22"/>
                <w:lang w:eastAsia="en-US"/>
              </w:rPr>
            </w:pPr>
          </w:p>
        </w:tc>
        <w:tc>
          <w:tcPr>
            <w:tcW w:w="1984"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областной бюджет</w:t>
            </w:r>
          </w:p>
        </w:tc>
        <w:tc>
          <w:tcPr>
            <w:tcW w:w="1985" w:type="dxa"/>
            <w:vAlign w:val="center"/>
          </w:tcPr>
          <w:p w:rsidR="006A7763" w:rsidRPr="003406B1" w:rsidRDefault="006A7763" w:rsidP="00D97000">
            <w:pPr>
              <w:ind w:firstLine="67"/>
              <w:contextualSpacing/>
              <w:jc w:val="center"/>
              <w:rPr>
                <w:snapToGrid w:val="0"/>
              </w:rPr>
            </w:pPr>
          </w:p>
        </w:tc>
        <w:tc>
          <w:tcPr>
            <w:tcW w:w="1134" w:type="dxa"/>
            <w:vAlign w:val="center"/>
          </w:tcPr>
          <w:p w:rsidR="006A7763" w:rsidRPr="003406B1" w:rsidRDefault="006A7763" w:rsidP="00D97000">
            <w:pPr>
              <w:ind w:firstLine="67"/>
              <w:contextualSpacing/>
              <w:jc w:val="center"/>
              <w:rPr>
                <w:snapToGrid w:val="0"/>
              </w:rPr>
            </w:pPr>
          </w:p>
        </w:tc>
        <w:tc>
          <w:tcPr>
            <w:tcW w:w="1134" w:type="dxa"/>
            <w:vAlign w:val="center"/>
          </w:tcPr>
          <w:p w:rsidR="006A7763" w:rsidRPr="003406B1" w:rsidRDefault="006A7763" w:rsidP="00D97000">
            <w:pPr>
              <w:ind w:firstLine="67"/>
              <w:contextualSpacing/>
              <w:jc w:val="center"/>
              <w:rPr>
                <w:snapToGrid w:val="0"/>
              </w:rPr>
            </w:pPr>
          </w:p>
        </w:tc>
        <w:tc>
          <w:tcPr>
            <w:tcW w:w="1134" w:type="dxa"/>
            <w:vAlign w:val="center"/>
          </w:tcPr>
          <w:p w:rsidR="006A7763" w:rsidRPr="003406B1" w:rsidRDefault="006A7763" w:rsidP="00D97000">
            <w:pPr>
              <w:contextualSpacing/>
              <w:jc w:val="center"/>
            </w:pPr>
          </w:p>
        </w:tc>
        <w:tc>
          <w:tcPr>
            <w:tcW w:w="1276" w:type="dxa"/>
            <w:vAlign w:val="center"/>
          </w:tcPr>
          <w:p w:rsidR="006A7763" w:rsidRPr="003406B1" w:rsidRDefault="006A7763" w:rsidP="00D97000">
            <w:pPr>
              <w:contextualSpacing/>
              <w:jc w:val="center"/>
            </w:pPr>
          </w:p>
        </w:tc>
        <w:tc>
          <w:tcPr>
            <w:tcW w:w="1134" w:type="dxa"/>
            <w:vAlign w:val="center"/>
          </w:tcPr>
          <w:p w:rsidR="006A7763" w:rsidRPr="003406B1" w:rsidRDefault="006A7763" w:rsidP="00D97000">
            <w:pPr>
              <w:contextualSpacing/>
              <w:jc w:val="center"/>
            </w:pPr>
          </w:p>
        </w:tc>
        <w:tc>
          <w:tcPr>
            <w:tcW w:w="1417" w:type="dxa"/>
            <w:vAlign w:val="center"/>
          </w:tcPr>
          <w:p w:rsidR="006A7763" w:rsidRPr="003406B1" w:rsidRDefault="006A7763" w:rsidP="00D97000">
            <w:pPr>
              <w:contextualSpacing/>
              <w:jc w:val="center"/>
              <w:rPr>
                <w:snapToGrid w:val="0"/>
              </w:rPr>
            </w:pPr>
          </w:p>
        </w:tc>
        <w:tc>
          <w:tcPr>
            <w:tcW w:w="1418" w:type="dxa"/>
            <w:vAlign w:val="center"/>
          </w:tcPr>
          <w:p w:rsidR="006A7763" w:rsidRPr="003406B1" w:rsidRDefault="006A7763" w:rsidP="00D97000">
            <w:pPr>
              <w:contextualSpacing/>
              <w:jc w:val="center"/>
              <w:rPr>
                <w:snapToGrid w:val="0"/>
              </w:rPr>
            </w:pPr>
          </w:p>
        </w:tc>
      </w:tr>
      <w:tr w:rsidR="006A7763" w:rsidRPr="003406B1" w:rsidTr="006A7763">
        <w:tc>
          <w:tcPr>
            <w:tcW w:w="1101" w:type="dxa"/>
            <w:vMerge/>
          </w:tcPr>
          <w:p w:rsidR="006A7763" w:rsidRPr="003406B1" w:rsidRDefault="006A7763" w:rsidP="00D97000">
            <w:pPr>
              <w:pStyle w:val="ConsPlusNormal"/>
              <w:widowControl/>
              <w:ind w:firstLine="0"/>
              <w:contextualSpacing/>
              <w:jc w:val="center"/>
              <w:outlineLvl w:val="1"/>
              <w:rPr>
                <w:rFonts w:ascii="Times New Roman" w:hAnsi="Times New Roman" w:cs="Times New Roman"/>
                <w:b/>
                <w:sz w:val="22"/>
                <w:szCs w:val="22"/>
              </w:rPr>
            </w:pPr>
          </w:p>
        </w:tc>
        <w:tc>
          <w:tcPr>
            <w:tcW w:w="1559" w:type="dxa"/>
            <w:vMerge/>
          </w:tcPr>
          <w:p w:rsidR="006A7763" w:rsidRPr="003406B1" w:rsidRDefault="006A7763" w:rsidP="00D97000">
            <w:pPr>
              <w:pStyle w:val="ConsPlusNormal"/>
              <w:widowControl/>
              <w:ind w:firstLine="0"/>
              <w:contextualSpacing/>
              <w:jc w:val="center"/>
              <w:outlineLvl w:val="1"/>
              <w:rPr>
                <w:rFonts w:ascii="Times New Roman" w:hAnsi="Times New Roman" w:cs="Times New Roman"/>
                <w:bCs/>
                <w:sz w:val="22"/>
                <w:szCs w:val="22"/>
                <w:lang w:eastAsia="en-US"/>
              </w:rPr>
            </w:pPr>
          </w:p>
        </w:tc>
        <w:tc>
          <w:tcPr>
            <w:tcW w:w="1984"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бюджет муниципального района</w:t>
            </w:r>
          </w:p>
        </w:tc>
        <w:tc>
          <w:tcPr>
            <w:tcW w:w="1985" w:type="dxa"/>
            <w:vAlign w:val="center"/>
          </w:tcPr>
          <w:p w:rsidR="006A7763" w:rsidRPr="003406B1" w:rsidRDefault="006A7763" w:rsidP="00D97000">
            <w:pPr>
              <w:ind w:firstLine="67"/>
              <w:contextualSpacing/>
              <w:jc w:val="center"/>
              <w:rPr>
                <w:snapToGrid w:val="0"/>
              </w:rPr>
            </w:pPr>
            <w:r w:rsidRPr="003406B1">
              <w:rPr>
                <w:snapToGrid w:val="0"/>
              </w:rPr>
              <w:t>2267</w:t>
            </w:r>
          </w:p>
        </w:tc>
        <w:tc>
          <w:tcPr>
            <w:tcW w:w="1134" w:type="dxa"/>
            <w:vAlign w:val="center"/>
          </w:tcPr>
          <w:p w:rsidR="006A7763" w:rsidRPr="003406B1" w:rsidRDefault="006A7763" w:rsidP="00D97000">
            <w:pPr>
              <w:ind w:firstLine="67"/>
              <w:contextualSpacing/>
              <w:jc w:val="center"/>
              <w:rPr>
                <w:snapToGrid w:val="0"/>
              </w:rPr>
            </w:pPr>
          </w:p>
        </w:tc>
        <w:tc>
          <w:tcPr>
            <w:tcW w:w="1134" w:type="dxa"/>
            <w:vAlign w:val="center"/>
          </w:tcPr>
          <w:p w:rsidR="006A7763" w:rsidRPr="003406B1" w:rsidRDefault="006A7763" w:rsidP="00D97000">
            <w:pPr>
              <w:ind w:firstLine="67"/>
              <w:contextualSpacing/>
              <w:jc w:val="center"/>
              <w:rPr>
                <w:snapToGrid w:val="0"/>
              </w:rPr>
            </w:pPr>
          </w:p>
        </w:tc>
        <w:tc>
          <w:tcPr>
            <w:tcW w:w="1134" w:type="dxa"/>
            <w:vAlign w:val="center"/>
          </w:tcPr>
          <w:p w:rsidR="006A7763" w:rsidRPr="003406B1" w:rsidRDefault="006A7763" w:rsidP="00D97000">
            <w:pPr>
              <w:contextualSpacing/>
              <w:jc w:val="center"/>
            </w:pPr>
          </w:p>
        </w:tc>
        <w:tc>
          <w:tcPr>
            <w:tcW w:w="1276" w:type="dxa"/>
            <w:vAlign w:val="center"/>
          </w:tcPr>
          <w:p w:rsidR="006A7763" w:rsidRPr="003406B1" w:rsidRDefault="006A7763" w:rsidP="00D97000">
            <w:pPr>
              <w:contextualSpacing/>
              <w:jc w:val="center"/>
            </w:pPr>
            <w:r w:rsidRPr="003406B1">
              <w:t>960</w:t>
            </w:r>
          </w:p>
        </w:tc>
        <w:tc>
          <w:tcPr>
            <w:tcW w:w="1134" w:type="dxa"/>
            <w:vAlign w:val="center"/>
          </w:tcPr>
          <w:p w:rsidR="006A7763" w:rsidRPr="003406B1" w:rsidRDefault="006A7763" w:rsidP="00D97000">
            <w:pPr>
              <w:contextualSpacing/>
              <w:jc w:val="center"/>
            </w:pPr>
            <w:r w:rsidRPr="003406B1">
              <w:t>657</w:t>
            </w:r>
          </w:p>
        </w:tc>
        <w:tc>
          <w:tcPr>
            <w:tcW w:w="1417" w:type="dxa"/>
            <w:vAlign w:val="center"/>
          </w:tcPr>
          <w:p w:rsidR="006A7763" w:rsidRPr="003406B1" w:rsidRDefault="006A7763" w:rsidP="00D97000">
            <w:pPr>
              <w:contextualSpacing/>
              <w:jc w:val="center"/>
            </w:pPr>
            <w:r w:rsidRPr="003406B1">
              <w:rPr>
                <w:snapToGrid w:val="0"/>
              </w:rPr>
              <w:t>650</w:t>
            </w:r>
          </w:p>
        </w:tc>
        <w:tc>
          <w:tcPr>
            <w:tcW w:w="1418" w:type="dxa"/>
            <w:vAlign w:val="center"/>
          </w:tcPr>
          <w:p w:rsidR="006A7763" w:rsidRPr="003406B1" w:rsidRDefault="006A7763" w:rsidP="00D97000">
            <w:pPr>
              <w:contextualSpacing/>
              <w:jc w:val="center"/>
              <w:rPr>
                <w:snapToGrid w:val="0"/>
              </w:rPr>
            </w:pPr>
            <w:r w:rsidRPr="003406B1">
              <w:rPr>
                <w:snapToGrid w:val="0"/>
              </w:rPr>
              <w:t>2267</w:t>
            </w:r>
          </w:p>
        </w:tc>
      </w:tr>
      <w:tr w:rsidR="006A7763" w:rsidRPr="003406B1" w:rsidTr="006A7763">
        <w:tc>
          <w:tcPr>
            <w:tcW w:w="1101" w:type="dxa"/>
            <w:vMerge/>
          </w:tcPr>
          <w:p w:rsidR="006A7763" w:rsidRPr="003406B1" w:rsidRDefault="006A7763" w:rsidP="00D97000">
            <w:pPr>
              <w:pStyle w:val="ConsPlusNormal"/>
              <w:widowControl/>
              <w:ind w:firstLine="0"/>
              <w:contextualSpacing/>
              <w:jc w:val="center"/>
              <w:outlineLvl w:val="1"/>
              <w:rPr>
                <w:rFonts w:ascii="Times New Roman" w:hAnsi="Times New Roman" w:cs="Times New Roman"/>
                <w:b/>
                <w:sz w:val="22"/>
                <w:szCs w:val="22"/>
              </w:rPr>
            </w:pPr>
          </w:p>
        </w:tc>
        <w:tc>
          <w:tcPr>
            <w:tcW w:w="1559" w:type="dxa"/>
            <w:vMerge/>
          </w:tcPr>
          <w:p w:rsidR="006A7763" w:rsidRPr="003406B1" w:rsidRDefault="006A7763" w:rsidP="00D97000">
            <w:pPr>
              <w:pStyle w:val="ConsPlusNormal"/>
              <w:widowControl/>
              <w:ind w:firstLine="0"/>
              <w:contextualSpacing/>
              <w:jc w:val="center"/>
              <w:outlineLvl w:val="1"/>
              <w:rPr>
                <w:rFonts w:ascii="Times New Roman" w:hAnsi="Times New Roman" w:cs="Times New Roman"/>
                <w:bCs/>
                <w:sz w:val="22"/>
                <w:szCs w:val="22"/>
                <w:lang w:eastAsia="en-US"/>
              </w:rPr>
            </w:pPr>
          </w:p>
        </w:tc>
        <w:tc>
          <w:tcPr>
            <w:tcW w:w="1984"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территориальные государственные внебюджетные фонды</w:t>
            </w:r>
          </w:p>
        </w:tc>
        <w:tc>
          <w:tcPr>
            <w:tcW w:w="1985" w:type="dxa"/>
            <w:vAlign w:val="center"/>
          </w:tcPr>
          <w:p w:rsidR="006A7763" w:rsidRPr="003406B1" w:rsidRDefault="006A7763" w:rsidP="00D97000">
            <w:pPr>
              <w:ind w:firstLine="67"/>
              <w:contextualSpacing/>
              <w:jc w:val="center"/>
              <w:rPr>
                <w:snapToGrid w:val="0"/>
              </w:rPr>
            </w:pPr>
          </w:p>
        </w:tc>
        <w:tc>
          <w:tcPr>
            <w:tcW w:w="1134" w:type="dxa"/>
            <w:vAlign w:val="center"/>
          </w:tcPr>
          <w:p w:rsidR="006A7763" w:rsidRPr="003406B1" w:rsidRDefault="006A7763" w:rsidP="00D97000">
            <w:pPr>
              <w:ind w:firstLine="67"/>
              <w:contextualSpacing/>
              <w:jc w:val="center"/>
              <w:rPr>
                <w:snapToGrid w:val="0"/>
              </w:rPr>
            </w:pPr>
          </w:p>
        </w:tc>
        <w:tc>
          <w:tcPr>
            <w:tcW w:w="1134" w:type="dxa"/>
            <w:vAlign w:val="center"/>
          </w:tcPr>
          <w:p w:rsidR="006A7763" w:rsidRPr="003406B1" w:rsidRDefault="006A7763" w:rsidP="00D97000">
            <w:pPr>
              <w:ind w:firstLine="67"/>
              <w:contextualSpacing/>
              <w:jc w:val="center"/>
              <w:rPr>
                <w:snapToGrid w:val="0"/>
              </w:rPr>
            </w:pPr>
          </w:p>
        </w:tc>
        <w:tc>
          <w:tcPr>
            <w:tcW w:w="1134" w:type="dxa"/>
            <w:vAlign w:val="center"/>
          </w:tcPr>
          <w:p w:rsidR="006A7763" w:rsidRPr="003406B1" w:rsidRDefault="006A7763" w:rsidP="00D97000">
            <w:pPr>
              <w:contextualSpacing/>
              <w:jc w:val="center"/>
            </w:pPr>
          </w:p>
        </w:tc>
        <w:tc>
          <w:tcPr>
            <w:tcW w:w="1276" w:type="dxa"/>
            <w:vAlign w:val="center"/>
          </w:tcPr>
          <w:p w:rsidR="006A7763" w:rsidRPr="003406B1" w:rsidRDefault="006A7763" w:rsidP="00D97000">
            <w:pPr>
              <w:contextualSpacing/>
              <w:jc w:val="center"/>
            </w:pPr>
          </w:p>
        </w:tc>
        <w:tc>
          <w:tcPr>
            <w:tcW w:w="1134" w:type="dxa"/>
            <w:vAlign w:val="center"/>
          </w:tcPr>
          <w:p w:rsidR="006A7763" w:rsidRPr="003406B1" w:rsidRDefault="006A7763" w:rsidP="00D97000">
            <w:pPr>
              <w:contextualSpacing/>
              <w:jc w:val="center"/>
            </w:pPr>
          </w:p>
        </w:tc>
        <w:tc>
          <w:tcPr>
            <w:tcW w:w="1417" w:type="dxa"/>
            <w:vAlign w:val="center"/>
          </w:tcPr>
          <w:p w:rsidR="006A7763" w:rsidRPr="003406B1" w:rsidRDefault="006A7763" w:rsidP="00D97000">
            <w:pPr>
              <w:contextualSpacing/>
              <w:jc w:val="center"/>
              <w:rPr>
                <w:snapToGrid w:val="0"/>
              </w:rPr>
            </w:pPr>
          </w:p>
        </w:tc>
        <w:tc>
          <w:tcPr>
            <w:tcW w:w="1418" w:type="dxa"/>
            <w:vAlign w:val="center"/>
          </w:tcPr>
          <w:p w:rsidR="006A7763" w:rsidRPr="003406B1" w:rsidRDefault="006A7763" w:rsidP="00D97000">
            <w:pPr>
              <w:contextualSpacing/>
              <w:jc w:val="center"/>
              <w:rPr>
                <w:snapToGrid w:val="0"/>
              </w:rPr>
            </w:pPr>
          </w:p>
        </w:tc>
      </w:tr>
      <w:tr w:rsidR="006A7763" w:rsidRPr="003406B1" w:rsidTr="006A7763">
        <w:tc>
          <w:tcPr>
            <w:tcW w:w="1101" w:type="dxa"/>
            <w:vMerge/>
          </w:tcPr>
          <w:p w:rsidR="006A7763" w:rsidRPr="003406B1" w:rsidRDefault="006A7763" w:rsidP="00D97000">
            <w:pPr>
              <w:pStyle w:val="ConsPlusNormal"/>
              <w:widowControl/>
              <w:ind w:firstLine="0"/>
              <w:contextualSpacing/>
              <w:jc w:val="center"/>
              <w:outlineLvl w:val="1"/>
              <w:rPr>
                <w:rFonts w:ascii="Times New Roman" w:hAnsi="Times New Roman" w:cs="Times New Roman"/>
                <w:b/>
                <w:sz w:val="22"/>
                <w:szCs w:val="22"/>
              </w:rPr>
            </w:pPr>
          </w:p>
        </w:tc>
        <w:tc>
          <w:tcPr>
            <w:tcW w:w="1559" w:type="dxa"/>
            <w:vMerge/>
          </w:tcPr>
          <w:p w:rsidR="006A7763" w:rsidRPr="003406B1" w:rsidRDefault="006A7763" w:rsidP="00D97000">
            <w:pPr>
              <w:pStyle w:val="ConsPlusNormal"/>
              <w:widowControl/>
              <w:ind w:firstLine="0"/>
              <w:contextualSpacing/>
              <w:jc w:val="center"/>
              <w:outlineLvl w:val="1"/>
              <w:rPr>
                <w:rFonts w:ascii="Times New Roman" w:hAnsi="Times New Roman" w:cs="Times New Roman"/>
                <w:bCs/>
                <w:sz w:val="22"/>
                <w:szCs w:val="22"/>
                <w:lang w:eastAsia="en-US"/>
              </w:rPr>
            </w:pPr>
          </w:p>
        </w:tc>
        <w:tc>
          <w:tcPr>
            <w:tcW w:w="1984"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иные источники</w:t>
            </w:r>
          </w:p>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1985" w:type="dxa"/>
            <w:vAlign w:val="center"/>
          </w:tcPr>
          <w:p w:rsidR="006A7763" w:rsidRPr="003406B1" w:rsidRDefault="006A7763" w:rsidP="00D97000">
            <w:pPr>
              <w:ind w:firstLine="67"/>
              <w:contextualSpacing/>
              <w:jc w:val="center"/>
              <w:rPr>
                <w:snapToGrid w:val="0"/>
              </w:rPr>
            </w:pPr>
          </w:p>
        </w:tc>
        <w:tc>
          <w:tcPr>
            <w:tcW w:w="1134" w:type="dxa"/>
            <w:vAlign w:val="center"/>
          </w:tcPr>
          <w:p w:rsidR="006A7763" w:rsidRPr="003406B1" w:rsidRDefault="006A7763" w:rsidP="00D97000">
            <w:pPr>
              <w:ind w:firstLine="67"/>
              <w:contextualSpacing/>
              <w:jc w:val="center"/>
              <w:rPr>
                <w:snapToGrid w:val="0"/>
              </w:rPr>
            </w:pPr>
          </w:p>
        </w:tc>
        <w:tc>
          <w:tcPr>
            <w:tcW w:w="1134" w:type="dxa"/>
            <w:vAlign w:val="center"/>
          </w:tcPr>
          <w:p w:rsidR="006A7763" w:rsidRPr="003406B1" w:rsidRDefault="006A7763" w:rsidP="00D97000">
            <w:pPr>
              <w:ind w:firstLine="67"/>
              <w:contextualSpacing/>
              <w:jc w:val="center"/>
              <w:rPr>
                <w:snapToGrid w:val="0"/>
              </w:rPr>
            </w:pPr>
          </w:p>
        </w:tc>
        <w:tc>
          <w:tcPr>
            <w:tcW w:w="1134" w:type="dxa"/>
            <w:vAlign w:val="center"/>
          </w:tcPr>
          <w:p w:rsidR="006A7763" w:rsidRPr="003406B1" w:rsidRDefault="006A7763" w:rsidP="00D97000">
            <w:pPr>
              <w:contextualSpacing/>
              <w:jc w:val="center"/>
            </w:pPr>
          </w:p>
        </w:tc>
        <w:tc>
          <w:tcPr>
            <w:tcW w:w="1276" w:type="dxa"/>
            <w:vAlign w:val="center"/>
          </w:tcPr>
          <w:p w:rsidR="006A7763" w:rsidRPr="003406B1" w:rsidRDefault="006A7763" w:rsidP="00D97000">
            <w:pPr>
              <w:contextualSpacing/>
              <w:jc w:val="center"/>
            </w:pPr>
          </w:p>
        </w:tc>
        <w:tc>
          <w:tcPr>
            <w:tcW w:w="1134" w:type="dxa"/>
            <w:vAlign w:val="center"/>
          </w:tcPr>
          <w:p w:rsidR="006A7763" w:rsidRPr="003406B1" w:rsidRDefault="006A7763" w:rsidP="00D97000">
            <w:pPr>
              <w:contextualSpacing/>
              <w:jc w:val="center"/>
            </w:pPr>
          </w:p>
        </w:tc>
        <w:tc>
          <w:tcPr>
            <w:tcW w:w="1417" w:type="dxa"/>
            <w:vAlign w:val="center"/>
          </w:tcPr>
          <w:p w:rsidR="006A7763" w:rsidRPr="003406B1" w:rsidRDefault="006A7763" w:rsidP="00D97000">
            <w:pPr>
              <w:contextualSpacing/>
              <w:jc w:val="center"/>
              <w:rPr>
                <w:snapToGrid w:val="0"/>
              </w:rPr>
            </w:pPr>
          </w:p>
        </w:tc>
        <w:tc>
          <w:tcPr>
            <w:tcW w:w="1418" w:type="dxa"/>
            <w:vAlign w:val="center"/>
          </w:tcPr>
          <w:p w:rsidR="006A7763" w:rsidRPr="003406B1" w:rsidRDefault="006A7763" w:rsidP="00D97000">
            <w:pPr>
              <w:contextualSpacing/>
              <w:jc w:val="center"/>
              <w:rPr>
                <w:snapToGrid w:val="0"/>
              </w:rPr>
            </w:pPr>
          </w:p>
        </w:tc>
      </w:tr>
      <w:tr w:rsidR="006A7763" w:rsidRPr="003406B1" w:rsidTr="006A7763">
        <w:tc>
          <w:tcPr>
            <w:tcW w:w="1101" w:type="dxa"/>
            <w:vMerge w:val="restart"/>
          </w:tcPr>
          <w:p w:rsidR="006A7763" w:rsidRPr="003406B1" w:rsidRDefault="006A7763" w:rsidP="00D97000">
            <w:pPr>
              <w:pStyle w:val="af"/>
              <w:rPr>
                <w:rFonts w:ascii="Times New Roman" w:hAnsi="Times New Roman"/>
                <w:b/>
              </w:rPr>
            </w:pPr>
            <w:r w:rsidRPr="003406B1">
              <w:rPr>
                <w:rFonts w:ascii="Times New Roman" w:hAnsi="Times New Roman"/>
                <w:b/>
              </w:rPr>
              <w:lastRenderedPageBreak/>
              <w:t>Статус</w:t>
            </w:r>
          </w:p>
        </w:tc>
        <w:tc>
          <w:tcPr>
            <w:tcW w:w="1559" w:type="dxa"/>
            <w:vMerge w:val="restart"/>
          </w:tcPr>
          <w:p w:rsidR="006A7763" w:rsidRPr="003406B1" w:rsidRDefault="006A7763" w:rsidP="00D97000">
            <w:pPr>
              <w:pStyle w:val="af"/>
              <w:jc w:val="center"/>
              <w:rPr>
                <w:rFonts w:ascii="Times New Roman" w:hAnsi="Times New Roman"/>
                <w:b/>
              </w:rPr>
            </w:pPr>
            <w:r w:rsidRPr="003406B1">
              <w:rPr>
                <w:rFonts w:ascii="Times New Roman" w:hAnsi="Times New Roman"/>
                <w:b/>
              </w:rPr>
              <w:t>Наименова-</w:t>
            </w:r>
          </w:p>
          <w:p w:rsidR="006A7763" w:rsidRPr="003406B1" w:rsidRDefault="006A7763" w:rsidP="00D97000">
            <w:pPr>
              <w:pStyle w:val="af"/>
              <w:jc w:val="center"/>
              <w:rPr>
                <w:rFonts w:ascii="Times New Roman" w:hAnsi="Times New Roman"/>
                <w:b/>
              </w:rPr>
            </w:pPr>
            <w:r w:rsidRPr="003406B1">
              <w:rPr>
                <w:rFonts w:ascii="Times New Roman" w:hAnsi="Times New Roman"/>
                <w:b/>
              </w:rPr>
              <w:t>ние муниципаль-ной программы, подпрограм-мы</w:t>
            </w:r>
            <w:r w:rsidRPr="003406B1">
              <w:rPr>
                <w:rFonts w:ascii="Times New Roman" w:hAnsi="Times New Roman"/>
                <w:b/>
                <w:sz w:val="18"/>
                <w:szCs w:val="18"/>
              </w:rPr>
              <w:t>,</w:t>
            </w:r>
            <w:r w:rsidRPr="003406B1">
              <w:rPr>
                <w:rFonts w:ascii="Times New Roman" w:hAnsi="Times New Roman"/>
                <w:b/>
              </w:rPr>
              <w:t xml:space="preserve"> основного мероприятия</w:t>
            </w:r>
          </w:p>
          <w:p w:rsidR="006A7763" w:rsidRPr="003406B1" w:rsidRDefault="006A7763" w:rsidP="00D97000">
            <w:pPr>
              <w:pStyle w:val="af"/>
              <w:jc w:val="center"/>
              <w:rPr>
                <w:rFonts w:ascii="Times New Roman" w:hAnsi="Times New Roman"/>
                <w:b/>
              </w:rPr>
            </w:pPr>
          </w:p>
        </w:tc>
        <w:tc>
          <w:tcPr>
            <w:tcW w:w="1984" w:type="dxa"/>
            <w:vMerge w:val="restart"/>
          </w:tcPr>
          <w:p w:rsidR="006A7763" w:rsidRPr="003406B1" w:rsidRDefault="006A7763" w:rsidP="00D97000">
            <w:pPr>
              <w:pStyle w:val="af"/>
              <w:jc w:val="center"/>
              <w:rPr>
                <w:rFonts w:ascii="Times New Roman" w:hAnsi="Times New Roman"/>
                <w:b/>
              </w:rPr>
            </w:pPr>
            <w:r w:rsidRPr="003406B1">
              <w:rPr>
                <w:rFonts w:ascii="Times New Roman" w:hAnsi="Times New Roman"/>
                <w:b/>
              </w:rPr>
              <w:t>Источники финансирования</w:t>
            </w:r>
          </w:p>
        </w:tc>
        <w:tc>
          <w:tcPr>
            <w:tcW w:w="1985" w:type="dxa"/>
          </w:tcPr>
          <w:p w:rsidR="006A7763" w:rsidRPr="003406B1" w:rsidRDefault="006A7763" w:rsidP="00D97000">
            <w:pPr>
              <w:pStyle w:val="af"/>
              <w:jc w:val="center"/>
              <w:rPr>
                <w:rFonts w:ascii="Times New Roman" w:hAnsi="Times New Roman"/>
                <w:b/>
              </w:rPr>
            </w:pPr>
            <w:r w:rsidRPr="003406B1">
              <w:rPr>
                <w:rFonts w:ascii="Times New Roman" w:hAnsi="Times New Roman"/>
                <w:b/>
              </w:rPr>
              <w:t>Общий объём финансирования, тыс. рублей</w:t>
            </w:r>
          </w:p>
        </w:tc>
        <w:tc>
          <w:tcPr>
            <w:tcW w:w="7229" w:type="dxa"/>
            <w:gridSpan w:val="6"/>
          </w:tcPr>
          <w:p w:rsidR="006A7763" w:rsidRPr="003406B1" w:rsidRDefault="006A7763" w:rsidP="00D97000">
            <w:pPr>
              <w:pStyle w:val="af"/>
              <w:jc w:val="center"/>
              <w:rPr>
                <w:rFonts w:ascii="Times New Roman" w:hAnsi="Times New Roman"/>
                <w:b/>
              </w:rPr>
            </w:pPr>
            <w:r w:rsidRPr="003406B1">
              <w:rPr>
                <w:rFonts w:ascii="Times New Roman" w:hAnsi="Times New Roman"/>
                <w:b/>
              </w:rPr>
              <w:t>Расходы (тыс. рублей), годы</w:t>
            </w:r>
          </w:p>
          <w:p w:rsidR="006A7763" w:rsidRPr="003406B1" w:rsidRDefault="006A7763" w:rsidP="00D97000">
            <w:pPr>
              <w:pStyle w:val="af"/>
              <w:jc w:val="center"/>
              <w:rPr>
                <w:rFonts w:ascii="Times New Roman" w:hAnsi="Times New Roman"/>
                <w:b/>
              </w:rPr>
            </w:pPr>
          </w:p>
          <w:p w:rsidR="006A7763" w:rsidRPr="003406B1" w:rsidRDefault="006A7763" w:rsidP="00D97000">
            <w:pPr>
              <w:pStyle w:val="af"/>
              <w:jc w:val="center"/>
              <w:rPr>
                <w:rFonts w:ascii="Times New Roman" w:hAnsi="Times New Roman"/>
                <w:b/>
              </w:rPr>
            </w:pPr>
          </w:p>
        </w:tc>
        <w:tc>
          <w:tcPr>
            <w:tcW w:w="1418" w:type="dxa"/>
            <w:vAlign w:val="center"/>
          </w:tcPr>
          <w:p w:rsidR="006A7763" w:rsidRPr="003406B1" w:rsidRDefault="006A7763" w:rsidP="00D97000">
            <w:pPr>
              <w:contextualSpacing/>
              <w:jc w:val="center"/>
            </w:pPr>
            <w:r w:rsidRPr="003406B1">
              <w:rPr>
                <w:b/>
              </w:rPr>
              <w:t xml:space="preserve">Итого на     </w:t>
            </w:r>
            <w:r w:rsidRPr="003406B1">
              <w:rPr>
                <w:b/>
                <w:lang w:val="en-US"/>
              </w:rPr>
              <w:t>I</w:t>
            </w:r>
            <w:r w:rsidRPr="003406B1">
              <w:rPr>
                <w:b/>
              </w:rPr>
              <w:t xml:space="preserve"> этап (2015-2020 гг.)</w:t>
            </w:r>
          </w:p>
        </w:tc>
      </w:tr>
      <w:tr w:rsidR="006A7763" w:rsidRPr="003406B1" w:rsidTr="006A7763">
        <w:tc>
          <w:tcPr>
            <w:tcW w:w="1101" w:type="dxa"/>
            <w:vMerge/>
          </w:tcPr>
          <w:p w:rsidR="006A7763" w:rsidRPr="003406B1" w:rsidRDefault="006A7763" w:rsidP="00D97000">
            <w:pPr>
              <w:pStyle w:val="ConsPlusNormal"/>
              <w:widowControl/>
              <w:ind w:right="-108" w:firstLine="0"/>
              <w:contextualSpacing/>
              <w:jc w:val="center"/>
              <w:outlineLvl w:val="1"/>
              <w:rPr>
                <w:rFonts w:ascii="Times New Roman" w:hAnsi="Times New Roman" w:cs="Times New Roman"/>
                <w:b/>
                <w:sz w:val="22"/>
                <w:szCs w:val="22"/>
              </w:rPr>
            </w:pPr>
          </w:p>
        </w:tc>
        <w:tc>
          <w:tcPr>
            <w:tcW w:w="1559" w:type="dxa"/>
            <w:vMerge/>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984"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1985" w:type="dxa"/>
          </w:tcPr>
          <w:p w:rsidR="006A7763" w:rsidRPr="003406B1" w:rsidRDefault="006A7763" w:rsidP="00D97000">
            <w:pPr>
              <w:ind w:firstLine="67"/>
              <w:contextualSpacing/>
              <w:jc w:val="center"/>
              <w:rPr>
                <w:snapToGrid w:val="0"/>
              </w:rPr>
            </w:pPr>
          </w:p>
        </w:tc>
        <w:tc>
          <w:tcPr>
            <w:tcW w:w="1134" w:type="dxa"/>
          </w:tcPr>
          <w:p w:rsidR="006A7763" w:rsidRPr="003406B1" w:rsidRDefault="006A7763" w:rsidP="00D97000">
            <w:pPr>
              <w:ind w:firstLine="67"/>
              <w:contextualSpacing/>
              <w:jc w:val="center"/>
              <w:rPr>
                <w:snapToGrid w:val="0"/>
              </w:rPr>
            </w:pPr>
            <w:r w:rsidRPr="003406B1">
              <w:rPr>
                <w:b/>
              </w:rPr>
              <w:t xml:space="preserve">2015 </w:t>
            </w:r>
          </w:p>
        </w:tc>
        <w:tc>
          <w:tcPr>
            <w:tcW w:w="1134" w:type="dxa"/>
          </w:tcPr>
          <w:p w:rsidR="006A7763" w:rsidRPr="003406B1" w:rsidRDefault="006A7763" w:rsidP="00D97000">
            <w:pPr>
              <w:ind w:firstLine="67"/>
              <w:contextualSpacing/>
              <w:jc w:val="center"/>
              <w:rPr>
                <w:snapToGrid w:val="0"/>
              </w:rPr>
            </w:pPr>
            <w:r w:rsidRPr="003406B1">
              <w:rPr>
                <w:b/>
              </w:rPr>
              <w:t xml:space="preserve">2016 </w:t>
            </w:r>
          </w:p>
        </w:tc>
        <w:tc>
          <w:tcPr>
            <w:tcW w:w="1134" w:type="dxa"/>
          </w:tcPr>
          <w:p w:rsidR="006A7763" w:rsidRPr="003406B1" w:rsidRDefault="006A7763" w:rsidP="00D97000">
            <w:pPr>
              <w:contextualSpacing/>
              <w:jc w:val="center"/>
            </w:pPr>
            <w:r w:rsidRPr="003406B1">
              <w:rPr>
                <w:b/>
              </w:rPr>
              <w:t xml:space="preserve">2017 </w:t>
            </w:r>
          </w:p>
        </w:tc>
        <w:tc>
          <w:tcPr>
            <w:tcW w:w="1276" w:type="dxa"/>
          </w:tcPr>
          <w:p w:rsidR="006A7763" w:rsidRPr="003406B1" w:rsidRDefault="006A7763" w:rsidP="00D97000">
            <w:pPr>
              <w:contextualSpacing/>
              <w:jc w:val="center"/>
            </w:pPr>
            <w:r w:rsidRPr="003406B1">
              <w:rPr>
                <w:b/>
              </w:rPr>
              <w:t xml:space="preserve">2018 </w:t>
            </w:r>
          </w:p>
        </w:tc>
        <w:tc>
          <w:tcPr>
            <w:tcW w:w="1134" w:type="dxa"/>
          </w:tcPr>
          <w:p w:rsidR="006A7763" w:rsidRPr="003406B1" w:rsidRDefault="006A7763" w:rsidP="00D97000">
            <w:pPr>
              <w:contextualSpacing/>
              <w:jc w:val="center"/>
            </w:pPr>
            <w:r w:rsidRPr="003406B1">
              <w:rPr>
                <w:b/>
              </w:rPr>
              <w:t xml:space="preserve">2019 </w:t>
            </w:r>
          </w:p>
        </w:tc>
        <w:tc>
          <w:tcPr>
            <w:tcW w:w="1417" w:type="dxa"/>
          </w:tcPr>
          <w:p w:rsidR="006A7763" w:rsidRPr="003406B1" w:rsidRDefault="006A7763" w:rsidP="00D97000">
            <w:pPr>
              <w:contextualSpacing/>
              <w:jc w:val="center"/>
            </w:pPr>
            <w:r w:rsidRPr="003406B1">
              <w:rPr>
                <w:b/>
              </w:rPr>
              <w:t xml:space="preserve">2020 </w:t>
            </w:r>
          </w:p>
        </w:tc>
        <w:tc>
          <w:tcPr>
            <w:tcW w:w="1418" w:type="dxa"/>
          </w:tcPr>
          <w:p w:rsidR="006A7763" w:rsidRPr="003406B1" w:rsidRDefault="006A7763" w:rsidP="00D97000">
            <w:pPr>
              <w:contextualSpacing/>
              <w:jc w:val="center"/>
            </w:pPr>
          </w:p>
        </w:tc>
      </w:tr>
      <w:tr w:rsidR="006A7763" w:rsidRPr="003406B1" w:rsidTr="006A7763">
        <w:tc>
          <w:tcPr>
            <w:tcW w:w="1101" w:type="dxa"/>
          </w:tcPr>
          <w:p w:rsidR="006A7763" w:rsidRPr="003406B1" w:rsidRDefault="006A7763" w:rsidP="00D97000">
            <w:pPr>
              <w:pStyle w:val="af"/>
              <w:jc w:val="center"/>
              <w:rPr>
                <w:rFonts w:ascii="Times New Roman" w:hAnsi="Times New Roman"/>
                <w:sz w:val="20"/>
              </w:rPr>
            </w:pPr>
            <w:r w:rsidRPr="003406B1">
              <w:rPr>
                <w:rFonts w:ascii="Times New Roman" w:hAnsi="Times New Roman"/>
                <w:sz w:val="20"/>
              </w:rPr>
              <w:t>1</w:t>
            </w:r>
          </w:p>
        </w:tc>
        <w:tc>
          <w:tcPr>
            <w:tcW w:w="1559" w:type="dxa"/>
          </w:tcPr>
          <w:p w:rsidR="006A7763" w:rsidRPr="003406B1" w:rsidRDefault="006A7763" w:rsidP="00D97000">
            <w:pPr>
              <w:pStyle w:val="af"/>
              <w:jc w:val="center"/>
              <w:rPr>
                <w:rFonts w:ascii="Times New Roman" w:hAnsi="Times New Roman"/>
                <w:sz w:val="20"/>
              </w:rPr>
            </w:pPr>
            <w:r w:rsidRPr="003406B1">
              <w:rPr>
                <w:rFonts w:ascii="Times New Roman" w:hAnsi="Times New Roman"/>
                <w:sz w:val="20"/>
              </w:rPr>
              <w:t>2</w:t>
            </w:r>
          </w:p>
        </w:tc>
        <w:tc>
          <w:tcPr>
            <w:tcW w:w="1984" w:type="dxa"/>
          </w:tcPr>
          <w:p w:rsidR="006A7763" w:rsidRPr="003406B1" w:rsidRDefault="006A7763" w:rsidP="00D97000">
            <w:pPr>
              <w:pStyle w:val="af"/>
              <w:jc w:val="center"/>
              <w:rPr>
                <w:rFonts w:ascii="Times New Roman" w:hAnsi="Times New Roman"/>
                <w:sz w:val="20"/>
              </w:rPr>
            </w:pPr>
            <w:r w:rsidRPr="003406B1">
              <w:rPr>
                <w:rFonts w:ascii="Times New Roman" w:hAnsi="Times New Roman"/>
                <w:sz w:val="20"/>
              </w:rPr>
              <w:t>3</w:t>
            </w:r>
          </w:p>
        </w:tc>
        <w:tc>
          <w:tcPr>
            <w:tcW w:w="1985" w:type="dxa"/>
          </w:tcPr>
          <w:p w:rsidR="006A7763" w:rsidRPr="003406B1" w:rsidRDefault="006A7763" w:rsidP="00D97000">
            <w:pPr>
              <w:pStyle w:val="af"/>
              <w:jc w:val="center"/>
              <w:rPr>
                <w:rFonts w:ascii="Times New Roman" w:hAnsi="Times New Roman"/>
                <w:sz w:val="20"/>
              </w:rPr>
            </w:pPr>
            <w:r w:rsidRPr="003406B1">
              <w:rPr>
                <w:rFonts w:ascii="Times New Roman" w:hAnsi="Times New Roman"/>
                <w:sz w:val="20"/>
              </w:rPr>
              <w:t>4</w:t>
            </w:r>
          </w:p>
        </w:tc>
        <w:tc>
          <w:tcPr>
            <w:tcW w:w="1134" w:type="dxa"/>
          </w:tcPr>
          <w:p w:rsidR="006A7763" w:rsidRPr="003406B1" w:rsidRDefault="006A7763" w:rsidP="00D97000">
            <w:pPr>
              <w:pStyle w:val="af"/>
              <w:jc w:val="center"/>
              <w:rPr>
                <w:rFonts w:ascii="Times New Roman" w:hAnsi="Times New Roman"/>
                <w:sz w:val="20"/>
              </w:rPr>
            </w:pPr>
            <w:r w:rsidRPr="003406B1">
              <w:rPr>
                <w:rFonts w:ascii="Times New Roman" w:hAnsi="Times New Roman"/>
                <w:sz w:val="20"/>
              </w:rPr>
              <w:t>5</w:t>
            </w:r>
          </w:p>
        </w:tc>
        <w:tc>
          <w:tcPr>
            <w:tcW w:w="1134" w:type="dxa"/>
          </w:tcPr>
          <w:p w:rsidR="006A7763" w:rsidRPr="003406B1" w:rsidRDefault="006A7763" w:rsidP="00D97000">
            <w:pPr>
              <w:pStyle w:val="af"/>
              <w:jc w:val="center"/>
              <w:rPr>
                <w:rFonts w:ascii="Times New Roman" w:hAnsi="Times New Roman"/>
                <w:sz w:val="20"/>
              </w:rPr>
            </w:pPr>
            <w:r w:rsidRPr="003406B1">
              <w:rPr>
                <w:rFonts w:ascii="Times New Roman" w:hAnsi="Times New Roman"/>
                <w:sz w:val="20"/>
              </w:rPr>
              <w:t>6</w:t>
            </w:r>
          </w:p>
        </w:tc>
        <w:tc>
          <w:tcPr>
            <w:tcW w:w="1134" w:type="dxa"/>
          </w:tcPr>
          <w:p w:rsidR="006A7763" w:rsidRPr="003406B1" w:rsidRDefault="006A7763" w:rsidP="00D97000">
            <w:pPr>
              <w:pStyle w:val="af"/>
              <w:jc w:val="center"/>
              <w:rPr>
                <w:rFonts w:ascii="Times New Roman" w:hAnsi="Times New Roman"/>
                <w:sz w:val="20"/>
              </w:rPr>
            </w:pPr>
            <w:r w:rsidRPr="003406B1">
              <w:rPr>
                <w:rFonts w:ascii="Times New Roman" w:hAnsi="Times New Roman"/>
                <w:sz w:val="20"/>
              </w:rPr>
              <w:t>7</w:t>
            </w:r>
          </w:p>
        </w:tc>
        <w:tc>
          <w:tcPr>
            <w:tcW w:w="1276" w:type="dxa"/>
          </w:tcPr>
          <w:p w:rsidR="006A7763" w:rsidRPr="003406B1" w:rsidRDefault="006A7763" w:rsidP="00D97000">
            <w:pPr>
              <w:pStyle w:val="af"/>
              <w:jc w:val="center"/>
              <w:rPr>
                <w:rFonts w:ascii="Times New Roman" w:hAnsi="Times New Roman"/>
                <w:sz w:val="20"/>
              </w:rPr>
            </w:pPr>
            <w:r w:rsidRPr="003406B1">
              <w:rPr>
                <w:rFonts w:ascii="Times New Roman" w:hAnsi="Times New Roman"/>
                <w:sz w:val="20"/>
              </w:rPr>
              <w:t>8</w:t>
            </w:r>
          </w:p>
        </w:tc>
        <w:tc>
          <w:tcPr>
            <w:tcW w:w="1134" w:type="dxa"/>
          </w:tcPr>
          <w:p w:rsidR="006A7763" w:rsidRPr="003406B1" w:rsidRDefault="006A7763" w:rsidP="00D97000">
            <w:pPr>
              <w:pStyle w:val="af"/>
              <w:jc w:val="center"/>
              <w:rPr>
                <w:rFonts w:ascii="Times New Roman" w:hAnsi="Times New Roman"/>
                <w:sz w:val="20"/>
              </w:rPr>
            </w:pPr>
            <w:r w:rsidRPr="003406B1">
              <w:rPr>
                <w:rFonts w:ascii="Times New Roman" w:hAnsi="Times New Roman"/>
                <w:sz w:val="20"/>
              </w:rPr>
              <w:t>9</w:t>
            </w:r>
          </w:p>
        </w:tc>
        <w:tc>
          <w:tcPr>
            <w:tcW w:w="1417" w:type="dxa"/>
          </w:tcPr>
          <w:p w:rsidR="006A7763" w:rsidRPr="003406B1" w:rsidRDefault="006A7763" w:rsidP="00D97000">
            <w:pPr>
              <w:pStyle w:val="af"/>
              <w:jc w:val="center"/>
              <w:rPr>
                <w:rFonts w:ascii="Times New Roman" w:hAnsi="Times New Roman"/>
                <w:sz w:val="20"/>
              </w:rPr>
            </w:pPr>
            <w:r w:rsidRPr="003406B1">
              <w:rPr>
                <w:rFonts w:ascii="Times New Roman" w:hAnsi="Times New Roman"/>
                <w:sz w:val="20"/>
              </w:rPr>
              <w:t>10</w:t>
            </w:r>
          </w:p>
        </w:tc>
        <w:tc>
          <w:tcPr>
            <w:tcW w:w="1418" w:type="dxa"/>
          </w:tcPr>
          <w:p w:rsidR="006A7763" w:rsidRPr="003406B1" w:rsidRDefault="006A7763" w:rsidP="00D97000">
            <w:pPr>
              <w:pStyle w:val="af"/>
              <w:jc w:val="center"/>
              <w:rPr>
                <w:rFonts w:ascii="Times New Roman" w:hAnsi="Times New Roman"/>
                <w:sz w:val="20"/>
              </w:rPr>
            </w:pPr>
            <w:r w:rsidRPr="003406B1">
              <w:rPr>
                <w:rFonts w:ascii="Times New Roman" w:hAnsi="Times New Roman"/>
                <w:sz w:val="20"/>
              </w:rPr>
              <w:t>11</w:t>
            </w:r>
          </w:p>
        </w:tc>
      </w:tr>
      <w:tr w:rsidR="006A7763" w:rsidRPr="003406B1" w:rsidTr="006A7763">
        <w:tc>
          <w:tcPr>
            <w:tcW w:w="1101" w:type="dxa"/>
            <w:vMerge w:val="restart"/>
          </w:tcPr>
          <w:p w:rsidR="006A7763" w:rsidRPr="003406B1" w:rsidRDefault="006A7763" w:rsidP="00D97000">
            <w:pPr>
              <w:pStyle w:val="ConsPlusNormal"/>
              <w:widowControl/>
              <w:ind w:right="-108"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Подпрог-рамма 9</w:t>
            </w:r>
          </w:p>
        </w:tc>
        <w:tc>
          <w:tcPr>
            <w:tcW w:w="1559" w:type="dxa"/>
            <w:vMerge w:val="restart"/>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984"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Всего</w:t>
            </w:r>
          </w:p>
        </w:tc>
        <w:tc>
          <w:tcPr>
            <w:tcW w:w="1985" w:type="dxa"/>
            <w:vAlign w:val="center"/>
          </w:tcPr>
          <w:p w:rsidR="006A7763" w:rsidRPr="003406B1" w:rsidRDefault="006A7763" w:rsidP="00D97000">
            <w:pPr>
              <w:ind w:firstLine="67"/>
              <w:contextualSpacing/>
              <w:jc w:val="center"/>
              <w:rPr>
                <w:snapToGrid w:val="0"/>
              </w:rPr>
            </w:pPr>
            <w:r w:rsidRPr="003406B1">
              <w:rPr>
                <w:snapToGrid w:val="0"/>
              </w:rPr>
              <w:t>489</w:t>
            </w:r>
          </w:p>
        </w:tc>
        <w:tc>
          <w:tcPr>
            <w:tcW w:w="1134" w:type="dxa"/>
            <w:vAlign w:val="center"/>
          </w:tcPr>
          <w:p w:rsidR="006A7763" w:rsidRPr="003406B1" w:rsidRDefault="006A7763" w:rsidP="00D97000">
            <w:pPr>
              <w:ind w:firstLine="67"/>
              <w:contextualSpacing/>
              <w:jc w:val="center"/>
              <w:rPr>
                <w:snapToGrid w:val="0"/>
              </w:rPr>
            </w:pPr>
          </w:p>
        </w:tc>
        <w:tc>
          <w:tcPr>
            <w:tcW w:w="1134" w:type="dxa"/>
            <w:vAlign w:val="center"/>
          </w:tcPr>
          <w:p w:rsidR="006A7763" w:rsidRPr="003406B1" w:rsidRDefault="006A7763" w:rsidP="00D97000">
            <w:pPr>
              <w:ind w:firstLine="67"/>
              <w:contextualSpacing/>
              <w:jc w:val="center"/>
              <w:rPr>
                <w:snapToGrid w:val="0"/>
              </w:rPr>
            </w:pPr>
          </w:p>
        </w:tc>
        <w:tc>
          <w:tcPr>
            <w:tcW w:w="1134" w:type="dxa"/>
            <w:vAlign w:val="center"/>
          </w:tcPr>
          <w:p w:rsidR="006A7763" w:rsidRPr="003406B1" w:rsidRDefault="006A7763" w:rsidP="00D97000">
            <w:pPr>
              <w:contextualSpacing/>
              <w:jc w:val="center"/>
            </w:pPr>
          </w:p>
        </w:tc>
        <w:tc>
          <w:tcPr>
            <w:tcW w:w="1276" w:type="dxa"/>
            <w:vAlign w:val="center"/>
          </w:tcPr>
          <w:p w:rsidR="006A7763" w:rsidRPr="003406B1" w:rsidRDefault="006A7763" w:rsidP="00D97000">
            <w:pPr>
              <w:contextualSpacing/>
              <w:jc w:val="center"/>
            </w:pPr>
          </w:p>
        </w:tc>
        <w:tc>
          <w:tcPr>
            <w:tcW w:w="1134" w:type="dxa"/>
            <w:vAlign w:val="center"/>
          </w:tcPr>
          <w:p w:rsidR="006A7763" w:rsidRPr="003406B1" w:rsidRDefault="006A7763" w:rsidP="00D97000">
            <w:pPr>
              <w:contextualSpacing/>
              <w:jc w:val="center"/>
            </w:pPr>
            <w:r w:rsidRPr="003406B1">
              <w:t>246</w:t>
            </w:r>
          </w:p>
        </w:tc>
        <w:tc>
          <w:tcPr>
            <w:tcW w:w="1417" w:type="dxa"/>
            <w:vAlign w:val="center"/>
          </w:tcPr>
          <w:p w:rsidR="006A7763" w:rsidRPr="003406B1" w:rsidRDefault="006A7763" w:rsidP="00D97000">
            <w:pPr>
              <w:contextualSpacing/>
              <w:jc w:val="center"/>
            </w:pPr>
            <w:r w:rsidRPr="003406B1">
              <w:t>243</w:t>
            </w:r>
          </w:p>
        </w:tc>
        <w:tc>
          <w:tcPr>
            <w:tcW w:w="1418" w:type="dxa"/>
            <w:vAlign w:val="center"/>
          </w:tcPr>
          <w:p w:rsidR="006A7763" w:rsidRPr="003406B1" w:rsidRDefault="006A7763" w:rsidP="00D97000">
            <w:pPr>
              <w:contextualSpacing/>
              <w:jc w:val="center"/>
            </w:pPr>
            <w:r w:rsidRPr="003406B1">
              <w:t>489</w:t>
            </w:r>
          </w:p>
        </w:tc>
      </w:tr>
      <w:tr w:rsidR="006A7763" w:rsidRPr="003406B1" w:rsidTr="006A7763">
        <w:tc>
          <w:tcPr>
            <w:tcW w:w="1101"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1559"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1984"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федеральный бюджет</w:t>
            </w:r>
          </w:p>
        </w:tc>
        <w:tc>
          <w:tcPr>
            <w:tcW w:w="1985"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1134"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1134"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1134"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1276"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1134"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1417"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1418"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r>
      <w:tr w:rsidR="006A7763" w:rsidRPr="003406B1" w:rsidTr="006A7763">
        <w:tc>
          <w:tcPr>
            <w:tcW w:w="1101"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1559"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1984"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областной бюджет</w:t>
            </w:r>
          </w:p>
        </w:tc>
        <w:tc>
          <w:tcPr>
            <w:tcW w:w="1985" w:type="dxa"/>
          </w:tcPr>
          <w:p w:rsidR="006A7763" w:rsidRPr="003406B1" w:rsidRDefault="006A7763" w:rsidP="00D97000">
            <w:pPr>
              <w:ind w:firstLine="67"/>
              <w:contextualSpacing/>
              <w:jc w:val="center"/>
              <w:rPr>
                <w:snapToGrid w:val="0"/>
              </w:rPr>
            </w:pPr>
          </w:p>
        </w:tc>
        <w:tc>
          <w:tcPr>
            <w:tcW w:w="1134" w:type="dxa"/>
          </w:tcPr>
          <w:p w:rsidR="006A7763" w:rsidRPr="003406B1" w:rsidRDefault="006A7763" w:rsidP="00D97000">
            <w:pPr>
              <w:ind w:firstLine="67"/>
              <w:contextualSpacing/>
              <w:jc w:val="center"/>
              <w:rPr>
                <w:snapToGrid w:val="0"/>
              </w:rPr>
            </w:pPr>
          </w:p>
        </w:tc>
        <w:tc>
          <w:tcPr>
            <w:tcW w:w="1134" w:type="dxa"/>
          </w:tcPr>
          <w:p w:rsidR="006A7763" w:rsidRPr="003406B1" w:rsidRDefault="006A7763" w:rsidP="00D97000">
            <w:pPr>
              <w:ind w:firstLine="67"/>
              <w:contextualSpacing/>
              <w:jc w:val="center"/>
              <w:rPr>
                <w:snapToGrid w:val="0"/>
              </w:rPr>
            </w:pPr>
          </w:p>
        </w:tc>
        <w:tc>
          <w:tcPr>
            <w:tcW w:w="1134" w:type="dxa"/>
          </w:tcPr>
          <w:p w:rsidR="006A7763" w:rsidRPr="003406B1" w:rsidRDefault="006A7763" w:rsidP="00D97000">
            <w:pPr>
              <w:contextualSpacing/>
              <w:jc w:val="center"/>
            </w:pPr>
          </w:p>
        </w:tc>
        <w:tc>
          <w:tcPr>
            <w:tcW w:w="1276" w:type="dxa"/>
          </w:tcPr>
          <w:p w:rsidR="006A7763" w:rsidRPr="003406B1" w:rsidRDefault="006A7763" w:rsidP="00D97000">
            <w:pPr>
              <w:contextualSpacing/>
              <w:jc w:val="center"/>
            </w:pPr>
          </w:p>
        </w:tc>
        <w:tc>
          <w:tcPr>
            <w:tcW w:w="1134" w:type="dxa"/>
          </w:tcPr>
          <w:p w:rsidR="006A7763" w:rsidRPr="003406B1" w:rsidRDefault="006A7763" w:rsidP="00D97000">
            <w:pPr>
              <w:contextualSpacing/>
              <w:jc w:val="center"/>
            </w:pPr>
          </w:p>
        </w:tc>
        <w:tc>
          <w:tcPr>
            <w:tcW w:w="1417" w:type="dxa"/>
          </w:tcPr>
          <w:p w:rsidR="006A7763" w:rsidRPr="003406B1" w:rsidRDefault="006A7763" w:rsidP="00D97000">
            <w:pPr>
              <w:contextualSpacing/>
              <w:jc w:val="center"/>
            </w:pPr>
          </w:p>
        </w:tc>
        <w:tc>
          <w:tcPr>
            <w:tcW w:w="1418" w:type="dxa"/>
          </w:tcPr>
          <w:p w:rsidR="006A7763" w:rsidRPr="003406B1" w:rsidRDefault="006A7763" w:rsidP="00D97000">
            <w:pPr>
              <w:contextualSpacing/>
              <w:jc w:val="center"/>
            </w:pPr>
          </w:p>
        </w:tc>
      </w:tr>
      <w:tr w:rsidR="006A7763" w:rsidRPr="003406B1" w:rsidTr="006A7763">
        <w:tc>
          <w:tcPr>
            <w:tcW w:w="1101"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1559"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1984"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бюджет муниципального района</w:t>
            </w:r>
          </w:p>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1985" w:type="dxa"/>
            <w:vAlign w:val="center"/>
          </w:tcPr>
          <w:p w:rsidR="006A7763" w:rsidRPr="003406B1" w:rsidRDefault="006A7763" w:rsidP="00D97000">
            <w:pPr>
              <w:ind w:firstLine="67"/>
              <w:contextualSpacing/>
              <w:jc w:val="center"/>
              <w:rPr>
                <w:snapToGrid w:val="0"/>
              </w:rPr>
            </w:pPr>
            <w:r w:rsidRPr="003406B1">
              <w:rPr>
                <w:snapToGrid w:val="0"/>
              </w:rPr>
              <w:t>489</w:t>
            </w:r>
          </w:p>
        </w:tc>
        <w:tc>
          <w:tcPr>
            <w:tcW w:w="1134" w:type="dxa"/>
            <w:vAlign w:val="center"/>
          </w:tcPr>
          <w:p w:rsidR="006A7763" w:rsidRPr="003406B1" w:rsidRDefault="006A7763" w:rsidP="00D97000">
            <w:pPr>
              <w:ind w:firstLine="67"/>
              <w:contextualSpacing/>
              <w:jc w:val="center"/>
              <w:rPr>
                <w:snapToGrid w:val="0"/>
              </w:rPr>
            </w:pPr>
          </w:p>
        </w:tc>
        <w:tc>
          <w:tcPr>
            <w:tcW w:w="1134" w:type="dxa"/>
            <w:vAlign w:val="center"/>
          </w:tcPr>
          <w:p w:rsidR="006A7763" w:rsidRPr="003406B1" w:rsidRDefault="006A7763" w:rsidP="00D97000">
            <w:pPr>
              <w:ind w:firstLine="67"/>
              <w:contextualSpacing/>
              <w:jc w:val="center"/>
              <w:rPr>
                <w:snapToGrid w:val="0"/>
              </w:rPr>
            </w:pPr>
          </w:p>
        </w:tc>
        <w:tc>
          <w:tcPr>
            <w:tcW w:w="1134" w:type="dxa"/>
            <w:vAlign w:val="center"/>
          </w:tcPr>
          <w:p w:rsidR="006A7763" w:rsidRPr="003406B1" w:rsidRDefault="006A7763" w:rsidP="00D97000">
            <w:pPr>
              <w:contextualSpacing/>
              <w:jc w:val="center"/>
            </w:pPr>
          </w:p>
        </w:tc>
        <w:tc>
          <w:tcPr>
            <w:tcW w:w="1276" w:type="dxa"/>
            <w:vAlign w:val="center"/>
          </w:tcPr>
          <w:p w:rsidR="006A7763" w:rsidRPr="003406B1" w:rsidRDefault="006A7763" w:rsidP="00D97000">
            <w:pPr>
              <w:contextualSpacing/>
              <w:jc w:val="center"/>
            </w:pPr>
          </w:p>
        </w:tc>
        <w:tc>
          <w:tcPr>
            <w:tcW w:w="1134" w:type="dxa"/>
            <w:vAlign w:val="center"/>
          </w:tcPr>
          <w:p w:rsidR="006A7763" w:rsidRPr="003406B1" w:rsidRDefault="006A7763" w:rsidP="00D97000">
            <w:pPr>
              <w:contextualSpacing/>
              <w:jc w:val="center"/>
            </w:pPr>
            <w:r w:rsidRPr="003406B1">
              <w:t>246</w:t>
            </w:r>
          </w:p>
        </w:tc>
        <w:tc>
          <w:tcPr>
            <w:tcW w:w="1417" w:type="dxa"/>
            <w:vAlign w:val="center"/>
          </w:tcPr>
          <w:p w:rsidR="006A7763" w:rsidRPr="003406B1" w:rsidRDefault="006A7763" w:rsidP="00D97000">
            <w:pPr>
              <w:contextualSpacing/>
              <w:jc w:val="center"/>
            </w:pPr>
            <w:r w:rsidRPr="003406B1">
              <w:t>243</w:t>
            </w:r>
          </w:p>
        </w:tc>
        <w:tc>
          <w:tcPr>
            <w:tcW w:w="1418" w:type="dxa"/>
            <w:vAlign w:val="center"/>
          </w:tcPr>
          <w:p w:rsidR="006A7763" w:rsidRPr="003406B1" w:rsidRDefault="006A7763" w:rsidP="00D97000">
            <w:pPr>
              <w:contextualSpacing/>
              <w:jc w:val="center"/>
            </w:pPr>
            <w:r w:rsidRPr="003406B1">
              <w:t>489</w:t>
            </w:r>
          </w:p>
        </w:tc>
      </w:tr>
      <w:tr w:rsidR="006A7763" w:rsidRPr="003406B1" w:rsidTr="006A7763">
        <w:tc>
          <w:tcPr>
            <w:tcW w:w="1101"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1559"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1984"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территориальные государственные внебюджетные фонды</w:t>
            </w:r>
          </w:p>
        </w:tc>
        <w:tc>
          <w:tcPr>
            <w:tcW w:w="1985"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276"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417"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418"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r>
      <w:tr w:rsidR="006A7763" w:rsidRPr="003406B1" w:rsidTr="006A7763">
        <w:tc>
          <w:tcPr>
            <w:tcW w:w="1101"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1559"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1984"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иные источники</w:t>
            </w:r>
          </w:p>
        </w:tc>
        <w:tc>
          <w:tcPr>
            <w:tcW w:w="1985"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1134"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1134"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1134"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1276"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1134"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1417"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1418"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r>
    </w:tbl>
    <w:p w:rsidR="006A7763" w:rsidRPr="003406B1" w:rsidRDefault="006A7763" w:rsidP="00D97000">
      <w:pPr>
        <w:pStyle w:val="ConsPlusNormal"/>
        <w:widowControl/>
        <w:ind w:firstLine="0"/>
        <w:contextualSpacing/>
        <w:jc w:val="center"/>
        <w:outlineLvl w:val="1"/>
        <w:rPr>
          <w:rFonts w:ascii="Times New Roman" w:hAnsi="Times New Roman"/>
          <w:b/>
          <w:bCs/>
          <w:spacing w:val="-20"/>
          <w:sz w:val="28"/>
          <w:szCs w:val="28"/>
        </w:rPr>
      </w:pPr>
    </w:p>
    <w:p w:rsidR="006A7763" w:rsidRPr="003406B1" w:rsidRDefault="006A7763" w:rsidP="00D97000">
      <w:pPr>
        <w:pStyle w:val="ConsPlusNormal"/>
        <w:widowControl/>
        <w:ind w:firstLine="0"/>
        <w:contextualSpacing/>
        <w:jc w:val="center"/>
        <w:outlineLvl w:val="1"/>
        <w:rPr>
          <w:rFonts w:ascii="Times New Roman" w:hAnsi="Times New Roman"/>
          <w:b/>
          <w:bCs/>
          <w:spacing w:val="-20"/>
          <w:sz w:val="28"/>
          <w:szCs w:val="28"/>
        </w:rPr>
      </w:pPr>
    </w:p>
    <w:p w:rsidR="006A7763" w:rsidRPr="003406B1" w:rsidRDefault="006A7763" w:rsidP="00D97000">
      <w:pPr>
        <w:pStyle w:val="ConsPlusNormal"/>
        <w:widowControl/>
        <w:ind w:firstLine="0"/>
        <w:contextualSpacing/>
        <w:jc w:val="center"/>
        <w:outlineLvl w:val="1"/>
        <w:rPr>
          <w:rFonts w:ascii="Times New Roman" w:hAnsi="Times New Roman"/>
          <w:b/>
          <w:bCs/>
          <w:spacing w:val="-20"/>
          <w:sz w:val="28"/>
          <w:szCs w:val="28"/>
        </w:rPr>
      </w:pPr>
    </w:p>
    <w:p w:rsidR="006A7763" w:rsidRPr="003406B1" w:rsidRDefault="006A7763" w:rsidP="00D97000">
      <w:pPr>
        <w:pStyle w:val="ConsPlusNormal"/>
        <w:widowControl/>
        <w:ind w:firstLine="0"/>
        <w:contextualSpacing/>
        <w:jc w:val="center"/>
        <w:outlineLvl w:val="1"/>
        <w:rPr>
          <w:rFonts w:ascii="Times New Roman" w:hAnsi="Times New Roman"/>
          <w:b/>
          <w:bCs/>
          <w:spacing w:val="-20"/>
          <w:sz w:val="28"/>
          <w:szCs w:val="28"/>
        </w:rPr>
      </w:pPr>
    </w:p>
    <w:p w:rsidR="006A7763" w:rsidRPr="003406B1" w:rsidRDefault="006A7763" w:rsidP="00D97000">
      <w:pPr>
        <w:pStyle w:val="ConsPlusNormal"/>
        <w:widowControl/>
        <w:ind w:firstLine="0"/>
        <w:contextualSpacing/>
        <w:jc w:val="center"/>
        <w:outlineLvl w:val="1"/>
        <w:rPr>
          <w:rFonts w:ascii="Times New Roman" w:hAnsi="Times New Roman"/>
          <w:b/>
          <w:bCs/>
          <w:spacing w:val="-20"/>
          <w:sz w:val="28"/>
          <w:szCs w:val="28"/>
        </w:rPr>
      </w:pPr>
    </w:p>
    <w:p w:rsidR="006A7763" w:rsidRPr="003406B1" w:rsidRDefault="006A7763" w:rsidP="00D97000">
      <w:pPr>
        <w:pStyle w:val="ConsPlusNormal"/>
        <w:widowControl/>
        <w:ind w:firstLine="0"/>
        <w:contextualSpacing/>
        <w:jc w:val="center"/>
        <w:outlineLvl w:val="1"/>
        <w:rPr>
          <w:rFonts w:ascii="Times New Roman" w:hAnsi="Times New Roman"/>
          <w:b/>
          <w:bCs/>
          <w:spacing w:val="-20"/>
          <w:sz w:val="28"/>
          <w:szCs w:val="28"/>
        </w:rPr>
      </w:pPr>
    </w:p>
    <w:p w:rsidR="006A7763" w:rsidRPr="003406B1" w:rsidRDefault="006A7763" w:rsidP="00D97000">
      <w:pPr>
        <w:pStyle w:val="ConsPlusNormal"/>
        <w:widowControl/>
        <w:ind w:firstLine="0"/>
        <w:contextualSpacing/>
        <w:jc w:val="center"/>
        <w:outlineLvl w:val="1"/>
        <w:rPr>
          <w:rFonts w:ascii="Times New Roman" w:hAnsi="Times New Roman"/>
          <w:b/>
          <w:bCs/>
          <w:spacing w:val="-20"/>
          <w:sz w:val="28"/>
          <w:szCs w:val="28"/>
        </w:rPr>
      </w:pPr>
    </w:p>
    <w:p w:rsidR="006A7763" w:rsidRPr="003406B1" w:rsidRDefault="006A7763" w:rsidP="00D97000">
      <w:pPr>
        <w:pStyle w:val="ConsPlusNormal"/>
        <w:widowControl/>
        <w:ind w:firstLine="0"/>
        <w:contextualSpacing/>
        <w:jc w:val="center"/>
        <w:outlineLvl w:val="1"/>
        <w:rPr>
          <w:rFonts w:ascii="Times New Roman" w:hAnsi="Times New Roman"/>
          <w:b/>
          <w:bCs/>
          <w:spacing w:val="-20"/>
          <w:sz w:val="28"/>
          <w:szCs w:val="28"/>
        </w:rPr>
      </w:pPr>
    </w:p>
    <w:p w:rsidR="006A7763" w:rsidRPr="003406B1" w:rsidRDefault="006A7763" w:rsidP="00D97000">
      <w:pPr>
        <w:pStyle w:val="ConsPlusNormal"/>
        <w:widowControl/>
        <w:ind w:firstLine="0"/>
        <w:contextualSpacing/>
        <w:jc w:val="center"/>
        <w:outlineLvl w:val="1"/>
        <w:rPr>
          <w:rFonts w:ascii="Times New Roman" w:hAnsi="Times New Roman" w:cs="Times New Roman"/>
          <w:b/>
          <w:spacing w:val="-20"/>
          <w:sz w:val="28"/>
          <w:szCs w:val="28"/>
        </w:rPr>
      </w:pPr>
      <w:r w:rsidRPr="003406B1">
        <w:rPr>
          <w:rFonts w:ascii="Times New Roman" w:hAnsi="Times New Roman"/>
          <w:b/>
          <w:bCs/>
          <w:spacing w:val="-20"/>
          <w:sz w:val="28"/>
          <w:szCs w:val="28"/>
        </w:rPr>
        <w:lastRenderedPageBreak/>
        <w:t xml:space="preserve">Ресурсное обеспечение и прогнозная (справочная) оценка расходов на реализацию основных мероприятий (мероприятий) муниципальной программы  муниципального района «Корочанский район» </w:t>
      </w:r>
      <w:r w:rsidRPr="003406B1">
        <w:rPr>
          <w:rFonts w:ascii="Times New Roman" w:hAnsi="Times New Roman" w:cs="Times New Roman"/>
          <w:b/>
          <w:spacing w:val="-20"/>
          <w:sz w:val="28"/>
          <w:szCs w:val="28"/>
        </w:rPr>
        <w:t xml:space="preserve">«Развитие образования Корочанского района» из различных источников финансирования на </w:t>
      </w:r>
      <w:r w:rsidRPr="003406B1">
        <w:rPr>
          <w:rFonts w:ascii="Times New Roman" w:hAnsi="Times New Roman" w:cs="Times New Roman"/>
          <w:b/>
          <w:spacing w:val="-20"/>
          <w:sz w:val="28"/>
          <w:szCs w:val="28"/>
          <w:lang w:val="en-US"/>
        </w:rPr>
        <w:t>II</w:t>
      </w:r>
      <w:r w:rsidRPr="003406B1">
        <w:rPr>
          <w:rFonts w:ascii="Times New Roman" w:hAnsi="Times New Roman" w:cs="Times New Roman"/>
          <w:b/>
          <w:spacing w:val="-20"/>
          <w:sz w:val="28"/>
          <w:szCs w:val="28"/>
        </w:rPr>
        <w:t xml:space="preserve"> этап реализации</w:t>
      </w:r>
    </w:p>
    <w:tbl>
      <w:tblPr>
        <w:tblpPr w:leftFromText="180" w:rightFromText="180" w:vertAnchor="text" w:horzAnchor="margin" w:tblpX="182" w:tblpY="277"/>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2552"/>
        <w:gridCol w:w="2835"/>
        <w:gridCol w:w="1134"/>
        <w:gridCol w:w="1134"/>
        <w:gridCol w:w="1134"/>
        <w:gridCol w:w="992"/>
        <w:gridCol w:w="992"/>
        <w:gridCol w:w="1701"/>
      </w:tblGrid>
      <w:tr w:rsidR="006A7763" w:rsidRPr="003406B1" w:rsidTr="006A7763">
        <w:trPr>
          <w:cantSplit/>
          <w:tblHeader/>
        </w:trPr>
        <w:tc>
          <w:tcPr>
            <w:tcW w:w="1951" w:type="dxa"/>
            <w:vMerge w:val="restart"/>
          </w:tcPr>
          <w:p w:rsidR="006A7763" w:rsidRPr="003406B1" w:rsidRDefault="006A7763" w:rsidP="00D97000">
            <w:pPr>
              <w:pStyle w:val="ConsPlusNormal"/>
              <w:widowControl/>
              <w:spacing w:line="240" w:lineRule="exact"/>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Статус</w:t>
            </w:r>
          </w:p>
        </w:tc>
        <w:tc>
          <w:tcPr>
            <w:tcW w:w="2552" w:type="dxa"/>
            <w:vMerge w:val="restart"/>
          </w:tcPr>
          <w:p w:rsidR="006A7763" w:rsidRPr="003406B1" w:rsidRDefault="006A7763" w:rsidP="00D97000">
            <w:pPr>
              <w:pStyle w:val="ConsPlusNormal"/>
              <w:widowControl/>
              <w:spacing w:line="240" w:lineRule="exact"/>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Наименование муниципальной программы, подпрограммы, основного мероприятия</w:t>
            </w:r>
          </w:p>
        </w:tc>
        <w:tc>
          <w:tcPr>
            <w:tcW w:w="2835" w:type="dxa"/>
            <w:vMerge w:val="restart"/>
          </w:tcPr>
          <w:p w:rsidR="006A7763" w:rsidRPr="003406B1" w:rsidRDefault="006A7763" w:rsidP="00D97000">
            <w:pPr>
              <w:pStyle w:val="ConsPlusNormal"/>
              <w:widowControl/>
              <w:spacing w:line="240" w:lineRule="exact"/>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Источники финансирования</w:t>
            </w:r>
          </w:p>
        </w:tc>
        <w:tc>
          <w:tcPr>
            <w:tcW w:w="5386" w:type="dxa"/>
            <w:gridSpan w:val="5"/>
          </w:tcPr>
          <w:p w:rsidR="006A7763" w:rsidRPr="003406B1" w:rsidRDefault="006A7763" w:rsidP="00D97000">
            <w:pPr>
              <w:pStyle w:val="ConsPlusNormal"/>
              <w:widowControl/>
              <w:spacing w:line="240" w:lineRule="exact"/>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Расходы (тыс. рублей), годы</w:t>
            </w:r>
          </w:p>
        </w:tc>
        <w:tc>
          <w:tcPr>
            <w:tcW w:w="1701" w:type="dxa"/>
            <w:vMerge w:val="restart"/>
          </w:tcPr>
          <w:p w:rsidR="006A7763" w:rsidRPr="003406B1" w:rsidRDefault="006A7763" w:rsidP="00D97000">
            <w:pPr>
              <w:pStyle w:val="ConsPlusNormal"/>
              <w:widowControl/>
              <w:spacing w:line="240" w:lineRule="exact"/>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 xml:space="preserve">Итого на       </w:t>
            </w:r>
            <w:r w:rsidRPr="003406B1">
              <w:rPr>
                <w:rFonts w:ascii="Times New Roman" w:hAnsi="Times New Roman" w:cs="Times New Roman"/>
                <w:b/>
                <w:sz w:val="22"/>
                <w:szCs w:val="22"/>
                <w:lang w:val="en-US"/>
              </w:rPr>
              <w:t>II</w:t>
            </w:r>
            <w:r w:rsidRPr="003406B1">
              <w:rPr>
                <w:rFonts w:ascii="Times New Roman" w:hAnsi="Times New Roman" w:cs="Times New Roman"/>
                <w:b/>
                <w:sz w:val="22"/>
                <w:szCs w:val="22"/>
              </w:rPr>
              <w:t xml:space="preserve"> этап (2021-2025 гг.) </w:t>
            </w:r>
          </w:p>
        </w:tc>
      </w:tr>
      <w:tr w:rsidR="006A7763" w:rsidRPr="003406B1" w:rsidTr="006A7763">
        <w:trPr>
          <w:cantSplit/>
          <w:tblHeader/>
        </w:trPr>
        <w:tc>
          <w:tcPr>
            <w:tcW w:w="1951" w:type="dxa"/>
            <w:vMerge/>
          </w:tcPr>
          <w:p w:rsidR="006A7763" w:rsidRPr="003406B1" w:rsidRDefault="006A7763" w:rsidP="00D97000">
            <w:pPr>
              <w:pStyle w:val="ConsPlusNormal"/>
              <w:widowControl/>
              <w:spacing w:line="240" w:lineRule="exact"/>
              <w:ind w:firstLine="0"/>
              <w:contextualSpacing/>
              <w:jc w:val="center"/>
              <w:outlineLvl w:val="1"/>
              <w:rPr>
                <w:rFonts w:ascii="Times New Roman" w:hAnsi="Times New Roman" w:cs="Times New Roman"/>
                <w:b/>
                <w:sz w:val="22"/>
                <w:szCs w:val="22"/>
              </w:rPr>
            </w:pPr>
          </w:p>
        </w:tc>
        <w:tc>
          <w:tcPr>
            <w:tcW w:w="2552" w:type="dxa"/>
            <w:vMerge/>
          </w:tcPr>
          <w:p w:rsidR="006A7763" w:rsidRPr="003406B1" w:rsidRDefault="006A7763" w:rsidP="00D97000">
            <w:pPr>
              <w:pStyle w:val="ConsPlusNormal"/>
              <w:widowControl/>
              <w:spacing w:line="240" w:lineRule="exact"/>
              <w:ind w:firstLine="0"/>
              <w:contextualSpacing/>
              <w:jc w:val="center"/>
              <w:outlineLvl w:val="1"/>
              <w:rPr>
                <w:rFonts w:ascii="Times New Roman" w:hAnsi="Times New Roman" w:cs="Times New Roman"/>
                <w:b/>
                <w:sz w:val="22"/>
                <w:szCs w:val="22"/>
              </w:rPr>
            </w:pPr>
          </w:p>
        </w:tc>
        <w:tc>
          <w:tcPr>
            <w:tcW w:w="2835" w:type="dxa"/>
            <w:vMerge/>
          </w:tcPr>
          <w:p w:rsidR="006A7763" w:rsidRPr="003406B1" w:rsidRDefault="006A7763" w:rsidP="00D97000">
            <w:pPr>
              <w:pStyle w:val="ConsPlusNormal"/>
              <w:widowControl/>
              <w:spacing w:line="240" w:lineRule="exact"/>
              <w:ind w:firstLine="0"/>
              <w:contextualSpacing/>
              <w:jc w:val="center"/>
              <w:outlineLvl w:val="1"/>
              <w:rPr>
                <w:rFonts w:ascii="Times New Roman" w:hAnsi="Times New Roman" w:cs="Times New Roman"/>
                <w:b/>
                <w:sz w:val="22"/>
                <w:szCs w:val="22"/>
              </w:rPr>
            </w:pPr>
          </w:p>
        </w:tc>
        <w:tc>
          <w:tcPr>
            <w:tcW w:w="1134" w:type="dxa"/>
          </w:tcPr>
          <w:p w:rsidR="006A7763" w:rsidRPr="003406B1" w:rsidRDefault="006A7763" w:rsidP="00D97000">
            <w:pPr>
              <w:pStyle w:val="ConsPlusNormal"/>
              <w:widowControl/>
              <w:spacing w:line="240" w:lineRule="exact"/>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 xml:space="preserve">2021 </w:t>
            </w:r>
          </w:p>
        </w:tc>
        <w:tc>
          <w:tcPr>
            <w:tcW w:w="1134" w:type="dxa"/>
          </w:tcPr>
          <w:p w:rsidR="006A7763" w:rsidRPr="003406B1" w:rsidRDefault="006A7763" w:rsidP="00D97000">
            <w:pPr>
              <w:pStyle w:val="ConsPlusNormal"/>
              <w:widowControl/>
              <w:spacing w:line="240" w:lineRule="exact"/>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 xml:space="preserve">2022 </w:t>
            </w:r>
          </w:p>
        </w:tc>
        <w:tc>
          <w:tcPr>
            <w:tcW w:w="1134" w:type="dxa"/>
          </w:tcPr>
          <w:p w:rsidR="006A7763" w:rsidRPr="003406B1" w:rsidRDefault="006A7763" w:rsidP="00D97000">
            <w:pPr>
              <w:pStyle w:val="ConsPlusNormal"/>
              <w:widowControl/>
              <w:spacing w:line="240" w:lineRule="exact"/>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 xml:space="preserve">2023 </w:t>
            </w:r>
          </w:p>
        </w:tc>
        <w:tc>
          <w:tcPr>
            <w:tcW w:w="992" w:type="dxa"/>
          </w:tcPr>
          <w:p w:rsidR="006A7763" w:rsidRPr="003406B1" w:rsidRDefault="006A7763" w:rsidP="00D97000">
            <w:pPr>
              <w:pStyle w:val="ConsPlusNormal"/>
              <w:widowControl/>
              <w:spacing w:line="240" w:lineRule="exact"/>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 xml:space="preserve">2024 </w:t>
            </w:r>
          </w:p>
        </w:tc>
        <w:tc>
          <w:tcPr>
            <w:tcW w:w="992" w:type="dxa"/>
          </w:tcPr>
          <w:p w:rsidR="006A7763" w:rsidRPr="003406B1" w:rsidRDefault="006A7763" w:rsidP="00D97000">
            <w:pPr>
              <w:pStyle w:val="ConsPlusNormal"/>
              <w:widowControl/>
              <w:spacing w:line="240" w:lineRule="exact"/>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 xml:space="preserve">2025 </w:t>
            </w:r>
          </w:p>
        </w:tc>
        <w:tc>
          <w:tcPr>
            <w:tcW w:w="1701" w:type="dxa"/>
            <w:vMerge/>
          </w:tcPr>
          <w:p w:rsidR="006A7763" w:rsidRPr="003406B1" w:rsidRDefault="006A7763" w:rsidP="00D97000">
            <w:pPr>
              <w:pStyle w:val="ConsPlusNormal"/>
              <w:widowControl/>
              <w:spacing w:line="240" w:lineRule="exact"/>
              <w:ind w:firstLine="0"/>
              <w:contextualSpacing/>
              <w:jc w:val="center"/>
              <w:outlineLvl w:val="1"/>
              <w:rPr>
                <w:rFonts w:ascii="Times New Roman" w:hAnsi="Times New Roman" w:cs="Times New Roman"/>
                <w:b/>
                <w:sz w:val="22"/>
                <w:szCs w:val="22"/>
              </w:rPr>
            </w:pPr>
          </w:p>
        </w:tc>
      </w:tr>
      <w:tr w:rsidR="006A7763" w:rsidRPr="003406B1" w:rsidTr="006A7763">
        <w:tc>
          <w:tcPr>
            <w:tcW w:w="1951" w:type="dxa"/>
            <w:vMerge w:val="restart"/>
          </w:tcPr>
          <w:p w:rsidR="006A7763" w:rsidRPr="003406B1" w:rsidRDefault="006A7763" w:rsidP="00D97000">
            <w:pPr>
              <w:pStyle w:val="ConsPlusNormal"/>
              <w:widowControl/>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Муниципальная программа</w:t>
            </w:r>
          </w:p>
        </w:tc>
        <w:tc>
          <w:tcPr>
            <w:tcW w:w="2552" w:type="dxa"/>
            <w:vMerge w:val="restart"/>
          </w:tcPr>
          <w:p w:rsidR="006A7763" w:rsidRPr="003406B1" w:rsidRDefault="006A7763" w:rsidP="00D97000">
            <w:pPr>
              <w:pStyle w:val="ConsPlusNormal"/>
              <w:widowControl/>
              <w:ind w:firstLine="0"/>
              <w:contextualSpacing/>
              <w:jc w:val="center"/>
              <w:outlineLvl w:val="1"/>
              <w:rPr>
                <w:rFonts w:ascii="Times New Roman" w:hAnsi="Times New Roman" w:cs="Times New Roman"/>
                <w:bCs/>
                <w:sz w:val="22"/>
                <w:szCs w:val="22"/>
              </w:rPr>
            </w:pPr>
            <w:r w:rsidRPr="003406B1">
              <w:rPr>
                <w:rFonts w:ascii="Times New Roman" w:hAnsi="Times New Roman" w:cs="Times New Roman"/>
                <w:bCs/>
                <w:sz w:val="22"/>
                <w:szCs w:val="22"/>
              </w:rPr>
              <w:t>Развитие образования Корочанского района</w:t>
            </w:r>
          </w:p>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2835" w:type="dxa"/>
          </w:tcPr>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r w:rsidRPr="003406B1">
              <w:rPr>
                <w:rFonts w:ascii="Times New Roman" w:hAnsi="Times New Roman" w:cs="Times New Roman"/>
                <w:sz w:val="22"/>
                <w:szCs w:val="22"/>
              </w:rPr>
              <w:t>Всего</w:t>
            </w:r>
          </w:p>
        </w:tc>
        <w:tc>
          <w:tcPr>
            <w:tcW w:w="1134" w:type="dxa"/>
            <w:vAlign w:val="center"/>
          </w:tcPr>
          <w:p w:rsidR="006A7763" w:rsidRPr="003406B1" w:rsidRDefault="001D1502" w:rsidP="00D97000">
            <w:pPr>
              <w:contextualSpacing/>
              <w:jc w:val="center"/>
            </w:pPr>
            <w:r w:rsidRPr="003406B1">
              <w:t>886497,7</w:t>
            </w:r>
          </w:p>
        </w:tc>
        <w:tc>
          <w:tcPr>
            <w:tcW w:w="1134" w:type="dxa"/>
            <w:vAlign w:val="center"/>
          </w:tcPr>
          <w:p w:rsidR="006A7763" w:rsidRPr="003406B1" w:rsidRDefault="006A7763" w:rsidP="00D97000">
            <w:pPr>
              <w:contextualSpacing/>
              <w:jc w:val="center"/>
            </w:pPr>
            <w:r w:rsidRPr="003406B1">
              <w:t>844935,9</w:t>
            </w:r>
          </w:p>
        </w:tc>
        <w:tc>
          <w:tcPr>
            <w:tcW w:w="1134" w:type="dxa"/>
            <w:vAlign w:val="center"/>
          </w:tcPr>
          <w:p w:rsidR="006A7763" w:rsidRPr="003406B1" w:rsidRDefault="006A7763" w:rsidP="00D97000">
            <w:pPr>
              <w:contextualSpacing/>
              <w:jc w:val="center"/>
            </w:pPr>
            <w:r w:rsidRPr="003406B1">
              <w:t>796109</w:t>
            </w:r>
          </w:p>
        </w:tc>
        <w:tc>
          <w:tcPr>
            <w:tcW w:w="992" w:type="dxa"/>
            <w:vAlign w:val="center"/>
          </w:tcPr>
          <w:p w:rsidR="006A7763" w:rsidRPr="003406B1" w:rsidRDefault="006A7763" w:rsidP="00D97000">
            <w:pPr>
              <w:contextualSpacing/>
              <w:jc w:val="center"/>
            </w:pPr>
            <w:r w:rsidRPr="003406B1">
              <w:t>796109</w:t>
            </w:r>
          </w:p>
        </w:tc>
        <w:tc>
          <w:tcPr>
            <w:tcW w:w="992" w:type="dxa"/>
            <w:vAlign w:val="center"/>
          </w:tcPr>
          <w:p w:rsidR="006A7763" w:rsidRPr="003406B1" w:rsidRDefault="006A7763" w:rsidP="00D97000">
            <w:pPr>
              <w:contextualSpacing/>
              <w:jc w:val="center"/>
            </w:pPr>
            <w:r w:rsidRPr="003406B1">
              <w:t>796109</w:t>
            </w:r>
          </w:p>
        </w:tc>
        <w:tc>
          <w:tcPr>
            <w:tcW w:w="1701" w:type="dxa"/>
            <w:vAlign w:val="center"/>
          </w:tcPr>
          <w:p w:rsidR="006A7763" w:rsidRPr="003406B1" w:rsidRDefault="001D1502" w:rsidP="00D97000">
            <w:pPr>
              <w:contextualSpacing/>
              <w:jc w:val="center"/>
            </w:pPr>
            <w:r w:rsidRPr="003406B1">
              <w:t>4266241</w:t>
            </w:r>
          </w:p>
        </w:tc>
      </w:tr>
      <w:tr w:rsidR="006A7763" w:rsidRPr="003406B1" w:rsidTr="006A7763">
        <w:tc>
          <w:tcPr>
            <w:tcW w:w="1951"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2835" w:type="dxa"/>
          </w:tcPr>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r w:rsidRPr="003406B1">
              <w:rPr>
                <w:rFonts w:ascii="Times New Roman" w:hAnsi="Times New Roman" w:cs="Times New Roman"/>
                <w:sz w:val="22"/>
                <w:szCs w:val="22"/>
              </w:rPr>
              <w:t>федеральный бюджет</w:t>
            </w:r>
          </w:p>
        </w:tc>
        <w:tc>
          <w:tcPr>
            <w:tcW w:w="1134" w:type="dxa"/>
            <w:vAlign w:val="center"/>
          </w:tcPr>
          <w:p w:rsidR="006A7763" w:rsidRPr="003406B1" w:rsidRDefault="006A7763" w:rsidP="00D97000">
            <w:pPr>
              <w:contextualSpacing/>
              <w:jc w:val="center"/>
            </w:pPr>
            <w:r w:rsidRPr="003406B1">
              <w:t>20253,9</w:t>
            </w:r>
          </w:p>
        </w:tc>
        <w:tc>
          <w:tcPr>
            <w:tcW w:w="1134" w:type="dxa"/>
            <w:vAlign w:val="center"/>
          </w:tcPr>
          <w:p w:rsidR="006A7763" w:rsidRPr="003406B1" w:rsidRDefault="006A7763" w:rsidP="00D97000">
            <w:pPr>
              <w:contextualSpacing/>
              <w:jc w:val="center"/>
            </w:pPr>
            <w:r w:rsidRPr="003406B1">
              <w:t>18826,9</w:t>
            </w:r>
          </w:p>
        </w:tc>
        <w:tc>
          <w:tcPr>
            <w:tcW w:w="1134" w:type="dxa"/>
            <w:vAlign w:val="center"/>
          </w:tcPr>
          <w:p w:rsidR="006A7763" w:rsidRPr="003406B1" w:rsidRDefault="006A7763" w:rsidP="00D97000">
            <w:pPr>
              <w:contextualSpacing/>
              <w:jc w:val="center"/>
            </w:pPr>
          </w:p>
        </w:tc>
        <w:tc>
          <w:tcPr>
            <w:tcW w:w="992" w:type="dxa"/>
            <w:vAlign w:val="center"/>
          </w:tcPr>
          <w:p w:rsidR="006A7763" w:rsidRPr="003406B1" w:rsidRDefault="006A7763" w:rsidP="00D97000">
            <w:pPr>
              <w:contextualSpacing/>
              <w:jc w:val="center"/>
            </w:pPr>
          </w:p>
        </w:tc>
        <w:tc>
          <w:tcPr>
            <w:tcW w:w="992" w:type="dxa"/>
            <w:vAlign w:val="center"/>
          </w:tcPr>
          <w:p w:rsidR="006A7763" w:rsidRPr="003406B1" w:rsidRDefault="006A7763" w:rsidP="00D97000">
            <w:pPr>
              <w:contextualSpacing/>
              <w:jc w:val="center"/>
            </w:pPr>
          </w:p>
        </w:tc>
        <w:tc>
          <w:tcPr>
            <w:tcW w:w="1701" w:type="dxa"/>
            <w:vAlign w:val="center"/>
          </w:tcPr>
          <w:p w:rsidR="006A7763" w:rsidRPr="003406B1" w:rsidRDefault="006A7763" w:rsidP="00D97000">
            <w:pPr>
              <w:contextualSpacing/>
              <w:jc w:val="center"/>
            </w:pPr>
            <w:r w:rsidRPr="003406B1">
              <w:t>39080,8</w:t>
            </w:r>
          </w:p>
        </w:tc>
      </w:tr>
      <w:tr w:rsidR="006A7763" w:rsidRPr="003406B1" w:rsidTr="006A7763">
        <w:tc>
          <w:tcPr>
            <w:tcW w:w="1951"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2835" w:type="dxa"/>
          </w:tcPr>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r w:rsidRPr="003406B1">
              <w:rPr>
                <w:rFonts w:ascii="Times New Roman" w:hAnsi="Times New Roman" w:cs="Times New Roman"/>
                <w:sz w:val="22"/>
                <w:szCs w:val="22"/>
              </w:rPr>
              <w:t>областной бюджет</w:t>
            </w: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5</w:t>
            </w:r>
            <w:r w:rsidR="001D1502" w:rsidRPr="003406B1">
              <w:rPr>
                <w:rFonts w:ascii="Times New Roman" w:hAnsi="Times New Roman" w:cs="Times New Roman"/>
                <w:sz w:val="22"/>
                <w:szCs w:val="22"/>
              </w:rPr>
              <w:t>76258,4</w:t>
            </w: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578700</w:t>
            </w: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548700</w:t>
            </w:r>
          </w:p>
        </w:tc>
        <w:tc>
          <w:tcPr>
            <w:tcW w:w="992"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548700</w:t>
            </w:r>
          </w:p>
        </w:tc>
        <w:tc>
          <w:tcPr>
            <w:tcW w:w="992"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548700</w:t>
            </w:r>
          </w:p>
        </w:tc>
        <w:tc>
          <w:tcPr>
            <w:tcW w:w="1701" w:type="dxa"/>
            <w:vAlign w:val="center"/>
          </w:tcPr>
          <w:p w:rsidR="006A7763" w:rsidRPr="003406B1" w:rsidRDefault="001D1502"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2891058,4</w:t>
            </w:r>
          </w:p>
        </w:tc>
      </w:tr>
      <w:tr w:rsidR="006A7763" w:rsidRPr="003406B1" w:rsidTr="006A7763">
        <w:tc>
          <w:tcPr>
            <w:tcW w:w="1951"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2835" w:type="dxa"/>
          </w:tcPr>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r w:rsidRPr="003406B1">
              <w:rPr>
                <w:rFonts w:ascii="Times New Roman" w:hAnsi="Times New Roman" w:cs="Times New Roman"/>
                <w:sz w:val="22"/>
                <w:szCs w:val="22"/>
              </w:rPr>
              <w:t>бюджет муниципального района</w:t>
            </w: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289985</w:t>
            </w: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247409</w:t>
            </w: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247409</w:t>
            </w:r>
          </w:p>
        </w:tc>
        <w:tc>
          <w:tcPr>
            <w:tcW w:w="992"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247409</w:t>
            </w:r>
          </w:p>
        </w:tc>
        <w:tc>
          <w:tcPr>
            <w:tcW w:w="992"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247409</w:t>
            </w:r>
          </w:p>
        </w:tc>
        <w:tc>
          <w:tcPr>
            <w:tcW w:w="1701"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1279621</w:t>
            </w:r>
          </w:p>
        </w:tc>
      </w:tr>
      <w:tr w:rsidR="006A7763" w:rsidRPr="003406B1" w:rsidTr="006A7763">
        <w:tc>
          <w:tcPr>
            <w:tcW w:w="1951"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2835" w:type="dxa"/>
          </w:tcPr>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r w:rsidRPr="003406B1">
              <w:rPr>
                <w:rFonts w:ascii="Times New Roman" w:hAnsi="Times New Roman" w:cs="Times New Roman"/>
                <w:sz w:val="22"/>
                <w:szCs w:val="22"/>
              </w:rPr>
              <w:t xml:space="preserve">территориальные государственные внебюджетные фонды </w:t>
            </w: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701"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r>
      <w:tr w:rsidR="006A7763" w:rsidRPr="003406B1" w:rsidTr="006A7763">
        <w:tc>
          <w:tcPr>
            <w:tcW w:w="1951"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2835" w:type="dxa"/>
          </w:tcPr>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r w:rsidRPr="003406B1">
              <w:rPr>
                <w:rFonts w:ascii="Times New Roman" w:hAnsi="Times New Roman" w:cs="Times New Roman"/>
                <w:sz w:val="22"/>
                <w:szCs w:val="22"/>
              </w:rPr>
              <w:t>иные источники</w:t>
            </w: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701"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r>
      <w:tr w:rsidR="006A7763" w:rsidRPr="003406B1" w:rsidTr="006A7763">
        <w:tc>
          <w:tcPr>
            <w:tcW w:w="1951" w:type="dxa"/>
            <w:vMerge w:val="restart"/>
          </w:tcPr>
          <w:p w:rsidR="006A7763" w:rsidRPr="003406B1" w:rsidRDefault="006A7763" w:rsidP="00D97000">
            <w:pPr>
              <w:pStyle w:val="ConsPlusNormal"/>
              <w:widowControl/>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Подпрограмма 1</w:t>
            </w:r>
          </w:p>
        </w:tc>
        <w:tc>
          <w:tcPr>
            <w:tcW w:w="2552" w:type="dxa"/>
            <w:vMerge w:val="restart"/>
          </w:tcPr>
          <w:p w:rsidR="006A7763" w:rsidRPr="003406B1" w:rsidRDefault="006A7763" w:rsidP="00D97000">
            <w:pPr>
              <w:contextualSpacing/>
              <w:jc w:val="center"/>
              <w:rPr>
                <w:bCs/>
              </w:rPr>
            </w:pPr>
            <w:r w:rsidRPr="003406B1">
              <w:rPr>
                <w:bCs/>
              </w:rPr>
              <w:t>Развитие дошкольного образования</w:t>
            </w:r>
          </w:p>
          <w:p w:rsidR="006A7763" w:rsidRPr="003406B1" w:rsidRDefault="006A7763" w:rsidP="00D97000">
            <w:pPr>
              <w:contextualSpacing/>
              <w:jc w:val="center"/>
            </w:pPr>
          </w:p>
        </w:tc>
        <w:tc>
          <w:tcPr>
            <w:tcW w:w="2835"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Всего</w:t>
            </w:r>
          </w:p>
        </w:tc>
        <w:tc>
          <w:tcPr>
            <w:tcW w:w="1134" w:type="dxa"/>
            <w:vAlign w:val="center"/>
          </w:tcPr>
          <w:p w:rsidR="006A7763" w:rsidRPr="003406B1" w:rsidRDefault="006A7763" w:rsidP="00D97000">
            <w:pPr>
              <w:contextualSpacing/>
              <w:jc w:val="center"/>
            </w:pPr>
            <w:r w:rsidRPr="003406B1">
              <w:t>157322</w:t>
            </w:r>
          </w:p>
        </w:tc>
        <w:tc>
          <w:tcPr>
            <w:tcW w:w="1134" w:type="dxa"/>
            <w:vAlign w:val="center"/>
          </w:tcPr>
          <w:p w:rsidR="006A7763" w:rsidRPr="003406B1" w:rsidRDefault="006A7763" w:rsidP="00D97000">
            <w:pPr>
              <w:contextualSpacing/>
              <w:jc w:val="center"/>
            </w:pPr>
            <w:r w:rsidRPr="003406B1">
              <w:t>156058</w:t>
            </w:r>
          </w:p>
        </w:tc>
        <w:tc>
          <w:tcPr>
            <w:tcW w:w="1134" w:type="dxa"/>
            <w:vAlign w:val="center"/>
          </w:tcPr>
          <w:p w:rsidR="006A7763" w:rsidRPr="003406B1" w:rsidRDefault="006A7763" w:rsidP="00D97000">
            <w:pPr>
              <w:contextualSpacing/>
              <w:jc w:val="center"/>
            </w:pPr>
            <w:r w:rsidRPr="003406B1">
              <w:t>156058</w:t>
            </w:r>
          </w:p>
        </w:tc>
        <w:tc>
          <w:tcPr>
            <w:tcW w:w="992" w:type="dxa"/>
            <w:vAlign w:val="center"/>
          </w:tcPr>
          <w:p w:rsidR="006A7763" w:rsidRPr="003406B1" w:rsidRDefault="006A7763" w:rsidP="00D97000">
            <w:pPr>
              <w:contextualSpacing/>
              <w:jc w:val="center"/>
            </w:pPr>
            <w:r w:rsidRPr="003406B1">
              <w:t>156058</w:t>
            </w:r>
          </w:p>
        </w:tc>
        <w:tc>
          <w:tcPr>
            <w:tcW w:w="992" w:type="dxa"/>
            <w:vAlign w:val="center"/>
          </w:tcPr>
          <w:p w:rsidR="006A7763" w:rsidRPr="003406B1" w:rsidRDefault="006A7763" w:rsidP="00D97000">
            <w:pPr>
              <w:contextualSpacing/>
              <w:jc w:val="center"/>
            </w:pPr>
            <w:r w:rsidRPr="003406B1">
              <w:t>156058</w:t>
            </w:r>
          </w:p>
        </w:tc>
        <w:tc>
          <w:tcPr>
            <w:tcW w:w="1701" w:type="dxa"/>
            <w:vAlign w:val="center"/>
          </w:tcPr>
          <w:p w:rsidR="006A7763" w:rsidRPr="003406B1" w:rsidRDefault="006A7763" w:rsidP="00D97000">
            <w:pPr>
              <w:contextualSpacing/>
              <w:jc w:val="center"/>
            </w:pPr>
            <w:r w:rsidRPr="003406B1">
              <w:t>781554</w:t>
            </w:r>
          </w:p>
        </w:tc>
      </w:tr>
      <w:tr w:rsidR="006A7763" w:rsidRPr="003406B1" w:rsidTr="006A7763">
        <w:tc>
          <w:tcPr>
            <w:tcW w:w="1951"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2835"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федеральный бюджет</w:t>
            </w: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701"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r>
      <w:tr w:rsidR="006A7763" w:rsidRPr="003406B1" w:rsidTr="006A7763">
        <w:tc>
          <w:tcPr>
            <w:tcW w:w="1951"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2835"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областной бюджет</w:t>
            </w:r>
          </w:p>
        </w:tc>
        <w:tc>
          <w:tcPr>
            <w:tcW w:w="1134" w:type="dxa"/>
            <w:vAlign w:val="center"/>
          </w:tcPr>
          <w:p w:rsidR="006A7763" w:rsidRPr="003406B1" w:rsidRDefault="006A7763" w:rsidP="00D97000">
            <w:pPr>
              <w:contextualSpacing/>
              <w:jc w:val="center"/>
            </w:pPr>
            <w:r w:rsidRPr="003406B1">
              <w:t>87427</w:t>
            </w:r>
          </w:p>
        </w:tc>
        <w:tc>
          <w:tcPr>
            <w:tcW w:w="1134" w:type="dxa"/>
            <w:vAlign w:val="center"/>
          </w:tcPr>
          <w:p w:rsidR="006A7763" w:rsidRPr="003406B1" w:rsidRDefault="006A7763" w:rsidP="00D97000">
            <w:pPr>
              <w:contextualSpacing/>
              <w:jc w:val="center"/>
            </w:pPr>
            <w:r w:rsidRPr="003406B1">
              <w:t>123689</w:t>
            </w:r>
          </w:p>
        </w:tc>
        <w:tc>
          <w:tcPr>
            <w:tcW w:w="1134" w:type="dxa"/>
            <w:vAlign w:val="center"/>
          </w:tcPr>
          <w:p w:rsidR="006A7763" w:rsidRPr="003406B1" w:rsidRDefault="006A7763" w:rsidP="00D97000">
            <w:pPr>
              <w:contextualSpacing/>
              <w:jc w:val="center"/>
            </w:pPr>
            <w:r w:rsidRPr="003406B1">
              <w:t>123689</w:t>
            </w:r>
          </w:p>
        </w:tc>
        <w:tc>
          <w:tcPr>
            <w:tcW w:w="992" w:type="dxa"/>
            <w:vAlign w:val="center"/>
          </w:tcPr>
          <w:p w:rsidR="006A7763" w:rsidRPr="003406B1" w:rsidRDefault="006A7763" w:rsidP="00D97000">
            <w:pPr>
              <w:contextualSpacing/>
              <w:jc w:val="center"/>
            </w:pPr>
            <w:r w:rsidRPr="003406B1">
              <w:t>123689</w:t>
            </w:r>
          </w:p>
        </w:tc>
        <w:tc>
          <w:tcPr>
            <w:tcW w:w="992" w:type="dxa"/>
            <w:vAlign w:val="center"/>
          </w:tcPr>
          <w:p w:rsidR="006A7763" w:rsidRPr="003406B1" w:rsidRDefault="006A7763" w:rsidP="00D97000">
            <w:pPr>
              <w:contextualSpacing/>
              <w:jc w:val="center"/>
            </w:pPr>
            <w:r w:rsidRPr="003406B1">
              <w:t>123689</w:t>
            </w:r>
          </w:p>
        </w:tc>
        <w:tc>
          <w:tcPr>
            <w:tcW w:w="1701" w:type="dxa"/>
            <w:vAlign w:val="center"/>
          </w:tcPr>
          <w:p w:rsidR="006A7763" w:rsidRPr="003406B1" w:rsidRDefault="006A7763" w:rsidP="00D97000">
            <w:pPr>
              <w:contextualSpacing/>
              <w:jc w:val="center"/>
            </w:pPr>
            <w:r w:rsidRPr="003406B1">
              <w:t>582183</w:t>
            </w:r>
          </w:p>
        </w:tc>
      </w:tr>
      <w:tr w:rsidR="006A7763" w:rsidRPr="003406B1" w:rsidTr="006A7763">
        <w:tc>
          <w:tcPr>
            <w:tcW w:w="1951"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2835"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бюджет муниципального района</w:t>
            </w: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69895</w:t>
            </w: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32369</w:t>
            </w: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32369</w:t>
            </w:r>
          </w:p>
        </w:tc>
        <w:tc>
          <w:tcPr>
            <w:tcW w:w="992"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32369</w:t>
            </w:r>
          </w:p>
        </w:tc>
        <w:tc>
          <w:tcPr>
            <w:tcW w:w="992"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32369</w:t>
            </w:r>
          </w:p>
        </w:tc>
        <w:tc>
          <w:tcPr>
            <w:tcW w:w="1701"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199371</w:t>
            </w:r>
          </w:p>
        </w:tc>
      </w:tr>
      <w:tr w:rsidR="006A7763" w:rsidRPr="003406B1" w:rsidTr="006A7763">
        <w:tc>
          <w:tcPr>
            <w:tcW w:w="1951"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2835"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государственные внебюджетные фонды</w:t>
            </w: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701"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r>
      <w:tr w:rsidR="006A7763" w:rsidRPr="003406B1" w:rsidTr="006A7763">
        <w:tc>
          <w:tcPr>
            <w:tcW w:w="1951"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2835"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иные источники</w:t>
            </w: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701"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r>
      <w:tr w:rsidR="006A7763" w:rsidRPr="003406B1" w:rsidTr="006A7763">
        <w:tc>
          <w:tcPr>
            <w:tcW w:w="1951" w:type="dxa"/>
            <w:vMerge w:val="restart"/>
          </w:tcPr>
          <w:p w:rsidR="006A7763" w:rsidRPr="003406B1" w:rsidRDefault="006A7763" w:rsidP="00D97000">
            <w:pPr>
              <w:pStyle w:val="ConsPlusNormal"/>
              <w:widowControl/>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Подпрограмма 2</w:t>
            </w:r>
          </w:p>
        </w:tc>
        <w:tc>
          <w:tcPr>
            <w:tcW w:w="2552" w:type="dxa"/>
            <w:vMerge w:val="restart"/>
          </w:tcPr>
          <w:p w:rsidR="006A7763" w:rsidRPr="003406B1" w:rsidRDefault="006A7763" w:rsidP="00D97000">
            <w:pPr>
              <w:contextualSpacing/>
              <w:jc w:val="center"/>
              <w:rPr>
                <w:bCs/>
              </w:rPr>
            </w:pPr>
            <w:r w:rsidRPr="003406B1">
              <w:rPr>
                <w:bCs/>
              </w:rPr>
              <w:t>Общее образование</w:t>
            </w:r>
          </w:p>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2835"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Всего</w:t>
            </w:r>
          </w:p>
        </w:tc>
        <w:tc>
          <w:tcPr>
            <w:tcW w:w="1134" w:type="dxa"/>
            <w:vAlign w:val="center"/>
          </w:tcPr>
          <w:p w:rsidR="006A7763" w:rsidRPr="003406B1" w:rsidRDefault="001D1502"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621533,7</w:t>
            </w: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579171,9</w:t>
            </w:r>
          </w:p>
        </w:tc>
        <w:tc>
          <w:tcPr>
            <w:tcW w:w="1134" w:type="dxa"/>
            <w:vAlign w:val="center"/>
          </w:tcPr>
          <w:p w:rsidR="006A7763" w:rsidRPr="003406B1" w:rsidRDefault="001D1502"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579171,9</w:t>
            </w:r>
          </w:p>
        </w:tc>
        <w:tc>
          <w:tcPr>
            <w:tcW w:w="992" w:type="dxa"/>
            <w:vAlign w:val="center"/>
          </w:tcPr>
          <w:p w:rsidR="006A7763" w:rsidRPr="003406B1" w:rsidRDefault="001D1502" w:rsidP="00D97000">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579171,9</w:t>
            </w:r>
          </w:p>
        </w:tc>
        <w:tc>
          <w:tcPr>
            <w:tcW w:w="992" w:type="dxa"/>
            <w:vAlign w:val="center"/>
          </w:tcPr>
          <w:p w:rsidR="006A7763" w:rsidRPr="003406B1" w:rsidRDefault="001D1502" w:rsidP="00D97000">
            <w:pPr>
              <w:pStyle w:val="ConsPlusNormal"/>
              <w:widowControl/>
              <w:ind w:firstLine="0"/>
              <w:contextualSpacing/>
              <w:jc w:val="center"/>
              <w:outlineLvl w:val="1"/>
              <w:rPr>
                <w:rFonts w:ascii="Times New Roman" w:hAnsi="Times New Roman" w:cs="Times New Roman"/>
              </w:rPr>
            </w:pPr>
            <w:r w:rsidRPr="003406B1">
              <w:rPr>
                <w:rFonts w:ascii="Times New Roman" w:hAnsi="Times New Roman" w:cs="Times New Roman"/>
              </w:rPr>
              <w:t>579171,9</w:t>
            </w:r>
          </w:p>
        </w:tc>
        <w:tc>
          <w:tcPr>
            <w:tcW w:w="1701" w:type="dxa"/>
            <w:vAlign w:val="center"/>
          </w:tcPr>
          <w:p w:rsidR="006A7763" w:rsidRPr="003406B1" w:rsidRDefault="001D1502"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2938221,3</w:t>
            </w:r>
          </w:p>
        </w:tc>
      </w:tr>
      <w:tr w:rsidR="006A7763" w:rsidRPr="003406B1" w:rsidTr="006A7763">
        <w:tc>
          <w:tcPr>
            <w:tcW w:w="1951"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2835"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федеральный бюджет</w:t>
            </w:r>
          </w:p>
        </w:tc>
        <w:tc>
          <w:tcPr>
            <w:tcW w:w="1134" w:type="dxa"/>
            <w:vAlign w:val="center"/>
          </w:tcPr>
          <w:p w:rsidR="006A7763" w:rsidRPr="003406B1" w:rsidRDefault="006A7763" w:rsidP="00D97000">
            <w:pPr>
              <w:contextualSpacing/>
              <w:jc w:val="center"/>
            </w:pPr>
            <w:r w:rsidRPr="003406B1">
              <w:t>20253,9</w:t>
            </w:r>
          </w:p>
        </w:tc>
        <w:tc>
          <w:tcPr>
            <w:tcW w:w="1134" w:type="dxa"/>
            <w:vAlign w:val="center"/>
          </w:tcPr>
          <w:p w:rsidR="006A7763" w:rsidRPr="003406B1" w:rsidRDefault="006A7763" w:rsidP="00D97000">
            <w:pPr>
              <w:contextualSpacing/>
              <w:jc w:val="center"/>
            </w:pPr>
            <w:r w:rsidRPr="003406B1">
              <w:t>18826,9</w:t>
            </w:r>
          </w:p>
        </w:tc>
        <w:tc>
          <w:tcPr>
            <w:tcW w:w="1134" w:type="dxa"/>
            <w:vAlign w:val="center"/>
          </w:tcPr>
          <w:p w:rsidR="006A7763" w:rsidRPr="003406B1" w:rsidRDefault="001D1502" w:rsidP="00D97000">
            <w:pPr>
              <w:contextualSpacing/>
              <w:jc w:val="center"/>
            </w:pPr>
            <w:r w:rsidRPr="003406B1">
              <w:t>18826,9</w:t>
            </w:r>
          </w:p>
        </w:tc>
        <w:tc>
          <w:tcPr>
            <w:tcW w:w="992" w:type="dxa"/>
            <w:vAlign w:val="center"/>
          </w:tcPr>
          <w:p w:rsidR="006A7763" w:rsidRPr="003406B1" w:rsidRDefault="001D1502" w:rsidP="00D97000">
            <w:pPr>
              <w:contextualSpacing/>
              <w:jc w:val="center"/>
            </w:pPr>
            <w:r w:rsidRPr="003406B1">
              <w:rPr>
                <w:sz w:val="22"/>
                <w:szCs w:val="22"/>
              </w:rPr>
              <w:t>18826,9</w:t>
            </w:r>
          </w:p>
        </w:tc>
        <w:tc>
          <w:tcPr>
            <w:tcW w:w="992" w:type="dxa"/>
            <w:vAlign w:val="center"/>
          </w:tcPr>
          <w:p w:rsidR="006A7763" w:rsidRPr="003406B1" w:rsidRDefault="001D1502" w:rsidP="00D97000">
            <w:pPr>
              <w:contextualSpacing/>
              <w:jc w:val="center"/>
            </w:pPr>
            <w:r w:rsidRPr="003406B1">
              <w:rPr>
                <w:sz w:val="22"/>
                <w:szCs w:val="22"/>
              </w:rPr>
              <w:t>18826,9</w:t>
            </w:r>
          </w:p>
        </w:tc>
        <w:tc>
          <w:tcPr>
            <w:tcW w:w="1701" w:type="dxa"/>
            <w:vAlign w:val="center"/>
          </w:tcPr>
          <w:p w:rsidR="006A7763" w:rsidRPr="003406B1" w:rsidRDefault="001D1502" w:rsidP="00D97000">
            <w:pPr>
              <w:contextualSpacing/>
              <w:jc w:val="center"/>
            </w:pPr>
            <w:r w:rsidRPr="003406B1">
              <w:t>95561,5</w:t>
            </w:r>
          </w:p>
        </w:tc>
      </w:tr>
      <w:tr w:rsidR="006A7763" w:rsidRPr="003406B1" w:rsidTr="006A7763">
        <w:tc>
          <w:tcPr>
            <w:tcW w:w="1951"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2835"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областной бюджет</w:t>
            </w:r>
          </w:p>
        </w:tc>
        <w:tc>
          <w:tcPr>
            <w:tcW w:w="1134" w:type="dxa"/>
            <w:vAlign w:val="center"/>
          </w:tcPr>
          <w:p w:rsidR="006A7763" w:rsidRPr="003406B1" w:rsidRDefault="001D1502"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476459,4</w:t>
            </w:r>
          </w:p>
        </w:tc>
        <w:tc>
          <w:tcPr>
            <w:tcW w:w="1134" w:type="dxa"/>
            <w:vAlign w:val="center"/>
          </w:tcPr>
          <w:p w:rsidR="006A7763" w:rsidRPr="003406B1" w:rsidRDefault="001D1502"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44</w:t>
            </w:r>
            <w:r w:rsidR="006A7763" w:rsidRPr="003406B1">
              <w:rPr>
                <w:rFonts w:ascii="Times New Roman" w:hAnsi="Times New Roman" w:cs="Times New Roman"/>
                <w:sz w:val="22"/>
                <w:szCs w:val="22"/>
              </w:rPr>
              <w:t>1179</w:t>
            </w:r>
          </w:p>
        </w:tc>
        <w:tc>
          <w:tcPr>
            <w:tcW w:w="1134" w:type="dxa"/>
            <w:vAlign w:val="center"/>
          </w:tcPr>
          <w:p w:rsidR="006A7763" w:rsidRPr="003406B1" w:rsidRDefault="001D1502"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44</w:t>
            </w:r>
            <w:r w:rsidR="006A7763" w:rsidRPr="003406B1">
              <w:rPr>
                <w:rFonts w:ascii="Times New Roman" w:hAnsi="Times New Roman" w:cs="Times New Roman"/>
                <w:sz w:val="22"/>
                <w:szCs w:val="22"/>
              </w:rPr>
              <w:t>1179</w:t>
            </w:r>
          </w:p>
        </w:tc>
        <w:tc>
          <w:tcPr>
            <w:tcW w:w="992" w:type="dxa"/>
            <w:vAlign w:val="center"/>
          </w:tcPr>
          <w:p w:rsidR="006A7763" w:rsidRPr="003406B1" w:rsidRDefault="001D1502"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44</w:t>
            </w:r>
            <w:r w:rsidR="006A7763" w:rsidRPr="003406B1">
              <w:rPr>
                <w:rFonts w:ascii="Times New Roman" w:hAnsi="Times New Roman" w:cs="Times New Roman"/>
                <w:sz w:val="22"/>
                <w:szCs w:val="22"/>
              </w:rPr>
              <w:t>1179</w:t>
            </w:r>
          </w:p>
        </w:tc>
        <w:tc>
          <w:tcPr>
            <w:tcW w:w="992" w:type="dxa"/>
            <w:vAlign w:val="center"/>
          </w:tcPr>
          <w:p w:rsidR="006A7763" w:rsidRPr="003406B1" w:rsidRDefault="001D1502"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44</w:t>
            </w:r>
            <w:r w:rsidR="006A7763" w:rsidRPr="003406B1">
              <w:rPr>
                <w:rFonts w:ascii="Times New Roman" w:hAnsi="Times New Roman" w:cs="Times New Roman"/>
                <w:sz w:val="22"/>
                <w:szCs w:val="22"/>
              </w:rPr>
              <w:t>1179</w:t>
            </w:r>
          </w:p>
        </w:tc>
        <w:tc>
          <w:tcPr>
            <w:tcW w:w="1701" w:type="dxa"/>
            <w:vAlign w:val="center"/>
          </w:tcPr>
          <w:p w:rsidR="006A7763" w:rsidRPr="003406B1" w:rsidRDefault="001D1502"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2241175</w:t>
            </w:r>
          </w:p>
        </w:tc>
      </w:tr>
      <w:tr w:rsidR="006A7763" w:rsidRPr="003406B1" w:rsidTr="006A7763">
        <w:tc>
          <w:tcPr>
            <w:tcW w:w="1951"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2835"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бюджет муниципального района</w:t>
            </w:r>
          </w:p>
        </w:tc>
        <w:tc>
          <w:tcPr>
            <w:tcW w:w="1134" w:type="dxa"/>
            <w:vAlign w:val="center"/>
          </w:tcPr>
          <w:p w:rsidR="006A7763" w:rsidRPr="003406B1" w:rsidRDefault="006A7763" w:rsidP="00D97000">
            <w:pPr>
              <w:contextualSpacing/>
              <w:jc w:val="center"/>
            </w:pPr>
            <w:r w:rsidRPr="003406B1">
              <w:t>124820</w:t>
            </w:r>
          </w:p>
        </w:tc>
        <w:tc>
          <w:tcPr>
            <w:tcW w:w="1134" w:type="dxa"/>
            <w:vAlign w:val="center"/>
          </w:tcPr>
          <w:p w:rsidR="006A7763" w:rsidRPr="003406B1" w:rsidRDefault="006A7763" w:rsidP="00D97000">
            <w:pPr>
              <w:contextualSpacing/>
              <w:jc w:val="center"/>
            </w:pPr>
            <w:r w:rsidRPr="003406B1">
              <w:t>119166</w:t>
            </w:r>
          </w:p>
        </w:tc>
        <w:tc>
          <w:tcPr>
            <w:tcW w:w="1134" w:type="dxa"/>
            <w:vAlign w:val="center"/>
          </w:tcPr>
          <w:p w:rsidR="006A7763" w:rsidRPr="003406B1" w:rsidRDefault="006A7763" w:rsidP="00D97000">
            <w:pPr>
              <w:contextualSpacing/>
              <w:jc w:val="center"/>
            </w:pPr>
            <w:r w:rsidRPr="003406B1">
              <w:t>119166</w:t>
            </w:r>
          </w:p>
        </w:tc>
        <w:tc>
          <w:tcPr>
            <w:tcW w:w="992" w:type="dxa"/>
            <w:vAlign w:val="center"/>
          </w:tcPr>
          <w:p w:rsidR="006A7763" w:rsidRPr="003406B1" w:rsidRDefault="006A7763" w:rsidP="00D97000">
            <w:pPr>
              <w:contextualSpacing/>
              <w:jc w:val="center"/>
            </w:pPr>
            <w:r w:rsidRPr="003406B1">
              <w:t>119166</w:t>
            </w:r>
          </w:p>
        </w:tc>
        <w:tc>
          <w:tcPr>
            <w:tcW w:w="992" w:type="dxa"/>
            <w:vAlign w:val="center"/>
          </w:tcPr>
          <w:p w:rsidR="006A7763" w:rsidRPr="003406B1" w:rsidRDefault="006A7763" w:rsidP="00D97000">
            <w:pPr>
              <w:contextualSpacing/>
              <w:jc w:val="center"/>
            </w:pPr>
            <w:r w:rsidRPr="003406B1">
              <w:t>119166</w:t>
            </w:r>
          </w:p>
        </w:tc>
        <w:tc>
          <w:tcPr>
            <w:tcW w:w="1701" w:type="dxa"/>
            <w:vAlign w:val="center"/>
          </w:tcPr>
          <w:p w:rsidR="006A7763" w:rsidRPr="003406B1" w:rsidRDefault="006A7763" w:rsidP="00D97000">
            <w:pPr>
              <w:contextualSpacing/>
              <w:jc w:val="center"/>
            </w:pPr>
            <w:r w:rsidRPr="003406B1">
              <w:t>601484</w:t>
            </w:r>
          </w:p>
        </w:tc>
      </w:tr>
      <w:tr w:rsidR="006A7763" w:rsidRPr="003406B1" w:rsidTr="006A7763">
        <w:tc>
          <w:tcPr>
            <w:tcW w:w="1951"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2835"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территориальные государственные внебюджетные фонды</w:t>
            </w: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701"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r>
      <w:tr w:rsidR="006A7763" w:rsidRPr="003406B1" w:rsidTr="006A7763">
        <w:tc>
          <w:tcPr>
            <w:tcW w:w="1951"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2835"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иные источники</w:t>
            </w: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701"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r>
      <w:tr w:rsidR="006A7763" w:rsidRPr="003406B1" w:rsidTr="006A7763">
        <w:tc>
          <w:tcPr>
            <w:tcW w:w="1951" w:type="dxa"/>
            <w:vMerge w:val="restart"/>
          </w:tcPr>
          <w:p w:rsidR="006A7763" w:rsidRPr="003406B1" w:rsidRDefault="006A7763" w:rsidP="00D97000">
            <w:pPr>
              <w:pStyle w:val="ConsPlusNormal"/>
              <w:widowControl/>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lastRenderedPageBreak/>
              <w:t>Подпрограмма 3</w:t>
            </w:r>
          </w:p>
        </w:tc>
        <w:tc>
          <w:tcPr>
            <w:tcW w:w="2552" w:type="dxa"/>
            <w:vMerge w:val="restart"/>
          </w:tcPr>
          <w:p w:rsidR="006A7763" w:rsidRPr="003406B1" w:rsidRDefault="006A7763" w:rsidP="00D97000">
            <w:pPr>
              <w:contextualSpacing/>
              <w:jc w:val="center"/>
            </w:pPr>
            <w:r w:rsidRPr="003406B1">
              <w:rPr>
                <w:bCs/>
              </w:rPr>
              <w:t>Дополнительное образование</w:t>
            </w:r>
          </w:p>
        </w:tc>
        <w:tc>
          <w:tcPr>
            <w:tcW w:w="2835"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Всего</w:t>
            </w:r>
          </w:p>
        </w:tc>
        <w:tc>
          <w:tcPr>
            <w:tcW w:w="1134" w:type="dxa"/>
            <w:vAlign w:val="center"/>
          </w:tcPr>
          <w:p w:rsidR="006A7763" w:rsidRPr="003406B1" w:rsidRDefault="006A7763" w:rsidP="00D97000">
            <w:pPr>
              <w:contextualSpacing/>
              <w:jc w:val="center"/>
            </w:pPr>
            <w:r w:rsidRPr="003406B1">
              <w:t>61896</w:t>
            </w:r>
          </w:p>
        </w:tc>
        <w:tc>
          <w:tcPr>
            <w:tcW w:w="1134" w:type="dxa"/>
            <w:vAlign w:val="center"/>
          </w:tcPr>
          <w:p w:rsidR="006A7763" w:rsidRPr="003406B1" w:rsidRDefault="006A7763" w:rsidP="00D97000">
            <w:pPr>
              <w:contextualSpacing/>
              <w:jc w:val="center"/>
            </w:pPr>
            <w:r w:rsidRPr="003406B1">
              <w:t>62480</w:t>
            </w:r>
          </w:p>
        </w:tc>
        <w:tc>
          <w:tcPr>
            <w:tcW w:w="1134" w:type="dxa"/>
            <w:vAlign w:val="center"/>
          </w:tcPr>
          <w:p w:rsidR="006A7763" w:rsidRPr="003406B1" w:rsidRDefault="006A7763" w:rsidP="00D97000">
            <w:pPr>
              <w:contextualSpacing/>
              <w:jc w:val="center"/>
            </w:pPr>
            <w:r w:rsidRPr="003406B1">
              <w:t>62480</w:t>
            </w:r>
          </w:p>
        </w:tc>
        <w:tc>
          <w:tcPr>
            <w:tcW w:w="992" w:type="dxa"/>
            <w:vAlign w:val="center"/>
          </w:tcPr>
          <w:p w:rsidR="006A7763" w:rsidRPr="003406B1" w:rsidRDefault="006A7763" w:rsidP="00D97000">
            <w:pPr>
              <w:contextualSpacing/>
              <w:jc w:val="center"/>
            </w:pPr>
            <w:r w:rsidRPr="003406B1">
              <w:t>62480</w:t>
            </w:r>
          </w:p>
        </w:tc>
        <w:tc>
          <w:tcPr>
            <w:tcW w:w="992" w:type="dxa"/>
            <w:vAlign w:val="center"/>
          </w:tcPr>
          <w:p w:rsidR="006A7763" w:rsidRPr="003406B1" w:rsidRDefault="006A7763" w:rsidP="00D97000">
            <w:pPr>
              <w:contextualSpacing/>
              <w:jc w:val="center"/>
            </w:pPr>
            <w:r w:rsidRPr="003406B1">
              <w:t>62480</w:t>
            </w:r>
          </w:p>
        </w:tc>
        <w:tc>
          <w:tcPr>
            <w:tcW w:w="1701" w:type="dxa"/>
            <w:vAlign w:val="center"/>
          </w:tcPr>
          <w:p w:rsidR="006A7763" w:rsidRPr="003406B1" w:rsidRDefault="006A7763" w:rsidP="00D97000">
            <w:pPr>
              <w:contextualSpacing/>
              <w:jc w:val="center"/>
            </w:pPr>
            <w:r w:rsidRPr="003406B1">
              <w:t>311816</w:t>
            </w:r>
          </w:p>
        </w:tc>
      </w:tr>
      <w:tr w:rsidR="006A7763" w:rsidRPr="003406B1" w:rsidTr="006A7763">
        <w:tc>
          <w:tcPr>
            <w:tcW w:w="1951"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2835"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федеральный бюджет</w:t>
            </w: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701"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r>
      <w:tr w:rsidR="006A7763" w:rsidRPr="003406B1" w:rsidTr="006A7763">
        <w:tc>
          <w:tcPr>
            <w:tcW w:w="1951"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2835"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областной бюджет</w:t>
            </w: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701"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r>
      <w:tr w:rsidR="006A7763" w:rsidRPr="003406B1" w:rsidTr="006A7763">
        <w:tc>
          <w:tcPr>
            <w:tcW w:w="1951"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2835"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бюджет муниципального района</w:t>
            </w:r>
          </w:p>
        </w:tc>
        <w:tc>
          <w:tcPr>
            <w:tcW w:w="1134" w:type="dxa"/>
            <w:vAlign w:val="center"/>
          </w:tcPr>
          <w:p w:rsidR="006A7763" w:rsidRPr="003406B1" w:rsidRDefault="006A7763" w:rsidP="00D97000">
            <w:pPr>
              <w:contextualSpacing/>
              <w:jc w:val="center"/>
            </w:pPr>
            <w:r w:rsidRPr="003406B1">
              <w:t>61896</w:t>
            </w:r>
          </w:p>
        </w:tc>
        <w:tc>
          <w:tcPr>
            <w:tcW w:w="1134" w:type="dxa"/>
            <w:vAlign w:val="center"/>
          </w:tcPr>
          <w:p w:rsidR="006A7763" w:rsidRPr="003406B1" w:rsidRDefault="006A7763" w:rsidP="00D97000">
            <w:pPr>
              <w:contextualSpacing/>
              <w:jc w:val="center"/>
            </w:pPr>
            <w:r w:rsidRPr="003406B1">
              <w:t>62480</w:t>
            </w:r>
          </w:p>
        </w:tc>
        <w:tc>
          <w:tcPr>
            <w:tcW w:w="1134" w:type="dxa"/>
            <w:vAlign w:val="center"/>
          </w:tcPr>
          <w:p w:rsidR="006A7763" w:rsidRPr="003406B1" w:rsidRDefault="006A7763" w:rsidP="00D97000">
            <w:pPr>
              <w:contextualSpacing/>
              <w:jc w:val="center"/>
            </w:pPr>
            <w:r w:rsidRPr="003406B1">
              <w:t>62480</w:t>
            </w:r>
          </w:p>
        </w:tc>
        <w:tc>
          <w:tcPr>
            <w:tcW w:w="992" w:type="dxa"/>
            <w:vAlign w:val="center"/>
          </w:tcPr>
          <w:p w:rsidR="006A7763" w:rsidRPr="003406B1" w:rsidRDefault="006A7763" w:rsidP="00D97000">
            <w:pPr>
              <w:contextualSpacing/>
              <w:jc w:val="center"/>
            </w:pPr>
            <w:r w:rsidRPr="003406B1">
              <w:t>62480</w:t>
            </w:r>
          </w:p>
        </w:tc>
        <w:tc>
          <w:tcPr>
            <w:tcW w:w="992" w:type="dxa"/>
            <w:vAlign w:val="center"/>
          </w:tcPr>
          <w:p w:rsidR="006A7763" w:rsidRPr="003406B1" w:rsidRDefault="006A7763" w:rsidP="00D97000">
            <w:pPr>
              <w:contextualSpacing/>
              <w:jc w:val="center"/>
            </w:pPr>
            <w:r w:rsidRPr="003406B1">
              <w:t>62480</w:t>
            </w:r>
          </w:p>
        </w:tc>
        <w:tc>
          <w:tcPr>
            <w:tcW w:w="1701" w:type="dxa"/>
            <w:vAlign w:val="center"/>
          </w:tcPr>
          <w:p w:rsidR="006A7763" w:rsidRPr="003406B1" w:rsidRDefault="006A7763" w:rsidP="00D97000">
            <w:pPr>
              <w:contextualSpacing/>
              <w:jc w:val="center"/>
            </w:pPr>
            <w:r w:rsidRPr="003406B1">
              <w:t>311816</w:t>
            </w:r>
          </w:p>
        </w:tc>
      </w:tr>
      <w:tr w:rsidR="006A7763" w:rsidRPr="003406B1" w:rsidTr="006A7763">
        <w:tc>
          <w:tcPr>
            <w:tcW w:w="1951"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2835"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территориальные государственные внебюджетные фонды</w:t>
            </w:r>
          </w:p>
        </w:tc>
        <w:tc>
          <w:tcPr>
            <w:tcW w:w="1134" w:type="dxa"/>
            <w:vAlign w:val="center"/>
          </w:tcPr>
          <w:p w:rsidR="006A7763" w:rsidRPr="003406B1" w:rsidRDefault="006A7763" w:rsidP="00D97000">
            <w:pPr>
              <w:contextualSpacing/>
              <w:jc w:val="center"/>
            </w:pPr>
          </w:p>
        </w:tc>
        <w:tc>
          <w:tcPr>
            <w:tcW w:w="1134" w:type="dxa"/>
            <w:vAlign w:val="center"/>
          </w:tcPr>
          <w:p w:rsidR="006A7763" w:rsidRPr="003406B1" w:rsidRDefault="006A7763" w:rsidP="00D97000">
            <w:pPr>
              <w:contextualSpacing/>
              <w:jc w:val="center"/>
            </w:pPr>
          </w:p>
        </w:tc>
        <w:tc>
          <w:tcPr>
            <w:tcW w:w="1134" w:type="dxa"/>
            <w:vAlign w:val="center"/>
          </w:tcPr>
          <w:p w:rsidR="006A7763" w:rsidRPr="003406B1" w:rsidRDefault="006A7763" w:rsidP="00D97000">
            <w:pPr>
              <w:contextualSpacing/>
              <w:jc w:val="center"/>
            </w:pPr>
          </w:p>
        </w:tc>
        <w:tc>
          <w:tcPr>
            <w:tcW w:w="992" w:type="dxa"/>
            <w:vAlign w:val="center"/>
          </w:tcPr>
          <w:p w:rsidR="006A7763" w:rsidRPr="003406B1" w:rsidRDefault="006A7763" w:rsidP="00D97000">
            <w:pPr>
              <w:contextualSpacing/>
              <w:jc w:val="center"/>
            </w:pPr>
          </w:p>
        </w:tc>
        <w:tc>
          <w:tcPr>
            <w:tcW w:w="992" w:type="dxa"/>
            <w:vAlign w:val="center"/>
          </w:tcPr>
          <w:p w:rsidR="006A7763" w:rsidRPr="003406B1" w:rsidRDefault="006A7763" w:rsidP="00D97000">
            <w:pPr>
              <w:contextualSpacing/>
              <w:jc w:val="center"/>
            </w:pPr>
          </w:p>
        </w:tc>
        <w:tc>
          <w:tcPr>
            <w:tcW w:w="1701" w:type="dxa"/>
            <w:vAlign w:val="center"/>
          </w:tcPr>
          <w:p w:rsidR="006A7763" w:rsidRPr="003406B1" w:rsidRDefault="006A7763" w:rsidP="00D97000">
            <w:pPr>
              <w:contextualSpacing/>
              <w:jc w:val="center"/>
            </w:pPr>
          </w:p>
        </w:tc>
      </w:tr>
      <w:tr w:rsidR="006A7763" w:rsidRPr="003406B1" w:rsidTr="006A7763">
        <w:tc>
          <w:tcPr>
            <w:tcW w:w="1951"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2835"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иные источники</w:t>
            </w: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701"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r>
      <w:tr w:rsidR="006A7763" w:rsidRPr="003406B1" w:rsidTr="006A7763">
        <w:tc>
          <w:tcPr>
            <w:tcW w:w="1951" w:type="dxa"/>
            <w:vMerge w:val="restart"/>
          </w:tcPr>
          <w:p w:rsidR="006A7763" w:rsidRPr="003406B1" w:rsidRDefault="006A7763" w:rsidP="00D97000">
            <w:pPr>
              <w:pStyle w:val="ConsPlusNormal"/>
              <w:widowControl/>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Подпрограмма 4</w:t>
            </w:r>
          </w:p>
        </w:tc>
        <w:tc>
          <w:tcPr>
            <w:tcW w:w="2552" w:type="dxa"/>
            <w:vMerge w:val="restart"/>
          </w:tcPr>
          <w:p w:rsidR="006A7763" w:rsidRPr="003406B1" w:rsidRDefault="006A7763" w:rsidP="00D97000">
            <w:pPr>
              <w:contextualSpacing/>
              <w:jc w:val="center"/>
              <w:rPr>
                <w:bCs/>
              </w:rPr>
            </w:pPr>
            <w:r w:rsidRPr="003406B1">
              <w:rPr>
                <w:bCs/>
              </w:rPr>
              <w:t>Оценка качества системы образования</w:t>
            </w:r>
          </w:p>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2835"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Всего</w:t>
            </w:r>
          </w:p>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0</w:t>
            </w: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0</w:t>
            </w: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0</w:t>
            </w:r>
          </w:p>
        </w:tc>
        <w:tc>
          <w:tcPr>
            <w:tcW w:w="992"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0</w:t>
            </w:r>
          </w:p>
        </w:tc>
        <w:tc>
          <w:tcPr>
            <w:tcW w:w="992"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0</w:t>
            </w:r>
          </w:p>
        </w:tc>
        <w:tc>
          <w:tcPr>
            <w:tcW w:w="1701"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0</w:t>
            </w:r>
          </w:p>
        </w:tc>
      </w:tr>
      <w:tr w:rsidR="006A7763" w:rsidRPr="003406B1" w:rsidTr="006A7763">
        <w:tc>
          <w:tcPr>
            <w:tcW w:w="1951"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2835"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федеральный бюджет</w:t>
            </w: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701"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r>
      <w:tr w:rsidR="006A7763" w:rsidRPr="003406B1" w:rsidTr="006A7763">
        <w:tc>
          <w:tcPr>
            <w:tcW w:w="1951"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2835"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областной бюджет</w:t>
            </w: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0</w:t>
            </w: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0</w:t>
            </w: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0</w:t>
            </w:r>
          </w:p>
        </w:tc>
        <w:tc>
          <w:tcPr>
            <w:tcW w:w="992"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0</w:t>
            </w:r>
          </w:p>
        </w:tc>
        <w:tc>
          <w:tcPr>
            <w:tcW w:w="992"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0</w:t>
            </w:r>
          </w:p>
        </w:tc>
        <w:tc>
          <w:tcPr>
            <w:tcW w:w="1701"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0</w:t>
            </w:r>
          </w:p>
        </w:tc>
      </w:tr>
      <w:tr w:rsidR="006A7763" w:rsidRPr="003406B1" w:rsidTr="006A7763">
        <w:tc>
          <w:tcPr>
            <w:tcW w:w="1951"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2835"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бюджет муниципального района</w:t>
            </w: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701"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r>
      <w:tr w:rsidR="006A7763" w:rsidRPr="003406B1" w:rsidTr="006A7763">
        <w:tc>
          <w:tcPr>
            <w:tcW w:w="1951"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2835"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территориальные государственные внебюджетные фонды</w:t>
            </w: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701"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r>
      <w:tr w:rsidR="006A7763" w:rsidRPr="003406B1" w:rsidTr="006A7763">
        <w:trPr>
          <w:trHeight w:val="71"/>
        </w:trPr>
        <w:tc>
          <w:tcPr>
            <w:tcW w:w="1951"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2835"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иные источники</w:t>
            </w: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701"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r>
      <w:tr w:rsidR="006A7763" w:rsidRPr="003406B1" w:rsidTr="006A7763">
        <w:tc>
          <w:tcPr>
            <w:tcW w:w="1951" w:type="dxa"/>
            <w:vMerge w:val="restart"/>
          </w:tcPr>
          <w:p w:rsidR="006A7763" w:rsidRPr="003406B1" w:rsidRDefault="006A7763" w:rsidP="00D97000">
            <w:pPr>
              <w:pStyle w:val="ConsPlusNormal"/>
              <w:widowControl/>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Подпрограмма 5</w:t>
            </w:r>
          </w:p>
        </w:tc>
        <w:tc>
          <w:tcPr>
            <w:tcW w:w="2552" w:type="dxa"/>
            <w:vMerge w:val="restart"/>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bCs/>
                <w:sz w:val="22"/>
                <w:szCs w:val="22"/>
                <w:lang w:eastAsia="en-US"/>
              </w:rPr>
              <w:t>Мероприятия в области молодёжной политики</w:t>
            </w:r>
          </w:p>
        </w:tc>
        <w:tc>
          <w:tcPr>
            <w:tcW w:w="2835"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Всего</w:t>
            </w:r>
          </w:p>
        </w:tc>
        <w:tc>
          <w:tcPr>
            <w:tcW w:w="1134" w:type="dxa"/>
            <w:vAlign w:val="center"/>
          </w:tcPr>
          <w:p w:rsidR="006A7763" w:rsidRPr="003406B1" w:rsidRDefault="006A7763" w:rsidP="00D97000">
            <w:pPr>
              <w:contextualSpacing/>
              <w:jc w:val="center"/>
            </w:pPr>
            <w:r w:rsidRPr="003406B1">
              <w:t>2161</w:t>
            </w:r>
          </w:p>
        </w:tc>
        <w:tc>
          <w:tcPr>
            <w:tcW w:w="1134" w:type="dxa"/>
            <w:vAlign w:val="center"/>
          </w:tcPr>
          <w:p w:rsidR="006A7763" w:rsidRPr="003406B1" w:rsidRDefault="006A7763" w:rsidP="00D97000">
            <w:pPr>
              <w:contextualSpacing/>
              <w:jc w:val="center"/>
            </w:pPr>
            <w:r w:rsidRPr="003406B1">
              <w:t>2145</w:t>
            </w:r>
          </w:p>
        </w:tc>
        <w:tc>
          <w:tcPr>
            <w:tcW w:w="1134" w:type="dxa"/>
            <w:vAlign w:val="center"/>
          </w:tcPr>
          <w:p w:rsidR="006A7763" w:rsidRPr="003406B1" w:rsidRDefault="006A7763" w:rsidP="00D97000">
            <w:pPr>
              <w:contextualSpacing/>
              <w:jc w:val="center"/>
            </w:pPr>
            <w:r w:rsidRPr="003406B1">
              <w:t>2145</w:t>
            </w:r>
          </w:p>
        </w:tc>
        <w:tc>
          <w:tcPr>
            <w:tcW w:w="992" w:type="dxa"/>
            <w:vAlign w:val="center"/>
          </w:tcPr>
          <w:p w:rsidR="006A7763" w:rsidRPr="003406B1" w:rsidRDefault="006A7763" w:rsidP="00D97000">
            <w:pPr>
              <w:contextualSpacing/>
              <w:jc w:val="center"/>
            </w:pPr>
            <w:r w:rsidRPr="003406B1">
              <w:t>2145</w:t>
            </w:r>
          </w:p>
        </w:tc>
        <w:tc>
          <w:tcPr>
            <w:tcW w:w="992" w:type="dxa"/>
            <w:vAlign w:val="center"/>
          </w:tcPr>
          <w:p w:rsidR="006A7763" w:rsidRPr="003406B1" w:rsidRDefault="006A7763" w:rsidP="00D97000">
            <w:pPr>
              <w:contextualSpacing/>
              <w:jc w:val="center"/>
            </w:pPr>
            <w:r w:rsidRPr="003406B1">
              <w:t>2145</w:t>
            </w:r>
          </w:p>
        </w:tc>
        <w:tc>
          <w:tcPr>
            <w:tcW w:w="1701" w:type="dxa"/>
            <w:vAlign w:val="center"/>
          </w:tcPr>
          <w:p w:rsidR="006A7763" w:rsidRPr="003406B1" w:rsidRDefault="006A7763" w:rsidP="00D97000">
            <w:pPr>
              <w:contextualSpacing/>
              <w:jc w:val="center"/>
            </w:pPr>
            <w:r w:rsidRPr="003406B1">
              <w:t>10741</w:t>
            </w:r>
          </w:p>
        </w:tc>
      </w:tr>
      <w:tr w:rsidR="006A7763" w:rsidRPr="003406B1" w:rsidTr="006A7763">
        <w:tc>
          <w:tcPr>
            <w:tcW w:w="1951"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2835"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федеральный бюджет</w:t>
            </w: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701"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r>
      <w:tr w:rsidR="006A7763" w:rsidRPr="003406B1" w:rsidTr="006A7763">
        <w:tc>
          <w:tcPr>
            <w:tcW w:w="1951"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2835"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областной бюджет</w:t>
            </w: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701"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r>
      <w:tr w:rsidR="006A7763" w:rsidRPr="003406B1" w:rsidTr="006A7763">
        <w:tc>
          <w:tcPr>
            <w:tcW w:w="1951"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2835"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бюджет муниципального района</w:t>
            </w:r>
          </w:p>
        </w:tc>
        <w:tc>
          <w:tcPr>
            <w:tcW w:w="1134" w:type="dxa"/>
            <w:vAlign w:val="center"/>
          </w:tcPr>
          <w:p w:rsidR="006A7763" w:rsidRPr="003406B1" w:rsidRDefault="006A7763" w:rsidP="00D97000">
            <w:pPr>
              <w:contextualSpacing/>
              <w:jc w:val="center"/>
            </w:pPr>
            <w:r w:rsidRPr="003406B1">
              <w:t>2161</w:t>
            </w:r>
          </w:p>
        </w:tc>
        <w:tc>
          <w:tcPr>
            <w:tcW w:w="1134" w:type="dxa"/>
            <w:vAlign w:val="center"/>
          </w:tcPr>
          <w:p w:rsidR="006A7763" w:rsidRPr="003406B1" w:rsidRDefault="006A7763" w:rsidP="00D97000">
            <w:pPr>
              <w:contextualSpacing/>
              <w:jc w:val="center"/>
            </w:pPr>
            <w:r w:rsidRPr="003406B1">
              <w:t>2145</w:t>
            </w:r>
          </w:p>
        </w:tc>
        <w:tc>
          <w:tcPr>
            <w:tcW w:w="1134" w:type="dxa"/>
            <w:vAlign w:val="center"/>
          </w:tcPr>
          <w:p w:rsidR="006A7763" w:rsidRPr="003406B1" w:rsidRDefault="006A7763" w:rsidP="00D97000">
            <w:pPr>
              <w:contextualSpacing/>
              <w:jc w:val="center"/>
            </w:pPr>
            <w:r w:rsidRPr="003406B1">
              <w:t>2145</w:t>
            </w:r>
          </w:p>
        </w:tc>
        <w:tc>
          <w:tcPr>
            <w:tcW w:w="992" w:type="dxa"/>
            <w:vAlign w:val="center"/>
          </w:tcPr>
          <w:p w:rsidR="006A7763" w:rsidRPr="003406B1" w:rsidRDefault="006A7763" w:rsidP="00D97000">
            <w:pPr>
              <w:contextualSpacing/>
              <w:jc w:val="center"/>
            </w:pPr>
            <w:r w:rsidRPr="003406B1">
              <w:t>2145</w:t>
            </w:r>
          </w:p>
        </w:tc>
        <w:tc>
          <w:tcPr>
            <w:tcW w:w="992" w:type="dxa"/>
            <w:vAlign w:val="center"/>
          </w:tcPr>
          <w:p w:rsidR="006A7763" w:rsidRPr="003406B1" w:rsidRDefault="006A7763" w:rsidP="00D97000">
            <w:pPr>
              <w:contextualSpacing/>
              <w:jc w:val="center"/>
            </w:pPr>
            <w:r w:rsidRPr="003406B1">
              <w:t>2145</w:t>
            </w:r>
          </w:p>
        </w:tc>
        <w:tc>
          <w:tcPr>
            <w:tcW w:w="1701" w:type="dxa"/>
            <w:vAlign w:val="center"/>
          </w:tcPr>
          <w:p w:rsidR="006A7763" w:rsidRPr="003406B1" w:rsidRDefault="006A7763" w:rsidP="00D97000">
            <w:pPr>
              <w:contextualSpacing/>
              <w:jc w:val="center"/>
            </w:pPr>
            <w:r w:rsidRPr="003406B1">
              <w:t>10741</w:t>
            </w:r>
          </w:p>
        </w:tc>
      </w:tr>
      <w:tr w:rsidR="006A7763" w:rsidRPr="003406B1" w:rsidTr="006A7763">
        <w:tc>
          <w:tcPr>
            <w:tcW w:w="1951"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2835"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территориальные государственные внебюджетные фонды</w:t>
            </w:r>
          </w:p>
        </w:tc>
        <w:tc>
          <w:tcPr>
            <w:tcW w:w="1134" w:type="dxa"/>
            <w:vAlign w:val="center"/>
          </w:tcPr>
          <w:p w:rsidR="006A7763" w:rsidRPr="003406B1" w:rsidRDefault="006A7763" w:rsidP="00D97000">
            <w:pPr>
              <w:contextualSpacing/>
              <w:jc w:val="center"/>
            </w:pPr>
          </w:p>
        </w:tc>
        <w:tc>
          <w:tcPr>
            <w:tcW w:w="1134" w:type="dxa"/>
            <w:vAlign w:val="center"/>
          </w:tcPr>
          <w:p w:rsidR="006A7763" w:rsidRPr="003406B1" w:rsidRDefault="006A7763" w:rsidP="00D97000">
            <w:pPr>
              <w:contextualSpacing/>
              <w:jc w:val="center"/>
            </w:pPr>
          </w:p>
        </w:tc>
        <w:tc>
          <w:tcPr>
            <w:tcW w:w="1134" w:type="dxa"/>
            <w:vAlign w:val="center"/>
          </w:tcPr>
          <w:p w:rsidR="006A7763" w:rsidRPr="003406B1" w:rsidRDefault="006A7763" w:rsidP="00D97000">
            <w:pPr>
              <w:contextualSpacing/>
              <w:jc w:val="center"/>
            </w:pPr>
          </w:p>
        </w:tc>
        <w:tc>
          <w:tcPr>
            <w:tcW w:w="992" w:type="dxa"/>
            <w:vAlign w:val="center"/>
          </w:tcPr>
          <w:p w:rsidR="006A7763" w:rsidRPr="003406B1" w:rsidRDefault="006A7763" w:rsidP="00D97000">
            <w:pPr>
              <w:contextualSpacing/>
              <w:jc w:val="center"/>
            </w:pPr>
          </w:p>
        </w:tc>
        <w:tc>
          <w:tcPr>
            <w:tcW w:w="992" w:type="dxa"/>
            <w:vAlign w:val="center"/>
          </w:tcPr>
          <w:p w:rsidR="006A7763" w:rsidRPr="003406B1" w:rsidRDefault="006A7763" w:rsidP="00D97000">
            <w:pPr>
              <w:contextualSpacing/>
              <w:jc w:val="center"/>
            </w:pPr>
          </w:p>
        </w:tc>
        <w:tc>
          <w:tcPr>
            <w:tcW w:w="1701" w:type="dxa"/>
            <w:vAlign w:val="center"/>
          </w:tcPr>
          <w:p w:rsidR="006A7763" w:rsidRPr="003406B1" w:rsidRDefault="006A7763" w:rsidP="00D97000">
            <w:pPr>
              <w:contextualSpacing/>
              <w:jc w:val="center"/>
            </w:pPr>
          </w:p>
        </w:tc>
      </w:tr>
      <w:tr w:rsidR="006A7763" w:rsidRPr="003406B1" w:rsidTr="006A7763">
        <w:tc>
          <w:tcPr>
            <w:tcW w:w="1951"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2835"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иные источники</w:t>
            </w: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701"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r>
      <w:tr w:rsidR="006A7763" w:rsidRPr="003406B1" w:rsidTr="006A7763">
        <w:tc>
          <w:tcPr>
            <w:tcW w:w="1951" w:type="dxa"/>
            <w:vMerge w:val="restart"/>
          </w:tcPr>
          <w:p w:rsidR="006A7763" w:rsidRPr="003406B1" w:rsidRDefault="006A7763" w:rsidP="00D97000">
            <w:pPr>
              <w:pStyle w:val="ConsPlusNormal"/>
              <w:widowControl/>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Подпрограмма 6</w:t>
            </w:r>
          </w:p>
        </w:tc>
        <w:tc>
          <w:tcPr>
            <w:tcW w:w="2552" w:type="dxa"/>
            <w:vMerge w:val="restart"/>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bCs/>
                <w:sz w:val="22"/>
                <w:szCs w:val="22"/>
                <w:lang w:eastAsia="en-US"/>
              </w:rPr>
              <w:t>Профессиональное развитие муниципальной службы муниципального района «Корочанский район и город Короча» Белгородской области</w:t>
            </w:r>
          </w:p>
        </w:tc>
        <w:tc>
          <w:tcPr>
            <w:tcW w:w="2835"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Всего</w:t>
            </w:r>
          </w:p>
        </w:tc>
        <w:tc>
          <w:tcPr>
            <w:tcW w:w="1134" w:type="dxa"/>
            <w:vAlign w:val="center"/>
          </w:tcPr>
          <w:p w:rsidR="006A7763" w:rsidRPr="003406B1" w:rsidRDefault="006A7763" w:rsidP="00D97000">
            <w:pPr>
              <w:contextualSpacing/>
              <w:jc w:val="center"/>
            </w:pPr>
            <w:r w:rsidRPr="003406B1">
              <w:t>309</w:t>
            </w:r>
          </w:p>
        </w:tc>
        <w:tc>
          <w:tcPr>
            <w:tcW w:w="1134" w:type="dxa"/>
            <w:vAlign w:val="center"/>
          </w:tcPr>
          <w:p w:rsidR="006A7763" w:rsidRPr="003406B1" w:rsidRDefault="006A7763" w:rsidP="00D97000">
            <w:pPr>
              <w:contextualSpacing/>
              <w:jc w:val="center"/>
            </w:pPr>
            <w:r w:rsidRPr="003406B1">
              <w:t>309</w:t>
            </w:r>
          </w:p>
        </w:tc>
        <w:tc>
          <w:tcPr>
            <w:tcW w:w="1134" w:type="dxa"/>
            <w:vAlign w:val="center"/>
          </w:tcPr>
          <w:p w:rsidR="006A7763" w:rsidRPr="003406B1" w:rsidRDefault="006A7763" w:rsidP="00D97000">
            <w:pPr>
              <w:contextualSpacing/>
              <w:jc w:val="center"/>
            </w:pPr>
            <w:r w:rsidRPr="003406B1">
              <w:t>309</w:t>
            </w:r>
          </w:p>
        </w:tc>
        <w:tc>
          <w:tcPr>
            <w:tcW w:w="992" w:type="dxa"/>
            <w:vAlign w:val="center"/>
          </w:tcPr>
          <w:p w:rsidR="006A7763" w:rsidRPr="003406B1" w:rsidRDefault="006A7763" w:rsidP="00D97000">
            <w:pPr>
              <w:contextualSpacing/>
              <w:jc w:val="center"/>
            </w:pPr>
            <w:r w:rsidRPr="003406B1">
              <w:t>309</w:t>
            </w:r>
          </w:p>
        </w:tc>
        <w:tc>
          <w:tcPr>
            <w:tcW w:w="992" w:type="dxa"/>
            <w:vAlign w:val="center"/>
          </w:tcPr>
          <w:p w:rsidR="006A7763" w:rsidRPr="003406B1" w:rsidRDefault="006A7763" w:rsidP="00D97000">
            <w:pPr>
              <w:contextualSpacing/>
              <w:jc w:val="center"/>
            </w:pPr>
            <w:r w:rsidRPr="003406B1">
              <w:t>309</w:t>
            </w:r>
          </w:p>
        </w:tc>
        <w:tc>
          <w:tcPr>
            <w:tcW w:w="1701" w:type="dxa"/>
            <w:vAlign w:val="center"/>
          </w:tcPr>
          <w:p w:rsidR="006A7763" w:rsidRPr="003406B1" w:rsidRDefault="006A7763" w:rsidP="00D97000">
            <w:pPr>
              <w:contextualSpacing/>
              <w:jc w:val="center"/>
            </w:pPr>
            <w:r w:rsidRPr="003406B1">
              <w:t>1545</w:t>
            </w:r>
          </w:p>
        </w:tc>
      </w:tr>
      <w:tr w:rsidR="006A7763" w:rsidRPr="003406B1" w:rsidTr="006A7763">
        <w:tc>
          <w:tcPr>
            <w:tcW w:w="1951"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2835"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федеральный бюджет</w:t>
            </w: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701"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r>
      <w:tr w:rsidR="006A7763" w:rsidRPr="003406B1" w:rsidTr="006A7763">
        <w:tc>
          <w:tcPr>
            <w:tcW w:w="1951"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2835"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областной бюджет</w:t>
            </w: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701"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r>
      <w:tr w:rsidR="006A7763" w:rsidRPr="003406B1" w:rsidTr="006A7763">
        <w:tc>
          <w:tcPr>
            <w:tcW w:w="1951"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2835"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бюджет муниципального района</w:t>
            </w:r>
          </w:p>
        </w:tc>
        <w:tc>
          <w:tcPr>
            <w:tcW w:w="1134" w:type="dxa"/>
            <w:vAlign w:val="center"/>
          </w:tcPr>
          <w:p w:rsidR="006A7763" w:rsidRPr="003406B1" w:rsidRDefault="006A7763" w:rsidP="00D97000">
            <w:pPr>
              <w:contextualSpacing/>
              <w:jc w:val="center"/>
            </w:pPr>
            <w:r w:rsidRPr="003406B1">
              <w:t>309</w:t>
            </w:r>
          </w:p>
        </w:tc>
        <w:tc>
          <w:tcPr>
            <w:tcW w:w="1134" w:type="dxa"/>
            <w:vAlign w:val="center"/>
          </w:tcPr>
          <w:p w:rsidR="006A7763" w:rsidRPr="003406B1" w:rsidRDefault="006A7763" w:rsidP="00D97000">
            <w:pPr>
              <w:contextualSpacing/>
              <w:jc w:val="center"/>
            </w:pPr>
            <w:r w:rsidRPr="003406B1">
              <w:t>309</w:t>
            </w:r>
          </w:p>
        </w:tc>
        <w:tc>
          <w:tcPr>
            <w:tcW w:w="1134" w:type="dxa"/>
            <w:vAlign w:val="center"/>
          </w:tcPr>
          <w:p w:rsidR="006A7763" w:rsidRPr="003406B1" w:rsidRDefault="006A7763" w:rsidP="00D97000">
            <w:pPr>
              <w:contextualSpacing/>
              <w:jc w:val="center"/>
            </w:pPr>
            <w:r w:rsidRPr="003406B1">
              <w:t>309</w:t>
            </w:r>
          </w:p>
        </w:tc>
        <w:tc>
          <w:tcPr>
            <w:tcW w:w="992" w:type="dxa"/>
            <w:vAlign w:val="center"/>
          </w:tcPr>
          <w:p w:rsidR="006A7763" w:rsidRPr="003406B1" w:rsidRDefault="006A7763" w:rsidP="00D97000">
            <w:pPr>
              <w:contextualSpacing/>
              <w:jc w:val="center"/>
            </w:pPr>
            <w:r w:rsidRPr="003406B1">
              <w:t>309</w:t>
            </w:r>
          </w:p>
        </w:tc>
        <w:tc>
          <w:tcPr>
            <w:tcW w:w="992" w:type="dxa"/>
            <w:vAlign w:val="center"/>
          </w:tcPr>
          <w:p w:rsidR="006A7763" w:rsidRPr="003406B1" w:rsidRDefault="006A7763" w:rsidP="00D97000">
            <w:pPr>
              <w:contextualSpacing/>
              <w:jc w:val="center"/>
            </w:pPr>
            <w:r w:rsidRPr="003406B1">
              <w:t>309</w:t>
            </w:r>
          </w:p>
        </w:tc>
        <w:tc>
          <w:tcPr>
            <w:tcW w:w="1701" w:type="dxa"/>
            <w:vAlign w:val="center"/>
          </w:tcPr>
          <w:p w:rsidR="006A7763" w:rsidRPr="003406B1" w:rsidRDefault="006A7763" w:rsidP="00D97000">
            <w:pPr>
              <w:contextualSpacing/>
              <w:jc w:val="center"/>
            </w:pPr>
            <w:r w:rsidRPr="003406B1">
              <w:t>1545</w:t>
            </w:r>
          </w:p>
        </w:tc>
      </w:tr>
      <w:tr w:rsidR="006A7763" w:rsidRPr="003406B1" w:rsidTr="006A7763">
        <w:tc>
          <w:tcPr>
            <w:tcW w:w="1951"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2835"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государственные внебюджетные фонды</w:t>
            </w: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701"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r>
      <w:tr w:rsidR="006A7763" w:rsidRPr="003406B1" w:rsidTr="006A7763">
        <w:tc>
          <w:tcPr>
            <w:tcW w:w="1951"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2835"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иные источники</w:t>
            </w: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701"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r>
      <w:tr w:rsidR="006A7763" w:rsidRPr="003406B1" w:rsidTr="006A7763">
        <w:tc>
          <w:tcPr>
            <w:tcW w:w="1951" w:type="dxa"/>
            <w:vMerge w:val="restart"/>
          </w:tcPr>
          <w:p w:rsidR="006A7763" w:rsidRPr="003406B1" w:rsidRDefault="006A7763" w:rsidP="00D97000">
            <w:pPr>
              <w:pStyle w:val="ConsPlusNormal"/>
              <w:widowControl/>
              <w:ind w:firstLine="0"/>
              <w:contextualSpacing/>
              <w:jc w:val="center"/>
              <w:outlineLvl w:val="1"/>
              <w:rPr>
                <w:rFonts w:ascii="Times New Roman" w:hAnsi="Times New Roman" w:cs="Times New Roman"/>
                <w:b/>
                <w:sz w:val="22"/>
                <w:szCs w:val="22"/>
                <w:lang w:val="en-US"/>
              </w:rPr>
            </w:pPr>
            <w:r w:rsidRPr="003406B1">
              <w:rPr>
                <w:rFonts w:ascii="Times New Roman" w:hAnsi="Times New Roman" w:cs="Times New Roman"/>
                <w:b/>
                <w:sz w:val="22"/>
                <w:szCs w:val="22"/>
              </w:rPr>
              <w:lastRenderedPageBreak/>
              <w:t>Подпрограмма</w:t>
            </w:r>
            <w:r w:rsidRPr="003406B1">
              <w:rPr>
                <w:rFonts w:ascii="Times New Roman" w:hAnsi="Times New Roman" w:cs="Times New Roman"/>
                <w:b/>
                <w:sz w:val="22"/>
                <w:szCs w:val="22"/>
                <w:lang w:val="en-US"/>
              </w:rPr>
              <w:t xml:space="preserve"> 7</w:t>
            </w:r>
          </w:p>
        </w:tc>
        <w:tc>
          <w:tcPr>
            <w:tcW w:w="2552" w:type="dxa"/>
            <w:vMerge w:val="restart"/>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bCs/>
                <w:sz w:val="22"/>
                <w:szCs w:val="22"/>
                <w:lang w:eastAsia="en-US"/>
              </w:rPr>
              <w:t>Исполнение муниципальных функций управлением образования Корочанского района</w:t>
            </w:r>
          </w:p>
        </w:tc>
        <w:tc>
          <w:tcPr>
            <w:tcW w:w="2835"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Всего</w:t>
            </w:r>
          </w:p>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1134" w:type="dxa"/>
            <w:vAlign w:val="center"/>
          </w:tcPr>
          <w:p w:rsidR="006A7763" w:rsidRPr="003406B1" w:rsidRDefault="006A7763" w:rsidP="00D97000">
            <w:pPr>
              <w:contextualSpacing/>
              <w:jc w:val="center"/>
              <w:rPr>
                <w:snapToGrid w:val="0"/>
              </w:rPr>
            </w:pPr>
            <w:r w:rsidRPr="003406B1">
              <w:rPr>
                <w:snapToGrid w:val="0"/>
              </w:rPr>
              <w:t>42337</w:t>
            </w:r>
          </w:p>
        </w:tc>
        <w:tc>
          <w:tcPr>
            <w:tcW w:w="1134" w:type="dxa"/>
            <w:vAlign w:val="center"/>
          </w:tcPr>
          <w:p w:rsidR="006A7763" w:rsidRPr="003406B1" w:rsidRDefault="006A7763" w:rsidP="00D97000">
            <w:pPr>
              <w:contextualSpacing/>
              <w:jc w:val="center"/>
              <w:rPr>
                <w:snapToGrid w:val="0"/>
              </w:rPr>
            </w:pPr>
            <w:r w:rsidRPr="003406B1">
              <w:rPr>
                <w:snapToGrid w:val="0"/>
              </w:rPr>
              <w:t>43797</w:t>
            </w:r>
          </w:p>
        </w:tc>
        <w:tc>
          <w:tcPr>
            <w:tcW w:w="1134" w:type="dxa"/>
            <w:vAlign w:val="center"/>
          </w:tcPr>
          <w:p w:rsidR="006A7763" w:rsidRPr="003406B1" w:rsidRDefault="006A7763" w:rsidP="00D97000">
            <w:pPr>
              <w:contextualSpacing/>
              <w:jc w:val="center"/>
              <w:rPr>
                <w:snapToGrid w:val="0"/>
              </w:rPr>
            </w:pPr>
            <w:r w:rsidRPr="003406B1">
              <w:rPr>
                <w:snapToGrid w:val="0"/>
              </w:rPr>
              <w:t>43797</w:t>
            </w:r>
          </w:p>
        </w:tc>
        <w:tc>
          <w:tcPr>
            <w:tcW w:w="992" w:type="dxa"/>
            <w:vAlign w:val="center"/>
          </w:tcPr>
          <w:p w:rsidR="006A7763" w:rsidRPr="003406B1" w:rsidRDefault="006A7763" w:rsidP="00D97000">
            <w:pPr>
              <w:contextualSpacing/>
              <w:jc w:val="center"/>
              <w:rPr>
                <w:snapToGrid w:val="0"/>
              </w:rPr>
            </w:pPr>
            <w:r w:rsidRPr="003406B1">
              <w:rPr>
                <w:snapToGrid w:val="0"/>
              </w:rPr>
              <w:t>43797</w:t>
            </w:r>
          </w:p>
        </w:tc>
        <w:tc>
          <w:tcPr>
            <w:tcW w:w="992" w:type="dxa"/>
            <w:vAlign w:val="center"/>
          </w:tcPr>
          <w:p w:rsidR="006A7763" w:rsidRPr="003406B1" w:rsidRDefault="006A7763" w:rsidP="00D97000">
            <w:pPr>
              <w:contextualSpacing/>
              <w:jc w:val="center"/>
              <w:rPr>
                <w:snapToGrid w:val="0"/>
              </w:rPr>
            </w:pPr>
            <w:r w:rsidRPr="003406B1">
              <w:rPr>
                <w:snapToGrid w:val="0"/>
              </w:rPr>
              <w:t>43797</w:t>
            </w:r>
          </w:p>
        </w:tc>
        <w:tc>
          <w:tcPr>
            <w:tcW w:w="1701" w:type="dxa"/>
            <w:vAlign w:val="center"/>
          </w:tcPr>
          <w:p w:rsidR="006A7763" w:rsidRPr="003406B1" w:rsidRDefault="006A7763" w:rsidP="00D97000">
            <w:pPr>
              <w:contextualSpacing/>
              <w:jc w:val="center"/>
              <w:rPr>
                <w:snapToGrid w:val="0"/>
              </w:rPr>
            </w:pPr>
            <w:r w:rsidRPr="003406B1">
              <w:rPr>
                <w:snapToGrid w:val="0"/>
              </w:rPr>
              <w:t>217525</w:t>
            </w:r>
          </w:p>
        </w:tc>
      </w:tr>
      <w:tr w:rsidR="006A7763" w:rsidRPr="003406B1" w:rsidTr="006A7763">
        <w:tc>
          <w:tcPr>
            <w:tcW w:w="1951"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2835"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федеральный бюджет</w:t>
            </w: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701"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r>
      <w:tr w:rsidR="006A7763" w:rsidRPr="003406B1" w:rsidTr="006A7763">
        <w:tc>
          <w:tcPr>
            <w:tcW w:w="1951"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2835"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областной бюджет</w:t>
            </w:r>
          </w:p>
        </w:tc>
        <w:tc>
          <w:tcPr>
            <w:tcW w:w="1134" w:type="dxa"/>
            <w:vAlign w:val="center"/>
          </w:tcPr>
          <w:p w:rsidR="006A7763" w:rsidRPr="003406B1" w:rsidRDefault="006A7763" w:rsidP="00D97000">
            <w:pPr>
              <w:contextualSpacing/>
              <w:jc w:val="center"/>
              <w:rPr>
                <w:snapToGrid w:val="0"/>
              </w:rPr>
            </w:pPr>
            <w:r w:rsidRPr="003406B1">
              <w:rPr>
                <w:snapToGrid w:val="0"/>
              </w:rPr>
              <w:t>12372</w:t>
            </w:r>
          </w:p>
        </w:tc>
        <w:tc>
          <w:tcPr>
            <w:tcW w:w="1134" w:type="dxa"/>
            <w:vAlign w:val="center"/>
          </w:tcPr>
          <w:p w:rsidR="006A7763" w:rsidRPr="003406B1" w:rsidRDefault="006A7763" w:rsidP="00D97000">
            <w:pPr>
              <w:contextualSpacing/>
              <w:jc w:val="center"/>
              <w:rPr>
                <w:snapToGrid w:val="0"/>
              </w:rPr>
            </w:pPr>
            <w:r w:rsidRPr="003406B1">
              <w:rPr>
                <w:snapToGrid w:val="0"/>
              </w:rPr>
              <w:t>13832</w:t>
            </w:r>
          </w:p>
        </w:tc>
        <w:tc>
          <w:tcPr>
            <w:tcW w:w="1134" w:type="dxa"/>
            <w:vAlign w:val="center"/>
          </w:tcPr>
          <w:p w:rsidR="006A7763" w:rsidRPr="003406B1" w:rsidRDefault="006A7763" w:rsidP="00D97000">
            <w:pPr>
              <w:contextualSpacing/>
              <w:jc w:val="center"/>
              <w:rPr>
                <w:snapToGrid w:val="0"/>
              </w:rPr>
            </w:pPr>
            <w:r w:rsidRPr="003406B1">
              <w:rPr>
                <w:snapToGrid w:val="0"/>
              </w:rPr>
              <w:t>13832</w:t>
            </w:r>
          </w:p>
        </w:tc>
        <w:tc>
          <w:tcPr>
            <w:tcW w:w="992" w:type="dxa"/>
            <w:vAlign w:val="center"/>
          </w:tcPr>
          <w:p w:rsidR="006A7763" w:rsidRPr="003406B1" w:rsidRDefault="006A7763" w:rsidP="00D97000">
            <w:pPr>
              <w:contextualSpacing/>
              <w:jc w:val="center"/>
              <w:rPr>
                <w:snapToGrid w:val="0"/>
              </w:rPr>
            </w:pPr>
            <w:r w:rsidRPr="003406B1">
              <w:rPr>
                <w:snapToGrid w:val="0"/>
              </w:rPr>
              <w:t>13832</w:t>
            </w:r>
          </w:p>
        </w:tc>
        <w:tc>
          <w:tcPr>
            <w:tcW w:w="992" w:type="dxa"/>
            <w:vAlign w:val="center"/>
          </w:tcPr>
          <w:p w:rsidR="006A7763" w:rsidRPr="003406B1" w:rsidRDefault="006A7763" w:rsidP="00D97000">
            <w:pPr>
              <w:contextualSpacing/>
              <w:jc w:val="center"/>
              <w:rPr>
                <w:snapToGrid w:val="0"/>
              </w:rPr>
            </w:pPr>
            <w:r w:rsidRPr="003406B1">
              <w:rPr>
                <w:snapToGrid w:val="0"/>
              </w:rPr>
              <w:t>13832</w:t>
            </w:r>
          </w:p>
        </w:tc>
        <w:tc>
          <w:tcPr>
            <w:tcW w:w="1701" w:type="dxa"/>
            <w:vAlign w:val="center"/>
          </w:tcPr>
          <w:p w:rsidR="006A7763" w:rsidRPr="003406B1" w:rsidRDefault="006A7763" w:rsidP="00D97000">
            <w:pPr>
              <w:contextualSpacing/>
              <w:jc w:val="center"/>
              <w:rPr>
                <w:snapToGrid w:val="0"/>
              </w:rPr>
            </w:pPr>
            <w:r w:rsidRPr="003406B1">
              <w:rPr>
                <w:snapToGrid w:val="0"/>
              </w:rPr>
              <w:t>67700</w:t>
            </w:r>
          </w:p>
        </w:tc>
      </w:tr>
      <w:tr w:rsidR="006A7763" w:rsidRPr="003406B1" w:rsidTr="006A7763">
        <w:tc>
          <w:tcPr>
            <w:tcW w:w="1951"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2835"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бюджет муниципального района</w:t>
            </w:r>
          </w:p>
        </w:tc>
        <w:tc>
          <w:tcPr>
            <w:tcW w:w="1134" w:type="dxa"/>
            <w:vAlign w:val="center"/>
          </w:tcPr>
          <w:p w:rsidR="006A7763" w:rsidRPr="003406B1" w:rsidRDefault="006A7763" w:rsidP="00D97000">
            <w:pPr>
              <w:contextualSpacing/>
              <w:jc w:val="center"/>
            </w:pPr>
            <w:r w:rsidRPr="003406B1">
              <w:t>29965</w:t>
            </w:r>
          </w:p>
        </w:tc>
        <w:tc>
          <w:tcPr>
            <w:tcW w:w="1134" w:type="dxa"/>
            <w:vAlign w:val="center"/>
          </w:tcPr>
          <w:p w:rsidR="006A7763" w:rsidRPr="003406B1" w:rsidRDefault="006A7763" w:rsidP="00D97000">
            <w:pPr>
              <w:contextualSpacing/>
              <w:jc w:val="center"/>
            </w:pPr>
            <w:r w:rsidRPr="003406B1">
              <w:t>29965</w:t>
            </w:r>
          </w:p>
        </w:tc>
        <w:tc>
          <w:tcPr>
            <w:tcW w:w="1134" w:type="dxa"/>
            <w:vAlign w:val="center"/>
          </w:tcPr>
          <w:p w:rsidR="006A7763" w:rsidRPr="003406B1" w:rsidRDefault="006A7763" w:rsidP="00D97000">
            <w:pPr>
              <w:contextualSpacing/>
              <w:jc w:val="center"/>
            </w:pPr>
            <w:r w:rsidRPr="003406B1">
              <w:t>29965</w:t>
            </w:r>
          </w:p>
        </w:tc>
        <w:tc>
          <w:tcPr>
            <w:tcW w:w="992" w:type="dxa"/>
            <w:vAlign w:val="center"/>
          </w:tcPr>
          <w:p w:rsidR="006A7763" w:rsidRPr="003406B1" w:rsidRDefault="006A7763" w:rsidP="00D97000">
            <w:pPr>
              <w:contextualSpacing/>
              <w:jc w:val="center"/>
            </w:pPr>
            <w:r w:rsidRPr="003406B1">
              <w:t>29965</w:t>
            </w:r>
          </w:p>
        </w:tc>
        <w:tc>
          <w:tcPr>
            <w:tcW w:w="992" w:type="dxa"/>
            <w:vAlign w:val="center"/>
          </w:tcPr>
          <w:p w:rsidR="006A7763" w:rsidRPr="003406B1" w:rsidRDefault="006A7763" w:rsidP="00D97000">
            <w:pPr>
              <w:contextualSpacing/>
              <w:jc w:val="center"/>
            </w:pPr>
            <w:r w:rsidRPr="003406B1">
              <w:t>29965</w:t>
            </w:r>
          </w:p>
        </w:tc>
        <w:tc>
          <w:tcPr>
            <w:tcW w:w="1701" w:type="dxa"/>
            <w:vAlign w:val="center"/>
          </w:tcPr>
          <w:p w:rsidR="006A7763" w:rsidRPr="003406B1" w:rsidRDefault="006A7763" w:rsidP="00D97000">
            <w:pPr>
              <w:contextualSpacing/>
              <w:jc w:val="center"/>
            </w:pPr>
            <w:r w:rsidRPr="003406B1">
              <w:t>149825</w:t>
            </w:r>
          </w:p>
        </w:tc>
      </w:tr>
      <w:tr w:rsidR="006A7763" w:rsidRPr="003406B1" w:rsidTr="006A7763">
        <w:tc>
          <w:tcPr>
            <w:tcW w:w="1951"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2835"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территориальные государственные внебюджетные фонды</w:t>
            </w: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701"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r>
      <w:tr w:rsidR="006A7763" w:rsidRPr="003406B1" w:rsidTr="006A7763">
        <w:tc>
          <w:tcPr>
            <w:tcW w:w="1951"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2835"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иные источники</w:t>
            </w: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701"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r>
      <w:tr w:rsidR="006A7763" w:rsidRPr="003406B1" w:rsidTr="006A7763">
        <w:tc>
          <w:tcPr>
            <w:tcW w:w="1951" w:type="dxa"/>
            <w:vMerge w:val="restart"/>
          </w:tcPr>
          <w:p w:rsidR="006A7763" w:rsidRPr="003406B1" w:rsidRDefault="006A7763" w:rsidP="00D97000">
            <w:pPr>
              <w:pStyle w:val="ConsPlusNormal"/>
              <w:widowControl/>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Подпрограмма 8</w:t>
            </w:r>
          </w:p>
        </w:tc>
        <w:tc>
          <w:tcPr>
            <w:tcW w:w="2552" w:type="dxa"/>
            <w:vMerge w:val="restart"/>
          </w:tcPr>
          <w:p w:rsidR="006A7763" w:rsidRPr="003406B1" w:rsidRDefault="006A7763" w:rsidP="00D97000">
            <w:pPr>
              <w:pStyle w:val="ConsPlusNormal"/>
              <w:widowControl/>
              <w:ind w:firstLine="0"/>
              <w:contextualSpacing/>
              <w:jc w:val="center"/>
              <w:outlineLvl w:val="1"/>
              <w:rPr>
                <w:rFonts w:ascii="Times New Roman" w:hAnsi="Times New Roman" w:cs="Times New Roman"/>
                <w:bCs/>
                <w:sz w:val="22"/>
                <w:szCs w:val="22"/>
                <w:lang w:eastAsia="en-US"/>
              </w:rPr>
            </w:pPr>
            <w:r w:rsidRPr="003406B1">
              <w:rPr>
                <w:rFonts w:ascii="Times New Roman" w:hAnsi="Times New Roman" w:cs="Times New Roman"/>
                <w:bCs/>
                <w:sz w:val="22"/>
                <w:szCs w:val="22"/>
                <w:lang w:eastAsia="en-US"/>
              </w:rPr>
              <w:t xml:space="preserve">Патриотическое воспитание граждан </w:t>
            </w:r>
          </w:p>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bCs/>
                <w:sz w:val="22"/>
                <w:szCs w:val="22"/>
                <w:lang w:eastAsia="en-US"/>
              </w:rPr>
              <w:t>Корочанского района</w:t>
            </w:r>
          </w:p>
        </w:tc>
        <w:tc>
          <w:tcPr>
            <w:tcW w:w="2835"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Всего</w:t>
            </w:r>
          </w:p>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1134" w:type="dxa"/>
            <w:vAlign w:val="center"/>
          </w:tcPr>
          <w:p w:rsidR="006A7763" w:rsidRPr="003406B1" w:rsidRDefault="006A7763" w:rsidP="00D97000">
            <w:pPr>
              <w:contextualSpacing/>
              <w:jc w:val="center"/>
              <w:rPr>
                <w:snapToGrid w:val="0"/>
              </w:rPr>
            </w:pPr>
            <w:r w:rsidRPr="003406B1">
              <w:rPr>
                <w:snapToGrid w:val="0"/>
              </w:rPr>
              <w:t>665</w:t>
            </w:r>
          </w:p>
        </w:tc>
        <w:tc>
          <w:tcPr>
            <w:tcW w:w="1134" w:type="dxa"/>
            <w:vAlign w:val="center"/>
          </w:tcPr>
          <w:p w:rsidR="006A7763" w:rsidRPr="003406B1" w:rsidRDefault="006A7763" w:rsidP="00D97000">
            <w:pPr>
              <w:contextualSpacing/>
              <w:jc w:val="center"/>
              <w:rPr>
                <w:snapToGrid w:val="0"/>
              </w:rPr>
            </w:pPr>
            <w:r w:rsidRPr="003406B1">
              <w:rPr>
                <w:snapToGrid w:val="0"/>
              </w:rPr>
              <w:t>680</w:t>
            </w:r>
          </w:p>
        </w:tc>
        <w:tc>
          <w:tcPr>
            <w:tcW w:w="1134" w:type="dxa"/>
            <w:vAlign w:val="center"/>
          </w:tcPr>
          <w:p w:rsidR="006A7763" w:rsidRPr="003406B1" w:rsidRDefault="006A7763" w:rsidP="00D97000">
            <w:pPr>
              <w:contextualSpacing/>
              <w:jc w:val="center"/>
              <w:rPr>
                <w:snapToGrid w:val="0"/>
              </w:rPr>
            </w:pPr>
            <w:r w:rsidRPr="003406B1">
              <w:rPr>
                <w:snapToGrid w:val="0"/>
              </w:rPr>
              <w:t>680</w:t>
            </w:r>
          </w:p>
        </w:tc>
        <w:tc>
          <w:tcPr>
            <w:tcW w:w="992" w:type="dxa"/>
            <w:vAlign w:val="center"/>
          </w:tcPr>
          <w:p w:rsidR="006A7763" w:rsidRPr="003406B1" w:rsidRDefault="006A7763" w:rsidP="00D97000">
            <w:pPr>
              <w:contextualSpacing/>
              <w:jc w:val="center"/>
              <w:rPr>
                <w:snapToGrid w:val="0"/>
              </w:rPr>
            </w:pPr>
            <w:r w:rsidRPr="003406B1">
              <w:rPr>
                <w:snapToGrid w:val="0"/>
              </w:rPr>
              <w:t>680</w:t>
            </w:r>
          </w:p>
        </w:tc>
        <w:tc>
          <w:tcPr>
            <w:tcW w:w="992" w:type="dxa"/>
            <w:vAlign w:val="center"/>
          </w:tcPr>
          <w:p w:rsidR="006A7763" w:rsidRPr="003406B1" w:rsidRDefault="006A7763" w:rsidP="00D97000">
            <w:pPr>
              <w:contextualSpacing/>
              <w:jc w:val="center"/>
              <w:rPr>
                <w:snapToGrid w:val="0"/>
              </w:rPr>
            </w:pPr>
            <w:r w:rsidRPr="003406B1">
              <w:rPr>
                <w:snapToGrid w:val="0"/>
              </w:rPr>
              <w:t>680</w:t>
            </w:r>
          </w:p>
        </w:tc>
        <w:tc>
          <w:tcPr>
            <w:tcW w:w="1701" w:type="dxa"/>
            <w:vAlign w:val="center"/>
          </w:tcPr>
          <w:p w:rsidR="006A7763" w:rsidRPr="003406B1" w:rsidRDefault="006A7763" w:rsidP="00D97000">
            <w:pPr>
              <w:contextualSpacing/>
              <w:jc w:val="center"/>
              <w:rPr>
                <w:snapToGrid w:val="0"/>
              </w:rPr>
            </w:pPr>
            <w:r w:rsidRPr="003406B1">
              <w:rPr>
                <w:snapToGrid w:val="0"/>
              </w:rPr>
              <w:t>3385</w:t>
            </w:r>
          </w:p>
        </w:tc>
      </w:tr>
      <w:tr w:rsidR="006A7763" w:rsidRPr="003406B1" w:rsidTr="006A7763">
        <w:tc>
          <w:tcPr>
            <w:tcW w:w="1951" w:type="dxa"/>
            <w:vMerge/>
          </w:tcPr>
          <w:p w:rsidR="006A7763" w:rsidRPr="003406B1" w:rsidRDefault="006A7763" w:rsidP="00D97000">
            <w:pPr>
              <w:pStyle w:val="ConsPlusNormal"/>
              <w:widowControl/>
              <w:ind w:firstLine="0"/>
              <w:contextualSpacing/>
              <w:jc w:val="center"/>
              <w:outlineLvl w:val="1"/>
              <w:rPr>
                <w:rFonts w:ascii="Times New Roman" w:hAnsi="Times New Roman" w:cs="Times New Roman"/>
                <w:b/>
                <w:sz w:val="22"/>
                <w:szCs w:val="22"/>
              </w:rPr>
            </w:pPr>
          </w:p>
        </w:tc>
        <w:tc>
          <w:tcPr>
            <w:tcW w:w="2552" w:type="dxa"/>
            <w:vMerge/>
          </w:tcPr>
          <w:p w:rsidR="006A7763" w:rsidRPr="003406B1" w:rsidRDefault="006A7763" w:rsidP="00D97000">
            <w:pPr>
              <w:pStyle w:val="ConsPlusNormal"/>
              <w:widowControl/>
              <w:ind w:firstLine="0"/>
              <w:contextualSpacing/>
              <w:jc w:val="center"/>
              <w:outlineLvl w:val="1"/>
              <w:rPr>
                <w:rFonts w:ascii="Times New Roman" w:hAnsi="Times New Roman" w:cs="Times New Roman"/>
                <w:bCs/>
                <w:sz w:val="22"/>
                <w:szCs w:val="22"/>
                <w:lang w:eastAsia="en-US"/>
              </w:rPr>
            </w:pPr>
          </w:p>
        </w:tc>
        <w:tc>
          <w:tcPr>
            <w:tcW w:w="2835"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федеральный бюджет</w:t>
            </w:r>
          </w:p>
        </w:tc>
        <w:tc>
          <w:tcPr>
            <w:tcW w:w="1134" w:type="dxa"/>
            <w:vAlign w:val="center"/>
          </w:tcPr>
          <w:p w:rsidR="006A7763" w:rsidRPr="003406B1" w:rsidRDefault="006A7763" w:rsidP="00D97000">
            <w:pPr>
              <w:contextualSpacing/>
              <w:jc w:val="center"/>
              <w:rPr>
                <w:snapToGrid w:val="0"/>
              </w:rPr>
            </w:pPr>
          </w:p>
        </w:tc>
        <w:tc>
          <w:tcPr>
            <w:tcW w:w="1134" w:type="dxa"/>
            <w:vAlign w:val="center"/>
          </w:tcPr>
          <w:p w:rsidR="006A7763" w:rsidRPr="003406B1" w:rsidRDefault="006A7763" w:rsidP="00D97000">
            <w:pPr>
              <w:contextualSpacing/>
              <w:jc w:val="center"/>
              <w:rPr>
                <w:snapToGrid w:val="0"/>
              </w:rPr>
            </w:pPr>
          </w:p>
        </w:tc>
        <w:tc>
          <w:tcPr>
            <w:tcW w:w="1134" w:type="dxa"/>
            <w:vAlign w:val="center"/>
          </w:tcPr>
          <w:p w:rsidR="006A7763" w:rsidRPr="003406B1" w:rsidRDefault="006A7763" w:rsidP="00D97000">
            <w:pPr>
              <w:contextualSpacing/>
              <w:jc w:val="center"/>
              <w:rPr>
                <w:snapToGrid w:val="0"/>
              </w:rPr>
            </w:pPr>
          </w:p>
        </w:tc>
        <w:tc>
          <w:tcPr>
            <w:tcW w:w="992" w:type="dxa"/>
            <w:vAlign w:val="center"/>
          </w:tcPr>
          <w:p w:rsidR="006A7763" w:rsidRPr="003406B1" w:rsidRDefault="006A7763" w:rsidP="00D97000">
            <w:pPr>
              <w:contextualSpacing/>
              <w:jc w:val="center"/>
              <w:rPr>
                <w:snapToGrid w:val="0"/>
              </w:rPr>
            </w:pPr>
          </w:p>
        </w:tc>
        <w:tc>
          <w:tcPr>
            <w:tcW w:w="992" w:type="dxa"/>
            <w:vAlign w:val="center"/>
          </w:tcPr>
          <w:p w:rsidR="006A7763" w:rsidRPr="003406B1" w:rsidRDefault="006A7763" w:rsidP="00D97000">
            <w:pPr>
              <w:contextualSpacing/>
              <w:jc w:val="center"/>
              <w:rPr>
                <w:snapToGrid w:val="0"/>
              </w:rPr>
            </w:pPr>
          </w:p>
        </w:tc>
        <w:tc>
          <w:tcPr>
            <w:tcW w:w="1701" w:type="dxa"/>
            <w:vAlign w:val="center"/>
          </w:tcPr>
          <w:p w:rsidR="006A7763" w:rsidRPr="003406B1" w:rsidRDefault="006A7763" w:rsidP="00D97000">
            <w:pPr>
              <w:contextualSpacing/>
              <w:jc w:val="center"/>
              <w:rPr>
                <w:snapToGrid w:val="0"/>
              </w:rPr>
            </w:pPr>
          </w:p>
        </w:tc>
      </w:tr>
      <w:tr w:rsidR="006A7763" w:rsidRPr="003406B1" w:rsidTr="006A7763">
        <w:tc>
          <w:tcPr>
            <w:tcW w:w="1951" w:type="dxa"/>
            <w:vMerge/>
          </w:tcPr>
          <w:p w:rsidR="006A7763" w:rsidRPr="003406B1" w:rsidRDefault="006A7763" w:rsidP="00D97000">
            <w:pPr>
              <w:pStyle w:val="ConsPlusNormal"/>
              <w:widowControl/>
              <w:ind w:firstLine="0"/>
              <w:contextualSpacing/>
              <w:jc w:val="center"/>
              <w:outlineLvl w:val="1"/>
              <w:rPr>
                <w:rFonts w:ascii="Times New Roman" w:hAnsi="Times New Roman" w:cs="Times New Roman"/>
                <w:b/>
                <w:sz w:val="22"/>
                <w:szCs w:val="22"/>
              </w:rPr>
            </w:pPr>
          </w:p>
        </w:tc>
        <w:tc>
          <w:tcPr>
            <w:tcW w:w="2552" w:type="dxa"/>
            <w:vMerge/>
          </w:tcPr>
          <w:p w:rsidR="006A7763" w:rsidRPr="003406B1" w:rsidRDefault="006A7763" w:rsidP="00D97000">
            <w:pPr>
              <w:pStyle w:val="ConsPlusNormal"/>
              <w:widowControl/>
              <w:ind w:firstLine="0"/>
              <w:contextualSpacing/>
              <w:jc w:val="center"/>
              <w:outlineLvl w:val="1"/>
              <w:rPr>
                <w:rFonts w:ascii="Times New Roman" w:hAnsi="Times New Roman" w:cs="Times New Roman"/>
                <w:bCs/>
                <w:sz w:val="22"/>
                <w:szCs w:val="22"/>
                <w:lang w:eastAsia="en-US"/>
              </w:rPr>
            </w:pPr>
          </w:p>
        </w:tc>
        <w:tc>
          <w:tcPr>
            <w:tcW w:w="2835"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областной бюджет</w:t>
            </w:r>
          </w:p>
        </w:tc>
        <w:tc>
          <w:tcPr>
            <w:tcW w:w="1134" w:type="dxa"/>
            <w:vAlign w:val="center"/>
          </w:tcPr>
          <w:p w:rsidR="006A7763" w:rsidRPr="003406B1" w:rsidRDefault="006A7763" w:rsidP="00D97000">
            <w:pPr>
              <w:contextualSpacing/>
              <w:jc w:val="center"/>
              <w:rPr>
                <w:snapToGrid w:val="0"/>
              </w:rPr>
            </w:pPr>
          </w:p>
        </w:tc>
        <w:tc>
          <w:tcPr>
            <w:tcW w:w="1134" w:type="dxa"/>
            <w:vAlign w:val="center"/>
          </w:tcPr>
          <w:p w:rsidR="006A7763" w:rsidRPr="003406B1" w:rsidRDefault="006A7763" w:rsidP="00D97000">
            <w:pPr>
              <w:contextualSpacing/>
              <w:jc w:val="center"/>
              <w:rPr>
                <w:snapToGrid w:val="0"/>
              </w:rPr>
            </w:pPr>
          </w:p>
        </w:tc>
        <w:tc>
          <w:tcPr>
            <w:tcW w:w="1134" w:type="dxa"/>
            <w:vAlign w:val="center"/>
          </w:tcPr>
          <w:p w:rsidR="006A7763" w:rsidRPr="003406B1" w:rsidRDefault="006A7763" w:rsidP="00D97000">
            <w:pPr>
              <w:contextualSpacing/>
              <w:jc w:val="center"/>
              <w:rPr>
                <w:snapToGrid w:val="0"/>
              </w:rPr>
            </w:pPr>
          </w:p>
        </w:tc>
        <w:tc>
          <w:tcPr>
            <w:tcW w:w="992" w:type="dxa"/>
            <w:vAlign w:val="center"/>
          </w:tcPr>
          <w:p w:rsidR="006A7763" w:rsidRPr="003406B1" w:rsidRDefault="006A7763" w:rsidP="00D97000">
            <w:pPr>
              <w:contextualSpacing/>
              <w:jc w:val="center"/>
              <w:rPr>
                <w:snapToGrid w:val="0"/>
              </w:rPr>
            </w:pPr>
          </w:p>
        </w:tc>
        <w:tc>
          <w:tcPr>
            <w:tcW w:w="992" w:type="dxa"/>
            <w:vAlign w:val="center"/>
          </w:tcPr>
          <w:p w:rsidR="006A7763" w:rsidRPr="003406B1" w:rsidRDefault="006A7763" w:rsidP="00D97000">
            <w:pPr>
              <w:contextualSpacing/>
              <w:jc w:val="center"/>
              <w:rPr>
                <w:snapToGrid w:val="0"/>
              </w:rPr>
            </w:pPr>
          </w:p>
        </w:tc>
        <w:tc>
          <w:tcPr>
            <w:tcW w:w="1701" w:type="dxa"/>
            <w:vAlign w:val="center"/>
          </w:tcPr>
          <w:p w:rsidR="006A7763" w:rsidRPr="003406B1" w:rsidRDefault="006A7763" w:rsidP="00D97000">
            <w:pPr>
              <w:contextualSpacing/>
              <w:jc w:val="center"/>
              <w:rPr>
                <w:snapToGrid w:val="0"/>
              </w:rPr>
            </w:pPr>
          </w:p>
        </w:tc>
      </w:tr>
      <w:tr w:rsidR="006A7763" w:rsidRPr="003406B1" w:rsidTr="006A7763">
        <w:tc>
          <w:tcPr>
            <w:tcW w:w="1951" w:type="dxa"/>
            <w:vMerge/>
          </w:tcPr>
          <w:p w:rsidR="006A7763" w:rsidRPr="003406B1" w:rsidRDefault="006A7763" w:rsidP="00D97000">
            <w:pPr>
              <w:pStyle w:val="ConsPlusNormal"/>
              <w:widowControl/>
              <w:ind w:firstLine="0"/>
              <w:contextualSpacing/>
              <w:jc w:val="center"/>
              <w:outlineLvl w:val="1"/>
              <w:rPr>
                <w:rFonts w:ascii="Times New Roman" w:hAnsi="Times New Roman" w:cs="Times New Roman"/>
                <w:b/>
                <w:sz w:val="22"/>
                <w:szCs w:val="22"/>
              </w:rPr>
            </w:pPr>
          </w:p>
        </w:tc>
        <w:tc>
          <w:tcPr>
            <w:tcW w:w="2552" w:type="dxa"/>
            <w:vMerge/>
          </w:tcPr>
          <w:p w:rsidR="006A7763" w:rsidRPr="003406B1" w:rsidRDefault="006A7763" w:rsidP="00D97000">
            <w:pPr>
              <w:pStyle w:val="ConsPlusNormal"/>
              <w:widowControl/>
              <w:ind w:firstLine="0"/>
              <w:contextualSpacing/>
              <w:jc w:val="center"/>
              <w:outlineLvl w:val="1"/>
              <w:rPr>
                <w:rFonts w:ascii="Times New Roman" w:hAnsi="Times New Roman" w:cs="Times New Roman"/>
                <w:bCs/>
                <w:sz w:val="22"/>
                <w:szCs w:val="22"/>
                <w:lang w:eastAsia="en-US"/>
              </w:rPr>
            </w:pPr>
          </w:p>
        </w:tc>
        <w:tc>
          <w:tcPr>
            <w:tcW w:w="2835"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бюджет муниципального района</w:t>
            </w:r>
          </w:p>
        </w:tc>
        <w:tc>
          <w:tcPr>
            <w:tcW w:w="1134" w:type="dxa"/>
            <w:vAlign w:val="center"/>
          </w:tcPr>
          <w:p w:rsidR="006A7763" w:rsidRPr="003406B1" w:rsidRDefault="006A7763" w:rsidP="00D97000">
            <w:pPr>
              <w:contextualSpacing/>
              <w:jc w:val="center"/>
            </w:pPr>
            <w:r w:rsidRPr="003406B1">
              <w:t>665</w:t>
            </w:r>
          </w:p>
        </w:tc>
        <w:tc>
          <w:tcPr>
            <w:tcW w:w="1134" w:type="dxa"/>
            <w:vAlign w:val="center"/>
          </w:tcPr>
          <w:p w:rsidR="006A7763" w:rsidRPr="003406B1" w:rsidRDefault="006A7763" w:rsidP="00D97000">
            <w:pPr>
              <w:contextualSpacing/>
              <w:jc w:val="center"/>
            </w:pPr>
            <w:r w:rsidRPr="003406B1">
              <w:t>680</w:t>
            </w:r>
          </w:p>
        </w:tc>
        <w:tc>
          <w:tcPr>
            <w:tcW w:w="1134" w:type="dxa"/>
            <w:vAlign w:val="center"/>
          </w:tcPr>
          <w:p w:rsidR="006A7763" w:rsidRPr="003406B1" w:rsidRDefault="006A7763" w:rsidP="00D97000">
            <w:pPr>
              <w:contextualSpacing/>
              <w:jc w:val="center"/>
            </w:pPr>
            <w:r w:rsidRPr="003406B1">
              <w:t>680</w:t>
            </w:r>
          </w:p>
        </w:tc>
        <w:tc>
          <w:tcPr>
            <w:tcW w:w="992" w:type="dxa"/>
            <w:vAlign w:val="center"/>
          </w:tcPr>
          <w:p w:rsidR="006A7763" w:rsidRPr="003406B1" w:rsidRDefault="006A7763" w:rsidP="00D97000">
            <w:pPr>
              <w:contextualSpacing/>
              <w:jc w:val="center"/>
            </w:pPr>
            <w:r w:rsidRPr="003406B1">
              <w:t>680</w:t>
            </w:r>
          </w:p>
        </w:tc>
        <w:tc>
          <w:tcPr>
            <w:tcW w:w="992" w:type="dxa"/>
            <w:vAlign w:val="center"/>
          </w:tcPr>
          <w:p w:rsidR="006A7763" w:rsidRPr="003406B1" w:rsidRDefault="006A7763" w:rsidP="00D97000">
            <w:pPr>
              <w:contextualSpacing/>
              <w:jc w:val="center"/>
            </w:pPr>
            <w:r w:rsidRPr="003406B1">
              <w:t>680</w:t>
            </w:r>
          </w:p>
        </w:tc>
        <w:tc>
          <w:tcPr>
            <w:tcW w:w="1701" w:type="dxa"/>
            <w:vAlign w:val="center"/>
          </w:tcPr>
          <w:p w:rsidR="006A7763" w:rsidRPr="003406B1" w:rsidRDefault="006A7763" w:rsidP="00D97000">
            <w:pPr>
              <w:contextualSpacing/>
              <w:jc w:val="center"/>
            </w:pPr>
            <w:r w:rsidRPr="003406B1">
              <w:t>3385</w:t>
            </w:r>
          </w:p>
        </w:tc>
      </w:tr>
      <w:tr w:rsidR="006A7763" w:rsidRPr="003406B1" w:rsidTr="006A7763">
        <w:tc>
          <w:tcPr>
            <w:tcW w:w="1951" w:type="dxa"/>
            <w:vMerge/>
          </w:tcPr>
          <w:p w:rsidR="006A7763" w:rsidRPr="003406B1" w:rsidRDefault="006A7763" w:rsidP="00D97000">
            <w:pPr>
              <w:pStyle w:val="ConsPlusNormal"/>
              <w:widowControl/>
              <w:ind w:firstLine="0"/>
              <w:contextualSpacing/>
              <w:jc w:val="center"/>
              <w:outlineLvl w:val="1"/>
              <w:rPr>
                <w:rFonts w:ascii="Times New Roman" w:hAnsi="Times New Roman" w:cs="Times New Roman"/>
                <w:b/>
                <w:sz w:val="22"/>
                <w:szCs w:val="22"/>
              </w:rPr>
            </w:pPr>
          </w:p>
        </w:tc>
        <w:tc>
          <w:tcPr>
            <w:tcW w:w="2552" w:type="dxa"/>
            <w:vMerge/>
          </w:tcPr>
          <w:p w:rsidR="006A7763" w:rsidRPr="003406B1" w:rsidRDefault="006A7763" w:rsidP="00D97000">
            <w:pPr>
              <w:pStyle w:val="ConsPlusNormal"/>
              <w:widowControl/>
              <w:ind w:firstLine="0"/>
              <w:contextualSpacing/>
              <w:jc w:val="center"/>
              <w:outlineLvl w:val="1"/>
              <w:rPr>
                <w:rFonts w:ascii="Times New Roman" w:hAnsi="Times New Roman" w:cs="Times New Roman"/>
                <w:bCs/>
                <w:sz w:val="22"/>
                <w:szCs w:val="22"/>
                <w:lang w:eastAsia="en-US"/>
              </w:rPr>
            </w:pPr>
          </w:p>
        </w:tc>
        <w:tc>
          <w:tcPr>
            <w:tcW w:w="2835"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территориальные государственные внебюджетные фонды</w:t>
            </w:r>
          </w:p>
        </w:tc>
        <w:tc>
          <w:tcPr>
            <w:tcW w:w="1134" w:type="dxa"/>
            <w:vAlign w:val="center"/>
          </w:tcPr>
          <w:p w:rsidR="006A7763" w:rsidRPr="003406B1" w:rsidRDefault="006A7763" w:rsidP="00D97000">
            <w:pPr>
              <w:contextualSpacing/>
              <w:jc w:val="center"/>
              <w:rPr>
                <w:snapToGrid w:val="0"/>
              </w:rPr>
            </w:pPr>
          </w:p>
        </w:tc>
        <w:tc>
          <w:tcPr>
            <w:tcW w:w="1134" w:type="dxa"/>
            <w:vAlign w:val="center"/>
          </w:tcPr>
          <w:p w:rsidR="006A7763" w:rsidRPr="003406B1" w:rsidRDefault="006A7763" w:rsidP="00D97000">
            <w:pPr>
              <w:contextualSpacing/>
              <w:jc w:val="center"/>
              <w:rPr>
                <w:snapToGrid w:val="0"/>
              </w:rPr>
            </w:pPr>
          </w:p>
        </w:tc>
        <w:tc>
          <w:tcPr>
            <w:tcW w:w="1134" w:type="dxa"/>
            <w:vAlign w:val="center"/>
          </w:tcPr>
          <w:p w:rsidR="006A7763" w:rsidRPr="003406B1" w:rsidRDefault="006A7763" w:rsidP="00D97000">
            <w:pPr>
              <w:contextualSpacing/>
              <w:jc w:val="center"/>
              <w:rPr>
                <w:snapToGrid w:val="0"/>
              </w:rPr>
            </w:pPr>
          </w:p>
        </w:tc>
        <w:tc>
          <w:tcPr>
            <w:tcW w:w="992" w:type="dxa"/>
            <w:vAlign w:val="center"/>
          </w:tcPr>
          <w:p w:rsidR="006A7763" w:rsidRPr="003406B1" w:rsidRDefault="006A7763" w:rsidP="00D97000">
            <w:pPr>
              <w:contextualSpacing/>
              <w:jc w:val="center"/>
              <w:rPr>
                <w:snapToGrid w:val="0"/>
              </w:rPr>
            </w:pPr>
          </w:p>
        </w:tc>
        <w:tc>
          <w:tcPr>
            <w:tcW w:w="992" w:type="dxa"/>
            <w:vAlign w:val="center"/>
          </w:tcPr>
          <w:p w:rsidR="006A7763" w:rsidRPr="003406B1" w:rsidRDefault="006A7763" w:rsidP="00D97000">
            <w:pPr>
              <w:contextualSpacing/>
              <w:jc w:val="center"/>
              <w:rPr>
                <w:snapToGrid w:val="0"/>
              </w:rPr>
            </w:pPr>
          </w:p>
        </w:tc>
        <w:tc>
          <w:tcPr>
            <w:tcW w:w="1701" w:type="dxa"/>
            <w:vAlign w:val="center"/>
          </w:tcPr>
          <w:p w:rsidR="006A7763" w:rsidRPr="003406B1" w:rsidRDefault="006A7763" w:rsidP="00D97000">
            <w:pPr>
              <w:contextualSpacing/>
              <w:jc w:val="center"/>
              <w:rPr>
                <w:snapToGrid w:val="0"/>
              </w:rPr>
            </w:pPr>
          </w:p>
        </w:tc>
      </w:tr>
      <w:tr w:rsidR="006A7763" w:rsidRPr="003406B1" w:rsidTr="006A7763">
        <w:tc>
          <w:tcPr>
            <w:tcW w:w="1951" w:type="dxa"/>
            <w:vMerge/>
          </w:tcPr>
          <w:p w:rsidR="006A7763" w:rsidRPr="003406B1" w:rsidRDefault="006A7763" w:rsidP="00D97000">
            <w:pPr>
              <w:pStyle w:val="ConsPlusNormal"/>
              <w:widowControl/>
              <w:ind w:firstLine="0"/>
              <w:contextualSpacing/>
              <w:jc w:val="center"/>
              <w:outlineLvl w:val="1"/>
              <w:rPr>
                <w:rFonts w:ascii="Times New Roman" w:hAnsi="Times New Roman" w:cs="Times New Roman"/>
                <w:b/>
                <w:sz w:val="22"/>
                <w:szCs w:val="22"/>
              </w:rPr>
            </w:pPr>
          </w:p>
        </w:tc>
        <w:tc>
          <w:tcPr>
            <w:tcW w:w="2552" w:type="dxa"/>
            <w:vMerge/>
          </w:tcPr>
          <w:p w:rsidR="006A7763" w:rsidRPr="003406B1" w:rsidRDefault="006A7763" w:rsidP="00D97000">
            <w:pPr>
              <w:pStyle w:val="ConsPlusNormal"/>
              <w:widowControl/>
              <w:ind w:firstLine="0"/>
              <w:contextualSpacing/>
              <w:jc w:val="center"/>
              <w:outlineLvl w:val="1"/>
              <w:rPr>
                <w:rFonts w:ascii="Times New Roman" w:hAnsi="Times New Roman" w:cs="Times New Roman"/>
                <w:bCs/>
                <w:sz w:val="22"/>
                <w:szCs w:val="22"/>
                <w:lang w:eastAsia="en-US"/>
              </w:rPr>
            </w:pPr>
          </w:p>
        </w:tc>
        <w:tc>
          <w:tcPr>
            <w:tcW w:w="2835"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иные источники</w:t>
            </w:r>
          </w:p>
        </w:tc>
        <w:tc>
          <w:tcPr>
            <w:tcW w:w="1134" w:type="dxa"/>
            <w:vAlign w:val="center"/>
          </w:tcPr>
          <w:p w:rsidR="006A7763" w:rsidRPr="003406B1" w:rsidRDefault="006A7763" w:rsidP="00D97000">
            <w:pPr>
              <w:contextualSpacing/>
              <w:jc w:val="center"/>
              <w:rPr>
                <w:snapToGrid w:val="0"/>
              </w:rPr>
            </w:pPr>
          </w:p>
        </w:tc>
        <w:tc>
          <w:tcPr>
            <w:tcW w:w="1134" w:type="dxa"/>
            <w:vAlign w:val="center"/>
          </w:tcPr>
          <w:p w:rsidR="006A7763" w:rsidRPr="003406B1" w:rsidRDefault="006A7763" w:rsidP="00D97000">
            <w:pPr>
              <w:contextualSpacing/>
              <w:jc w:val="center"/>
              <w:rPr>
                <w:snapToGrid w:val="0"/>
              </w:rPr>
            </w:pPr>
          </w:p>
        </w:tc>
        <w:tc>
          <w:tcPr>
            <w:tcW w:w="1134" w:type="dxa"/>
            <w:vAlign w:val="center"/>
          </w:tcPr>
          <w:p w:rsidR="006A7763" w:rsidRPr="003406B1" w:rsidRDefault="006A7763" w:rsidP="00D97000">
            <w:pPr>
              <w:contextualSpacing/>
              <w:jc w:val="center"/>
              <w:rPr>
                <w:snapToGrid w:val="0"/>
              </w:rPr>
            </w:pPr>
          </w:p>
        </w:tc>
        <w:tc>
          <w:tcPr>
            <w:tcW w:w="992" w:type="dxa"/>
            <w:vAlign w:val="center"/>
          </w:tcPr>
          <w:p w:rsidR="006A7763" w:rsidRPr="003406B1" w:rsidRDefault="006A7763" w:rsidP="00D97000">
            <w:pPr>
              <w:contextualSpacing/>
              <w:jc w:val="center"/>
              <w:rPr>
                <w:snapToGrid w:val="0"/>
              </w:rPr>
            </w:pPr>
          </w:p>
        </w:tc>
        <w:tc>
          <w:tcPr>
            <w:tcW w:w="992" w:type="dxa"/>
            <w:vAlign w:val="center"/>
          </w:tcPr>
          <w:p w:rsidR="006A7763" w:rsidRPr="003406B1" w:rsidRDefault="006A7763" w:rsidP="00D97000">
            <w:pPr>
              <w:contextualSpacing/>
              <w:jc w:val="center"/>
              <w:rPr>
                <w:snapToGrid w:val="0"/>
              </w:rPr>
            </w:pPr>
          </w:p>
        </w:tc>
        <w:tc>
          <w:tcPr>
            <w:tcW w:w="1701" w:type="dxa"/>
            <w:vAlign w:val="center"/>
          </w:tcPr>
          <w:p w:rsidR="006A7763" w:rsidRPr="003406B1" w:rsidRDefault="006A7763" w:rsidP="00D97000">
            <w:pPr>
              <w:contextualSpacing/>
              <w:jc w:val="center"/>
              <w:rPr>
                <w:snapToGrid w:val="0"/>
              </w:rPr>
            </w:pPr>
          </w:p>
        </w:tc>
      </w:tr>
      <w:tr w:rsidR="006A7763" w:rsidRPr="003406B1" w:rsidTr="006A7763">
        <w:tc>
          <w:tcPr>
            <w:tcW w:w="1951" w:type="dxa"/>
            <w:vMerge w:val="restart"/>
          </w:tcPr>
          <w:p w:rsidR="006A7763" w:rsidRPr="003406B1" w:rsidRDefault="006A7763" w:rsidP="00D97000">
            <w:pPr>
              <w:pStyle w:val="ConsPlusNormal"/>
              <w:widowControl/>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Подпрограмма 9</w:t>
            </w:r>
          </w:p>
        </w:tc>
        <w:tc>
          <w:tcPr>
            <w:tcW w:w="2552" w:type="dxa"/>
            <w:vMerge w:val="restart"/>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2835"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Всего</w:t>
            </w:r>
          </w:p>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1134" w:type="dxa"/>
            <w:vAlign w:val="center"/>
          </w:tcPr>
          <w:p w:rsidR="006A7763" w:rsidRPr="003406B1" w:rsidRDefault="006A7763" w:rsidP="00D97000">
            <w:pPr>
              <w:contextualSpacing/>
              <w:jc w:val="center"/>
              <w:rPr>
                <w:snapToGrid w:val="0"/>
              </w:rPr>
            </w:pPr>
            <w:r w:rsidRPr="003406B1">
              <w:rPr>
                <w:snapToGrid w:val="0"/>
              </w:rPr>
              <w:t>274</w:t>
            </w:r>
          </w:p>
        </w:tc>
        <w:tc>
          <w:tcPr>
            <w:tcW w:w="1134" w:type="dxa"/>
            <w:vAlign w:val="center"/>
          </w:tcPr>
          <w:p w:rsidR="006A7763" w:rsidRPr="003406B1" w:rsidRDefault="006A7763" w:rsidP="00D97000">
            <w:pPr>
              <w:contextualSpacing/>
              <w:jc w:val="center"/>
              <w:rPr>
                <w:snapToGrid w:val="0"/>
              </w:rPr>
            </w:pPr>
            <w:r w:rsidRPr="003406B1">
              <w:rPr>
                <w:snapToGrid w:val="0"/>
              </w:rPr>
              <w:t>295</w:t>
            </w:r>
          </w:p>
        </w:tc>
        <w:tc>
          <w:tcPr>
            <w:tcW w:w="1134" w:type="dxa"/>
            <w:vAlign w:val="center"/>
          </w:tcPr>
          <w:p w:rsidR="006A7763" w:rsidRPr="003406B1" w:rsidRDefault="006A7763" w:rsidP="00D97000">
            <w:pPr>
              <w:contextualSpacing/>
              <w:jc w:val="center"/>
              <w:rPr>
                <w:snapToGrid w:val="0"/>
              </w:rPr>
            </w:pPr>
            <w:r w:rsidRPr="003406B1">
              <w:rPr>
                <w:snapToGrid w:val="0"/>
              </w:rPr>
              <w:t>295</w:t>
            </w:r>
          </w:p>
        </w:tc>
        <w:tc>
          <w:tcPr>
            <w:tcW w:w="992" w:type="dxa"/>
            <w:vAlign w:val="center"/>
          </w:tcPr>
          <w:p w:rsidR="006A7763" w:rsidRPr="003406B1" w:rsidRDefault="006A7763" w:rsidP="00D97000">
            <w:pPr>
              <w:contextualSpacing/>
              <w:jc w:val="center"/>
              <w:rPr>
                <w:snapToGrid w:val="0"/>
              </w:rPr>
            </w:pPr>
            <w:r w:rsidRPr="003406B1">
              <w:rPr>
                <w:snapToGrid w:val="0"/>
              </w:rPr>
              <w:t>295</w:t>
            </w:r>
          </w:p>
        </w:tc>
        <w:tc>
          <w:tcPr>
            <w:tcW w:w="992" w:type="dxa"/>
            <w:vAlign w:val="center"/>
          </w:tcPr>
          <w:p w:rsidR="006A7763" w:rsidRPr="003406B1" w:rsidRDefault="006A7763" w:rsidP="00D97000">
            <w:pPr>
              <w:contextualSpacing/>
              <w:jc w:val="center"/>
              <w:rPr>
                <w:snapToGrid w:val="0"/>
              </w:rPr>
            </w:pPr>
            <w:r w:rsidRPr="003406B1">
              <w:rPr>
                <w:snapToGrid w:val="0"/>
              </w:rPr>
              <w:t>295</w:t>
            </w:r>
          </w:p>
        </w:tc>
        <w:tc>
          <w:tcPr>
            <w:tcW w:w="1701" w:type="dxa"/>
            <w:vAlign w:val="center"/>
          </w:tcPr>
          <w:p w:rsidR="006A7763" w:rsidRPr="003406B1" w:rsidRDefault="006A7763" w:rsidP="00D97000">
            <w:pPr>
              <w:contextualSpacing/>
              <w:jc w:val="center"/>
              <w:rPr>
                <w:snapToGrid w:val="0"/>
              </w:rPr>
            </w:pPr>
            <w:r w:rsidRPr="003406B1">
              <w:rPr>
                <w:snapToGrid w:val="0"/>
              </w:rPr>
              <w:t>1454</w:t>
            </w:r>
          </w:p>
        </w:tc>
      </w:tr>
      <w:tr w:rsidR="006A7763" w:rsidRPr="003406B1" w:rsidTr="006A7763">
        <w:tc>
          <w:tcPr>
            <w:tcW w:w="1951"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2835"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федеральный бюджет</w:t>
            </w:r>
          </w:p>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701"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r>
      <w:tr w:rsidR="006A7763" w:rsidRPr="003406B1" w:rsidTr="006A7763">
        <w:tc>
          <w:tcPr>
            <w:tcW w:w="1951"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2835"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областной бюджет</w:t>
            </w:r>
          </w:p>
        </w:tc>
        <w:tc>
          <w:tcPr>
            <w:tcW w:w="1134" w:type="dxa"/>
            <w:vAlign w:val="center"/>
          </w:tcPr>
          <w:p w:rsidR="006A7763" w:rsidRPr="003406B1" w:rsidRDefault="006A7763" w:rsidP="00D97000">
            <w:pPr>
              <w:contextualSpacing/>
              <w:jc w:val="center"/>
            </w:pPr>
          </w:p>
        </w:tc>
        <w:tc>
          <w:tcPr>
            <w:tcW w:w="1134" w:type="dxa"/>
            <w:vAlign w:val="center"/>
          </w:tcPr>
          <w:p w:rsidR="006A7763" w:rsidRPr="003406B1" w:rsidRDefault="006A7763" w:rsidP="00D97000">
            <w:pPr>
              <w:contextualSpacing/>
              <w:jc w:val="center"/>
            </w:pPr>
          </w:p>
        </w:tc>
        <w:tc>
          <w:tcPr>
            <w:tcW w:w="1134" w:type="dxa"/>
            <w:vAlign w:val="center"/>
          </w:tcPr>
          <w:p w:rsidR="006A7763" w:rsidRPr="003406B1" w:rsidRDefault="006A7763" w:rsidP="00D97000">
            <w:pPr>
              <w:contextualSpacing/>
              <w:jc w:val="center"/>
            </w:pPr>
          </w:p>
        </w:tc>
        <w:tc>
          <w:tcPr>
            <w:tcW w:w="992" w:type="dxa"/>
            <w:vAlign w:val="center"/>
          </w:tcPr>
          <w:p w:rsidR="006A7763" w:rsidRPr="003406B1" w:rsidRDefault="006A7763" w:rsidP="00D97000">
            <w:pPr>
              <w:contextualSpacing/>
              <w:jc w:val="center"/>
            </w:pPr>
          </w:p>
        </w:tc>
        <w:tc>
          <w:tcPr>
            <w:tcW w:w="992" w:type="dxa"/>
            <w:vAlign w:val="center"/>
          </w:tcPr>
          <w:p w:rsidR="006A7763" w:rsidRPr="003406B1" w:rsidRDefault="006A7763" w:rsidP="00D97000">
            <w:pPr>
              <w:contextualSpacing/>
              <w:jc w:val="center"/>
            </w:pPr>
          </w:p>
        </w:tc>
        <w:tc>
          <w:tcPr>
            <w:tcW w:w="1701" w:type="dxa"/>
            <w:vAlign w:val="center"/>
          </w:tcPr>
          <w:p w:rsidR="006A7763" w:rsidRPr="003406B1" w:rsidRDefault="006A7763" w:rsidP="00D97000">
            <w:pPr>
              <w:contextualSpacing/>
              <w:jc w:val="center"/>
            </w:pPr>
          </w:p>
        </w:tc>
      </w:tr>
      <w:tr w:rsidR="006A7763" w:rsidRPr="003406B1" w:rsidTr="006A7763">
        <w:tc>
          <w:tcPr>
            <w:tcW w:w="1951"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2835"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бюджет муниципального района</w:t>
            </w:r>
          </w:p>
        </w:tc>
        <w:tc>
          <w:tcPr>
            <w:tcW w:w="1134" w:type="dxa"/>
            <w:vAlign w:val="center"/>
          </w:tcPr>
          <w:p w:rsidR="006A7763" w:rsidRPr="003406B1" w:rsidRDefault="006A7763" w:rsidP="00D97000">
            <w:pPr>
              <w:contextualSpacing/>
              <w:jc w:val="center"/>
            </w:pPr>
            <w:r w:rsidRPr="003406B1">
              <w:t>274</w:t>
            </w:r>
          </w:p>
        </w:tc>
        <w:tc>
          <w:tcPr>
            <w:tcW w:w="1134" w:type="dxa"/>
            <w:vAlign w:val="center"/>
          </w:tcPr>
          <w:p w:rsidR="006A7763" w:rsidRPr="003406B1" w:rsidRDefault="006A7763" w:rsidP="00D97000">
            <w:pPr>
              <w:contextualSpacing/>
              <w:jc w:val="center"/>
            </w:pPr>
            <w:r w:rsidRPr="003406B1">
              <w:t>295</w:t>
            </w:r>
          </w:p>
        </w:tc>
        <w:tc>
          <w:tcPr>
            <w:tcW w:w="1134" w:type="dxa"/>
            <w:vAlign w:val="center"/>
          </w:tcPr>
          <w:p w:rsidR="006A7763" w:rsidRPr="003406B1" w:rsidRDefault="006A7763" w:rsidP="00D97000">
            <w:pPr>
              <w:contextualSpacing/>
              <w:jc w:val="center"/>
            </w:pPr>
            <w:r w:rsidRPr="003406B1">
              <w:t>295</w:t>
            </w:r>
          </w:p>
        </w:tc>
        <w:tc>
          <w:tcPr>
            <w:tcW w:w="992" w:type="dxa"/>
            <w:vAlign w:val="center"/>
          </w:tcPr>
          <w:p w:rsidR="006A7763" w:rsidRPr="003406B1" w:rsidRDefault="006A7763" w:rsidP="00D97000">
            <w:pPr>
              <w:contextualSpacing/>
              <w:jc w:val="center"/>
            </w:pPr>
            <w:r w:rsidRPr="003406B1">
              <w:t>295</w:t>
            </w:r>
          </w:p>
        </w:tc>
        <w:tc>
          <w:tcPr>
            <w:tcW w:w="992" w:type="dxa"/>
            <w:vAlign w:val="center"/>
          </w:tcPr>
          <w:p w:rsidR="006A7763" w:rsidRPr="003406B1" w:rsidRDefault="006A7763" w:rsidP="00D97000">
            <w:pPr>
              <w:contextualSpacing/>
              <w:jc w:val="center"/>
            </w:pPr>
            <w:r w:rsidRPr="003406B1">
              <w:t>295</w:t>
            </w:r>
          </w:p>
        </w:tc>
        <w:tc>
          <w:tcPr>
            <w:tcW w:w="1701" w:type="dxa"/>
            <w:vAlign w:val="center"/>
          </w:tcPr>
          <w:p w:rsidR="006A7763" w:rsidRPr="003406B1" w:rsidRDefault="006A7763" w:rsidP="00D97000">
            <w:pPr>
              <w:contextualSpacing/>
              <w:jc w:val="center"/>
            </w:pPr>
            <w:r w:rsidRPr="003406B1">
              <w:t>1454</w:t>
            </w:r>
          </w:p>
        </w:tc>
      </w:tr>
      <w:tr w:rsidR="006A7763" w:rsidRPr="003406B1" w:rsidTr="006A7763">
        <w:tc>
          <w:tcPr>
            <w:tcW w:w="1951"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2835"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территориальные государственные внебюджетные фонды</w:t>
            </w: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701"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r>
      <w:tr w:rsidR="006A7763" w:rsidRPr="003406B1" w:rsidTr="006A7763">
        <w:tc>
          <w:tcPr>
            <w:tcW w:w="1951"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2552" w:type="dxa"/>
            <w:vMerge/>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2835" w:type="dxa"/>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иные источники</w:t>
            </w: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134"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992"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1701"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r>
    </w:tbl>
    <w:p w:rsidR="006A7763" w:rsidRPr="003406B1" w:rsidRDefault="006A7763" w:rsidP="00D97000">
      <w:pPr>
        <w:contextualSpacing/>
        <w:rPr>
          <w:color w:val="FF0000"/>
        </w:rPr>
      </w:pPr>
    </w:p>
    <w:tbl>
      <w:tblPr>
        <w:tblW w:w="0" w:type="auto"/>
        <w:tblInd w:w="7338" w:type="dxa"/>
        <w:tblLook w:val="04A0" w:firstRow="1" w:lastRow="0" w:firstColumn="1" w:lastColumn="0" w:noHBand="0" w:noVBand="1"/>
      </w:tblPr>
      <w:tblGrid>
        <w:gridCol w:w="7164"/>
      </w:tblGrid>
      <w:tr w:rsidR="00CB7AFB" w:rsidRPr="003406B1" w:rsidTr="006A7763">
        <w:tc>
          <w:tcPr>
            <w:tcW w:w="7164" w:type="dxa"/>
            <w:tcBorders>
              <w:top w:val="nil"/>
              <w:left w:val="nil"/>
              <w:bottom w:val="nil"/>
              <w:right w:val="nil"/>
            </w:tcBorders>
          </w:tcPr>
          <w:p w:rsidR="006A7763" w:rsidRPr="003406B1" w:rsidRDefault="006A7763" w:rsidP="00D97000">
            <w:pPr>
              <w:widowControl w:val="0"/>
              <w:autoSpaceDE w:val="0"/>
              <w:autoSpaceDN w:val="0"/>
              <w:adjustRightInd w:val="0"/>
              <w:contextualSpacing/>
              <w:rPr>
                <w:b/>
                <w:bCs/>
                <w:sz w:val="28"/>
                <w:szCs w:val="28"/>
              </w:rPr>
            </w:pPr>
          </w:p>
          <w:p w:rsidR="006A7763" w:rsidRPr="003406B1" w:rsidRDefault="006A7763" w:rsidP="00D97000">
            <w:pPr>
              <w:widowControl w:val="0"/>
              <w:autoSpaceDE w:val="0"/>
              <w:autoSpaceDN w:val="0"/>
              <w:adjustRightInd w:val="0"/>
              <w:contextualSpacing/>
              <w:rPr>
                <w:b/>
                <w:bCs/>
                <w:sz w:val="28"/>
                <w:szCs w:val="28"/>
              </w:rPr>
            </w:pPr>
          </w:p>
          <w:p w:rsidR="006A7763" w:rsidRPr="003406B1" w:rsidRDefault="006A7763" w:rsidP="00D97000">
            <w:pPr>
              <w:widowControl w:val="0"/>
              <w:autoSpaceDE w:val="0"/>
              <w:autoSpaceDN w:val="0"/>
              <w:adjustRightInd w:val="0"/>
              <w:contextualSpacing/>
              <w:rPr>
                <w:b/>
                <w:bCs/>
                <w:sz w:val="28"/>
                <w:szCs w:val="28"/>
              </w:rPr>
            </w:pPr>
          </w:p>
          <w:p w:rsidR="006A7763" w:rsidRPr="003406B1" w:rsidRDefault="006A7763" w:rsidP="00D97000">
            <w:pPr>
              <w:widowControl w:val="0"/>
              <w:autoSpaceDE w:val="0"/>
              <w:autoSpaceDN w:val="0"/>
              <w:adjustRightInd w:val="0"/>
              <w:contextualSpacing/>
              <w:rPr>
                <w:b/>
                <w:bCs/>
                <w:sz w:val="28"/>
                <w:szCs w:val="28"/>
              </w:rPr>
            </w:pPr>
          </w:p>
          <w:p w:rsidR="006A7763" w:rsidRPr="003406B1" w:rsidRDefault="006A7763" w:rsidP="00D97000">
            <w:pPr>
              <w:widowControl w:val="0"/>
              <w:autoSpaceDE w:val="0"/>
              <w:autoSpaceDN w:val="0"/>
              <w:adjustRightInd w:val="0"/>
              <w:contextualSpacing/>
              <w:jc w:val="center"/>
              <w:rPr>
                <w:b/>
                <w:sz w:val="28"/>
                <w:szCs w:val="28"/>
              </w:rPr>
            </w:pPr>
            <w:r w:rsidRPr="003406B1">
              <w:rPr>
                <w:b/>
                <w:sz w:val="28"/>
                <w:szCs w:val="28"/>
              </w:rPr>
              <w:lastRenderedPageBreak/>
              <w:t>Приложение № 4</w:t>
            </w:r>
          </w:p>
          <w:p w:rsidR="006A7763" w:rsidRPr="003406B1" w:rsidRDefault="006A7763" w:rsidP="00D97000">
            <w:pPr>
              <w:widowControl w:val="0"/>
              <w:autoSpaceDE w:val="0"/>
              <w:autoSpaceDN w:val="0"/>
              <w:adjustRightInd w:val="0"/>
              <w:contextualSpacing/>
              <w:jc w:val="center"/>
              <w:rPr>
                <w:b/>
                <w:sz w:val="28"/>
                <w:szCs w:val="28"/>
              </w:rPr>
            </w:pPr>
            <w:r w:rsidRPr="003406B1">
              <w:rPr>
                <w:b/>
                <w:sz w:val="28"/>
                <w:szCs w:val="28"/>
              </w:rPr>
              <w:t xml:space="preserve">к муниципальной программе </w:t>
            </w:r>
          </w:p>
          <w:p w:rsidR="006A7763" w:rsidRPr="003406B1" w:rsidRDefault="006A7763" w:rsidP="00D97000">
            <w:pPr>
              <w:widowControl w:val="0"/>
              <w:autoSpaceDE w:val="0"/>
              <w:autoSpaceDN w:val="0"/>
              <w:adjustRightInd w:val="0"/>
              <w:contextualSpacing/>
              <w:jc w:val="center"/>
              <w:rPr>
                <w:b/>
                <w:sz w:val="28"/>
                <w:szCs w:val="28"/>
              </w:rPr>
            </w:pPr>
            <w:r w:rsidRPr="003406B1">
              <w:rPr>
                <w:b/>
                <w:sz w:val="28"/>
                <w:szCs w:val="28"/>
              </w:rPr>
              <w:t>«Развитие образования Корочанского района»</w:t>
            </w:r>
          </w:p>
          <w:p w:rsidR="006A7763" w:rsidRPr="003406B1" w:rsidRDefault="006A7763" w:rsidP="00D97000">
            <w:pPr>
              <w:widowControl w:val="0"/>
              <w:autoSpaceDE w:val="0"/>
              <w:autoSpaceDN w:val="0"/>
              <w:adjustRightInd w:val="0"/>
              <w:contextualSpacing/>
              <w:jc w:val="center"/>
              <w:rPr>
                <w:b/>
                <w:sz w:val="28"/>
                <w:szCs w:val="28"/>
              </w:rPr>
            </w:pPr>
          </w:p>
        </w:tc>
      </w:tr>
    </w:tbl>
    <w:p w:rsidR="006A7763" w:rsidRPr="003406B1" w:rsidRDefault="006A7763" w:rsidP="00D97000">
      <w:pPr>
        <w:pStyle w:val="ConsPlusNormal"/>
        <w:widowControl/>
        <w:ind w:firstLine="0"/>
        <w:contextualSpacing/>
        <w:jc w:val="center"/>
        <w:outlineLvl w:val="1"/>
        <w:rPr>
          <w:rFonts w:ascii="Times New Roman" w:hAnsi="Times New Roman" w:cs="Times New Roman"/>
          <w:b/>
          <w:sz w:val="28"/>
          <w:szCs w:val="28"/>
        </w:rPr>
      </w:pPr>
    </w:p>
    <w:p w:rsidR="006A7763" w:rsidRPr="003406B1" w:rsidRDefault="006A7763" w:rsidP="00D97000">
      <w:pPr>
        <w:pStyle w:val="ConsPlusNormal"/>
        <w:widowControl/>
        <w:spacing w:line="260" w:lineRule="exact"/>
        <w:ind w:firstLine="0"/>
        <w:contextualSpacing/>
        <w:jc w:val="center"/>
        <w:outlineLvl w:val="1"/>
        <w:rPr>
          <w:rFonts w:ascii="Times New Roman" w:hAnsi="Times New Roman" w:cs="Times New Roman"/>
          <w:b/>
          <w:sz w:val="28"/>
          <w:szCs w:val="28"/>
        </w:rPr>
      </w:pPr>
      <w:r w:rsidRPr="003406B1">
        <w:rPr>
          <w:rFonts w:ascii="Times New Roman" w:hAnsi="Times New Roman" w:cs="Times New Roman"/>
          <w:b/>
          <w:sz w:val="28"/>
          <w:szCs w:val="28"/>
        </w:rPr>
        <w:t>Ресурсное обеспечение реализации муниципальной программы муниципального района «Корочанский район» «Развитие образования Корочанского района» за счет</w:t>
      </w:r>
      <w:r w:rsidR="00056E05" w:rsidRPr="003406B1">
        <w:rPr>
          <w:rFonts w:ascii="Times New Roman" w:hAnsi="Times New Roman" w:cs="Times New Roman"/>
          <w:b/>
          <w:sz w:val="28"/>
          <w:szCs w:val="28"/>
        </w:rPr>
        <w:t xml:space="preserve"> федерального</w:t>
      </w:r>
      <w:r w:rsidRPr="003406B1">
        <w:rPr>
          <w:rFonts w:ascii="Times New Roman" w:hAnsi="Times New Roman" w:cs="Times New Roman"/>
          <w:b/>
          <w:sz w:val="28"/>
          <w:szCs w:val="28"/>
        </w:rPr>
        <w:t xml:space="preserve"> бюджета</w:t>
      </w:r>
      <w:r w:rsidR="00056E05" w:rsidRPr="003406B1">
        <w:rPr>
          <w:rFonts w:ascii="Times New Roman" w:hAnsi="Times New Roman" w:cs="Times New Roman"/>
          <w:b/>
          <w:sz w:val="28"/>
          <w:szCs w:val="28"/>
        </w:rPr>
        <w:t>, бюджета</w:t>
      </w:r>
      <w:r w:rsidRPr="003406B1">
        <w:rPr>
          <w:rFonts w:ascii="Times New Roman" w:hAnsi="Times New Roman" w:cs="Times New Roman"/>
          <w:b/>
          <w:sz w:val="28"/>
          <w:szCs w:val="28"/>
        </w:rPr>
        <w:t xml:space="preserve"> Белгородской области и средств бюджета Корочанского района на </w:t>
      </w:r>
      <w:r w:rsidRPr="003406B1">
        <w:rPr>
          <w:rFonts w:ascii="Times New Roman" w:hAnsi="Times New Roman" w:cs="Times New Roman"/>
          <w:b/>
          <w:sz w:val="28"/>
          <w:szCs w:val="28"/>
          <w:lang w:val="en-US"/>
        </w:rPr>
        <w:t>I</w:t>
      </w:r>
      <w:r w:rsidRPr="003406B1">
        <w:rPr>
          <w:rFonts w:ascii="Times New Roman" w:hAnsi="Times New Roman" w:cs="Times New Roman"/>
          <w:b/>
          <w:sz w:val="28"/>
          <w:szCs w:val="28"/>
        </w:rPr>
        <w:t xml:space="preserve"> этап реализации</w:t>
      </w:r>
    </w:p>
    <w:p w:rsidR="006A7763" w:rsidRPr="003406B1" w:rsidRDefault="006A7763" w:rsidP="00D97000">
      <w:pPr>
        <w:pStyle w:val="ConsPlusNormal"/>
        <w:widowControl/>
        <w:spacing w:line="260" w:lineRule="exact"/>
        <w:ind w:firstLine="0"/>
        <w:contextualSpacing/>
        <w:jc w:val="center"/>
        <w:outlineLvl w:val="1"/>
        <w:rPr>
          <w:rFonts w:ascii="Times New Roman" w:hAnsi="Times New Roman" w:cs="Times New Roman"/>
          <w:b/>
          <w:sz w:val="28"/>
          <w:szCs w:val="28"/>
        </w:rPr>
      </w:pPr>
    </w:p>
    <w:p w:rsidR="006A7763" w:rsidRPr="003406B1" w:rsidRDefault="006A7763" w:rsidP="00D97000">
      <w:pPr>
        <w:pStyle w:val="ConsPlusNormal"/>
        <w:widowControl/>
        <w:spacing w:line="260" w:lineRule="exact"/>
        <w:ind w:firstLine="0"/>
        <w:contextualSpacing/>
        <w:jc w:val="center"/>
        <w:outlineLvl w:val="1"/>
        <w:rPr>
          <w:rFonts w:ascii="Times New Roman" w:hAnsi="Times New Roman" w:cs="Times New Roman"/>
          <w:b/>
          <w:sz w:val="28"/>
          <w:szCs w:val="28"/>
        </w:rPr>
      </w:pPr>
    </w:p>
    <w:tbl>
      <w:tblPr>
        <w:tblW w:w="14600" w:type="dxa"/>
        <w:tblCellSpacing w:w="5" w:type="nil"/>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701"/>
        <w:gridCol w:w="1984"/>
        <w:gridCol w:w="1701"/>
        <w:gridCol w:w="567"/>
        <w:gridCol w:w="709"/>
        <w:gridCol w:w="1275"/>
        <w:gridCol w:w="426"/>
        <w:gridCol w:w="851"/>
        <w:gridCol w:w="850"/>
        <w:gridCol w:w="850"/>
        <w:gridCol w:w="851"/>
        <w:gridCol w:w="850"/>
        <w:gridCol w:w="993"/>
        <w:gridCol w:w="992"/>
      </w:tblGrid>
      <w:tr w:rsidR="006A7763" w:rsidRPr="003406B1" w:rsidTr="006A7763">
        <w:trPr>
          <w:tblHeader/>
          <w:tblCellSpacing w:w="5" w:type="nil"/>
        </w:trPr>
        <w:tc>
          <w:tcPr>
            <w:tcW w:w="1701" w:type="dxa"/>
            <w:vMerge w:val="restart"/>
          </w:tcPr>
          <w:p w:rsidR="006A7763" w:rsidRPr="003406B1" w:rsidRDefault="006A7763" w:rsidP="00D97000">
            <w:pPr>
              <w:pStyle w:val="ConsPlusCell"/>
              <w:contextualSpacing/>
              <w:jc w:val="center"/>
              <w:rPr>
                <w:rFonts w:ascii="Times New Roman" w:hAnsi="Times New Roman" w:cs="Times New Roman"/>
                <w:b/>
                <w:sz w:val="21"/>
                <w:szCs w:val="21"/>
              </w:rPr>
            </w:pPr>
            <w:r w:rsidRPr="003406B1">
              <w:rPr>
                <w:rFonts w:ascii="Times New Roman" w:hAnsi="Times New Roman" w:cs="Times New Roman"/>
                <w:b/>
                <w:sz w:val="21"/>
                <w:szCs w:val="21"/>
              </w:rPr>
              <w:t>Статус</w:t>
            </w:r>
          </w:p>
        </w:tc>
        <w:tc>
          <w:tcPr>
            <w:tcW w:w="1984" w:type="dxa"/>
            <w:vMerge w:val="restart"/>
          </w:tcPr>
          <w:p w:rsidR="006A7763" w:rsidRPr="003406B1" w:rsidRDefault="006A7763" w:rsidP="00D97000">
            <w:pPr>
              <w:pStyle w:val="ConsPlusCell"/>
              <w:contextualSpacing/>
              <w:jc w:val="center"/>
              <w:rPr>
                <w:rFonts w:ascii="Times New Roman" w:hAnsi="Times New Roman" w:cs="Times New Roman"/>
                <w:b/>
                <w:sz w:val="21"/>
                <w:szCs w:val="21"/>
              </w:rPr>
            </w:pPr>
            <w:r w:rsidRPr="003406B1">
              <w:rPr>
                <w:rFonts w:ascii="Times New Roman" w:hAnsi="Times New Roman" w:cs="Times New Roman"/>
                <w:b/>
                <w:sz w:val="21"/>
                <w:szCs w:val="21"/>
              </w:rPr>
              <w:t>Наименование государственной программы, подпрограммы, основного мероприятия</w:t>
            </w:r>
          </w:p>
        </w:tc>
        <w:tc>
          <w:tcPr>
            <w:tcW w:w="1701" w:type="dxa"/>
            <w:vMerge w:val="restart"/>
          </w:tcPr>
          <w:p w:rsidR="006A7763" w:rsidRPr="003406B1" w:rsidRDefault="006A7763" w:rsidP="00D97000">
            <w:pPr>
              <w:pStyle w:val="ConsPlusCell"/>
              <w:contextualSpacing/>
              <w:jc w:val="center"/>
              <w:rPr>
                <w:rFonts w:ascii="Times New Roman" w:hAnsi="Times New Roman" w:cs="Times New Roman"/>
                <w:b/>
                <w:sz w:val="21"/>
                <w:szCs w:val="21"/>
              </w:rPr>
            </w:pPr>
            <w:r w:rsidRPr="003406B1">
              <w:rPr>
                <w:rFonts w:ascii="Times New Roman" w:hAnsi="Times New Roman" w:cs="Times New Roman"/>
                <w:b/>
                <w:sz w:val="21"/>
                <w:szCs w:val="21"/>
              </w:rPr>
              <w:t>Ответственный исполнитель,  соисполнители участники</w:t>
            </w:r>
          </w:p>
        </w:tc>
        <w:tc>
          <w:tcPr>
            <w:tcW w:w="2977" w:type="dxa"/>
            <w:gridSpan w:val="4"/>
          </w:tcPr>
          <w:p w:rsidR="006A7763" w:rsidRPr="003406B1" w:rsidRDefault="006A7763" w:rsidP="00D97000">
            <w:pPr>
              <w:pStyle w:val="ConsPlusCell"/>
              <w:contextualSpacing/>
              <w:jc w:val="center"/>
              <w:rPr>
                <w:rFonts w:ascii="Times New Roman" w:hAnsi="Times New Roman" w:cs="Times New Roman"/>
                <w:b/>
                <w:sz w:val="21"/>
                <w:szCs w:val="21"/>
              </w:rPr>
            </w:pPr>
            <w:r w:rsidRPr="003406B1">
              <w:rPr>
                <w:rFonts w:ascii="Times New Roman" w:hAnsi="Times New Roman" w:cs="Times New Roman"/>
                <w:b/>
                <w:sz w:val="21"/>
                <w:szCs w:val="21"/>
              </w:rPr>
              <w:t>Код бюджетной классификации</w:t>
            </w:r>
          </w:p>
        </w:tc>
        <w:tc>
          <w:tcPr>
            <w:tcW w:w="5245" w:type="dxa"/>
            <w:gridSpan w:val="6"/>
          </w:tcPr>
          <w:p w:rsidR="006A7763" w:rsidRPr="003406B1" w:rsidRDefault="006A7763" w:rsidP="00D97000">
            <w:pPr>
              <w:pStyle w:val="ConsPlusCell"/>
              <w:contextualSpacing/>
              <w:jc w:val="center"/>
              <w:rPr>
                <w:rFonts w:ascii="Times New Roman" w:hAnsi="Times New Roman" w:cs="Times New Roman"/>
                <w:b/>
                <w:sz w:val="21"/>
                <w:szCs w:val="21"/>
              </w:rPr>
            </w:pPr>
            <w:r w:rsidRPr="003406B1">
              <w:rPr>
                <w:rFonts w:ascii="Times New Roman" w:hAnsi="Times New Roman" w:cs="Times New Roman"/>
                <w:b/>
                <w:sz w:val="21"/>
                <w:szCs w:val="21"/>
              </w:rPr>
              <w:t>Расходы (тыс. рублей), годы</w:t>
            </w:r>
          </w:p>
        </w:tc>
        <w:tc>
          <w:tcPr>
            <w:tcW w:w="992" w:type="dxa"/>
            <w:vMerge w:val="restart"/>
          </w:tcPr>
          <w:p w:rsidR="006A7763" w:rsidRPr="003406B1" w:rsidRDefault="006A7763" w:rsidP="00D97000">
            <w:pPr>
              <w:pStyle w:val="ConsPlusCell"/>
              <w:contextualSpacing/>
              <w:jc w:val="center"/>
              <w:rPr>
                <w:rFonts w:ascii="Times New Roman" w:hAnsi="Times New Roman" w:cs="Times New Roman"/>
                <w:b/>
                <w:sz w:val="21"/>
                <w:szCs w:val="21"/>
              </w:rPr>
            </w:pPr>
            <w:r w:rsidRPr="003406B1">
              <w:rPr>
                <w:rFonts w:ascii="Times New Roman" w:hAnsi="Times New Roman" w:cs="Times New Roman"/>
                <w:b/>
                <w:sz w:val="21"/>
                <w:szCs w:val="21"/>
              </w:rPr>
              <w:t xml:space="preserve">Итого на        </w:t>
            </w:r>
            <w:r w:rsidRPr="003406B1">
              <w:rPr>
                <w:rFonts w:ascii="Times New Roman" w:hAnsi="Times New Roman" w:cs="Times New Roman"/>
                <w:b/>
                <w:sz w:val="21"/>
                <w:szCs w:val="21"/>
                <w:lang w:val="en-US"/>
              </w:rPr>
              <w:t>I</w:t>
            </w:r>
            <w:r w:rsidRPr="003406B1">
              <w:rPr>
                <w:rFonts w:ascii="Times New Roman" w:hAnsi="Times New Roman" w:cs="Times New Roman"/>
                <w:b/>
                <w:sz w:val="21"/>
                <w:szCs w:val="21"/>
              </w:rPr>
              <w:t xml:space="preserve"> этап </w:t>
            </w:r>
          </w:p>
          <w:p w:rsidR="006A7763" w:rsidRPr="003406B1" w:rsidRDefault="006A7763" w:rsidP="00D97000">
            <w:pPr>
              <w:pStyle w:val="ConsPlusCell"/>
              <w:contextualSpacing/>
              <w:jc w:val="center"/>
              <w:rPr>
                <w:rFonts w:ascii="Times New Roman" w:hAnsi="Times New Roman" w:cs="Times New Roman"/>
                <w:b/>
                <w:sz w:val="21"/>
                <w:szCs w:val="21"/>
              </w:rPr>
            </w:pPr>
            <w:r w:rsidRPr="003406B1">
              <w:rPr>
                <w:rFonts w:ascii="Times New Roman" w:hAnsi="Times New Roman" w:cs="Times New Roman"/>
                <w:b/>
                <w:sz w:val="21"/>
                <w:szCs w:val="21"/>
              </w:rPr>
              <w:t>(2015-2020 гг.)</w:t>
            </w:r>
          </w:p>
        </w:tc>
      </w:tr>
      <w:tr w:rsidR="006A7763" w:rsidRPr="003406B1" w:rsidTr="006A7763">
        <w:trPr>
          <w:tblHeader/>
          <w:tblCellSpacing w:w="5" w:type="nil"/>
        </w:trPr>
        <w:tc>
          <w:tcPr>
            <w:tcW w:w="1701" w:type="dxa"/>
            <w:vMerge/>
          </w:tcPr>
          <w:p w:rsidR="006A7763" w:rsidRPr="003406B1" w:rsidRDefault="006A7763" w:rsidP="00D97000">
            <w:pPr>
              <w:pStyle w:val="ConsPlusCell"/>
              <w:contextualSpacing/>
              <w:jc w:val="center"/>
              <w:rPr>
                <w:rFonts w:ascii="Times New Roman" w:hAnsi="Times New Roman" w:cs="Times New Roman"/>
                <w:b/>
                <w:sz w:val="21"/>
                <w:szCs w:val="21"/>
              </w:rPr>
            </w:pPr>
          </w:p>
        </w:tc>
        <w:tc>
          <w:tcPr>
            <w:tcW w:w="1984" w:type="dxa"/>
            <w:vMerge/>
          </w:tcPr>
          <w:p w:rsidR="006A7763" w:rsidRPr="003406B1" w:rsidRDefault="006A7763" w:rsidP="00D97000">
            <w:pPr>
              <w:pStyle w:val="ConsPlusCell"/>
              <w:contextualSpacing/>
              <w:jc w:val="center"/>
              <w:rPr>
                <w:rFonts w:ascii="Times New Roman" w:hAnsi="Times New Roman" w:cs="Times New Roman"/>
                <w:b/>
                <w:sz w:val="21"/>
                <w:szCs w:val="21"/>
              </w:rPr>
            </w:pPr>
          </w:p>
        </w:tc>
        <w:tc>
          <w:tcPr>
            <w:tcW w:w="1701" w:type="dxa"/>
            <w:vMerge/>
          </w:tcPr>
          <w:p w:rsidR="006A7763" w:rsidRPr="003406B1" w:rsidRDefault="006A7763" w:rsidP="00D97000">
            <w:pPr>
              <w:pStyle w:val="ConsPlusCell"/>
              <w:contextualSpacing/>
              <w:jc w:val="center"/>
              <w:rPr>
                <w:rFonts w:ascii="Times New Roman" w:hAnsi="Times New Roman" w:cs="Times New Roman"/>
                <w:b/>
                <w:sz w:val="21"/>
                <w:szCs w:val="21"/>
              </w:rPr>
            </w:pPr>
          </w:p>
        </w:tc>
        <w:tc>
          <w:tcPr>
            <w:tcW w:w="567" w:type="dxa"/>
          </w:tcPr>
          <w:p w:rsidR="006A7763" w:rsidRPr="003406B1" w:rsidRDefault="006A7763" w:rsidP="00D97000">
            <w:pPr>
              <w:pStyle w:val="ConsPlusCell"/>
              <w:ind w:left="-75"/>
              <w:contextualSpacing/>
              <w:jc w:val="center"/>
              <w:rPr>
                <w:rFonts w:ascii="Times New Roman" w:hAnsi="Times New Roman" w:cs="Times New Roman"/>
                <w:b/>
                <w:sz w:val="18"/>
                <w:szCs w:val="18"/>
              </w:rPr>
            </w:pPr>
            <w:r w:rsidRPr="003406B1">
              <w:rPr>
                <w:rFonts w:ascii="Times New Roman" w:hAnsi="Times New Roman" w:cs="Times New Roman"/>
                <w:b/>
                <w:sz w:val="18"/>
                <w:szCs w:val="18"/>
              </w:rPr>
              <w:t>ГРБС</w:t>
            </w:r>
          </w:p>
        </w:tc>
        <w:tc>
          <w:tcPr>
            <w:tcW w:w="709" w:type="dxa"/>
          </w:tcPr>
          <w:p w:rsidR="006A7763" w:rsidRPr="003406B1" w:rsidRDefault="006A7763" w:rsidP="00D97000">
            <w:pPr>
              <w:pStyle w:val="ConsPlusCell"/>
              <w:contextualSpacing/>
              <w:jc w:val="center"/>
              <w:rPr>
                <w:rFonts w:ascii="Times New Roman" w:hAnsi="Times New Roman" w:cs="Times New Roman"/>
                <w:b/>
                <w:sz w:val="22"/>
                <w:szCs w:val="22"/>
              </w:rPr>
            </w:pPr>
            <w:r w:rsidRPr="003406B1">
              <w:rPr>
                <w:rFonts w:ascii="Times New Roman" w:hAnsi="Times New Roman" w:cs="Times New Roman"/>
                <w:b/>
                <w:sz w:val="22"/>
                <w:szCs w:val="22"/>
              </w:rPr>
              <w:t>РзПр</w:t>
            </w:r>
          </w:p>
        </w:tc>
        <w:tc>
          <w:tcPr>
            <w:tcW w:w="1275" w:type="dxa"/>
          </w:tcPr>
          <w:p w:rsidR="006A7763" w:rsidRPr="003406B1" w:rsidRDefault="006A7763" w:rsidP="00D97000">
            <w:pPr>
              <w:pStyle w:val="ConsPlusCell"/>
              <w:contextualSpacing/>
              <w:jc w:val="center"/>
              <w:rPr>
                <w:rFonts w:ascii="Times New Roman" w:hAnsi="Times New Roman" w:cs="Times New Roman"/>
                <w:b/>
                <w:sz w:val="22"/>
                <w:szCs w:val="22"/>
              </w:rPr>
            </w:pPr>
            <w:r w:rsidRPr="003406B1">
              <w:rPr>
                <w:rFonts w:ascii="Times New Roman" w:hAnsi="Times New Roman" w:cs="Times New Roman"/>
                <w:b/>
                <w:sz w:val="22"/>
                <w:szCs w:val="22"/>
              </w:rPr>
              <w:t>ЦСР</w:t>
            </w:r>
          </w:p>
        </w:tc>
        <w:tc>
          <w:tcPr>
            <w:tcW w:w="426" w:type="dxa"/>
          </w:tcPr>
          <w:p w:rsidR="006A7763" w:rsidRPr="003406B1" w:rsidRDefault="006A7763" w:rsidP="00D97000">
            <w:pPr>
              <w:pStyle w:val="ConsPlusCell"/>
              <w:contextualSpacing/>
              <w:jc w:val="center"/>
              <w:rPr>
                <w:rFonts w:ascii="Times New Roman" w:hAnsi="Times New Roman" w:cs="Times New Roman"/>
                <w:b/>
                <w:sz w:val="18"/>
                <w:szCs w:val="18"/>
              </w:rPr>
            </w:pPr>
            <w:r w:rsidRPr="003406B1">
              <w:rPr>
                <w:rFonts w:ascii="Times New Roman" w:hAnsi="Times New Roman" w:cs="Times New Roman"/>
                <w:b/>
                <w:sz w:val="18"/>
                <w:szCs w:val="18"/>
              </w:rPr>
              <w:t>ВР</w:t>
            </w:r>
          </w:p>
        </w:tc>
        <w:tc>
          <w:tcPr>
            <w:tcW w:w="851" w:type="dxa"/>
          </w:tcPr>
          <w:p w:rsidR="006A7763" w:rsidRPr="003406B1" w:rsidRDefault="006A7763" w:rsidP="00D97000">
            <w:pPr>
              <w:pStyle w:val="ConsPlusCell"/>
              <w:contextualSpacing/>
              <w:jc w:val="center"/>
              <w:rPr>
                <w:rFonts w:ascii="Times New Roman" w:hAnsi="Times New Roman" w:cs="Times New Roman"/>
                <w:b/>
                <w:sz w:val="22"/>
                <w:szCs w:val="22"/>
              </w:rPr>
            </w:pPr>
            <w:r w:rsidRPr="003406B1">
              <w:rPr>
                <w:rFonts w:ascii="Times New Roman" w:hAnsi="Times New Roman" w:cs="Times New Roman"/>
                <w:b/>
                <w:sz w:val="22"/>
                <w:szCs w:val="22"/>
              </w:rPr>
              <w:t xml:space="preserve">2015 </w:t>
            </w:r>
          </w:p>
        </w:tc>
        <w:tc>
          <w:tcPr>
            <w:tcW w:w="850" w:type="dxa"/>
          </w:tcPr>
          <w:p w:rsidR="006A7763" w:rsidRPr="003406B1" w:rsidRDefault="006A7763" w:rsidP="00D97000">
            <w:pPr>
              <w:pStyle w:val="ConsPlusCell"/>
              <w:contextualSpacing/>
              <w:jc w:val="center"/>
              <w:rPr>
                <w:rFonts w:ascii="Times New Roman" w:hAnsi="Times New Roman" w:cs="Times New Roman"/>
                <w:b/>
                <w:sz w:val="22"/>
                <w:szCs w:val="22"/>
              </w:rPr>
            </w:pPr>
            <w:r w:rsidRPr="003406B1">
              <w:rPr>
                <w:rFonts w:ascii="Times New Roman" w:hAnsi="Times New Roman" w:cs="Times New Roman"/>
                <w:b/>
                <w:sz w:val="22"/>
                <w:szCs w:val="22"/>
              </w:rPr>
              <w:t xml:space="preserve">2016 </w:t>
            </w:r>
          </w:p>
        </w:tc>
        <w:tc>
          <w:tcPr>
            <w:tcW w:w="850" w:type="dxa"/>
          </w:tcPr>
          <w:p w:rsidR="006A7763" w:rsidRPr="003406B1" w:rsidRDefault="006A7763" w:rsidP="00D97000">
            <w:pPr>
              <w:pStyle w:val="ConsPlusCell"/>
              <w:contextualSpacing/>
              <w:jc w:val="center"/>
              <w:rPr>
                <w:rFonts w:ascii="Times New Roman" w:hAnsi="Times New Roman" w:cs="Times New Roman"/>
                <w:b/>
                <w:sz w:val="22"/>
                <w:szCs w:val="22"/>
              </w:rPr>
            </w:pPr>
            <w:r w:rsidRPr="003406B1">
              <w:rPr>
                <w:rFonts w:ascii="Times New Roman" w:hAnsi="Times New Roman" w:cs="Times New Roman"/>
                <w:b/>
                <w:sz w:val="22"/>
                <w:szCs w:val="22"/>
              </w:rPr>
              <w:t>2017</w:t>
            </w:r>
          </w:p>
        </w:tc>
        <w:tc>
          <w:tcPr>
            <w:tcW w:w="851" w:type="dxa"/>
          </w:tcPr>
          <w:p w:rsidR="006A7763" w:rsidRPr="003406B1" w:rsidRDefault="006A7763" w:rsidP="00D97000">
            <w:pPr>
              <w:pStyle w:val="ConsPlusCell"/>
              <w:contextualSpacing/>
              <w:jc w:val="center"/>
              <w:rPr>
                <w:rFonts w:ascii="Times New Roman" w:hAnsi="Times New Roman" w:cs="Times New Roman"/>
                <w:b/>
                <w:sz w:val="22"/>
                <w:szCs w:val="22"/>
              </w:rPr>
            </w:pPr>
            <w:r w:rsidRPr="003406B1">
              <w:rPr>
                <w:rFonts w:ascii="Times New Roman" w:hAnsi="Times New Roman" w:cs="Times New Roman"/>
                <w:b/>
                <w:sz w:val="22"/>
                <w:szCs w:val="22"/>
              </w:rPr>
              <w:t xml:space="preserve">2018 </w:t>
            </w:r>
          </w:p>
        </w:tc>
        <w:tc>
          <w:tcPr>
            <w:tcW w:w="850" w:type="dxa"/>
          </w:tcPr>
          <w:p w:rsidR="006A7763" w:rsidRPr="003406B1" w:rsidRDefault="006A7763" w:rsidP="00D97000">
            <w:pPr>
              <w:pStyle w:val="ConsPlusCell"/>
              <w:contextualSpacing/>
              <w:jc w:val="center"/>
              <w:rPr>
                <w:rFonts w:ascii="Times New Roman" w:hAnsi="Times New Roman" w:cs="Times New Roman"/>
                <w:b/>
                <w:sz w:val="22"/>
                <w:szCs w:val="22"/>
              </w:rPr>
            </w:pPr>
            <w:r w:rsidRPr="003406B1">
              <w:rPr>
                <w:rFonts w:ascii="Times New Roman" w:hAnsi="Times New Roman" w:cs="Times New Roman"/>
                <w:b/>
                <w:sz w:val="22"/>
                <w:szCs w:val="22"/>
              </w:rPr>
              <w:t>2019</w:t>
            </w:r>
          </w:p>
        </w:tc>
        <w:tc>
          <w:tcPr>
            <w:tcW w:w="993" w:type="dxa"/>
          </w:tcPr>
          <w:p w:rsidR="006A7763" w:rsidRPr="003406B1" w:rsidRDefault="006A7763" w:rsidP="00D97000">
            <w:pPr>
              <w:pStyle w:val="ConsPlusCell"/>
              <w:contextualSpacing/>
              <w:jc w:val="center"/>
              <w:rPr>
                <w:rFonts w:ascii="Times New Roman" w:hAnsi="Times New Roman" w:cs="Times New Roman"/>
                <w:b/>
                <w:sz w:val="22"/>
                <w:szCs w:val="22"/>
              </w:rPr>
            </w:pPr>
            <w:r w:rsidRPr="003406B1">
              <w:rPr>
                <w:rFonts w:ascii="Times New Roman" w:hAnsi="Times New Roman" w:cs="Times New Roman"/>
                <w:b/>
                <w:sz w:val="22"/>
                <w:szCs w:val="22"/>
              </w:rPr>
              <w:t>2020</w:t>
            </w:r>
          </w:p>
        </w:tc>
        <w:tc>
          <w:tcPr>
            <w:tcW w:w="992" w:type="dxa"/>
            <w:vMerge/>
          </w:tcPr>
          <w:p w:rsidR="006A7763" w:rsidRPr="003406B1" w:rsidRDefault="006A7763" w:rsidP="00D97000">
            <w:pPr>
              <w:pStyle w:val="ConsPlusCell"/>
              <w:contextualSpacing/>
              <w:jc w:val="center"/>
              <w:rPr>
                <w:rFonts w:ascii="Times New Roman" w:hAnsi="Times New Roman" w:cs="Times New Roman"/>
                <w:b/>
                <w:sz w:val="22"/>
                <w:szCs w:val="22"/>
              </w:rPr>
            </w:pPr>
          </w:p>
        </w:tc>
      </w:tr>
      <w:tr w:rsidR="006A7763" w:rsidRPr="003406B1" w:rsidTr="006A7763">
        <w:trPr>
          <w:tblCellSpacing w:w="5" w:type="nil"/>
        </w:trPr>
        <w:tc>
          <w:tcPr>
            <w:tcW w:w="1701" w:type="dxa"/>
          </w:tcPr>
          <w:p w:rsidR="006A7763" w:rsidRPr="003406B1" w:rsidRDefault="006A7763" w:rsidP="00D97000">
            <w:pPr>
              <w:pStyle w:val="ConsPlusCell"/>
              <w:contextualSpacing/>
              <w:rPr>
                <w:rFonts w:ascii="Times New Roman" w:hAnsi="Times New Roman" w:cs="Times New Roman"/>
                <w:b/>
                <w:sz w:val="21"/>
                <w:szCs w:val="21"/>
              </w:rPr>
            </w:pPr>
            <w:r w:rsidRPr="003406B1">
              <w:rPr>
                <w:rFonts w:ascii="Times New Roman" w:hAnsi="Times New Roman" w:cs="Times New Roman"/>
                <w:b/>
                <w:sz w:val="21"/>
                <w:szCs w:val="21"/>
              </w:rPr>
              <w:t>Муници-пальная программа</w:t>
            </w:r>
          </w:p>
        </w:tc>
        <w:tc>
          <w:tcPr>
            <w:tcW w:w="1984" w:type="dxa"/>
          </w:tcPr>
          <w:p w:rsidR="006A7763" w:rsidRPr="003406B1" w:rsidRDefault="006A7763" w:rsidP="00D97000">
            <w:pPr>
              <w:pStyle w:val="ConsPlusCell"/>
              <w:contextualSpacing/>
              <w:jc w:val="both"/>
              <w:rPr>
                <w:rFonts w:ascii="Times New Roman" w:hAnsi="Times New Roman" w:cs="Times New Roman"/>
                <w:bCs/>
                <w:sz w:val="21"/>
                <w:szCs w:val="21"/>
              </w:rPr>
            </w:pPr>
            <w:r w:rsidRPr="003406B1">
              <w:rPr>
                <w:rFonts w:ascii="Times New Roman" w:hAnsi="Times New Roman" w:cs="Times New Roman"/>
                <w:bCs/>
                <w:sz w:val="21"/>
                <w:szCs w:val="21"/>
              </w:rPr>
              <w:t>Развитие образова-ния Коро</w:t>
            </w:r>
            <w:r w:rsidRPr="003406B1">
              <w:rPr>
                <w:rFonts w:ascii="Times New Roman" w:hAnsi="Times New Roman" w:cs="Times New Roman"/>
                <w:bCs/>
                <w:sz w:val="21"/>
                <w:szCs w:val="21"/>
              </w:rPr>
              <w:softHyphen/>
              <w:t xml:space="preserve">чанского района </w:t>
            </w:r>
          </w:p>
          <w:p w:rsidR="006A7763" w:rsidRPr="003406B1" w:rsidRDefault="006A7763" w:rsidP="00D97000">
            <w:pPr>
              <w:pStyle w:val="ConsPlusCell"/>
              <w:contextualSpacing/>
              <w:jc w:val="both"/>
              <w:rPr>
                <w:rFonts w:ascii="Times New Roman" w:hAnsi="Times New Roman" w:cs="Times New Roman"/>
                <w:bCs/>
                <w:sz w:val="21"/>
                <w:szCs w:val="21"/>
              </w:rPr>
            </w:pPr>
          </w:p>
          <w:p w:rsidR="006A7763" w:rsidRPr="003406B1" w:rsidRDefault="006A7763" w:rsidP="00D97000">
            <w:pPr>
              <w:pStyle w:val="ConsPlusCell"/>
              <w:contextualSpacing/>
              <w:jc w:val="both"/>
              <w:rPr>
                <w:rFonts w:ascii="Times New Roman" w:hAnsi="Times New Roman" w:cs="Times New Roman"/>
                <w:bCs/>
                <w:sz w:val="21"/>
                <w:szCs w:val="21"/>
              </w:rPr>
            </w:pPr>
          </w:p>
          <w:p w:rsidR="006A7763" w:rsidRPr="003406B1" w:rsidRDefault="006A7763" w:rsidP="00D97000">
            <w:pPr>
              <w:pStyle w:val="ConsPlusCell"/>
              <w:contextualSpacing/>
              <w:jc w:val="both"/>
              <w:rPr>
                <w:rFonts w:ascii="Times New Roman" w:hAnsi="Times New Roman" w:cs="Times New Roman"/>
                <w:sz w:val="21"/>
                <w:szCs w:val="21"/>
              </w:rPr>
            </w:pPr>
          </w:p>
        </w:tc>
        <w:tc>
          <w:tcPr>
            <w:tcW w:w="1701" w:type="dxa"/>
          </w:tcPr>
          <w:p w:rsidR="006A7763" w:rsidRPr="003406B1" w:rsidRDefault="006A7763" w:rsidP="00D97000">
            <w:pPr>
              <w:pStyle w:val="ConsPlusCell"/>
              <w:contextualSpacing/>
              <w:rPr>
                <w:rFonts w:ascii="Times New Roman" w:hAnsi="Times New Roman" w:cs="Times New Roman"/>
                <w:sz w:val="21"/>
                <w:szCs w:val="21"/>
              </w:rPr>
            </w:pPr>
            <w:r w:rsidRPr="003406B1">
              <w:rPr>
                <w:rFonts w:ascii="Times New Roman" w:hAnsi="Times New Roman" w:cs="Times New Roman"/>
                <w:sz w:val="21"/>
                <w:szCs w:val="21"/>
              </w:rPr>
              <w:t xml:space="preserve">всего, в том числе: </w:t>
            </w:r>
          </w:p>
        </w:tc>
        <w:tc>
          <w:tcPr>
            <w:tcW w:w="567"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p>
        </w:tc>
        <w:tc>
          <w:tcPr>
            <w:tcW w:w="709" w:type="dxa"/>
            <w:vAlign w:val="center"/>
          </w:tcPr>
          <w:p w:rsidR="006A7763" w:rsidRPr="003406B1" w:rsidRDefault="006A7763" w:rsidP="00D97000">
            <w:pPr>
              <w:pStyle w:val="ConsPlusCell"/>
              <w:contextualSpacing/>
              <w:jc w:val="center"/>
              <w:rPr>
                <w:rFonts w:ascii="Times New Roman" w:hAnsi="Times New Roman" w:cs="Times New Roman"/>
                <w:sz w:val="22"/>
                <w:szCs w:val="22"/>
                <w:lang w:val="en-US"/>
              </w:rPr>
            </w:pPr>
          </w:p>
        </w:tc>
        <w:tc>
          <w:tcPr>
            <w:tcW w:w="1275"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p>
        </w:tc>
        <w:tc>
          <w:tcPr>
            <w:tcW w:w="426"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b/>
                <w:sz w:val="22"/>
                <w:szCs w:val="22"/>
              </w:rPr>
            </w:pPr>
          </w:p>
        </w:tc>
        <w:tc>
          <w:tcPr>
            <w:tcW w:w="851"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571572</w:t>
            </w:r>
          </w:p>
        </w:tc>
        <w:tc>
          <w:tcPr>
            <w:tcW w:w="850"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556082</w:t>
            </w:r>
          </w:p>
        </w:tc>
        <w:tc>
          <w:tcPr>
            <w:tcW w:w="850" w:type="dxa"/>
            <w:vAlign w:val="center"/>
          </w:tcPr>
          <w:p w:rsidR="006A7763" w:rsidRPr="003406B1" w:rsidRDefault="006A7763" w:rsidP="00D97000">
            <w:pPr>
              <w:contextualSpacing/>
              <w:jc w:val="center"/>
              <w:rPr>
                <w:b/>
              </w:rPr>
            </w:pPr>
            <w:r w:rsidRPr="003406B1">
              <w:rPr>
                <w:b/>
                <w:sz w:val="22"/>
                <w:szCs w:val="22"/>
              </w:rPr>
              <w:t>646352</w:t>
            </w:r>
          </w:p>
        </w:tc>
        <w:tc>
          <w:tcPr>
            <w:tcW w:w="851" w:type="dxa"/>
            <w:vAlign w:val="center"/>
          </w:tcPr>
          <w:p w:rsidR="006A7763" w:rsidRPr="003406B1" w:rsidRDefault="006A7763" w:rsidP="00D97000">
            <w:pPr>
              <w:contextualSpacing/>
              <w:jc w:val="center"/>
              <w:rPr>
                <w:b/>
              </w:rPr>
            </w:pPr>
            <w:r w:rsidRPr="003406B1">
              <w:rPr>
                <w:b/>
                <w:sz w:val="22"/>
                <w:szCs w:val="22"/>
              </w:rPr>
              <w:t>842659</w:t>
            </w:r>
          </w:p>
        </w:tc>
        <w:tc>
          <w:tcPr>
            <w:tcW w:w="850" w:type="dxa"/>
            <w:vAlign w:val="center"/>
          </w:tcPr>
          <w:p w:rsidR="006A7763" w:rsidRPr="003406B1" w:rsidRDefault="006A7763" w:rsidP="00D97000">
            <w:pPr>
              <w:contextualSpacing/>
              <w:jc w:val="center"/>
              <w:rPr>
                <w:b/>
              </w:rPr>
            </w:pPr>
            <w:r w:rsidRPr="003406B1">
              <w:rPr>
                <w:b/>
                <w:sz w:val="22"/>
                <w:szCs w:val="22"/>
              </w:rPr>
              <w:t>717726</w:t>
            </w:r>
          </w:p>
        </w:tc>
        <w:tc>
          <w:tcPr>
            <w:tcW w:w="993" w:type="dxa"/>
            <w:vAlign w:val="center"/>
          </w:tcPr>
          <w:p w:rsidR="00056E05" w:rsidRPr="003406B1" w:rsidRDefault="00056E05" w:rsidP="00D97000">
            <w:pPr>
              <w:contextualSpacing/>
              <w:jc w:val="center"/>
              <w:rPr>
                <w:b/>
                <w:sz w:val="22"/>
                <w:szCs w:val="22"/>
              </w:rPr>
            </w:pPr>
          </w:p>
          <w:p w:rsidR="006A7763" w:rsidRPr="003406B1" w:rsidRDefault="001D1502" w:rsidP="00D97000">
            <w:pPr>
              <w:contextualSpacing/>
              <w:jc w:val="center"/>
              <w:rPr>
                <w:b/>
                <w:sz w:val="22"/>
                <w:szCs w:val="22"/>
              </w:rPr>
            </w:pPr>
            <w:r w:rsidRPr="003406B1">
              <w:rPr>
                <w:b/>
                <w:sz w:val="22"/>
                <w:szCs w:val="22"/>
              </w:rPr>
              <w:t>810817,8</w:t>
            </w:r>
          </w:p>
          <w:p w:rsidR="00616A0D" w:rsidRPr="003406B1" w:rsidRDefault="00616A0D" w:rsidP="00D97000">
            <w:pPr>
              <w:contextualSpacing/>
              <w:jc w:val="center"/>
              <w:rPr>
                <w:b/>
                <w:color w:val="FF0000"/>
              </w:rPr>
            </w:pPr>
          </w:p>
        </w:tc>
        <w:tc>
          <w:tcPr>
            <w:tcW w:w="992" w:type="dxa"/>
            <w:vAlign w:val="center"/>
          </w:tcPr>
          <w:p w:rsidR="006A7763" w:rsidRPr="003406B1" w:rsidRDefault="001D1502" w:rsidP="00D97000">
            <w:pPr>
              <w:contextualSpacing/>
              <w:jc w:val="center"/>
              <w:rPr>
                <w:b/>
              </w:rPr>
            </w:pPr>
            <w:r w:rsidRPr="003406B1">
              <w:rPr>
                <w:b/>
                <w:sz w:val="22"/>
                <w:szCs w:val="22"/>
              </w:rPr>
              <w:t>4175110</w:t>
            </w:r>
          </w:p>
        </w:tc>
      </w:tr>
      <w:tr w:rsidR="006A7763" w:rsidRPr="003406B1" w:rsidTr="006A7763">
        <w:trPr>
          <w:tblCellSpacing w:w="5" w:type="nil"/>
        </w:trPr>
        <w:tc>
          <w:tcPr>
            <w:tcW w:w="1701" w:type="dxa"/>
          </w:tcPr>
          <w:p w:rsidR="006A7763" w:rsidRPr="003406B1" w:rsidRDefault="006A7763" w:rsidP="00D97000">
            <w:pPr>
              <w:pStyle w:val="ConsPlusCell"/>
              <w:contextualSpacing/>
              <w:rPr>
                <w:rFonts w:ascii="Times New Roman" w:hAnsi="Times New Roman" w:cs="Times New Roman"/>
                <w:b/>
                <w:sz w:val="21"/>
                <w:szCs w:val="21"/>
              </w:rPr>
            </w:pPr>
            <w:r w:rsidRPr="003406B1">
              <w:rPr>
                <w:rFonts w:ascii="Times New Roman" w:hAnsi="Times New Roman" w:cs="Times New Roman"/>
                <w:b/>
                <w:sz w:val="21"/>
                <w:szCs w:val="21"/>
              </w:rPr>
              <w:t xml:space="preserve">Подпрограмма № 1  </w:t>
            </w:r>
          </w:p>
        </w:tc>
        <w:tc>
          <w:tcPr>
            <w:tcW w:w="1984" w:type="dxa"/>
          </w:tcPr>
          <w:p w:rsidR="006A7763" w:rsidRPr="003406B1" w:rsidRDefault="006A7763" w:rsidP="00D97000">
            <w:pPr>
              <w:pStyle w:val="ConsPlusCell"/>
              <w:contextualSpacing/>
              <w:jc w:val="both"/>
              <w:rPr>
                <w:rFonts w:ascii="Times New Roman" w:hAnsi="Times New Roman" w:cs="Times New Roman"/>
                <w:bCs/>
                <w:sz w:val="21"/>
                <w:szCs w:val="21"/>
              </w:rPr>
            </w:pPr>
            <w:r w:rsidRPr="003406B1">
              <w:rPr>
                <w:rFonts w:ascii="Times New Roman" w:hAnsi="Times New Roman" w:cs="Times New Roman"/>
                <w:bCs/>
                <w:sz w:val="21"/>
                <w:szCs w:val="21"/>
              </w:rPr>
              <w:t>Развитие д</w:t>
            </w:r>
            <w:r w:rsidRPr="003406B1">
              <w:rPr>
                <w:rFonts w:ascii="Times New Roman" w:hAnsi="Times New Roman" w:cs="Times New Roman"/>
                <w:bCs/>
                <w:sz w:val="21"/>
                <w:szCs w:val="21"/>
                <w:lang w:val="en-US"/>
              </w:rPr>
              <w:t>ошколь</w:t>
            </w:r>
            <w:r w:rsidRPr="003406B1">
              <w:rPr>
                <w:rFonts w:ascii="Times New Roman" w:hAnsi="Times New Roman" w:cs="Times New Roman"/>
                <w:bCs/>
                <w:sz w:val="21"/>
                <w:szCs w:val="21"/>
              </w:rPr>
              <w:t>-</w:t>
            </w:r>
            <w:r w:rsidRPr="003406B1">
              <w:rPr>
                <w:rFonts w:ascii="Times New Roman" w:hAnsi="Times New Roman" w:cs="Times New Roman"/>
                <w:bCs/>
                <w:sz w:val="21"/>
                <w:szCs w:val="21"/>
                <w:lang w:val="en-US"/>
              </w:rPr>
              <w:t>но</w:t>
            </w:r>
            <w:r w:rsidRPr="003406B1">
              <w:rPr>
                <w:rFonts w:ascii="Times New Roman" w:hAnsi="Times New Roman" w:cs="Times New Roman"/>
                <w:bCs/>
                <w:sz w:val="21"/>
                <w:szCs w:val="21"/>
              </w:rPr>
              <w:t xml:space="preserve">го </w:t>
            </w:r>
            <w:r w:rsidRPr="003406B1">
              <w:rPr>
                <w:rFonts w:ascii="Times New Roman" w:hAnsi="Times New Roman" w:cs="Times New Roman"/>
                <w:bCs/>
                <w:sz w:val="21"/>
                <w:szCs w:val="21"/>
                <w:lang w:val="en-US"/>
              </w:rPr>
              <w:t>образовани</w:t>
            </w:r>
            <w:r w:rsidRPr="003406B1">
              <w:rPr>
                <w:rFonts w:ascii="Times New Roman" w:hAnsi="Times New Roman" w:cs="Times New Roman"/>
                <w:bCs/>
                <w:sz w:val="21"/>
                <w:szCs w:val="21"/>
              </w:rPr>
              <w:t>я</w:t>
            </w:r>
          </w:p>
          <w:p w:rsidR="006A7763" w:rsidRPr="003406B1" w:rsidRDefault="006A7763" w:rsidP="00D97000">
            <w:pPr>
              <w:pStyle w:val="ConsPlusCell"/>
              <w:contextualSpacing/>
              <w:jc w:val="both"/>
              <w:rPr>
                <w:rFonts w:ascii="Times New Roman" w:hAnsi="Times New Roman" w:cs="Times New Roman"/>
                <w:sz w:val="21"/>
                <w:szCs w:val="21"/>
              </w:rPr>
            </w:pPr>
          </w:p>
        </w:tc>
        <w:tc>
          <w:tcPr>
            <w:tcW w:w="1701" w:type="dxa"/>
          </w:tcPr>
          <w:p w:rsidR="006A7763" w:rsidRPr="003406B1" w:rsidRDefault="006A7763" w:rsidP="00D97000">
            <w:pPr>
              <w:pStyle w:val="ConsPlusCell"/>
              <w:contextualSpacing/>
              <w:jc w:val="center"/>
              <w:rPr>
                <w:rFonts w:ascii="Times New Roman" w:hAnsi="Times New Roman" w:cs="Times New Roman"/>
                <w:sz w:val="21"/>
                <w:szCs w:val="21"/>
              </w:rPr>
            </w:pPr>
            <w:r w:rsidRPr="003406B1">
              <w:rPr>
                <w:rFonts w:ascii="Times New Roman" w:hAnsi="Times New Roman" w:cs="Times New Roman"/>
                <w:sz w:val="21"/>
                <w:szCs w:val="21"/>
              </w:rPr>
              <w:t>всего</w:t>
            </w:r>
          </w:p>
        </w:tc>
        <w:tc>
          <w:tcPr>
            <w:tcW w:w="567"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p>
        </w:tc>
        <w:tc>
          <w:tcPr>
            <w:tcW w:w="709"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p>
        </w:tc>
        <w:tc>
          <w:tcPr>
            <w:tcW w:w="1275"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0610000000</w:t>
            </w:r>
          </w:p>
        </w:tc>
        <w:tc>
          <w:tcPr>
            <w:tcW w:w="426" w:type="dxa"/>
            <w:vAlign w:val="center"/>
          </w:tcPr>
          <w:p w:rsidR="006A7763" w:rsidRPr="003406B1" w:rsidRDefault="006A7763" w:rsidP="00D97000">
            <w:pPr>
              <w:pStyle w:val="ConsPlusNormal"/>
              <w:widowControl/>
              <w:tabs>
                <w:tab w:val="center" w:pos="4677"/>
                <w:tab w:val="right" w:pos="9355"/>
              </w:tabs>
              <w:ind w:firstLine="0"/>
              <w:contextualSpacing/>
              <w:jc w:val="center"/>
              <w:outlineLvl w:val="1"/>
              <w:rPr>
                <w:rFonts w:ascii="Times New Roman" w:hAnsi="Times New Roman" w:cs="Times New Roman"/>
                <w:sz w:val="22"/>
                <w:szCs w:val="22"/>
              </w:rPr>
            </w:pPr>
          </w:p>
        </w:tc>
        <w:tc>
          <w:tcPr>
            <w:tcW w:w="851" w:type="dxa"/>
            <w:vAlign w:val="center"/>
          </w:tcPr>
          <w:p w:rsidR="006A7763" w:rsidRPr="003406B1" w:rsidRDefault="006A7763" w:rsidP="00D97000">
            <w:pPr>
              <w:pStyle w:val="ConsPlusNormal"/>
              <w:widowControl/>
              <w:tabs>
                <w:tab w:val="center" w:pos="4677"/>
                <w:tab w:val="right" w:pos="9355"/>
              </w:tabs>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86983</w:t>
            </w:r>
          </w:p>
        </w:tc>
        <w:tc>
          <w:tcPr>
            <w:tcW w:w="850" w:type="dxa"/>
            <w:vAlign w:val="center"/>
          </w:tcPr>
          <w:p w:rsidR="006A7763" w:rsidRPr="003406B1" w:rsidRDefault="006A7763" w:rsidP="00D97000">
            <w:pPr>
              <w:pStyle w:val="ConsPlusNormal"/>
              <w:widowControl/>
              <w:tabs>
                <w:tab w:val="center" w:pos="4677"/>
                <w:tab w:val="right" w:pos="9355"/>
              </w:tabs>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112409</w:t>
            </w:r>
          </w:p>
        </w:tc>
        <w:tc>
          <w:tcPr>
            <w:tcW w:w="850" w:type="dxa"/>
            <w:vAlign w:val="center"/>
          </w:tcPr>
          <w:p w:rsidR="006A7763" w:rsidRPr="003406B1" w:rsidRDefault="006A7763" w:rsidP="00D97000">
            <w:pPr>
              <w:pStyle w:val="ConsPlusNormal"/>
              <w:widowControl/>
              <w:tabs>
                <w:tab w:val="center" w:pos="4677"/>
                <w:tab w:val="right" w:pos="9355"/>
              </w:tabs>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109822</w:t>
            </w:r>
          </w:p>
        </w:tc>
        <w:tc>
          <w:tcPr>
            <w:tcW w:w="851" w:type="dxa"/>
            <w:vAlign w:val="center"/>
          </w:tcPr>
          <w:p w:rsidR="006A7763" w:rsidRPr="003406B1" w:rsidRDefault="006A7763" w:rsidP="00D97000">
            <w:pPr>
              <w:pStyle w:val="ConsPlusNormal"/>
              <w:widowControl/>
              <w:tabs>
                <w:tab w:val="center" w:pos="4677"/>
                <w:tab w:val="right" w:pos="9355"/>
              </w:tabs>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136777</w:t>
            </w:r>
          </w:p>
        </w:tc>
        <w:tc>
          <w:tcPr>
            <w:tcW w:w="850" w:type="dxa"/>
            <w:vAlign w:val="center"/>
          </w:tcPr>
          <w:p w:rsidR="006A7763" w:rsidRPr="003406B1" w:rsidRDefault="006A7763" w:rsidP="00D97000">
            <w:pPr>
              <w:pStyle w:val="ConsPlusNormal"/>
              <w:widowControl/>
              <w:tabs>
                <w:tab w:val="center" w:pos="4677"/>
                <w:tab w:val="right" w:pos="9355"/>
              </w:tabs>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129203</w:t>
            </w:r>
          </w:p>
        </w:tc>
        <w:tc>
          <w:tcPr>
            <w:tcW w:w="993" w:type="dxa"/>
            <w:vAlign w:val="center"/>
          </w:tcPr>
          <w:p w:rsidR="00056E05" w:rsidRPr="003406B1" w:rsidRDefault="00056E05" w:rsidP="00D97000">
            <w:pPr>
              <w:pStyle w:val="ConsPlusNormal"/>
              <w:widowControl/>
              <w:tabs>
                <w:tab w:val="center" w:pos="4677"/>
                <w:tab w:val="right" w:pos="9355"/>
              </w:tabs>
              <w:ind w:firstLine="0"/>
              <w:contextualSpacing/>
              <w:jc w:val="center"/>
              <w:outlineLvl w:val="1"/>
              <w:rPr>
                <w:rFonts w:ascii="Times New Roman" w:hAnsi="Times New Roman" w:cs="Times New Roman"/>
                <w:sz w:val="22"/>
                <w:szCs w:val="22"/>
              </w:rPr>
            </w:pPr>
          </w:p>
          <w:p w:rsidR="006A7763" w:rsidRPr="003406B1" w:rsidRDefault="001D1502" w:rsidP="00D97000">
            <w:pPr>
              <w:pStyle w:val="ConsPlusNormal"/>
              <w:widowControl/>
              <w:tabs>
                <w:tab w:val="center" w:pos="4677"/>
                <w:tab w:val="right" w:pos="9355"/>
              </w:tabs>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177067,2</w:t>
            </w:r>
          </w:p>
          <w:p w:rsidR="00616A0D" w:rsidRPr="003406B1" w:rsidRDefault="00616A0D" w:rsidP="00D97000">
            <w:pPr>
              <w:pStyle w:val="ConsPlusNormal"/>
              <w:widowControl/>
              <w:tabs>
                <w:tab w:val="center" w:pos="4677"/>
                <w:tab w:val="right" w:pos="9355"/>
              </w:tabs>
              <w:ind w:firstLine="0"/>
              <w:contextualSpacing/>
              <w:jc w:val="center"/>
              <w:outlineLvl w:val="1"/>
              <w:rPr>
                <w:rFonts w:ascii="Times New Roman" w:hAnsi="Times New Roman" w:cs="Times New Roman"/>
                <w:color w:val="FF0000"/>
                <w:sz w:val="22"/>
                <w:szCs w:val="22"/>
              </w:rPr>
            </w:pPr>
          </w:p>
        </w:tc>
        <w:tc>
          <w:tcPr>
            <w:tcW w:w="992" w:type="dxa"/>
            <w:vAlign w:val="center"/>
          </w:tcPr>
          <w:p w:rsidR="006A7763" w:rsidRPr="003406B1" w:rsidRDefault="001D1502" w:rsidP="00D97000">
            <w:pPr>
              <w:pStyle w:val="ConsPlusNormal"/>
              <w:widowControl/>
              <w:tabs>
                <w:tab w:val="center" w:pos="4677"/>
                <w:tab w:val="right" w:pos="9355"/>
              </w:tabs>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749300,9</w:t>
            </w:r>
          </w:p>
        </w:tc>
      </w:tr>
      <w:tr w:rsidR="006A7763" w:rsidRPr="003406B1" w:rsidTr="006A7763">
        <w:trPr>
          <w:tblCellSpacing w:w="5" w:type="nil"/>
        </w:trPr>
        <w:tc>
          <w:tcPr>
            <w:tcW w:w="1701" w:type="dxa"/>
          </w:tcPr>
          <w:p w:rsidR="006A7763" w:rsidRPr="003406B1" w:rsidRDefault="006A7763" w:rsidP="00D97000">
            <w:pPr>
              <w:pStyle w:val="ConsPlusCell"/>
              <w:contextualSpacing/>
              <w:rPr>
                <w:rFonts w:ascii="Times New Roman" w:hAnsi="Times New Roman" w:cs="Times New Roman"/>
                <w:b/>
                <w:sz w:val="21"/>
                <w:szCs w:val="21"/>
              </w:rPr>
            </w:pPr>
            <w:r w:rsidRPr="003406B1">
              <w:rPr>
                <w:rFonts w:ascii="Times New Roman" w:hAnsi="Times New Roman" w:cs="Times New Roman"/>
                <w:sz w:val="21"/>
                <w:szCs w:val="21"/>
              </w:rPr>
              <w:t>Основное мероприятие 1.1.</w:t>
            </w:r>
          </w:p>
        </w:tc>
        <w:tc>
          <w:tcPr>
            <w:tcW w:w="1984" w:type="dxa"/>
          </w:tcPr>
          <w:p w:rsidR="006A7763" w:rsidRPr="003406B1" w:rsidRDefault="006A7763" w:rsidP="00D97000">
            <w:pPr>
              <w:pStyle w:val="ConsPlusCell"/>
              <w:contextualSpacing/>
              <w:jc w:val="both"/>
              <w:rPr>
                <w:rFonts w:ascii="Times New Roman" w:hAnsi="Times New Roman" w:cs="Times New Roman"/>
                <w:bCs/>
                <w:sz w:val="21"/>
                <w:szCs w:val="21"/>
              </w:rPr>
            </w:pPr>
            <w:r w:rsidRPr="003406B1">
              <w:rPr>
                <w:rFonts w:ascii="Times New Roman" w:hAnsi="Times New Roman" w:cs="Times New Roman"/>
                <w:bCs/>
                <w:sz w:val="21"/>
                <w:szCs w:val="21"/>
              </w:rPr>
              <w:t>Обеспечение реали-зации прав граждан на получение обще-доступного и бес-плат</w:t>
            </w:r>
            <w:r w:rsidRPr="003406B1">
              <w:rPr>
                <w:rFonts w:ascii="Times New Roman" w:hAnsi="Times New Roman" w:cs="Times New Roman"/>
                <w:bCs/>
                <w:sz w:val="21"/>
                <w:szCs w:val="21"/>
              </w:rPr>
              <w:softHyphen/>
              <w:t>ного дошколь-ного образо</w:t>
            </w:r>
            <w:r w:rsidRPr="003406B1">
              <w:rPr>
                <w:rFonts w:ascii="Times New Roman" w:hAnsi="Times New Roman" w:cs="Times New Roman"/>
                <w:bCs/>
                <w:sz w:val="21"/>
                <w:szCs w:val="21"/>
              </w:rPr>
              <w:softHyphen/>
              <w:t>вания в муниципальных и негосударственных дошко</w:t>
            </w:r>
            <w:r w:rsidRPr="003406B1">
              <w:rPr>
                <w:rFonts w:ascii="Times New Roman" w:hAnsi="Times New Roman" w:cs="Times New Roman"/>
                <w:bCs/>
                <w:sz w:val="21"/>
                <w:szCs w:val="21"/>
              </w:rPr>
              <w:softHyphen/>
              <w:t>льных обра-зовательных ор</w:t>
            </w:r>
            <w:r w:rsidRPr="003406B1">
              <w:rPr>
                <w:rFonts w:ascii="Times New Roman" w:hAnsi="Times New Roman" w:cs="Times New Roman"/>
                <w:bCs/>
                <w:sz w:val="21"/>
                <w:szCs w:val="21"/>
              </w:rPr>
              <w:softHyphen/>
              <w:t>ганизациях</w:t>
            </w:r>
          </w:p>
          <w:p w:rsidR="006A7763" w:rsidRPr="003406B1" w:rsidRDefault="006A7763" w:rsidP="00D97000">
            <w:pPr>
              <w:pStyle w:val="ConsPlusCell"/>
              <w:contextualSpacing/>
              <w:jc w:val="both"/>
              <w:rPr>
                <w:rFonts w:ascii="Times New Roman" w:hAnsi="Times New Roman" w:cs="Times New Roman"/>
                <w:bCs/>
                <w:sz w:val="21"/>
                <w:szCs w:val="21"/>
              </w:rPr>
            </w:pPr>
          </w:p>
        </w:tc>
        <w:tc>
          <w:tcPr>
            <w:tcW w:w="1701" w:type="dxa"/>
          </w:tcPr>
          <w:p w:rsidR="006A7763" w:rsidRPr="003406B1" w:rsidRDefault="006A7763" w:rsidP="00D97000">
            <w:pPr>
              <w:pStyle w:val="ConsPlusCell"/>
              <w:contextualSpacing/>
              <w:jc w:val="center"/>
              <w:rPr>
                <w:rFonts w:ascii="Times New Roman" w:hAnsi="Times New Roman" w:cs="Times New Roman"/>
                <w:sz w:val="21"/>
                <w:szCs w:val="21"/>
              </w:rPr>
            </w:pPr>
            <w:r w:rsidRPr="003406B1">
              <w:rPr>
                <w:rFonts w:ascii="Times New Roman" w:hAnsi="Times New Roman" w:cs="Times New Roman"/>
                <w:sz w:val="21"/>
                <w:szCs w:val="21"/>
              </w:rPr>
              <w:t>Управление образования администрации муниципального района «Корочанский район»</w:t>
            </w:r>
          </w:p>
        </w:tc>
        <w:tc>
          <w:tcPr>
            <w:tcW w:w="567"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871</w:t>
            </w:r>
          </w:p>
        </w:tc>
        <w:tc>
          <w:tcPr>
            <w:tcW w:w="709"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0701</w:t>
            </w:r>
          </w:p>
        </w:tc>
        <w:tc>
          <w:tcPr>
            <w:tcW w:w="1275"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0610100000</w:t>
            </w:r>
          </w:p>
        </w:tc>
        <w:tc>
          <w:tcPr>
            <w:tcW w:w="426" w:type="dxa"/>
            <w:vAlign w:val="center"/>
          </w:tcPr>
          <w:p w:rsidR="006A7763" w:rsidRPr="003406B1" w:rsidRDefault="006A7763" w:rsidP="00D97000">
            <w:pPr>
              <w:pStyle w:val="ConsPlusNormal"/>
              <w:widowControl/>
              <w:tabs>
                <w:tab w:val="center" w:pos="4677"/>
                <w:tab w:val="right" w:pos="9355"/>
              </w:tabs>
              <w:ind w:firstLine="0"/>
              <w:contextualSpacing/>
              <w:jc w:val="center"/>
              <w:outlineLvl w:val="1"/>
              <w:rPr>
                <w:rFonts w:ascii="Times New Roman" w:hAnsi="Times New Roman" w:cs="Times New Roman"/>
                <w:sz w:val="22"/>
                <w:szCs w:val="22"/>
              </w:rPr>
            </w:pPr>
          </w:p>
        </w:tc>
        <w:tc>
          <w:tcPr>
            <w:tcW w:w="851" w:type="dxa"/>
            <w:vAlign w:val="center"/>
          </w:tcPr>
          <w:p w:rsidR="006A7763" w:rsidRPr="003406B1" w:rsidRDefault="006A7763" w:rsidP="00D97000">
            <w:pPr>
              <w:pStyle w:val="ConsPlusNormal"/>
              <w:widowControl/>
              <w:tabs>
                <w:tab w:val="center" w:pos="4677"/>
                <w:tab w:val="right" w:pos="9355"/>
              </w:tabs>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80730</w:t>
            </w:r>
          </w:p>
        </w:tc>
        <w:tc>
          <w:tcPr>
            <w:tcW w:w="850" w:type="dxa"/>
            <w:vAlign w:val="center"/>
          </w:tcPr>
          <w:p w:rsidR="006A7763" w:rsidRPr="003406B1" w:rsidRDefault="006A7763" w:rsidP="00D97000">
            <w:pPr>
              <w:pStyle w:val="ConsPlusNormal"/>
              <w:widowControl/>
              <w:tabs>
                <w:tab w:val="center" w:pos="4677"/>
                <w:tab w:val="right" w:pos="9355"/>
              </w:tabs>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104965</w:t>
            </w:r>
          </w:p>
        </w:tc>
        <w:tc>
          <w:tcPr>
            <w:tcW w:w="850" w:type="dxa"/>
            <w:vAlign w:val="center"/>
          </w:tcPr>
          <w:p w:rsidR="006A7763" w:rsidRPr="003406B1" w:rsidRDefault="006A7763" w:rsidP="00D97000">
            <w:pPr>
              <w:pStyle w:val="ConsPlusNormal"/>
              <w:widowControl/>
              <w:tabs>
                <w:tab w:val="center" w:pos="4677"/>
                <w:tab w:val="right" w:pos="9355"/>
              </w:tabs>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100905</w:t>
            </w:r>
          </w:p>
        </w:tc>
        <w:tc>
          <w:tcPr>
            <w:tcW w:w="851" w:type="dxa"/>
            <w:vAlign w:val="center"/>
          </w:tcPr>
          <w:p w:rsidR="006A7763" w:rsidRPr="003406B1" w:rsidRDefault="006A7763" w:rsidP="00D97000">
            <w:pPr>
              <w:pStyle w:val="ConsPlusNormal"/>
              <w:widowControl/>
              <w:tabs>
                <w:tab w:val="center" w:pos="4677"/>
                <w:tab w:val="right" w:pos="9355"/>
              </w:tabs>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126256</w:t>
            </w:r>
          </w:p>
        </w:tc>
        <w:tc>
          <w:tcPr>
            <w:tcW w:w="850" w:type="dxa"/>
            <w:vAlign w:val="center"/>
          </w:tcPr>
          <w:p w:rsidR="006A7763" w:rsidRPr="003406B1" w:rsidRDefault="006A7763" w:rsidP="00D97000">
            <w:pPr>
              <w:pStyle w:val="ConsPlusNormal"/>
              <w:widowControl/>
              <w:tabs>
                <w:tab w:val="center" w:pos="4677"/>
                <w:tab w:val="right" w:pos="9355"/>
              </w:tabs>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117755</w:t>
            </w:r>
          </w:p>
        </w:tc>
        <w:tc>
          <w:tcPr>
            <w:tcW w:w="993" w:type="dxa"/>
            <w:vAlign w:val="center"/>
          </w:tcPr>
          <w:p w:rsidR="006A7763" w:rsidRPr="003406B1" w:rsidRDefault="001D1502" w:rsidP="00D97000">
            <w:pPr>
              <w:pStyle w:val="ConsPlusNormal"/>
              <w:widowControl/>
              <w:tabs>
                <w:tab w:val="center" w:pos="4677"/>
                <w:tab w:val="right" w:pos="9355"/>
              </w:tabs>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161708,5</w:t>
            </w:r>
          </w:p>
        </w:tc>
        <w:tc>
          <w:tcPr>
            <w:tcW w:w="992" w:type="dxa"/>
            <w:vAlign w:val="center"/>
          </w:tcPr>
          <w:p w:rsidR="006A7763" w:rsidRPr="003406B1" w:rsidRDefault="006A7763" w:rsidP="00D97000">
            <w:pPr>
              <w:pStyle w:val="ConsPlusNormal"/>
              <w:widowControl/>
              <w:tabs>
                <w:tab w:val="center" w:pos="4677"/>
                <w:tab w:val="right" w:pos="9355"/>
              </w:tabs>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6</w:t>
            </w:r>
            <w:r w:rsidR="00A02A86" w:rsidRPr="003406B1">
              <w:rPr>
                <w:rFonts w:ascii="Times New Roman" w:hAnsi="Times New Roman" w:cs="Times New Roman"/>
                <w:sz w:val="22"/>
                <w:szCs w:val="22"/>
              </w:rPr>
              <w:t>92319,5</w:t>
            </w:r>
          </w:p>
        </w:tc>
      </w:tr>
      <w:tr w:rsidR="006A7763" w:rsidRPr="003406B1" w:rsidTr="006A7763">
        <w:trPr>
          <w:tblCellSpacing w:w="5" w:type="nil"/>
        </w:trPr>
        <w:tc>
          <w:tcPr>
            <w:tcW w:w="1701" w:type="dxa"/>
          </w:tcPr>
          <w:p w:rsidR="006A7763" w:rsidRPr="003406B1" w:rsidRDefault="006A7763" w:rsidP="00D97000">
            <w:pPr>
              <w:pStyle w:val="ConsPlusCell"/>
              <w:contextualSpacing/>
              <w:rPr>
                <w:rFonts w:ascii="Times New Roman" w:hAnsi="Times New Roman" w:cs="Times New Roman"/>
                <w:sz w:val="21"/>
                <w:szCs w:val="21"/>
              </w:rPr>
            </w:pPr>
            <w:r w:rsidRPr="003406B1">
              <w:rPr>
                <w:rFonts w:ascii="Times New Roman" w:hAnsi="Times New Roman" w:cs="Times New Roman"/>
                <w:sz w:val="21"/>
                <w:szCs w:val="21"/>
              </w:rPr>
              <w:lastRenderedPageBreak/>
              <w:t xml:space="preserve">Мероприятие 1.1.1. </w:t>
            </w:r>
          </w:p>
        </w:tc>
        <w:tc>
          <w:tcPr>
            <w:tcW w:w="1984" w:type="dxa"/>
          </w:tcPr>
          <w:p w:rsidR="006A7763" w:rsidRPr="003406B1" w:rsidRDefault="006A7763" w:rsidP="00D97000">
            <w:pPr>
              <w:pStyle w:val="ConsPlusCell"/>
              <w:contextualSpacing/>
              <w:jc w:val="both"/>
              <w:rPr>
                <w:rFonts w:ascii="Times New Roman" w:hAnsi="Times New Roman" w:cs="Times New Roman"/>
                <w:sz w:val="21"/>
                <w:szCs w:val="21"/>
              </w:rPr>
            </w:pPr>
            <w:r w:rsidRPr="003406B1">
              <w:rPr>
                <w:rFonts w:ascii="Times New Roman" w:hAnsi="Times New Roman" w:cs="Times New Roman"/>
                <w:sz w:val="21"/>
                <w:szCs w:val="21"/>
              </w:rPr>
              <w:t>Обеспечение дея-тельности (оказание услуг) муници</w:t>
            </w:r>
            <w:r w:rsidRPr="003406B1">
              <w:rPr>
                <w:rFonts w:ascii="Times New Roman" w:hAnsi="Times New Roman" w:cs="Times New Roman"/>
                <w:sz w:val="21"/>
                <w:szCs w:val="21"/>
              </w:rPr>
              <w:softHyphen/>
              <w:t>паль-ных учреждений (орга</w:t>
            </w:r>
            <w:r w:rsidRPr="003406B1">
              <w:rPr>
                <w:rFonts w:ascii="Times New Roman" w:hAnsi="Times New Roman" w:cs="Times New Roman"/>
                <w:sz w:val="21"/>
                <w:szCs w:val="21"/>
              </w:rPr>
              <w:softHyphen/>
              <w:t xml:space="preserve">низаций) </w:t>
            </w:r>
          </w:p>
        </w:tc>
        <w:tc>
          <w:tcPr>
            <w:tcW w:w="1701" w:type="dxa"/>
          </w:tcPr>
          <w:p w:rsidR="006A7763" w:rsidRPr="003406B1" w:rsidRDefault="006A7763" w:rsidP="00D97000">
            <w:pPr>
              <w:pStyle w:val="ConsPlusCell"/>
              <w:contextualSpacing/>
              <w:jc w:val="center"/>
              <w:rPr>
                <w:rFonts w:ascii="Times New Roman" w:hAnsi="Times New Roman" w:cs="Times New Roman"/>
                <w:sz w:val="21"/>
                <w:szCs w:val="21"/>
              </w:rPr>
            </w:pPr>
            <w:r w:rsidRPr="003406B1">
              <w:rPr>
                <w:rFonts w:ascii="Times New Roman" w:hAnsi="Times New Roman" w:cs="Times New Roman"/>
                <w:sz w:val="21"/>
                <w:szCs w:val="21"/>
              </w:rPr>
              <w:t>Управление образования администрации муниципального района «Корочанский район»</w:t>
            </w:r>
          </w:p>
          <w:p w:rsidR="006A7763" w:rsidRPr="003406B1" w:rsidRDefault="006A7763" w:rsidP="00D97000">
            <w:pPr>
              <w:pStyle w:val="ConsPlusCell"/>
              <w:contextualSpacing/>
              <w:jc w:val="center"/>
              <w:rPr>
                <w:rFonts w:ascii="Times New Roman" w:hAnsi="Times New Roman" w:cs="Times New Roman"/>
                <w:sz w:val="21"/>
                <w:szCs w:val="21"/>
              </w:rPr>
            </w:pPr>
          </w:p>
          <w:p w:rsidR="006A7763" w:rsidRPr="003406B1" w:rsidRDefault="006A7763" w:rsidP="00D97000">
            <w:pPr>
              <w:pStyle w:val="ConsPlusCell"/>
              <w:contextualSpacing/>
              <w:jc w:val="center"/>
              <w:rPr>
                <w:rFonts w:ascii="Times New Roman" w:hAnsi="Times New Roman" w:cs="Times New Roman"/>
                <w:sz w:val="21"/>
                <w:szCs w:val="21"/>
              </w:rPr>
            </w:pPr>
          </w:p>
        </w:tc>
        <w:tc>
          <w:tcPr>
            <w:tcW w:w="567"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871</w:t>
            </w:r>
          </w:p>
        </w:tc>
        <w:tc>
          <w:tcPr>
            <w:tcW w:w="709"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0701</w:t>
            </w:r>
          </w:p>
        </w:tc>
        <w:tc>
          <w:tcPr>
            <w:tcW w:w="1275"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0610100590</w:t>
            </w:r>
          </w:p>
        </w:tc>
        <w:tc>
          <w:tcPr>
            <w:tcW w:w="426"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p>
        </w:tc>
        <w:tc>
          <w:tcPr>
            <w:tcW w:w="851"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43035</w:t>
            </w:r>
          </w:p>
        </w:tc>
        <w:tc>
          <w:tcPr>
            <w:tcW w:w="850"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47085</w:t>
            </w:r>
          </w:p>
        </w:tc>
        <w:tc>
          <w:tcPr>
            <w:tcW w:w="850"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59357</w:t>
            </w:r>
          </w:p>
        </w:tc>
        <w:tc>
          <w:tcPr>
            <w:tcW w:w="851"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66165</w:t>
            </w:r>
          </w:p>
        </w:tc>
        <w:tc>
          <w:tcPr>
            <w:tcW w:w="850"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64280</w:t>
            </w:r>
          </w:p>
        </w:tc>
        <w:tc>
          <w:tcPr>
            <w:tcW w:w="993" w:type="dxa"/>
            <w:vAlign w:val="center"/>
          </w:tcPr>
          <w:p w:rsidR="006A7763" w:rsidRPr="003406B1" w:rsidRDefault="00A02A86"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69810</w:t>
            </w:r>
          </w:p>
        </w:tc>
        <w:tc>
          <w:tcPr>
            <w:tcW w:w="992"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34</w:t>
            </w:r>
            <w:r w:rsidR="00A02A86" w:rsidRPr="003406B1">
              <w:rPr>
                <w:rFonts w:ascii="Times New Roman" w:hAnsi="Times New Roman" w:cs="Times New Roman"/>
                <w:sz w:val="22"/>
                <w:szCs w:val="22"/>
              </w:rPr>
              <w:t>9732</w:t>
            </w:r>
          </w:p>
        </w:tc>
      </w:tr>
      <w:tr w:rsidR="006A7763" w:rsidRPr="003406B1" w:rsidTr="006A7763">
        <w:trPr>
          <w:tblCellSpacing w:w="5" w:type="nil"/>
        </w:trPr>
        <w:tc>
          <w:tcPr>
            <w:tcW w:w="1701" w:type="dxa"/>
          </w:tcPr>
          <w:p w:rsidR="006A7763" w:rsidRPr="003406B1" w:rsidRDefault="006A7763" w:rsidP="00D97000">
            <w:pPr>
              <w:pStyle w:val="ConsPlusCell"/>
              <w:contextualSpacing/>
              <w:rPr>
                <w:rFonts w:ascii="Times New Roman" w:hAnsi="Times New Roman" w:cs="Times New Roman"/>
                <w:sz w:val="21"/>
                <w:szCs w:val="21"/>
              </w:rPr>
            </w:pPr>
            <w:r w:rsidRPr="003406B1">
              <w:rPr>
                <w:rFonts w:ascii="Times New Roman" w:hAnsi="Times New Roman" w:cs="Times New Roman"/>
                <w:sz w:val="21"/>
                <w:szCs w:val="21"/>
              </w:rPr>
              <w:t>Мероприятие 1.1.2.</w:t>
            </w:r>
          </w:p>
          <w:p w:rsidR="006A7763" w:rsidRPr="003406B1" w:rsidRDefault="006A7763" w:rsidP="00D97000">
            <w:pPr>
              <w:pStyle w:val="ConsPlusCell"/>
              <w:contextualSpacing/>
              <w:rPr>
                <w:rFonts w:ascii="Times New Roman" w:hAnsi="Times New Roman" w:cs="Times New Roman"/>
                <w:sz w:val="21"/>
                <w:szCs w:val="21"/>
              </w:rPr>
            </w:pPr>
          </w:p>
        </w:tc>
        <w:tc>
          <w:tcPr>
            <w:tcW w:w="1984" w:type="dxa"/>
          </w:tcPr>
          <w:p w:rsidR="006A7763" w:rsidRPr="003406B1" w:rsidRDefault="006A7763" w:rsidP="00D97000">
            <w:pPr>
              <w:pStyle w:val="ConsPlusCell"/>
              <w:contextualSpacing/>
              <w:jc w:val="both"/>
              <w:rPr>
                <w:rFonts w:ascii="Times New Roman" w:hAnsi="Times New Roman" w:cs="Times New Roman"/>
                <w:sz w:val="21"/>
                <w:szCs w:val="21"/>
              </w:rPr>
            </w:pPr>
            <w:r w:rsidRPr="003406B1">
              <w:rPr>
                <w:rFonts w:ascii="Times New Roman" w:hAnsi="Times New Roman" w:cs="Times New Roman"/>
                <w:sz w:val="21"/>
                <w:szCs w:val="21"/>
              </w:rPr>
              <w:t>Софинансирование капи</w:t>
            </w:r>
            <w:r w:rsidRPr="003406B1">
              <w:rPr>
                <w:rFonts w:ascii="Times New Roman" w:hAnsi="Times New Roman" w:cs="Times New Roman"/>
                <w:sz w:val="21"/>
                <w:szCs w:val="21"/>
              </w:rPr>
              <w:softHyphen/>
              <w:t>тальных вложе-ний (строи</w:t>
            </w:r>
            <w:r w:rsidRPr="003406B1">
              <w:rPr>
                <w:rFonts w:ascii="Times New Roman" w:hAnsi="Times New Roman" w:cs="Times New Roman"/>
                <w:sz w:val="21"/>
                <w:szCs w:val="21"/>
              </w:rPr>
              <w:softHyphen/>
              <w:t>тельство, реконструкция) в объекты муници-пальной собствен-ности</w:t>
            </w:r>
          </w:p>
          <w:p w:rsidR="006A7763" w:rsidRPr="003406B1" w:rsidRDefault="006A7763" w:rsidP="00D97000">
            <w:pPr>
              <w:pStyle w:val="ConsPlusCell"/>
              <w:contextualSpacing/>
              <w:jc w:val="both"/>
              <w:rPr>
                <w:rFonts w:ascii="Times New Roman" w:hAnsi="Times New Roman" w:cs="Times New Roman"/>
                <w:sz w:val="21"/>
                <w:szCs w:val="21"/>
              </w:rPr>
            </w:pPr>
          </w:p>
          <w:p w:rsidR="006A7763" w:rsidRPr="003406B1" w:rsidRDefault="006A7763" w:rsidP="00D97000">
            <w:pPr>
              <w:pStyle w:val="ConsPlusCell"/>
              <w:contextualSpacing/>
              <w:jc w:val="both"/>
              <w:rPr>
                <w:rFonts w:ascii="Times New Roman" w:hAnsi="Times New Roman" w:cs="Times New Roman"/>
                <w:sz w:val="21"/>
                <w:szCs w:val="21"/>
              </w:rPr>
            </w:pPr>
          </w:p>
        </w:tc>
        <w:tc>
          <w:tcPr>
            <w:tcW w:w="1701" w:type="dxa"/>
          </w:tcPr>
          <w:p w:rsidR="006A7763" w:rsidRPr="003406B1" w:rsidRDefault="006A7763" w:rsidP="00D97000">
            <w:pPr>
              <w:pStyle w:val="ConsPlusCell"/>
              <w:contextualSpacing/>
              <w:jc w:val="center"/>
              <w:rPr>
                <w:rFonts w:ascii="Times New Roman" w:hAnsi="Times New Roman" w:cs="Times New Roman"/>
                <w:sz w:val="21"/>
                <w:szCs w:val="21"/>
              </w:rPr>
            </w:pPr>
            <w:r w:rsidRPr="003406B1">
              <w:rPr>
                <w:rFonts w:ascii="Times New Roman" w:hAnsi="Times New Roman" w:cs="Times New Roman"/>
                <w:sz w:val="21"/>
                <w:szCs w:val="21"/>
              </w:rPr>
              <w:t>МКУ «УКС администрации Корочанского района»</w:t>
            </w:r>
          </w:p>
        </w:tc>
        <w:tc>
          <w:tcPr>
            <w:tcW w:w="567"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850</w:t>
            </w:r>
          </w:p>
        </w:tc>
        <w:tc>
          <w:tcPr>
            <w:tcW w:w="709"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0701</w:t>
            </w:r>
          </w:p>
        </w:tc>
        <w:tc>
          <w:tcPr>
            <w:tcW w:w="1275"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0610172120</w:t>
            </w:r>
          </w:p>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0610171120</w:t>
            </w:r>
          </w:p>
        </w:tc>
        <w:tc>
          <w:tcPr>
            <w:tcW w:w="426"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p>
        </w:tc>
        <w:tc>
          <w:tcPr>
            <w:tcW w:w="851"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p>
        </w:tc>
        <w:tc>
          <w:tcPr>
            <w:tcW w:w="850"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25000</w:t>
            </w:r>
          </w:p>
        </w:tc>
        <w:tc>
          <w:tcPr>
            <w:tcW w:w="850"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p>
        </w:tc>
        <w:tc>
          <w:tcPr>
            <w:tcW w:w="851"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15835</w:t>
            </w:r>
          </w:p>
        </w:tc>
        <w:tc>
          <w:tcPr>
            <w:tcW w:w="850"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3050</w:t>
            </w:r>
          </w:p>
        </w:tc>
        <w:tc>
          <w:tcPr>
            <w:tcW w:w="993"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20601</w:t>
            </w:r>
          </w:p>
        </w:tc>
        <w:tc>
          <w:tcPr>
            <w:tcW w:w="992"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64486</w:t>
            </w:r>
          </w:p>
        </w:tc>
      </w:tr>
      <w:tr w:rsidR="006A7763" w:rsidRPr="003406B1" w:rsidTr="006A7763">
        <w:trPr>
          <w:tblCellSpacing w:w="5" w:type="nil"/>
        </w:trPr>
        <w:tc>
          <w:tcPr>
            <w:tcW w:w="1701" w:type="dxa"/>
          </w:tcPr>
          <w:p w:rsidR="006A7763" w:rsidRPr="003406B1" w:rsidRDefault="006A7763" w:rsidP="00D97000">
            <w:pPr>
              <w:pStyle w:val="ConsPlusCell"/>
              <w:contextualSpacing/>
              <w:rPr>
                <w:rFonts w:ascii="Times New Roman" w:hAnsi="Times New Roman" w:cs="Times New Roman"/>
                <w:sz w:val="21"/>
                <w:szCs w:val="21"/>
              </w:rPr>
            </w:pPr>
          </w:p>
        </w:tc>
        <w:tc>
          <w:tcPr>
            <w:tcW w:w="1984" w:type="dxa"/>
          </w:tcPr>
          <w:p w:rsidR="006A7763" w:rsidRPr="003406B1" w:rsidRDefault="006A7763" w:rsidP="00D97000">
            <w:pPr>
              <w:pStyle w:val="ConsPlusCell"/>
              <w:contextualSpacing/>
              <w:jc w:val="both"/>
              <w:rPr>
                <w:rFonts w:ascii="Times New Roman" w:hAnsi="Times New Roman" w:cs="Times New Roman"/>
                <w:sz w:val="21"/>
                <w:szCs w:val="21"/>
              </w:rPr>
            </w:pPr>
          </w:p>
        </w:tc>
        <w:tc>
          <w:tcPr>
            <w:tcW w:w="1701" w:type="dxa"/>
          </w:tcPr>
          <w:p w:rsidR="006A7763" w:rsidRPr="003406B1" w:rsidRDefault="006A7763" w:rsidP="00D97000">
            <w:pPr>
              <w:contextualSpacing/>
              <w:jc w:val="center"/>
              <w:rPr>
                <w:sz w:val="21"/>
                <w:szCs w:val="21"/>
              </w:rPr>
            </w:pPr>
            <w:r w:rsidRPr="003406B1">
              <w:rPr>
                <w:sz w:val="21"/>
                <w:szCs w:val="21"/>
              </w:rPr>
              <w:t>МКУ «УКС администрации Корочанского района»</w:t>
            </w:r>
          </w:p>
          <w:p w:rsidR="006A7763" w:rsidRPr="003406B1" w:rsidRDefault="006A7763" w:rsidP="00D97000">
            <w:pPr>
              <w:contextualSpacing/>
              <w:jc w:val="center"/>
              <w:rPr>
                <w:sz w:val="21"/>
                <w:szCs w:val="21"/>
              </w:rPr>
            </w:pPr>
          </w:p>
        </w:tc>
        <w:tc>
          <w:tcPr>
            <w:tcW w:w="567"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850</w:t>
            </w:r>
          </w:p>
        </w:tc>
        <w:tc>
          <w:tcPr>
            <w:tcW w:w="709"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0701</w:t>
            </w:r>
          </w:p>
        </w:tc>
        <w:tc>
          <w:tcPr>
            <w:tcW w:w="1275"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0610140370</w:t>
            </w:r>
          </w:p>
        </w:tc>
        <w:tc>
          <w:tcPr>
            <w:tcW w:w="426"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p>
        </w:tc>
        <w:tc>
          <w:tcPr>
            <w:tcW w:w="851"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p>
        </w:tc>
        <w:tc>
          <w:tcPr>
            <w:tcW w:w="850"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1027</w:t>
            </w:r>
          </w:p>
        </w:tc>
        <w:tc>
          <w:tcPr>
            <w:tcW w:w="850"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p>
        </w:tc>
        <w:tc>
          <w:tcPr>
            <w:tcW w:w="851"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p>
        </w:tc>
        <w:tc>
          <w:tcPr>
            <w:tcW w:w="850"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p>
        </w:tc>
        <w:tc>
          <w:tcPr>
            <w:tcW w:w="993"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p>
        </w:tc>
        <w:tc>
          <w:tcPr>
            <w:tcW w:w="992"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1027</w:t>
            </w:r>
          </w:p>
        </w:tc>
      </w:tr>
      <w:tr w:rsidR="006A7763" w:rsidRPr="003406B1" w:rsidTr="006A7763">
        <w:trPr>
          <w:tblCellSpacing w:w="5" w:type="nil"/>
        </w:trPr>
        <w:tc>
          <w:tcPr>
            <w:tcW w:w="1701" w:type="dxa"/>
          </w:tcPr>
          <w:p w:rsidR="006A7763" w:rsidRPr="003406B1" w:rsidRDefault="006A7763" w:rsidP="00D97000">
            <w:pPr>
              <w:pStyle w:val="ConsPlusCell"/>
              <w:contextualSpacing/>
              <w:rPr>
                <w:rFonts w:ascii="Times New Roman" w:hAnsi="Times New Roman" w:cs="Times New Roman"/>
                <w:sz w:val="21"/>
                <w:szCs w:val="21"/>
              </w:rPr>
            </w:pPr>
          </w:p>
        </w:tc>
        <w:tc>
          <w:tcPr>
            <w:tcW w:w="1984" w:type="dxa"/>
          </w:tcPr>
          <w:p w:rsidR="006A7763" w:rsidRPr="003406B1" w:rsidRDefault="006A7763" w:rsidP="00D97000">
            <w:pPr>
              <w:pStyle w:val="ConsPlusCell"/>
              <w:contextualSpacing/>
              <w:jc w:val="both"/>
              <w:rPr>
                <w:rFonts w:ascii="Times New Roman" w:hAnsi="Times New Roman" w:cs="Times New Roman"/>
                <w:sz w:val="21"/>
                <w:szCs w:val="21"/>
              </w:rPr>
            </w:pPr>
          </w:p>
        </w:tc>
        <w:tc>
          <w:tcPr>
            <w:tcW w:w="1701" w:type="dxa"/>
          </w:tcPr>
          <w:p w:rsidR="006A7763" w:rsidRPr="003406B1" w:rsidRDefault="006A7763" w:rsidP="00D97000">
            <w:pPr>
              <w:contextualSpacing/>
              <w:jc w:val="center"/>
              <w:rPr>
                <w:sz w:val="21"/>
                <w:szCs w:val="21"/>
              </w:rPr>
            </w:pPr>
            <w:r w:rsidRPr="003406B1">
              <w:rPr>
                <w:sz w:val="21"/>
                <w:szCs w:val="21"/>
              </w:rPr>
              <w:t>Администрация Корочанского района</w:t>
            </w:r>
          </w:p>
          <w:p w:rsidR="006A7763" w:rsidRPr="003406B1" w:rsidRDefault="006A7763" w:rsidP="00D97000">
            <w:pPr>
              <w:contextualSpacing/>
              <w:jc w:val="center"/>
              <w:rPr>
                <w:sz w:val="21"/>
                <w:szCs w:val="21"/>
              </w:rPr>
            </w:pPr>
          </w:p>
          <w:p w:rsidR="006A7763" w:rsidRPr="003406B1" w:rsidRDefault="006A7763" w:rsidP="00D97000">
            <w:pPr>
              <w:contextualSpacing/>
              <w:jc w:val="center"/>
              <w:rPr>
                <w:sz w:val="21"/>
                <w:szCs w:val="21"/>
              </w:rPr>
            </w:pPr>
          </w:p>
        </w:tc>
        <w:tc>
          <w:tcPr>
            <w:tcW w:w="567"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850</w:t>
            </w:r>
          </w:p>
        </w:tc>
        <w:tc>
          <w:tcPr>
            <w:tcW w:w="709"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0701</w:t>
            </w:r>
          </w:p>
        </w:tc>
        <w:tc>
          <w:tcPr>
            <w:tcW w:w="1275"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0610172120</w:t>
            </w:r>
          </w:p>
        </w:tc>
        <w:tc>
          <w:tcPr>
            <w:tcW w:w="426"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p>
        </w:tc>
        <w:tc>
          <w:tcPr>
            <w:tcW w:w="851"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p>
        </w:tc>
        <w:tc>
          <w:tcPr>
            <w:tcW w:w="850"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p>
        </w:tc>
        <w:tc>
          <w:tcPr>
            <w:tcW w:w="850"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8100</w:t>
            </w:r>
          </w:p>
        </w:tc>
        <w:tc>
          <w:tcPr>
            <w:tcW w:w="851"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p>
        </w:tc>
        <w:tc>
          <w:tcPr>
            <w:tcW w:w="850"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p>
        </w:tc>
        <w:tc>
          <w:tcPr>
            <w:tcW w:w="993"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p>
        </w:tc>
        <w:tc>
          <w:tcPr>
            <w:tcW w:w="992"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8100</w:t>
            </w:r>
          </w:p>
        </w:tc>
      </w:tr>
      <w:tr w:rsidR="006A7763" w:rsidRPr="003406B1" w:rsidTr="006A7763">
        <w:trPr>
          <w:tblCellSpacing w:w="5" w:type="nil"/>
        </w:trPr>
        <w:tc>
          <w:tcPr>
            <w:tcW w:w="1701" w:type="dxa"/>
          </w:tcPr>
          <w:p w:rsidR="006A7763" w:rsidRPr="003406B1" w:rsidRDefault="006A7763" w:rsidP="00D97000">
            <w:pPr>
              <w:pStyle w:val="ConsPlusCell"/>
              <w:contextualSpacing/>
              <w:rPr>
                <w:rFonts w:ascii="Times New Roman" w:hAnsi="Times New Roman" w:cs="Times New Roman"/>
                <w:sz w:val="21"/>
                <w:szCs w:val="21"/>
              </w:rPr>
            </w:pPr>
          </w:p>
        </w:tc>
        <w:tc>
          <w:tcPr>
            <w:tcW w:w="1984" w:type="dxa"/>
          </w:tcPr>
          <w:p w:rsidR="006A7763" w:rsidRPr="003406B1" w:rsidRDefault="006A7763" w:rsidP="00D97000">
            <w:pPr>
              <w:pStyle w:val="ConsPlusCell"/>
              <w:contextualSpacing/>
              <w:jc w:val="both"/>
              <w:rPr>
                <w:rFonts w:ascii="Times New Roman" w:hAnsi="Times New Roman" w:cs="Times New Roman"/>
                <w:sz w:val="21"/>
                <w:szCs w:val="21"/>
              </w:rPr>
            </w:pPr>
          </w:p>
        </w:tc>
        <w:tc>
          <w:tcPr>
            <w:tcW w:w="1701" w:type="dxa"/>
          </w:tcPr>
          <w:p w:rsidR="006A7763" w:rsidRPr="003406B1" w:rsidRDefault="006A7763" w:rsidP="00D97000">
            <w:pPr>
              <w:contextualSpacing/>
              <w:jc w:val="center"/>
              <w:rPr>
                <w:sz w:val="21"/>
                <w:szCs w:val="21"/>
              </w:rPr>
            </w:pPr>
            <w:r w:rsidRPr="003406B1">
              <w:rPr>
                <w:sz w:val="21"/>
                <w:szCs w:val="21"/>
              </w:rPr>
              <w:t>Администрация Корочанского района</w:t>
            </w:r>
          </w:p>
          <w:p w:rsidR="006A7763" w:rsidRPr="003406B1" w:rsidRDefault="006A7763" w:rsidP="00D97000">
            <w:pPr>
              <w:contextualSpacing/>
              <w:jc w:val="center"/>
              <w:rPr>
                <w:sz w:val="21"/>
                <w:szCs w:val="21"/>
              </w:rPr>
            </w:pPr>
          </w:p>
          <w:p w:rsidR="006A7763" w:rsidRPr="003406B1" w:rsidRDefault="006A7763" w:rsidP="00D97000">
            <w:pPr>
              <w:contextualSpacing/>
              <w:jc w:val="center"/>
              <w:rPr>
                <w:sz w:val="21"/>
                <w:szCs w:val="21"/>
              </w:rPr>
            </w:pPr>
          </w:p>
        </w:tc>
        <w:tc>
          <w:tcPr>
            <w:tcW w:w="567"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850</w:t>
            </w:r>
          </w:p>
        </w:tc>
        <w:tc>
          <w:tcPr>
            <w:tcW w:w="709"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0701</w:t>
            </w:r>
          </w:p>
        </w:tc>
        <w:tc>
          <w:tcPr>
            <w:tcW w:w="1275" w:type="dxa"/>
            <w:vAlign w:val="center"/>
          </w:tcPr>
          <w:p w:rsidR="006A7763" w:rsidRPr="003406B1" w:rsidRDefault="006A7763" w:rsidP="00D97000">
            <w:pPr>
              <w:pStyle w:val="ConsPlusCell"/>
              <w:contextualSpacing/>
              <w:jc w:val="center"/>
              <w:rPr>
                <w:rFonts w:ascii="Times New Roman" w:hAnsi="Times New Roman" w:cs="Times New Roman"/>
                <w:sz w:val="22"/>
                <w:szCs w:val="22"/>
                <w:lang w:val="en-US"/>
              </w:rPr>
            </w:pPr>
            <w:r w:rsidRPr="003406B1">
              <w:rPr>
                <w:rFonts w:ascii="Times New Roman" w:hAnsi="Times New Roman" w:cs="Times New Roman"/>
                <w:sz w:val="22"/>
                <w:szCs w:val="22"/>
              </w:rPr>
              <w:t>06101</w:t>
            </w:r>
            <w:r w:rsidRPr="003406B1">
              <w:rPr>
                <w:rFonts w:ascii="Times New Roman" w:hAnsi="Times New Roman" w:cs="Times New Roman"/>
                <w:sz w:val="22"/>
                <w:szCs w:val="22"/>
                <w:lang w:val="en-US"/>
              </w:rPr>
              <w:t>S2120</w:t>
            </w:r>
          </w:p>
        </w:tc>
        <w:tc>
          <w:tcPr>
            <w:tcW w:w="426"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p>
        </w:tc>
        <w:tc>
          <w:tcPr>
            <w:tcW w:w="851"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p>
        </w:tc>
        <w:tc>
          <w:tcPr>
            <w:tcW w:w="850"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p>
        </w:tc>
        <w:tc>
          <w:tcPr>
            <w:tcW w:w="850" w:type="dxa"/>
            <w:vAlign w:val="center"/>
          </w:tcPr>
          <w:p w:rsidR="006A7763" w:rsidRPr="003406B1" w:rsidRDefault="006A7763" w:rsidP="00D97000">
            <w:pPr>
              <w:pStyle w:val="ConsPlusCell"/>
              <w:contextualSpacing/>
              <w:jc w:val="center"/>
              <w:rPr>
                <w:rFonts w:ascii="Times New Roman" w:hAnsi="Times New Roman" w:cs="Times New Roman"/>
                <w:sz w:val="22"/>
                <w:szCs w:val="22"/>
                <w:lang w:val="en-US"/>
              </w:rPr>
            </w:pPr>
            <w:r w:rsidRPr="003406B1">
              <w:rPr>
                <w:rFonts w:ascii="Times New Roman" w:hAnsi="Times New Roman" w:cs="Times New Roman"/>
                <w:sz w:val="22"/>
                <w:szCs w:val="22"/>
                <w:lang w:val="en-US"/>
              </w:rPr>
              <w:t>900</w:t>
            </w:r>
          </w:p>
        </w:tc>
        <w:tc>
          <w:tcPr>
            <w:tcW w:w="851"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1760</w:t>
            </w:r>
          </w:p>
        </w:tc>
        <w:tc>
          <w:tcPr>
            <w:tcW w:w="850"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339</w:t>
            </w:r>
          </w:p>
        </w:tc>
        <w:tc>
          <w:tcPr>
            <w:tcW w:w="993"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2289</w:t>
            </w:r>
          </w:p>
        </w:tc>
        <w:tc>
          <w:tcPr>
            <w:tcW w:w="992"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5288</w:t>
            </w:r>
          </w:p>
        </w:tc>
      </w:tr>
      <w:tr w:rsidR="006A7763" w:rsidRPr="003406B1" w:rsidTr="006A7763">
        <w:trPr>
          <w:tblCellSpacing w:w="5" w:type="nil"/>
        </w:trPr>
        <w:tc>
          <w:tcPr>
            <w:tcW w:w="1701" w:type="dxa"/>
          </w:tcPr>
          <w:p w:rsidR="006A7763" w:rsidRPr="003406B1" w:rsidRDefault="006A7763" w:rsidP="00D97000">
            <w:pPr>
              <w:pStyle w:val="ConsPlusCell"/>
              <w:contextualSpacing/>
              <w:rPr>
                <w:rFonts w:ascii="Times New Roman" w:hAnsi="Times New Roman" w:cs="Times New Roman"/>
                <w:sz w:val="21"/>
                <w:szCs w:val="21"/>
              </w:rPr>
            </w:pPr>
            <w:r w:rsidRPr="003406B1">
              <w:rPr>
                <w:rFonts w:ascii="Times New Roman" w:hAnsi="Times New Roman" w:cs="Times New Roman"/>
                <w:sz w:val="21"/>
                <w:szCs w:val="21"/>
              </w:rPr>
              <w:lastRenderedPageBreak/>
              <w:t>Мероприятие 1.1.3.</w:t>
            </w:r>
          </w:p>
        </w:tc>
        <w:tc>
          <w:tcPr>
            <w:tcW w:w="1984" w:type="dxa"/>
          </w:tcPr>
          <w:p w:rsidR="006A7763" w:rsidRPr="003406B1" w:rsidRDefault="006A7763" w:rsidP="00D97000">
            <w:pPr>
              <w:pStyle w:val="ConsPlusCell"/>
              <w:contextualSpacing/>
              <w:jc w:val="both"/>
              <w:rPr>
                <w:rFonts w:ascii="Times New Roman" w:hAnsi="Times New Roman" w:cs="Times New Roman"/>
                <w:sz w:val="21"/>
                <w:szCs w:val="21"/>
              </w:rPr>
            </w:pPr>
            <w:r w:rsidRPr="003406B1">
              <w:rPr>
                <w:rFonts w:ascii="Times New Roman" w:hAnsi="Times New Roman" w:cs="Times New Roman"/>
                <w:sz w:val="21"/>
                <w:szCs w:val="21"/>
              </w:rPr>
              <w:t>Обеспечение госу-дарствен</w:t>
            </w:r>
            <w:r w:rsidRPr="003406B1">
              <w:rPr>
                <w:rFonts w:ascii="Times New Roman" w:hAnsi="Times New Roman" w:cs="Times New Roman"/>
                <w:sz w:val="21"/>
                <w:szCs w:val="21"/>
              </w:rPr>
              <w:softHyphen/>
              <w:t>ных гаран-тий реализации прав граждан на получение обще-доступного и бес-плат</w:t>
            </w:r>
            <w:r w:rsidRPr="003406B1">
              <w:rPr>
                <w:rFonts w:ascii="Times New Roman" w:hAnsi="Times New Roman" w:cs="Times New Roman"/>
                <w:sz w:val="21"/>
                <w:szCs w:val="21"/>
              </w:rPr>
              <w:softHyphen/>
              <w:t>ного дошколь-ного образо</w:t>
            </w:r>
            <w:r w:rsidRPr="003406B1">
              <w:rPr>
                <w:rFonts w:ascii="Times New Roman" w:hAnsi="Times New Roman" w:cs="Times New Roman"/>
                <w:sz w:val="21"/>
                <w:szCs w:val="21"/>
              </w:rPr>
              <w:softHyphen/>
              <w:t>вания в муниципальных до</w:t>
            </w:r>
            <w:r w:rsidRPr="003406B1">
              <w:rPr>
                <w:rFonts w:ascii="Times New Roman" w:hAnsi="Times New Roman" w:cs="Times New Roman"/>
                <w:sz w:val="21"/>
                <w:szCs w:val="21"/>
              </w:rPr>
              <w:softHyphen/>
              <w:t xml:space="preserve">школьных образо-вательных органи-зациях </w:t>
            </w:r>
          </w:p>
          <w:p w:rsidR="006A7763" w:rsidRPr="003406B1" w:rsidRDefault="006A7763" w:rsidP="00D97000">
            <w:pPr>
              <w:pStyle w:val="ConsPlusCell"/>
              <w:contextualSpacing/>
              <w:jc w:val="both"/>
              <w:rPr>
                <w:rFonts w:ascii="Times New Roman" w:hAnsi="Times New Roman" w:cs="Times New Roman"/>
                <w:sz w:val="21"/>
                <w:szCs w:val="21"/>
              </w:rPr>
            </w:pPr>
          </w:p>
          <w:p w:rsidR="006A7763" w:rsidRPr="003406B1" w:rsidRDefault="006A7763" w:rsidP="00D97000">
            <w:pPr>
              <w:pStyle w:val="ConsPlusCell"/>
              <w:contextualSpacing/>
              <w:jc w:val="both"/>
              <w:rPr>
                <w:rFonts w:ascii="Times New Roman" w:hAnsi="Times New Roman" w:cs="Times New Roman"/>
                <w:sz w:val="21"/>
                <w:szCs w:val="21"/>
              </w:rPr>
            </w:pPr>
          </w:p>
          <w:p w:rsidR="006A7763" w:rsidRPr="003406B1" w:rsidRDefault="006A7763" w:rsidP="00D97000">
            <w:pPr>
              <w:pStyle w:val="ConsPlusCell"/>
              <w:contextualSpacing/>
              <w:jc w:val="both"/>
              <w:rPr>
                <w:rFonts w:ascii="Times New Roman" w:hAnsi="Times New Roman" w:cs="Times New Roman"/>
                <w:sz w:val="21"/>
                <w:szCs w:val="21"/>
              </w:rPr>
            </w:pPr>
          </w:p>
        </w:tc>
        <w:tc>
          <w:tcPr>
            <w:tcW w:w="1701" w:type="dxa"/>
          </w:tcPr>
          <w:p w:rsidR="006A7763" w:rsidRPr="003406B1" w:rsidRDefault="006A7763" w:rsidP="00D97000">
            <w:pPr>
              <w:pStyle w:val="ConsPlusCell"/>
              <w:contextualSpacing/>
              <w:jc w:val="center"/>
              <w:rPr>
                <w:rFonts w:ascii="Times New Roman" w:hAnsi="Times New Roman" w:cs="Times New Roman"/>
                <w:sz w:val="21"/>
                <w:szCs w:val="21"/>
              </w:rPr>
            </w:pPr>
            <w:r w:rsidRPr="003406B1">
              <w:rPr>
                <w:rFonts w:ascii="Times New Roman" w:hAnsi="Times New Roman" w:cs="Times New Roman"/>
                <w:sz w:val="21"/>
                <w:szCs w:val="21"/>
              </w:rPr>
              <w:t>Управление образования администрации муниципального района «Корочанский район»</w:t>
            </w:r>
          </w:p>
        </w:tc>
        <w:tc>
          <w:tcPr>
            <w:tcW w:w="567"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871</w:t>
            </w:r>
          </w:p>
        </w:tc>
        <w:tc>
          <w:tcPr>
            <w:tcW w:w="709"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0701</w:t>
            </w:r>
          </w:p>
        </w:tc>
        <w:tc>
          <w:tcPr>
            <w:tcW w:w="1275"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0610173020</w:t>
            </w:r>
          </w:p>
        </w:tc>
        <w:tc>
          <w:tcPr>
            <w:tcW w:w="426"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p>
        </w:tc>
        <w:tc>
          <w:tcPr>
            <w:tcW w:w="851"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37695</w:t>
            </w:r>
          </w:p>
        </w:tc>
        <w:tc>
          <w:tcPr>
            <w:tcW w:w="850"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31853</w:t>
            </w:r>
          </w:p>
        </w:tc>
        <w:tc>
          <w:tcPr>
            <w:tcW w:w="850"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32548</w:t>
            </w:r>
          </w:p>
        </w:tc>
        <w:tc>
          <w:tcPr>
            <w:tcW w:w="851"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42496</w:t>
            </w:r>
          </w:p>
        </w:tc>
        <w:tc>
          <w:tcPr>
            <w:tcW w:w="850"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50086</w:t>
            </w:r>
          </w:p>
        </w:tc>
        <w:tc>
          <w:tcPr>
            <w:tcW w:w="993"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69009</w:t>
            </w:r>
          </w:p>
        </w:tc>
        <w:tc>
          <w:tcPr>
            <w:tcW w:w="992"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263687</w:t>
            </w:r>
          </w:p>
        </w:tc>
      </w:tr>
      <w:tr w:rsidR="006A7763" w:rsidRPr="003406B1" w:rsidTr="006A7763">
        <w:trPr>
          <w:tblCellSpacing w:w="5" w:type="nil"/>
        </w:trPr>
        <w:tc>
          <w:tcPr>
            <w:tcW w:w="1701" w:type="dxa"/>
          </w:tcPr>
          <w:p w:rsidR="006A7763" w:rsidRPr="003406B1" w:rsidRDefault="006A7763" w:rsidP="00D97000">
            <w:pPr>
              <w:pStyle w:val="ConsPlusCell"/>
              <w:contextualSpacing/>
              <w:rPr>
                <w:rFonts w:ascii="Times New Roman" w:hAnsi="Times New Roman" w:cs="Times New Roman"/>
                <w:sz w:val="21"/>
                <w:szCs w:val="21"/>
              </w:rPr>
            </w:pPr>
            <w:r w:rsidRPr="003406B1">
              <w:rPr>
                <w:rFonts w:ascii="Times New Roman" w:hAnsi="Times New Roman" w:cs="Times New Roman"/>
                <w:sz w:val="21"/>
                <w:szCs w:val="21"/>
              </w:rPr>
              <w:t>Основное мероприятие 1.3.</w:t>
            </w:r>
          </w:p>
        </w:tc>
        <w:tc>
          <w:tcPr>
            <w:tcW w:w="1984" w:type="dxa"/>
          </w:tcPr>
          <w:p w:rsidR="006A7763" w:rsidRPr="003406B1" w:rsidRDefault="006A7763" w:rsidP="00D97000">
            <w:pPr>
              <w:pStyle w:val="ConsPlusCell"/>
              <w:contextualSpacing/>
              <w:jc w:val="both"/>
              <w:rPr>
                <w:rFonts w:ascii="Times New Roman" w:hAnsi="Times New Roman" w:cs="Times New Roman"/>
              </w:rPr>
            </w:pPr>
            <w:r w:rsidRPr="003406B1">
              <w:rPr>
                <w:rFonts w:ascii="Times New Roman" w:hAnsi="Times New Roman" w:cs="Times New Roman"/>
              </w:rPr>
              <w:t>Компенсация части роди</w:t>
            </w:r>
            <w:r w:rsidRPr="003406B1">
              <w:rPr>
                <w:rFonts w:ascii="Times New Roman" w:hAnsi="Times New Roman" w:cs="Times New Roman"/>
              </w:rPr>
              <w:softHyphen/>
              <w:t>тельской платы за присмотр и уход за детьми в обра-зова</w:t>
            </w:r>
            <w:r w:rsidRPr="003406B1">
              <w:rPr>
                <w:rFonts w:ascii="Times New Roman" w:hAnsi="Times New Roman" w:cs="Times New Roman"/>
              </w:rPr>
              <w:softHyphen/>
              <w:t>тельных орга-низациях, реали-зующих основную общеобразователь-ную программу дошкольного обра-зования</w:t>
            </w:r>
          </w:p>
          <w:p w:rsidR="006A7763" w:rsidRPr="003406B1" w:rsidRDefault="006A7763" w:rsidP="00D97000">
            <w:pPr>
              <w:pStyle w:val="ConsPlusCell"/>
              <w:contextualSpacing/>
              <w:jc w:val="both"/>
              <w:rPr>
                <w:rFonts w:ascii="Times New Roman" w:hAnsi="Times New Roman" w:cs="Times New Roman"/>
              </w:rPr>
            </w:pPr>
          </w:p>
          <w:p w:rsidR="006A7763" w:rsidRPr="003406B1" w:rsidRDefault="006A7763" w:rsidP="00D97000">
            <w:pPr>
              <w:pStyle w:val="ConsPlusCell"/>
              <w:contextualSpacing/>
              <w:jc w:val="both"/>
              <w:rPr>
                <w:rFonts w:ascii="Times New Roman" w:hAnsi="Times New Roman" w:cs="Times New Roman"/>
              </w:rPr>
            </w:pPr>
          </w:p>
          <w:p w:rsidR="006A7763" w:rsidRPr="003406B1" w:rsidRDefault="006A7763" w:rsidP="00D97000">
            <w:pPr>
              <w:pStyle w:val="ConsPlusCell"/>
              <w:contextualSpacing/>
              <w:jc w:val="both"/>
              <w:rPr>
                <w:rFonts w:ascii="Times New Roman" w:hAnsi="Times New Roman" w:cs="Times New Roman"/>
              </w:rPr>
            </w:pPr>
          </w:p>
          <w:p w:rsidR="006A7763" w:rsidRPr="003406B1" w:rsidRDefault="006A7763" w:rsidP="00D97000">
            <w:pPr>
              <w:pStyle w:val="ConsPlusCell"/>
              <w:contextualSpacing/>
              <w:jc w:val="both"/>
              <w:rPr>
                <w:rFonts w:ascii="Times New Roman" w:hAnsi="Times New Roman" w:cs="Times New Roman"/>
              </w:rPr>
            </w:pPr>
          </w:p>
          <w:p w:rsidR="006A7763" w:rsidRPr="003406B1" w:rsidRDefault="006A7763" w:rsidP="00D97000">
            <w:pPr>
              <w:pStyle w:val="ConsPlusCell"/>
              <w:contextualSpacing/>
              <w:jc w:val="both"/>
              <w:rPr>
                <w:rFonts w:ascii="Times New Roman" w:hAnsi="Times New Roman" w:cs="Times New Roman"/>
              </w:rPr>
            </w:pPr>
          </w:p>
          <w:p w:rsidR="006A7763" w:rsidRPr="003406B1" w:rsidRDefault="006A7763" w:rsidP="00D97000">
            <w:pPr>
              <w:pStyle w:val="ConsPlusCell"/>
              <w:contextualSpacing/>
              <w:jc w:val="both"/>
              <w:rPr>
                <w:rFonts w:ascii="Times New Roman" w:hAnsi="Times New Roman" w:cs="Times New Roman"/>
              </w:rPr>
            </w:pPr>
          </w:p>
          <w:p w:rsidR="006A7763" w:rsidRPr="003406B1" w:rsidRDefault="006A7763" w:rsidP="00D97000">
            <w:pPr>
              <w:pStyle w:val="ConsPlusCell"/>
              <w:contextualSpacing/>
              <w:jc w:val="both"/>
              <w:rPr>
                <w:rFonts w:ascii="Times New Roman" w:hAnsi="Times New Roman" w:cs="Times New Roman"/>
              </w:rPr>
            </w:pPr>
          </w:p>
          <w:p w:rsidR="006A7763" w:rsidRPr="003406B1" w:rsidRDefault="006A7763" w:rsidP="00D97000">
            <w:pPr>
              <w:pStyle w:val="ConsPlusCell"/>
              <w:contextualSpacing/>
              <w:jc w:val="both"/>
              <w:rPr>
                <w:rFonts w:ascii="Times New Roman" w:hAnsi="Times New Roman" w:cs="Times New Roman"/>
              </w:rPr>
            </w:pPr>
          </w:p>
        </w:tc>
        <w:tc>
          <w:tcPr>
            <w:tcW w:w="1701" w:type="dxa"/>
          </w:tcPr>
          <w:p w:rsidR="006A7763" w:rsidRPr="003406B1" w:rsidRDefault="006A7763" w:rsidP="00D97000">
            <w:pPr>
              <w:pStyle w:val="ConsPlusCell"/>
              <w:contextualSpacing/>
              <w:jc w:val="center"/>
              <w:rPr>
                <w:rFonts w:ascii="Times New Roman" w:hAnsi="Times New Roman" w:cs="Times New Roman"/>
              </w:rPr>
            </w:pPr>
            <w:r w:rsidRPr="003406B1">
              <w:rPr>
                <w:rFonts w:ascii="Times New Roman" w:hAnsi="Times New Roman" w:cs="Times New Roman"/>
              </w:rPr>
              <w:t>Управление образования администрации муниципального района «Корочанский район»</w:t>
            </w:r>
          </w:p>
        </w:tc>
        <w:tc>
          <w:tcPr>
            <w:tcW w:w="567"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871</w:t>
            </w:r>
          </w:p>
        </w:tc>
        <w:tc>
          <w:tcPr>
            <w:tcW w:w="709" w:type="dxa"/>
            <w:vAlign w:val="center"/>
          </w:tcPr>
          <w:p w:rsidR="006A7763" w:rsidRPr="003406B1" w:rsidRDefault="006A7763" w:rsidP="00D97000">
            <w:pPr>
              <w:pStyle w:val="ConsPlusCell"/>
              <w:contextualSpacing/>
              <w:jc w:val="center"/>
              <w:rPr>
                <w:rFonts w:ascii="Times New Roman" w:hAnsi="Times New Roman" w:cs="Times New Roman"/>
                <w:sz w:val="22"/>
                <w:szCs w:val="22"/>
                <w:lang w:val="en-US"/>
              </w:rPr>
            </w:pPr>
            <w:r w:rsidRPr="003406B1">
              <w:rPr>
                <w:rFonts w:ascii="Times New Roman" w:hAnsi="Times New Roman" w:cs="Times New Roman"/>
                <w:sz w:val="22"/>
                <w:szCs w:val="22"/>
              </w:rPr>
              <w:t>1004</w:t>
            </w:r>
          </w:p>
          <w:p w:rsidR="006A7763" w:rsidRPr="003406B1" w:rsidRDefault="006A7763" w:rsidP="00D97000">
            <w:pPr>
              <w:pStyle w:val="ConsPlusCell"/>
              <w:contextualSpacing/>
              <w:jc w:val="center"/>
              <w:rPr>
                <w:rFonts w:ascii="Times New Roman" w:hAnsi="Times New Roman" w:cs="Times New Roman"/>
                <w:sz w:val="22"/>
                <w:szCs w:val="22"/>
                <w:lang w:val="en-US"/>
              </w:rPr>
            </w:pPr>
          </w:p>
        </w:tc>
        <w:tc>
          <w:tcPr>
            <w:tcW w:w="1275" w:type="dxa"/>
            <w:vAlign w:val="center"/>
          </w:tcPr>
          <w:p w:rsidR="006A7763" w:rsidRPr="003406B1" w:rsidRDefault="006A7763" w:rsidP="00D97000">
            <w:pPr>
              <w:pStyle w:val="ConsPlusCell"/>
              <w:contextualSpacing/>
              <w:jc w:val="center"/>
              <w:rPr>
                <w:rFonts w:ascii="Times New Roman" w:hAnsi="Times New Roman" w:cs="Times New Roman"/>
                <w:sz w:val="22"/>
                <w:szCs w:val="22"/>
                <w:lang w:val="en-US"/>
              </w:rPr>
            </w:pPr>
            <w:r w:rsidRPr="003406B1">
              <w:rPr>
                <w:rFonts w:ascii="Times New Roman" w:hAnsi="Times New Roman" w:cs="Times New Roman"/>
                <w:sz w:val="22"/>
                <w:szCs w:val="22"/>
              </w:rPr>
              <w:t>06103</w:t>
            </w:r>
            <w:r w:rsidRPr="003406B1">
              <w:rPr>
                <w:rFonts w:ascii="Times New Roman" w:hAnsi="Times New Roman" w:cs="Times New Roman"/>
                <w:sz w:val="22"/>
                <w:szCs w:val="22"/>
                <w:lang w:val="en-US"/>
              </w:rPr>
              <w:t>00000</w:t>
            </w:r>
          </w:p>
          <w:p w:rsidR="006A7763" w:rsidRPr="003406B1" w:rsidRDefault="006A7763" w:rsidP="00D97000">
            <w:pPr>
              <w:pStyle w:val="ConsPlusCell"/>
              <w:contextualSpacing/>
              <w:jc w:val="center"/>
              <w:rPr>
                <w:rFonts w:ascii="Times New Roman" w:hAnsi="Times New Roman" w:cs="Times New Roman"/>
                <w:sz w:val="22"/>
                <w:szCs w:val="22"/>
                <w:lang w:val="en-US"/>
              </w:rPr>
            </w:pPr>
          </w:p>
        </w:tc>
        <w:tc>
          <w:tcPr>
            <w:tcW w:w="426"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p>
        </w:tc>
        <w:tc>
          <w:tcPr>
            <w:tcW w:w="851" w:type="dxa"/>
            <w:vAlign w:val="center"/>
          </w:tcPr>
          <w:p w:rsidR="006A7763" w:rsidRPr="003406B1" w:rsidRDefault="006A7763" w:rsidP="00D97000">
            <w:pPr>
              <w:pStyle w:val="ConsPlusCell"/>
              <w:contextualSpacing/>
              <w:jc w:val="center"/>
              <w:rPr>
                <w:rFonts w:ascii="Times New Roman" w:hAnsi="Times New Roman" w:cs="Times New Roman"/>
                <w:b/>
                <w:sz w:val="22"/>
                <w:szCs w:val="22"/>
              </w:rPr>
            </w:pPr>
            <w:r w:rsidRPr="003406B1">
              <w:rPr>
                <w:rFonts w:ascii="Times New Roman" w:hAnsi="Times New Roman" w:cs="Times New Roman"/>
                <w:sz w:val="22"/>
                <w:szCs w:val="22"/>
              </w:rPr>
              <w:t>5757</w:t>
            </w:r>
          </w:p>
        </w:tc>
        <w:tc>
          <w:tcPr>
            <w:tcW w:w="850"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4329</w:t>
            </w:r>
          </w:p>
        </w:tc>
        <w:tc>
          <w:tcPr>
            <w:tcW w:w="850"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4349</w:t>
            </w:r>
          </w:p>
        </w:tc>
        <w:tc>
          <w:tcPr>
            <w:tcW w:w="851"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5264</w:t>
            </w:r>
          </w:p>
        </w:tc>
        <w:tc>
          <w:tcPr>
            <w:tcW w:w="850"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6510</w:t>
            </w:r>
          </w:p>
        </w:tc>
        <w:tc>
          <w:tcPr>
            <w:tcW w:w="993" w:type="dxa"/>
            <w:vAlign w:val="center"/>
          </w:tcPr>
          <w:p w:rsidR="006A7763" w:rsidRPr="003406B1" w:rsidRDefault="00A02A86"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6643</w:t>
            </w:r>
          </w:p>
        </w:tc>
        <w:tc>
          <w:tcPr>
            <w:tcW w:w="992" w:type="dxa"/>
            <w:vAlign w:val="center"/>
          </w:tcPr>
          <w:p w:rsidR="006A7763" w:rsidRPr="003406B1" w:rsidRDefault="00A02A86"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32852</w:t>
            </w:r>
          </w:p>
        </w:tc>
      </w:tr>
      <w:tr w:rsidR="006A7763" w:rsidRPr="003406B1" w:rsidTr="006A7763">
        <w:trPr>
          <w:tblCellSpacing w:w="5" w:type="nil"/>
        </w:trPr>
        <w:tc>
          <w:tcPr>
            <w:tcW w:w="1701" w:type="dxa"/>
          </w:tcPr>
          <w:p w:rsidR="006A7763" w:rsidRPr="003406B1" w:rsidRDefault="006A7763" w:rsidP="00D97000">
            <w:pPr>
              <w:pStyle w:val="ConsPlusCell"/>
              <w:contextualSpacing/>
              <w:rPr>
                <w:rFonts w:ascii="Times New Roman" w:hAnsi="Times New Roman" w:cs="Times New Roman"/>
                <w:sz w:val="21"/>
                <w:szCs w:val="21"/>
              </w:rPr>
            </w:pPr>
            <w:r w:rsidRPr="003406B1">
              <w:rPr>
                <w:rFonts w:ascii="Times New Roman" w:hAnsi="Times New Roman" w:cs="Times New Roman"/>
                <w:sz w:val="21"/>
                <w:szCs w:val="21"/>
              </w:rPr>
              <w:lastRenderedPageBreak/>
              <w:t>Мероприятие 1.3.1.</w:t>
            </w:r>
          </w:p>
        </w:tc>
        <w:tc>
          <w:tcPr>
            <w:tcW w:w="1984" w:type="dxa"/>
          </w:tcPr>
          <w:p w:rsidR="006A7763" w:rsidRPr="003406B1" w:rsidRDefault="006A7763" w:rsidP="00D97000">
            <w:pPr>
              <w:pStyle w:val="ConsPlusCell"/>
              <w:contextualSpacing/>
              <w:jc w:val="both"/>
              <w:rPr>
                <w:rFonts w:ascii="Times New Roman" w:hAnsi="Times New Roman" w:cs="Times New Roman"/>
              </w:rPr>
            </w:pPr>
            <w:r w:rsidRPr="003406B1">
              <w:rPr>
                <w:rFonts w:ascii="Times New Roman" w:hAnsi="Times New Roman" w:cs="Times New Roman"/>
              </w:rPr>
              <w:t>Компенсация части роди</w:t>
            </w:r>
            <w:r w:rsidRPr="003406B1">
              <w:rPr>
                <w:rFonts w:ascii="Times New Roman" w:hAnsi="Times New Roman" w:cs="Times New Roman"/>
              </w:rPr>
              <w:softHyphen/>
              <w:t>тельской платы за присмотр и уход за детьми в образо-ва</w:t>
            </w:r>
            <w:r w:rsidRPr="003406B1">
              <w:rPr>
                <w:rFonts w:ascii="Times New Roman" w:hAnsi="Times New Roman" w:cs="Times New Roman"/>
              </w:rPr>
              <w:softHyphen/>
              <w:t>тельных органи-зациях, реа</w:t>
            </w:r>
            <w:r w:rsidRPr="003406B1">
              <w:rPr>
                <w:rFonts w:ascii="Times New Roman" w:hAnsi="Times New Roman" w:cs="Times New Roman"/>
              </w:rPr>
              <w:softHyphen/>
              <w:t>лизую-щих основную об-щеобразовательную программу до-школьного образо-вания</w:t>
            </w:r>
          </w:p>
        </w:tc>
        <w:tc>
          <w:tcPr>
            <w:tcW w:w="1701" w:type="dxa"/>
          </w:tcPr>
          <w:p w:rsidR="006A7763" w:rsidRPr="003406B1" w:rsidRDefault="006A7763" w:rsidP="00D97000">
            <w:pPr>
              <w:pStyle w:val="ConsPlusCell"/>
              <w:contextualSpacing/>
              <w:jc w:val="center"/>
              <w:rPr>
                <w:rFonts w:ascii="Times New Roman" w:hAnsi="Times New Roman" w:cs="Times New Roman"/>
              </w:rPr>
            </w:pPr>
            <w:r w:rsidRPr="003406B1">
              <w:rPr>
                <w:rFonts w:ascii="Times New Roman" w:hAnsi="Times New Roman" w:cs="Times New Roman"/>
              </w:rPr>
              <w:t>Управление образования администрации муниципального района «Корочанский район»</w:t>
            </w:r>
          </w:p>
        </w:tc>
        <w:tc>
          <w:tcPr>
            <w:tcW w:w="567"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871</w:t>
            </w:r>
          </w:p>
        </w:tc>
        <w:tc>
          <w:tcPr>
            <w:tcW w:w="709"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1004</w:t>
            </w:r>
          </w:p>
        </w:tc>
        <w:tc>
          <w:tcPr>
            <w:tcW w:w="1275"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0610373030</w:t>
            </w:r>
          </w:p>
        </w:tc>
        <w:tc>
          <w:tcPr>
            <w:tcW w:w="426"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p>
        </w:tc>
        <w:tc>
          <w:tcPr>
            <w:tcW w:w="851"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5757</w:t>
            </w:r>
          </w:p>
        </w:tc>
        <w:tc>
          <w:tcPr>
            <w:tcW w:w="850"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4329</w:t>
            </w:r>
          </w:p>
        </w:tc>
        <w:tc>
          <w:tcPr>
            <w:tcW w:w="850"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4349</w:t>
            </w:r>
          </w:p>
        </w:tc>
        <w:tc>
          <w:tcPr>
            <w:tcW w:w="851"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5264</w:t>
            </w:r>
          </w:p>
        </w:tc>
        <w:tc>
          <w:tcPr>
            <w:tcW w:w="850"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6510</w:t>
            </w:r>
          </w:p>
        </w:tc>
        <w:tc>
          <w:tcPr>
            <w:tcW w:w="993" w:type="dxa"/>
            <w:vAlign w:val="center"/>
          </w:tcPr>
          <w:p w:rsidR="006A7763" w:rsidRPr="003406B1" w:rsidRDefault="00A02A86"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6643</w:t>
            </w:r>
          </w:p>
        </w:tc>
        <w:tc>
          <w:tcPr>
            <w:tcW w:w="992" w:type="dxa"/>
            <w:vAlign w:val="center"/>
          </w:tcPr>
          <w:p w:rsidR="006A7763" w:rsidRPr="003406B1" w:rsidRDefault="00A02A86"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32852</w:t>
            </w:r>
          </w:p>
        </w:tc>
      </w:tr>
      <w:tr w:rsidR="006A7763" w:rsidRPr="003406B1" w:rsidTr="006A7763">
        <w:trPr>
          <w:tblCellSpacing w:w="5" w:type="nil"/>
        </w:trPr>
        <w:tc>
          <w:tcPr>
            <w:tcW w:w="1701" w:type="dxa"/>
          </w:tcPr>
          <w:p w:rsidR="006A7763" w:rsidRPr="003406B1" w:rsidRDefault="006A7763" w:rsidP="00D97000">
            <w:pPr>
              <w:contextualSpacing/>
              <w:rPr>
                <w:sz w:val="21"/>
                <w:szCs w:val="21"/>
              </w:rPr>
            </w:pPr>
            <w:r w:rsidRPr="003406B1">
              <w:rPr>
                <w:sz w:val="21"/>
                <w:szCs w:val="21"/>
              </w:rPr>
              <w:t>Основное мероприятие 1.5.</w:t>
            </w:r>
          </w:p>
        </w:tc>
        <w:tc>
          <w:tcPr>
            <w:tcW w:w="1984" w:type="dxa"/>
          </w:tcPr>
          <w:p w:rsidR="006A7763" w:rsidRPr="003406B1" w:rsidRDefault="006A7763" w:rsidP="00D97000">
            <w:pPr>
              <w:contextualSpacing/>
              <w:jc w:val="both"/>
              <w:rPr>
                <w:sz w:val="20"/>
                <w:szCs w:val="20"/>
              </w:rPr>
            </w:pPr>
            <w:r w:rsidRPr="003406B1">
              <w:rPr>
                <w:sz w:val="20"/>
                <w:szCs w:val="20"/>
              </w:rPr>
              <w:t>Развитие альтерна-тивных  и вариатив-ных форм предос</w:t>
            </w:r>
            <w:r w:rsidRPr="003406B1">
              <w:rPr>
                <w:sz w:val="20"/>
                <w:szCs w:val="20"/>
              </w:rPr>
              <w:softHyphen/>
              <w:t>тавления дошколь-ного обра</w:t>
            </w:r>
            <w:r w:rsidRPr="003406B1">
              <w:rPr>
                <w:sz w:val="20"/>
                <w:szCs w:val="20"/>
              </w:rPr>
              <w:softHyphen/>
              <w:t>зования (средства област</w:t>
            </w:r>
            <w:r w:rsidRPr="003406B1">
              <w:rPr>
                <w:sz w:val="20"/>
                <w:szCs w:val="20"/>
              </w:rPr>
              <w:softHyphen/>
              <w:t>ного бюджета)</w:t>
            </w:r>
          </w:p>
        </w:tc>
        <w:tc>
          <w:tcPr>
            <w:tcW w:w="1701" w:type="dxa"/>
          </w:tcPr>
          <w:p w:rsidR="006A7763" w:rsidRPr="003406B1" w:rsidRDefault="006A7763" w:rsidP="00D97000">
            <w:pPr>
              <w:pStyle w:val="ConsPlusCell"/>
              <w:contextualSpacing/>
              <w:jc w:val="center"/>
              <w:rPr>
                <w:rFonts w:ascii="Times New Roman" w:hAnsi="Times New Roman" w:cs="Times New Roman"/>
              </w:rPr>
            </w:pPr>
            <w:r w:rsidRPr="003406B1">
              <w:rPr>
                <w:rFonts w:ascii="Times New Roman" w:hAnsi="Times New Roman" w:cs="Times New Roman"/>
              </w:rPr>
              <w:t>Управление образования администрации муниципального района «Корочанский район»</w:t>
            </w:r>
          </w:p>
        </w:tc>
        <w:tc>
          <w:tcPr>
            <w:tcW w:w="567"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871</w:t>
            </w:r>
          </w:p>
        </w:tc>
        <w:tc>
          <w:tcPr>
            <w:tcW w:w="709"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0701</w:t>
            </w:r>
          </w:p>
        </w:tc>
        <w:tc>
          <w:tcPr>
            <w:tcW w:w="1275"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0610500000</w:t>
            </w:r>
          </w:p>
        </w:tc>
        <w:tc>
          <w:tcPr>
            <w:tcW w:w="426"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p>
        </w:tc>
        <w:tc>
          <w:tcPr>
            <w:tcW w:w="851"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496</w:t>
            </w:r>
          </w:p>
        </w:tc>
        <w:tc>
          <w:tcPr>
            <w:tcW w:w="850"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3115</w:t>
            </w:r>
          </w:p>
        </w:tc>
        <w:tc>
          <w:tcPr>
            <w:tcW w:w="850"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4568</w:t>
            </w:r>
          </w:p>
        </w:tc>
        <w:tc>
          <w:tcPr>
            <w:tcW w:w="851"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5257</w:t>
            </w:r>
          </w:p>
        </w:tc>
        <w:tc>
          <w:tcPr>
            <w:tcW w:w="850"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4938</w:t>
            </w:r>
          </w:p>
        </w:tc>
        <w:tc>
          <w:tcPr>
            <w:tcW w:w="993"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5632</w:t>
            </w:r>
          </w:p>
        </w:tc>
        <w:tc>
          <w:tcPr>
            <w:tcW w:w="992"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24006</w:t>
            </w:r>
          </w:p>
        </w:tc>
      </w:tr>
      <w:tr w:rsidR="006A7763" w:rsidRPr="003406B1" w:rsidTr="006A7763">
        <w:trPr>
          <w:tblCellSpacing w:w="5" w:type="nil"/>
        </w:trPr>
        <w:tc>
          <w:tcPr>
            <w:tcW w:w="1701" w:type="dxa"/>
          </w:tcPr>
          <w:p w:rsidR="006A7763" w:rsidRPr="003406B1" w:rsidRDefault="006A7763" w:rsidP="00D97000">
            <w:pPr>
              <w:contextualSpacing/>
              <w:rPr>
                <w:sz w:val="21"/>
                <w:szCs w:val="21"/>
              </w:rPr>
            </w:pPr>
            <w:r w:rsidRPr="003406B1">
              <w:rPr>
                <w:sz w:val="21"/>
                <w:szCs w:val="21"/>
              </w:rPr>
              <w:t>Мероприятие 1.5.1.</w:t>
            </w:r>
          </w:p>
        </w:tc>
        <w:tc>
          <w:tcPr>
            <w:tcW w:w="1984" w:type="dxa"/>
          </w:tcPr>
          <w:p w:rsidR="006A7763" w:rsidRPr="003406B1" w:rsidRDefault="006A7763" w:rsidP="00D97000">
            <w:pPr>
              <w:contextualSpacing/>
              <w:jc w:val="both"/>
              <w:rPr>
                <w:sz w:val="20"/>
                <w:szCs w:val="20"/>
              </w:rPr>
            </w:pPr>
            <w:r w:rsidRPr="003406B1">
              <w:rPr>
                <w:sz w:val="20"/>
                <w:szCs w:val="20"/>
              </w:rPr>
              <w:t xml:space="preserve">Поддержка аль-тернативных форм предоставления дошкольного обра-зования </w:t>
            </w:r>
          </w:p>
        </w:tc>
        <w:tc>
          <w:tcPr>
            <w:tcW w:w="1701" w:type="dxa"/>
          </w:tcPr>
          <w:p w:rsidR="006A7763" w:rsidRPr="003406B1" w:rsidRDefault="006A7763" w:rsidP="00D97000">
            <w:pPr>
              <w:pStyle w:val="ConsPlusCell"/>
              <w:contextualSpacing/>
              <w:jc w:val="center"/>
              <w:rPr>
                <w:rFonts w:ascii="Times New Roman" w:hAnsi="Times New Roman" w:cs="Times New Roman"/>
              </w:rPr>
            </w:pPr>
            <w:r w:rsidRPr="003406B1">
              <w:rPr>
                <w:rFonts w:ascii="Times New Roman" w:hAnsi="Times New Roman" w:cs="Times New Roman"/>
              </w:rPr>
              <w:t>Управление образования администрации муниципального района «Корочанский район»</w:t>
            </w:r>
          </w:p>
        </w:tc>
        <w:tc>
          <w:tcPr>
            <w:tcW w:w="567"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871</w:t>
            </w:r>
          </w:p>
        </w:tc>
        <w:tc>
          <w:tcPr>
            <w:tcW w:w="709"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0701</w:t>
            </w:r>
          </w:p>
        </w:tc>
        <w:tc>
          <w:tcPr>
            <w:tcW w:w="1275"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0610573010</w:t>
            </w:r>
          </w:p>
        </w:tc>
        <w:tc>
          <w:tcPr>
            <w:tcW w:w="426"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p>
        </w:tc>
        <w:tc>
          <w:tcPr>
            <w:tcW w:w="851"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496</w:t>
            </w:r>
          </w:p>
        </w:tc>
        <w:tc>
          <w:tcPr>
            <w:tcW w:w="850"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3115</w:t>
            </w:r>
          </w:p>
        </w:tc>
        <w:tc>
          <w:tcPr>
            <w:tcW w:w="850"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4568</w:t>
            </w:r>
          </w:p>
        </w:tc>
        <w:tc>
          <w:tcPr>
            <w:tcW w:w="851"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5257</w:t>
            </w:r>
          </w:p>
        </w:tc>
        <w:tc>
          <w:tcPr>
            <w:tcW w:w="850"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4938</w:t>
            </w:r>
          </w:p>
        </w:tc>
        <w:tc>
          <w:tcPr>
            <w:tcW w:w="993"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2816</w:t>
            </w:r>
          </w:p>
        </w:tc>
        <w:tc>
          <w:tcPr>
            <w:tcW w:w="992"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21190</w:t>
            </w:r>
          </w:p>
        </w:tc>
      </w:tr>
      <w:tr w:rsidR="006A7763" w:rsidRPr="003406B1" w:rsidTr="006A7763">
        <w:trPr>
          <w:tblCellSpacing w:w="5" w:type="nil"/>
        </w:trPr>
        <w:tc>
          <w:tcPr>
            <w:tcW w:w="1701" w:type="dxa"/>
          </w:tcPr>
          <w:p w:rsidR="006A7763" w:rsidRPr="003406B1" w:rsidRDefault="006A7763" w:rsidP="00D97000">
            <w:pPr>
              <w:contextualSpacing/>
              <w:rPr>
                <w:sz w:val="21"/>
                <w:szCs w:val="21"/>
              </w:rPr>
            </w:pPr>
            <w:r w:rsidRPr="003406B1">
              <w:rPr>
                <w:sz w:val="21"/>
                <w:szCs w:val="21"/>
              </w:rPr>
              <w:t>Мероприятие 1.5.2.</w:t>
            </w:r>
          </w:p>
        </w:tc>
        <w:tc>
          <w:tcPr>
            <w:tcW w:w="1984" w:type="dxa"/>
          </w:tcPr>
          <w:p w:rsidR="006A7763" w:rsidRPr="003406B1" w:rsidRDefault="006A7763" w:rsidP="00D97000">
            <w:pPr>
              <w:contextualSpacing/>
              <w:jc w:val="both"/>
              <w:rPr>
                <w:sz w:val="20"/>
                <w:szCs w:val="20"/>
              </w:rPr>
            </w:pPr>
            <w:r w:rsidRPr="003406B1">
              <w:rPr>
                <w:sz w:val="20"/>
                <w:szCs w:val="20"/>
              </w:rPr>
              <w:t xml:space="preserve">Поддержка аль-тернативных форм предоставления дошкольного обра-зования </w:t>
            </w:r>
          </w:p>
        </w:tc>
        <w:tc>
          <w:tcPr>
            <w:tcW w:w="1701" w:type="dxa"/>
          </w:tcPr>
          <w:p w:rsidR="006A7763" w:rsidRPr="003406B1" w:rsidRDefault="006A7763" w:rsidP="00D97000">
            <w:pPr>
              <w:pStyle w:val="ConsPlusCell"/>
              <w:contextualSpacing/>
              <w:jc w:val="center"/>
              <w:rPr>
                <w:rFonts w:ascii="Times New Roman" w:hAnsi="Times New Roman" w:cs="Times New Roman"/>
              </w:rPr>
            </w:pPr>
            <w:r w:rsidRPr="003406B1">
              <w:rPr>
                <w:rFonts w:ascii="Times New Roman" w:hAnsi="Times New Roman" w:cs="Times New Roman"/>
              </w:rPr>
              <w:t>Управление образования администрации муниципального района «Корочанский район»</w:t>
            </w:r>
          </w:p>
        </w:tc>
        <w:tc>
          <w:tcPr>
            <w:tcW w:w="567"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871</w:t>
            </w:r>
          </w:p>
        </w:tc>
        <w:tc>
          <w:tcPr>
            <w:tcW w:w="709"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0701</w:t>
            </w:r>
          </w:p>
        </w:tc>
        <w:tc>
          <w:tcPr>
            <w:tcW w:w="1275"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06105</w:t>
            </w:r>
            <w:r w:rsidRPr="003406B1">
              <w:rPr>
                <w:rFonts w:ascii="Times New Roman" w:hAnsi="Times New Roman" w:cs="Times New Roman"/>
                <w:sz w:val="22"/>
                <w:szCs w:val="22"/>
                <w:lang w:val="en-US"/>
              </w:rPr>
              <w:t>S</w:t>
            </w:r>
            <w:r w:rsidRPr="003406B1">
              <w:rPr>
                <w:rFonts w:ascii="Times New Roman" w:hAnsi="Times New Roman" w:cs="Times New Roman"/>
                <w:sz w:val="22"/>
                <w:szCs w:val="22"/>
              </w:rPr>
              <w:t>3010</w:t>
            </w:r>
          </w:p>
        </w:tc>
        <w:tc>
          <w:tcPr>
            <w:tcW w:w="426"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p>
        </w:tc>
        <w:tc>
          <w:tcPr>
            <w:tcW w:w="851"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p>
        </w:tc>
        <w:tc>
          <w:tcPr>
            <w:tcW w:w="850"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p>
        </w:tc>
        <w:tc>
          <w:tcPr>
            <w:tcW w:w="850"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p>
        </w:tc>
        <w:tc>
          <w:tcPr>
            <w:tcW w:w="851"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p>
        </w:tc>
        <w:tc>
          <w:tcPr>
            <w:tcW w:w="850"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p>
        </w:tc>
        <w:tc>
          <w:tcPr>
            <w:tcW w:w="993"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2816</w:t>
            </w:r>
          </w:p>
        </w:tc>
        <w:tc>
          <w:tcPr>
            <w:tcW w:w="992"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2816</w:t>
            </w:r>
          </w:p>
        </w:tc>
      </w:tr>
      <w:tr w:rsidR="00A02A86" w:rsidRPr="003406B1" w:rsidTr="006A7763">
        <w:trPr>
          <w:tblCellSpacing w:w="5" w:type="nil"/>
        </w:trPr>
        <w:tc>
          <w:tcPr>
            <w:tcW w:w="1701" w:type="dxa"/>
          </w:tcPr>
          <w:p w:rsidR="00A02A86" w:rsidRPr="003406B1" w:rsidRDefault="00A02A86" w:rsidP="00D97000">
            <w:pPr>
              <w:contextualSpacing/>
              <w:rPr>
                <w:sz w:val="21"/>
                <w:szCs w:val="21"/>
              </w:rPr>
            </w:pPr>
          </w:p>
        </w:tc>
        <w:tc>
          <w:tcPr>
            <w:tcW w:w="1984" w:type="dxa"/>
          </w:tcPr>
          <w:p w:rsidR="00A02A86" w:rsidRDefault="00A02A86" w:rsidP="00D97000">
            <w:pPr>
              <w:contextualSpacing/>
              <w:jc w:val="both"/>
              <w:rPr>
                <w:sz w:val="20"/>
                <w:szCs w:val="20"/>
              </w:rPr>
            </w:pPr>
            <w:r w:rsidRPr="003406B1">
              <w:rPr>
                <w:sz w:val="20"/>
                <w:szCs w:val="20"/>
              </w:rPr>
              <w:t xml:space="preserve">Национальный  проект «Содействие занятости женщин – </w:t>
            </w:r>
            <w:r w:rsidRPr="003406B1">
              <w:rPr>
                <w:sz w:val="20"/>
                <w:szCs w:val="20"/>
              </w:rPr>
              <w:lastRenderedPageBreak/>
              <w:t>создание условий дошкольного образования для детей в возрасте до трёх лет»</w:t>
            </w:r>
          </w:p>
          <w:p w:rsidR="00607612" w:rsidRPr="003406B1" w:rsidRDefault="00607612" w:rsidP="00D97000">
            <w:pPr>
              <w:contextualSpacing/>
              <w:jc w:val="both"/>
              <w:rPr>
                <w:sz w:val="20"/>
                <w:szCs w:val="20"/>
              </w:rPr>
            </w:pPr>
          </w:p>
        </w:tc>
        <w:tc>
          <w:tcPr>
            <w:tcW w:w="1701" w:type="dxa"/>
          </w:tcPr>
          <w:p w:rsidR="00A02A86" w:rsidRPr="003406B1" w:rsidRDefault="00A02A86" w:rsidP="00D97000">
            <w:pPr>
              <w:pStyle w:val="ConsPlusCell"/>
              <w:contextualSpacing/>
              <w:jc w:val="center"/>
              <w:rPr>
                <w:rFonts w:ascii="Times New Roman" w:hAnsi="Times New Roman" w:cs="Times New Roman"/>
              </w:rPr>
            </w:pPr>
            <w:r w:rsidRPr="003406B1">
              <w:rPr>
                <w:rFonts w:ascii="Times New Roman" w:hAnsi="Times New Roman" w:cs="Times New Roman"/>
              </w:rPr>
              <w:lastRenderedPageBreak/>
              <w:t xml:space="preserve">Управление образования администрации </w:t>
            </w:r>
            <w:r w:rsidRPr="003406B1">
              <w:rPr>
                <w:rFonts w:ascii="Times New Roman" w:hAnsi="Times New Roman" w:cs="Times New Roman"/>
              </w:rPr>
              <w:lastRenderedPageBreak/>
              <w:t>муниципального района «Корочанский район»</w:t>
            </w:r>
          </w:p>
        </w:tc>
        <w:tc>
          <w:tcPr>
            <w:tcW w:w="567" w:type="dxa"/>
            <w:vAlign w:val="center"/>
          </w:tcPr>
          <w:p w:rsidR="00A02A86" w:rsidRPr="003406B1" w:rsidRDefault="00A02A86"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lastRenderedPageBreak/>
              <w:t>871</w:t>
            </w:r>
          </w:p>
        </w:tc>
        <w:tc>
          <w:tcPr>
            <w:tcW w:w="709" w:type="dxa"/>
            <w:vAlign w:val="center"/>
          </w:tcPr>
          <w:p w:rsidR="00A02A86" w:rsidRPr="003406B1" w:rsidRDefault="00A02A86"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0701</w:t>
            </w:r>
          </w:p>
        </w:tc>
        <w:tc>
          <w:tcPr>
            <w:tcW w:w="1275" w:type="dxa"/>
            <w:vAlign w:val="center"/>
          </w:tcPr>
          <w:p w:rsidR="00A02A86" w:rsidRPr="003406B1" w:rsidRDefault="00A02A86"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061Р252530</w:t>
            </w:r>
          </w:p>
        </w:tc>
        <w:tc>
          <w:tcPr>
            <w:tcW w:w="426" w:type="dxa"/>
            <w:vAlign w:val="center"/>
          </w:tcPr>
          <w:p w:rsidR="00A02A86" w:rsidRPr="003406B1" w:rsidRDefault="00A02A86" w:rsidP="00D97000">
            <w:pPr>
              <w:pStyle w:val="ConsPlusCell"/>
              <w:contextualSpacing/>
              <w:jc w:val="center"/>
              <w:rPr>
                <w:rFonts w:ascii="Times New Roman" w:hAnsi="Times New Roman" w:cs="Times New Roman"/>
                <w:sz w:val="22"/>
                <w:szCs w:val="22"/>
              </w:rPr>
            </w:pPr>
          </w:p>
        </w:tc>
        <w:tc>
          <w:tcPr>
            <w:tcW w:w="851" w:type="dxa"/>
            <w:vAlign w:val="center"/>
          </w:tcPr>
          <w:p w:rsidR="00A02A86" w:rsidRPr="003406B1" w:rsidRDefault="00A02A86" w:rsidP="00D97000">
            <w:pPr>
              <w:pStyle w:val="ConsPlusCell"/>
              <w:contextualSpacing/>
              <w:jc w:val="center"/>
              <w:rPr>
                <w:rFonts w:ascii="Times New Roman" w:hAnsi="Times New Roman" w:cs="Times New Roman"/>
                <w:sz w:val="22"/>
                <w:szCs w:val="22"/>
              </w:rPr>
            </w:pPr>
          </w:p>
        </w:tc>
        <w:tc>
          <w:tcPr>
            <w:tcW w:w="850" w:type="dxa"/>
            <w:vAlign w:val="center"/>
          </w:tcPr>
          <w:p w:rsidR="00A02A86" w:rsidRPr="003406B1" w:rsidRDefault="00A02A86" w:rsidP="00D97000">
            <w:pPr>
              <w:pStyle w:val="ConsPlusCell"/>
              <w:contextualSpacing/>
              <w:jc w:val="center"/>
              <w:rPr>
                <w:rFonts w:ascii="Times New Roman" w:hAnsi="Times New Roman" w:cs="Times New Roman"/>
                <w:sz w:val="22"/>
                <w:szCs w:val="22"/>
              </w:rPr>
            </w:pPr>
          </w:p>
        </w:tc>
        <w:tc>
          <w:tcPr>
            <w:tcW w:w="850" w:type="dxa"/>
            <w:vAlign w:val="center"/>
          </w:tcPr>
          <w:p w:rsidR="00A02A86" w:rsidRPr="003406B1" w:rsidRDefault="00A02A86" w:rsidP="00D97000">
            <w:pPr>
              <w:pStyle w:val="ConsPlusCell"/>
              <w:contextualSpacing/>
              <w:jc w:val="center"/>
              <w:rPr>
                <w:rFonts w:ascii="Times New Roman" w:hAnsi="Times New Roman" w:cs="Times New Roman"/>
                <w:sz w:val="22"/>
                <w:szCs w:val="22"/>
              </w:rPr>
            </w:pPr>
          </w:p>
        </w:tc>
        <w:tc>
          <w:tcPr>
            <w:tcW w:w="851" w:type="dxa"/>
            <w:vAlign w:val="center"/>
          </w:tcPr>
          <w:p w:rsidR="00A02A86" w:rsidRPr="003406B1" w:rsidRDefault="00A02A86" w:rsidP="00D97000">
            <w:pPr>
              <w:pStyle w:val="ConsPlusCell"/>
              <w:contextualSpacing/>
              <w:jc w:val="center"/>
              <w:rPr>
                <w:rFonts w:ascii="Times New Roman" w:hAnsi="Times New Roman" w:cs="Times New Roman"/>
                <w:sz w:val="22"/>
                <w:szCs w:val="22"/>
              </w:rPr>
            </w:pPr>
          </w:p>
        </w:tc>
        <w:tc>
          <w:tcPr>
            <w:tcW w:w="850" w:type="dxa"/>
            <w:vAlign w:val="center"/>
          </w:tcPr>
          <w:p w:rsidR="00A02A86" w:rsidRPr="003406B1" w:rsidRDefault="00A02A86" w:rsidP="00D97000">
            <w:pPr>
              <w:pStyle w:val="ConsPlusCell"/>
              <w:contextualSpacing/>
              <w:jc w:val="center"/>
              <w:rPr>
                <w:rFonts w:ascii="Times New Roman" w:hAnsi="Times New Roman" w:cs="Times New Roman"/>
                <w:sz w:val="22"/>
                <w:szCs w:val="22"/>
              </w:rPr>
            </w:pPr>
          </w:p>
        </w:tc>
        <w:tc>
          <w:tcPr>
            <w:tcW w:w="993" w:type="dxa"/>
            <w:vAlign w:val="center"/>
          </w:tcPr>
          <w:p w:rsidR="00A02A86" w:rsidRPr="003406B1" w:rsidRDefault="00A02A86"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3084</w:t>
            </w:r>
          </w:p>
        </w:tc>
        <w:tc>
          <w:tcPr>
            <w:tcW w:w="992" w:type="dxa"/>
            <w:vAlign w:val="center"/>
          </w:tcPr>
          <w:p w:rsidR="00A02A86" w:rsidRPr="003406B1" w:rsidRDefault="00A02A86"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3084</w:t>
            </w:r>
          </w:p>
        </w:tc>
      </w:tr>
      <w:tr w:rsidR="006A7763" w:rsidRPr="003406B1" w:rsidTr="006A7763">
        <w:trPr>
          <w:tblCellSpacing w:w="5" w:type="nil"/>
        </w:trPr>
        <w:tc>
          <w:tcPr>
            <w:tcW w:w="1701" w:type="dxa"/>
          </w:tcPr>
          <w:p w:rsidR="006A7763" w:rsidRPr="003406B1" w:rsidRDefault="006A7763" w:rsidP="00D97000">
            <w:pPr>
              <w:contextualSpacing/>
              <w:rPr>
                <w:b/>
                <w:sz w:val="21"/>
                <w:szCs w:val="21"/>
              </w:rPr>
            </w:pPr>
            <w:r w:rsidRPr="003406B1">
              <w:rPr>
                <w:b/>
                <w:sz w:val="21"/>
                <w:szCs w:val="21"/>
              </w:rPr>
              <w:lastRenderedPageBreak/>
              <w:t xml:space="preserve">Подпрограмма № 2  </w:t>
            </w:r>
          </w:p>
          <w:p w:rsidR="006A7763" w:rsidRPr="003406B1" w:rsidRDefault="006A7763" w:rsidP="00D97000">
            <w:pPr>
              <w:contextualSpacing/>
              <w:rPr>
                <w:b/>
                <w:sz w:val="21"/>
                <w:szCs w:val="21"/>
              </w:rPr>
            </w:pPr>
          </w:p>
          <w:p w:rsidR="006A7763" w:rsidRPr="003406B1" w:rsidRDefault="006A7763" w:rsidP="00D97000">
            <w:pPr>
              <w:contextualSpacing/>
              <w:rPr>
                <w:b/>
                <w:sz w:val="21"/>
                <w:szCs w:val="21"/>
              </w:rPr>
            </w:pPr>
          </w:p>
        </w:tc>
        <w:tc>
          <w:tcPr>
            <w:tcW w:w="1984" w:type="dxa"/>
          </w:tcPr>
          <w:p w:rsidR="006A7763" w:rsidRPr="003406B1" w:rsidRDefault="006A7763" w:rsidP="00D97000">
            <w:pPr>
              <w:contextualSpacing/>
              <w:jc w:val="both"/>
              <w:rPr>
                <w:sz w:val="21"/>
                <w:szCs w:val="21"/>
              </w:rPr>
            </w:pPr>
            <w:r w:rsidRPr="003406B1">
              <w:rPr>
                <w:bCs/>
                <w:sz w:val="21"/>
                <w:szCs w:val="21"/>
              </w:rPr>
              <w:t>Общее образование</w:t>
            </w:r>
          </w:p>
        </w:tc>
        <w:tc>
          <w:tcPr>
            <w:tcW w:w="1701" w:type="dxa"/>
          </w:tcPr>
          <w:p w:rsidR="006A7763" w:rsidRPr="003406B1" w:rsidRDefault="006A7763" w:rsidP="00D97000">
            <w:pPr>
              <w:pStyle w:val="ConsPlusCell"/>
              <w:contextualSpacing/>
              <w:jc w:val="center"/>
              <w:rPr>
                <w:rFonts w:ascii="Times New Roman" w:hAnsi="Times New Roman" w:cs="Times New Roman"/>
                <w:sz w:val="21"/>
                <w:szCs w:val="21"/>
              </w:rPr>
            </w:pPr>
            <w:r w:rsidRPr="003406B1">
              <w:rPr>
                <w:rFonts w:ascii="Times New Roman" w:hAnsi="Times New Roman" w:cs="Times New Roman"/>
                <w:sz w:val="21"/>
                <w:szCs w:val="21"/>
              </w:rPr>
              <w:t>всего</w:t>
            </w:r>
          </w:p>
        </w:tc>
        <w:tc>
          <w:tcPr>
            <w:tcW w:w="567"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p>
        </w:tc>
        <w:tc>
          <w:tcPr>
            <w:tcW w:w="709"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p>
        </w:tc>
        <w:tc>
          <w:tcPr>
            <w:tcW w:w="1275"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0620000000</w:t>
            </w:r>
          </w:p>
        </w:tc>
        <w:tc>
          <w:tcPr>
            <w:tcW w:w="426" w:type="dxa"/>
            <w:vAlign w:val="center"/>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p>
        </w:tc>
        <w:tc>
          <w:tcPr>
            <w:tcW w:w="851" w:type="dxa"/>
            <w:vAlign w:val="center"/>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r w:rsidRPr="003406B1">
              <w:rPr>
                <w:rFonts w:ascii="Times New Roman" w:hAnsi="Times New Roman" w:cs="Times New Roman"/>
                <w:sz w:val="22"/>
                <w:szCs w:val="22"/>
              </w:rPr>
              <w:t>418871</w:t>
            </w:r>
          </w:p>
        </w:tc>
        <w:tc>
          <w:tcPr>
            <w:tcW w:w="850" w:type="dxa"/>
            <w:vAlign w:val="center"/>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r w:rsidRPr="003406B1">
              <w:rPr>
                <w:rFonts w:ascii="Times New Roman" w:hAnsi="Times New Roman" w:cs="Times New Roman"/>
                <w:sz w:val="22"/>
                <w:szCs w:val="22"/>
              </w:rPr>
              <w:t>373843</w:t>
            </w:r>
          </w:p>
        </w:tc>
        <w:tc>
          <w:tcPr>
            <w:tcW w:w="850" w:type="dxa"/>
            <w:vAlign w:val="center"/>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r w:rsidRPr="003406B1">
              <w:rPr>
                <w:rFonts w:ascii="Times New Roman" w:hAnsi="Times New Roman" w:cs="Times New Roman"/>
                <w:sz w:val="22"/>
                <w:szCs w:val="22"/>
              </w:rPr>
              <w:t>463195</w:t>
            </w:r>
          </w:p>
        </w:tc>
        <w:tc>
          <w:tcPr>
            <w:tcW w:w="851" w:type="dxa"/>
            <w:vAlign w:val="center"/>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r w:rsidRPr="003406B1">
              <w:rPr>
                <w:rFonts w:ascii="Times New Roman" w:hAnsi="Times New Roman" w:cs="Times New Roman"/>
                <w:sz w:val="22"/>
                <w:szCs w:val="22"/>
              </w:rPr>
              <w:t>626079</w:t>
            </w:r>
          </w:p>
        </w:tc>
        <w:tc>
          <w:tcPr>
            <w:tcW w:w="850" w:type="dxa"/>
            <w:vAlign w:val="center"/>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r w:rsidRPr="003406B1">
              <w:rPr>
                <w:rFonts w:ascii="Times New Roman" w:hAnsi="Times New Roman" w:cs="Times New Roman"/>
                <w:sz w:val="22"/>
                <w:szCs w:val="22"/>
              </w:rPr>
              <w:t>501295</w:t>
            </w:r>
          </w:p>
        </w:tc>
        <w:tc>
          <w:tcPr>
            <w:tcW w:w="993" w:type="dxa"/>
            <w:vAlign w:val="center"/>
          </w:tcPr>
          <w:p w:rsidR="00056E05" w:rsidRPr="003406B1" w:rsidRDefault="00056E05" w:rsidP="00D97000">
            <w:pPr>
              <w:pStyle w:val="ConsPlusCell"/>
              <w:tabs>
                <w:tab w:val="center" w:pos="4677"/>
                <w:tab w:val="right" w:pos="9355"/>
              </w:tabs>
              <w:contextualSpacing/>
              <w:jc w:val="center"/>
              <w:rPr>
                <w:rFonts w:ascii="Times New Roman" w:hAnsi="Times New Roman" w:cs="Times New Roman"/>
                <w:sz w:val="22"/>
                <w:szCs w:val="22"/>
              </w:rPr>
            </w:pPr>
          </w:p>
          <w:p w:rsidR="006A7763" w:rsidRPr="003406B1" w:rsidRDefault="00A02A86" w:rsidP="00D97000">
            <w:pPr>
              <w:pStyle w:val="ConsPlusCell"/>
              <w:tabs>
                <w:tab w:val="center" w:pos="4677"/>
                <w:tab w:val="right" w:pos="9355"/>
              </w:tabs>
              <w:contextualSpacing/>
              <w:jc w:val="center"/>
              <w:rPr>
                <w:rFonts w:ascii="Times New Roman" w:hAnsi="Times New Roman" w:cs="Times New Roman"/>
                <w:sz w:val="22"/>
                <w:szCs w:val="22"/>
              </w:rPr>
            </w:pPr>
            <w:r w:rsidRPr="003406B1">
              <w:rPr>
                <w:rFonts w:ascii="Times New Roman" w:hAnsi="Times New Roman" w:cs="Times New Roman"/>
                <w:sz w:val="22"/>
                <w:szCs w:val="22"/>
              </w:rPr>
              <w:t>523753</w:t>
            </w:r>
          </w:p>
          <w:p w:rsidR="00CB7AFB" w:rsidRPr="003406B1" w:rsidRDefault="00CB7AFB" w:rsidP="00D97000">
            <w:pPr>
              <w:pStyle w:val="ConsPlusCell"/>
              <w:tabs>
                <w:tab w:val="center" w:pos="4677"/>
                <w:tab w:val="right" w:pos="9355"/>
              </w:tabs>
              <w:contextualSpacing/>
              <w:jc w:val="center"/>
              <w:rPr>
                <w:rFonts w:ascii="Times New Roman" w:hAnsi="Times New Roman" w:cs="Times New Roman"/>
                <w:color w:val="FF0000"/>
                <w:sz w:val="22"/>
                <w:szCs w:val="22"/>
              </w:rPr>
            </w:pPr>
          </w:p>
        </w:tc>
        <w:tc>
          <w:tcPr>
            <w:tcW w:w="992" w:type="dxa"/>
            <w:vAlign w:val="center"/>
          </w:tcPr>
          <w:p w:rsidR="006A7763" w:rsidRPr="003406B1" w:rsidRDefault="00A02A86" w:rsidP="00D97000">
            <w:pPr>
              <w:pStyle w:val="ConsPlusCell"/>
              <w:tabs>
                <w:tab w:val="center" w:pos="4677"/>
                <w:tab w:val="right" w:pos="9355"/>
              </w:tabs>
              <w:contextualSpacing/>
              <w:jc w:val="center"/>
              <w:rPr>
                <w:rFonts w:ascii="Times New Roman" w:hAnsi="Times New Roman" w:cs="Times New Roman"/>
                <w:sz w:val="22"/>
                <w:szCs w:val="22"/>
              </w:rPr>
            </w:pPr>
            <w:r w:rsidRPr="003406B1">
              <w:rPr>
                <w:rFonts w:ascii="Times New Roman" w:hAnsi="Times New Roman" w:cs="Times New Roman"/>
                <w:sz w:val="22"/>
                <w:szCs w:val="22"/>
              </w:rPr>
              <w:t>2936937</w:t>
            </w:r>
          </w:p>
        </w:tc>
      </w:tr>
      <w:tr w:rsidR="006A7763" w:rsidRPr="003406B1" w:rsidTr="006A7763">
        <w:trPr>
          <w:tblCellSpacing w:w="5" w:type="nil"/>
        </w:trPr>
        <w:tc>
          <w:tcPr>
            <w:tcW w:w="1701" w:type="dxa"/>
          </w:tcPr>
          <w:p w:rsidR="006A7763" w:rsidRPr="003406B1" w:rsidRDefault="006A7763" w:rsidP="00D97000">
            <w:pPr>
              <w:contextualSpacing/>
              <w:rPr>
                <w:b/>
                <w:sz w:val="21"/>
                <w:szCs w:val="21"/>
              </w:rPr>
            </w:pPr>
            <w:r w:rsidRPr="003406B1">
              <w:rPr>
                <w:sz w:val="21"/>
                <w:szCs w:val="21"/>
              </w:rPr>
              <w:t>Основное мероприятие 2.1.</w:t>
            </w:r>
          </w:p>
        </w:tc>
        <w:tc>
          <w:tcPr>
            <w:tcW w:w="1984" w:type="dxa"/>
          </w:tcPr>
          <w:p w:rsidR="006A7763" w:rsidRPr="003406B1" w:rsidRDefault="006A7763" w:rsidP="00D97000">
            <w:pPr>
              <w:contextualSpacing/>
              <w:jc w:val="both"/>
              <w:rPr>
                <w:bCs/>
                <w:sz w:val="21"/>
                <w:szCs w:val="21"/>
              </w:rPr>
            </w:pPr>
            <w:r w:rsidRPr="003406B1">
              <w:rPr>
                <w:bCs/>
                <w:sz w:val="21"/>
                <w:szCs w:val="21"/>
              </w:rPr>
              <w:t>Обеспечение реали-зации прав граждан на получение обще-доступного бес-плат</w:t>
            </w:r>
            <w:r w:rsidRPr="003406B1">
              <w:rPr>
                <w:bCs/>
                <w:sz w:val="21"/>
                <w:szCs w:val="21"/>
              </w:rPr>
              <w:softHyphen/>
              <w:t>ного общего образования в рам-ках государствен-ного стандарта об-щего образова</w:t>
            </w:r>
            <w:r w:rsidRPr="003406B1">
              <w:rPr>
                <w:bCs/>
                <w:sz w:val="21"/>
                <w:szCs w:val="21"/>
              </w:rPr>
              <w:softHyphen/>
              <w:t>ния</w:t>
            </w:r>
          </w:p>
          <w:p w:rsidR="006A7763" w:rsidRPr="003406B1" w:rsidRDefault="006A7763" w:rsidP="00D97000">
            <w:pPr>
              <w:contextualSpacing/>
              <w:jc w:val="both"/>
              <w:rPr>
                <w:bCs/>
                <w:sz w:val="21"/>
                <w:szCs w:val="21"/>
              </w:rPr>
            </w:pPr>
          </w:p>
          <w:p w:rsidR="006A7763" w:rsidRPr="003406B1" w:rsidRDefault="006A7763" w:rsidP="00D97000">
            <w:pPr>
              <w:contextualSpacing/>
              <w:jc w:val="both"/>
              <w:rPr>
                <w:bCs/>
                <w:sz w:val="21"/>
                <w:szCs w:val="21"/>
              </w:rPr>
            </w:pPr>
          </w:p>
          <w:p w:rsidR="006A7763" w:rsidRPr="003406B1" w:rsidRDefault="006A7763" w:rsidP="00D97000">
            <w:pPr>
              <w:contextualSpacing/>
              <w:jc w:val="both"/>
              <w:rPr>
                <w:bCs/>
                <w:sz w:val="21"/>
                <w:szCs w:val="21"/>
              </w:rPr>
            </w:pPr>
          </w:p>
        </w:tc>
        <w:tc>
          <w:tcPr>
            <w:tcW w:w="1701" w:type="dxa"/>
          </w:tcPr>
          <w:p w:rsidR="006A7763" w:rsidRPr="003406B1" w:rsidRDefault="006A7763" w:rsidP="00D97000">
            <w:pPr>
              <w:contextualSpacing/>
              <w:jc w:val="center"/>
              <w:rPr>
                <w:sz w:val="21"/>
                <w:szCs w:val="21"/>
              </w:rPr>
            </w:pPr>
            <w:r w:rsidRPr="003406B1">
              <w:rPr>
                <w:sz w:val="21"/>
                <w:szCs w:val="21"/>
              </w:rPr>
              <w:t>Управление образования администрации муниципального района «Корочанский район»</w:t>
            </w:r>
          </w:p>
        </w:tc>
        <w:tc>
          <w:tcPr>
            <w:tcW w:w="567"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871</w:t>
            </w:r>
          </w:p>
        </w:tc>
        <w:tc>
          <w:tcPr>
            <w:tcW w:w="709"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0702</w:t>
            </w:r>
          </w:p>
        </w:tc>
        <w:tc>
          <w:tcPr>
            <w:tcW w:w="1275"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0620100000</w:t>
            </w:r>
          </w:p>
        </w:tc>
        <w:tc>
          <w:tcPr>
            <w:tcW w:w="426" w:type="dxa"/>
            <w:vAlign w:val="center"/>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p>
        </w:tc>
        <w:tc>
          <w:tcPr>
            <w:tcW w:w="851" w:type="dxa"/>
            <w:vAlign w:val="center"/>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r w:rsidRPr="003406B1">
              <w:rPr>
                <w:rFonts w:ascii="Times New Roman" w:hAnsi="Times New Roman" w:cs="Times New Roman"/>
                <w:sz w:val="22"/>
                <w:szCs w:val="22"/>
              </w:rPr>
              <w:t>442091</w:t>
            </w:r>
          </w:p>
        </w:tc>
        <w:tc>
          <w:tcPr>
            <w:tcW w:w="850" w:type="dxa"/>
            <w:vAlign w:val="center"/>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lang w:val="en-US"/>
              </w:rPr>
            </w:pPr>
            <w:r w:rsidRPr="003406B1">
              <w:rPr>
                <w:rFonts w:ascii="Times New Roman" w:hAnsi="Times New Roman" w:cs="Times New Roman"/>
                <w:sz w:val="22"/>
                <w:szCs w:val="22"/>
              </w:rPr>
              <w:t>36</w:t>
            </w:r>
            <w:r w:rsidRPr="003406B1">
              <w:rPr>
                <w:rFonts w:ascii="Times New Roman" w:hAnsi="Times New Roman" w:cs="Times New Roman"/>
                <w:sz w:val="22"/>
                <w:szCs w:val="22"/>
                <w:lang w:val="en-US"/>
              </w:rPr>
              <w:t>7399</w:t>
            </w:r>
          </w:p>
        </w:tc>
        <w:tc>
          <w:tcPr>
            <w:tcW w:w="850" w:type="dxa"/>
            <w:vAlign w:val="center"/>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lang w:val="en-US"/>
              </w:rPr>
            </w:pPr>
            <w:r w:rsidRPr="003406B1">
              <w:rPr>
                <w:rFonts w:ascii="Times New Roman" w:hAnsi="Times New Roman" w:cs="Times New Roman"/>
                <w:sz w:val="22"/>
                <w:szCs w:val="22"/>
              </w:rPr>
              <w:t>456092</w:t>
            </w:r>
          </w:p>
        </w:tc>
        <w:tc>
          <w:tcPr>
            <w:tcW w:w="851" w:type="dxa"/>
            <w:vAlign w:val="center"/>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lang w:val="en-US"/>
              </w:rPr>
            </w:pPr>
            <w:r w:rsidRPr="003406B1">
              <w:rPr>
                <w:rFonts w:ascii="Times New Roman" w:hAnsi="Times New Roman" w:cs="Times New Roman"/>
                <w:sz w:val="22"/>
                <w:szCs w:val="22"/>
              </w:rPr>
              <w:t>618975</w:t>
            </w:r>
          </w:p>
        </w:tc>
        <w:tc>
          <w:tcPr>
            <w:tcW w:w="850" w:type="dxa"/>
            <w:vAlign w:val="center"/>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r w:rsidRPr="003406B1">
              <w:rPr>
                <w:rFonts w:ascii="Times New Roman" w:hAnsi="Times New Roman" w:cs="Times New Roman"/>
                <w:sz w:val="22"/>
                <w:szCs w:val="22"/>
              </w:rPr>
              <w:t>493818</w:t>
            </w:r>
          </w:p>
        </w:tc>
        <w:tc>
          <w:tcPr>
            <w:tcW w:w="993" w:type="dxa"/>
            <w:vAlign w:val="center"/>
          </w:tcPr>
          <w:p w:rsidR="006A7763" w:rsidRPr="003406B1" w:rsidRDefault="00A02A86" w:rsidP="00D97000">
            <w:pPr>
              <w:pStyle w:val="ConsPlusCell"/>
              <w:tabs>
                <w:tab w:val="center" w:pos="4677"/>
                <w:tab w:val="right" w:pos="9355"/>
              </w:tabs>
              <w:contextualSpacing/>
              <w:jc w:val="center"/>
              <w:rPr>
                <w:rFonts w:ascii="Times New Roman" w:hAnsi="Times New Roman" w:cs="Times New Roman"/>
                <w:sz w:val="22"/>
                <w:szCs w:val="22"/>
              </w:rPr>
            </w:pPr>
            <w:r w:rsidRPr="003406B1">
              <w:rPr>
                <w:rFonts w:ascii="Times New Roman" w:hAnsi="Times New Roman" w:cs="Times New Roman"/>
                <w:sz w:val="22"/>
                <w:szCs w:val="22"/>
              </w:rPr>
              <w:t>508587</w:t>
            </w:r>
          </w:p>
        </w:tc>
        <w:tc>
          <w:tcPr>
            <w:tcW w:w="992" w:type="dxa"/>
            <w:vAlign w:val="center"/>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r w:rsidRPr="003406B1">
              <w:rPr>
                <w:rFonts w:ascii="Times New Roman" w:hAnsi="Times New Roman" w:cs="Times New Roman"/>
                <w:sz w:val="22"/>
                <w:szCs w:val="22"/>
              </w:rPr>
              <w:t>28</w:t>
            </w:r>
            <w:r w:rsidR="00A02A86" w:rsidRPr="003406B1">
              <w:rPr>
                <w:rFonts w:ascii="Times New Roman" w:hAnsi="Times New Roman" w:cs="Times New Roman"/>
                <w:sz w:val="22"/>
                <w:szCs w:val="22"/>
              </w:rPr>
              <w:t>86962</w:t>
            </w:r>
          </w:p>
        </w:tc>
      </w:tr>
      <w:tr w:rsidR="006A7763" w:rsidRPr="003406B1" w:rsidTr="00607612">
        <w:trPr>
          <w:trHeight w:val="87"/>
          <w:tblCellSpacing w:w="5" w:type="nil"/>
        </w:trPr>
        <w:tc>
          <w:tcPr>
            <w:tcW w:w="1701" w:type="dxa"/>
          </w:tcPr>
          <w:p w:rsidR="006A7763" w:rsidRPr="003406B1" w:rsidRDefault="006A7763" w:rsidP="00D97000">
            <w:pPr>
              <w:contextualSpacing/>
              <w:rPr>
                <w:sz w:val="21"/>
                <w:szCs w:val="21"/>
              </w:rPr>
            </w:pPr>
            <w:r w:rsidRPr="003406B1">
              <w:rPr>
                <w:sz w:val="21"/>
                <w:szCs w:val="21"/>
              </w:rPr>
              <w:t>Мероприятие 2.1.1.</w:t>
            </w:r>
          </w:p>
        </w:tc>
        <w:tc>
          <w:tcPr>
            <w:tcW w:w="1984" w:type="dxa"/>
          </w:tcPr>
          <w:p w:rsidR="006A7763" w:rsidRPr="003406B1" w:rsidRDefault="006A7763" w:rsidP="00D97000">
            <w:pPr>
              <w:contextualSpacing/>
              <w:jc w:val="both"/>
              <w:rPr>
                <w:bCs/>
                <w:sz w:val="21"/>
                <w:szCs w:val="21"/>
              </w:rPr>
            </w:pPr>
            <w:r w:rsidRPr="003406B1">
              <w:rPr>
                <w:bCs/>
                <w:sz w:val="21"/>
                <w:szCs w:val="21"/>
              </w:rPr>
              <w:t>Реализация меро-приятий федераль-ной целевой про</w:t>
            </w:r>
            <w:r w:rsidRPr="003406B1">
              <w:rPr>
                <w:bCs/>
                <w:sz w:val="21"/>
                <w:szCs w:val="21"/>
              </w:rPr>
              <w:softHyphen/>
              <w:t>граммы «Устойчи-вое разви</w:t>
            </w:r>
            <w:r w:rsidRPr="003406B1">
              <w:rPr>
                <w:bCs/>
                <w:sz w:val="21"/>
                <w:szCs w:val="21"/>
              </w:rPr>
              <w:softHyphen/>
              <w:t>тие сельс-ких территорий на 2014-2017 годы и на период до 2025 года» за счёт средств областного бюджета</w:t>
            </w:r>
          </w:p>
        </w:tc>
        <w:tc>
          <w:tcPr>
            <w:tcW w:w="1701" w:type="dxa"/>
          </w:tcPr>
          <w:p w:rsidR="006A7763" w:rsidRPr="003406B1" w:rsidRDefault="006A7763" w:rsidP="00D97000">
            <w:pPr>
              <w:pStyle w:val="ConsPlusCell"/>
              <w:contextualSpacing/>
              <w:jc w:val="center"/>
              <w:rPr>
                <w:rFonts w:ascii="Times New Roman" w:hAnsi="Times New Roman" w:cs="Times New Roman"/>
                <w:sz w:val="21"/>
                <w:szCs w:val="21"/>
              </w:rPr>
            </w:pPr>
            <w:r w:rsidRPr="003406B1">
              <w:rPr>
                <w:rFonts w:ascii="Times New Roman" w:hAnsi="Times New Roman"/>
                <w:sz w:val="21"/>
                <w:szCs w:val="21"/>
              </w:rPr>
              <w:t>МКУ «УКС администрации Корочанского района»</w:t>
            </w:r>
          </w:p>
        </w:tc>
        <w:tc>
          <w:tcPr>
            <w:tcW w:w="567" w:type="dxa"/>
            <w:vAlign w:val="center"/>
          </w:tcPr>
          <w:p w:rsidR="006A7763" w:rsidRPr="003406B1" w:rsidRDefault="006A7763" w:rsidP="00D97000">
            <w:pPr>
              <w:pStyle w:val="ConsPlusCell"/>
              <w:contextualSpacing/>
              <w:jc w:val="center"/>
              <w:rPr>
                <w:rFonts w:ascii="Times New Roman" w:hAnsi="Times New Roman" w:cs="Times New Roman"/>
                <w:sz w:val="22"/>
                <w:szCs w:val="22"/>
                <w:lang w:val="en-US"/>
              </w:rPr>
            </w:pPr>
            <w:r w:rsidRPr="003406B1">
              <w:rPr>
                <w:rFonts w:ascii="Times New Roman" w:hAnsi="Times New Roman" w:cs="Times New Roman"/>
                <w:sz w:val="22"/>
                <w:szCs w:val="22"/>
              </w:rPr>
              <w:t>87</w:t>
            </w:r>
            <w:r w:rsidRPr="003406B1">
              <w:rPr>
                <w:rFonts w:ascii="Times New Roman" w:hAnsi="Times New Roman" w:cs="Times New Roman"/>
                <w:sz w:val="22"/>
                <w:szCs w:val="22"/>
                <w:lang w:val="en-US"/>
              </w:rPr>
              <w:t>5</w:t>
            </w:r>
          </w:p>
        </w:tc>
        <w:tc>
          <w:tcPr>
            <w:tcW w:w="709" w:type="dxa"/>
            <w:vAlign w:val="center"/>
          </w:tcPr>
          <w:p w:rsidR="006A7763" w:rsidRPr="003406B1" w:rsidRDefault="006A7763" w:rsidP="00D97000">
            <w:pPr>
              <w:pStyle w:val="ConsPlusCell"/>
              <w:contextualSpacing/>
              <w:jc w:val="center"/>
              <w:rPr>
                <w:rFonts w:ascii="Times New Roman" w:hAnsi="Times New Roman" w:cs="Times New Roman"/>
                <w:sz w:val="22"/>
                <w:szCs w:val="22"/>
                <w:lang w:val="en-US"/>
              </w:rPr>
            </w:pPr>
            <w:r w:rsidRPr="003406B1">
              <w:rPr>
                <w:rFonts w:ascii="Times New Roman" w:hAnsi="Times New Roman" w:cs="Times New Roman"/>
                <w:sz w:val="22"/>
                <w:szCs w:val="22"/>
                <w:lang w:val="en-US"/>
              </w:rPr>
              <w:t>1105</w:t>
            </w:r>
          </w:p>
        </w:tc>
        <w:tc>
          <w:tcPr>
            <w:tcW w:w="1275" w:type="dxa"/>
            <w:vAlign w:val="center"/>
          </w:tcPr>
          <w:p w:rsidR="006A7763" w:rsidRPr="005740AC" w:rsidRDefault="006A7763" w:rsidP="00D97000">
            <w:pPr>
              <w:pStyle w:val="ConsPlusCell"/>
              <w:contextualSpacing/>
              <w:jc w:val="center"/>
              <w:rPr>
                <w:rFonts w:ascii="Times New Roman" w:hAnsi="Times New Roman" w:cs="Times New Roman"/>
              </w:rPr>
            </w:pPr>
            <w:r w:rsidRPr="005740AC">
              <w:rPr>
                <w:rFonts w:ascii="Times New Roman" w:hAnsi="Times New Roman" w:cs="Times New Roman"/>
              </w:rPr>
              <w:t>06201</w:t>
            </w:r>
            <w:r w:rsidRPr="005740AC">
              <w:rPr>
                <w:rFonts w:ascii="Times New Roman" w:hAnsi="Times New Roman" w:cs="Times New Roman"/>
                <w:lang w:val="en-US"/>
              </w:rPr>
              <w:t>R</w:t>
            </w:r>
            <w:r w:rsidRPr="005740AC">
              <w:rPr>
                <w:rFonts w:ascii="Times New Roman" w:hAnsi="Times New Roman" w:cs="Times New Roman"/>
              </w:rPr>
              <w:t>0180</w:t>
            </w:r>
          </w:p>
        </w:tc>
        <w:tc>
          <w:tcPr>
            <w:tcW w:w="426" w:type="dxa"/>
            <w:vAlign w:val="center"/>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p>
        </w:tc>
        <w:tc>
          <w:tcPr>
            <w:tcW w:w="851" w:type="dxa"/>
            <w:vAlign w:val="center"/>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r w:rsidRPr="003406B1">
              <w:rPr>
                <w:rFonts w:ascii="Times New Roman" w:hAnsi="Times New Roman" w:cs="Times New Roman"/>
                <w:sz w:val="22"/>
                <w:szCs w:val="22"/>
              </w:rPr>
              <w:t>0</w:t>
            </w:r>
          </w:p>
        </w:tc>
        <w:tc>
          <w:tcPr>
            <w:tcW w:w="850" w:type="dxa"/>
            <w:vAlign w:val="center"/>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lang w:val="en-US"/>
              </w:rPr>
            </w:pPr>
            <w:r w:rsidRPr="003406B1">
              <w:rPr>
                <w:rFonts w:ascii="Times New Roman" w:hAnsi="Times New Roman" w:cs="Times New Roman"/>
                <w:sz w:val="22"/>
                <w:szCs w:val="22"/>
                <w:lang w:val="en-US"/>
              </w:rPr>
              <w:t>1500</w:t>
            </w:r>
          </w:p>
        </w:tc>
        <w:tc>
          <w:tcPr>
            <w:tcW w:w="850" w:type="dxa"/>
            <w:vAlign w:val="center"/>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r w:rsidRPr="003406B1">
              <w:rPr>
                <w:rFonts w:ascii="Times New Roman" w:hAnsi="Times New Roman" w:cs="Times New Roman"/>
                <w:sz w:val="22"/>
                <w:szCs w:val="22"/>
              </w:rPr>
              <w:t>0</w:t>
            </w:r>
          </w:p>
        </w:tc>
        <w:tc>
          <w:tcPr>
            <w:tcW w:w="851" w:type="dxa"/>
            <w:vAlign w:val="center"/>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r w:rsidRPr="003406B1">
              <w:rPr>
                <w:rFonts w:ascii="Times New Roman" w:hAnsi="Times New Roman" w:cs="Times New Roman"/>
                <w:sz w:val="22"/>
                <w:szCs w:val="22"/>
              </w:rPr>
              <w:t>0</w:t>
            </w:r>
          </w:p>
        </w:tc>
        <w:tc>
          <w:tcPr>
            <w:tcW w:w="850" w:type="dxa"/>
            <w:vAlign w:val="center"/>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r w:rsidRPr="003406B1">
              <w:rPr>
                <w:rFonts w:ascii="Times New Roman" w:hAnsi="Times New Roman" w:cs="Times New Roman"/>
                <w:sz w:val="22"/>
                <w:szCs w:val="22"/>
              </w:rPr>
              <w:t>0</w:t>
            </w:r>
          </w:p>
        </w:tc>
        <w:tc>
          <w:tcPr>
            <w:tcW w:w="993" w:type="dxa"/>
            <w:vAlign w:val="center"/>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r w:rsidRPr="003406B1">
              <w:rPr>
                <w:rFonts w:ascii="Times New Roman" w:hAnsi="Times New Roman" w:cs="Times New Roman"/>
                <w:sz w:val="22"/>
                <w:szCs w:val="22"/>
              </w:rPr>
              <w:t>0</w:t>
            </w:r>
          </w:p>
        </w:tc>
        <w:tc>
          <w:tcPr>
            <w:tcW w:w="992" w:type="dxa"/>
            <w:vAlign w:val="center"/>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r w:rsidRPr="003406B1">
              <w:rPr>
                <w:rFonts w:ascii="Times New Roman" w:hAnsi="Times New Roman" w:cs="Times New Roman"/>
                <w:sz w:val="22"/>
                <w:szCs w:val="22"/>
              </w:rPr>
              <w:t>1500</w:t>
            </w:r>
          </w:p>
        </w:tc>
      </w:tr>
      <w:tr w:rsidR="006A7763" w:rsidRPr="003406B1" w:rsidTr="006A7763">
        <w:trPr>
          <w:tblCellSpacing w:w="5" w:type="nil"/>
        </w:trPr>
        <w:tc>
          <w:tcPr>
            <w:tcW w:w="1701" w:type="dxa"/>
          </w:tcPr>
          <w:p w:rsidR="006A7763" w:rsidRPr="003406B1" w:rsidRDefault="006A7763" w:rsidP="00D97000">
            <w:pPr>
              <w:contextualSpacing/>
              <w:rPr>
                <w:sz w:val="21"/>
                <w:szCs w:val="21"/>
              </w:rPr>
            </w:pPr>
            <w:r w:rsidRPr="003406B1">
              <w:rPr>
                <w:sz w:val="21"/>
                <w:szCs w:val="21"/>
              </w:rPr>
              <w:lastRenderedPageBreak/>
              <w:t>Мероприятие 2.1.2.</w:t>
            </w:r>
          </w:p>
        </w:tc>
        <w:tc>
          <w:tcPr>
            <w:tcW w:w="1984" w:type="dxa"/>
          </w:tcPr>
          <w:p w:rsidR="006A7763" w:rsidRPr="003406B1" w:rsidRDefault="006A7763" w:rsidP="00D97000">
            <w:pPr>
              <w:ind w:right="-75"/>
              <w:contextualSpacing/>
              <w:jc w:val="both"/>
              <w:rPr>
                <w:bCs/>
                <w:sz w:val="21"/>
                <w:szCs w:val="21"/>
              </w:rPr>
            </w:pPr>
            <w:r w:rsidRPr="003406B1">
              <w:rPr>
                <w:bCs/>
                <w:sz w:val="21"/>
                <w:szCs w:val="21"/>
              </w:rPr>
              <w:t>Реализация меро-приятий федераль-ной целевой про</w:t>
            </w:r>
            <w:r w:rsidRPr="003406B1">
              <w:rPr>
                <w:bCs/>
                <w:sz w:val="21"/>
                <w:szCs w:val="21"/>
              </w:rPr>
              <w:softHyphen/>
              <w:t>граммы «Устой-чивое разви</w:t>
            </w:r>
            <w:r w:rsidRPr="003406B1">
              <w:rPr>
                <w:bCs/>
                <w:sz w:val="21"/>
                <w:szCs w:val="21"/>
              </w:rPr>
              <w:softHyphen/>
              <w:t>тие сельских терри-торий на 2014-2017 годы и на период до 2025 года» за счёт средств районного  бюджета</w:t>
            </w:r>
          </w:p>
        </w:tc>
        <w:tc>
          <w:tcPr>
            <w:tcW w:w="1701" w:type="dxa"/>
          </w:tcPr>
          <w:p w:rsidR="006A7763" w:rsidRPr="003406B1" w:rsidRDefault="006A7763" w:rsidP="00D97000">
            <w:pPr>
              <w:pStyle w:val="ConsPlusCell"/>
              <w:contextualSpacing/>
              <w:jc w:val="center"/>
              <w:rPr>
                <w:rFonts w:ascii="Times New Roman" w:hAnsi="Times New Roman" w:cs="Times New Roman"/>
                <w:sz w:val="21"/>
                <w:szCs w:val="21"/>
              </w:rPr>
            </w:pPr>
            <w:r w:rsidRPr="003406B1">
              <w:rPr>
                <w:rFonts w:ascii="Times New Roman" w:hAnsi="Times New Roman"/>
                <w:sz w:val="21"/>
                <w:szCs w:val="21"/>
              </w:rPr>
              <w:t>МКУ «УКС администрации Корочанского района»</w:t>
            </w:r>
          </w:p>
        </w:tc>
        <w:tc>
          <w:tcPr>
            <w:tcW w:w="567" w:type="dxa"/>
            <w:vAlign w:val="center"/>
          </w:tcPr>
          <w:p w:rsidR="006A7763" w:rsidRPr="003406B1" w:rsidRDefault="006A7763" w:rsidP="00D97000">
            <w:pPr>
              <w:pStyle w:val="ConsPlusCell"/>
              <w:contextualSpacing/>
              <w:jc w:val="center"/>
              <w:rPr>
                <w:rFonts w:ascii="Times New Roman" w:hAnsi="Times New Roman" w:cs="Times New Roman"/>
                <w:sz w:val="22"/>
                <w:szCs w:val="22"/>
                <w:lang w:val="en-US"/>
              </w:rPr>
            </w:pPr>
            <w:r w:rsidRPr="003406B1">
              <w:rPr>
                <w:rFonts w:ascii="Times New Roman" w:hAnsi="Times New Roman" w:cs="Times New Roman"/>
                <w:sz w:val="22"/>
                <w:szCs w:val="22"/>
              </w:rPr>
              <w:t>87</w:t>
            </w:r>
            <w:r w:rsidRPr="003406B1">
              <w:rPr>
                <w:rFonts w:ascii="Times New Roman" w:hAnsi="Times New Roman" w:cs="Times New Roman"/>
                <w:sz w:val="22"/>
                <w:szCs w:val="22"/>
                <w:lang w:val="en-US"/>
              </w:rPr>
              <w:t>5</w:t>
            </w:r>
          </w:p>
        </w:tc>
        <w:tc>
          <w:tcPr>
            <w:tcW w:w="709" w:type="dxa"/>
            <w:vAlign w:val="center"/>
          </w:tcPr>
          <w:p w:rsidR="006A7763" w:rsidRPr="003406B1" w:rsidRDefault="006A7763" w:rsidP="00D97000">
            <w:pPr>
              <w:pStyle w:val="ConsPlusCell"/>
              <w:contextualSpacing/>
              <w:jc w:val="center"/>
              <w:rPr>
                <w:rFonts w:ascii="Times New Roman" w:hAnsi="Times New Roman" w:cs="Times New Roman"/>
                <w:sz w:val="22"/>
                <w:szCs w:val="22"/>
                <w:lang w:val="en-US"/>
              </w:rPr>
            </w:pPr>
            <w:r w:rsidRPr="003406B1">
              <w:rPr>
                <w:rFonts w:ascii="Times New Roman" w:hAnsi="Times New Roman" w:cs="Times New Roman"/>
                <w:sz w:val="22"/>
                <w:szCs w:val="22"/>
                <w:lang w:val="en-US"/>
              </w:rPr>
              <w:t>1105</w:t>
            </w:r>
          </w:p>
        </w:tc>
        <w:tc>
          <w:tcPr>
            <w:tcW w:w="1275"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0620120180</w:t>
            </w:r>
          </w:p>
        </w:tc>
        <w:tc>
          <w:tcPr>
            <w:tcW w:w="426" w:type="dxa"/>
            <w:vAlign w:val="center"/>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p>
        </w:tc>
        <w:tc>
          <w:tcPr>
            <w:tcW w:w="851" w:type="dxa"/>
            <w:vAlign w:val="center"/>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r w:rsidRPr="003406B1">
              <w:rPr>
                <w:rFonts w:ascii="Times New Roman" w:hAnsi="Times New Roman" w:cs="Times New Roman"/>
                <w:sz w:val="22"/>
                <w:szCs w:val="22"/>
              </w:rPr>
              <w:t>0</w:t>
            </w:r>
          </w:p>
        </w:tc>
        <w:tc>
          <w:tcPr>
            <w:tcW w:w="850" w:type="dxa"/>
            <w:vAlign w:val="center"/>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lang w:val="en-US"/>
              </w:rPr>
            </w:pPr>
            <w:r w:rsidRPr="003406B1">
              <w:rPr>
                <w:rFonts w:ascii="Times New Roman" w:hAnsi="Times New Roman" w:cs="Times New Roman"/>
                <w:sz w:val="22"/>
                <w:szCs w:val="22"/>
                <w:lang w:val="en-US"/>
              </w:rPr>
              <w:t>2858</w:t>
            </w:r>
          </w:p>
        </w:tc>
        <w:tc>
          <w:tcPr>
            <w:tcW w:w="850" w:type="dxa"/>
            <w:vAlign w:val="center"/>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r w:rsidRPr="003406B1">
              <w:rPr>
                <w:rFonts w:ascii="Times New Roman" w:hAnsi="Times New Roman" w:cs="Times New Roman"/>
                <w:sz w:val="22"/>
                <w:szCs w:val="22"/>
              </w:rPr>
              <w:t>0</w:t>
            </w:r>
          </w:p>
        </w:tc>
        <w:tc>
          <w:tcPr>
            <w:tcW w:w="851" w:type="dxa"/>
            <w:vAlign w:val="center"/>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r w:rsidRPr="003406B1">
              <w:rPr>
                <w:rFonts w:ascii="Times New Roman" w:hAnsi="Times New Roman" w:cs="Times New Roman"/>
                <w:sz w:val="22"/>
                <w:szCs w:val="22"/>
              </w:rPr>
              <w:t>0</w:t>
            </w:r>
          </w:p>
        </w:tc>
        <w:tc>
          <w:tcPr>
            <w:tcW w:w="850" w:type="dxa"/>
            <w:vAlign w:val="center"/>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r w:rsidRPr="003406B1">
              <w:rPr>
                <w:rFonts w:ascii="Times New Roman" w:hAnsi="Times New Roman" w:cs="Times New Roman"/>
                <w:sz w:val="22"/>
                <w:szCs w:val="22"/>
              </w:rPr>
              <w:t>0</w:t>
            </w:r>
          </w:p>
        </w:tc>
        <w:tc>
          <w:tcPr>
            <w:tcW w:w="993" w:type="dxa"/>
            <w:vAlign w:val="center"/>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r w:rsidRPr="003406B1">
              <w:rPr>
                <w:rFonts w:ascii="Times New Roman" w:hAnsi="Times New Roman" w:cs="Times New Roman"/>
                <w:sz w:val="22"/>
                <w:szCs w:val="22"/>
              </w:rPr>
              <w:t>0</w:t>
            </w:r>
          </w:p>
        </w:tc>
        <w:tc>
          <w:tcPr>
            <w:tcW w:w="992" w:type="dxa"/>
            <w:vAlign w:val="center"/>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r w:rsidRPr="003406B1">
              <w:rPr>
                <w:rFonts w:ascii="Times New Roman" w:hAnsi="Times New Roman" w:cs="Times New Roman"/>
                <w:sz w:val="22"/>
                <w:szCs w:val="22"/>
              </w:rPr>
              <w:t>2858</w:t>
            </w:r>
          </w:p>
        </w:tc>
      </w:tr>
      <w:tr w:rsidR="006A7763" w:rsidRPr="003406B1" w:rsidTr="006A7763">
        <w:trPr>
          <w:tblCellSpacing w:w="5" w:type="nil"/>
        </w:trPr>
        <w:tc>
          <w:tcPr>
            <w:tcW w:w="1701" w:type="dxa"/>
          </w:tcPr>
          <w:p w:rsidR="006A7763" w:rsidRPr="003406B1" w:rsidRDefault="006A7763" w:rsidP="00D97000">
            <w:pPr>
              <w:contextualSpacing/>
              <w:rPr>
                <w:sz w:val="21"/>
                <w:szCs w:val="21"/>
              </w:rPr>
            </w:pPr>
            <w:r w:rsidRPr="003406B1">
              <w:rPr>
                <w:sz w:val="21"/>
                <w:szCs w:val="21"/>
              </w:rPr>
              <w:t>Мероприятие 2.1.3.</w:t>
            </w:r>
          </w:p>
        </w:tc>
        <w:tc>
          <w:tcPr>
            <w:tcW w:w="1984" w:type="dxa"/>
          </w:tcPr>
          <w:p w:rsidR="006A7763" w:rsidRPr="003406B1" w:rsidRDefault="006A7763" w:rsidP="00D97000">
            <w:pPr>
              <w:contextualSpacing/>
              <w:jc w:val="both"/>
              <w:rPr>
                <w:sz w:val="21"/>
                <w:szCs w:val="21"/>
              </w:rPr>
            </w:pPr>
            <w:r w:rsidRPr="003406B1">
              <w:rPr>
                <w:sz w:val="21"/>
                <w:szCs w:val="21"/>
              </w:rPr>
              <w:t>Обеспечение дея-тельности (оказание услуг) муници</w:t>
            </w:r>
            <w:r w:rsidRPr="003406B1">
              <w:rPr>
                <w:sz w:val="21"/>
                <w:szCs w:val="21"/>
              </w:rPr>
              <w:softHyphen/>
              <w:t>пальных учрежде-ний (орга</w:t>
            </w:r>
            <w:r w:rsidRPr="003406B1">
              <w:rPr>
                <w:sz w:val="21"/>
                <w:szCs w:val="21"/>
              </w:rPr>
              <w:softHyphen/>
              <w:t>низаций)</w:t>
            </w:r>
          </w:p>
        </w:tc>
        <w:tc>
          <w:tcPr>
            <w:tcW w:w="1701" w:type="dxa"/>
          </w:tcPr>
          <w:p w:rsidR="006A7763" w:rsidRPr="003406B1" w:rsidRDefault="006A7763" w:rsidP="00D97000">
            <w:pPr>
              <w:pStyle w:val="ConsPlusCell"/>
              <w:spacing w:line="240" w:lineRule="exact"/>
              <w:contextualSpacing/>
              <w:jc w:val="center"/>
              <w:rPr>
                <w:rFonts w:ascii="Times New Roman" w:hAnsi="Times New Roman" w:cs="Times New Roman"/>
                <w:sz w:val="21"/>
                <w:szCs w:val="21"/>
              </w:rPr>
            </w:pPr>
            <w:r w:rsidRPr="003406B1">
              <w:rPr>
                <w:rFonts w:ascii="Times New Roman" w:hAnsi="Times New Roman" w:cs="Times New Roman"/>
                <w:sz w:val="21"/>
                <w:szCs w:val="21"/>
              </w:rPr>
              <w:t>Управление образования администрации «Корочанский район»</w:t>
            </w:r>
          </w:p>
          <w:p w:rsidR="006A7763" w:rsidRPr="003406B1" w:rsidRDefault="006A7763" w:rsidP="00D97000">
            <w:pPr>
              <w:pStyle w:val="ConsPlusCell"/>
              <w:spacing w:line="240" w:lineRule="exact"/>
              <w:contextualSpacing/>
              <w:jc w:val="center"/>
              <w:rPr>
                <w:rFonts w:ascii="Times New Roman" w:hAnsi="Times New Roman" w:cs="Times New Roman"/>
                <w:sz w:val="21"/>
                <w:szCs w:val="21"/>
              </w:rPr>
            </w:pPr>
          </w:p>
        </w:tc>
        <w:tc>
          <w:tcPr>
            <w:tcW w:w="567"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871</w:t>
            </w:r>
          </w:p>
        </w:tc>
        <w:tc>
          <w:tcPr>
            <w:tcW w:w="709"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0702</w:t>
            </w:r>
          </w:p>
        </w:tc>
        <w:tc>
          <w:tcPr>
            <w:tcW w:w="1275"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0620100590</w:t>
            </w:r>
          </w:p>
        </w:tc>
        <w:tc>
          <w:tcPr>
            <w:tcW w:w="426"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p>
        </w:tc>
        <w:tc>
          <w:tcPr>
            <w:tcW w:w="851"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107946</w:t>
            </w:r>
          </w:p>
        </w:tc>
        <w:tc>
          <w:tcPr>
            <w:tcW w:w="850" w:type="dxa"/>
            <w:vAlign w:val="center"/>
          </w:tcPr>
          <w:p w:rsidR="006A7763" w:rsidRPr="003406B1" w:rsidRDefault="006A7763" w:rsidP="00D97000">
            <w:pPr>
              <w:pStyle w:val="ConsPlusCell"/>
              <w:contextualSpacing/>
              <w:jc w:val="center"/>
              <w:rPr>
                <w:rFonts w:ascii="Times New Roman" w:hAnsi="Times New Roman" w:cs="Times New Roman"/>
                <w:sz w:val="22"/>
                <w:szCs w:val="22"/>
                <w:lang w:val="en-US"/>
              </w:rPr>
            </w:pPr>
            <w:r w:rsidRPr="003406B1">
              <w:rPr>
                <w:rFonts w:ascii="Times New Roman" w:hAnsi="Times New Roman" w:cs="Times New Roman"/>
                <w:sz w:val="22"/>
                <w:szCs w:val="22"/>
              </w:rPr>
              <w:t>8</w:t>
            </w:r>
            <w:r w:rsidRPr="003406B1">
              <w:rPr>
                <w:rFonts w:ascii="Times New Roman" w:hAnsi="Times New Roman" w:cs="Times New Roman"/>
                <w:sz w:val="22"/>
                <w:szCs w:val="22"/>
                <w:lang w:val="en-US"/>
              </w:rPr>
              <w:t>3333</w:t>
            </w:r>
          </w:p>
        </w:tc>
        <w:tc>
          <w:tcPr>
            <w:tcW w:w="850" w:type="dxa"/>
            <w:vAlign w:val="center"/>
          </w:tcPr>
          <w:p w:rsidR="006A7763" w:rsidRPr="003406B1" w:rsidRDefault="006A7763" w:rsidP="00D97000">
            <w:pPr>
              <w:contextualSpacing/>
              <w:jc w:val="center"/>
            </w:pPr>
            <w:r w:rsidRPr="003406B1">
              <w:rPr>
                <w:sz w:val="22"/>
                <w:szCs w:val="22"/>
              </w:rPr>
              <w:t>108788</w:t>
            </w:r>
          </w:p>
        </w:tc>
        <w:tc>
          <w:tcPr>
            <w:tcW w:w="851" w:type="dxa"/>
            <w:vAlign w:val="center"/>
          </w:tcPr>
          <w:p w:rsidR="006A7763" w:rsidRPr="003406B1" w:rsidRDefault="006A7763" w:rsidP="00D97000">
            <w:pPr>
              <w:contextualSpacing/>
              <w:jc w:val="center"/>
            </w:pPr>
            <w:r w:rsidRPr="003406B1">
              <w:rPr>
                <w:sz w:val="22"/>
                <w:szCs w:val="22"/>
              </w:rPr>
              <w:t>102756</w:t>
            </w:r>
          </w:p>
        </w:tc>
        <w:tc>
          <w:tcPr>
            <w:tcW w:w="850" w:type="dxa"/>
            <w:vAlign w:val="center"/>
          </w:tcPr>
          <w:p w:rsidR="006A7763" w:rsidRPr="003406B1" w:rsidRDefault="006A7763" w:rsidP="00D97000">
            <w:pPr>
              <w:contextualSpacing/>
              <w:jc w:val="center"/>
            </w:pPr>
            <w:r w:rsidRPr="003406B1">
              <w:rPr>
                <w:sz w:val="22"/>
                <w:szCs w:val="22"/>
              </w:rPr>
              <w:t>113522</w:t>
            </w:r>
          </w:p>
        </w:tc>
        <w:tc>
          <w:tcPr>
            <w:tcW w:w="993" w:type="dxa"/>
            <w:vAlign w:val="center"/>
          </w:tcPr>
          <w:p w:rsidR="006A7763" w:rsidRPr="003406B1" w:rsidRDefault="00A02A86" w:rsidP="00D97000">
            <w:pPr>
              <w:contextualSpacing/>
              <w:jc w:val="center"/>
            </w:pPr>
            <w:r w:rsidRPr="003406B1">
              <w:rPr>
                <w:sz w:val="22"/>
                <w:szCs w:val="22"/>
              </w:rPr>
              <w:t>119412</w:t>
            </w:r>
          </w:p>
        </w:tc>
        <w:tc>
          <w:tcPr>
            <w:tcW w:w="992" w:type="dxa"/>
            <w:vAlign w:val="center"/>
          </w:tcPr>
          <w:p w:rsidR="006A7763" w:rsidRPr="003406B1" w:rsidRDefault="006A7763" w:rsidP="00D97000">
            <w:pPr>
              <w:contextualSpacing/>
              <w:jc w:val="center"/>
            </w:pPr>
            <w:r w:rsidRPr="003406B1">
              <w:rPr>
                <w:sz w:val="22"/>
                <w:szCs w:val="22"/>
              </w:rPr>
              <w:t>63</w:t>
            </w:r>
            <w:r w:rsidR="00A02A86" w:rsidRPr="003406B1">
              <w:rPr>
                <w:sz w:val="22"/>
                <w:szCs w:val="22"/>
              </w:rPr>
              <w:t>5757</w:t>
            </w:r>
          </w:p>
        </w:tc>
      </w:tr>
      <w:tr w:rsidR="006A7763" w:rsidRPr="003406B1" w:rsidTr="006A7763">
        <w:trPr>
          <w:tblCellSpacing w:w="5" w:type="nil"/>
        </w:trPr>
        <w:tc>
          <w:tcPr>
            <w:tcW w:w="1701" w:type="dxa"/>
          </w:tcPr>
          <w:p w:rsidR="006A7763" w:rsidRPr="003406B1" w:rsidRDefault="006A7763" w:rsidP="00D97000">
            <w:pPr>
              <w:contextualSpacing/>
              <w:rPr>
                <w:sz w:val="21"/>
                <w:szCs w:val="21"/>
              </w:rPr>
            </w:pPr>
          </w:p>
        </w:tc>
        <w:tc>
          <w:tcPr>
            <w:tcW w:w="1984" w:type="dxa"/>
          </w:tcPr>
          <w:p w:rsidR="006A7763" w:rsidRPr="003406B1" w:rsidRDefault="006A7763" w:rsidP="00D97000">
            <w:pPr>
              <w:contextualSpacing/>
              <w:jc w:val="both"/>
              <w:rPr>
                <w:sz w:val="21"/>
                <w:szCs w:val="21"/>
              </w:rPr>
            </w:pPr>
          </w:p>
        </w:tc>
        <w:tc>
          <w:tcPr>
            <w:tcW w:w="1701" w:type="dxa"/>
          </w:tcPr>
          <w:p w:rsidR="006A7763" w:rsidRPr="003406B1" w:rsidRDefault="006A7763" w:rsidP="00D97000">
            <w:pPr>
              <w:spacing w:line="240" w:lineRule="exact"/>
              <w:contextualSpacing/>
              <w:jc w:val="center"/>
              <w:rPr>
                <w:sz w:val="21"/>
                <w:szCs w:val="21"/>
              </w:rPr>
            </w:pPr>
            <w:r w:rsidRPr="003406B1">
              <w:rPr>
                <w:sz w:val="21"/>
                <w:szCs w:val="21"/>
              </w:rPr>
              <w:t>МКУ «УКС администрации Корочанского района»</w:t>
            </w:r>
          </w:p>
        </w:tc>
        <w:tc>
          <w:tcPr>
            <w:tcW w:w="567"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lang w:val="en-US"/>
              </w:rPr>
              <w:t>8</w:t>
            </w:r>
            <w:r w:rsidRPr="003406B1">
              <w:rPr>
                <w:rFonts w:ascii="Times New Roman" w:hAnsi="Times New Roman" w:cs="Times New Roman"/>
                <w:sz w:val="22"/>
                <w:szCs w:val="22"/>
              </w:rPr>
              <w:t>50</w:t>
            </w:r>
          </w:p>
        </w:tc>
        <w:tc>
          <w:tcPr>
            <w:tcW w:w="709" w:type="dxa"/>
            <w:vAlign w:val="center"/>
          </w:tcPr>
          <w:p w:rsidR="006A7763" w:rsidRPr="003406B1" w:rsidRDefault="006A7763" w:rsidP="00D97000">
            <w:pPr>
              <w:pStyle w:val="ConsPlusCell"/>
              <w:contextualSpacing/>
              <w:jc w:val="center"/>
              <w:rPr>
                <w:rFonts w:ascii="Times New Roman" w:hAnsi="Times New Roman" w:cs="Times New Roman"/>
                <w:sz w:val="22"/>
                <w:szCs w:val="22"/>
                <w:lang w:val="en-US"/>
              </w:rPr>
            </w:pPr>
            <w:r w:rsidRPr="003406B1">
              <w:rPr>
                <w:rFonts w:ascii="Times New Roman" w:hAnsi="Times New Roman" w:cs="Times New Roman"/>
                <w:sz w:val="22"/>
                <w:szCs w:val="22"/>
                <w:lang w:val="en-US"/>
              </w:rPr>
              <w:t>0702</w:t>
            </w:r>
          </w:p>
        </w:tc>
        <w:tc>
          <w:tcPr>
            <w:tcW w:w="1275" w:type="dxa"/>
            <w:vAlign w:val="center"/>
          </w:tcPr>
          <w:p w:rsidR="006A7763" w:rsidRPr="003406B1" w:rsidRDefault="006A7763" w:rsidP="00D97000">
            <w:pPr>
              <w:pStyle w:val="ConsPlusCell"/>
              <w:contextualSpacing/>
              <w:jc w:val="center"/>
              <w:rPr>
                <w:rFonts w:ascii="Times New Roman" w:hAnsi="Times New Roman" w:cs="Times New Roman"/>
                <w:sz w:val="22"/>
                <w:szCs w:val="22"/>
                <w:lang w:val="en-US"/>
              </w:rPr>
            </w:pPr>
            <w:r w:rsidRPr="003406B1">
              <w:rPr>
                <w:rFonts w:ascii="Times New Roman" w:hAnsi="Times New Roman" w:cs="Times New Roman"/>
                <w:sz w:val="22"/>
                <w:szCs w:val="22"/>
                <w:lang w:val="en-US"/>
              </w:rPr>
              <w:t>0620100590</w:t>
            </w:r>
          </w:p>
        </w:tc>
        <w:tc>
          <w:tcPr>
            <w:tcW w:w="426"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p>
        </w:tc>
        <w:tc>
          <w:tcPr>
            <w:tcW w:w="851"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p>
        </w:tc>
        <w:tc>
          <w:tcPr>
            <w:tcW w:w="850" w:type="dxa"/>
            <w:vAlign w:val="center"/>
          </w:tcPr>
          <w:p w:rsidR="006A7763" w:rsidRPr="003406B1" w:rsidRDefault="006A7763" w:rsidP="00D97000">
            <w:pPr>
              <w:pStyle w:val="ConsPlusCell"/>
              <w:contextualSpacing/>
              <w:jc w:val="center"/>
              <w:rPr>
                <w:rFonts w:ascii="Times New Roman" w:hAnsi="Times New Roman" w:cs="Times New Roman"/>
                <w:sz w:val="22"/>
                <w:szCs w:val="22"/>
                <w:lang w:val="en-US"/>
              </w:rPr>
            </w:pPr>
            <w:r w:rsidRPr="003406B1">
              <w:rPr>
                <w:rFonts w:ascii="Times New Roman" w:hAnsi="Times New Roman" w:cs="Times New Roman"/>
                <w:sz w:val="22"/>
                <w:szCs w:val="22"/>
                <w:lang w:val="en-US"/>
              </w:rPr>
              <w:t>1332</w:t>
            </w:r>
          </w:p>
        </w:tc>
        <w:tc>
          <w:tcPr>
            <w:tcW w:w="850" w:type="dxa"/>
            <w:vAlign w:val="center"/>
          </w:tcPr>
          <w:p w:rsidR="006A7763" w:rsidRPr="003406B1" w:rsidRDefault="006A7763" w:rsidP="00D97000">
            <w:pPr>
              <w:contextualSpacing/>
              <w:jc w:val="center"/>
            </w:pPr>
          </w:p>
        </w:tc>
        <w:tc>
          <w:tcPr>
            <w:tcW w:w="851" w:type="dxa"/>
            <w:vAlign w:val="center"/>
          </w:tcPr>
          <w:p w:rsidR="006A7763" w:rsidRPr="003406B1" w:rsidRDefault="006A7763" w:rsidP="00D97000">
            <w:pPr>
              <w:contextualSpacing/>
              <w:jc w:val="center"/>
            </w:pPr>
            <w:r w:rsidRPr="003406B1">
              <w:rPr>
                <w:sz w:val="22"/>
                <w:szCs w:val="22"/>
              </w:rPr>
              <w:t>3464</w:t>
            </w:r>
          </w:p>
        </w:tc>
        <w:tc>
          <w:tcPr>
            <w:tcW w:w="850" w:type="dxa"/>
            <w:vAlign w:val="center"/>
          </w:tcPr>
          <w:p w:rsidR="006A7763" w:rsidRPr="003406B1" w:rsidRDefault="006A7763" w:rsidP="00D97000">
            <w:pPr>
              <w:contextualSpacing/>
              <w:jc w:val="center"/>
            </w:pPr>
            <w:r w:rsidRPr="003406B1">
              <w:rPr>
                <w:sz w:val="22"/>
                <w:szCs w:val="22"/>
              </w:rPr>
              <w:t>4924</w:t>
            </w:r>
          </w:p>
        </w:tc>
        <w:tc>
          <w:tcPr>
            <w:tcW w:w="993" w:type="dxa"/>
            <w:vAlign w:val="center"/>
          </w:tcPr>
          <w:p w:rsidR="006A7763" w:rsidRPr="003406B1" w:rsidRDefault="006A7763" w:rsidP="00D97000">
            <w:pPr>
              <w:contextualSpacing/>
              <w:jc w:val="center"/>
            </w:pPr>
          </w:p>
        </w:tc>
        <w:tc>
          <w:tcPr>
            <w:tcW w:w="992" w:type="dxa"/>
            <w:vAlign w:val="center"/>
          </w:tcPr>
          <w:p w:rsidR="006A7763" w:rsidRPr="003406B1" w:rsidRDefault="006A7763" w:rsidP="00D97000">
            <w:pPr>
              <w:contextualSpacing/>
              <w:jc w:val="center"/>
            </w:pPr>
            <w:r w:rsidRPr="003406B1">
              <w:rPr>
                <w:sz w:val="22"/>
                <w:szCs w:val="22"/>
              </w:rPr>
              <w:t>6396</w:t>
            </w:r>
          </w:p>
        </w:tc>
      </w:tr>
      <w:tr w:rsidR="006A7763" w:rsidRPr="003406B1" w:rsidTr="006A7763">
        <w:trPr>
          <w:tblCellSpacing w:w="5" w:type="nil"/>
        </w:trPr>
        <w:tc>
          <w:tcPr>
            <w:tcW w:w="1701" w:type="dxa"/>
          </w:tcPr>
          <w:p w:rsidR="006A7763" w:rsidRPr="003406B1" w:rsidRDefault="006A7763" w:rsidP="00D97000">
            <w:pPr>
              <w:contextualSpacing/>
              <w:rPr>
                <w:sz w:val="21"/>
                <w:szCs w:val="21"/>
              </w:rPr>
            </w:pPr>
          </w:p>
        </w:tc>
        <w:tc>
          <w:tcPr>
            <w:tcW w:w="1984" w:type="dxa"/>
          </w:tcPr>
          <w:p w:rsidR="006A7763" w:rsidRPr="003406B1" w:rsidRDefault="006A7763" w:rsidP="00D97000">
            <w:pPr>
              <w:contextualSpacing/>
              <w:jc w:val="both"/>
              <w:rPr>
                <w:sz w:val="21"/>
                <w:szCs w:val="21"/>
              </w:rPr>
            </w:pPr>
          </w:p>
        </w:tc>
        <w:tc>
          <w:tcPr>
            <w:tcW w:w="1701" w:type="dxa"/>
          </w:tcPr>
          <w:p w:rsidR="006A7763" w:rsidRPr="003406B1" w:rsidRDefault="006A7763" w:rsidP="00D97000">
            <w:pPr>
              <w:spacing w:line="240" w:lineRule="exact"/>
              <w:contextualSpacing/>
              <w:jc w:val="center"/>
              <w:rPr>
                <w:sz w:val="21"/>
                <w:szCs w:val="21"/>
              </w:rPr>
            </w:pPr>
            <w:r w:rsidRPr="003406B1">
              <w:rPr>
                <w:sz w:val="21"/>
                <w:szCs w:val="21"/>
              </w:rPr>
              <w:t>МКУ «УКС администрации Корочанского района»</w:t>
            </w:r>
          </w:p>
        </w:tc>
        <w:tc>
          <w:tcPr>
            <w:tcW w:w="567"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lang w:val="en-US"/>
              </w:rPr>
              <w:t>8</w:t>
            </w:r>
            <w:r w:rsidRPr="003406B1">
              <w:rPr>
                <w:rFonts w:ascii="Times New Roman" w:hAnsi="Times New Roman" w:cs="Times New Roman"/>
                <w:sz w:val="22"/>
                <w:szCs w:val="22"/>
              </w:rPr>
              <w:t>50</w:t>
            </w:r>
          </w:p>
        </w:tc>
        <w:tc>
          <w:tcPr>
            <w:tcW w:w="709" w:type="dxa"/>
            <w:vAlign w:val="center"/>
          </w:tcPr>
          <w:p w:rsidR="006A7763" w:rsidRPr="003406B1" w:rsidRDefault="006A7763" w:rsidP="00D97000">
            <w:pPr>
              <w:pStyle w:val="ConsPlusCell"/>
              <w:contextualSpacing/>
              <w:jc w:val="center"/>
              <w:rPr>
                <w:rFonts w:ascii="Times New Roman" w:hAnsi="Times New Roman" w:cs="Times New Roman"/>
                <w:sz w:val="22"/>
                <w:szCs w:val="22"/>
                <w:lang w:val="en-US"/>
              </w:rPr>
            </w:pPr>
            <w:r w:rsidRPr="003406B1">
              <w:rPr>
                <w:rFonts w:ascii="Times New Roman" w:hAnsi="Times New Roman" w:cs="Times New Roman"/>
                <w:sz w:val="22"/>
                <w:szCs w:val="22"/>
                <w:lang w:val="en-US"/>
              </w:rPr>
              <w:t>0702</w:t>
            </w:r>
          </w:p>
        </w:tc>
        <w:tc>
          <w:tcPr>
            <w:tcW w:w="1275" w:type="dxa"/>
            <w:vAlign w:val="center"/>
          </w:tcPr>
          <w:p w:rsidR="006A7763" w:rsidRPr="003406B1" w:rsidRDefault="006A7763" w:rsidP="00D97000">
            <w:pPr>
              <w:pStyle w:val="ConsPlusCell"/>
              <w:contextualSpacing/>
              <w:jc w:val="center"/>
              <w:rPr>
                <w:rFonts w:ascii="Times New Roman" w:hAnsi="Times New Roman" w:cs="Times New Roman"/>
                <w:sz w:val="22"/>
                <w:szCs w:val="22"/>
                <w:lang w:val="en-US"/>
              </w:rPr>
            </w:pPr>
            <w:r w:rsidRPr="003406B1">
              <w:rPr>
                <w:rFonts w:ascii="Times New Roman" w:hAnsi="Times New Roman" w:cs="Times New Roman"/>
                <w:sz w:val="22"/>
                <w:szCs w:val="22"/>
                <w:lang w:val="en-US"/>
              </w:rPr>
              <w:t>0620141120</w:t>
            </w:r>
          </w:p>
        </w:tc>
        <w:tc>
          <w:tcPr>
            <w:tcW w:w="426"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p>
        </w:tc>
        <w:tc>
          <w:tcPr>
            <w:tcW w:w="851"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p>
        </w:tc>
        <w:tc>
          <w:tcPr>
            <w:tcW w:w="850" w:type="dxa"/>
            <w:vAlign w:val="center"/>
          </w:tcPr>
          <w:p w:rsidR="006A7763" w:rsidRPr="003406B1" w:rsidRDefault="006A7763" w:rsidP="00D97000">
            <w:pPr>
              <w:pStyle w:val="ConsPlusCell"/>
              <w:contextualSpacing/>
              <w:jc w:val="center"/>
              <w:rPr>
                <w:rFonts w:ascii="Times New Roman" w:hAnsi="Times New Roman" w:cs="Times New Roman"/>
                <w:sz w:val="22"/>
                <w:szCs w:val="22"/>
                <w:lang w:val="en-US"/>
              </w:rPr>
            </w:pPr>
            <w:r w:rsidRPr="003406B1">
              <w:rPr>
                <w:rFonts w:ascii="Times New Roman" w:hAnsi="Times New Roman" w:cs="Times New Roman"/>
                <w:sz w:val="22"/>
                <w:szCs w:val="22"/>
                <w:lang w:val="en-US"/>
              </w:rPr>
              <w:t>76</w:t>
            </w:r>
          </w:p>
        </w:tc>
        <w:tc>
          <w:tcPr>
            <w:tcW w:w="850" w:type="dxa"/>
            <w:vAlign w:val="center"/>
          </w:tcPr>
          <w:p w:rsidR="006A7763" w:rsidRPr="003406B1" w:rsidRDefault="006A7763" w:rsidP="00D97000">
            <w:pPr>
              <w:contextualSpacing/>
              <w:jc w:val="center"/>
            </w:pPr>
            <w:r w:rsidRPr="003406B1">
              <w:rPr>
                <w:sz w:val="22"/>
                <w:szCs w:val="22"/>
              </w:rPr>
              <w:t>14</w:t>
            </w:r>
          </w:p>
        </w:tc>
        <w:tc>
          <w:tcPr>
            <w:tcW w:w="851" w:type="dxa"/>
            <w:vAlign w:val="center"/>
          </w:tcPr>
          <w:p w:rsidR="006A7763" w:rsidRPr="003406B1" w:rsidRDefault="006A7763" w:rsidP="00D97000">
            <w:pPr>
              <w:contextualSpacing/>
              <w:jc w:val="center"/>
            </w:pPr>
            <w:r w:rsidRPr="003406B1">
              <w:rPr>
                <w:sz w:val="22"/>
                <w:szCs w:val="22"/>
              </w:rPr>
              <w:t>4233</w:t>
            </w:r>
          </w:p>
        </w:tc>
        <w:tc>
          <w:tcPr>
            <w:tcW w:w="850" w:type="dxa"/>
            <w:vAlign w:val="center"/>
          </w:tcPr>
          <w:p w:rsidR="006A7763" w:rsidRPr="003406B1" w:rsidRDefault="006A7763" w:rsidP="00D97000">
            <w:pPr>
              <w:contextualSpacing/>
              <w:jc w:val="center"/>
            </w:pPr>
          </w:p>
        </w:tc>
        <w:tc>
          <w:tcPr>
            <w:tcW w:w="993" w:type="dxa"/>
            <w:vAlign w:val="center"/>
          </w:tcPr>
          <w:p w:rsidR="006A7763" w:rsidRPr="003406B1" w:rsidRDefault="006A7763" w:rsidP="00D97000">
            <w:pPr>
              <w:contextualSpacing/>
              <w:jc w:val="center"/>
            </w:pPr>
          </w:p>
        </w:tc>
        <w:tc>
          <w:tcPr>
            <w:tcW w:w="992" w:type="dxa"/>
            <w:vAlign w:val="center"/>
          </w:tcPr>
          <w:p w:rsidR="006A7763" w:rsidRPr="003406B1" w:rsidRDefault="006A7763" w:rsidP="00D97000">
            <w:pPr>
              <w:contextualSpacing/>
              <w:jc w:val="center"/>
            </w:pPr>
            <w:r w:rsidRPr="003406B1">
              <w:rPr>
                <w:sz w:val="22"/>
                <w:szCs w:val="22"/>
              </w:rPr>
              <w:t>4323</w:t>
            </w:r>
          </w:p>
        </w:tc>
      </w:tr>
      <w:tr w:rsidR="006A7763" w:rsidRPr="003406B1" w:rsidTr="006A7763">
        <w:trPr>
          <w:tblCellSpacing w:w="5" w:type="nil"/>
        </w:trPr>
        <w:tc>
          <w:tcPr>
            <w:tcW w:w="1701" w:type="dxa"/>
          </w:tcPr>
          <w:p w:rsidR="006A7763" w:rsidRPr="003406B1" w:rsidRDefault="006A7763" w:rsidP="00D97000">
            <w:pPr>
              <w:contextualSpacing/>
              <w:rPr>
                <w:sz w:val="21"/>
                <w:szCs w:val="21"/>
              </w:rPr>
            </w:pPr>
          </w:p>
        </w:tc>
        <w:tc>
          <w:tcPr>
            <w:tcW w:w="1984" w:type="dxa"/>
          </w:tcPr>
          <w:p w:rsidR="006A7763" w:rsidRPr="003406B1" w:rsidRDefault="006A7763" w:rsidP="00D97000">
            <w:pPr>
              <w:contextualSpacing/>
              <w:jc w:val="both"/>
              <w:rPr>
                <w:sz w:val="21"/>
                <w:szCs w:val="21"/>
              </w:rPr>
            </w:pPr>
          </w:p>
        </w:tc>
        <w:tc>
          <w:tcPr>
            <w:tcW w:w="1701" w:type="dxa"/>
          </w:tcPr>
          <w:p w:rsidR="006A7763" w:rsidRPr="003406B1" w:rsidRDefault="006A7763" w:rsidP="00D97000">
            <w:pPr>
              <w:spacing w:line="240" w:lineRule="exact"/>
              <w:contextualSpacing/>
              <w:jc w:val="center"/>
              <w:rPr>
                <w:sz w:val="21"/>
                <w:szCs w:val="21"/>
              </w:rPr>
            </w:pPr>
            <w:r w:rsidRPr="003406B1">
              <w:rPr>
                <w:sz w:val="21"/>
                <w:szCs w:val="21"/>
              </w:rPr>
              <w:t>МКУ «УКС администрации Корочанского района»</w:t>
            </w:r>
          </w:p>
        </w:tc>
        <w:tc>
          <w:tcPr>
            <w:tcW w:w="567"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lang w:val="en-US"/>
              </w:rPr>
              <w:t>8</w:t>
            </w:r>
            <w:r w:rsidRPr="003406B1">
              <w:rPr>
                <w:rFonts w:ascii="Times New Roman" w:hAnsi="Times New Roman" w:cs="Times New Roman"/>
                <w:sz w:val="22"/>
                <w:szCs w:val="22"/>
              </w:rPr>
              <w:t>50</w:t>
            </w:r>
          </w:p>
        </w:tc>
        <w:tc>
          <w:tcPr>
            <w:tcW w:w="709" w:type="dxa"/>
            <w:vAlign w:val="center"/>
          </w:tcPr>
          <w:p w:rsidR="006A7763" w:rsidRPr="003406B1" w:rsidRDefault="006A7763" w:rsidP="00D97000">
            <w:pPr>
              <w:pStyle w:val="ConsPlusCell"/>
              <w:contextualSpacing/>
              <w:jc w:val="center"/>
              <w:rPr>
                <w:rFonts w:ascii="Times New Roman" w:hAnsi="Times New Roman" w:cs="Times New Roman"/>
                <w:sz w:val="22"/>
                <w:szCs w:val="22"/>
                <w:lang w:val="en-US"/>
              </w:rPr>
            </w:pPr>
            <w:r w:rsidRPr="003406B1">
              <w:rPr>
                <w:rFonts w:ascii="Times New Roman" w:hAnsi="Times New Roman" w:cs="Times New Roman"/>
                <w:sz w:val="22"/>
                <w:szCs w:val="22"/>
                <w:lang w:val="en-US"/>
              </w:rPr>
              <w:t>1105</w:t>
            </w:r>
          </w:p>
        </w:tc>
        <w:tc>
          <w:tcPr>
            <w:tcW w:w="1275" w:type="dxa"/>
            <w:vAlign w:val="center"/>
          </w:tcPr>
          <w:p w:rsidR="006A7763" w:rsidRPr="003406B1" w:rsidRDefault="006A7763" w:rsidP="00D97000">
            <w:pPr>
              <w:pStyle w:val="ConsPlusCell"/>
              <w:contextualSpacing/>
              <w:jc w:val="center"/>
              <w:rPr>
                <w:rFonts w:ascii="Times New Roman" w:hAnsi="Times New Roman" w:cs="Times New Roman"/>
                <w:sz w:val="22"/>
                <w:szCs w:val="22"/>
                <w:lang w:val="en-US"/>
              </w:rPr>
            </w:pPr>
            <w:r w:rsidRPr="003406B1">
              <w:rPr>
                <w:rFonts w:ascii="Times New Roman" w:hAnsi="Times New Roman" w:cs="Times New Roman"/>
                <w:sz w:val="22"/>
                <w:szCs w:val="22"/>
                <w:lang w:val="en-US"/>
              </w:rPr>
              <w:t>0620150180</w:t>
            </w:r>
          </w:p>
        </w:tc>
        <w:tc>
          <w:tcPr>
            <w:tcW w:w="426"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p>
        </w:tc>
        <w:tc>
          <w:tcPr>
            <w:tcW w:w="851"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p>
        </w:tc>
        <w:tc>
          <w:tcPr>
            <w:tcW w:w="850" w:type="dxa"/>
            <w:vAlign w:val="center"/>
          </w:tcPr>
          <w:p w:rsidR="006A7763" w:rsidRPr="003406B1" w:rsidRDefault="006A7763" w:rsidP="00D97000">
            <w:pPr>
              <w:pStyle w:val="ConsPlusCell"/>
              <w:contextualSpacing/>
              <w:jc w:val="center"/>
              <w:rPr>
                <w:rFonts w:ascii="Times New Roman" w:hAnsi="Times New Roman" w:cs="Times New Roman"/>
                <w:sz w:val="22"/>
                <w:szCs w:val="22"/>
                <w:lang w:val="en-US"/>
              </w:rPr>
            </w:pPr>
            <w:r w:rsidRPr="003406B1">
              <w:rPr>
                <w:rFonts w:ascii="Times New Roman" w:hAnsi="Times New Roman" w:cs="Times New Roman"/>
                <w:sz w:val="22"/>
                <w:szCs w:val="22"/>
                <w:lang w:val="en-US"/>
              </w:rPr>
              <w:t>640</w:t>
            </w:r>
          </w:p>
        </w:tc>
        <w:tc>
          <w:tcPr>
            <w:tcW w:w="850" w:type="dxa"/>
            <w:vAlign w:val="center"/>
          </w:tcPr>
          <w:p w:rsidR="006A7763" w:rsidRPr="003406B1" w:rsidRDefault="006A7763" w:rsidP="00D97000">
            <w:pPr>
              <w:contextualSpacing/>
              <w:jc w:val="center"/>
            </w:pPr>
          </w:p>
        </w:tc>
        <w:tc>
          <w:tcPr>
            <w:tcW w:w="851" w:type="dxa"/>
            <w:vAlign w:val="center"/>
          </w:tcPr>
          <w:p w:rsidR="006A7763" w:rsidRPr="003406B1" w:rsidRDefault="006A7763" w:rsidP="00D97000">
            <w:pPr>
              <w:contextualSpacing/>
              <w:jc w:val="center"/>
            </w:pPr>
          </w:p>
        </w:tc>
        <w:tc>
          <w:tcPr>
            <w:tcW w:w="850" w:type="dxa"/>
            <w:vAlign w:val="center"/>
          </w:tcPr>
          <w:p w:rsidR="006A7763" w:rsidRPr="003406B1" w:rsidRDefault="006A7763" w:rsidP="00D97000">
            <w:pPr>
              <w:contextualSpacing/>
              <w:jc w:val="center"/>
            </w:pPr>
          </w:p>
        </w:tc>
        <w:tc>
          <w:tcPr>
            <w:tcW w:w="993" w:type="dxa"/>
            <w:vAlign w:val="center"/>
          </w:tcPr>
          <w:p w:rsidR="006A7763" w:rsidRPr="003406B1" w:rsidRDefault="006A7763" w:rsidP="00D97000">
            <w:pPr>
              <w:contextualSpacing/>
              <w:jc w:val="center"/>
            </w:pPr>
          </w:p>
        </w:tc>
        <w:tc>
          <w:tcPr>
            <w:tcW w:w="992" w:type="dxa"/>
            <w:vAlign w:val="center"/>
          </w:tcPr>
          <w:p w:rsidR="006A7763" w:rsidRPr="003406B1" w:rsidRDefault="006A7763" w:rsidP="00D97000">
            <w:pPr>
              <w:contextualSpacing/>
              <w:jc w:val="center"/>
            </w:pPr>
            <w:r w:rsidRPr="003406B1">
              <w:rPr>
                <w:sz w:val="22"/>
                <w:szCs w:val="22"/>
              </w:rPr>
              <w:t>640</w:t>
            </w:r>
          </w:p>
        </w:tc>
      </w:tr>
      <w:tr w:rsidR="006A7763" w:rsidRPr="003406B1" w:rsidTr="006A7763">
        <w:trPr>
          <w:tblCellSpacing w:w="5" w:type="nil"/>
        </w:trPr>
        <w:tc>
          <w:tcPr>
            <w:tcW w:w="1701" w:type="dxa"/>
          </w:tcPr>
          <w:p w:rsidR="006A7763" w:rsidRPr="003406B1" w:rsidRDefault="006A7763" w:rsidP="00D97000">
            <w:pPr>
              <w:contextualSpacing/>
              <w:rPr>
                <w:sz w:val="21"/>
                <w:szCs w:val="21"/>
              </w:rPr>
            </w:pPr>
          </w:p>
        </w:tc>
        <w:tc>
          <w:tcPr>
            <w:tcW w:w="1984" w:type="dxa"/>
          </w:tcPr>
          <w:p w:rsidR="006A7763" w:rsidRPr="003406B1" w:rsidRDefault="006A7763" w:rsidP="00D97000">
            <w:pPr>
              <w:contextualSpacing/>
              <w:jc w:val="both"/>
              <w:rPr>
                <w:sz w:val="21"/>
                <w:szCs w:val="21"/>
              </w:rPr>
            </w:pPr>
          </w:p>
        </w:tc>
        <w:tc>
          <w:tcPr>
            <w:tcW w:w="1701" w:type="dxa"/>
          </w:tcPr>
          <w:p w:rsidR="006A7763" w:rsidRPr="003406B1" w:rsidRDefault="006A7763" w:rsidP="00D97000">
            <w:pPr>
              <w:spacing w:line="240" w:lineRule="exact"/>
              <w:contextualSpacing/>
              <w:jc w:val="center"/>
              <w:rPr>
                <w:sz w:val="21"/>
                <w:szCs w:val="21"/>
              </w:rPr>
            </w:pPr>
            <w:r w:rsidRPr="003406B1">
              <w:rPr>
                <w:sz w:val="21"/>
                <w:szCs w:val="21"/>
              </w:rPr>
              <w:t>МКУ «УКС администрации Корочанского района»</w:t>
            </w:r>
          </w:p>
        </w:tc>
        <w:tc>
          <w:tcPr>
            <w:tcW w:w="567"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lang w:val="en-US"/>
              </w:rPr>
              <w:t>8</w:t>
            </w:r>
            <w:r w:rsidRPr="003406B1">
              <w:rPr>
                <w:rFonts w:ascii="Times New Roman" w:hAnsi="Times New Roman" w:cs="Times New Roman"/>
                <w:sz w:val="22"/>
                <w:szCs w:val="22"/>
              </w:rPr>
              <w:t>50</w:t>
            </w:r>
          </w:p>
        </w:tc>
        <w:tc>
          <w:tcPr>
            <w:tcW w:w="709" w:type="dxa"/>
            <w:vAlign w:val="center"/>
          </w:tcPr>
          <w:p w:rsidR="006A7763" w:rsidRPr="003406B1" w:rsidRDefault="006A7763" w:rsidP="00D97000">
            <w:pPr>
              <w:pStyle w:val="ConsPlusCell"/>
              <w:contextualSpacing/>
              <w:jc w:val="center"/>
              <w:rPr>
                <w:rFonts w:ascii="Times New Roman" w:hAnsi="Times New Roman" w:cs="Times New Roman"/>
                <w:sz w:val="22"/>
                <w:szCs w:val="22"/>
                <w:lang w:val="en-US"/>
              </w:rPr>
            </w:pPr>
            <w:r w:rsidRPr="003406B1">
              <w:rPr>
                <w:rFonts w:ascii="Times New Roman" w:hAnsi="Times New Roman" w:cs="Times New Roman"/>
                <w:sz w:val="22"/>
                <w:szCs w:val="22"/>
                <w:lang w:val="en-US"/>
              </w:rPr>
              <w:t>0702</w:t>
            </w:r>
          </w:p>
        </w:tc>
        <w:tc>
          <w:tcPr>
            <w:tcW w:w="1275" w:type="dxa"/>
            <w:vAlign w:val="center"/>
          </w:tcPr>
          <w:p w:rsidR="006A7763" w:rsidRPr="003406B1" w:rsidRDefault="006A7763" w:rsidP="00D97000">
            <w:pPr>
              <w:pStyle w:val="ConsPlusCell"/>
              <w:contextualSpacing/>
              <w:jc w:val="center"/>
              <w:rPr>
                <w:rFonts w:ascii="Times New Roman" w:hAnsi="Times New Roman" w:cs="Times New Roman"/>
                <w:sz w:val="22"/>
                <w:szCs w:val="22"/>
                <w:lang w:val="en-US"/>
              </w:rPr>
            </w:pPr>
            <w:r w:rsidRPr="003406B1">
              <w:rPr>
                <w:rFonts w:ascii="Times New Roman" w:hAnsi="Times New Roman" w:cs="Times New Roman"/>
                <w:sz w:val="22"/>
                <w:szCs w:val="22"/>
                <w:lang w:val="en-US"/>
              </w:rPr>
              <w:t>0620172120</w:t>
            </w:r>
          </w:p>
        </w:tc>
        <w:tc>
          <w:tcPr>
            <w:tcW w:w="426"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p>
        </w:tc>
        <w:tc>
          <w:tcPr>
            <w:tcW w:w="851"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p>
        </w:tc>
        <w:tc>
          <w:tcPr>
            <w:tcW w:w="850" w:type="dxa"/>
            <w:vAlign w:val="center"/>
          </w:tcPr>
          <w:p w:rsidR="006A7763" w:rsidRPr="003406B1" w:rsidRDefault="006A7763" w:rsidP="00D97000">
            <w:pPr>
              <w:pStyle w:val="ConsPlusCell"/>
              <w:contextualSpacing/>
              <w:jc w:val="center"/>
              <w:rPr>
                <w:rFonts w:ascii="Times New Roman" w:hAnsi="Times New Roman" w:cs="Times New Roman"/>
                <w:sz w:val="22"/>
                <w:szCs w:val="22"/>
                <w:lang w:val="en-US"/>
              </w:rPr>
            </w:pPr>
            <w:r w:rsidRPr="003406B1">
              <w:rPr>
                <w:rFonts w:ascii="Times New Roman" w:hAnsi="Times New Roman" w:cs="Times New Roman"/>
                <w:sz w:val="22"/>
                <w:szCs w:val="22"/>
                <w:lang w:val="en-US"/>
              </w:rPr>
              <w:t>32068</w:t>
            </w:r>
          </w:p>
        </w:tc>
        <w:tc>
          <w:tcPr>
            <w:tcW w:w="850" w:type="dxa"/>
            <w:vAlign w:val="center"/>
          </w:tcPr>
          <w:p w:rsidR="006A7763" w:rsidRPr="003406B1" w:rsidRDefault="006A7763" w:rsidP="00D97000">
            <w:pPr>
              <w:contextualSpacing/>
              <w:jc w:val="center"/>
            </w:pPr>
            <w:r w:rsidRPr="003406B1">
              <w:rPr>
                <w:sz w:val="22"/>
                <w:szCs w:val="22"/>
              </w:rPr>
              <w:t>43666</w:t>
            </w:r>
          </w:p>
        </w:tc>
        <w:tc>
          <w:tcPr>
            <w:tcW w:w="851" w:type="dxa"/>
            <w:vAlign w:val="center"/>
          </w:tcPr>
          <w:p w:rsidR="006A7763" w:rsidRPr="003406B1" w:rsidRDefault="006A7763" w:rsidP="00D97000">
            <w:pPr>
              <w:contextualSpacing/>
              <w:jc w:val="center"/>
            </w:pPr>
            <w:r w:rsidRPr="003406B1">
              <w:rPr>
                <w:sz w:val="22"/>
                <w:szCs w:val="22"/>
              </w:rPr>
              <w:t>62203</w:t>
            </w:r>
          </w:p>
        </w:tc>
        <w:tc>
          <w:tcPr>
            <w:tcW w:w="850" w:type="dxa"/>
            <w:vAlign w:val="center"/>
          </w:tcPr>
          <w:p w:rsidR="006A7763" w:rsidRPr="003406B1" w:rsidRDefault="006A7763" w:rsidP="00D97000">
            <w:pPr>
              <w:contextualSpacing/>
              <w:jc w:val="center"/>
            </w:pPr>
            <w:r w:rsidRPr="003406B1">
              <w:rPr>
                <w:sz w:val="22"/>
                <w:szCs w:val="22"/>
              </w:rPr>
              <w:t>60188</w:t>
            </w:r>
          </w:p>
        </w:tc>
        <w:tc>
          <w:tcPr>
            <w:tcW w:w="993" w:type="dxa"/>
            <w:vAlign w:val="center"/>
          </w:tcPr>
          <w:p w:rsidR="006A7763" w:rsidRPr="003406B1" w:rsidRDefault="00FC40F8" w:rsidP="00D97000">
            <w:pPr>
              <w:contextualSpacing/>
              <w:jc w:val="center"/>
            </w:pPr>
            <w:r w:rsidRPr="003406B1">
              <w:rPr>
                <w:sz w:val="22"/>
                <w:szCs w:val="22"/>
              </w:rPr>
              <w:t>32955</w:t>
            </w:r>
          </w:p>
        </w:tc>
        <w:tc>
          <w:tcPr>
            <w:tcW w:w="992" w:type="dxa"/>
            <w:vAlign w:val="center"/>
          </w:tcPr>
          <w:p w:rsidR="006A7763" w:rsidRPr="003406B1" w:rsidRDefault="00FC40F8" w:rsidP="00D97000">
            <w:pPr>
              <w:contextualSpacing/>
              <w:jc w:val="center"/>
            </w:pPr>
            <w:r w:rsidRPr="003406B1">
              <w:rPr>
                <w:sz w:val="22"/>
                <w:szCs w:val="22"/>
              </w:rPr>
              <w:t>231080</w:t>
            </w:r>
          </w:p>
        </w:tc>
      </w:tr>
      <w:tr w:rsidR="006A7763" w:rsidRPr="003406B1" w:rsidTr="006A7763">
        <w:trPr>
          <w:tblCellSpacing w:w="5" w:type="nil"/>
        </w:trPr>
        <w:tc>
          <w:tcPr>
            <w:tcW w:w="1701" w:type="dxa"/>
          </w:tcPr>
          <w:p w:rsidR="006A7763" w:rsidRPr="003406B1" w:rsidRDefault="006A7763" w:rsidP="00D97000">
            <w:pPr>
              <w:contextualSpacing/>
              <w:rPr>
                <w:sz w:val="21"/>
                <w:szCs w:val="21"/>
              </w:rPr>
            </w:pPr>
          </w:p>
        </w:tc>
        <w:tc>
          <w:tcPr>
            <w:tcW w:w="1984" w:type="dxa"/>
          </w:tcPr>
          <w:p w:rsidR="006A7763" w:rsidRPr="003406B1" w:rsidRDefault="006A7763" w:rsidP="00D97000">
            <w:pPr>
              <w:contextualSpacing/>
              <w:jc w:val="both"/>
              <w:rPr>
                <w:sz w:val="21"/>
                <w:szCs w:val="21"/>
              </w:rPr>
            </w:pPr>
          </w:p>
        </w:tc>
        <w:tc>
          <w:tcPr>
            <w:tcW w:w="1701" w:type="dxa"/>
          </w:tcPr>
          <w:p w:rsidR="006A7763" w:rsidRPr="003406B1" w:rsidRDefault="006A7763" w:rsidP="00D97000">
            <w:pPr>
              <w:spacing w:line="240" w:lineRule="exact"/>
              <w:contextualSpacing/>
              <w:jc w:val="center"/>
              <w:rPr>
                <w:sz w:val="21"/>
                <w:szCs w:val="21"/>
              </w:rPr>
            </w:pPr>
            <w:r w:rsidRPr="003406B1">
              <w:rPr>
                <w:sz w:val="21"/>
                <w:szCs w:val="21"/>
              </w:rPr>
              <w:t>Управление образования администрации муниципального района «Корочанский район»</w:t>
            </w:r>
          </w:p>
        </w:tc>
        <w:tc>
          <w:tcPr>
            <w:tcW w:w="567"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871</w:t>
            </w:r>
          </w:p>
        </w:tc>
        <w:tc>
          <w:tcPr>
            <w:tcW w:w="709"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0702</w:t>
            </w:r>
          </w:p>
        </w:tc>
        <w:tc>
          <w:tcPr>
            <w:tcW w:w="1275"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0620172120</w:t>
            </w:r>
          </w:p>
        </w:tc>
        <w:tc>
          <w:tcPr>
            <w:tcW w:w="426"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p>
        </w:tc>
        <w:tc>
          <w:tcPr>
            <w:tcW w:w="851"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p>
        </w:tc>
        <w:tc>
          <w:tcPr>
            <w:tcW w:w="850"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p>
        </w:tc>
        <w:tc>
          <w:tcPr>
            <w:tcW w:w="850" w:type="dxa"/>
            <w:vAlign w:val="center"/>
          </w:tcPr>
          <w:p w:rsidR="006A7763" w:rsidRPr="003406B1" w:rsidRDefault="006A7763" w:rsidP="00D97000">
            <w:pPr>
              <w:contextualSpacing/>
              <w:jc w:val="center"/>
            </w:pPr>
          </w:p>
        </w:tc>
        <w:tc>
          <w:tcPr>
            <w:tcW w:w="851" w:type="dxa"/>
            <w:vAlign w:val="center"/>
          </w:tcPr>
          <w:p w:rsidR="006A7763" w:rsidRPr="003406B1" w:rsidRDefault="006A7763" w:rsidP="00D97000">
            <w:pPr>
              <w:contextualSpacing/>
              <w:jc w:val="center"/>
            </w:pPr>
            <w:r w:rsidRPr="003406B1">
              <w:rPr>
                <w:sz w:val="22"/>
                <w:szCs w:val="22"/>
              </w:rPr>
              <w:t>4500</w:t>
            </w:r>
          </w:p>
        </w:tc>
        <w:tc>
          <w:tcPr>
            <w:tcW w:w="850" w:type="dxa"/>
            <w:vAlign w:val="center"/>
          </w:tcPr>
          <w:p w:rsidR="006A7763" w:rsidRPr="003406B1" w:rsidRDefault="006A7763" w:rsidP="00D97000">
            <w:pPr>
              <w:contextualSpacing/>
              <w:jc w:val="center"/>
            </w:pPr>
            <w:r w:rsidRPr="003406B1">
              <w:rPr>
                <w:sz w:val="22"/>
                <w:szCs w:val="22"/>
              </w:rPr>
              <w:t>3810</w:t>
            </w:r>
          </w:p>
        </w:tc>
        <w:tc>
          <w:tcPr>
            <w:tcW w:w="993" w:type="dxa"/>
            <w:vAlign w:val="center"/>
          </w:tcPr>
          <w:p w:rsidR="006A7763" w:rsidRPr="003406B1" w:rsidRDefault="006A7763" w:rsidP="00D97000">
            <w:pPr>
              <w:contextualSpacing/>
              <w:jc w:val="center"/>
            </w:pPr>
          </w:p>
        </w:tc>
        <w:tc>
          <w:tcPr>
            <w:tcW w:w="992" w:type="dxa"/>
            <w:vAlign w:val="center"/>
          </w:tcPr>
          <w:p w:rsidR="006A7763" w:rsidRPr="003406B1" w:rsidRDefault="006A7763" w:rsidP="00D97000">
            <w:pPr>
              <w:contextualSpacing/>
              <w:jc w:val="center"/>
            </w:pPr>
            <w:r w:rsidRPr="003406B1">
              <w:rPr>
                <w:sz w:val="22"/>
                <w:szCs w:val="22"/>
              </w:rPr>
              <w:t>9000</w:t>
            </w:r>
          </w:p>
        </w:tc>
      </w:tr>
      <w:tr w:rsidR="006A7763" w:rsidRPr="003406B1" w:rsidTr="006A7763">
        <w:trPr>
          <w:tblCellSpacing w:w="5" w:type="nil"/>
        </w:trPr>
        <w:tc>
          <w:tcPr>
            <w:tcW w:w="1701" w:type="dxa"/>
          </w:tcPr>
          <w:p w:rsidR="006A7763" w:rsidRPr="003406B1" w:rsidRDefault="006A7763" w:rsidP="00D97000">
            <w:pPr>
              <w:contextualSpacing/>
              <w:rPr>
                <w:sz w:val="21"/>
                <w:szCs w:val="21"/>
              </w:rPr>
            </w:pPr>
          </w:p>
        </w:tc>
        <w:tc>
          <w:tcPr>
            <w:tcW w:w="1984" w:type="dxa"/>
          </w:tcPr>
          <w:p w:rsidR="006A7763" w:rsidRPr="003406B1" w:rsidRDefault="006A7763" w:rsidP="00D97000">
            <w:pPr>
              <w:contextualSpacing/>
              <w:jc w:val="both"/>
              <w:rPr>
                <w:sz w:val="21"/>
                <w:szCs w:val="21"/>
              </w:rPr>
            </w:pPr>
          </w:p>
        </w:tc>
        <w:tc>
          <w:tcPr>
            <w:tcW w:w="1701" w:type="dxa"/>
          </w:tcPr>
          <w:p w:rsidR="006A7763" w:rsidRPr="003406B1" w:rsidRDefault="006A7763" w:rsidP="00D97000">
            <w:pPr>
              <w:spacing w:line="240" w:lineRule="exact"/>
              <w:contextualSpacing/>
              <w:jc w:val="center"/>
              <w:rPr>
                <w:sz w:val="21"/>
                <w:szCs w:val="21"/>
              </w:rPr>
            </w:pPr>
            <w:r w:rsidRPr="003406B1">
              <w:rPr>
                <w:sz w:val="21"/>
                <w:szCs w:val="21"/>
              </w:rPr>
              <w:t>Администрация Корочанского района</w:t>
            </w:r>
          </w:p>
        </w:tc>
        <w:tc>
          <w:tcPr>
            <w:tcW w:w="567" w:type="dxa"/>
            <w:vAlign w:val="center"/>
          </w:tcPr>
          <w:p w:rsidR="006A7763" w:rsidRPr="003406B1" w:rsidRDefault="006A7763" w:rsidP="00D97000">
            <w:pPr>
              <w:pStyle w:val="ConsPlusCell"/>
              <w:contextualSpacing/>
              <w:jc w:val="center"/>
              <w:rPr>
                <w:rFonts w:ascii="Times New Roman" w:hAnsi="Times New Roman" w:cs="Times New Roman"/>
                <w:sz w:val="22"/>
                <w:szCs w:val="22"/>
                <w:lang w:val="en-US"/>
              </w:rPr>
            </w:pPr>
            <w:r w:rsidRPr="003406B1">
              <w:rPr>
                <w:rFonts w:ascii="Times New Roman" w:hAnsi="Times New Roman" w:cs="Times New Roman"/>
                <w:sz w:val="22"/>
                <w:szCs w:val="22"/>
                <w:lang w:val="en-US"/>
              </w:rPr>
              <w:t>850</w:t>
            </w:r>
          </w:p>
        </w:tc>
        <w:tc>
          <w:tcPr>
            <w:tcW w:w="709" w:type="dxa"/>
            <w:vAlign w:val="center"/>
          </w:tcPr>
          <w:p w:rsidR="006A7763" w:rsidRPr="003406B1" w:rsidRDefault="006A7763" w:rsidP="00D97000">
            <w:pPr>
              <w:pStyle w:val="ConsPlusCell"/>
              <w:contextualSpacing/>
              <w:jc w:val="center"/>
              <w:rPr>
                <w:rFonts w:ascii="Times New Roman" w:hAnsi="Times New Roman" w:cs="Times New Roman"/>
                <w:sz w:val="22"/>
                <w:szCs w:val="22"/>
                <w:lang w:val="en-US"/>
              </w:rPr>
            </w:pPr>
            <w:r w:rsidRPr="003406B1">
              <w:rPr>
                <w:rFonts w:ascii="Times New Roman" w:hAnsi="Times New Roman" w:cs="Times New Roman"/>
                <w:sz w:val="22"/>
                <w:szCs w:val="22"/>
                <w:lang w:val="en-US"/>
              </w:rPr>
              <w:t>0702</w:t>
            </w:r>
          </w:p>
        </w:tc>
        <w:tc>
          <w:tcPr>
            <w:tcW w:w="1275" w:type="dxa"/>
            <w:vAlign w:val="center"/>
          </w:tcPr>
          <w:p w:rsidR="006A7763" w:rsidRPr="003406B1" w:rsidRDefault="006A7763" w:rsidP="00D97000">
            <w:pPr>
              <w:pStyle w:val="ConsPlusCell"/>
              <w:contextualSpacing/>
              <w:jc w:val="center"/>
              <w:rPr>
                <w:rFonts w:ascii="Times New Roman" w:hAnsi="Times New Roman" w:cs="Times New Roman"/>
                <w:sz w:val="22"/>
                <w:szCs w:val="22"/>
                <w:lang w:val="en-US"/>
              </w:rPr>
            </w:pPr>
            <w:r w:rsidRPr="003406B1">
              <w:rPr>
                <w:rFonts w:ascii="Times New Roman" w:hAnsi="Times New Roman" w:cs="Times New Roman"/>
                <w:sz w:val="22"/>
                <w:szCs w:val="22"/>
                <w:lang w:val="en-US"/>
              </w:rPr>
              <w:t>0620171120</w:t>
            </w:r>
          </w:p>
        </w:tc>
        <w:tc>
          <w:tcPr>
            <w:tcW w:w="426"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p>
        </w:tc>
        <w:tc>
          <w:tcPr>
            <w:tcW w:w="851"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p>
        </w:tc>
        <w:tc>
          <w:tcPr>
            <w:tcW w:w="850" w:type="dxa"/>
            <w:vAlign w:val="center"/>
          </w:tcPr>
          <w:p w:rsidR="006A7763" w:rsidRPr="003406B1" w:rsidRDefault="006A7763" w:rsidP="00D97000">
            <w:pPr>
              <w:pStyle w:val="ConsPlusCell"/>
              <w:contextualSpacing/>
              <w:jc w:val="center"/>
              <w:rPr>
                <w:rFonts w:ascii="Times New Roman" w:hAnsi="Times New Roman" w:cs="Times New Roman"/>
                <w:sz w:val="22"/>
                <w:szCs w:val="22"/>
                <w:lang w:val="en-US"/>
              </w:rPr>
            </w:pPr>
          </w:p>
        </w:tc>
        <w:tc>
          <w:tcPr>
            <w:tcW w:w="850" w:type="dxa"/>
            <w:vAlign w:val="center"/>
          </w:tcPr>
          <w:p w:rsidR="006A7763" w:rsidRPr="003406B1" w:rsidRDefault="006A7763" w:rsidP="00D97000">
            <w:pPr>
              <w:contextualSpacing/>
              <w:jc w:val="center"/>
            </w:pPr>
            <w:r w:rsidRPr="003406B1">
              <w:rPr>
                <w:sz w:val="22"/>
                <w:szCs w:val="22"/>
                <w:lang w:val="en-US"/>
              </w:rPr>
              <w:t>4</w:t>
            </w:r>
            <w:r w:rsidRPr="003406B1">
              <w:rPr>
                <w:sz w:val="22"/>
                <w:szCs w:val="22"/>
              </w:rPr>
              <w:t>4000</w:t>
            </w:r>
          </w:p>
        </w:tc>
        <w:tc>
          <w:tcPr>
            <w:tcW w:w="851" w:type="dxa"/>
            <w:vAlign w:val="center"/>
          </w:tcPr>
          <w:p w:rsidR="006A7763" w:rsidRPr="003406B1" w:rsidRDefault="006A7763" w:rsidP="00D97000">
            <w:pPr>
              <w:contextualSpacing/>
              <w:jc w:val="center"/>
            </w:pPr>
            <w:r w:rsidRPr="003406B1">
              <w:rPr>
                <w:sz w:val="22"/>
                <w:szCs w:val="22"/>
              </w:rPr>
              <w:t>83097</w:t>
            </w:r>
          </w:p>
        </w:tc>
        <w:tc>
          <w:tcPr>
            <w:tcW w:w="850" w:type="dxa"/>
            <w:vAlign w:val="center"/>
          </w:tcPr>
          <w:p w:rsidR="006A7763" w:rsidRPr="003406B1" w:rsidRDefault="006A7763" w:rsidP="00D97000">
            <w:pPr>
              <w:contextualSpacing/>
              <w:jc w:val="center"/>
            </w:pPr>
          </w:p>
        </w:tc>
        <w:tc>
          <w:tcPr>
            <w:tcW w:w="993" w:type="dxa"/>
            <w:vAlign w:val="center"/>
          </w:tcPr>
          <w:p w:rsidR="006A7763" w:rsidRPr="003406B1" w:rsidRDefault="006A7763" w:rsidP="00D97000">
            <w:pPr>
              <w:contextualSpacing/>
              <w:jc w:val="center"/>
            </w:pPr>
          </w:p>
        </w:tc>
        <w:tc>
          <w:tcPr>
            <w:tcW w:w="992" w:type="dxa"/>
            <w:vAlign w:val="center"/>
          </w:tcPr>
          <w:p w:rsidR="006A7763" w:rsidRPr="003406B1" w:rsidRDefault="006A7763" w:rsidP="00D97000">
            <w:pPr>
              <w:contextualSpacing/>
              <w:jc w:val="center"/>
            </w:pPr>
            <w:r w:rsidRPr="003406B1">
              <w:rPr>
                <w:sz w:val="22"/>
                <w:szCs w:val="22"/>
              </w:rPr>
              <w:t>127097</w:t>
            </w:r>
          </w:p>
        </w:tc>
      </w:tr>
      <w:tr w:rsidR="006A7763" w:rsidRPr="003406B1" w:rsidTr="006A7763">
        <w:trPr>
          <w:tblCellSpacing w:w="5" w:type="nil"/>
        </w:trPr>
        <w:tc>
          <w:tcPr>
            <w:tcW w:w="1701" w:type="dxa"/>
          </w:tcPr>
          <w:p w:rsidR="006A7763" w:rsidRPr="003406B1" w:rsidRDefault="006A7763" w:rsidP="00D97000">
            <w:pPr>
              <w:contextualSpacing/>
              <w:rPr>
                <w:sz w:val="21"/>
                <w:szCs w:val="21"/>
              </w:rPr>
            </w:pPr>
          </w:p>
        </w:tc>
        <w:tc>
          <w:tcPr>
            <w:tcW w:w="1984" w:type="dxa"/>
          </w:tcPr>
          <w:p w:rsidR="006A7763" w:rsidRPr="003406B1" w:rsidRDefault="006A7763" w:rsidP="00D97000">
            <w:pPr>
              <w:contextualSpacing/>
              <w:jc w:val="both"/>
              <w:rPr>
                <w:sz w:val="21"/>
                <w:szCs w:val="21"/>
              </w:rPr>
            </w:pPr>
          </w:p>
        </w:tc>
        <w:tc>
          <w:tcPr>
            <w:tcW w:w="1701" w:type="dxa"/>
          </w:tcPr>
          <w:p w:rsidR="006A7763" w:rsidRPr="003406B1" w:rsidRDefault="006A7763" w:rsidP="00D97000">
            <w:pPr>
              <w:spacing w:line="240" w:lineRule="exact"/>
              <w:contextualSpacing/>
              <w:jc w:val="center"/>
              <w:rPr>
                <w:sz w:val="21"/>
                <w:szCs w:val="21"/>
              </w:rPr>
            </w:pPr>
            <w:r w:rsidRPr="003406B1">
              <w:rPr>
                <w:sz w:val="21"/>
                <w:szCs w:val="21"/>
              </w:rPr>
              <w:t>Администрация Корочанского района</w:t>
            </w:r>
          </w:p>
        </w:tc>
        <w:tc>
          <w:tcPr>
            <w:tcW w:w="567" w:type="dxa"/>
            <w:vAlign w:val="center"/>
          </w:tcPr>
          <w:p w:rsidR="006A7763" w:rsidRPr="003406B1" w:rsidRDefault="006A7763" w:rsidP="00D97000">
            <w:pPr>
              <w:pStyle w:val="ConsPlusCell"/>
              <w:contextualSpacing/>
              <w:jc w:val="center"/>
              <w:rPr>
                <w:rFonts w:ascii="Times New Roman" w:hAnsi="Times New Roman" w:cs="Times New Roman"/>
                <w:sz w:val="22"/>
                <w:szCs w:val="22"/>
                <w:lang w:val="en-US"/>
              </w:rPr>
            </w:pPr>
            <w:r w:rsidRPr="003406B1">
              <w:rPr>
                <w:rFonts w:ascii="Times New Roman" w:hAnsi="Times New Roman" w:cs="Times New Roman"/>
                <w:sz w:val="22"/>
                <w:szCs w:val="22"/>
                <w:lang w:val="en-US"/>
              </w:rPr>
              <w:t>850</w:t>
            </w:r>
          </w:p>
        </w:tc>
        <w:tc>
          <w:tcPr>
            <w:tcW w:w="709" w:type="dxa"/>
            <w:vAlign w:val="center"/>
          </w:tcPr>
          <w:p w:rsidR="006A7763" w:rsidRPr="003406B1" w:rsidRDefault="006A7763" w:rsidP="00D97000">
            <w:pPr>
              <w:pStyle w:val="ConsPlusCell"/>
              <w:contextualSpacing/>
              <w:jc w:val="center"/>
              <w:rPr>
                <w:rFonts w:ascii="Times New Roman" w:hAnsi="Times New Roman" w:cs="Times New Roman"/>
                <w:sz w:val="22"/>
                <w:szCs w:val="22"/>
                <w:lang w:val="en-US"/>
              </w:rPr>
            </w:pPr>
            <w:r w:rsidRPr="003406B1">
              <w:rPr>
                <w:rFonts w:ascii="Times New Roman" w:hAnsi="Times New Roman" w:cs="Times New Roman"/>
                <w:sz w:val="22"/>
                <w:szCs w:val="22"/>
                <w:lang w:val="en-US"/>
              </w:rPr>
              <w:t>1105</w:t>
            </w:r>
          </w:p>
        </w:tc>
        <w:tc>
          <w:tcPr>
            <w:tcW w:w="1275"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lang w:val="en-US"/>
              </w:rPr>
              <w:t>06201L</w:t>
            </w:r>
            <w:r w:rsidRPr="003406B1">
              <w:rPr>
                <w:rFonts w:ascii="Times New Roman" w:hAnsi="Times New Roman" w:cs="Times New Roman"/>
                <w:sz w:val="22"/>
                <w:szCs w:val="22"/>
              </w:rPr>
              <w:t>0210</w:t>
            </w:r>
          </w:p>
        </w:tc>
        <w:tc>
          <w:tcPr>
            <w:tcW w:w="426"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p>
        </w:tc>
        <w:tc>
          <w:tcPr>
            <w:tcW w:w="851"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p>
        </w:tc>
        <w:tc>
          <w:tcPr>
            <w:tcW w:w="850" w:type="dxa"/>
            <w:vAlign w:val="center"/>
          </w:tcPr>
          <w:p w:rsidR="006A7763" w:rsidRPr="003406B1" w:rsidRDefault="006A7763" w:rsidP="00D97000">
            <w:pPr>
              <w:pStyle w:val="ConsPlusCell"/>
              <w:contextualSpacing/>
              <w:jc w:val="center"/>
              <w:rPr>
                <w:rFonts w:ascii="Times New Roman" w:hAnsi="Times New Roman" w:cs="Times New Roman"/>
                <w:sz w:val="22"/>
                <w:szCs w:val="22"/>
                <w:lang w:val="en-US"/>
              </w:rPr>
            </w:pPr>
          </w:p>
        </w:tc>
        <w:tc>
          <w:tcPr>
            <w:tcW w:w="850" w:type="dxa"/>
            <w:vAlign w:val="center"/>
          </w:tcPr>
          <w:p w:rsidR="006A7763" w:rsidRPr="003406B1" w:rsidRDefault="006A7763" w:rsidP="00D97000">
            <w:pPr>
              <w:contextualSpacing/>
              <w:jc w:val="center"/>
              <w:rPr>
                <w:lang w:val="en-US"/>
              </w:rPr>
            </w:pPr>
          </w:p>
        </w:tc>
        <w:tc>
          <w:tcPr>
            <w:tcW w:w="851" w:type="dxa"/>
            <w:vAlign w:val="center"/>
          </w:tcPr>
          <w:p w:rsidR="006A7763" w:rsidRPr="003406B1" w:rsidRDefault="006A7763" w:rsidP="00D97000">
            <w:pPr>
              <w:contextualSpacing/>
              <w:jc w:val="center"/>
            </w:pPr>
            <w:r w:rsidRPr="003406B1">
              <w:rPr>
                <w:sz w:val="22"/>
                <w:szCs w:val="22"/>
              </w:rPr>
              <w:t>74700</w:t>
            </w:r>
          </w:p>
        </w:tc>
        <w:tc>
          <w:tcPr>
            <w:tcW w:w="850" w:type="dxa"/>
            <w:vAlign w:val="center"/>
          </w:tcPr>
          <w:p w:rsidR="006A7763" w:rsidRPr="003406B1" w:rsidRDefault="006A7763" w:rsidP="00D97000">
            <w:pPr>
              <w:contextualSpacing/>
              <w:jc w:val="center"/>
              <w:rPr>
                <w:lang w:val="en-US"/>
              </w:rPr>
            </w:pPr>
          </w:p>
        </w:tc>
        <w:tc>
          <w:tcPr>
            <w:tcW w:w="993" w:type="dxa"/>
            <w:vAlign w:val="center"/>
          </w:tcPr>
          <w:p w:rsidR="006A7763" w:rsidRPr="003406B1" w:rsidRDefault="006A7763" w:rsidP="00D97000">
            <w:pPr>
              <w:contextualSpacing/>
              <w:jc w:val="center"/>
            </w:pPr>
          </w:p>
        </w:tc>
        <w:tc>
          <w:tcPr>
            <w:tcW w:w="992" w:type="dxa"/>
            <w:vAlign w:val="center"/>
          </w:tcPr>
          <w:p w:rsidR="006A7763" w:rsidRPr="003406B1" w:rsidRDefault="006A7763" w:rsidP="00D97000">
            <w:pPr>
              <w:contextualSpacing/>
              <w:jc w:val="center"/>
            </w:pPr>
            <w:r w:rsidRPr="003406B1">
              <w:rPr>
                <w:sz w:val="22"/>
                <w:szCs w:val="22"/>
              </w:rPr>
              <w:t>74700</w:t>
            </w:r>
          </w:p>
        </w:tc>
      </w:tr>
      <w:tr w:rsidR="006A7763" w:rsidRPr="003406B1" w:rsidTr="006A7763">
        <w:trPr>
          <w:tblCellSpacing w:w="5" w:type="nil"/>
        </w:trPr>
        <w:tc>
          <w:tcPr>
            <w:tcW w:w="1701" w:type="dxa"/>
          </w:tcPr>
          <w:p w:rsidR="006A7763" w:rsidRPr="003406B1" w:rsidRDefault="006A7763" w:rsidP="00D97000">
            <w:pPr>
              <w:contextualSpacing/>
              <w:rPr>
                <w:sz w:val="21"/>
                <w:szCs w:val="21"/>
              </w:rPr>
            </w:pPr>
          </w:p>
        </w:tc>
        <w:tc>
          <w:tcPr>
            <w:tcW w:w="1984" w:type="dxa"/>
          </w:tcPr>
          <w:p w:rsidR="006A7763" w:rsidRPr="003406B1" w:rsidRDefault="006A7763" w:rsidP="00D97000">
            <w:pPr>
              <w:contextualSpacing/>
              <w:jc w:val="both"/>
              <w:rPr>
                <w:sz w:val="21"/>
                <w:szCs w:val="21"/>
              </w:rPr>
            </w:pPr>
          </w:p>
        </w:tc>
        <w:tc>
          <w:tcPr>
            <w:tcW w:w="1701" w:type="dxa"/>
          </w:tcPr>
          <w:p w:rsidR="006A7763" w:rsidRPr="003406B1" w:rsidRDefault="006A7763" w:rsidP="00D97000">
            <w:pPr>
              <w:contextualSpacing/>
              <w:jc w:val="center"/>
              <w:rPr>
                <w:sz w:val="21"/>
                <w:szCs w:val="21"/>
              </w:rPr>
            </w:pPr>
            <w:r w:rsidRPr="003406B1">
              <w:rPr>
                <w:sz w:val="21"/>
                <w:szCs w:val="21"/>
              </w:rPr>
              <w:t>МКУ «УКС администрации Корочанского района»</w:t>
            </w:r>
          </w:p>
        </w:tc>
        <w:tc>
          <w:tcPr>
            <w:tcW w:w="567" w:type="dxa"/>
            <w:vAlign w:val="center"/>
          </w:tcPr>
          <w:p w:rsidR="006A7763" w:rsidRPr="003406B1" w:rsidRDefault="006A7763" w:rsidP="00D97000">
            <w:pPr>
              <w:pStyle w:val="ConsPlusCell"/>
              <w:contextualSpacing/>
              <w:jc w:val="center"/>
              <w:rPr>
                <w:rFonts w:ascii="Times New Roman" w:hAnsi="Times New Roman" w:cs="Times New Roman"/>
                <w:sz w:val="22"/>
                <w:szCs w:val="22"/>
                <w:lang w:val="en-US"/>
              </w:rPr>
            </w:pPr>
            <w:r w:rsidRPr="003406B1">
              <w:rPr>
                <w:rFonts w:ascii="Times New Roman" w:hAnsi="Times New Roman" w:cs="Times New Roman"/>
                <w:sz w:val="22"/>
                <w:szCs w:val="22"/>
                <w:lang w:val="en-US"/>
              </w:rPr>
              <w:t>850</w:t>
            </w:r>
          </w:p>
        </w:tc>
        <w:tc>
          <w:tcPr>
            <w:tcW w:w="709"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0702</w:t>
            </w:r>
          </w:p>
        </w:tc>
        <w:tc>
          <w:tcPr>
            <w:tcW w:w="1275"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lang w:val="en-US"/>
              </w:rPr>
              <w:t>06201S</w:t>
            </w:r>
            <w:r w:rsidRPr="003406B1">
              <w:rPr>
                <w:rFonts w:ascii="Times New Roman" w:hAnsi="Times New Roman" w:cs="Times New Roman"/>
                <w:sz w:val="22"/>
                <w:szCs w:val="22"/>
              </w:rPr>
              <w:t>2120</w:t>
            </w:r>
          </w:p>
        </w:tc>
        <w:tc>
          <w:tcPr>
            <w:tcW w:w="426"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p>
        </w:tc>
        <w:tc>
          <w:tcPr>
            <w:tcW w:w="851"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p>
        </w:tc>
        <w:tc>
          <w:tcPr>
            <w:tcW w:w="850" w:type="dxa"/>
            <w:vAlign w:val="center"/>
          </w:tcPr>
          <w:p w:rsidR="006A7763" w:rsidRPr="003406B1" w:rsidRDefault="006A7763" w:rsidP="00D97000">
            <w:pPr>
              <w:pStyle w:val="ConsPlusCell"/>
              <w:contextualSpacing/>
              <w:jc w:val="center"/>
              <w:rPr>
                <w:rFonts w:ascii="Times New Roman" w:hAnsi="Times New Roman" w:cs="Times New Roman"/>
                <w:sz w:val="22"/>
                <w:szCs w:val="22"/>
                <w:lang w:val="en-US"/>
              </w:rPr>
            </w:pPr>
          </w:p>
        </w:tc>
        <w:tc>
          <w:tcPr>
            <w:tcW w:w="850" w:type="dxa"/>
            <w:vAlign w:val="center"/>
          </w:tcPr>
          <w:p w:rsidR="006A7763" w:rsidRPr="003406B1" w:rsidRDefault="006A7763" w:rsidP="00D97000">
            <w:pPr>
              <w:contextualSpacing/>
              <w:jc w:val="center"/>
              <w:rPr>
                <w:lang w:val="en-US"/>
              </w:rPr>
            </w:pPr>
          </w:p>
        </w:tc>
        <w:tc>
          <w:tcPr>
            <w:tcW w:w="851" w:type="dxa"/>
            <w:vAlign w:val="center"/>
          </w:tcPr>
          <w:p w:rsidR="006A7763" w:rsidRPr="003406B1" w:rsidRDefault="006A7763" w:rsidP="00D97000">
            <w:pPr>
              <w:contextualSpacing/>
              <w:jc w:val="center"/>
            </w:pPr>
            <w:r w:rsidRPr="003406B1">
              <w:rPr>
                <w:sz w:val="22"/>
                <w:szCs w:val="22"/>
                <w:lang w:val="en-US"/>
              </w:rPr>
              <w:t>5</w:t>
            </w:r>
            <w:r w:rsidRPr="003406B1">
              <w:rPr>
                <w:sz w:val="22"/>
                <w:szCs w:val="22"/>
              </w:rPr>
              <w:t>141</w:t>
            </w:r>
          </w:p>
        </w:tc>
        <w:tc>
          <w:tcPr>
            <w:tcW w:w="850" w:type="dxa"/>
            <w:vAlign w:val="center"/>
          </w:tcPr>
          <w:p w:rsidR="006A7763" w:rsidRPr="003406B1" w:rsidRDefault="006A7763" w:rsidP="00D97000">
            <w:pPr>
              <w:contextualSpacing/>
              <w:jc w:val="center"/>
            </w:pPr>
            <w:r w:rsidRPr="003406B1">
              <w:rPr>
                <w:sz w:val="22"/>
                <w:szCs w:val="22"/>
              </w:rPr>
              <w:t>421</w:t>
            </w:r>
          </w:p>
        </w:tc>
        <w:tc>
          <w:tcPr>
            <w:tcW w:w="993" w:type="dxa"/>
            <w:vAlign w:val="center"/>
          </w:tcPr>
          <w:p w:rsidR="006A7763" w:rsidRPr="003406B1" w:rsidRDefault="006A7763" w:rsidP="00D97000">
            <w:pPr>
              <w:contextualSpacing/>
              <w:jc w:val="center"/>
            </w:pPr>
            <w:r w:rsidRPr="003406B1">
              <w:rPr>
                <w:sz w:val="22"/>
                <w:szCs w:val="22"/>
              </w:rPr>
              <w:t>0</w:t>
            </w:r>
          </w:p>
        </w:tc>
        <w:tc>
          <w:tcPr>
            <w:tcW w:w="992" w:type="dxa"/>
            <w:vAlign w:val="center"/>
          </w:tcPr>
          <w:p w:rsidR="006A7763" w:rsidRPr="003406B1" w:rsidRDefault="006A7763" w:rsidP="00D97000">
            <w:pPr>
              <w:contextualSpacing/>
              <w:jc w:val="center"/>
            </w:pPr>
            <w:r w:rsidRPr="003406B1">
              <w:rPr>
                <w:sz w:val="22"/>
                <w:szCs w:val="22"/>
              </w:rPr>
              <w:t>5641</w:t>
            </w:r>
          </w:p>
        </w:tc>
      </w:tr>
      <w:tr w:rsidR="006A7763" w:rsidRPr="003406B1" w:rsidTr="006A7763">
        <w:trPr>
          <w:tblCellSpacing w:w="5" w:type="nil"/>
        </w:trPr>
        <w:tc>
          <w:tcPr>
            <w:tcW w:w="1701" w:type="dxa"/>
          </w:tcPr>
          <w:p w:rsidR="006A7763" w:rsidRPr="003406B1" w:rsidRDefault="006A7763" w:rsidP="00D97000">
            <w:pPr>
              <w:contextualSpacing/>
              <w:rPr>
                <w:sz w:val="21"/>
                <w:szCs w:val="21"/>
              </w:rPr>
            </w:pPr>
          </w:p>
        </w:tc>
        <w:tc>
          <w:tcPr>
            <w:tcW w:w="1984" w:type="dxa"/>
          </w:tcPr>
          <w:p w:rsidR="006A7763" w:rsidRPr="003406B1" w:rsidRDefault="006A7763" w:rsidP="00D97000">
            <w:pPr>
              <w:contextualSpacing/>
              <w:jc w:val="both"/>
              <w:rPr>
                <w:sz w:val="21"/>
                <w:szCs w:val="21"/>
              </w:rPr>
            </w:pPr>
          </w:p>
        </w:tc>
        <w:tc>
          <w:tcPr>
            <w:tcW w:w="1701" w:type="dxa"/>
          </w:tcPr>
          <w:p w:rsidR="006A7763" w:rsidRPr="003406B1" w:rsidRDefault="006A7763" w:rsidP="00D97000">
            <w:pPr>
              <w:spacing w:line="260" w:lineRule="exact"/>
              <w:contextualSpacing/>
              <w:jc w:val="center"/>
              <w:rPr>
                <w:sz w:val="21"/>
                <w:szCs w:val="21"/>
              </w:rPr>
            </w:pPr>
            <w:r w:rsidRPr="003406B1">
              <w:rPr>
                <w:sz w:val="21"/>
                <w:szCs w:val="21"/>
              </w:rPr>
              <w:t>Администрация Корочанского района</w:t>
            </w:r>
          </w:p>
        </w:tc>
        <w:tc>
          <w:tcPr>
            <w:tcW w:w="567" w:type="dxa"/>
            <w:vAlign w:val="center"/>
          </w:tcPr>
          <w:p w:rsidR="006A7763" w:rsidRPr="003406B1" w:rsidRDefault="006A7763" w:rsidP="00D97000">
            <w:pPr>
              <w:pStyle w:val="ConsPlusCell"/>
              <w:contextualSpacing/>
              <w:jc w:val="center"/>
              <w:rPr>
                <w:rFonts w:ascii="Times New Roman" w:hAnsi="Times New Roman" w:cs="Times New Roman"/>
                <w:sz w:val="22"/>
                <w:szCs w:val="22"/>
                <w:lang w:val="en-US"/>
              </w:rPr>
            </w:pPr>
            <w:r w:rsidRPr="003406B1">
              <w:rPr>
                <w:rFonts w:ascii="Times New Roman" w:hAnsi="Times New Roman" w:cs="Times New Roman"/>
                <w:sz w:val="22"/>
                <w:szCs w:val="22"/>
                <w:lang w:val="en-US"/>
              </w:rPr>
              <w:t>850</w:t>
            </w:r>
          </w:p>
        </w:tc>
        <w:tc>
          <w:tcPr>
            <w:tcW w:w="709" w:type="dxa"/>
            <w:vAlign w:val="center"/>
          </w:tcPr>
          <w:p w:rsidR="006A7763" w:rsidRPr="003406B1" w:rsidRDefault="006A7763" w:rsidP="00D97000">
            <w:pPr>
              <w:pStyle w:val="ConsPlusCell"/>
              <w:contextualSpacing/>
              <w:jc w:val="center"/>
              <w:rPr>
                <w:rFonts w:ascii="Times New Roman" w:hAnsi="Times New Roman" w:cs="Times New Roman"/>
                <w:sz w:val="22"/>
                <w:szCs w:val="22"/>
                <w:lang w:val="en-US"/>
              </w:rPr>
            </w:pPr>
            <w:r w:rsidRPr="003406B1">
              <w:rPr>
                <w:rFonts w:ascii="Times New Roman" w:hAnsi="Times New Roman" w:cs="Times New Roman"/>
                <w:sz w:val="22"/>
                <w:szCs w:val="22"/>
                <w:lang w:val="en-US"/>
              </w:rPr>
              <w:t>0702</w:t>
            </w:r>
          </w:p>
        </w:tc>
        <w:tc>
          <w:tcPr>
            <w:tcW w:w="1275" w:type="dxa"/>
            <w:vAlign w:val="center"/>
          </w:tcPr>
          <w:p w:rsidR="006A7763" w:rsidRPr="003406B1" w:rsidRDefault="006A7763" w:rsidP="00D97000">
            <w:pPr>
              <w:pStyle w:val="ConsPlusCell"/>
              <w:contextualSpacing/>
              <w:jc w:val="center"/>
              <w:rPr>
                <w:rFonts w:ascii="Times New Roman" w:hAnsi="Times New Roman" w:cs="Times New Roman"/>
                <w:sz w:val="22"/>
                <w:szCs w:val="22"/>
                <w:lang w:val="en-US"/>
              </w:rPr>
            </w:pPr>
            <w:r w:rsidRPr="003406B1">
              <w:rPr>
                <w:rFonts w:ascii="Times New Roman" w:hAnsi="Times New Roman" w:cs="Times New Roman"/>
                <w:sz w:val="22"/>
                <w:szCs w:val="22"/>
                <w:lang w:val="en-US"/>
              </w:rPr>
              <w:t>06201L0970</w:t>
            </w:r>
          </w:p>
        </w:tc>
        <w:tc>
          <w:tcPr>
            <w:tcW w:w="426"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p>
        </w:tc>
        <w:tc>
          <w:tcPr>
            <w:tcW w:w="851"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p>
        </w:tc>
        <w:tc>
          <w:tcPr>
            <w:tcW w:w="850" w:type="dxa"/>
            <w:vAlign w:val="center"/>
          </w:tcPr>
          <w:p w:rsidR="006A7763" w:rsidRPr="003406B1" w:rsidRDefault="006A7763" w:rsidP="00D97000">
            <w:pPr>
              <w:pStyle w:val="ConsPlusCell"/>
              <w:contextualSpacing/>
              <w:jc w:val="center"/>
              <w:rPr>
                <w:rFonts w:ascii="Times New Roman" w:hAnsi="Times New Roman" w:cs="Times New Roman"/>
                <w:sz w:val="22"/>
                <w:szCs w:val="22"/>
                <w:lang w:val="en-US"/>
              </w:rPr>
            </w:pPr>
          </w:p>
        </w:tc>
        <w:tc>
          <w:tcPr>
            <w:tcW w:w="850" w:type="dxa"/>
            <w:vAlign w:val="center"/>
          </w:tcPr>
          <w:p w:rsidR="006A7763" w:rsidRPr="003406B1" w:rsidRDefault="006A7763" w:rsidP="00D97000">
            <w:pPr>
              <w:contextualSpacing/>
              <w:jc w:val="center"/>
              <w:rPr>
                <w:lang w:val="en-US"/>
              </w:rPr>
            </w:pPr>
            <w:r w:rsidRPr="003406B1">
              <w:rPr>
                <w:sz w:val="22"/>
                <w:szCs w:val="22"/>
                <w:lang w:val="en-US"/>
              </w:rPr>
              <w:t>2751</w:t>
            </w:r>
          </w:p>
        </w:tc>
        <w:tc>
          <w:tcPr>
            <w:tcW w:w="851" w:type="dxa"/>
            <w:vAlign w:val="center"/>
          </w:tcPr>
          <w:p w:rsidR="006A7763" w:rsidRPr="003406B1" w:rsidRDefault="006A7763" w:rsidP="00D97000">
            <w:pPr>
              <w:contextualSpacing/>
              <w:jc w:val="center"/>
              <w:rPr>
                <w:lang w:val="en-US"/>
              </w:rPr>
            </w:pPr>
          </w:p>
        </w:tc>
        <w:tc>
          <w:tcPr>
            <w:tcW w:w="850" w:type="dxa"/>
            <w:vAlign w:val="center"/>
          </w:tcPr>
          <w:p w:rsidR="006A7763" w:rsidRPr="003406B1" w:rsidRDefault="006A7763" w:rsidP="00D97000">
            <w:pPr>
              <w:contextualSpacing/>
              <w:jc w:val="center"/>
              <w:rPr>
                <w:lang w:val="en-US"/>
              </w:rPr>
            </w:pPr>
          </w:p>
        </w:tc>
        <w:tc>
          <w:tcPr>
            <w:tcW w:w="993" w:type="dxa"/>
            <w:vAlign w:val="center"/>
          </w:tcPr>
          <w:p w:rsidR="006A7763" w:rsidRPr="003406B1" w:rsidRDefault="006A7763" w:rsidP="00D97000">
            <w:pPr>
              <w:contextualSpacing/>
              <w:jc w:val="center"/>
            </w:pPr>
          </w:p>
        </w:tc>
        <w:tc>
          <w:tcPr>
            <w:tcW w:w="992" w:type="dxa"/>
            <w:vAlign w:val="center"/>
          </w:tcPr>
          <w:p w:rsidR="006A7763" w:rsidRPr="003406B1" w:rsidRDefault="006A7763" w:rsidP="00D97000">
            <w:pPr>
              <w:contextualSpacing/>
              <w:jc w:val="center"/>
            </w:pPr>
            <w:r w:rsidRPr="003406B1">
              <w:rPr>
                <w:sz w:val="22"/>
                <w:szCs w:val="22"/>
              </w:rPr>
              <w:t>2751</w:t>
            </w:r>
          </w:p>
        </w:tc>
      </w:tr>
      <w:tr w:rsidR="006A7763" w:rsidRPr="003406B1" w:rsidTr="006A7763">
        <w:trPr>
          <w:tblCellSpacing w:w="5" w:type="nil"/>
        </w:trPr>
        <w:tc>
          <w:tcPr>
            <w:tcW w:w="1701" w:type="dxa"/>
          </w:tcPr>
          <w:p w:rsidR="006A7763" w:rsidRPr="003406B1" w:rsidRDefault="006A7763" w:rsidP="00D97000">
            <w:pPr>
              <w:contextualSpacing/>
              <w:rPr>
                <w:sz w:val="21"/>
                <w:szCs w:val="21"/>
              </w:rPr>
            </w:pPr>
          </w:p>
        </w:tc>
        <w:tc>
          <w:tcPr>
            <w:tcW w:w="1984" w:type="dxa"/>
          </w:tcPr>
          <w:p w:rsidR="006A7763" w:rsidRPr="003406B1" w:rsidRDefault="006A7763" w:rsidP="00D97000">
            <w:pPr>
              <w:contextualSpacing/>
              <w:jc w:val="both"/>
              <w:rPr>
                <w:sz w:val="21"/>
                <w:szCs w:val="21"/>
              </w:rPr>
            </w:pPr>
          </w:p>
        </w:tc>
        <w:tc>
          <w:tcPr>
            <w:tcW w:w="1701" w:type="dxa"/>
          </w:tcPr>
          <w:p w:rsidR="006A7763" w:rsidRPr="003406B1" w:rsidRDefault="006A7763" w:rsidP="00D97000">
            <w:pPr>
              <w:pStyle w:val="ConsPlusCell"/>
              <w:spacing w:line="260" w:lineRule="exact"/>
              <w:contextualSpacing/>
              <w:jc w:val="center"/>
              <w:rPr>
                <w:rFonts w:ascii="Times New Roman" w:hAnsi="Times New Roman"/>
                <w:sz w:val="21"/>
                <w:szCs w:val="21"/>
              </w:rPr>
            </w:pPr>
            <w:r w:rsidRPr="003406B1">
              <w:rPr>
                <w:rFonts w:ascii="Times New Roman" w:hAnsi="Times New Roman"/>
                <w:sz w:val="21"/>
                <w:szCs w:val="21"/>
              </w:rPr>
              <w:t>МКУ «УКС администрации Корочанского района»</w:t>
            </w:r>
          </w:p>
        </w:tc>
        <w:tc>
          <w:tcPr>
            <w:tcW w:w="567" w:type="dxa"/>
            <w:vAlign w:val="center"/>
          </w:tcPr>
          <w:p w:rsidR="006A7763" w:rsidRPr="003406B1" w:rsidRDefault="006A7763" w:rsidP="00D97000">
            <w:pPr>
              <w:pStyle w:val="ConsPlusCell"/>
              <w:contextualSpacing/>
              <w:jc w:val="center"/>
              <w:rPr>
                <w:rFonts w:ascii="Times New Roman" w:hAnsi="Times New Roman" w:cs="Times New Roman"/>
                <w:sz w:val="22"/>
                <w:szCs w:val="22"/>
                <w:lang w:val="en-US"/>
              </w:rPr>
            </w:pPr>
            <w:r w:rsidRPr="003406B1">
              <w:rPr>
                <w:rFonts w:ascii="Times New Roman" w:hAnsi="Times New Roman" w:cs="Times New Roman"/>
                <w:sz w:val="22"/>
                <w:szCs w:val="22"/>
                <w:lang w:val="en-US"/>
              </w:rPr>
              <w:t>850</w:t>
            </w:r>
          </w:p>
        </w:tc>
        <w:tc>
          <w:tcPr>
            <w:tcW w:w="709" w:type="dxa"/>
            <w:vAlign w:val="center"/>
          </w:tcPr>
          <w:p w:rsidR="006A7763" w:rsidRPr="003406B1" w:rsidRDefault="006A7763" w:rsidP="00D97000">
            <w:pPr>
              <w:pStyle w:val="ConsPlusCell"/>
              <w:contextualSpacing/>
              <w:jc w:val="center"/>
              <w:rPr>
                <w:rFonts w:ascii="Times New Roman" w:hAnsi="Times New Roman" w:cs="Times New Roman"/>
                <w:sz w:val="22"/>
                <w:szCs w:val="22"/>
                <w:lang w:val="en-US"/>
              </w:rPr>
            </w:pPr>
            <w:r w:rsidRPr="003406B1">
              <w:rPr>
                <w:rFonts w:ascii="Times New Roman" w:hAnsi="Times New Roman" w:cs="Times New Roman"/>
                <w:sz w:val="22"/>
                <w:szCs w:val="22"/>
                <w:lang w:val="en-US"/>
              </w:rPr>
              <w:t>0702</w:t>
            </w:r>
          </w:p>
        </w:tc>
        <w:tc>
          <w:tcPr>
            <w:tcW w:w="1275" w:type="dxa"/>
            <w:vAlign w:val="center"/>
          </w:tcPr>
          <w:p w:rsidR="006A7763" w:rsidRPr="003406B1" w:rsidRDefault="006A7763" w:rsidP="00D97000">
            <w:pPr>
              <w:pStyle w:val="ConsPlusCell"/>
              <w:contextualSpacing/>
              <w:jc w:val="center"/>
              <w:rPr>
                <w:rFonts w:ascii="Times New Roman" w:hAnsi="Times New Roman" w:cs="Times New Roman"/>
                <w:sz w:val="22"/>
                <w:szCs w:val="22"/>
                <w:lang w:val="en-US"/>
              </w:rPr>
            </w:pPr>
            <w:r w:rsidRPr="003406B1">
              <w:rPr>
                <w:rFonts w:ascii="Times New Roman" w:hAnsi="Times New Roman" w:cs="Times New Roman"/>
                <w:sz w:val="22"/>
                <w:szCs w:val="22"/>
                <w:lang w:val="en-US"/>
              </w:rPr>
              <w:t>06201S1120</w:t>
            </w:r>
          </w:p>
        </w:tc>
        <w:tc>
          <w:tcPr>
            <w:tcW w:w="426"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p>
        </w:tc>
        <w:tc>
          <w:tcPr>
            <w:tcW w:w="851"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p>
        </w:tc>
        <w:tc>
          <w:tcPr>
            <w:tcW w:w="850" w:type="dxa"/>
            <w:vAlign w:val="center"/>
          </w:tcPr>
          <w:p w:rsidR="006A7763" w:rsidRPr="003406B1" w:rsidRDefault="006A7763" w:rsidP="00D97000">
            <w:pPr>
              <w:pStyle w:val="ConsPlusCell"/>
              <w:contextualSpacing/>
              <w:jc w:val="center"/>
              <w:rPr>
                <w:rFonts w:ascii="Times New Roman" w:hAnsi="Times New Roman" w:cs="Times New Roman"/>
                <w:sz w:val="22"/>
                <w:szCs w:val="22"/>
                <w:lang w:val="en-US"/>
              </w:rPr>
            </w:pPr>
          </w:p>
        </w:tc>
        <w:tc>
          <w:tcPr>
            <w:tcW w:w="850" w:type="dxa"/>
            <w:vAlign w:val="center"/>
          </w:tcPr>
          <w:p w:rsidR="006A7763" w:rsidRPr="003406B1" w:rsidRDefault="006A7763" w:rsidP="00D97000">
            <w:pPr>
              <w:contextualSpacing/>
              <w:jc w:val="center"/>
              <w:rPr>
                <w:lang w:val="en-US"/>
              </w:rPr>
            </w:pPr>
            <w:r w:rsidRPr="003406B1">
              <w:rPr>
                <w:sz w:val="22"/>
                <w:szCs w:val="22"/>
                <w:lang w:val="en-US"/>
              </w:rPr>
              <w:t>3834</w:t>
            </w:r>
          </w:p>
        </w:tc>
        <w:tc>
          <w:tcPr>
            <w:tcW w:w="851" w:type="dxa"/>
            <w:vAlign w:val="center"/>
          </w:tcPr>
          <w:p w:rsidR="006A7763" w:rsidRPr="003406B1" w:rsidRDefault="006A7763" w:rsidP="00D97000">
            <w:pPr>
              <w:contextualSpacing/>
              <w:jc w:val="center"/>
              <w:rPr>
                <w:lang w:val="en-US"/>
              </w:rPr>
            </w:pPr>
          </w:p>
        </w:tc>
        <w:tc>
          <w:tcPr>
            <w:tcW w:w="850" w:type="dxa"/>
            <w:vAlign w:val="center"/>
          </w:tcPr>
          <w:p w:rsidR="006A7763" w:rsidRPr="003406B1" w:rsidRDefault="006A7763" w:rsidP="00D97000">
            <w:pPr>
              <w:contextualSpacing/>
              <w:jc w:val="center"/>
            </w:pPr>
            <w:r w:rsidRPr="003406B1">
              <w:rPr>
                <w:sz w:val="22"/>
                <w:szCs w:val="22"/>
              </w:rPr>
              <w:t>5523</w:t>
            </w:r>
          </w:p>
        </w:tc>
        <w:tc>
          <w:tcPr>
            <w:tcW w:w="993" w:type="dxa"/>
            <w:vAlign w:val="center"/>
          </w:tcPr>
          <w:p w:rsidR="006A7763" w:rsidRPr="003406B1" w:rsidRDefault="00FC40F8" w:rsidP="00D97000">
            <w:pPr>
              <w:contextualSpacing/>
              <w:jc w:val="center"/>
            </w:pPr>
            <w:r w:rsidRPr="003406B1">
              <w:t>3662</w:t>
            </w:r>
          </w:p>
        </w:tc>
        <w:tc>
          <w:tcPr>
            <w:tcW w:w="992" w:type="dxa"/>
            <w:vAlign w:val="center"/>
          </w:tcPr>
          <w:p w:rsidR="006A7763" w:rsidRPr="003406B1" w:rsidRDefault="00FC40F8" w:rsidP="00D97000">
            <w:pPr>
              <w:contextualSpacing/>
              <w:jc w:val="center"/>
            </w:pPr>
            <w:r w:rsidRPr="003406B1">
              <w:rPr>
                <w:sz w:val="22"/>
                <w:szCs w:val="22"/>
              </w:rPr>
              <w:t>13019</w:t>
            </w:r>
          </w:p>
        </w:tc>
      </w:tr>
      <w:tr w:rsidR="006A7763" w:rsidRPr="003406B1" w:rsidTr="006A7763">
        <w:trPr>
          <w:tblCellSpacing w:w="5" w:type="nil"/>
        </w:trPr>
        <w:tc>
          <w:tcPr>
            <w:tcW w:w="1701" w:type="dxa"/>
          </w:tcPr>
          <w:p w:rsidR="006A7763" w:rsidRPr="003406B1" w:rsidRDefault="006A7763" w:rsidP="00D97000">
            <w:pPr>
              <w:contextualSpacing/>
              <w:rPr>
                <w:sz w:val="21"/>
                <w:szCs w:val="21"/>
              </w:rPr>
            </w:pPr>
          </w:p>
        </w:tc>
        <w:tc>
          <w:tcPr>
            <w:tcW w:w="1984" w:type="dxa"/>
          </w:tcPr>
          <w:p w:rsidR="006A7763" w:rsidRPr="003406B1" w:rsidRDefault="006A7763" w:rsidP="00D97000">
            <w:pPr>
              <w:contextualSpacing/>
              <w:jc w:val="both"/>
              <w:rPr>
                <w:sz w:val="21"/>
                <w:szCs w:val="21"/>
              </w:rPr>
            </w:pPr>
          </w:p>
        </w:tc>
        <w:tc>
          <w:tcPr>
            <w:tcW w:w="1701" w:type="dxa"/>
          </w:tcPr>
          <w:p w:rsidR="006A7763" w:rsidRPr="003406B1" w:rsidRDefault="006A7763" w:rsidP="00D97000">
            <w:pPr>
              <w:pStyle w:val="ConsPlusCell"/>
              <w:spacing w:line="260" w:lineRule="exact"/>
              <w:contextualSpacing/>
              <w:jc w:val="center"/>
              <w:rPr>
                <w:rFonts w:ascii="Times New Roman" w:hAnsi="Times New Roman" w:cs="Times New Roman"/>
                <w:sz w:val="21"/>
                <w:szCs w:val="21"/>
              </w:rPr>
            </w:pPr>
            <w:r w:rsidRPr="003406B1">
              <w:rPr>
                <w:rFonts w:ascii="Times New Roman" w:hAnsi="Times New Roman" w:cs="Times New Roman"/>
                <w:sz w:val="21"/>
                <w:szCs w:val="21"/>
              </w:rPr>
              <w:t>Управление образования администрации муниципального района «Корочанский район»</w:t>
            </w:r>
          </w:p>
        </w:tc>
        <w:tc>
          <w:tcPr>
            <w:tcW w:w="567"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871</w:t>
            </w:r>
          </w:p>
        </w:tc>
        <w:tc>
          <w:tcPr>
            <w:tcW w:w="709"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0702</w:t>
            </w:r>
          </w:p>
        </w:tc>
        <w:tc>
          <w:tcPr>
            <w:tcW w:w="1275"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0620173040</w:t>
            </w:r>
          </w:p>
        </w:tc>
        <w:tc>
          <w:tcPr>
            <w:tcW w:w="426"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p>
        </w:tc>
        <w:tc>
          <w:tcPr>
            <w:tcW w:w="851"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334145</w:t>
            </w:r>
          </w:p>
        </w:tc>
        <w:tc>
          <w:tcPr>
            <w:tcW w:w="850" w:type="dxa"/>
            <w:vAlign w:val="center"/>
          </w:tcPr>
          <w:p w:rsidR="006A7763" w:rsidRPr="003406B1" w:rsidRDefault="006A7763" w:rsidP="00D97000">
            <w:pPr>
              <w:pStyle w:val="ConsPlusCell"/>
              <w:contextualSpacing/>
              <w:jc w:val="center"/>
              <w:rPr>
                <w:rFonts w:ascii="Times New Roman" w:hAnsi="Times New Roman" w:cs="Times New Roman"/>
                <w:sz w:val="22"/>
                <w:szCs w:val="22"/>
                <w:lang w:val="en-US"/>
              </w:rPr>
            </w:pPr>
            <w:r w:rsidRPr="003406B1">
              <w:rPr>
                <w:rFonts w:ascii="Times New Roman" w:hAnsi="Times New Roman" w:cs="Times New Roman"/>
                <w:sz w:val="22"/>
                <w:szCs w:val="22"/>
                <w:lang w:val="en-US"/>
              </w:rPr>
              <w:t>245592</w:t>
            </w:r>
          </w:p>
        </w:tc>
        <w:tc>
          <w:tcPr>
            <w:tcW w:w="850"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2</w:t>
            </w:r>
            <w:r w:rsidRPr="003406B1">
              <w:rPr>
                <w:rFonts w:ascii="Times New Roman" w:hAnsi="Times New Roman" w:cs="Times New Roman"/>
                <w:sz w:val="22"/>
                <w:szCs w:val="22"/>
                <w:lang w:val="en-US"/>
              </w:rPr>
              <w:t>5</w:t>
            </w:r>
            <w:r w:rsidRPr="003406B1">
              <w:rPr>
                <w:rFonts w:ascii="Times New Roman" w:hAnsi="Times New Roman" w:cs="Times New Roman"/>
                <w:sz w:val="22"/>
                <w:szCs w:val="22"/>
              </w:rPr>
              <w:t>3152</w:t>
            </w:r>
          </w:p>
        </w:tc>
        <w:tc>
          <w:tcPr>
            <w:tcW w:w="851" w:type="dxa"/>
            <w:vAlign w:val="center"/>
          </w:tcPr>
          <w:p w:rsidR="006A7763" w:rsidRPr="003406B1" w:rsidRDefault="006A7763" w:rsidP="00D97000">
            <w:pPr>
              <w:pStyle w:val="ConsPlusCell"/>
              <w:contextualSpacing/>
              <w:jc w:val="center"/>
              <w:rPr>
                <w:rFonts w:ascii="Times New Roman" w:hAnsi="Times New Roman" w:cs="Times New Roman"/>
                <w:sz w:val="22"/>
                <w:szCs w:val="22"/>
                <w:lang w:val="en-US"/>
              </w:rPr>
            </w:pPr>
            <w:r w:rsidRPr="003406B1">
              <w:rPr>
                <w:rFonts w:ascii="Times New Roman" w:hAnsi="Times New Roman" w:cs="Times New Roman"/>
                <w:sz w:val="22"/>
                <w:szCs w:val="22"/>
              </w:rPr>
              <w:t>266881</w:t>
            </w:r>
          </w:p>
        </w:tc>
        <w:tc>
          <w:tcPr>
            <w:tcW w:w="850"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305430</w:t>
            </w:r>
          </w:p>
        </w:tc>
        <w:tc>
          <w:tcPr>
            <w:tcW w:w="993"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lang w:val="en-US"/>
              </w:rPr>
              <w:t>3</w:t>
            </w:r>
            <w:r w:rsidRPr="003406B1">
              <w:rPr>
                <w:rFonts w:ascii="Times New Roman" w:hAnsi="Times New Roman" w:cs="Times New Roman"/>
                <w:sz w:val="22"/>
                <w:szCs w:val="22"/>
              </w:rPr>
              <w:t>52558</w:t>
            </w:r>
          </w:p>
        </w:tc>
        <w:tc>
          <w:tcPr>
            <w:tcW w:w="992"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1741729</w:t>
            </w:r>
          </w:p>
        </w:tc>
      </w:tr>
      <w:tr w:rsidR="006A7763" w:rsidRPr="003406B1" w:rsidTr="006A7763">
        <w:trPr>
          <w:tblCellSpacing w:w="5" w:type="nil"/>
        </w:trPr>
        <w:tc>
          <w:tcPr>
            <w:tcW w:w="1701" w:type="dxa"/>
          </w:tcPr>
          <w:p w:rsidR="006A7763" w:rsidRPr="003406B1" w:rsidRDefault="006A7763" w:rsidP="00D97000">
            <w:pPr>
              <w:contextualSpacing/>
              <w:rPr>
                <w:sz w:val="21"/>
                <w:szCs w:val="21"/>
              </w:rPr>
            </w:pPr>
          </w:p>
        </w:tc>
        <w:tc>
          <w:tcPr>
            <w:tcW w:w="1984" w:type="dxa"/>
          </w:tcPr>
          <w:p w:rsidR="006A7763" w:rsidRPr="003406B1" w:rsidRDefault="006A7763" w:rsidP="00D97000">
            <w:pPr>
              <w:contextualSpacing/>
              <w:jc w:val="both"/>
              <w:rPr>
                <w:sz w:val="21"/>
                <w:szCs w:val="21"/>
              </w:rPr>
            </w:pPr>
          </w:p>
        </w:tc>
        <w:tc>
          <w:tcPr>
            <w:tcW w:w="1701" w:type="dxa"/>
          </w:tcPr>
          <w:p w:rsidR="006A7763" w:rsidRPr="003406B1" w:rsidRDefault="006A7763" w:rsidP="00D97000">
            <w:pPr>
              <w:pStyle w:val="ConsPlusCell"/>
              <w:spacing w:line="260" w:lineRule="exact"/>
              <w:contextualSpacing/>
              <w:jc w:val="center"/>
              <w:rPr>
                <w:rFonts w:ascii="Times New Roman" w:hAnsi="Times New Roman" w:cs="Times New Roman"/>
                <w:sz w:val="21"/>
                <w:szCs w:val="21"/>
              </w:rPr>
            </w:pPr>
          </w:p>
        </w:tc>
        <w:tc>
          <w:tcPr>
            <w:tcW w:w="567"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871</w:t>
            </w:r>
          </w:p>
        </w:tc>
        <w:tc>
          <w:tcPr>
            <w:tcW w:w="709"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0702</w:t>
            </w:r>
          </w:p>
        </w:tc>
        <w:tc>
          <w:tcPr>
            <w:tcW w:w="1275"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0620173070</w:t>
            </w:r>
          </w:p>
        </w:tc>
        <w:tc>
          <w:tcPr>
            <w:tcW w:w="426"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p>
        </w:tc>
        <w:tc>
          <w:tcPr>
            <w:tcW w:w="851"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p>
        </w:tc>
        <w:tc>
          <w:tcPr>
            <w:tcW w:w="850" w:type="dxa"/>
            <w:vAlign w:val="center"/>
          </w:tcPr>
          <w:p w:rsidR="006A7763" w:rsidRPr="003406B1" w:rsidRDefault="006A7763" w:rsidP="00D97000">
            <w:pPr>
              <w:pStyle w:val="ConsPlusCell"/>
              <w:contextualSpacing/>
              <w:jc w:val="center"/>
              <w:rPr>
                <w:rFonts w:ascii="Times New Roman" w:hAnsi="Times New Roman" w:cs="Times New Roman"/>
                <w:sz w:val="22"/>
                <w:szCs w:val="22"/>
                <w:lang w:val="en-US"/>
              </w:rPr>
            </w:pPr>
          </w:p>
        </w:tc>
        <w:tc>
          <w:tcPr>
            <w:tcW w:w="850"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p>
        </w:tc>
        <w:tc>
          <w:tcPr>
            <w:tcW w:w="851"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12000</w:t>
            </w:r>
          </w:p>
        </w:tc>
        <w:tc>
          <w:tcPr>
            <w:tcW w:w="850"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p>
        </w:tc>
        <w:tc>
          <w:tcPr>
            <w:tcW w:w="993"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p>
        </w:tc>
        <w:tc>
          <w:tcPr>
            <w:tcW w:w="992"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12000</w:t>
            </w:r>
          </w:p>
        </w:tc>
      </w:tr>
      <w:tr w:rsidR="006A7763" w:rsidRPr="003406B1" w:rsidTr="006A7763">
        <w:trPr>
          <w:tblCellSpacing w:w="5" w:type="nil"/>
        </w:trPr>
        <w:tc>
          <w:tcPr>
            <w:tcW w:w="1701" w:type="dxa"/>
          </w:tcPr>
          <w:p w:rsidR="006A7763" w:rsidRPr="003406B1" w:rsidRDefault="006A7763" w:rsidP="00D97000">
            <w:pPr>
              <w:contextualSpacing/>
              <w:rPr>
                <w:sz w:val="21"/>
                <w:szCs w:val="21"/>
              </w:rPr>
            </w:pPr>
            <w:r w:rsidRPr="003406B1">
              <w:rPr>
                <w:sz w:val="21"/>
                <w:szCs w:val="21"/>
              </w:rPr>
              <w:lastRenderedPageBreak/>
              <w:t>Основное мероприятие</w:t>
            </w:r>
          </w:p>
          <w:p w:rsidR="006A7763" w:rsidRPr="003406B1" w:rsidRDefault="006A7763" w:rsidP="00D97000">
            <w:pPr>
              <w:contextualSpacing/>
              <w:rPr>
                <w:sz w:val="21"/>
                <w:szCs w:val="21"/>
              </w:rPr>
            </w:pPr>
            <w:r w:rsidRPr="003406B1">
              <w:rPr>
                <w:sz w:val="21"/>
                <w:szCs w:val="21"/>
              </w:rPr>
              <w:t>2.6.</w:t>
            </w:r>
          </w:p>
        </w:tc>
        <w:tc>
          <w:tcPr>
            <w:tcW w:w="1984" w:type="dxa"/>
          </w:tcPr>
          <w:p w:rsidR="006A7763" w:rsidRPr="003406B1" w:rsidRDefault="006A7763" w:rsidP="00D97000">
            <w:pPr>
              <w:contextualSpacing/>
              <w:jc w:val="both"/>
              <w:rPr>
                <w:sz w:val="21"/>
                <w:szCs w:val="21"/>
              </w:rPr>
            </w:pPr>
            <w:r w:rsidRPr="003406B1">
              <w:rPr>
                <w:sz w:val="21"/>
                <w:szCs w:val="21"/>
              </w:rPr>
              <w:t>Проведение оздоро-витель</w:t>
            </w:r>
            <w:r w:rsidRPr="003406B1">
              <w:rPr>
                <w:sz w:val="21"/>
                <w:szCs w:val="21"/>
              </w:rPr>
              <w:softHyphen/>
              <w:t xml:space="preserve">ной кампа-нии детей </w:t>
            </w:r>
          </w:p>
          <w:p w:rsidR="006A7763" w:rsidRPr="003406B1" w:rsidRDefault="006A7763" w:rsidP="00D97000">
            <w:pPr>
              <w:contextualSpacing/>
              <w:jc w:val="both"/>
              <w:rPr>
                <w:sz w:val="21"/>
                <w:szCs w:val="21"/>
              </w:rPr>
            </w:pPr>
          </w:p>
          <w:p w:rsidR="006A7763" w:rsidRPr="003406B1" w:rsidRDefault="006A7763" w:rsidP="00D97000">
            <w:pPr>
              <w:contextualSpacing/>
              <w:jc w:val="both"/>
              <w:rPr>
                <w:sz w:val="21"/>
                <w:szCs w:val="21"/>
              </w:rPr>
            </w:pPr>
          </w:p>
        </w:tc>
        <w:tc>
          <w:tcPr>
            <w:tcW w:w="1701" w:type="dxa"/>
          </w:tcPr>
          <w:p w:rsidR="006A7763" w:rsidRPr="003406B1" w:rsidRDefault="006A7763" w:rsidP="00D97000">
            <w:pPr>
              <w:pStyle w:val="ConsPlusCell"/>
              <w:spacing w:line="260" w:lineRule="exact"/>
              <w:contextualSpacing/>
              <w:jc w:val="center"/>
              <w:rPr>
                <w:rFonts w:ascii="Times New Roman" w:hAnsi="Times New Roman" w:cs="Times New Roman"/>
                <w:sz w:val="21"/>
                <w:szCs w:val="21"/>
              </w:rPr>
            </w:pPr>
          </w:p>
        </w:tc>
        <w:tc>
          <w:tcPr>
            <w:tcW w:w="567"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871</w:t>
            </w:r>
          </w:p>
        </w:tc>
        <w:tc>
          <w:tcPr>
            <w:tcW w:w="709"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0707</w:t>
            </w:r>
          </w:p>
        </w:tc>
        <w:tc>
          <w:tcPr>
            <w:tcW w:w="1275"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0620600000</w:t>
            </w:r>
          </w:p>
        </w:tc>
        <w:tc>
          <w:tcPr>
            <w:tcW w:w="426"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p>
        </w:tc>
        <w:tc>
          <w:tcPr>
            <w:tcW w:w="851"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3776</w:t>
            </w:r>
          </w:p>
        </w:tc>
        <w:tc>
          <w:tcPr>
            <w:tcW w:w="850"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3600</w:t>
            </w:r>
          </w:p>
        </w:tc>
        <w:tc>
          <w:tcPr>
            <w:tcW w:w="850" w:type="dxa"/>
            <w:vAlign w:val="center"/>
          </w:tcPr>
          <w:p w:rsidR="006A7763" w:rsidRPr="003406B1" w:rsidRDefault="006A7763" w:rsidP="00D97000">
            <w:pPr>
              <w:contextualSpacing/>
              <w:jc w:val="center"/>
            </w:pPr>
            <w:r w:rsidRPr="003406B1">
              <w:rPr>
                <w:sz w:val="22"/>
                <w:szCs w:val="22"/>
              </w:rPr>
              <w:t>3936</w:t>
            </w:r>
          </w:p>
        </w:tc>
        <w:tc>
          <w:tcPr>
            <w:tcW w:w="851" w:type="dxa"/>
            <w:vAlign w:val="center"/>
          </w:tcPr>
          <w:p w:rsidR="006A7763" w:rsidRPr="003406B1" w:rsidRDefault="006A7763" w:rsidP="00D97000">
            <w:pPr>
              <w:contextualSpacing/>
              <w:jc w:val="center"/>
            </w:pPr>
            <w:r w:rsidRPr="003406B1">
              <w:rPr>
                <w:sz w:val="22"/>
                <w:szCs w:val="22"/>
              </w:rPr>
              <w:t>4032</w:t>
            </w:r>
          </w:p>
        </w:tc>
        <w:tc>
          <w:tcPr>
            <w:tcW w:w="850" w:type="dxa"/>
            <w:vAlign w:val="center"/>
          </w:tcPr>
          <w:p w:rsidR="006A7763" w:rsidRPr="003406B1" w:rsidRDefault="006A7763" w:rsidP="00D97000">
            <w:pPr>
              <w:contextualSpacing/>
              <w:jc w:val="center"/>
            </w:pPr>
            <w:r w:rsidRPr="003406B1">
              <w:rPr>
                <w:sz w:val="22"/>
                <w:szCs w:val="22"/>
              </w:rPr>
              <w:t>4408</w:t>
            </w:r>
          </w:p>
        </w:tc>
        <w:tc>
          <w:tcPr>
            <w:tcW w:w="993" w:type="dxa"/>
            <w:vAlign w:val="center"/>
          </w:tcPr>
          <w:p w:rsidR="006A7763" w:rsidRPr="003406B1" w:rsidRDefault="006A7763" w:rsidP="00D97000">
            <w:pPr>
              <w:contextualSpacing/>
              <w:jc w:val="center"/>
            </w:pPr>
            <w:r w:rsidRPr="003406B1">
              <w:rPr>
                <w:sz w:val="22"/>
                <w:szCs w:val="22"/>
              </w:rPr>
              <w:t>3183</w:t>
            </w:r>
          </w:p>
        </w:tc>
        <w:tc>
          <w:tcPr>
            <w:tcW w:w="992" w:type="dxa"/>
            <w:vAlign w:val="center"/>
          </w:tcPr>
          <w:p w:rsidR="006A7763" w:rsidRPr="003406B1" w:rsidRDefault="006A7763" w:rsidP="00D97000">
            <w:pPr>
              <w:contextualSpacing/>
              <w:jc w:val="center"/>
            </w:pPr>
            <w:r w:rsidRPr="003406B1">
              <w:rPr>
                <w:sz w:val="22"/>
                <w:szCs w:val="22"/>
              </w:rPr>
              <w:t>24918</w:t>
            </w:r>
          </w:p>
        </w:tc>
      </w:tr>
      <w:tr w:rsidR="006A7763" w:rsidRPr="003406B1" w:rsidTr="006A7763">
        <w:trPr>
          <w:tblCellSpacing w:w="5" w:type="nil"/>
        </w:trPr>
        <w:tc>
          <w:tcPr>
            <w:tcW w:w="1701" w:type="dxa"/>
          </w:tcPr>
          <w:p w:rsidR="006A7763" w:rsidRPr="003406B1" w:rsidRDefault="006A7763" w:rsidP="00D97000">
            <w:pPr>
              <w:pStyle w:val="ConsPlusCell"/>
              <w:contextualSpacing/>
              <w:rPr>
                <w:rFonts w:ascii="Times New Roman" w:hAnsi="Times New Roman" w:cs="Times New Roman"/>
                <w:sz w:val="21"/>
                <w:szCs w:val="21"/>
              </w:rPr>
            </w:pPr>
            <w:r w:rsidRPr="003406B1">
              <w:rPr>
                <w:rFonts w:ascii="Times New Roman" w:hAnsi="Times New Roman" w:cs="Times New Roman"/>
                <w:sz w:val="21"/>
                <w:szCs w:val="21"/>
              </w:rPr>
              <w:t>Мероприятие</w:t>
            </w:r>
          </w:p>
          <w:p w:rsidR="006A7763" w:rsidRPr="003406B1" w:rsidRDefault="006A7763" w:rsidP="00D97000">
            <w:pPr>
              <w:pStyle w:val="ConsPlusCell"/>
              <w:contextualSpacing/>
              <w:rPr>
                <w:rFonts w:ascii="Times New Roman" w:hAnsi="Times New Roman" w:cs="Times New Roman"/>
                <w:sz w:val="21"/>
                <w:szCs w:val="21"/>
              </w:rPr>
            </w:pPr>
            <w:r w:rsidRPr="003406B1">
              <w:rPr>
                <w:rFonts w:ascii="Times New Roman" w:hAnsi="Times New Roman" w:cs="Times New Roman"/>
                <w:sz w:val="21"/>
                <w:szCs w:val="21"/>
              </w:rPr>
              <w:t>2.6.1.</w:t>
            </w:r>
          </w:p>
        </w:tc>
        <w:tc>
          <w:tcPr>
            <w:tcW w:w="1984" w:type="dxa"/>
          </w:tcPr>
          <w:p w:rsidR="006A7763" w:rsidRPr="003406B1" w:rsidRDefault="006A7763" w:rsidP="00D97000">
            <w:pPr>
              <w:pStyle w:val="ConsPlusCell"/>
              <w:contextualSpacing/>
              <w:jc w:val="both"/>
              <w:rPr>
                <w:rFonts w:ascii="Times New Roman" w:hAnsi="Times New Roman" w:cs="Times New Roman"/>
                <w:sz w:val="21"/>
                <w:szCs w:val="21"/>
              </w:rPr>
            </w:pPr>
            <w:r w:rsidRPr="003406B1">
              <w:rPr>
                <w:rFonts w:ascii="Times New Roman" w:hAnsi="Times New Roman"/>
                <w:sz w:val="21"/>
                <w:szCs w:val="21"/>
              </w:rPr>
              <w:t>Проведение оздоро-витель</w:t>
            </w:r>
            <w:r w:rsidRPr="003406B1">
              <w:rPr>
                <w:rFonts w:ascii="Times New Roman" w:hAnsi="Times New Roman"/>
                <w:sz w:val="21"/>
                <w:szCs w:val="21"/>
              </w:rPr>
              <w:softHyphen/>
              <w:t>ной кампа-нии детей (сред</w:t>
            </w:r>
            <w:r w:rsidRPr="003406B1">
              <w:rPr>
                <w:rFonts w:ascii="Times New Roman" w:hAnsi="Times New Roman"/>
                <w:sz w:val="21"/>
                <w:szCs w:val="21"/>
              </w:rPr>
              <w:softHyphen/>
              <w:t>ства местного бюджета)</w:t>
            </w:r>
          </w:p>
        </w:tc>
        <w:tc>
          <w:tcPr>
            <w:tcW w:w="1701" w:type="dxa"/>
          </w:tcPr>
          <w:p w:rsidR="006A7763" w:rsidRPr="003406B1" w:rsidRDefault="006A7763" w:rsidP="00D97000">
            <w:pPr>
              <w:pStyle w:val="ConsPlusCell"/>
              <w:spacing w:line="260" w:lineRule="exact"/>
              <w:contextualSpacing/>
              <w:jc w:val="center"/>
              <w:rPr>
                <w:rFonts w:ascii="Times New Roman" w:hAnsi="Times New Roman" w:cs="Times New Roman"/>
                <w:sz w:val="21"/>
                <w:szCs w:val="21"/>
              </w:rPr>
            </w:pPr>
            <w:r w:rsidRPr="003406B1">
              <w:rPr>
                <w:rFonts w:ascii="Times New Roman" w:hAnsi="Times New Roman" w:cs="Times New Roman"/>
                <w:sz w:val="21"/>
                <w:szCs w:val="21"/>
              </w:rPr>
              <w:t>Управление образования администрации муниципального района «Корочанский район»</w:t>
            </w:r>
          </w:p>
          <w:p w:rsidR="006A7763" w:rsidRPr="003406B1" w:rsidRDefault="006A7763" w:rsidP="00D97000">
            <w:pPr>
              <w:pStyle w:val="ConsPlusCell"/>
              <w:spacing w:line="260" w:lineRule="exact"/>
              <w:contextualSpacing/>
              <w:jc w:val="center"/>
              <w:rPr>
                <w:rFonts w:ascii="Times New Roman" w:hAnsi="Times New Roman" w:cs="Times New Roman"/>
                <w:sz w:val="21"/>
                <w:szCs w:val="21"/>
              </w:rPr>
            </w:pPr>
          </w:p>
        </w:tc>
        <w:tc>
          <w:tcPr>
            <w:tcW w:w="567"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871</w:t>
            </w:r>
          </w:p>
        </w:tc>
        <w:tc>
          <w:tcPr>
            <w:tcW w:w="709"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0707</w:t>
            </w:r>
          </w:p>
        </w:tc>
        <w:tc>
          <w:tcPr>
            <w:tcW w:w="1275"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0620620650</w:t>
            </w:r>
          </w:p>
        </w:tc>
        <w:tc>
          <w:tcPr>
            <w:tcW w:w="426"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p>
        </w:tc>
        <w:tc>
          <w:tcPr>
            <w:tcW w:w="851"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3285</w:t>
            </w:r>
          </w:p>
        </w:tc>
        <w:tc>
          <w:tcPr>
            <w:tcW w:w="850"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3109</w:t>
            </w:r>
          </w:p>
        </w:tc>
        <w:tc>
          <w:tcPr>
            <w:tcW w:w="850" w:type="dxa"/>
            <w:vAlign w:val="center"/>
          </w:tcPr>
          <w:p w:rsidR="006A7763" w:rsidRPr="003406B1" w:rsidRDefault="006A7763" w:rsidP="00D97000">
            <w:pPr>
              <w:contextualSpacing/>
              <w:jc w:val="center"/>
            </w:pPr>
            <w:r w:rsidRPr="003406B1">
              <w:rPr>
                <w:sz w:val="22"/>
                <w:szCs w:val="22"/>
              </w:rPr>
              <w:t>3445</w:t>
            </w:r>
          </w:p>
        </w:tc>
        <w:tc>
          <w:tcPr>
            <w:tcW w:w="851" w:type="dxa"/>
            <w:vAlign w:val="center"/>
          </w:tcPr>
          <w:p w:rsidR="006A7763" w:rsidRPr="003406B1" w:rsidRDefault="006A7763" w:rsidP="00D97000">
            <w:pPr>
              <w:contextualSpacing/>
              <w:jc w:val="center"/>
            </w:pPr>
            <w:r w:rsidRPr="003406B1">
              <w:rPr>
                <w:sz w:val="22"/>
                <w:szCs w:val="22"/>
                <w:lang w:val="en-US"/>
              </w:rPr>
              <w:t>35</w:t>
            </w:r>
            <w:r w:rsidRPr="003406B1">
              <w:rPr>
                <w:sz w:val="22"/>
                <w:szCs w:val="22"/>
              </w:rPr>
              <w:t>41</w:t>
            </w:r>
          </w:p>
        </w:tc>
        <w:tc>
          <w:tcPr>
            <w:tcW w:w="850" w:type="dxa"/>
            <w:vAlign w:val="center"/>
          </w:tcPr>
          <w:p w:rsidR="006A7763" w:rsidRPr="003406B1" w:rsidRDefault="006A7763" w:rsidP="00D97000">
            <w:pPr>
              <w:contextualSpacing/>
              <w:jc w:val="center"/>
            </w:pPr>
            <w:r w:rsidRPr="003406B1">
              <w:rPr>
                <w:sz w:val="22"/>
                <w:szCs w:val="22"/>
              </w:rPr>
              <w:t>3896</w:t>
            </w:r>
          </w:p>
        </w:tc>
        <w:tc>
          <w:tcPr>
            <w:tcW w:w="993" w:type="dxa"/>
            <w:vAlign w:val="center"/>
          </w:tcPr>
          <w:p w:rsidR="006A7763" w:rsidRPr="003406B1" w:rsidRDefault="006A7763" w:rsidP="00D97000">
            <w:pPr>
              <w:contextualSpacing/>
              <w:jc w:val="center"/>
            </w:pPr>
            <w:r w:rsidRPr="003406B1">
              <w:rPr>
                <w:sz w:val="22"/>
                <w:szCs w:val="22"/>
              </w:rPr>
              <w:t>2802</w:t>
            </w:r>
          </w:p>
        </w:tc>
        <w:tc>
          <w:tcPr>
            <w:tcW w:w="992" w:type="dxa"/>
            <w:vAlign w:val="center"/>
          </w:tcPr>
          <w:p w:rsidR="006A7763" w:rsidRPr="003406B1" w:rsidRDefault="006A7763" w:rsidP="00D97000">
            <w:pPr>
              <w:contextualSpacing/>
              <w:jc w:val="center"/>
            </w:pPr>
            <w:r w:rsidRPr="003406B1">
              <w:rPr>
                <w:sz w:val="22"/>
                <w:szCs w:val="22"/>
              </w:rPr>
              <w:t>22061</w:t>
            </w:r>
          </w:p>
        </w:tc>
      </w:tr>
      <w:tr w:rsidR="006A7763" w:rsidRPr="003406B1" w:rsidTr="006A7763">
        <w:trPr>
          <w:tblCellSpacing w:w="5" w:type="nil"/>
        </w:trPr>
        <w:tc>
          <w:tcPr>
            <w:tcW w:w="1701" w:type="dxa"/>
          </w:tcPr>
          <w:p w:rsidR="006A7763" w:rsidRPr="003406B1" w:rsidRDefault="006A7763" w:rsidP="00D97000">
            <w:pPr>
              <w:contextualSpacing/>
              <w:rPr>
                <w:sz w:val="21"/>
                <w:szCs w:val="21"/>
              </w:rPr>
            </w:pPr>
            <w:r w:rsidRPr="003406B1">
              <w:rPr>
                <w:sz w:val="21"/>
                <w:szCs w:val="21"/>
              </w:rPr>
              <w:t>Мероприятие 2.6.2.</w:t>
            </w:r>
          </w:p>
        </w:tc>
        <w:tc>
          <w:tcPr>
            <w:tcW w:w="1984" w:type="dxa"/>
          </w:tcPr>
          <w:p w:rsidR="006A7763" w:rsidRPr="003406B1" w:rsidRDefault="006A7763" w:rsidP="00D97000">
            <w:pPr>
              <w:contextualSpacing/>
              <w:jc w:val="both"/>
              <w:rPr>
                <w:sz w:val="21"/>
                <w:szCs w:val="21"/>
              </w:rPr>
            </w:pPr>
            <w:r w:rsidRPr="003406B1">
              <w:rPr>
                <w:sz w:val="21"/>
                <w:szCs w:val="21"/>
              </w:rPr>
              <w:t>Проведение оздоро-витель</w:t>
            </w:r>
            <w:r w:rsidRPr="003406B1">
              <w:rPr>
                <w:sz w:val="21"/>
                <w:szCs w:val="21"/>
              </w:rPr>
              <w:softHyphen/>
              <w:t>ной кампа-нии детей (сред</w:t>
            </w:r>
            <w:r w:rsidRPr="003406B1">
              <w:rPr>
                <w:sz w:val="21"/>
                <w:szCs w:val="21"/>
              </w:rPr>
              <w:softHyphen/>
              <w:t>ства областного бюдже-та)</w:t>
            </w:r>
          </w:p>
        </w:tc>
        <w:tc>
          <w:tcPr>
            <w:tcW w:w="1701" w:type="dxa"/>
          </w:tcPr>
          <w:p w:rsidR="006A7763" w:rsidRPr="003406B1" w:rsidRDefault="006A7763" w:rsidP="00D97000">
            <w:pPr>
              <w:pStyle w:val="ConsPlusCell"/>
              <w:spacing w:line="260" w:lineRule="exact"/>
              <w:contextualSpacing/>
              <w:jc w:val="center"/>
              <w:rPr>
                <w:rFonts w:ascii="Times New Roman" w:hAnsi="Times New Roman" w:cs="Times New Roman"/>
              </w:rPr>
            </w:pPr>
            <w:r w:rsidRPr="003406B1">
              <w:rPr>
                <w:rFonts w:ascii="Times New Roman" w:hAnsi="Times New Roman" w:cs="Times New Roman"/>
              </w:rPr>
              <w:t>Управление образования администрации муниципального района «Корочанский район»</w:t>
            </w:r>
          </w:p>
          <w:p w:rsidR="006A7763" w:rsidRPr="003406B1" w:rsidRDefault="006A7763" w:rsidP="00D97000">
            <w:pPr>
              <w:pStyle w:val="ConsPlusCell"/>
              <w:spacing w:line="260" w:lineRule="exact"/>
              <w:contextualSpacing/>
              <w:jc w:val="center"/>
              <w:rPr>
                <w:rFonts w:ascii="Times New Roman" w:hAnsi="Times New Roman" w:cs="Times New Roman"/>
              </w:rPr>
            </w:pPr>
          </w:p>
        </w:tc>
        <w:tc>
          <w:tcPr>
            <w:tcW w:w="567"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871</w:t>
            </w:r>
          </w:p>
        </w:tc>
        <w:tc>
          <w:tcPr>
            <w:tcW w:w="709"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0707</w:t>
            </w:r>
          </w:p>
        </w:tc>
        <w:tc>
          <w:tcPr>
            <w:tcW w:w="1275"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0620670650</w:t>
            </w:r>
          </w:p>
        </w:tc>
        <w:tc>
          <w:tcPr>
            <w:tcW w:w="426"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p>
        </w:tc>
        <w:tc>
          <w:tcPr>
            <w:tcW w:w="851"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491</w:t>
            </w:r>
          </w:p>
        </w:tc>
        <w:tc>
          <w:tcPr>
            <w:tcW w:w="850"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491</w:t>
            </w:r>
          </w:p>
        </w:tc>
        <w:tc>
          <w:tcPr>
            <w:tcW w:w="850" w:type="dxa"/>
            <w:vAlign w:val="center"/>
          </w:tcPr>
          <w:p w:rsidR="006A7763" w:rsidRPr="003406B1" w:rsidRDefault="006A7763" w:rsidP="00D97000">
            <w:pPr>
              <w:contextualSpacing/>
              <w:jc w:val="center"/>
            </w:pPr>
            <w:r w:rsidRPr="003406B1">
              <w:rPr>
                <w:sz w:val="22"/>
                <w:szCs w:val="22"/>
              </w:rPr>
              <w:t>491</w:t>
            </w:r>
          </w:p>
        </w:tc>
        <w:tc>
          <w:tcPr>
            <w:tcW w:w="851" w:type="dxa"/>
            <w:vAlign w:val="center"/>
          </w:tcPr>
          <w:p w:rsidR="006A7763" w:rsidRPr="003406B1" w:rsidRDefault="006A7763" w:rsidP="00D97000">
            <w:pPr>
              <w:contextualSpacing/>
              <w:jc w:val="center"/>
            </w:pPr>
            <w:r w:rsidRPr="003406B1">
              <w:rPr>
                <w:sz w:val="22"/>
                <w:szCs w:val="22"/>
              </w:rPr>
              <w:t>491</w:t>
            </w:r>
          </w:p>
        </w:tc>
        <w:tc>
          <w:tcPr>
            <w:tcW w:w="850" w:type="dxa"/>
            <w:vAlign w:val="center"/>
          </w:tcPr>
          <w:p w:rsidR="006A7763" w:rsidRPr="003406B1" w:rsidRDefault="006A7763" w:rsidP="00D97000">
            <w:pPr>
              <w:contextualSpacing/>
              <w:jc w:val="center"/>
            </w:pPr>
            <w:r w:rsidRPr="003406B1">
              <w:rPr>
                <w:sz w:val="22"/>
                <w:szCs w:val="22"/>
              </w:rPr>
              <w:t>512</w:t>
            </w:r>
          </w:p>
        </w:tc>
        <w:tc>
          <w:tcPr>
            <w:tcW w:w="993" w:type="dxa"/>
            <w:vAlign w:val="center"/>
          </w:tcPr>
          <w:p w:rsidR="006A7763" w:rsidRPr="003406B1" w:rsidRDefault="006A7763" w:rsidP="00D97000">
            <w:pPr>
              <w:contextualSpacing/>
              <w:jc w:val="center"/>
              <w:rPr>
                <w:lang w:val="en-US"/>
              </w:rPr>
            </w:pPr>
            <w:r w:rsidRPr="003406B1">
              <w:rPr>
                <w:sz w:val="22"/>
                <w:szCs w:val="22"/>
                <w:lang w:val="en-US"/>
              </w:rPr>
              <w:t>381</w:t>
            </w:r>
          </w:p>
        </w:tc>
        <w:tc>
          <w:tcPr>
            <w:tcW w:w="992" w:type="dxa"/>
            <w:vAlign w:val="center"/>
          </w:tcPr>
          <w:p w:rsidR="006A7763" w:rsidRPr="003406B1" w:rsidRDefault="006A7763" w:rsidP="00D97000">
            <w:pPr>
              <w:contextualSpacing/>
              <w:jc w:val="center"/>
            </w:pPr>
            <w:r w:rsidRPr="003406B1">
              <w:rPr>
                <w:sz w:val="22"/>
                <w:szCs w:val="22"/>
              </w:rPr>
              <w:t>2857</w:t>
            </w:r>
          </w:p>
        </w:tc>
      </w:tr>
      <w:tr w:rsidR="006A7763" w:rsidRPr="003406B1" w:rsidTr="006A7763">
        <w:trPr>
          <w:tblCellSpacing w:w="5" w:type="nil"/>
        </w:trPr>
        <w:tc>
          <w:tcPr>
            <w:tcW w:w="1701" w:type="dxa"/>
          </w:tcPr>
          <w:p w:rsidR="006A7763" w:rsidRPr="003406B1" w:rsidRDefault="006A7763" w:rsidP="00D97000">
            <w:pPr>
              <w:contextualSpacing/>
              <w:rPr>
                <w:sz w:val="21"/>
                <w:szCs w:val="21"/>
              </w:rPr>
            </w:pPr>
            <w:r w:rsidRPr="003406B1">
              <w:rPr>
                <w:sz w:val="21"/>
                <w:szCs w:val="21"/>
              </w:rPr>
              <w:t>Основное мероприятие 2.8.</w:t>
            </w:r>
          </w:p>
        </w:tc>
        <w:tc>
          <w:tcPr>
            <w:tcW w:w="1984" w:type="dxa"/>
          </w:tcPr>
          <w:p w:rsidR="006A7763" w:rsidRPr="003406B1" w:rsidRDefault="006A7763" w:rsidP="00D97000">
            <w:pPr>
              <w:contextualSpacing/>
              <w:jc w:val="both"/>
              <w:rPr>
                <w:sz w:val="21"/>
                <w:szCs w:val="21"/>
              </w:rPr>
            </w:pPr>
            <w:r w:rsidRPr="003406B1">
              <w:rPr>
                <w:sz w:val="21"/>
                <w:szCs w:val="21"/>
              </w:rPr>
              <w:t>Выплата ежемесяч-ного де</w:t>
            </w:r>
            <w:r w:rsidRPr="003406B1">
              <w:rPr>
                <w:sz w:val="21"/>
                <w:szCs w:val="21"/>
              </w:rPr>
              <w:softHyphen/>
              <w:t>нежного воз-награждения за вы-полнение функций класс</w:t>
            </w:r>
            <w:r w:rsidRPr="003406B1">
              <w:rPr>
                <w:sz w:val="21"/>
                <w:szCs w:val="21"/>
              </w:rPr>
              <w:softHyphen/>
              <w:t>ного руко-водства (за счет субвенций из областного бюдже-та</w:t>
            </w:r>
          </w:p>
          <w:p w:rsidR="006A7763" w:rsidRPr="003406B1" w:rsidRDefault="006A7763" w:rsidP="00D97000">
            <w:pPr>
              <w:contextualSpacing/>
              <w:jc w:val="both"/>
              <w:rPr>
                <w:sz w:val="21"/>
                <w:szCs w:val="21"/>
              </w:rPr>
            </w:pPr>
          </w:p>
          <w:p w:rsidR="006A7763" w:rsidRPr="003406B1" w:rsidRDefault="006A7763" w:rsidP="00D97000">
            <w:pPr>
              <w:contextualSpacing/>
              <w:jc w:val="both"/>
              <w:rPr>
                <w:sz w:val="21"/>
                <w:szCs w:val="21"/>
              </w:rPr>
            </w:pPr>
          </w:p>
        </w:tc>
        <w:tc>
          <w:tcPr>
            <w:tcW w:w="1701" w:type="dxa"/>
          </w:tcPr>
          <w:p w:rsidR="006A7763" w:rsidRPr="003406B1" w:rsidRDefault="006A7763" w:rsidP="00D97000">
            <w:pPr>
              <w:pStyle w:val="ConsPlusCell"/>
              <w:contextualSpacing/>
              <w:jc w:val="center"/>
              <w:rPr>
                <w:rFonts w:ascii="Times New Roman" w:hAnsi="Times New Roman" w:cs="Times New Roman"/>
              </w:rPr>
            </w:pPr>
            <w:r w:rsidRPr="003406B1">
              <w:rPr>
                <w:rFonts w:ascii="Times New Roman" w:hAnsi="Times New Roman" w:cs="Times New Roman"/>
              </w:rPr>
              <w:t>Управление образования администрации муниципального района «Корочанский район»</w:t>
            </w:r>
          </w:p>
        </w:tc>
        <w:tc>
          <w:tcPr>
            <w:tcW w:w="567"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871</w:t>
            </w:r>
          </w:p>
        </w:tc>
        <w:tc>
          <w:tcPr>
            <w:tcW w:w="709"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0702</w:t>
            </w:r>
          </w:p>
        </w:tc>
        <w:tc>
          <w:tcPr>
            <w:tcW w:w="1275"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0620800000</w:t>
            </w:r>
          </w:p>
        </w:tc>
        <w:tc>
          <w:tcPr>
            <w:tcW w:w="426" w:type="dxa"/>
            <w:vAlign w:val="center"/>
          </w:tcPr>
          <w:p w:rsidR="006A7763" w:rsidRPr="003406B1" w:rsidRDefault="006A7763" w:rsidP="00D97000">
            <w:pPr>
              <w:contextualSpacing/>
              <w:jc w:val="center"/>
            </w:pPr>
          </w:p>
        </w:tc>
        <w:tc>
          <w:tcPr>
            <w:tcW w:w="851" w:type="dxa"/>
            <w:vAlign w:val="center"/>
          </w:tcPr>
          <w:p w:rsidR="006A7763" w:rsidRPr="003406B1" w:rsidRDefault="006A7763" w:rsidP="00D97000">
            <w:pPr>
              <w:contextualSpacing/>
              <w:jc w:val="center"/>
            </w:pPr>
            <w:r w:rsidRPr="003406B1">
              <w:rPr>
                <w:sz w:val="22"/>
                <w:szCs w:val="22"/>
              </w:rPr>
              <w:t>2904</w:t>
            </w:r>
          </w:p>
        </w:tc>
        <w:tc>
          <w:tcPr>
            <w:tcW w:w="850" w:type="dxa"/>
            <w:vAlign w:val="center"/>
          </w:tcPr>
          <w:p w:rsidR="006A7763" w:rsidRPr="003406B1" w:rsidRDefault="006A7763" w:rsidP="00D97000">
            <w:pPr>
              <w:contextualSpacing/>
              <w:jc w:val="center"/>
            </w:pPr>
            <w:r w:rsidRPr="003406B1">
              <w:rPr>
                <w:sz w:val="22"/>
                <w:szCs w:val="22"/>
              </w:rPr>
              <w:t>2844</w:t>
            </w:r>
          </w:p>
        </w:tc>
        <w:tc>
          <w:tcPr>
            <w:tcW w:w="850" w:type="dxa"/>
            <w:vAlign w:val="center"/>
          </w:tcPr>
          <w:p w:rsidR="006A7763" w:rsidRPr="003406B1" w:rsidRDefault="006A7763" w:rsidP="00D97000">
            <w:pPr>
              <w:contextualSpacing/>
              <w:jc w:val="center"/>
            </w:pPr>
            <w:r w:rsidRPr="003406B1">
              <w:rPr>
                <w:sz w:val="22"/>
                <w:szCs w:val="22"/>
              </w:rPr>
              <w:t>3054</w:t>
            </w:r>
          </w:p>
        </w:tc>
        <w:tc>
          <w:tcPr>
            <w:tcW w:w="851" w:type="dxa"/>
            <w:vAlign w:val="center"/>
          </w:tcPr>
          <w:p w:rsidR="006A7763" w:rsidRPr="003406B1" w:rsidRDefault="006A7763" w:rsidP="00D97000">
            <w:pPr>
              <w:contextualSpacing/>
              <w:jc w:val="center"/>
            </w:pPr>
            <w:r w:rsidRPr="003406B1">
              <w:rPr>
                <w:sz w:val="22"/>
                <w:szCs w:val="22"/>
              </w:rPr>
              <w:t>3071</w:t>
            </w:r>
          </w:p>
        </w:tc>
        <w:tc>
          <w:tcPr>
            <w:tcW w:w="850" w:type="dxa"/>
            <w:vAlign w:val="center"/>
          </w:tcPr>
          <w:p w:rsidR="006A7763" w:rsidRPr="003406B1" w:rsidRDefault="006A7763" w:rsidP="00D97000">
            <w:pPr>
              <w:contextualSpacing/>
              <w:jc w:val="center"/>
            </w:pPr>
            <w:r w:rsidRPr="003406B1">
              <w:rPr>
                <w:sz w:val="22"/>
                <w:szCs w:val="22"/>
              </w:rPr>
              <w:t>3070</w:t>
            </w:r>
          </w:p>
        </w:tc>
        <w:tc>
          <w:tcPr>
            <w:tcW w:w="993" w:type="dxa"/>
            <w:vAlign w:val="center"/>
          </w:tcPr>
          <w:p w:rsidR="00056E05" w:rsidRPr="003406B1" w:rsidRDefault="00056E05" w:rsidP="00D97000">
            <w:pPr>
              <w:contextualSpacing/>
              <w:jc w:val="center"/>
              <w:rPr>
                <w:sz w:val="22"/>
                <w:szCs w:val="22"/>
              </w:rPr>
            </w:pPr>
          </w:p>
          <w:p w:rsidR="006A7763" w:rsidRPr="003406B1" w:rsidRDefault="00FC40F8" w:rsidP="00D97000">
            <w:pPr>
              <w:contextualSpacing/>
              <w:jc w:val="center"/>
              <w:rPr>
                <w:sz w:val="22"/>
                <w:szCs w:val="22"/>
              </w:rPr>
            </w:pPr>
            <w:r w:rsidRPr="003406B1">
              <w:rPr>
                <w:sz w:val="22"/>
                <w:szCs w:val="22"/>
              </w:rPr>
              <w:t>9292</w:t>
            </w:r>
          </w:p>
          <w:p w:rsidR="00B9012E" w:rsidRPr="003406B1" w:rsidRDefault="00B9012E" w:rsidP="00D97000">
            <w:pPr>
              <w:contextualSpacing/>
              <w:jc w:val="center"/>
              <w:rPr>
                <w:color w:val="FF0000"/>
              </w:rPr>
            </w:pPr>
          </w:p>
        </w:tc>
        <w:tc>
          <w:tcPr>
            <w:tcW w:w="992" w:type="dxa"/>
            <w:vAlign w:val="center"/>
          </w:tcPr>
          <w:p w:rsidR="006A7763" w:rsidRPr="003406B1" w:rsidRDefault="00FC40F8" w:rsidP="00D97000">
            <w:pPr>
              <w:contextualSpacing/>
              <w:jc w:val="center"/>
            </w:pPr>
            <w:r w:rsidRPr="003406B1">
              <w:rPr>
                <w:sz w:val="22"/>
                <w:szCs w:val="22"/>
              </w:rPr>
              <w:t>24235</w:t>
            </w:r>
          </w:p>
        </w:tc>
      </w:tr>
      <w:tr w:rsidR="006A7763" w:rsidRPr="003406B1" w:rsidTr="006A7763">
        <w:trPr>
          <w:tblCellSpacing w:w="5" w:type="nil"/>
        </w:trPr>
        <w:tc>
          <w:tcPr>
            <w:tcW w:w="1701" w:type="dxa"/>
          </w:tcPr>
          <w:p w:rsidR="006A7763" w:rsidRPr="003406B1" w:rsidRDefault="006A7763" w:rsidP="00D97000">
            <w:pPr>
              <w:contextualSpacing/>
              <w:rPr>
                <w:sz w:val="21"/>
                <w:szCs w:val="21"/>
              </w:rPr>
            </w:pPr>
            <w:r w:rsidRPr="003406B1">
              <w:rPr>
                <w:sz w:val="21"/>
                <w:szCs w:val="21"/>
              </w:rPr>
              <w:lastRenderedPageBreak/>
              <w:t>Мероприятие 2.8.1</w:t>
            </w:r>
          </w:p>
        </w:tc>
        <w:tc>
          <w:tcPr>
            <w:tcW w:w="1984" w:type="dxa"/>
          </w:tcPr>
          <w:p w:rsidR="006A7763" w:rsidRPr="003406B1" w:rsidRDefault="006A7763" w:rsidP="00D97000">
            <w:pPr>
              <w:contextualSpacing/>
              <w:jc w:val="both"/>
              <w:rPr>
                <w:sz w:val="21"/>
                <w:szCs w:val="21"/>
              </w:rPr>
            </w:pPr>
            <w:r w:rsidRPr="003406B1">
              <w:rPr>
                <w:sz w:val="21"/>
                <w:szCs w:val="21"/>
              </w:rPr>
              <w:t>Выплата денежного вознаграждения за выполнение функций классного руководителя пед.работникам государственных образовательных учреждений</w:t>
            </w:r>
          </w:p>
        </w:tc>
        <w:tc>
          <w:tcPr>
            <w:tcW w:w="1701" w:type="dxa"/>
          </w:tcPr>
          <w:p w:rsidR="006A7763" w:rsidRPr="003406B1" w:rsidRDefault="006A7763" w:rsidP="00D97000">
            <w:pPr>
              <w:pStyle w:val="ConsPlusCell"/>
              <w:contextualSpacing/>
              <w:jc w:val="center"/>
              <w:rPr>
                <w:rFonts w:ascii="Times New Roman" w:hAnsi="Times New Roman" w:cs="Times New Roman"/>
              </w:rPr>
            </w:pPr>
            <w:r w:rsidRPr="003406B1">
              <w:rPr>
                <w:rFonts w:ascii="Times New Roman" w:hAnsi="Times New Roman" w:cs="Times New Roman"/>
              </w:rPr>
              <w:t>Управление образования администрации муниципального района «Корочанский район»</w:t>
            </w:r>
          </w:p>
        </w:tc>
        <w:tc>
          <w:tcPr>
            <w:tcW w:w="567"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871</w:t>
            </w:r>
          </w:p>
        </w:tc>
        <w:tc>
          <w:tcPr>
            <w:tcW w:w="709"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0702</w:t>
            </w:r>
          </w:p>
        </w:tc>
        <w:tc>
          <w:tcPr>
            <w:tcW w:w="1275"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0620873060</w:t>
            </w:r>
          </w:p>
        </w:tc>
        <w:tc>
          <w:tcPr>
            <w:tcW w:w="426" w:type="dxa"/>
            <w:vAlign w:val="center"/>
          </w:tcPr>
          <w:p w:rsidR="006A7763" w:rsidRPr="003406B1" w:rsidRDefault="006A7763" w:rsidP="00D97000">
            <w:pPr>
              <w:contextualSpacing/>
              <w:jc w:val="center"/>
            </w:pPr>
          </w:p>
        </w:tc>
        <w:tc>
          <w:tcPr>
            <w:tcW w:w="851" w:type="dxa"/>
            <w:vAlign w:val="center"/>
          </w:tcPr>
          <w:p w:rsidR="006A7763" w:rsidRPr="003406B1" w:rsidRDefault="006A7763" w:rsidP="00D97000">
            <w:pPr>
              <w:contextualSpacing/>
              <w:jc w:val="center"/>
            </w:pPr>
            <w:r w:rsidRPr="003406B1">
              <w:rPr>
                <w:sz w:val="22"/>
                <w:szCs w:val="22"/>
              </w:rPr>
              <w:t>2904</w:t>
            </w:r>
          </w:p>
        </w:tc>
        <w:tc>
          <w:tcPr>
            <w:tcW w:w="850" w:type="dxa"/>
            <w:vAlign w:val="center"/>
          </w:tcPr>
          <w:p w:rsidR="006A7763" w:rsidRPr="003406B1" w:rsidRDefault="006A7763" w:rsidP="00D97000">
            <w:pPr>
              <w:contextualSpacing/>
              <w:jc w:val="center"/>
            </w:pPr>
            <w:r w:rsidRPr="003406B1">
              <w:rPr>
                <w:sz w:val="22"/>
                <w:szCs w:val="22"/>
              </w:rPr>
              <w:t>2844</w:t>
            </w:r>
          </w:p>
        </w:tc>
        <w:tc>
          <w:tcPr>
            <w:tcW w:w="850" w:type="dxa"/>
            <w:vAlign w:val="center"/>
          </w:tcPr>
          <w:p w:rsidR="006A7763" w:rsidRPr="003406B1" w:rsidRDefault="006A7763" w:rsidP="00D97000">
            <w:pPr>
              <w:contextualSpacing/>
              <w:jc w:val="center"/>
            </w:pPr>
            <w:r w:rsidRPr="003406B1">
              <w:rPr>
                <w:sz w:val="22"/>
                <w:szCs w:val="22"/>
              </w:rPr>
              <w:t>3054</w:t>
            </w:r>
          </w:p>
        </w:tc>
        <w:tc>
          <w:tcPr>
            <w:tcW w:w="851" w:type="dxa"/>
            <w:vAlign w:val="center"/>
          </w:tcPr>
          <w:p w:rsidR="006A7763" w:rsidRPr="003406B1" w:rsidRDefault="006A7763" w:rsidP="00D97000">
            <w:pPr>
              <w:contextualSpacing/>
              <w:jc w:val="center"/>
            </w:pPr>
            <w:r w:rsidRPr="003406B1">
              <w:rPr>
                <w:sz w:val="22"/>
                <w:szCs w:val="22"/>
              </w:rPr>
              <w:t>3071</w:t>
            </w:r>
          </w:p>
        </w:tc>
        <w:tc>
          <w:tcPr>
            <w:tcW w:w="850" w:type="dxa"/>
            <w:vAlign w:val="center"/>
          </w:tcPr>
          <w:p w:rsidR="006A7763" w:rsidRPr="003406B1" w:rsidRDefault="006A7763" w:rsidP="00D97000">
            <w:pPr>
              <w:contextualSpacing/>
              <w:jc w:val="center"/>
            </w:pPr>
            <w:r w:rsidRPr="003406B1">
              <w:rPr>
                <w:sz w:val="22"/>
                <w:szCs w:val="22"/>
              </w:rPr>
              <w:t>3070</w:t>
            </w:r>
          </w:p>
        </w:tc>
        <w:tc>
          <w:tcPr>
            <w:tcW w:w="993" w:type="dxa"/>
            <w:vAlign w:val="center"/>
          </w:tcPr>
          <w:p w:rsidR="00056E05" w:rsidRPr="003406B1" w:rsidRDefault="00056E05" w:rsidP="00D97000">
            <w:pPr>
              <w:contextualSpacing/>
              <w:jc w:val="center"/>
              <w:rPr>
                <w:sz w:val="22"/>
                <w:szCs w:val="22"/>
              </w:rPr>
            </w:pPr>
          </w:p>
          <w:p w:rsidR="006A7763" w:rsidRPr="003406B1" w:rsidRDefault="00FC40F8" w:rsidP="00D97000">
            <w:pPr>
              <w:contextualSpacing/>
              <w:jc w:val="center"/>
              <w:rPr>
                <w:sz w:val="22"/>
                <w:szCs w:val="22"/>
              </w:rPr>
            </w:pPr>
            <w:r w:rsidRPr="003406B1">
              <w:rPr>
                <w:sz w:val="22"/>
                <w:szCs w:val="22"/>
              </w:rPr>
              <w:t>9292</w:t>
            </w:r>
          </w:p>
          <w:p w:rsidR="00B9012E" w:rsidRPr="003406B1" w:rsidRDefault="00B9012E" w:rsidP="00D97000">
            <w:pPr>
              <w:contextualSpacing/>
              <w:jc w:val="center"/>
              <w:rPr>
                <w:color w:val="FF0000"/>
              </w:rPr>
            </w:pPr>
          </w:p>
        </w:tc>
        <w:tc>
          <w:tcPr>
            <w:tcW w:w="992" w:type="dxa"/>
            <w:vAlign w:val="center"/>
          </w:tcPr>
          <w:p w:rsidR="006A7763" w:rsidRPr="003406B1" w:rsidRDefault="00FC40F8" w:rsidP="00D97000">
            <w:pPr>
              <w:contextualSpacing/>
              <w:jc w:val="center"/>
            </w:pPr>
            <w:r w:rsidRPr="003406B1">
              <w:rPr>
                <w:sz w:val="22"/>
                <w:szCs w:val="22"/>
              </w:rPr>
              <w:t>24235</w:t>
            </w:r>
          </w:p>
        </w:tc>
      </w:tr>
      <w:tr w:rsidR="006A7763" w:rsidRPr="003406B1" w:rsidTr="006A7763">
        <w:trPr>
          <w:tblCellSpacing w:w="5" w:type="nil"/>
        </w:trPr>
        <w:tc>
          <w:tcPr>
            <w:tcW w:w="1701" w:type="dxa"/>
          </w:tcPr>
          <w:p w:rsidR="006A7763" w:rsidRPr="003406B1" w:rsidRDefault="006A7763" w:rsidP="00D97000">
            <w:pPr>
              <w:contextualSpacing/>
              <w:rPr>
                <w:sz w:val="21"/>
                <w:szCs w:val="21"/>
              </w:rPr>
            </w:pPr>
          </w:p>
        </w:tc>
        <w:tc>
          <w:tcPr>
            <w:tcW w:w="1984" w:type="dxa"/>
          </w:tcPr>
          <w:p w:rsidR="006A7763" w:rsidRPr="003406B1" w:rsidRDefault="006A7763" w:rsidP="00D97000">
            <w:pPr>
              <w:contextualSpacing/>
              <w:jc w:val="both"/>
              <w:rPr>
                <w:sz w:val="21"/>
                <w:szCs w:val="21"/>
              </w:rPr>
            </w:pPr>
            <w:r w:rsidRPr="003406B1">
              <w:rPr>
                <w:sz w:val="21"/>
                <w:szCs w:val="21"/>
              </w:rPr>
              <w:t>Национальный проект «Успех каждого ребенка»</w:t>
            </w:r>
          </w:p>
        </w:tc>
        <w:tc>
          <w:tcPr>
            <w:tcW w:w="1701" w:type="dxa"/>
          </w:tcPr>
          <w:p w:rsidR="006A7763" w:rsidRPr="003406B1" w:rsidRDefault="006A7763" w:rsidP="00D97000">
            <w:pPr>
              <w:pStyle w:val="ConsPlusCell"/>
              <w:contextualSpacing/>
              <w:jc w:val="center"/>
              <w:rPr>
                <w:rFonts w:ascii="Times New Roman" w:hAnsi="Times New Roman" w:cs="Times New Roman"/>
              </w:rPr>
            </w:pPr>
          </w:p>
        </w:tc>
        <w:tc>
          <w:tcPr>
            <w:tcW w:w="567"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p>
        </w:tc>
        <w:tc>
          <w:tcPr>
            <w:tcW w:w="709"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p>
        </w:tc>
        <w:tc>
          <w:tcPr>
            <w:tcW w:w="1275"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062Е20000</w:t>
            </w:r>
          </w:p>
        </w:tc>
        <w:tc>
          <w:tcPr>
            <w:tcW w:w="426" w:type="dxa"/>
            <w:vAlign w:val="center"/>
          </w:tcPr>
          <w:p w:rsidR="006A7763" w:rsidRPr="003406B1" w:rsidRDefault="006A7763" w:rsidP="00D97000">
            <w:pPr>
              <w:contextualSpacing/>
              <w:jc w:val="center"/>
            </w:pPr>
          </w:p>
        </w:tc>
        <w:tc>
          <w:tcPr>
            <w:tcW w:w="851" w:type="dxa"/>
            <w:vAlign w:val="center"/>
          </w:tcPr>
          <w:p w:rsidR="006A7763" w:rsidRPr="003406B1" w:rsidRDefault="006A7763" w:rsidP="00D97000">
            <w:pPr>
              <w:contextualSpacing/>
              <w:jc w:val="center"/>
            </w:pPr>
          </w:p>
        </w:tc>
        <w:tc>
          <w:tcPr>
            <w:tcW w:w="850" w:type="dxa"/>
            <w:vAlign w:val="center"/>
          </w:tcPr>
          <w:p w:rsidR="006A7763" w:rsidRPr="003406B1" w:rsidRDefault="006A7763" w:rsidP="00D97000">
            <w:pPr>
              <w:contextualSpacing/>
              <w:jc w:val="center"/>
            </w:pPr>
          </w:p>
        </w:tc>
        <w:tc>
          <w:tcPr>
            <w:tcW w:w="850" w:type="dxa"/>
            <w:vAlign w:val="center"/>
          </w:tcPr>
          <w:p w:rsidR="006A7763" w:rsidRPr="003406B1" w:rsidRDefault="006A7763" w:rsidP="00D97000">
            <w:pPr>
              <w:contextualSpacing/>
              <w:jc w:val="center"/>
            </w:pPr>
          </w:p>
        </w:tc>
        <w:tc>
          <w:tcPr>
            <w:tcW w:w="851" w:type="dxa"/>
            <w:vAlign w:val="center"/>
          </w:tcPr>
          <w:p w:rsidR="006A7763" w:rsidRPr="003406B1" w:rsidRDefault="006A7763" w:rsidP="00D97000">
            <w:pPr>
              <w:contextualSpacing/>
              <w:jc w:val="center"/>
            </w:pPr>
          </w:p>
        </w:tc>
        <w:tc>
          <w:tcPr>
            <w:tcW w:w="850" w:type="dxa"/>
            <w:vAlign w:val="center"/>
          </w:tcPr>
          <w:p w:rsidR="006A7763" w:rsidRPr="003406B1" w:rsidRDefault="006A7763" w:rsidP="00D97000">
            <w:pPr>
              <w:contextualSpacing/>
              <w:jc w:val="center"/>
            </w:pPr>
          </w:p>
        </w:tc>
        <w:tc>
          <w:tcPr>
            <w:tcW w:w="993" w:type="dxa"/>
            <w:vAlign w:val="center"/>
          </w:tcPr>
          <w:p w:rsidR="00056E05" w:rsidRPr="003406B1" w:rsidRDefault="00056E05" w:rsidP="00D97000">
            <w:pPr>
              <w:contextualSpacing/>
              <w:jc w:val="center"/>
              <w:rPr>
                <w:sz w:val="22"/>
                <w:szCs w:val="22"/>
              </w:rPr>
            </w:pPr>
          </w:p>
          <w:p w:rsidR="006A7763" w:rsidRPr="003406B1" w:rsidRDefault="006A7763" w:rsidP="00D97000">
            <w:pPr>
              <w:contextualSpacing/>
              <w:jc w:val="center"/>
              <w:rPr>
                <w:sz w:val="22"/>
                <w:szCs w:val="22"/>
              </w:rPr>
            </w:pPr>
            <w:r w:rsidRPr="003406B1">
              <w:rPr>
                <w:sz w:val="22"/>
                <w:szCs w:val="22"/>
              </w:rPr>
              <w:t>2691</w:t>
            </w:r>
          </w:p>
          <w:p w:rsidR="00CB7AFB" w:rsidRPr="003406B1" w:rsidRDefault="00CB7AFB" w:rsidP="00D97000">
            <w:pPr>
              <w:contextualSpacing/>
              <w:jc w:val="center"/>
              <w:rPr>
                <w:color w:val="FF0000"/>
              </w:rPr>
            </w:pPr>
          </w:p>
        </w:tc>
        <w:tc>
          <w:tcPr>
            <w:tcW w:w="992" w:type="dxa"/>
            <w:vAlign w:val="center"/>
          </w:tcPr>
          <w:p w:rsidR="006A7763" w:rsidRPr="003406B1" w:rsidRDefault="006A7763" w:rsidP="00D97000">
            <w:pPr>
              <w:contextualSpacing/>
              <w:jc w:val="center"/>
            </w:pPr>
            <w:r w:rsidRPr="003406B1">
              <w:rPr>
                <w:sz w:val="22"/>
                <w:szCs w:val="22"/>
              </w:rPr>
              <w:t>2691</w:t>
            </w:r>
          </w:p>
        </w:tc>
      </w:tr>
      <w:tr w:rsidR="006A7763" w:rsidRPr="003406B1" w:rsidTr="006A7763">
        <w:trPr>
          <w:trHeight w:val="1653"/>
          <w:tblCellSpacing w:w="5" w:type="nil"/>
        </w:trPr>
        <w:tc>
          <w:tcPr>
            <w:tcW w:w="1701" w:type="dxa"/>
          </w:tcPr>
          <w:p w:rsidR="006A7763" w:rsidRPr="003406B1" w:rsidRDefault="006A7763" w:rsidP="00D97000">
            <w:pPr>
              <w:contextualSpacing/>
              <w:rPr>
                <w:b/>
                <w:sz w:val="21"/>
                <w:szCs w:val="21"/>
              </w:rPr>
            </w:pPr>
            <w:r w:rsidRPr="003406B1">
              <w:rPr>
                <w:b/>
                <w:sz w:val="21"/>
                <w:szCs w:val="21"/>
              </w:rPr>
              <w:t xml:space="preserve">Подпрограмма № 3  </w:t>
            </w:r>
          </w:p>
        </w:tc>
        <w:tc>
          <w:tcPr>
            <w:tcW w:w="1984" w:type="dxa"/>
          </w:tcPr>
          <w:p w:rsidR="006A7763" w:rsidRPr="003406B1" w:rsidRDefault="006A7763" w:rsidP="00D97000">
            <w:pPr>
              <w:contextualSpacing/>
              <w:jc w:val="both"/>
              <w:rPr>
                <w:sz w:val="21"/>
                <w:szCs w:val="21"/>
              </w:rPr>
            </w:pPr>
            <w:r w:rsidRPr="003406B1">
              <w:rPr>
                <w:sz w:val="21"/>
                <w:szCs w:val="21"/>
              </w:rPr>
              <w:t>Дополнительное образова</w:t>
            </w:r>
            <w:r w:rsidRPr="003406B1">
              <w:rPr>
                <w:sz w:val="21"/>
                <w:szCs w:val="21"/>
              </w:rPr>
              <w:softHyphen/>
              <w:t xml:space="preserve">ние </w:t>
            </w:r>
          </w:p>
        </w:tc>
        <w:tc>
          <w:tcPr>
            <w:tcW w:w="1701" w:type="dxa"/>
          </w:tcPr>
          <w:p w:rsidR="006A7763" w:rsidRPr="003406B1" w:rsidRDefault="006A7763" w:rsidP="00D97000">
            <w:pPr>
              <w:contextualSpacing/>
              <w:jc w:val="center"/>
              <w:rPr>
                <w:sz w:val="20"/>
                <w:szCs w:val="20"/>
              </w:rPr>
            </w:pPr>
            <w:r w:rsidRPr="003406B1">
              <w:rPr>
                <w:sz w:val="20"/>
                <w:szCs w:val="20"/>
              </w:rPr>
              <w:t>Управление образования администрации муниципального района «Корочанский район»</w:t>
            </w:r>
          </w:p>
        </w:tc>
        <w:tc>
          <w:tcPr>
            <w:tcW w:w="567"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871</w:t>
            </w:r>
          </w:p>
        </w:tc>
        <w:tc>
          <w:tcPr>
            <w:tcW w:w="709"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0703</w:t>
            </w:r>
          </w:p>
        </w:tc>
        <w:tc>
          <w:tcPr>
            <w:tcW w:w="1275"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0630000000</w:t>
            </w:r>
          </w:p>
        </w:tc>
        <w:tc>
          <w:tcPr>
            <w:tcW w:w="426" w:type="dxa"/>
            <w:vAlign w:val="center"/>
          </w:tcPr>
          <w:p w:rsidR="006A7763" w:rsidRPr="003406B1" w:rsidRDefault="006A7763" w:rsidP="00D97000">
            <w:pPr>
              <w:contextualSpacing/>
              <w:jc w:val="center"/>
            </w:pPr>
          </w:p>
        </w:tc>
        <w:tc>
          <w:tcPr>
            <w:tcW w:w="851" w:type="dxa"/>
            <w:vAlign w:val="center"/>
          </w:tcPr>
          <w:p w:rsidR="006A7763" w:rsidRPr="003406B1" w:rsidRDefault="006A7763" w:rsidP="00D97000">
            <w:pPr>
              <w:contextualSpacing/>
              <w:jc w:val="center"/>
            </w:pPr>
            <w:r w:rsidRPr="003406B1">
              <w:rPr>
                <w:sz w:val="22"/>
                <w:szCs w:val="22"/>
              </w:rPr>
              <w:t>40663</w:t>
            </w:r>
          </w:p>
        </w:tc>
        <w:tc>
          <w:tcPr>
            <w:tcW w:w="850" w:type="dxa"/>
            <w:vAlign w:val="center"/>
          </w:tcPr>
          <w:p w:rsidR="006A7763" w:rsidRPr="003406B1" w:rsidRDefault="006A7763" w:rsidP="00D97000">
            <w:pPr>
              <w:contextualSpacing/>
              <w:jc w:val="center"/>
            </w:pPr>
            <w:r w:rsidRPr="003406B1">
              <w:rPr>
                <w:sz w:val="22"/>
                <w:szCs w:val="22"/>
              </w:rPr>
              <w:t>42247</w:t>
            </w:r>
          </w:p>
        </w:tc>
        <w:tc>
          <w:tcPr>
            <w:tcW w:w="850" w:type="dxa"/>
            <w:vAlign w:val="center"/>
          </w:tcPr>
          <w:p w:rsidR="006A7763" w:rsidRPr="003406B1" w:rsidRDefault="006A7763" w:rsidP="00D97000">
            <w:pPr>
              <w:contextualSpacing/>
              <w:jc w:val="center"/>
            </w:pPr>
            <w:r w:rsidRPr="003406B1">
              <w:rPr>
                <w:sz w:val="22"/>
                <w:szCs w:val="22"/>
              </w:rPr>
              <w:t>44125</w:t>
            </w:r>
          </w:p>
        </w:tc>
        <w:tc>
          <w:tcPr>
            <w:tcW w:w="851" w:type="dxa"/>
            <w:vAlign w:val="center"/>
          </w:tcPr>
          <w:p w:rsidR="006A7763" w:rsidRPr="003406B1" w:rsidRDefault="006A7763" w:rsidP="00D97000">
            <w:pPr>
              <w:contextualSpacing/>
              <w:jc w:val="center"/>
            </w:pPr>
            <w:r w:rsidRPr="003406B1">
              <w:rPr>
                <w:sz w:val="22"/>
                <w:szCs w:val="22"/>
              </w:rPr>
              <w:t>47203</w:t>
            </w:r>
          </w:p>
        </w:tc>
        <w:tc>
          <w:tcPr>
            <w:tcW w:w="850" w:type="dxa"/>
            <w:vAlign w:val="center"/>
          </w:tcPr>
          <w:p w:rsidR="006A7763" w:rsidRPr="003406B1" w:rsidRDefault="006A7763" w:rsidP="00D97000">
            <w:pPr>
              <w:contextualSpacing/>
              <w:jc w:val="center"/>
            </w:pPr>
            <w:r w:rsidRPr="003406B1">
              <w:rPr>
                <w:sz w:val="22"/>
                <w:szCs w:val="22"/>
              </w:rPr>
              <w:t>52464</w:t>
            </w:r>
          </w:p>
        </w:tc>
        <w:tc>
          <w:tcPr>
            <w:tcW w:w="993" w:type="dxa"/>
            <w:vAlign w:val="center"/>
          </w:tcPr>
          <w:p w:rsidR="006A7763" w:rsidRPr="003406B1" w:rsidRDefault="006A7763" w:rsidP="00D97000">
            <w:pPr>
              <w:contextualSpacing/>
              <w:jc w:val="center"/>
            </w:pPr>
            <w:r w:rsidRPr="003406B1">
              <w:rPr>
                <w:sz w:val="22"/>
                <w:szCs w:val="22"/>
              </w:rPr>
              <w:t>63965</w:t>
            </w:r>
          </w:p>
        </w:tc>
        <w:tc>
          <w:tcPr>
            <w:tcW w:w="992" w:type="dxa"/>
            <w:vAlign w:val="center"/>
          </w:tcPr>
          <w:p w:rsidR="006A7763" w:rsidRPr="003406B1" w:rsidRDefault="006A7763" w:rsidP="00D97000">
            <w:pPr>
              <w:contextualSpacing/>
              <w:jc w:val="center"/>
            </w:pPr>
            <w:r w:rsidRPr="003406B1">
              <w:rPr>
                <w:sz w:val="22"/>
                <w:szCs w:val="22"/>
              </w:rPr>
              <w:t>290697</w:t>
            </w:r>
          </w:p>
        </w:tc>
      </w:tr>
      <w:tr w:rsidR="006A7763" w:rsidRPr="003406B1" w:rsidTr="006A7763">
        <w:trPr>
          <w:tblCellSpacing w:w="5" w:type="nil"/>
        </w:trPr>
        <w:tc>
          <w:tcPr>
            <w:tcW w:w="1701" w:type="dxa"/>
          </w:tcPr>
          <w:p w:rsidR="006A7763" w:rsidRPr="003406B1" w:rsidRDefault="006A7763" w:rsidP="00D97000">
            <w:pPr>
              <w:contextualSpacing/>
              <w:rPr>
                <w:b/>
                <w:sz w:val="21"/>
                <w:szCs w:val="21"/>
              </w:rPr>
            </w:pPr>
            <w:r w:rsidRPr="003406B1">
              <w:rPr>
                <w:sz w:val="21"/>
                <w:szCs w:val="21"/>
              </w:rPr>
              <w:t>Основное мероприятие 3.1.</w:t>
            </w:r>
          </w:p>
        </w:tc>
        <w:tc>
          <w:tcPr>
            <w:tcW w:w="1984" w:type="dxa"/>
          </w:tcPr>
          <w:p w:rsidR="006A7763" w:rsidRPr="003406B1" w:rsidRDefault="006A7763" w:rsidP="00D97000">
            <w:pPr>
              <w:contextualSpacing/>
              <w:jc w:val="both"/>
              <w:rPr>
                <w:sz w:val="21"/>
                <w:szCs w:val="21"/>
              </w:rPr>
            </w:pPr>
            <w:r w:rsidRPr="003406B1">
              <w:rPr>
                <w:sz w:val="21"/>
                <w:szCs w:val="21"/>
              </w:rPr>
              <w:t>Организация пре-доставле</w:t>
            </w:r>
            <w:r w:rsidRPr="003406B1">
              <w:rPr>
                <w:sz w:val="21"/>
                <w:szCs w:val="21"/>
              </w:rPr>
              <w:softHyphen/>
              <w:t>ния допол-нительного обра</w:t>
            </w:r>
            <w:r w:rsidRPr="003406B1">
              <w:rPr>
                <w:sz w:val="21"/>
                <w:szCs w:val="21"/>
              </w:rPr>
              <w:softHyphen/>
              <w:t>зования различной направ</w:t>
            </w:r>
            <w:r w:rsidRPr="003406B1">
              <w:rPr>
                <w:sz w:val="21"/>
                <w:szCs w:val="21"/>
              </w:rPr>
              <w:softHyphen/>
              <w:t>ленности</w:t>
            </w:r>
          </w:p>
        </w:tc>
        <w:tc>
          <w:tcPr>
            <w:tcW w:w="1701" w:type="dxa"/>
          </w:tcPr>
          <w:p w:rsidR="006A7763" w:rsidRPr="003406B1" w:rsidRDefault="006A7763" w:rsidP="00D97000">
            <w:pPr>
              <w:contextualSpacing/>
              <w:jc w:val="center"/>
            </w:pPr>
            <w:r w:rsidRPr="003406B1">
              <w:rPr>
                <w:sz w:val="22"/>
                <w:szCs w:val="22"/>
              </w:rPr>
              <w:t>Управление образования администрации муниципального района «Коро-чанский район»;</w:t>
            </w:r>
          </w:p>
          <w:p w:rsidR="006A7763" w:rsidRPr="003406B1" w:rsidRDefault="006A7763" w:rsidP="00D97000">
            <w:pPr>
              <w:contextualSpacing/>
              <w:jc w:val="center"/>
            </w:pPr>
            <w:r w:rsidRPr="003406B1">
              <w:rPr>
                <w:sz w:val="22"/>
                <w:szCs w:val="22"/>
              </w:rPr>
              <w:t>управление культуры и молодёжной политики</w:t>
            </w:r>
          </w:p>
          <w:p w:rsidR="006A7763" w:rsidRPr="003406B1" w:rsidRDefault="006A7763" w:rsidP="00607612">
            <w:pPr>
              <w:contextualSpacing/>
              <w:jc w:val="center"/>
            </w:pPr>
            <w:r w:rsidRPr="003406B1">
              <w:rPr>
                <w:sz w:val="22"/>
                <w:szCs w:val="22"/>
              </w:rPr>
              <w:t>администрации Корочанского района</w:t>
            </w:r>
          </w:p>
        </w:tc>
        <w:tc>
          <w:tcPr>
            <w:tcW w:w="567"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lang w:val="en-US"/>
              </w:rPr>
              <w:t>871</w:t>
            </w:r>
          </w:p>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872</w:t>
            </w:r>
          </w:p>
        </w:tc>
        <w:tc>
          <w:tcPr>
            <w:tcW w:w="709"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0703</w:t>
            </w:r>
          </w:p>
        </w:tc>
        <w:tc>
          <w:tcPr>
            <w:tcW w:w="1275"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0630100000</w:t>
            </w:r>
          </w:p>
        </w:tc>
        <w:tc>
          <w:tcPr>
            <w:tcW w:w="426" w:type="dxa"/>
            <w:vAlign w:val="center"/>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p>
        </w:tc>
        <w:tc>
          <w:tcPr>
            <w:tcW w:w="851" w:type="dxa"/>
            <w:vAlign w:val="center"/>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r w:rsidRPr="003406B1">
              <w:rPr>
                <w:rFonts w:ascii="Times New Roman" w:hAnsi="Times New Roman" w:cs="Times New Roman"/>
                <w:sz w:val="22"/>
                <w:szCs w:val="22"/>
              </w:rPr>
              <w:t>40663</w:t>
            </w:r>
          </w:p>
        </w:tc>
        <w:tc>
          <w:tcPr>
            <w:tcW w:w="850" w:type="dxa"/>
            <w:vAlign w:val="center"/>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r w:rsidRPr="003406B1">
              <w:rPr>
                <w:rFonts w:ascii="Times New Roman" w:hAnsi="Times New Roman" w:cs="Times New Roman"/>
                <w:sz w:val="22"/>
                <w:szCs w:val="22"/>
              </w:rPr>
              <w:t>42247</w:t>
            </w:r>
          </w:p>
        </w:tc>
        <w:tc>
          <w:tcPr>
            <w:tcW w:w="850" w:type="dxa"/>
            <w:vAlign w:val="center"/>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r w:rsidRPr="003406B1">
              <w:rPr>
                <w:rFonts w:ascii="Times New Roman" w:hAnsi="Times New Roman" w:cs="Times New Roman"/>
                <w:sz w:val="22"/>
                <w:szCs w:val="22"/>
              </w:rPr>
              <w:t>44125</w:t>
            </w:r>
          </w:p>
        </w:tc>
        <w:tc>
          <w:tcPr>
            <w:tcW w:w="851" w:type="dxa"/>
            <w:vAlign w:val="center"/>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r w:rsidRPr="003406B1">
              <w:rPr>
                <w:rFonts w:ascii="Times New Roman" w:hAnsi="Times New Roman" w:cs="Times New Roman"/>
                <w:sz w:val="22"/>
                <w:szCs w:val="22"/>
              </w:rPr>
              <w:t>47203</w:t>
            </w:r>
          </w:p>
        </w:tc>
        <w:tc>
          <w:tcPr>
            <w:tcW w:w="850" w:type="dxa"/>
            <w:vAlign w:val="center"/>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r w:rsidRPr="003406B1">
              <w:rPr>
                <w:rFonts w:ascii="Times New Roman" w:hAnsi="Times New Roman" w:cs="Times New Roman"/>
                <w:sz w:val="22"/>
                <w:szCs w:val="22"/>
              </w:rPr>
              <w:t>49950</w:t>
            </w:r>
          </w:p>
        </w:tc>
        <w:tc>
          <w:tcPr>
            <w:tcW w:w="993" w:type="dxa"/>
            <w:vAlign w:val="center"/>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r w:rsidRPr="003406B1">
              <w:rPr>
                <w:rFonts w:ascii="Times New Roman" w:hAnsi="Times New Roman" w:cs="Times New Roman"/>
                <w:sz w:val="22"/>
                <w:szCs w:val="22"/>
              </w:rPr>
              <w:t>48276</w:t>
            </w:r>
          </w:p>
        </w:tc>
        <w:tc>
          <w:tcPr>
            <w:tcW w:w="992" w:type="dxa"/>
            <w:vAlign w:val="center"/>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r w:rsidRPr="003406B1">
              <w:rPr>
                <w:rFonts w:ascii="Times New Roman" w:hAnsi="Times New Roman" w:cs="Times New Roman"/>
                <w:sz w:val="22"/>
                <w:szCs w:val="22"/>
              </w:rPr>
              <w:t>270741</w:t>
            </w:r>
          </w:p>
        </w:tc>
      </w:tr>
      <w:tr w:rsidR="006A7763" w:rsidRPr="003406B1" w:rsidTr="006A7763">
        <w:trPr>
          <w:tblCellSpacing w:w="5" w:type="nil"/>
        </w:trPr>
        <w:tc>
          <w:tcPr>
            <w:tcW w:w="1701" w:type="dxa"/>
          </w:tcPr>
          <w:p w:rsidR="006A7763" w:rsidRPr="003406B1" w:rsidRDefault="006A7763" w:rsidP="00D97000">
            <w:pPr>
              <w:contextualSpacing/>
              <w:rPr>
                <w:sz w:val="21"/>
                <w:szCs w:val="21"/>
              </w:rPr>
            </w:pPr>
            <w:r w:rsidRPr="003406B1">
              <w:rPr>
                <w:sz w:val="21"/>
                <w:szCs w:val="21"/>
              </w:rPr>
              <w:lastRenderedPageBreak/>
              <w:t>Мероприятие 3.1.1.</w:t>
            </w:r>
          </w:p>
        </w:tc>
        <w:tc>
          <w:tcPr>
            <w:tcW w:w="1984" w:type="dxa"/>
          </w:tcPr>
          <w:p w:rsidR="006A7763" w:rsidRPr="003406B1" w:rsidRDefault="006A7763" w:rsidP="00D97000">
            <w:pPr>
              <w:pStyle w:val="ConsPlusNormal"/>
              <w:ind w:firstLine="0"/>
              <w:contextualSpacing/>
              <w:jc w:val="both"/>
              <w:outlineLvl w:val="1"/>
              <w:rPr>
                <w:rFonts w:ascii="Times New Roman" w:hAnsi="Times New Roman" w:cs="Times New Roman"/>
                <w:sz w:val="21"/>
                <w:szCs w:val="21"/>
              </w:rPr>
            </w:pPr>
            <w:r w:rsidRPr="003406B1">
              <w:rPr>
                <w:rFonts w:ascii="Times New Roman" w:hAnsi="Times New Roman" w:cs="Times New Roman"/>
                <w:sz w:val="21"/>
                <w:szCs w:val="21"/>
              </w:rPr>
              <w:t>Обеспечение дея-тельности (оказания услуг) муници</w:t>
            </w:r>
            <w:r w:rsidRPr="003406B1">
              <w:rPr>
                <w:rFonts w:ascii="Times New Roman" w:hAnsi="Times New Roman" w:cs="Times New Roman"/>
                <w:sz w:val="21"/>
                <w:szCs w:val="21"/>
              </w:rPr>
              <w:softHyphen/>
              <w:t>паль-ных организаций</w:t>
            </w:r>
          </w:p>
        </w:tc>
        <w:tc>
          <w:tcPr>
            <w:tcW w:w="1701" w:type="dxa"/>
          </w:tcPr>
          <w:p w:rsidR="006A7763" w:rsidRPr="003406B1" w:rsidRDefault="006A7763" w:rsidP="00607612">
            <w:pPr>
              <w:spacing w:line="220" w:lineRule="exact"/>
              <w:contextualSpacing/>
              <w:jc w:val="center"/>
              <w:rPr>
                <w:sz w:val="21"/>
                <w:szCs w:val="21"/>
              </w:rPr>
            </w:pPr>
            <w:r w:rsidRPr="003406B1">
              <w:rPr>
                <w:sz w:val="21"/>
                <w:szCs w:val="21"/>
              </w:rPr>
              <w:t>Управление образования администрации муниципального района «Коро-чанский район»;</w:t>
            </w:r>
          </w:p>
          <w:p w:rsidR="006A7763" w:rsidRPr="003406B1" w:rsidRDefault="006A7763" w:rsidP="00607612">
            <w:pPr>
              <w:spacing w:line="220" w:lineRule="exact"/>
              <w:contextualSpacing/>
              <w:jc w:val="center"/>
              <w:rPr>
                <w:sz w:val="21"/>
                <w:szCs w:val="21"/>
              </w:rPr>
            </w:pPr>
            <w:r w:rsidRPr="003406B1">
              <w:rPr>
                <w:sz w:val="21"/>
                <w:szCs w:val="21"/>
              </w:rPr>
              <w:t>управление культуры и молодёжной политики</w:t>
            </w:r>
          </w:p>
          <w:p w:rsidR="006A7763" w:rsidRPr="003406B1" w:rsidRDefault="006A7763" w:rsidP="00607612">
            <w:pPr>
              <w:spacing w:line="220" w:lineRule="exact"/>
              <w:contextualSpacing/>
              <w:jc w:val="center"/>
              <w:rPr>
                <w:sz w:val="21"/>
                <w:szCs w:val="21"/>
              </w:rPr>
            </w:pPr>
            <w:r w:rsidRPr="003406B1">
              <w:rPr>
                <w:sz w:val="21"/>
                <w:szCs w:val="21"/>
              </w:rPr>
              <w:t>администрации Корочанского района</w:t>
            </w:r>
          </w:p>
        </w:tc>
        <w:tc>
          <w:tcPr>
            <w:tcW w:w="567"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871</w:t>
            </w:r>
          </w:p>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872</w:t>
            </w:r>
          </w:p>
        </w:tc>
        <w:tc>
          <w:tcPr>
            <w:tcW w:w="709"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0703</w:t>
            </w:r>
          </w:p>
        </w:tc>
        <w:tc>
          <w:tcPr>
            <w:tcW w:w="1275"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0630100590</w:t>
            </w:r>
          </w:p>
        </w:tc>
        <w:tc>
          <w:tcPr>
            <w:tcW w:w="426" w:type="dxa"/>
            <w:vAlign w:val="center"/>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p>
        </w:tc>
        <w:tc>
          <w:tcPr>
            <w:tcW w:w="851" w:type="dxa"/>
            <w:vAlign w:val="center"/>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r w:rsidRPr="003406B1">
              <w:rPr>
                <w:rFonts w:ascii="Times New Roman" w:hAnsi="Times New Roman" w:cs="Times New Roman"/>
                <w:sz w:val="22"/>
                <w:szCs w:val="22"/>
              </w:rPr>
              <w:t>40663</w:t>
            </w:r>
          </w:p>
        </w:tc>
        <w:tc>
          <w:tcPr>
            <w:tcW w:w="850" w:type="dxa"/>
            <w:vAlign w:val="center"/>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r w:rsidRPr="003406B1">
              <w:rPr>
                <w:rFonts w:ascii="Times New Roman" w:hAnsi="Times New Roman" w:cs="Times New Roman"/>
                <w:sz w:val="22"/>
                <w:szCs w:val="22"/>
              </w:rPr>
              <w:t>42247</w:t>
            </w:r>
          </w:p>
        </w:tc>
        <w:tc>
          <w:tcPr>
            <w:tcW w:w="850" w:type="dxa"/>
            <w:vAlign w:val="center"/>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r w:rsidRPr="003406B1">
              <w:rPr>
                <w:rFonts w:ascii="Times New Roman" w:hAnsi="Times New Roman" w:cs="Times New Roman"/>
                <w:sz w:val="22"/>
                <w:szCs w:val="22"/>
              </w:rPr>
              <w:t>44125</w:t>
            </w:r>
          </w:p>
        </w:tc>
        <w:tc>
          <w:tcPr>
            <w:tcW w:w="851" w:type="dxa"/>
            <w:vAlign w:val="center"/>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r w:rsidRPr="003406B1">
              <w:rPr>
                <w:rFonts w:ascii="Times New Roman" w:hAnsi="Times New Roman" w:cs="Times New Roman"/>
                <w:sz w:val="22"/>
                <w:szCs w:val="22"/>
              </w:rPr>
              <w:t>47203</w:t>
            </w:r>
          </w:p>
        </w:tc>
        <w:tc>
          <w:tcPr>
            <w:tcW w:w="850" w:type="dxa"/>
            <w:vAlign w:val="center"/>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r w:rsidRPr="003406B1">
              <w:rPr>
                <w:rFonts w:ascii="Times New Roman" w:hAnsi="Times New Roman" w:cs="Times New Roman"/>
                <w:sz w:val="22"/>
                <w:szCs w:val="22"/>
              </w:rPr>
              <w:t>49950</w:t>
            </w:r>
          </w:p>
        </w:tc>
        <w:tc>
          <w:tcPr>
            <w:tcW w:w="993" w:type="dxa"/>
            <w:vAlign w:val="center"/>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r w:rsidRPr="003406B1">
              <w:rPr>
                <w:rFonts w:ascii="Times New Roman" w:hAnsi="Times New Roman" w:cs="Times New Roman"/>
                <w:sz w:val="22"/>
                <w:szCs w:val="22"/>
              </w:rPr>
              <w:t>48276</w:t>
            </w:r>
          </w:p>
        </w:tc>
        <w:tc>
          <w:tcPr>
            <w:tcW w:w="992" w:type="dxa"/>
            <w:vAlign w:val="center"/>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r w:rsidRPr="003406B1">
              <w:rPr>
                <w:rFonts w:ascii="Times New Roman" w:hAnsi="Times New Roman" w:cs="Times New Roman"/>
                <w:sz w:val="22"/>
                <w:szCs w:val="22"/>
              </w:rPr>
              <w:t>270741</w:t>
            </w:r>
          </w:p>
        </w:tc>
      </w:tr>
      <w:tr w:rsidR="006A7763" w:rsidRPr="003406B1" w:rsidTr="006A7763">
        <w:trPr>
          <w:tblCellSpacing w:w="5" w:type="nil"/>
        </w:trPr>
        <w:tc>
          <w:tcPr>
            <w:tcW w:w="1701" w:type="dxa"/>
          </w:tcPr>
          <w:p w:rsidR="006A7763" w:rsidRPr="003406B1" w:rsidRDefault="006A7763" w:rsidP="00D97000">
            <w:pPr>
              <w:contextualSpacing/>
              <w:rPr>
                <w:sz w:val="21"/>
                <w:szCs w:val="21"/>
              </w:rPr>
            </w:pPr>
            <w:r w:rsidRPr="003406B1">
              <w:rPr>
                <w:sz w:val="21"/>
                <w:szCs w:val="21"/>
              </w:rPr>
              <w:t>Основное мероприятие 3.5.</w:t>
            </w:r>
          </w:p>
        </w:tc>
        <w:tc>
          <w:tcPr>
            <w:tcW w:w="1984" w:type="dxa"/>
          </w:tcPr>
          <w:p w:rsidR="006A7763" w:rsidRPr="003406B1" w:rsidRDefault="006A7763" w:rsidP="00D97000">
            <w:pPr>
              <w:pStyle w:val="ConsPlusNormal"/>
              <w:ind w:firstLine="0"/>
              <w:contextualSpacing/>
              <w:jc w:val="both"/>
              <w:outlineLvl w:val="1"/>
              <w:rPr>
                <w:rFonts w:ascii="Times New Roman" w:hAnsi="Times New Roman" w:cs="Times New Roman"/>
                <w:sz w:val="21"/>
                <w:szCs w:val="21"/>
              </w:rPr>
            </w:pPr>
            <w:r w:rsidRPr="003406B1">
              <w:rPr>
                <w:rFonts w:ascii="Times New Roman" w:hAnsi="Times New Roman" w:cs="Times New Roman"/>
                <w:sz w:val="21"/>
                <w:szCs w:val="21"/>
              </w:rPr>
              <w:t>Обеспечение функционирования модели персонифицированного финансирования дополнительного образования детей</w:t>
            </w:r>
          </w:p>
        </w:tc>
        <w:tc>
          <w:tcPr>
            <w:tcW w:w="1701" w:type="dxa"/>
          </w:tcPr>
          <w:p w:rsidR="006A7763" w:rsidRPr="003406B1" w:rsidRDefault="006A7763" w:rsidP="00607612">
            <w:pPr>
              <w:spacing w:line="220" w:lineRule="exact"/>
              <w:contextualSpacing/>
              <w:jc w:val="center"/>
              <w:rPr>
                <w:sz w:val="21"/>
                <w:szCs w:val="21"/>
              </w:rPr>
            </w:pPr>
            <w:r w:rsidRPr="003406B1">
              <w:rPr>
                <w:sz w:val="21"/>
                <w:szCs w:val="21"/>
              </w:rPr>
              <w:t>Управление образования администрации муниципального района «Коро-чанский район»;</w:t>
            </w:r>
          </w:p>
          <w:p w:rsidR="006A7763" w:rsidRPr="003406B1" w:rsidRDefault="006A7763" w:rsidP="00607612">
            <w:pPr>
              <w:spacing w:line="220" w:lineRule="exact"/>
              <w:contextualSpacing/>
              <w:jc w:val="center"/>
              <w:rPr>
                <w:sz w:val="21"/>
                <w:szCs w:val="21"/>
              </w:rPr>
            </w:pPr>
            <w:r w:rsidRPr="003406B1">
              <w:rPr>
                <w:sz w:val="21"/>
                <w:szCs w:val="21"/>
              </w:rPr>
              <w:t>управление культуры и молодёжной политики</w:t>
            </w:r>
          </w:p>
          <w:p w:rsidR="006A7763" w:rsidRPr="003406B1" w:rsidRDefault="006A7763" w:rsidP="00607612">
            <w:pPr>
              <w:spacing w:line="220" w:lineRule="exact"/>
              <w:contextualSpacing/>
              <w:jc w:val="center"/>
              <w:rPr>
                <w:sz w:val="21"/>
                <w:szCs w:val="21"/>
              </w:rPr>
            </w:pPr>
            <w:r w:rsidRPr="003406B1">
              <w:rPr>
                <w:sz w:val="21"/>
                <w:szCs w:val="21"/>
              </w:rPr>
              <w:t>администрации Корочанского района</w:t>
            </w:r>
          </w:p>
        </w:tc>
        <w:tc>
          <w:tcPr>
            <w:tcW w:w="567"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871</w:t>
            </w:r>
          </w:p>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872</w:t>
            </w:r>
          </w:p>
        </w:tc>
        <w:tc>
          <w:tcPr>
            <w:tcW w:w="709"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0703</w:t>
            </w:r>
          </w:p>
        </w:tc>
        <w:tc>
          <w:tcPr>
            <w:tcW w:w="1275"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0630500590</w:t>
            </w:r>
          </w:p>
        </w:tc>
        <w:tc>
          <w:tcPr>
            <w:tcW w:w="426" w:type="dxa"/>
            <w:vAlign w:val="center"/>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p>
        </w:tc>
        <w:tc>
          <w:tcPr>
            <w:tcW w:w="851" w:type="dxa"/>
            <w:vAlign w:val="center"/>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p>
        </w:tc>
        <w:tc>
          <w:tcPr>
            <w:tcW w:w="850" w:type="dxa"/>
            <w:vAlign w:val="center"/>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p>
        </w:tc>
        <w:tc>
          <w:tcPr>
            <w:tcW w:w="850" w:type="dxa"/>
            <w:vAlign w:val="center"/>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p>
        </w:tc>
        <w:tc>
          <w:tcPr>
            <w:tcW w:w="851" w:type="dxa"/>
            <w:vAlign w:val="center"/>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p>
        </w:tc>
        <w:tc>
          <w:tcPr>
            <w:tcW w:w="850" w:type="dxa"/>
            <w:vAlign w:val="center"/>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r w:rsidRPr="003406B1">
              <w:rPr>
                <w:rFonts w:ascii="Times New Roman" w:hAnsi="Times New Roman" w:cs="Times New Roman"/>
                <w:sz w:val="22"/>
                <w:szCs w:val="22"/>
              </w:rPr>
              <w:t>2514</w:t>
            </w:r>
          </w:p>
        </w:tc>
        <w:tc>
          <w:tcPr>
            <w:tcW w:w="993" w:type="dxa"/>
            <w:vAlign w:val="center"/>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r w:rsidRPr="003406B1">
              <w:rPr>
                <w:rFonts w:ascii="Times New Roman" w:hAnsi="Times New Roman" w:cs="Times New Roman"/>
                <w:sz w:val="22"/>
                <w:szCs w:val="22"/>
              </w:rPr>
              <w:t>13076</w:t>
            </w:r>
          </w:p>
        </w:tc>
        <w:tc>
          <w:tcPr>
            <w:tcW w:w="992" w:type="dxa"/>
            <w:vAlign w:val="center"/>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r w:rsidRPr="003406B1">
              <w:rPr>
                <w:rFonts w:ascii="Times New Roman" w:hAnsi="Times New Roman" w:cs="Times New Roman"/>
                <w:sz w:val="22"/>
                <w:szCs w:val="22"/>
              </w:rPr>
              <w:t>17344</w:t>
            </w:r>
          </w:p>
        </w:tc>
      </w:tr>
      <w:tr w:rsidR="006A7763" w:rsidRPr="003406B1" w:rsidTr="006A7763">
        <w:trPr>
          <w:tblCellSpacing w:w="5" w:type="nil"/>
        </w:trPr>
        <w:tc>
          <w:tcPr>
            <w:tcW w:w="1701" w:type="dxa"/>
          </w:tcPr>
          <w:p w:rsidR="006A7763" w:rsidRPr="003406B1" w:rsidRDefault="006A7763" w:rsidP="00D97000">
            <w:pPr>
              <w:contextualSpacing/>
              <w:rPr>
                <w:sz w:val="21"/>
                <w:szCs w:val="21"/>
              </w:rPr>
            </w:pPr>
            <w:r w:rsidRPr="003406B1">
              <w:rPr>
                <w:sz w:val="21"/>
                <w:szCs w:val="21"/>
              </w:rPr>
              <w:t>Мероприятие 3.5.1.</w:t>
            </w:r>
          </w:p>
        </w:tc>
        <w:tc>
          <w:tcPr>
            <w:tcW w:w="1984" w:type="dxa"/>
          </w:tcPr>
          <w:p w:rsidR="006A7763" w:rsidRPr="003406B1" w:rsidRDefault="006A7763" w:rsidP="00D97000">
            <w:pPr>
              <w:pStyle w:val="ConsPlusNormal"/>
              <w:ind w:firstLine="0"/>
              <w:contextualSpacing/>
              <w:jc w:val="both"/>
              <w:outlineLvl w:val="1"/>
              <w:rPr>
                <w:rFonts w:ascii="Times New Roman" w:hAnsi="Times New Roman" w:cs="Times New Roman"/>
                <w:sz w:val="21"/>
                <w:szCs w:val="21"/>
              </w:rPr>
            </w:pPr>
            <w:r w:rsidRPr="003406B1">
              <w:rPr>
                <w:rFonts w:ascii="Times New Roman" w:hAnsi="Times New Roman" w:cs="Times New Roman"/>
                <w:sz w:val="21"/>
                <w:szCs w:val="21"/>
              </w:rPr>
              <w:t>Обеспечение деятельности (оказание услуг) муниципальных учреждений (организаций)</w:t>
            </w:r>
          </w:p>
        </w:tc>
        <w:tc>
          <w:tcPr>
            <w:tcW w:w="1701" w:type="dxa"/>
          </w:tcPr>
          <w:p w:rsidR="006A7763" w:rsidRPr="003406B1" w:rsidRDefault="006A7763" w:rsidP="00607612">
            <w:pPr>
              <w:spacing w:line="220" w:lineRule="exact"/>
              <w:contextualSpacing/>
              <w:jc w:val="center"/>
              <w:rPr>
                <w:sz w:val="21"/>
                <w:szCs w:val="21"/>
              </w:rPr>
            </w:pPr>
            <w:r w:rsidRPr="003406B1">
              <w:rPr>
                <w:sz w:val="21"/>
                <w:szCs w:val="21"/>
              </w:rPr>
              <w:t>Управление образования администрации муниципального района «Коро-чанский район»;</w:t>
            </w:r>
          </w:p>
          <w:p w:rsidR="006A7763" w:rsidRPr="003406B1" w:rsidRDefault="006A7763" w:rsidP="00607612">
            <w:pPr>
              <w:spacing w:line="220" w:lineRule="exact"/>
              <w:contextualSpacing/>
              <w:jc w:val="center"/>
              <w:rPr>
                <w:sz w:val="21"/>
                <w:szCs w:val="21"/>
              </w:rPr>
            </w:pPr>
            <w:r w:rsidRPr="003406B1">
              <w:rPr>
                <w:sz w:val="21"/>
                <w:szCs w:val="21"/>
              </w:rPr>
              <w:t>управление культуры и молодёжной политики</w:t>
            </w:r>
          </w:p>
          <w:p w:rsidR="006A7763" w:rsidRPr="003406B1" w:rsidRDefault="006A7763" w:rsidP="00607612">
            <w:pPr>
              <w:spacing w:line="220" w:lineRule="exact"/>
              <w:contextualSpacing/>
              <w:jc w:val="center"/>
              <w:rPr>
                <w:sz w:val="21"/>
                <w:szCs w:val="21"/>
              </w:rPr>
            </w:pPr>
            <w:r w:rsidRPr="003406B1">
              <w:rPr>
                <w:sz w:val="21"/>
                <w:szCs w:val="21"/>
              </w:rPr>
              <w:t xml:space="preserve">администрации </w:t>
            </w:r>
            <w:r w:rsidRPr="003406B1">
              <w:rPr>
                <w:sz w:val="21"/>
                <w:szCs w:val="21"/>
              </w:rPr>
              <w:lastRenderedPageBreak/>
              <w:t>Корочанского района</w:t>
            </w:r>
          </w:p>
        </w:tc>
        <w:tc>
          <w:tcPr>
            <w:tcW w:w="567"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lastRenderedPageBreak/>
              <w:t>871</w:t>
            </w:r>
          </w:p>
        </w:tc>
        <w:tc>
          <w:tcPr>
            <w:tcW w:w="709"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0703</w:t>
            </w:r>
          </w:p>
        </w:tc>
        <w:tc>
          <w:tcPr>
            <w:tcW w:w="1275"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0630500590</w:t>
            </w:r>
          </w:p>
        </w:tc>
        <w:tc>
          <w:tcPr>
            <w:tcW w:w="426" w:type="dxa"/>
            <w:vAlign w:val="center"/>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p>
        </w:tc>
        <w:tc>
          <w:tcPr>
            <w:tcW w:w="851" w:type="dxa"/>
            <w:vAlign w:val="center"/>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p>
        </w:tc>
        <w:tc>
          <w:tcPr>
            <w:tcW w:w="850" w:type="dxa"/>
            <w:vAlign w:val="center"/>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p>
        </w:tc>
        <w:tc>
          <w:tcPr>
            <w:tcW w:w="850" w:type="dxa"/>
            <w:vAlign w:val="center"/>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p>
        </w:tc>
        <w:tc>
          <w:tcPr>
            <w:tcW w:w="851" w:type="dxa"/>
            <w:vAlign w:val="center"/>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p>
        </w:tc>
        <w:tc>
          <w:tcPr>
            <w:tcW w:w="850" w:type="dxa"/>
            <w:vAlign w:val="center"/>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r w:rsidRPr="003406B1">
              <w:rPr>
                <w:rFonts w:ascii="Times New Roman" w:hAnsi="Times New Roman" w:cs="Times New Roman"/>
                <w:sz w:val="22"/>
                <w:szCs w:val="22"/>
              </w:rPr>
              <w:t>2514</w:t>
            </w:r>
          </w:p>
        </w:tc>
        <w:tc>
          <w:tcPr>
            <w:tcW w:w="993" w:type="dxa"/>
            <w:vAlign w:val="center"/>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r w:rsidRPr="003406B1">
              <w:rPr>
                <w:rFonts w:ascii="Times New Roman" w:hAnsi="Times New Roman" w:cs="Times New Roman"/>
                <w:sz w:val="22"/>
                <w:szCs w:val="22"/>
              </w:rPr>
              <w:t>13076</w:t>
            </w:r>
          </w:p>
        </w:tc>
        <w:tc>
          <w:tcPr>
            <w:tcW w:w="992" w:type="dxa"/>
            <w:vAlign w:val="center"/>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r w:rsidRPr="003406B1">
              <w:rPr>
                <w:rFonts w:ascii="Times New Roman" w:hAnsi="Times New Roman" w:cs="Times New Roman"/>
                <w:sz w:val="22"/>
                <w:szCs w:val="22"/>
              </w:rPr>
              <w:t>17344</w:t>
            </w:r>
          </w:p>
        </w:tc>
      </w:tr>
      <w:tr w:rsidR="006A7763" w:rsidRPr="003406B1" w:rsidTr="006A7763">
        <w:trPr>
          <w:tblCellSpacing w:w="5" w:type="nil"/>
        </w:trPr>
        <w:tc>
          <w:tcPr>
            <w:tcW w:w="1701" w:type="dxa"/>
          </w:tcPr>
          <w:p w:rsidR="006A7763" w:rsidRPr="003406B1" w:rsidRDefault="006A7763" w:rsidP="00D97000">
            <w:pPr>
              <w:contextualSpacing/>
              <w:rPr>
                <w:sz w:val="21"/>
                <w:szCs w:val="21"/>
              </w:rPr>
            </w:pPr>
          </w:p>
        </w:tc>
        <w:tc>
          <w:tcPr>
            <w:tcW w:w="1984" w:type="dxa"/>
          </w:tcPr>
          <w:p w:rsidR="006A7763" w:rsidRPr="003406B1" w:rsidRDefault="006A7763" w:rsidP="00D97000">
            <w:pPr>
              <w:pStyle w:val="ConsPlusNormal"/>
              <w:ind w:firstLine="0"/>
              <w:contextualSpacing/>
              <w:jc w:val="both"/>
              <w:outlineLvl w:val="1"/>
              <w:rPr>
                <w:rFonts w:ascii="Times New Roman" w:hAnsi="Times New Roman" w:cs="Times New Roman"/>
                <w:sz w:val="21"/>
                <w:szCs w:val="21"/>
              </w:rPr>
            </w:pPr>
            <w:r w:rsidRPr="003406B1">
              <w:rPr>
                <w:rFonts w:ascii="Times New Roman" w:hAnsi="Times New Roman" w:cs="Times New Roman"/>
                <w:sz w:val="21"/>
                <w:szCs w:val="21"/>
              </w:rPr>
              <w:t>Национальный проект «Культура»</w:t>
            </w:r>
          </w:p>
        </w:tc>
        <w:tc>
          <w:tcPr>
            <w:tcW w:w="1701" w:type="dxa"/>
          </w:tcPr>
          <w:p w:rsidR="006A7763" w:rsidRPr="003406B1" w:rsidRDefault="006A7763" w:rsidP="00D97000">
            <w:pPr>
              <w:contextualSpacing/>
              <w:jc w:val="center"/>
              <w:rPr>
                <w:sz w:val="21"/>
                <w:szCs w:val="21"/>
              </w:rPr>
            </w:pPr>
          </w:p>
        </w:tc>
        <w:tc>
          <w:tcPr>
            <w:tcW w:w="567"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p>
        </w:tc>
        <w:tc>
          <w:tcPr>
            <w:tcW w:w="709"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p>
        </w:tc>
        <w:tc>
          <w:tcPr>
            <w:tcW w:w="1275" w:type="dxa"/>
            <w:vAlign w:val="center"/>
          </w:tcPr>
          <w:p w:rsidR="006A7763" w:rsidRPr="005740AC" w:rsidRDefault="006A7763" w:rsidP="00D97000">
            <w:pPr>
              <w:pStyle w:val="ConsPlusCell"/>
              <w:contextualSpacing/>
              <w:jc w:val="center"/>
              <w:rPr>
                <w:rFonts w:ascii="Times New Roman" w:hAnsi="Times New Roman" w:cs="Times New Roman"/>
              </w:rPr>
            </w:pPr>
            <w:r w:rsidRPr="005740AC">
              <w:rPr>
                <w:rFonts w:ascii="Times New Roman" w:hAnsi="Times New Roman" w:cs="Times New Roman"/>
              </w:rPr>
              <w:t>063А100000</w:t>
            </w:r>
          </w:p>
        </w:tc>
        <w:tc>
          <w:tcPr>
            <w:tcW w:w="426" w:type="dxa"/>
            <w:vAlign w:val="center"/>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p>
        </w:tc>
        <w:tc>
          <w:tcPr>
            <w:tcW w:w="851" w:type="dxa"/>
            <w:vAlign w:val="center"/>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p>
        </w:tc>
        <w:tc>
          <w:tcPr>
            <w:tcW w:w="850" w:type="dxa"/>
            <w:vAlign w:val="center"/>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p>
        </w:tc>
        <w:tc>
          <w:tcPr>
            <w:tcW w:w="850" w:type="dxa"/>
            <w:vAlign w:val="center"/>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p>
        </w:tc>
        <w:tc>
          <w:tcPr>
            <w:tcW w:w="851" w:type="dxa"/>
            <w:vAlign w:val="center"/>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p>
        </w:tc>
        <w:tc>
          <w:tcPr>
            <w:tcW w:w="850" w:type="dxa"/>
            <w:vAlign w:val="center"/>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p>
        </w:tc>
        <w:tc>
          <w:tcPr>
            <w:tcW w:w="993" w:type="dxa"/>
            <w:vAlign w:val="center"/>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r w:rsidRPr="003406B1">
              <w:rPr>
                <w:rFonts w:ascii="Times New Roman" w:hAnsi="Times New Roman" w:cs="Times New Roman"/>
                <w:sz w:val="22"/>
                <w:szCs w:val="22"/>
              </w:rPr>
              <w:t>2613</w:t>
            </w:r>
          </w:p>
        </w:tc>
        <w:tc>
          <w:tcPr>
            <w:tcW w:w="992" w:type="dxa"/>
            <w:vAlign w:val="center"/>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r w:rsidRPr="003406B1">
              <w:rPr>
                <w:rFonts w:ascii="Times New Roman" w:hAnsi="Times New Roman" w:cs="Times New Roman"/>
                <w:sz w:val="22"/>
                <w:szCs w:val="22"/>
              </w:rPr>
              <w:t>2613</w:t>
            </w:r>
          </w:p>
        </w:tc>
      </w:tr>
      <w:tr w:rsidR="006A7763" w:rsidRPr="003406B1" w:rsidTr="006A7763">
        <w:trPr>
          <w:tblCellSpacing w:w="5" w:type="nil"/>
        </w:trPr>
        <w:tc>
          <w:tcPr>
            <w:tcW w:w="1701" w:type="dxa"/>
          </w:tcPr>
          <w:p w:rsidR="006A7763" w:rsidRPr="003406B1" w:rsidRDefault="006A7763" w:rsidP="00D97000">
            <w:pPr>
              <w:contextualSpacing/>
              <w:rPr>
                <w:b/>
                <w:sz w:val="21"/>
                <w:szCs w:val="21"/>
              </w:rPr>
            </w:pPr>
            <w:r w:rsidRPr="003406B1">
              <w:rPr>
                <w:b/>
                <w:sz w:val="21"/>
                <w:szCs w:val="21"/>
              </w:rPr>
              <w:t>Подпрограмма № 4</w:t>
            </w:r>
          </w:p>
        </w:tc>
        <w:tc>
          <w:tcPr>
            <w:tcW w:w="1984" w:type="dxa"/>
          </w:tcPr>
          <w:p w:rsidR="006A7763" w:rsidRPr="003406B1" w:rsidRDefault="006A7763" w:rsidP="00D97000">
            <w:pPr>
              <w:contextualSpacing/>
              <w:jc w:val="both"/>
              <w:rPr>
                <w:sz w:val="21"/>
                <w:szCs w:val="21"/>
              </w:rPr>
            </w:pPr>
            <w:r w:rsidRPr="003406B1">
              <w:rPr>
                <w:sz w:val="21"/>
                <w:szCs w:val="21"/>
              </w:rPr>
              <w:t>Оценка качества системы образова-ния</w:t>
            </w:r>
          </w:p>
        </w:tc>
        <w:tc>
          <w:tcPr>
            <w:tcW w:w="1701" w:type="dxa"/>
          </w:tcPr>
          <w:p w:rsidR="006A7763" w:rsidRPr="003406B1" w:rsidRDefault="006A7763" w:rsidP="00607612">
            <w:pPr>
              <w:contextualSpacing/>
              <w:jc w:val="center"/>
              <w:rPr>
                <w:sz w:val="21"/>
                <w:szCs w:val="21"/>
              </w:rPr>
            </w:pPr>
            <w:r w:rsidRPr="003406B1">
              <w:rPr>
                <w:sz w:val="21"/>
                <w:szCs w:val="21"/>
              </w:rPr>
              <w:t>Управление образования администрации муниципального района «Корочанский район»</w:t>
            </w:r>
          </w:p>
        </w:tc>
        <w:tc>
          <w:tcPr>
            <w:tcW w:w="567"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871</w:t>
            </w:r>
          </w:p>
        </w:tc>
        <w:tc>
          <w:tcPr>
            <w:tcW w:w="709"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0709</w:t>
            </w:r>
          </w:p>
        </w:tc>
        <w:tc>
          <w:tcPr>
            <w:tcW w:w="1275"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0640000000</w:t>
            </w:r>
          </w:p>
        </w:tc>
        <w:tc>
          <w:tcPr>
            <w:tcW w:w="426" w:type="dxa"/>
            <w:vAlign w:val="center"/>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p>
        </w:tc>
        <w:tc>
          <w:tcPr>
            <w:tcW w:w="851" w:type="dxa"/>
            <w:vAlign w:val="center"/>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r w:rsidRPr="003406B1">
              <w:rPr>
                <w:rFonts w:ascii="Times New Roman" w:hAnsi="Times New Roman" w:cs="Times New Roman"/>
                <w:sz w:val="22"/>
                <w:szCs w:val="22"/>
              </w:rPr>
              <w:t>5394</w:t>
            </w:r>
          </w:p>
        </w:tc>
        <w:tc>
          <w:tcPr>
            <w:tcW w:w="850" w:type="dxa"/>
            <w:vAlign w:val="center"/>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r w:rsidRPr="003406B1">
              <w:rPr>
                <w:rFonts w:ascii="Times New Roman" w:hAnsi="Times New Roman" w:cs="Times New Roman"/>
                <w:sz w:val="22"/>
                <w:szCs w:val="22"/>
              </w:rPr>
              <w:t>110</w:t>
            </w:r>
          </w:p>
        </w:tc>
        <w:tc>
          <w:tcPr>
            <w:tcW w:w="850" w:type="dxa"/>
            <w:vAlign w:val="center"/>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r w:rsidRPr="003406B1">
              <w:rPr>
                <w:rFonts w:ascii="Times New Roman" w:hAnsi="Times New Roman" w:cs="Times New Roman"/>
                <w:sz w:val="22"/>
                <w:szCs w:val="22"/>
              </w:rPr>
              <w:t>125</w:t>
            </w:r>
          </w:p>
        </w:tc>
        <w:tc>
          <w:tcPr>
            <w:tcW w:w="851" w:type="dxa"/>
            <w:vAlign w:val="center"/>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r w:rsidRPr="003406B1">
              <w:rPr>
                <w:rFonts w:ascii="Times New Roman" w:hAnsi="Times New Roman" w:cs="Times New Roman"/>
                <w:sz w:val="22"/>
                <w:szCs w:val="22"/>
              </w:rPr>
              <w:t>154</w:t>
            </w:r>
          </w:p>
        </w:tc>
        <w:tc>
          <w:tcPr>
            <w:tcW w:w="850" w:type="dxa"/>
            <w:vAlign w:val="center"/>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r w:rsidRPr="003406B1">
              <w:rPr>
                <w:rFonts w:ascii="Times New Roman" w:hAnsi="Times New Roman" w:cs="Times New Roman"/>
                <w:sz w:val="22"/>
                <w:szCs w:val="22"/>
              </w:rPr>
              <w:t>184</w:t>
            </w:r>
          </w:p>
        </w:tc>
        <w:tc>
          <w:tcPr>
            <w:tcW w:w="993" w:type="dxa"/>
            <w:vAlign w:val="center"/>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r w:rsidRPr="003406B1">
              <w:rPr>
                <w:rFonts w:ascii="Times New Roman" w:hAnsi="Times New Roman" w:cs="Times New Roman"/>
                <w:sz w:val="22"/>
                <w:szCs w:val="22"/>
              </w:rPr>
              <w:t>0</w:t>
            </w:r>
          </w:p>
        </w:tc>
        <w:tc>
          <w:tcPr>
            <w:tcW w:w="992" w:type="dxa"/>
            <w:vAlign w:val="center"/>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r w:rsidRPr="003406B1">
              <w:rPr>
                <w:rFonts w:ascii="Times New Roman" w:hAnsi="Times New Roman" w:cs="Times New Roman"/>
                <w:sz w:val="22"/>
                <w:szCs w:val="22"/>
              </w:rPr>
              <w:t>5967</w:t>
            </w:r>
          </w:p>
        </w:tc>
      </w:tr>
      <w:tr w:rsidR="006A7763" w:rsidRPr="003406B1" w:rsidTr="006A7763">
        <w:trPr>
          <w:tblCellSpacing w:w="5" w:type="nil"/>
        </w:trPr>
        <w:tc>
          <w:tcPr>
            <w:tcW w:w="1701" w:type="dxa"/>
          </w:tcPr>
          <w:p w:rsidR="006A7763" w:rsidRPr="003406B1" w:rsidRDefault="006A7763" w:rsidP="00D97000">
            <w:pPr>
              <w:contextualSpacing/>
              <w:rPr>
                <w:b/>
                <w:sz w:val="21"/>
                <w:szCs w:val="21"/>
              </w:rPr>
            </w:pPr>
            <w:r w:rsidRPr="003406B1">
              <w:rPr>
                <w:sz w:val="21"/>
                <w:szCs w:val="21"/>
              </w:rPr>
              <w:t>Основное мероприятие 4.1.</w:t>
            </w:r>
          </w:p>
        </w:tc>
        <w:tc>
          <w:tcPr>
            <w:tcW w:w="1984" w:type="dxa"/>
          </w:tcPr>
          <w:p w:rsidR="006A7763" w:rsidRPr="003406B1" w:rsidRDefault="006A7763" w:rsidP="00D97000">
            <w:pPr>
              <w:contextualSpacing/>
              <w:jc w:val="both"/>
              <w:rPr>
                <w:sz w:val="21"/>
                <w:szCs w:val="21"/>
              </w:rPr>
            </w:pPr>
            <w:r w:rsidRPr="003406B1">
              <w:rPr>
                <w:sz w:val="21"/>
                <w:szCs w:val="21"/>
              </w:rPr>
              <w:t>Мероприятие в рам-ках под</w:t>
            </w:r>
            <w:r w:rsidRPr="003406B1">
              <w:rPr>
                <w:sz w:val="21"/>
                <w:szCs w:val="21"/>
              </w:rPr>
              <w:softHyphen/>
              <w:t>программы «Оценка каче</w:t>
            </w:r>
            <w:r w:rsidRPr="003406B1">
              <w:rPr>
                <w:sz w:val="21"/>
                <w:szCs w:val="21"/>
              </w:rPr>
              <w:softHyphen/>
              <w:t>ства системы образова-ния»</w:t>
            </w:r>
          </w:p>
        </w:tc>
        <w:tc>
          <w:tcPr>
            <w:tcW w:w="1701" w:type="dxa"/>
          </w:tcPr>
          <w:p w:rsidR="006A7763" w:rsidRPr="003406B1" w:rsidRDefault="006A7763" w:rsidP="00607612">
            <w:pPr>
              <w:contextualSpacing/>
              <w:jc w:val="center"/>
              <w:rPr>
                <w:sz w:val="21"/>
                <w:szCs w:val="21"/>
              </w:rPr>
            </w:pPr>
            <w:r w:rsidRPr="003406B1">
              <w:rPr>
                <w:sz w:val="21"/>
                <w:szCs w:val="21"/>
              </w:rPr>
              <w:t>Управление образования администрации муниципального района «Корочанский район»</w:t>
            </w:r>
          </w:p>
        </w:tc>
        <w:tc>
          <w:tcPr>
            <w:tcW w:w="567"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871</w:t>
            </w:r>
          </w:p>
        </w:tc>
        <w:tc>
          <w:tcPr>
            <w:tcW w:w="709"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0709</w:t>
            </w:r>
          </w:p>
        </w:tc>
        <w:tc>
          <w:tcPr>
            <w:tcW w:w="1275"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0640100000</w:t>
            </w:r>
          </w:p>
        </w:tc>
        <w:tc>
          <w:tcPr>
            <w:tcW w:w="426" w:type="dxa"/>
            <w:vAlign w:val="center"/>
          </w:tcPr>
          <w:p w:rsidR="006A7763" w:rsidRPr="003406B1" w:rsidRDefault="006A7763" w:rsidP="00D97000">
            <w:pPr>
              <w:contextualSpacing/>
              <w:jc w:val="center"/>
            </w:pPr>
          </w:p>
        </w:tc>
        <w:tc>
          <w:tcPr>
            <w:tcW w:w="851" w:type="dxa"/>
            <w:vAlign w:val="center"/>
          </w:tcPr>
          <w:p w:rsidR="006A7763" w:rsidRPr="003406B1" w:rsidRDefault="006A7763" w:rsidP="00D97000">
            <w:pPr>
              <w:contextualSpacing/>
              <w:jc w:val="center"/>
            </w:pPr>
            <w:r w:rsidRPr="003406B1">
              <w:rPr>
                <w:sz w:val="22"/>
                <w:szCs w:val="22"/>
              </w:rPr>
              <w:t>5394</w:t>
            </w:r>
          </w:p>
        </w:tc>
        <w:tc>
          <w:tcPr>
            <w:tcW w:w="850" w:type="dxa"/>
            <w:vAlign w:val="center"/>
          </w:tcPr>
          <w:p w:rsidR="006A7763" w:rsidRPr="003406B1" w:rsidRDefault="006A7763" w:rsidP="00D97000">
            <w:pPr>
              <w:contextualSpacing/>
              <w:jc w:val="center"/>
            </w:pPr>
            <w:r w:rsidRPr="003406B1">
              <w:rPr>
                <w:sz w:val="22"/>
                <w:szCs w:val="22"/>
              </w:rPr>
              <w:t>110</w:t>
            </w:r>
          </w:p>
        </w:tc>
        <w:tc>
          <w:tcPr>
            <w:tcW w:w="850" w:type="dxa"/>
            <w:vAlign w:val="center"/>
          </w:tcPr>
          <w:p w:rsidR="006A7763" w:rsidRPr="003406B1" w:rsidRDefault="006A7763" w:rsidP="00D97000">
            <w:pPr>
              <w:contextualSpacing/>
              <w:jc w:val="center"/>
            </w:pPr>
            <w:r w:rsidRPr="003406B1">
              <w:rPr>
                <w:sz w:val="22"/>
                <w:szCs w:val="22"/>
              </w:rPr>
              <w:t>125</w:t>
            </w:r>
          </w:p>
        </w:tc>
        <w:tc>
          <w:tcPr>
            <w:tcW w:w="851" w:type="dxa"/>
            <w:vAlign w:val="center"/>
          </w:tcPr>
          <w:p w:rsidR="006A7763" w:rsidRPr="003406B1" w:rsidRDefault="006A7763" w:rsidP="00D97000">
            <w:pPr>
              <w:contextualSpacing/>
              <w:jc w:val="center"/>
            </w:pPr>
            <w:r w:rsidRPr="003406B1">
              <w:rPr>
                <w:sz w:val="22"/>
                <w:szCs w:val="22"/>
              </w:rPr>
              <w:t>154</w:t>
            </w:r>
          </w:p>
        </w:tc>
        <w:tc>
          <w:tcPr>
            <w:tcW w:w="850" w:type="dxa"/>
            <w:vAlign w:val="center"/>
          </w:tcPr>
          <w:p w:rsidR="006A7763" w:rsidRPr="003406B1" w:rsidRDefault="006A7763" w:rsidP="00D97000">
            <w:pPr>
              <w:contextualSpacing/>
              <w:jc w:val="center"/>
            </w:pPr>
            <w:r w:rsidRPr="003406B1">
              <w:rPr>
                <w:sz w:val="22"/>
                <w:szCs w:val="22"/>
              </w:rPr>
              <w:t>184</w:t>
            </w:r>
          </w:p>
        </w:tc>
        <w:tc>
          <w:tcPr>
            <w:tcW w:w="993" w:type="dxa"/>
            <w:vAlign w:val="center"/>
          </w:tcPr>
          <w:p w:rsidR="006A7763" w:rsidRPr="003406B1" w:rsidRDefault="006A7763" w:rsidP="00D97000">
            <w:pPr>
              <w:contextualSpacing/>
              <w:jc w:val="center"/>
            </w:pPr>
            <w:r w:rsidRPr="003406B1">
              <w:rPr>
                <w:sz w:val="22"/>
                <w:szCs w:val="22"/>
              </w:rPr>
              <w:t>0</w:t>
            </w:r>
          </w:p>
        </w:tc>
        <w:tc>
          <w:tcPr>
            <w:tcW w:w="992" w:type="dxa"/>
            <w:vAlign w:val="center"/>
          </w:tcPr>
          <w:p w:rsidR="006A7763" w:rsidRPr="003406B1" w:rsidRDefault="006A7763" w:rsidP="00D97000">
            <w:pPr>
              <w:contextualSpacing/>
              <w:jc w:val="center"/>
            </w:pPr>
            <w:r w:rsidRPr="003406B1">
              <w:rPr>
                <w:sz w:val="22"/>
                <w:szCs w:val="22"/>
              </w:rPr>
              <w:t>5967</w:t>
            </w:r>
          </w:p>
        </w:tc>
      </w:tr>
      <w:tr w:rsidR="006A7763" w:rsidRPr="003406B1" w:rsidTr="006A7763">
        <w:trPr>
          <w:tblCellSpacing w:w="5" w:type="nil"/>
        </w:trPr>
        <w:tc>
          <w:tcPr>
            <w:tcW w:w="1701" w:type="dxa"/>
          </w:tcPr>
          <w:p w:rsidR="006A7763" w:rsidRPr="003406B1" w:rsidRDefault="006A7763" w:rsidP="00D97000">
            <w:pPr>
              <w:contextualSpacing/>
              <w:rPr>
                <w:sz w:val="21"/>
                <w:szCs w:val="21"/>
              </w:rPr>
            </w:pPr>
            <w:r w:rsidRPr="003406B1">
              <w:rPr>
                <w:sz w:val="21"/>
                <w:szCs w:val="21"/>
              </w:rPr>
              <w:t>Мероприятие 4.1.1.</w:t>
            </w:r>
          </w:p>
        </w:tc>
        <w:tc>
          <w:tcPr>
            <w:tcW w:w="1984" w:type="dxa"/>
          </w:tcPr>
          <w:p w:rsidR="006A7763" w:rsidRPr="003406B1" w:rsidRDefault="006A7763" w:rsidP="00D97000">
            <w:pPr>
              <w:contextualSpacing/>
              <w:jc w:val="both"/>
              <w:rPr>
                <w:sz w:val="20"/>
                <w:szCs w:val="20"/>
              </w:rPr>
            </w:pPr>
            <w:r w:rsidRPr="003406B1">
              <w:rPr>
                <w:sz w:val="20"/>
                <w:szCs w:val="20"/>
              </w:rPr>
              <w:t>Обеспечение видео-наблю</w:t>
            </w:r>
            <w:r w:rsidRPr="003406B1">
              <w:rPr>
                <w:sz w:val="20"/>
                <w:szCs w:val="20"/>
              </w:rPr>
              <w:softHyphen/>
              <w:t>дением ауди-торий пунктов про-ведения единого госу</w:t>
            </w:r>
            <w:r w:rsidRPr="003406B1">
              <w:rPr>
                <w:sz w:val="20"/>
                <w:szCs w:val="20"/>
              </w:rPr>
              <w:softHyphen/>
              <w:t>дарственного экзамена (средства областного бюд</w:t>
            </w:r>
            <w:r w:rsidRPr="003406B1">
              <w:rPr>
                <w:sz w:val="20"/>
                <w:szCs w:val="20"/>
              </w:rPr>
              <w:softHyphen/>
              <w:t>жета)</w:t>
            </w:r>
          </w:p>
        </w:tc>
        <w:tc>
          <w:tcPr>
            <w:tcW w:w="1701" w:type="dxa"/>
          </w:tcPr>
          <w:p w:rsidR="006A7763" w:rsidRPr="003406B1" w:rsidRDefault="006A7763" w:rsidP="00D97000">
            <w:pPr>
              <w:pStyle w:val="ConsPlusCell"/>
              <w:contextualSpacing/>
              <w:jc w:val="center"/>
              <w:rPr>
                <w:rFonts w:ascii="Times New Roman" w:hAnsi="Times New Roman" w:cs="Times New Roman"/>
                <w:sz w:val="21"/>
                <w:szCs w:val="21"/>
              </w:rPr>
            </w:pPr>
            <w:r w:rsidRPr="003406B1">
              <w:rPr>
                <w:rFonts w:ascii="Times New Roman" w:hAnsi="Times New Roman" w:cs="Times New Roman"/>
                <w:sz w:val="21"/>
                <w:szCs w:val="21"/>
              </w:rPr>
              <w:t>Управление образования администрации муниципального района «Корочанский район»</w:t>
            </w:r>
          </w:p>
          <w:p w:rsidR="006A7763" w:rsidRPr="003406B1" w:rsidRDefault="006A7763" w:rsidP="00D97000">
            <w:pPr>
              <w:pStyle w:val="ConsPlusCell"/>
              <w:contextualSpacing/>
              <w:jc w:val="center"/>
              <w:rPr>
                <w:rFonts w:ascii="Times New Roman" w:hAnsi="Times New Roman" w:cs="Times New Roman"/>
                <w:sz w:val="21"/>
                <w:szCs w:val="21"/>
              </w:rPr>
            </w:pPr>
          </w:p>
        </w:tc>
        <w:tc>
          <w:tcPr>
            <w:tcW w:w="567"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871</w:t>
            </w:r>
          </w:p>
        </w:tc>
        <w:tc>
          <w:tcPr>
            <w:tcW w:w="709"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0709</w:t>
            </w:r>
          </w:p>
        </w:tc>
        <w:tc>
          <w:tcPr>
            <w:tcW w:w="1275"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0640173050</w:t>
            </w:r>
          </w:p>
        </w:tc>
        <w:tc>
          <w:tcPr>
            <w:tcW w:w="426" w:type="dxa"/>
            <w:vAlign w:val="center"/>
          </w:tcPr>
          <w:p w:rsidR="006A7763" w:rsidRPr="003406B1" w:rsidRDefault="006A7763" w:rsidP="00D97000">
            <w:pPr>
              <w:contextualSpacing/>
              <w:jc w:val="center"/>
            </w:pPr>
          </w:p>
        </w:tc>
        <w:tc>
          <w:tcPr>
            <w:tcW w:w="851" w:type="dxa"/>
            <w:vAlign w:val="center"/>
          </w:tcPr>
          <w:p w:rsidR="006A7763" w:rsidRPr="003406B1" w:rsidRDefault="006A7763" w:rsidP="00D97000">
            <w:pPr>
              <w:contextualSpacing/>
              <w:jc w:val="center"/>
            </w:pPr>
            <w:r w:rsidRPr="003406B1">
              <w:rPr>
                <w:sz w:val="22"/>
                <w:szCs w:val="22"/>
              </w:rPr>
              <w:t>5394</w:t>
            </w:r>
          </w:p>
        </w:tc>
        <w:tc>
          <w:tcPr>
            <w:tcW w:w="850" w:type="dxa"/>
            <w:vAlign w:val="center"/>
          </w:tcPr>
          <w:p w:rsidR="006A7763" w:rsidRPr="003406B1" w:rsidRDefault="006A7763" w:rsidP="00D97000">
            <w:pPr>
              <w:contextualSpacing/>
              <w:jc w:val="center"/>
            </w:pPr>
            <w:r w:rsidRPr="003406B1">
              <w:rPr>
                <w:sz w:val="22"/>
                <w:szCs w:val="22"/>
              </w:rPr>
              <w:t>110</w:t>
            </w:r>
          </w:p>
        </w:tc>
        <w:tc>
          <w:tcPr>
            <w:tcW w:w="850" w:type="dxa"/>
            <w:vAlign w:val="center"/>
          </w:tcPr>
          <w:p w:rsidR="006A7763" w:rsidRPr="003406B1" w:rsidRDefault="006A7763" w:rsidP="00D97000">
            <w:pPr>
              <w:contextualSpacing/>
              <w:jc w:val="center"/>
            </w:pPr>
            <w:r w:rsidRPr="003406B1">
              <w:rPr>
                <w:sz w:val="22"/>
                <w:szCs w:val="22"/>
              </w:rPr>
              <w:t>125</w:t>
            </w:r>
          </w:p>
        </w:tc>
        <w:tc>
          <w:tcPr>
            <w:tcW w:w="851" w:type="dxa"/>
            <w:vAlign w:val="center"/>
          </w:tcPr>
          <w:p w:rsidR="006A7763" w:rsidRPr="003406B1" w:rsidRDefault="006A7763" w:rsidP="00D97000">
            <w:pPr>
              <w:contextualSpacing/>
              <w:jc w:val="center"/>
            </w:pPr>
            <w:r w:rsidRPr="003406B1">
              <w:rPr>
                <w:sz w:val="22"/>
                <w:szCs w:val="22"/>
              </w:rPr>
              <w:t>154</w:t>
            </w:r>
          </w:p>
        </w:tc>
        <w:tc>
          <w:tcPr>
            <w:tcW w:w="850" w:type="dxa"/>
            <w:vAlign w:val="center"/>
          </w:tcPr>
          <w:p w:rsidR="006A7763" w:rsidRPr="003406B1" w:rsidRDefault="006A7763" w:rsidP="00D97000">
            <w:pPr>
              <w:contextualSpacing/>
              <w:jc w:val="center"/>
            </w:pPr>
            <w:r w:rsidRPr="003406B1">
              <w:rPr>
                <w:sz w:val="22"/>
                <w:szCs w:val="22"/>
              </w:rPr>
              <w:t>184</w:t>
            </w:r>
          </w:p>
        </w:tc>
        <w:tc>
          <w:tcPr>
            <w:tcW w:w="993" w:type="dxa"/>
            <w:vAlign w:val="center"/>
          </w:tcPr>
          <w:p w:rsidR="006A7763" w:rsidRPr="003406B1" w:rsidRDefault="006A7763" w:rsidP="00D97000">
            <w:pPr>
              <w:contextualSpacing/>
              <w:jc w:val="center"/>
            </w:pPr>
            <w:r w:rsidRPr="003406B1">
              <w:rPr>
                <w:sz w:val="22"/>
                <w:szCs w:val="22"/>
              </w:rPr>
              <w:t>0</w:t>
            </w:r>
          </w:p>
        </w:tc>
        <w:tc>
          <w:tcPr>
            <w:tcW w:w="992" w:type="dxa"/>
            <w:vAlign w:val="center"/>
          </w:tcPr>
          <w:p w:rsidR="006A7763" w:rsidRPr="003406B1" w:rsidRDefault="006A7763" w:rsidP="00D97000">
            <w:pPr>
              <w:contextualSpacing/>
              <w:jc w:val="center"/>
            </w:pPr>
            <w:r w:rsidRPr="003406B1">
              <w:rPr>
                <w:sz w:val="22"/>
                <w:szCs w:val="22"/>
              </w:rPr>
              <w:t>5967</w:t>
            </w:r>
          </w:p>
        </w:tc>
      </w:tr>
      <w:tr w:rsidR="006A7763" w:rsidRPr="003406B1" w:rsidTr="006A7763">
        <w:trPr>
          <w:tblCellSpacing w:w="5" w:type="nil"/>
        </w:trPr>
        <w:tc>
          <w:tcPr>
            <w:tcW w:w="1701" w:type="dxa"/>
          </w:tcPr>
          <w:p w:rsidR="006A7763" w:rsidRPr="003406B1" w:rsidRDefault="006A7763" w:rsidP="00D97000">
            <w:pPr>
              <w:contextualSpacing/>
              <w:rPr>
                <w:sz w:val="21"/>
                <w:szCs w:val="21"/>
              </w:rPr>
            </w:pPr>
            <w:r w:rsidRPr="003406B1">
              <w:rPr>
                <w:b/>
                <w:sz w:val="21"/>
                <w:szCs w:val="21"/>
              </w:rPr>
              <w:t>Подпрограмма № 5</w:t>
            </w:r>
          </w:p>
        </w:tc>
        <w:tc>
          <w:tcPr>
            <w:tcW w:w="1984" w:type="dxa"/>
          </w:tcPr>
          <w:p w:rsidR="006A7763" w:rsidRPr="003406B1" w:rsidRDefault="006A7763" w:rsidP="00D97000">
            <w:pPr>
              <w:contextualSpacing/>
              <w:jc w:val="both"/>
              <w:rPr>
                <w:sz w:val="21"/>
                <w:szCs w:val="21"/>
              </w:rPr>
            </w:pPr>
            <w:r w:rsidRPr="003406B1">
              <w:rPr>
                <w:sz w:val="21"/>
                <w:szCs w:val="21"/>
              </w:rPr>
              <w:t>Мероприятия в об-ласти мо</w:t>
            </w:r>
            <w:r w:rsidRPr="003406B1">
              <w:rPr>
                <w:sz w:val="21"/>
                <w:szCs w:val="21"/>
              </w:rPr>
              <w:softHyphen/>
              <w:t>лодёжной политики</w:t>
            </w:r>
          </w:p>
        </w:tc>
        <w:tc>
          <w:tcPr>
            <w:tcW w:w="1701" w:type="dxa"/>
          </w:tcPr>
          <w:p w:rsidR="006A7763" w:rsidRPr="003406B1" w:rsidRDefault="006A7763" w:rsidP="00607612">
            <w:pPr>
              <w:pStyle w:val="ConsPlusCell"/>
              <w:contextualSpacing/>
              <w:jc w:val="center"/>
              <w:rPr>
                <w:rFonts w:ascii="Times New Roman" w:hAnsi="Times New Roman" w:cs="Times New Roman"/>
                <w:sz w:val="21"/>
                <w:szCs w:val="21"/>
              </w:rPr>
            </w:pPr>
            <w:r w:rsidRPr="003406B1">
              <w:rPr>
                <w:rFonts w:ascii="Times New Roman" w:hAnsi="Times New Roman" w:cs="Times New Roman"/>
                <w:sz w:val="21"/>
                <w:szCs w:val="21"/>
              </w:rPr>
              <w:t>Управление культуры и молодёжной политики администрации Корочанского района</w:t>
            </w:r>
          </w:p>
        </w:tc>
        <w:tc>
          <w:tcPr>
            <w:tcW w:w="567" w:type="dxa"/>
            <w:vAlign w:val="center"/>
          </w:tcPr>
          <w:p w:rsidR="006A7763" w:rsidRPr="003406B1" w:rsidRDefault="006A7763" w:rsidP="00D97000">
            <w:pPr>
              <w:pStyle w:val="ConsPlusCell"/>
              <w:contextualSpacing/>
              <w:jc w:val="center"/>
              <w:rPr>
                <w:rFonts w:ascii="Times New Roman" w:hAnsi="Times New Roman" w:cs="Times New Roman"/>
                <w:sz w:val="22"/>
                <w:szCs w:val="22"/>
                <w:lang w:val="en-US"/>
              </w:rPr>
            </w:pPr>
            <w:r w:rsidRPr="003406B1">
              <w:rPr>
                <w:rFonts w:ascii="Times New Roman" w:hAnsi="Times New Roman" w:cs="Times New Roman"/>
                <w:sz w:val="22"/>
                <w:szCs w:val="22"/>
                <w:lang w:val="en-US"/>
              </w:rPr>
              <w:t>871</w:t>
            </w:r>
          </w:p>
        </w:tc>
        <w:tc>
          <w:tcPr>
            <w:tcW w:w="709"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0707</w:t>
            </w:r>
          </w:p>
        </w:tc>
        <w:tc>
          <w:tcPr>
            <w:tcW w:w="1275"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0650000000</w:t>
            </w:r>
          </w:p>
        </w:tc>
        <w:tc>
          <w:tcPr>
            <w:tcW w:w="426" w:type="dxa"/>
            <w:vAlign w:val="center"/>
          </w:tcPr>
          <w:p w:rsidR="006A7763" w:rsidRPr="003406B1" w:rsidRDefault="006A7763" w:rsidP="00D97000">
            <w:pPr>
              <w:contextualSpacing/>
              <w:jc w:val="center"/>
            </w:pPr>
          </w:p>
        </w:tc>
        <w:tc>
          <w:tcPr>
            <w:tcW w:w="851" w:type="dxa"/>
            <w:vAlign w:val="center"/>
          </w:tcPr>
          <w:p w:rsidR="006A7763" w:rsidRPr="003406B1" w:rsidRDefault="006A7763" w:rsidP="00D97000">
            <w:pPr>
              <w:contextualSpacing/>
              <w:jc w:val="center"/>
            </w:pPr>
            <w:r w:rsidRPr="003406B1">
              <w:rPr>
                <w:sz w:val="22"/>
                <w:szCs w:val="22"/>
              </w:rPr>
              <w:t>836</w:t>
            </w:r>
          </w:p>
        </w:tc>
        <w:tc>
          <w:tcPr>
            <w:tcW w:w="850" w:type="dxa"/>
            <w:vAlign w:val="center"/>
          </w:tcPr>
          <w:p w:rsidR="006A7763" w:rsidRPr="003406B1" w:rsidRDefault="006A7763" w:rsidP="00D97000">
            <w:pPr>
              <w:contextualSpacing/>
              <w:jc w:val="center"/>
            </w:pPr>
            <w:r w:rsidRPr="003406B1">
              <w:rPr>
                <w:sz w:val="22"/>
                <w:szCs w:val="22"/>
              </w:rPr>
              <w:t>936</w:t>
            </w:r>
          </w:p>
        </w:tc>
        <w:tc>
          <w:tcPr>
            <w:tcW w:w="850" w:type="dxa"/>
            <w:vAlign w:val="center"/>
          </w:tcPr>
          <w:p w:rsidR="006A7763" w:rsidRPr="003406B1" w:rsidRDefault="006A7763" w:rsidP="00D97000">
            <w:pPr>
              <w:contextualSpacing/>
              <w:jc w:val="center"/>
            </w:pPr>
            <w:r w:rsidRPr="003406B1">
              <w:rPr>
                <w:sz w:val="22"/>
                <w:szCs w:val="22"/>
              </w:rPr>
              <w:t>1643</w:t>
            </w:r>
          </w:p>
        </w:tc>
        <w:tc>
          <w:tcPr>
            <w:tcW w:w="851" w:type="dxa"/>
            <w:vAlign w:val="center"/>
          </w:tcPr>
          <w:p w:rsidR="006A7763" w:rsidRPr="003406B1" w:rsidRDefault="006A7763" w:rsidP="00D97000">
            <w:pPr>
              <w:contextualSpacing/>
              <w:jc w:val="center"/>
            </w:pPr>
            <w:r w:rsidRPr="003406B1">
              <w:rPr>
                <w:sz w:val="22"/>
                <w:szCs w:val="22"/>
              </w:rPr>
              <w:t>1762</w:t>
            </w:r>
          </w:p>
        </w:tc>
        <w:tc>
          <w:tcPr>
            <w:tcW w:w="850" w:type="dxa"/>
            <w:vAlign w:val="center"/>
          </w:tcPr>
          <w:p w:rsidR="006A7763" w:rsidRPr="003406B1" w:rsidRDefault="006A7763" w:rsidP="00D97000">
            <w:pPr>
              <w:contextualSpacing/>
              <w:jc w:val="center"/>
            </w:pPr>
            <w:r w:rsidRPr="003406B1">
              <w:rPr>
                <w:sz w:val="22"/>
                <w:szCs w:val="22"/>
              </w:rPr>
              <w:t>2125</w:t>
            </w:r>
          </w:p>
        </w:tc>
        <w:tc>
          <w:tcPr>
            <w:tcW w:w="993" w:type="dxa"/>
            <w:vAlign w:val="center"/>
          </w:tcPr>
          <w:p w:rsidR="006A7763" w:rsidRPr="003406B1" w:rsidRDefault="006A7763" w:rsidP="00D97000">
            <w:pPr>
              <w:contextualSpacing/>
              <w:jc w:val="center"/>
            </w:pPr>
            <w:r w:rsidRPr="003406B1">
              <w:rPr>
                <w:sz w:val="22"/>
                <w:szCs w:val="22"/>
              </w:rPr>
              <w:t>2441</w:t>
            </w:r>
          </w:p>
        </w:tc>
        <w:tc>
          <w:tcPr>
            <w:tcW w:w="992" w:type="dxa"/>
            <w:vAlign w:val="center"/>
          </w:tcPr>
          <w:p w:rsidR="006A7763" w:rsidRPr="003406B1" w:rsidRDefault="006A7763" w:rsidP="00D97000">
            <w:pPr>
              <w:contextualSpacing/>
              <w:jc w:val="center"/>
            </w:pPr>
            <w:r w:rsidRPr="003406B1">
              <w:rPr>
                <w:sz w:val="22"/>
                <w:szCs w:val="22"/>
              </w:rPr>
              <w:t>9743</w:t>
            </w:r>
          </w:p>
        </w:tc>
      </w:tr>
      <w:tr w:rsidR="006A7763" w:rsidRPr="003406B1" w:rsidTr="006A7763">
        <w:trPr>
          <w:tblCellSpacing w:w="5" w:type="nil"/>
        </w:trPr>
        <w:tc>
          <w:tcPr>
            <w:tcW w:w="1701" w:type="dxa"/>
          </w:tcPr>
          <w:p w:rsidR="006A7763" w:rsidRPr="003406B1" w:rsidRDefault="006A7763" w:rsidP="00D97000">
            <w:pPr>
              <w:contextualSpacing/>
              <w:rPr>
                <w:b/>
                <w:sz w:val="21"/>
                <w:szCs w:val="21"/>
              </w:rPr>
            </w:pPr>
            <w:r w:rsidRPr="003406B1">
              <w:rPr>
                <w:sz w:val="21"/>
                <w:szCs w:val="21"/>
              </w:rPr>
              <w:lastRenderedPageBreak/>
              <w:t>Основное мероприятие 5.1.</w:t>
            </w:r>
          </w:p>
        </w:tc>
        <w:tc>
          <w:tcPr>
            <w:tcW w:w="1984" w:type="dxa"/>
          </w:tcPr>
          <w:p w:rsidR="006A7763" w:rsidRPr="003406B1" w:rsidRDefault="006A7763" w:rsidP="00D97000">
            <w:pPr>
              <w:contextualSpacing/>
              <w:jc w:val="both"/>
              <w:rPr>
                <w:sz w:val="21"/>
                <w:szCs w:val="21"/>
              </w:rPr>
            </w:pPr>
            <w:r w:rsidRPr="003406B1">
              <w:rPr>
                <w:sz w:val="21"/>
                <w:szCs w:val="21"/>
              </w:rPr>
              <w:t>Реализация комп-лекса мер по фор-мированию актив</w:t>
            </w:r>
            <w:r w:rsidRPr="003406B1">
              <w:rPr>
                <w:sz w:val="21"/>
                <w:szCs w:val="21"/>
              </w:rPr>
              <w:softHyphen/>
              <w:t>ного участия моло-дых лю</w:t>
            </w:r>
            <w:r w:rsidRPr="003406B1">
              <w:rPr>
                <w:sz w:val="21"/>
                <w:szCs w:val="21"/>
              </w:rPr>
              <w:softHyphen/>
              <w:t>дей в социально-экономиче</w:t>
            </w:r>
            <w:r w:rsidRPr="003406B1">
              <w:rPr>
                <w:sz w:val="21"/>
                <w:szCs w:val="21"/>
              </w:rPr>
              <w:softHyphen/>
              <w:t>ском развитии района</w:t>
            </w:r>
          </w:p>
          <w:p w:rsidR="006A7763" w:rsidRPr="003406B1" w:rsidRDefault="006A7763" w:rsidP="00D97000">
            <w:pPr>
              <w:contextualSpacing/>
              <w:jc w:val="both"/>
              <w:rPr>
                <w:sz w:val="21"/>
                <w:szCs w:val="21"/>
              </w:rPr>
            </w:pPr>
          </w:p>
        </w:tc>
        <w:tc>
          <w:tcPr>
            <w:tcW w:w="1701" w:type="dxa"/>
          </w:tcPr>
          <w:p w:rsidR="006A7763" w:rsidRPr="003406B1" w:rsidRDefault="006A7763" w:rsidP="00D97000">
            <w:pPr>
              <w:pStyle w:val="ConsPlusCell"/>
              <w:contextualSpacing/>
              <w:jc w:val="center"/>
              <w:rPr>
                <w:rFonts w:ascii="Times New Roman" w:hAnsi="Times New Roman" w:cs="Times New Roman"/>
                <w:sz w:val="21"/>
                <w:szCs w:val="21"/>
              </w:rPr>
            </w:pPr>
            <w:r w:rsidRPr="003406B1">
              <w:rPr>
                <w:rFonts w:ascii="Times New Roman" w:hAnsi="Times New Roman" w:cs="Times New Roman"/>
                <w:sz w:val="21"/>
                <w:szCs w:val="21"/>
              </w:rPr>
              <w:t>Управление культуры и молодёжной политики администрации Корочанского района</w:t>
            </w:r>
          </w:p>
        </w:tc>
        <w:tc>
          <w:tcPr>
            <w:tcW w:w="567"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872</w:t>
            </w:r>
          </w:p>
        </w:tc>
        <w:tc>
          <w:tcPr>
            <w:tcW w:w="709"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0707</w:t>
            </w:r>
          </w:p>
        </w:tc>
        <w:tc>
          <w:tcPr>
            <w:tcW w:w="1275"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0650100590</w:t>
            </w:r>
          </w:p>
        </w:tc>
        <w:tc>
          <w:tcPr>
            <w:tcW w:w="426" w:type="dxa"/>
            <w:vAlign w:val="center"/>
          </w:tcPr>
          <w:p w:rsidR="006A7763" w:rsidRPr="003406B1" w:rsidRDefault="006A7763" w:rsidP="00D97000">
            <w:pPr>
              <w:contextualSpacing/>
              <w:jc w:val="center"/>
            </w:pPr>
          </w:p>
        </w:tc>
        <w:tc>
          <w:tcPr>
            <w:tcW w:w="851" w:type="dxa"/>
            <w:vAlign w:val="center"/>
          </w:tcPr>
          <w:p w:rsidR="006A7763" w:rsidRPr="003406B1" w:rsidRDefault="006A7763" w:rsidP="00D97000">
            <w:pPr>
              <w:contextualSpacing/>
              <w:jc w:val="center"/>
            </w:pPr>
            <w:r w:rsidRPr="003406B1">
              <w:rPr>
                <w:sz w:val="22"/>
                <w:szCs w:val="22"/>
              </w:rPr>
              <w:t>836</w:t>
            </w:r>
          </w:p>
        </w:tc>
        <w:tc>
          <w:tcPr>
            <w:tcW w:w="850" w:type="dxa"/>
            <w:vAlign w:val="center"/>
          </w:tcPr>
          <w:p w:rsidR="006A7763" w:rsidRPr="003406B1" w:rsidRDefault="006A7763" w:rsidP="00D97000">
            <w:pPr>
              <w:contextualSpacing/>
              <w:jc w:val="center"/>
            </w:pPr>
            <w:r w:rsidRPr="003406B1">
              <w:rPr>
                <w:sz w:val="22"/>
                <w:szCs w:val="22"/>
              </w:rPr>
              <w:t>936</w:t>
            </w:r>
          </w:p>
        </w:tc>
        <w:tc>
          <w:tcPr>
            <w:tcW w:w="850" w:type="dxa"/>
            <w:vAlign w:val="center"/>
          </w:tcPr>
          <w:p w:rsidR="006A7763" w:rsidRPr="003406B1" w:rsidRDefault="006A7763" w:rsidP="00D97000">
            <w:pPr>
              <w:contextualSpacing/>
              <w:jc w:val="center"/>
            </w:pPr>
            <w:r w:rsidRPr="003406B1">
              <w:rPr>
                <w:sz w:val="22"/>
                <w:szCs w:val="22"/>
              </w:rPr>
              <w:t>1643</w:t>
            </w:r>
          </w:p>
        </w:tc>
        <w:tc>
          <w:tcPr>
            <w:tcW w:w="851" w:type="dxa"/>
            <w:vAlign w:val="center"/>
          </w:tcPr>
          <w:p w:rsidR="006A7763" w:rsidRPr="003406B1" w:rsidRDefault="006A7763" w:rsidP="00D97000">
            <w:pPr>
              <w:contextualSpacing/>
              <w:jc w:val="center"/>
            </w:pPr>
            <w:r w:rsidRPr="003406B1">
              <w:rPr>
                <w:sz w:val="22"/>
                <w:szCs w:val="22"/>
              </w:rPr>
              <w:t>1762</w:t>
            </w:r>
          </w:p>
        </w:tc>
        <w:tc>
          <w:tcPr>
            <w:tcW w:w="850" w:type="dxa"/>
            <w:vAlign w:val="center"/>
          </w:tcPr>
          <w:p w:rsidR="006A7763" w:rsidRPr="003406B1" w:rsidRDefault="006A7763" w:rsidP="00D97000">
            <w:pPr>
              <w:contextualSpacing/>
              <w:jc w:val="center"/>
            </w:pPr>
            <w:r w:rsidRPr="003406B1">
              <w:rPr>
                <w:sz w:val="22"/>
                <w:szCs w:val="22"/>
              </w:rPr>
              <w:t>2125</w:t>
            </w:r>
          </w:p>
        </w:tc>
        <w:tc>
          <w:tcPr>
            <w:tcW w:w="993" w:type="dxa"/>
            <w:vAlign w:val="center"/>
          </w:tcPr>
          <w:p w:rsidR="006A7763" w:rsidRPr="003406B1" w:rsidRDefault="006A7763" w:rsidP="00D97000">
            <w:pPr>
              <w:contextualSpacing/>
              <w:jc w:val="center"/>
            </w:pPr>
            <w:r w:rsidRPr="003406B1">
              <w:rPr>
                <w:sz w:val="22"/>
                <w:szCs w:val="22"/>
              </w:rPr>
              <w:t>2087</w:t>
            </w:r>
          </w:p>
        </w:tc>
        <w:tc>
          <w:tcPr>
            <w:tcW w:w="992" w:type="dxa"/>
            <w:vAlign w:val="center"/>
          </w:tcPr>
          <w:p w:rsidR="006A7763" w:rsidRPr="003406B1" w:rsidRDefault="006A7763" w:rsidP="00D97000">
            <w:pPr>
              <w:contextualSpacing/>
              <w:jc w:val="center"/>
            </w:pPr>
            <w:r w:rsidRPr="003406B1">
              <w:rPr>
                <w:sz w:val="22"/>
                <w:szCs w:val="22"/>
              </w:rPr>
              <w:t>9389</w:t>
            </w:r>
          </w:p>
        </w:tc>
      </w:tr>
      <w:tr w:rsidR="006A7763" w:rsidRPr="003406B1" w:rsidTr="006A7763">
        <w:trPr>
          <w:tblCellSpacing w:w="5" w:type="nil"/>
        </w:trPr>
        <w:tc>
          <w:tcPr>
            <w:tcW w:w="1701" w:type="dxa"/>
          </w:tcPr>
          <w:p w:rsidR="006A7763" w:rsidRPr="003406B1" w:rsidRDefault="006A7763" w:rsidP="00D97000">
            <w:pPr>
              <w:contextualSpacing/>
              <w:rPr>
                <w:sz w:val="21"/>
                <w:szCs w:val="21"/>
              </w:rPr>
            </w:pPr>
            <w:r w:rsidRPr="003406B1">
              <w:rPr>
                <w:sz w:val="21"/>
                <w:szCs w:val="21"/>
              </w:rPr>
              <w:t>Основное мероприятие 5.1.1</w:t>
            </w:r>
          </w:p>
        </w:tc>
        <w:tc>
          <w:tcPr>
            <w:tcW w:w="1984" w:type="dxa"/>
          </w:tcPr>
          <w:p w:rsidR="006A7763" w:rsidRDefault="006A7763" w:rsidP="00D97000">
            <w:pPr>
              <w:contextualSpacing/>
              <w:jc w:val="both"/>
              <w:rPr>
                <w:sz w:val="21"/>
                <w:szCs w:val="21"/>
              </w:rPr>
            </w:pPr>
            <w:r w:rsidRPr="003406B1">
              <w:rPr>
                <w:sz w:val="21"/>
                <w:szCs w:val="21"/>
              </w:rPr>
              <w:t>Обеспечение деятельности (оказание услуг) муниципальных учреждений (организаций)</w:t>
            </w:r>
          </w:p>
          <w:p w:rsidR="00AB0AC6" w:rsidRPr="003406B1" w:rsidRDefault="00AB0AC6" w:rsidP="00D97000">
            <w:pPr>
              <w:contextualSpacing/>
              <w:jc w:val="both"/>
              <w:rPr>
                <w:sz w:val="21"/>
                <w:szCs w:val="21"/>
              </w:rPr>
            </w:pPr>
          </w:p>
        </w:tc>
        <w:tc>
          <w:tcPr>
            <w:tcW w:w="1701" w:type="dxa"/>
          </w:tcPr>
          <w:p w:rsidR="006A7763" w:rsidRPr="003406B1" w:rsidRDefault="006A7763" w:rsidP="00D97000">
            <w:pPr>
              <w:pStyle w:val="ConsPlusCell"/>
              <w:contextualSpacing/>
              <w:jc w:val="center"/>
              <w:rPr>
                <w:rFonts w:ascii="Times New Roman" w:hAnsi="Times New Roman" w:cs="Times New Roman"/>
                <w:sz w:val="21"/>
                <w:szCs w:val="21"/>
              </w:rPr>
            </w:pPr>
            <w:r w:rsidRPr="003406B1">
              <w:rPr>
                <w:rFonts w:ascii="Times New Roman" w:hAnsi="Times New Roman" w:cs="Times New Roman"/>
                <w:sz w:val="21"/>
                <w:szCs w:val="21"/>
              </w:rPr>
              <w:t>Управление культуры и молодёжной политики администрации</w:t>
            </w:r>
          </w:p>
        </w:tc>
        <w:tc>
          <w:tcPr>
            <w:tcW w:w="567"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872</w:t>
            </w:r>
          </w:p>
        </w:tc>
        <w:tc>
          <w:tcPr>
            <w:tcW w:w="709"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0707</w:t>
            </w:r>
          </w:p>
        </w:tc>
        <w:tc>
          <w:tcPr>
            <w:tcW w:w="1275"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0650129990</w:t>
            </w:r>
          </w:p>
        </w:tc>
        <w:tc>
          <w:tcPr>
            <w:tcW w:w="426" w:type="dxa"/>
            <w:vAlign w:val="center"/>
          </w:tcPr>
          <w:p w:rsidR="006A7763" w:rsidRPr="003406B1" w:rsidRDefault="006A7763" w:rsidP="00D97000">
            <w:pPr>
              <w:contextualSpacing/>
              <w:jc w:val="center"/>
            </w:pPr>
          </w:p>
        </w:tc>
        <w:tc>
          <w:tcPr>
            <w:tcW w:w="851" w:type="dxa"/>
            <w:vAlign w:val="center"/>
          </w:tcPr>
          <w:p w:rsidR="006A7763" w:rsidRPr="003406B1" w:rsidRDefault="006A7763" w:rsidP="00D97000">
            <w:pPr>
              <w:contextualSpacing/>
              <w:jc w:val="center"/>
            </w:pPr>
            <w:r w:rsidRPr="003406B1">
              <w:rPr>
                <w:sz w:val="22"/>
                <w:szCs w:val="22"/>
              </w:rPr>
              <w:t>836</w:t>
            </w:r>
          </w:p>
        </w:tc>
        <w:tc>
          <w:tcPr>
            <w:tcW w:w="850" w:type="dxa"/>
            <w:vAlign w:val="center"/>
          </w:tcPr>
          <w:p w:rsidR="006A7763" w:rsidRPr="003406B1" w:rsidRDefault="006A7763" w:rsidP="00D97000">
            <w:pPr>
              <w:contextualSpacing/>
              <w:jc w:val="center"/>
            </w:pPr>
            <w:r w:rsidRPr="003406B1">
              <w:rPr>
                <w:sz w:val="22"/>
                <w:szCs w:val="22"/>
              </w:rPr>
              <w:t>936</w:t>
            </w:r>
          </w:p>
        </w:tc>
        <w:tc>
          <w:tcPr>
            <w:tcW w:w="850" w:type="dxa"/>
            <w:vAlign w:val="center"/>
          </w:tcPr>
          <w:p w:rsidR="006A7763" w:rsidRPr="003406B1" w:rsidRDefault="006A7763" w:rsidP="00D97000">
            <w:pPr>
              <w:contextualSpacing/>
              <w:jc w:val="center"/>
            </w:pPr>
            <w:r w:rsidRPr="003406B1">
              <w:rPr>
                <w:sz w:val="22"/>
                <w:szCs w:val="22"/>
              </w:rPr>
              <w:t>1643</w:t>
            </w:r>
          </w:p>
        </w:tc>
        <w:tc>
          <w:tcPr>
            <w:tcW w:w="851" w:type="dxa"/>
            <w:vAlign w:val="center"/>
          </w:tcPr>
          <w:p w:rsidR="006A7763" w:rsidRPr="003406B1" w:rsidRDefault="006A7763" w:rsidP="00D97000">
            <w:pPr>
              <w:contextualSpacing/>
              <w:jc w:val="center"/>
            </w:pPr>
            <w:r w:rsidRPr="003406B1">
              <w:rPr>
                <w:sz w:val="22"/>
                <w:szCs w:val="22"/>
              </w:rPr>
              <w:t>1762</w:t>
            </w:r>
          </w:p>
        </w:tc>
        <w:tc>
          <w:tcPr>
            <w:tcW w:w="850" w:type="dxa"/>
            <w:vAlign w:val="center"/>
          </w:tcPr>
          <w:p w:rsidR="006A7763" w:rsidRPr="003406B1" w:rsidRDefault="006A7763" w:rsidP="00D97000">
            <w:pPr>
              <w:contextualSpacing/>
              <w:jc w:val="center"/>
            </w:pPr>
            <w:r w:rsidRPr="003406B1">
              <w:rPr>
                <w:sz w:val="22"/>
                <w:szCs w:val="22"/>
              </w:rPr>
              <w:t>343</w:t>
            </w:r>
          </w:p>
        </w:tc>
        <w:tc>
          <w:tcPr>
            <w:tcW w:w="993" w:type="dxa"/>
            <w:vAlign w:val="center"/>
          </w:tcPr>
          <w:p w:rsidR="006A7763" w:rsidRPr="003406B1" w:rsidRDefault="006A7763" w:rsidP="00D97000">
            <w:pPr>
              <w:contextualSpacing/>
              <w:jc w:val="center"/>
            </w:pPr>
            <w:r w:rsidRPr="003406B1">
              <w:rPr>
                <w:sz w:val="22"/>
                <w:szCs w:val="22"/>
              </w:rPr>
              <w:t>354</w:t>
            </w:r>
          </w:p>
        </w:tc>
        <w:tc>
          <w:tcPr>
            <w:tcW w:w="992" w:type="dxa"/>
            <w:vAlign w:val="center"/>
          </w:tcPr>
          <w:p w:rsidR="006A7763" w:rsidRPr="003406B1" w:rsidRDefault="006A7763" w:rsidP="00D97000">
            <w:pPr>
              <w:contextualSpacing/>
              <w:jc w:val="center"/>
            </w:pPr>
            <w:r w:rsidRPr="003406B1">
              <w:rPr>
                <w:sz w:val="22"/>
                <w:szCs w:val="22"/>
              </w:rPr>
              <w:t>5874</w:t>
            </w:r>
          </w:p>
        </w:tc>
      </w:tr>
      <w:tr w:rsidR="006A7763" w:rsidRPr="003406B1" w:rsidTr="006A7763">
        <w:trPr>
          <w:tblCellSpacing w:w="5" w:type="nil"/>
        </w:trPr>
        <w:tc>
          <w:tcPr>
            <w:tcW w:w="1701" w:type="dxa"/>
          </w:tcPr>
          <w:p w:rsidR="006A7763" w:rsidRPr="003406B1" w:rsidRDefault="006A7763" w:rsidP="00D97000">
            <w:pPr>
              <w:contextualSpacing/>
              <w:rPr>
                <w:sz w:val="21"/>
                <w:szCs w:val="21"/>
                <w:u w:val="single"/>
              </w:rPr>
            </w:pPr>
            <w:r w:rsidRPr="003406B1">
              <w:rPr>
                <w:b/>
                <w:sz w:val="21"/>
                <w:szCs w:val="21"/>
              </w:rPr>
              <w:t>Подпрограмма № 6</w:t>
            </w:r>
          </w:p>
        </w:tc>
        <w:tc>
          <w:tcPr>
            <w:tcW w:w="1984" w:type="dxa"/>
          </w:tcPr>
          <w:p w:rsidR="006A7763" w:rsidRPr="003406B1" w:rsidRDefault="006A7763" w:rsidP="00D97000">
            <w:pPr>
              <w:contextualSpacing/>
              <w:jc w:val="both"/>
              <w:rPr>
                <w:sz w:val="21"/>
                <w:szCs w:val="21"/>
              </w:rPr>
            </w:pPr>
            <w:r w:rsidRPr="003406B1">
              <w:rPr>
                <w:sz w:val="21"/>
                <w:szCs w:val="21"/>
              </w:rPr>
              <w:t>Профессиональное развитие муници-пальной службы му</w:t>
            </w:r>
            <w:r w:rsidRPr="003406B1">
              <w:rPr>
                <w:sz w:val="21"/>
                <w:szCs w:val="21"/>
              </w:rPr>
              <w:softHyphen/>
              <w:t>ниципального района «Ко</w:t>
            </w:r>
            <w:r w:rsidRPr="003406B1">
              <w:rPr>
                <w:sz w:val="21"/>
                <w:szCs w:val="21"/>
              </w:rPr>
              <w:softHyphen/>
              <w:t>рочанс-кий район»</w:t>
            </w:r>
          </w:p>
        </w:tc>
        <w:tc>
          <w:tcPr>
            <w:tcW w:w="1701" w:type="dxa"/>
          </w:tcPr>
          <w:p w:rsidR="006A7763" w:rsidRPr="003406B1" w:rsidRDefault="006A7763" w:rsidP="00D97000">
            <w:pPr>
              <w:pStyle w:val="ConsPlusCell"/>
              <w:contextualSpacing/>
              <w:jc w:val="center"/>
              <w:rPr>
                <w:rFonts w:ascii="Times New Roman" w:hAnsi="Times New Roman" w:cs="Times New Roman"/>
                <w:sz w:val="21"/>
                <w:szCs w:val="21"/>
              </w:rPr>
            </w:pPr>
            <w:r w:rsidRPr="003406B1">
              <w:rPr>
                <w:rFonts w:ascii="Times New Roman" w:hAnsi="Times New Roman" w:cs="Times New Roman"/>
                <w:sz w:val="21"/>
                <w:szCs w:val="21"/>
              </w:rPr>
              <w:t>Администрация Корочанского района</w:t>
            </w:r>
          </w:p>
        </w:tc>
        <w:tc>
          <w:tcPr>
            <w:tcW w:w="567"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850</w:t>
            </w:r>
          </w:p>
        </w:tc>
        <w:tc>
          <w:tcPr>
            <w:tcW w:w="709"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0705</w:t>
            </w:r>
          </w:p>
        </w:tc>
        <w:tc>
          <w:tcPr>
            <w:tcW w:w="1275"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0660000000</w:t>
            </w:r>
          </w:p>
        </w:tc>
        <w:tc>
          <w:tcPr>
            <w:tcW w:w="426" w:type="dxa"/>
            <w:vAlign w:val="center"/>
          </w:tcPr>
          <w:p w:rsidR="006A7763" w:rsidRPr="003406B1" w:rsidRDefault="006A7763" w:rsidP="00D97000">
            <w:pPr>
              <w:contextualSpacing/>
              <w:jc w:val="center"/>
            </w:pPr>
          </w:p>
        </w:tc>
        <w:tc>
          <w:tcPr>
            <w:tcW w:w="851" w:type="dxa"/>
            <w:vAlign w:val="center"/>
          </w:tcPr>
          <w:p w:rsidR="006A7763" w:rsidRPr="003406B1" w:rsidRDefault="006A7763" w:rsidP="00D97000">
            <w:pPr>
              <w:contextualSpacing/>
              <w:jc w:val="center"/>
            </w:pPr>
            <w:r w:rsidRPr="003406B1">
              <w:rPr>
                <w:sz w:val="22"/>
                <w:szCs w:val="22"/>
              </w:rPr>
              <w:t>309</w:t>
            </w:r>
          </w:p>
        </w:tc>
        <w:tc>
          <w:tcPr>
            <w:tcW w:w="850" w:type="dxa"/>
            <w:vAlign w:val="center"/>
          </w:tcPr>
          <w:p w:rsidR="006A7763" w:rsidRPr="003406B1" w:rsidRDefault="006A7763" w:rsidP="00D97000">
            <w:pPr>
              <w:contextualSpacing/>
              <w:jc w:val="center"/>
            </w:pPr>
            <w:r w:rsidRPr="003406B1">
              <w:rPr>
                <w:sz w:val="22"/>
                <w:szCs w:val="22"/>
              </w:rPr>
              <w:t>294</w:t>
            </w:r>
          </w:p>
        </w:tc>
        <w:tc>
          <w:tcPr>
            <w:tcW w:w="850" w:type="dxa"/>
            <w:vAlign w:val="center"/>
          </w:tcPr>
          <w:p w:rsidR="006A7763" w:rsidRPr="003406B1" w:rsidRDefault="006A7763" w:rsidP="00D97000">
            <w:pPr>
              <w:contextualSpacing/>
              <w:jc w:val="center"/>
            </w:pPr>
            <w:r w:rsidRPr="003406B1">
              <w:rPr>
                <w:sz w:val="22"/>
                <w:szCs w:val="22"/>
              </w:rPr>
              <w:t>289</w:t>
            </w:r>
          </w:p>
        </w:tc>
        <w:tc>
          <w:tcPr>
            <w:tcW w:w="851" w:type="dxa"/>
            <w:vAlign w:val="center"/>
          </w:tcPr>
          <w:p w:rsidR="006A7763" w:rsidRPr="003406B1" w:rsidRDefault="006A7763" w:rsidP="00D97000">
            <w:pPr>
              <w:contextualSpacing/>
              <w:jc w:val="center"/>
            </w:pPr>
            <w:r w:rsidRPr="003406B1">
              <w:rPr>
                <w:sz w:val="22"/>
                <w:szCs w:val="22"/>
              </w:rPr>
              <w:t>313</w:t>
            </w:r>
          </w:p>
        </w:tc>
        <w:tc>
          <w:tcPr>
            <w:tcW w:w="850" w:type="dxa"/>
            <w:vAlign w:val="center"/>
          </w:tcPr>
          <w:p w:rsidR="006A7763" w:rsidRPr="003406B1" w:rsidRDefault="006A7763" w:rsidP="00D97000">
            <w:pPr>
              <w:contextualSpacing/>
              <w:jc w:val="center"/>
            </w:pPr>
            <w:r w:rsidRPr="003406B1">
              <w:rPr>
                <w:sz w:val="22"/>
                <w:szCs w:val="22"/>
              </w:rPr>
              <w:t>232</w:t>
            </w:r>
          </w:p>
        </w:tc>
        <w:tc>
          <w:tcPr>
            <w:tcW w:w="993" w:type="dxa"/>
            <w:vAlign w:val="center"/>
          </w:tcPr>
          <w:p w:rsidR="006A7763" w:rsidRPr="003406B1" w:rsidRDefault="006A7763" w:rsidP="00D97000">
            <w:pPr>
              <w:contextualSpacing/>
              <w:jc w:val="center"/>
            </w:pPr>
            <w:r w:rsidRPr="003406B1">
              <w:rPr>
                <w:sz w:val="22"/>
                <w:szCs w:val="22"/>
              </w:rPr>
              <w:t>309</w:t>
            </w:r>
          </w:p>
        </w:tc>
        <w:tc>
          <w:tcPr>
            <w:tcW w:w="992" w:type="dxa"/>
            <w:vAlign w:val="center"/>
          </w:tcPr>
          <w:p w:rsidR="006A7763" w:rsidRPr="003406B1" w:rsidRDefault="006A7763" w:rsidP="00D97000">
            <w:pPr>
              <w:contextualSpacing/>
              <w:jc w:val="center"/>
            </w:pPr>
            <w:r w:rsidRPr="003406B1">
              <w:rPr>
                <w:sz w:val="22"/>
                <w:szCs w:val="22"/>
              </w:rPr>
              <w:t>1746</w:t>
            </w:r>
          </w:p>
        </w:tc>
      </w:tr>
      <w:tr w:rsidR="006A7763" w:rsidRPr="003406B1" w:rsidTr="006A7763">
        <w:trPr>
          <w:tblCellSpacing w:w="5" w:type="nil"/>
        </w:trPr>
        <w:tc>
          <w:tcPr>
            <w:tcW w:w="1701" w:type="dxa"/>
          </w:tcPr>
          <w:p w:rsidR="006A7763" w:rsidRPr="003406B1" w:rsidRDefault="006A7763" w:rsidP="00D97000">
            <w:pPr>
              <w:contextualSpacing/>
              <w:rPr>
                <w:b/>
                <w:sz w:val="21"/>
                <w:szCs w:val="21"/>
              </w:rPr>
            </w:pPr>
            <w:r w:rsidRPr="003406B1">
              <w:rPr>
                <w:sz w:val="21"/>
                <w:szCs w:val="21"/>
              </w:rPr>
              <w:t>Основное мероприятие 6.1.</w:t>
            </w:r>
          </w:p>
        </w:tc>
        <w:tc>
          <w:tcPr>
            <w:tcW w:w="1984" w:type="dxa"/>
          </w:tcPr>
          <w:p w:rsidR="006A7763" w:rsidRPr="003406B1" w:rsidRDefault="006A7763" w:rsidP="00D97000">
            <w:pPr>
              <w:contextualSpacing/>
              <w:jc w:val="both"/>
              <w:rPr>
                <w:sz w:val="21"/>
                <w:szCs w:val="21"/>
              </w:rPr>
            </w:pPr>
            <w:r w:rsidRPr="003406B1">
              <w:rPr>
                <w:sz w:val="21"/>
                <w:szCs w:val="21"/>
              </w:rPr>
              <w:t>Повышение квали-фикации, профес-сиональная подго</w:t>
            </w:r>
            <w:r w:rsidRPr="003406B1">
              <w:rPr>
                <w:sz w:val="21"/>
                <w:szCs w:val="21"/>
              </w:rPr>
              <w:softHyphen/>
              <w:t>товка и перепод-готовка кад</w:t>
            </w:r>
            <w:r w:rsidRPr="003406B1">
              <w:rPr>
                <w:sz w:val="21"/>
                <w:szCs w:val="21"/>
              </w:rPr>
              <w:softHyphen/>
              <w:t xml:space="preserve">ров </w:t>
            </w:r>
          </w:p>
        </w:tc>
        <w:tc>
          <w:tcPr>
            <w:tcW w:w="1701" w:type="dxa"/>
          </w:tcPr>
          <w:p w:rsidR="006A7763" w:rsidRPr="003406B1" w:rsidRDefault="006A7763" w:rsidP="00D97000">
            <w:pPr>
              <w:pStyle w:val="ConsPlusCell"/>
              <w:contextualSpacing/>
              <w:jc w:val="center"/>
              <w:rPr>
                <w:rFonts w:ascii="Times New Roman" w:hAnsi="Times New Roman" w:cs="Times New Roman"/>
                <w:sz w:val="21"/>
                <w:szCs w:val="21"/>
              </w:rPr>
            </w:pPr>
            <w:r w:rsidRPr="003406B1">
              <w:rPr>
                <w:rFonts w:ascii="Times New Roman" w:hAnsi="Times New Roman" w:cs="Times New Roman"/>
                <w:sz w:val="21"/>
                <w:szCs w:val="21"/>
              </w:rPr>
              <w:t>Администрация Корочанского района</w:t>
            </w:r>
          </w:p>
        </w:tc>
        <w:tc>
          <w:tcPr>
            <w:tcW w:w="567"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850</w:t>
            </w:r>
          </w:p>
        </w:tc>
        <w:tc>
          <w:tcPr>
            <w:tcW w:w="709"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0705</w:t>
            </w:r>
          </w:p>
        </w:tc>
        <w:tc>
          <w:tcPr>
            <w:tcW w:w="1275"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0660100000</w:t>
            </w:r>
          </w:p>
        </w:tc>
        <w:tc>
          <w:tcPr>
            <w:tcW w:w="426" w:type="dxa"/>
            <w:vAlign w:val="center"/>
          </w:tcPr>
          <w:p w:rsidR="006A7763" w:rsidRPr="003406B1" w:rsidRDefault="006A7763" w:rsidP="00D97000">
            <w:pPr>
              <w:contextualSpacing/>
              <w:jc w:val="center"/>
            </w:pPr>
          </w:p>
        </w:tc>
        <w:tc>
          <w:tcPr>
            <w:tcW w:w="851" w:type="dxa"/>
            <w:vAlign w:val="center"/>
          </w:tcPr>
          <w:p w:rsidR="006A7763" w:rsidRPr="003406B1" w:rsidRDefault="006A7763" w:rsidP="00D97000">
            <w:pPr>
              <w:contextualSpacing/>
              <w:jc w:val="center"/>
            </w:pPr>
            <w:r w:rsidRPr="003406B1">
              <w:rPr>
                <w:sz w:val="22"/>
                <w:szCs w:val="22"/>
              </w:rPr>
              <w:t>309</w:t>
            </w:r>
          </w:p>
        </w:tc>
        <w:tc>
          <w:tcPr>
            <w:tcW w:w="850" w:type="dxa"/>
            <w:vAlign w:val="center"/>
          </w:tcPr>
          <w:p w:rsidR="006A7763" w:rsidRPr="003406B1" w:rsidRDefault="006A7763" w:rsidP="00D97000">
            <w:pPr>
              <w:contextualSpacing/>
              <w:jc w:val="center"/>
            </w:pPr>
            <w:r w:rsidRPr="003406B1">
              <w:rPr>
                <w:sz w:val="22"/>
                <w:szCs w:val="22"/>
              </w:rPr>
              <w:t>294</w:t>
            </w:r>
          </w:p>
        </w:tc>
        <w:tc>
          <w:tcPr>
            <w:tcW w:w="850" w:type="dxa"/>
            <w:vAlign w:val="center"/>
          </w:tcPr>
          <w:p w:rsidR="006A7763" w:rsidRPr="003406B1" w:rsidRDefault="006A7763" w:rsidP="00D97000">
            <w:pPr>
              <w:contextualSpacing/>
              <w:jc w:val="center"/>
            </w:pPr>
            <w:r w:rsidRPr="003406B1">
              <w:rPr>
                <w:sz w:val="22"/>
                <w:szCs w:val="22"/>
              </w:rPr>
              <w:t>289</w:t>
            </w:r>
          </w:p>
        </w:tc>
        <w:tc>
          <w:tcPr>
            <w:tcW w:w="851" w:type="dxa"/>
            <w:vAlign w:val="center"/>
          </w:tcPr>
          <w:p w:rsidR="006A7763" w:rsidRPr="003406B1" w:rsidRDefault="006A7763" w:rsidP="00D97000">
            <w:pPr>
              <w:contextualSpacing/>
              <w:jc w:val="center"/>
            </w:pPr>
            <w:r w:rsidRPr="003406B1">
              <w:rPr>
                <w:sz w:val="22"/>
                <w:szCs w:val="22"/>
              </w:rPr>
              <w:t>313</w:t>
            </w:r>
          </w:p>
        </w:tc>
        <w:tc>
          <w:tcPr>
            <w:tcW w:w="850" w:type="dxa"/>
            <w:vAlign w:val="center"/>
          </w:tcPr>
          <w:p w:rsidR="006A7763" w:rsidRPr="003406B1" w:rsidRDefault="006A7763" w:rsidP="00D97000">
            <w:pPr>
              <w:contextualSpacing/>
              <w:jc w:val="center"/>
            </w:pPr>
            <w:r w:rsidRPr="003406B1">
              <w:rPr>
                <w:sz w:val="22"/>
                <w:szCs w:val="22"/>
              </w:rPr>
              <w:t>232</w:t>
            </w:r>
          </w:p>
        </w:tc>
        <w:tc>
          <w:tcPr>
            <w:tcW w:w="993" w:type="dxa"/>
            <w:vAlign w:val="center"/>
          </w:tcPr>
          <w:p w:rsidR="006A7763" w:rsidRPr="003406B1" w:rsidRDefault="006A7763" w:rsidP="00D97000">
            <w:pPr>
              <w:contextualSpacing/>
              <w:jc w:val="center"/>
            </w:pPr>
            <w:r w:rsidRPr="003406B1">
              <w:rPr>
                <w:sz w:val="22"/>
                <w:szCs w:val="22"/>
              </w:rPr>
              <w:t>309</w:t>
            </w:r>
          </w:p>
        </w:tc>
        <w:tc>
          <w:tcPr>
            <w:tcW w:w="992" w:type="dxa"/>
            <w:vAlign w:val="center"/>
          </w:tcPr>
          <w:p w:rsidR="006A7763" w:rsidRPr="003406B1" w:rsidRDefault="006A7763" w:rsidP="00D97000">
            <w:pPr>
              <w:contextualSpacing/>
              <w:jc w:val="center"/>
            </w:pPr>
            <w:r w:rsidRPr="003406B1">
              <w:rPr>
                <w:sz w:val="22"/>
                <w:szCs w:val="22"/>
              </w:rPr>
              <w:t>1746</w:t>
            </w:r>
          </w:p>
        </w:tc>
      </w:tr>
      <w:tr w:rsidR="006A7763" w:rsidRPr="003406B1" w:rsidTr="006A7763">
        <w:trPr>
          <w:tblCellSpacing w:w="5" w:type="nil"/>
        </w:trPr>
        <w:tc>
          <w:tcPr>
            <w:tcW w:w="1701" w:type="dxa"/>
          </w:tcPr>
          <w:p w:rsidR="006A7763" w:rsidRPr="003406B1" w:rsidRDefault="006A7763" w:rsidP="00D97000">
            <w:pPr>
              <w:contextualSpacing/>
              <w:rPr>
                <w:sz w:val="21"/>
                <w:szCs w:val="21"/>
              </w:rPr>
            </w:pPr>
            <w:r w:rsidRPr="003406B1">
              <w:rPr>
                <w:sz w:val="21"/>
                <w:szCs w:val="21"/>
              </w:rPr>
              <w:t>Мероприятие 6.1.1.</w:t>
            </w:r>
          </w:p>
        </w:tc>
        <w:tc>
          <w:tcPr>
            <w:tcW w:w="1984" w:type="dxa"/>
          </w:tcPr>
          <w:p w:rsidR="006A7763" w:rsidRPr="003406B1" w:rsidRDefault="006A7763" w:rsidP="00D97000">
            <w:pPr>
              <w:contextualSpacing/>
              <w:jc w:val="both"/>
              <w:rPr>
                <w:sz w:val="21"/>
                <w:szCs w:val="21"/>
              </w:rPr>
            </w:pPr>
            <w:r w:rsidRPr="003406B1">
              <w:rPr>
                <w:sz w:val="21"/>
                <w:szCs w:val="21"/>
              </w:rPr>
              <w:t>Повышение квали-фикации, профес-сиональная подго</w:t>
            </w:r>
            <w:r w:rsidRPr="003406B1">
              <w:rPr>
                <w:sz w:val="21"/>
                <w:szCs w:val="21"/>
              </w:rPr>
              <w:softHyphen/>
              <w:t>товка и перепод-готовка кад</w:t>
            </w:r>
            <w:r w:rsidRPr="003406B1">
              <w:rPr>
                <w:sz w:val="21"/>
                <w:szCs w:val="21"/>
              </w:rPr>
              <w:softHyphen/>
              <w:t>ров</w:t>
            </w:r>
          </w:p>
          <w:p w:rsidR="006A7763" w:rsidRPr="003406B1" w:rsidRDefault="006A7763" w:rsidP="00D97000">
            <w:pPr>
              <w:contextualSpacing/>
              <w:jc w:val="both"/>
              <w:rPr>
                <w:sz w:val="21"/>
                <w:szCs w:val="21"/>
              </w:rPr>
            </w:pPr>
          </w:p>
        </w:tc>
        <w:tc>
          <w:tcPr>
            <w:tcW w:w="1701" w:type="dxa"/>
          </w:tcPr>
          <w:p w:rsidR="006A7763" w:rsidRPr="003406B1" w:rsidRDefault="006A7763" w:rsidP="00D97000">
            <w:pPr>
              <w:pStyle w:val="ConsPlusCell"/>
              <w:contextualSpacing/>
              <w:jc w:val="center"/>
              <w:rPr>
                <w:rFonts w:ascii="Times New Roman" w:hAnsi="Times New Roman" w:cs="Times New Roman"/>
                <w:sz w:val="21"/>
                <w:szCs w:val="21"/>
              </w:rPr>
            </w:pPr>
            <w:r w:rsidRPr="003406B1">
              <w:rPr>
                <w:rFonts w:ascii="Times New Roman" w:hAnsi="Times New Roman" w:cs="Times New Roman"/>
                <w:sz w:val="21"/>
                <w:szCs w:val="21"/>
              </w:rPr>
              <w:t>Администрация Корочанского района</w:t>
            </w:r>
          </w:p>
        </w:tc>
        <w:tc>
          <w:tcPr>
            <w:tcW w:w="567"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850</w:t>
            </w:r>
          </w:p>
        </w:tc>
        <w:tc>
          <w:tcPr>
            <w:tcW w:w="709"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0705</w:t>
            </w:r>
          </w:p>
        </w:tc>
        <w:tc>
          <w:tcPr>
            <w:tcW w:w="1275"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0660121010</w:t>
            </w:r>
          </w:p>
        </w:tc>
        <w:tc>
          <w:tcPr>
            <w:tcW w:w="426" w:type="dxa"/>
            <w:vAlign w:val="center"/>
          </w:tcPr>
          <w:p w:rsidR="006A7763" w:rsidRPr="003406B1" w:rsidRDefault="006A7763" w:rsidP="00D97000">
            <w:pPr>
              <w:contextualSpacing/>
              <w:jc w:val="center"/>
            </w:pPr>
          </w:p>
        </w:tc>
        <w:tc>
          <w:tcPr>
            <w:tcW w:w="851" w:type="dxa"/>
            <w:vAlign w:val="center"/>
          </w:tcPr>
          <w:p w:rsidR="006A7763" w:rsidRPr="003406B1" w:rsidRDefault="006A7763" w:rsidP="00D97000">
            <w:pPr>
              <w:contextualSpacing/>
              <w:jc w:val="center"/>
            </w:pPr>
            <w:r w:rsidRPr="003406B1">
              <w:rPr>
                <w:sz w:val="22"/>
                <w:szCs w:val="22"/>
              </w:rPr>
              <w:t>309</w:t>
            </w:r>
          </w:p>
        </w:tc>
        <w:tc>
          <w:tcPr>
            <w:tcW w:w="850" w:type="dxa"/>
            <w:vAlign w:val="center"/>
          </w:tcPr>
          <w:p w:rsidR="006A7763" w:rsidRPr="003406B1" w:rsidRDefault="006A7763" w:rsidP="00D97000">
            <w:pPr>
              <w:contextualSpacing/>
              <w:jc w:val="center"/>
            </w:pPr>
            <w:r w:rsidRPr="003406B1">
              <w:rPr>
                <w:sz w:val="22"/>
                <w:szCs w:val="22"/>
              </w:rPr>
              <w:t>294</w:t>
            </w:r>
          </w:p>
        </w:tc>
        <w:tc>
          <w:tcPr>
            <w:tcW w:w="850" w:type="dxa"/>
            <w:vAlign w:val="center"/>
          </w:tcPr>
          <w:p w:rsidR="006A7763" w:rsidRPr="003406B1" w:rsidRDefault="006A7763" w:rsidP="00D97000">
            <w:pPr>
              <w:contextualSpacing/>
              <w:jc w:val="center"/>
            </w:pPr>
            <w:r w:rsidRPr="003406B1">
              <w:rPr>
                <w:sz w:val="22"/>
                <w:szCs w:val="22"/>
              </w:rPr>
              <w:t>289</w:t>
            </w:r>
          </w:p>
        </w:tc>
        <w:tc>
          <w:tcPr>
            <w:tcW w:w="851" w:type="dxa"/>
            <w:vAlign w:val="center"/>
          </w:tcPr>
          <w:p w:rsidR="006A7763" w:rsidRPr="003406B1" w:rsidRDefault="006A7763" w:rsidP="00D97000">
            <w:pPr>
              <w:contextualSpacing/>
              <w:jc w:val="center"/>
            </w:pPr>
            <w:r w:rsidRPr="003406B1">
              <w:rPr>
                <w:sz w:val="22"/>
                <w:szCs w:val="22"/>
              </w:rPr>
              <w:t>313</w:t>
            </w:r>
          </w:p>
        </w:tc>
        <w:tc>
          <w:tcPr>
            <w:tcW w:w="850" w:type="dxa"/>
            <w:vAlign w:val="center"/>
          </w:tcPr>
          <w:p w:rsidR="006A7763" w:rsidRPr="003406B1" w:rsidRDefault="006A7763" w:rsidP="00D97000">
            <w:pPr>
              <w:contextualSpacing/>
              <w:jc w:val="center"/>
            </w:pPr>
            <w:r w:rsidRPr="003406B1">
              <w:rPr>
                <w:sz w:val="22"/>
                <w:szCs w:val="22"/>
              </w:rPr>
              <w:t>232</w:t>
            </w:r>
          </w:p>
        </w:tc>
        <w:tc>
          <w:tcPr>
            <w:tcW w:w="993" w:type="dxa"/>
            <w:vAlign w:val="center"/>
          </w:tcPr>
          <w:p w:rsidR="006A7763" w:rsidRPr="003406B1" w:rsidRDefault="006A7763" w:rsidP="00D97000">
            <w:pPr>
              <w:contextualSpacing/>
              <w:jc w:val="center"/>
            </w:pPr>
            <w:r w:rsidRPr="003406B1">
              <w:rPr>
                <w:sz w:val="22"/>
                <w:szCs w:val="22"/>
              </w:rPr>
              <w:t>309</w:t>
            </w:r>
          </w:p>
        </w:tc>
        <w:tc>
          <w:tcPr>
            <w:tcW w:w="992" w:type="dxa"/>
            <w:vAlign w:val="center"/>
          </w:tcPr>
          <w:p w:rsidR="006A7763" w:rsidRPr="003406B1" w:rsidRDefault="006A7763" w:rsidP="00D97000">
            <w:pPr>
              <w:contextualSpacing/>
              <w:jc w:val="center"/>
            </w:pPr>
            <w:r w:rsidRPr="003406B1">
              <w:rPr>
                <w:sz w:val="22"/>
                <w:szCs w:val="22"/>
              </w:rPr>
              <w:t>1746</w:t>
            </w:r>
          </w:p>
        </w:tc>
      </w:tr>
      <w:tr w:rsidR="006A7763" w:rsidRPr="003406B1" w:rsidTr="006A7763">
        <w:trPr>
          <w:tblCellSpacing w:w="5" w:type="nil"/>
        </w:trPr>
        <w:tc>
          <w:tcPr>
            <w:tcW w:w="1701" w:type="dxa"/>
          </w:tcPr>
          <w:p w:rsidR="006A7763" w:rsidRPr="003406B1" w:rsidRDefault="006A7763" w:rsidP="00D97000">
            <w:pPr>
              <w:contextualSpacing/>
              <w:rPr>
                <w:b/>
                <w:sz w:val="21"/>
                <w:szCs w:val="21"/>
              </w:rPr>
            </w:pPr>
            <w:r w:rsidRPr="003406B1">
              <w:rPr>
                <w:b/>
                <w:sz w:val="21"/>
                <w:szCs w:val="21"/>
              </w:rPr>
              <w:lastRenderedPageBreak/>
              <w:t>Подпрограмма № 7</w:t>
            </w:r>
          </w:p>
        </w:tc>
        <w:tc>
          <w:tcPr>
            <w:tcW w:w="1984" w:type="dxa"/>
          </w:tcPr>
          <w:p w:rsidR="006A7763" w:rsidRPr="003406B1" w:rsidRDefault="006A7763" w:rsidP="00D97000">
            <w:pPr>
              <w:contextualSpacing/>
              <w:jc w:val="both"/>
              <w:rPr>
                <w:sz w:val="21"/>
                <w:szCs w:val="21"/>
              </w:rPr>
            </w:pPr>
            <w:r w:rsidRPr="003406B1">
              <w:rPr>
                <w:sz w:val="21"/>
                <w:szCs w:val="21"/>
              </w:rPr>
              <w:t>Исполнение муни-ципальных функ-ций управлением об</w:t>
            </w:r>
            <w:r w:rsidRPr="003406B1">
              <w:rPr>
                <w:sz w:val="21"/>
                <w:szCs w:val="21"/>
              </w:rPr>
              <w:softHyphen/>
              <w:t>разования адми-нистрации Коро-чанского района в со</w:t>
            </w:r>
            <w:r w:rsidRPr="003406B1">
              <w:rPr>
                <w:sz w:val="21"/>
                <w:szCs w:val="21"/>
              </w:rPr>
              <w:softHyphen/>
              <w:t>ответствии с законода</w:t>
            </w:r>
            <w:r w:rsidRPr="003406B1">
              <w:rPr>
                <w:sz w:val="21"/>
                <w:szCs w:val="21"/>
              </w:rPr>
              <w:softHyphen/>
              <w:t>тельством Российской Федера-ции</w:t>
            </w:r>
          </w:p>
        </w:tc>
        <w:tc>
          <w:tcPr>
            <w:tcW w:w="1701" w:type="dxa"/>
          </w:tcPr>
          <w:p w:rsidR="006A7763" w:rsidRPr="003406B1" w:rsidRDefault="006A7763" w:rsidP="00D97000">
            <w:pPr>
              <w:pStyle w:val="ConsPlusCell"/>
              <w:contextualSpacing/>
              <w:jc w:val="center"/>
              <w:rPr>
                <w:rFonts w:ascii="Times New Roman" w:hAnsi="Times New Roman" w:cs="Times New Roman"/>
                <w:sz w:val="21"/>
                <w:szCs w:val="21"/>
              </w:rPr>
            </w:pPr>
            <w:r w:rsidRPr="003406B1">
              <w:rPr>
                <w:rFonts w:ascii="Times New Roman" w:hAnsi="Times New Roman" w:cs="Times New Roman"/>
                <w:sz w:val="21"/>
                <w:szCs w:val="21"/>
              </w:rPr>
              <w:t>Управление образования администрации муниципального района «Корочанский район»</w:t>
            </w:r>
          </w:p>
        </w:tc>
        <w:tc>
          <w:tcPr>
            <w:tcW w:w="567"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871</w:t>
            </w:r>
          </w:p>
        </w:tc>
        <w:tc>
          <w:tcPr>
            <w:tcW w:w="709"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0709</w:t>
            </w:r>
          </w:p>
        </w:tc>
        <w:tc>
          <w:tcPr>
            <w:tcW w:w="1275"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0670000000</w:t>
            </w:r>
          </w:p>
        </w:tc>
        <w:tc>
          <w:tcPr>
            <w:tcW w:w="426" w:type="dxa"/>
            <w:vAlign w:val="center"/>
          </w:tcPr>
          <w:p w:rsidR="006A7763" w:rsidRPr="003406B1" w:rsidRDefault="006A7763" w:rsidP="00D97000">
            <w:pPr>
              <w:contextualSpacing/>
              <w:jc w:val="center"/>
            </w:pPr>
          </w:p>
        </w:tc>
        <w:tc>
          <w:tcPr>
            <w:tcW w:w="851" w:type="dxa"/>
            <w:vAlign w:val="center"/>
          </w:tcPr>
          <w:p w:rsidR="006A7763" w:rsidRPr="003406B1" w:rsidRDefault="006A7763" w:rsidP="00D97000">
            <w:pPr>
              <w:contextualSpacing/>
              <w:jc w:val="center"/>
            </w:pPr>
            <w:r w:rsidRPr="003406B1">
              <w:rPr>
                <w:sz w:val="22"/>
                <w:szCs w:val="22"/>
              </w:rPr>
              <w:t>18516</w:t>
            </w:r>
          </w:p>
        </w:tc>
        <w:tc>
          <w:tcPr>
            <w:tcW w:w="850" w:type="dxa"/>
            <w:vAlign w:val="center"/>
          </w:tcPr>
          <w:p w:rsidR="006A7763" w:rsidRPr="003406B1" w:rsidRDefault="006A7763" w:rsidP="00D97000">
            <w:pPr>
              <w:contextualSpacing/>
              <w:jc w:val="center"/>
            </w:pPr>
            <w:r w:rsidRPr="003406B1">
              <w:rPr>
                <w:sz w:val="22"/>
                <w:szCs w:val="22"/>
              </w:rPr>
              <w:t>26244</w:t>
            </w:r>
          </w:p>
        </w:tc>
        <w:tc>
          <w:tcPr>
            <w:tcW w:w="850" w:type="dxa"/>
            <w:vAlign w:val="center"/>
          </w:tcPr>
          <w:p w:rsidR="006A7763" w:rsidRPr="003406B1" w:rsidRDefault="006A7763" w:rsidP="00D97000">
            <w:pPr>
              <w:contextualSpacing/>
              <w:jc w:val="center"/>
            </w:pPr>
            <w:r w:rsidRPr="003406B1">
              <w:rPr>
                <w:sz w:val="22"/>
                <w:szCs w:val="22"/>
              </w:rPr>
              <w:t>27153</w:t>
            </w:r>
          </w:p>
        </w:tc>
        <w:tc>
          <w:tcPr>
            <w:tcW w:w="851" w:type="dxa"/>
            <w:vAlign w:val="center"/>
          </w:tcPr>
          <w:p w:rsidR="006A7763" w:rsidRPr="003406B1" w:rsidRDefault="006A7763" w:rsidP="00D97000">
            <w:pPr>
              <w:contextualSpacing/>
              <w:jc w:val="center"/>
            </w:pPr>
            <w:r w:rsidRPr="003406B1">
              <w:rPr>
                <w:sz w:val="22"/>
                <w:szCs w:val="22"/>
              </w:rPr>
              <w:t>29411</w:t>
            </w:r>
          </w:p>
        </w:tc>
        <w:tc>
          <w:tcPr>
            <w:tcW w:w="850" w:type="dxa"/>
            <w:vAlign w:val="center"/>
          </w:tcPr>
          <w:p w:rsidR="006A7763" w:rsidRPr="003406B1" w:rsidRDefault="006A7763" w:rsidP="00D97000">
            <w:pPr>
              <w:contextualSpacing/>
              <w:jc w:val="center"/>
            </w:pPr>
            <w:r w:rsidRPr="003406B1">
              <w:rPr>
                <w:sz w:val="22"/>
                <w:szCs w:val="22"/>
              </w:rPr>
              <w:t>31319</w:t>
            </w:r>
          </w:p>
        </w:tc>
        <w:tc>
          <w:tcPr>
            <w:tcW w:w="993" w:type="dxa"/>
            <w:vAlign w:val="center"/>
          </w:tcPr>
          <w:p w:rsidR="006A7763" w:rsidRPr="003406B1" w:rsidRDefault="006A7763" w:rsidP="00D97000">
            <w:pPr>
              <w:contextualSpacing/>
              <w:jc w:val="center"/>
            </w:pPr>
            <w:r w:rsidRPr="003406B1">
              <w:rPr>
                <w:sz w:val="22"/>
                <w:szCs w:val="22"/>
              </w:rPr>
              <w:t>42389</w:t>
            </w:r>
          </w:p>
        </w:tc>
        <w:tc>
          <w:tcPr>
            <w:tcW w:w="992" w:type="dxa"/>
            <w:vAlign w:val="center"/>
          </w:tcPr>
          <w:p w:rsidR="006A7763" w:rsidRPr="003406B1" w:rsidRDefault="006A7763" w:rsidP="00D97000">
            <w:pPr>
              <w:contextualSpacing/>
              <w:jc w:val="center"/>
            </w:pPr>
            <w:r w:rsidRPr="003406B1">
              <w:rPr>
                <w:sz w:val="22"/>
                <w:szCs w:val="22"/>
              </w:rPr>
              <w:t>174586</w:t>
            </w:r>
          </w:p>
        </w:tc>
      </w:tr>
      <w:tr w:rsidR="006A7763" w:rsidRPr="003406B1" w:rsidTr="006A7763">
        <w:trPr>
          <w:tblCellSpacing w:w="5" w:type="nil"/>
        </w:trPr>
        <w:tc>
          <w:tcPr>
            <w:tcW w:w="1701" w:type="dxa"/>
          </w:tcPr>
          <w:p w:rsidR="006A7763" w:rsidRPr="003406B1" w:rsidRDefault="006A7763" w:rsidP="00D97000">
            <w:pPr>
              <w:contextualSpacing/>
              <w:rPr>
                <w:sz w:val="21"/>
                <w:szCs w:val="21"/>
              </w:rPr>
            </w:pPr>
            <w:r w:rsidRPr="003406B1">
              <w:rPr>
                <w:sz w:val="21"/>
                <w:szCs w:val="21"/>
              </w:rPr>
              <w:t>Основное мероприятие 7.1.</w:t>
            </w:r>
          </w:p>
        </w:tc>
        <w:tc>
          <w:tcPr>
            <w:tcW w:w="1984" w:type="dxa"/>
          </w:tcPr>
          <w:p w:rsidR="006A7763" w:rsidRPr="003406B1" w:rsidRDefault="006A7763" w:rsidP="00D97000">
            <w:pPr>
              <w:contextualSpacing/>
              <w:jc w:val="both"/>
              <w:rPr>
                <w:sz w:val="21"/>
                <w:szCs w:val="21"/>
              </w:rPr>
            </w:pPr>
            <w:r w:rsidRPr="003406B1">
              <w:rPr>
                <w:sz w:val="21"/>
                <w:szCs w:val="21"/>
              </w:rPr>
              <w:t>Обеспечение функ-ций орга</w:t>
            </w:r>
            <w:r w:rsidRPr="003406B1">
              <w:rPr>
                <w:sz w:val="21"/>
                <w:szCs w:val="21"/>
              </w:rPr>
              <w:softHyphen/>
              <w:t>нов мест-ного самоуправле</w:t>
            </w:r>
            <w:r w:rsidRPr="003406B1">
              <w:rPr>
                <w:sz w:val="21"/>
                <w:szCs w:val="21"/>
              </w:rPr>
              <w:softHyphen/>
              <w:t>ния</w:t>
            </w:r>
          </w:p>
        </w:tc>
        <w:tc>
          <w:tcPr>
            <w:tcW w:w="1701" w:type="dxa"/>
          </w:tcPr>
          <w:p w:rsidR="006A7763" w:rsidRPr="003406B1" w:rsidRDefault="006A7763" w:rsidP="00D97000">
            <w:pPr>
              <w:pStyle w:val="ConsPlusCell"/>
              <w:contextualSpacing/>
              <w:jc w:val="center"/>
              <w:rPr>
                <w:rFonts w:ascii="Times New Roman" w:hAnsi="Times New Roman" w:cs="Times New Roman"/>
                <w:sz w:val="21"/>
                <w:szCs w:val="21"/>
              </w:rPr>
            </w:pPr>
            <w:r w:rsidRPr="003406B1">
              <w:rPr>
                <w:rFonts w:ascii="Times New Roman" w:hAnsi="Times New Roman" w:cs="Times New Roman"/>
                <w:sz w:val="21"/>
                <w:szCs w:val="21"/>
              </w:rPr>
              <w:t>Управление образования администрации муниципального района «Корочанский район»</w:t>
            </w:r>
          </w:p>
          <w:p w:rsidR="006A7763" w:rsidRPr="003406B1" w:rsidRDefault="006A7763" w:rsidP="00D97000">
            <w:pPr>
              <w:pStyle w:val="ConsPlusCell"/>
              <w:contextualSpacing/>
              <w:jc w:val="center"/>
              <w:rPr>
                <w:rFonts w:ascii="Times New Roman" w:hAnsi="Times New Roman" w:cs="Times New Roman"/>
                <w:sz w:val="21"/>
                <w:szCs w:val="21"/>
              </w:rPr>
            </w:pPr>
          </w:p>
        </w:tc>
        <w:tc>
          <w:tcPr>
            <w:tcW w:w="567"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871</w:t>
            </w:r>
          </w:p>
        </w:tc>
        <w:tc>
          <w:tcPr>
            <w:tcW w:w="709"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0709</w:t>
            </w:r>
          </w:p>
        </w:tc>
        <w:tc>
          <w:tcPr>
            <w:tcW w:w="1275"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0670100000</w:t>
            </w:r>
          </w:p>
        </w:tc>
        <w:tc>
          <w:tcPr>
            <w:tcW w:w="426"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851"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2829</w:t>
            </w:r>
          </w:p>
        </w:tc>
        <w:tc>
          <w:tcPr>
            <w:tcW w:w="850"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3271</w:t>
            </w:r>
          </w:p>
        </w:tc>
        <w:tc>
          <w:tcPr>
            <w:tcW w:w="850"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3347</w:t>
            </w:r>
          </w:p>
        </w:tc>
        <w:tc>
          <w:tcPr>
            <w:tcW w:w="851"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4256</w:t>
            </w:r>
          </w:p>
        </w:tc>
        <w:tc>
          <w:tcPr>
            <w:tcW w:w="850"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4352</w:t>
            </w:r>
          </w:p>
        </w:tc>
        <w:tc>
          <w:tcPr>
            <w:tcW w:w="993"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4526</w:t>
            </w:r>
          </w:p>
        </w:tc>
        <w:tc>
          <w:tcPr>
            <w:tcW w:w="992"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22581</w:t>
            </w:r>
          </w:p>
        </w:tc>
      </w:tr>
      <w:tr w:rsidR="006A7763" w:rsidRPr="003406B1" w:rsidTr="006A7763">
        <w:trPr>
          <w:tblCellSpacing w:w="5" w:type="nil"/>
        </w:trPr>
        <w:tc>
          <w:tcPr>
            <w:tcW w:w="1701" w:type="dxa"/>
          </w:tcPr>
          <w:p w:rsidR="006A7763" w:rsidRPr="003406B1" w:rsidRDefault="006A7763" w:rsidP="00D97000">
            <w:pPr>
              <w:contextualSpacing/>
              <w:rPr>
                <w:sz w:val="21"/>
                <w:szCs w:val="21"/>
              </w:rPr>
            </w:pPr>
            <w:r w:rsidRPr="003406B1">
              <w:rPr>
                <w:sz w:val="21"/>
                <w:szCs w:val="21"/>
              </w:rPr>
              <w:t>Мероприятие 7.1.1</w:t>
            </w:r>
          </w:p>
        </w:tc>
        <w:tc>
          <w:tcPr>
            <w:tcW w:w="1984" w:type="dxa"/>
          </w:tcPr>
          <w:p w:rsidR="006A7763" w:rsidRPr="003406B1" w:rsidRDefault="006A7763" w:rsidP="00D97000">
            <w:pPr>
              <w:contextualSpacing/>
              <w:jc w:val="both"/>
              <w:rPr>
                <w:sz w:val="21"/>
                <w:szCs w:val="21"/>
              </w:rPr>
            </w:pPr>
            <w:r w:rsidRPr="003406B1">
              <w:rPr>
                <w:sz w:val="21"/>
                <w:szCs w:val="21"/>
              </w:rPr>
              <w:t>Обеспечение функ-ций орга</w:t>
            </w:r>
            <w:r w:rsidRPr="003406B1">
              <w:rPr>
                <w:sz w:val="21"/>
                <w:szCs w:val="21"/>
              </w:rPr>
              <w:softHyphen/>
              <w:t>нов мест-ного самоуправле</w:t>
            </w:r>
            <w:r w:rsidRPr="003406B1">
              <w:rPr>
                <w:sz w:val="21"/>
                <w:szCs w:val="21"/>
              </w:rPr>
              <w:softHyphen/>
              <w:t>ния</w:t>
            </w:r>
          </w:p>
        </w:tc>
        <w:tc>
          <w:tcPr>
            <w:tcW w:w="1701" w:type="dxa"/>
          </w:tcPr>
          <w:p w:rsidR="006A7763" w:rsidRDefault="006A7763" w:rsidP="00AB0AC6">
            <w:pPr>
              <w:pStyle w:val="ConsPlusCell"/>
              <w:contextualSpacing/>
              <w:jc w:val="center"/>
              <w:rPr>
                <w:rFonts w:ascii="Times New Roman" w:hAnsi="Times New Roman" w:cs="Times New Roman"/>
                <w:sz w:val="21"/>
                <w:szCs w:val="21"/>
              </w:rPr>
            </w:pPr>
            <w:r w:rsidRPr="003406B1">
              <w:rPr>
                <w:rFonts w:ascii="Times New Roman" w:hAnsi="Times New Roman" w:cs="Times New Roman"/>
                <w:sz w:val="21"/>
                <w:szCs w:val="21"/>
              </w:rPr>
              <w:t>Управление образования администрации муниципального района «Корочанский район»</w:t>
            </w:r>
          </w:p>
          <w:p w:rsidR="00AB0AC6" w:rsidRPr="003406B1" w:rsidRDefault="00AB0AC6" w:rsidP="00AB0AC6">
            <w:pPr>
              <w:pStyle w:val="ConsPlusCell"/>
              <w:contextualSpacing/>
              <w:jc w:val="center"/>
              <w:rPr>
                <w:rFonts w:ascii="Times New Roman" w:hAnsi="Times New Roman" w:cs="Times New Roman"/>
                <w:sz w:val="21"/>
                <w:szCs w:val="21"/>
              </w:rPr>
            </w:pPr>
          </w:p>
        </w:tc>
        <w:tc>
          <w:tcPr>
            <w:tcW w:w="567"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871</w:t>
            </w:r>
          </w:p>
        </w:tc>
        <w:tc>
          <w:tcPr>
            <w:tcW w:w="709"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0709</w:t>
            </w:r>
          </w:p>
        </w:tc>
        <w:tc>
          <w:tcPr>
            <w:tcW w:w="1275"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0670100190</w:t>
            </w:r>
          </w:p>
        </w:tc>
        <w:tc>
          <w:tcPr>
            <w:tcW w:w="426"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851"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2829</w:t>
            </w:r>
          </w:p>
        </w:tc>
        <w:tc>
          <w:tcPr>
            <w:tcW w:w="850"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3271</w:t>
            </w:r>
          </w:p>
        </w:tc>
        <w:tc>
          <w:tcPr>
            <w:tcW w:w="850"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3347</w:t>
            </w:r>
          </w:p>
        </w:tc>
        <w:tc>
          <w:tcPr>
            <w:tcW w:w="851"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4256</w:t>
            </w:r>
          </w:p>
        </w:tc>
        <w:tc>
          <w:tcPr>
            <w:tcW w:w="850"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4352</w:t>
            </w:r>
          </w:p>
        </w:tc>
        <w:tc>
          <w:tcPr>
            <w:tcW w:w="993"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4526</w:t>
            </w:r>
          </w:p>
        </w:tc>
        <w:tc>
          <w:tcPr>
            <w:tcW w:w="992"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22581</w:t>
            </w:r>
          </w:p>
        </w:tc>
      </w:tr>
      <w:tr w:rsidR="006A7763" w:rsidRPr="003406B1" w:rsidTr="006A7763">
        <w:trPr>
          <w:tblCellSpacing w:w="5" w:type="nil"/>
        </w:trPr>
        <w:tc>
          <w:tcPr>
            <w:tcW w:w="1701" w:type="dxa"/>
          </w:tcPr>
          <w:p w:rsidR="006A7763" w:rsidRPr="003406B1" w:rsidRDefault="006A7763" w:rsidP="00D97000">
            <w:pPr>
              <w:contextualSpacing/>
              <w:rPr>
                <w:sz w:val="21"/>
                <w:szCs w:val="21"/>
              </w:rPr>
            </w:pPr>
            <w:r w:rsidRPr="003406B1">
              <w:rPr>
                <w:sz w:val="21"/>
                <w:szCs w:val="21"/>
              </w:rPr>
              <w:t>Основное мероприятие</w:t>
            </w:r>
            <w:r w:rsidRPr="003406B1">
              <w:rPr>
                <w:sz w:val="21"/>
                <w:szCs w:val="21"/>
                <w:lang w:val="en-US"/>
              </w:rPr>
              <w:t xml:space="preserve"> 7</w:t>
            </w:r>
            <w:r w:rsidRPr="003406B1">
              <w:rPr>
                <w:sz w:val="21"/>
                <w:szCs w:val="21"/>
              </w:rPr>
              <w:t>.2.</w:t>
            </w:r>
          </w:p>
        </w:tc>
        <w:tc>
          <w:tcPr>
            <w:tcW w:w="1984" w:type="dxa"/>
          </w:tcPr>
          <w:p w:rsidR="006A7763" w:rsidRPr="003406B1" w:rsidRDefault="006A7763" w:rsidP="00D97000">
            <w:pPr>
              <w:contextualSpacing/>
              <w:jc w:val="both"/>
              <w:rPr>
                <w:sz w:val="21"/>
                <w:szCs w:val="21"/>
              </w:rPr>
            </w:pPr>
            <w:r w:rsidRPr="003406B1">
              <w:rPr>
                <w:sz w:val="21"/>
                <w:szCs w:val="21"/>
              </w:rPr>
              <w:t>Обеспечение дея-тельности (оказание услуг) муници</w:t>
            </w:r>
            <w:r w:rsidRPr="003406B1">
              <w:rPr>
                <w:sz w:val="21"/>
                <w:szCs w:val="21"/>
              </w:rPr>
              <w:softHyphen/>
              <w:t>паль-ных учреждений (орга</w:t>
            </w:r>
            <w:r w:rsidRPr="003406B1">
              <w:rPr>
                <w:sz w:val="21"/>
                <w:szCs w:val="21"/>
              </w:rPr>
              <w:softHyphen/>
              <w:t>низаций) Ко-рочанского рай</w:t>
            </w:r>
            <w:r w:rsidRPr="003406B1">
              <w:rPr>
                <w:sz w:val="21"/>
                <w:szCs w:val="21"/>
              </w:rPr>
              <w:softHyphen/>
              <w:t>она</w:t>
            </w:r>
          </w:p>
          <w:p w:rsidR="006A7763" w:rsidRPr="003406B1" w:rsidRDefault="006A7763" w:rsidP="00D97000">
            <w:pPr>
              <w:contextualSpacing/>
              <w:jc w:val="both"/>
              <w:rPr>
                <w:sz w:val="21"/>
                <w:szCs w:val="21"/>
              </w:rPr>
            </w:pPr>
          </w:p>
        </w:tc>
        <w:tc>
          <w:tcPr>
            <w:tcW w:w="1701" w:type="dxa"/>
          </w:tcPr>
          <w:p w:rsidR="006A7763" w:rsidRPr="003406B1" w:rsidRDefault="006A7763" w:rsidP="00D97000">
            <w:pPr>
              <w:pStyle w:val="ConsPlusCell"/>
              <w:contextualSpacing/>
              <w:jc w:val="center"/>
              <w:rPr>
                <w:rFonts w:ascii="Times New Roman" w:hAnsi="Times New Roman" w:cs="Times New Roman"/>
                <w:sz w:val="21"/>
                <w:szCs w:val="21"/>
              </w:rPr>
            </w:pPr>
            <w:r w:rsidRPr="003406B1">
              <w:rPr>
                <w:rFonts w:ascii="Times New Roman" w:hAnsi="Times New Roman" w:cs="Times New Roman"/>
                <w:sz w:val="21"/>
                <w:szCs w:val="21"/>
              </w:rPr>
              <w:t>Управление образования администрации муниципального района «Корочанский район»</w:t>
            </w:r>
          </w:p>
        </w:tc>
        <w:tc>
          <w:tcPr>
            <w:tcW w:w="567"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871</w:t>
            </w:r>
          </w:p>
        </w:tc>
        <w:tc>
          <w:tcPr>
            <w:tcW w:w="709"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0709</w:t>
            </w:r>
          </w:p>
        </w:tc>
        <w:tc>
          <w:tcPr>
            <w:tcW w:w="1275"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0670200000</w:t>
            </w:r>
          </w:p>
        </w:tc>
        <w:tc>
          <w:tcPr>
            <w:tcW w:w="426"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p>
        </w:tc>
        <w:tc>
          <w:tcPr>
            <w:tcW w:w="851"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6464</w:t>
            </w:r>
          </w:p>
        </w:tc>
        <w:tc>
          <w:tcPr>
            <w:tcW w:w="850"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13500</w:t>
            </w:r>
          </w:p>
        </w:tc>
        <w:tc>
          <w:tcPr>
            <w:tcW w:w="850" w:type="dxa"/>
            <w:vAlign w:val="center"/>
          </w:tcPr>
          <w:p w:rsidR="006A7763" w:rsidRPr="003406B1" w:rsidRDefault="006A7763" w:rsidP="00D97000">
            <w:pPr>
              <w:contextualSpacing/>
              <w:jc w:val="center"/>
            </w:pPr>
            <w:r w:rsidRPr="003406B1">
              <w:rPr>
                <w:sz w:val="22"/>
                <w:szCs w:val="22"/>
              </w:rPr>
              <w:t>12892</w:t>
            </w:r>
          </w:p>
        </w:tc>
        <w:tc>
          <w:tcPr>
            <w:tcW w:w="851" w:type="dxa"/>
            <w:vAlign w:val="center"/>
          </w:tcPr>
          <w:p w:rsidR="006A7763" w:rsidRPr="003406B1" w:rsidRDefault="006A7763" w:rsidP="00D97000">
            <w:pPr>
              <w:contextualSpacing/>
              <w:jc w:val="center"/>
            </w:pPr>
            <w:r w:rsidRPr="003406B1">
              <w:rPr>
                <w:sz w:val="22"/>
                <w:szCs w:val="22"/>
              </w:rPr>
              <w:t>13979</w:t>
            </w:r>
          </w:p>
        </w:tc>
        <w:tc>
          <w:tcPr>
            <w:tcW w:w="850" w:type="dxa"/>
            <w:vAlign w:val="center"/>
          </w:tcPr>
          <w:p w:rsidR="006A7763" w:rsidRPr="003406B1" w:rsidRDefault="006A7763" w:rsidP="00D97000">
            <w:pPr>
              <w:contextualSpacing/>
              <w:jc w:val="center"/>
            </w:pPr>
            <w:r w:rsidRPr="003406B1">
              <w:rPr>
                <w:sz w:val="22"/>
                <w:szCs w:val="22"/>
              </w:rPr>
              <w:t>15580</w:t>
            </w:r>
          </w:p>
        </w:tc>
        <w:tc>
          <w:tcPr>
            <w:tcW w:w="993" w:type="dxa"/>
            <w:vAlign w:val="center"/>
          </w:tcPr>
          <w:p w:rsidR="006A7763" w:rsidRPr="003406B1" w:rsidRDefault="006A7763" w:rsidP="00D97000">
            <w:pPr>
              <w:contextualSpacing/>
              <w:jc w:val="center"/>
            </w:pPr>
            <w:r w:rsidRPr="003406B1">
              <w:rPr>
                <w:sz w:val="22"/>
                <w:szCs w:val="22"/>
              </w:rPr>
              <w:t>25655</w:t>
            </w:r>
          </w:p>
        </w:tc>
        <w:tc>
          <w:tcPr>
            <w:tcW w:w="992" w:type="dxa"/>
            <w:vAlign w:val="center"/>
          </w:tcPr>
          <w:p w:rsidR="006A7763" w:rsidRPr="003406B1" w:rsidRDefault="006A7763" w:rsidP="00D97000">
            <w:pPr>
              <w:contextualSpacing/>
              <w:jc w:val="center"/>
            </w:pPr>
            <w:r w:rsidRPr="003406B1">
              <w:rPr>
                <w:sz w:val="22"/>
                <w:szCs w:val="22"/>
              </w:rPr>
              <w:t>87624</w:t>
            </w:r>
          </w:p>
        </w:tc>
      </w:tr>
      <w:tr w:rsidR="006A7763" w:rsidRPr="003406B1" w:rsidTr="006A7763">
        <w:trPr>
          <w:tblCellSpacing w:w="5" w:type="nil"/>
        </w:trPr>
        <w:tc>
          <w:tcPr>
            <w:tcW w:w="1701" w:type="dxa"/>
          </w:tcPr>
          <w:p w:rsidR="006A7763" w:rsidRPr="003406B1" w:rsidRDefault="006A7763" w:rsidP="00D97000">
            <w:pPr>
              <w:contextualSpacing/>
              <w:rPr>
                <w:sz w:val="21"/>
                <w:szCs w:val="21"/>
              </w:rPr>
            </w:pPr>
            <w:r w:rsidRPr="003406B1">
              <w:rPr>
                <w:sz w:val="21"/>
                <w:szCs w:val="21"/>
              </w:rPr>
              <w:lastRenderedPageBreak/>
              <w:t>Мероприятие 7.2.1</w:t>
            </w:r>
          </w:p>
        </w:tc>
        <w:tc>
          <w:tcPr>
            <w:tcW w:w="1984" w:type="dxa"/>
          </w:tcPr>
          <w:p w:rsidR="006A7763" w:rsidRPr="003406B1" w:rsidRDefault="006A7763" w:rsidP="00AB0AC6">
            <w:pPr>
              <w:spacing w:line="220" w:lineRule="exact"/>
              <w:contextualSpacing/>
              <w:jc w:val="both"/>
              <w:rPr>
                <w:sz w:val="21"/>
                <w:szCs w:val="21"/>
              </w:rPr>
            </w:pPr>
            <w:r w:rsidRPr="003406B1">
              <w:rPr>
                <w:sz w:val="21"/>
                <w:szCs w:val="21"/>
              </w:rPr>
              <w:t>Обеспечение дея-тельности (оказание услуг) муници</w:t>
            </w:r>
            <w:r w:rsidRPr="003406B1">
              <w:rPr>
                <w:sz w:val="21"/>
                <w:szCs w:val="21"/>
              </w:rPr>
              <w:softHyphen/>
              <w:t>паль-ных учреждений (орга</w:t>
            </w:r>
            <w:r w:rsidRPr="003406B1">
              <w:rPr>
                <w:sz w:val="21"/>
                <w:szCs w:val="21"/>
              </w:rPr>
              <w:softHyphen/>
              <w:t>низаций) Ко-рочанского рай</w:t>
            </w:r>
            <w:r w:rsidRPr="003406B1">
              <w:rPr>
                <w:sz w:val="21"/>
                <w:szCs w:val="21"/>
              </w:rPr>
              <w:softHyphen/>
              <w:t>она</w:t>
            </w:r>
          </w:p>
          <w:p w:rsidR="006A7763" w:rsidRPr="003406B1" w:rsidRDefault="006A7763" w:rsidP="00AB0AC6">
            <w:pPr>
              <w:spacing w:line="220" w:lineRule="exact"/>
              <w:contextualSpacing/>
              <w:jc w:val="both"/>
              <w:rPr>
                <w:sz w:val="21"/>
                <w:szCs w:val="21"/>
              </w:rPr>
            </w:pPr>
          </w:p>
        </w:tc>
        <w:tc>
          <w:tcPr>
            <w:tcW w:w="1701" w:type="dxa"/>
          </w:tcPr>
          <w:p w:rsidR="006A7763" w:rsidRPr="003406B1" w:rsidRDefault="006A7763" w:rsidP="00AB0AC6">
            <w:pPr>
              <w:pStyle w:val="ConsPlusCell"/>
              <w:spacing w:line="220" w:lineRule="exact"/>
              <w:contextualSpacing/>
              <w:jc w:val="center"/>
              <w:rPr>
                <w:rFonts w:ascii="Times New Roman" w:hAnsi="Times New Roman" w:cs="Times New Roman"/>
                <w:sz w:val="21"/>
                <w:szCs w:val="21"/>
              </w:rPr>
            </w:pPr>
            <w:r w:rsidRPr="003406B1">
              <w:rPr>
                <w:rFonts w:ascii="Times New Roman" w:hAnsi="Times New Roman" w:cs="Times New Roman"/>
                <w:sz w:val="21"/>
                <w:szCs w:val="21"/>
              </w:rPr>
              <w:t>Управление образования администрации муниципального района «Корочанский район»</w:t>
            </w:r>
          </w:p>
        </w:tc>
        <w:tc>
          <w:tcPr>
            <w:tcW w:w="567"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871</w:t>
            </w:r>
          </w:p>
        </w:tc>
        <w:tc>
          <w:tcPr>
            <w:tcW w:w="709"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0709</w:t>
            </w:r>
          </w:p>
        </w:tc>
        <w:tc>
          <w:tcPr>
            <w:tcW w:w="1275"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0670200590</w:t>
            </w:r>
          </w:p>
        </w:tc>
        <w:tc>
          <w:tcPr>
            <w:tcW w:w="426"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p>
        </w:tc>
        <w:tc>
          <w:tcPr>
            <w:tcW w:w="851"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6464</w:t>
            </w:r>
          </w:p>
        </w:tc>
        <w:tc>
          <w:tcPr>
            <w:tcW w:w="850"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13500</w:t>
            </w:r>
          </w:p>
        </w:tc>
        <w:tc>
          <w:tcPr>
            <w:tcW w:w="850" w:type="dxa"/>
            <w:vAlign w:val="center"/>
          </w:tcPr>
          <w:p w:rsidR="006A7763" w:rsidRPr="003406B1" w:rsidRDefault="006A7763" w:rsidP="00D97000">
            <w:pPr>
              <w:contextualSpacing/>
              <w:jc w:val="center"/>
            </w:pPr>
            <w:r w:rsidRPr="003406B1">
              <w:rPr>
                <w:sz w:val="22"/>
                <w:szCs w:val="22"/>
              </w:rPr>
              <w:t>12892</w:t>
            </w:r>
          </w:p>
        </w:tc>
        <w:tc>
          <w:tcPr>
            <w:tcW w:w="851" w:type="dxa"/>
            <w:vAlign w:val="center"/>
          </w:tcPr>
          <w:p w:rsidR="006A7763" w:rsidRPr="003406B1" w:rsidRDefault="006A7763" w:rsidP="00D97000">
            <w:pPr>
              <w:contextualSpacing/>
              <w:jc w:val="center"/>
            </w:pPr>
            <w:r w:rsidRPr="003406B1">
              <w:rPr>
                <w:sz w:val="22"/>
                <w:szCs w:val="22"/>
              </w:rPr>
              <w:t>13979</w:t>
            </w:r>
          </w:p>
        </w:tc>
        <w:tc>
          <w:tcPr>
            <w:tcW w:w="850" w:type="dxa"/>
            <w:vAlign w:val="center"/>
          </w:tcPr>
          <w:p w:rsidR="006A7763" w:rsidRPr="003406B1" w:rsidRDefault="006A7763" w:rsidP="00D97000">
            <w:pPr>
              <w:contextualSpacing/>
              <w:jc w:val="center"/>
            </w:pPr>
            <w:r w:rsidRPr="003406B1">
              <w:rPr>
                <w:sz w:val="22"/>
                <w:szCs w:val="22"/>
              </w:rPr>
              <w:t>15580</w:t>
            </w:r>
          </w:p>
        </w:tc>
        <w:tc>
          <w:tcPr>
            <w:tcW w:w="993" w:type="dxa"/>
            <w:vAlign w:val="center"/>
          </w:tcPr>
          <w:p w:rsidR="006A7763" w:rsidRPr="003406B1" w:rsidRDefault="006A7763" w:rsidP="00D97000">
            <w:pPr>
              <w:contextualSpacing/>
              <w:jc w:val="center"/>
            </w:pPr>
            <w:r w:rsidRPr="003406B1">
              <w:rPr>
                <w:sz w:val="22"/>
                <w:szCs w:val="22"/>
              </w:rPr>
              <w:t>25655</w:t>
            </w:r>
          </w:p>
        </w:tc>
        <w:tc>
          <w:tcPr>
            <w:tcW w:w="992" w:type="dxa"/>
            <w:vAlign w:val="center"/>
          </w:tcPr>
          <w:p w:rsidR="006A7763" w:rsidRPr="003406B1" w:rsidRDefault="006A7763" w:rsidP="00D97000">
            <w:pPr>
              <w:contextualSpacing/>
              <w:jc w:val="center"/>
            </w:pPr>
            <w:r w:rsidRPr="003406B1">
              <w:rPr>
                <w:sz w:val="22"/>
                <w:szCs w:val="22"/>
              </w:rPr>
              <w:t>87624</w:t>
            </w:r>
          </w:p>
        </w:tc>
      </w:tr>
      <w:tr w:rsidR="006A7763" w:rsidRPr="003406B1" w:rsidTr="006A7763">
        <w:trPr>
          <w:tblCellSpacing w:w="5" w:type="nil"/>
        </w:trPr>
        <w:tc>
          <w:tcPr>
            <w:tcW w:w="1701" w:type="dxa"/>
          </w:tcPr>
          <w:p w:rsidR="006A7763" w:rsidRPr="003406B1" w:rsidRDefault="006A7763" w:rsidP="00D97000">
            <w:pPr>
              <w:contextualSpacing/>
              <w:rPr>
                <w:sz w:val="21"/>
                <w:szCs w:val="21"/>
              </w:rPr>
            </w:pPr>
            <w:r w:rsidRPr="003406B1">
              <w:rPr>
                <w:sz w:val="21"/>
                <w:szCs w:val="21"/>
              </w:rPr>
              <w:t>Основное мероприятие  7.5.</w:t>
            </w:r>
          </w:p>
        </w:tc>
        <w:tc>
          <w:tcPr>
            <w:tcW w:w="1984" w:type="dxa"/>
          </w:tcPr>
          <w:p w:rsidR="006A7763" w:rsidRDefault="006A7763" w:rsidP="00AB0AC6">
            <w:pPr>
              <w:spacing w:line="220" w:lineRule="exact"/>
              <w:contextualSpacing/>
              <w:jc w:val="both"/>
              <w:rPr>
                <w:bCs/>
                <w:sz w:val="21"/>
                <w:szCs w:val="21"/>
              </w:rPr>
            </w:pPr>
            <w:r w:rsidRPr="003406B1">
              <w:rPr>
                <w:bCs/>
                <w:sz w:val="21"/>
                <w:szCs w:val="21"/>
              </w:rPr>
              <w:t>Предоставление мер соци</w:t>
            </w:r>
            <w:r w:rsidRPr="003406B1">
              <w:rPr>
                <w:bCs/>
                <w:sz w:val="21"/>
                <w:szCs w:val="21"/>
              </w:rPr>
              <w:softHyphen/>
              <w:t>альной поддержки педаго</w:t>
            </w:r>
            <w:r w:rsidRPr="003406B1">
              <w:rPr>
                <w:bCs/>
                <w:sz w:val="21"/>
                <w:szCs w:val="21"/>
              </w:rPr>
              <w:softHyphen/>
              <w:t>гическим работни-кам муни</w:t>
            </w:r>
            <w:r w:rsidRPr="003406B1">
              <w:rPr>
                <w:bCs/>
                <w:sz w:val="21"/>
                <w:szCs w:val="21"/>
              </w:rPr>
              <w:softHyphen/>
              <w:t>ципальных образовательных организаций, про-живающим и рабо-тающим в сельских населенных пунк-тах  (за счет субвен-ций из областного и муниципального бюджетов)</w:t>
            </w:r>
          </w:p>
          <w:p w:rsidR="00AB0AC6" w:rsidRPr="003406B1" w:rsidRDefault="00AB0AC6" w:rsidP="00AB0AC6">
            <w:pPr>
              <w:spacing w:line="220" w:lineRule="exact"/>
              <w:contextualSpacing/>
              <w:jc w:val="both"/>
              <w:rPr>
                <w:bCs/>
                <w:sz w:val="21"/>
                <w:szCs w:val="21"/>
              </w:rPr>
            </w:pPr>
          </w:p>
        </w:tc>
        <w:tc>
          <w:tcPr>
            <w:tcW w:w="1701" w:type="dxa"/>
          </w:tcPr>
          <w:p w:rsidR="006A7763" w:rsidRPr="003406B1" w:rsidRDefault="006A7763" w:rsidP="00AB0AC6">
            <w:pPr>
              <w:pStyle w:val="ConsPlusCell"/>
              <w:spacing w:line="220" w:lineRule="exact"/>
              <w:contextualSpacing/>
              <w:jc w:val="center"/>
              <w:rPr>
                <w:rFonts w:ascii="Times New Roman" w:hAnsi="Times New Roman" w:cs="Times New Roman"/>
                <w:sz w:val="21"/>
                <w:szCs w:val="21"/>
              </w:rPr>
            </w:pPr>
            <w:r w:rsidRPr="003406B1">
              <w:rPr>
                <w:rFonts w:ascii="Times New Roman" w:hAnsi="Times New Roman" w:cs="Times New Roman"/>
                <w:sz w:val="21"/>
                <w:szCs w:val="21"/>
              </w:rPr>
              <w:t>Управление культуры и молодежной политики администрации Корочанского района</w:t>
            </w:r>
          </w:p>
        </w:tc>
        <w:tc>
          <w:tcPr>
            <w:tcW w:w="567"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872</w:t>
            </w:r>
          </w:p>
        </w:tc>
        <w:tc>
          <w:tcPr>
            <w:tcW w:w="709"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0709</w:t>
            </w:r>
          </w:p>
        </w:tc>
        <w:tc>
          <w:tcPr>
            <w:tcW w:w="1275"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0670500000</w:t>
            </w:r>
          </w:p>
        </w:tc>
        <w:tc>
          <w:tcPr>
            <w:tcW w:w="426"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p>
        </w:tc>
        <w:tc>
          <w:tcPr>
            <w:tcW w:w="851"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9223</w:t>
            </w:r>
          </w:p>
        </w:tc>
        <w:tc>
          <w:tcPr>
            <w:tcW w:w="850"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9473</w:t>
            </w:r>
          </w:p>
        </w:tc>
        <w:tc>
          <w:tcPr>
            <w:tcW w:w="850" w:type="dxa"/>
            <w:vAlign w:val="center"/>
          </w:tcPr>
          <w:p w:rsidR="006A7763" w:rsidRPr="003406B1" w:rsidRDefault="006A7763" w:rsidP="00D97000">
            <w:pPr>
              <w:contextualSpacing/>
              <w:jc w:val="center"/>
            </w:pPr>
            <w:r w:rsidRPr="003406B1">
              <w:rPr>
                <w:sz w:val="22"/>
                <w:szCs w:val="22"/>
              </w:rPr>
              <w:t>10914</w:t>
            </w:r>
          </w:p>
        </w:tc>
        <w:tc>
          <w:tcPr>
            <w:tcW w:w="851" w:type="dxa"/>
            <w:vAlign w:val="center"/>
          </w:tcPr>
          <w:p w:rsidR="006A7763" w:rsidRPr="003406B1" w:rsidRDefault="006A7763" w:rsidP="00D97000">
            <w:pPr>
              <w:contextualSpacing/>
              <w:jc w:val="center"/>
            </w:pPr>
            <w:r w:rsidRPr="003406B1">
              <w:rPr>
                <w:sz w:val="22"/>
                <w:szCs w:val="22"/>
              </w:rPr>
              <w:t>11176</w:t>
            </w:r>
          </w:p>
        </w:tc>
        <w:tc>
          <w:tcPr>
            <w:tcW w:w="850" w:type="dxa"/>
            <w:vAlign w:val="center"/>
          </w:tcPr>
          <w:p w:rsidR="006A7763" w:rsidRPr="003406B1" w:rsidRDefault="006A7763" w:rsidP="00D97000">
            <w:pPr>
              <w:contextualSpacing/>
              <w:jc w:val="center"/>
            </w:pPr>
            <w:r w:rsidRPr="003406B1">
              <w:rPr>
                <w:sz w:val="22"/>
                <w:szCs w:val="22"/>
              </w:rPr>
              <w:t>11386</w:t>
            </w:r>
          </w:p>
        </w:tc>
        <w:tc>
          <w:tcPr>
            <w:tcW w:w="993" w:type="dxa"/>
            <w:vAlign w:val="center"/>
          </w:tcPr>
          <w:p w:rsidR="006A7763" w:rsidRPr="003406B1" w:rsidRDefault="006A7763" w:rsidP="00D97000">
            <w:pPr>
              <w:contextualSpacing/>
              <w:jc w:val="center"/>
            </w:pPr>
            <w:r w:rsidRPr="003406B1">
              <w:rPr>
                <w:sz w:val="22"/>
                <w:szCs w:val="22"/>
              </w:rPr>
              <w:t>12208</w:t>
            </w:r>
          </w:p>
        </w:tc>
        <w:tc>
          <w:tcPr>
            <w:tcW w:w="992" w:type="dxa"/>
            <w:vAlign w:val="center"/>
          </w:tcPr>
          <w:p w:rsidR="006A7763" w:rsidRPr="003406B1" w:rsidRDefault="006A7763" w:rsidP="00D97000">
            <w:pPr>
              <w:contextualSpacing/>
              <w:jc w:val="center"/>
            </w:pPr>
            <w:r w:rsidRPr="003406B1">
              <w:rPr>
                <w:sz w:val="22"/>
                <w:szCs w:val="22"/>
              </w:rPr>
              <w:t>64380</w:t>
            </w:r>
          </w:p>
        </w:tc>
      </w:tr>
      <w:tr w:rsidR="006A7763" w:rsidRPr="003406B1" w:rsidTr="006A7763">
        <w:trPr>
          <w:tblCellSpacing w:w="5" w:type="nil"/>
        </w:trPr>
        <w:tc>
          <w:tcPr>
            <w:tcW w:w="1701" w:type="dxa"/>
          </w:tcPr>
          <w:p w:rsidR="006A7763" w:rsidRPr="003406B1" w:rsidRDefault="006A7763" w:rsidP="00D97000">
            <w:pPr>
              <w:contextualSpacing/>
              <w:rPr>
                <w:sz w:val="21"/>
                <w:szCs w:val="21"/>
              </w:rPr>
            </w:pPr>
            <w:r w:rsidRPr="003406B1">
              <w:rPr>
                <w:sz w:val="21"/>
                <w:szCs w:val="21"/>
              </w:rPr>
              <w:t>Мероприятие 7.5.1.</w:t>
            </w:r>
          </w:p>
        </w:tc>
        <w:tc>
          <w:tcPr>
            <w:tcW w:w="1984" w:type="dxa"/>
          </w:tcPr>
          <w:p w:rsidR="006A7763" w:rsidRDefault="006A7763" w:rsidP="00AB0AC6">
            <w:pPr>
              <w:spacing w:line="220" w:lineRule="exact"/>
              <w:contextualSpacing/>
              <w:jc w:val="both"/>
              <w:rPr>
                <w:bCs/>
                <w:sz w:val="21"/>
                <w:szCs w:val="21"/>
              </w:rPr>
            </w:pPr>
            <w:r w:rsidRPr="003406B1">
              <w:rPr>
                <w:bCs/>
                <w:sz w:val="21"/>
                <w:szCs w:val="21"/>
              </w:rPr>
              <w:t>Предоставление мер соци</w:t>
            </w:r>
            <w:r w:rsidRPr="003406B1">
              <w:rPr>
                <w:bCs/>
                <w:sz w:val="21"/>
                <w:szCs w:val="21"/>
              </w:rPr>
              <w:softHyphen/>
              <w:t>альной поддержки педаго</w:t>
            </w:r>
            <w:r w:rsidRPr="003406B1">
              <w:rPr>
                <w:bCs/>
                <w:sz w:val="21"/>
                <w:szCs w:val="21"/>
              </w:rPr>
              <w:softHyphen/>
              <w:t>гическим работни-кам муни</w:t>
            </w:r>
            <w:r w:rsidRPr="003406B1">
              <w:rPr>
                <w:bCs/>
                <w:sz w:val="21"/>
                <w:szCs w:val="21"/>
              </w:rPr>
              <w:softHyphen/>
              <w:t>ципальных образовательных организаций, про-живающим и рабо-тающим в сельских населенных пунк-тах  (за счет субвен-ций из областного бюджета)</w:t>
            </w:r>
          </w:p>
          <w:p w:rsidR="00AB0AC6" w:rsidRPr="003406B1" w:rsidRDefault="00AB0AC6" w:rsidP="00AB0AC6">
            <w:pPr>
              <w:spacing w:line="220" w:lineRule="exact"/>
              <w:contextualSpacing/>
              <w:jc w:val="both"/>
              <w:rPr>
                <w:bCs/>
                <w:sz w:val="21"/>
                <w:szCs w:val="21"/>
              </w:rPr>
            </w:pPr>
          </w:p>
        </w:tc>
        <w:tc>
          <w:tcPr>
            <w:tcW w:w="1701" w:type="dxa"/>
          </w:tcPr>
          <w:p w:rsidR="006A7763" w:rsidRPr="003406B1" w:rsidRDefault="006A7763" w:rsidP="00AB0AC6">
            <w:pPr>
              <w:pStyle w:val="ConsPlusCell"/>
              <w:spacing w:line="220" w:lineRule="exact"/>
              <w:contextualSpacing/>
              <w:jc w:val="center"/>
              <w:rPr>
                <w:rFonts w:ascii="Times New Roman" w:hAnsi="Times New Roman" w:cs="Times New Roman"/>
                <w:sz w:val="21"/>
                <w:szCs w:val="21"/>
              </w:rPr>
            </w:pPr>
            <w:r w:rsidRPr="003406B1">
              <w:rPr>
                <w:rFonts w:ascii="Times New Roman" w:hAnsi="Times New Roman" w:cs="Times New Roman"/>
                <w:sz w:val="21"/>
                <w:szCs w:val="21"/>
              </w:rPr>
              <w:t>Управление образования администрации муниципального района «Корочанский район»</w:t>
            </w:r>
          </w:p>
        </w:tc>
        <w:tc>
          <w:tcPr>
            <w:tcW w:w="567"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871</w:t>
            </w:r>
          </w:p>
        </w:tc>
        <w:tc>
          <w:tcPr>
            <w:tcW w:w="709"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1003</w:t>
            </w:r>
          </w:p>
        </w:tc>
        <w:tc>
          <w:tcPr>
            <w:tcW w:w="1275"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0670523220</w:t>
            </w:r>
          </w:p>
        </w:tc>
        <w:tc>
          <w:tcPr>
            <w:tcW w:w="426"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p>
        </w:tc>
        <w:tc>
          <w:tcPr>
            <w:tcW w:w="851"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9223</w:t>
            </w:r>
          </w:p>
        </w:tc>
        <w:tc>
          <w:tcPr>
            <w:tcW w:w="850"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9473</w:t>
            </w:r>
          </w:p>
        </w:tc>
        <w:tc>
          <w:tcPr>
            <w:tcW w:w="850" w:type="dxa"/>
            <w:vAlign w:val="center"/>
          </w:tcPr>
          <w:p w:rsidR="006A7763" w:rsidRPr="003406B1" w:rsidRDefault="006A7763" w:rsidP="00D97000">
            <w:pPr>
              <w:contextualSpacing/>
              <w:jc w:val="center"/>
            </w:pPr>
            <w:r w:rsidRPr="003406B1">
              <w:rPr>
                <w:sz w:val="22"/>
                <w:szCs w:val="22"/>
              </w:rPr>
              <w:t>10914</w:t>
            </w:r>
          </w:p>
        </w:tc>
        <w:tc>
          <w:tcPr>
            <w:tcW w:w="851" w:type="dxa"/>
            <w:vAlign w:val="center"/>
          </w:tcPr>
          <w:p w:rsidR="006A7763" w:rsidRPr="003406B1" w:rsidRDefault="006A7763" w:rsidP="00D97000">
            <w:pPr>
              <w:contextualSpacing/>
              <w:jc w:val="center"/>
            </w:pPr>
            <w:r w:rsidRPr="003406B1">
              <w:rPr>
                <w:sz w:val="22"/>
                <w:szCs w:val="22"/>
              </w:rPr>
              <w:t>10794</w:t>
            </w:r>
          </w:p>
        </w:tc>
        <w:tc>
          <w:tcPr>
            <w:tcW w:w="850" w:type="dxa"/>
            <w:vAlign w:val="center"/>
          </w:tcPr>
          <w:p w:rsidR="006A7763" w:rsidRPr="003406B1" w:rsidRDefault="006A7763" w:rsidP="00D97000">
            <w:pPr>
              <w:contextualSpacing/>
              <w:jc w:val="center"/>
            </w:pPr>
            <w:r w:rsidRPr="003406B1">
              <w:rPr>
                <w:sz w:val="22"/>
                <w:szCs w:val="22"/>
              </w:rPr>
              <w:t>11131</w:t>
            </w:r>
          </w:p>
        </w:tc>
        <w:tc>
          <w:tcPr>
            <w:tcW w:w="993" w:type="dxa"/>
            <w:vAlign w:val="center"/>
          </w:tcPr>
          <w:p w:rsidR="006A7763" w:rsidRPr="003406B1" w:rsidRDefault="006A7763" w:rsidP="00D97000">
            <w:pPr>
              <w:contextualSpacing/>
              <w:jc w:val="center"/>
            </w:pPr>
            <w:r w:rsidRPr="003406B1">
              <w:rPr>
                <w:sz w:val="22"/>
                <w:szCs w:val="22"/>
              </w:rPr>
              <w:t>11978</w:t>
            </w:r>
          </w:p>
        </w:tc>
        <w:tc>
          <w:tcPr>
            <w:tcW w:w="992" w:type="dxa"/>
            <w:vAlign w:val="center"/>
          </w:tcPr>
          <w:p w:rsidR="006A7763" w:rsidRPr="003406B1" w:rsidRDefault="006A7763" w:rsidP="00D97000">
            <w:pPr>
              <w:contextualSpacing/>
              <w:jc w:val="center"/>
            </w:pPr>
            <w:r w:rsidRPr="003406B1">
              <w:rPr>
                <w:sz w:val="22"/>
                <w:szCs w:val="22"/>
              </w:rPr>
              <w:t>63513</w:t>
            </w:r>
          </w:p>
        </w:tc>
      </w:tr>
      <w:tr w:rsidR="006A7763" w:rsidRPr="003406B1" w:rsidTr="006A7763">
        <w:trPr>
          <w:tblCellSpacing w:w="5" w:type="nil"/>
        </w:trPr>
        <w:tc>
          <w:tcPr>
            <w:tcW w:w="1701" w:type="dxa"/>
          </w:tcPr>
          <w:p w:rsidR="006A7763" w:rsidRPr="003406B1" w:rsidRDefault="006A7763" w:rsidP="00D97000">
            <w:pPr>
              <w:contextualSpacing/>
              <w:rPr>
                <w:sz w:val="21"/>
                <w:szCs w:val="21"/>
              </w:rPr>
            </w:pPr>
            <w:r w:rsidRPr="003406B1">
              <w:rPr>
                <w:sz w:val="21"/>
                <w:szCs w:val="21"/>
              </w:rPr>
              <w:lastRenderedPageBreak/>
              <w:t xml:space="preserve"> Мероприятие  7.5.2.</w:t>
            </w:r>
          </w:p>
        </w:tc>
        <w:tc>
          <w:tcPr>
            <w:tcW w:w="1984" w:type="dxa"/>
          </w:tcPr>
          <w:p w:rsidR="006A7763" w:rsidRPr="003406B1" w:rsidRDefault="006A7763" w:rsidP="00D97000">
            <w:pPr>
              <w:spacing w:line="260" w:lineRule="exact"/>
              <w:contextualSpacing/>
              <w:jc w:val="both"/>
              <w:rPr>
                <w:bCs/>
                <w:sz w:val="21"/>
                <w:szCs w:val="21"/>
              </w:rPr>
            </w:pPr>
            <w:r w:rsidRPr="003406B1">
              <w:rPr>
                <w:bCs/>
                <w:sz w:val="21"/>
                <w:szCs w:val="21"/>
              </w:rPr>
              <w:t>Предоставление мер соци</w:t>
            </w:r>
            <w:r w:rsidRPr="003406B1">
              <w:rPr>
                <w:bCs/>
                <w:sz w:val="21"/>
                <w:szCs w:val="21"/>
              </w:rPr>
              <w:softHyphen/>
              <w:t>альной поддержки педаго</w:t>
            </w:r>
            <w:r w:rsidRPr="003406B1">
              <w:rPr>
                <w:bCs/>
                <w:sz w:val="21"/>
                <w:szCs w:val="21"/>
              </w:rPr>
              <w:softHyphen/>
              <w:t>гическим работни-кам муни</w:t>
            </w:r>
            <w:r w:rsidRPr="003406B1">
              <w:rPr>
                <w:bCs/>
                <w:sz w:val="21"/>
                <w:szCs w:val="21"/>
              </w:rPr>
              <w:softHyphen/>
              <w:t>ципальных образовательных организаций, про-живающим и рабо-тающим в сельских населенных пунк-тах  (за счет субвен-ций из областного бюджета)</w:t>
            </w:r>
          </w:p>
          <w:p w:rsidR="006A7763" w:rsidRPr="003406B1" w:rsidRDefault="006A7763" w:rsidP="00D97000">
            <w:pPr>
              <w:spacing w:line="260" w:lineRule="exact"/>
              <w:contextualSpacing/>
              <w:jc w:val="both"/>
              <w:rPr>
                <w:bCs/>
                <w:sz w:val="21"/>
                <w:szCs w:val="21"/>
              </w:rPr>
            </w:pPr>
          </w:p>
        </w:tc>
        <w:tc>
          <w:tcPr>
            <w:tcW w:w="1701" w:type="dxa"/>
          </w:tcPr>
          <w:p w:rsidR="006A7763" w:rsidRPr="003406B1" w:rsidRDefault="006A7763" w:rsidP="00D97000">
            <w:pPr>
              <w:pStyle w:val="ConsPlusCell"/>
              <w:contextualSpacing/>
              <w:jc w:val="center"/>
              <w:rPr>
                <w:rFonts w:ascii="Times New Roman" w:hAnsi="Times New Roman" w:cs="Times New Roman"/>
                <w:sz w:val="21"/>
                <w:szCs w:val="21"/>
              </w:rPr>
            </w:pPr>
            <w:r w:rsidRPr="003406B1">
              <w:rPr>
                <w:rFonts w:ascii="Times New Roman" w:hAnsi="Times New Roman" w:cs="Times New Roman"/>
                <w:sz w:val="21"/>
                <w:szCs w:val="21"/>
              </w:rPr>
              <w:t>Управление культуры и молодежной политики администрации Корочанского района</w:t>
            </w:r>
          </w:p>
        </w:tc>
        <w:tc>
          <w:tcPr>
            <w:tcW w:w="567"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871</w:t>
            </w:r>
          </w:p>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lang w:val="en-US"/>
              </w:rPr>
              <w:t>87</w:t>
            </w:r>
            <w:r w:rsidRPr="003406B1">
              <w:rPr>
                <w:rFonts w:ascii="Times New Roman" w:hAnsi="Times New Roman" w:cs="Times New Roman"/>
                <w:sz w:val="22"/>
                <w:szCs w:val="22"/>
              </w:rPr>
              <w:t>2</w:t>
            </w:r>
          </w:p>
        </w:tc>
        <w:tc>
          <w:tcPr>
            <w:tcW w:w="709"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1003</w:t>
            </w:r>
          </w:p>
        </w:tc>
        <w:tc>
          <w:tcPr>
            <w:tcW w:w="1275"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0670523220</w:t>
            </w:r>
          </w:p>
        </w:tc>
        <w:tc>
          <w:tcPr>
            <w:tcW w:w="426"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p>
        </w:tc>
        <w:tc>
          <w:tcPr>
            <w:tcW w:w="851"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9223</w:t>
            </w:r>
          </w:p>
        </w:tc>
        <w:tc>
          <w:tcPr>
            <w:tcW w:w="850"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9462</w:t>
            </w:r>
          </w:p>
        </w:tc>
        <w:tc>
          <w:tcPr>
            <w:tcW w:w="850"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10895</w:t>
            </w:r>
          </w:p>
        </w:tc>
        <w:tc>
          <w:tcPr>
            <w:tcW w:w="851"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185</w:t>
            </w:r>
          </w:p>
        </w:tc>
        <w:tc>
          <w:tcPr>
            <w:tcW w:w="850"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255</w:t>
            </w:r>
          </w:p>
        </w:tc>
        <w:tc>
          <w:tcPr>
            <w:tcW w:w="993"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230</w:t>
            </w:r>
          </w:p>
        </w:tc>
        <w:tc>
          <w:tcPr>
            <w:tcW w:w="992"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30250</w:t>
            </w:r>
          </w:p>
        </w:tc>
      </w:tr>
      <w:tr w:rsidR="006A7763" w:rsidRPr="003406B1" w:rsidTr="006A7763">
        <w:trPr>
          <w:tblCellSpacing w:w="5" w:type="nil"/>
        </w:trPr>
        <w:tc>
          <w:tcPr>
            <w:tcW w:w="1701" w:type="dxa"/>
          </w:tcPr>
          <w:p w:rsidR="006A7763" w:rsidRPr="003406B1" w:rsidRDefault="006A7763" w:rsidP="00D97000">
            <w:pPr>
              <w:contextualSpacing/>
              <w:rPr>
                <w:b/>
                <w:sz w:val="21"/>
                <w:szCs w:val="21"/>
                <w:lang w:val="en-US"/>
              </w:rPr>
            </w:pPr>
            <w:r w:rsidRPr="003406B1">
              <w:rPr>
                <w:b/>
                <w:sz w:val="21"/>
                <w:szCs w:val="21"/>
              </w:rPr>
              <w:t xml:space="preserve">Подпрограмма № </w:t>
            </w:r>
            <w:r w:rsidRPr="003406B1">
              <w:rPr>
                <w:b/>
                <w:sz w:val="21"/>
                <w:szCs w:val="21"/>
                <w:lang w:val="en-US"/>
              </w:rPr>
              <w:t>8</w:t>
            </w:r>
          </w:p>
        </w:tc>
        <w:tc>
          <w:tcPr>
            <w:tcW w:w="1984" w:type="dxa"/>
          </w:tcPr>
          <w:p w:rsidR="006A7763" w:rsidRPr="003406B1" w:rsidRDefault="006A7763" w:rsidP="00D97000">
            <w:pPr>
              <w:contextualSpacing/>
              <w:jc w:val="both"/>
              <w:rPr>
                <w:sz w:val="21"/>
                <w:szCs w:val="21"/>
              </w:rPr>
            </w:pPr>
            <w:r w:rsidRPr="003406B1">
              <w:rPr>
                <w:sz w:val="21"/>
                <w:szCs w:val="21"/>
              </w:rPr>
              <w:t>Патриотическое  воспитание граждан Корочанского рай</w:t>
            </w:r>
            <w:r w:rsidRPr="003406B1">
              <w:rPr>
                <w:sz w:val="21"/>
                <w:szCs w:val="21"/>
              </w:rPr>
              <w:softHyphen/>
              <w:t>она</w:t>
            </w:r>
          </w:p>
          <w:p w:rsidR="006A7763" w:rsidRPr="003406B1" w:rsidRDefault="006A7763" w:rsidP="00D97000">
            <w:pPr>
              <w:contextualSpacing/>
              <w:jc w:val="both"/>
              <w:rPr>
                <w:sz w:val="21"/>
                <w:szCs w:val="21"/>
              </w:rPr>
            </w:pPr>
          </w:p>
        </w:tc>
        <w:tc>
          <w:tcPr>
            <w:tcW w:w="1701" w:type="dxa"/>
          </w:tcPr>
          <w:p w:rsidR="006A7763" w:rsidRPr="003406B1" w:rsidRDefault="006A7763" w:rsidP="00D97000">
            <w:pPr>
              <w:pStyle w:val="ConsPlusCell"/>
              <w:contextualSpacing/>
              <w:jc w:val="center"/>
              <w:rPr>
                <w:rFonts w:ascii="Times New Roman" w:hAnsi="Times New Roman" w:cs="Times New Roman"/>
                <w:sz w:val="21"/>
                <w:szCs w:val="21"/>
              </w:rPr>
            </w:pPr>
            <w:r w:rsidRPr="003406B1">
              <w:rPr>
                <w:rFonts w:ascii="Times New Roman" w:hAnsi="Times New Roman" w:cs="Times New Roman"/>
                <w:sz w:val="21"/>
                <w:szCs w:val="21"/>
              </w:rPr>
              <w:t>Управление культурыи молодежной политики администрации Корочанского района</w:t>
            </w:r>
          </w:p>
          <w:p w:rsidR="006A7763" w:rsidRPr="003406B1" w:rsidRDefault="006A7763" w:rsidP="00D97000">
            <w:pPr>
              <w:pStyle w:val="ConsPlusCell"/>
              <w:contextualSpacing/>
              <w:rPr>
                <w:rFonts w:ascii="Times New Roman" w:hAnsi="Times New Roman" w:cs="Times New Roman"/>
                <w:sz w:val="21"/>
                <w:szCs w:val="21"/>
              </w:rPr>
            </w:pPr>
          </w:p>
          <w:p w:rsidR="006A7763" w:rsidRPr="003406B1" w:rsidRDefault="006A7763" w:rsidP="00D97000">
            <w:pPr>
              <w:pStyle w:val="ConsPlusCell"/>
              <w:contextualSpacing/>
              <w:rPr>
                <w:rFonts w:ascii="Times New Roman" w:hAnsi="Times New Roman" w:cs="Times New Roman"/>
                <w:sz w:val="21"/>
                <w:szCs w:val="21"/>
              </w:rPr>
            </w:pPr>
          </w:p>
        </w:tc>
        <w:tc>
          <w:tcPr>
            <w:tcW w:w="567"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872</w:t>
            </w:r>
          </w:p>
        </w:tc>
        <w:tc>
          <w:tcPr>
            <w:tcW w:w="709"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0707</w:t>
            </w:r>
          </w:p>
        </w:tc>
        <w:tc>
          <w:tcPr>
            <w:tcW w:w="1275"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0680000000</w:t>
            </w:r>
          </w:p>
        </w:tc>
        <w:tc>
          <w:tcPr>
            <w:tcW w:w="426"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b/>
                <w:sz w:val="22"/>
                <w:szCs w:val="22"/>
              </w:rPr>
            </w:pPr>
          </w:p>
        </w:tc>
        <w:tc>
          <w:tcPr>
            <w:tcW w:w="851"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b/>
                <w:sz w:val="22"/>
                <w:szCs w:val="22"/>
              </w:rPr>
            </w:pPr>
          </w:p>
        </w:tc>
        <w:tc>
          <w:tcPr>
            <w:tcW w:w="850"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b/>
                <w:sz w:val="22"/>
                <w:szCs w:val="22"/>
              </w:rPr>
            </w:pPr>
          </w:p>
        </w:tc>
        <w:tc>
          <w:tcPr>
            <w:tcW w:w="850"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b/>
                <w:sz w:val="22"/>
                <w:szCs w:val="22"/>
              </w:rPr>
            </w:pPr>
          </w:p>
        </w:tc>
        <w:tc>
          <w:tcPr>
            <w:tcW w:w="851"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960</w:t>
            </w:r>
          </w:p>
        </w:tc>
        <w:tc>
          <w:tcPr>
            <w:tcW w:w="850"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657</w:t>
            </w:r>
          </w:p>
        </w:tc>
        <w:tc>
          <w:tcPr>
            <w:tcW w:w="993"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650</w:t>
            </w:r>
          </w:p>
        </w:tc>
        <w:tc>
          <w:tcPr>
            <w:tcW w:w="992" w:type="dxa"/>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2267</w:t>
            </w:r>
          </w:p>
        </w:tc>
      </w:tr>
      <w:tr w:rsidR="006A7763" w:rsidRPr="003406B1" w:rsidTr="006A7763">
        <w:trPr>
          <w:tblCellSpacing w:w="5" w:type="nil"/>
        </w:trPr>
        <w:tc>
          <w:tcPr>
            <w:tcW w:w="1701" w:type="dxa"/>
          </w:tcPr>
          <w:p w:rsidR="006A7763" w:rsidRPr="003406B1" w:rsidRDefault="006A7763" w:rsidP="00D97000">
            <w:pPr>
              <w:contextualSpacing/>
              <w:rPr>
                <w:sz w:val="21"/>
                <w:szCs w:val="21"/>
              </w:rPr>
            </w:pPr>
            <w:r w:rsidRPr="003406B1">
              <w:rPr>
                <w:sz w:val="21"/>
                <w:szCs w:val="21"/>
              </w:rPr>
              <w:t>Основное мероприятие 8.1.</w:t>
            </w:r>
          </w:p>
        </w:tc>
        <w:tc>
          <w:tcPr>
            <w:tcW w:w="1984" w:type="dxa"/>
          </w:tcPr>
          <w:p w:rsidR="006A7763" w:rsidRPr="003406B1" w:rsidRDefault="006A7763" w:rsidP="00D97000">
            <w:pPr>
              <w:contextualSpacing/>
              <w:jc w:val="both"/>
              <w:rPr>
                <w:sz w:val="21"/>
                <w:szCs w:val="21"/>
              </w:rPr>
            </w:pPr>
            <w:r w:rsidRPr="003406B1">
              <w:rPr>
                <w:sz w:val="21"/>
                <w:szCs w:val="21"/>
              </w:rPr>
              <w:t>Организация ме-роприятий по пат-риотическому вос-пи</w:t>
            </w:r>
            <w:r w:rsidRPr="003406B1">
              <w:rPr>
                <w:sz w:val="21"/>
                <w:szCs w:val="21"/>
              </w:rPr>
              <w:softHyphen/>
              <w:t>танию детей</w:t>
            </w:r>
          </w:p>
        </w:tc>
        <w:tc>
          <w:tcPr>
            <w:tcW w:w="1701" w:type="dxa"/>
          </w:tcPr>
          <w:p w:rsidR="006A7763" w:rsidRPr="003406B1" w:rsidRDefault="006A7763" w:rsidP="00D97000">
            <w:pPr>
              <w:pStyle w:val="ConsPlusCell"/>
              <w:contextualSpacing/>
              <w:jc w:val="center"/>
              <w:rPr>
                <w:rFonts w:ascii="Times New Roman" w:hAnsi="Times New Roman" w:cs="Times New Roman"/>
                <w:sz w:val="21"/>
                <w:szCs w:val="21"/>
              </w:rPr>
            </w:pPr>
            <w:r w:rsidRPr="003406B1">
              <w:rPr>
                <w:rFonts w:ascii="Times New Roman" w:hAnsi="Times New Roman" w:cs="Times New Roman"/>
                <w:sz w:val="21"/>
                <w:szCs w:val="21"/>
              </w:rPr>
              <w:t>Управление культурыи молодежной политики администрации Корочанского района</w:t>
            </w:r>
          </w:p>
          <w:p w:rsidR="006A7763" w:rsidRPr="003406B1" w:rsidRDefault="006A7763" w:rsidP="00D97000">
            <w:pPr>
              <w:pStyle w:val="ConsPlusCell"/>
              <w:contextualSpacing/>
              <w:jc w:val="center"/>
              <w:rPr>
                <w:rFonts w:ascii="Times New Roman" w:hAnsi="Times New Roman" w:cs="Times New Roman"/>
                <w:sz w:val="21"/>
                <w:szCs w:val="21"/>
              </w:rPr>
            </w:pPr>
          </w:p>
          <w:p w:rsidR="006A7763" w:rsidRPr="003406B1" w:rsidRDefault="006A7763" w:rsidP="00D97000">
            <w:pPr>
              <w:pStyle w:val="ConsPlusCell"/>
              <w:contextualSpacing/>
              <w:jc w:val="center"/>
              <w:rPr>
                <w:rFonts w:ascii="Times New Roman" w:hAnsi="Times New Roman" w:cs="Times New Roman"/>
                <w:sz w:val="21"/>
                <w:szCs w:val="21"/>
              </w:rPr>
            </w:pPr>
          </w:p>
        </w:tc>
        <w:tc>
          <w:tcPr>
            <w:tcW w:w="567"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872</w:t>
            </w:r>
          </w:p>
        </w:tc>
        <w:tc>
          <w:tcPr>
            <w:tcW w:w="709"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0707</w:t>
            </w:r>
          </w:p>
        </w:tc>
        <w:tc>
          <w:tcPr>
            <w:tcW w:w="1275"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0680100000</w:t>
            </w:r>
          </w:p>
        </w:tc>
        <w:tc>
          <w:tcPr>
            <w:tcW w:w="426"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p>
        </w:tc>
        <w:tc>
          <w:tcPr>
            <w:tcW w:w="851"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p>
        </w:tc>
        <w:tc>
          <w:tcPr>
            <w:tcW w:w="850"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p>
        </w:tc>
        <w:tc>
          <w:tcPr>
            <w:tcW w:w="850"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p>
        </w:tc>
        <w:tc>
          <w:tcPr>
            <w:tcW w:w="851"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160</w:t>
            </w:r>
          </w:p>
        </w:tc>
        <w:tc>
          <w:tcPr>
            <w:tcW w:w="850"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157</w:t>
            </w:r>
          </w:p>
        </w:tc>
        <w:tc>
          <w:tcPr>
            <w:tcW w:w="993"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150</w:t>
            </w:r>
          </w:p>
        </w:tc>
        <w:tc>
          <w:tcPr>
            <w:tcW w:w="992"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467</w:t>
            </w:r>
          </w:p>
        </w:tc>
      </w:tr>
      <w:tr w:rsidR="006A7763" w:rsidRPr="003406B1" w:rsidTr="006A7763">
        <w:trPr>
          <w:tblCellSpacing w:w="5" w:type="nil"/>
        </w:trPr>
        <w:tc>
          <w:tcPr>
            <w:tcW w:w="1701" w:type="dxa"/>
          </w:tcPr>
          <w:p w:rsidR="006A7763" w:rsidRPr="003406B1" w:rsidRDefault="006A7763" w:rsidP="00D97000">
            <w:pPr>
              <w:contextualSpacing/>
              <w:rPr>
                <w:sz w:val="21"/>
                <w:szCs w:val="21"/>
              </w:rPr>
            </w:pPr>
            <w:r w:rsidRPr="003406B1">
              <w:rPr>
                <w:sz w:val="21"/>
                <w:szCs w:val="21"/>
              </w:rPr>
              <w:lastRenderedPageBreak/>
              <w:t>Мероприятие 8.1.1.</w:t>
            </w:r>
          </w:p>
        </w:tc>
        <w:tc>
          <w:tcPr>
            <w:tcW w:w="1984" w:type="dxa"/>
          </w:tcPr>
          <w:p w:rsidR="006A7763" w:rsidRPr="003406B1" w:rsidRDefault="006A7763" w:rsidP="00D97000">
            <w:pPr>
              <w:contextualSpacing/>
              <w:jc w:val="both"/>
              <w:rPr>
                <w:sz w:val="21"/>
                <w:szCs w:val="21"/>
              </w:rPr>
            </w:pPr>
            <w:r w:rsidRPr="003406B1">
              <w:rPr>
                <w:sz w:val="21"/>
                <w:szCs w:val="21"/>
              </w:rPr>
              <w:t>Организация ме-роприятий по пат-риотическому вос-пи</w:t>
            </w:r>
            <w:r w:rsidRPr="003406B1">
              <w:rPr>
                <w:sz w:val="21"/>
                <w:szCs w:val="21"/>
              </w:rPr>
              <w:softHyphen/>
              <w:t>танию детей</w:t>
            </w:r>
          </w:p>
        </w:tc>
        <w:tc>
          <w:tcPr>
            <w:tcW w:w="1701" w:type="dxa"/>
          </w:tcPr>
          <w:p w:rsidR="006A7763" w:rsidRPr="003406B1" w:rsidRDefault="006A7763" w:rsidP="00D97000">
            <w:pPr>
              <w:pStyle w:val="ConsPlusCell"/>
              <w:contextualSpacing/>
              <w:jc w:val="center"/>
              <w:rPr>
                <w:rFonts w:ascii="Times New Roman" w:hAnsi="Times New Roman" w:cs="Times New Roman"/>
                <w:sz w:val="21"/>
                <w:szCs w:val="21"/>
              </w:rPr>
            </w:pPr>
            <w:r w:rsidRPr="003406B1">
              <w:rPr>
                <w:rFonts w:ascii="Times New Roman" w:hAnsi="Times New Roman" w:cs="Times New Roman"/>
                <w:sz w:val="21"/>
                <w:szCs w:val="21"/>
              </w:rPr>
              <w:t>Управление культуры и молодежной политики администрации Корочанского района</w:t>
            </w:r>
          </w:p>
          <w:p w:rsidR="006A7763" w:rsidRPr="003406B1" w:rsidRDefault="006A7763" w:rsidP="00D97000">
            <w:pPr>
              <w:pStyle w:val="ConsPlusCell"/>
              <w:contextualSpacing/>
              <w:jc w:val="center"/>
              <w:rPr>
                <w:rFonts w:ascii="Times New Roman" w:hAnsi="Times New Roman" w:cs="Times New Roman"/>
                <w:sz w:val="21"/>
                <w:szCs w:val="21"/>
              </w:rPr>
            </w:pPr>
          </w:p>
        </w:tc>
        <w:tc>
          <w:tcPr>
            <w:tcW w:w="567"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872</w:t>
            </w:r>
          </w:p>
        </w:tc>
        <w:tc>
          <w:tcPr>
            <w:tcW w:w="709"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0707</w:t>
            </w:r>
          </w:p>
        </w:tc>
        <w:tc>
          <w:tcPr>
            <w:tcW w:w="1275"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0680129990</w:t>
            </w:r>
          </w:p>
        </w:tc>
        <w:tc>
          <w:tcPr>
            <w:tcW w:w="426"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p>
        </w:tc>
        <w:tc>
          <w:tcPr>
            <w:tcW w:w="851"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p>
        </w:tc>
        <w:tc>
          <w:tcPr>
            <w:tcW w:w="850"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p>
        </w:tc>
        <w:tc>
          <w:tcPr>
            <w:tcW w:w="850" w:type="dxa"/>
            <w:vAlign w:val="center"/>
          </w:tcPr>
          <w:p w:rsidR="006A7763" w:rsidRPr="003406B1" w:rsidRDefault="006A7763" w:rsidP="00D97000">
            <w:pPr>
              <w:contextualSpacing/>
              <w:jc w:val="center"/>
            </w:pPr>
          </w:p>
        </w:tc>
        <w:tc>
          <w:tcPr>
            <w:tcW w:w="851" w:type="dxa"/>
            <w:vAlign w:val="center"/>
          </w:tcPr>
          <w:p w:rsidR="006A7763" w:rsidRPr="003406B1" w:rsidRDefault="006A7763" w:rsidP="00D97000">
            <w:pPr>
              <w:contextualSpacing/>
              <w:jc w:val="center"/>
            </w:pPr>
            <w:r w:rsidRPr="003406B1">
              <w:rPr>
                <w:sz w:val="22"/>
                <w:szCs w:val="22"/>
              </w:rPr>
              <w:t>160</w:t>
            </w:r>
          </w:p>
        </w:tc>
        <w:tc>
          <w:tcPr>
            <w:tcW w:w="850" w:type="dxa"/>
            <w:vAlign w:val="center"/>
          </w:tcPr>
          <w:p w:rsidR="006A7763" w:rsidRPr="003406B1" w:rsidRDefault="006A7763" w:rsidP="00D97000">
            <w:pPr>
              <w:contextualSpacing/>
              <w:jc w:val="center"/>
            </w:pPr>
            <w:r w:rsidRPr="003406B1">
              <w:rPr>
                <w:sz w:val="22"/>
                <w:szCs w:val="22"/>
              </w:rPr>
              <w:t>157</w:t>
            </w:r>
          </w:p>
        </w:tc>
        <w:tc>
          <w:tcPr>
            <w:tcW w:w="993" w:type="dxa"/>
            <w:vAlign w:val="center"/>
          </w:tcPr>
          <w:p w:rsidR="006A7763" w:rsidRPr="003406B1" w:rsidRDefault="006A7763" w:rsidP="00D97000">
            <w:pPr>
              <w:contextualSpacing/>
              <w:jc w:val="center"/>
            </w:pPr>
            <w:r w:rsidRPr="003406B1">
              <w:rPr>
                <w:sz w:val="22"/>
                <w:szCs w:val="22"/>
              </w:rPr>
              <w:t>150</w:t>
            </w:r>
          </w:p>
        </w:tc>
        <w:tc>
          <w:tcPr>
            <w:tcW w:w="992" w:type="dxa"/>
            <w:vAlign w:val="center"/>
          </w:tcPr>
          <w:p w:rsidR="006A7763" w:rsidRPr="003406B1" w:rsidRDefault="006A7763" w:rsidP="00D97000">
            <w:pPr>
              <w:contextualSpacing/>
              <w:jc w:val="center"/>
            </w:pPr>
            <w:r w:rsidRPr="003406B1">
              <w:rPr>
                <w:sz w:val="22"/>
                <w:szCs w:val="22"/>
              </w:rPr>
              <w:t>467</w:t>
            </w:r>
          </w:p>
        </w:tc>
      </w:tr>
      <w:tr w:rsidR="006A7763" w:rsidRPr="003406B1" w:rsidTr="006A7763">
        <w:trPr>
          <w:tblCellSpacing w:w="5" w:type="nil"/>
        </w:trPr>
        <w:tc>
          <w:tcPr>
            <w:tcW w:w="1701" w:type="dxa"/>
          </w:tcPr>
          <w:p w:rsidR="006A7763" w:rsidRPr="003406B1" w:rsidRDefault="006A7763" w:rsidP="00D97000">
            <w:pPr>
              <w:contextualSpacing/>
              <w:rPr>
                <w:sz w:val="21"/>
                <w:szCs w:val="21"/>
              </w:rPr>
            </w:pPr>
            <w:r w:rsidRPr="003406B1">
              <w:rPr>
                <w:sz w:val="21"/>
                <w:szCs w:val="21"/>
              </w:rPr>
              <w:t>Основное мероприятие8.2.</w:t>
            </w:r>
          </w:p>
        </w:tc>
        <w:tc>
          <w:tcPr>
            <w:tcW w:w="1984" w:type="dxa"/>
          </w:tcPr>
          <w:p w:rsidR="006A7763" w:rsidRPr="003406B1" w:rsidRDefault="006A7763" w:rsidP="00D97000">
            <w:pPr>
              <w:contextualSpacing/>
              <w:jc w:val="both"/>
              <w:rPr>
                <w:sz w:val="21"/>
                <w:szCs w:val="21"/>
              </w:rPr>
            </w:pPr>
            <w:r w:rsidRPr="003406B1">
              <w:rPr>
                <w:sz w:val="21"/>
                <w:szCs w:val="21"/>
              </w:rPr>
              <w:t>Поддержка моло-дёжных патриоти-ческих клубов</w:t>
            </w:r>
          </w:p>
        </w:tc>
        <w:tc>
          <w:tcPr>
            <w:tcW w:w="1701" w:type="dxa"/>
          </w:tcPr>
          <w:p w:rsidR="006A7763" w:rsidRPr="003406B1" w:rsidRDefault="006A7763" w:rsidP="00D97000">
            <w:pPr>
              <w:contextualSpacing/>
              <w:jc w:val="center"/>
              <w:rPr>
                <w:sz w:val="21"/>
                <w:szCs w:val="21"/>
              </w:rPr>
            </w:pPr>
            <w:r w:rsidRPr="003406B1">
              <w:rPr>
                <w:sz w:val="21"/>
                <w:szCs w:val="21"/>
              </w:rPr>
              <w:t>Управление культуры и молодежной политики администрации Корочанского</w:t>
            </w:r>
          </w:p>
          <w:p w:rsidR="006A7763" w:rsidRPr="003406B1" w:rsidRDefault="006A7763" w:rsidP="00D97000">
            <w:pPr>
              <w:contextualSpacing/>
              <w:jc w:val="center"/>
              <w:rPr>
                <w:sz w:val="21"/>
                <w:szCs w:val="21"/>
              </w:rPr>
            </w:pPr>
          </w:p>
        </w:tc>
        <w:tc>
          <w:tcPr>
            <w:tcW w:w="567"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872</w:t>
            </w:r>
          </w:p>
        </w:tc>
        <w:tc>
          <w:tcPr>
            <w:tcW w:w="709"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0707</w:t>
            </w:r>
          </w:p>
        </w:tc>
        <w:tc>
          <w:tcPr>
            <w:tcW w:w="1275"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0680200000</w:t>
            </w:r>
          </w:p>
        </w:tc>
        <w:tc>
          <w:tcPr>
            <w:tcW w:w="426" w:type="dxa"/>
            <w:vAlign w:val="center"/>
          </w:tcPr>
          <w:p w:rsidR="006A7763" w:rsidRPr="003406B1" w:rsidDel="00F26FDA" w:rsidRDefault="006A7763" w:rsidP="00D97000">
            <w:pPr>
              <w:pStyle w:val="ConsPlusCell"/>
              <w:contextualSpacing/>
              <w:jc w:val="center"/>
              <w:rPr>
                <w:rFonts w:ascii="Times New Roman" w:hAnsi="Times New Roman" w:cs="Times New Roman"/>
                <w:sz w:val="22"/>
                <w:szCs w:val="22"/>
              </w:rPr>
            </w:pPr>
          </w:p>
        </w:tc>
        <w:tc>
          <w:tcPr>
            <w:tcW w:w="851" w:type="dxa"/>
            <w:vAlign w:val="center"/>
          </w:tcPr>
          <w:p w:rsidR="006A7763" w:rsidRPr="003406B1" w:rsidDel="00F26FDA" w:rsidRDefault="006A7763" w:rsidP="00D97000">
            <w:pPr>
              <w:pStyle w:val="ConsPlusCell"/>
              <w:contextualSpacing/>
              <w:jc w:val="center"/>
              <w:rPr>
                <w:rFonts w:ascii="Times New Roman" w:hAnsi="Times New Roman" w:cs="Times New Roman"/>
                <w:sz w:val="22"/>
                <w:szCs w:val="22"/>
              </w:rPr>
            </w:pPr>
          </w:p>
        </w:tc>
        <w:tc>
          <w:tcPr>
            <w:tcW w:w="850"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p>
        </w:tc>
        <w:tc>
          <w:tcPr>
            <w:tcW w:w="850"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p>
        </w:tc>
        <w:tc>
          <w:tcPr>
            <w:tcW w:w="851"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800</w:t>
            </w:r>
          </w:p>
        </w:tc>
        <w:tc>
          <w:tcPr>
            <w:tcW w:w="850"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500</w:t>
            </w:r>
          </w:p>
        </w:tc>
        <w:tc>
          <w:tcPr>
            <w:tcW w:w="993"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500</w:t>
            </w:r>
          </w:p>
        </w:tc>
        <w:tc>
          <w:tcPr>
            <w:tcW w:w="992"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1800</w:t>
            </w:r>
          </w:p>
        </w:tc>
      </w:tr>
      <w:tr w:rsidR="006A7763" w:rsidRPr="003406B1" w:rsidTr="006A7763">
        <w:trPr>
          <w:tblCellSpacing w:w="5" w:type="nil"/>
        </w:trPr>
        <w:tc>
          <w:tcPr>
            <w:tcW w:w="1701" w:type="dxa"/>
          </w:tcPr>
          <w:p w:rsidR="006A7763" w:rsidRPr="003406B1" w:rsidRDefault="006A7763" w:rsidP="00D97000">
            <w:pPr>
              <w:contextualSpacing/>
              <w:rPr>
                <w:sz w:val="21"/>
                <w:szCs w:val="21"/>
              </w:rPr>
            </w:pPr>
            <w:r w:rsidRPr="003406B1">
              <w:rPr>
                <w:sz w:val="21"/>
                <w:szCs w:val="21"/>
              </w:rPr>
              <w:t>Мероприятие 8.2.1.</w:t>
            </w:r>
          </w:p>
        </w:tc>
        <w:tc>
          <w:tcPr>
            <w:tcW w:w="1984" w:type="dxa"/>
          </w:tcPr>
          <w:p w:rsidR="006A7763" w:rsidRPr="003406B1" w:rsidRDefault="006A7763" w:rsidP="00D97000">
            <w:pPr>
              <w:contextualSpacing/>
              <w:jc w:val="both"/>
              <w:rPr>
                <w:sz w:val="21"/>
                <w:szCs w:val="21"/>
              </w:rPr>
            </w:pPr>
            <w:r w:rsidRPr="003406B1">
              <w:rPr>
                <w:sz w:val="21"/>
                <w:szCs w:val="21"/>
              </w:rPr>
              <w:t>Поддержка моло-дёжных патриоти-ческих клубов</w:t>
            </w:r>
          </w:p>
          <w:p w:rsidR="006A7763" w:rsidRPr="003406B1" w:rsidRDefault="006A7763" w:rsidP="00D97000">
            <w:pPr>
              <w:contextualSpacing/>
              <w:jc w:val="both"/>
              <w:rPr>
                <w:sz w:val="21"/>
                <w:szCs w:val="21"/>
              </w:rPr>
            </w:pPr>
          </w:p>
          <w:p w:rsidR="006A7763" w:rsidRPr="003406B1" w:rsidRDefault="006A7763" w:rsidP="00D97000">
            <w:pPr>
              <w:contextualSpacing/>
              <w:jc w:val="both"/>
              <w:rPr>
                <w:sz w:val="21"/>
                <w:szCs w:val="21"/>
              </w:rPr>
            </w:pPr>
          </w:p>
          <w:p w:rsidR="006A7763" w:rsidRPr="003406B1" w:rsidRDefault="006A7763" w:rsidP="00D97000">
            <w:pPr>
              <w:contextualSpacing/>
              <w:jc w:val="both"/>
              <w:rPr>
                <w:sz w:val="21"/>
                <w:szCs w:val="21"/>
              </w:rPr>
            </w:pPr>
          </w:p>
        </w:tc>
        <w:tc>
          <w:tcPr>
            <w:tcW w:w="1701" w:type="dxa"/>
          </w:tcPr>
          <w:p w:rsidR="006A7763" w:rsidRPr="003406B1" w:rsidRDefault="006A7763" w:rsidP="00D97000">
            <w:pPr>
              <w:contextualSpacing/>
              <w:jc w:val="center"/>
              <w:rPr>
                <w:sz w:val="21"/>
                <w:szCs w:val="21"/>
              </w:rPr>
            </w:pPr>
            <w:r w:rsidRPr="003406B1">
              <w:rPr>
                <w:sz w:val="21"/>
                <w:szCs w:val="21"/>
              </w:rPr>
              <w:t>Управление культуры и молодежной политики администрации Корочанского</w:t>
            </w:r>
          </w:p>
        </w:tc>
        <w:tc>
          <w:tcPr>
            <w:tcW w:w="567"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872</w:t>
            </w:r>
          </w:p>
        </w:tc>
        <w:tc>
          <w:tcPr>
            <w:tcW w:w="709"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0707</w:t>
            </w:r>
          </w:p>
        </w:tc>
        <w:tc>
          <w:tcPr>
            <w:tcW w:w="1275"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0680229990</w:t>
            </w:r>
          </w:p>
        </w:tc>
        <w:tc>
          <w:tcPr>
            <w:tcW w:w="426" w:type="dxa"/>
            <w:vAlign w:val="center"/>
          </w:tcPr>
          <w:p w:rsidR="006A7763" w:rsidRPr="003406B1" w:rsidDel="00F26FDA" w:rsidRDefault="006A7763" w:rsidP="00D97000">
            <w:pPr>
              <w:pStyle w:val="ConsPlusCell"/>
              <w:contextualSpacing/>
              <w:jc w:val="center"/>
              <w:rPr>
                <w:rFonts w:ascii="Times New Roman" w:hAnsi="Times New Roman" w:cs="Times New Roman"/>
                <w:sz w:val="22"/>
                <w:szCs w:val="22"/>
              </w:rPr>
            </w:pPr>
          </w:p>
        </w:tc>
        <w:tc>
          <w:tcPr>
            <w:tcW w:w="851" w:type="dxa"/>
            <w:vAlign w:val="center"/>
          </w:tcPr>
          <w:p w:rsidR="006A7763" w:rsidRPr="003406B1" w:rsidDel="00F26FDA" w:rsidRDefault="006A7763" w:rsidP="00D97000">
            <w:pPr>
              <w:pStyle w:val="ConsPlusCell"/>
              <w:contextualSpacing/>
              <w:jc w:val="center"/>
              <w:rPr>
                <w:rFonts w:ascii="Times New Roman" w:hAnsi="Times New Roman" w:cs="Times New Roman"/>
                <w:sz w:val="22"/>
                <w:szCs w:val="22"/>
              </w:rPr>
            </w:pPr>
          </w:p>
        </w:tc>
        <w:tc>
          <w:tcPr>
            <w:tcW w:w="850"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p>
        </w:tc>
        <w:tc>
          <w:tcPr>
            <w:tcW w:w="850"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p>
        </w:tc>
        <w:tc>
          <w:tcPr>
            <w:tcW w:w="851"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800</w:t>
            </w:r>
          </w:p>
          <w:p w:rsidR="006A7763" w:rsidRPr="003406B1" w:rsidRDefault="006A7763" w:rsidP="00D97000">
            <w:pPr>
              <w:pStyle w:val="ConsPlusCell"/>
              <w:contextualSpacing/>
              <w:jc w:val="center"/>
              <w:rPr>
                <w:rFonts w:ascii="Times New Roman" w:hAnsi="Times New Roman" w:cs="Times New Roman"/>
                <w:sz w:val="22"/>
                <w:szCs w:val="22"/>
              </w:rPr>
            </w:pPr>
          </w:p>
        </w:tc>
        <w:tc>
          <w:tcPr>
            <w:tcW w:w="850"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500</w:t>
            </w:r>
          </w:p>
        </w:tc>
        <w:tc>
          <w:tcPr>
            <w:tcW w:w="993"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500</w:t>
            </w:r>
          </w:p>
        </w:tc>
        <w:tc>
          <w:tcPr>
            <w:tcW w:w="992"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1800</w:t>
            </w:r>
          </w:p>
        </w:tc>
      </w:tr>
      <w:tr w:rsidR="006A7763" w:rsidRPr="003406B1" w:rsidTr="006A7763">
        <w:trPr>
          <w:tblCellSpacing w:w="5" w:type="nil"/>
        </w:trPr>
        <w:tc>
          <w:tcPr>
            <w:tcW w:w="1701" w:type="dxa"/>
          </w:tcPr>
          <w:p w:rsidR="006A7763" w:rsidRPr="003406B1" w:rsidRDefault="006A7763" w:rsidP="00D97000">
            <w:pPr>
              <w:contextualSpacing/>
              <w:rPr>
                <w:b/>
                <w:sz w:val="21"/>
                <w:szCs w:val="21"/>
              </w:rPr>
            </w:pPr>
            <w:r w:rsidRPr="003406B1">
              <w:rPr>
                <w:b/>
                <w:sz w:val="21"/>
                <w:szCs w:val="21"/>
              </w:rPr>
              <w:t>Подпрограмма № 9</w:t>
            </w:r>
          </w:p>
        </w:tc>
        <w:tc>
          <w:tcPr>
            <w:tcW w:w="1984" w:type="dxa"/>
          </w:tcPr>
          <w:p w:rsidR="006A7763" w:rsidRPr="003406B1" w:rsidRDefault="006A7763" w:rsidP="00D97000">
            <w:pPr>
              <w:contextualSpacing/>
              <w:jc w:val="both"/>
              <w:rPr>
                <w:sz w:val="21"/>
                <w:szCs w:val="21"/>
              </w:rPr>
            </w:pPr>
            <w:r w:rsidRPr="003406B1">
              <w:rPr>
                <w:sz w:val="21"/>
                <w:szCs w:val="21"/>
              </w:rPr>
              <w:t>Развитие добро-вольческого (волон-терского) движения на территории Ко-рочанского района</w:t>
            </w:r>
          </w:p>
        </w:tc>
        <w:tc>
          <w:tcPr>
            <w:tcW w:w="1701" w:type="dxa"/>
          </w:tcPr>
          <w:p w:rsidR="006A7763" w:rsidRPr="003406B1" w:rsidRDefault="006A7763" w:rsidP="00D97000">
            <w:pPr>
              <w:contextualSpacing/>
              <w:jc w:val="center"/>
              <w:rPr>
                <w:sz w:val="21"/>
                <w:szCs w:val="21"/>
              </w:rPr>
            </w:pPr>
            <w:r w:rsidRPr="003406B1">
              <w:rPr>
                <w:sz w:val="21"/>
                <w:szCs w:val="21"/>
              </w:rPr>
              <w:t>Управление культуры и молодежной политики администрации Корочанского</w:t>
            </w:r>
          </w:p>
        </w:tc>
        <w:tc>
          <w:tcPr>
            <w:tcW w:w="567"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872</w:t>
            </w:r>
          </w:p>
        </w:tc>
        <w:tc>
          <w:tcPr>
            <w:tcW w:w="709"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0707</w:t>
            </w:r>
          </w:p>
        </w:tc>
        <w:tc>
          <w:tcPr>
            <w:tcW w:w="1275"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0690000000</w:t>
            </w:r>
          </w:p>
        </w:tc>
        <w:tc>
          <w:tcPr>
            <w:tcW w:w="426" w:type="dxa"/>
            <w:vAlign w:val="center"/>
          </w:tcPr>
          <w:p w:rsidR="006A7763" w:rsidRPr="003406B1" w:rsidDel="00F26FDA" w:rsidRDefault="006A7763" w:rsidP="00D97000">
            <w:pPr>
              <w:pStyle w:val="ConsPlusCell"/>
              <w:contextualSpacing/>
              <w:jc w:val="center"/>
              <w:rPr>
                <w:rFonts w:ascii="Times New Roman" w:hAnsi="Times New Roman" w:cs="Times New Roman"/>
                <w:sz w:val="22"/>
                <w:szCs w:val="22"/>
              </w:rPr>
            </w:pPr>
          </w:p>
        </w:tc>
        <w:tc>
          <w:tcPr>
            <w:tcW w:w="851" w:type="dxa"/>
            <w:vAlign w:val="center"/>
          </w:tcPr>
          <w:p w:rsidR="006A7763" w:rsidRPr="003406B1" w:rsidDel="00F26FDA" w:rsidRDefault="006A7763" w:rsidP="00D97000">
            <w:pPr>
              <w:pStyle w:val="ConsPlusCell"/>
              <w:contextualSpacing/>
              <w:jc w:val="center"/>
              <w:rPr>
                <w:rFonts w:ascii="Times New Roman" w:hAnsi="Times New Roman" w:cs="Times New Roman"/>
                <w:sz w:val="22"/>
                <w:szCs w:val="22"/>
              </w:rPr>
            </w:pPr>
          </w:p>
        </w:tc>
        <w:tc>
          <w:tcPr>
            <w:tcW w:w="850"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p>
        </w:tc>
        <w:tc>
          <w:tcPr>
            <w:tcW w:w="850"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p>
        </w:tc>
        <w:tc>
          <w:tcPr>
            <w:tcW w:w="851"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p>
        </w:tc>
        <w:tc>
          <w:tcPr>
            <w:tcW w:w="850"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246</w:t>
            </w:r>
          </w:p>
        </w:tc>
        <w:tc>
          <w:tcPr>
            <w:tcW w:w="993"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243</w:t>
            </w:r>
          </w:p>
        </w:tc>
        <w:tc>
          <w:tcPr>
            <w:tcW w:w="992"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489</w:t>
            </w:r>
          </w:p>
        </w:tc>
      </w:tr>
      <w:tr w:rsidR="006A7763" w:rsidRPr="003406B1" w:rsidTr="006A7763">
        <w:trPr>
          <w:tblCellSpacing w:w="5" w:type="nil"/>
        </w:trPr>
        <w:tc>
          <w:tcPr>
            <w:tcW w:w="1701" w:type="dxa"/>
          </w:tcPr>
          <w:p w:rsidR="006A7763" w:rsidRPr="003406B1" w:rsidRDefault="006A7763" w:rsidP="00D97000">
            <w:pPr>
              <w:contextualSpacing/>
              <w:rPr>
                <w:sz w:val="21"/>
                <w:szCs w:val="21"/>
              </w:rPr>
            </w:pPr>
            <w:r w:rsidRPr="003406B1">
              <w:rPr>
                <w:sz w:val="21"/>
                <w:szCs w:val="21"/>
              </w:rPr>
              <w:t>Основное мероприятие 9.1.</w:t>
            </w:r>
          </w:p>
        </w:tc>
        <w:tc>
          <w:tcPr>
            <w:tcW w:w="1984" w:type="dxa"/>
          </w:tcPr>
          <w:p w:rsidR="006A7763" w:rsidRPr="003406B1" w:rsidRDefault="006A7763" w:rsidP="00D97000">
            <w:pPr>
              <w:contextualSpacing/>
              <w:jc w:val="both"/>
              <w:rPr>
                <w:sz w:val="21"/>
                <w:szCs w:val="21"/>
              </w:rPr>
            </w:pPr>
            <w:r w:rsidRPr="003406B1">
              <w:rPr>
                <w:sz w:val="21"/>
                <w:szCs w:val="21"/>
              </w:rPr>
              <w:t>Развитие добро-вольческого (волон-терского) движения на территории Ко-рочанского района</w:t>
            </w:r>
          </w:p>
        </w:tc>
        <w:tc>
          <w:tcPr>
            <w:tcW w:w="1701" w:type="dxa"/>
          </w:tcPr>
          <w:p w:rsidR="006A7763" w:rsidRPr="003406B1" w:rsidRDefault="006A7763" w:rsidP="00D97000">
            <w:pPr>
              <w:contextualSpacing/>
              <w:jc w:val="center"/>
              <w:rPr>
                <w:sz w:val="21"/>
                <w:szCs w:val="21"/>
              </w:rPr>
            </w:pPr>
            <w:r w:rsidRPr="003406B1">
              <w:rPr>
                <w:sz w:val="21"/>
                <w:szCs w:val="21"/>
              </w:rPr>
              <w:t>Управление культуры и молодежной политики администрации Корочанского</w:t>
            </w:r>
          </w:p>
        </w:tc>
        <w:tc>
          <w:tcPr>
            <w:tcW w:w="567"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872</w:t>
            </w:r>
          </w:p>
        </w:tc>
        <w:tc>
          <w:tcPr>
            <w:tcW w:w="709"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0707</w:t>
            </w:r>
          </w:p>
        </w:tc>
        <w:tc>
          <w:tcPr>
            <w:tcW w:w="1275"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0690100000</w:t>
            </w:r>
          </w:p>
        </w:tc>
        <w:tc>
          <w:tcPr>
            <w:tcW w:w="426" w:type="dxa"/>
            <w:vAlign w:val="center"/>
          </w:tcPr>
          <w:p w:rsidR="006A7763" w:rsidRPr="003406B1" w:rsidDel="00F26FDA" w:rsidRDefault="006A7763" w:rsidP="00D97000">
            <w:pPr>
              <w:pStyle w:val="ConsPlusCell"/>
              <w:contextualSpacing/>
              <w:jc w:val="center"/>
              <w:rPr>
                <w:rFonts w:ascii="Times New Roman" w:hAnsi="Times New Roman" w:cs="Times New Roman"/>
                <w:sz w:val="22"/>
                <w:szCs w:val="22"/>
              </w:rPr>
            </w:pPr>
          </w:p>
        </w:tc>
        <w:tc>
          <w:tcPr>
            <w:tcW w:w="851" w:type="dxa"/>
            <w:vAlign w:val="center"/>
          </w:tcPr>
          <w:p w:rsidR="006A7763" w:rsidRPr="003406B1" w:rsidDel="00F26FDA" w:rsidRDefault="006A7763" w:rsidP="00D97000">
            <w:pPr>
              <w:pStyle w:val="ConsPlusCell"/>
              <w:contextualSpacing/>
              <w:jc w:val="center"/>
              <w:rPr>
                <w:rFonts w:ascii="Times New Roman" w:hAnsi="Times New Roman" w:cs="Times New Roman"/>
                <w:sz w:val="22"/>
                <w:szCs w:val="22"/>
              </w:rPr>
            </w:pPr>
          </w:p>
        </w:tc>
        <w:tc>
          <w:tcPr>
            <w:tcW w:w="850"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p>
        </w:tc>
        <w:tc>
          <w:tcPr>
            <w:tcW w:w="850"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p>
        </w:tc>
        <w:tc>
          <w:tcPr>
            <w:tcW w:w="851"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p>
        </w:tc>
        <w:tc>
          <w:tcPr>
            <w:tcW w:w="850"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246</w:t>
            </w:r>
          </w:p>
        </w:tc>
        <w:tc>
          <w:tcPr>
            <w:tcW w:w="993"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243</w:t>
            </w:r>
          </w:p>
        </w:tc>
        <w:tc>
          <w:tcPr>
            <w:tcW w:w="992"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489</w:t>
            </w:r>
          </w:p>
        </w:tc>
      </w:tr>
      <w:tr w:rsidR="006A7763" w:rsidRPr="003406B1" w:rsidTr="006A7763">
        <w:trPr>
          <w:tblCellSpacing w:w="5" w:type="nil"/>
        </w:trPr>
        <w:tc>
          <w:tcPr>
            <w:tcW w:w="1701" w:type="dxa"/>
          </w:tcPr>
          <w:p w:rsidR="006A7763" w:rsidRPr="003406B1" w:rsidRDefault="006A7763" w:rsidP="00D97000">
            <w:pPr>
              <w:contextualSpacing/>
              <w:rPr>
                <w:sz w:val="21"/>
                <w:szCs w:val="21"/>
              </w:rPr>
            </w:pPr>
            <w:r w:rsidRPr="003406B1">
              <w:rPr>
                <w:sz w:val="21"/>
                <w:szCs w:val="21"/>
              </w:rPr>
              <w:lastRenderedPageBreak/>
              <w:t>Мероприятие 9.1.1.</w:t>
            </w:r>
          </w:p>
        </w:tc>
        <w:tc>
          <w:tcPr>
            <w:tcW w:w="1984" w:type="dxa"/>
          </w:tcPr>
          <w:p w:rsidR="006A7763" w:rsidRPr="003406B1" w:rsidRDefault="006A7763" w:rsidP="00D97000">
            <w:pPr>
              <w:contextualSpacing/>
              <w:jc w:val="both"/>
              <w:rPr>
                <w:sz w:val="21"/>
                <w:szCs w:val="21"/>
              </w:rPr>
            </w:pPr>
            <w:r w:rsidRPr="003406B1">
              <w:rPr>
                <w:sz w:val="21"/>
                <w:szCs w:val="21"/>
              </w:rPr>
              <w:t>Развитие добро-вольческого (волон-терского) движения на территории Ко-рочанского района</w:t>
            </w:r>
          </w:p>
        </w:tc>
        <w:tc>
          <w:tcPr>
            <w:tcW w:w="1701" w:type="dxa"/>
          </w:tcPr>
          <w:p w:rsidR="006A7763" w:rsidRPr="003406B1" w:rsidRDefault="006A7763" w:rsidP="00D97000">
            <w:pPr>
              <w:contextualSpacing/>
              <w:jc w:val="center"/>
              <w:rPr>
                <w:sz w:val="21"/>
                <w:szCs w:val="21"/>
              </w:rPr>
            </w:pPr>
            <w:r w:rsidRPr="003406B1">
              <w:rPr>
                <w:sz w:val="21"/>
                <w:szCs w:val="21"/>
              </w:rPr>
              <w:t>Управление культуры и молодежной политики администрации Корочанского</w:t>
            </w:r>
          </w:p>
        </w:tc>
        <w:tc>
          <w:tcPr>
            <w:tcW w:w="567"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872</w:t>
            </w:r>
          </w:p>
        </w:tc>
        <w:tc>
          <w:tcPr>
            <w:tcW w:w="709"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0707</w:t>
            </w:r>
          </w:p>
        </w:tc>
        <w:tc>
          <w:tcPr>
            <w:tcW w:w="1275"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0690129990</w:t>
            </w:r>
          </w:p>
        </w:tc>
        <w:tc>
          <w:tcPr>
            <w:tcW w:w="426" w:type="dxa"/>
            <w:vAlign w:val="center"/>
          </w:tcPr>
          <w:p w:rsidR="006A7763" w:rsidRPr="003406B1" w:rsidDel="00F26FDA" w:rsidRDefault="006A7763" w:rsidP="00D97000">
            <w:pPr>
              <w:pStyle w:val="ConsPlusCell"/>
              <w:contextualSpacing/>
              <w:jc w:val="center"/>
              <w:rPr>
                <w:rFonts w:ascii="Times New Roman" w:hAnsi="Times New Roman" w:cs="Times New Roman"/>
                <w:sz w:val="22"/>
                <w:szCs w:val="22"/>
              </w:rPr>
            </w:pPr>
          </w:p>
        </w:tc>
        <w:tc>
          <w:tcPr>
            <w:tcW w:w="851" w:type="dxa"/>
            <w:vAlign w:val="center"/>
          </w:tcPr>
          <w:p w:rsidR="006A7763" w:rsidRPr="003406B1" w:rsidDel="00F26FDA" w:rsidRDefault="006A7763" w:rsidP="00D97000">
            <w:pPr>
              <w:pStyle w:val="ConsPlusCell"/>
              <w:contextualSpacing/>
              <w:jc w:val="center"/>
              <w:rPr>
                <w:rFonts w:ascii="Times New Roman" w:hAnsi="Times New Roman" w:cs="Times New Roman"/>
                <w:sz w:val="22"/>
                <w:szCs w:val="22"/>
              </w:rPr>
            </w:pPr>
          </w:p>
        </w:tc>
        <w:tc>
          <w:tcPr>
            <w:tcW w:w="850"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p>
        </w:tc>
        <w:tc>
          <w:tcPr>
            <w:tcW w:w="850"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p>
        </w:tc>
        <w:tc>
          <w:tcPr>
            <w:tcW w:w="851"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p>
        </w:tc>
        <w:tc>
          <w:tcPr>
            <w:tcW w:w="850"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246</w:t>
            </w:r>
          </w:p>
        </w:tc>
        <w:tc>
          <w:tcPr>
            <w:tcW w:w="993"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243</w:t>
            </w:r>
          </w:p>
        </w:tc>
        <w:tc>
          <w:tcPr>
            <w:tcW w:w="992" w:type="dxa"/>
            <w:vAlign w:val="center"/>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489</w:t>
            </w:r>
          </w:p>
        </w:tc>
      </w:tr>
    </w:tbl>
    <w:p w:rsidR="006A7763" w:rsidRDefault="006A7763" w:rsidP="00AB0AC6">
      <w:pPr>
        <w:pStyle w:val="ConsPlusNormal"/>
        <w:widowControl/>
        <w:spacing w:line="260" w:lineRule="exact"/>
        <w:ind w:firstLine="0"/>
        <w:contextualSpacing/>
        <w:outlineLvl w:val="1"/>
        <w:rPr>
          <w:rFonts w:ascii="Times New Roman" w:hAnsi="Times New Roman" w:cs="Times New Roman"/>
          <w:b/>
          <w:sz w:val="28"/>
          <w:szCs w:val="28"/>
        </w:rPr>
      </w:pPr>
    </w:p>
    <w:p w:rsidR="00AB0AC6" w:rsidRDefault="00AB0AC6" w:rsidP="00AB0AC6">
      <w:pPr>
        <w:pStyle w:val="ConsPlusNormal"/>
        <w:widowControl/>
        <w:spacing w:line="260" w:lineRule="exact"/>
        <w:ind w:firstLine="0"/>
        <w:contextualSpacing/>
        <w:outlineLvl w:val="1"/>
        <w:rPr>
          <w:rFonts w:ascii="Times New Roman" w:hAnsi="Times New Roman" w:cs="Times New Roman"/>
          <w:b/>
          <w:sz w:val="28"/>
          <w:szCs w:val="28"/>
        </w:rPr>
      </w:pPr>
    </w:p>
    <w:p w:rsidR="00AB0AC6" w:rsidRDefault="00AB0AC6" w:rsidP="00AB0AC6">
      <w:pPr>
        <w:pStyle w:val="ConsPlusNormal"/>
        <w:widowControl/>
        <w:spacing w:line="260" w:lineRule="exact"/>
        <w:ind w:firstLine="0"/>
        <w:contextualSpacing/>
        <w:outlineLvl w:val="1"/>
        <w:rPr>
          <w:rFonts w:ascii="Times New Roman" w:hAnsi="Times New Roman" w:cs="Times New Roman"/>
          <w:b/>
          <w:sz w:val="28"/>
          <w:szCs w:val="28"/>
        </w:rPr>
      </w:pPr>
    </w:p>
    <w:p w:rsidR="00AB0AC6" w:rsidRDefault="00AB0AC6" w:rsidP="00AB0AC6">
      <w:pPr>
        <w:pStyle w:val="ConsPlusNormal"/>
        <w:widowControl/>
        <w:spacing w:line="260" w:lineRule="exact"/>
        <w:ind w:firstLine="0"/>
        <w:contextualSpacing/>
        <w:outlineLvl w:val="1"/>
        <w:rPr>
          <w:rFonts w:ascii="Times New Roman" w:hAnsi="Times New Roman" w:cs="Times New Roman"/>
          <w:b/>
          <w:sz w:val="28"/>
          <w:szCs w:val="28"/>
        </w:rPr>
      </w:pPr>
    </w:p>
    <w:p w:rsidR="00AB0AC6" w:rsidRDefault="00AB0AC6" w:rsidP="00AB0AC6">
      <w:pPr>
        <w:pStyle w:val="ConsPlusNormal"/>
        <w:widowControl/>
        <w:spacing w:line="260" w:lineRule="exact"/>
        <w:ind w:firstLine="0"/>
        <w:contextualSpacing/>
        <w:outlineLvl w:val="1"/>
        <w:rPr>
          <w:rFonts w:ascii="Times New Roman" w:hAnsi="Times New Roman" w:cs="Times New Roman"/>
          <w:b/>
          <w:sz w:val="28"/>
          <w:szCs w:val="28"/>
        </w:rPr>
      </w:pPr>
    </w:p>
    <w:p w:rsidR="00AB0AC6" w:rsidRDefault="00AB0AC6" w:rsidP="00AB0AC6">
      <w:pPr>
        <w:pStyle w:val="ConsPlusNormal"/>
        <w:widowControl/>
        <w:spacing w:line="260" w:lineRule="exact"/>
        <w:ind w:firstLine="0"/>
        <w:contextualSpacing/>
        <w:outlineLvl w:val="1"/>
        <w:rPr>
          <w:rFonts w:ascii="Times New Roman" w:hAnsi="Times New Roman" w:cs="Times New Roman"/>
          <w:b/>
          <w:sz w:val="28"/>
          <w:szCs w:val="28"/>
        </w:rPr>
      </w:pPr>
    </w:p>
    <w:p w:rsidR="00AB0AC6" w:rsidRDefault="00AB0AC6" w:rsidP="00AB0AC6">
      <w:pPr>
        <w:pStyle w:val="ConsPlusNormal"/>
        <w:widowControl/>
        <w:spacing w:line="260" w:lineRule="exact"/>
        <w:ind w:firstLine="0"/>
        <w:contextualSpacing/>
        <w:outlineLvl w:val="1"/>
        <w:rPr>
          <w:rFonts w:ascii="Times New Roman" w:hAnsi="Times New Roman" w:cs="Times New Roman"/>
          <w:b/>
          <w:sz w:val="28"/>
          <w:szCs w:val="28"/>
        </w:rPr>
      </w:pPr>
    </w:p>
    <w:p w:rsidR="00AB0AC6" w:rsidRDefault="00AB0AC6" w:rsidP="00AB0AC6">
      <w:pPr>
        <w:pStyle w:val="ConsPlusNormal"/>
        <w:widowControl/>
        <w:spacing w:line="260" w:lineRule="exact"/>
        <w:ind w:firstLine="0"/>
        <w:contextualSpacing/>
        <w:outlineLvl w:val="1"/>
        <w:rPr>
          <w:rFonts w:ascii="Times New Roman" w:hAnsi="Times New Roman" w:cs="Times New Roman"/>
          <w:b/>
          <w:sz w:val="28"/>
          <w:szCs w:val="28"/>
        </w:rPr>
      </w:pPr>
    </w:p>
    <w:p w:rsidR="00AB0AC6" w:rsidRDefault="00AB0AC6" w:rsidP="00AB0AC6">
      <w:pPr>
        <w:pStyle w:val="ConsPlusNormal"/>
        <w:widowControl/>
        <w:spacing w:line="260" w:lineRule="exact"/>
        <w:ind w:firstLine="0"/>
        <w:contextualSpacing/>
        <w:outlineLvl w:val="1"/>
        <w:rPr>
          <w:rFonts w:ascii="Times New Roman" w:hAnsi="Times New Roman" w:cs="Times New Roman"/>
          <w:b/>
          <w:sz w:val="28"/>
          <w:szCs w:val="28"/>
        </w:rPr>
      </w:pPr>
    </w:p>
    <w:p w:rsidR="00AB0AC6" w:rsidRDefault="00AB0AC6" w:rsidP="00AB0AC6">
      <w:pPr>
        <w:pStyle w:val="ConsPlusNormal"/>
        <w:widowControl/>
        <w:spacing w:line="260" w:lineRule="exact"/>
        <w:ind w:firstLine="0"/>
        <w:contextualSpacing/>
        <w:outlineLvl w:val="1"/>
        <w:rPr>
          <w:rFonts w:ascii="Times New Roman" w:hAnsi="Times New Roman" w:cs="Times New Roman"/>
          <w:b/>
          <w:sz w:val="28"/>
          <w:szCs w:val="28"/>
        </w:rPr>
      </w:pPr>
    </w:p>
    <w:p w:rsidR="00AB0AC6" w:rsidRDefault="00AB0AC6" w:rsidP="00AB0AC6">
      <w:pPr>
        <w:pStyle w:val="ConsPlusNormal"/>
        <w:widowControl/>
        <w:spacing w:line="260" w:lineRule="exact"/>
        <w:ind w:firstLine="0"/>
        <w:contextualSpacing/>
        <w:outlineLvl w:val="1"/>
        <w:rPr>
          <w:rFonts w:ascii="Times New Roman" w:hAnsi="Times New Roman" w:cs="Times New Roman"/>
          <w:b/>
          <w:sz w:val="28"/>
          <w:szCs w:val="28"/>
        </w:rPr>
      </w:pPr>
    </w:p>
    <w:p w:rsidR="00AB0AC6" w:rsidRDefault="00AB0AC6" w:rsidP="00AB0AC6">
      <w:pPr>
        <w:pStyle w:val="ConsPlusNormal"/>
        <w:widowControl/>
        <w:spacing w:line="260" w:lineRule="exact"/>
        <w:ind w:firstLine="0"/>
        <w:contextualSpacing/>
        <w:outlineLvl w:val="1"/>
        <w:rPr>
          <w:rFonts w:ascii="Times New Roman" w:hAnsi="Times New Roman" w:cs="Times New Roman"/>
          <w:b/>
          <w:sz w:val="28"/>
          <w:szCs w:val="28"/>
        </w:rPr>
      </w:pPr>
    </w:p>
    <w:p w:rsidR="00AB0AC6" w:rsidRDefault="00AB0AC6" w:rsidP="00AB0AC6">
      <w:pPr>
        <w:pStyle w:val="ConsPlusNormal"/>
        <w:widowControl/>
        <w:spacing w:line="260" w:lineRule="exact"/>
        <w:ind w:firstLine="0"/>
        <w:contextualSpacing/>
        <w:outlineLvl w:val="1"/>
        <w:rPr>
          <w:rFonts w:ascii="Times New Roman" w:hAnsi="Times New Roman" w:cs="Times New Roman"/>
          <w:b/>
          <w:sz w:val="28"/>
          <w:szCs w:val="28"/>
        </w:rPr>
      </w:pPr>
    </w:p>
    <w:p w:rsidR="00AB0AC6" w:rsidRDefault="00AB0AC6" w:rsidP="00AB0AC6">
      <w:pPr>
        <w:pStyle w:val="ConsPlusNormal"/>
        <w:widowControl/>
        <w:spacing w:line="260" w:lineRule="exact"/>
        <w:ind w:firstLine="0"/>
        <w:contextualSpacing/>
        <w:outlineLvl w:val="1"/>
        <w:rPr>
          <w:rFonts w:ascii="Times New Roman" w:hAnsi="Times New Roman" w:cs="Times New Roman"/>
          <w:b/>
          <w:sz w:val="28"/>
          <w:szCs w:val="28"/>
        </w:rPr>
      </w:pPr>
    </w:p>
    <w:p w:rsidR="00AB0AC6" w:rsidRDefault="00AB0AC6" w:rsidP="00AB0AC6">
      <w:pPr>
        <w:pStyle w:val="ConsPlusNormal"/>
        <w:widowControl/>
        <w:spacing w:line="260" w:lineRule="exact"/>
        <w:ind w:firstLine="0"/>
        <w:contextualSpacing/>
        <w:outlineLvl w:val="1"/>
        <w:rPr>
          <w:rFonts w:ascii="Times New Roman" w:hAnsi="Times New Roman" w:cs="Times New Roman"/>
          <w:b/>
          <w:sz w:val="28"/>
          <w:szCs w:val="28"/>
        </w:rPr>
      </w:pPr>
    </w:p>
    <w:p w:rsidR="00AB0AC6" w:rsidRDefault="00AB0AC6" w:rsidP="00AB0AC6">
      <w:pPr>
        <w:pStyle w:val="ConsPlusNormal"/>
        <w:widowControl/>
        <w:spacing w:line="260" w:lineRule="exact"/>
        <w:ind w:firstLine="0"/>
        <w:contextualSpacing/>
        <w:outlineLvl w:val="1"/>
        <w:rPr>
          <w:rFonts w:ascii="Times New Roman" w:hAnsi="Times New Roman" w:cs="Times New Roman"/>
          <w:b/>
          <w:sz w:val="28"/>
          <w:szCs w:val="28"/>
        </w:rPr>
      </w:pPr>
    </w:p>
    <w:p w:rsidR="00AB0AC6" w:rsidRDefault="00AB0AC6" w:rsidP="00AB0AC6">
      <w:pPr>
        <w:pStyle w:val="ConsPlusNormal"/>
        <w:widowControl/>
        <w:spacing w:line="260" w:lineRule="exact"/>
        <w:ind w:firstLine="0"/>
        <w:contextualSpacing/>
        <w:outlineLvl w:val="1"/>
        <w:rPr>
          <w:rFonts w:ascii="Times New Roman" w:hAnsi="Times New Roman" w:cs="Times New Roman"/>
          <w:b/>
          <w:sz w:val="28"/>
          <w:szCs w:val="28"/>
        </w:rPr>
      </w:pPr>
    </w:p>
    <w:p w:rsidR="00AB0AC6" w:rsidRDefault="00AB0AC6" w:rsidP="00AB0AC6">
      <w:pPr>
        <w:pStyle w:val="ConsPlusNormal"/>
        <w:widowControl/>
        <w:spacing w:line="260" w:lineRule="exact"/>
        <w:ind w:firstLine="0"/>
        <w:contextualSpacing/>
        <w:outlineLvl w:val="1"/>
        <w:rPr>
          <w:rFonts w:ascii="Times New Roman" w:hAnsi="Times New Roman" w:cs="Times New Roman"/>
          <w:b/>
          <w:sz w:val="28"/>
          <w:szCs w:val="28"/>
        </w:rPr>
      </w:pPr>
    </w:p>
    <w:p w:rsidR="00AB0AC6" w:rsidRDefault="00AB0AC6" w:rsidP="00AB0AC6">
      <w:pPr>
        <w:pStyle w:val="ConsPlusNormal"/>
        <w:widowControl/>
        <w:spacing w:line="260" w:lineRule="exact"/>
        <w:ind w:firstLine="0"/>
        <w:contextualSpacing/>
        <w:outlineLvl w:val="1"/>
        <w:rPr>
          <w:rFonts w:ascii="Times New Roman" w:hAnsi="Times New Roman" w:cs="Times New Roman"/>
          <w:b/>
          <w:sz w:val="28"/>
          <w:szCs w:val="28"/>
        </w:rPr>
      </w:pPr>
    </w:p>
    <w:p w:rsidR="00AB0AC6" w:rsidRDefault="00AB0AC6" w:rsidP="00AB0AC6">
      <w:pPr>
        <w:pStyle w:val="ConsPlusNormal"/>
        <w:widowControl/>
        <w:spacing w:line="260" w:lineRule="exact"/>
        <w:ind w:firstLine="0"/>
        <w:contextualSpacing/>
        <w:outlineLvl w:val="1"/>
        <w:rPr>
          <w:rFonts w:ascii="Times New Roman" w:hAnsi="Times New Roman" w:cs="Times New Roman"/>
          <w:b/>
          <w:sz w:val="28"/>
          <w:szCs w:val="28"/>
        </w:rPr>
      </w:pPr>
    </w:p>
    <w:p w:rsidR="00AB0AC6" w:rsidRDefault="00AB0AC6" w:rsidP="00AB0AC6">
      <w:pPr>
        <w:pStyle w:val="ConsPlusNormal"/>
        <w:widowControl/>
        <w:spacing w:line="260" w:lineRule="exact"/>
        <w:ind w:firstLine="0"/>
        <w:contextualSpacing/>
        <w:outlineLvl w:val="1"/>
        <w:rPr>
          <w:rFonts w:ascii="Times New Roman" w:hAnsi="Times New Roman" w:cs="Times New Roman"/>
          <w:b/>
          <w:sz w:val="28"/>
          <w:szCs w:val="28"/>
        </w:rPr>
      </w:pPr>
    </w:p>
    <w:p w:rsidR="00AB0AC6" w:rsidRDefault="00AB0AC6" w:rsidP="00AB0AC6">
      <w:pPr>
        <w:pStyle w:val="ConsPlusNormal"/>
        <w:widowControl/>
        <w:spacing w:line="260" w:lineRule="exact"/>
        <w:ind w:firstLine="0"/>
        <w:contextualSpacing/>
        <w:outlineLvl w:val="1"/>
        <w:rPr>
          <w:rFonts w:ascii="Times New Roman" w:hAnsi="Times New Roman" w:cs="Times New Roman"/>
          <w:b/>
          <w:sz w:val="28"/>
          <w:szCs w:val="28"/>
        </w:rPr>
      </w:pPr>
    </w:p>
    <w:p w:rsidR="00AB0AC6" w:rsidRDefault="00AB0AC6" w:rsidP="00AB0AC6">
      <w:pPr>
        <w:pStyle w:val="ConsPlusNormal"/>
        <w:widowControl/>
        <w:spacing w:line="260" w:lineRule="exact"/>
        <w:ind w:firstLine="0"/>
        <w:contextualSpacing/>
        <w:outlineLvl w:val="1"/>
        <w:rPr>
          <w:rFonts w:ascii="Times New Roman" w:hAnsi="Times New Roman" w:cs="Times New Roman"/>
          <w:b/>
          <w:sz w:val="28"/>
          <w:szCs w:val="28"/>
        </w:rPr>
      </w:pPr>
    </w:p>
    <w:p w:rsidR="00AB0AC6" w:rsidRDefault="00AB0AC6" w:rsidP="00AB0AC6">
      <w:pPr>
        <w:pStyle w:val="ConsPlusNormal"/>
        <w:widowControl/>
        <w:spacing w:line="260" w:lineRule="exact"/>
        <w:ind w:firstLine="0"/>
        <w:contextualSpacing/>
        <w:outlineLvl w:val="1"/>
        <w:rPr>
          <w:rFonts w:ascii="Times New Roman" w:hAnsi="Times New Roman" w:cs="Times New Roman"/>
          <w:b/>
          <w:sz w:val="28"/>
          <w:szCs w:val="28"/>
        </w:rPr>
      </w:pPr>
    </w:p>
    <w:p w:rsidR="00AB0AC6" w:rsidRPr="003406B1" w:rsidRDefault="00AB0AC6" w:rsidP="00AB0AC6">
      <w:pPr>
        <w:pStyle w:val="ConsPlusNormal"/>
        <w:widowControl/>
        <w:spacing w:line="260" w:lineRule="exact"/>
        <w:ind w:firstLine="0"/>
        <w:contextualSpacing/>
        <w:outlineLvl w:val="1"/>
        <w:rPr>
          <w:rFonts w:ascii="Times New Roman" w:hAnsi="Times New Roman" w:cs="Times New Roman"/>
          <w:b/>
          <w:sz w:val="28"/>
          <w:szCs w:val="28"/>
        </w:rPr>
      </w:pPr>
    </w:p>
    <w:p w:rsidR="006A7763" w:rsidRPr="003406B1" w:rsidRDefault="006A7763" w:rsidP="00D97000">
      <w:pPr>
        <w:pStyle w:val="ConsPlusNormal"/>
        <w:widowControl/>
        <w:spacing w:line="260" w:lineRule="exact"/>
        <w:ind w:firstLine="0"/>
        <w:contextualSpacing/>
        <w:jc w:val="center"/>
        <w:outlineLvl w:val="1"/>
        <w:rPr>
          <w:rFonts w:ascii="Times New Roman" w:hAnsi="Times New Roman" w:cs="Times New Roman"/>
          <w:b/>
          <w:sz w:val="28"/>
          <w:szCs w:val="28"/>
        </w:rPr>
      </w:pPr>
      <w:r w:rsidRPr="003406B1">
        <w:rPr>
          <w:rFonts w:ascii="Times New Roman" w:hAnsi="Times New Roman" w:cs="Times New Roman"/>
          <w:b/>
          <w:sz w:val="28"/>
          <w:szCs w:val="28"/>
        </w:rPr>
        <w:lastRenderedPageBreak/>
        <w:t xml:space="preserve">Ресурсное обеспечение реализации муниципальной программы муниципального района «Корочанский район» «Развитие образования Корочанского района» за счет средств бюджета Белгородской области и средств бюджета Корочанского района на </w:t>
      </w:r>
      <w:r w:rsidRPr="003406B1">
        <w:rPr>
          <w:rFonts w:ascii="Times New Roman" w:hAnsi="Times New Roman" w:cs="Times New Roman"/>
          <w:b/>
          <w:sz w:val="28"/>
          <w:szCs w:val="28"/>
          <w:lang w:val="en-US"/>
        </w:rPr>
        <w:t>II</w:t>
      </w:r>
      <w:r w:rsidRPr="003406B1">
        <w:rPr>
          <w:rFonts w:ascii="Times New Roman" w:hAnsi="Times New Roman" w:cs="Times New Roman"/>
          <w:b/>
          <w:sz w:val="28"/>
          <w:szCs w:val="28"/>
        </w:rPr>
        <w:t xml:space="preserve"> этап реализации</w:t>
      </w:r>
    </w:p>
    <w:p w:rsidR="006A7763" w:rsidRPr="003406B1" w:rsidRDefault="006A7763" w:rsidP="00D97000">
      <w:pPr>
        <w:pStyle w:val="ConsPlusNormal"/>
        <w:widowControl/>
        <w:spacing w:line="260" w:lineRule="exact"/>
        <w:ind w:firstLine="0"/>
        <w:contextualSpacing/>
        <w:jc w:val="center"/>
        <w:outlineLvl w:val="1"/>
        <w:rPr>
          <w:rFonts w:ascii="Times New Roman" w:hAnsi="Times New Roman" w:cs="Times New Roman"/>
          <w:b/>
          <w:sz w:val="28"/>
          <w:szCs w:val="28"/>
        </w:rPr>
      </w:pPr>
    </w:p>
    <w:tbl>
      <w:tblPr>
        <w:tblW w:w="14317" w:type="dxa"/>
        <w:tblCellSpacing w:w="5" w:type="nil"/>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843"/>
        <w:gridCol w:w="2126"/>
        <w:gridCol w:w="1843"/>
        <w:gridCol w:w="567"/>
        <w:gridCol w:w="992"/>
        <w:gridCol w:w="1134"/>
        <w:gridCol w:w="425"/>
        <w:gridCol w:w="851"/>
        <w:gridCol w:w="992"/>
        <w:gridCol w:w="850"/>
        <w:gridCol w:w="851"/>
        <w:gridCol w:w="850"/>
        <w:gridCol w:w="993"/>
      </w:tblGrid>
      <w:tr w:rsidR="006A7763" w:rsidRPr="003406B1" w:rsidTr="006A7763">
        <w:trPr>
          <w:tblHeader/>
          <w:tblCellSpacing w:w="5" w:type="nil"/>
        </w:trPr>
        <w:tc>
          <w:tcPr>
            <w:tcW w:w="1843" w:type="dxa"/>
            <w:vMerge w:val="restart"/>
          </w:tcPr>
          <w:p w:rsidR="006A7763" w:rsidRPr="003406B1" w:rsidRDefault="006A7763" w:rsidP="00D97000">
            <w:pPr>
              <w:pStyle w:val="ConsPlusCell"/>
              <w:contextualSpacing/>
              <w:jc w:val="center"/>
              <w:rPr>
                <w:rFonts w:ascii="Times New Roman" w:hAnsi="Times New Roman" w:cs="Times New Roman"/>
                <w:b/>
                <w:sz w:val="22"/>
                <w:szCs w:val="22"/>
              </w:rPr>
            </w:pPr>
            <w:r w:rsidRPr="003406B1">
              <w:rPr>
                <w:rFonts w:ascii="Times New Roman" w:hAnsi="Times New Roman" w:cs="Times New Roman"/>
                <w:b/>
                <w:sz w:val="22"/>
                <w:szCs w:val="22"/>
              </w:rPr>
              <w:t>Статус</w:t>
            </w:r>
          </w:p>
        </w:tc>
        <w:tc>
          <w:tcPr>
            <w:tcW w:w="2126" w:type="dxa"/>
            <w:vMerge w:val="restart"/>
          </w:tcPr>
          <w:p w:rsidR="006A7763" w:rsidRPr="003406B1" w:rsidRDefault="006A7763" w:rsidP="00D97000">
            <w:pPr>
              <w:pStyle w:val="ConsPlusCell"/>
              <w:contextualSpacing/>
              <w:jc w:val="center"/>
              <w:rPr>
                <w:rFonts w:ascii="Times New Roman" w:hAnsi="Times New Roman" w:cs="Times New Roman"/>
                <w:b/>
                <w:sz w:val="22"/>
                <w:szCs w:val="22"/>
              </w:rPr>
            </w:pPr>
            <w:r w:rsidRPr="003406B1">
              <w:rPr>
                <w:rFonts w:ascii="Times New Roman" w:hAnsi="Times New Roman" w:cs="Times New Roman"/>
                <w:b/>
                <w:sz w:val="22"/>
                <w:szCs w:val="22"/>
              </w:rPr>
              <w:t>Наименование государственной программы, подпрограммы, основного мероприятия</w:t>
            </w:r>
          </w:p>
        </w:tc>
        <w:tc>
          <w:tcPr>
            <w:tcW w:w="1843" w:type="dxa"/>
            <w:vMerge w:val="restart"/>
          </w:tcPr>
          <w:p w:rsidR="006A7763" w:rsidRPr="003406B1" w:rsidRDefault="006A7763" w:rsidP="00D97000">
            <w:pPr>
              <w:pStyle w:val="ConsPlusCell"/>
              <w:contextualSpacing/>
              <w:jc w:val="center"/>
              <w:rPr>
                <w:rFonts w:ascii="Times New Roman" w:hAnsi="Times New Roman" w:cs="Times New Roman"/>
                <w:b/>
                <w:sz w:val="21"/>
                <w:szCs w:val="21"/>
              </w:rPr>
            </w:pPr>
            <w:r w:rsidRPr="003406B1">
              <w:rPr>
                <w:rFonts w:ascii="Times New Roman" w:hAnsi="Times New Roman" w:cs="Times New Roman"/>
                <w:b/>
                <w:sz w:val="21"/>
                <w:szCs w:val="21"/>
              </w:rPr>
              <w:t>Ответственный исполнитель,  соисполнители участники</w:t>
            </w:r>
          </w:p>
        </w:tc>
        <w:tc>
          <w:tcPr>
            <w:tcW w:w="3118" w:type="dxa"/>
            <w:gridSpan w:val="4"/>
          </w:tcPr>
          <w:p w:rsidR="006A7763" w:rsidRPr="003406B1" w:rsidRDefault="006A7763" w:rsidP="00D97000">
            <w:pPr>
              <w:pStyle w:val="ConsPlusCell"/>
              <w:contextualSpacing/>
              <w:jc w:val="center"/>
              <w:rPr>
                <w:rFonts w:ascii="Times New Roman" w:hAnsi="Times New Roman" w:cs="Times New Roman"/>
                <w:b/>
                <w:sz w:val="22"/>
                <w:szCs w:val="22"/>
              </w:rPr>
            </w:pPr>
            <w:r w:rsidRPr="003406B1">
              <w:rPr>
                <w:rFonts w:ascii="Times New Roman" w:hAnsi="Times New Roman" w:cs="Times New Roman"/>
                <w:b/>
                <w:sz w:val="22"/>
                <w:szCs w:val="22"/>
              </w:rPr>
              <w:t>Код бюджетной</w:t>
            </w:r>
          </w:p>
          <w:p w:rsidR="006A7763" w:rsidRPr="003406B1" w:rsidRDefault="006A7763" w:rsidP="00D97000">
            <w:pPr>
              <w:pStyle w:val="ConsPlusCell"/>
              <w:contextualSpacing/>
              <w:jc w:val="center"/>
              <w:rPr>
                <w:rFonts w:ascii="Times New Roman" w:hAnsi="Times New Roman" w:cs="Times New Roman"/>
                <w:b/>
                <w:sz w:val="22"/>
                <w:szCs w:val="22"/>
              </w:rPr>
            </w:pPr>
            <w:r w:rsidRPr="003406B1">
              <w:rPr>
                <w:rFonts w:ascii="Times New Roman" w:hAnsi="Times New Roman" w:cs="Times New Roman"/>
                <w:b/>
                <w:sz w:val="22"/>
                <w:szCs w:val="22"/>
              </w:rPr>
              <w:t xml:space="preserve"> классификации</w:t>
            </w:r>
          </w:p>
        </w:tc>
        <w:tc>
          <w:tcPr>
            <w:tcW w:w="4394" w:type="dxa"/>
            <w:gridSpan w:val="5"/>
          </w:tcPr>
          <w:p w:rsidR="006A7763" w:rsidRPr="003406B1" w:rsidRDefault="006A7763" w:rsidP="00D97000">
            <w:pPr>
              <w:pStyle w:val="ConsPlusCell"/>
              <w:contextualSpacing/>
              <w:jc w:val="center"/>
              <w:rPr>
                <w:rFonts w:ascii="Times New Roman" w:hAnsi="Times New Roman" w:cs="Times New Roman"/>
                <w:b/>
                <w:sz w:val="22"/>
                <w:szCs w:val="22"/>
              </w:rPr>
            </w:pPr>
            <w:r w:rsidRPr="003406B1">
              <w:rPr>
                <w:rFonts w:ascii="Times New Roman" w:hAnsi="Times New Roman" w:cs="Times New Roman"/>
                <w:b/>
                <w:sz w:val="22"/>
                <w:szCs w:val="22"/>
              </w:rPr>
              <w:t>Расходы (тыс. рублей), годы</w:t>
            </w:r>
          </w:p>
        </w:tc>
        <w:tc>
          <w:tcPr>
            <w:tcW w:w="993" w:type="dxa"/>
            <w:vMerge w:val="restart"/>
          </w:tcPr>
          <w:p w:rsidR="006A7763" w:rsidRPr="003406B1" w:rsidRDefault="006A7763" w:rsidP="00D97000">
            <w:pPr>
              <w:pStyle w:val="ConsPlusCell"/>
              <w:contextualSpacing/>
              <w:jc w:val="center"/>
              <w:rPr>
                <w:rFonts w:ascii="Times New Roman" w:hAnsi="Times New Roman" w:cs="Times New Roman"/>
                <w:b/>
                <w:sz w:val="22"/>
                <w:szCs w:val="22"/>
              </w:rPr>
            </w:pPr>
            <w:r w:rsidRPr="003406B1">
              <w:rPr>
                <w:rFonts w:ascii="Times New Roman" w:hAnsi="Times New Roman" w:cs="Times New Roman"/>
                <w:b/>
                <w:sz w:val="22"/>
                <w:szCs w:val="22"/>
              </w:rPr>
              <w:t>Итого на</w:t>
            </w:r>
          </w:p>
          <w:p w:rsidR="006A7763" w:rsidRPr="003406B1" w:rsidRDefault="006A7763" w:rsidP="00D97000">
            <w:pPr>
              <w:pStyle w:val="ConsPlusCell"/>
              <w:contextualSpacing/>
              <w:jc w:val="center"/>
              <w:rPr>
                <w:rFonts w:ascii="Times New Roman" w:hAnsi="Times New Roman" w:cs="Times New Roman"/>
                <w:b/>
                <w:sz w:val="22"/>
                <w:szCs w:val="22"/>
              </w:rPr>
            </w:pPr>
            <w:r w:rsidRPr="003406B1">
              <w:rPr>
                <w:rFonts w:ascii="Times New Roman" w:hAnsi="Times New Roman" w:cs="Times New Roman"/>
                <w:b/>
                <w:sz w:val="22"/>
                <w:szCs w:val="22"/>
                <w:lang w:val="en-US"/>
              </w:rPr>
              <w:t>II</w:t>
            </w:r>
            <w:r w:rsidRPr="003406B1">
              <w:rPr>
                <w:rFonts w:ascii="Times New Roman" w:hAnsi="Times New Roman" w:cs="Times New Roman"/>
                <w:b/>
                <w:sz w:val="22"/>
                <w:szCs w:val="22"/>
              </w:rPr>
              <w:t xml:space="preserve"> этап </w:t>
            </w:r>
          </w:p>
          <w:p w:rsidR="006A7763" w:rsidRPr="003406B1" w:rsidRDefault="006A7763" w:rsidP="00D97000">
            <w:pPr>
              <w:pStyle w:val="ConsPlusCell"/>
              <w:contextualSpacing/>
              <w:jc w:val="center"/>
              <w:rPr>
                <w:rFonts w:ascii="Times New Roman" w:hAnsi="Times New Roman" w:cs="Times New Roman"/>
                <w:b/>
                <w:sz w:val="22"/>
                <w:szCs w:val="22"/>
              </w:rPr>
            </w:pPr>
            <w:r w:rsidRPr="003406B1">
              <w:rPr>
                <w:rFonts w:ascii="Times New Roman" w:hAnsi="Times New Roman" w:cs="Times New Roman"/>
                <w:b/>
                <w:sz w:val="22"/>
                <w:szCs w:val="22"/>
              </w:rPr>
              <w:t>(2021-2025 гг.)</w:t>
            </w:r>
          </w:p>
        </w:tc>
      </w:tr>
      <w:tr w:rsidR="006A7763" w:rsidRPr="003406B1" w:rsidTr="006A7763">
        <w:trPr>
          <w:tblHeader/>
          <w:tblCellSpacing w:w="5" w:type="nil"/>
        </w:trPr>
        <w:tc>
          <w:tcPr>
            <w:tcW w:w="1843" w:type="dxa"/>
            <w:vMerge/>
          </w:tcPr>
          <w:p w:rsidR="006A7763" w:rsidRPr="003406B1" w:rsidRDefault="006A7763" w:rsidP="00D97000">
            <w:pPr>
              <w:pStyle w:val="ConsPlusCell"/>
              <w:contextualSpacing/>
              <w:jc w:val="center"/>
              <w:rPr>
                <w:rFonts w:ascii="Times New Roman" w:hAnsi="Times New Roman" w:cs="Times New Roman"/>
                <w:b/>
                <w:sz w:val="22"/>
                <w:szCs w:val="22"/>
              </w:rPr>
            </w:pPr>
          </w:p>
        </w:tc>
        <w:tc>
          <w:tcPr>
            <w:tcW w:w="2126" w:type="dxa"/>
            <w:vMerge/>
          </w:tcPr>
          <w:p w:rsidR="006A7763" w:rsidRPr="003406B1" w:rsidRDefault="006A7763" w:rsidP="00D97000">
            <w:pPr>
              <w:pStyle w:val="ConsPlusCell"/>
              <w:contextualSpacing/>
              <w:jc w:val="center"/>
              <w:rPr>
                <w:rFonts w:ascii="Times New Roman" w:hAnsi="Times New Roman" w:cs="Times New Roman"/>
                <w:b/>
                <w:sz w:val="22"/>
                <w:szCs w:val="22"/>
              </w:rPr>
            </w:pPr>
          </w:p>
        </w:tc>
        <w:tc>
          <w:tcPr>
            <w:tcW w:w="1843" w:type="dxa"/>
            <w:vMerge/>
          </w:tcPr>
          <w:p w:rsidR="006A7763" w:rsidRPr="003406B1" w:rsidRDefault="006A7763" w:rsidP="00D97000">
            <w:pPr>
              <w:pStyle w:val="ConsPlusCell"/>
              <w:contextualSpacing/>
              <w:jc w:val="center"/>
              <w:rPr>
                <w:rFonts w:ascii="Times New Roman" w:hAnsi="Times New Roman" w:cs="Times New Roman"/>
                <w:b/>
                <w:sz w:val="21"/>
                <w:szCs w:val="21"/>
              </w:rPr>
            </w:pPr>
          </w:p>
        </w:tc>
        <w:tc>
          <w:tcPr>
            <w:tcW w:w="567" w:type="dxa"/>
          </w:tcPr>
          <w:p w:rsidR="006A7763" w:rsidRPr="003406B1" w:rsidRDefault="006A7763" w:rsidP="00D97000">
            <w:pPr>
              <w:pStyle w:val="ConsPlusCell"/>
              <w:ind w:left="-75"/>
              <w:contextualSpacing/>
              <w:jc w:val="center"/>
              <w:rPr>
                <w:rFonts w:ascii="Times New Roman" w:hAnsi="Times New Roman" w:cs="Times New Roman"/>
                <w:b/>
                <w:sz w:val="16"/>
                <w:szCs w:val="16"/>
              </w:rPr>
            </w:pPr>
            <w:r w:rsidRPr="003406B1">
              <w:rPr>
                <w:rFonts w:ascii="Times New Roman" w:hAnsi="Times New Roman" w:cs="Times New Roman"/>
                <w:b/>
                <w:sz w:val="16"/>
                <w:szCs w:val="16"/>
              </w:rPr>
              <w:t>ГРБС</w:t>
            </w:r>
          </w:p>
        </w:tc>
        <w:tc>
          <w:tcPr>
            <w:tcW w:w="992" w:type="dxa"/>
          </w:tcPr>
          <w:p w:rsidR="006A7763" w:rsidRPr="003406B1" w:rsidRDefault="006A7763" w:rsidP="00D97000">
            <w:pPr>
              <w:pStyle w:val="ConsPlusCell"/>
              <w:contextualSpacing/>
              <w:jc w:val="center"/>
              <w:rPr>
                <w:rFonts w:ascii="Times New Roman" w:hAnsi="Times New Roman" w:cs="Times New Roman"/>
                <w:b/>
                <w:sz w:val="22"/>
                <w:szCs w:val="22"/>
              </w:rPr>
            </w:pPr>
            <w:r w:rsidRPr="003406B1">
              <w:rPr>
                <w:rFonts w:ascii="Times New Roman" w:hAnsi="Times New Roman" w:cs="Times New Roman"/>
                <w:b/>
                <w:sz w:val="22"/>
                <w:szCs w:val="22"/>
              </w:rPr>
              <w:t>РзПр</w:t>
            </w:r>
          </w:p>
        </w:tc>
        <w:tc>
          <w:tcPr>
            <w:tcW w:w="1134" w:type="dxa"/>
          </w:tcPr>
          <w:p w:rsidR="006A7763" w:rsidRPr="003406B1" w:rsidRDefault="006A7763" w:rsidP="00D97000">
            <w:pPr>
              <w:pStyle w:val="ConsPlusCell"/>
              <w:contextualSpacing/>
              <w:jc w:val="center"/>
              <w:rPr>
                <w:rFonts w:ascii="Times New Roman" w:hAnsi="Times New Roman" w:cs="Times New Roman"/>
                <w:b/>
                <w:sz w:val="22"/>
                <w:szCs w:val="22"/>
              </w:rPr>
            </w:pPr>
            <w:r w:rsidRPr="003406B1">
              <w:rPr>
                <w:rFonts w:ascii="Times New Roman" w:hAnsi="Times New Roman" w:cs="Times New Roman"/>
                <w:b/>
                <w:sz w:val="22"/>
                <w:szCs w:val="22"/>
              </w:rPr>
              <w:t>ЦСР</w:t>
            </w:r>
          </w:p>
        </w:tc>
        <w:tc>
          <w:tcPr>
            <w:tcW w:w="425" w:type="dxa"/>
          </w:tcPr>
          <w:p w:rsidR="006A7763" w:rsidRPr="003406B1" w:rsidRDefault="006A7763" w:rsidP="00D97000">
            <w:pPr>
              <w:pStyle w:val="ConsPlusCell"/>
              <w:contextualSpacing/>
              <w:jc w:val="center"/>
              <w:rPr>
                <w:rFonts w:ascii="Times New Roman" w:hAnsi="Times New Roman" w:cs="Times New Roman"/>
                <w:b/>
                <w:sz w:val="16"/>
                <w:szCs w:val="16"/>
              </w:rPr>
            </w:pPr>
            <w:r w:rsidRPr="003406B1">
              <w:rPr>
                <w:rFonts w:ascii="Times New Roman" w:hAnsi="Times New Roman" w:cs="Times New Roman"/>
                <w:b/>
                <w:sz w:val="16"/>
                <w:szCs w:val="16"/>
              </w:rPr>
              <w:t>ВР</w:t>
            </w:r>
          </w:p>
        </w:tc>
        <w:tc>
          <w:tcPr>
            <w:tcW w:w="851" w:type="dxa"/>
          </w:tcPr>
          <w:p w:rsidR="006A7763" w:rsidRPr="003406B1" w:rsidRDefault="006A7763" w:rsidP="00D97000">
            <w:pPr>
              <w:pStyle w:val="ConsPlusCell"/>
              <w:contextualSpacing/>
              <w:jc w:val="center"/>
              <w:rPr>
                <w:rFonts w:ascii="Times New Roman" w:hAnsi="Times New Roman" w:cs="Times New Roman"/>
                <w:b/>
                <w:sz w:val="22"/>
                <w:szCs w:val="22"/>
              </w:rPr>
            </w:pPr>
            <w:r w:rsidRPr="003406B1">
              <w:rPr>
                <w:rFonts w:ascii="Times New Roman" w:hAnsi="Times New Roman" w:cs="Times New Roman"/>
                <w:b/>
                <w:sz w:val="22"/>
                <w:szCs w:val="22"/>
              </w:rPr>
              <w:t xml:space="preserve">2021 </w:t>
            </w:r>
          </w:p>
        </w:tc>
        <w:tc>
          <w:tcPr>
            <w:tcW w:w="992" w:type="dxa"/>
          </w:tcPr>
          <w:p w:rsidR="006A7763" w:rsidRPr="003406B1" w:rsidRDefault="006A7763" w:rsidP="00D97000">
            <w:pPr>
              <w:pStyle w:val="ConsPlusCell"/>
              <w:contextualSpacing/>
              <w:jc w:val="center"/>
              <w:rPr>
                <w:rFonts w:ascii="Times New Roman" w:hAnsi="Times New Roman" w:cs="Times New Roman"/>
                <w:b/>
                <w:sz w:val="22"/>
                <w:szCs w:val="22"/>
              </w:rPr>
            </w:pPr>
            <w:r w:rsidRPr="003406B1">
              <w:rPr>
                <w:rFonts w:ascii="Times New Roman" w:hAnsi="Times New Roman" w:cs="Times New Roman"/>
                <w:b/>
                <w:sz w:val="22"/>
                <w:szCs w:val="22"/>
              </w:rPr>
              <w:t xml:space="preserve">2022 </w:t>
            </w:r>
          </w:p>
        </w:tc>
        <w:tc>
          <w:tcPr>
            <w:tcW w:w="850" w:type="dxa"/>
          </w:tcPr>
          <w:p w:rsidR="006A7763" w:rsidRPr="003406B1" w:rsidRDefault="006A7763" w:rsidP="00D97000">
            <w:pPr>
              <w:pStyle w:val="ConsPlusCell"/>
              <w:contextualSpacing/>
              <w:jc w:val="center"/>
              <w:rPr>
                <w:rFonts w:ascii="Times New Roman" w:hAnsi="Times New Roman" w:cs="Times New Roman"/>
                <w:b/>
                <w:sz w:val="22"/>
                <w:szCs w:val="22"/>
              </w:rPr>
            </w:pPr>
            <w:r w:rsidRPr="003406B1">
              <w:rPr>
                <w:rFonts w:ascii="Times New Roman" w:hAnsi="Times New Roman" w:cs="Times New Roman"/>
                <w:b/>
                <w:sz w:val="22"/>
                <w:szCs w:val="22"/>
              </w:rPr>
              <w:t>2023</w:t>
            </w:r>
          </w:p>
        </w:tc>
        <w:tc>
          <w:tcPr>
            <w:tcW w:w="851" w:type="dxa"/>
          </w:tcPr>
          <w:p w:rsidR="006A7763" w:rsidRPr="003406B1" w:rsidRDefault="006A7763" w:rsidP="00D97000">
            <w:pPr>
              <w:pStyle w:val="ConsPlusCell"/>
              <w:contextualSpacing/>
              <w:jc w:val="center"/>
              <w:rPr>
                <w:rFonts w:ascii="Times New Roman" w:hAnsi="Times New Roman" w:cs="Times New Roman"/>
                <w:b/>
                <w:sz w:val="22"/>
                <w:szCs w:val="22"/>
              </w:rPr>
            </w:pPr>
            <w:r w:rsidRPr="003406B1">
              <w:rPr>
                <w:rFonts w:ascii="Times New Roman" w:hAnsi="Times New Roman" w:cs="Times New Roman"/>
                <w:b/>
                <w:sz w:val="22"/>
                <w:szCs w:val="22"/>
              </w:rPr>
              <w:t xml:space="preserve">2024 </w:t>
            </w:r>
          </w:p>
        </w:tc>
        <w:tc>
          <w:tcPr>
            <w:tcW w:w="850" w:type="dxa"/>
          </w:tcPr>
          <w:p w:rsidR="006A7763" w:rsidRPr="003406B1" w:rsidRDefault="006A7763" w:rsidP="00D97000">
            <w:pPr>
              <w:pStyle w:val="ConsPlusCell"/>
              <w:contextualSpacing/>
              <w:jc w:val="center"/>
              <w:rPr>
                <w:rFonts w:ascii="Times New Roman" w:hAnsi="Times New Roman" w:cs="Times New Roman"/>
                <w:b/>
                <w:sz w:val="22"/>
                <w:szCs w:val="22"/>
              </w:rPr>
            </w:pPr>
            <w:r w:rsidRPr="003406B1">
              <w:rPr>
                <w:rFonts w:ascii="Times New Roman" w:hAnsi="Times New Roman" w:cs="Times New Roman"/>
                <w:b/>
                <w:sz w:val="22"/>
                <w:szCs w:val="22"/>
              </w:rPr>
              <w:t xml:space="preserve">2025 </w:t>
            </w:r>
          </w:p>
        </w:tc>
        <w:tc>
          <w:tcPr>
            <w:tcW w:w="993" w:type="dxa"/>
            <w:vMerge/>
          </w:tcPr>
          <w:p w:rsidR="006A7763" w:rsidRPr="003406B1" w:rsidRDefault="006A7763" w:rsidP="00D97000">
            <w:pPr>
              <w:pStyle w:val="ConsPlusCell"/>
              <w:contextualSpacing/>
              <w:jc w:val="center"/>
              <w:rPr>
                <w:rFonts w:ascii="Times New Roman" w:hAnsi="Times New Roman" w:cs="Times New Roman"/>
                <w:b/>
                <w:sz w:val="22"/>
                <w:szCs w:val="22"/>
              </w:rPr>
            </w:pPr>
          </w:p>
        </w:tc>
      </w:tr>
      <w:tr w:rsidR="006A7763" w:rsidRPr="003406B1" w:rsidTr="006A7763">
        <w:trPr>
          <w:tblCellSpacing w:w="5" w:type="nil"/>
        </w:trPr>
        <w:tc>
          <w:tcPr>
            <w:tcW w:w="1843" w:type="dxa"/>
          </w:tcPr>
          <w:p w:rsidR="006A7763" w:rsidRPr="003406B1" w:rsidRDefault="006A7763" w:rsidP="00D97000">
            <w:pPr>
              <w:pStyle w:val="ConsPlusCell"/>
              <w:contextualSpacing/>
              <w:rPr>
                <w:rFonts w:ascii="Times New Roman" w:hAnsi="Times New Roman" w:cs="Times New Roman"/>
                <w:b/>
                <w:sz w:val="22"/>
                <w:szCs w:val="22"/>
              </w:rPr>
            </w:pPr>
            <w:r w:rsidRPr="003406B1">
              <w:rPr>
                <w:rFonts w:ascii="Times New Roman" w:hAnsi="Times New Roman" w:cs="Times New Roman"/>
                <w:b/>
                <w:sz w:val="22"/>
                <w:szCs w:val="22"/>
              </w:rPr>
              <w:t>Муниципальная программа</w:t>
            </w:r>
          </w:p>
        </w:tc>
        <w:tc>
          <w:tcPr>
            <w:tcW w:w="2126" w:type="dxa"/>
          </w:tcPr>
          <w:p w:rsidR="006A7763" w:rsidRPr="003406B1" w:rsidRDefault="006A7763" w:rsidP="00D97000">
            <w:pPr>
              <w:pStyle w:val="ConsPlusCell"/>
              <w:contextualSpacing/>
              <w:jc w:val="both"/>
              <w:rPr>
                <w:rFonts w:ascii="Times New Roman" w:hAnsi="Times New Roman" w:cs="Times New Roman"/>
                <w:sz w:val="21"/>
                <w:szCs w:val="21"/>
              </w:rPr>
            </w:pPr>
            <w:r w:rsidRPr="003406B1">
              <w:rPr>
                <w:rFonts w:ascii="Times New Roman" w:hAnsi="Times New Roman" w:cs="Times New Roman"/>
                <w:bCs/>
                <w:sz w:val="21"/>
                <w:szCs w:val="21"/>
              </w:rPr>
              <w:t>Развитие образова-ния Коро</w:t>
            </w:r>
            <w:r w:rsidRPr="003406B1">
              <w:rPr>
                <w:rFonts w:ascii="Times New Roman" w:hAnsi="Times New Roman" w:cs="Times New Roman"/>
                <w:bCs/>
                <w:sz w:val="21"/>
                <w:szCs w:val="21"/>
              </w:rPr>
              <w:softHyphen/>
              <w:t xml:space="preserve">чанского района </w:t>
            </w:r>
          </w:p>
        </w:tc>
        <w:tc>
          <w:tcPr>
            <w:tcW w:w="1843" w:type="dxa"/>
          </w:tcPr>
          <w:p w:rsidR="006A7763" w:rsidRPr="003406B1" w:rsidRDefault="006A7763" w:rsidP="00D97000">
            <w:pPr>
              <w:pStyle w:val="ConsPlusCell"/>
              <w:contextualSpacing/>
              <w:rPr>
                <w:rFonts w:ascii="Times New Roman" w:hAnsi="Times New Roman" w:cs="Times New Roman"/>
                <w:sz w:val="21"/>
                <w:szCs w:val="21"/>
              </w:rPr>
            </w:pPr>
            <w:r w:rsidRPr="003406B1">
              <w:rPr>
                <w:rFonts w:ascii="Times New Roman" w:hAnsi="Times New Roman" w:cs="Times New Roman"/>
                <w:sz w:val="21"/>
                <w:szCs w:val="21"/>
              </w:rPr>
              <w:t xml:space="preserve">всего, в том числе: </w:t>
            </w:r>
          </w:p>
        </w:tc>
        <w:tc>
          <w:tcPr>
            <w:tcW w:w="567" w:type="dxa"/>
          </w:tcPr>
          <w:p w:rsidR="006A7763" w:rsidRPr="003406B1" w:rsidRDefault="006A7763" w:rsidP="00D97000">
            <w:pPr>
              <w:pStyle w:val="ConsPlusCell"/>
              <w:contextualSpacing/>
              <w:jc w:val="center"/>
              <w:rPr>
                <w:rFonts w:ascii="Times New Roman" w:hAnsi="Times New Roman" w:cs="Times New Roman"/>
                <w:sz w:val="22"/>
                <w:szCs w:val="22"/>
              </w:rPr>
            </w:pPr>
          </w:p>
        </w:tc>
        <w:tc>
          <w:tcPr>
            <w:tcW w:w="992" w:type="dxa"/>
          </w:tcPr>
          <w:p w:rsidR="006A7763" w:rsidRPr="003406B1" w:rsidRDefault="006A7763" w:rsidP="00D97000">
            <w:pPr>
              <w:pStyle w:val="ConsPlusCell"/>
              <w:contextualSpacing/>
              <w:jc w:val="center"/>
              <w:rPr>
                <w:rFonts w:ascii="Times New Roman" w:hAnsi="Times New Roman" w:cs="Times New Roman"/>
                <w:sz w:val="22"/>
                <w:szCs w:val="22"/>
                <w:lang w:val="en-US"/>
              </w:rPr>
            </w:pPr>
          </w:p>
        </w:tc>
        <w:tc>
          <w:tcPr>
            <w:tcW w:w="1134" w:type="dxa"/>
          </w:tcPr>
          <w:p w:rsidR="006A7763" w:rsidRPr="003406B1" w:rsidRDefault="006A7763" w:rsidP="00D97000">
            <w:pPr>
              <w:pStyle w:val="ConsPlusCell"/>
              <w:contextualSpacing/>
              <w:jc w:val="center"/>
              <w:rPr>
                <w:rFonts w:ascii="Times New Roman" w:hAnsi="Times New Roman" w:cs="Times New Roman"/>
                <w:sz w:val="22"/>
                <w:szCs w:val="22"/>
              </w:rPr>
            </w:pPr>
          </w:p>
        </w:tc>
        <w:tc>
          <w:tcPr>
            <w:tcW w:w="425" w:type="dxa"/>
          </w:tcPr>
          <w:p w:rsidR="006A7763" w:rsidRPr="003406B1" w:rsidRDefault="006A7763" w:rsidP="00D97000">
            <w:pPr>
              <w:pStyle w:val="ConsPlusNormal"/>
              <w:widowControl/>
              <w:ind w:firstLine="0"/>
              <w:contextualSpacing/>
              <w:jc w:val="center"/>
              <w:outlineLvl w:val="1"/>
              <w:rPr>
                <w:rFonts w:ascii="Times New Roman" w:hAnsi="Times New Roman" w:cs="Times New Roman"/>
                <w:b/>
                <w:sz w:val="22"/>
                <w:szCs w:val="22"/>
              </w:rPr>
            </w:pPr>
          </w:p>
        </w:tc>
        <w:tc>
          <w:tcPr>
            <w:tcW w:w="851" w:type="dxa"/>
          </w:tcPr>
          <w:p w:rsidR="006A7763" w:rsidRPr="003406B1" w:rsidRDefault="00E41A13" w:rsidP="00D97000">
            <w:pPr>
              <w:contextualSpacing/>
              <w:jc w:val="center"/>
              <w:rPr>
                <w:b/>
              </w:rPr>
            </w:pPr>
            <w:r w:rsidRPr="003406B1">
              <w:rPr>
                <w:b/>
                <w:sz w:val="22"/>
                <w:szCs w:val="22"/>
              </w:rPr>
              <w:t>886498</w:t>
            </w:r>
          </w:p>
        </w:tc>
        <w:tc>
          <w:tcPr>
            <w:tcW w:w="992" w:type="dxa"/>
          </w:tcPr>
          <w:p w:rsidR="006A7763" w:rsidRPr="003406B1" w:rsidRDefault="006A7763" w:rsidP="00D97000">
            <w:pPr>
              <w:contextualSpacing/>
              <w:jc w:val="center"/>
              <w:rPr>
                <w:b/>
              </w:rPr>
            </w:pPr>
            <w:r w:rsidRPr="003406B1">
              <w:rPr>
                <w:b/>
                <w:sz w:val="22"/>
                <w:szCs w:val="22"/>
              </w:rPr>
              <w:t>844936</w:t>
            </w:r>
          </w:p>
        </w:tc>
        <w:tc>
          <w:tcPr>
            <w:tcW w:w="850" w:type="dxa"/>
          </w:tcPr>
          <w:p w:rsidR="006A7763" w:rsidRPr="003406B1" w:rsidRDefault="00E41A13" w:rsidP="00D97000">
            <w:pPr>
              <w:contextualSpacing/>
              <w:jc w:val="center"/>
              <w:rPr>
                <w:b/>
              </w:rPr>
            </w:pPr>
            <w:r w:rsidRPr="003406B1">
              <w:rPr>
                <w:b/>
                <w:sz w:val="22"/>
                <w:szCs w:val="22"/>
              </w:rPr>
              <w:t>844936</w:t>
            </w:r>
          </w:p>
        </w:tc>
        <w:tc>
          <w:tcPr>
            <w:tcW w:w="851" w:type="dxa"/>
          </w:tcPr>
          <w:p w:rsidR="006A7763" w:rsidRPr="003406B1" w:rsidRDefault="00E41A13" w:rsidP="00D97000">
            <w:pPr>
              <w:contextualSpacing/>
              <w:jc w:val="center"/>
              <w:rPr>
                <w:b/>
              </w:rPr>
            </w:pPr>
            <w:r w:rsidRPr="003406B1">
              <w:rPr>
                <w:b/>
                <w:sz w:val="22"/>
                <w:szCs w:val="22"/>
              </w:rPr>
              <w:t>844936</w:t>
            </w:r>
          </w:p>
        </w:tc>
        <w:tc>
          <w:tcPr>
            <w:tcW w:w="850" w:type="dxa"/>
          </w:tcPr>
          <w:p w:rsidR="006A7763" w:rsidRPr="003406B1" w:rsidRDefault="00E41A13" w:rsidP="00D97000">
            <w:pPr>
              <w:contextualSpacing/>
              <w:jc w:val="center"/>
              <w:rPr>
                <w:b/>
              </w:rPr>
            </w:pPr>
            <w:r w:rsidRPr="003406B1">
              <w:rPr>
                <w:b/>
                <w:sz w:val="22"/>
                <w:szCs w:val="22"/>
              </w:rPr>
              <w:t>844936</w:t>
            </w:r>
          </w:p>
        </w:tc>
        <w:tc>
          <w:tcPr>
            <w:tcW w:w="993" w:type="dxa"/>
          </w:tcPr>
          <w:p w:rsidR="006A7763" w:rsidRPr="003406B1" w:rsidRDefault="00E41A13" w:rsidP="00D97000">
            <w:pPr>
              <w:contextualSpacing/>
              <w:jc w:val="center"/>
              <w:rPr>
                <w:b/>
              </w:rPr>
            </w:pPr>
            <w:r w:rsidRPr="003406B1">
              <w:rPr>
                <w:b/>
                <w:sz w:val="22"/>
                <w:szCs w:val="22"/>
              </w:rPr>
              <w:t>4266241</w:t>
            </w:r>
          </w:p>
        </w:tc>
      </w:tr>
      <w:tr w:rsidR="006A7763" w:rsidRPr="003406B1" w:rsidTr="006A7763">
        <w:trPr>
          <w:tblCellSpacing w:w="5" w:type="nil"/>
        </w:trPr>
        <w:tc>
          <w:tcPr>
            <w:tcW w:w="1843" w:type="dxa"/>
          </w:tcPr>
          <w:p w:rsidR="006A7763" w:rsidRPr="003406B1" w:rsidRDefault="006A7763" w:rsidP="00D97000">
            <w:pPr>
              <w:pStyle w:val="ConsPlusCell"/>
              <w:contextualSpacing/>
              <w:rPr>
                <w:rFonts w:ascii="Times New Roman" w:hAnsi="Times New Roman" w:cs="Times New Roman"/>
                <w:b/>
                <w:sz w:val="22"/>
                <w:szCs w:val="22"/>
              </w:rPr>
            </w:pPr>
            <w:r w:rsidRPr="003406B1">
              <w:rPr>
                <w:rFonts w:ascii="Times New Roman" w:hAnsi="Times New Roman" w:cs="Times New Roman"/>
                <w:b/>
                <w:sz w:val="22"/>
                <w:szCs w:val="22"/>
              </w:rPr>
              <w:t xml:space="preserve">Подпрограмма № 1  </w:t>
            </w:r>
          </w:p>
        </w:tc>
        <w:tc>
          <w:tcPr>
            <w:tcW w:w="2126" w:type="dxa"/>
          </w:tcPr>
          <w:p w:rsidR="006A7763" w:rsidRPr="003406B1" w:rsidRDefault="006A7763" w:rsidP="00D97000">
            <w:pPr>
              <w:pStyle w:val="ConsPlusCell"/>
              <w:contextualSpacing/>
              <w:jc w:val="both"/>
              <w:rPr>
                <w:rFonts w:ascii="Times New Roman" w:hAnsi="Times New Roman" w:cs="Times New Roman"/>
                <w:sz w:val="21"/>
                <w:szCs w:val="21"/>
              </w:rPr>
            </w:pPr>
            <w:r w:rsidRPr="003406B1">
              <w:rPr>
                <w:rFonts w:ascii="Times New Roman" w:hAnsi="Times New Roman" w:cs="Times New Roman"/>
                <w:bCs/>
                <w:sz w:val="21"/>
                <w:szCs w:val="21"/>
              </w:rPr>
              <w:t>Развитие д</w:t>
            </w:r>
            <w:r w:rsidRPr="003406B1">
              <w:rPr>
                <w:rFonts w:ascii="Times New Roman" w:hAnsi="Times New Roman" w:cs="Times New Roman"/>
                <w:bCs/>
                <w:sz w:val="21"/>
                <w:szCs w:val="21"/>
                <w:lang w:val="en-US"/>
              </w:rPr>
              <w:t>ошколь</w:t>
            </w:r>
            <w:r w:rsidRPr="003406B1">
              <w:rPr>
                <w:rFonts w:ascii="Times New Roman" w:hAnsi="Times New Roman" w:cs="Times New Roman"/>
                <w:bCs/>
                <w:sz w:val="21"/>
                <w:szCs w:val="21"/>
              </w:rPr>
              <w:t>-</w:t>
            </w:r>
            <w:r w:rsidRPr="003406B1">
              <w:rPr>
                <w:rFonts w:ascii="Times New Roman" w:hAnsi="Times New Roman" w:cs="Times New Roman"/>
                <w:bCs/>
                <w:sz w:val="21"/>
                <w:szCs w:val="21"/>
                <w:lang w:val="en-US"/>
              </w:rPr>
              <w:t>но</w:t>
            </w:r>
            <w:r w:rsidRPr="003406B1">
              <w:rPr>
                <w:rFonts w:ascii="Times New Roman" w:hAnsi="Times New Roman" w:cs="Times New Roman"/>
                <w:bCs/>
                <w:sz w:val="21"/>
                <w:szCs w:val="21"/>
              </w:rPr>
              <w:t xml:space="preserve">го </w:t>
            </w:r>
            <w:r w:rsidRPr="003406B1">
              <w:rPr>
                <w:rFonts w:ascii="Times New Roman" w:hAnsi="Times New Roman" w:cs="Times New Roman"/>
                <w:bCs/>
                <w:sz w:val="21"/>
                <w:szCs w:val="21"/>
                <w:lang w:val="en-US"/>
              </w:rPr>
              <w:t>образовани</w:t>
            </w:r>
            <w:r w:rsidRPr="003406B1">
              <w:rPr>
                <w:rFonts w:ascii="Times New Roman" w:hAnsi="Times New Roman" w:cs="Times New Roman"/>
                <w:bCs/>
                <w:sz w:val="21"/>
                <w:szCs w:val="21"/>
              </w:rPr>
              <w:t>я</w:t>
            </w:r>
          </w:p>
        </w:tc>
        <w:tc>
          <w:tcPr>
            <w:tcW w:w="1843" w:type="dxa"/>
          </w:tcPr>
          <w:p w:rsidR="006A7763" w:rsidRPr="003406B1" w:rsidRDefault="006A7763" w:rsidP="00D97000">
            <w:pPr>
              <w:pStyle w:val="ConsPlusCell"/>
              <w:contextualSpacing/>
              <w:jc w:val="center"/>
              <w:rPr>
                <w:rFonts w:ascii="Times New Roman" w:hAnsi="Times New Roman" w:cs="Times New Roman"/>
                <w:sz w:val="21"/>
                <w:szCs w:val="21"/>
              </w:rPr>
            </w:pPr>
            <w:r w:rsidRPr="003406B1">
              <w:rPr>
                <w:rFonts w:ascii="Times New Roman" w:hAnsi="Times New Roman" w:cs="Times New Roman"/>
                <w:sz w:val="21"/>
                <w:szCs w:val="21"/>
              </w:rPr>
              <w:t>всего</w:t>
            </w:r>
          </w:p>
        </w:tc>
        <w:tc>
          <w:tcPr>
            <w:tcW w:w="567" w:type="dxa"/>
          </w:tcPr>
          <w:p w:rsidR="006A7763" w:rsidRPr="003406B1" w:rsidRDefault="006A7763" w:rsidP="00D97000">
            <w:pPr>
              <w:pStyle w:val="ConsPlusCell"/>
              <w:contextualSpacing/>
              <w:jc w:val="center"/>
              <w:rPr>
                <w:rFonts w:ascii="Times New Roman" w:hAnsi="Times New Roman" w:cs="Times New Roman"/>
                <w:sz w:val="22"/>
                <w:szCs w:val="22"/>
              </w:rPr>
            </w:pPr>
          </w:p>
        </w:tc>
        <w:tc>
          <w:tcPr>
            <w:tcW w:w="992" w:type="dxa"/>
          </w:tcPr>
          <w:p w:rsidR="006A7763" w:rsidRPr="003406B1" w:rsidRDefault="006A7763" w:rsidP="00D97000">
            <w:pPr>
              <w:pStyle w:val="ConsPlusCell"/>
              <w:contextualSpacing/>
              <w:jc w:val="center"/>
              <w:rPr>
                <w:rFonts w:ascii="Times New Roman" w:hAnsi="Times New Roman" w:cs="Times New Roman"/>
                <w:sz w:val="22"/>
                <w:szCs w:val="22"/>
              </w:rPr>
            </w:pPr>
          </w:p>
        </w:tc>
        <w:tc>
          <w:tcPr>
            <w:tcW w:w="1134" w:type="dxa"/>
          </w:tcPr>
          <w:p w:rsidR="006A7763" w:rsidRPr="003406B1" w:rsidRDefault="006A7763" w:rsidP="00D97000">
            <w:pPr>
              <w:pStyle w:val="ConsPlusCell"/>
              <w:contextualSpacing/>
              <w:jc w:val="center"/>
              <w:rPr>
                <w:rFonts w:ascii="Times New Roman" w:hAnsi="Times New Roman" w:cs="Times New Roman"/>
                <w:sz w:val="18"/>
                <w:szCs w:val="18"/>
              </w:rPr>
            </w:pPr>
            <w:r w:rsidRPr="003406B1">
              <w:rPr>
                <w:rFonts w:ascii="Times New Roman" w:hAnsi="Times New Roman" w:cs="Times New Roman"/>
                <w:sz w:val="18"/>
                <w:szCs w:val="18"/>
              </w:rPr>
              <w:t>0610000000</w:t>
            </w:r>
          </w:p>
        </w:tc>
        <w:tc>
          <w:tcPr>
            <w:tcW w:w="425" w:type="dxa"/>
          </w:tcPr>
          <w:p w:rsidR="006A7763" w:rsidRPr="003406B1" w:rsidRDefault="006A7763" w:rsidP="00D97000">
            <w:pPr>
              <w:pStyle w:val="ConsPlusNormal"/>
              <w:widowControl/>
              <w:tabs>
                <w:tab w:val="center" w:pos="4677"/>
                <w:tab w:val="right" w:pos="9355"/>
              </w:tabs>
              <w:ind w:firstLine="0"/>
              <w:contextualSpacing/>
              <w:jc w:val="center"/>
              <w:outlineLvl w:val="1"/>
              <w:rPr>
                <w:rFonts w:ascii="Times New Roman" w:hAnsi="Times New Roman" w:cs="Times New Roman"/>
                <w:sz w:val="22"/>
                <w:szCs w:val="22"/>
              </w:rPr>
            </w:pPr>
          </w:p>
        </w:tc>
        <w:tc>
          <w:tcPr>
            <w:tcW w:w="851" w:type="dxa"/>
          </w:tcPr>
          <w:p w:rsidR="006A7763" w:rsidRPr="003406B1" w:rsidRDefault="006A7763" w:rsidP="00D97000">
            <w:pPr>
              <w:pStyle w:val="ConsPlusNormal"/>
              <w:widowControl/>
              <w:tabs>
                <w:tab w:val="center" w:pos="4677"/>
                <w:tab w:val="right" w:pos="9355"/>
              </w:tabs>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157322</w:t>
            </w:r>
          </w:p>
        </w:tc>
        <w:tc>
          <w:tcPr>
            <w:tcW w:w="992" w:type="dxa"/>
          </w:tcPr>
          <w:p w:rsidR="006A7763" w:rsidRPr="003406B1" w:rsidRDefault="006A7763" w:rsidP="00D97000">
            <w:pPr>
              <w:pStyle w:val="ConsPlusNormal"/>
              <w:widowControl/>
              <w:tabs>
                <w:tab w:val="center" w:pos="4677"/>
                <w:tab w:val="right" w:pos="9355"/>
              </w:tabs>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156058</w:t>
            </w:r>
          </w:p>
        </w:tc>
        <w:tc>
          <w:tcPr>
            <w:tcW w:w="850" w:type="dxa"/>
          </w:tcPr>
          <w:p w:rsidR="006A7763" w:rsidRPr="003406B1" w:rsidRDefault="006A7763" w:rsidP="00D97000">
            <w:pPr>
              <w:pStyle w:val="ConsPlusNormal"/>
              <w:widowControl/>
              <w:tabs>
                <w:tab w:val="center" w:pos="4677"/>
                <w:tab w:val="right" w:pos="9355"/>
              </w:tabs>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156058</w:t>
            </w:r>
          </w:p>
        </w:tc>
        <w:tc>
          <w:tcPr>
            <w:tcW w:w="851" w:type="dxa"/>
          </w:tcPr>
          <w:p w:rsidR="006A7763" w:rsidRPr="003406B1" w:rsidRDefault="006A7763" w:rsidP="00D97000">
            <w:pPr>
              <w:pStyle w:val="ConsPlusNormal"/>
              <w:widowControl/>
              <w:tabs>
                <w:tab w:val="center" w:pos="4677"/>
                <w:tab w:val="right" w:pos="9355"/>
              </w:tabs>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156058</w:t>
            </w:r>
          </w:p>
        </w:tc>
        <w:tc>
          <w:tcPr>
            <w:tcW w:w="850" w:type="dxa"/>
          </w:tcPr>
          <w:p w:rsidR="006A7763" w:rsidRPr="003406B1" w:rsidRDefault="006A7763" w:rsidP="00D97000">
            <w:pPr>
              <w:pStyle w:val="ConsPlusNormal"/>
              <w:widowControl/>
              <w:tabs>
                <w:tab w:val="center" w:pos="4677"/>
                <w:tab w:val="right" w:pos="9355"/>
              </w:tabs>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156058</w:t>
            </w:r>
          </w:p>
        </w:tc>
        <w:tc>
          <w:tcPr>
            <w:tcW w:w="993" w:type="dxa"/>
          </w:tcPr>
          <w:p w:rsidR="006A7763" w:rsidRPr="003406B1" w:rsidRDefault="006A7763" w:rsidP="00D97000">
            <w:pPr>
              <w:pStyle w:val="ConsPlusNormal"/>
              <w:widowControl/>
              <w:tabs>
                <w:tab w:val="center" w:pos="4677"/>
                <w:tab w:val="right" w:pos="9355"/>
              </w:tabs>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781554</w:t>
            </w:r>
          </w:p>
        </w:tc>
      </w:tr>
      <w:tr w:rsidR="006A7763" w:rsidRPr="003406B1" w:rsidTr="006A7763">
        <w:trPr>
          <w:tblCellSpacing w:w="5" w:type="nil"/>
        </w:trPr>
        <w:tc>
          <w:tcPr>
            <w:tcW w:w="1843" w:type="dxa"/>
          </w:tcPr>
          <w:p w:rsidR="006A7763" w:rsidRPr="003406B1" w:rsidRDefault="006A7763" w:rsidP="00D97000">
            <w:pPr>
              <w:pStyle w:val="ConsPlusCell"/>
              <w:contextualSpacing/>
              <w:rPr>
                <w:rFonts w:ascii="Times New Roman" w:hAnsi="Times New Roman" w:cs="Times New Roman"/>
                <w:b/>
                <w:sz w:val="22"/>
                <w:szCs w:val="22"/>
              </w:rPr>
            </w:pPr>
            <w:r w:rsidRPr="003406B1">
              <w:rPr>
                <w:rFonts w:ascii="Times New Roman" w:hAnsi="Times New Roman" w:cs="Times New Roman"/>
                <w:sz w:val="22"/>
                <w:szCs w:val="22"/>
              </w:rPr>
              <w:t>Основное мероприятие 1.1.</w:t>
            </w:r>
          </w:p>
        </w:tc>
        <w:tc>
          <w:tcPr>
            <w:tcW w:w="2126" w:type="dxa"/>
          </w:tcPr>
          <w:p w:rsidR="006A7763" w:rsidRPr="003406B1" w:rsidRDefault="006A7763" w:rsidP="00D97000">
            <w:pPr>
              <w:pStyle w:val="ConsPlusCell"/>
              <w:contextualSpacing/>
              <w:jc w:val="both"/>
              <w:rPr>
                <w:rFonts w:ascii="Times New Roman" w:hAnsi="Times New Roman" w:cs="Times New Roman"/>
                <w:bCs/>
                <w:sz w:val="21"/>
                <w:szCs w:val="21"/>
              </w:rPr>
            </w:pPr>
            <w:r w:rsidRPr="003406B1">
              <w:rPr>
                <w:rFonts w:ascii="Times New Roman" w:hAnsi="Times New Roman" w:cs="Times New Roman"/>
                <w:bCs/>
                <w:sz w:val="21"/>
                <w:szCs w:val="21"/>
              </w:rPr>
              <w:t>Обеспечение реали-зации прав граждан на получение обще-доступного и бес-плат</w:t>
            </w:r>
            <w:r w:rsidRPr="003406B1">
              <w:rPr>
                <w:rFonts w:ascii="Times New Roman" w:hAnsi="Times New Roman" w:cs="Times New Roman"/>
                <w:bCs/>
                <w:sz w:val="21"/>
                <w:szCs w:val="21"/>
              </w:rPr>
              <w:softHyphen/>
              <w:t>ного дошколь-ного образо</w:t>
            </w:r>
            <w:r w:rsidRPr="003406B1">
              <w:rPr>
                <w:rFonts w:ascii="Times New Roman" w:hAnsi="Times New Roman" w:cs="Times New Roman"/>
                <w:bCs/>
                <w:sz w:val="21"/>
                <w:szCs w:val="21"/>
              </w:rPr>
              <w:softHyphen/>
              <w:t>вания в муниципальных и негосударственных дошко</w:t>
            </w:r>
            <w:r w:rsidRPr="003406B1">
              <w:rPr>
                <w:rFonts w:ascii="Times New Roman" w:hAnsi="Times New Roman" w:cs="Times New Roman"/>
                <w:bCs/>
                <w:sz w:val="21"/>
                <w:szCs w:val="21"/>
              </w:rPr>
              <w:softHyphen/>
              <w:t>льных образо-вательных ор</w:t>
            </w:r>
            <w:r w:rsidRPr="003406B1">
              <w:rPr>
                <w:rFonts w:ascii="Times New Roman" w:hAnsi="Times New Roman" w:cs="Times New Roman"/>
                <w:bCs/>
                <w:sz w:val="21"/>
                <w:szCs w:val="21"/>
              </w:rPr>
              <w:softHyphen/>
              <w:t>гани-зациях</w:t>
            </w:r>
          </w:p>
        </w:tc>
        <w:tc>
          <w:tcPr>
            <w:tcW w:w="1843" w:type="dxa"/>
          </w:tcPr>
          <w:p w:rsidR="006A7763" w:rsidRPr="003406B1" w:rsidRDefault="006A7763" w:rsidP="00D97000">
            <w:pPr>
              <w:pStyle w:val="ConsPlusCell"/>
              <w:contextualSpacing/>
              <w:jc w:val="center"/>
              <w:rPr>
                <w:rFonts w:ascii="Times New Roman" w:hAnsi="Times New Roman" w:cs="Times New Roman"/>
                <w:sz w:val="21"/>
                <w:szCs w:val="21"/>
              </w:rPr>
            </w:pPr>
            <w:r w:rsidRPr="003406B1">
              <w:rPr>
                <w:rFonts w:ascii="Times New Roman" w:hAnsi="Times New Roman" w:cs="Times New Roman"/>
                <w:sz w:val="21"/>
                <w:szCs w:val="21"/>
              </w:rPr>
              <w:t>Управление образования администрации муниципального района «Корочанский район»</w:t>
            </w:r>
          </w:p>
        </w:tc>
        <w:tc>
          <w:tcPr>
            <w:tcW w:w="567"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871</w:t>
            </w:r>
          </w:p>
        </w:tc>
        <w:tc>
          <w:tcPr>
            <w:tcW w:w="992"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0701</w:t>
            </w:r>
          </w:p>
        </w:tc>
        <w:tc>
          <w:tcPr>
            <w:tcW w:w="1134" w:type="dxa"/>
          </w:tcPr>
          <w:p w:rsidR="006A7763" w:rsidRPr="003406B1" w:rsidRDefault="006A7763" w:rsidP="00D97000">
            <w:pPr>
              <w:pStyle w:val="ConsPlusCell"/>
              <w:contextualSpacing/>
              <w:jc w:val="center"/>
              <w:rPr>
                <w:rFonts w:ascii="Times New Roman" w:hAnsi="Times New Roman" w:cs="Times New Roman"/>
                <w:sz w:val="18"/>
                <w:szCs w:val="18"/>
              </w:rPr>
            </w:pPr>
            <w:r w:rsidRPr="003406B1">
              <w:rPr>
                <w:rFonts w:ascii="Times New Roman" w:hAnsi="Times New Roman" w:cs="Times New Roman"/>
                <w:sz w:val="18"/>
                <w:szCs w:val="18"/>
              </w:rPr>
              <w:t>0610100000</w:t>
            </w:r>
          </w:p>
        </w:tc>
        <w:tc>
          <w:tcPr>
            <w:tcW w:w="425" w:type="dxa"/>
          </w:tcPr>
          <w:p w:rsidR="006A7763" w:rsidRPr="003406B1" w:rsidRDefault="006A7763" w:rsidP="00D97000">
            <w:pPr>
              <w:pStyle w:val="ConsPlusNormal"/>
              <w:widowControl/>
              <w:tabs>
                <w:tab w:val="center" w:pos="4677"/>
                <w:tab w:val="right" w:pos="9355"/>
              </w:tabs>
              <w:ind w:firstLine="0"/>
              <w:contextualSpacing/>
              <w:jc w:val="center"/>
              <w:outlineLvl w:val="1"/>
              <w:rPr>
                <w:rFonts w:ascii="Times New Roman" w:hAnsi="Times New Roman" w:cs="Times New Roman"/>
                <w:sz w:val="22"/>
                <w:szCs w:val="22"/>
              </w:rPr>
            </w:pPr>
          </w:p>
        </w:tc>
        <w:tc>
          <w:tcPr>
            <w:tcW w:w="851" w:type="dxa"/>
          </w:tcPr>
          <w:p w:rsidR="006A7763" w:rsidRPr="003406B1" w:rsidRDefault="006A7763" w:rsidP="00D97000">
            <w:pPr>
              <w:pStyle w:val="ConsPlusNormal"/>
              <w:widowControl/>
              <w:tabs>
                <w:tab w:val="center" w:pos="4677"/>
                <w:tab w:val="right" w:pos="9355"/>
              </w:tabs>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143447</w:t>
            </w:r>
          </w:p>
        </w:tc>
        <w:tc>
          <w:tcPr>
            <w:tcW w:w="992" w:type="dxa"/>
          </w:tcPr>
          <w:p w:rsidR="006A7763" w:rsidRPr="003406B1" w:rsidRDefault="006A7763" w:rsidP="00D97000">
            <w:pPr>
              <w:pStyle w:val="ConsPlusNormal"/>
              <w:widowControl/>
              <w:tabs>
                <w:tab w:val="center" w:pos="4677"/>
                <w:tab w:val="right" w:pos="9355"/>
              </w:tabs>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142183</w:t>
            </w:r>
          </w:p>
        </w:tc>
        <w:tc>
          <w:tcPr>
            <w:tcW w:w="850" w:type="dxa"/>
          </w:tcPr>
          <w:p w:rsidR="006A7763" w:rsidRPr="003406B1" w:rsidRDefault="006A7763" w:rsidP="00D97000">
            <w:pPr>
              <w:pStyle w:val="ConsPlusNormal"/>
              <w:widowControl/>
              <w:tabs>
                <w:tab w:val="center" w:pos="4677"/>
                <w:tab w:val="right" w:pos="9355"/>
              </w:tabs>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142183</w:t>
            </w:r>
          </w:p>
        </w:tc>
        <w:tc>
          <w:tcPr>
            <w:tcW w:w="851" w:type="dxa"/>
          </w:tcPr>
          <w:p w:rsidR="006A7763" w:rsidRPr="003406B1" w:rsidRDefault="006A7763" w:rsidP="00D97000">
            <w:pPr>
              <w:pStyle w:val="ConsPlusNormal"/>
              <w:widowControl/>
              <w:tabs>
                <w:tab w:val="center" w:pos="4677"/>
                <w:tab w:val="right" w:pos="9355"/>
              </w:tabs>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142183</w:t>
            </w:r>
          </w:p>
        </w:tc>
        <w:tc>
          <w:tcPr>
            <w:tcW w:w="850" w:type="dxa"/>
          </w:tcPr>
          <w:p w:rsidR="006A7763" w:rsidRPr="003406B1" w:rsidRDefault="006A7763" w:rsidP="00D97000">
            <w:pPr>
              <w:pStyle w:val="ConsPlusNormal"/>
              <w:widowControl/>
              <w:tabs>
                <w:tab w:val="center" w:pos="4677"/>
                <w:tab w:val="right" w:pos="9355"/>
              </w:tabs>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142183</w:t>
            </w:r>
          </w:p>
        </w:tc>
        <w:tc>
          <w:tcPr>
            <w:tcW w:w="993" w:type="dxa"/>
          </w:tcPr>
          <w:p w:rsidR="006A7763" w:rsidRPr="003406B1" w:rsidRDefault="006A7763" w:rsidP="00D97000">
            <w:pPr>
              <w:pStyle w:val="ConsPlusNormal"/>
              <w:widowControl/>
              <w:tabs>
                <w:tab w:val="center" w:pos="4677"/>
                <w:tab w:val="right" w:pos="9355"/>
              </w:tabs>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712179</w:t>
            </w:r>
          </w:p>
        </w:tc>
      </w:tr>
      <w:tr w:rsidR="006A7763" w:rsidRPr="003406B1" w:rsidTr="006A7763">
        <w:trPr>
          <w:tblCellSpacing w:w="5" w:type="nil"/>
        </w:trPr>
        <w:tc>
          <w:tcPr>
            <w:tcW w:w="1843" w:type="dxa"/>
          </w:tcPr>
          <w:p w:rsidR="006A7763" w:rsidRPr="003406B1" w:rsidRDefault="006A7763" w:rsidP="00D97000">
            <w:pPr>
              <w:pStyle w:val="ConsPlusCell"/>
              <w:contextualSpacing/>
              <w:rPr>
                <w:rFonts w:ascii="Times New Roman" w:hAnsi="Times New Roman" w:cs="Times New Roman"/>
                <w:sz w:val="22"/>
                <w:szCs w:val="22"/>
              </w:rPr>
            </w:pPr>
            <w:r w:rsidRPr="003406B1">
              <w:rPr>
                <w:rFonts w:ascii="Times New Roman" w:hAnsi="Times New Roman" w:cs="Times New Roman"/>
                <w:sz w:val="22"/>
                <w:szCs w:val="22"/>
              </w:rPr>
              <w:t>Мероприятие 1.1.1.</w:t>
            </w:r>
          </w:p>
        </w:tc>
        <w:tc>
          <w:tcPr>
            <w:tcW w:w="2126" w:type="dxa"/>
          </w:tcPr>
          <w:p w:rsidR="006A7763" w:rsidRPr="003406B1" w:rsidRDefault="006A7763" w:rsidP="00D97000">
            <w:pPr>
              <w:pStyle w:val="ConsPlusCell"/>
              <w:contextualSpacing/>
              <w:jc w:val="both"/>
              <w:rPr>
                <w:rFonts w:ascii="Times New Roman" w:hAnsi="Times New Roman" w:cs="Times New Roman"/>
                <w:sz w:val="21"/>
                <w:szCs w:val="21"/>
              </w:rPr>
            </w:pPr>
            <w:r w:rsidRPr="003406B1">
              <w:rPr>
                <w:rFonts w:ascii="Times New Roman" w:hAnsi="Times New Roman" w:cs="Times New Roman"/>
                <w:sz w:val="21"/>
                <w:szCs w:val="21"/>
              </w:rPr>
              <w:t>Обеспечение деяте-льности (оказание услуг) муници</w:t>
            </w:r>
            <w:r w:rsidRPr="003406B1">
              <w:rPr>
                <w:rFonts w:ascii="Times New Roman" w:hAnsi="Times New Roman" w:cs="Times New Roman"/>
                <w:sz w:val="21"/>
                <w:szCs w:val="21"/>
              </w:rPr>
              <w:softHyphen/>
              <w:t>паль-ных учреждений (орга</w:t>
            </w:r>
            <w:r w:rsidRPr="003406B1">
              <w:rPr>
                <w:rFonts w:ascii="Times New Roman" w:hAnsi="Times New Roman" w:cs="Times New Roman"/>
                <w:sz w:val="21"/>
                <w:szCs w:val="21"/>
              </w:rPr>
              <w:softHyphen/>
              <w:t xml:space="preserve">низаций) </w:t>
            </w:r>
          </w:p>
        </w:tc>
        <w:tc>
          <w:tcPr>
            <w:tcW w:w="1843" w:type="dxa"/>
          </w:tcPr>
          <w:p w:rsidR="006A7763" w:rsidRPr="003406B1" w:rsidRDefault="006A7763" w:rsidP="00D97000">
            <w:pPr>
              <w:pStyle w:val="ConsPlusCell"/>
              <w:contextualSpacing/>
              <w:jc w:val="center"/>
              <w:rPr>
                <w:rFonts w:ascii="Times New Roman" w:hAnsi="Times New Roman" w:cs="Times New Roman"/>
                <w:sz w:val="21"/>
                <w:szCs w:val="21"/>
              </w:rPr>
            </w:pPr>
            <w:r w:rsidRPr="003406B1">
              <w:rPr>
                <w:rFonts w:ascii="Times New Roman" w:hAnsi="Times New Roman" w:cs="Times New Roman"/>
                <w:sz w:val="21"/>
                <w:szCs w:val="21"/>
              </w:rPr>
              <w:t>Управление образования администрации муниципального района «Корочанский район»</w:t>
            </w:r>
          </w:p>
        </w:tc>
        <w:tc>
          <w:tcPr>
            <w:tcW w:w="567"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871</w:t>
            </w:r>
          </w:p>
        </w:tc>
        <w:tc>
          <w:tcPr>
            <w:tcW w:w="992"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0701</w:t>
            </w:r>
          </w:p>
        </w:tc>
        <w:tc>
          <w:tcPr>
            <w:tcW w:w="1134" w:type="dxa"/>
          </w:tcPr>
          <w:p w:rsidR="006A7763" w:rsidRPr="003406B1" w:rsidRDefault="006A7763" w:rsidP="00D97000">
            <w:pPr>
              <w:pStyle w:val="ConsPlusCell"/>
              <w:contextualSpacing/>
              <w:jc w:val="center"/>
              <w:rPr>
                <w:rFonts w:ascii="Times New Roman" w:hAnsi="Times New Roman" w:cs="Times New Roman"/>
                <w:sz w:val="18"/>
                <w:szCs w:val="18"/>
              </w:rPr>
            </w:pPr>
            <w:r w:rsidRPr="003406B1">
              <w:rPr>
                <w:rFonts w:ascii="Times New Roman" w:hAnsi="Times New Roman" w:cs="Times New Roman"/>
                <w:sz w:val="18"/>
                <w:szCs w:val="18"/>
              </w:rPr>
              <w:t>0610100590</w:t>
            </w:r>
          </w:p>
        </w:tc>
        <w:tc>
          <w:tcPr>
            <w:tcW w:w="425" w:type="dxa"/>
          </w:tcPr>
          <w:p w:rsidR="006A7763" w:rsidRPr="003406B1" w:rsidRDefault="006A7763" w:rsidP="00D97000">
            <w:pPr>
              <w:pStyle w:val="ConsPlusCell"/>
              <w:contextualSpacing/>
              <w:jc w:val="center"/>
              <w:rPr>
                <w:rFonts w:ascii="Times New Roman" w:hAnsi="Times New Roman" w:cs="Times New Roman"/>
                <w:sz w:val="22"/>
                <w:szCs w:val="22"/>
              </w:rPr>
            </w:pPr>
          </w:p>
        </w:tc>
        <w:tc>
          <w:tcPr>
            <w:tcW w:w="851"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67079</w:t>
            </w:r>
          </w:p>
        </w:tc>
        <w:tc>
          <w:tcPr>
            <w:tcW w:w="992"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29553</w:t>
            </w:r>
          </w:p>
        </w:tc>
        <w:tc>
          <w:tcPr>
            <w:tcW w:w="850"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29553</w:t>
            </w:r>
          </w:p>
        </w:tc>
        <w:tc>
          <w:tcPr>
            <w:tcW w:w="851"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29553</w:t>
            </w:r>
          </w:p>
        </w:tc>
        <w:tc>
          <w:tcPr>
            <w:tcW w:w="850"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29553</w:t>
            </w:r>
          </w:p>
        </w:tc>
        <w:tc>
          <w:tcPr>
            <w:tcW w:w="993"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185291</w:t>
            </w:r>
          </w:p>
        </w:tc>
      </w:tr>
      <w:tr w:rsidR="006A7763" w:rsidRPr="003406B1" w:rsidTr="006A7763">
        <w:trPr>
          <w:tblCellSpacing w:w="5" w:type="nil"/>
        </w:trPr>
        <w:tc>
          <w:tcPr>
            <w:tcW w:w="1843" w:type="dxa"/>
          </w:tcPr>
          <w:p w:rsidR="006A7763" w:rsidRPr="003406B1" w:rsidRDefault="006A7763" w:rsidP="00D97000">
            <w:pPr>
              <w:pStyle w:val="ConsPlusCell"/>
              <w:contextualSpacing/>
              <w:rPr>
                <w:rFonts w:ascii="Times New Roman" w:hAnsi="Times New Roman" w:cs="Times New Roman"/>
                <w:sz w:val="22"/>
                <w:szCs w:val="22"/>
              </w:rPr>
            </w:pPr>
          </w:p>
        </w:tc>
        <w:tc>
          <w:tcPr>
            <w:tcW w:w="2126" w:type="dxa"/>
          </w:tcPr>
          <w:p w:rsidR="006A7763" w:rsidRPr="003406B1" w:rsidRDefault="006A7763" w:rsidP="00D97000">
            <w:pPr>
              <w:pStyle w:val="ConsPlusCell"/>
              <w:contextualSpacing/>
              <w:jc w:val="both"/>
              <w:rPr>
                <w:rFonts w:ascii="Times New Roman" w:hAnsi="Times New Roman" w:cs="Times New Roman"/>
                <w:sz w:val="22"/>
                <w:szCs w:val="22"/>
              </w:rPr>
            </w:pPr>
          </w:p>
        </w:tc>
        <w:tc>
          <w:tcPr>
            <w:tcW w:w="1843" w:type="dxa"/>
          </w:tcPr>
          <w:p w:rsidR="006A7763" w:rsidRDefault="006A7763" w:rsidP="00AB0AC6">
            <w:pPr>
              <w:contextualSpacing/>
              <w:jc w:val="center"/>
              <w:rPr>
                <w:sz w:val="21"/>
                <w:szCs w:val="21"/>
              </w:rPr>
            </w:pPr>
            <w:r w:rsidRPr="003406B1">
              <w:rPr>
                <w:sz w:val="21"/>
                <w:szCs w:val="21"/>
              </w:rPr>
              <w:t>МКУ «УКС администрации Корочанского района»</w:t>
            </w:r>
          </w:p>
          <w:p w:rsidR="00AB0AC6" w:rsidRPr="003406B1" w:rsidRDefault="00AB0AC6" w:rsidP="00AB0AC6">
            <w:pPr>
              <w:contextualSpacing/>
              <w:jc w:val="center"/>
              <w:rPr>
                <w:sz w:val="21"/>
                <w:szCs w:val="21"/>
              </w:rPr>
            </w:pPr>
          </w:p>
        </w:tc>
        <w:tc>
          <w:tcPr>
            <w:tcW w:w="567"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850</w:t>
            </w:r>
          </w:p>
        </w:tc>
        <w:tc>
          <w:tcPr>
            <w:tcW w:w="992"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0701</w:t>
            </w:r>
          </w:p>
        </w:tc>
        <w:tc>
          <w:tcPr>
            <w:tcW w:w="1134" w:type="dxa"/>
          </w:tcPr>
          <w:p w:rsidR="006A7763" w:rsidRPr="003406B1" w:rsidRDefault="006A7763" w:rsidP="00D97000">
            <w:pPr>
              <w:pStyle w:val="ConsPlusCell"/>
              <w:contextualSpacing/>
              <w:jc w:val="center"/>
              <w:rPr>
                <w:rFonts w:ascii="Times New Roman" w:hAnsi="Times New Roman" w:cs="Times New Roman"/>
                <w:sz w:val="18"/>
                <w:szCs w:val="18"/>
              </w:rPr>
            </w:pPr>
            <w:r w:rsidRPr="003406B1">
              <w:rPr>
                <w:rFonts w:ascii="Times New Roman" w:hAnsi="Times New Roman" w:cs="Times New Roman"/>
                <w:sz w:val="18"/>
                <w:szCs w:val="18"/>
              </w:rPr>
              <w:t>0610140370</w:t>
            </w:r>
          </w:p>
        </w:tc>
        <w:tc>
          <w:tcPr>
            <w:tcW w:w="425" w:type="dxa"/>
          </w:tcPr>
          <w:p w:rsidR="006A7763" w:rsidRPr="003406B1" w:rsidRDefault="006A7763" w:rsidP="00D97000">
            <w:pPr>
              <w:pStyle w:val="ConsPlusCell"/>
              <w:contextualSpacing/>
              <w:jc w:val="center"/>
              <w:rPr>
                <w:rFonts w:ascii="Times New Roman" w:hAnsi="Times New Roman" w:cs="Times New Roman"/>
                <w:sz w:val="22"/>
                <w:szCs w:val="22"/>
              </w:rPr>
            </w:pPr>
          </w:p>
        </w:tc>
        <w:tc>
          <w:tcPr>
            <w:tcW w:w="851" w:type="dxa"/>
          </w:tcPr>
          <w:p w:rsidR="006A7763" w:rsidRPr="003406B1" w:rsidRDefault="006A7763" w:rsidP="00D97000">
            <w:pPr>
              <w:pStyle w:val="ConsPlusCell"/>
              <w:contextualSpacing/>
              <w:jc w:val="center"/>
              <w:rPr>
                <w:rFonts w:ascii="Times New Roman" w:hAnsi="Times New Roman" w:cs="Times New Roman"/>
                <w:sz w:val="22"/>
                <w:szCs w:val="22"/>
              </w:rPr>
            </w:pPr>
          </w:p>
        </w:tc>
        <w:tc>
          <w:tcPr>
            <w:tcW w:w="992" w:type="dxa"/>
          </w:tcPr>
          <w:p w:rsidR="006A7763" w:rsidRPr="003406B1" w:rsidRDefault="006A7763" w:rsidP="00D97000">
            <w:pPr>
              <w:pStyle w:val="ConsPlusCell"/>
              <w:contextualSpacing/>
              <w:jc w:val="center"/>
              <w:rPr>
                <w:rFonts w:ascii="Times New Roman" w:hAnsi="Times New Roman" w:cs="Times New Roman"/>
                <w:sz w:val="22"/>
                <w:szCs w:val="22"/>
              </w:rPr>
            </w:pPr>
          </w:p>
        </w:tc>
        <w:tc>
          <w:tcPr>
            <w:tcW w:w="850" w:type="dxa"/>
          </w:tcPr>
          <w:p w:rsidR="006A7763" w:rsidRPr="003406B1" w:rsidRDefault="006A7763" w:rsidP="00D97000">
            <w:pPr>
              <w:pStyle w:val="ConsPlusCell"/>
              <w:contextualSpacing/>
              <w:jc w:val="center"/>
              <w:rPr>
                <w:rFonts w:ascii="Times New Roman" w:hAnsi="Times New Roman" w:cs="Times New Roman"/>
                <w:sz w:val="22"/>
                <w:szCs w:val="22"/>
              </w:rPr>
            </w:pPr>
          </w:p>
        </w:tc>
        <w:tc>
          <w:tcPr>
            <w:tcW w:w="851" w:type="dxa"/>
          </w:tcPr>
          <w:p w:rsidR="006A7763" w:rsidRPr="003406B1" w:rsidRDefault="006A7763" w:rsidP="00D97000">
            <w:pPr>
              <w:pStyle w:val="ConsPlusCell"/>
              <w:contextualSpacing/>
              <w:jc w:val="center"/>
              <w:rPr>
                <w:rFonts w:ascii="Times New Roman" w:hAnsi="Times New Roman" w:cs="Times New Roman"/>
                <w:sz w:val="22"/>
                <w:szCs w:val="22"/>
              </w:rPr>
            </w:pPr>
          </w:p>
        </w:tc>
        <w:tc>
          <w:tcPr>
            <w:tcW w:w="850" w:type="dxa"/>
          </w:tcPr>
          <w:p w:rsidR="006A7763" w:rsidRPr="003406B1" w:rsidRDefault="006A7763" w:rsidP="00D97000">
            <w:pPr>
              <w:pStyle w:val="ConsPlusCell"/>
              <w:contextualSpacing/>
              <w:jc w:val="center"/>
              <w:rPr>
                <w:rFonts w:ascii="Times New Roman" w:hAnsi="Times New Roman" w:cs="Times New Roman"/>
                <w:sz w:val="22"/>
                <w:szCs w:val="22"/>
              </w:rPr>
            </w:pPr>
          </w:p>
        </w:tc>
        <w:tc>
          <w:tcPr>
            <w:tcW w:w="993" w:type="dxa"/>
          </w:tcPr>
          <w:p w:rsidR="006A7763" w:rsidRPr="003406B1" w:rsidRDefault="006A7763" w:rsidP="00D97000">
            <w:pPr>
              <w:pStyle w:val="ConsPlusCell"/>
              <w:contextualSpacing/>
              <w:jc w:val="center"/>
              <w:rPr>
                <w:rFonts w:ascii="Times New Roman" w:hAnsi="Times New Roman" w:cs="Times New Roman"/>
                <w:sz w:val="22"/>
                <w:szCs w:val="22"/>
              </w:rPr>
            </w:pPr>
          </w:p>
        </w:tc>
      </w:tr>
      <w:tr w:rsidR="006A7763" w:rsidRPr="003406B1" w:rsidTr="006A7763">
        <w:trPr>
          <w:tblCellSpacing w:w="5" w:type="nil"/>
        </w:trPr>
        <w:tc>
          <w:tcPr>
            <w:tcW w:w="1843" w:type="dxa"/>
          </w:tcPr>
          <w:p w:rsidR="006A7763" w:rsidRPr="003406B1" w:rsidRDefault="006A7763" w:rsidP="00D97000">
            <w:pPr>
              <w:pStyle w:val="ConsPlusCell"/>
              <w:contextualSpacing/>
              <w:rPr>
                <w:rFonts w:ascii="Times New Roman" w:hAnsi="Times New Roman" w:cs="Times New Roman"/>
                <w:sz w:val="22"/>
                <w:szCs w:val="22"/>
              </w:rPr>
            </w:pPr>
          </w:p>
        </w:tc>
        <w:tc>
          <w:tcPr>
            <w:tcW w:w="2126" w:type="dxa"/>
          </w:tcPr>
          <w:p w:rsidR="006A7763" w:rsidRPr="003406B1" w:rsidRDefault="006A7763" w:rsidP="00D97000">
            <w:pPr>
              <w:pStyle w:val="ConsPlusCell"/>
              <w:contextualSpacing/>
              <w:jc w:val="both"/>
              <w:rPr>
                <w:rFonts w:ascii="Times New Roman" w:hAnsi="Times New Roman" w:cs="Times New Roman"/>
                <w:sz w:val="22"/>
                <w:szCs w:val="22"/>
              </w:rPr>
            </w:pPr>
          </w:p>
          <w:p w:rsidR="006A7763" w:rsidRPr="003406B1" w:rsidRDefault="006A7763" w:rsidP="00D97000">
            <w:pPr>
              <w:pStyle w:val="ConsPlusCell"/>
              <w:contextualSpacing/>
              <w:jc w:val="both"/>
              <w:rPr>
                <w:rFonts w:ascii="Times New Roman" w:hAnsi="Times New Roman" w:cs="Times New Roman"/>
                <w:sz w:val="22"/>
                <w:szCs w:val="22"/>
              </w:rPr>
            </w:pPr>
          </w:p>
        </w:tc>
        <w:tc>
          <w:tcPr>
            <w:tcW w:w="1843" w:type="dxa"/>
          </w:tcPr>
          <w:p w:rsidR="006A7763" w:rsidRPr="003406B1" w:rsidRDefault="006A7763" w:rsidP="00AB0AC6">
            <w:pPr>
              <w:contextualSpacing/>
              <w:jc w:val="center"/>
              <w:rPr>
                <w:sz w:val="21"/>
                <w:szCs w:val="21"/>
              </w:rPr>
            </w:pPr>
            <w:r w:rsidRPr="003406B1">
              <w:rPr>
                <w:sz w:val="21"/>
                <w:szCs w:val="21"/>
              </w:rPr>
              <w:t>Администрация Корочанского района</w:t>
            </w:r>
          </w:p>
        </w:tc>
        <w:tc>
          <w:tcPr>
            <w:tcW w:w="567"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850</w:t>
            </w:r>
          </w:p>
        </w:tc>
        <w:tc>
          <w:tcPr>
            <w:tcW w:w="992"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0701</w:t>
            </w:r>
          </w:p>
        </w:tc>
        <w:tc>
          <w:tcPr>
            <w:tcW w:w="1134" w:type="dxa"/>
          </w:tcPr>
          <w:p w:rsidR="006A7763" w:rsidRPr="003406B1" w:rsidRDefault="006A7763" w:rsidP="00D97000">
            <w:pPr>
              <w:pStyle w:val="ConsPlusCell"/>
              <w:contextualSpacing/>
              <w:jc w:val="center"/>
              <w:rPr>
                <w:rFonts w:ascii="Times New Roman" w:hAnsi="Times New Roman" w:cs="Times New Roman"/>
                <w:sz w:val="18"/>
                <w:szCs w:val="18"/>
                <w:lang w:val="en-US"/>
              </w:rPr>
            </w:pPr>
            <w:r w:rsidRPr="003406B1">
              <w:rPr>
                <w:rFonts w:ascii="Times New Roman" w:hAnsi="Times New Roman" w:cs="Times New Roman"/>
                <w:sz w:val="18"/>
                <w:szCs w:val="18"/>
              </w:rPr>
              <w:t>06101</w:t>
            </w:r>
            <w:r w:rsidRPr="003406B1">
              <w:rPr>
                <w:rFonts w:ascii="Times New Roman" w:hAnsi="Times New Roman" w:cs="Times New Roman"/>
                <w:sz w:val="18"/>
                <w:szCs w:val="18"/>
                <w:lang w:val="en-US"/>
              </w:rPr>
              <w:t>S2120</w:t>
            </w:r>
          </w:p>
        </w:tc>
        <w:tc>
          <w:tcPr>
            <w:tcW w:w="425" w:type="dxa"/>
          </w:tcPr>
          <w:p w:rsidR="006A7763" w:rsidRPr="003406B1" w:rsidRDefault="006A7763" w:rsidP="00D97000">
            <w:pPr>
              <w:pStyle w:val="ConsPlusCell"/>
              <w:contextualSpacing/>
              <w:jc w:val="center"/>
              <w:rPr>
                <w:rFonts w:ascii="Times New Roman" w:hAnsi="Times New Roman" w:cs="Times New Roman"/>
                <w:sz w:val="22"/>
                <w:szCs w:val="22"/>
              </w:rPr>
            </w:pPr>
          </w:p>
        </w:tc>
        <w:tc>
          <w:tcPr>
            <w:tcW w:w="851" w:type="dxa"/>
          </w:tcPr>
          <w:p w:rsidR="006A7763" w:rsidRPr="003406B1" w:rsidRDefault="006A7763" w:rsidP="00D97000">
            <w:pPr>
              <w:pStyle w:val="ConsPlusCell"/>
              <w:contextualSpacing/>
              <w:jc w:val="center"/>
              <w:rPr>
                <w:rFonts w:ascii="Times New Roman" w:hAnsi="Times New Roman" w:cs="Times New Roman"/>
                <w:sz w:val="22"/>
                <w:szCs w:val="22"/>
              </w:rPr>
            </w:pPr>
          </w:p>
        </w:tc>
        <w:tc>
          <w:tcPr>
            <w:tcW w:w="992" w:type="dxa"/>
          </w:tcPr>
          <w:p w:rsidR="006A7763" w:rsidRPr="003406B1" w:rsidRDefault="006A7763" w:rsidP="00D97000">
            <w:pPr>
              <w:pStyle w:val="ConsPlusCell"/>
              <w:contextualSpacing/>
              <w:rPr>
                <w:rFonts w:ascii="Times New Roman" w:hAnsi="Times New Roman" w:cs="Times New Roman"/>
                <w:sz w:val="22"/>
                <w:szCs w:val="22"/>
              </w:rPr>
            </w:pPr>
          </w:p>
        </w:tc>
        <w:tc>
          <w:tcPr>
            <w:tcW w:w="850" w:type="dxa"/>
          </w:tcPr>
          <w:p w:rsidR="006A7763" w:rsidRPr="003406B1" w:rsidRDefault="006A7763" w:rsidP="00D97000">
            <w:pPr>
              <w:pStyle w:val="ConsPlusCell"/>
              <w:contextualSpacing/>
              <w:jc w:val="center"/>
              <w:rPr>
                <w:rFonts w:ascii="Times New Roman" w:hAnsi="Times New Roman" w:cs="Times New Roman"/>
                <w:sz w:val="22"/>
                <w:szCs w:val="22"/>
              </w:rPr>
            </w:pPr>
          </w:p>
        </w:tc>
        <w:tc>
          <w:tcPr>
            <w:tcW w:w="851" w:type="dxa"/>
          </w:tcPr>
          <w:p w:rsidR="006A7763" w:rsidRPr="003406B1" w:rsidRDefault="006A7763" w:rsidP="00D97000">
            <w:pPr>
              <w:pStyle w:val="ConsPlusCell"/>
              <w:contextualSpacing/>
              <w:jc w:val="center"/>
              <w:rPr>
                <w:rFonts w:ascii="Times New Roman" w:hAnsi="Times New Roman" w:cs="Times New Roman"/>
                <w:sz w:val="22"/>
                <w:szCs w:val="22"/>
              </w:rPr>
            </w:pPr>
          </w:p>
        </w:tc>
        <w:tc>
          <w:tcPr>
            <w:tcW w:w="850" w:type="dxa"/>
          </w:tcPr>
          <w:p w:rsidR="006A7763" w:rsidRPr="003406B1" w:rsidRDefault="006A7763" w:rsidP="00D97000">
            <w:pPr>
              <w:pStyle w:val="ConsPlusCell"/>
              <w:contextualSpacing/>
              <w:jc w:val="center"/>
              <w:rPr>
                <w:rFonts w:ascii="Times New Roman" w:hAnsi="Times New Roman" w:cs="Times New Roman"/>
                <w:sz w:val="22"/>
                <w:szCs w:val="22"/>
              </w:rPr>
            </w:pPr>
          </w:p>
        </w:tc>
        <w:tc>
          <w:tcPr>
            <w:tcW w:w="993" w:type="dxa"/>
          </w:tcPr>
          <w:p w:rsidR="006A7763" w:rsidRPr="003406B1" w:rsidRDefault="006A7763" w:rsidP="00D97000">
            <w:pPr>
              <w:pStyle w:val="ConsPlusCell"/>
              <w:contextualSpacing/>
              <w:jc w:val="center"/>
              <w:rPr>
                <w:rFonts w:ascii="Times New Roman" w:hAnsi="Times New Roman" w:cs="Times New Roman"/>
                <w:sz w:val="22"/>
                <w:szCs w:val="22"/>
              </w:rPr>
            </w:pPr>
          </w:p>
        </w:tc>
      </w:tr>
      <w:tr w:rsidR="006A7763" w:rsidRPr="003406B1" w:rsidTr="006A7763">
        <w:trPr>
          <w:tblCellSpacing w:w="5" w:type="nil"/>
        </w:trPr>
        <w:tc>
          <w:tcPr>
            <w:tcW w:w="1843" w:type="dxa"/>
          </w:tcPr>
          <w:p w:rsidR="006A7763" w:rsidRPr="003406B1" w:rsidRDefault="006A7763" w:rsidP="00D97000">
            <w:pPr>
              <w:pStyle w:val="ConsPlusCell"/>
              <w:contextualSpacing/>
              <w:rPr>
                <w:rFonts w:ascii="Times New Roman" w:hAnsi="Times New Roman" w:cs="Times New Roman"/>
                <w:sz w:val="22"/>
                <w:szCs w:val="22"/>
              </w:rPr>
            </w:pPr>
            <w:r w:rsidRPr="003406B1">
              <w:rPr>
                <w:rFonts w:ascii="Times New Roman" w:hAnsi="Times New Roman" w:cs="Times New Roman"/>
                <w:sz w:val="22"/>
                <w:szCs w:val="22"/>
              </w:rPr>
              <w:t>Мероприятие 1.1.3.</w:t>
            </w:r>
          </w:p>
        </w:tc>
        <w:tc>
          <w:tcPr>
            <w:tcW w:w="2126" w:type="dxa"/>
          </w:tcPr>
          <w:p w:rsidR="006A7763" w:rsidRPr="003406B1" w:rsidRDefault="006A7763" w:rsidP="00D97000">
            <w:pPr>
              <w:pStyle w:val="ConsPlusCell"/>
              <w:contextualSpacing/>
              <w:jc w:val="both"/>
              <w:rPr>
                <w:rFonts w:ascii="Times New Roman" w:hAnsi="Times New Roman" w:cs="Times New Roman"/>
                <w:sz w:val="21"/>
                <w:szCs w:val="21"/>
              </w:rPr>
            </w:pPr>
            <w:r w:rsidRPr="003406B1">
              <w:rPr>
                <w:rFonts w:ascii="Times New Roman" w:hAnsi="Times New Roman" w:cs="Times New Roman"/>
                <w:sz w:val="21"/>
                <w:szCs w:val="21"/>
              </w:rPr>
              <w:t>Обеспечение госу-дарствен</w:t>
            </w:r>
            <w:r w:rsidRPr="003406B1">
              <w:rPr>
                <w:rFonts w:ascii="Times New Roman" w:hAnsi="Times New Roman" w:cs="Times New Roman"/>
                <w:sz w:val="21"/>
                <w:szCs w:val="21"/>
              </w:rPr>
              <w:softHyphen/>
              <w:t>ных гаран-тий реализации прав граждан на получе-ние общедоступного и бесплат</w:t>
            </w:r>
            <w:r w:rsidRPr="003406B1">
              <w:rPr>
                <w:rFonts w:ascii="Times New Roman" w:hAnsi="Times New Roman" w:cs="Times New Roman"/>
                <w:sz w:val="21"/>
                <w:szCs w:val="21"/>
              </w:rPr>
              <w:softHyphen/>
              <w:t>ного до-школьного образо</w:t>
            </w:r>
            <w:r w:rsidRPr="003406B1">
              <w:rPr>
                <w:rFonts w:ascii="Times New Roman" w:hAnsi="Times New Roman" w:cs="Times New Roman"/>
                <w:sz w:val="21"/>
                <w:szCs w:val="21"/>
              </w:rPr>
              <w:softHyphen/>
              <w:t>вания в муници-пальных до</w:t>
            </w:r>
            <w:r w:rsidRPr="003406B1">
              <w:rPr>
                <w:rFonts w:ascii="Times New Roman" w:hAnsi="Times New Roman" w:cs="Times New Roman"/>
                <w:sz w:val="21"/>
                <w:szCs w:val="21"/>
              </w:rPr>
              <w:softHyphen/>
              <w:t xml:space="preserve">школь-ных образовательных организациях </w:t>
            </w:r>
          </w:p>
        </w:tc>
        <w:tc>
          <w:tcPr>
            <w:tcW w:w="1843" w:type="dxa"/>
          </w:tcPr>
          <w:p w:rsidR="006A7763" w:rsidRPr="003406B1" w:rsidRDefault="006A7763" w:rsidP="00D97000">
            <w:pPr>
              <w:pStyle w:val="ConsPlusCell"/>
              <w:contextualSpacing/>
              <w:jc w:val="center"/>
              <w:rPr>
                <w:rFonts w:ascii="Times New Roman" w:hAnsi="Times New Roman" w:cs="Times New Roman"/>
                <w:sz w:val="21"/>
                <w:szCs w:val="21"/>
              </w:rPr>
            </w:pPr>
            <w:r w:rsidRPr="003406B1">
              <w:rPr>
                <w:rFonts w:ascii="Times New Roman" w:hAnsi="Times New Roman" w:cs="Times New Roman"/>
                <w:sz w:val="21"/>
                <w:szCs w:val="21"/>
              </w:rPr>
              <w:t>Управление образования администрации муниципального района «Корочанский район»</w:t>
            </w:r>
          </w:p>
        </w:tc>
        <w:tc>
          <w:tcPr>
            <w:tcW w:w="567"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871</w:t>
            </w:r>
          </w:p>
        </w:tc>
        <w:tc>
          <w:tcPr>
            <w:tcW w:w="992"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0701</w:t>
            </w:r>
          </w:p>
        </w:tc>
        <w:tc>
          <w:tcPr>
            <w:tcW w:w="1134" w:type="dxa"/>
          </w:tcPr>
          <w:p w:rsidR="006A7763" w:rsidRPr="003406B1" w:rsidRDefault="006A7763" w:rsidP="00D97000">
            <w:pPr>
              <w:pStyle w:val="ConsPlusCell"/>
              <w:contextualSpacing/>
              <w:jc w:val="center"/>
              <w:rPr>
                <w:rFonts w:ascii="Times New Roman" w:hAnsi="Times New Roman" w:cs="Times New Roman"/>
                <w:sz w:val="18"/>
                <w:szCs w:val="18"/>
              </w:rPr>
            </w:pPr>
            <w:r w:rsidRPr="003406B1">
              <w:rPr>
                <w:rFonts w:ascii="Times New Roman" w:hAnsi="Times New Roman" w:cs="Times New Roman"/>
                <w:sz w:val="18"/>
                <w:szCs w:val="18"/>
              </w:rPr>
              <w:t>0610173020</w:t>
            </w:r>
          </w:p>
        </w:tc>
        <w:tc>
          <w:tcPr>
            <w:tcW w:w="425" w:type="dxa"/>
          </w:tcPr>
          <w:p w:rsidR="006A7763" w:rsidRPr="003406B1" w:rsidRDefault="006A7763" w:rsidP="00D97000">
            <w:pPr>
              <w:pStyle w:val="ConsPlusCell"/>
              <w:contextualSpacing/>
              <w:jc w:val="center"/>
              <w:rPr>
                <w:rFonts w:ascii="Times New Roman" w:hAnsi="Times New Roman" w:cs="Times New Roman"/>
                <w:sz w:val="22"/>
                <w:szCs w:val="22"/>
              </w:rPr>
            </w:pPr>
          </w:p>
        </w:tc>
        <w:tc>
          <w:tcPr>
            <w:tcW w:w="851"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76368</w:t>
            </w:r>
          </w:p>
        </w:tc>
        <w:tc>
          <w:tcPr>
            <w:tcW w:w="992"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112630</w:t>
            </w:r>
          </w:p>
        </w:tc>
        <w:tc>
          <w:tcPr>
            <w:tcW w:w="850"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112630</w:t>
            </w:r>
          </w:p>
        </w:tc>
        <w:tc>
          <w:tcPr>
            <w:tcW w:w="851"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112630</w:t>
            </w:r>
          </w:p>
        </w:tc>
        <w:tc>
          <w:tcPr>
            <w:tcW w:w="850"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112630</w:t>
            </w:r>
          </w:p>
        </w:tc>
        <w:tc>
          <w:tcPr>
            <w:tcW w:w="993"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526888</w:t>
            </w:r>
          </w:p>
        </w:tc>
      </w:tr>
      <w:tr w:rsidR="006A7763" w:rsidRPr="003406B1" w:rsidTr="006A7763">
        <w:trPr>
          <w:tblCellSpacing w:w="5" w:type="nil"/>
        </w:trPr>
        <w:tc>
          <w:tcPr>
            <w:tcW w:w="1843" w:type="dxa"/>
          </w:tcPr>
          <w:p w:rsidR="006A7763" w:rsidRPr="003406B1" w:rsidRDefault="006A7763" w:rsidP="00D97000">
            <w:pPr>
              <w:pStyle w:val="ConsPlusCell"/>
              <w:contextualSpacing/>
              <w:rPr>
                <w:rFonts w:ascii="Times New Roman" w:hAnsi="Times New Roman" w:cs="Times New Roman"/>
                <w:sz w:val="22"/>
                <w:szCs w:val="22"/>
              </w:rPr>
            </w:pPr>
            <w:r w:rsidRPr="003406B1">
              <w:rPr>
                <w:rFonts w:ascii="Times New Roman" w:hAnsi="Times New Roman" w:cs="Times New Roman"/>
                <w:sz w:val="22"/>
                <w:szCs w:val="22"/>
              </w:rPr>
              <w:t>Основное мероприятие 1.3.</w:t>
            </w:r>
          </w:p>
        </w:tc>
        <w:tc>
          <w:tcPr>
            <w:tcW w:w="2126" w:type="dxa"/>
          </w:tcPr>
          <w:p w:rsidR="006A7763" w:rsidRPr="003406B1" w:rsidRDefault="006A7763" w:rsidP="00D97000">
            <w:pPr>
              <w:pStyle w:val="ConsPlusCell"/>
              <w:contextualSpacing/>
              <w:jc w:val="both"/>
              <w:rPr>
                <w:rFonts w:ascii="Times New Roman" w:hAnsi="Times New Roman" w:cs="Times New Roman"/>
                <w:sz w:val="22"/>
                <w:szCs w:val="22"/>
              </w:rPr>
            </w:pPr>
            <w:r w:rsidRPr="003406B1">
              <w:rPr>
                <w:rFonts w:ascii="Times New Roman" w:hAnsi="Times New Roman" w:cs="Times New Roman"/>
                <w:sz w:val="22"/>
                <w:szCs w:val="22"/>
              </w:rPr>
              <w:t>Компенсация части роди</w:t>
            </w:r>
            <w:r w:rsidRPr="003406B1">
              <w:rPr>
                <w:rFonts w:ascii="Times New Roman" w:hAnsi="Times New Roman" w:cs="Times New Roman"/>
                <w:sz w:val="22"/>
                <w:szCs w:val="22"/>
              </w:rPr>
              <w:softHyphen/>
              <w:t>тельской платы за присмотр и уход за детьми в образова</w:t>
            </w:r>
            <w:r w:rsidRPr="003406B1">
              <w:rPr>
                <w:rFonts w:ascii="Times New Roman" w:hAnsi="Times New Roman" w:cs="Times New Roman"/>
                <w:sz w:val="22"/>
                <w:szCs w:val="22"/>
              </w:rPr>
              <w:softHyphen/>
              <w:t>тельных ор-ганизациях, реа</w:t>
            </w:r>
            <w:r w:rsidRPr="003406B1">
              <w:rPr>
                <w:rFonts w:ascii="Times New Roman" w:hAnsi="Times New Roman" w:cs="Times New Roman"/>
                <w:sz w:val="22"/>
                <w:szCs w:val="22"/>
              </w:rPr>
              <w:softHyphen/>
              <w:t>ли-зующих основную обще</w:t>
            </w:r>
            <w:r w:rsidRPr="003406B1">
              <w:rPr>
                <w:rFonts w:ascii="Times New Roman" w:hAnsi="Times New Roman" w:cs="Times New Roman"/>
                <w:sz w:val="22"/>
                <w:szCs w:val="22"/>
              </w:rPr>
              <w:softHyphen/>
              <w:t>образователь-ную программу до-школьного образо-вания</w:t>
            </w:r>
          </w:p>
        </w:tc>
        <w:tc>
          <w:tcPr>
            <w:tcW w:w="1843" w:type="dxa"/>
          </w:tcPr>
          <w:p w:rsidR="006A7763" w:rsidRPr="003406B1" w:rsidRDefault="006A7763" w:rsidP="00D97000">
            <w:pPr>
              <w:pStyle w:val="ConsPlusCell"/>
              <w:contextualSpacing/>
              <w:jc w:val="center"/>
              <w:rPr>
                <w:rFonts w:ascii="Times New Roman" w:hAnsi="Times New Roman" w:cs="Times New Roman"/>
                <w:sz w:val="21"/>
                <w:szCs w:val="21"/>
              </w:rPr>
            </w:pPr>
            <w:r w:rsidRPr="003406B1">
              <w:rPr>
                <w:rFonts w:ascii="Times New Roman" w:hAnsi="Times New Roman" w:cs="Times New Roman"/>
                <w:sz w:val="21"/>
                <w:szCs w:val="21"/>
              </w:rPr>
              <w:t>Управление образования администрации муниципального района «Корочанский район»</w:t>
            </w:r>
          </w:p>
        </w:tc>
        <w:tc>
          <w:tcPr>
            <w:tcW w:w="567"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871</w:t>
            </w:r>
          </w:p>
        </w:tc>
        <w:tc>
          <w:tcPr>
            <w:tcW w:w="992" w:type="dxa"/>
          </w:tcPr>
          <w:p w:rsidR="006A7763" w:rsidRPr="003406B1" w:rsidRDefault="006A7763" w:rsidP="00D97000">
            <w:pPr>
              <w:pStyle w:val="ConsPlusCell"/>
              <w:contextualSpacing/>
              <w:jc w:val="center"/>
              <w:rPr>
                <w:rFonts w:ascii="Times New Roman" w:hAnsi="Times New Roman" w:cs="Times New Roman"/>
                <w:sz w:val="22"/>
                <w:szCs w:val="22"/>
                <w:lang w:val="en-US"/>
              </w:rPr>
            </w:pPr>
            <w:r w:rsidRPr="003406B1">
              <w:rPr>
                <w:rFonts w:ascii="Times New Roman" w:hAnsi="Times New Roman" w:cs="Times New Roman"/>
                <w:sz w:val="22"/>
                <w:szCs w:val="22"/>
              </w:rPr>
              <w:t>1004</w:t>
            </w:r>
          </w:p>
          <w:p w:rsidR="006A7763" w:rsidRPr="003406B1" w:rsidRDefault="006A7763" w:rsidP="00D97000">
            <w:pPr>
              <w:pStyle w:val="ConsPlusCell"/>
              <w:contextualSpacing/>
              <w:jc w:val="center"/>
              <w:rPr>
                <w:rFonts w:ascii="Times New Roman" w:hAnsi="Times New Roman" w:cs="Times New Roman"/>
                <w:sz w:val="22"/>
                <w:szCs w:val="22"/>
                <w:lang w:val="en-US"/>
              </w:rPr>
            </w:pPr>
          </w:p>
        </w:tc>
        <w:tc>
          <w:tcPr>
            <w:tcW w:w="1134" w:type="dxa"/>
          </w:tcPr>
          <w:p w:rsidR="006A7763" w:rsidRPr="003406B1" w:rsidRDefault="006A7763" w:rsidP="00D97000">
            <w:pPr>
              <w:pStyle w:val="ConsPlusCell"/>
              <w:contextualSpacing/>
              <w:jc w:val="center"/>
              <w:rPr>
                <w:rFonts w:ascii="Times New Roman" w:hAnsi="Times New Roman" w:cs="Times New Roman"/>
                <w:sz w:val="18"/>
                <w:szCs w:val="18"/>
                <w:lang w:val="en-US"/>
              </w:rPr>
            </w:pPr>
            <w:r w:rsidRPr="003406B1">
              <w:rPr>
                <w:rFonts w:ascii="Times New Roman" w:hAnsi="Times New Roman" w:cs="Times New Roman"/>
                <w:sz w:val="18"/>
                <w:szCs w:val="18"/>
              </w:rPr>
              <w:t>06103</w:t>
            </w:r>
            <w:r w:rsidRPr="003406B1">
              <w:rPr>
                <w:rFonts w:ascii="Times New Roman" w:hAnsi="Times New Roman" w:cs="Times New Roman"/>
                <w:sz w:val="18"/>
                <w:szCs w:val="18"/>
                <w:lang w:val="en-US"/>
              </w:rPr>
              <w:t>00000</w:t>
            </w:r>
          </w:p>
          <w:p w:rsidR="006A7763" w:rsidRPr="003406B1" w:rsidRDefault="006A7763" w:rsidP="00D97000">
            <w:pPr>
              <w:pStyle w:val="ConsPlusCell"/>
              <w:contextualSpacing/>
              <w:jc w:val="center"/>
              <w:rPr>
                <w:rFonts w:ascii="Times New Roman" w:hAnsi="Times New Roman" w:cs="Times New Roman"/>
                <w:sz w:val="18"/>
                <w:szCs w:val="18"/>
                <w:lang w:val="en-US"/>
              </w:rPr>
            </w:pPr>
          </w:p>
        </w:tc>
        <w:tc>
          <w:tcPr>
            <w:tcW w:w="425" w:type="dxa"/>
          </w:tcPr>
          <w:p w:rsidR="006A7763" w:rsidRPr="003406B1" w:rsidRDefault="006A7763" w:rsidP="00D97000">
            <w:pPr>
              <w:pStyle w:val="ConsPlusCell"/>
              <w:contextualSpacing/>
              <w:jc w:val="center"/>
              <w:rPr>
                <w:rFonts w:ascii="Times New Roman" w:hAnsi="Times New Roman" w:cs="Times New Roman"/>
                <w:sz w:val="22"/>
                <w:szCs w:val="22"/>
              </w:rPr>
            </w:pPr>
          </w:p>
        </w:tc>
        <w:tc>
          <w:tcPr>
            <w:tcW w:w="851"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8243</w:t>
            </w:r>
          </w:p>
        </w:tc>
        <w:tc>
          <w:tcPr>
            <w:tcW w:w="992"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8243</w:t>
            </w:r>
          </w:p>
        </w:tc>
        <w:tc>
          <w:tcPr>
            <w:tcW w:w="850"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8243</w:t>
            </w:r>
          </w:p>
        </w:tc>
        <w:tc>
          <w:tcPr>
            <w:tcW w:w="851"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8243</w:t>
            </w:r>
          </w:p>
        </w:tc>
        <w:tc>
          <w:tcPr>
            <w:tcW w:w="850"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8243</w:t>
            </w:r>
          </w:p>
        </w:tc>
        <w:tc>
          <w:tcPr>
            <w:tcW w:w="993"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41215</w:t>
            </w:r>
          </w:p>
        </w:tc>
      </w:tr>
      <w:tr w:rsidR="006A7763" w:rsidRPr="003406B1" w:rsidTr="006A7763">
        <w:trPr>
          <w:tblCellSpacing w:w="5" w:type="nil"/>
        </w:trPr>
        <w:tc>
          <w:tcPr>
            <w:tcW w:w="1843" w:type="dxa"/>
          </w:tcPr>
          <w:p w:rsidR="006A7763" w:rsidRPr="003406B1" w:rsidRDefault="006A7763" w:rsidP="00D97000">
            <w:pPr>
              <w:pStyle w:val="ConsPlusCell"/>
              <w:contextualSpacing/>
              <w:rPr>
                <w:rFonts w:ascii="Times New Roman" w:hAnsi="Times New Roman" w:cs="Times New Roman"/>
                <w:sz w:val="22"/>
                <w:szCs w:val="22"/>
              </w:rPr>
            </w:pPr>
            <w:r w:rsidRPr="003406B1">
              <w:rPr>
                <w:rFonts w:ascii="Times New Roman" w:hAnsi="Times New Roman" w:cs="Times New Roman"/>
                <w:sz w:val="22"/>
                <w:szCs w:val="22"/>
              </w:rPr>
              <w:t>Мероприятие 1.3.1.</w:t>
            </w:r>
          </w:p>
        </w:tc>
        <w:tc>
          <w:tcPr>
            <w:tcW w:w="2126" w:type="dxa"/>
          </w:tcPr>
          <w:p w:rsidR="006A7763" w:rsidRPr="003406B1" w:rsidRDefault="006A7763" w:rsidP="00D97000">
            <w:pPr>
              <w:pStyle w:val="ConsPlusCell"/>
              <w:contextualSpacing/>
              <w:jc w:val="both"/>
              <w:rPr>
                <w:rFonts w:ascii="Times New Roman" w:hAnsi="Times New Roman" w:cs="Times New Roman"/>
                <w:sz w:val="21"/>
                <w:szCs w:val="21"/>
              </w:rPr>
            </w:pPr>
            <w:r w:rsidRPr="003406B1">
              <w:rPr>
                <w:rFonts w:ascii="Times New Roman" w:hAnsi="Times New Roman" w:cs="Times New Roman"/>
                <w:sz w:val="21"/>
                <w:szCs w:val="21"/>
              </w:rPr>
              <w:t>Компенсация части роди</w:t>
            </w:r>
            <w:r w:rsidRPr="003406B1">
              <w:rPr>
                <w:rFonts w:ascii="Times New Roman" w:hAnsi="Times New Roman" w:cs="Times New Roman"/>
                <w:sz w:val="21"/>
                <w:szCs w:val="21"/>
              </w:rPr>
              <w:softHyphen/>
              <w:t>тельской платы за присмотр и уход за детьми в образова</w:t>
            </w:r>
            <w:r w:rsidRPr="003406B1">
              <w:rPr>
                <w:rFonts w:ascii="Times New Roman" w:hAnsi="Times New Roman" w:cs="Times New Roman"/>
                <w:sz w:val="21"/>
                <w:szCs w:val="21"/>
              </w:rPr>
              <w:softHyphen/>
              <w:t>тельных организа-циях, реа</w:t>
            </w:r>
            <w:r w:rsidRPr="003406B1">
              <w:rPr>
                <w:rFonts w:ascii="Times New Roman" w:hAnsi="Times New Roman" w:cs="Times New Roman"/>
                <w:sz w:val="21"/>
                <w:szCs w:val="21"/>
              </w:rPr>
              <w:softHyphen/>
              <w:t>лизующих основную обще</w:t>
            </w:r>
            <w:r w:rsidRPr="003406B1">
              <w:rPr>
                <w:rFonts w:ascii="Times New Roman" w:hAnsi="Times New Roman" w:cs="Times New Roman"/>
                <w:sz w:val="21"/>
                <w:szCs w:val="21"/>
              </w:rPr>
              <w:softHyphen/>
              <w:t>обра-</w:t>
            </w:r>
            <w:r w:rsidRPr="003406B1">
              <w:rPr>
                <w:rFonts w:ascii="Times New Roman" w:hAnsi="Times New Roman" w:cs="Times New Roman"/>
                <w:sz w:val="21"/>
                <w:szCs w:val="21"/>
              </w:rPr>
              <w:lastRenderedPageBreak/>
              <w:t>зовательную прог-рамму дошкольного образования</w:t>
            </w:r>
          </w:p>
        </w:tc>
        <w:tc>
          <w:tcPr>
            <w:tcW w:w="1843" w:type="dxa"/>
          </w:tcPr>
          <w:p w:rsidR="006A7763" w:rsidRPr="003406B1" w:rsidRDefault="006A7763" w:rsidP="00D97000">
            <w:pPr>
              <w:pStyle w:val="ConsPlusCell"/>
              <w:contextualSpacing/>
              <w:jc w:val="center"/>
              <w:rPr>
                <w:rFonts w:ascii="Times New Roman" w:hAnsi="Times New Roman" w:cs="Times New Roman"/>
                <w:sz w:val="21"/>
                <w:szCs w:val="21"/>
              </w:rPr>
            </w:pPr>
            <w:r w:rsidRPr="003406B1">
              <w:rPr>
                <w:rFonts w:ascii="Times New Roman" w:hAnsi="Times New Roman" w:cs="Times New Roman"/>
                <w:sz w:val="21"/>
                <w:szCs w:val="21"/>
              </w:rPr>
              <w:lastRenderedPageBreak/>
              <w:t>Управление образования администрации муниципального района «Корочанский район»</w:t>
            </w:r>
          </w:p>
        </w:tc>
        <w:tc>
          <w:tcPr>
            <w:tcW w:w="567"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871</w:t>
            </w:r>
          </w:p>
        </w:tc>
        <w:tc>
          <w:tcPr>
            <w:tcW w:w="992"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1004</w:t>
            </w:r>
          </w:p>
        </w:tc>
        <w:tc>
          <w:tcPr>
            <w:tcW w:w="1134" w:type="dxa"/>
          </w:tcPr>
          <w:p w:rsidR="006A7763" w:rsidRPr="003406B1" w:rsidRDefault="006A7763" w:rsidP="00D97000">
            <w:pPr>
              <w:pStyle w:val="ConsPlusCell"/>
              <w:contextualSpacing/>
              <w:jc w:val="center"/>
              <w:rPr>
                <w:rFonts w:ascii="Times New Roman" w:hAnsi="Times New Roman" w:cs="Times New Roman"/>
                <w:sz w:val="18"/>
                <w:szCs w:val="18"/>
              </w:rPr>
            </w:pPr>
            <w:r w:rsidRPr="003406B1">
              <w:rPr>
                <w:rFonts w:ascii="Times New Roman" w:hAnsi="Times New Roman" w:cs="Times New Roman"/>
                <w:sz w:val="18"/>
                <w:szCs w:val="18"/>
              </w:rPr>
              <w:t>0610373030</w:t>
            </w:r>
          </w:p>
        </w:tc>
        <w:tc>
          <w:tcPr>
            <w:tcW w:w="425" w:type="dxa"/>
          </w:tcPr>
          <w:p w:rsidR="006A7763" w:rsidRPr="003406B1" w:rsidRDefault="006A7763" w:rsidP="00D97000">
            <w:pPr>
              <w:pStyle w:val="ConsPlusCell"/>
              <w:contextualSpacing/>
              <w:jc w:val="center"/>
              <w:rPr>
                <w:rFonts w:ascii="Times New Roman" w:hAnsi="Times New Roman" w:cs="Times New Roman"/>
                <w:sz w:val="22"/>
                <w:szCs w:val="22"/>
              </w:rPr>
            </w:pPr>
          </w:p>
        </w:tc>
        <w:tc>
          <w:tcPr>
            <w:tcW w:w="851"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8243</w:t>
            </w:r>
          </w:p>
        </w:tc>
        <w:tc>
          <w:tcPr>
            <w:tcW w:w="992"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8243</w:t>
            </w:r>
          </w:p>
        </w:tc>
        <w:tc>
          <w:tcPr>
            <w:tcW w:w="850"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8243</w:t>
            </w:r>
          </w:p>
        </w:tc>
        <w:tc>
          <w:tcPr>
            <w:tcW w:w="851"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8243</w:t>
            </w:r>
          </w:p>
        </w:tc>
        <w:tc>
          <w:tcPr>
            <w:tcW w:w="850"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8243</w:t>
            </w:r>
          </w:p>
        </w:tc>
        <w:tc>
          <w:tcPr>
            <w:tcW w:w="993"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41215</w:t>
            </w:r>
          </w:p>
        </w:tc>
      </w:tr>
      <w:tr w:rsidR="006A7763" w:rsidRPr="003406B1" w:rsidTr="006A7763">
        <w:trPr>
          <w:tblCellSpacing w:w="5" w:type="nil"/>
        </w:trPr>
        <w:tc>
          <w:tcPr>
            <w:tcW w:w="1843" w:type="dxa"/>
          </w:tcPr>
          <w:p w:rsidR="006A7763" w:rsidRPr="003406B1" w:rsidRDefault="006A7763" w:rsidP="00D97000">
            <w:pPr>
              <w:contextualSpacing/>
            </w:pPr>
            <w:r w:rsidRPr="003406B1">
              <w:rPr>
                <w:sz w:val="22"/>
                <w:szCs w:val="22"/>
              </w:rPr>
              <w:lastRenderedPageBreak/>
              <w:t>Основное мероприятие 1.5.</w:t>
            </w:r>
          </w:p>
        </w:tc>
        <w:tc>
          <w:tcPr>
            <w:tcW w:w="2126" w:type="dxa"/>
          </w:tcPr>
          <w:p w:rsidR="006A7763" w:rsidRPr="003406B1" w:rsidRDefault="006A7763" w:rsidP="00D97000">
            <w:pPr>
              <w:contextualSpacing/>
              <w:jc w:val="both"/>
              <w:rPr>
                <w:sz w:val="21"/>
                <w:szCs w:val="21"/>
              </w:rPr>
            </w:pPr>
            <w:r w:rsidRPr="003406B1">
              <w:rPr>
                <w:sz w:val="21"/>
                <w:szCs w:val="21"/>
              </w:rPr>
              <w:t>Развитие альтерна-тивных  и вариатив-ных форм предос</w:t>
            </w:r>
            <w:r w:rsidRPr="003406B1">
              <w:rPr>
                <w:sz w:val="21"/>
                <w:szCs w:val="21"/>
              </w:rPr>
              <w:softHyphen/>
              <w:t>тавления дошколь-ного обра</w:t>
            </w:r>
            <w:r w:rsidRPr="003406B1">
              <w:rPr>
                <w:sz w:val="21"/>
                <w:szCs w:val="21"/>
              </w:rPr>
              <w:softHyphen/>
              <w:t>зования (средства област</w:t>
            </w:r>
            <w:r w:rsidRPr="003406B1">
              <w:rPr>
                <w:sz w:val="21"/>
                <w:szCs w:val="21"/>
              </w:rPr>
              <w:softHyphen/>
              <w:t>ного бюджета)</w:t>
            </w:r>
          </w:p>
          <w:p w:rsidR="006A7763" w:rsidRPr="003406B1" w:rsidRDefault="006A7763" w:rsidP="00D97000">
            <w:pPr>
              <w:contextualSpacing/>
              <w:jc w:val="both"/>
              <w:rPr>
                <w:sz w:val="21"/>
                <w:szCs w:val="21"/>
              </w:rPr>
            </w:pPr>
          </w:p>
          <w:p w:rsidR="006A7763" w:rsidRPr="003406B1" w:rsidRDefault="006A7763" w:rsidP="00D97000">
            <w:pPr>
              <w:contextualSpacing/>
              <w:jc w:val="both"/>
              <w:rPr>
                <w:sz w:val="21"/>
                <w:szCs w:val="21"/>
              </w:rPr>
            </w:pPr>
          </w:p>
        </w:tc>
        <w:tc>
          <w:tcPr>
            <w:tcW w:w="1843" w:type="dxa"/>
          </w:tcPr>
          <w:p w:rsidR="006A7763" w:rsidRPr="003406B1" w:rsidRDefault="006A7763" w:rsidP="00D97000">
            <w:pPr>
              <w:pStyle w:val="ConsPlusCell"/>
              <w:contextualSpacing/>
              <w:jc w:val="center"/>
              <w:rPr>
                <w:rFonts w:ascii="Times New Roman" w:hAnsi="Times New Roman" w:cs="Times New Roman"/>
                <w:sz w:val="21"/>
                <w:szCs w:val="21"/>
              </w:rPr>
            </w:pPr>
            <w:r w:rsidRPr="003406B1">
              <w:rPr>
                <w:rFonts w:ascii="Times New Roman" w:hAnsi="Times New Roman" w:cs="Times New Roman"/>
                <w:sz w:val="21"/>
                <w:szCs w:val="21"/>
              </w:rPr>
              <w:t>Управление образования администрации муниципального района «Корочанский район»</w:t>
            </w:r>
          </w:p>
        </w:tc>
        <w:tc>
          <w:tcPr>
            <w:tcW w:w="567"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871</w:t>
            </w:r>
          </w:p>
        </w:tc>
        <w:tc>
          <w:tcPr>
            <w:tcW w:w="992"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0701</w:t>
            </w:r>
          </w:p>
        </w:tc>
        <w:tc>
          <w:tcPr>
            <w:tcW w:w="1134" w:type="dxa"/>
          </w:tcPr>
          <w:p w:rsidR="006A7763" w:rsidRPr="003406B1" w:rsidRDefault="006A7763" w:rsidP="00D97000">
            <w:pPr>
              <w:pStyle w:val="ConsPlusCell"/>
              <w:contextualSpacing/>
              <w:jc w:val="center"/>
              <w:rPr>
                <w:rFonts w:ascii="Times New Roman" w:hAnsi="Times New Roman" w:cs="Times New Roman"/>
                <w:sz w:val="18"/>
                <w:szCs w:val="18"/>
              </w:rPr>
            </w:pPr>
            <w:r w:rsidRPr="003406B1">
              <w:rPr>
                <w:rFonts w:ascii="Times New Roman" w:hAnsi="Times New Roman" w:cs="Times New Roman"/>
                <w:sz w:val="18"/>
                <w:szCs w:val="18"/>
              </w:rPr>
              <w:t>0610500000</w:t>
            </w:r>
          </w:p>
        </w:tc>
        <w:tc>
          <w:tcPr>
            <w:tcW w:w="425" w:type="dxa"/>
          </w:tcPr>
          <w:p w:rsidR="006A7763" w:rsidRPr="003406B1" w:rsidRDefault="006A7763" w:rsidP="00D97000">
            <w:pPr>
              <w:pStyle w:val="ConsPlusCell"/>
              <w:contextualSpacing/>
              <w:jc w:val="center"/>
              <w:rPr>
                <w:rFonts w:ascii="Times New Roman" w:hAnsi="Times New Roman" w:cs="Times New Roman"/>
                <w:sz w:val="22"/>
                <w:szCs w:val="22"/>
              </w:rPr>
            </w:pPr>
          </w:p>
        </w:tc>
        <w:tc>
          <w:tcPr>
            <w:tcW w:w="851"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5632</w:t>
            </w:r>
          </w:p>
        </w:tc>
        <w:tc>
          <w:tcPr>
            <w:tcW w:w="992"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5632</w:t>
            </w:r>
          </w:p>
        </w:tc>
        <w:tc>
          <w:tcPr>
            <w:tcW w:w="850"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5632</w:t>
            </w:r>
          </w:p>
        </w:tc>
        <w:tc>
          <w:tcPr>
            <w:tcW w:w="851"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5632</w:t>
            </w:r>
          </w:p>
        </w:tc>
        <w:tc>
          <w:tcPr>
            <w:tcW w:w="850"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5632</w:t>
            </w:r>
          </w:p>
        </w:tc>
        <w:tc>
          <w:tcPr>
            <w:tcW w:w="993"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28160</w:t>
            </w:r>
          </w:p>
        </w:tc>
      </w:tr>
      <w:tr w:rsidR="006A7763" w:rsidRPr="003406B1" w:rsidTr="006A7763">
        <w:trPr>
          <w:tblCellSpacing w:w="5" w:type="nil"/>
        </w:trPr>
        <w:tc>
          <w:tcPr>
            <w:tcW w:w="1843" w:type="dxa"/>
          </w:tcPr>
          <w:p w:rsidR="006A7763" w:rsidRPr="003406B1" w:rsidRDefault="006A7763" w:rsidP="00D97000">
            <w:pPr>
              <w:contextualSpacing/>
            </w:pPr>
            <w:r w:rsidRPr="003406B1">
              <w:rPr>
                <w:sz w:val="22"/>
                <w:szCs w:val="22"/>
              </w:rPr>
              <w:t>Мероприятие 1.5.1.</w:t>
            </w:r>
          </w:p>
        </w:tc>
        <w:tc>
          <w:tcPr>
            <w:tcW w:w="2126" w:type="dxa"/>
          </w:tcPr>
          <w:p w:rsidR="006A7763" w:rsidRPr="003406B1" w:rsidRDefault="006A7763" w:rsidP="00D97000">
            <w:pPr>
              <w:contextualSpacing/>
              <w:jc w:val="both"/>
              <w:rPr>
                <w:sz w:val="21"/>
                <w:szCs w:val="21"/>
              </w:rPr>
            </w:pPr>
            <w:r w:rsidRPr="003406B1">
              <w:rPr>
                <w:sz w:val="21"/>
                <w:szCs w:val="21"/>
              </w:rPr>
              <w:t>Поддержка альтер-нативных форм пре-доставления до</w:t>
            </w:r>
            <w:r w:rsidRPr="003406B1">
              <w:rPr>
                <w:sz w:val="21"/>
                <w:szCs w:val="21"/>
              </w:rPr>
              <w:softHyphen/>
              <w:t xml:space="preserve">школьного образо-вания </w:t>
            </w:r>
          </w:p>
        </w:tc>
        <w:tc>
          <w:tcPr>
            <w:tcW w:w="1843" w:type="dxa"/>
          </w:tcPr>
          <w:p w:rsidR="006A7763" w:rsidRPr="003406B1" w:rsidRDefault="006A7763" w:rsidP="00D97000">
            <w:pPr>
              <w:pStyle w:val="ConsPlusCell"/>
              <w:contextualSpacing/>
              <w:jc w:val="center"/>
              <w:rPr>
                <w:rFonts w:ascii="Times New Roman" w:hAnsi="Times New Roman" w:cs="Times New Roman"/>
                <w:sz w:val="21"/>
                <w:szCs w:val="21"/>
              </w:rPr>
            </w:pPr>
            <w:r w:rsidRPr="003406B1">
              <w:rPr>
                <w:rFonts w:ascii="Times New Roman" w:hAnsi="Times New Roman" w:cs="Times New Roman"/>
                <w:sz w:val="21"/>
                <w:szCs w:val="21"/>
              </w:rPr>
              <w:t>Управление образования администрации муниципального района «Корочанский район»</w:t>
            </w:r>
          </w:p>
        </w:tc>
        <w:tc>
          <w:tcPr>
            <w:tcW w:w="567"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871</w:t>
            </w:r>
          </w:p>
        </w:tc>
        <w:tc>
          <w:tcPr>
            <w:tcW w:w="992"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0701</w:t>
            </w:r>
          </w:p>
        </w:tc>
        <w:tc>
          <w:tcPr>
            <w:tcW w:w="1134" w:type="dxa"/>
          </w:tcPr>
          <w:p w:rsidR="006A7763" w:rsidRPr="003406B1" w:rsidRDefault="006A7763" w:rsidP="00D97000">
            <w:pPr>
              <w:pStyle w:val="ConsPlusCell"/>
              <w:contextualSpacing/>
              <w:jc w:val="center"/>
              <w:rPr>
                <w:rFonts w:ascii="Times New Roman" w:hAnsi="Times New Roman" w:cs="Times New Roman"/>
                <w:sz w:val="18"/>
                <w:szCs w:val="18"/>
              </w:rPr>
            </w:pPr>
            <w:r w:rsidRPr="003406B1">
              <w:rPr>
                <w:rFonts w:ascii="Times New Roman" w:hAnsi="Times New Roman" w:cs="Times New Roman"/>
                <w:sz w:val="18"/>
                <w:szCs w:val="18"/>
              </w:rPr>
              <w:t>0610573010</w:t>
            </w:r>
          </w:p>
        </w:tc>
        <w:tc>
          <w:tcPr>
            <w:tcW w:w="425" w:type="dxa"/>
          </w:tcPr>
          <w:p w:rsidR="006A7763" w:rsidRPr="003406B1" w:rsidRDefault="006A7763" w:rsidP="00D97000">
            <w:pPr>
              <w:pStyle w:val="ConsPlusCell"/>
              <w:contextualSpacing/>
              <w:jc w:val="center"/>
              <w:rPr>
                <w:rFonts w:ascii="Times New Roman" w:hAnsi="Times New Roman" w:cs="Times New Roman"/>
                <w:sz w:val="22"/>
                <w:szCs w:val="22"/>
              </w:rPr>
            </w:pPr>
          </w:p>
        </w:tc>
        <w:tc>
          <w:tcPr>
            <w:tcW w:w="851" w:type="dxa"/>
          </w:tcPr>
          <w:p w:rsidR="006A7763" w:rsidRPr="003406B1" w:rsidRDefault="006A7763" w:rsidP="00D97000">
            <w:pPr>
              <w:pStyle w:val="ConsPlusCell"/>
              <w:contextualSpacing/>
              <w:jc w:val="center"/>
              <w:rPr>
                <w:rFonts w:ascii="Times New Roman" w:hAnsi="Times New Roman" w:cs="Times New Roman"/>
                <w:sz w:val="22"/>
                <w:szCs w:val="22"/>
                <w:lang w:val="en-US"/>
              </w:rPr>
            </w:pPr>
            <w:r w:rsidRPr="003406B1">
              <w:rPr>
                <w:rFonts w:ascii="Times New Roman" w:hAnsi="Times New Roman" w:cs="Times New Roman"/>
                <w:sz w:val="22"/>
                <w:szCs w:val="22"/>
                <w:lang w:val="en-US"/>
              </w:rPr>
              <w:t>2816</w:t>
            </w:r>
          </w:p>
        </w:tc>
        <w:tc>
          <w:tcPr>
            <w:tcW w:w="992" w:type="dxa"/>
          </w:tcPr>
          <w:p w:rsidR="006A7763" w:rsidRPr="003406B1" w:rsidRDefault="006A7763" w:rsidP="00D97000">
            <w:r w:rsidRPr="003406B1">
              <w:rPr>
                <w:sz w:val="22"/>
                <w:szCs w:val="22"/>
                <w:lang w:val="en-US"/>
              </w:rPr>
              <w:t>2816</w:t>
            </w:r>
          </w:p>
        </w:tc>
        <w:tc>
          <w:tcPr>
            <w:tcW w:w="850" w:type="dxa"/>
          </w:tcPr>
          <w:p w:rsidR="006A7763" w:rsidRPr="003406B1" w:rsidRDefault="006A7763" w:rsidP="00D97000">
            <w:r w:rsidRPr="003406B1">
              <w:rPr>
                <w:sz w:val="22"/>
                <w:szCs w:val="22"/>
                <w:lang w:val="en-US"/>
              </w:rPr>
              <w:t>2816</w:t>
            </w:r>
          </w:p>
        </w:tc>
        <w:tc>
          <w:tcPr>
            <w:tcW w:w="851" w:type="dxa"/>
          </w:tcPr>
          <w:p w:rsidR="006A7763" w:rsidRPr="003406B1" w:rsidRDefault="006A7763" w:rsidP="00D97000">
            <w:r w:rsidRPr="003406B1">
              <w:rPr>
                <w:sz w:val="22"/>
                <w:szCs w:val="22"/>
                <w:lang w:val="en-US"/>
              </w:rPr>
              <w:t>2816</w:t>
            </w:r>
          </w:p>
        </w:tc>
        <w:tc>
          <w:tcPr>
            <w:tcW w:w="850" w:type="dxa"/>
          </w:tcPr>
          <w:p w:rsidR="006A7763" w:rsidRPr="003406B1" w:rsidRDefault="006A7763" w:rsidP="00D97000">
            <w:r w:rsidRPr="003406B1">
              <w:rPr>
                <w:sz w:val="22"/>
                <w:szCs w:val="22"/>
                <w:lang w:val="en-US"/>
              </w:rPr>
              <w:t>2816</w:t>
            </w:r>
          </w:p>
        </w:tc>
        <w:tc>
          <w:tcPr>
            <w:tcW w:w="993"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14080</w:t>
            </w:r>
          </w:p>
        </w:tc>
      </w:tr>
      <w:tr w:rsidR="006A7763" w:rsidRPr="003406B1" w:rsidTr="006A7763">
        <w:trPr>
          <w:tblCellSpacing w:w="5" w:type="nil"/>
        </w:trPr>
        <w:tc>
          <w:tcPr>
            <w:tcW w:w="1843" w:type="dxa"/>
          </w:tcPr>
          <w:p w:rsidR="006A7763" w:rsidRPr="003406B1" w:rsidRDefault="006A7763" w:rsidP="00D97000">
            <w:pPr>
              <w:contextualSpacing/>
            </w:pPr>
          </w:p>
        </w:tc>
        <w:tc>
          <w:tcPr>
            <w:tcW w:w="2126" w:type="dxa"/>
          </w:tcPr>
          <w:p w:rsidR="006A7763" w:rsidRPr="003406B1" w:rsidRDefault="006A7763" w:rsidP="00D97000">
            <w:pPr>
              <w:contextualSpacing/>
              <w:jc w:val="both"/>
              <w:rPr>
                <w:sz w:val="21"/>
                <w:szCs w:val="21"/>
              </w:rPr>
            </w:pPr>
          </w:p>
        </w:tc>
        <w:tc>
          <w:tcPr>
            <w:tcW w:w="1843" w:type="dxa"/>
          </w:tcPr>
          <w:p w:rsidR="006A7763" w:rsidRPr="003406B1" w:rsidRDefault="006A7763" w:rsidP="00D97000">
            <w:pPr>
              <w:pStyle w:val="ConsPlusCell"/>
              <w:contextualSpacing/>
              <w:jc w:val="center"/>
              <w:rPr>
                <w:rFonts w:ascii="Times New Roman" w:hAnsi="Times New Roman" w:cs="Times New Roman"/>
                <w:sz w:val="21"/>
                <w:szCs w:val="21"/>
              </w:rPr>
            </w:pPr>
          </w:p>
        </w:tc>
        <w:tc>
          <w:tcPr>
            <w:tcW w:w="567"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871</w:t>
            </w:r>
          </w:p>
        </w:tc>
        <w:tc>
          <w:tcPr>
            <w:tcW w:w="992"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0701</w:t>
            </w:r>
          </w:p>
        </w:tc>
        <w:tc>
          <w:tcPr>
            <w:tcW w:w="1134" w:type="dxa"/>
          </w:tcPr>
          <w:p w:rsidR="006A7763" w:rsidRPr="003406B1" w:rsidRDefault="006A7763" w:rsidP="00D97000">
            <w:pPr>
              <w:pStyle w:val="ConsPlusCell"/>
              <w:contextualSpacing/>
              <w:jc w:val="center"/>
              <w:rPr>
                <w:rFonts w:ascii="Times New Roman" w:hAnsi="Times New Roman" w:cs="Times New Roman"/>
                <w:sz w:val="18"/>
                <w:szCs w:val="18"/>
                <w:lang w:val="en-US"/>
              </w:rPr>
            </w:pPr>
            <w:r w:rsidRPr="003406B1">
              <w:rPr>
                <w:rFonts w:ascii="Times New Roman" w:hAnsi="Times New Roman" w:cs="Times New Roman"/>
                <w:sz w:val="18"/>
                <w:szCs w:val="18"/>
              </w:rPr>
              <w:t>06105</w:t>
            </w:r>
            <w:r w:rsidRPr="003406B1">
              <w:rPr>
                <w:rFonts w:ascii="Times New Roman" w:hAnsi="Times New Roman" w:cs="Times New Roman"/>
                <w:sz w:val="18"/>
                <w:szCs w:val="18"/>
                <w:lang w:val="en-US"/>
              </w:rPr>
              <w:t>S3010</w:t>
            </w:r>
          </w:p>
        </w:tc>
        <w:tc>
          <w:tcPr>
            <w:tcW w:w="425" w:type="dxa"/>
          </w:tcPr>
          <w:p w:rsidR="006A7763" w:rsidRPr="003406B1" w:rsidRDefault="006A7763" w:rsidP="00D97000">
            <w:pPr>
              <w:pStyle w:val="ConsPlusCell"/>
              <w:contextualSpacing/>
              <w:jc w:val="center"/>
              <w:rPr>
                <w:rFonts w:ascii="Times New Roman" w:hAnsi="Times New Roman" w:cs="Times New Roman"/>
                <w:sz w:val="22"/>
                <w:szCs w:val="22"/>
              </w:rPr>
            </w:pPr>
          </w:p>
        </w:tc>
        <w:tc>
          <w:tcPr>
            <w:tcW w:w="851" w:type="dxa"/>
          </w:tcPr>
          <w:p w:rsidR="006A7763" w:rsidRPr="003406B1" w:rsidRDefault="006A7763" w:rsidP="00D97000">
            <w:pPr>
              <w:pStyle w:val="ConsPlusCell"/>
              <w:contextualSpacing/>
              <w:jc w:val="center"/>
              <w:rPr>
                <w:rFonts w:ascii="Times New Roman" w:hAnsi="Times New Roman" w:cs="Times New Roman"/>
                <w:sz w:val="22"/>
                <w:szCs w:val="22"/>
                <w:lang w:val="en-US"/>
              </w:rPr>
            </w:pPr>
            <w:r w:rsidRPr="003406B1">
              <w:rPr>
                <w:rFonts w:ascii="Times New Roman" w:hAnsi="Times New Roman" w:cs="Times New Roman"/>
                <w:sz w:val="22"/>
                <w:szCs w:val="22"/>
                <w:lang w:val="en-US"/>
              </w:rPr>
              <w:t>2816</w:t>
            </w:r>
          </w:p>
        </w:tc>
        <w:tc>
          <w:tcPr>
            <w:tcW w:w="992" w:type="dxa"/>
          </w:tcPr>
          <w:p w:rsidR="006A7763" w:rsidRPr="003406B1" w:rsidRDefault="006A7763" w:rsidP="00D97000">
            <w:pPr>
              <w:pStyle w:val="ConsPlusCell"/>
              <w:contextualSpacing/>
              <w:jc w:val="center"/>
              <w:rPr>
                <w:rFonts w:ascii="Times New Roman" w:hAnsi="Times New Roman" w:cs="Times New Roman"/>
                <w:sz w:val="22"/>
                <w:szCs w:val="22"/>
                <w:lang w:val="en-US"/>
              </w:rPr>
            </w:pPr>
            <w:r w:rsidRPr="003406B1">
              <w:rPr>
                <w:rFonts w:ascii="Times New Roman" w:hAnsi="Times New Roman" w:cs="Times New Roman"/>
                <w:sz w:val="22"/>
                <w:szCs w:val="22"/>
                <w:lang w:val="en-US"/>
              </w:rPr>
              <w:t>2816</w:t>
            </w:r>
          </w:p>
        </w:tc>
        <w:tc>
          <w:tcPr>
            <w:tcW w:w="850" w:type="dxa"/>
          </w:tcPr>
          <w:p w:rsidR="006A7763" w:rsidRPr="003406B1" w:rsidRDefault="006A7763" w:rsidP="00D97000">
            <w:pPr>
              <w:pStyle w:val="ConsPlusCell"/>
              <w:contextualSpacing/>
              <w:jc w:val="center"/>
              <w:rPr>
                <w:rFonts w:ascii="Times New Roman" w:hAnsi="Times New Roman" w:cs="Times New Roman"/>
                <w:sz w:val="22"/>
                <w:szCs w:val="22"/>
                <w:lang w:val="en-US"/>
              </w:rPr>
            </w:pPr>
            <w:r w:rsidRPr="003406B1">
              <w:rPr>
                <w:rFonts w:ascii="Times New Roman" w:hAnsi="Times New Roman" w:cs="Times New Roman"/>
                <w:sz w:val="22"/>
                <w:szCs w:val="22"/>
                <w:lang w:val="en-US"/>
              </w:rPr>
              <w:t>2816</w:t>
            </w:r>
          </w:p>
        </w:tc>
        <w:tc>
          <w:tcPr>
            <w:tcW w:w="851" w:type="dxa"/>
          </w:tcPr>
          <w:p w:rsidR="006A7763" w:rsidRPr="003406B1" w:rsidRDefault="006A7763" w:rsidP="00D97000">
            <w:pPr>
              <w:pStyle w:val="ConsPlusCell"/>
              <w:contextualSpacing/>
              <w:jc w:val="center"/>
              <w:rPr>
                <w:rFonts w:ascii="Times New Roman" w:hAnsi="Times New Roman" w:cs="Times New Roman"/>
                <w:sz w:val="22"/>
                <w:szCs w:val="22"/>
                <w:lang w:val="en-US"/>
              </w:rPr>
            </w:pPr>
            <w:r w:rsidRPr="003406B1">
              <w:rPr>
                <w:rFonts w:ascii="Times New Roman" w:hAnsi="Times New Roman" w:cs="Times New Roman"/>
                <w:sz w:val="22"/>
                <w:szCs w:val="22"/>
                <w:lang w:val="en-US"/>
              </w:rPr>
              <w:t>2816</w:t>
            </w:r>
          </w:p>
        </w:tc>
        <w:tc>
          <w:tcPr>
            <w:tcW w:w="850" w:type="dxa"/>
          </w:tcPr>
          <w:p w:rsidR="006A7763" w:rsidRPr="003406B1" w:rsidRDefault="006A7763" w:rsidP="00D97000">
            <w:pPr>
              <w:pStyle w:val="ConsPlusCell"/>
              <w:contextualSpacing/>
              <w:jc w:val="center"/>
              <w:rPr>
                <w:rFonts w:ascii="Times New Roman" w:hAnsi="Times New Roman" w:cs="Times New Roman"/>
                <w:sz w:val="22"/>
                <w:szCs w:val="22"/>
                <w:lang w:val="en-US"/>
              </w:rPr>
            </w:pPr>
            <w:r w:rsidRPr="003406B1">
              <w:rPr>
                <w:rFonts w:ascii="Times New Roman" w:hAnsi="Times New Roman" w:cs="Times New Roman"/>
                <w:sz w:val="22"/>
                <w:szCs w:val="22"/>
                <w:lang w:val="en-US"/>
              </w:rPr>
              <w:t>2816</w:t>
            </w:r>
          </w:p>
        </w:tc>
        <w:tc>
          <w:tcPr>
            <w:tcW w:w="993"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14080</w:t>
            </w:r>
          </w:p>
        </w:tc>
      </w:tr>
      <w:tr w:rsidR="006A7763" w:rsidRPr="003406B1" w:rsidTr="006A7763">
        <w:trPr>
          <w:tblCellSpacing w:w="5" w:type="nil"/>
        </w:trPr>
        <w:tc>
          <w:tcPr>
            <w:tcW w:w="1843" w:type="dxa"/>
          </w:tcPr>
          <w:p w:rsidR="006A7763" w:rsidRPr="003406B1" w:rsidRDefault="006A7763" w:rsidP="00D97000">
            <w:pPr>
              <w:ind w:right="-75"/>
              <w:contextualSpacing/>
              <w:rPr>
                <w:b/>
                <w:sz w:val="21"/>
                <w:szCs w:val="21"/>
              </w:rPr>
            </w:pPr>
            <w:r w:rsidRPr="003406B1">
              <w:rPr>
                <w:b/>
                <w:sz w:val="21"/>
                <w:szCs w:val="21"/>
              </w:rPr>
              <w:t xml:space="preserve">Подпрограмма №2  </w:t>
            </w:r>
          </w:p>
        </w:tc>
        <w:tc>
          <w:tcPr>
            <w:tcW w:w="2126" w:type="dxa"/>
          </w:tcPr>
          <w:p w:rsidR="006A7763" w:rsidRPr="003406B1" w:rsidRDefault="006A7763" w:rsidP="00D97000">
            <w:pPr>
              <w:contextualSpacing/>
              <w:jc w:val="both"/>
              <w:rPr>
                <w:sz w:val="21"/>
                <w:szCs w:val="21"/>
              </w:rPr>
            </w:pPr>
            <w:r w:rsidRPr="003406B1">
              <w:rPr>
                <w:bCs/>
                <w:sz w:val="21"/>
                <w:szCs w:val="21"/>
              </w:rPr>
              <w:t>Общее образование</w:t>
            </w:r>
          </w:p>
        </w:tc>
        <w:tc>
          <w:tcPr>
            <w:tcW w:w="1843" w:type="dxa"/>
          </w:tcPr>
          <w:p w:rsidR="006A7763" w:rsidRPr="003406B1" w:rsidRDefault="006A7763" w:rsidP="00D97000">
            <w:pPr>
              <w:pStyle w:val="ConsPlusCell"/>
              <w:contextualSpacing/>
              <w:jc w:val="center"/>
              <w:rPr>
                <w:rFonts w:ascii="Times New Roman" w:hAnsi="Times New Roman" w:cs="Times New Roman"/>
                <w:sz w:val="21"/>
                <w:szCs w:val="21"/>
              </w:rPr>
            </w:pPr>
            <w:r w:rsidRPr="003406B1">
              <w:rPr>
                <w:rFonts w:ascii="Times New Roman" w:hAnsi="Times New Roman" w:cs="Times New Roman"/>
                <w:sz w:val="21"/>
                <w:szCs w:val="21"/>
              </w:rPr>
              <w:t>всего</w:t>
            </w:r>
          </w:p>
        </w:tc>
        <w:tc>
          <w:tcPr>
            <w:tcW w:w="567" w:type="dxa"/>
          </w:tcPr>
          <w:p w:rsidR="006A7763" w:rsidRPr="003406B1" w:rsidRDefault="006A7763" w:rsidP="00D97000">
            <w:pPr>
              <w:pStyle w:val="ConsPlusCell"/>
              <w:contextualSpacing/>
              <w:jc w:val="center"/>
              <w:rPr>
                <w:rFonts w:ascii="Times New Roman" w:hAnsi="Times New Roman" w:cs="Times New Roman"/>
                <w:sz w:val="22"/>
                <w:szCs w:val="22"/>
              </w:rPr>
            </w:pPr>
          </w:p>
        </w:tc>
        <w:tc>
          <w:tcPr>
            <w:tcW w:w="992" w:type="dxa"/>
          </w:tcPr>
          <w:p w:rsidR="006A7763" w:rsidRPr="003406B1" w:rsidRDefault="006A7763" w:rsidP="00D97000">
            <w:pPr>
              <w:pStyle w:val="ConsPlusCell"/>
              <w:contextualSpacing/>
              <w:jc w:val="center"/>
              <w:rPr>
                <w:rFonts w:ascii="Times New Roman" w:hAnsi="Times New Roman" w:cs="Times New Roman"/>
                <w:sz w:val="22"/>
                <w:szCs w:val="22"/>
              </w:rPr>
            </w:pPr>
          </w:p>
        </w:tc>
        <w:tc>
          <w:tcPr>
            <w:tcW w:w="1134" w:type="dxa"/>
          </w:tcPr>
          <w:p w:rsidR="006A7763" w:rsidRPr="003406B1" w:rsidRDefault="006A7763" w:rsidP="00D97000">
            <w:pPr>
              <w:pStyle w:val="ConsPlusCell"/>
              <w:contextualSpacing/>
              <w:jc w:val="center"/>
              <w:rPr>
                <w:rFonts w:ascii="Times New Roman" w:hAnsi="Times New Roman" w:cs="Times New Roman"/>
                <w:sz w:val="18"/>
                <w:szCs w:val="18"/>
              </w:rPr>
            </w:pPr>
            <w:r w:rsidRPr="003406B1">
              <w:rPr>
                <w:rFonts w:ascii="Times New Roman" w:hAnsi="Times New Roman" w:cs="Times New Roman"/>
                <w:sz w:val="18"/>
                <w:szCs w:val="18"/>
              </w:rPr>
              <w:t>0620000000</w:t>
            </w:r>
          </w:p>
        </w:tc>
        <w:tc>
          <w:tcPr>
            <w:tcW w:w="425" w:type="dxa"/>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p>
        </w:tc>
        <w:tc>
          <w:tcPr>
            <w:tcW w:w="851" w:type="dxa"/>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r w:rsidRPr="003406B1">
              <w:rPr>
                <w:rFonts w:ascii="Times New Roman" w:hAnsi="Times New Roman" w:cs="Times New Roman"/>
                <w:sz w:val="22"/>
                <w:szCs w:val="22"/>
              </w:rPr>
              <w:t>6</w:t>
            </w:r>
            <w:r w:rsidR="00E41A13" w:rsidRPr="003406B1">
              <w:rPr>
                <w:rFonts w:ascii="Times New Roman" w:hAnsi="Times New Roman" w:cs="Times New Roman"/>
                <w:sz w:val="22"/>
                <w:szCs w:val="22"/>
              </w:rPr>
              <w:t>21534</w:t>
            </w:r>
          </w:p>
        </w:tc>
        <w:tc>
          <w:tcPr>
            <w:tcW w:w="992" w:type="dxa"/>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r w:rsidRPr="003406B1">
              <w:rPr>
                <w:rFonts w:ascii="Times New Roman" w:hAnsi="Times New Roman" w:cs="Times New Roman"/>
                <w:sz w:val="22"/>
                <w:szCs w:val="22"/>
              </w:rPr>
              <w:t>579172</w:t>
            </w:r>
          </w:p>
        </w:tc>
        <w:tc>
          <w:tcPr>
            <w:tcW w:w="850" w:type="dxa"/>
          </w:tcPr>
          <w:p w:rsidR="006A7763" w:rsidRPr="003406B1" w:rsidRDefault="00E41A13" w:rsidP="00D97000">
            <w:pPr>
              <w:pStyle w:val="ConsPlusCell"/>
              <w:tabs>
                <w:tab w:val="center" w:pos="4677"/>
                <w:tab w:val="right" w:pos="9355"/>
              </w:tabs>
              <w:contextualSpacing/>
              <w:jc w:val="center"/>
              <w:rPr>
                <w:rFonts w:ascii="Times New Roman" w:hAnsi="Times New Roman" w:cs="Times New Roman"/>
                <w:sz w:val="22"/>
                <w:szCs w:val="22"/>
                <w:lang w:val="en-US"/>
              </w:rPr>
            </w:pPr>
            <w:r w:rsidRPr="003406B1">
              <w:rPr>
                <w:rFonts w:ascii="Times New Roman" w:hAnsi="Times New Roman" w:cs="Times New Roman"/>
                <w:sz w:val="22"/>
                <w:szCs w:val="22"/>
              </w:rPr>
              <w:t>579172</w:t>
            </w:r>
          </w:p>
        </w:tc>
        <w:tc>
          <w:tcPr>
            <w:tcW w:w="851" w:type="dxa"/>
          </w:tcPr>
          <w:p w:rsidR="006A7763" w:rsidRPr="003406B1" w:rsidRDefault="00E41A13" w:rsidP="00D97000">
            <w:pPr>
              <w:pStyle w:val="ConsPlusCell"/>
              <w:tabs>
                <w:tab w:val="center" w:pos="4677"/>
                <w:tab w:val="right" w:pos="9355"/>
              </w:tabs>
              <w:contextualSpacing/>
              <w:jc w:val="center"/>
              <w:rPr>
                <w:rFonts w:ascii="Times New Roman" w:hAnsi="Times New Roman" w:cs="Times New Roman"/>
                <w:sz w:val="22"/>
                <w:szCs w:val="22"/>
                <w:lang w:val="en-US"/>
              </w:rPr>
            </w:pPr>
            <w:r w:rsidRPr="003406B1">
              <w:rPr>
                <w:rFonts w:ascii="Times New Roman" w:hAnsi="Times New Roman" w:cs="Times New Roman"/>
                <w:sz w:val="22"/>
                <w:szCs w:val="22"/>
              </w:rPr>
              <w:t>579172</w:t>
            </w:r>
          </w:p>
        </w:tc>
        <w:tc>
          <w:tcPr>
            <w:tcW w:w="850" w:type="dxa"/>
          </w:tcPr>
          <w:p w:rsidR="006A7763" w:rsidRPr="003406B1" w:rsidRDefault="00E41A13" w:rsidP="00D97000">
            <w:pPr>
              <w:pStyle w:val="ConsPlusCell"/>
              <w:tabs>
                <w:tab w:val="center" w:pos="4677"/>
                <w:tab w:val="right" w:pos="9355"/>
              </w:tabs>
              <w:contextualSpacing/>
              <w:jc w:val="center"/>
              <w:rPr>
                <w:rFonts w:ascii="Times New Roman" w:hAnsi="Times New Roman" w:cs="Times New Roman"/>
                <w:sz w:val="22"/>
                <w:szCs w:val="22"/>
                <w:lang w:val="en-US"/>
              </w:rPr>
            </w:pPr>
            <w:r w:rsidRPr="003406B1">
              <w:rPr>
                <w:rFonts w:ascii="Times New Roman" w:hAnsi="Times New Roman" w:cs="Times New Roman"/>
                <w:sz w:val="22"/>
                <w:szCs w:val="22"/>
              </w:rPr>
              <w:t>579172</w:t>
            </w:r>
          </w:p>
        </w:tc>
        <w:tc>
          <w:tcPr>
            <w:tcW w:w="993" w:type="dxa"/>
          </w:tcPr>
          <w:p w:rsidR="006A7763" w:rsidRPr="003406B1" w:rsidRDefault="00E41A13" w:rsidP="00D97000">
            <w:pPr>
              <w:pStyle w:val="ConsPlusCell"/>
              <w:tabs>
                <w:tab w:val="center" w:pos="4677"/>
                <w:tab w:val="right" w:pos="9355"/>
              </w:tabs>
              <w:contextualSpacing/>
              <w:jc w:val="center"/>
              <w:rPr>
                <w:rFonts w:ascii="Times New Roman" w:hAnsi="Times New Roman" w:cs="Times New Roman"/>
                <w:sz w:val="22"/>
                <w:szCs w:val="22"/>
              </w:rPr>
            </w:pPr>
            <w:r w:rsidRPr="003406B1">
              <w:rPr>
                <w:rFonts w:ascii="Times New Roman" w:hAnsi="Times New Roman" w:cs="Times New Roman"/>
                <w:sz w:val="22"/>
                <w:szCs w:val="22"/>
              </w:rPr>
              <w:t>2938221</w:t>
            </w:r>
          </w:p>
        </w:tc>
      </w:tr>
      <w:tr w:rsidR="006A7763" w:rsidRPr="003406B1" w:rsidTr="006A7763">
        <w:trPr>
          <w:tblCellSpacing w:w="5" w:type="nil"/>
        </w:trPr>
        <w:tc>
          <w:tcPr>
            <w:tcW w:w="1843" w:type="dxa"/>
          </w:tcPr>
          <w:p w:rsidR="006A7763" w:rsidRPr="003406B1" w:rsidRDefault="006A7763" w:rsidP="00D97000">
            <w:pPr>
              <w:contextualSpacing/>
              <w:rPr>
                <w:b/>
              </w:rPr>
            </w:pPr>
            <w:r w:rsidRPr="003406B1">
              <w:rPr>
                <w:sz w:val="22"/>
                <w:szCs w:val="22"/>
              </w:rPr>
              <w:t>Основное мероприятие 2.1.</w:t>
            </w:r>
          </w:p>
        </w:tc>
        <w:tc>
          <w:tcPr>
            <w:tcW w:w="2126" w:type="dxa"/>
          </w:tcPr>
          <w:p w:rsidR="006A7763" w:rsidRPr="003406B1" w:rsidRDefault="006A7763" w:rsidP="00D97000">
            <w:pPr>
              <w:contextualSpacing/>
              <w:jc w:val="both"/>
              <w:rPr>
                <w:bCs/>
              </w:rPr>
            </w:pPr>
            <w:r w:rsidRPr="003406B1">
              <w:rPr>
                <w:bCs/>
                <w:sz w:val="22"/>
                <w:szCs w:val="22"/>
              </w:rPr>
              <w:t>Обеспечение реали-зации прав граждан на получение обще-доступного бесплат</w:t>
            </w:r>
            <w:r w:rsidRPr="003406B1">
              <w:rPr>
                <w:bCs/>
                <w:sz w:val="22"/>
                <w:szCs w:val="22"/>
              </w:rPr>
              <w:softHyphen/>
              <w:t>ного общего образо-вания в рамках государственного стандарта общего образова</w:t>
            </w:r>
            <w:r w:rsidRPr="003406B1">
              <w:rPr>
                <w:bCs/>
                <w:sz w:val="22"/>
                <w:szCs w:val="22"/>
              </w:rPr>
              <w:softHyphen/>
              <w:t>ния</w:t>
            </w:r>
          </w:p>
          <w:p w:rsidR="006A7763" w:rsidRPr="003406B1" w:rsidRDefault="006A7763" w:rsidP="00D97000">
            <w:pPr>
              <w:contextualSpacing/>
              <w:jc w:val="both"/>
              <w:rPr>
                <w:bCs/>
                <w:sz w:val="21"/>
                <w:szCs w:val="21"/>
              </w:rPr>
            </w:pPr>
          </w:p>
        </w:tc>
        <w:tc>
          <w:tcPr>
            <w:tcW w:w="1843" w:type="dxa"/>
          </w:tcPr>
          <w:p w:rsidR="006A7763" w:rsidRPr="003406B1" w:rsidRDefault="006A7763" w:rsidP="00D97000">
            <w:pPr>
              <w:contextualSpacing/>
              <w:jc w:val="center"/>
              <w:rPr>
                <w:sz w:val="21"/>
                <w:szCs w:val="21"/>
              </w:rPr>
            </w:pPr>
            <w:r w:rsidRPr="003406B1">
              <w:rPr>
                <w:sz w:val="21"/>
                <w:szCs w:val="21"/>
              </w:rPr>
              <w:t>Управление образования администрации муниципального района «Корочанский район»</w:t>
            </w:r>
          </w:p>
        </w:tc>
        <w:tc>
          <w:tcPr>
            <w:tcW w:w="567"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871</w:t>
            </w:r>
          </w:p>
        </w:tc>
        <w:tc>
          <w:tcPr>
            <w:tcW w:w="992"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0702</w:t>
            </w:r>
          </w:p>
        </w:tc>
        <w:tc>
          <w:tcPr>
            <w:tcW w:w="1134" w:type="dxa"/>
          </w:tcPr>
          <w:p w:rsidR="006A7763" w:rsidRPr="003406B1" w:rsidRDefault="006A7763" w:rsidP="00D97000">
            <w:pPr>
              <w:pStyle w:val="ConsPlusCell"/>
              <w:contextualSpacing/>
              <w:jc w:val="center"/>
              <w:rPr>
                <w:rFonts w:ascii="Times New Roman" w:hAnsi="Times New Roman" w:cs="Times New Roman"/>
                <w:sz w:val="18"/>
                <w:szCs w:val="18"/>
              </w:rPr>
            </w:pPr>
            <w:r w:rsidRPr="003406B1">
              <w:rPr>
                <w:rFonts w:ascii="Times New Roman" w:hAnsi="Times New Roman" w:cs="Times New Roman"/>
                <w:sz w:val="18"/>
                <w:szCs w:val="18"/>
              </w:rPr>
              <w:t>0620100000</w:t>
            </w:r>
          </w:p>
        </w:tc>
        <w:tc>
          <w:tcPr>
            <w:tcW w:w="425" w:type="dxa"/>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p>
        </w:tc>
        <w:tc>
          <w:tcPr>
            <w:tcW w:w="851" w:type="dxa"/>
          </w:tcPr>
          <w:p w:rsidR="006A7763" w:rsidRPr="003406B1" w:rsidRDefault="00E41A13" w:rsidP="00D97000">
            <w:pPr>
              <w:pStyle w:val="ConsPlusCell"/>
              <w:tabs>
                <w:tab w:val="center" w:pos="4677"/>
                <w:tab w:val="right" w:pos="9355"/>
              </w:tabs>
              <w:contextualSpacing/>
              <w:jc w:val="center"/>
              <w:rPr>
                <w:rFonts w:ascii="Times New Roman" w:hAnsi="Times New Roman" w:cs="Times New Roman"/>
                <w:sz w:val="22"/>
                <w:szCs w:val="22"/>
              </w:rPr>
            </w:pPr>
            <w:r w:rsidRPr="003406B1">
              <w:rPr>
                <w:rFonts w:ascii="Times New Roman" w:hAnsi="Times New Roman" w:cs="Times New Roman"/>
                <w:sz w:val="22"/>
                <w:szCs w:val="22"/>
              </w:rPr>
              <w:t>592460</w:t>
            </w:r>
          </w:p>
        </w:tc>
        <w:tc>
          <w:tcPr>
            <w:tcW w:w="992" w:type="dxa"/>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lang w:val="en-US"/>
              </w:rPr>
            </w:pPr>
            <w:r w:rsidRPr="003406B1">
              <w:rPr>
                <w:rFonts w:ascii="Times New Roman" w:hAnsi="Times New Roman" w:cs="Times New Roman"/>
                <w:sz w:val="22"/>
                <w:szCs w:val="22"/>
                <w:lang w:val="en-US"/>
              </w:rPr>
              <w:t>5</w:t>
            </w:r>
            <w:r w:rsidRPr="003406B1">
              <w:rPr>
                <w:rFonts w:ascii="Times New Roman" w:hAnsi="Times New Roman" w:cs="Times New Roman"/>
                <w:sz w:val="22"/>
                <w:szCs w:val="22"/>
              </w:rPr>
              <w:t>5</w:t>
            </w:r>
            <w:r w:rsidRPr="003406B1">
              <w:rPr>
                <w:rFonts w:ascii="Times New Roman" w:hAnsi="Times New Roman" w:cs="Times New Roman"/>
                <w:sz w:val="22"/>
                <w:szCs w:val="22"/>
                <w:lang w:val="en-US"/>
              </w:rPr>
              <w:t>2113</w:t>
            </w:r>
          </w:p>
        </w:tc>
        <w:tc>
          <w:tcPr>
            <w:tcW w:w="850" w:type="dxa"/>
          </w:tcPr>
          <w:p w:rsidR="006A7763" w:rsidRPr="003406B1" w:rsidRDefault="00E41A13" w:rsidP="00D97000">
            <w:pPr>
              <w:pStyle w:val="ConsPlusCell"/>
              <w:tabs>
                <w:tab w:val="center" w:pos="4677"/>
                <w:tab w:val="right" w:pos="9355"/>
              </w:tabs>
              <w:contextualSpacing/>
              <w:jc w:val="center"/>
              <w:rPr>
                <w:rFonts w:ascii="Times New Roman" w:hAnsi="Times New Roman" w:cs="Times New Roman"/>
                <w:sz w:val="22"/>
                <w:szCs w:val="22"/>
                <w:lang w:val="en-US"/>
              </w:rPr>
            </w:pPr>
            <w:r w:rsidRPr="003406B1">
              <w:rPr>
                <w:rFonts w:ascii="Times New Roman" w:hAnsi="Times New Roman" w:cs="Times New Roman"/>
                <w:sz w:val="22"/>
                <w:szCs w:val="22"/>
                <w:lang w:val="en-US"/>
              </w:rPr>
              <w:t>5</w:t>
            </w:r>
            <w:r w:rsidRPr="003406B1">
              <w:rPr>
                <w:rFonts w:ascii="Times New Roman" w:hAnsi="Times New Roman" w:cs="Times New Roman"/>
                <w:sz w:val="22"/>
                <w:szCs w:val="22"/>
              </w:rPr>
              <w:t>5</w:t>
            </w:r>
            <w:r w:rsidR="006A7763" w:rsidRPr="003406B1">
              <w:rPr>
                <w:rFonts w:ascii="Times New Roman" w:hAnsi="Times New Roman" w:cs="Times New Roman"/>
                <w:sz w:val="22"/>
                <w:szCs w:val="22"/>
                <w:lang w:val="en-US"/>
              </w:rPr>
              <w:t>2113</w:t>
            </w:r>
          </w:p>
        </w:tc>
        <w:tc>
          <w:tcPr>
            <w:tcW w:w="851" w:type="dxa"/>
          </w:tcPr>
          <w:p w:rsidR="006A7763" w:rsidRPr="003406B1" w:rsidRDefault="00E41A13" w:rsidP="00D97000">
            <w:pPr>
              <w:pStyle w:val="ConsPlusCell"/>
              <w:tabs>
                <w:tab w:val="center" w:pos="4677"/>
                <w:tab w:val="right" w:pos="9355"/>
              </w:tabs>
              <w:contextualSpacing/>
              <w:jc w:val="center"/>
              <w:rPr>
                <w:rFonts w:ascii="Times New Roman" w:hAnsi="Times New Roman" w:cs="Times New Roman"/>
                <w:sz w:val="22"/>
                <w:szCs w:val="22"/>
                <w:lang w:val="en-US"/>
              </w:rPr>
            </w:pPr>
            <w:r w:rsidRPr="003406B1">
              <w:rPr>
                <w:rFonts w:ascii="Times New Roman" w:hAnsi="Times New Roman" w:cs="Times New Roman"/>
                <w:sz w:val="22"/>
                <w:szCs w:val="22"/>
                <w:lang w:val="en-US"/>
              </w:rPr>
              <w:t>5</w:t>
            </w:r>
            <w:r w:rsidRPr="003406B1">
              <w:rPr>
                <w:rFonts w:ascii="Times New Roman" w:hAnsi="Times New Roman" w:cs="Times New Roman"/>
                <w:sz w:val="22"/>
                <w:szCs w:val="22"/>
              </w:rPr>
              <w:t>5</w:t>
            </w:r>
            <w:r w:rsidR="006A7763" w:rsidRPr="003406B1">
              <w:rPr>
                <w:rFonts w:ascii="Times New Roman" w:hAnsi="Times New Roman" w:cs="Times New Roman"/>
                <w:sz w:val="22"/>
                <w:szCs w:val="22"/>
                <w:lang w:val="en-US"/>
              </w:rPr>
              <w:t>2113</w:t>
            </w:r>
          </w:p>
        </w:tc>
        <w:tc>
          <w:tcPr>
            <w:tcW w:w="850" w:type="dxa"/>
          </w:tcPr>
          <w:p w:rsidR="006A7763" w:rsidRPr="003406B1" w:rsidRDefault="00E41A13" w:rsidP="00D97000">
            <w:pPr>
              <w:pStyle w:val="ConsPlusCell"/>
              <w:tabs>
                <w:tab w:val="center" w:pos="4677"/>
                <w:tab w:val="right" w:pos="9355"/>
              </w:tabs>
              <w:contextualSpacing/>
              <w:jc w:val="center"/>
              <w:rPr>
                <w:rFonts w:ascii="Times New Roman" w:hAnsi="Times New Roman" w:cs="Times New Roman"/>
                <w:sz w:val="22"/>
                <w:szCs w:val="22"/>
                <w:lang w:val="en-US"/>
              </w:rPr>
            </w:pPr>
            <w:r w:rsidRPr="003406B1">
              <w:rPr>
                <w:rFonts w:ascii="Times New Roman" w:hAnsi="Times New Roman" w:cs="Times New Roman"/>
                <w:sz w:val="22"/>
                <w:szCs w:val="22"/>
                <w:lang w:val="en-US"/>
              </w:rPr>
              <w:t>5</w:t>
            </w:r>
            <w:r w:rsidRPr="003406B1">
              <w:rPr>
                <w:rFonts w:ascii="Times New Roman" w:hAnsi="Times New Roman" w:cs="Times New Roman"/>
                <w:sz w:val="22"/>
                <w:szCs w:val="22"/>
              </w:rPr>
              <w:t>5</w:t>
            </w:r>
            <w:r w:rsidR="006A7763" w:rsidRPr="003406B1">
              <w:rPr>
                <w:rFonts w:ascii="Times New Roman" w:hAnsi="Times New Roman" w:cs="Times New Roman"/>
                <w:sz w:val="22"/>
                <w:szCs w:val="22"/>
                <w:lang w:val="en-US"/>
              </w:rPr>
              <w:t>2113</w:t>
            </w:r>
          </w:p>
        </w:tc>
        <w:tc>
          <w:tcPr>
            <w:tcW w:w="993" w:type="dxa"/>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r w:rsidRPr="003406B1">
              <w:rPr>
                <w:rFonts w:ascii="Times New Roman" w:hAnsi="Times New Roman" w:cs="Times New Roman"/>
                <w:sz w:val="22"/>
                <w:szCs w:val="22"/>
              </w:rPr>
              <w:t>2</w:t>
            </w:r>
            <w:r w:rsidR="00E41A13" w:rsidRPr="003406B1">
              <w:rPr>
                <w:rFonts w:ascii="Times New Roman" w:hAnsi="Times New Roman" w:cs="Times New Roman"/>
                <w:sz w:val="22"/>
                <w:szCs w:val="22"/>
              </w:rPr>
              <w:t>800912</w:t>
            </w:r>
          </w:p>
        </w:tc>
      </w:tr>
      <w:tr w:rsidR="006A7763" w:rsidRPr="003406B1" w:rsidTr="006A7763">
        <w:trPr>
          <w:tblCellSpacing w:w="5" w:type="nil"/>
        </w:trPr>
        <w:tc>
          <w:tcPr>
            <w:tcW w:w="1843" w:type="dxa"/>
          </w:tcPr>
          <w:p w:rsidR="006A7763" w:rsidRPr="003406B1" w:rsidRDefault="006A7763" w:rsidP="00D97000">
            <w:pPr>
              <w:contextualSpacing/>
            </w:pPr>
            <w:r w:rsidRPr="003406B1">
              <w:rPr>
                <w:sz w:val="22"/>
                <w:szCs w:val="22"/>
              </w:rPr>
              <w:lastRenderedPageBreak/>
              <w:t>Мероприятие 2.1.1.</w:t>
            </w:r>
          </w:p>
        </w:tc>
        <w:tc>
          <w:tcPr>
            <w:tcW w:w="2126" w:type="dxa"/>
          </w:tcPr>
          <w:p w:rsidR="006A7763" w:rsidRPr="00AB0AC6" w:rsidRDefault="006A7763" w:rsidP="00AB0AC6">
            <w:pPr>
              <w:spacing w:line="200" w:lineRule="exact"/>
              <w:contextualSpacing/>
              <w:jc w:val="both"/>
              <w:rPr>
                <w:bCs/>
                <w:sz w:val="22"/>
                <w:szCs w:val="22"/>
              </w:rPr>
            </w:pPr>
            <w:r w:rsidRPr="00AB0AC6">
              <w:rPr>
                <w:bCs/>
                <w:sz w:val="22"/>
                <w:szCs w:val="22"/>
              </w:rPr>
              <w:t>Реализация меро-приятий федераль-ной целевой про</w:t>
            </w:r>
            <w:r w:rsidRPr="00AB0AC6">
              <w:rPr>
                <w:bCs/>
                <w:sz w:val="22"/>
                <w:szCs w:val="22"/>
              </w:rPr>
              <w:softHyphen/>
              <w:t>граммы «Устой-чивое разви</w:t>
            </w:r>
            <w:r w:rsidRPr="00AB0AC6">
              <w:rPr>
                <w:bCs/>
                <w:sz w:val="22"/>
                <w:szCs w:val="22"/>
              </w:rPr>
              <w:softHyphen/>
              <w:t>тие сельских территорий на 2014-2017 годы и на период до 2025 года» за счёт средств областного бюджета</w:t>
            </w:r>
          </w:p>
        </w:tc>
        <w:tc>
          <w:tcPr>
            <w:tcW w:w="1843" w:type="dxa"/>
          </w:tcPr>
          <w:p w:rsidR="006A7763" w:rsidRPr="003406B1" w:rsidRDefault="006A7763" w:rsidP="00D97000">
            <w:pPr>
              <w:pStyle w:val="ConsPlusCell"/>
              <w:contextualSpacing/>
              <w:jc w:val="center"/>
              <w:rPr>
                <w:rFonts w:ascii="Times New Roman" w:hAnsi="Times New Roman" w:cs="Times New Roman"/>
                <w:sz w:val="21"/>
                <w:szCs w:val="21"/>
              </w:rPr>
            </w:pPr>
            <w:r w:rsidRPr="003406B1">
              <w:rPr>
                <w:rFonts w:ascii="Times New Roman" w:hAnsi="Times New Roman"/>
                <w:sz w:val="21"/>
                <w:szCs w:val="21"/>
              </w:rPr>
              <w:t>МКУ «УКС администрации Корочанского района»</w:t>
            </w:r>
          </w:p>
        </w:tc>
        <w:tc>
          <w:tcPr>
            <w:tcW w:w="567" w:type="dxa"/>
          </w:tcPr>
          <w:p w:rsidR="006A7763" w:rsidRPr="003406B1" w:rsidRDefault="006A7763" w:rsidP="00D97000">
            <w:pPr>
              <w:pStyle w:val="ConsPlusCell"/>
              <w:contextualSpacing/>
              <w:jc w:val="center"/>
              <w:rPr>
                <w:rFonts w:ascii="Times New Roman" w:hAnsi="Times New Roman" w:cs="Times New Roman"/>
                <w:sz w:val="22"/>
                <w:szCs w:val="22"/>
                <w:lang w:val="en-US"/>
              </w:rPr>
            </w:pPr>
            <w:r w:rsidRPr="003406B1">
              <w:rPr>
                <w:rFonts w:ascii="Times New Roman" w:hAnsi="Times New Roman" w:cs="Times New Roman"/>
                <w:sz w:val="22"/>
                <w:szCs w:val="22"/>
              </w:rPr>
              <w:t>87</w:t>
            </w:r>
            <w:r w:rsidRPr="003406B1">
              <w:rPr>
                <w:rFonts w:ascii="Times New Roman" w:hAnsi="Times New Roman" w:cs="Times New Roman"/>
                <w:sz w:val="22"/>
                <w:szCs w:val="22"/>
                <w:lang w:val="en-US"/>
              </w:rPr>
              <w:t>5</w:t>
            </w:r>
          </w:p>
        </w:tc>
        <w:tc>
          <w:tcPr>
            <w:tcW w:w="992" w:type="dxa"/>
          </w:tcPr>
          <w:p w:rsidR="006A7763" w:rsidRPr="003406B1" w:rsidRDefault="006A7763" w:rsidP="00D97000">
            <w:pPr>
              <w:pStyle w:val="ConsPlusCell"/>
              <w:contextualSpacing/>
              <w:jc w:val="center"/>
              <w:rPr>
                <w:rFonts w:ascii="Times New Roman" w:hAnsi="Times New Roman" w:cs="Times New Roman"/>
                <w:sz w:val="22"/>
                <w:szCs w:val="22"/>
                <w:lang w:val="en-US"/>
              </w:rPr>
            </w:pPr>
            <w:r w:rsidRPr="003406B1">
              <w:rPr>
                <w:rFonts w:ascii="Times New Roman" w:hAnsi="Times New Roman" w:cs="Times New Roman"/>
                <w:sz w:val="22"/>
                <w:szCs w:val="22"/>
                <w:lang w:val="en-US"/>
              </w:rPr>
              <w:t>1105</w:t>
            </w:r>
          </w:p>
        </w:tc>
        <w:tc>
          <w:tcPr>
            <w:tcW w:w="1134" w:type="dxa"/>
          </w:tcPr>
          <w:p w:rsidR="006A7763" w:rsidRPr="003406B1" w:rsidRDefault="006A7763" w:rsidP="00D97000">
            <w:pPr>
              <w:pStyle w:val="ConsPlusCell"/>
              <w:contextualSpacing/>
              <w:jc w:val="center"/>
              <w:rPr>
                <w:rFonts w:ascii="Times New Roman" w:hAnsi="Times New Roman" w:cs="Times New Roman"/>
                <w:sz w:val="18"/>
                <w:szCs w:val="18"/>
              </w:rPr>
            </w:pPr>
            <w:r w:rsidRPr="003406B1">
              <w:rPr>
                <w:rFonts w:ascii="Times New Roman" w:hAnsi="Times New Roman" w:cs="Times New Roman"/>
                <w:sz w:val="18"/>
                <w:szCs w:val="18"/>
              </w:rPr>
              <w:t>06201</w:t>
            </w:r>
            <w:r w:rsidRPr="003406B1">
              <w:rPr>
                <w:rFonts w:ascii="Times New Roman" w:hAnsi="Times New Roman" w:cs="Times New Roman"/>
                <w:sz w:val="18"/>
                <w:szCs w:val="18"/>
                <w:lang w:val="en-US"/>
              </w:rPr>
              <w:t>R</w:t>
            </w:r>
            <w:r w:rsidRPr="003406B1">
              <w:rPr>
                <w:rFonts w:ascii="Times New Roman" w:hAnsi="Times New Roman" w:cs="Times New Roman"/>
                <w:sz w:val="18"/>
                <w:szCs w:val="18"/>
              </w:rPr>
              <w:t>0180</w:t>
            </w:r>
          </w:p>
        </w:tc>
        <w:tc>
          <w:tcPr>
            <w:tcW w:w="425" w:type="dxa"/>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p>
        </w:tc>
        <w:tc>
          <w:tcPr>
            <w:tcW w:w="851" w:type="dxa"/>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p>
        </w:tc>
        <w:tc>
          <w:tcPr>
            <w:tcW w:w="992" w:type="dxa"/>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p>
        </w:tc>
        <w:tc>
          <w:tcPr>
            <w:tcW w:w="850" w:type="dxa"/>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p>
        </w:tc>
        <w:tc>
          <w:tcPr>
            <w:tcW w:w="851" w:type="dxa"/>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p>
        </w:tc>
        <w:tc>
          <w:tcPr>
            <w:tcW w:w="850" w:type="dxa"/>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p>
        </w:tc>
        <w:tc>
          <w:tcPr>
            <w:tcW w:w="993" w:type="dxa"/>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p>
        </w:tc>
      </w:tr>
      <w:tr w:rsidR="006A7763" w:rsidRPr="003406B1" w:rsidTr="006A7763">
        <w:trPr>
          <w:tblCellSpacing w:w="5" w:type="nil"/>
        </w:trPr>
        <w:tc>
          <w:tcPr>
            <w:tcW w:w="1843" w:type="dxa"/>
          </w:tcPr>
          <w:p w:rsidR="006A7763" w:rsidRPr="003406B1" w:rsidRDefault="006A7763" w:rsidP="00D97000">
            <w:pPr>
              <w:contextualSpacing/>
            </w:pPr>
            <w:r w:rsidRPr="003406B1">
              <w:rPr>
                <w:sz w:val="22"/>
                <w:szCs w:val="22"/>
              </w:rPr>
              <w:t>Мероприятие 2.1.2.</w:t>
            </w:r>
          </w:p>
        </w:tc>
        <w:tc>
          <w:tcPr>
            <w:tcW w:w="2126" w:type="dxa"/>
          </w:tcPr>
          <w:p w:rsidR="006A7763" w:rsidRPr="00AB0AC6" w:rsidRDefault="006A7763" w:rsidP="00AB0AC6">
            <w:pPr>
              <w:spacing w:line="200" w:lineRule="exact"/>
              <w:contextualSpacing/>
              <w:jc w:val="both"/>
              <w:rPr>
                <w:bCs/>
                <w:sz w:val="22"/>
                <w:szCs w:val="22"/>
              </w:rPr>
            </w:pPr>
            <w:r w:rsidRPr="00AB0AC6">
              <w:rPr>
                <w:bCs/>
                <w:sz w:val="22"/>
                <w:szCs w:val="22"/>
              </w:rPr>
              <w:t>Реализация меро-приятий федераль-ной целевой про</w:t>
            </w:r>
            <w:r w:rsidRPr="00AB0AC6">
              <w:rPr>
                <w:bCs/>
                <w:sz w:val="22"/>
                <w:szCs w:val="22"/>
              </w:rPr>
              <w:softHyphen/>
              <w:t>граммы «Устой-чивое разви</w:t>
            </w:r>
            <w:r w:rsidRPr="00AB0AC6">
              <w:rPr>
                <w:bCs/>
                <w:sz w:val="22"/>
                <w:szCs w:val="22"/>
              </w:rPr>
              <w:softHyphen/>
              <w:t>тие сельских территорий на 2014-2017 годы и на период до 2025 года» за счёт средств районного  бюджета</w:t>
            </w:r>
          </w:p>
        </w:tc>
        <w:tc>
          <w:tcPr>
            <w:tcW w:w="1843" w:type="dxa"/>
          </w:tcPr>
          <w:p w:rsidR="006A7763" w:rsidRPr="003406B1" w:rsidRDefault="006A7763" w:rsidP="00D97000">
            <w:pPr>
              <w:pStyle w:val="ConsPlusCell"/>
              <w:contextualSpacing/>
              <w:jc w:val="center"/>
              <w:rPr>
                <w:rFonts w:ascii="Times New Roman" w:hAnsi="Times New Roman" w:cs="Times New Roman"/>
                <w:sz w:val="21"/>
                <w:szCs w:val="21"/>
              </w:rPr>
            </w:pPr>
            <w:r w:rsidRPr="003406B1">
              <w:rPr>
                <w:rFonts w:ascii="Times New Roman" w:hAnsi="Times New Roman"/>
                <w:sz w:val="21"/>
                <w:szCs w:val="21"/>
              </w:rPr>
              <w:t>МКУ «УКС администрации Корочанского района»</w:t>
            </w:r>
          </w:p>
        </w:tc>
        <w:tc>
          <w:tcPr>
            <w:tcW w:w="567"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850</w:t>
            </w:r>
          </w:p>
        </w:tc>
        <w:tc>
          <w:tcPr>
            <w:tcW w:w="992" w:type="dxa"/>
          </w:tcPr>
          <w:p w:rsidR="006A7763" w:rsidRPr="003406B1" w:rsidRDefault="006A7763" w:rsidP="00D97000">
            <w:pPr>
              <w:pStyle w:val="ConsPlusCell"/>
              <w:contextualSpacing/>
              <w:jc w:val="center"/>
              <w:rPr>
                <w:rFonts w:ascii="Times New Roman" w:hAnsi="Times New Roman" w:cs="Times New Roman"/>
                <w:sz w:val="22"/>
                <w:szCs w:val="22"/>
                <w:lang w:val="en-US"/>
              </w:rPr>
            </w:pPr>
            <w:r w:rsidRPr="003406B1">
              <w:rPr>
                <w:rFonts w:ascii="Times New Roman" w:hAnsi="Times New Roman" w:cs="Times New Roman"/>
                <w:sz w:val="22"/>
                <w:szCs w:val="22"/>
                <w:lang w:val="en-US"/>
              </w:rPr>
              <w:t>1105</w:t>
            </w:r>
          </w:p>
        </w:tc>
        <w:tc>
          <w:tcPr>
            <w:tcW w:w="1134" w:type="dxa"/>
          </w:tcPr>
          <w:p w:rsidR="006A7763" w:rsidRPr="003406B1" w:rsidRDefault="006A7763" w:rsidP="00D97000">
            <w:pPr>
              <w:pStyle w:val="ConsPlusCell"/>
              <w:contextualSpacing/>
              <w:jc w:val="center"/>
              <w:rPr>
                <w:rFonts w:ascii="Times New Roman" w:hAnsi="Times New Roman" w:cs="Times New Roman"/>
                <w:sz w:val="18"/>
                <w:szCs w:val="18"/>
                <w:lang w:val="en-US"/>
              </w:rPr>
            </w:pPr>
            <w:r w:rsidRPr="003406B1">
              <w:rPr>
                <w:rFonts w:ascii="Times New Roman" w:hAnsi="Times New Roman" w:cs="Times New Roman"/>
                <w:sz w:val="18"/>
                <w:szCs w:val="18"/>
              </w:rPr>
              <w:t>06201</w:t>
            </w:r>
            <w:r w:rsidRPr="003406B1">
              <w:rPr>
                <w:rFonts w:ascii="Times New Roman" w:hAnsi="Times New Roman" w:cs="Times New Roman"/>
                <w:sz w:val="18"/>
                <w:szCs w:val="18"/>
                <w:lang w:val="en-US"/>
              </w:rPr>
              <w:t>S1120</w:t>
            </w:r>
          </w:p>
        </w:tc>
        <w:tc>
          <w:tcPr>
            <w:tcW w:w="425" w:type="dxa"/>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p>
        </w:tc>
        <w:tc>
          <w:tcPr>
            <w:tcW w:w="851" w:type="dxa"/>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lang w:val="en-US"/>
              </w:rPr>
            </w:pPr>
            <w:r w:rsidRPr="003406B1">
              <w:rPr>
                <w:rFonts w:ascii="Times New Roman" w:hAnsi="Times New Roman" w:cs="Times New Roman"/>
                <w:sz w:val="22"/>
                <w:szCs w:val="22"/>
                <w:lang w:val="en-US"/>
              </w:rPr>
              <w:t>11040</w:t>
            </w:r>
          </w:p>
        </w:tc>
        <w:tc>
          <w:tcPr>
            <w:tcW w:w="992" w:type="dxa"/>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lang w:val="en-US"/>
              </w:rPr>
            </w:pPr>
            <w:r w:rsidRPr="003406B1">
              <w:rPr>
                <w:rFonts w:ascii="Times New Roman" w:hAnsi="Times New Roman" w:cs="Times New Roman"/>
                <w:sz w:val="22"/>
                <w:szCs w:val="22"/>
                <w:lang w:val="en-US"/>
              </w:rPr>
              <w:t>1014</w:t>
            </w:r>
          </w:p>
        </w:tc>
        <w:tc>
          <w:tcPr>
            <w:tcW w:w="850" w:type="dxa"/>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lang w:val="en-US"/>
              </w:rPr>
            </w:pPr>
            <w:r w:rsidRPr="003406B1">
              <w:rPr>
                <w:rFonts w:ascii="Times New Roman" w:hAnsi="Times New Roman" w:cs="Times New Roman"/>
                <w:sz w:val="22"/>
                <w:szCs w:val="22"/>
                <w:lang w:val="en-US"/>
              </w:rPr>
              <w:t>1014</w:t>
            </w:r>
          </w:p>
        </w:tc>
        <w:tc>
          <w:tcPr>
            <w:tcW w:w="851" w:type="dxa"/>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lang w:val="en-US"/>
              </w:rPr>
            </w:pPr>
            <w:r w:rsidRPr="003406B1">
              <w:rPr>
                <w:rFonts w:ascii="Times New Roman" w:hAnsi="Times New Roman" w:cs="Times New Roman"/>
                <w:sz w:val="22"/>
                <w:szCs w:val="22"/>
                <w:lang w:val="en-US"/>
              </w:rPr>
              <w:t>1014</w:t>
            </w:r>
          </w:p>
        </w:tc>
        <w:tc>
          <w:tcPr>
            <w:tcW w:w="850" w:type="dxa"/>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lang w:val="en-US"/>
              </w:rPr>
            </w:pPr>
            <w:r w:rsidRPr="003406B1">
              <w:rPr>
                <w:rFonts w:ascii="Times New Roman" w:hAnsi="Times New Roman" w:cs="Times New Roman"/>
                <w:sz w:val="22"/>
                <w:szCs w:val="22"/>
                <w:lang w:val="en-US"/>
              </w:rPr>
              <w:t>1014</w:t>
            </w:r>
          </w:p>
        </w:tc>
        <w:tc>
          <w:tcPr>
            <w:tcW w:w="993" w:type="dxa"/>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r w:rsidRPr="003406B1">
              <w:rPr>
                <w:rFonts w:ascii="Times New Roman" w:hAnsi="Times New Roman" w:cs="Times New Roman"/>
                <w:sz w:val="22"/>
                <w:szCs w:val="22"/>
              </w:rPr>
              <w:t>15096</w:t>
            </w:r>
          </w:p>
        </w:tc>
      </w:tr>
      <w:tr w:rsidR="006A7763" w:rsidRPr="003406B1" w:rsidTr="006A7763">
        <w:trPr>
          <w:tblCellSpacing w:w="5" w:type="nil"/>
        </w:trPr>
        <w:tc>
          <w:tcPr>
            <w:tcW w:w="1843" w:type="dxa"/>
          </w:tcPr>
          <w:p w:rsidR="006A7763" w:rsidRPr="003406B1" w:rsidRDefault="006A7763" w:rsidP="00D97000">
            <w:pPr>
              <w:contextualSpacing/>
            </w:pPr>
            <w:r w:rsidRPr="003406B1">
              <w:rPr>
                <w:sz w:val="22"/>
                <w:szCs w:val="22"/>
              </w:rPr>
              <w:t>Мероприятие 2.1.3.</w:t>
            </w:r>
          </w:p>
        </w:tc>
        <w:tc>
          <w:tcPr>
            <w:tcW w:w="2126" w:type="dxa"/>
          </w:tcPr>
          <w:p w:rsidR="006A7763" w:rsidRPr="003406B1" w:rsidRDefault="006A7763" w:rsidP="00D97000">
            <w:pPr>
              <w:contextualSpacing/>
              <w:jc w:val="both"/>
            </w:pPr>
            <w:r w:rsidRPr="003406B1">
              <w:rPr>
                <w:sz w:val="22"/>
                <w:szCs w:val="22"/>
              </w:rPr>
              <w:t>Обеспечение дея-тельности (оказание услуг) муници</w:t>
            </w:r>
            <w:r w:rsidRPr="003406B1">
              <w:rPr>
                <w:sz w:val="22"/>
                <w:szCs w:val="22"/>
              </w:rPr>
              <w:softHyphen/>
              <w:t>пальных учрежде-ний (орга</w:t>
            </w:r>
            <w:r w:rsidRPr="003406B1">
              <w:rPr>
                <w:sz w:val="22"/>
                <w:szCs w:val="22"/>
              </w:rPr>
              <w:softHyphen/>
              <w:t>низаций)</w:t>
            </w:r>
          </w:p>
        </w:tc>
        <w:tc>
          <w:tcPr>
            <w:tcW w:w="1843" w:type="dxa"/>
          </w:tcPr>
          <w:p w:rsidR="006A7763" w:rsidRPr="003406B1" w:rsidRDefault="006A7763" w:rsidP="00AB0AC6">
            <w:pPr>
              <w:pStyle w:val="ConsPlusCell"/>
              <w:spacing w:line="240" w:lineRule="exact"/>
              <w:contextualSpacing/>
              <w:jc w:val="center"/>
              <w:rPr>
                <w:rFonts w:ascii="Times New Roman" w:hAnsi="Times New Roman" w:cs="Times New Roman"/>
                <w:sz w:val="21"/>
                <w:szCs w:val="21"/>
              </w:rPr>
            </w:pPr>
            <w:r w:rsidRPr="003406B1">
              <w:rPr>
                <w:rFonts w:ascii="Times New Roman" w:hAnsi="Times New Roman" w:cs="Times New Roman"/>
                <w:sz w:val="21"/>
                <w:szCs w:val="21"/>
              </w:rPr>
              <w:t>Управление образования администрации муниципального района «Корочанский район»</w:t>
            </w:r>
          </w:p>
        </w:tc>
        <w:tc>
          <w:tcPr>
            <w:tcW w:w="567"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871</w:t>
            </w:r>
          </w:p>
        </w:tc>
        <w:tc>
          <w:tcPr>
            <w:tcW w:w="992"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0702</w:t>
            </w:r>
          </w:p>
        </w:tc>
        <w:tc>
          <w:tcPr>
            <w:tcW w:w="1134" w:type="dxa"/>
          </w:tcPr>
          <w:p w:rsidR="006A7763" w:rsidRPr="003406B1" w:rsidRDefault="006A7763" w:rsidP="00D97000">
            <w:pPr>
              <w:pStyle w:val="ConsPlusCell"/>
              <w:contextualSpacing/>
              <w:jc w:val="center"/>
              <w:rPr>
                <w:rFonts w:ascii="Times New Roman" w:hAnsi="Times New Roman" w:cs="Times New Roman"/>
                <w:sz w:val="18"/>
                <w:szCs w:val="18"/>
              </w:rPr>
            </w:pPr>
            <w:r w:rsidRPr="003406B1">
              <w:rPr>
                <w:rFonts w:ascii="Times New Roman" w:hAnsi="Times New Roman" w:cs="Times New Roman"/>
                <w:sz w:val="18"/>
                <w:szCs w:val="18"/>
              </w:rPr>
              <w:t>0620100590</w:t>
            </w:r>
          </w:p>
        </w:tc>
        <w:tc>
          <w:tcPr>
            <w:tcW w:w="425" w:type="dxa"/>
          </w:tcPr>
          <w:p w:rsidR="006A7763" w:rsidRPr="003406B1" w:rsidRDefault="006A7763" w:rsidP="00D97000">
            <w:pPr>
              <w:pStyle w:val="ConsPlusCell"/>
              <w:contextualSpacing/>
              <w:jc w:val="center"/>
              <w:rPr>
                <w:rFonts w:ascii="Times New Roman" w:hAnsi="Times New Roman" w:cs="Times New Roman"/>
                <w:sz w:val="22"/>
                <w:szCs w:val="22"/>
              </w:rPr>
            </w:pPr>
          </w:p>
        </w:tc>
        <w:tc>
          <w:tcPr>
            <w:tcW w:w="851" w:type="dxa"/>
          </w:tcPr>
          <w:p w:rsidR="006A7763" w:rsidRPr="003406B1" w:rsidRDefault="006A7763" w:rsidP="00D97000">
            <w:pPr>
              <w:contextualSpacing/>
              <w:jc w:val="center"/>
              <w:rPr>
                <w:lang w:val="en-US"/>
              </w:rPr>
            </w:pPr>
            <w:r w:rsidRPr="003406B1">
              <w:rPr>
                <w:sz w:val="22"/>
                <w:szCs w:val="22"/>
                <w:lang w:val="en-US"/>
              </w:rPr>
              <w:t>109377</w:t>
            </w:r>
          </w:p>
        </w:tc>
        <w:tc>
          <w:tcPr>
            <w:tcW w:w="992" w:type="dxa"/>
          </w:tcPr>
          <w:p w:rsidR="006A7763" w:rsidRPr="003406B1" w:rsidRDefault="006A7763" w:rsidP="00D97000">
            <w:pPr>
              <w:contextualSpacing/>
              <w:jc w:val="center"/>
              <w:rPr>
                <w:lang w:val="en-US"/>
              </w:rPr>
            </w:pPr>
            <w:r w:rsidRPr="003406B1">
              <w:rPr>
                <w:sz w:val="22"/>
                <w:szCs w:val="22"/>
                <w:lang w:val="en-US"/>
              </w:rPr>
              <w:t>113949</w:t>
            </w:r>
          </w:p>
        </w:tc>
        <w:tc>
          <w:tcPr>
            <w:tcW w:w="850" w:type="dxa"/>
          </w:tcPr>
          <w:p w:rsidR="006A7763" w:rsidRPr="003406B1" w:rsidRDefault="006A7763" w:rsidP="00D97000">
            <w:r w:rsidRPr="003406B1">
              <w:rPr>
                <w:sz w:val="22"/>
                <w:szCs w:val="22"/>
                <w:lang w:val="en-US"/>
              </w:rPr>
              <w:t>113949</w:t>
            </w:r>
          </w:p>
        </w:tc>
        <w:tc>
          <w:tcPr>
            <w:tcW w:w="851" w:type="dxa"/>
          </w:tcPr>
          <w:p w:rsidR="006A7763" w:rsidRPr="003406B1" w:rsidRDefault="006A7763" w:rsidP="00D97000">
            <w:r w:rsidRPr="003406B1">
              <w:rPr>
                <w:sz w:val="22"/>
                <w:szCs w:val="22"/>
                <w:lang w:val="en-US"/>
              </w:rPr>
              <w:t>113949</w:t>
            </w:r>
          </w:p>
        </w:tc>
        <w:tc>
          <w:tcPr>
            <w:tcW w:w="850" w:type="dxa"/>
          </w:tcPr>
          <w:p w:rsidR="006A7763" w:rsidRPr="003406B1" w:rsidRDefault="006A7763" w:rsidP="00D97000">
            <w:r w:rsidRPr="003406B1">
              <w:rPr>
                <w:sz w:val="22"/>
                <w:szCs w:val="22"/>
                <w:lang w:val="en-US"/>
              </w:rPr>
              <w:t>113949</w:t>
            </w:r>
          </w:p>
        </w:tc>
        <w:tc>
          <w:tcPr>
            <w:tcW w:w="993" w:type="dxa"/>
          </w:tcPr>
          <w:p w:rsidR="006A7763" w:rsidRPr="003406B1" w:rsidRDefault="006A7763" w:rsidP="00D97000">
            <w:pPr>
              <w:contextualSpacing/>
              <w:jc w:val="center"/>
            </w:pPr>
            <w:r w:rsidRPr="003406B1">
              <w:t>565173</w:t>
            </w:r>
          </w:p>
        </w:tc>
      </w:tr>
      <w:tr w:rsidR="006A7763" w:rsidRPr="003406B1" w:rsidTr="006A7763">
        <w:trPr>
          <w:tblCellSpacing w:w="5" w:type="nil"/>
        </w:trPr>
        <w:tc>
          <w:tcPr>
            <w:tcW w:w="1843" w:type="dxa"/>
          </w:tcPr>
          <w:p w:rsidR="006A7763" w:rsidRPr="003406B1" w:rsidRDefault="006A7763" w:rsidP="00D97000">
            <w:pPr>
              <w:contextualSpacing/>
            </w:pPr>
          </w:p>
        </w:tc>
        <w:tc>
          <w:tcPr>
            <w:tcW w:w="2126" w:type="dxa"/>
          </w:tcPr>
          <w:p w:rsidR="006A7763" w:rsidRPr="003406B1" w:rsidRDefault="006A7763" w:rsidP="00D97000">
            <w:pPr>
              <w:contextualSpacing/>
              <w:jc w:val="both"/>
            </w:pPr>
          </w:p>
        </w:tc>
        <w:tc>
          <w:tcPr>
            <w:tcW w:w="1843" w:type="dxa"/>
          </w:tcPr>
          <w:p w:rsidR="006A7763" w:rsidRPr="003406B1" w:rsidRDefault="006A7763" w:rsidP="00D97000">
            <w:pPr>
              <w:spacing w:line="240" w:lineRule="exact"/>
              <w:contextualSpacing/>
              <w:jc w:val="center"/>
              <w:rPr>
                <w:sz w:val="21"/>
                <w:szCs w:val="21"/>
              </w:rPr>
            </w:pPr>
            <w:r w:rsidRPr="003406B1">
              <w:rPr>
                <w:sz w:val="21"/>
                <w:szCs w:val="21"/>
              </w:rPr>
              <w:t>МКУ «УКС администрации Корочанского района»</w:t>
            </w:r>
          </w:p>
        </w:tc>
        <w:tc>
          <w:tcPr>
            <w:tcW w:w="567"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lang w:val="en-US"/>
              </w:rPr>
              <w:t>8</w:t>
            </w:r>
            <w:r w:rsidRPr="003406B1">
              <w:rPr>
                <w:rFonts w:ascii="Times New Roman" w:hAnsi="Times New Roman" w:cs="Times New Roman"/>
                <w:sz w:val="22"/>
                <w:szCs w:val="22"/>
              </w:rPr>
              <w:t>50</w:t>
            </w:r>
          </w:p>
        </w:tc>
        <w:tc>
          <w:tcPr>
            <w:tcW w:w="992" w:type="dxa"/>
          </w:tcPr>
          <w:p w:rsidR="006A7763" w:rsidRPr="003406B1" w:rsidRDefault="006A7763" w:rsidP="00D97000">
            <w:pPr>
              <w:pStyle w:val="ConsPlusCell"/>
              <w:contextualSpacing/>
              <w:jc w:val="center"/>
              <w:rPr>
                <w:rFonts w:ascii="Times New Roman" w:hAnsi="Times New Roman" w:cs="Times New Roman"/>
                <w:sz w:val="22"/>
                <w:szCs w:val="22"/>
                <w:lang w:val="en-US"/>
              </w:rPr>
            </w:pPr>
            <w:r w:rsidRPr="003406B1">
              <w:rPr>
                <w:rFonts w:ascii="Times New Roman" w:hAnsi="Times New Roman" w:cs="Times New Roman"/>
                <w:sz w:val="22"/>
                <w:szCs w:val="22"/>
                <w:lang w:val="en-US"/>
              </w:rPr>
              <w:t>0702</w:t>
            </w:r>
          </w:p>
        </w:tc>
        <w:tc>
          <w:tcPr>
            <w:tcW w:w="1134" w:type="dxa"/>
          </w:tcPr>
          <w:p w:rsidR="006A7763" w:rsidRPr="003406B1" w:rsidRDefault="006A7763" w:rsidP="00D97000">
            <w:pPr>
              <w:pStyle w:val="ConsPlusCell"/>
              <w:contextualSpacing/>
              <w:jc w:val="center"/>
              <w:rPr>
                <w:rFonts w:ascii="Times New Roman" w:hAnsi="Times New Roman" w:cs="Times New Roman"/>
                <w:sz w:val="18"/>
                <w:szCs w:val="18"/>
                <w:lang w:val="en-US"/>
              </w:rPr>
            </w:pPr>
            <w:r w:rsidRPr="003406B1">
              <w:rPr>
                <w:rFonts w:ascii="Times New Roman" w:hAnsi="Times New Roman" w:cs="Times New Roman"/>
                <w:sz w:val="18"/>
                <w:szCs w:val="18"/>
                <w:lang w:val="en-US"/>
              </w:rPr>
              <w:t>0620141120</w:t>
            </w:r>
          </w:p>
        </w:tc>
        <w:tc>
          <w:tcPr>
            <w:tcW w:w="425" w:type="dxa"/>
          </w:tcPr>
          <w:p w:rsidR="006A7763" w:rsidRPr="003406B1" w:rsidRDefault="006A7763" w:rsidP="00D97000">
            <w:pPr>
              <w:pStyle w:val="ConsPlusCell"/>
              <w:contextualSpacing/>
              <w:jc w:val="center"/>
              <w:rPr>
                <w:rFonts w:ascii="Times New Roman" w:hAnsi="Times New Roman" w:cs="Times New Roman"/>
                <w:sz w:val="22"/>
                <w:szCs w:val="22"/>
              </w:rPr>
            </w:pPr>
          </w:p>
        </w:tc>
        <w:tc>
          <w:tcPr>
            <w:tcW w:w="851" w:type="dxa"/>
          </w:tcPr>
          <w:p w:rsidR="006A7763" w:rsidRPr="003406B1" w:rsidRDefault="006A7763" w:rsidP="00D97000">
            <w:pPr>
              <w:contextualSpacing/>
              <w:jc w:val="center"/>
            </w:pPr>
          </w:p>
        </w:tc>
        <w:tc>
          <w:tcPr>
            <w:tcW w:w="992" w:type="dxa"/>
          </w:tcPr>
          <w:p w:rsidR="006A7763" w:rsidRPr="003406B1" w:rsidRDefault="006A7763" w:rsidP="00D97000">
            <w:pPr>
              <w:contextualSpacing/>
              <w:jc w:val="center"/>
            </w:pPr>
          </w:p>
        </w:tc>
        <w:tc>
          <w:tcPr>
            <w:tcW w:w="850" w:type="dxa"/>
          </w:tcPr>
          <w:p w:rsidR="006A7763" w:rsidRPr="003406B1" w:rsidRDefault="006A7763" w:rsidP="00D97000">
            <w:pPr>
              <w:contextualSpacing/>
              <w:jc w:val="center"/>
            </w:pPr>
          </w:p>
        </w:tc>
        <w:tc>
          <w:tcPr>
            <w:tcW w:w="851" w:type="dxa"/>
          </w:tcPr>
          <w:p w:rsidR="006A7763" w:rsidRPr="003406B1" w:rsidRDefault="006A7763" w:rsidP="00D97000">
            <w:pPr>
              <w:contextualSpacing/>
              <w:jc w:val="center"/>
            </w:pPr>
          </w:p>
        </w:tc>
        <w:tc>
          <w:tcPr>
            <w:tcW w:w="850" w:type="dxa"/>
          </w:tcPr>
          <w:p w:rsidR="006A7763" w:rsidRPr="003406B1" w:rsidRDefault="006A7763" w:rsidP="00D97000">
            <w:pPr>
              <w:contextualSpacing/>
              <w:jc w:val="center"/>
            </w:pPr>
          </w:p>
        </w:tc>
        <w:tc>
          <w:tcPr>
            <w:tcW w:w="993" w:type="dxa"/>
          </w:tcPr>
          <w:p w:rsidR="006A7763" w:rsidRPr="003406B1" w:rsidRDefault="006A7763" w:rsidP="00D97000">
            <w:pPr>
              <w:contextualSpacing/>
              <w:jc w:val="center"/>
            </w:pPr>
          </w:p>
        </w:tc>
      </w:tr>
      <w:tr w:rsidR="006A7763" w:rsidRPr="003406B1" w:rsidTr="006A7763">
        <w:trPr>
          <w:tblCellSpacing w:w="5" w:type="nil"/>
        </w:trPr>
        <w:tc>
          <w:tcPr>
            <w:tcW w:w="1843" w:type="dxa"/>
          </w:tcPr>
          <w:p w:rsidR="006A7763" w:rsidRPr="003406B1" w:rsidRDefault="006A7763" w:rsidP="00D97000">
            <w:pPr>
              <w:contextualSpacing/>
            </w:pPr>
          </w:p>
        </w:tc>
        <w:tc>
          <w:tcPr>
            <w:tcW w:w="2126" w:type="dxa"/>
          </w:tcPr>
          <w:p w:rsidR="006A7763" w:rsidRPr="003406B1" w:rsidRDefault="006A7763" w:rsidP="00D97000">
            <w:pPr>
              <w:contextualSpacing/>
              <w:jc w:val="both"/>
            </w:pPr>
          </w:p>
        </w:tc>
        <w:tc>
          <w:tcPr>
            <w:tcW w:w="1843" w:type="dxa"/>
          </w:tcPr>
          <w:p w:rsidR="006A7763" w:rsidRPr="003406B1" w:rsidRDefault="006A7763" w:rsidP="00D97000">
            <w:pPr>
              <w:spacing w:line="240" w:lineRule="exact"/>
              <w:contextualSpacing/>
              <w:jc w:val="center"/>
              <w:rPr>
                <w:sz w:val="21"/>
                <w:szCs w:val="21"/>
              </w:rPr>
            </w:pPr>
            <w:r w:rsidRPr="003406B1">
              <w:rPr>
                <w:sz w:val="21"/>
                <w:szCs w:val="21"/>
              </w:rPr>
              <w:t>МКУ «УКС администрации Корочанского района»</w:t>
            </w:r>
          </w:p>
        </w:tc>
        <w:tc>
          <w:tcPr>
            <w:tcW w:w="567"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lang w:val="en-US"/>
              </w:rPr>
              <w:t>8</w:t>
            </w:r>
            <w:r w:rsidRPr="003406B1">
              <w:rPr>
                <w:rFonts w:ascii="Times New Roman" w:hAnsi="Times New Roman" w:cs="Times New Roman"/>
                <w:sz w:val="22"/>
                <w:szCs w:val="22"/>
              </w:rPr>
              <w:t>50</w:t>
            </w:r>
          </w:p>
        </w:tc>
        <w:tc>
          <w:tcPr>
            <w:tcW w:w="992" w:type="dxa"/>
          </w:tcPr>
          <w:p w:rsidR="006A7763" w:rsidRPr="003406B1" w:rsidRDefault="006A7763" w:rsidP="00D97000">
            <w:pPr>
              <w:pStyle w:val="ConsPlusCell"/>
              <w:contextualSpacing/>
              <w:jc w:val="center"/>
              <w:rPr>
                <w:rFonts w:ascii="Times New Roman" w:hAnsi="Times New Roman" w:cs="Times New Roman"/>
                <w:sz w:val="22"/>
                <w:szCs w:val="22"/>
                <w:lang w:val="en-US"/>
              </w:rPr>
            </w:pPr>
            <w:r w:rsidRPr="003406B1">
              <w:rPr>
                <w:rFonts w:ascii="Times New Roman" w:hAnsi="Times New Roman" w:cs="Times New Roman"/>
                <w:sz w:val="22"/>
                <w:szCs w:val="22"/>
                <w:lang w:val="en-US"/>
              </w:rPr>
              <w:t>1105</w:t>
            </w:r>
          </w:p>
        </w:tc>
        <w:tc>
          <w:tcPr>
            <w:tcW w:w="1134" w:type="dxa"/>
          </w:tcPr>
          <w:p w:rsidR="006A7763" w:rsidRPr="003406B1" w:rsidRDefault="006A7763" w:rsidP="00D97000">
            <w:pPr>
              <w:pStyle w:val="ConsPlusCell"/>
              <w:contextualSpacing/>
              <w:jc w:val="center"/>
              <w:rPr>
                <w:rFonts w:ascii="Times New Roman" w:hAnsi="Times New Roman" w:cs="Times New Roman"/>
                <w:sz w:val="18"/>
                <w:szCs w:val="18"/>
                <w:lang w:val="en-US"/>
              </w:rPr>
            </w:pPr>
            <w:r w:rsidRPr="003406B1">
              <w:rPr>
                <w:rFonts w:ascii="Times New Roman" w:hAnsi="Times New Roman" w:cs="Times New Roman"/>
                <w:sz w:val="18"/>
                <w:szCs w:val="18"/>
                <w:lang w:val="en-US"/>
              </w:rPr>
              <w:t>0620150180</w:t>
            </w:r>
          </w:p>
        </w:tc>
        <w:tc>
          <w:tcPr>
            <w:tcW w:w="425" w:type="dxa"/>
          </w:tcPr>
          <w:p w:rsidR="006A7763" w:rsidRPr="003406B1" w:rsidRDefault="006A7763" w:rsidP="00D97000">
            <w:pPr>
              <w:pStyle w:val="ConsPlusCell"/>
              <w:contextualSpacing/>
              <w:jc w:val="center"/>
              <w:rPr>
                <w:rFonts w:ascii="Times New Roman" w:hAnsi="Times New Roman" w:cs="Times New Roman"/>
                <w:sz w:val="22"/>
                <w:szCs w:val="22"/>
              </w:rPr>
            </w:pPr>
          </w:p>
        </w:tc>
        <w:tc>
          <w:tcPr>
            <w:tcW w:w="851" w:type="dxa"/>
          </w:tcPr>
          <w:p w:rsidR="006A7763" w:rsidRPr="003406B1" w:rsidRDefault="006A7763" w:rsidP="00D97000">
            <w:pPr>
              <w:contextualSpacing/>
              <w:jc w:val="center"/>
            </w:pPr>
          </w:p>
        </w:tc>
        <w:tc>
          <w:tcPr>
            <w:tcW w:w="992" w:type="dxa"/>
          </w:tcPr>
          <w:p w:rsidR="006A7763" w:rsidRPr="003406B1" w:rsidRDefault="006A7763" w:rsidP="00D97000">
            <w:pPr>
              <w:contextualSpacing/>
              <w:jc w:val="center"/>
            </w:pPr>
          </w:p>
        </w:tc>
        <w:tc>
          <w:tcPr>
            <w:tcW w:w="850" w:type="dxa"/>
          </w:tcPr>
          <w:p w:rsidR="006A7763" w:rsidRPr="003406B1" w:rsidRDefault="006A7763" w:rsidP="00D97000">
            <w:pPr>
              <w:contextualSpacing/>
              <w:jc w:val="center"/>
            </w:pPr>
          </w:p>
        </w:tc>
        <w:tc>
          <w:tcPr>
            <w:tcW w:w="851" w:type="dxa"/>
          </w:tcPr>
          <w:p w:rsidR="006A7763" w:rsidRPr="003406B1" w:rsidRDefault="006A7763" w:rsidP="00D97000">
            <w:pPr>
              <w:contextualSpacing/>
              <w:jc w:val="center"/>
            </w:pPr>
          </w:p>
        </w:tc>
        <w:tc>
          <w:tcPr>
            <w:tcW w:w="850" w:type="dxa"/>
          </w:tcPr>
          <w:p w:rsidR="006A7763" w:rsidRPr="003406B1" w:rsidRDefault="006A7763" w:rsidP="00D97000">
            <w:pPr>
              <w:contextualSpacing/>
              <w:jc w:val="center"/>
            </w:pPr>
          </w:p>
        </w:tc>
        <w:tc>
          <w:tcPr>
            <w:tcW w:w="993" w:type="dxa"/>
          </w:tcPr>
          <w:p w:rsidR="006A7763" w:rsidRPr="003406B1" w:rsidRDefault="006A7763" w:rsidP="00D97000">
            <w:pPr>
              <w:contextualSpacing/>
              <w:jc w:val="center"/>
            </w:pPr>
          </w:p>
        </w:tc>
      </w:tr>
      <w:tr w:rsidR="006A7763" w:rsidRPr="003406B1" w:rsidTr="006A7763">
        <w:trPr>
          <w:tblCellSpacing w:w="5" w:type="nil"/>
        </w:trPr>
        <w:tc>
          <w:tcPr>
            <w:tcW w:w="1843" w:type="dxa"/>
          </w:tcPr>
          <w:p w:rsidR="006A7763" w:rsidRPr="003406B1" w:rsidRDefault="006A7763" w:rsidP="00D97000">
            <w:pPr>
              <w:contextualSpacing/>
            </w:pPr>
          </w:p>
        </w:tc>
        <w:tc>
          <w:tcPr>
            <w:tcW w:w="2126" w:type="dxa"/>
          </w:tcPr>
          <w:p w:rsidR="006A7763" w:rsidRPr="003406B1" w:rsidRDefault="006A7763" w:rsidP="00D97000">
            <w:pPr>
              <w:contextualSpacing/>
              <w:jc w:val="both"/>
            </w:pPr>
          </w:p>
        </w:tc>
        <w:tc>
          <w:tcPr>
            <w:tcW w:w="1843" w:type="dxa"/>
          </w:tcPr>
          <w:p w:rsidR="006A7763" w:rsidRPr="003406B1" w:rsidRDefault="006A7763" w:rsidP="00D97000">
            <w:pPr>
              <w:spacing w:line="240" w:lineRule="exact"/>
              <w:contextualSpacing/>
              <w:jc w:val="center"/>
              <w:rPr>
                <w:sz w:val="21"/>
                <w:szCs w:val="21"/>
              </w:rPr>
            </w:pPr>
            <w:r w:rsidRPr="003406B1">
              <w:rPr>
                <w:sz w:val="21"/>
                <w:szCs w:val="21"/>
              </w:rPr>
              <w:t>МКУ «УКС администрации Корочанского района»</w:t>
            </w:r>
          </w:p>
          <w:p w:rsidR="006A7763" w:rsidRPr="003406B1" w:rsidRDefault="006A7763" w:rsidP="00D97000">
            <w:pPr>
              <w:spacing w:line="240" w:lineRule="exact"/>
              <w:contextualSpacing/>
              <w:jc w:val="center"/>
              <w:rPr>
                <w:sz w:val="21"/>
                <w:szCs w:val="21"/>
              </w:rPr>
            </w:pPr>
          </w:p>
        </w:tc>
        <w:tc>
          <w:tcPr>
            <w:tcW w:w="567"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lang w:val="en-US"/>
              </w:rPr>
              <w:t>8</w:t>
            </w:r>
            <w:r w:rsidRPr="003406B1">
              <w:rPr>
                <w:rFonts w:ascii="Times New Roman" w:hAnsi="Times New Roman" w:cs="Times New Roman"/>
                <w:sz w:val="22"/>
                <w:szCs w:val="22"/>
              </w:rPr>
              <w:t>50</w:t>
            </w:r>
          </w:p>
        </w:tc>
        <w:tc>
          <w:tcPr>
            <w:tcW w:w="992" w:type="dxa"/>
          </w:tcPr>
          <w:p w:rsidR="006A7763" w:rsidRPr="003406B1" w:rsidRDefault="006A7763" w:rsidP="00D97000">
            <w:pPr>
              <w:pStyle w:val="ConsPlusCell"/>
              <w:contextualSpacing/>
              <w:jc w:val="center"/>
              <w:rPr>
                <w:rFonts w:ascii="Times New Roman" w:hAnsi="Times New Roman" w:cs="Times New Roman"/>
                <w:sz w:val="22"/>
                <w:szCs w:val="22"/>
                <w:lang w:val="en-US"/>
              </w:rPr>
            </w:pPr>
            <w:r w:rsidRPr="003406B1">
              <w:rPr>
                <w:rFonts w:ascii="Times New Roman" w:hAnsi="Times New Roman" w:cs="Times New Roman"/>
                <w:sz w:val="22"/>
                <w:szCs w:val="22"/>
                <w:lang w:val="en-US"/>
              </w:rPr>
              <w:t>0702</w:t>
            </w:r>
          </w:p>
        </w:tc>
        <w:tc>
          <w:tcPr>
            <w:tcW w:w="1134" w:type="dxa"/>
          </w:tcPr>
          <w:p w:rsidR="006A7763" w:rsidRPr="003406B1" w:rsidRDefault="006A7763" w:rsidP="00D97000">
            <w:pPr>
              <w:pStyle w:val="ConsPlusCell"/>
              <w:contextualSpacing/>
              <w:jc w:val="center"/>
              <w:rPr>
                <w:rFonts w:ascii="Times New Roman" w:hAnsi="Times New Roman" w:cs="Times New Roman"/>
                <w:sz w:val="18"/>
                <w:szCs w:val="18"/>
                <w:lang w:val="en-US"/>
              </w:rPr>
            </w:pPr>
            <w:r w:rsidRPr="003406B1">
              <w:rPr>
                <w:rFonts w:ascii="Times New Roman" w:hAnsi="Times New Roman" w:cs="Times New Roman"/>
                <w:sz w:val="18"/>
                <w:szCs w:val="18"/>
                <w:lang w:val="en-US"/>
              </w:rPr>
              <w:t>0620172120</w:t>
            </w:r>
          </w:p>
        </w:tc>
        <w:tc>
          <w:tcPr>
            <w:tcW w:w="425" w:type="dxa"/>
          </w:tcPr>
          <w:p w:rsidR="006A7763" w:rsidRPr="003406B1" w:rsidRDefault="006A7763" w:rsidP="00D97000">
            <w:pPr>
              <w:pStyle w:val="ConsPlusCell"/>
              <w:contextualSpacing/>
              <w:jc w:val="center"/>
              <w:rPr>
                <w:rFonts w:ascii="Times New Roman" w:hAnsi="Times New Roman" w:cs="Times New Roman"/>
                <w:sz w:val="22"/>
                <w:szCs w:val="22"/>
              </w:rPr>
            </w:pPr>
          </w:p>
        </w:tc>
        <w:tc>
          <w:tcPr>
            <w:tcW w:w="851" w:type="dxa"/>
          </w:tcPr>
          <w:p w:rsidR="006A7763" w:rsidRPr="003406B1" w:rsidRDefault="00E41A13" w:rsidP="00D97000">
            <w:pPr>
              <w:contextualSpacing/>
              <w:jc w:val="center"/>
            </w:pPr>
            <w:r w:rsidRPr="003406B1">
              <w:rPr>
                <w:sz w:val="22"/>
                <w:szCs w:val="22"/>
              </w:rPr>
              <w:t>74356</w:t>
            </w:r>
          </w:p>
        </w:tc>
        <w:tc>
          <w:tcPr>
            <w:tcW w:w="992" w:type="dxa"/>
          </w:tcPr>
          <w:p w:rsidR="006A7763" w:rsidRPr="003406B1" w:rsidRDefault="006A7763" w:rsidP="00D97000">
            <w:pPr>
              <w:contextualSpacing/>
              <w:jc w:val="center"/>
              <w:rPr>
                <w:lang w:val="en-US"/>
              </w:rPr>
            </w:pPr>
            <w:r w:rsidRPr="003406B1">
              <w:rPr>
                <w:sz w:val="22"/>
                <w:szCs w:val="22"/>
              </w:rPr>
              <w:t>3</w:t>
            </w:r>
            <w:r w:rsidRPr="003406B1">
              <w:rPr>
                <w:sz w:val="22"/>
                <w:szCs w:val="22"/>
                <w:lang w:val="en-US"/>
              </w:rPr>
              <w:t>9124</w:t>
            </w:r>
          </w:p>
        </w:tc>
        <w:tc>
          <w:tcPr>
            <w:tcW w:w="850" w:type="dxa"/>
          </w:tcPr>
          <w:p w:rsidR="006A7763" w:rsidRPr="003406B1" w:rsidRDefault="00E41A13" w:rsidP="00D97000">
            <w:r w:rsidRPr="003406B1">
              <w:rPr>
                <w:sz w:val="22"/>
                <w:szCs w:val="22"/>
              </w:rPr>
              <w:t>3</w:t>
            </w:r>
            <w:r w:rsidR="006A7763" w:rsidRPr="003406B1">
              <w:rPr>
                <w:sz w:val="22"/>
                <w:szCs w:val="22"/>
                <w:lang w:val="en-US"/>
              </w:rPr>
              <w:t>9124</w:t>
            </w:r>
          </w:p>
        </w:tc>
        <w:tc>
          <w:tcPr>
            <w:tcW w:w="851" w:type="dxa"/>
          </w:tcPr>
          <w:p w:rsidR="006A7763" w:rsidRPr="003406B1" w:rsidRDefault="00E41A13" w:rsidP="00D97000">
            <w:r w:rsidRPr="003406B1">
              <w:rPr>
                <w:sz w:val="22"/>
                <w:szCs w:val="22"/>
              </w:rPr>
              <w:t>3</w:t>
            </w:r>
            <w:r w:rsidR="006A7763" w:rsidRPr="003406B1">
              <w:rPr>
                <w:sz w:val="22"/>
                <w:szCs w:val="22"/>
                <w:lang w:val="en-US"/>
              </w:rPr>
              <w:t>9124</w:t>
            </w:r>
          </w:p>
        </w:tc>
        <w:tc>
          <w:tcPr>
            <w:tcW w:w="850" w:type="dxa"/>
          </w:tcPr>
          <w:p w:rsidR="006A7763" w:rsidRPr="003406B1" w:rsidRDefault="00E41A13" w:rsidP="00D97000">
            <w:r w:rsidRPr="003406B1">
              <w:rPr>
                <w:sz w:val="22"/>
                <w:szCs w:val="22"/>
              </w:rPr>
              <w:t>3</w:t>
            </w:r>
            <w:r w:rsidR="006A7763" w:rsidRPr="003406B1">
              <w:rPr>
                <w:sz w:val="22"/>
                <w:szCs w:val="22"/>
                <w:lang w:val="en-US"/>
              </w:rPr>
              <w:t>9124</w:t>
            </w:r>
          </w:p>
        </w:tc>
        <w:tc>
          <w:tcPr>
            <w:tcW w:w="993" w:type="dxa"/>
          </w:tcPr>
          <w:p w:rsidR="006A7763" w:rsidRPr="003406B1" w:rsidRDefault="00E41A13" w:rsidP="00D97000">
            <w:pPr>
              <w:contextualSpacing/>
              <w:jc w:val="center"/>
            </w:pPr>
            <w:r w:rsidRPr="003406B1">
              <w:t>230852</w:t>
            </w:r>
          </w:p>
        </w:tc>
      </w:tr>
      <w:tr w:rsidR="006A7763" w:rsidRPr="003406B1" w:rsidTr="006A7763">
        <w:trPr>
          <w:tblCellSpacing w:w="5" w:type="nil"/>
        </w:trPr>
        <w:tc>
          <w:tcPr>
            <w:tcW w:w="1843" w:type="dxa"/>
          </w:tcPr>
          <w:p w:rsidR="006A7763" w:rsidRPr="003406B1" w:rsidRDefault="006A7763" w:rsidP="00D97000">
            <w:pPr>
              <w:contextualSpacing/>
            </w:pPr>
          </w:p>
        </w:tc>
        <w:tc>
          <w:tcPr>
            <w:tcW w:w="2126" w:type="dxa"/>
          </w:tcPr>
          <w:p w:rsidR="006A7763" w:rsidRPr="003406B1" w:rsidRDefault="006A7763" w:rsidP="00D97000">
            <w:pPr>
              <w:contextualSpacing/>
              <w:jc w:val="both"/>
            </w:pPr>
          </w:p>
        </w:tc>
        <w:tc>
          <w:tcPr>
            <w:tcW w:w="1843" w:type="dxa"/>
          </w:tcPr>
          <w:p w:rsidR="006A7763" w:rsidRPr="003406B1" w:rsidRDefault="006A7763" w:rsidP="00D97000">
            <w:pPr>
              <w:spacing w:line="240" w:lineRule="exact"/>
              <w:contextualSpacing/>
              <w:jc w:val="center"/>
              <w:rPr>
                <w:sz w:val="21"/>
                <w:szCs w:val="21"/>
              </w:rPr>
            </w:pPr>
            <w:r w:rsidRPr="003406B1">
              <w:rPr>
                <w:sz w:val="21"/>
                <w:szCs w:val="21"/>
              </w:rPr>
              <w:t>Администрация Корочанского района</w:t>
            </w:r>
          </w:p>
        </w:tc>
        <w:tc>
          <w:tcPr>
            <w:tcW w:w="567" w:type="dxa"/>
          </w:tcPr>
          <w:p w:rsidR="006A7763" w:rsidRPr="003406B1" w:rsidRDefault="006A7763" w:rsidP="00D97000">
            <w:pPr>
              <w:pStyle w:val="ConsPlusCell"/>
              <w:contextualSpacing/>
              <w:jc w:val="center"/>
              <w:rPr>
                <w:rFonts w:ascii="Times New Roman" w:hAnsi="Times New Roman" w:cs="Times New Roman"/>
                <w:sz w:val="22"/>
                <w:szCs w:val="22"/>
                <w:lang w:val="en-US"/>
              </w:rPr>
            </w:pPr>
            <w:r w:rsidRPr="003406B1">
              <w:rPr>
                <w:rFonts w:ascii="Times New Roman" w:hAnsi="Times New Roman" w:cs="Times New Roman"/>
                <w:sz w:val="22"/>
                <w:szCs w:val="22"/>
                <w:lang w:val="en-US"/>
              </w:rPr>
              <w:t>850</w:t>
            </w:r>
          </w:p>
        </w:tc>
        <w:tc>
          <w:tcPr>
            <w:tcW w:w="992" w:type="dxa"/>
          </w:tcPr>
          <w:p w:rsidR="006A7763" w:rsidRPr="003406B1" w:rsidRDefault="006A7763" w:rsidP="00D97000">
            <w:pPr>
              <w:pStyle w:val="ConsPlusCell"/>
              <w:contextualSpacing/>
              <w:jc w:val="center"/>
              <w:rPr>
                <w:rFonts w:ascii="Times New Roman" w:hAnsi="Times New Roman" w:cs="Times New Roman"/>
                <w:sz w:val="22"/>
                <w:szCs w:val="22"/>
                <w:lang w:val="en-US"/>
              </w:rPr>
            </w:pPr>
            <w:r w:rsidRPr="003406B1">
              <w:rPr>
                <w:rFonts w:ascii="Times New Roman" w:hAnsi="Times New Roman" w:cs="Times New Roman"/>
                <w:sz w:val="22"/>
                <w:szCs w:val="22"/>
                <w:lang w:val="en-US"/>
              </w:rPr>
              <w:t>0702</w:t>
            </w:r>
          </w:p>
        </w:tc>
        <w:tc>
          <w:tcPr>
            <w:tcW w:w="1134" w:type="dxa"/>
          </w:tcPr>
          <w:p w:rsidR="006A7763" w:rsidRPr="003406B1" w:rsidRDefault="006A7763" w:rsidP="00D97000">
            <w:pPr>
              <w:pStyle w:val="ConsPlusCell"/>
              <w:contextualSpacing/>
              <w:jc w:val="center"/>
              <w:rPr>
                <w:rFonts w:ascii="Times New Roman" w:hAnsi="Times New Roman" w:cs="Times New Roman"/>
                <w:sz w:val="18"/>
                <w:szCs w:val="18"/>
                <w:lang w:val="en-US"/>
              </w:rPr>
            </w:pPr>
            <w:r w:rsidRPr="003406B1">
              <w:rPr>
                <w:rFonts w:ascii="Times New Roman" w:hAnsi="Times New Roman" w:cs="Times New Roman"/>
                <w:sz w:val="18"/>
                <w:szCs w:val="18"/>
                <w:lang w:val="en-US"/>
              </w:rPr>
              <w:t>0620171120</w:t>
            </w:r>
          </w:p>
        </w:tc>
        <w:tc>
          <w:tcPr>
            <w:tcW w:w="425" w:type="dxa"/>
          </w:tcPr>
          <w:p w:rsidR="006A7763" w:rsidRPr="003406B1" w:rsidRDefault="006A7763" w:rsidP="00D97000">
            <w:pPr>
              <w:pStyle w:val="ConsPlusCell"/>
              <w:contextualSpacing/>
              <w:jc w:val="center"/>
              <w:rPr>
                <w:rFonts w:ascii="Times New Roman" w:hAnsi="Times New Roman" w:cs="Times New Roman"/>
                <w:sz w:val="22"/>
                <w:szCs w:val="22"/>
              </w:rPr>
            </w:pPr>
          </w:p>
        </w:tc>
        <w:tc>
          <w:tcPr>
            <w:tcW w:w="851" w:type="dxa"/>
          </w:tcPr>
          <w:p w:rsidR="006A7763" w:rsidRPr="003406B1" w:rsidRDefault="006A7763" w:rsidP="00D97000">
            <w:pPr>
              <w:contextualSpacing/>
              <w:jc w:val="center"/>
            </w:pPr>
          </w:p>
        </w:tc>
        <w:tc>
          <w:tcPr>
            <w:tcW w:w="992" w:type="dxa"/>
          </w:tcPr>
          <w:p w:rsidR="006A7763" w:rsidRPr="003406B1" w:rsidRDefault="006A7763" w:rsidP="00D97000">
            <w:pPr>
              <w:contextualSpacing/>
              <w:jc w:val="center"/>
            </w:pPr>
          </w:p>
        </w:tc>
        <w:tc>
          <w:tcPr>
            <w:tcW w:w="850" w:type="dxa"/>
          </w:tcPr>
          <w:p w:rsidR="006A7763" w:rsidRPr="003406B1" w:rsidRDefault="006A7763" w:rsidP="00D97000">
            <w:pPr>
              <w:contextualSpacing/>
              <w:jc w:val="center"/>
            </w:pPr>
          </w:p>
        </w:tc>
        <w:tc>
          <w:tcPr>
            <w:tcW w:w="851" w:type="dxa"/>
          </w:tcPr>
          <w:p w:rsidR="006A7763" w:rsidRPr="003406B1" w:rsidRDefault="006A7763" w:rsidP="00D97000">
            <w:pPr>
              <w:contextualSpacing/>
              <w:jc w:val="center"/>
            </w:pPr>
          </w:p>
        </w:tc>
        <w:tc>
          <w:tcPr>
            <w:tcW w:w="850" w:type="dxa"/>
          </w:tcPr>
          <w:p w:rsidR="006A7763" w:rsidRPr="003406B1" w:rsidRDefault="006A7763" w:rsidP="00D97000">
            <w:pPr>
              <w:contextualSpacing/>
              <w:jc w:val="center"/>
            </w:pPr>
          </w:p>
        </w:tc>
        <w:tc>
          <w:tcPr>
            <w:tcW w:w="993" w:type="dxa"/>
          </w:tcPr>
          <w:p w:rsidR="006A7763" w:rsidRPr="003406B1" w:rsidRDefault="006A7763" w:rsidP="00D97000">
            <w:pPr>
              <w:contextualSpacing/>
              <w:jc w:val="center"/>
            </w:pPr>
          </w:p>
        </w:tc>
      </w:tr>
      <w:tr w:rsidR="006A7763" w:rsidRPr="003406B1" w:rsidTr="006A7763">
        <w:trPr>
          <w:tblCellSpacing w:w="5" w:type="nil"/>
        </w:trPr>
        <w:tc>
          <w:tcPr>
            <w:tcW w:w="1843" w:type="dxa"/>
          </w:tcPr>
          <w:p w:rsidR="006A7763" w:rsidRPr="003406B1" w:rsidRDefault="006A7763" w:rsidP="00D97000">
            <w:pPr>
              <w:contextualSpacing/>
            </w:pPr>
          </w:p>
        </w:tc>
        <w:tc>
          <w:tcPr>
            <w:tcW w:w="2126" w:type="dxa"/>
          </w:tcPr>
          <w:p w:rsidR="006A7763" w:rsidRPr="003406B1" w:rsidRDefault="006A7763" w:rsidP="00D97000">
            <w:pPr>
              <w:contextualSpacing/>
              <w:jc w:val="both"/>
            </w:pPr>
          </w:p>
        </w:tc>
        <w:tc>
          <w:tcPr>
            <w:tcW w:w="1843" w:type="dxa"/>
          </w:tcPr>
          <w:p w:rsidR="006A7763" w:rsidRPr="003406B1" w:rsidRDefault="006A7763" w:rsidP="00D97000">
            <w:pPr>
              <w:spacing w:line="240" w:lineRule="exact"/>
              <w:contextualSpacing/>
              <w:jc w:val="center"/>
              <w:rPr>
                <w:sz w:val="21"/>
                <w:szCs w:val="21"/>
              </w:rPr>
            </w:pPr>
            <w:r w:rsidRPr="003406B1">
              <w:rPr>
                <w:sz w:val="21"/>
                <w:szCs w:val="21"/>
              </w:rPr>
              <w:t>Администрация Корочанского района</w:t>
            </w:r>
          </w:p>
          <w:p w:rsidR="006A7763" w:rsidRPr="003406B1" w:rsidRDefault="006A7763" w:rsidP="00D97000">
            <w:pPr>
              <w:spacing w:line="240" w:lineRule="exact"/>
              <w:contextualSpacing/>
              <w:jc w:val="center"/>
              <w:rPr>
                <w:sz w:val="21"/>
                <w:szCs w:val="21"/>
              </w:rPr>
            </w:pPr>
          </w:p>
        </w:tc>
        <w:tc>
          <w:tcPr>
            <w:tcW w:w="567" w:type="dxa"/>
          </w:tcPr>
          <w:p w:rsidR="006A7763" w:rsidRPr="003406B1" w:rsidRDefault="006A7763" w:rsidP="00D97000">
            <w:pPr>
              <w:pStyle w:val="ConsPlusCell"/>
              <w:contextualSpacing/>
              <w:jc w:val="center"/>
              <w:rPr>
                <w:rFonts w:ascii="Times New Roman" w:hAnsi="Times New Roman" w:cs="Times New Roman"/>
                <w:sz w:val="22"/>
                <w:szCs w:val="22"/>
                <w:lang w:val="en-US"/>
              </w:rPr>
            </w:pPr>
            <w:r w:rsidRPr="003406B1">
              <w:rPr>
                <w:rFonts w:ascii="Times New Roman" w:hAnsi="Times New Roman" w:cs="Times New Roman"/>
                <w:sz w:val="22"/>
                <w:szCs w:val="22"/>
                <w:lang w:val="en-US"/>
              </w:rPr>
              <w:t>850</w:t>
            </w:r>
          </w:p>
        </w:tc>
        <w:tc>
          <w:tcPr>
            <w:tcW w:w="992" w:type="dxa"/>
          </w:tcPr>
          <w:p w:rsidR="006A7763" w:rsidRPr="003406B1" w:rsidRDefault="006A7763" w:rsidP="00D97000">
            <w:pPr>
              <w:pStyle w:val="ConsPlusCell"/>
              <w:contextualSpacing/>
              <w:jc w:val="center"/>
              <w:rPr>
                <w:rFonts w:ascii="Times New Roman" w:hAnsi="Times New Roman" w:cs="Times New Roman"/>
                <w:sz w:val="22"/>
                <w:szCs w:val="22"/>
                <w:lang w:val="en-US"/>
              </w:rPr>
            </w:pPr>
            <w:r w:rsidRPr="003406B1">
              <w:rPr>
                <w:rFonts w:ascii="Times New Roman" w:hAnsi="Times New Roman" w:cs="Times New Roman"/>
                <w:sz w:val="22"/>
                <w:szCs w:val="22"/>
                <w:lang w:val="en-US"/>
              </w:rPr>
              <w:t>1105</w:t>
            </w:r>
          </w:p>
        </w:tc>
        <w:tc>
          <w:tcPr>
            <w:tcW w:w="1134" w:type="dxa"/>
          </w:tcPr>
          <w:p w:rsidR="006A7763" w:rsidRPr="003406B1" w:rsidRDefault="006A7763" w:rsidP="00D97000">
            <w:pPr>
              <w:pStyle w:val="ConsPlusCell"/>
              <w:contextualSpacing/>
              <w:jc w:val="center"/>
              <w:rPr>
                <w:rFonts w:ascii="Times New Roman" w:hAnsi="Times New Roman" w:cs="Times New Roman"/>
                <w:sz w:val="18"/>
                <w:szCs w:val="18"/>
              </w:rPr>
            </w:pPr>
            <w:r w:rsidRPr="003406B1">
              <w:rPr>
                <w:rFonts w:ascii="Times New Roman" w:hAnsi="Times New Roman" w:cs="Times New Roman"/>
                <w:sz w:val="18"/>
                <w:szCs w:val="18"/>
                <w:lang w:val="en-US"/>
              </w:rPr>
              <w:t>06201L</w:t>
            </w:r>
            <w:r w:rsidRPr="003406B1">
              <w:rPr>
                <w:rFonts w:ascii="Times New Roman" w:hAnsi="Times New Roman" w:cs="Times New Roman"/>
                <w:sz w:val="18"/>
                <w:szCs w:val="18"/>
              </w:rPr>
              <w:t>2120</w:t>
            </w:r>
          </w:p>
        </w:tc>
        <w:tc>
          <w:tcPr>
            <w:tcW w:w="425" w:type="dxa"/>
          </w:tcPr>
          <w:p w:rsidR="006A7763" w:rsidRPr="003406B1" w:rsidRDefault="006A7763" w:rsidP="00D97000">
            <w:pPr>
              <w:pStyle w:val="ConsPlusCell"/>
              <w:contextualSpacing/>
              <w:jc w:val="center"/>
              <w:rPr>
                <w:rFonts w:ascii="Times New Roman" w:hAnsi="Times New Roman" w:cs="Times New Roman"/>
                <w:sz w:val="22"/>
                <w:szCs w:val="22"/>
              </w:rPr>
            </w:pPr>
          </w:p>
        </w:tc>
        <w:tc>
          <w:tcPr>
            <w:tcW w:w="851" w:type="dxa"/>
          </w:tcPr>
          <w:p w:rsidR="006A7763" w:rsidRPr="003406B1" w:rsidRDefault="006A7763" w:rsidP="00D97000">
            <w:pPr>
              <w:contextualSpacing/>
              <w:jc w:val="center"/>
            </w:pPr>
          </w:p>
        </w:tc>
        <w:tc>
          <w:tcPr>
            <w:tcW w:w="992" w:type="dxa"/>
          </w:tcPr>
          <w:p w:rsidR="006A7763" w:rsidRPr="003406B1" w:rsidRDefault="006A7763" w:rsidP="00D97000">
            <w:pPr>
              <w:contextualSpacing/>
              <w:jc w:val="center"/>
            </w:pPr>
          </w:p>
        </w:tc>
        <w:tc>
          <w:tcPr>
            <w:tcW w:w="850" w:type="dxa"/>
          </w:tcPr>
          <w:p w:rsidR="006A7763" w:rsidRPr="003406B1" w:rsidRDefault="006A7763" w:rsidP="00D97000">
            <w:pPr>
              <w:contextualSpacing/>
              <w:jc w:val="center"/>
            </w:pPr>
          </w:p>
        </w:tc>
        <w:tc>
          <w:tcPr>
            <w:tcW w:w="851" w:type="dxa"/>
          </w:tcPr>
          <w:p w:rsidR="006A7763" w:rsidRPr="003406B1" w:rsidRDefault="006A7763" w:rsidP="00D97000">
            <w:pPr>
              <w:contextualSpacing/>
              <w:jc w:val="center"/>
            </w:pPr>
          </w:p>
        </w:tc>
        <w:tc>
          <w:tcPr>
            <w:tcW w:w="850" w:type="dxa"/>
          </w:tcPr>
          <w:p w:rsidR="006A7763" w:rsidRPr="003406B1" w:rsidRDefault="006A7763" w:rsidP="00D97000">
            <w:pPr>
              <w:contextualSpacing/>
              <w:jc w:val="center"/>
            </w:pPr>
          </w:p>
        </w:tc>
        <w:tc>
          <w:tcPr>
            <w:tcW w:w="993" w:type="dxa"/>
          </w:tcPr>
          <w:p w:rsidR="006A7763" w:rsidRPr="003406B1" w:rsidRDefault="006A7763" w:rsidP="00D97000">
            <w:pPr>
              <w:contextualSpacing/>
              <w:jc w:val="center"/>
            </w:pPr>
          </w:p>
        </w:tc>
      </w:tr>
      <w:tr w:rsidR="006A7763" w:rsidRPr="003406B1" w:rsidTr="006A7763">
        <w:trPr>
          <w:tblCellSpacing w:w="5" w:type="nil"/>
        </w:trPr>
        <w:tc>
          <w:tcPr>
            <w:tcW w:w="1843" w:type="dxa"/>
          </w:tcPr>
          <w:p w:rsidR="006A7763" w:rsidRPr="003406B1" w:rsidRDefault="006A7763" w:rsidP="00D97000">
            <w:pPr>
              <w:contextualSpacing/>
            </w:pPr>
          </w:p>
        </w:tc>
        <w:tc>
          <w:tcPr>
            <w:tcW w:w="2126" w:type="dxa"/>
          </w:tcPr>
          <w:p w:rsidR="006A7763" w:rsidRPr="003406B1" w:rsidRDefault="006A7763" w:rsidP="00D97000">
            <w:pPr>
              <w:contextualSpacing/>
              <w:jc w:val="both"/>
            </w:pPr>
          </w:p>
        </w:tc>
        <w:tc>
          <w:tcPr>
            <w:tcW w:w="1843" w:type="dxa"/>
          </w:tcPr>
          <w:p w:rsidR="006A7763" w:rsidRPr="003406B1" w:rsidRDefault="006A7763" w:rsidP="00D97000">
            <w:pPr>
              <w:contextualSpacing/>
              <w:jc w:val="center"/>
              <w:rPr>
                <w:sz w:val="21"/>
                <w:szCs w:val="21"/>
              </w:rPr>
            </w:pPr>
            <w:r w:rsidRPr="003406B1">
              <w:rPr>
                <w:sz w:val="21"/>
                <w:szCs w:val="21"/>
              </w:rPr>
              <w:t>Администрация Корочанского района</w:t>
            </w:r>
          </w:p>
        </w:tc>
        <w:tc>
          <w:tcPr>
            <w:tcW w:w="567" w:type="dxa"/>
          </w:tcPr>
          <w:p w:rsidR="006A7763" w:rsidRPr="003406B1" w:rsidRDefault="006A7763" w:rsidP="00D97000">
            <w:pPr>
              <w:pStyle w:val="ConsPlusCell"/>
              <w:contextualSpacing/>
              <w:jc w:val="center"/>
              <w:rPr>
                <w:rFonts w:ascii="Times New Roman" w:hAnsi="Times New Roman" w:cs="Times New Roman"/>
                <w:sz w:val="22"/>
                <w:szCs w:val="22"/>
                <w:lang w:val="en-US"/>
              </w:rPr>
            </w:pPr>
            <w:r w:rsidRPr="003406B1">
              <w:rPr>
                <w:rFonts w:ascii="Times New Roman" w:hAnsi="Times New Roman" w:cs="Times New Roman"/>
                <w:sz w:val="22"/>
                <w:szCs w:val="22"/>
                <w:lang w:val="en-US"/>
              </w:rPr>
              <w:t>850</w:t>
            </w:r>
          </w:p>
        </w:tc>
        <w:tc>
          <w:tcPr>
            <w:tcW w:w="992" w:type="dxa"/>
          </w:tcPr>
          <w:p w:rsidR="006A7763" w:rsidRPr="003406B1" w:rsidRDefault="006A7763" w:rsidP="00D97000">
            <w:pPr>
              <w:pStyle w:val="ConsPlusCell"/>
              <w:contextualSpacing/>
              <w:jc w:val="center"/>
              <w:rPr>
                <w:rFonts w:ascii="Times New Roman" w:hAnsi="Times New Roman" w:cs="Times New Roman"/>
                <w:sz w:val="22"/>
                <w:szCs w:val="22"/>
                <w:lang w:val="en-US"/>
              </w:rPr>
            </w:pPr>
            <w:r w:rsidRPr="003406B1">
              <w:rPr>
                <w:rFonts w:ascii="Times New Roman" w:hAnsi="Times New Roman" w:cs="Times New Roman"/>
                <w:sz w:val="22"/>
                <w:szCs w:val="22"/>
                <w:lang w:val="en-US"/>
              </w:rPr>
              <w:t>1105</w:t>
            </w:r>
          </w:p>
        </w:tc>
        <w:tc>
          <w:tcPr>
            <w:tcW w:w="1134" w:type="dxa"/>
          </w:tcPr>
          <w:p w:rsidR="006A7763" w:rsidRPr="003406B1" w:rsidRDefault="006A7763" w:rsidP="00D97000">
            <w:pPr>
              <w:pStyle w:val="ConsPlusCell"/>
              <w:contextualSpacing/>
              <w:jc w:val="center"/>
              <w:rPr>
                <w:rFonts w:ascii="Times New Roman" w:hAnsi="Times New Roman" w:cs="Times New Roman"/>
                <w:sz w:val="18"/>
                <w:szCs w:val="18"/>
              </w:rPr>
            </w:pPr>
            <w:r w:rsidRPr="003406B1">
              <w:rPr>
                <w:rFonts w:ascii="Times New Roman" w:hAnsi="Times New Roman" w:cs="Times New Roman"/>
                <w:sz w:val="18"/>
                <w:szCs w:val="18"/>
                <w:lang w:val="en-US"/>
              </w:rPr>
              <w:t>06201S</w:t>
            </w:r>
            <w:r w:rsidRPr="003406B1">
              <w:rPr>
                <w:rFonts w:ascii="Times New Roman" w:hAnsi="Times New Roman" w:cs="Times New Roman"/>
                <w:sz w:val="18"/>
                <w:szCs w:val="18"/>
              </w:rPr>
              <w:t>2120</w:t>
            </w:r>
          </w:p>
        </w:tc>
        <w:tc>
          <w:tcPr>
            <w:tcW w:w="425" w:type="dxa"/>
          </w:tcPr>
          <w:p w:rsidR="006A7763" w:rsidRPr="003406B1" w:rsidRDefault="006A7763" w:rsidP="00D97000">
            <w:pPr>
              <w:pStyle w:val="ConsPlusCell"/>
              <w:contextualSpacing/>
              <w:jc w:val="center"/>
              <w:rPr>
                <w:rFonts w:ascii="Times New Roman" w:hAnsi="Times New Roman" w:cs="Times New Roman"/>
                <w:sz w:val="22"/>
                <w:szCs w:val="22"/>
              </w:rPr>
            </w:pPr>
          </w:p>
        </w:tc>
        <w:tc>
          <w:tcPr>
            <w:tcW w:w="851" w:type="dxa"/>
          </w:tcPr>
          <w:p w:rsidR="006A7763" w:rsidRPr="003406B1" w:rsidRDefault="006A7763" w:rsidP="00D97000">
            <w:pPr>
              <w:contextualSpacing/>
              <w:jc w:val="center"/>
            </w:pPr>
          </w:p>
        </w:tc>
        <w:tc>
          <w:tcPr>
            <w:tcW w:w="992" w:type="dxa"/>
          </w:tcPr>
          <w:p w:rsidR="006A7763" w:rsidRPr="003406B1" w:rsidRDefault="006A7763" w:rsidP="00D97000">
            <w:pPr>
              <w:contextualSpacing/>
              <w:jc w:val="center"/>
            </w:pPr>
          </w:p>
        </w:tc>
        <w:tc>
          <w:tcPr>
            <w:tcW w:w="850" w:type="dxa"/>
          </w:tcPr>
          <w:p w:rsidR="006A7763" w:rsidRPr="003406B1" w:rsidRDefault="006A7763" w:rsidP="00D97000">
            <w:pPr>
              <w:contextualSpacing/>
              <w:jc w:val="center"/>
            </w:pPr>
          </w:p>
        </w:tc>
        <w:tc>
          <w:tcPr>
            <w:tcW w:w="851" w:type="dxa"/>
          </w:tcPr>
          <w:p w:rsidR="006A7763" w:rsidRPr="003406B1" w:rsidRDefault="006A7763" w:rsidP="00D97000">
            <w:pPr>
              <w:contextualSpacing/>
              <w:jc w:val="center"/>
            </w:pPr>
          </w:p>
        </w:tc>
        <w:tc>
          <w:tcPr>
            <w:tcW w:w="850" w:type="dxa"/>
          </w:tcPr>
          <w:p w:rsidR="006A7763" w:rsidRPr="003406B1" w:rsidRDefault="006A7763" w:rsidP="00D97000">
            <w:pPr>
              <w:contextualSpacing/>
              <w:jc w:val="center"/>
            </w:pPr>
          </w:p>
        </w:tc>
        <w:tc>
          <w:tcPr>
            <w:tcW w:w="993" w:type="dxa"/>
          </w:tcPr>
          <w:p w:rsidR="006A7763" w:rsidRPr="003406B1" w:rsidRDefault="006A7763" w:rsidP="00D97000">
            <w:pPr>
              <w:contextualSpacing/>
              <w:jc w:val="center"/>
            </w:pPr>
          </w:p>
        </w:tc>
      </w:tr>
      <w:tr w:rsidR="006A7763" w:rsidRPr="003406B1" w:rsidTr="006A7763">
        <w:trPr>
          <w:tblCellSpacing w:w="5" w:type="nil"/>
        </w:trPr>
        <w:tc>
          <w:tcPr>
            <w:tcW w:w="1843" w:type="dxa"/>
          </w:tcPr>
          <w:p w:rsidR="006A7763" w:rsidRPr="003406B1" w:rsidRDefault="006A7763" w:rsidP="00D97000">
            <w:pPr>
              <w:contextualSpacing/>
            </w:pPr>
          </w:p>
        </w:tc>
        <w:tc>
          <w:tcPr>
            <w:tcW w:w="2126" w:type="dxa"/>
          </w:tcPr>
          <w:p w:rsidR="006A7763" w:rsidRPr="003406B1" w:rsidRDefault="006A7763" w:rsidP="00D97000">
            <w:pPr>
              <w:contextualSpacing/>
              <w:jc w:val="both"/>
            </w:pPr>
          </w:p>
        </w:tc>
        <w:tc>
          <w:tcPr>
            <w:tcW w:w="1843" w:type="dxa"/>
          </w:tcPr>
          <w:p w:rsidR="006A7763" w:rsidRPr="003406B1" w:rsidRDefault="006A7763" w:rsidP="00AB0AC6">
            <w:pPr>
              <w:spacing w:line="260" w:lineRule="exact"/>
              <w:contextualSpacing/>
              <w:jc w:val="center"/>
              <w:rPr>
                <w:sz w:val="21"/>
                <w:szCs w:val="21"/>
              </w:rPr>
            </w:pPr>
            <w:r w:rsidRPr="003406B1">
              <w:rPr>
                <w:sz w:val="21"/>
                <w:szCs w:val="21"/>
              </w:rPr>
              <w:t>Администрация Корочанского района</w:t>
            </w:r>
          </w:p>
        </w:tc>
        <w:tc>
          <w:tcPr>
            <w:tcW w:w="567" w:type="dxa"/>
          </w:tcPr>
          <w:p w:rsidR="006A7763" w:rsidRPr="003406B1" w:rsidRDefault="006A7763" w:rsidP="00D97000">
            <w:pPr>
              <w:pStyle w:val="ConsPlusCell"/>
              <w:contextualSpacing/>
              <w:jc w:val="center"/>
              <w:rPr>
                <w:rFonts w:ascii="Times New Roman" w:hAnsi="Times New Roman" w:cs="Times New Roman"/>
                <w:sz w:val="22"/>
                <w:szCs w:val="22"/>
                <w:lang w:val="en-US"/>
              </w:rPr>
            </w:pPr>
            <w:r w:rsidRPr="003406B1">
              <w:rPr>
                <w:rFonts w:ascii="Times New Roman" w:hAnsi="Times New Roman" w:cs="Times New Roman"/>
                <w:sz w:val="22"/>
                <w:szCs w:val="22"/>
                <w:lang w:val="en-US"/>
              </w:rPr>
              <w:t>850</w:t>
            </w:r>
          </w:p>
        </w:tc>
        <w:tc>
          <w:tcPr>
            <w:tcW w:w="992" w:type="dxa"/>
          </w:tcPr>
          <w:p w:rsidR="006A7763" w:rsidRPr="003406B1" w:rsidRDefault="006A7763" w:rsidP="00D97000">
            <w:pPr>
              <w:pStyle w:val="ConsPlusCell"/>
              <w:contextualSpacing/>
              <w:jc w:val="center"/>
              <w:rPr>
                <w:rFonts w:ascii="Times New Roman" w:hAnsi="Times New Roman" w:cs="Times New Roman"/>
                <w:sz w:val="22"/>
                <w:szCs w:val="22"/>
                <w:lang w:val="en-US"/>
              </w:rPr>
            </w:pPr>
            <w:r w:rsidRPr="003406B1">
              <w:rPr>
                <w:rFonts w:ascii="Times New Roman" w:hAnsi="Times New Roman" w:cs="Times New Roman"/>
                <w:sz w:val="22"/>
                <w:szCs w:val="22"/>
                <w:lang w:val="en-US"/>
              </w:rPr>
              <w:t>0702</w:t>
            </w:r>
          </w:p>
        </w:tc>
        <w:tc>
          <w:tcPr>
            <w:tcW w:w="1134" w:type="dxa"/>
          </w:tcPr>
          <w:p w:rsidR="006A7763" w:rsidRPr="003406B1" w:rsidRDefault="006A7763" w:rsidP="00D97000">
            <w:pPr>
              <w:pStyle w:val="ConsPlusCell"/>
              <w:contextualSpacing/>
              <w:jc w:val="center"/>
              <w:rPr>
                <w:rFonts w:ascii="Times New Roman" w:hAnsi="Times New Roman" w:cs="Times New Roman"/>
                <w:sz w:val="18"/>
                <w:szCs w:val="18"/>
                <w:lang w:val="en-US"/>
              </w:rPr>
            </w:pPr>
            <w:r w:rsidRPr="003406B1">
              <w:rPr>
                <w:rFonts w:ascii="Times New Roman" w:hAnsi="Times New Roman" w:cs="Times New Roman"/>
                <w:sz w:val="18"/>
                <w:szCs w:val="18"/>
                <w:lang w:val="en-US"/>
              </w:rPr>
              <w:t>06201L0970</w:t>
            </w:r>
          </w:p>
        </w:tc>
        <w:tc>
          <w:tcPr>
            <w:tcW w:w="425" w:type="dxa"/>
          </w:tcPr>
          <w:p w:rsidR="006A7763" w:rsidRPr="003406B1" w:rsidRDefault="006A7763" w:rsidP="00D97000">
            <w:pPr>
              <w:pStyle w:val="ConsPlusCell"/>
              <w:contextualSpacing/>
              <w:jc w:val="center"/>
              <w:rPr>
                <w:rFonts w:ascii="Times New Roman" w:hAnsi="Times New Roman" w:cs="Times New Roman"/>
                <w:sz w:val="22"/>
                <w:szCs w:val="22"/>
              </w:rPr>
            </w:pPr>
          </w:p>
        </w:tc>
        <w:tc>
          <w:tcPr>
            <w:tcW w:w="851" w:type="dxa"/>
          </w:tcPr>
          <w:p w:rsidR="006A7763" w:rsidRPr="003406B1" w:rsidRDefault="006A7763" w:rsidP="00D97000">
            <w:pPr>
              <w:contextualSpacing/>
              <w:jc w:val="center"/>
            </w:pPr>
          </w:p>
        </w:tc>
        <w:tc>
          <w:tcPr>
            <w:tcW w:w="992" w:type="dxa"/>
          </w:tcPr>
          <w:p w:rsidR="006A7763" w:rsidRPr="003406B1" w:rsidRDefault="006A7763" w:rsidP="00D97000">
            <w:pPr>
              <w:contextualSpacing/>
              <w:jc w:val="center"/>
            </w:pPr>
          </w:p>
        </w:tc>
        <w:tc>
          <w:tcPr>
            <w:tcW w:w="850" w:type="dxa"/>
          </w:tcPr>
          <w:p w:rsidR="006A7763" w:rsidRPr="003406B1" w:rsidRDefault="006A7763" w:rsidP="00D97000">
            <w:pPr>
              <w:contextualSpacing/>
              <w:jc w:val="center"/>
            </w:pPr>
          </w:p>
        </w:tc>
        <w:tc>
          <w:tcPr>
            <w:tcW w:w="851" w:type="dxa"/>
          </w:tcPr>
          <w:p w:rsidR="006A7763" w:rsidRPr="003406B1" w:rsidRDefault="006A7763" w:rsidP="00D97000">
            <w:pPr>
              <w:contextualSpacing/>
              <w:jc w:val="center"/>
            </w:pPr>
          </w:p>
        </w:tc>
        <w:tc>
          <w:tcPr>
            <w:tcW w:w="850" w:type="dxa"/>
          </w:tcPr>
          <w:p w:rsidR="006A7763" w:rsidRPr="003406B1" w:rsidRDefault="006A7763" w:rsidP="00D97000">
            <w:pPr>
              <w:contextualSpacing/>
              <w:jc w:val="center"/>
            </w:pPr>
          </w:p>
        </w:tc>
        <w:tc>
          <w:tcPr>
            <w:tcW w:w="993" w:type="dxa"/>
          </w:tcPr>
          <w:p w:rsidR="006A7763" w:rsidRPr="003406B1" w:rsidRDefault="006A7763" w:rsidP="00D97000">
            <w:pPr>
              <w:contextualSpacing/>
              <w:jc w:val="center"/>
            </w:pPr>
          </w:p>
        </w:tc>
      </w:tr>
      <w:tr w:rsidR="006A7763" w:rsidRPr="003406B1" w:rsidTr="006A7763">
        <w:trPr>
          <w:tblCellSpacing w:w="5" w:type="nil"/>
        </w:trPr>
        <w:tc>
          <w:tcPr>
            <w:tcW w:w="1843" w:type="dxa"/>
          </w:tcPr>
          <w:p w:rsidR="006A7763" w:rsidRPr="003406B1" w:rsidRDefault="006A7763" w:rsidP="00D97000">
            <w:pPr>
              <w:contextualSpacing/>
            </w:pPr>
            <w:r w:rsidRPr="003406B1">
              <w:rPr>
                <w:sz w:val="22"/>
                <w:szCs w:val="22"/>
              </w:rPr>
              <w:t>Мероприятие 2.1.8.</w:t>
            </w:r>
          </w:p>
        </w:tc>
        <w:tc>
          <w:tcPr>
            <w:tcW w:w="2126" w:type="dxa"/>
          </w:tcPr>
          <w:p w:rsidR="006A7763" w:rsidRPr="003406B1" w:rsidRDefault="006A7763" w:rsidP="00D97000">
            <w:pPr>
              <w:contextualSpacing/>
              <w:jc w:val="both"/>
            </w:pPr>
            <w:r w:rsidRPr="003406B1">
              <w:rPr>
                <w:sz w:val="22"/>
                <w:szCs w:val="22"/>
              </w:rPr>
              <w:t>Реализация госу-дарствен</w:t>
            </w:r>
            <w:r w:rsidRPr="003406B1">
              <w:rPr>
                <w:sz w:val="22"/>
                <w:szCs w:val="22"/>
              </w:rPr>
              <w:softHyphen/>
              <w:t>ного стан-дарта общего об</w:t>
            </w:r>
            <w:r w:rsidRPr="003406B1">
              <w:rPr>
                <w:sz w:val="22"/>
                <w:szCs w:val="22"/>
              </w:rPr>
              <w:softHyphen/>
              <w:t>разования</w:t>
            </w:r>
          </w:p>
        </w:tc>
        <w:tc>
          <w:tcPr>
            <w:tcW w:w="1843" w:type="dxa"/>
          </w:tcPr>
          <w:p w:rsidR="006A7763" w:rsidRPr="003406B1" w:rsidRDefault="006A7763" w:rsidP="00AB0AC6">
            <w:pPr>
              <w:pStyle w:val="ConsPlusCell"/>
              <w:spacing w:line="260" w:lineRule="exact"/>
              <w:contextualSpacing/>
              <w:jc w:val="center"/>
              <w:rPr>
                <w:rFonts w:ascii="Times New Roman" w:hAnsi="Times New Roman" w:cs="Times New Roman"/>
                <w:sz w:val="21"/>
                <w:szCs w:val="21"/>
              </w:rPr>
            </w:pPr>
            <w:r w:rsidRPr="003406B1">
              <w:rPr>
                <w:rFonts w:ascii="Times New Roman" w:hAnsi="Times New Roman" w:cs="Times New Roman"/>
                <w:sz w:val="21"/>
                <w:szCs w:val="21"/>
              </w:rPr>
              <w:t>Управление образования администрации муниципального района «Корочанский район»</w:t>
            </w:r>
          </w:p>
        </w:tc>
        <w:tc>
          <w:tcPr>
            <w:tcW w:w="567" w:type="dxa"/>
          </w:tcPr>
          <w:p w:rsidR="006A7763" w:rsidRPr="003406B1" w:rsidRDefault="006A7763" w:rsidP="00D97000">
            <w:pPr>
              <w:pStyle w:val="ConsPlusCell"/>
              <w:contextualSpacing/>
              <w:jc w:val="center"/>
              <w:rPr>
                <w:rFonts w:ascii="Times New Roman" w:hAnsi="Times New Roman" w:cs="Times New Roman"/>
                <w:sz w:val="22"/>
                <w:szCs w:val="22"/>
                <w:lang w:val="en-US"/>
              </w:rPr>
            </w:pPr>
            <w:r w:rsidRPr="003406B1">
              <w:rPr>
                <w:rFonts w:ascii="Times New Roman" w:hAnsi="Times New Roman" w:cs="Times New Roman"/>
                <w:sz w:val="22"/>
                <w:szCs w:val="22"/>
                <w:lang w:val="en-US"/>
              </w:rPr>
              <w:t>850</w:t>
            </w:r>
          </w:p>
        </w:tc>
        <w:tc>
          <w:tcPr>
            <w:tcW w:w="992" w:type="dxa"/>
          </w:tcPr>
          <w:p w:rsidR="006A7763" w:rsidRPr="003406B1" w:rsidRDefault="006A7763" w:rsidP="00D97000">
            <w:pPr>
              <w:pStyle w:val="ConsPlusCell"/>
              <w:contextualSpacing/>
              <w:jc w:val="center"/>
              <w:rPr>
                <w:rFonts w:ascii="Times New Roman" w:hAnsi="Times New Roman" w:cs="Times New Roman"/>
                <w:sz w:val="22"/>
                <w:szCs w:val="22"/>
                <w:lang w:val="en-US"/>
              </w:rPr>
            </w:pPr>
            <w:r w:rsidRPr="003406B1">
              <w:rPr>
                <w:rFonts w:ascii="Times New Roman" w:hAnsi="Times New Roman" w:cs="Times New Roman"/>
                <w:sz w:val="22"/>
                <w:szCs w:val="22"/>
                <w:lang w:val="en-US"/>
              </w:rPr>
              <w:t>0702</w:t>
            </w:r>
          </w:p>
        </w:tc>
        <w:tc>
          <w:tcPr>
            <w:tcW w:w="1134" w:type="dxa"/>
          </w:tcPr>
          <w:p w:rsidR="006A7763" w:rsidRPr="003406B1" w:rsidRDefault="006A7763" w:rsidP="00D97000">
            <w:pPr>
              <w:pStyle w:val="ConsPlusCell"/>
              <w:contextualSpacing/>
              <w:jc w:val="center"/>
              <w:rPr>
                <w:rFonts w:ascii="Times New Roman" w:hAnsi="Times New Roman" w:cs="Times New Roman"/>
                <w:sz w:val="18"/>
                <w:szCs w:val="18"/>
                <w:lang w:val="en-US"/>
              </w:rPr>
            </w:pPr>
            <w:r w:rsidRPr="003406B1">
              <w:rPr>
                <w:rFonts w:ascii="Times New Roman" w:hAnsi="Times New Roman" w:cs="Times New Roman"/>
                <w:sz w:val="18"/>
                <w:szCs w:val="18"/>
                <w:lang w:val="en-US"/>
              </w:rPr>
              <w:t>0620173040</w:t>
            </w:r>
          </w:p>
        </w:tc>
        <w:tc>
          <w:tcPr>
            <w:tcW w:w="425" w:type="dxa"/>
          </w:tcPr>
          <w:p w:rsidR="006A7763" w:rsidRPr="003406B1" w:rsidRDefault="006A7763" w:rsidP="00D97000">
            <w:pPr>
              <w:pStyle w:val="ConsPlusCell"/>
              <w:contextualSpacing/>
              <w:jc w:val="center"/>
              <w:rPr>
                <w:rFonts w:ascii="Times New Roman" w:hAnsi="Times New Roman" w:cs="Times New Roman"/>
                <w:sz w:val="22"/>
                <w:szCs w:val="22"/>
              </w:rPr>
            </w:pPr>
          </w:p>
        </w:tc>
        <w:tc>
          <w:tcPr>
            <w:tcW w:w="851" w:type="dxa"/>
          </w:tcPr>
          <w:p w:rsidR="006A7763" w:rsidRPr="003406B1" w:rsidRDefault="006A7763" w:rsidP="00D97000">
            <w:pPr>
              <w:contextualSpacing/>
              <w:jc w:val="center"/>
              <w:rPr>
                <w:lang w:val="en-US"/>
              </w:rPr>
            </w:pPr>
            <w:r w:rsidRPr="003406B1">
              <w:rPr>
                <w:sz w:val="22"/>
                <w:szCs w:val="22"/>
                <w:lang w:val="en-US"/>
              </w:rPr>
              <w:t>397687</w:t>
            </w:r>
          </w:p>
        </w:tc>
        <w:tc>
          <w:tcPr>
            <w:tcW w:w="992" w:type="dxa"/>
          </w:tcPr>
          <w:p w:rsidR="006A7763" w:rsidRPr="003406B1" w:rsidRDefault="006A7763" w:rsidP="00D97000">
            <w:pPr>
              <w:contextualSpacing/>
              <w:jc w:val="center"/>
              <w:rPr>
                <w:lang w:val="en-US"/>
              </w:rPr>
            </w:pPr>
            <w:r w:rsidRPr="003406B1">
              <w:rPr>
                <w:sz w:val="22"/>
                <w:szCs w:val="22"/>
                <w:lang w:val="en-US"/>
              </w:rPr>
              <w:t>398026</w:t>
            </w:r>
          </w:p>
        </w:tc>
        <w:tc>
          <w:tcPr>
            <w:tcW w:w="850" w:type="dxa"/>
          </w:tcPr>
          <w:p w:rsidR="006A7763" w:rsidRPr="003406B1" w:rsidRDefault="006A7763" w:rsidP="00D97000">
            <w:r w:rsidRPr="003406B1">
              <w:rPr>
                <w:sz w:val="22"/>
                <w:szCs w:val="22"/>
                <w:lang w:val="en-US"/>
              </w:rPr>
              <w:t>398026</w:t>
            </w:r>
          </w:p>
        </w:tc>
        <w:tc>
          <w:tcPr>
            <w:tcW w:w="851" w:type="dxa"/>
          </w:tcPr>
          <w:p w:rsidR="006A7763" w:rsidRPr="003406B1" w:rsidRDefault="006A7763" w:rsidP="00D97000">
            <w:r w:rsidRPr="003406B1">
              <w:rPr>
                <w:sz w:val="22"/>
                <w:szCs w:val="22"/>
                <w:lang w:val="en-US"/>
              </w:rPr>
              <w:t>398026</w:t>
            </w:r>
          </w:p>
        </w:tc>
        <w:tc>
          <w:tcPr>
            <w:tcW w:w="850" w:type="dxa"/>
          </w:tcPr>
          <w:p w:rsidR="006A7763" w:rsidRPr="003406B1" w:rsidRDefault="006A7763" w:rsidP="00D97000">
            <w:r w:rsidRPr="003406B1">
              <w:rPr>
                <w:sz w:val="22"/>
                <w:szCs w:val="22"/>
                <w:lang w:val="en-US"/>
              </w:rPr>
              <w:t>398026</w:t>
            </w:r>
          </w:p>
        </w:tc>
        <w:tc>
          <w:tcPr>
            <w:tcW w:w="993" w:type="dxa"/>
          </w:tcPr>
          <w:p w:rsidR="006A7763" w:rsidRPr="003406B1" w:rsidRDefault="006A7763" w:rsidP="00D97000">
            <w:pPr>
              <w:contextualSpacing/>
              <w:jc w:val="center"/>
            </w:pPr>
            <w:r w:rsidRPr="003406B1">
              <w:t>1989791</w:t>
            </w:r>
          </w:p>
        </w:tc>
      </w:tr>
      <w:tr w:rsidR="006A7763" w:rsidRPr="003406B1" w:rsidTr="006A7763">
        <w:trPr>
          <w:tblCellSpacing w:w="5" w:type="nil"/>
        </w:trPr>
        <w:tc>
          <w:tcPr>
            <w:tcW w:w="1843" w:type="dxa"/>
          </w:tcPr>
          <w:p w:rsidR="006A7763" w:rsidRPr="003406B1" w:rsidRDefault="006A7763" w:rsidP="00D97000">
            <w:pPr>
              <w:contextualSpacing/>
            </w:pPr>
            <w:r w:rsidRPr="003406B1">
              <w:rPr>
                <w:sz w:val="22"/>
                <w:szCs w:val="22"/>
              </w:rPr>
              <w:t xml:space="preserve">Основное мероприятия </w:t>
            </w:r>
          </w:p>
          <w:p w:rsidR="006A7763" w:rsidRPr="003406B1" w:rsidRDefault="006A7763" w:rsidP="00D97000">
            <w:pPr>
              <w:contextualSpacing/>
            </w:pPr>
            <w:r w:rsidRPr="003406B1">
              <w:rPr>
                <w:sz w:val="22"/>
                <w:szCs w:val="22"/>
              </w:rPr>
              <w:t>2.6.</w:t>
            </w:r>
          </w:p>
        </w:tc>
        <w:tc>
          <w:tcPr>
            <w:tcW w:w="2126" w:type="dxa"/>
          </w:tcPr>
          <w:p w:rsidR="006A7763" w:rsidRPr="003406B1" w:rsidRDefault="006A7763" w:rsidP="00D97000">
            <w:pPr>
              <w:contextualSpacing/>
              <w:jc w:val="both"/>
            </w:pPr>
            <w:r w:rsidRPr="003406B1">
              <w:rPr>
                <w:sz w:val="22"/>
                <w:szCs w:val="22"/>
              </w:rPr>
              <w:t>Организация прове-дения оздоровитель-ной кампании детей</w:t>
            </w:r>
          </w:p>
        </w:tc>
        <w:tc>
          <w:tcPr>
            <w:tcW w:w="1843" w:type="dxa"/>
          </w:tcPr>
          <w:p w:rsidR="006A7763" w:rsidRPr="003406B1" w:rsidRDefault="006A7763" w:rsidP="00AB0AC6">
            <w:pPr>
              <w:pStyle w:val="ConsPlusCell"/>
              <w:spacing w:line="260" w:lineRule="exact"/>
              <w:contextualSpacing/>
              <w:jc w:val="center"/>
              <w:rPr>
                <w:rFonts w:ascii="Times New Roman" w:hAnsi="Times New Roman" w:cs="Times New Roman"/>
                <w:sz w:val="21"/>
                <w:szCs w:val="21"/>
              </w:rPr>
            </w:pPr>
            <w:r w:rsidRPr="003406B1">
              <w:rPr>
                <w:rFonts w:ascii="Times New Roman" w:hAnsi="Times New Roman" w:cs="Times New Roman"/>
                <w:sz w:val="21"/>
                <w:szCs w:val="21"/>
              </w:rPr>
              <w:t>Управление образования администрации муниципального района «Корочанский район»</w:t>
            </w:r>
          </w:p>
        </w:tc>
        <w:tc>
          <w:tcPr>
            <w:tcW w:w="567"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871</w:t>
            </w:r>
          </w:p>
        </w:tc>
        <w:tc>
          <w:tcPr>
            <w:tcW w:w="992"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0707</w:t>
            </w:r>
          </w:p>
        </w:tc>
        <w:tc>
          <w:tcPr>
            <w:tcW w:w="1134" w:type="dxa"/>
          </w:tcPr>
          <w:p w:rsidR="006A7763" w:rsidRPr="003406B1" w:rsidRDefault="006A7763" w:rsidP="00D97000">
            <w:pPr>
              <w:pStyle w:val="ConsPlusCell"/>
              <w:contextualSpacing/>
              <w:jc w:val="center"/>
              <w:rPr>
                <w:rFonts w:ascii="Times New Roman" w:hAnsi="Times New Roman" w:cs="Times New Roman"/>
                <w:sz w:val="18"/>
                <w:szCs w:val="18"/>
              </w:rPr>
            </w:pPr>
            <w:r w:rsidRPr="003406B1">
              <w:rPr>
                <w:rFonts w:ascii="Times New Roman" w:hAnsi="Times New Roman" w:cs="Times New Roman"/>
                <w:sz w:val="18"/>
                <w:szCs w:val="18"/>
              </w:rPr>
              <w:t>0620600000</w:t>
            </w:r>
          </w:p>
        </w:tc>
        <w:tc>
          <w:tcPr>
            <w:tcW w:w="425" w:type="dxa"/>
          </w:tcPr>
          <w:p w:rsidR="006A7763" w:rsidRPr="003406B1" w:rsidRDefault="006A7763" w:rsidP="00D97000">
            <w:pPr>
              <w:pStyle w:val="ConsPlusCell"/>
              <w:contextualSpacing/>
              <w:jc w:val="center"/>
              <w:rPr>
                <w:rFonts w:ascii="Times New Roman" w:hAnsi="Times New Roman" w:cs="Times New Roman"/>
                <w:sz w:val="22"/>
                <w:szCs w:val="22"/>
              </w:rPr>
            </w:pPr>
          </w:p>
        </w:tc>
        <w:tc>
          <w:tcPr>
            <w:tcW w:w="851" w:type="dxa"/>
          </w:tcPr>
          <w:p w:rsidR="006A7763" w:rsidRPr="003406B1" w:rsidRDefault="006A7763" w:rsidP="00D97000">
            <w:pPr>
              <w:contextualSpacing/>
              <w:jc w:val="center"/>
            </w:pPr>
            <w:r w:rsidRPr="003406B1">
              <w:rPr>
                <w:sz w:val="22"/>
                <w:szCs w:val="22"/>
              </w:rPr>
              <w:t>4599</w:t>
            </w:r>
          </w:p>
        </w:tc>
        <w:tc>
          <w:tcPr>
            <w:tcW w:w="992" w:type="dxa"/>
          </w:tcPr>
          <w:p w:rsidR="006A7763" w:rsidRPr="003406B1" w:rsidRDefault="006A7763" w:rsidP="00D97000">
            <w:pPr>
              <w:contextualSpacing/>
              <w:jc w:val="center"/>
            </w:pPr>
            <w:r w:rsidRPr="003406B1">
              <w:rPr>
                <w:sz w:val="22"/>
                <w:szCs w:val="22"/>
              </w:rPr>
              <w:t>4615</w:t>
            </w:r>
          </w:p>
        </w:tc>
        <w:tc>
          <w:tcPr>
            <w:tcW w:w="850" w:type="dxa"/>
          </w:tcPr>
          <w:p w:rsidR="006A7763" w:rsidRPr="003406B1" w:rsidRDefault="006A7763" w:rsidP="00D97000">
            <w:pPr>
              <w:contextualSpacing/>
              <w:jc w:val="center"/>
            </w:pPr>
            <w:r w:rsidRPr="003406B1">
              <w:rPr>
                <w:sz w:val="22"/>
                <w:szCs w:val="22"/>
              </w:rPr>
              <w:t>4615</w:t>
            </w:r>
          </w:p>
        </w:tc>
        <w:tc>
          <w:tcPr>
            <w:tcW w:w="851" w:type="dxa"/>
          </w:tcPr>
          <w:p w:rsidR="006A7763" w:rsidRPr="003406B1" w:rsidRDefault="006A7763" w:rsidP="00D97000">
            <w:pPr>
              <w:contextualSpacing/>
              <w:jc w:val="center"/>
            </w:pPr>
            <w:r w:rsidRPr="003406B1">
              <w:rPr>
                <w:sz w:val="22"/>
                <w:szCs w:val="22"/>
              </w:rPr>
              <w:t>4615</w:t>
            </w:r>
          </w:p>
        </w:tc>
        <w:tc>
          <w:tcPr>
            <w:tcW w:w="850" w:type="dxa"/>
          </w:tcPr>
          <w:p w:rsidR="006A7763" w:rsidRPr="003406B1" w:rsidRDefault="006A7763" w:rsidP="00D97000">
            <w:pPr>
              <w:contextualSpacing/>
              <w:jc w:val="center"/>
            </w:pPr>
            <w:r w:rsidRPr="003406B1">
              <w:rPr>
                <w:sz w:val="22"/>
                <w:szCs w:val="22"/>
              </w:rPr>
              <w:t>4615</w:t>
            </w:r>
          </w:p>
        </w:tc>
        <w:tc>
          <w:tcPr>
            <w:tcW w:w="993" w:type="dxa"/>
          </w:tcPr>
          <w:p w:rsidR="006A7763" w:rsidRPr="003406B1" w:rsidRDefault="006A7763" w:rsidP="00D97000">
            <w:pPr>
              <w:contextualSpacing/>
              <w:jc w:val="center"/>
            </w:pPr>
            <w:r w:rsidRPr="003406B1">
              <w:t>23059</w:t>
            </w:r>
          </w:p>
        </w:tc>
      </w:tr>
      <w:tr w:rsidR="006A7763" w:rsidRPr="003406B1" w:rsidTr="006A7763">
        <w:trPr>
          <w:tblCellSpacing w:w="5" w:type="nil"/>
        </w:trPr>
        <w:tc>
          <w:tcPr>
            <w:tcW w:w="1843" w:type="dxa"/>
          </w:tcPr>
          <w:p w:rsidR="006A7763" w:rsidRPr="003406B1" w:rsidRDefault="006A7763" w:rsidP="00D97000">
            <w:pPr>
              <w:pStyle w:val="ConsPlusCell"/>
              <w:contextualSpacing/>
              <w:rPr>
                <w:rFonts w:ascii="Times New Roman" w:hAnsi="Times New Roman" w:cs="Times New Roman"/>
                <w:sz w:val="22"/>
                <w:szCs w:val="22"/>
              </w:rPr>
            </w:pPr>
            <w:r w:rsidRPr="003406B1">
              <w:rPr>
                <w:rFonts w:ascii="Times New Roman" w:hAnsi="Times New Roman" w:cs="Times New Roman"/>
                <w:sz w:val="22"/>
                <w:szCs w:val="22"/>
              </w:rPr>
              <w:lastRenderedPageBreak/>
              <w:t>Мероприятие</w:t>
            </w:r>
          </w:p>
          <w:p w:rsidR="006A7763" w:rsidRPr="003406B1" w:rsidRDefault="006A7763" w:rsidP="00D97000">
            <w:pPr>
              <w:pStyle w:val="ConsPlusCell"/>
              <w:contextualSpacing/>
              <w:rPr>
                <w:rFonts w:ascii="Times New Roman" w:hAnsi="Times New Roman" w:cs="Times New Roman"/>
                <w:sz w:val="22"/>
                <w:szCs w:val="22"/>
              </w:rPr>
            </w:pPr>
            <w:r w:rsidRPr="003406B1">
              <w:rPr>
                <w:rFonts w:ascii="Times New Roman" w:hAnsi="Times New Roman" w:cs="Times New Roman"/>
                <w:sz w:val="22"/>
                <w:szCs w:val="22"/>
              </w:rPr>
              <w:t>2.6.1.</w:t>
            </w:r>
          </w:p>
        </w:tc>
        <w:tc>
          <w:tcPr>
            <w:tcW w:w="2126" w:type="dxa"/>
          </w:tcPr>
          <w:p w:rsidR="006A7763" w:rsidRPr="003406B1" w:rsidRDefault="006A7763" w:rsidP="00D97000">
            <w:pPr>
              <w:pStyle w:val="ConsPlusCell"/>
              <w:contextualSpacing/>
              <w:jc w:val="both"/>
              <w:rPr>
                <w:rFonts w:ascii="Times New Roman" w:hAnsi="Times New Roman" w:cs="Times New Roman"/>
                <w:sz w:val="22"/>
                <w:szCs w:val="22"/>
              </w:rPr>
            </w:pPr>
            <w:r w:rsidRPr="003406B1">
              <w:rPr>
                <w:rFonts w:ascii="Times New Roman" w:hAnsi="Times New Roman" w:cs="Times New Roman"/>
                <w:sz w:val="22"/>
                <w:szCs w:val="22"/>
              </w:rPr>
              <w:t>Проведение оздоро-витель</w:t>
            </w:r>
            <w:r w:rsidRPr="003406B1">
              <w:rPr>
                <w:rFonts w:ascii="Times New Roman" w:hAnsi="Times New Roman" w:cs="Times New Roman"/>
                <w:sz w:val="22"/>
                <w:szCs w:val="22"/>
              </w:rPr>
              <w:softHyphen/>
              <w:t>ной кампании детей (сред</w:t>
            </w:r>
            <w:r w:rsidRPr="003406B1">
              <w:rPr>
                <w:rFonts w:ascii="Times New Roman" w:hAnsi="Times New Roman" w:cs="Times New Roman"/>
                <w:sz w:val="22"/>
                <w:szCs w:val="22"/>
              </w:rPr>
              <w:softHyphen/>
              <w:t>ства об-ластного бюджета)</w:t>
            </w:r>
          </w:p>
        </w:tc>
        <w:tc>
          <w:tcPr>
            <w:tcW w:w="1843" w:type="dxa"/>
          </w:tcPr>
          <w:p w:rsidR="006A7763" w:rsidRPr="003406B1" w:rsidRDefault="006A7763" w:rsidP="00AB0AC6">
            <w:pPr>
              <w:pStyle w:val="ConsPlusCell"/>
              <w:spacing w:line="260" w:lineRule="exact"/>
              <w:contextualSpacing/>
              <w:jc w:val="center"/>
              <w:rPr>
                <w:rFonts w:ascii="Times New Roman" w:hAnsi="Times New Roman" w:cs="Times New Roman"/>
                <w:sz w:val="21"/>
                <w:szCs w:val="21"/>
              </w:rPr>
            </w:pPr>
            <w:r w:rsidRPr="003406B1">
              <w:rPr>
                <w:rFonts w:ascii="Times New Roman" w:hAnsi="Times New Roman" w:cs="Times New Roman"/>
                <w:sz w:val="21"/>
                <w:szCs w:val="21"/>
              </w:rPr>
              <w:t>Управление образования администрации муниципального района «Корочанский район»</w:t>
            </w:r>
          </w:p>
        </w:tc>
        <w:tc>
          <w:tcPr>
            <w:tcW w:w="567"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871</w:t>
            </w:r>
          </w:p>
        </w:tc>
        <w:tc>
          <w:tcPr>
            <w:tcW w:w="992"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0707</w:t>
            </w:r>
          </w:p>
        </w:tc>
        <w:tc>
          <w:tcPr>
            <w:tcW w:w="1134" w:type="dxa"/>
          </w:tcPr>
          <w:p w:rsidR="006A7763" w:rsidRPr="003406B1" w:rsidRDefault="006A7763" w:rsidP="00D97000">
            <w:pPr>
              <w:pStyle w:val="ConsPlusCell"/>
              <w:contextualSpacing/>
              <w:jc w:val="center"/>
              <w:rPr>
                <w:rFonts w:ascii="Times New Roman" w:hAnsi="Times New Roman" w:cs="Times New Roman"/>
                <w:sz w:val="18"/>
                <w:szCs w:val="18"/>
              </w:rPr>
            </w:pPr>
            <w:r w:rsidRPr="003406B1">
              <w:rPr>
                <w:rFonts w:ascii="Times New Roman" w:hAnsi="Times New Roman" w:cs="Times New Roman"/>
                <w:sz w:val="18"/>
                <w:szCs w:val="18"/>
              </w:rPr>
              <w:t>06206</w:t>
            </w:r>
            <w:r w:rsidRPr="003406B1">
              <w:rPr>
                <w:rFonts w:ascii="Times New Roman" w:hAnsi="Times New Roman" w:cs="Times New Roman"/>
                <w:sz w:val="18"/>
                <w:szCs w:val="18"/>
                <w:lang w:val="en-US"/>
              </w:rPr>
              <w:t>7</w:t>
            </w:r>
            <w:r w:rsidRPr="003406B1">
              <w:rPr>
                <w:rFonts w:ascii="Times New Roman" w:hAnsi="Times New Roman" w:cs="Times New Roman"/>
                <w:sz w:val="18"/>
                <w:szCs w:val="18"/>
              </w:rPr>
              <w:t>0650</w:t>
            </w:r>
          </w:p>
        </w:tc>
        <w:tc>
          <w:tcPr>
            <w:tcW w:w="425" w:type="dxa"/>
          </w:tcPr>
          <w:p w:rsidR="006A7763" w:rsidRPr="003406B1" w:rsidRDefault="006A7763" w:rsidP="00D97000">
            <w:pPr>
              <w:pStyle w:val="ConsPlusCell"/>
              <w:contextualSpacing/>
              <w:jc w:val="center"/>
              <w:rPr>
                <w:rFonts w:ascii="Times New Roman" w:hAnsi="Times New Roman" w:cs="Times New Roman"/>
                <w:sz w:val="22"/>
                <w:szCs w:val="22"/>
              </w:rPr>
            </w:pPr>
          </w:p>
        </w:tc>
        <w:tc>
          <w:tcPr>
            <w:tcW w:w="851" w:type="dxa"/>
          </w:tcPr>
          <w:p w:rsidR="006A7763" w:rsidRPr="003406B1" w:rsidRDefault="006A7763" w:rsidP="00D97000">
            <w:pPr>
              <w:contextualSpacing/>
              <w:jc w:val="center"/>
            </w:pPr>
            <w:r w:rsidRPr="003406B1">
              <w:rPr>
                <w:sz w:val="22"/>
                <w:szCs w:val="22"/>
              </w:rPr>
              <w:t>396</w:t>
            </w:r>
          </w:p>
        </w:tc>
        <w:tc>
          <w:tcPr>
            <w:tcW w:w="992" w:type="dxa"/>
          </w:tcPr>
          <w:p w:rsidR="006A7763" w:rsidRPr="003406B1" w:rsidRDefault="006A7763" w:rsidP="00D97000">
            <w:pPr>
              <w:contextualSpacing/>
              <w:jc w:val="center"/>
            </w:pPr>
            <w:r w:rsidRPr="003406B1">
              <w:rPr>
                <w:sz w:val="22"/>
                <w:szCs w:val="22"/>
              </w:rPr>
              <w:t>412</w:t>
            </w:r>
          </w:p>
        </w:tc>
        <w:tc>
          <w:tcPr>
            <w:tcW w:w="850" w:type="dxa"/>
          </w:tcPr>
          <w:p w:rsidR="006A7763" w:rsidRPr="003406B1" w:rsidRDefault="006A7763" w:rsidP="00D97000">
            <w:r w:rsidRPr="003406B1">
              <w:rPr>
                <w:sz w:val="22"/>
                <w:szCs w:val="22"/>
              </w:rPr>
              <w:t>412</w:t>
            </w:r>
          </w:p>
        </w:tc>
        <w:tc>
          <w:tcPr>
            <w:tcW w:w="851" w:type="dxa"/>
          </w:tcPr>
          <w:p w:rsidR="006A7763" w:rsidRPr="003406B1" w:rsidRDefault="006A7763" w:rsidP="00D97000">
            <w:r w:rsidRPr="003406B1">
              <w:rPr>
                <w:sz w:val="22"/>
                <w:szCs w:val="22"/>
              </w:rPr>
              <w:t>412</w:t>
            </w:r>
          </w:p>
        </w:tc>
        <w:tc>
          <w:tcPr>
            <w:tcW w:w="850" w:type="dxa"/>
          </w:tcPr>
          <w:p w:rsidR="006A7763" w:rsidRPr="003406B1" w:rsidRDefault="006A7763" w:rsidP="00D97000">
            <w:r w:rsidRPr="003406B1">
              <w:rPr>
                <w:sz w:val="22"/>
                <w:szCs w:val="22"/>
              </w:rPr>
              <w:t>412</w:t>
            </w:r>
          </w:p>
        </w:tc>
        <w:tc>
          <w:tcPr>
            <w:tcW w:w="993" w:type="dxa"/>
          </w:tcPr>
          <w:p w:rsidR="006A7763" w:rsidRPr="003406B1" w:rsidRDefault="006A7763" w:rsidP="00D97000">
            <w:pPr>
              <w:contextualSpacing/>
              <w:jc w:val="center"/>
            </w:pPr>
            <w:r w:rsidRPr="003406B1">
              <w:t>2044</w:t>
            </w:r>
          </w:p>
        </w:tc>
      </w:tr>
      <w:tr w:rsidR="006A7763" w:rsidRPr="003406B1" w:rsidTr="006A7763">
        <w:trPr>
          <w:tblCellSpacing w:w="5" w:type="nil"/>
        </w:trPr>
        <w:tc>
          <w:tcPr>
            <w:tcW w:w="1843" w:type="dxa"/>
          </w:tcPr>
          <w:p w:rsidR="006A7763" w:rsidRPr="003406B1" w:rsidRDefault="006A7763" w:rsidP="00D97000">
            <w:pPr>
              <w:contextualSpacing/>
            </w:pPr>
            <w:r w:rsidRPr="003406B1">
              <w:rPr>
                <w:sz w:val="22"/>
                <w:szCs w:val="22"/>
              </w:rPr>
              <w:t>Мероприятие 2.6.2.</w:t>
            </w:r>
          </w:p>
        </w:tc>
        <w:tc>
          <w:tcPr>
            <w:tcW w:w="2126" w:type="dxa"/>
          </w:tcPr>
          <w:p w:rsidR="006A7763" w:rsidRPr="003406B1" w:rsidRDefault="006A7763" w:rsidP="00D97000">
            <w:pPr>
              <w:contextualSpacing/>
              <w:jc w:val="both"/>
            </w:pPr>
            <w:r w:rsidRPr="003406B1">
              <w:rPr>
                <w:sz w:val="22"/>
                <w:szCs w:val="22"/>
              </w:rPr>
              <w:t>Проведение оздоро-витель</w:t>
            </w:r>
            <w:r w:rsidRPr="003406B1">
              <w:rPr>
                <w:sz w:val="22"/>
                <w:szCs w:val="22"/>
              </w:rPr>
              <w:softHyphen/>
              <w:t>ной кампании детей (сред</w:t>
            </w:r>
            <w:r w:rsidRPr="003406B1">
              <w:rPr>
                <w:sz w:val="22"/>
                <w:szCs w:val="22"/>
              </w:rPr>
              <w:softHyphen/>
              <w:t>ства об-ластного бюджета)</w:t>
            </w:r>
          </w:p>
        </w:tc>
        <w:tc>
          <w:tcPr>
            <w:tcW w:w="1843" w:type="dxa"/>
          </w:tcPr>
          <w:p w:rsidR="006A7763" w:rsidRPr="003406B1" w:rsidRDefault="006A7763" w:rsidP="00AB0AC6">
            <w:pPr>
              <w:pStyle w:val="ConsPlusCell"/>
              <w:spacing w:line="260" w:lineRule="exact"/>
              <w:contextualSpacing/>
              <w:jc w:val="center"/>
              <w:rPr>
                <w:rFonts w:ascii="Times New Roman" w:hAnsi="Times New Roman" w:cs="Times New Roman"/>
                <w:sz w:val="21"/>
                <w:szCs w:val="21"/>
              </w:rPr>
            </w:pPr>
            <w:r w:rsidRPr="003406B1">
              <w:rPr>
                <w:rFonts w:ascii="Times New Roman" w:hAnsi="Times New Roman" w:cs="Times New Roman"/>
                <w:sz w:val="21"/>
                <w:szCs w:val="21"/>
              </w:rPr>
              <w:t>Управление образования администрации муниципального района «Корочанский район»</w:t>
            </w:r>
          </w:p>
        </w:tc>
        <w:tc>
          <w:tcPr>
            <w:tcW w:w="567"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871</w:t>
            </w:r>
          </w:p>
        </w:tc>
        <w:tc>
          <w:tcPr>
            <w:tcW w:w="992"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0707</w:t>
            </w:r>
          </w:p>
        </w:tc>
        <w:tc>
          <w:tcPr>
            <w:tcW w:w="1134" w:type="dxa"/>
          </w:tcPr>
          <w:p w:rsidR="006A7763" w:rsidRPr="003406B1" w:rsidRDefault="006A7763" w:rsidP="00D97000">
            <w:pPr>
              <w:pStyle w:val="ConsPlusCell"/>
              <w:contextualSpacing/>
              <w:jc w:val="center"/>
              <w:rPr>
                <w:rFonts w:ascii="Times New Roman" w:hAnsi="Times New Roman" w:cs="Times New Roman"/>
                <w:sz w:val="18"/>
                <w:szCs w:val="18"/>
              </w:rPr>
            </w:pPr>
            <w:r w:rsidRPr="003406B1">
              <w:rPr>
                <w:rFonts w:ascii="Times New Roman" w:hAnsi="Times New Roman" w:cs="Times New Roman"/>
                <w:sz w:val="18"/>
                <w:szCs w:val="18"/>
              </w:rPr>
              <w:t>06206</w:t>
            </w:r>
            <w:r w:rsidRPr="003406B1">
              <w:rPr>
                <w:rFonts w:ascii="Times New Roman" w:hAnsi="Times New Roman" w:cs="Times New Roman"/>
                <w:sz w:val="18"/>
                <w:szCs w:val="18"/>
                <w:lang w:val="en-US"/>
              </w:rPr>
              <w:t>2</w:t>
            </w:r>
            <w:r w:rsidRPr="003406B1">
              <w:rPr>
                <w:rFonts w:ascii="Times New Roman" w:hAnsi="Times New Roman" w:cs="Times New Roman"/>
                <w:sz w:val="18"/>
                <w:szCs w:val="18"/>
              </w:rPr>
              <w:t>0650</w:t>
            </w:r>
          </w:p>
        </w:tc>
        <w:tc>
          <w:tcPr>
            <w:tcW w:w="425" w:type="dxa"/>
          </w:tcPr>
          <w:p w:rsidR="006A7763" w:rsidRPr="003406B1" w:rsidRDefault="006A7763" w:rsidP="00D97000">
            <w:pPr>
              <w:pStyle w:val="ConsPlusCell"/>
              <w:contextualSpacing/>
              <w:jc w:val="center"/>
              <w:rPr>
                <w:rFonts w:ascii="Times New Roman" w:hAnsi="Times New Roman" w:cs="Times New Roman"/>
                <w:sz w:val="22"/>
                <w:szCs w:val="22"/>
              </w:rPr>
            </w:pPr>
          </w:p>
        </w:tc>
        <w:tc>
          <w:tcPr>
            <w:tcW w:w="851" w:type="dxa"/>
          </w:tcPr>
          <w:p w:rsidR="006A7763" w:rsidRPr="003406B1" w:rsidRDefault="006A7763" w:rsidP="00D97000">
            <w:pPr>
              <w:contextualSpacing/>
              <w:jc w:val="center"/>
            </w:pPr>
            <w:r w:rsidRPr="003406B1">
              <w:rPr>
                <w:sz w:val="22"/>
                <w:szCs w:val="22"/>
              </w:rPr>
              <w:t>4203</w:t>
            </w:r>
          </w:p>
        </w:tc>
        <w:tc>
          <w:tcPr>
            <w:tcW w:w="992" w:type="dxa"/>
          </w:tcPr>
          <w:p w:rsidR="006A7763" w:rsidRPr="003406B1" w:rsidRDefault="006A7763" w:rsidP="00D97000">
            <w:r w:rsidRPr="003406B1">
              <w:rPr>
                <w:sz w:val="22"/>
                <w:szCs w:val="22"/>
              </w:rPr>
              <w:t>4203</w:t>
            </w:r>
          </w:p>
        </w:tc>
        <w:tc>
          <w:tcPr>
            <w:tcW w:w="850" w:type="dxa"/>
          </w:tcPr>
          <w:p w:rsidR="006A7763" w:rsidRPr="003406B1" w:rsidRDefault="006A7763" w:rsidP="00D97000">
            <w:r w:rsidRPr="003406B1">
              <w:rPr>
                <w:sz w:val="22"/>
                <w:szCs w:val="22"/>
              </w:rPr>
              <w:t>4203</w:t>
            </w:r>
          </w:p>
        </w:tc>
        <w:tc>
          <w:tcPr>
            <w:tcW w:w="851" w:type="dxa"/>
          </w:tcPr>
          <w:p w:rsidR="006A7763" w:rsidRPr="003406B1" w:rsidRDefault="006A7763" w:rsidP="00D97000">
            <w:r w:rsidRPr="003406B1">
              <w:rPr>
                <w:sz w:val="22"/>
                <w:szCs w:val="22"/>
              </w:rPr>
              <w:t>4203</w:t>
            </w:r>
          </w:p>
        </w:tc>
        <w:tc>
          <w:tcPr>
            <w:tcW w:w="850" w:type="dxa"/>
          </w:tcPr>
          <w:p w:rsidR="006A7763" w:rsidRPr="003406B1" w:rsidRDefault="006A7763" w:rsidP="00D97000">
            <w:r w:rsidRPr="003406B1">
              <w:rPr>
                <w:sz w:val="22"/>
                <w:szCs w:val="22"/>
              </w:rPr>
              <w:t>4203</w:t>
            </w:r>
          </w:p>
        </w:tc>
        <w:tc>
          <w:tcPr>
            <w:tcW w:w="993" w:type="dxa"/>
          </w:tcPr>
          <w:p w:rsidR="006A7763" w:rsidRPr="003406B1" w:rsidRDefault="006A7763" w:rsidP="00D97000">
            <w:pPr>
              <w:contextualSpacing/>
              <w:jc w:val="center"/>
            </w:pPr>
            <w:r w:rsidRPr="003406B1">
              <w:t>21015</w:t>
            </w:r>
          </w:p>
        </w:tc>
      </w:tr>
      <w:tr w:rsidR="006A7763" w:rsidRPr="003406B1" w:rsidTr="006A7763">
        <w:trPr>
          <w:tblCellSpacing w:w="5" w:type="nil"/>
        </w:trPr>
        <w:tc>
          <w:tcPr>
            <w:tcW w:w="1843" w:type="dxa"/>
          </w:tcPr>
          <w:p w:rsidR="006A7763" w:rsidRPr="003406B1" w:rsidRDefault="006A7763" w:rsidP="00D97000">
            <w:pPr>
              <w:contextualSpacing/>
            </w:pPr>
            <w:r w:rsidRPr="003406B1">
              <w:rPr>
                <w:sz w:val="22"/>
                <w:szCs w:val="22"/>
              </w:rPr>
              <w:t>Основное мероприятие 2.8.</w:t>
            </w:r>
          </w:p>
        </w:tc>
        <w:tc>
          <w:tcPr>
            <w:tcW w:w="2126" w:type="dxa"/>
          </w:tcPr>
          <w:p w:rsidR="006A7763" w:rsidRPr="003406B1" w:rsidRDefault="006A7763" w:rsidP="00D97000">
            <w:pPr>
              <w:contextualSpacing/>
              <w:jc w:val="both"/>
            </w:pPr>
            <w:r w:rsidRPr="003406B1">
              <w:rPr>
                <w:sz w:val="22"/>
                <w:szCs w:val="22"/>
              </w:rPr>
              <w:t>Выплата ежемесяч-ного де</w:t>
            </w:r>
            <w:r w:rsidRPr="003406B1">
              <w:rPr>
                <w:sz w:val="22"/>
                <w:szCs w:val="22"/>
              </w:rPr>
              <w:softHyphen/>
              <w:t>нежного воз-награждения за вы-полнение функций класс</w:t>
            </w:r>
            <w:r w:rsidRPr="003406B1">
              <w:rPr>
                <w:sz w:val="22"/>
                <w:szCs w:val="22"/>
              </w:rPr>
              <w:softHyphen/>
              <w:t>ного руко-водства (за счет субвенций из об-ластного бюджета)</w:t>
            </w:r>
          </w:p>
        </w:tc>
        <w:tc>
          <w:tcPr>
            <w:tcW w:w="1843" w:type="dxa"/>
          </w:tcPr>
          <w:p w:rsidR="006A7763" w:rsidRPr="003406B1" w:rsidRDefault="006A7763" w:rsidP="00D97000">
            <w:pPr>
              <w:pStyle w:val="ConsPlusCell"/>
              <w:contextualSpacing/>
              <w:jc w:val="center"/>
              <w:rPr>
                <w:rFonts w:ascii="Times New Roman" w:hAnsi="Times New Roman" w:cs="Times New Roman"/>
                <w:sz w:val="21"/>
                <w:szCs w:val="21"/>
              </w:rPr>
            </w:pPr>
            <w:r w:rsidRPr="003406B1">
              <w:rPr>
                <w:rFonts w:ascii="Times New Roman" w:hAnsi="Times New Roman" w:cs="Times New Roman"/>
                <w:sz w:val="21"/>
                <w:szCs w:val="21"/>
              </w:rPr>
              <w:t>Управление образования администрации муниципального района «Корочанский район»</w:t>
            </w:r>
          </w:p>
        </w:tc>
        <w:tc>
          <w:tcPr>
            <w:tcW w:w="567"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871</w:t>
            </w:r>
          </w:p>
        </w:tc>
        <w:tc>
          <w:tcPr>
            <w:tcW w:w="992"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0702</w:t>
            </w:r>
          </w:p>
        </w:tc>
        <w:tc>
          <w:tcPr>
            <w:tcW w:w="1134" w:type="dxa"/>
          </w:tcPr>
          <w:p w:rsidR="006A7763" w:rsidRPr="003406B1" w:rsidRDefault="006A7763" w:rsidP="00D97000">
            <w:pPr>
              <w:pStyle w:val="ConsPlusCell"/>
              <w:contextualSpacing/>
              <w:jc w:val="center"/>
              <w:rPr>
                <w:rFonts w:ascii="Times New Roman" w:hAnsi="Times New Roman" w:cs="Times New Roman"/>
                <w:sz w:val="18"/>
                <w:szCs w:val="18"/>
              </w:rPr>
            </w:pPr>
            <w:r w:rsidRPr="003406B1">
              <w:rPr>
                <w:rFonts w:ascii="Times New Roman" w:hAnsi="Times New Roman" w:cs="Times New Roman"/>
                <w:sz w:val="18"/>
                <w:szCs w:val="18"/>
              </w:rPr>
              <w:t>0620800000</w:t>
            </w:r>
          </w:p>
        </w:tc>
        <w:tc>
          <w:tcPr>
            <w:tcW w:w="425" w:type="dxa"/>
          </w:tcPr>
          <w:p w:rsidR="006A7763" w:rsidRPr="003406B1" w:rsidRDefault="006A7763" w:rsidP="00D97000">
            <w:pPr>
              <w:contextualSpacing/>
              <w:jc w:val="center"/>
            </w:pPr>
          </w:p>
        </w:tc>
        <w:tc>
          <w:tcPr>
            <w:tcW w:w="851" w:type="dxa"/>
          </w:tcPr>
          <w:p w:rsidR="006A7763" w:rsidRPr="003406B1" w:rsidRDefault="006A7763" w:rsidP="00D97000">
            <w:pPr>
              <w:contextualSpacing/>
              <w:jc w:val="center"/>
            </w:pPr>
            <w:r w:rsidRPr="003406B1">
              <w:rPr>
                <w:sz w:val="22"/>
                <w:szCs w:val="22"/>
              </w:rPr>
              <w:t>3641</w:t>
            </w:r>
          </w:p>
        </w:tc>
        <w:tc>
          <w:tcPr>
            <w:tcW w:w="992" w:type="dxa"/>
          </w:tcPr>
          <w:p w:rsidR="006A7763" w:rsidRPr="003406B1" w:rsidRDefault="006A7763" w:rsidP="00D97000">
            <w:pPr>
              <w:contextualSpacing/>
              <w:jc w:val="center"/>
            </w:pPr>
            <w:r w:rsidRPr="003406B1">
              <w:rPr>
                <w:sz w:val="22"/>
                <w:szCs w:val="22"/>
              </w:rPr>
              <w:t>3617</w:t>
            </w:r>
          </w:p>
        </w:tc>
        <w:tc>
          <w:tcPr>
            <w:tcW w:w="850" w:type="dxa"/>
          </w:tcPr>
          <w:p w:rsidR="006A7763" w:rsidRPr="003406B1" w:rsidRDefault="006A7763" w:rsidP="00D97000">
            <w:r w:rsidRPr="003406B1">
              <w:rPr>
                <w:sz w:val="22"/>
                <w:szCs w:val="22"/>
              </w:rPr>
              <w:t>3617</w:t>
            </w:r>
          </w:p>
        </w:tc>
        <w:tc>
          <w:tcPr>
            <w:tcW w:w="851" w:type="dxa"/>
          </w:tcPr>
          <w:p w:rsidR="006A7763" w:rsidRPr="003406B1" w:rsidRDefault="006A7763" w:rsidP="00D97000">
            <w:r w:rsidRPr="003406B1">
              <w:rPr>
                <w:sz w:val="22"/>
                <w:szCs w:val="22"/>
              </w:rPr>
              <w:t>3617</w:t>
            </w:r>
          </w:p>
        </w:tc>
        <w:tc>
          <w:tcPr>
            <w:tcW w:w="850" w:type="dxa"/>
          </w:tcPr>
          <w:p w:rsidR="006A7763" w:rsidRPr="003406B1" w:rsidRDefault="006A7763" w:rsidP="00D97000">
            <w:r w:rsidRPr="003406B1">
              <w:rPr>
                <w:sz w:val="22"/>
                <w:szCs w:val="22"/>
              </w:rPr>
              <w:t>3617</w:t>
            </w:r>
          </w:p>
        </w:tc>
        <w:tc>
          <w:tcPr>
            <w:tcW w:w="993" w:type="dxa"/>
          </w:tcPr>
          <w:p w:rsidR="006A7763" w:rsidRPr="003406B1" w:rsidRDefault="006A7763" w:rsidP="00D97000">
            <w:pPr>
              <w:contextualSpacing/>
              <w:jc w:val="center"/>
            </w:pPr>
            <w:r w:rsidRPr="003406B1">
              <w:t>18109</w:t>
            </w:r>
          </w:p>
        </w:tc>
      </w:tr>
      <w:tr w:rsidR="006A7763" w:rsidRPr="003406B1" w:rsidTr="006A7763">
        <w:trPr>
          <w:tblCellSpacing w:w="5" w:type="nil"/>
        </w:trPr>
        <w:tc>
          <w:tcPr>
            <w:tcW w:w="1843" w:type="dxa"/>
          </w:tcPr>
          <w:p w:rsidR="006A7763" w:rsidRPr="003406B1" w:rsidRDefault="006A7763" w:rsidP="00D97000">
            <w:pPr>
              <w:contextualSpacing/>
            </w:pPr>
            <w:r w:rsidRPr="003406B1">
              <w:rPr>
                <w:sz w:val="22"/>
                <w:szCs w:val="22"/>
              </w:rPr>
              <w:t>Мероприятие 2.8.1.</w:t>
            </w:r>
          </w:p>
        </w:tc>
        <w:tc>
          <w:tcPr>
            <w:tcW w:w="2126" w:type="dxa"/>
          </w:tcPr>
          <w:p w:rsidR="006A7763" w:rsidRPr="003406B1" w:rsidRDefault="006A7763" w:rsidP="00D97000">
            <w:pPr>
              <w:contextualSpacing/>
              <w:jc w:val="both"/>
            </w:pPr>
            <w:r w:rsidRPr="003406B1">
              <w:rPr>
                <w:sz w:val="22"/>
                <w:szCs w:val="22"/>
              </w:rPr>
              <w:t>Выплата ежемесяч-ного де</w:t>
            </w:r>
            <w:r w:rsidRPr="003406B1">
              <w:rPr>
                <w:sz w:val="22"/>
                <w:szCs w:val="22"/>
              </w:rPr>
              <w:softHyphen/>
              <w:t>нежного воз-награждения за вы-полнение функций класс</w:t>
            </w:r>
            <w:r w:rsidRPr="003406B1">
              <w:rPr>
                <w:sz w:val="22"/>
                <w:szCs w:val="22"/>
              </w:rPr>
              <w:softHyphen/>
              <w:t>ного руко-водства (за счет субвенций из об-ластного бюджета)</w:t>
            </w:r>
          </w:p>
          <w:p w:rsidR="006A7763" w:rsidRPr="003406B1" w:rsidRDefault="006A7763" w:rsidP="00D97000">
            <w:pPr>
              <w:contextualSpacing/>
              <w:jc w:val="both"/>
            </w:pPr>
          </w:p>
        </w:tc>
        <w:tc>
          <w:tcPr>
            <w:tcW w:w="1843" w:type="dxa"/>
          </w:tcPr>
          <w:p w:rsidR="006A7763" w:rsidRPr="003406B1" w:rsidRDefault="006A7763" w:rsidP="00D97000">
            <w:pPr>
              <w:pStyle w:val="ConsPlusCell"/>
              <w:contextualSpacing/>
              <w:jc w:val="center"/>
              <w:rPr>
                <w:rFonts w:ascii="Times New Roman" w:hAnsi="Times New Roman" w:cs="Times New Roman"/>
                <w:sz w:val="21"/>
                <w:szCs w:val="21"/>
              </w:rPr>
            </w:pPr>
            <w:r w:rsidRPr="003406B1">
              <w:rPr>
                <w:rFonts w:ascii="Times New Roman" w:hAnsi="Times New Roman" w:cs="Times New Roman"/>
                <w:sz w:val="21"/>
                <w:szCs w:val="21"/>
              </w:rPr>
              <w:t>Управление образования администрации муниципального района «Корочанский район»</w:t>
            </w:r>
          </w:p>
        </w:tc>
        <w:tc>
          <w:tcPr>
            <w:tcW w:w="567"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871</w:t>
            </w:r>
          </w:p>
        </w:tc>
        <w:tc>
          <w:tcPr>
            <w:tcW w:w="992"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0702</w:t>
            </w:r>
          </w:p>
        </w:tc>
        <w:tc>
          <w:tcPr>
            <w:tcW w:w="1134" w:type="dxa"/>
          </w:tcPr>
          <w:p w:rsidR="006A7763" w:rsidRPr="003406B1" w:rsidRDefault="006A7763" w:rsidP="00D97000">
            <w:pPr>
              <w:pStyle w:val="ConsPlusCell"/>
              <w:contextualSpacing/>
              <w:jc w:val="center"/>
              <w:rPr>
                <w:rFonts w:ascii="Times New Roman" w:hAnsi="Times New Roman" w:cs="Times New Roman"/>
                <w:sz w:val="18"/>
                <w:szCs w:val="18"/>
              </w:rPr>
            </w:pPr>
            <w:r w:rsidRPr="003406B1">
              <w:rPr>
                <w:rFonts w:ascii="Times New Roman" w:hAnsi="Times New Roman" w:cs="Times New Roman"/>
                <w:sz w:val="18"/>
                <w:szCs w:val="18"/>
              </w:rPr>
              <w:t>0620873060</w:t>
            </w:r>
          </w:p>
        </w:tc>
        <w:tc>
          <w:tcPr>
            <w:tcW w:w="425" w:type="dxa"/>
          </w:tcPr>
          <w:p w:rsidR="006A7763" w:rsidRPr="003406B1" w:rsidRDefault="006A7763" w:rsidP="00D97000">
            <w:pPr>
              <w:contextualSpacing/>
              <w:jc w:val="center"/>
            </w:pPr>
          </w:p>
        </w:tc>
        <w:tc>
          <w:tcPr>
            <w:tcW w:w="851" w:type="dxa"/>
          </w:tcPr>
          <w:p w:rsidR="006A7763" w:rsidRPr="003406B1" w:rsidRDefault="006A7763" w:rsidP="00D97000">
            <w:pPr>
              <w:contextualSpacing/>
              <w:jc w:val="center"/>
            </w:pPr>
            <w:r w:rsidRPr="003406B1">
              <w:rPr>
                <w:sz w:val="22"/>
                <w:szCs w:val="22"/>
              </w:rPr>
              <w:t>3641</w:t>
            </w:r>
          </w:p>
        </w:tc>
        <w:tc>
          <w:tcPr>
            <w:tcW w:w="992" w:type="dxa"/>
          </w:tcPr>
          <w:p w:rsidR="006A7763" w:rsidRPr="003406B1" w:rsidRDefault="006A7763" w:rsidP="00D97000">
            <w:pPr>
              <w:contextualSpacing/>
              <w:jc w:val="center"/>
            </w:pPr>
            <w:r w:rsidRPr="003406B1">
              <w:rPr>
                <w:sz w:val="22"/>
                <w:szCs w:val="22"/>
              </w:rPr>
              <w:t>3617</w:t>
            </w:r>
          </w:p>
        </w:tc>
        <w:tc>
          <w:tcPr>
            <w:tcW w:w="850" w:type="dxa"/>
          </w:tcPr>
          <w:p w:rsidR="006A7763" w:rsidRPr="003406B1" w:rsidRDefault="006A7763" w:rsidP="00D97000">
            <w:r w:rsidRPr="003406B1">
              <w:rPr>
                <w:sz w:val="22"/>
                <w:szCs w:val="22"/>
              </w:rPr>
              <w:t>3617</w:t>
            </w:r>
          </w:p>
        </w:tc>
        <w:tc>
          <w:tcPr>
            <w:tcW w:w="851" w:type="dxa"/>
          </w:tcPr>
          <w:p w:rsidR="006A7763" w:rsidRPr="003406B1" w:rsidRDefault="006A7763" w:rsidP="00D97000">
            <w:r w:rsidRPr="003406B1">
              <w:rPr>
                <w:sz w:val="22"/>
                <w:szCs w:val="22"/>
              </w:rPr>
              <w:t>3617</w:t>
            </w:r>
          </w:p>
        </w:tc>
        <w:tc>
          <w:tcPr>
            <w:tcW w:w="850" w:type="dxa"/>
          </w:tcPr>
          <w:p w:rsidR="006A7763" w:rsidRPr="003406B1" w:rsidRDefault="006A7763" w:rsidP="00D97000">
            <w:r w:rsidRPr="003406B1">
              <w:rPr>
                <w:sz w:val="22"/>
                <w:szCs w:val="22"/>
              </w:rPr>
              <w:t>3617</w:t>
            </w:r>
          </w:p>
        </w:tc>
        <w:tc>
          <w:tcPr>
            <w:tcW w:w="993" w:type="dxa"/>
          </w:tcPr>
          <w:p w:rsidR="006A7763" w:rsidRPr="003406B1" w:rsidRDefault="006A7763" w:rsidP="00D97000">
            <w:pPr>
              <w:contextualSpacing/>
              <w:jc w:val="center"/>
            </w:pPr>
            <w:r w:rsidRPr="003406B1">
              <w:t>18109</w:t>
            </w:r>
          </w:p>
        </w:tc>
      </w:tr>
      <w:tr w:rsidR="006A7763" w:rsidRPr="003406B1" w:rsidTr="006A7763">
        <w:trPr>
          <w:tblCellSpacing w:w="5" w:type="nil"/>
        </w:trPr>
        <w:tc>
          <w:tcPr>
            <w:tcW w:w="1843" w:type="dxa"/>
          </w:tcPr>
          <w:p w:rsidR="006A7763" w:rsidRPr="003406B1" w:rsidRDefault="006A7763" w:rsidP="00D97000">
            <w:pPr>
              <w:contextualSpacing/>
            </w:pPr>
          </w:p>
        </w:tc>
        <w:tc>
          <w:tcPr>
            <w:tcW w:w="2126" w:type="dxa"/>
          </w:tcPr>
          <w:p w:rsidR="006A7763" w:rsidRPr="003406B1" w:rsidRDefault="006A7763" w:rsidP="00D97000">
            <w:pPr>
              <w:contextualSpacing/>
              <w:jc w:val="both"/>
            </w:pPr>
            <w:r w:rsidRPr="003406B1">
              <w:rPr>
                <w:sz w:val="22"/>
                <w:szCs w:val="22"/>
              </w:rPr>
              <w:t>Национальный проект «Успех каждого ребенка»</w:t>
            </w:r>
          </w:p>
        </w:tc>
        <w:tc>
          <w:tcPr>
            <w:tcW w:w="1843" w:type="dxa"/>
          </w:tcPr>
          <w:p w:rsidR="006A7763" w:rsidRDefault="006A7763" w:rsidP="00AB0AC6">
            <w:pPr>
              <w:pStyle w:val="ConsPlusCell"/>
              <w:contextualSpacing/>
              <w:jc w:val="center"/>
              <w:rPr>
                <w:rFonts w:ascii="Times New Roman" w:hAnsi="Times New Roman" w:cs="Times New Roman"/>
                <w:sz w:val="21"/>
                <w:szCs w:val="21"/>
              </w:rPr>
            </w:pPr>
            <w:r w:rsidRPr="003406B1">
              <w:rPr>
                <w:rFonts w:ascii="Times New Roman" w:hAnsi="Times New Roman" w:cs="Times New Roman"/>
                <w:sz w:val="21"/>
                <w:szCs w:val="21"/>
              </w:rPr>
              <w:t>МКУ «УКС администрации Корочанского района»</w:t>
            </w:r>
          </w:p>
          <w:p w:rsidR="00AB0AC6" w:rsidRPr="003406B1" w:rsidRDefault="00AB0AC6" w:rsidP="00AB0AC6">
            <w:pPr>
              <w:pStyle w:val="ConsPlusCell"/>
              <w:contextualSpacing/>
              <w:jc w:val="center"/>
              <w:rPr>
                <w:rFonts w:ascii="Times New Roman" w:hAnsi="Times New Roman" w:cs="Times New Roman"/>
                <w:sz w:val="21"/>
                <w:szCs w:val="21"/>
              </w:rPr>
            </w:pPr>
          </w:p>
        </w:tc>
        <w:tc>
          <w:tcPr>
            <w:tcW w:w="567"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850</w:t>
            </w:r>
          </w:p>
        </w:tc>
        <w:tc>
          <w:tcPr>
            <w:tcW w:w="992"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0702</w:t>
            </w:r>
          </w:p>
        </w:tc>
        <w:tc>
          <w:tcPr>
            <w:tcW w:w="1134" w:type="dxa"/>
          </w:tcPr>
          <w:p w:rsidR="006A7763" w:rsidRPr="003406B1" w:rsidRDefault="006A7763" w:rsidP="00D97000">
            <w:pPr>
              <w:pStyle w:val="ConsPlusCell"/>
              <w:contextualSpacing/>
              <w:jc w:val="center"/>
              <w:rPr>
                <w:rFonts w:ascii="Times New Roman" w:hAnsi="Times New Roman" w:cs="Times New Roman"/>
                <w:sz w:val="18"/>
                <w:szCs w:val="18"/>
              </w:rPr>
            </w:pPr>
            <w:r w:rsidRPr="003406B1">
              <w:rPr>
                <w:rFonts w:ascii="Times New Roman" w:hAnsi="Times New Roman" w:cs="Times New Roman"/>
                <w:sz w:val="18"/>
                <w:szCs w:val="18"/>
              </w:rPr>
              <w:t>062Е250970</w:t>
            </w:r>
          </w:p>
        </w:tc>
        <w:tc>
          <w:tcPr>
            <w:tcW w:w="425" w:type="dxa"/>
          </w:tcPr>
          <w:p w:rsidR="006A7763" w:rsidRPr="003406B1" w:rsidRDefault="006A7763" w:rsidP="00D97000">
            <w:pPr>
              <w:contextualSpacing/>
              <w:jc w:val="center"/>
            </w:pPr>
          </w:p>
        </w:tc>
        <w:tc>
          <w:tcPr>
            <w:tcW w:w="851" w:type="dxa"/>
          </w:tcPr>
          <w:p w:rsidR="006A7763" w:rsidRPr="003406B1" w:rsidRDefault="006A7763" w:rsidP="00D97000">
            <w:pPr>
              <w:contextualSpacing/>
              <w:jc w:val="center"/>
            </w:pPr>
            <w:r w:rsidRPr="003406B1">
              <w:rPr>
                <w:sz w:val="22"/>
                <w:szCs w:val="22"/>
              </w:rPr>
              <w:t>2007</w:t>
            </w:r>
          </w:p>
        </w:tc>
        <w:tc>
          <w:tcPr>
            <w:tcW w:w="992" w:type="dxa"/>
          </w:tcPr>
          <w:p w:rsidR="006A7763" w:rsidRPr="003406B1" w:rsidRDefault="006A7763" w:rsidP="00D97000">
            <w:pPr>
              <w:contextualSpacing/>
              <w:jc w:val="center"/>
            </w:pPr>
            <w:r w:rsidRPr="003406B1">
              <w:rPr>
                <w:sz w:val="22"/>
                <w:szCs w:val="22"/>
              </w:rPr>
              <w:t>0</w:t>
            </w:r>
          </w:p>
        </w:tc>
        <w:tc>
          <w:tcPr>
            <w:tcW w:w="850" w:type="dxa"/>
          </w:tcPr>
          <w:p w:rsidR="006A7763" w:rsidRPr="003406B1" w:rsidRDefault="006A7763" w:rsidP="00D97000"/>
        </w:tc>
        <w:tc>
          <w:tcPr>
            <w:tcW w:w="851" w:type="dxa"/>
          </w:tcPr>
          <w:p w:rsidR="006A7763" w:rsidRPr="003406B1" w:rsidRDefault="006A7763" w:rsidP="00D97000"/>
        </w:tc>
        <w:tc>
          <w:tcPr>
            <w:tcW w:w="850" w:type="dxa"/>
          </w:tcPr>
          <w:p w:rsidR="006A7763" w:rsidRPr="003406B1" w:rsidRDefault="006A7763" w:rsidP="00D97000"/>
        </w:tc>
        <w:tc>
          <w:tcPr>
            <w:tcW w:w="993" w:type="dxa"/>
          </w:tcPr>
          <w:p w:rsidR="006A7763" w:rsidRPr="003406B1" w:rsidRDefault="006A7763" w:rsidP="00D97000">
            <w:pPr>
              <w:contextualSpacing/>
              <w:jc w:val="center"/>
            </w:pPr>
            <w:r w:rsidRPr="003406B1">
              <w:t>2007</w:t>
            </w:r>
          </w:p>
        </w:tc>
      </w:tr>
      <w:tr w:rsidR="006A7763" w:rsidRPr="003406B1" w:rsidTr="006A7763">
        <w:trPr>
          <w:tblCellSpacing w:w="5" w:type="nil"/>
        </w:trPr>
        <w:tc>
          <w:tcPr>
            <w:tcW w:w="1843" w:type="dxa"/>
          </w:tcPr>
          <w:p w:rsidR="006A7763" w:rsidRPr="003406B1" w:rsidRDefault="006A7763" w:rsidP="00D97000">
            <w:pPr>
              <w:contextualSpacing/>
              <w:rPr>
                <w:b/>
              </w:rPr>
            </w:pPr>
            <w:r w:rsidRPr="003406B1">
              <w:rPr>
                <w:b/>
                <w:sz w:val="22"/>
                <w:szCs w:val="22"/>
              </w:rPr>
              <w:t xml:space="preserve">Подпрограмма № 3  </w:t>
            </w:r>
          </w:p>
        </w:tc>
        <w:tc>
          <w:tcPr>
            <w:tcW w:w="2126" w:type="dxa"/>
          </w:tcPr>
          <w:p w:rsidR="006A7763" w:rsidRPr="003406B1" w:rsidRDefault="006A7763" w:rsidP="00D97000">
            <w:pPr>
              <w:contextualSpacing/>
              <w:jc w:val="both"/>
            </w:pPr>
            <w:r w:rsidRPr="003406B1">
              <w:rPr>
                <w:sz w:val="22"/>
                <w:szCs w:val="22"/>
              </w:rPr>
              <w:t>Дополнительное образова</w:t>
            </w:r>
            <w:r w:rsidRPr="003406B1">
              <w:rPr>
                <w:sz w:val="22"/>
                <w:szCs w:val="22"/>
              </w:rPr>
              <w:softHyphen/>
              <w:t xml:space="preserve">ние </w:t>
            </w:r>
          </w:p>
        </w:tc>
        <w:tc>
          <w:tcPr>
            <w:tcW w:w="1843" w:type="dxa"/>
          </w:tcPr>
          <w:p w:rsidR="006A7763" w:rsidRPr="003406B1" w:rsidRDefault="006A7763" w:rsidP="00D97000">
            <w:pPr>
              <w:contextualSpacing/>
              <w:jc w:val="center"/>
              <w:rPr>
                <w:sz w:val="21"/>
                <w:szCs w:val="21"/>
              </w:rPr>
            </w:pPr>
            <w:r w:rsidRPr="003406B1">
              <w:rPr>
                <w:sz w:val="21"/>
                <w:szCs w:val="21"/>
              </w:rPr>
              <w:t>Управление образования администрации муниципального района «Корочанский район»;</w:t>
            </w:r>
          </w:p>
          <w:p w:rsidR="006A7763" w:rsidRPr="003406B1" w:rsidRDefault="006A7763" w:rsidP="00D97000">
            <w:pPr>
              <w:contextualSpacing/>
              <w:jc w:val="center"/>
              <w:rPr>
                <w:sz w:val="21"/>
                <w:szCs w:val="21"/>
              </w:rPr>
            </w:pPr>
            <w:r w:rsidRPr="003406B1">
              <w:rPr>
                <w:sz w:val="21"/>
                <w:szCs w:val="21"/>
              </w:rPr>
              <w:t>управление культуры и молодёжной политики</w:t>
            </w:r>
          </w:p>
          <w:p w:rsidR="00AB0AC6" w:rsidRDefault="006A7763" w:rsidP="00AB0AC6">
            <w:pPr>
              <w:contextualSpacing/>
              <w:jc w:val="center"/>
              <w:rPr>
                <w:sz w:val="21"/>
                <w:szCs w:val="21"/>
              </w:rPr>
            </w:pPr>
            <w:r w:rsidRPr="003406B1">
              <w:rPr>
                <w:sz w:val="21"/>
                <w:szCs w:val="21"/>
              </w:rPr>
              <w:t>администрации</w:t>
            </w:r>
          </w:p>
          <w:p w:rsidR="006A7763" w:rsidRPr="003406B1" w:rsidRDefault="006A7763" w:rsidP="00AB0AC6">
            <w:pPr>
              <w:contextualSpacing/>
              <w:jc w:val="center"/>
              <w:rPr>
                <w:sz w:val="21"/>
                <w:szCs w:val="21"/>
              </w:rPr>
            </w:pPr>
            <w:r w:rsidRPr="003406B1">
              <w:rPr>
                <w:sz w:val="21"/>
                <w:szCs w:val="21"/>
              </w:rPr>
              <w:t xml:space="preserve"> </w:t>
            </w:r>
          </w:p>
        </w:tc>
        <w:tc>
          <w:tcPr>
            <w:tcW w:w="567"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871</w:t>
            </w:r>
          </w:p>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872</w:t>
            </w:r>
          </w:p>
        </w:tc>
        <w:tc>
          <w:tcPr>
            <w:tcW w:w="992"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0702</w:t>
            </w:r>
          </w:p>
        </w:tc>
        <w:tc>
          <w:tcPr>
            <w:tcW w:w="1134" w:type="dxa"/>
          </w:tcPr>
          <w:p w:rsidR="006A7763" w:rsidRPr="003406B1" w:rsidRDefault="006A7763" w:rsidP="00D97000">
            <w:pPr>
              <w:pStyle w:val="ConsPlusCell"/>
              <w:contextualSpacing/>
              <w:jc w:val="center"/>
              <w:rPr>
                <w:rFonts w:ascii="Times New Roman" w:hAnsi="Times New Roman" w:cs="Times New Roman"/>
                <w:sz w:val="18"/>
                <w:szCs w:val="18"/>
              </w:rPr>
            </w:pPr>
            <w:r w:rsidRPr="003406B1">
              <w:rPr>
                <w:rFonts w:ascii="Times New Roman" w:hAnsi="Times New Roman" w:cs="Times New Roman"/>
                <w:sz w:val="18"/>
                <w:szCs w:val="18"/>
              </w:rPr>
              <w:t>0630000000</w:t>
            </w:r>
          </w:p>
        </w:tc>
        <w:tc>
          <w:tcPr>
            <w:tcW w:w="425" w:type="dxa"/>
          </w:tcPr>
          <w:p w:rsidR="006A7763" w:rsidRPr="003406B1" w:rsidRDefault="006A7763" w:rsidP="00D97000">
            <w:pPr>
              <w:contextualSpacing/>
              <w:jc w:val="center"/>
            </w:pPr>
          </w:p>
        </w:tc>
        <w:tc>
          <w:tcPr>
            <w:tcW w:w="851" w:type="dxa"/>
          </w:tcPr>
          <w:p w:rsidR="006A7763" w:rsidRPr="003406B1" w:rsidRDefault="006A7763" w:rsidP="00D97000">
            <w:pPr>
              <w:contextualSpacing/>
              <w:jc w:val="center"/>
            </w:pPr>
            <w:r w:rsidRPr="003406B1">
              <w:rPr>
                <w:sz w:val="22"/>
                <w:szCs w:val="22"/>
              </w:rPr>
              <w:t>61896</w:t>
            </w:r>
          </w:p>
        </w:tc>
        <w:tc>
          <w:tcPr>
            <w:tcW w:w="992" w:type="dxa"/>
          </w:tcPr>
          <w:p w:rsidR="006A7763" w:rsidRPr="003406B1" w:rsidRDefault="006A7763" w:rsidP="00D97000">
            <w:pPr>
              <w:contextualSpacing/>
              <w:jc w:val="center"/>
            </w:pPr>
            <w:r w:rsidRPr="003406B1">
              <w:rPr>
                <w:sz w:val="22"/>
                <w:szCs w:val="22"/>
              </w:rPr>
              <w:t>62480</w:t>
            </w:r>
          </w:p>
        </w:tc>
        <w:tc>
          <w:tcPr>
            <w:tcW w:w="850" w:type="dxa"/>
          </w:tcPr>
          <w:p w:rsidR="006A7763" w:rsidRPr="003406B1" w:rsidRDefault="006A7763" w:rsidP="00D97000">
            <w:pPr>
              <w:contextualSpacing/>
              <w:jc w:val="center"/>
            </w:pPr>
            <w:r w:rsidRPr="003406B1">
              <w:rPr>
                <w:sz w:val="22"/>
                <w:szCs w:val="22"/>
              </w:rPr>
              <w:t>62480</w:t>
            </w:r>
          </w:p>
        </w:tc>
        <w:tc>
          <w:tcPr>
            <w:tcW w:w="851" w:type="dxa"/>
          </w:tcPr>
          <w:p w:rsidR="006A7763" w:rsidRPr="003406B1" w:rsidRDefault="006A7763" w:rsidP="00D97000">
            <w:pPr>
              <w:contextualSpacing/>
              <w:jc w:val="center"/>
            </w:pPr>
            <w:r w:rsidRPr="003406B1">
              <w:rPr>
                <w:sz w:val="22"/>
                <w:szCs w:val="22"/>
              </w:rPr>
              <w:t>62480</w:t>
            </w:r>
          </w:p>
        </w:tc>
        <w:tc>
          <w:tcPr>
            <w:tcW w:w="850" w:type="dxa"/>
          </w:tcPr>
          <w:p w:rsidR="006A7763" w:rsidRPr="003406B1" w:rsidRDefault="006A7763" w:rsidP="00D97000">
            <w:pPr>
              <w:contextualSpacing/>
              <w:jc w:val="center"/>
            </w:pPr>
            <w:r w:rsidRPr="003406B1">
              <w:rPr>
                <w:sz w:val="22"/>
                <w:szCs w:val="22"/>
              </w:rPr>
              <w:t>62480</w:t>
            </w:r>
          </w:p>
        </w:tc>
        <w:tc>
          <w:tcPr>
            <w:tcW w:w="993" w:type="dxa"/>
          </w:tcPr>
          <w:p w:rsidR="006A7763" w:rsidRPr="003406B1" w:rsidRDefault="006A7763" w:rsidP="00D97000">
            <w:pPr>
              <w:contextualSpacing/>
              <w:jc w:val="center"/>
            </w:pPr>
            <w:r w:rsidRPr="003406B1">
              <w:t>311816</w:t>
            </w:r>
          </w:p>
        </w:tc>
      </w:tr>
      <w:tr w:rsidR="006A7763" w:rsidRPr="003406B1" w:rsidTr="006A7763">
        <w:trPr>
          <w:tblCellSpacing w:w="5" w:type="nil"/>
        </w:trPr>
        <w:tc>
          <w:tcPr>
            <w:tcW w:w="1843" w:type="dxa"/>
          </w:tcPr>
          <w:p w:rsidR="006A7763" w:rsidRPr="003406B1" w:rsidRDefault="006A7763" w:rsidP="00D97000">
            <w:pPr>
              <w:contextualSpacing/>
              <w:rPr>
                <w:b/>
              </w:rPr>
            </w:pPr>
            <w:r w:rsidRPr="003406B1">
              <w:rPr>
                <w:sz w:val="22"/>
                <w:szCs w:val="22"/>
              </w:rPr>
              <w:t>Основное мероприятие 3.1.</w:t>
            </w:r>
          </w:p>
        </w:tc>
        <w:tc>
          <w:tcPr>
            <w:tcW w:w="2126" w:type="dxa"/>
          </w:tcPr>
          <w:p w:rsidR="006A7763" w:rsidRPr="003406B1" w:rsidRDefault="006A7763" w:rsidP="00D97000">
            <w:pPr>
              <w:contextualSpacing/>
              <w:jc w:val="both"/>
            </w:pPr>
            <w:r w:rsidRPr="003406B1">
              <w:rPr>
                <w:sz w:val="22"/>
                <w:szCs w:val="22"/>
              </w:rPr>
              <w:t>Организация пре-доставле</w:t>
            </w:r>
            <w:r w:rsidRPr="003406B1">
              <w:rPr>
                <w:sz w:val="22"/>
                <w:szCs w:val="22"/>
              </w:rPr>
              <w:softHyphen/>
              <w:t>ния до-полнительного обра</w:t>
            </w:r>
            <w:r w:rsidRPr="003406B1">
              <w:rPr>
                <w:sz w:val="22"/>
                <w:szCs w:val="22"/>
              </w:rPr>
              <w:softHyphen/>
              <w:t>зования различной направ</w:t>
            </w:r>
            <w:r w:rsidRPr="003406B1">
              <w:rPr>
                <w:sz w:val="22"/>
                <w:szCs w:val="22"/>
              </w:rPr>
              <w:softHyphen/>
              <w:t>ленности</w:t>
            </w:r>
          </w:p>
        </w:tc>
        <w:tc>
          <w:tcPr>
            <w:tcW w:w="1843" w:type="dxa"/>
          </w:tcPr>
          <w:p w:rsidR="006A7763" w:rsidRPr="003406B1" w:rsidRDefault="006A7763" w:rsidP="00D97000">
            <w:pPr>
              <w:contextualSpacing/>
              <w:jc w:val="center"/>
              <w:rPr>
                <w:sz w:val="21"/>
                <w:szCs w:val="21"/>
              </w:rPr>
            </w:pPr>
            <w:r w:rsidRPr="003406B1">
              <w:rPr>
                <w:sz w:val="21"/>
                <w:szCs w:val="21"/>
              </w:rPr>
              <w:t>Управление образования администрации муниципального района «Корочанский район»;</w:t>
            </w:r>
          </w:p>
          <w:p w:rsidR="006A7763" w:rsidRPr="003406B1" w:rsidRDefault="006A7763" w:rsidP="00D97000">
            <w:pPr>
              <w:contextualSpacing/>
              <w:jc w:val="center"/>
              <w:rPr>
                <w:sz w:val="21"/>
                <w:szCs w:val="21"/>
              </w:rPr>
            </w:pPr>
            <w:r w:rsidRPr="003406B1">
              <w:rPr>
                <w:sz w:val="21"/>
                <w:szCs w:val="21"/>
              </w:rPr>
              <w:t>управление культуры и молодёжной политики</w:t>
            </w:r>
          </w:p>
          <w:p w:rsidR="006A7763" w:rsidRPr="003406B1" w:rsidRDefault="006A7763" w:rsidP="00D97000">
            <w:pPr>
              <w:contextualSpacing/>
              <w:jc w:val="center"/>
              <w:rPr>
                <w:sz w:val="21"/>
                <w:szCs w:val="21"/>
              </w:rPr>
            </w:pPr>
            <w:r w:rsidRPr="003406B1">
              <w:rPr>
                <w:sz w:val="21"/>
                <w:szCs w:val="21"/>
              </w:rPr>
              <w:t>администрации Корочанского района</w:t>
            </w:r>
          </w:p>
          <w:p w:rsidR="006A7763" w:rsidRPr="003406B1" w:rsidRDefault="006A7763" w:rsidP="00AB0AC6">
            <w:pPr>
              <w:contextualSpacing/>
              <w:rPr>
                <w:sz w:val="21"/>
                <w:szCs w:val="21"/>
              </w:rPr>
            </w:pPr>
          </w:p>
        </w:tc>
        <w:tc>
          <w:tcPr>
            <w:tcW w:w="567"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lang w:val="en-US"/>
              </w:rPr>
              <w:t>871</w:t>
            </w:r>
          </w:p>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872</w:t>
            </w:r>
          </w:p>
        </w:tc>
        <w:tc>
          <w:tcPr>
            <w:tcW w:w="992"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0702</w:t>
            </w:r>
          </w:p>
        </w:tc>
        <w:tc>
          <w:tcPr>
            <w:tcW w:w="1134" w:type="dxa"/>
          </w:tcPr>
          <w:p w:rsidR="006A7763" w:rsidRPr="003406B1" w:rsidRDefault="006A7763" w:rsidP="00D97000">
            <w:pPr>
              <w:pStyle w:val="ConsPlusCell"/>
              <w:contextualSpacing/>
              <w:jc w:val="center"/>
              <w:rPr>
                <w:rFonts w:ascii="Times New Roman" w:hAnsi="Times New Roman" w:cs="Times New Roman"/>
                <w:sz w:val="18"/>
                <w:szCs w:val="18"/>
              </w:rPr>
            </w:pPr>
            <w:r w:rsidRPr="003406B1">
              <w:rPr>
                <w:rFonts w:ascii="Times New Roman" w:hAnsi="Times New Roman" w:cs="Times New Roman"/>
                <w:sz w:val="18"/>
                <w:szCs w:val="18"/>
              </w:rPr>
              <w:t>0630100000</w:t>
            </w:r>
          </w:p>
        </w:tc>
        <w:tc>
          <w:tcPr>
            <w:tcW w:w="425" w:type="dxa"/>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p>
        </w:tc>
        <w:tc>
          <w:tcPr>
            <w:tcW w:w="851" w:type="dxa"/>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r w:rsidRPr="003406B1">
              <w:rPr>
                <w:rFonts w:ascii="Times New Roman" w:hAnsi="Times New Roman"/>
                <w:sz w:val="22"/>
                <w:szCs w:val="22"/>
              </w:rPr>
              <w:t>44596</w:t>
            </w:r>
          </w:p>
        </w:tc>
        <w:tc>
          <w:tcPr>
            <w:tcW w:w="992" w:type="dxa"/>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r w:rsidRPr="003406B1">
              <w:rPr>
                <w:rFonts w:ascii="Times New Roman" w:hAnsi="Times New Roman"/>
                <w:sz w:val="22"/>
                <w:szCs w:val="22"/>
              </w:rPr>
              <w:t>45180</w:t>
            </w:r>
          </w:p>
        </w:tc>
        <w:tc>
          <w:tcPr>
            <w:tcW w:w="850" w:type="dxa"/>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r w:rsidRPr="003406B1">
              <w:rPr>
                <w:rFonts w:ascii="Times New Roman" w:hAnsi="Times New Roman"/>
                <w:sz w:val="22"/>
                <w:szCs w:val="22"/>
              </w:rPr>
              <w:t>45180</w:t>
            </w:r>
          </w:p>
        </w:tc>
        <w:tc>
          <w:tcPr>
            <w:tcW w:w="851" w:type="dxa"/>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r w:rsidRPr="003406B1">
              <w:rPr>
                <w:rFonts w:ascii="Times New Roman" w:hAnsi="Times New Roman"/>
                <w:sz w:val="22"/>
                <w:szCs w:val="22"/>
              </w:rPr>
              <w:t>45180</w:t>
            </w:r>
          </w:p>
        </w:tc>
        <w:tc>
          <w:tcPr>
            <w:tcW w:w="850" w:type="dxa"/>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r w:rsidRPr="003406B1">
              <w:rPr>
                <w:rFonts w:ascii="Times New Roman" w:hAnsi="Times New Roman"/>
                <w:sz w:val="22"/>
                <w:szCs w:val="22"/>
              </w:rPr>
              <w:t>45180</w:t>
            </w:r>
          </w:p>
        </w:tc>
        <w:tc>
          <w:tcPr>
            <w:tcW w:w="993" w:type="dxa"/>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r w:rsidRPr="003406B1">
              <w:rPr>
                <w:rFonts w:ascii="Times New Roman" w:hAnsi="Times New Roman" w:cs="Times New Roman"/>
                <w:sz w:val="22"/>
                <w:szCs w:val="22"/>
              </w:rPr>
              <w:t>225316</w:t>
            </w:r>
          </w:p>
        </w:tc>
      </w:tr>
      <w:tr w:rsidR="006A7763" w:rsidRPr="003406B1" w:rsidTr="006A7763">
        <w:trPr>
          <w:tblCellSpacing w:w="5" w:type="nil"/>
        </w:trPr>
        <w:tc>
          <w:tcPr>
            <w:tcW w:w="1843" w:type="dxa"/>
          </w:tcPr>
          <w:p w:rsidR="006A7763" w:rsidRPr="003406B1" w:rsidRDefault="006A7763" w:rsidP="00D97000">
            <w:pPr>
              <w:contextualSpacing/>
            </w:pPr>
            <w:r w:rsidRPr="003406B1">
              <w:rPr>
                <w:sz w:val="22"/>
                <w:szCs w:val="22"/>
              </w:rPr>
              <w:lastRenderedPageBreak/>
              <w:t>Основное мероприятие 3.5.</w:t>
            </w:r>
          </w:p>
        </w:tc>
        <w:tc>
          <w:tcPr>
            <w:tcW w:w="2126" w:type="dxa"/>
          </w:tcPr>
          <w:p w:rsidR="006A7763" w:rsidRPr="003406B1" w:rsidRDefault="006A7763" w:rsidP="00D97000">
            <w:pPr>
              <w:pStyle w:val="ConsPlusNorma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Обеспечение функционирования модели персонифицирован-ного финансирования дополнительного образования детей</w:t>
            </w:r>
          </w:p>
        </w:tc>
        <w:tc>
          <w:tcPr>
            <w:tcW w:w="1843" w:type="dxa"/>
          </w:tcPr>
          <w:p w:rsidR="006A7763" w:rsidRPr="003406B1" w:rsidRDefault="006A7763" w:rsidP="00D97000">
            <w:pPr>
              <w:contextualSpacing/>
              <w:jc w:val="center"/>
              <w:rPr>
                <w:sz w:val="21"/>
                <w:szCs w:val="21"/>
              </w:rPr>
            </w:pPr>
            <w:r w:rsidRPr="003406B1">
              <w:rPr>
                <w:sz w:val="21"/>
                <w:szCs w:val="21"/>
              </w:rPr>
              <w:t>Управление образования администрации муниципального района «Коро-чанский район»;</w:t>
            </w:r>
          </w:p>
          <w:p w:rsidR="006A7763" w:rsidRPr="003406B1" w:rsidRDefault="006A7763" w:rsidP="00D97000">
            <w:pPr>
              <w:contextualSpacing/>
              <w:jc w:val="center"/>
              <w:rPr>
                <w:sz w:val="21"/>
                <w:szCs w:val="21"/>
              </w:rPr>
            </w:pPr>
            <w:r w:rsidRPr="003406B1">
              <w:rPr>
                <w:sz w:val="21"/>
                <w:szCs w:val="21"/>
              </w:rPr>
              <w:t>управление куль-туры и молодёж-ной политики</w:t>
            </w:r>
          </w:p>
          <w:p w:rsidR="006A7763" w:rsidRPr="003406B1" w:rsidRDefault="006A7763" w:rsidP="00D97000">
            <w:pPr>
              <w:contextualSpacing/>
              <w:jc w:val="center"/>
              <w:rPr>
                <w:sz w:val="21"/>
                <w:szCs w:val="21"/>
              </w:rPr>
            </w:pPr>
            <w:r w:rsidRPr="003406B1">
              <w:rPr>
                <w:sz w:val="21"/>
                <w:szCs w:val="21"/>
              </w:rPr>
              <w:t xml:space="preserve">администрации Корочанского района </w:t>
            </w:r>
          </w:p>
          <w:p w:rsidR="006A7763" w:rsidRPr="003406B1" w:rsidRDefault="006A7763" w:rsidP="00AB0AC6">
            <w:pPr>
              <w:contextualSpacing/>
              <w:rPr>
                <w:sz w:val="21"/>
                <w:szCs w:val="21"/>
              </w:rPr>
            </w:pPr>
          </w:p>
        </w:tc>
        <w:tc>
          <w:tcPr>
            <w:tcW w:w="567"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871</w:t>
            </w:r>
          </w:p>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872</w:t>
            </w:r>
          </w:p>
        </w:tc>
        <w:tc>
          <w:tcPr>
            <w:tcW w:w="992"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0702</w:t>
            </w:r>
          </w:p>
        </w:tc>
        <w:tc>
          <w:tcPr>
            <w:tcW w:w="1134" w:type="dxa"/>
          </w:tcPr>
          <w:p w:rsidR="006A7763" w:rsidRPr="003406B1" w:rsidRDefault="006A7763" w:rsidP="00D97000">
            <w:pPr>
              <w:pStyle w:val="ConsPlusCell"/>
              <w:contextualSpacing/>
              <w:jc w:val="center"/>
              <w:rPr>
                <w:rFonts w:ascii="Times New Roman" w:hAnsi="Times New Roman" w:cs="Times New Roman"/>
                <w:sz w:val="18"/>
                <w:szCs w:val="18"/>
              </w:rPr>
            </w:pPr>
            <w:r w:rsidRPr="003406B1">
              <w:rPr>
                <w:rFonts w:ascii="Times New Roman" w:hAnsi="Times New Roman" w:cs="Times New Roman"/>
                <w:sz w:val="18"/>
                <w:szCs w:val="18"/>
              </w:rPr>
              <w:t>0630500000</w:t>
            </w:r>
          </w:p>
        </w:tc>
        <w:tc>
          <w:tcPr>
            <w:tcW w:w="425" w:type="dxa"/>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p>
        </w:tc>
        <w:tc>
          <w:tcPr>
            <w:tcW w:w="851" w:type="dxa"/>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r w:rsidRPr="003406B1">
              <w:rPr>
                <w:rFonts w:ascii="Times New Roman" w:hAnsi="Times New Roman" w:cs="Times New Roman"/>
                <w:sz w:val="22"/>
                <w:szCs w:val="22"/>
              </w:rPr>
              <w:t>17300</w:t>
            </w:r>
          </w:p>
        </w:tc>
        <w:tc>
          <w:tcPr>
            <w:tcW w:w="992" w:type="dxa"/>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r w:rsidRPr="003406B1">
              <w:rPr>
                <w:rFonts w:ascii="Times New Roman" w:hAnsi="Times New Roman" w:cs="Times New Roman"/>
                <w:sz w:val="22"/>
                <w:szCs w:val="22"/>
              </w:rPr>
              <w:t>17300</w:t>
            </w:r>
          </w:p>
        </w:tc>
        <w:tc>
          <w:tcPr>
            <w:tcW w:w="850" w:type="dxa"/>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r w:rsidRPr="003406B1">
              <w:rPr>
                <w:rFonts w:ascii="Times New Roman" w:hAnsi="Times New Roman" w:cs="Times New Roman"/>
                <w:sz w:val="22"/>
                <w:szCs w:val="22"/>
              </w:rPr>
              <w:t>17300</w:t>
            </w:r>
          </w:p>
        </w:tc>
        <w:tc>
          <w:tcPr>
            <w:tcW w:w="851" w:type="dxa"/>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r w:rsidRPr="003406B1">
              <w:rPr>
                <w:rFonts w:ascii="Times New Roman" w:hAnsi="Times New Roman" w:cs="Times New Roman"/>
                <w:sz w:val="22"/>
                <w:szCs w:val="22"/>
              </w:rPr>
              <w:t>17300</w:t>
            </w:r>
          </w:p>
        </w:tc>
        <w:tc>
          <w:tcPr>
            <w:tcW w:w="850" w:type="dxa"/>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r w:rsidRPr="003406B1">
              <w:rPr>
                <w:rFonts w:ascii="Times New Roman" w:hAnsi="Times New Roman" w:cs="Times New Roman"/>
                <w:sz w:val="22"/>
                <w:szCs w:val="22"/>
              </w:rPr>
              <w:t>17300</w:t>
            </w:r>
          </w:p>
        </w:tc>
        <w:tc>
          <w:tcPr>
            <w:tcW w:w="993" w:type="dxa"/>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r w:rsidRPr="003406B1">
              <w:rPr>
                <w:rFonts w:ascii="Times New Roman" w:hAnsi="Times New Roman" w:cs="Times New Roman"/>
                <w:sz w:val="22"/>
                <w:szCs w:val="22"/>
              </w:rPr>
              <w:t>86500</w:t>
            </w:r>
          </w:p>
        </w:tc>
      </w:tr>
      <w:tr w:rsidR="006A7763" w:rsidRPr="003406B1" w:rsidTr="006A7763">
        <w:trPr>
          <w:tblCellSpacing w:w="5" w:type="nil"/>
        </w:trPr>
        <w:tc>
          <w:tcPr>
            <w:tcW w:w="1843" w:type="dxa"/>
          </w:tcPr>
          <w:p w:rsidR="006A7763" w:rsidRPr="003406B1" w:rsidRDefault="006A7763" w:rsidP="00D97000">
            <w:pPr>
              <w:contextualSpacing/>
            </w:pPr>
          </w:p>
        </w:tc>
        <w:tc>
          <w:tcPr>
            <w:tcW w:w="2126" w:type="dxa"/>
          </w:tcPr>
          <w:p w:rsidR="006A7763" w:rsidRPr="003406B1" w:rsidRDefault="006A7763" w:rsidP="00D97000">
            <w:pPr>
              <w:pStyle w:val="ConsPlusNorma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Национальный проект «Культура»</w:t>
            </w:r>
          </w:p>
        </w:tc>
        <w:tc>
          <w:tcPr>
            <w:tcW w:w="1843" w:type="dxa"/>
          </w:tcPr>
          <w:p w:rsidR="006A7763" w:rsidRPr="003406B1" w:rsidRDefault="006A7763" w:rsidP="00D97000">
            <w:pPr>
              <w:contextualSpacing/>
              <w:jc w:val="center"/>
              <w:rPr>
                <w:sz w:val="21"/>
                <w:szCs w:val="21"/>
              </w:rPr>
            </w:pPr>
            <w:r w:rsidRPr="003406B1">
              <w:rPr>
                <w:sz w:val="21"/>
                <w:szCs w:val="21"/>
              </w:rPr>
              <w:t>Управление культуры и молодёжной политики</w:t>
            </w:r>
          </w:p>
          <w:p w:rsidR="006A7763" w:rsidRPr="003406B1" w:rsidRDefault="006A7763" w:rsidP="00D97000">
            <w:pPr>
              <w:contextualSpacing/>
              <w:jc w:val="center"/>
              <w:rPr>
                <w:sz w:val="21"/>
                <w:szCs w:val="21"/>
              </w:rPr>
            </w:pPr>
            <w:r w:rsidRPr="003406B1">
              <w:rPr>
                <w:sz w:val="21"/>
                <w:szCs w:val="21"/>
              </w:rPr>
              <w:t>Администрации</w:t>
            </w:r>
          </w:p>
          <w:p w:rsidR="006A7763" w:rsidRPr="003406B1" w:rsidRDefault="006A7763" w:rsidP="00D97000">
            <w:pPr>
              <w:contextualSpacing/>
              <w:jc w:val="center"/>
              <w:rPr>
                <w:sz w:val="21"/>
                <w:szCs w:val="21"/>
              </w:rPr>
            </w:pPr>
          </w:p>
          <w:p w:rsidR="006A7763" w:rsidRPr="003406B1" w:rsidRDefault="006A7763" w:rsidP="00D97000">
            <w:pPr>
              <w:contextualSpacing/>
              <w:jc w:val="center"/>
              <w:rPr>
                <w:sz w:val="21"/>
                <w:szCs w:val="21"/>
              </w:rPr>
            </w:pPr>
          </w:p>
        </w:tc>
        <w:tc>
          <w:tcPr>
            <w:tcW w:w="567" w:type="dxa"/>
          </w:tcPr>
          <w:p w:rsidR="006A7763" w:rsidRPr="003406B1" w:rsidRDefault="006A7763" w:rsidP="00D97000">
            <w:pPr>
              <w:pStyle w:val="ConsPlusCell"/>
              <w:contextualSpacing/>
              <w:jc w:val="center"/>
              <w:rPr>
                <w:rFonts w:ascii="Times New Roman" w:hAnsi="Times New Roman" w:cs="Times New Roman"/>
                <w:sz w:val="22"/>
                <w:szCs w:val="22"/>
              </w:rPr>
            </w:pPr>
          </w:p>
        </w:tc>
        <w:tc>
          <w:tcPr>
            <w:tcW w:w="992" w:type="dxa"/>
          </w:tcPr>
          <w:p w:rsidR="006A7763" w:rsidRPr="003406B1" w:rsidRDefault="006A7763" w:rsidP="00D97000">
            <w:pPr>
              <w:pStyle w:val="ConsPlusCell"/>
              <w:contextualSpacing/>
              <w:jc w:val="center"/>
              <w:rPr>
                <w:rFonts w:ascii="Times New Roman" w:hAnsi="Times New Roman" w:cs="Times New Roman"/>
                <w:sz w:val="22"/>
                <w:szCs w:val="22"/>
              </w:rPr>
            </w:pPr>
          </w:p>
        </w:tc>
        <w:tc>
          <w:tcPr>
            <w:tcW w:w="1134" w:type="dxa"/>
          </w:tcPr>
          <w:p w:rsidR="006A7763" w:rsidRPr="003406B1" w:rsidRDefault="006A7763" w:rsidP="00D97000">
            <w:pPr>
              <w:pStyle w:val="ConsPlusCell"/>
              <w:contextualSpacing/>
              <w:jc w:val="center"/>
              <w:rPr>
                <w:rFonts w:ascii="Times New Roman" w:hAnsi="Times New Roman" w:cs="Times New Roman"/>
                <w:sz w:val="18"/>
                <w:szCs w:val="18"/>
              </w:rPr>
            </w:pPr>
          </w:p>
        </w:tc>
        <w:tc>
          <w:tcPr>
            <w:tcW w:w="425" w:type="dxa"/>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p>
        </w:tc>
        <w:tc>
          <w:tcPr>
            <w:tcW w:w="851" w:type="dxa"/>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p>
        </w:tc>
        <w:tc>
          <w:tcPr>
            <w:tcW w:w="992" w:type="dxa"/>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p>
        </w:tc>
        <w:tc>
          <w:tcPr>
            <w:tcW w:w="850" w:type="dxa"/>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p>
        </w:tc>
        <w:tc>
          <w:tcPr>
            <w:tcW w:w="851" w:type="dxa"/>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p>
        </w:tc>
        <w:tc>
          <w:tcPr>
            <w:tcW w:w="850" w:type="dxa"/>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p>
        </w:tc>
        <w:tc>
          <w:tcPr>
            <w:tcW w:w="993" w:type="dxa"/>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p>
        </w:tc>
      </w:tr>
      <w:tr w:rsidR="006A7763" w:rsidRPr="003406B1" w:rsidTr="006A7763">
        <w:trPr>
          <w:tblCellSpacing w:w="5" w:type="nil"/>
        </w:trPr>
        <w:tc>
          <w:tcPr>
            <w:tcW w:w="1843" w:type="dxa"/>
          </w:tcPr>
          <w:p w:rsidR="006A7763" w:rsidRPr="003406B1" w:rsidRDefault="006A7763" w:rsidP="00D97000">
            <w:pPr>
              <w:contextualSpacing/>
              <w:rPr>
                <w:b/>
              </w:rPr>
            </w:pPr>
            <w:r w:rsidRPr="003406B1">
              <w:rPr>
                <w:b/>
                <w:sz w:val="22"/>
                <w:szCs w:val="22"/>
              </w:rPr>
              <w:t>Подпрограмма № 4</w:t>
            </w:r>
          </w:p>
        </w:tc>
        <w:tc>
          <w:tcPr>
            <w:tcW w:w="2126" w:type="dxa"/>
          </w:tcPr>
          <w:p w:rsidR="006A7763" w:rsidRPr="003406B1" w:rsidRDefault="006A7763" w:rsidP="00D97000">
            <w:pPr>
              <w:contextualSpacing/>
              <w:jc w:val="both"/>
            </w:pPr>
            <w:r w:rsidRPr="003406B1">
              <w:rPr>
                <w:sz w:val="22"/>
                <w:szCs w:val="22"/>
              </w:rPr>
              <w:t>Мероприятие в рамках под</w:t>
            </w:r>
            <w:r w:rsidRPr="003406B1">
              <w:rPr>
                <w:sz w:val="22"/>
                <w:szCs w:val="22"/>
              </w:rPr>
              <w:softHyphen/>
              <w:t>програм-мы «Оценка каче</w:t>
            </w:r>
            <w:r w:rsidRPr="003406B1">
              <w:rPr>
                <w:sz w:val="22"/>
                <w:szCs w:val="22"/>
              </w:rPr>
              <w:softHyphen/>
              <w:t>ства системы обра-зования»</w:t>
            </w:r>
          </w:p>
        </w:tc>
        <w:tc>
          <w:tcPr>
            <w:tcW w:w="1843" w:type="dxa"/>
          </w:tcPr>
          <w:p w:rsidR="006A7763" w:rsidRPr="003406B1" w:rsidRDefault="006A7763" w:rsidP="00D97000">
            <w:pPr>
              <w:contextualSpacing/>
              <w:jc w:val="center"/>
              <w:rPr>
                <w:sz w:val="21"/>
                <w:szCs w:val="21"/>
              </w:rPr>
            </w:pPr>
            <w:r w:rsidRPr="003406B1">
              <w:rPr>
                <w:sz w:val="21"/>
                <w:szCs w:val="21"/>
              </w:rPr>
              <w:t>Управление образования администрации муниципального района «Корочанский район»</w:t>
            </w:r>
          </w:p>
          <w:p w:rsidR="006A7763" w:rsidRPr="003406B1" w:rsidRDefault="006A7763" w:rsidP="00D97000">
            <w:pPr>
              <w:contextualSpacing/>
              <w:jc w:val="center"/>
              <w:rPr>
                <w:sz w:val="21"/>
                <w:szCs w:val="21"/>
              </w:rPr>
            </w:pPr>
          </w:p>
          <w:p w:rsidR="006A7763" w:rsidRPr="003406B1" w:rsidRDefault="006A7763" w:rsidP="00D97000">
            <w:pPr>
              <w:contextualSpacing/>
              <w:jc w:val="center"/>
              <w:rPr>
                <w:sz w:val="21"/>
                <w:szCs w:val="21"/>
              </w:rPr>
            </w:pPr>
          </w:p>
        </w:tc>
        <w:tc>
          <w:tcPr>
            <w:tcW w:w="567"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871</w:t>
            </w:r>
          </w:p>
          <w:p w:rsidR="006A7763" w:rsidRPr="003406B1" w:rsidRDefault="006A7763" w:rsidP="00D97000">
            <w:pPr>
              <w:pStyle w:val="ConsPlusCell"/>
              <w:contextualSpacing/>
              <w:jc w:val="center"/>
              <w:rPr>
                <w:rFonts w:ascii="Times New Roman" w:hAnsi="Times New Roman" w:cs="Times New Roman"/>
                <w:sz w:val="22"/>
                <w:szCs w:val="22"/>
              </w:rPr>
            </w:pPr>
          </w:p>
        </w:tc>
        <w:tc>
          <w:tcPr>
            <w:tcW w:w="992"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0709</w:t>
            </w:r>
          </w:p>
        </w:tc>
        <w:tc>
          <w:tcPr>
            <w:tcW w:w="1134" w:type="dxa"/>
          </w:tcPr>
          <w:p w:rsidR="006A7763" w:rsidRPr="003406B1" w:rsidRDefault="006A7763" w:rsidP="00D97000">
            <w:pPr>
              <w:pStyle w:val="ConsPlusCell"/>
              <w:contextualSpacing/>
              <w:jc w:val="center"/>
              <w:rPr>
                <w:rFonts w:ascii="Times New Roman" w:hAnsi="Times New Roman" w:cs="Times New Roman"/>
                <w:sz w:val="18"/>
                <w:szCs w:val="18"/>
              </w:rPr>
            </w:pPr>
            <w:r w:rsidRPr="003406B1">
              <w:rPr>
                <w:rFonts w:ascii="Times New Roman" w:hAnsi="Times New Roman" w:cs="Times New Roman"/>
                <w:sz w:val="18"/>
                <w:szCs w:val="18"/>
              </w:rPr>
              <w:t>0640000000</w:t>
            </w:r>
          </w:p>
        </w:tc>
        <w:tc>
          <w:tcPr>
            <w:tcW w:w="425" w:type="dxa"/>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p>
        </w:tc>
        <w:tc>
          <w:tcPr>
            <w:tcW w:w="851" w:type="dxa"/>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p>
        </w:tc>
        <w:tc>
          <w:tcPr>
            <w:tcW w:w="992" w:type="dxa"/>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p>
        </w:tc>
        <w:tc>
          <w:tcPr>
            <w:tcW w:w="850" w:type="dxa"/>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p>
        </w:tc>
        <w:tc>
          <w:tcPr>
            <w:tcW w:w="851" w:type="dxa"/>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p>
        </w:tc>
        <w:tc>
          <w:tcPr>
            <w:tcW w:w="850" w:type="dxa"/>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p>
        </w:tc>
        <w:tc>
          <w:tcPr>
            <w:tcW w:w="993" w:type="dxa"/>
          </w:tcPr>
          <w:p w:rsidR="006A7763" w:rsidRPr="003406B1" w:rsidRDefault="006A7763" w:rsidP="00D97000">
            <w:pPr>
              <w:pStyle w:val="ConsPlusCell"/>
              <w:tabs>
                <w:tab w:val="center" w:pos="4677"/>
                <w:tab w:val="right" w:pos="9355"/>
              </w:tabs>
              <w:contextualSpacing/>
              <w:jc w:val="center"/>
              <w:rPr>
                <w:rFonts w:ascii="Times New Roman" w:hAnsi="Times New Roman" w:cs="Times New Roman"/>
                <w:sz w:val="22"/>
                <w:szCs w:val="22"/>
              </w:rPr>
            </w:pPr>
          </w:p>
        </w:tc>
      </w:tr>
      <w:tr w:rsidR="006A7763" w:rsidRPr="003406B1" w:rsidTr="006A7763">
        <w:trPr>
          <w:tblCellSpacing w:w="5" w:type="nil"/>
        </w:trPr>
        <w:tc>
          <w:tcPr>
            <w:tcW w:w="1843" w:type="dxa"/>
          </w:tcPr>
          <w:p w:rsidR="006A7763" w:rsidRPr="003406B1" w:rsidRDefault="006A7763" w:rsidP="00D97000">
            <w:pPr>
              <w:contextualSpacing/>
            </w:pPr>
            <w:r w:rsidRPr="003406B1">
              <w:rPr>
                <w:b/>
                <w:sz w:val="22"/>
                <w:szCs w:val="22"/>
              </w:rPr>
              <w:t>Подпрограмма № 5</w:t>
            </w:r>
          </w:p>
        </w:tc>
        <w:tc>
          <w:tcPr>
            <w:tcW w:w="2126" w:type="dxa"/>
          </w:tcPr>
          <w:p w:rsidR="006A7763" w:rsidRPr="003406B1" w:rsidRDefault="006A7763" w:rsidP="00D97000">
            <w:pPr>
              <w:contextualSpacing/>
              <w:jc w:val="both"/>
            </w:pPr>
            <w:r w:rsidRPr="003406B1">
              <w:rPr>
                <w:sz w:val="22"/>
                <w:szCs w:val="22"/>
              </w:rPr>
              <w:t>Мероприятия в об-ласти мо</w:t>
            </w:r>
            <w:r w:rsidRPr="003406B1">
              <w:rPr>
                <w:sz w:val="22"/>
                <w:szCs w:val="22"/>
              </w:rPr>
              <w:softHyphen/>
              <w:t>лодёжной политики</w:t>
            </w:r>
          </w:p>
          <w:p w:rsidR="006A7763" w:rsidRPr="003406B1" w:rsidRDefault="006A7763" w:rsidP="00D97000">
            <w:pPr>
              <w:contextualSpacing/>
              <w:jc w:val="both"/>
            </w:pPr>
          </w:p>
        </w:tc>
        <w:tc>
          <w:tcPr>
            <w:tcW w:w="1843" w:type="dxa"/>
          </w:tcPr>
          <w:p w:rsidR="006A7763" w:rsidRPr="003406B1" w:rsidRDefault="006A7763" w:rsidP="00D97000">
            <w:pPr>
              <w:pStyle w:val="ConsPlusCell"/>
              <w:contextualSpacing/>
              <w:jc w:val="center"/>
              <w:rPr>
                <w:rFonts w:ascii="Times New Roman" w:hAnsi="Times New Roman" w:cs="Times New Roman"/>
                <w:sz w:val="21"/>
                <w:szCs w:val="21"/>
              </w:rPr>
            </w:pPr>
            <w:r w:rsidRPr="003406B1">
              <w:rPr>
                <w:rFonts w:ascii="Times New Roman" w:hAnsi="Times New Roman" w:cs="Times New Roman"/>
                <w:sz w:val="21"/>
                <w:szCs w:val="21"/>
              </w:rPr>
              <w:t>всего</w:t>
            </w:r>
          </w:p>
        </w:tc>
        <w:tc>
          <w:tcPr>
            <w:tcW w:w="567"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lang w:val="en-US"/>
              </w:rPr>
              <w:t>87</w:t>
            </w:r>
            <w:r w:rsidRPr="003406B1">
              <w:rPr>
                <w:rFonts w:ascii="Times New Roman" w:hAnsi="Times New Roman" w:cs="Times New Roman"/>
                <w:sz w:val="22"/>
                <w:szCs w:val="22"/>
              </w:rPr>
              <w:t>2</w:t>
            </w:r>
          </w:p>
        </w:tc>
        <w:tc>
          <w:tcPr>
            <w:tcW w:w="992"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lang w:val="en-US"/>
              </w:rPr>
              <w:t>070</w:t>
            </w:r>
            <w:r w:rsidRPr="003406B1">
              <w:rPr>
                <w:rFonts w:ascii="Times New Roman" w:hAnsi="Times New Roman" w:cs="Times New Roman"/>
                <w:sz w:val="22"/>
                <w:szCs w:val="22"/>
              </w:rPr>
              <w:t>7</w:t>
            </w:r>
          </w:p>
        </w:tc>
        <w:tc>
          <w:tcPr>
            <w:tcW w:w="1134" w:type="dxa"/>
          </w:tcPr>
          <w:p w:rsidR="006A7763" w:rsidRPr="003406B1" w:rsidRDefault="006A7763" w:rsidP="00D97000">
            <w:pPr>
              <w:pStyle w:val="ConsPlusCell"/>
              <w:contextualSpacing/>
              <w:jc w:val="center"/>
              <w:rPr>
                <w:rFonts w:ascii="Times New Roman" w:hAnsi="Times New Roman" w:cs="Times New Roman"/>
                <w:sz w:val="18"/>
                <w:szCs w:val="18"/>
              </w:rPr>
            </w:pPr>
            <w:r w:rsidRPr="003406B1">
              <w:rPr>
                <w:rFonts w:ascii="Times New Roman" w:hAnsi="Times New Roman" w:cs="Times New Roman"/>
                <w:sz w:val="18"/>
                <w:szCs w:val="18"/>
              </w:rPr>
              <w:t>0650000000</w:t>
            </w:r>
          </w:p>
        </w:tc>
        <w:tc>
          <w:tcPr>
            <w:tcW w:w="425" w:type="dxa"/>
          </w:tcPr>
          <w:p w:rsidR="006A7763" w:rsidRPr="003406B1" w:rsidRDefault="006A7763" w:rsidP="00D97000">
            <w:pPr>
              <w:contextualSpacing/>
              <w:jc w:val="center"/>
            </w:pPr>
          </w:p>
        </w:tc>
        <w:tc>
          <w:tcPr>
            <w:tcW w:w="851" w:type="dxa"/>
          </w:tcPr>
          <w:p w:rsidR="006A7763" w:rsidRPr="003406B1" w:rsidRDefault="006A7763" w:rsidP="00D97000">
            <w:pPr>
              <w:contextualSpacing/>
              <w:jc w:val="center"/>
            </w:pPr>
            <w:r w:rsidRPr="003406B1">
              <w:rPr>
                <w:sz w:val="22"/>
                <w:szCs w:val="22"/>
              </w:rPr>
              <w:t>2161</w:t>
            </w:r>
          </w:p>
        </w:tc>
        <w:tc>
          <w:tcPr>
            <w:tcW w:w="992" w:type="dxa"/>
          </w:tcPr>
          <w:p w:rsidR="006A7763" w:rsidRPr="003406B1" w:rsidRDefault="006A7763" w:rsidP="00D97000">
            <w:pPr>
              <w:contextualSpacing/>
              <w:jc w:val="center"/>
            </w:pPr>
            <w:r w:rsidRPr="003406B1">
              <w:rPr>
                <w:sz w:val="22"/>
                <w:szCs w:val="22"/>
              </w:rPr>
              <w:t>2145</w:t>
            </w:r>
          </w:p>
        </w:tc>
        <w:tc>
          <w:tcPr>
            <w:tcW w:w="850" w:type="dxa"/>
          </w:tcPr>
          <w:p w:rsidR="006A7763" w:rsidRPr="003406B1" w:rsidRDefault="006A7763" w:rsidP="00D97000">
            <w:r w:rsidRPr="003406B1">
              <w:rPr>
                <w:sz w:val="22"/>
                <w:szCs w:val="22"/>
              </w:rPr>
              <w:t>2145</w:t>
            </w:r>
          </w:p>
        </w:tc>
        <w:tc>
          <w:tcPr>
            <w:tcW w:w="851" w:type="dxa"/>
          </w:tcPr>
          <w:p w:rsidR="006A7763" w:rsidRPr="003406B1" w:rsidRDefault="006A7763" w:rsidP="00D97000">
            <w:r w:rsidRPr="003406B1">
              <w:rPr>
                <w:sz w:val="22"/>
                <w:szCs w:val="22"/>
              </w:rPr>
              <w:t>2145</w:t>
            </w:r>
          </w:p>
        </w:tc>
        <w:tc>
          <w:tcPr>
            <w:tcW w:w="850" w:type="dxa"/>
          </w:tcPr>
          <w:p w:rsidR="006A7763" w:rsidRPr="003406B1" w:rsidRDefault="006A7763" w:rsidP="00D97000">
            <w:r w:rsidRPr="003406B1">
              <w:rPr>
                <w:sz w:val="22"/>
                <w:szCs w:val="22"/>
              </w:rPr>
              <w:t>2145</w:t>
            </w:r>
          </w:p>
        </w:tc>
        <w:tc>
          <w:tcPr>
            <w:tcW w:w="993" w:type="dxa"/>
          </w:tcPr>
          <w:p w:rsidR="006A7763" w:rsidRPr="003406B1" w:rsidRDefault="006A7763" w:rsidP="00D97000">
            <w:pPr>
              <w:contextualSpacing/>
              <w:jc w:val="center"/>
            </w:pPr>
            <w:r w:rsidRPr="003406B1">
              <w:t>10741</w:t>
            </w:r>
          </w:p>
        </w:tc>
      </w:tr>
      <w:tr w:rsidR="006A7763" w:rsidRPr="003406B1" w:rsidTr="006A7763">
        <w:trPr>
          <w:tblCellSpacing w:w="5" w:type="nil"/>
        </w:trPr>
        <w:tc>
          <w:tcPr>
            <w:tcW w:w="1843" w:type="dxa"/>
          </w:tcPr>
          <w:p w:rsidR="006A7763" w:rsidRPr="003406B1" w:rsidRDefault="006A7763" w:rsidP="00D97000">
            <w:pPr>
              <w:contextualSpacing/>
              <w:rPr>
                <w:b/>
              </w:rPr>
            </w:pPr>
            <w:r w:rsidRPr="003406B1">
              <w:rPr>
                <w:sz w:val="22"/>
                <w:szCs w:val="22"/>
              </w:rPr>
              <w:lastRenderedPageBreak/>
              <w:t>Основное мероприятие 5.1.</w:t>
            </w:r>
          </w:p>
        </w:tc>
        <w:tc>
          <w:tcPr>
            <w:tcW w:w="2126" w:type="dxa"/>
          </w:tcPr>
          <w:p w:rsidR="006A7763" w:rsidRPr="003406B1" w:rsidRDefault="006A7763" w:rsidP="00D97000">
            <w:pPr>
              <w:contextualSpacing/>
              <w:jc w:val="both"/>
            </w:pPr>
            <w:r w:rsidRPr="003406B1">
              <w:rPr>
                <w:sz w:val="22"/>
                <w:szCs w:val="22"/>
              </w:rPr>
              <w:t>Реализация комп-лекса мер по формированию ак-тив</w:t>
            </w:r>
            <w:r w:rsidRPr="003406B1">
              <w:rPr>
                <w:sz w:val="22"/>
                <w:szCs w:val="22"/>
              </w:rPr>
              <w:softHyphen/>
              <w:t>ного участия молодых лю</w:t>
            </w:r>
            <w:r w:rsidRPr="003406B1">
              <w:rPr>
                <w:sz w:val="22"/>
                <w:szCs w:val="22"/>
              </w:rPr>
              <w:softHyphen/>
              <w:t>дей в социально-экономи-че</w:t>
            </w:r>
            <w:r w:rsidRPr="003406B1">
              <w:rPr>
                <w:sz w:val="22"/>
                <w:szCs w:val="22"/>
              </w:rPr>
              <w:softHyphen/>
              <w:t>ском развитии района</w:t>
            </w:r>
          </w:p>
          <w:p w:rsidR="006A7763" w:rsidRPr="003406B1" w:rsidRDefault="006A7763" w:rsidP="00D97000">
            <w:pPr>
              <w:contextualSpacing/>
              <w:jc w:val="both"/>
            </w:pPr>
          </w:p>
        </w:tc>
        <w:tc>
          <w:tcPr>
            <w:tcW w:w="1843" w:type="dxa"/>
          </w:tcPr>
          <w:p w:rsidR="006A7763" w:rsidRPr="003406B1" w:rsidRDefault="006A7763" w:rsidP="00D97000">
            <w:pPr>
              <w:pStyle w:val="ConsPlusCell"/>
              <w:contextualSpacing/>
              <w:jc w:val="center"/>
              <w:rPr>
                <w:rFonts w:ascii="Times New Roman" w:hAnsi="Times New Roman" w:cs="Times New Roman"/>
                <w:sz w:val="21"/>
                <w:szCs w:val="21"/>
              </w:rPr>
            </w:pPr>
            <w:r w:rsidRPr="003406B1">
              <w:rPr>
                <w:rFonts w:ascii="Times New Roman" w:hAnsi="Times New Roman" w:cs="Times New Roman"/>
                <w:sz w:val="21"/>
                <w:szCs w:val="21"/>
              </w:rPr>
              <w:t>Управление культуры и молодёжной политики администрации Корочанского района</w:t>
            </w:r>
          </w:p>
          <w:p w:rsidR="006A7763" w:rsidRPr="003406B1" w:rsidRDefault="006A7763" w:rsidP="00D97000">
            <w:pPr>
              <w:pStyle w:val="ConsPlusCell"/>
              <w:contextualSpacing/>
              <w:jc w:val="center"/>
              <w:rPr>
                <w:rFonts w:ascii="Times New Roman" w:hAnsi="Times New Roman" w:cs="Times New Roman"/>
                <w:sz w:val="21"/>
                <w:szCs w:val="21"/>
              </w:rPr>
            </w:pPr>
          </w:p>
        </w:tc>
        <w:tc>
          <w:tcPr>
            <w:tcW w:w="567"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872</w:t>
            </w:r>
          </w:p>
        </w:tc>
        <w:tc>
          <w:tcPr>
            <w:tcW w:w="992"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0707</w:t>
            </w:r>
          </w:p>
        </w:tc>
        <w:tc>
          <w:tcPr>
            <w:tcW w:w="1134" w:type="dxa"/>
          </w:tcPr>
          <w:p w:rsidR="006A7763" w:rsidRPr="003406B1" w:rsidRDefault="006A7763" w:rsidP="00D97000">
            <w:pPr>
              <w:pStyle w:val="ConsPlusCell"/>
              <w:contextualSpacing/>
              <w:jc w:val="center"/>
              <w:rPr>
                <w:rFonts w:ascii="Times New Roman" w:hAnsi="Times New Roman" w:cs="Times New Roman"/>
                <w:sz w:val="18"/>
                <w:szCs w:val="18"/>
              </w:rPr>
            </w:pPr>
            <w:r w:rsidRPr="003406B1">
              <w:rPr>
                <w:rFonts w:ascii="Times New Roman" w:hAnsi="Times New Roman" w:cs="Times New Roman"/>
                <w:sz w:val="18"/>
                <w:szCs w:val="18"/>
              </w:rPr>
              <w:t>0650100000</w:t>
            </w:r>
          </w:p>
        </w:tc>
        <w:tc>
          <w:tcPr>
            <w:tcW w:w="425" w:type="dxa"/>
          </w:tcPr>
          <w:p w:rsidR="006A7763" w:rsidRPr="003406B1" w:rsidRDefault="006A7763" w:rsidP="00D97000">
            <w:pPr>
              <w:contextualSpacing/>
              <w:jc w:val="center"/>
            </w:pPr>
          </w:p>
        </w:tc>
        <w:tc>
          <w:tcPr>
            <w:tcW w:w="851" w:type="dxa"/>
          </w:tcPr>
          <w:p w:rsidR="006A7763" w:rsidRPr="003406B1" w:rsidRDefault="006A7763" w:rsidP="00D97000">
            <w:pPr>
              <w:contextualSpacing/>
              <w:jc w:val="center"/>
            </w:pPr>
            <w:r w:rsidRPr="003406B1">
              <w:rPr>
                <w:sz w:val="22"/>
                <w:szCs w:val="22"/>
              </w:rPr>
              <w:t>2161</w:t>
            </w:r>
          </w:p>
        </w:tc>
        <w:tc>
          <w:tcPr>
            <w:tcW w:w="992" w:type="dxa"/>
          </w:tcPr>
          <w:p w:rsidR="006A7763" w:rsidRPr="003406B1" w:rsidRDefault="006A7763" w:rsidP="00D97000">
            <w:pPr>
              <w:contextualSpacing/>
              <w:jc w:val="center"/>
            </w:pPr>
            <w:r w:rsidRPr="003406B1">
              <w:rPr>
                <w:sz w:val="22"/>
                <w:szCs w:val="22"/>
              </w:rPr>
              <w:t>2145</w:t>
            </w:r>
          </w:p>
        </w:tc>
        <w:tc>
          <w:tcPr>
            <w:tcW w:w="850" w:type="dxa"/>
          </w:tcPr>
          <w:p w:rsidR="006A7763" w:rsidRPr="003406B1" w:rsidRDefault="006A7763" w:rsidP="00D97000">
            <w:r w:rsidRPr="003406B1">
              <w:rPr>
                <w:sz w:val="22"/>
                <w:szCs w:val="22"/>
              </w:rPr>
              <w:t>2145</w:t>
            </w:r>
          </w:p>
        </w:tc>
        <w:tc>
          <w:tcPr>
            <w:tcW w:w="851" w:type="dxa"/>
          </w:tcPr>
          <w:p w:rsidR="006A7763" w:rsidRPr="003406B1" w:rsidRDefault="006A7763" w:rsidP="00D97000">
            <w:r w:rsidRPr="003406B1">
              <w:rPr>
                <w:sz w:val="22"/>
                <w:szCs w:val="22"/>
              </w:rPr>
              <w:t>2145</w:t>
            </w:r>
          </w:p>
        </w:tc>
        <w:tc>
          <w:tcPr>
            <w:tcW w:w="850" w:type="dxa"/>
          </w:tcPr>
          <w:p w:rsidR="006A7763" w:rsidRPr="003406B1" w:rsidRDefault="006A7763" w:rsidP="00D97000">
            <w:r w:rsidRPr="003406B1">
              <w:rPr>
                <w:sz w:val="22"/>
                <w:szCs w:val="22"/>
              </w:rPr>
              <w:t>2145</w:t>
            </w:r>
          </w:p>
        </w:tc>
        <w:tc>
          <w:tcPr>
            <w:tcW w:w="993" w:type="dxa"/>
          </w:tcPr>
          <w:p w:rsidR="006A7763" w:rsidRPr="003406B1" w:rsidRDefault="006A7763" w:rsidP="00D97000">
            <w:pPr>
              <w:contextualSpacing/>
              <w:jc w:val="center"/>
            </w:pPr>
            <w:r w:rsidRPr="003406B1">
              <w:t>10741</w:t>
            </w:r>
          </w:p>
        </w:tc>
      </w:tr>
      <w:tr w:rsidR="006A7763" w:rsidRPr="003406B1" w:rsidTr="006A7763">
        <w:trPr>
          <w:tblCellSpacing w:w="5" w:type="nil"/>
        </w:trPr>
        <w:tc>
          <w:tcPr>
            <w:tcW w:w="1843" w:type="dxa"/>
          </w:tcPr>
          <w:p w:rsidR="006A7763" w:rsidRPr="003406B1" w:rsidRDefault="006A7763" w:rsidP="00D97000">
            <w:pPr>
              <w:contextualSpacing/>
              <w:rPr>
                <w:b/>
              </w:rPr>
            </w:pPr>
            <w:r w:rsidRPr="003406B1">
              <w:rPr>
                <w:sz w:val="22"/>
                <w:szCs w:val="22"/>
              </w:rPr>
              <w:t>Мероприятие 5.1.1.</w:t>
            </w:r>
          </w:p>
        </w:tc>
        <w:tc>
          <w:tcPr>
            <w:tcW w:w="2126" w:type="dxa"/>
          </w:tcPr>
          <w:p w:rsidR="006A7763" w:rsidRPr="003406B1" w:rsidRDefault="006A7763" w:rsidP="00D97000">
            <w:pPr>
              <w:contextualSpacing/>
              <w:jc w:val="both"/>
            </w:pPr>
            <w:r w:rsidRPr="003406B1">
              <w:rPr>
                <w:sz w:val="22"/>
                <w:szCs w:val="22"/>
              </w:rPr>
              <w:t>Реализация комп-лекса мер по формированию ак-тив</w:t>
            </w:r>
            <w:r w:rsidRPr="003406B1">
              <w:rPr>
                <w:sz w:val="22"/>
                <w:szCs w:val="22"/>
              </w:rPr>
              <w:softHyphen/>
              <w:t>ного участия молодых лю</w:t>
            </w:r>
            <w:r w:rsidRPr="003406B1">
              <w:rPr>
                <w:sz w:val="22"/>
                <w:szCs w:val="22"/>
              </w:rPr>
              <w:softHyphen/>
              <w:t>дей в социально-экономи-че</w:t>
            </w:r>
            <w:r w:rsidRPr="003406B1">
              <w:rPr>
                <w:sz w:val="22"/>
                <w:szCs w:val="22"/>
              </w:rPr>
              <w:softHyphen/>
              <w:t>ском развитии района</w:t>
            </w:r>
          </w:p>
          <w:p w:rsidR="006A7763" w:rsidRPr="003406B1" w:rsidRDefault="006A7763" w:rsidP="00D97000">
            <w:pPr>
              <w:contextualSpacing/>
              <w:jc w:val="both"/>
            </w:pPr>
          </w:p>
        </w:tc>
        <w:tc>
          <w:tcPr>
            <w:tcW w:w="1843" w:type="dxa"/>
          </w:tcPr>
          <w:p w:rsidR="006A7763" w:rsidRPr="003406B1" w:rsidRDefault="006A7763" w:rsidP="00D97000">
            <w:pPr>
              <w:pStyle w:val="ConsPlusCell"/>
              <w:contextualSpacing/>
              <w:jc w:val="center"/>
              <w:rPr>
                <w:rFonts w:ascii="Times New Roman" w:hAnsi="Times New Roman" w:cs="Times New Roman"/>
                <w:sz w:val="21"/>
                <w:szCs w:val="21"/>
              </w:rPr>
            </w:pPr>
            <w:r w:rsidRPr="003406B1">
              <w:rPr>
                <w:rFonts w:ascii="Times New Roman" w:hAnsi="Times New Roman" w:cs="Times New Roman"/>
                <w:sz w:val="21"/>
                <w:szCs w:val="21"/>
              </w:rPr>
              <w:t>Управление культуры и молодёжной политики администрации Корочанского района</w:t>
            </w:r>
          </w:p>
          <w:p w:rsidR="006A7763" w:rsidRPr="003406B1" w:rsidRDefault="006A7763" w:rsidP="00D97000">
            <w:pPr>
              <w:pStyle w:val="ConsPlusCell"/>
              <w:contextualSpacing/>
              <w:jc w:val="center"/>
              <w:rPr>
                <w:rFonts w:ascii="Times New Roman" w:hAnsi="Times New Roman" w:cs="Times New Roman"/>
                <w:sz w:val="21"/>
                <w:szCs w:val="21"/>
              </w:rPr>
            </w:pPr>
          </w:p>
        </w:tc>
        <w:tc>
          <w:tcPr>
            <w:tcW w:w="567"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872</w:t>
            </w:r>
          </w:p>
        </w:tc>
        <w:tc>
          <w:tcPr>
            <w:tcW w:w="992"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0707</w:t>
            </w:r>
          </w:p>
        </w:tc>
        <w:tc>
          <w:tcPr>
            <w:tcW w:w="1134" w:type="dxa"/>
          </w:tcPr>
          <w:p w:rsidR="006A7763" w:rsidRPr="003406B1" w:rsidRDefault="006A7763" w:rsidP="00D97000">
            <w:pPr>
              <w:pStyle w:val="ConsPlusCell"/>
              <w:contextualSpacing/>
              <w:jc w:val="center"/>
              <w:rPr>
                <w:rFonts w:ascii="Times New Roman" w:hAnsi="Times New Roman" w:cs="Times New Roman"/>
                <w:sz w:val="18"/>
                <w:szCs w:val="18"/>
              </w:rPr>
            </w:pPr>
            <w:r w:rsidRPr="003406B1">
              <w:rPr>
                <w:rFonts w:ascii="Times New Roman" w:hAnsi="Times New Roman" w:cs="Times New Roman"/>
                <w:sz w:val="18"/>
                <w:szCs w:val="18"/>
              </w:rPr>
              <w:t>0650100590</w:t>
            </w:r>
          </w:p>
        </w:tc>
        <w:tc>
          <w:tcPr>
            <w:tcW w:w="425" w:type="dxa"/>
          </w:tcPr>
          <w:p w:rsidR="006A7763" w:rsidRPr="003406B1" w:rsidRDefault="006A7763" w:rsidP="00D97000">
            <w:pPr>
              <w:contextualSpacing/>
              <w:jc w:val="center"/>
            </w:pPr>
          </w:p>
        </w:tc>
        <w:tc>
          <w:tcPr>
            <w:tcW w:w="851" w:type="dxa"/>
          </w:tcPr>
          <w:p w:rsidR="006A7763" w:rsidRPr="003406B1" w:rsidRDefault="006A7763" w:rsidP="00D97000">
            <w:pPr>
              <w:contextualSpacing/>
              <w:jc w:val="center"/>
            </w:pPr>
            <w:r w:rsidRPr="003406B1">
              <w:rPr>
                <w:sz w:val="22"/>
                <w:szCs w:val="22"/>
              </w:rPr>
              <w:t>1786</w:t>
            </w:r>
          </w:p>
        </w:tc>
        <w:tc>
          <w:tcPr>
            <w:tcW w:w="992" w:type="dxa"/>
          </w:tcPr>
          <w:p w:rsidR="006A7763" w:rsidRPr="003406B1" w:rsidRDefault="006A7763" w:rsidP="00D97000">
            <w:pPr>
              <w:contextualSpacing/>
              <w:jc w:val="center"/>
            </w:pPr>
            <w:r w:rsidRPr="003406B1">
              <w:rPr>
                <w:sz w:val="22"/>
                <w:szCs w:val="22"/>
              </w:rPr>
              <w:t>1720</w:t>
            </w:r>
          </w:p>
        </w:tc>
        <w:tc>
          <w:tcPr>
            <w:tcW w:w="850" w:type="dxa"/>
          </w:tcPr>
          <w:p w:rsidR="006A7763" w:rsidRPr="003406B1" w:rsidRDefault="006A7763" w:rsidP="00D97000">
            <w:r w:rsidRPr="003406B1">
              <w:rPr>
                <w:sz w:val="22"/>
                <w:szCs w:val="22"/>
              </w:rPr>
              <w:t>1720</w:t>
            </w:r>
          </w:p>
        </w:tc>
        <w:tc>
          <w:tcPr>
            <w:tcW w:w="851" w:type="dxa"/>
          </w:tcPr>
          <w:p w:rsidR="006A7763" w:rsidRPr="003406B1" w:rsidRDefault="006A7763" w:rsidP="00D97000">
            <w:r w:rsidRPr="003406B1">
              <w:rPr>
                <w:sz w:val="22"/>
                <w:szCs w:val="22"/>
              </w:rPr>
              <w:t>1720</w:t>
            </w:r>
          </w:p>
        </w:tc>
        <w:tc>
          <w:tcPr>
            <w:tcW w:w="850" w:type="dxa"/>
          </w:tcPr>
          <w:p w:rsidR="006A7763" w:rsidRPr="003406B1" w:rsidRDefault="006A7763" w:rsidP="00D97000">
            <w:r w:rsidRPr="003406B1">
              <w:rPr>
                <w:sz w:val="22"/>
                <w:szCs w:val="22"/>
              </w:rPr>
              <w:t>1720</w:t>
            </w:r>
          </w:p>
        </w:tc>
        <w:tc>
          <w:tcPr>
            <w:tcW w:w="993" w:type="dxa"/>
          </w:tcPr>
          <w:p w:rsidR="006A7763" w:rsidRPr="003406B1" w:rsidRDefault="006A7763" w:rsidP="00D97000">
            <w:pPr>
              <w:contextualSpacing/>
              <w:jc w:val="center"/>
            </w:pPr>
            <w:r w:rsidRPr="003406B1">
              <w:t>8666</w:t>
            </w:r>
          </w:p>
        </w:tc>
      </w:tr>
      <w:tr w:rsidR="006A7763" w:rsidRPr="003406B1" w:rsidTr="006A7763">
        <w:trPr>
          <w:tblCellSpacing w:w="5" w:type="nil"/>
        </w:trPr>
        <w:tc>
          <w:tcPr>
            <w:tcW w:w="1843" w:type="dxa"/>
          </w:tcPr>
          <w:p w:rsidR="006A7763" w:rsidRPr="003406B1" w:rsidRDefault="006A7763" w:rsidP="00D97000">
            <w:pPr>
              <w:contextualSpacing/>
            </w:pPr>
            <w:r w:rsidRPr="003406B1">
              <w:rPr>
                <w:sz w:val="22"/>
                <w:szCs w:val="22"/>
              </w:rPr>
              <w:t>Мероприятие 5.1.2.</w:t>
            </w:r>
          </w:p>
        </w:tc>
        <w:tc>
          <w:tcPr>
            <w:tcW w:w="2126" w:type="dxa"/>
          </w:tcPr>
          <w:p w:rsidR="006A7763" w:rsidRPr="003406B1" w:rsidRDefault="006A7763" w:rsidP="00D97000">
            <w:pPr>
              <w:contextualSpacing/>
              <w:jc w:val="both"/>
            </w:pPr>
            <w:r w:rsidRPr="003406B1">
              <w:rPr>
                <w:sz w:val="22"/>
                <w:szCs w:val="22"/>
              </w:rPr>
              <w:t>Обеспечение дея-тельности (оказание услуг) муници</w:t>
            </w:r>
            <w:r w:rsidRPr="003406B1">
              <w:rPr>
                <w:sz w:val="22"/>
                <w:szCs w:val="22"/>
              </w:rPr>
              <w:softHyphen/>
              <w:t>паль-ных  организаций Ко</w:t>
            </w:r>
            <w:r w:rsidRPr="003406B1">
              <w:rPr>
                <w:sz w:val="22"/>
                <w:szCs w:val="22"/>
              </w:rPr>
              <w:softHyphen/>
              <w:t>рочанского райо-на</w:t>
            </w:r>
          </w:p>
        </w:tc>
        <w:tc>
          <w:tcPr>
            <w:tcW w:w="1843" w:type="dxa"/>
          </w:tcPr>
          <w:p w:rsidR="006A7763" w:rsidRPr="003406B1" w:rsidRDefault="006A7763" w:rsidP="00D97000">
            <w:pPr>
              <w:contextualSpacing/>
              <w:jc w:val="center"/>
              <w:rPr>
                <w:sz w:val="21"/>
                <w:szCs w:val="21"/>
              </w:rPr>
            </w:pPr>
            <w:r w:rsidRPr="003406B1">
              <w:rPr>
                <w:sz w:val="21"/>
                <w:szCs w:val="21"/>
              </w:rPr>
              <w:t>Управление культуры и молодёжной политики администрации Корочанского района</w:t>
            </w:r>
          </w:p>
          <w:p w:rsidR="006A7763" w:rsidRPr="003406B1" w:rsidRDefault="006A7763" w:rsidP="00D97000">
            <w:pPr>
              <w:contextualSpacing/>
              <w:jc w:val="center"/>
              <w:rPr>
                <w:sz w:val="21"/>
                <w:szCs w:val="21"/>
              </w:rPr>
            </w:pPr>
          </w:p>
        </w:tc>
        <w:tc>
          <w:tcPr>
            <w:tcW w:w="567"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872</w:t>
            </w:r>
          </w:p>
        </w:tc>
        <w:tc>
          <w:tcPr>
            <w:tcW w:w="992"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0707</w:t>
            </w:r>
          </w:p>
        </w:tc>
        <w:tc>
          <w:tcPr>
            <w:tcW w:w="1134" w:type="dxa"/>
          </w:tcPr>
          <w:p w:rsidR="006A7763" w:rsidRPr="003406B1" w:rsidRDefault="006A7763" w:rsidP="00D97000">
            <w:pPr>
              <w:pStyle w:val="ConsPlusCell"/>
              <w:contextualSpacing/>
              <w:jc w:val="center"/>
              <w:rPr>
                <w:rFonts w:ascii="Times New Roman" w:hAnsi="Times New Roman" w:cs="Times New Roman"/>
                <w:sz w:val="18"/>
                <w:szCs w:val="18"/>
              </w:rPr>
            </w:pPr>
            <w:r w:rsidRPr="003406B1">
              <w:rPr>
                <w:rFonts w:ascii="Times New Roman" w:hAnsi="Times New Roman" w:cs="Times New Roman"/>
                <w:sz w:val="18"/>
                <w:szCs w:val="18"/>
              </w:rPr>
              <w:t>0650129990</w:t>
            </w:r>
          </w:p>
        </w:tc>
        <w:tc>
          <w:tcPr>
            <w:tcW w:w="425" w:type="dxa"/>
          </w:tcPr>
          <w:p w:rsidR="006A7763" w:rsidRPr="003406B1" w:rsidRDefault="006A7763" w:rsidP="00D97000">
            <w:pPr>
              <w:contextualSpacing/>
              <w:jc w:val="center"/>
            </w:pPr>
          </w:p>
        </w:tc>
        <w:tc>
          <w:tcPr>
            <w:tcW w:w="851" w:type="dxa"/>
          </w:tcPr>
          <w:p w:rsidR="006A7763" w:rsidRPr="003406B1" w:rsidRDefault="006A7763" w:rsidP="00D97000">
            <w:pPr>
              <w:contextualSpacing/>
              <w:jc w:val="center"/>
            </w:pPr>
            <w:r w:rsidRPr="003406B1">
              <w:rPr>
                <w:sz w:val="22"/>
                <w:szCs w:val="22"/>
              </w:rPr>
              <w:t>375</w:t>
            </w:r>
          </w:p>
        </w:tc>
        <w:tc>
          <w:tcPr>
            <w:tcW w:w="992" w:type="dxa"/>
          </w:tcPr>
          <w:p w:rsidR="006A7763" w:rsidRPr="003406B1" w:rsidRDefault="006A7763" w:rsidP="00D97000">
            <w:pPr>
              <w:contextualSpacing/>
              <w:jc w:val="center"/>
            </w:pPr>
            <w:r w:rsidRPr="003406B1">
              <w:rPr>
                <w:sz w:val="22"/>
                <w:szCs w:val="22"/>
              </w:rPr>
              <w:t>425</w:t>
            </w:r>
          </w:p>
        </w:tc>
        <w:tc>
          <w:tcPr>
            <w:tcW w:w="850" w:type="dxa"/>
          </w:tcPr>
          <w:p w:rsidR="006A7763" w:rsidRPr="003406B1" w:rsidRDefault="006A7763" w:rsidP="00D97000">
            <w:r w:rsidRPr="003406B1">
              <w:rPr>
                <w:sz w:val="22"/>
                <w:szCs w:val="22"/>
              </w:rPr>
              <w:t>425</w:t>
            </w:r>
          </w:p>
        </w:tc>
        <w:tc>
          <w:tcPr>
            <w:tcW w:w="851" w:type="dxa"/>
          </w:tcPr>
          <w:p w:rsidR="006A7763" w:rsidRPr="003406B1" w:rsidRDefault="006A7763" w:rsidP="00D97000">
            <w:r w:rsidRPr="003406B1">
              <w:rPr>
                <w:sz w:val="22"/>
                <w:szCs w:val="22"/>
              </w:rPr>
              <w:t>425</w:t>
            </w:r>
          </w:p>
        </w:tc>
        <w:tc>
          <w:tcPr>
            <w:tcW w:w="850" w:type="dxa"/>
          </w:tcPr>
          <w:p w:rsidR="006A7763" w:rsidRPr="003406B1" w:rsidRDefault="006A7763" w:rsidP="00D97000">
            <w:r w:rsidRPr="003406B1">
              <w:rPr>
                <w:sz w:val="22"/>
                <w:szCs w:val="22"/>
              </w:rPr>
              <w:t>425</w:t>
            </w:r>
          </w:p>
        </w:tc>
        <w:tc>
          <w:tcPr>
            <w:tcW w:w="993" w:type="dxa"/>
          </w:tcPr>
          <w:p w:rsidR="006A7763" w:rsidRPr="003406B1" w:rsidRDefault="006A7763" w:rsidP="00D97000">
            <w:pPr>
              <w:contextualSpacing/>
              <w:jc w:val="center"/>
            </w:pPr>
            <w:r w:rsidRPr="003406B1">
              <w:t>2075</w:t>
            </w:r>
          </w:p>
        </w:tc>
      </w:tr>
      <w:tr w:rsidR="006A7763" w:rsidRPr="003406B1" w:rsidTr="006A7763">
        <w:trPr>
          <w:tblCellSpacing w:w="5" w:type="nil"/>
        </w:trPr>
        <w:tc>
          <w:tcPr>
            <w:tcW w:w="1843" w:type="dxa"/>
          </w:tcPr>
          <w:p w:rsidR="006A7763" w:rsidRPr="003406B1" w:rsidRDefault="006A7763" w:rsidP="00D97000">
            <w:pPr>
              <w:contextualSpacing/>
              <w:rPr>
                <w:u w:val="single"/>
              </w:rPr>
            </w:pPr>
            <w:r w:rsidRPr="003406B1">
              <w:rPr>
                <w:b/>
                <w:sz w:val="22"/>
                <w:szCs w:val="22"/>
              </w:rPr>
              <w:t>Подпрограмма № 6</w:t>
            </w:r>
          </w:p>
        </w:tc>
        <w:tc>
          <w:tcPr>
            <w:tcW w:w="2126" w:type="dxa"/>
          </w:tcPr>
          <w:p w:rsidR="006A7763" w:rsidRPr="003406B1" w:rsidRDefault="006A7763" w:rsidP="00D97000">
            <w:pPr>
              <w:contextualSpacing/>
              <w:jc w:val="both"/>
            </w:pPr>
            <w:r w:rsidRPr="003406B1">
              <w:rPr>
                <w:sz w:val="22"/>
                <w:szCs w:val="22"/>
              </w:rPr>
              <w:t>Профессиональное развитие муници-пальной службы му</w:t>
            </w:r>
            <w:r w:rsidRPr="003406B1">
              <w:rPr>
                <w:sz w:val="22"/>
                <w:szCs w:val="22"/>
              </w:rPr>
              <w:softHyphen/>
              <w:t>ниципального райо-на «Ко</w:t>
            </w:r>
            <w:r w:rsidRPr="003406B1">
              <w:rPr>
                <w:sz w:val="22"/>
                <w:szCs w:val="22"/>
              </w:rPr>
              <w:softHyphen/>
              <w:t>рочанский район»</w:t>
            </w:r>
          </w:p>
        </w:tc>
        <w:tc>
          <w:tcPr>
            <w:tcW w:w="1843" w:type="dxa"/>
          </w:tcPr>
          <w:p w:rsidR="006A7763" w:rsidRPr="003406B1" w:rsidRDefault="006A7763" w:rsidP="00D97000">
            <w:pPr>
              <w:pStyle w:val="ConsPlusCell"/>
              <w:contextualSpacing/>
              <w:jc w:val="center"/>
              <w:rPr>
                <w:rFonts w:ascii="Times New Roman" w:hAnsi="Times New Roman" w:cs="Times New Roman"/>
                <w:sz w:val="21"/>
                <w:szCs w:val="21"/>
              </w:rPr>
            </w:pPr>
            <w:r w:rsidRPr="003406B1">
              <w:rPr>
                <w:rFonts w:ascii="Times New Roman" w:hAnsi="Times New Roman" w:cs="Times New Roman"/>
                <w:sz w:val="21"/>
                <w:szCs w:val="21"/>
              </w:rPr>
              <w:t>Администрация Корочанского района</w:t>
            </w:r>
          </w:p>
        </w:tc>
        <w:tc>
          <w:tcPr>
            <w:tcW w:w="567"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850</w:t>
            </w:r>
          </w:p>
        </w:tc>
        <w:tc>
          <w:tcPr>
            <w:tcW w:w="992"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0705</w:t>
            </w:r>
          </w:p>
        </w:tc>
        <w:tc>
          <w:tcPr>
            <w:tcW w:w="1134" w:type="dxa"/>
          </w:tcPr>
          <w:p w:rsidR="006A7763" w:rsidRPr="003406B1" w:rsidRDefault="006A7763" w:rsidP="00D97000">
            <w:pPr>
              <w:pStyle w:val="ConsPlusCell"/>
              <w:contextualSpacing/>
              <w:jc w:val="center"/>
              <w:rPr>
                <w:rFonts w:ascii="Times New Roman" w:hAnsi="Times New Roman" w:cs="Times New Roman"/>
                <w:sz w:val="18"/>
                <w:szCs w:val="18"/>
              </w:rPr>
            </w:pPr>
            <w:r w:rsidRPr="003406B1">
              <w:rPr>
                <w:rFonts w:ascii="Times New Roman" w:hAnsi="Times New Roman" w:cs="Times New Roman"/>
                <w:sz w:val="18"/>
                <w:szCs w:val="18"/>
              </w:rPr>
              <w:t>0660000000</w:t>
            </w:r>
          </w:p>
        </w:tc>
        <w:tc>
          <w:tcPr>
            <w:tcW w:w="425" w:type="dxa"/>
          </w:tcPr>
          <w:p w:rsidR="006A7763" w:rsidRPr="003406B1" w:rsidRDefault="006A7763" w:rsidP="00D97000">
            <w:pPr>
              <w:contextualSpacing/>
              <w:jc w:val="center"/>
            </w:pPr>
          </w:p>
        </w:tc>
        <w:tc>
          <w:tcPr>
            <w:tcW w:w="851" w:type="dxa"/>
          </w:tcPr>
          <w:p w:rsidR="006A7763" w:rsidRPr="003406B1" w:rsidRDefault="006A7763" w:rsidP="00D97000">
            <w:pPr>
              <w:contextualSpacing/>
              <w:jc w:val="center"/>
            </w:pPr>
            <w:r w:rsidRPr="003406B1">
              <w:rPr>
                <w:sz w:val="22"/>
                <w:szCs w:val="22"/>
              </w:rPr>
              <w:t>309</w:t>
            </w:r>
          </w:p>
        </w:tc>
        <w:tc>
          <w:tcPr>
            <w:tcW w:w="992" w:type="dxa"/>
          </w:tcPr>
          <w:p w:rsidR="006A7763" w:rsidRPr="003406B1" w:rsidRDefault="006A7763" w:rsidP="00D97000">
            <w:r w:rsidRPr="003406B1">
              <w:rPr>
                <w:sz w:val="22"/>
                <w:szCs w:val="22"/>
              </w:rPr>
              <w:t>309</w:t>
            </w:r>
          </w:p>
        </w:tc>
        <w:tc>
          <w:tcPr>
            <w:tcW w:w="850" w:type="dxa"/>
          </w:tcPr>
          <w:p w:rsidR="006A7763" w:rsidRPr="003406B1" w:rsidRDefault="006A7763" w:rsidP="00D97000">
            <w:r w:rsidRPr="003406B1">
              <w:rPr>
                <w:sz w:val="22"/>
                <w:szCs w:val="22"/>
              </w:rPr>
              <w:t>309</w:t>
            </w:r>
          </w:p>
        </w:tc>
        <w:tc>
          <w:tcPr>
            <w:tcW w:w="851" w:type="dxa"/>
          </w:tcPr>
          <w:p w:rsidR="006A7763" w:rsidRPr="003406B1" w:rsidRDefault="006A7763" w:rsidP="00D97000">
            <w:r w:rsidRPr="003406B1">
              <w:rPr>
                <w:sz w:val="22"/>
                <w:szCs w:val="22"/>
              </w:rPr>
              <w:t>309</w:t>
            </w:r>
          </w:p>
        </w:tc>
        <w:tc>
          <w:tcPr>
            <w:tcW w:w="850" w:type="dxa"/>
          </w:tcPr>
          <w:p w:rsidR="006A7763" w:rsidRPr="003406B1" w:rsidRDefault="006A7763" w:rsidP="00D97000">
            <w:r w:rsidRPr="003406B1">
              <w:rPr>
                <w:sz w:val="22"/>
                <w:szCs w:val="22"/>
              </w:rPr>
              <w:t>309</w:t>
            </w:r>
          </w:p>
        </w:tc>
        <w:tc>
          <w:tcPr>
            <w:tcW w:w="993" w:type="dxa"/>
          </w:tcPr>
          <w:p w:rsidR="006A7763" w:rsidRPr="003406B1" w:rsidRDefault="006A7763" w:rsidP="00D97000">
            <w:pPr>
              <w:contextualSpacing/>
              <w:jc w:val="center"/>
            </w:pPr>
            <w:r w:rsidRPr="003406B1">
              <w:t>1545</w:t>
            </w:r>
          </w:p>
        </w:tc>
      </w:tr>
      <w:tr w:rsidR="006A7763" w:rsidRPr="003406B1" w:rsidTr="006A7763">
        <w:trPr>
          <w:tblCellSpacing w:w="5" w:type="nil"/>
        </w:trPr>
        <w:tc>
          <w:tcPr>
            <w:tcW w:w="1843" w:type="dxa"/>
          </w:tcPr>
          <w:p w:rsidR="006A7763" w:rsidRPr="003406B1" w:rsidRDefault="006A7763" w:rsidP="00D97000">
            <w:pPr>
              <w:contextualSpacing/>
              <w:rPr>
                <w:b/>
              </w:rPr>
            </w:pPr>
            <w:r w:rsidRPr="003406B1">
              <w:rPr>
                <w:sz w:val="22"/>
                <w:szCs w:val="22"/>
              </w:rPr>
              <w:lastRenderedPageBreak/>
              <w:t>Основное мероприятие 6.1.</w:t>
            </w:r>
          </w:p>
        </w:tc>
        <w:tc>
          <w:tcPr>
            <w:tcW w:w="2126" w:type="dxa"/>
          </w:tcPr>
          <w:p w:rsidR="006A7763" w:rsidRPr="003406B1" w:rsidRDefault="006A7763" w:rsidP="00D97000">
            <w:pPr>
              <w:contextualSpacing/>
              <w:jc w:val="both"/>
            </w:pPr>
            <w:r w:rsidRPr="003406B1">
              <w:rPr>
                <w:sz w:val="22"/>
                <w:szCs w:val="22"/>
              </w:rPr>
              <w:t>Повышение квали-фикации, профес-сиональная подго</w:t>
            </w:r>
            <w:r w:rsidRPr="003406B1">
              <w:rPr>
                <w:sz w:val="22"/>
                <w:szCs w:val="22"/>
              </w:rPr>
              <w:softHyphen/>
              <w:t>товка и перепод-готовка кад</w:t>
            </w:r>
            <w:r w:rsidRPr="003406B1">
              <w:rPr>
                <w:sz w:val="22"/>
                <w:szCs w:val="22"/>
              </w:rPr>
              <w:softHyphen/>
              <w:t xml:space="preserve">ров </w:t>
            </w:r>
          </w:p>
          <w:p w:rsidR="006A7763" w:rsidRPr="003406B1" w:rsidRDefault="006A7763" w:rsidP="00D97000">
            <w:pPr>
              <w:contextualSpacing/>
              <w:jc w:val="both"/>
            </w:pPr>
          </w:p>
          <w:p w:rsidR="006A7763" w:rsidRPr="003406B1" w:rsidRDefault="006A7763" w:rsidP="00D97000">
            <w:pPr>
              <w:contextualSpacing/>
              <w:jc w:val="both"/>
            </w:pPr>
          </w:p>
        </w:tc>
        <w:tc>
          <w:tcPr>
            <w:tcW w:w="1843" w:type="dxa"/>
          </w:tcPr>
          <w:p w:rsidR="006A7763" w:rsidRPr="003406B1" w:rsidRDefault="006A7763" w:rsidP="00D97000">
            <w:pPr>
              <w:pStyle w:val="ConsPlusCell"/>
              <w:contextualSpacing/>
              <w:jc w:val="center"/>
              <w:rPr>
                <w:rFonts w:ascii="Times New Roman" w:hAnsi="Times New Roman" w:cs="Times New Roman"/>
                <w:sz w:val="21"/>
                <w:szCs w:val="21"/>
              </w:rPr>
            </w:pPr>
            <w:r w:rsidRPr="003406B1">
              <w:rPr>
                <w:rFonts w:ascii="Times New Roman" w:hAnsi="Times New Roman" w:cs="Times New Roman"/>
                <w:sz w:val="21"/>
                <w:szCs w:val="21"/>
              </w:rPr>
              <w:t>Администрация Корочанского района</w:t>
            </w:r>
          </w:p>
        </w:tc>
        <w:tc>
          <w:tcPr>
            <w:tcW w:w="567"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850</w:t>
            </w:r>
          </w:p>
        </w:tc>
        <w:tc>
          <w:tcPr>
            <w:tcW w:w="992"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0705</w:t>
            </w:r>
          </w:p>
        </w:tc>
        <w:tc>
          <w:tcPr>
            <w:tcW w:w="1134" w:type="dxa"/>
          </w:tcPr>
          <w:p w:rsidR="006A7763" w:rsidRPr="003406B1" w:rsidRDefault="006A7763" w:rsidP="00D97000">
            <w:pPr>
              <w:pStyle w:val="ConsPlusCell"/>
              <w:contextualSpacing/>
              <w:jc w:val="center"/>
              <w:rPr>
                <w:rFonts w:ascii="Times New Roman" w:hAnsi="Times New Roman" w:cs="Times New Roman"/>
                <w:sz w:val="18"/>
                <w:szCs w:val="18"/>
              </w:rPr>
            </w:pPr>
            <w:r w:rsidRPr="003406B1">
              <w:rPr>
                <w:rFonts w:ascii="Times New Roman" w:hAnsi="Times New Roman" w:cs="Times New Roman"/>
                <w:sz w:val="18"/>
                <w:szCs w:val="18"/>
              </w:rPr>
              <w:t>0660100000</w:t>
            </w:r>
          </w:p>
        </w:tc>
        <w:tc>
          <w:tcPr>
            <w:tcW w:w="425" w:type="dxa"/>
          </w:tcPr>
          <w:p w:rsidR="006A7763" w:rsidRPr="003406B1" w:rsidRDefault="006A7763" w:rsidP="00D97000">
            <w:pPr>
              <w:contextualSpacing/>
              <w:jc w:val="center"/>
            </w:pPr>
          </w:p>
        </w:tc>
        <w:tc>
          <w:tcPr>
            <w:tcW w:w="851" w:type="dxa"/>
          </w:tcPr>
          <w:p w:rsidR="006A7763" w:rsidRPr="003406B1" w:rsidRDefault="006A7763" w:rsidP="00D97000">
            <w:r w:rsidRPr="003406B1">
              <w:rPr>
                <w:sz w:val="22"/>
                <w:szCs w:val="22"/>
              </w:rPr>
              <w:t>309</w:t>
            </w:r>
          </w:p>
        </w:tc>
        <w:tc>
          <w:tcPr>
            <w:tcW w:w="992" w:type="dxa"/>
          </w:tcPr>
          <w:p w:rsidR="006A7763" w:rsidRPr="003406B1" w:rsidRDefault="006A7763" w:rsidP="00D97000">
            <w:r w:rsidRPr="003406B1">
              <w:rPr>
                <w:sz w:val="22"/>
                <w:szCs w:val="22"/>
              </w:rPr>
              <w:t>309</w:t>
            </w:r>
          </w:p>
        </w:tc>
        <w:tc>
          <w:tcPr>
            <w:tcW w:w="850" w:type="dxa"/>
          </w:tcPr>
          <w:p w:rsidR="006A7763" w:rsidRPr="003406B1" w:rsidRDefault="006A7763" w:rsidP="00D97000">
            <w:r w:rsidRPr="003406B1">
              <w:rPr>
                <w:sz w:val="22"/>
                <w:szCs w:val="22"/>
              </w:rPr>
              <w:t>309</w:t>
            </w:r>
          </w:p>
        </w:tc>
        <w:tc>
          <w:tcPr>
            <w:tcW w:w="851" w:type="dxa"/>
          </w:tcPr>
          <w:p w:rsidR="006A7763" w:rsidRPr="003406B1" w:rsidRDefault="006A7763" w:rsidP="00D97000">
            <w:r w:rsidRPr="003406B1">
              <w:rPr>
                <w:sz w:val="22"/>
                <w:szCs w:val="22"/>
              </w:rPr>
              <w:t>309</w:t>
            </w:r>
          </w:p>
        </w:tc>
        <w:tc>
          <w:tcPr>
            <w:tcW w:w="850" w:type="dxa"/>
          </w:tcPr>
          <w:p w:rsidR="006A7763" w:rsidRPr="003406B1" w:rsidRDefault="006A7763" w:rsidP="00D97000">
            <w:r w:rsidRPr="003406B1">
              <w:rPr>
                <w:sz w:val="22"/>
                <w:szCs w:val="22"/>
              </w:rPr>
              <w:t>309</w:t>
            </w:r>
          </w:p>
        </w:tc>
        <w:tc>
          <w:tcPr>
            <w:tcW w:w="993" w:type="dxa"/>
          </w:tcPr>
          <w:p w:rsidR="006A7763" w:rsidRPr="003406B1" w:rsidRDefault="006A7763" w:rsidP="00D97000">
            <w:pPr>
              <w:contextualSpacing/>
              <w:jc w:val="center"/>
            </w:pPr>
            <w:r w:rsidRPr="003406B1">
              <w:t>1545</w:t>
            </w:r>
          </w:p>
        </w:tc>
      </w:tr>
      <w:tr w:rsidR="006A7763" w:rsidRPr="003406B1" w:rsidTr="006A7763">
        <w:trPr>
          <w:tblCellSpacing w:w="5" w:type="nil"/>
        </w:trPr>
        <w:tc>
          <w:tcPr>
            <w:tcW w:w="1843" w:type="dxa"/>
          </w:tcPr>
          <w:p w:rsidR="006A7763" w:rsidRPr="003406B1" w:rsidRDefault="006A7763" w:rsidP="00D97000">
            <w:pPr>
              <w:contextualSpacing/>
            </w:pPr>
            <w:r w:rsidRPr="003406B1">
              <w:rPr>
                <w:sz w:val="22"/>
                <w:szCs w:val="22"/>
              </w:rPr>
              <w:t>Мероприятие 6.1.1.</w:t>
            </w:r>
          </w:p>
        </w:tc>
        <w:tc>
          <w:tcPr>
            <w:tcW w:w="2126" w:type="dxa"/>
          </w:tcPr>
          <w:p w:rsidR="006A7763" w:rsidRPr="003406B1" w:rsidRDefault="006A7763" w:rsidP="00D97000">
            <w:pPr>
              <w:contextualSpacing/>
              <w:jc w:val="both"/>
            </w:pPr>
            <w:r w:rsidRPr="003406B1">
              <w:rPr>
                <w:sz w:val="22"/>
                <w:szCs w:val="22"/>
              </w:rPr>
              <w:t>Повышение квали-фикации, профес-сиональная подго</w:t>
            </w:r>
            <w:r w:rsidRPr="003406B1">
              <w:rPr>
                <w:sz w:val="22"/>
                <w:szCs w:val="22"/>
              </w:rPr>
              <w:softHyphen/>
              <w:t>товка и переподго-товка кад</w:t>
            </w:r>
            <w:r w:rsidRPr="003406B1">
              <w:rPr>
                <w:sz w:val="22"/>
                <w:szCs w:val="22"/>
              </w:rPr>
              <w:softHyphen/>
              <w:t>ров</w:t>
            </w:r>
          </w:p>
          <w:p w:rsidR="006A7763" w:rsidRPr="003406B1" w:rsidRDefault="006A7763" w:rsidP="00D97000">
            <w:pPr>
              <w:contextualSpacing/>
              <w:jc w:val="both"/>
            </w:pPr>
          </w:p>
          <w:p w:rsidR="006A7763" w:rsidRPr="003406B1" w:rsidRDefault="006A7763" w:rsidP="00D97000">
            <w:pPr>
              <w:contextualSpacing/>
              <w:jc w:val="both"/>
            </w:pPr>
          </w:p>
        </w:tc>
        <w:tc>
          <w:tcPr>
            <w:tcW w:w="1843" w:type="dxa"/>
          </w:tcPr>
          <w:p w:rsidR="006A7763" w:rsidRPr="003406B1" w:rsidRDefault="006A7763" w:rsidP="00D97000">
            <w:pPr>
              <w:pStyle w:val="ConsPlusCell"/>
              <w:contextualSpacing/>
              <w:jc w:val="center"/>
              <w:rPr>
                <w:rFonts w:ascii="Times New Roman" w:hAnsi="Times New Roman" w:cs="Times New Roman"/>
                <w:sz w:val="21"/>
                <w:szCs w:val="21"/>
              </w:rPr>
            </w:pPr>
            <w:r w:rsidRPr="003406B1">
              <w:rPr>
                <w:rFonts w:ascii="Times New Roman" w:hAnsi="Times New Roman" w:cs="Times New Roman"/>
                <w:sz w:val="21"/>
                <w:szCs w:val="21"/>
              </w:rPr>
              <w:t>Администрация Корочанского района</w:t>
            </w:r>
          </w:p>
        </w:tc>
        <w:tc>
          <w:tcPr>
            <w:tcW w:w="567"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850</w:t>
            </w:r>
          </w:p>
        </w:tc>
        <w:tc>
          <w:tcPr>
            <w:tcW w:w="992"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0705</w:t>
            </w:r>
          </w:p>
        </w:tc>
        <w:tc>
          <w:tcPr>
            <w:tcW w:w="1134" w:type="dxa"/>
          </w:tcPr>
          <w:p w:rsidR="006A7763" w:rsidRPr="003406B1" w:rsidRDefault="006A7763" w:rsidP="00D97000">
            <w:pPr>
              <w:pStyle w:val="ConsPlusCell"/>
              <w:contextualSpacing/>
              <w:jc w:val="center"/>
              <w:rPr>
                <w:rFonts w:ascii="Times New Roman" w:hAnsi="Times New Roman" w:cs="Times New Roman"/>
                <w:sz w:val="18"/>
                <w:szCs w:val="18"/>
              </w:rPr>
            </w:pPr>
            <w:r w:rsidRPr="003406B1">
              <w:rPr>
                <w:rFonts w:ascii="Times New Roman" w:hAnsi="Times New Roman" w:cs="Times New Roman"/>
                <w:sz w:val="18"/>
                <w:szCs w:val="18"/>
              </w:rPr>
              <w:t>0660121010</w:t>
            </w:r>
          </w:p>
        </w:tc>
        <w:tc>
          <w:tcPr>
            <w:tcW w:w="425" w:type="dxa"/>
          </w:tcPr>
          <w:p w:rsidR="006A7763" w:rsidRPr="003406B1" w:rsidRDefault="006A7763" w:rsidP="00D97000">
            <w:pPr>
              <w:contextualSpacing/>
              <w:jc w:val="center"/>
            </w:pPr>
          </w:p>
        </w:tc>
        <w:tc>
          <w:tcPr>
            <w:tcW w:w="851" w:type="dxa"/>
          </w:tcPr>
          <w:p w:rsidR="006A7763" w:rsidRPr="003406B1" w:rsidRDefault="006A7763" w:rsidP="00D97000">
            <w:r w:rsidRPr="003406B1">
              <w:rPr>
                <w:sz w:val="22"/>
                <w:szCs w:val="22"/>
              </w:rPr>
              <w:t>309</w:t>
            </w:r>
          </w:p>
        </w:tc>
        <w:tc>
          <w:tcPr>
            <w:tcW w:w="992" w:type="dxa"/>
          </w:tcPr>
          <w:p w:rsidR="006A7763" w:rsidRPr="003406B1" w:rsidRDefault="006A7763" w:rsidP="00D97000">
            <w:r w:rsidRPr="003406B1">
              <w:rPr>
                <w:sz w:val="22"/>
                <w:szCs w:val="22"/>
              </w:rPr>
              <w:t>309</w:t>
            </w:r>
          </w:p>
        </w:tc>
        <w:tc>
          <w:tcPr>
            <w:tcW w:w="850" w:type="dxa"/>
          </w:tcPr>
          <w:p w:rsidR="006A7763" w:rsidRPr="003406B1" w:rsidRDefault="006A7763" w:rsidP="00D97000">
            <w:r w:rsidRPr="003406B1">
              <w:rPr>
                <w:sz w:val="22"/>
                <w:szCs w:val="22"/>
              </w:rPr>
              <w:t>309</w:t>
            </w:r>
          </w:p>
        </w:tc>
        <w:tc>
          <w:tcPr>
            <w:tcW w:w="851" w:type="dxa"/>
          </w:tcPr>
          <w:p w:rsidR="006A7763" w:rsidRPr="003406B1" w:rsidRDefault="006A7763" w:rsidP="00D97000">
            <w:r w:rsidRPr="003406B1">
              <w:rPr>
                <w:sz w:val="22"/>
                <w:szCs w:val="22"/>
              </w:rPr>
              <w:t>309</w:t>
            </w:r>
          </w:p>
        </w:tc>
        <w:tc>
          <w:tcPr>
            <w:tcW w:w="850" w:type="dxa"/>
          </w:tcPr>
          <w:p w:rsidR="006A7763" w:rsidRPr="003406B1" w:rsidRDefault="006A7763" w:rsidP="00D97000">
            <w:r w:rsidRPr="003406B1">
              <w:rPr>
                <w:sz w:val="22"/>
                <w:szCs w:val="22"/>
              </w:rPr>
              <w:t>309</w:t>
            </w:r>
          </w:p>
        </w:tc>
        <w:tc>
          <w:tcPr>
            <w:tcW w:w="993" w:type="dxa"/>
          </w:tcPr>
          <w:p w:rsidR="006A7763" w:rsidRPr="003406B1" w:rsidRDefault="006A7763" w:rsidP="00D97000">
            <w:pPr>
              <w:contextualSpacing/>
              <w:jc w:val="center"/>
            </w:pPr>
            <w:r w:rsidRPr="003406B1">
              <w:t>1545</w:t>
            </w:r>
          </w:p>
        </w:tc>
      </w:tr>
      <w:tr w:rsidR="006A7763" w:rsidRPr="003406B1" w:rsidTr="006A7763">
        <w:trPr>
          <w:tblCellSpacing w:w="5" w:type="nil"/>
        </w:trPr>
        <w:tc>
          <w:tcPr>
            <w:tcW w:w="1843" w:type="dxa"/>
          </w:tcPr>
          <w:p w:rsidR="006A7763" w:rsidRPr="003406B1" w:rsidRDefault="006A7763" w:rsidP="00D97000">
            <w:pPr>
              <w:contextualSpacing/>
              <w:rPr>
                <w:b/>
              </w:rPr>
            </w:pPr>
            <w:r w:rsidRPr="003406B1">
              <w:rPr>
                <w:b/>
                <w:sz w:val="22"/>
                <w:szCs w:val="22"/>
              </w:rPr>
              <w:t>Подпрограмма № 7</w:t>
            </w:r>
          </w:p>
        </w:tc>
        <w:tc>
          <w:tcPr>
            <w:tcW w:w="2126" w:type="dxa"/>
          </w:tcPr>
          <w:p w:rsidR="006A7763" w:rsidRPr="003406B1" w:rsidRDefault="006A7763" w:rsidP="00D97000">
            <w:pPr>
              <w:contextualSpacing/>
              <w:jc w:val="both"/>
            </w:pPr>
            <w:r w:rsidRPr="003406B1">
              <w:rPr>
                <w:sz w:val="22"/>
                <w:szCs w:val="22"/>
              </w:rPr>
              <w:t>Исполнение муни-ципальных функций управлением об</w:t>
            </w:r>
            <w:r w:rsidRPr="003406B1">
              <w:rPr>
                <w:sz w:val="22"/>
                <w:szCs w:val="22"/>
              </w:rPr>
              <w:softHyphen/>
              <w:t>разования админист-рации Корочанского района в со</w:t>
            </w:r>
            <w:r w:rsidRPr="003406B1">
              <w:rPr>
                <w:sz w:val="22"/>
                <w:szCs w:val="22"/>
              </w:rPr>
              <w:softHyphen/>
              <w:t>ответствии с действующим  законода</w:t>
            </w:r>
            <w:r w:rsidRPr="003406B1">
              <w:rPr>
                <w:sz w:val="22"/>
                <w:szCs w:val="22"/>
              </w:rPr>
              <w:softHyphen/>
              <w:t>тельством</w:t>
            </w:r>
          </w:p>
          <w:p w:rsidR="006A7763" w:rsidRPr="003406B1" w:rsidRDefault="006A7763" w:rsidP="00D97000">
            <w:pPr>
              <w:contextualSpacing/>
              <w:jc w:val="both"/>
            </w:pPr>
          </w:p>
        </w:tc>
        <w:tc>
          <w:tcPr>
            <w:tcW w:w="1843" w:type="dxa"/>
          </w:tcPr>
          <w:p w:rsidR="006A7763" w:rsidRPr="003406B1" w:rsidRDefault="006A7763" w:rsidP="00D97000">
            <w:pPr>
              <w:pStyle w:val="ConsPlusCell"/>
              <w:contextualSpacing/>
              <w:jc w:val="center"/>
              <w:rPr>
                <w:rFonts w:ascii="Times New Roman" w:hAnsi="Times New Roman" w:cs="Times New Roman"/>
                <w:sz w:val="21"/>
                <w:szCs w:val="21"/>
              </w:rPr>
            </w:pPr>
            <w:r w:rsidRPr="003406B1">
              <w:rPr>
                <w:rFonts w:ascii="Times New Roman" w:hAnsi="Times New Roman" w:cs="Times New Roman"/>
                <w:sz w:val="21"/>
                <w:szCs w:val="21"/>
              </w:rPr>
              <w:t>всего</w:t>
            </w:r>
          </w:p>
        </w:tc>
        <w:tc>
          <w:tcPr>
            <w:tcW w:w="567"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871</w:t>
            </w:r>
          </w:p>
        </w:tc>
        <w:tc>
          <w:tcPr>
            <w:tcW w:w="992"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0709</w:t>
            </w:r>
          </w:p>
        </w:tc>
        <w:tc>
          <w:tcPr>
            <w:tcW w:w="1134" w:type="dxa"/>
          </w:tcPr>
          <w:p w:rsidR="006A7763" w:rsidRPr="003406B1" w:rsidRDefault="006A7763" w:rsidP="00D97000">
            <w:pPr>
              <w:pStyle w:val="ConsPlusCell"/>
              <w:contextualSpacing/>
              <w:jc w:val="center"/>
              <w:rPr>
                <w:rFonts w:ascii="Times New Roman" w:hAnsi="Times New Roman" w:cs="Times New Roman"/>
                <w:sz w:val="18"/>
                <w:szCs w:val="18"/>
              </w:rPr>
            </w:pPr>
            <w:r w:rsidRPr="003406B1">
              <w:rPr>
                <w:rFonts w:ascii="Times New Roman" w:hAnsi="Times New Roman" w:cs="Times New Roman"/>
                <w:sz w:val="18"/>
                <w:szCs w:val="18"/>
              </w:rPr>
              <w:t>0670000000</w:t>
            </w:r>
          </w:p>
        </w:tc>
        <w:tc>
          <w:tcPr>
            <w:tcW w:w="425" w:type="dxa"/>
          </w:tcPr>
          <w:p w:rsidR="006A7763" w:rsidRPr="003406B1" w:rsidRDefault="006A7763" w:rsidP="00D97000">
            <w:pPr>
              <w:contextualSpacing/>
              <w:jc w:val="center"/>
            </w:pPr>
          </w:p>
        </w:tc>
        <w:tc>
          <w:tcPr>
            <w:tcW w:w="851" w:type="dxa"/>
          </w:tcPr>
          <w:p w:rsidR="006A7763" w:rsidRPr="003406B1" w:rsidRDefault="006A7763" w:rsidP="00D97000">
            <w:pPr>
              <w:contextualSpacing/>
              <w:jc w:val="center"/>
            </w:pPr>
            <w:r w:rsidRPr="003406B1">
              <w:rPr>
                <w:sz w:val="22"/>
                <w:szCs w:val="22"/>
              </w:rPr>
              <w:t>42337</w:t>
            </w:r>
          </w:p>
        </w:tc>
        <w:tc>
          <w:tcPr>
            <w:tcW w:w="992" w:type="dxa"/>
          </w:tcPr>
          <w:p w:rsidR="006A7763" w:rsidRPr="003406B1" w:rsidRDefault="006A7763" w:rsidP="00D97000">
            <w:pPr>
              <w:contextualSpacing/>
              <w:jc w:val="center"/>
            </w:pPr>
            <w:r w:rsidRPr="003406B1">
              <w:rPr>
                <w:sz w:val="22"/>
                <w:szCs w:val="22"/>
              </w:rPr>
              <w:t>43797</w:t>
            </w:r>
          </w:p>
        </w:tc>
        <w:tc>
          <w:tcPr>
            <w:tcW w:w="850" w:type="dxa"/>
          </w:tcPr>
          <w:p w:rsidR="006A7763" w:rsidRPr="003406B1" w:rsidRDefault="006A7763" w:rsidP="00D97000">
            <w:r w:rsidRPr="003406B1">
              <w:rPr>
                <w:sz w:val="22"/>
                <w:szCs w:val="22"/>
              </w:rPr>
              <w:t>43797</w:t>
            </w:r>
          </w:p>
        </w:tc>
        <w:tc>
          <w:tcPr>
            <w:tcW w:w="851" w:type="dxa"/>
          </w:tcPr>
          <w:p w:rsidR="006A7763" w:rsidRPr="003406B1" w:rsidRDefault="006A7763" w:rsidP="00D97000">
            <w:r w:rsidRPr="003406B1">
              <w:rPr>
                <w:sz w:val="22"/>
                <w:szCs w:val="22"/>
              </w:rPr>
              <w:t>43797</w:t>
            </w:r>
          </w:p>
        </w:tc>
        <w:tc>
          <w:tcPr>
            <w:tcW w:w="850" w:type="dxa"/>
          </w:tcPr>
          <w:p w:rsidR="006A7763" w:rsidRPr="003406B1" w:rsidRDefault="006A7763" w:rsidP="00D97000">
            <w:r w:rsidRPr="003406B1">
              <w:rPr>
                <w:sz w:val="22"/>
                <w:szCs w:val="22"/>
              </w:rPr>
              <w:t>43797</w:t>
            </w:r>
          </w:p>
        </w:tc>
        <w:tc>
          <w:tcPr>
            <w:tcW w:w="993" w:type="dxa"/>
          </w:tcPr>
          <w:p w:rsidR="006A7763" w:rsidRPr="003406B1" w:rsidRDefault="006A7763" w:rsidP="00D97000">
            <w:pPr>
              <w:contextualSpacing/>
              <w:jc w:val="center"/>
            </w:pPr>
            <w:r w:rsidRPr="003406B1">
              <w:t>217525</w:t>
            </w:r>
          </w:p>
        </w:tc>
      </w:tr>
      <w:tr w:rsidR="006A7763" w:rsidRPr="003406B1" w:rsidTr="006A7763">
        <w:trPr>
          <w:tblCellSpacing w:w="5" w:type="nil"/>
        </w:trPr>
        <w:tc>
          <w:tcPr>
            <w:tcW w:w="1843" w:type="dxa"/>
          </w:tcPr>
          <w:p w:rsidR="006A7763" w:rsidRPr="003406B1" w:rsidRDefault="006A7763" w:rsidP="00D97000">
            <w:pPr>
              <w:contextualSpacing/>
            </w:pPr>
            <w:r w:rsidRPr="003406B1">
              <w:rPr>
                <w:sz w:val="22"/>
                <w:szCs w:val="22"/>
              </w:rPr>
              <w:t>Основное мероприятие 7.1.</w:t>
            </w:r>
          </w:p>
        </w:tc>
        <w:tc>
          <w:tcPr>
            <w:tcW w:w="2126" w:type="dxa"/>
          </w:tcPr>
          <w:p w:rsidR="006A7763" w:rsidRPr="003406B1" w:rsidRDefault="006A7763" w:rsidP="00D97000">
            <w:pPr>
              <w:contextualSpacing/>
              <w:jc w:val="both"/>
            </w:pPr>
            <w:r w:rsidRPr="003406B1">
              <w:rPr>
                <w:sz w:val="22"/>
                <w:szCs w:val="22"/>
              </w:rPr>
              <w:t>Обеспечение функ-ций орга</w:t>
            </w:r>
            <w:r w:rsidRPr="003406B1">
              <w:rPr>
                <w:sz w:val="22"/>
                <w:szCs w:val="22"/>
              </w:rPr>
              <w:softHyphen/>
              <w:t>нов мест-ного самоуправле</w:t>
            </w:r>
            <w:r w:rsidRPr="003406B1">
              <w:rPr>
                <w:sz w:val="22"/>
                <w:szCs w:val="22"/>
              </w:rPr>
              <w:softHyphen/>
              <w:t>ния</w:t>
            </w:r>
          </w:p>
        </w:tc>
        <w:tc>
          <w:tcPr>
            <w:tcW w:w="1843" w:type="dxa"/>
          </w:tcPr>
          <w:p w:rsidR="006A7763" w:rsidRPr="003406B1" w:rsidRDefault="006A7763" w:rsidP="00AB0AC6">
            <w:pPr>
              <w:pStyle w:val="ConsPlusCell"/>
              <w:contextualSpacing/>
              <w:jc w:val="center"/>
              <w:rPr>
                <w:rFonts w:ascii="Times New Roman" w:hAnsi="Times New Roman" w:cs="Times New Roman"/>
                <w:sz w:val="21"/>
                <w:szCs w:val="21"/>
              </w:rPr>
            </w:pPr>
            <w:r w:rsidRPr="003406B1">
              <w:rPr>
                <w:rFonts w:ascii="Times New Roman" w:hAnsi="Times New Roman" w:cs="Times New Roman"/>
                <w:sz w:val="21"/>
                <w:szCs w:val="21"/>
              </w:rPr>
              <w:t>Управление образования администрации муниципального района «Корочанский район»</w:t>
            </w:r>
          </w:p>
        </w:tc>
        <w:tc>
          <w:tcPr>
            <w:tcW w:w="567"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871</w:t>
            </w:r>
          </w:p>
        </w:tc>
        <w:tc>
          <w:tcPr>
            <w:tcW w:w="992"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0709</w:t>
            </w:r>
          </w:p>
        </w:tc>
        <w:tc>
          <w:tcPr>
            <w:tcW w:w="1134" w:type="dxa"/>
          </w:tcPr>
          <w:p w:rsidR="006A7763" w:rsidRPr="003406B1" w:rsidRDefault="006A7763" w:rsidP="00D97000">
            <w:pPr>
              <w:pStyle w:val="ConsPlusCell"/>
              <w:contextualSpacing/>
              <w:jc w:val="center"/>
              <w:rPr>
                <w:rFonts w:ascii="Times New Roman" w:hAnsi="Times New Roman" w:cs="Times New Roman"/>
                <w:sz w:val="18"/>
                <w:szCs w:val="18"/>
              </w:rPr>
            </w:pPr>
            <w:r w:rsidRPr="003406B1">
              <w:rPr>
                <w:rFonts w:ascii="Times New Roman" w:hAnsi="Times New Roman" w:cs="Times New Roman"/>
                <w:sz w:val="18"/>
                <w:szCs w:val="18"/>
              </w:rPr>
              <w:t>0670100000</w:t>
            </w:r>
          </w:p>
        </w:tc>
        <w:tc>
          <w:tcPr>
            <w:tcW w:w="425" w:type="dxa"/>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851" w:type="dxa"/>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4526</w:t>
            </w:r>
          </w:p>
        </w:tc>
        <w:tc>
          <w:tcPr>
            <w:tcW w:w="992" w:type="dxa"/>
          </w:tcPr>
          <w:p w:rsidR="006A7763" w:rsidRPr="003406B1" w:rsidRDefault="006A7763" w:rsidP="00D97000">
            <w:r w:rsidRPr="003406B1">
              <w:rPr>
                <w:sz w:val="22"/>
                <w:szCs w:val="22"/>
              </w:rPr>
              <w:t>4526</w:t>
            </w:r>
          </w:p>
        </w:tc>
        <w:tc>
          <w:tcPr>
            <w:tcW w:w="850" w:type="dxa"/>
          </w:tcPr>
          <w:p w:rsidR="006A7763" w:rsidRPr="003406B1" w:rsidRDefault="006A7763" w:rsidP="00D97000">
            <w:r w:rsidRPr="003406B1">
              <w:rPr>
                <w:sz w:val="22"/>
                <w:szCs w:val="22"/>
              </w:rPr>
              <w:t>4526</w:t>
            </w:r>
          </w:p>
        </w:tc>
        <w:tc>
          <w:tcPr>
            <w:tcW w:w="851" w:type="dxa"/>
          </w:tcPr>
          <w:p w:rsidR="006A7763" w:rsidRPr="003406B1" w:rsidRDefault="006A7763" w:rsidP="00D97000">
            <w:r w:rsidRPr="003406B1">
              <w:rPr>
                <w:sz w:val="22"/>
                <w:szCs w:val="22"/>
              </w:rPr>
              <w:t>4526</w:t>
            </w:r>
          </w:p>
        </w:tc>
        <w:tc>
          <w:tcPr>
            <w:tcW w:w="850" w:type="dxa"/>
          </w:tcPr>
          <w:p w:rsidR="006A7763" w:rsidRPr="003406B1" w:rsidRDefault="006A7763" w:rsidP="00D97000">
            <w:r w:rsidRPr="003406B1">
              <w:rPr>
                <w:sz w:val="22"/>
                <w:szCs w:val="22"/>
              </w:rPr>
              <w:t>4526</w:t>
            </w:r>
          </w:p>
        </w:tc>
        <w:tc>
          <w:tcPr>
            <w:tcW w:w="993" w:type="dxa"/>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22630</w:t>
            </w:r>
          </w:p>
        </w:tc>
      </w:tr>
      <w:tr w:rsidR="006A7763" w:rsidRPr="003406B1" w:rsidTr="006A7763">
        <w:trPr>
          <w:tblCellSpacing w:w="5" w:type="nil"/>
        </w:trPr>
        <w:tc>
          <w:tcPr>
            <w:tcW w:w="1843" w:type="dxa"/>
          </w:tcPr>
          <w:p w:rsidR="006A7763" w:rsidRPr="003406B1" w:rsidRDefault="006A7763" w:rsidP="00D97000">
            <w:pPr>
              <w:contextualSpacing/>
            </w:pPr>
            <w:r w:rsidRPr="003406B1">
              <w:rPr>
                <w:sz w:val="22"/>
                <w:szCs w:val="22"/>
              </w:rPr>
              <w:lastRenderedPageBreak/>
              <w:t>Мероприятие 7.1.1.</w:t>
            </w:r>
          </w:p>
        </w:tc>
        <w:tc>
          <w:tcPr>
            <w:tcW w:w="2126" w:type="dxa"/>
          </w:tcPr>
          <w:p w:rsidR="006A7763" w:rsidRPr="003406B1" w:rsidRDefault="006A7763" w:rsidP="00D97000">
            <w:pPr>
              <w:contextualSpacing/>
              <w:jc w:val="both"/>
            </w:pPr>
            <w:r w:rsidRPr="003406B1">
              <w:rPr>
                <w:sz w:val="22"/>
                <w:szCs w:val="22"/>
              </w:rPr>
              <w:t>Обеспечение функ-ций орга</w:t>
            </w:r>
            <w:r w:rsidRPr="003406B1">
              <w:rPr>
                <w:sz w:val="22"/>
                <w:szCs w:val="22"/>
              </w:rPr>
              <w:softHyphen/>
              <w:t>нов мест-ного самоуправле</w:t>
            </w:r>
            <w:r w:rsidRPr="003406B1">
              <w:rPr>
                <w:sz w:val="22"/>
                <w:szCs w:val="22"/>
              </w:rPr>
              <w:softHyphen/>
              <w:t xml:space="preserve">ния </w:t>
            </w:r>
          </w:p>
        </w:tc>
        <w:tc>
          <w:tcPr>
            <w:tcW w:w="1843" w:type="dxa"/>
          </w:tcPr>
          <w:p w:rsidR="006A7763" w:rsidRPr="003406B1" w:rsidRDefault="006A7763" w:rsidP="00AB0AC6">
            <w:pPr>
              <w:pStyle w:val="ConsPlusCell"/>
              <w:contextualSpacing/>
              <w:jc w:val="center"/>
              <w:rPr>
                <w:rFonts w:ascii="Times New Roman" w:hAnsi="Times New Roman" w:cs="Times New Roman"/>
                <w:sz w:val="21"/>
                <w:szCs w:val="21"/>
              </w:rPr>
            </w:pPr>
            <w:r w:rsidRPr="003406B1">
              <w:rPr>
                <w:rFonts w:ascii="Times New Roman" w:hAnsi="Times New Roman" w:cs="Times New Roman"/>
                <w:sz w:val="21"/>
                <w:szCs w:val="21"/>
              </w:rPr>
              <w:t>Управление образования администрации муниципального района «Корочанский район»</w:t>
            </w:r>
          </w:p>
        </w:tc>
        <w:tc>
          <w:tcPr>
            <w:tcW w:w="567"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871</w:t>
            </w:r>
          </w:p>
        </w:tc>
        <w:tc>
          <w:tcPr>
            <w:tcW w:w="992"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0709</w:t>
            </w:r>
          </w:p>
        </w:tc>
        <w:tc>
          <w:tcPr>
            <w:tcW w:w="1134" w:type="dxa"/>
          </w:tcPr>
          <w:p w:rsidR="006A7763" w:rsidRPr="003406B1" w:rsidRDefault="006A7763" w:rsidP="00D97000">
            <w:pPr>
              <w:pStyle w:val="ConsPlusCell"/>
              <w:contextualSpacing/>
              <w:jc w:val="center"/>
              <w:rPr>
                <w:rFonts w:ascii="Times New Roman" w:hAnsi="Times New Roman" w:cs="Times New Roman"/>
                <w:sz w:val="18"/>
                <w:szCs w:val="18"/>
              </w:rPr>
            </w:pPr>
            <w:r w:rsidRPr="003406B1">
              <w:rPr>
                <w:rFonts w:ascii="Times New Roman" w:hAnsi="Times New Roman" w:cs="Times New Roman"/>
                <w:sz w:val="18"/>
                <w:szCs w:val="18"/>
              </w:rPr>
              <w:t>0670100190</w:t>
            </w:r>
          </w:p>
        </w:tc>
        <w:tc>
          <w:tcPr>
            <w:tcW w:w="425" w:type="dxa"/>
          </w:tcPr>
          <w:p w:rsidR="006A7763" w:rsidRPr="003406B1" w:rsidRDefault="006A7763" w:rsidP="00D97000">
            <w:pPr>
              <w:pStyle w:val="ConsPlusCell"/>
              <w:contextualSpacing/>
              <w:jc w:val="center"/>
              <w:rPr>
                <w:rFonts w:ascii="Times New Roman" w:hAnsi="Times New Roman" w:cs="Times New Roman"/>
                <w:sz w:val="22"/>
                <w:szCs w:val="22"/>
              </w:rPr>
            </w:pPr>
          </w:p>
        </w:tc>
        <w:tc>
          <w:tcPr>
            <w:tcW w:w="851" w:type="dxa"/>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4526</w:t>
            </w:r>
          </w:p>
        </w:tc>
        <w:tc>
          <w:tcPr>
            <w:tcW w:w="992" w:type="dxa"/>
          </w:tcPr>
          <w:p w:rsidR="006A7763" w:rsidRPr="003406B1" w:rsidRDefault="006A7763" w:rsidP="00D97000">
            <w:r w:rsidRPr="003406B1">
              <w:rPr>
                <w:sz w:val="22"/>
                <w:szCs w:val="22"/>
              </w:rPr>
              <w:t>4526</w:t>
            </w:r>
          </w:p>
        </w:tc>
        <w:tc>
          <w:tcPr>
            <w:tcW w:w="850" w:type="dxa"/>
          </w:tcPr>
          <w:p w:rsidR="006A7763" w:rsidRPr="003406B1" w:rsidRDefault="006A7763" w:rsidP="00D97000">
            <w:r w:rsidRPr="003406B1">
              <w:rPr>
                <w:sz w:val="22"/>
                <w:szCs w:val="22"/>
              </w:rPr>
              <w:t>4526</w:t>
            </w:r>
          </w:p>
        </w:tc>
        <w:tc>
          <w:tcPr>
            <w:tcW w:w="851" w:type="dxa"/>
          </w:tcPr>
          <w:p w:rsidR="006A7763" w:rsidRPr="003406B1" w:rsidRDefault="006A7763" w:rsidP="00D97000">
            <w:r w:rsidRPr="003406B1">
              <w:rPr>
                <w:sz w:val="22"/>
                <w:szCs w:val="22"/>
              </w:rPr>
              <w:t>4526</w:t>
            </w:r>
          </w:p>
        </w:tc>
        <w:tc>
          <w:tcPr>
            <w:tcW w:w="850" w:type="dxa"/>
          </w:tcPr>
          <w:p w:rsidR="006A7763" w:rsidRPr="003406B1" w:rsidRDefault="006A7763" w:rsidP="00D97000">
            <w:r w:rsidRPr="003406B1">
              <w:rPr>
                <w:sz w:val="22"/>
                <w:szCs w:val="22"/>
              </w:rPr>
              <w:t>4526</w:t>
            </w:r>
          </w:p>
        </w:tc>
        <w:tc>
          <w:tcPr>
            <w:tcW w:w="993"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22630</w:t>
            </w:r>
          </w:p>
        </w:tc>
      </w:tr>
      <w:tr w:rsidR="006A7763" w:rsidRPr="003406B1" w:rsidTr="006A7763">
        <w:trPr>
          <w:tblCellSpacing w:w="5" w:type="nil"/>
        </w:trPr>
        <w:tc>
          <w:tcPr>
            <w:tcW w:w="1843" w:type="dxa"/>
          </w:tcPr>
          <w:p w:rsidR="006A7763" w:rsidRPr="003406B1" w:rsidRDefault="006A7763" w:rsidP="00D97000">
            <w:pPr>
              <w:contextualSpacing/>
            </w:pPr>
            <w:r w:rsidRPr="003406B1">
              <w:rPr>
                <w:sz w:val="22"/>
                <w:szCs w:val="22"/>
              </w:rPr>
              <w:t>Основное мероприятие</w:t>
            </w:r>
            <w:r w:rsidRPr="003406B1">
              <w:rPr>
                <w:sz w:val="22"/>
                <w:szCs w:val="22"/>
                <w:lang w:val="en-US"/>
              </w:rPr>
              <w:t xml:space="preserve"> 7</w:t>
            </w:r>
            <w:r w:rsidRPr="003406B1">
              <w:rPr>
                <w:sz w:val="22"/>
                <w:szCs w:val="22"/>
              </w:rPr>
              <w:t>.2.</w:t>
            </w:r>
          </w:p>
        </w:tc>
        <w:tc>
          <w:tcPr>
            <w:tcW w:w="2126" w:type="dxa"/>
          </w:tcPr>
          <w:p w:rsidR="006A7763" w:rsidRPr="003406B1" w:rsidRDefault="006A7763" w:rsidP="00D97000">
            <w:pPr>
              <w:contextualSpacing/>
              <w:jc w:val="both"/>
            </w:pPr>
            <w:r w:rsidRPr="003406B1">
              <w:rPr>
                <w:sz w:val="22"/>
                <w:szCs w:val="22"/>
              </w:rPr>
              <w:t>Обеспечение дея-тельности (оказание услуг) муници</w:t>
            </w:r>
            <w:r w:rsidRPr="003406B1">
              <w:rPr>
                <w:sz w:val="22"/>
                <w:szCs w:val="22"/>
              </w:rPr>
              <w:softHyphen/>
              <w:t>паль-ных учреждений (орга</w:t>
            </w:r>
            <w:r w:rsidRPr="003406B1">
              <w:rPr>
                <w:sz w:val="22"/>
                <w:szCs w:val="22"/>
              </w:rPr>
              <w:softHyphen/>
              <w:t>низаций) Коро-чанского рай</w:t>
            </w:r>
            <w:r w:rsidRPr="003406B1">
              <w:rPr>
                <w:sz w:val="22"/>
                <w:szCs w:val="22"/>
              </w:rPr>
              <w:softHyphen/>
              <w:t>она</w:t>
            </w:r>
          </w:p>
        </w:tc>
        <w:tc>
          <w:tcPr>
            <w:tcW w:w="1843" w:type="dxa"/>
          </w:tcPr>
          <w:p w:rsidR="006A7763" w:rsidRPr="003406B1" w:rsidRDefault="006A7763" w:rsidP="00AB0AC6">
            <w:pPr>
              <w:pStyle w:val="ConsPlusCell"/>
              <w:contextualSpacing/>
              <w:jc w:val="center"/>
              <w:rPr>
                <w:rFonts w:ascii="Times New Roman" w:hAnsi="Times New Roman" w:cs="Times New Roman"/>
                <w:sz w:val="21"/>
                <w:szCs w:val="21"/>
              </w:rPr>
            </w:pPr>
            <w:r w:rsidRPr="003406B1">
              <w:rPr>
                <w:rFonts w:ascii="Times New Roman" w:hAnsi="Times New Roman" w:cs="Times New Roman"/>
                <w:sz w:val="21"/>
                <w:szCs w:val="21"/>
              </w:rPr>
              <w:t>Управление образования администрации муниципального района «Корочанский район»</w:t>
            </w:r>
          </w:p>
        </w:tc>
        <w:tc>
          <w:tcPr>
            <w:tcW w:w="567"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871</w:t>
            </w:r>
          </w:p>
        </w:tc>
        <w:tc>
          <w:tcPr>
            <w:tcW w:w="992"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0709</w:t>
            </w:r>
          </w:p>
        </w:tc>
        <w:tc>
          <w:tcPr>
            <w:tcW w:w="1134" w:type="dxa"/>
          </w:tcPr>
          <w:p w:rsidR="006A7763" w:rsidRPr="003406B1" w:rsidRDefault="006A7763" w:rsidP="00D97000">
            <w:pPr>
              <w:pStyle w:val="ConsPlusCell"/>
              <w:contextualSpacing/>
              <w:jc w:val="center"/>
              <w:rPr>
                <w:rFonts w:ascii="Times New Roman" w:hAnsi="Times New Roman" w:cs="Times New Roman"/>
                <w:sz w:val="18"/>
                <w:szCs w:val="18"/>
              </w:rPr>
            </w:pPr>
            <w:r w:rsidRPr="003406B1">
              <w:rPr>
                <w:rFonts w:ascii="Times New Roman" w:hAnsi="Times New Roman" w:cs="Times New Roman"/>
                <w:sz w:val="18"/>
                <w:szCs w:val="18"/>
              </w:rPr>
              <w:t>0670200000</w:t>
            </w:r>
          </w:p>
        </w:tc>
        <w:tc>
          <w:tcPr>
            <w:tcW w:w="425" w:type="dxa"/>
          </w:tcPr>
          <w:p w:rsidR="006A7763" w:rsidRPr="003406B1" w:rsidRDefault="006A7763" w:rsidP="00D97000">
            <w:pPr>
              <w:pStyle w:val="ConsPlusCell"/>
              <w:contextualSpacing/>
              <w:jc w:val="center"/>
              <w:rPr>
                <w:rFonts w:ascii="Times New Roman" w:hAnsi="Times New Roman" w:cs="Times New Roman"/>
                <w:sz w:val="22"/>
                <w:szCs w:val="22"/>
              </w:rPr>
            </w:pPr>
          </w:p>
        </w:tc>
        <w:tc>
          <w:tcPr>
            <w:tcW w:w="851" w:type="dxa"/>
          </w:tcPr>
          <w:p w:rsidR="006A7763" w:rsidRPr="003406B1" w:rsidRDefault="006A7763" w:rsidP="00D97000">
            <w:pPr>
              <w:contextualSpacing/>
              <w:jc w:val="center"/>
            </w:pPr>
            <w:r w:rsidRPr="003406B1">
              <w:rPr>
                <w:sz w:val="22"/>
                <w:szCs w:val="22"/>
              </w:rPr>
              <w:t>25209</w:t>
            </w:r>
          </w:p>
        </w:tc>
        <w:tc>
          <w:tcPr>
            <w:tcW w:w="992" w:type="dxa"/>
          </w:tcPr>
          <w:p w:rsidR="006A7763" w:rsidRPr="003406B1" w:rsidRDefault="006A7763" w:rsidP="00D97000">
            <w:pPr>
              <w:contextualSpacing/>
              <w:jc w:val="center"/>
            </w:pPr>
            <w:r w:rsidRPr="003406B1">
              <w:rPr>
                <w:sz w:val="22"/>
                <w:szCs w:val="22"/>
              </w:rPr>
              <w:t>25209</w:t>
            </w:r>
          </w:p>
        </w:tc>
        <w:tc>
          <w:tcPr>
            <w:tcW w:w="850" w:type="dxa"/>
          </w:tcPr>
          <w:p w:rsidR="006A7763" w:rsidRPr="003406B1" w:rsidRDefault="006A7763" w:rsidP="00D97000">
            <w:pPr>
              <w:contextualSpacing/>
              <w:jc w:val="center"/>
            </w:pPr>
            <w:r w:rsidRPr="003406B1">
              <w:rPr>
                <w:sz w:val="22"/>
                <w:szCs w:val="22"/>
              </w:rPr>
              <w:t>25209</w:t>
            </w:r>
          </w:p>
        </w:tc>
        <w:tc>
          <w:tcPr>
            <w:tcW w:w="851" w:type="dxa"/>
          </w:tcPr>
          <w:p w:rsidR="006A7763" w:rsidRPr="003406B1" w:rsidRDefault="006A7763" w:rsidP="00D97000">
            <w:r w:rsidRPr="003406B1">
              <w:rPr>
                <w:sz w:val="22"/>
                <w:szCs w:val="22"/>
              </w:rPr>
              <w:t>25209</w:t>
            </w:r>
          </w:p>
        </w:tc>
        <w:tc>
          <w:tcPr>
            <w:tcW w:w="850" w:type="dxa"/>
          </w:tcPr>
          <w:p w:rsidR="006A7763" w:rsidRPr="003406B1" w:rsidRDefault="006A7763" w:rsidP="00D97000">
            <w:r w:rsidRPr="003406B1">
              <w:rPr>
                <w:sz w:val="22"/>
                <w:szCs w:val="22"/>
              </w:rPr>
              <w:t>25209</w:t>
            </w:r>
          </w:p>
        </w:tc>
        <w:tc>
          <w:tcPr>
            <w:tcW w:w="993" w:type="dxa"/>
          </w:tcPr>
          <w:p w:rsidR="006A7763" w:rsidRPr="003406B1" w:rsidRDefault="006A7763" w:rsidP="00D97000">
            <w:pPr>
              <w:contextualSpacing/>
              <w:jc w:val="center"/>
            </w:pPr>
            <w:r w:rsidRPr="003406B1">
              <w:t>126045</w:t>
            </w:r>
          </w:p>
        </w:tc>
      </w:tr>
      <w:tr w:rsidR="006A7763" w:rsidRPr="003406B1" w:rsidTr="006A7763">
        <w:trPr>
          <w:tblCellSpacing w:w="5" w:type="nil"/>
        </w:trPr>
        <w:tc>
          <w:tcPr>
            <w:tcW w:w="1843" w:type="dxa"/>
          </w:tcPr>
          <w:p w:rsidR="006A7763" w:rsidRPr="003406B1" w:rsidRDefault="006A7763" w:rsidP="00D97000">
            <w:pPr>
              <w:contextualSpacing/>
            </w:pPr>
            <w:r w:rsidRPr="003406B1">
              <w:rPr>
                <w:sz w:val="22"/>
                <w:szCs w:val="22"/>
              </w:rPr>
              <w:t>Мероприятие 7.2.1.</w:t>
            </w:r>
          </w:p>
        </w:tc>
        <w:tc>
          <w:tcPr>
            <w:tcW w:w="2126" w:type="dxa"/>
          </w:tcPr>
          <w:p w:rsidR="006A7763" w:rsidRPr="003406B1" w:rsidRDefault="006A7763" w:rsidP="00D97000">
            <w:pPr>
              <w:contextualSpacing/>
              <w:jc w:val="both"/>
            </w:pPr>
            <w:r w:rsidRPr="003406B1">
              <w:rPr>
                <w:sz w:val="22"/>
                <w:szCs w:val="22"/>
              </w:rPr>
              <w:t>Обеспечение дея-тельности (оказание услуг) муници</w:t>
            </w:r>
            <w:r w:rsidRPr="003406B1">
              <w:rPr>
                <w:sz w:val="22"/>
                <w:szCs w:val="22"/>
              </w:rPr>
              <w:softHyphen/>
              <w:t>паль-ных учреждений (орга</w:t>
            </w:r>
            <w:r w:rsidRPr="003406B1">
              <w:rPr>
                <w:sz w:val="22"/>
                <w:szCs w:val="22"/>
              </w:rPr>
              <w:softHyphen/>
              <w:t>низаций) Коро-чанского рай</w:t>
            </w:r>
            <w:r w:rsidRPr="003406B1">
              <w:rPr>
                <w:sz w:val="22"/>
                <w:szCs w:val="22"/>
              </w:rPr>
              <w:softHyphen/>
              <w:t>она</w:t>
            </w:r>
          </w:p>
        </w:tc>
        <w:tc>
          <w:tcPr>
            <w:tcW w:w="1843" w:type="dxa"/>
          </w:tcPr>
          <w:p w:rsidR="006A7763" w:rsidRPr="003406B1" w:rsidRDefault="006A7763" w:rsidP="00AB0AC6">
            <w:pPr>
              <w:pStyle w:val="ConsPlusCell"/>
              <w:contextualSpacing/>
              <w:jc w:val="center"/>
              <w:rPr>
                <w:rFonts w:ascii="Times New Roman" w:hAnsi="Times New Roman" w:cs="Times New Roman"/>
                <w:sz w:val="21"/>
                <w:szCs w:val="21"/>
              </w:rPr>
            </w:pPr>
            <w:r w:rsidRPr="003406B1">
              <w:rPr>
                <w:rFonts w:ascii="Times New Roman" w:hAnsi="Times New Roman" w:cs="Times New Roman"/>
                <w:sz w:val="21"/>
                <w:szCs w:val="21"/>
              </w:rPr>
              <w:t>Управление образования администрации муниципального района «Корочанский район»</w:t>
            </w:r>
          </w:p>
        </w:tc>
        <w:tc>
          <w:tcPr>
            <w:tcW w:w="567"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lang w:val="en-US"/>
              </w:rPr>
              <w:t>871</w:t>
            </w:r>
          </w:p>
        </w:tc>
        <w:tc>
          <w:tcPr>
            <w:tcW w:w="992"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lang w:val="en-US"/>
              </w:rPr>
              <w:t>070</w:t>
            </w:r>
            <w:r w:rsidRPr="003406B1">
              <w:rPr>
                <w:rFonts w:ascii="Times New Roman" w:hAnsi="Times New Roman" w:cs="Times New Roman"/>
                <w:sz w:val="22"/>
                <w:szCs w:val="22"/>
              </w:rPr>
              <w:t>9</w:t>
            </w:r>
          </w:p>
        </w:tc>
        <w:tc>
          <w:tcPr>
            <w:tcW w:w="1134" w:type="dxa"/>
          </w:tcPr>
          <w:p w:rsidR="006A7763" w:rsidRPr="003406B1" w:rsidRDefault="006A7763" w:rsidP="00D97000">
            <w:pPr>
              <w:pStyle w:val="ConsPlusCell"/>
              <w:contextualSpacing/>
              <w:jc w:val="center"/>
              <w:rPr>
                <w:rFonts w:ascii="Times New Roman" w:hAnsi="Times New Roman" w:cs="Times New Roman"/>
                <w:sz w:val="18"/>
                <w:szCs w:val="18"/>
              </w:rPr>
            </w:pPr>
            <w:r w:rsidRPr="003406B1">
              <w:rPr>
                <w:rFonts w:ascii="Times New Roman" w:hAnsi="Times New Roman" w:cs="Times New Roman"/>
                <w:sz w:val="18"/>
                <w:szCs w:val="18"/>
              </w:rPr>
              <w:t>0670200590</w:t>
            </w:r>
          </w:p>
        </w:tc>
        <w:tc>
          <w:tcPr>
            <w:tcW w:w="425" w:type="dxa"/>
          </w:tcPr>
          <w:p w:rsidR="006A7763" w:rsidRPr="003406B1" w:rsidRDefault="006A7763" w:rsidP="00D97000">
            <w:pPr>
              <w:pStyle w:val="ConsPlusCell"/>
              <w:contextualSpacing/>
              <w:jc w:val="center"/>
              <w:rPr>
                <w:rFonts w:ascii="Times New Roman" w:hAnsi="Times New Roman" w:cs="Times New Roman"/>
                <w:sz w:val="22"/>
                <w:szCs w:val="22"/>
              </w:rPr>
            </w:pPr>
          </w:p>
        </w:tc>
        <w:tc>
          <w:tcPr>
            <w:tcW w:w="851" w:type="dxa"/>
          </w:tcPr>
          <w:p w:rsidR="006A7763" w:rsidRPr="003406B1" w:rsidRDefault="006A7763" w:rsidP="00D97000">
            <w:pPr>
              <w:contextualSpacing/>
              <w:jc w:val="center"/>
            </w:pPr>
            <w:r w:rsidRPr="003406B1">
              <w:rPr>
                <w:sz w:val="22"/>
                <w:szCs w:val="22"/>
              </w:rPr>
              <w:t>25209</w:t>
            </w:r>
          </w:p>
        </w:tc>
        <w:tc>
          <w:tcPr>
            <w:tcW w:w="992" w:type="dxa"/>
          </w:tcPr>
          <w:p w:rsidR="006A7763" w:rsidRPr="003406B1" w:rsidRDefault="006A7763" w:rsidP="00D97000">
            <w:pPr>
              <w:contextualSpacing/>
              <w:jc w:val="center"/>
            </w:pPr>
            <w:r w:rsidRPr="003406B1">
              <w:rPr>
                <w:sz w:val="22"/>
                <w:szCs w:val="22"/>
              </w:rPr>
              <w:t>25209</w:t>
            </w:r>
          </w:p>
        </w:tc>
        <w:tc>
          <w:tcPr>
            <w:tcW w:w="850" w:type="dxa"/>
          </w:tcPr>
          <w:p w:rsidR="006A7763" w:rsidRPr="003406B1" w:rsidRDefault="006A7763" w:rsidP="00D97000">
            <w:pPr>
              <w:contextualSpacing/>
              <w:jc w:val="center"/>
            </w:pPr>
            <w:r w:rsidRPr="003406B1">
              <w:rPr>
                <w:sz w:val="22"/>
                <w:szCs w:val="22"/>
              </w:rPr>
              <w:t>25209</w:t>
            </w:r>
          </w:p>
        </w:tc>
        <w:tc>
          <w:tcPr>
            <w:tcW w:w="851" w:type="dxa"/>
          </w:tcPr>
          <w:p w:rsidR="006A7763" w:rsidRPr="003406B1" w:rsidRDefault="006A7763" w:rsidP="00D97000">
            <w:r w:rsidRPr="003406B1">
              <w:rPr>
                <w:sz w:val="22"/>
                <w:szCs w:val="22"/>
              </w:rPr>
              <w:t>25209</w:t>
            </w:r>
          </w:p>
        </w:tc>
        <w:tc>
          <w:tcPr>
            <w:tcW w:w="850" w:type="dxa"/>
          </w:tcPr>
          <w:p w:rsidR="006A7763" w:rsidRPr="003406B1" w:rsidRDefault="006A7763" w:rsidP="00D97000">
            <w:r w:rsidRPr="003406B1">
              <w:rPr>
                <w:sz w:val="22"/>
                <w:szCs w:val="22"/>
              </w:rPr>
              <w:t>25209</w:t>
            </w:r>
          </w:p>
        </w:tc>
        <w:tc>
          <w:tcPr>
            <w:tcW w:w="993"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126045</w:t>
            </w:r>
          </w:p>
        </w:tc>
      </w:tr>
      <w:tr w:rsidR="006A7763" w:rsidRPr="003406B1" w:rsidTr="006A7763">
        <w:trPr>
          <w:tblCellSpacing w:w="5" w:type="nil"/>
        </w:trPr>
        <w:tc>
          <w:tcPr>
            <w:tcW w:w="1843" w:type="dxa"/>
          </w:tcPr>
          <w:p w:rsidR="006A7763" w:rsidRPr="003406B1" w:rsidRDefault="006A7763" w:rsidP="00D97000">
            <w:pPr>
              <w:contextualSpacing/>
            </w:pPr>
            <w:r w:rsidRPr="003406B1">
              <w:rPr>
                <w:sz w:val="22"/>
                <w:szCs w:val="22"/>
              </w:rPr>
              <w:t xml:space="preserve">Основное мероприятие  7.5. </w:t>
            </w:r>
          </w:p>
        </w:tc>
        <w:tc>
          <w:tcPr>
            <w:tcW w:w="2126" w:type="dxa"/>
          </w:tcPr>
          <w:p w:rsidR="006A7763" w:rsidRPr="003406B1" w:rsidRDefault="006A7763" w:rsidP="00D97000">
            <w:pPr>
              <w:contextualSpacing/>
              <w:jc w:val="both"/>
              <w:rPr>
                <w:bCs/>
              </w:rPr>
            </w:pPr>
            <w:r w:rsidRPr="003406B1">
              <w:rPr>
                <w:bCs/>
                <w:sz w:val="22"/>
                <w:szCs w:val="22"/>
              </w:rPr>
              <w:t>Предоставление мер соци</w:t>
            </w:r>
            <w:r w:rsidRPr="003406B1">
              <w:rPr>
                <w:bCs/>
                <w:sz w:val="22"/>
                <w:szCs w:val="22"/>
              </w:rPr>
              <w:softHyphen/>
              <w:t>альной под-держки педаго</w:t>
            </w:r>
            <w:r w:rsidRPr="003406B1">
              <w:rPr>
                <w:bCs/>
                <w:sz w:val="22"/>
                <w:szCs w:val="22"/>
              </w:rPr>
              <w:softHyphen/>
              <w:t>ги-ческим работникам муни</w:t>
            </w:r>
            <w:r w:rsidRPr="003406B1">
              <w:rPr>
                <w:bCs/>
                <w:sz w:val="22"/>
                <w:szCs w:val="22"/>
              </w:rPr>
              <w:softHyphen/>
              <w:t>ципальных об-разовательных орга-низаций, проживаю-щим и работающим в сельских населен</w:t>
            </w:r>
            <w:r w:rsidRPr="003406B1">
              <w:rPr>
                <w:bCs/>
                <w:sz w:val="22"/>
                <w:szCs w:val="22"/>
              </w:rPr>
              <w:softHyphen/>
              <w:t xml:space="preserve">ных пунктах  </w:t>
            </w:r>
          </w:p>
          <w:p w:rsidR="006A7763" w:rsidRPr="003406B1" w:rsidRDefault="006A7763" w:rsidP="00D97000">
            <w:pPr>
              <w:contextualSpacing/>
              <w:jc w:val="both"/>
            </w:pPr>
          </w:p>
        </w:tc>
        <w:tc>
          <w:tcPr>
            <w:tcW w:w="1843" w:type="dxa"/>
          </w:tcPr>
          <w:p w:rsidR="006A7763" w:rsidRPr="003406B1" w:rsidRDefault="006A7763" w:rsidP="00D97000">
            <w:pPr>
              <w:pStyle w:val="ConsPlusCell"/>
              <w:contextualSpacing/>
              <w:jc w:val="center"/>
              <w:rPr>
                <w:rFonts w:ascii="Times New Roman" w:hAnsi="Times New Roman" w:cs="Times New Roman"/>
                <w:sz w:val="21"/>
                <w:szCs w:val="21"/>
              </w:rPr>
            </w:pPr>
            <w:r w:rsidRPr="003406B1">
              <w:rPr>
                <w:rFonts w:ascii="Times New Roman" w:hAnsi="Times New Roman" w:cs="Times New Roman"/>
                <w:sz w:val="21"/>
                <w:szCs w:val="21"/>
              </w:rPr>
              <w:t>Управление образования администрации муниципального района «Корочанский район»</w:t>
            </w:r>
          </w:p>
        </w:tc>
        <w:tc>
          <w:tcPr>
            <w:tcW w:w="567" w:type="dxa"/>
          </w:tcPr>
          <w:p w:rsidR="006A7763" w:rsidRPr="003406B1" w:rsidRDefault="006A7763" w:rsidP="00D97000">
            <w:pPr>
              <w:pStyle w:val="ConsPlusCell"/>
              <w:contextualSpacing/>
              <w:jc w:val="center"/>
              <w:rPr>
                <w:rFonts w:ascii="Times New Roman" w:hAnsi="Times New Roman" w:cs="Times New Roman"/>
                <w:sz w:val="22"/>
                <w:szCs w:val="22"/>
                <w:lang w:val="en-US"/>
              </w:rPr>
            </w:pPr>
            <w:r w:rsidRPr="003406B1">
              <w:rPr>
                <w:rFonts w:ascii="Times New Roman" w:hAnsi="Times New Roman" w:cs="Times New Roman"/>
                <w:sz w:val="22"/>
                <w:szCs w:val="22"/>
                <w:lang w:val="en-US"/>
              </w:rPr>
              <w:t>871</w:t>
            </w:r>
          </w:p>
        </w:tc>
        <w:tc>
          <w:tcPr>
            <w:tcW w:w="992"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lang w:val="en-US"/>
              </w:rPr>
              <w:t>070</w:t>
            </w:r>
            <w:r w:rsidRPr="003406B1">
              <w:rPr>
                <w:rFonts w:ascii="Times New Roman" w:hAnsi="Times New Roman" w:cs="Times New Roman"/>
                <w:sz w:val="22"/>
                <w:szCs w:val="22"/>
              </w:rPr>
              <w:t>9</w:t>
            </w:r>
          </w:p>
        </w:tc>
        <w:tc>
          <w:tcPr>
            <w:tcW w:w="1134" w:type="dxa"/>
          </w:tcPr>
          <w:p w:rsidR="006A7763" w:rsidRPr="003406B1" w:rsidRDefault="006A7763" w:rsidP="00D97000">
            <w:pPr>
              <w:pStyle w:val="ConsPlusCell"/>
              <w:contextualSpacing/>
              <w:jc w:val="center"/>
              <w:rPr>
                <w:rFonts w:ascii="Times New Roman" w:hAnsi="Times New Roman" w:cs="Times New Roman"/>
                <w:sz w:val="18"/>
                <w:szCs w:val="18"/>
              </w:rPr>
            </w:pPr>
            <w:r w:rsidRPr="003406B1">
              <w:rPr>
                <w:rFonts w:ascii="Times New Roman" w:hAnsi="Times New Roman" w:cs="Times New Roman"/>
                <w:sz w:val="18"/>
                <w:szCs w:val="18"/>
              </w:rPr>
              <w:t>0670500000</w:t>
            </w:r>
          </w:p>
        </w:tc>
        <w:tc>
          <w:tcPr>
            <w:tcW w:w="425" w:type="dxa"/>
          </w:tcPr>
          <w:p w:rsidR="006A7763" w:rsidRPr="003406B1" w:rsidRDefault="006A7763" w:rsidP="00D97000">
            <w:pPr>
              <w:pStyle w:val="ConsPlusCell"/>
              <w:contextualSpacing/>
              <w:jc w:val="center"/>
              <w:rPr>
                <w:rFonts w:ascii="Times New Roman" w:hAnsi="Times New Roman" w:cs="Times New Roman"/>
                <w:sz w:val="22"/>
                <w:szCs w:val="22"/>
              </w:rPr>
            </w:pPr>
          </w:p>
        </w:tc>
        <w:tc>
          <w:tcPr>
            <w:tcW w:w="851"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12602</w:t>
            </w:r>
          </w:p>
        </w:tc>
        <w:tc>
          <w:tcPr>
            <w:tcW w:w="992"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14062</w:t>
            </w:r>
          </w:p>
        </w:tc>
        <w:tc>
          <w:tcPr>
            <w:tcW w:w="850"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14062</w:t>
            </w:r>
          </w:p>
        </w:tc>
        <w:tc>
          <w:tcPr>
            <w:tcW w:w="851"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14062</w:t>
            </w:r>
          </w:p>
        </w:tc>
        <w:tc>
          <w:tcPr>
            <w:tcW w:w="850"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14062</w:t>
            </w:r>
          </w:p>
        </w:tc>
        <w:tc>
          <w:tcPr>
            <w:tcW w:w="993"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68730</w:t>
            </w:r>
          </w:p>
        </w:tc>
      </w:tr>
      <w:tr w:rsidR="006A7763" w:rsidRPr="003406B1" w:rsidTr="006A7763">
        <w:trPr>
          <w:tblCellSpacing w:w="5" w:type="nil"/>
        </w:trPr>
        <w:tc>
          <w:tcPr>
            <w:tcW w:w="1843" w:type="dxa"/>
          </w:tcPr>
          <w:p w:rsidR="006A7763" w:rsidRPr="003406B1" w:rsidRDefault="006A7763" w:rsidP="00D97000">
            <w:pPr>
              <w:contextualSpacing/>
            </w:pPr>
            <w:r w:rsidRPr="003406B1">
              <w:rPr>
                <w:sz w:val="22"/>
                <w:szCs w:val="22"/>
              </w:rPr>
              <w:lastRenderedPageBreak/>
              <w:t xml:space="preserve">Мероприятие </w:t>
            </w:r>
          </w:p>
          <w:p w:rsidR="006A7763" w:rsidRPr="003406B1" w:rsidRDefault="006A7763" w:rsidP="00D97000">
            <w:pPr>
              <w:contextualSpacing/>
            </w:pPr>
            <w:r w:rsidRPr="003406B1">
              <w:rPr>
                <w:sz w:val="22"/>
                <w:szCs w:val="22"/>
              </w:rPr>
              <w:t>7.5.1.</w:t>
            </w:r>
          </w:p>
        </w:tc>
        <w:tc>
          <w:tcPr>
            <w:tcW w:w="2126" w:type="dxa"/>
          </w:tcPr>
          <w:p w:rsidR="006A7763" w:rsidRPr="003406B1" w:rsidRDefault="006A7763" w:rsidP="00D97000">
            <w:pPr>
              <w:spacing w:line="260" w:lineRule="exact"/>
              <w:contextualSpacing/>
              <w:jc w:val="both"/>
              <w:rPr>
                <w:bCs/>
              </w:rPr>
            </w:pPr>
            <w:r w:rsidRPr="003406B1">
              <w:rPr>
                <w:bCs/>
                <w:sz w:val="22"/>
                <w:szCs w:val="22"/>
              </w:rPr>
              <w:t>Предоставление мер соци</w:t>
            </w:r>
            <w:r w:rsidRPr="003406B1">
              <w:rPr>
                <w:bCs/>
                <w:sz w:val="22"/>
                <w:szCs w:val="22"/>
              </w:rPr>
              <w:softHyphen/>
              <w:t>альной под-держки педаго</w:t>
            </w:r>
            <w:r w:rsidRPr="003406B1">
              <w:rPr>
                <w:bCs/>
                <w:sz w:val="22"/>
                <w:szCs w:val="22"/>
              </w:rPr>
              <w:softHyphen/>
              <w:t>гичес-ким работникам му-ни</w:t>
            </w:r>
            <w:r w:rsidRPr="003406B1">
              <w:rPr>
                <w:bCs/>
                <w:sz w:val="22"/>
                <w:szCs w:val="22"/>
              </w:rPr>
              <w:softHyphen/>
              <w:t>ципальных обра-зовательных органи-заций, проживаю-щим и работающим в сельских населен-ных пунктах (за счет муниципального бюджета)</w:t>
            </w:r>
          </w:p>
        </w:tc>
        <w:tc>
          <w:tcPr>
            <w:tcW w:w="1843" w:type="dxa"/>
          </w:tcPr>
          <w:p w:rsidR="006A7763" w:rsidRPr="003406B1" w:rsidRDefault="006A7763" w:rsidP="00D97000">
            <w:pPr>
              <w:pStyle w:val="ConsPlusCell"/>
              <w:contextualSpacing/>
              <w:jc w:val="center"/>
              <w:rPr>
                <w:rFonts w:ascii="Times New Roman" w:hAnsi="Times New Roman" w:cs="Times New Roman"/>
                <w:sz w:val="21"/>
                <w:szCs w:val="21"/>
              </w:rPr>
            </w:pPr>
            <w:r w:rsidRPr="003406B1">
              <w:rPr>
                <w:rFonts w:ascii="Times New Roman" w:hAnsi="Times New Roman" w:cs="Times New Roman"/>
                <w:sz w:val="21"/>
                <w:szCs w:val="21"/>
              </w:rPr>
              <w:t>Управление образования администрации муниципального района «Корочанский район»</w:t>
            </w:r>
          </w:p>
          <w:p w:rsidR="006A7763" w:rsidRPr="003406B1" w:rsidRDefault="006A7763" w:rsidP="00AB0AC6">
            <w:pPr>
              <w:pStyle w:val="ConsPlusCell"/>
              <w:contextualSpacing/>
              <w:jc w:val="center"/>
              <w:rPr>
                <w:rFonts w:ascii="Times New Roman" w:hAnsi="Times New Roman" w:cs="Times New Roman"/>
                <w:sz w:val="21"/>
                <w:szCs w:val="21"/>
              </w:rPr>
            </w:pPr>
            <w:r w:rsidRPr="003406B1">
              <w:rPr>
                <w:rFonts w:ascii="Times New Roman" w:hAnsi="Times New Roman" w:cs="Times New Roman"/>
                <w:sz w:val="21"/>
                <w:szCs w:val="21"/>
              </w:rPr>
              <w:t>Управление культуры и молодежной политики администрации Корочанского района</w:t>
            </w:r>
          </w:p>
        </w:tc>
        <w:tc>
          <w:tcPr>
            <w:tcW w:w="567"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871</w:t>
            </w:r>
          </w:p>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872</w:t>
            </w:r>
          </w:p>
        </w:tc>
        <w:tc>
          <w:tcPr>
            <w:tcW w:w="992"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1003</w:t>
            </w:r>
          </w:p>
        </w:tc>
        <w:tc>
          <w:tcPr>
            <w:tcW w:w="1134" w:type="dxa"/>
          </w:tcPr>
          <w:p w:rsidR="006A7763" w:rsidRPr="003406B1" w:rsidRDefault="006A7763" w:rsidP="00D97000">
            <w:pPr>
              <w:pStyle w:val="ConsPlusCell"/>
              <w:contextualSpacing/>
              <w:jc w:val="center"/>
              <w:rPr>
                <w:rFonts w:ascii="Times New Roman" w:hAnsi="Times New Roman" w:cs="Times New Roman"/>
                <w:sz w:val="18"/>
                <w:szCs w:val="18"/>
              </w:rPr>
            </w:pPr>
            <w:r w:rsidRPr="003406B1">
              <w:rPr>
                <w:rFonts w:ascii="Times New Roman" w:hAnsi="Times New Roman" w:cs="Times New Roman"/>
                <w:sz w:val="18"/>
                <w:szCs w:val="18"/>
              </w:rPr>
              <w:t>0670523020</w:t>
            </w:r>
          </w:p>
          <w:p w:rsidR="006A7763" w:rsidRPr="003406B1" w:rsidRDefault="006A7763" w:rsidP="00D97000">
            <w:pPr>
              <w:pStyle w:val="ConsPlusCell"/>
              <w:contextualSpacing/>
              <w:jc w:val="center"/>
              <w:rPr>
                <w:rFonts w:ascii="Times New Roman" w:hAnsi="Times New Roman" w:cs="Times New Roman"/>
                <w:sz w:val="18"/>
                <w:szCs w:val="18"/>
                <w:lang w:val="en-US"/>
              </w:rPr>
            </w:pPr>
          </w:p>
        </w:tc>
        <w:tc>
          <w:tcPr>
            <w:tcW w:w="425" w:type="dxa"/>
          </w:tcPr>
          <w:p w:rsidR="006A7763" w:rsidRPr="003406B1" w:rsidRDefault="006A7763" w:rsidP="00D97000">
            <w:pPr>
              <w:pStyle w:val="ConsPlusCell"/>
              <w:contextualSpacing/>
              <w:jc w:val="center"/>
              <w:rPr>
                <w:rFonts w:ascii="Times New Roman" w:hAnsi="Times New Roman" w:cs="Times New Roman"/>
                <w:sz w:val="22"/>
                <w:szCs w:val="22"/>
              </w:rPr>
            </w:pPr>
          </w:p>
        </w:tc>
        <w:tc>
          <w:tcPr>
            <w:tcW w:w="851"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230</w:t>
            </w:r>
          </w:p>
        </w:tc>
        <w:tc>
          <w:tcPr>
            <w:tcW w:w="992"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230</w:t>
            </w:r>
          </w:p>
        </w:tc>
        <w:tc>
          <w:tcPr>
            <w:tcW w:w="850" w:type="dxa"/>
          </w:tcPr>
          <w:p w:rsidR="006A7763" w:rsidRPr="003406B1" w:rsidRDefault="006A7763" w:rsidP="00D97000">
            <w:r w:rsidRPr="003406B1">
              <w:rPr>
                <w:sz w:val="22"/>
                <w:szCs w:val="22"/>
              </w:rPr>
              <w:t>230</w:t>
            </w:r>
          </w:p>
        </w:tc>
        <w:tc>
          <w:tcPr>
            <w:tcW w:w="851" w:type="dxa"/>
          </w:tcPr>
          <w:p w:rsidR="006A7763" w:rsidRPr="003406B1" w:rsidRDefault="006A7763" w:rsidP="00D97000">
            <w:r w:rsidRPr="003406B1">
              <w:rPr>
                <w:sz w:val="22"/>
                <w:szCs w:val="22"/>
              </w:rPr>
              <w:t>230</w:t>
            </w:r>
          </w:p>
        </w:tc>
        <w:tc>
          <w:tcPr>
            <w:tcW w:w="850" w:type="dxa"/>
          </w:tcPr>
          <w:p w:rsidR="006A7763" w:rsidRPr="003406B1" w:rsidRDefault="006A7763" w:rsidP="00D97000">
            <w:r w:rsidRPr="003406B1">
              <w:rPr>
                <w:sz w:val="22"/>
                <w:szCs w:val="22"/>
              </w:rPr>
              <w:t>230</w:t>
            </w:r>
          </w:p>
        </w:tc>
        <w:tc>
          <w:tcPr>
            <w:tcW w:w="993"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1150</w:t>
            </w:r>
          </w:p>
        </w:tc>
      </w:tr>
      <w:tr w:rsidR="006A7763" w:rsidRPr="003406B1" w:rsidTr="006A7763">
        <w:trPr>
          <w:tblCellSpacing w:w="5" w:type="nil"/>
        </w:trPr>
        <w:tc>
          <w:tcPr>
            <w:tcW w:w="1843" w:type="dxa"/>
          </w:tcPr>
          <w:p w:rsidR="006A7763" w:rsidRPr="003406B1" w:rsidRDefault="006A7763" w:rsidP="00D97000">
            <w:pPr>
              <w:contextualSpacing/>
            </w:pPr>
            <w:r w:rsidRPr="003406B1">
              <w:rPr>
                <w:sz w:val="22"/>
                <w:szCs w:val="22"/>
              </w:rPr>
              <w:t xml:space="preserve">Мероприятие </w:t>
            </w:r>
          </w:p>
          <w:p w:rsidR="006A7763" w:rsidRPr="003406B1" w:rsidRDefault="006A7763" w:rsidP="00D97000">
            <w:pPr>
              <w:contextualSpacing/>
            </w:pPr>
            <w:r w:rsidRPr="003406B1">
              <w:rPr>
                <w:sz w:val="22"/>
                <w:szCs w:val="22"/>
              </w:rPr>
              <w:t>7.5.2.</w:t>
            </w:r>
          </w:p>
        </w:tc>
        <w:tc>
          <w:tcPr>
            <w:tcW w:w="2126" w:type="dxa"/>
          </w:tcPr>
          <w:p w:rsidR="006A7763" w:rsidRPr="003406B1" w:rsidRDefault="006A7763" w:rsidP="00D97000">
            <w:pPr>
              <w:spacing w:line="260" w:lineRule="exact"/>
              <w:contextualSpacing/>
              <w:jc w:val="both"/>
              <w:rPr>
                <w:bCs/>
              </w:rPr>
            </w:pPr>
            <w:r w:rsidRPr="003406B1">
              <w:rPr>
                <w:bCs/>
                <w:sz w:val="22"/>
                <w:szCs w:val="22"/>
              </w:rPr>
              <w:t>Предоставление мер соци</w:t>
            </w:r>
            <w:r w:rsidRPr="003406B1">
              <w:rPr>
                <w:bCs/>
                <w:sz w:val="22"/>
                <w:szCs w:val="22"/>
              </w:rPr>
              <w:softHyphen/>
              <w:t>альной под-держки педаго</w:t>
            </w:r>
            <w:r w:rsidRPr="003406B1">
              <w:rPr>
                <w:bCs/>
                <w:sz w:val="22"/>
                <w:szCs w:val="22"/>
              </w:rPr>
              <w:softHyphen/>
              <w:t>гичес-ким работникам му-ни</w:t>
            </w:r>
            <w:r w:rsidRPr="003406B1">
              <w:rPr>
                <w:bCs/>
                <w:sz w:val="22"/>
                <w:szCs w:val="22"/>
              </w:rPr>
              <w:softHyphen/>
              <w:t>ципальных обра-зовательных органи-заций, проживащим и работающим в сельских населен-ных пунктах (за счет субвенций из об-ластного бюджета)</w:t>
            </w:r>
          </w:p>
          <w:p w:rsidR="006A7763" w:rsidRPr="003406B1" w:rsidRDefault="006A7763" w:rsidP="00D97000">
            <w:pPr>
              <w:spacing w:line="260" w:lineRule="exact"/>
              <w:contextualSpacing/>
              <w:jc w:val="both"/>
              <w:rPr>
                <w:bCs/>
              </w:rPr>
            </w:pPr>
          </w:p>
          <w:p w:rsidR="006A7763" w:rsidRPr="003406B1" w:rsidRDefault="006A7763" w:rsidP="00D97000">
            <w:pPr>
              <w:spacing w:line="260" w:lineRule="exact"/>
              <w:contextualSpacing/>
              <w:jc w:val="both"/>
              <w:rPr>
                <w:bCs/>
              </w:rPr>
            </w:pPr>
          </w:p>
        </w:tc>
        <w:tc>
          <w:tcPr>
            <w:tcW w:w="1843" w:type="dxa"/>
          </w:tcPr>
          <w:p w:rsidR="006A7763" w:rsidRPr="003406B1" w:rsidRDefault="006A7763" w:rsidP="00D97000">
            <w:pPr>
              <w:pStyle w:val="ConsPlusCell"/>
              <w:contextualSpacing/>
              <w:jc w:val="center"/>
              <w:rPr>
                <w:rFonts w:ascii="Times New Roman" w:hAnsi="Times New Roman" w:cs="Times New Roman"/>
                <w:sz w:val="21"/>
                <w:szCs w:val="21"/>
              </w:rPr>
            </w:pPr>
            <w:r w:rsidRPr="003406B1">
              <w:rPr>
                <w:rFonts w:ascii="Times New Roman" w:hAnsi="Times New Roman" w:cs="Times New Roman"/>
                <w:sz w:val="21"/>
                <w:szCs w:val="21"/>
              </w:rPr>
              <w:t>Управление образования администрации муниципального района «Корочанский район»</w:t>
            </w:r>
          </w:p>
          <w:p w:rsidR="006A7763" w:rsidRPr="003406B1" w:rsidRDefault="006A7763" w:rsidP="00AB0AC6">
            <w:pPr>
              <w:pStyle w:val="ConsPlusCell"/>
              <w:contextualSpacing/>
              <w:jc w:val="center"/>
              <w:rPr>
                <w:rFonts w:ascii="Times New Roman" w:hAnsi="Times New Roman" w:cs="Times New Roman"/>
                <w:sz w:val="21"/>
                <w:szCs w:val="21"/>
              </w:rPr>
            </w:pPr>
            <w:r w:rsidRPr="003406B1">
              <w:rPr>
                <w:rFonts w:ascii="Times New Roman" w:hAnsi="Times New Roman" w:cs="Times New Roman"/>
                <w:sz w:val="21"/>
                <w:szCs w:val="21"/>
              </w:rPr>
              <w:t>Управление культуры и молодежной политики администрации Корочанского района</w:t>
            </w:r>
          </w:p>
        </w:tc>
        <w:tc>
          <w:tcPr>
            <w:tcW w:w="567"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871</w:t>
            </w:r>
          </w:p>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872</w:t>
            </w:r>
          </w:p>
        </w:tc>
        <w:tc>
          <w:tcPr>
            <w:tcW w:w="992"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1003</w:t>
            </w:r>
          </w:p>
        </w:tc>
        <w:tc>
          <w:tcPr>
            <w:tcW w:w="1134" w:type="dxa"/>
          </w:tcPr>
          <w:p w:rsidR="006A7763" w:rsidRPr="003406B1" w:rsidRDefault="006A7763" w:rsidP="00D97000">
            <w:pPr>
              <w:pStyle w:val="ConsPlusCell"/>
              <w:contextualSpacing/>
              <w:jc w:val="center"/>
              <w:rPr>
                <w:rFonts w:ascii="Times New Roman" w:hAnsi="Times New Roman" w:cs="Times New Roman"/>
                <w:sz w:val="18"/>
                <w:szCs w:val="18"/>
              </w:rPr>
            </w:pPr>
            <w:r w:rsidRPr="003406B1">
              <w:rPr>
                <w:rFonts w:ascii="Times New Roman" w:hAnsi="Times New Roman" w:cs="Times New Roman"/>
                <w:sz w:val="18"/>
                <w:szCs w:val="18"/>
              </w:rPr>
              <w:t>0670573220</w:t>
            </w:r>
          </w:p>
        </w:tc>
        <w:tc>
          <w:tcPr>
            <w:tcW w:w="425" w:type="dxa"/>
          </w:tcPr>
          <w:p w:rsidR="006A7763" w:rsidRPr="003406B1" w:rsidRDefault="006A7763" w:rsidP="00D97000">
            <w:pPr>
              <w:pStyle w:val="ConsPlusCell"/>
              <w:contextualSpacing/>
              <w:jc w:val="center"/>
              <w:rPr>
                <w:rFonts w:ascii="Times New Roman" w:hAnsi="Times New Roman" w:cs="Times New Roman"/>
                <w:sz w:val="22"/>
                <w:szCs w:val="22"/>
              </w:rPr>
            </w:pPr>
          </w:p>
        </w:tc>
        <w:tc>
          <w:tcPr>
            <w:tcW w:w="851" w:type="dxa"/>
          </w:tcPr>
          <w:p w:rsidR="006A7763" w:rsidRPr="003406B1" w:rsidRDefault="006A7763" w:rsidP="00D97000">
            <w:pPr>
              <w:contextualSpacing/>
              <w:jc w:val="center"/>
            </w:pPr>
            <w:r w:rsidRPr="003406B1">
              <w:t>12372</w:t>
            </w:r>
          </w:p>
        </w:tc>
        <w:tc>
          <w:tcPr>
            <w:tcW w:w="992" w:type="dxa"/>
          </w:tcPr>
          <w:p w:rsidR="006A7763" w:rsidRPr="003406B1" w:rsidRDefault="006A7763" w:rsidP="00D97000">
            <w:pPr>
              <w:contextualSpacing/>
              <w:jc w:val="center"/>
            </w:pPr>
            <w:r w:rsidRPr="003406B1">
              <w:t>13832</w:t>
            </w:r>
          </w:p>
        </w:tc>
        <w:tc>
          <w:tcPr>
            <w:tcW w:w="850" w:type="dxa"/>
          </w:tcPr>
          <w:p w:rsidR="006A7763" w:rsidRPr="003406B1" w:rsidRDefault="006A7763" w:rsidP="00D97000">
            <w:pPr>
              <w:contextualSpacing/>
            </w:pPr>
            <w:r w:rsidRPr="003406B1">
              <w:t>13832</w:t>
            </w:r>
          </w:p>
        </w:tc>
        <w:tc>
          <w:tcPr>
            <w:tcW w:w="851" w:type="dxa"/>
          </w:tcPr>
          <w:p w:rsidR="006A7763" w:rsidRPr="003406B1" w:rsidRDefault="006A7763" w:rsidP="00D97000">
            <w:pPr>
              <w:contextualSpacing/>
              <w:jc w:val="center"/>
            </w:pPr>
            <w:r w:rsidRPr="003406B1">
              <w:t>13832</w:t>
            </w:r>
          </w:p>
        </w:tc>
        <w:tc>
          <w:tcPr>
            <w:tcW w:w="850" w:type="dxa"/>
          </w:tcPr>
          <w:p w:rsidR="006A7763" w:rsidRPr="003406B1" w:rsidRDefault="006A7763" w:rsidP="00D97000">
            <w:pPr>
              <w:contextualSpacing/>
              <w:jc w:val="center"/>
            </w:pPr>
            <w:r w:rsidRPr="003406B1">
              <w:t>13832</w:t>
            </w:r>
          </w:p>
        </w:tc>
        <w:tc>
          <w:tcPr>
            <w:tcW w:w="993" w:type="dxa"/>
          </w:tcPr>
          <w:p w:rsidR="006A7763" w:rsidRPr="003406B1" w:rsidRDefault="006A7763" w:rsidP="00D97000">
            <w:pPr>
              <w:contextualSpacing/>
              <w:jc w:val="center"/>
            </w:pPr>
            <w:r w:rsidRPr="003406B1">
              <w:t>67700</w:t>
            </w:r>
          </w:p>
        </w:tc>
      </w:tr>
      <w:tr w:rsidR="006A7763" w:rsidRPr="003406B1" w:rsidTr="006A7763">
        <w:trPr>
          <w:tblCellSpacing w:w="5" w:type="nil"/>
        </w:trPr>
        <w:tc>
          <w:tcPr>
            <w:tcW w:w="1843" w:type="dxa"/>
          </w:tcPr>
          <w:p w:rsidR="006A7763" w:rsidRPr="003406B1" w:rsidRDefault="006A7763" w:rsidP="00D97000">
            <w:pPr>
              <w:contextualSpacing/>
              <w:rPr>
                <w:b/>
                <w:lang w:val="en-US"/>
              </w:rPr>
            </w:pPr>
            <w:r w:rsidRPr="003406B1">
              <w:rPr>
                <w:b/>
                <w:sz w:val="22"/>
                <w:szCs w:val="22"/>
              </w:rPr>
              <w:t xml:space="preserve">Подпрограмма № </w:t>
            </w:r>
            <w:r w:rsidRPr="003406B1">
              <w:rPr>
                <w:b/>
                <w:sz w:val="22"/>
                <w:szCs w:val="22"/>
                <w:lang w:val="en-US"/>
              </w:rPr>
              <w:t>8</w:t>
            </w:r>
          </w:p>
        </w:tc>
        <w:tc>
          <w:tcPr>
            <w:tcW w:w="2126" w:type="dxa"/>
          </w:tcPr>
          <w:p w:rsidR="006A7763" w:rsidRPr="003406B1" w:rsidRDefault="006A7763" w:rsidP="00D97000">
            <w:pPr>
              <w:contextualSpacing/>
              <w:jc w:val="both"/>
            </w:pPr>
            <w:r w:rsidRPr="003406B1">
              <w:rPr>
                <w:sz w:val="22"/>
                <w:szCs w:val="22"/>
              </w:rPr>
              <w:t>Патриотическое  воспитание граждан Корочанского рай</w:t>
            </w:r>
            <w:r w:rsidRPr="003406B1">
              <w:rPr>
                <w:sz w:val="22"/>
                <w:szCs w:val="22"/>
              </w:rPr>
              <w:softHyphen/>
              <w:t>она</w:t>
            </w:r>
          </w:p>
        </w:tc>
        <w:tc>
          <w:tcPr>
            <w:tcW w:w="1843" w:type="dxa"/>
          </w:tcPr>
          <w:p w:rsidR="006A7763" w:rsidRPr="003406B1" w:rsidRDefault="006A7763" w:rsidP="00D97000">
            <w:pPr>
              <w:pStyle w:val="ConsPlusCell"/>
              <w:contextualSpacing/>
              <w:jc w:val="center"/>
              <w:rPr>
                <w:rFonts w:ascii="Times New Roman" w:hAnsi="Times New Roman" w:cs="Times New Roman"/>
                <w:sz w:val="21"/>
                <w:szCs w:val="21"/>
              </w:rPr>
            </w:pPr>
            <w:r w:rsidRPr="003406B1">
              <w:rPr>
                <w:rFonts w:ascii="Times New Roman" w:hAnsi="Times New Roman" w:cs="Times New Roman"/>
                <w:sz w:val="21"/>
                <w:szCs w:val="21"/>
              </w:rPr>
              <w:t>всего</w:t>
            </w:r>
          </w:p>
        </w:tc>
        <w:tc>
          <w:tcPr>
            <w:tcW w:w="567"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872</w:t>
            </w:r>
          </w:p>
        </w:tc>
        <w:tc>
          <w:tcPr>
            <w:tcW w:w="992"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0707</w:t>
            </w:r>
          </w:p>
        </w:tc>
        <w:tc>
          <w:tcPr>
            <w:tcW w:w="1134" w:type="dxa"/>
          </w:tcPr>
          <w:p w:rsidR="006A7763" w:rsidRPr="003406B1" w:rsidRDefault="006A7763" w:rsidP="00D97000">
            <w:pPr>
              <w:pStyle w:val="ConsPlusCell"/>
              <w:contextualSpacing/>
              <w:jc w:val="center"/>
              <w:rPr>
                <w:rFonts w:ascii="Times New Roman" w:hAnsi="Times New Roman" w:cs="Times New Roman"/>
                <w:sz w:val="18"/>
                <w:szCs w:val="18"/>
              </w:rPr>
            </w:pPr>
            <w:r w:rsidRPr="003406B1">
              <w:rPr>
                <w:rFonts w:ascii="Times New Roman" w:hAnsi="Times New Roman" w:cs="Times New Roman"/>
                <w:sz w:val="18"/>
                <w:szCs w:val="18"/>
              </w:rPr>
              <w:t>0680000000</w:t>
            </w:r>
          </w:p>
        </w:tc>
        <w:tc>
          <w:tcPr>
            <w:tcW w:w="425" w:type="dxa"/>
          </w:tcPr>
          <w:p w:rsidR="006A7763" w:rsidRPr="003406B1" w:rsidRDefault="006A7763" w:rsidP="00D97000">
            <w:pPr>
              <w:pStyle w:val="ConsPlusNormal"/>
              <w:widowControl/>
              <w:ind w:firstLine="0"/>
              <w:contextualSpacing/>
              <w:jc w:val="center"/>
              <w:outlineLvl w:val="1"/>
              <w:rPr>
                <w:rFonts w:ascii="Times New Roman" w:hAnsi="Times New Roman" w:cs="Times New Roman"/>
                <w:b/>
                <w:sz w:val="22"/>
                <w:szCs w:val="22"/>
              </w:rPr>
            </w:pPr>
          </w:p>
        </w:tc>
        <w:tc>
          <w:tcPr>
            <w:tcW w:w="851" w:type="dxa"/>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665</w:t>
            </w:r>
          </w:p>
        </w:tc>
        <w:tc>
          <w:tcPr>
            <w:tcW w:w="992" w:type="dxa"/>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680</w:t>
            </w:r>
          </w:p>
        </w:tc>
        <w:tc>
          <w:tcPr>
            <w:tcW w:w="850" w:type="dxa"/>
          </w:tcPr>
          <w:p w:rsidR="006A7763" w:rsidRPr="003406B1" w:rsidRDefault="006A7763" w:rsidP="00D97000">
            <w:r w:rsidRPr="003406B1">
              <w:rPr>
                <w:sz w:val="22"/>
                <w:szCs w:val="22"/>
              </w:rPr>
              <w:t>680</w:t>
            </w:r>
          </w:p>
        </w:tc>
        <w:tc>
          <w:tcPr>
            <w:tcW w:w="851" w:type="dxa"/>
          </w:tcPr>
          <w:p w:rsidR="006A7763" w:rsidRPr="003406B1" w:rsidRDefault="006A7763" w:rsidP="00D97000">
            <w:r w:rsidRPr="003406B1">
              <w:rPr>
                <w:sz w:val="22"/>
                <w:szCs w:val="22"/>
              </w:rPr>
              <w:t>680</w:t>
            </w:r>
          </w:p>
        </w:tc>
        <w:tc>
          <w:tcPr>
            <w:tcW w:w="850" w:type="dxa"/>
          </w:tcPr>
          <w:p w:rsidR="006A7763" w:rsidRPr="003406B1" w:rsidRDefault="006A7763" w:rsidP="00D97000">
            <w:r w:rsidRPr="003406B1">
              <w:rPr>
                <w:sz w:val="22"/>
                <w:szCs w:val="22"/>
              </w:rPr>
              <w:t>680</w:t>
            </w:r>
          </w:p>
        </w:tc>
        <w:tc>
          <w:tcPr>
            <w:tcW w:w="993" w:type="dxa"/>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3385</w:t>
            </w:r>
          </w:p>
        </w:tc>
      </w:tr>
      <w:tr w:rsidR="006A7763" w:rsidRPr="003406B1" w:rsidTr="006A7763">
        <w:trPr>
          <w:tblCellSpacing w:w="5" w:type="nil"/>
        </w:trPr>
        <w:tc>
          <w:tcPr>
            <w:tcW w:w="1843" w:type="dxa"/>
          </w:tcPr>
          <w:p w:rsidR="006A7763" w:rsidRPr="003406B1" w:rsidRDefault="006A7763" w:rsidP="00D97000">
            <w:pPr>
              <w:contextualSpacing/>
            </w:pPr>
            <w:r w:rsidRPr="003406B1">
              <w:rPr>
                <w:sz w:val="22"/>
                <w:szCs w:val="22"/>
              </w:rPr>
              <w:lastRenderedPageBreak/>
              <w:t>Основное мероприятие 8.1.</w:t>
            </w:r>
          </w:p>
        </w:tc>
        <w:tc>
          <w:tcPr>
            <w:tcW w:w="2126" w:type="dxa"/>
          </w:tcPr>
          <w:p w:rsidR="006A7763" w:rsidRPr="003406B1" w:rsidRDefault="006A7763" w:rsidP="00D97000">
            <w:pPr>
              <w:contextualSpacing/>
              <w:jc w:val="both"/>
            </w:pPr>
            <w:r w:rsidRPr="003406B1">
              <w:rPr>
                <w:sz w:val="22"/>
                <w:szCs w:val="22"/>
              </w:rPr>
              <w:t>Организация меро-приятий по патрио-тическому воспи</w:t>
            </w:r>
            <w:r w:rsidRPr="003406B1">
              <w:rPr>
                <w:sz w:val="22"/>
                <w:szCs w:val="22"/>
              </w:rPr>
              <w:softHyphen/>
              <w:t>танию детей</w:t>
            </w:r>
          </w:p>
        </w:tc>
        <w:tc>
          <w:tcPr>
            <w:tcW w:w="1843" w:type="dxa"/>
          </w:tcPr>
          <w:p w:rsidR="006A7763" w:rsidRPr="003406B1" w:rsidRDefault="006A7763" w:rsidP="00D97000">
            <w:pPr>
              <w:pStyle w:val="ConsPlusCell"/>
              <w:contextualSpacing/>
              <w:jc w:val="center"/>
              <w:rPr>
                <w:rFonts w:ascii="Times New Roman" w:hAnsi="Times New Roman" w:cs="Times New Roman"/>
                <w:sz w:val="21"/>
                <w:szCs w:val="21"/>
              </w:rPr>
            </w:pPr>
            <w:r w:rsidRPr="003406B1">
              <w:rPr>
                <w:rFonts w:ascii="Times New Roman" w:hAnsi="Times New Roman" w:cs="Times New Roman"/>
                <w:sz w:val="21"/>
                <w:szCs w:val="21"/>
              </w:rPr>
              <w:t>Управление культурыи молодежной политики администрации Корочанского района</w:t>
            </w:r>
          </w:p>
          <w:p w:rsidR="006A7763" w:rsidRPr="003406B1" w:rsidRDefault="006A7763" w:rsidP="00D97000">
            <w:pPr>
              <w:pStyle w:val="ConsPlusCell"/>
              <w:contextualSpacing/>
              <w:jc w:val="center"/>
              <w:rPr>
                <w:rFonts w:ascii="Times New Roman" w:hAnsi="Times New Roman" w:cs="Times New Roman"/>
                <w:sz w:val="21"/>
                <w:szCs w:val="21"/>
              </w:rPr>
            </w:pPr>
          </w:p>
          <w:p w:rsidR="006A7763" w:rsidRPr="003406B1" w:rsidRDefault="006A7763" w:rsidP="00D97000">
            <w:pPr>
              <w:pStyle w:val="ConsPlusCell"/>
              <w:contextualSpacing/>
              <w:jc w:val="center"/>
              <w:rPr>
                <w:rFonts w:ascii="Times New Roman" w:hAnsi="Times New Roman" w:cs="Times New Roman"/>
                <w:sz w:val="21"/>
                <w:szCs w:val="21"/>
              </w:rPr>
            </w:pPr>
          </w:p>
        </w:tc>
        <w:tc>
          <w:tcPr>
            <w:tcW w:w="567"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872</w:t>
            </w:r>
          </w:p>
        </w:tc>
        <w:tc>
          <w:tcPr>
            <w:tcW w:w="992"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0707</w:t>
            </w:r>
          </w:p>
        </w:tc>
        <w:tc>
          <w:tcPr>
            <w:tcW w:w="1134" w:type="dxa"/>
          </w:tcPr>
          <w:p w:rsidR="006A7763" w:rsidRPr="003406B1" w:rsidRDefault="006A7763" w:rsidP="00D97000">
            <w:pPr>
              <w:pStyle w:val="ConsPlusCell"/>
              <w:contextualSpacing/>
              <w:jc w:val="center"/>
              <w:rPr>
                <w:rFonts w:ascii="Times New Roman" w:hAnsi="Times New Roman" w:cs="Times New Roman"/>
                <w:sz w:val="18"/>
                <w:szCs w:val="18"/>
              </w:rPr>
            </w:pPr>
            <w:r w:rsidRPr="003406B1">
              <w:rPr>
                <w:rFonts w:ascii="Times New Roman" w:hAnsi="Times New Roman" w:cs="Times New Roman"/>
                <w:sz w:val="18"/>
                <w:szCs w:val="18"/>
              </w:rPr>
              <w:t>0680100000</w:t>
            </w:r>
          </w:p>
        </w:tc>
        <w:tc>
          <w:tcPr>
            <w:tcW w:w="425" w:type="dxa"/>
          </w:tcPr>
          <w:p w:rsidR="006A7763" w:rsidRPr="003406B1" w:rsidRDefault="006A7763" w:rsidP="00D97000">
            <w:pPr>
              <w:pStyle w:val="ConsPlusCell"/>
              <w:contextualSpacing/>
              <w:jc w:val="center"/>
              <w:rPr>
                <w:rFonts w:ascii="Times New Roman" w:hAnsi="Times New Roman" w:cs="Times New Roman"/>
                <w:sz w:val="22"/>
                <w:szCs w:val="22"/>
              </w:rPr>
            </w:pPr>
          </w:p>
        </w:tc>
        <w:tc>
          <w:tcPr>
            <w:tcW w:w="851"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165</w:t>
            </w:r>
          </w:p>
        </w:tc>
        <w:tc>
          <w:tcPr>
            <w:tcW w:w="992"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180</w:t>
            </w:r>
          </w:p>
        </w:tc>
        <w:tc>
          <w:tcPr>
            <w:tcW w:w="850" w:type="dxa"/>
          </w:tcPr>
          <w:p w:rsidR="006A7763" w:rsidRPr="003406B1" w:rsidRDefault="006A7763" w:rsidP="00D97000">
            <w:r w:rsidRPr="003406B1">
              <w:rPr>
                <w:sz w:val="22"/>
                <w:szCs w:val="22"/>
              </w:rPr>
              <w:t>180</w:t>
            </w:r>
          </w:p>
        </w:tc>
        <w:tc>
          <w:tcPr>
            <w:tcW w:w="851" w:type="dxa"/>
          </w:tcPr>
          <w:p w:rsidR="006A7763" w:rsidRPr="003406B1" w:rsidRDefault="006A7763" w:rsidP="00D97000">
            <w:r w:rsidRPr="003406B1">
              <w:rPr>
                <w:sz w:val="22"/>
                <w:szCs w:val="22"/>
              </w:rPr>
              <w:t>180</w:t>
            </w:r>
          </w:p>
        </w:tc>
        <w:tc>
          <w:tcPr>
            <w:tcW w:w="850" w:type="dxa"/>
          </w:tcPr>
          <w:p w:rsidR="006A7763" w:rsidRPr="003406B1" w:rsidRDefault="006A7763" w:rsidP="00D97000">
            <w:r w:rsidRPr="003406B1">
              <w:rPr>
                <w:sz w:val="22"/>
                <w:szCs w:val="22"/>
              </w:rPr>
              <w:t>180</w:t>
            </w:r>
          </w:p>
        </w:tc>
        <w:tc>
          <w:tcPr>
            <w:tcW w:w="993"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885</w:t>
            </w:r>
          </w:p>
        </w:tc>
      </w:tr>
      <w:tr w:rsidR="006A7763" w:rsidRPr="003406B1" w:rsidTr="006A7763">
        <w:trPr>
          <w:tblCellSpacing w:w="5" w:type="nil"/>
        </w:trPr>
        <w:tc>
          <w:tcPr>
            <w:tcW w:w="1843" w:type="dxa"/>
          </w:tcPr>
          <w:p w:rsidR="006A7763" w:rsidRPr="003406B1" w:rsidRDefault="006A7763" w:rsidP="00D97000">
            <w:pPr>
              <w:contextualSpacing/>
            </w:pPr>
            <w:r w:rsidRPr="003406B1">
              <w:rPr>
                <w:sz w:val="22"/>
                <w:szCs w:val="22"/>
              </w:rPr>
              <w:t>Мероприятие 8.1.1.</w:t>
            </w:r>
          </w:p>
        </w:tc>
        <w:tc>
          <w:tcPr>
            <w:tcW w:w="2126" w:type="dxa"/>
          </w:tcPr>
          <w:p w:rsidR="006A7763" w:rsidRPr="003406B1" w:rsidRDefault="006A7763" w:rsidP="00D97000">
            <w:pPr>
              <w:contextualSpacing/>
              <w:jc w:val="both"/>
            </w:pPr>
            <w:r w:rsidRPr="003406B1">
              <w:rPr>
                <w:sz w:val="22"/>
                <w:szCs w:val="22"/>
              </w:rPr>
              <w:t>Организация меро-приятий по патрио-тическому воспи</w:t>
            </w:r>
            <w:r w:rsidRPr="003406B1">
              <w:rPr>
                <w:sz w:val="22"/>
                <w:szCs w:val="22"/>
              </w:rPr>
              <w:softHyphen/>
              <w:t>танию детей</w:t>
            </w:r>
          </w:p>
        </w:tc>
        <w:tc>
          <w:tcPr>
            <w:tcW w:w="1843" w:type="dxa"/>
          </w:tcPr>
          <w:p w:rsidR="006A7763" w:rsidRPr="003406B1" w:rsidRDefault="006A7763" w:rsidP="00D97000">
            <w:pPr>
              <w:pStyle w:val="ConsPlusCell"/>
              <w:contextualSpacing/>
              <w:jc w:val="center"/>
              <w:rPr>
                <w:rFonts w:ascii="Times New Roman" w:hAnsi="Times New Roman" w:cs="Times New Roman"/>
                <w:sz w:val="21"/>
                <w:szCs w:val="21"/>
              </w:rPr>
            </w:pPr>
            <w:r w:rsidRPr="003406B1">
              <w:rPr>
                <w:rFonts w:ascii="Times New Roman" w:hAnsi="Times New Roman" w:cs="Times New Roman"/>
                <w:sz w:val="21"/>
                <w:szCs w:val="21"/>
              </w:rPr>
              <w:t>Управление культуры и молодежной политики администрации Корочанского района</w:t>
            </w:r>
          </w:p>
          <w:p w:rsidR="006A7763" w:rsidRPr="003406B1" w:rsidRDefault="006A7763" w:rsidP="00D97000">
            <w:pPr>
              <w:pStyle w:val="ConsPlusCell"/>
              <w:contextualSpacing/>
              <w:jc w:val="center"/>
              <w:rPr>
                <w:rFonts w:ascii="Times New Roman" w:hAnsi="Times New Roman" w:cs="Times New Roman"/>
                <w:sz w:val="21"/>
                <w:szCs w:val="21"/>
              </w:rPr>
            </w:pPr>
          </w:p>
          <w:p w:rsidR="006A7763" w:rsidRPr="003406B1" w:rsidRDefault="006A7763" w:rsidP="00D97000">
            <w:pPr>
              <w:pStyle w:val="ConsPlusCell"/>
              <w:contextualSpacing/>
              <w:jc w:val="center"/>
              <w:rPr>
                <w:rFonts w:ascii="Times New Roman" w:hAnsi="Times New Roman" w:cs="Times New Roman"/>
                <w:sz w:val="21"/>
                <w:szCs w:val="21"/>
              </w:rPr>
            </w:pPr>
          </w:p>
        </w:tc>
        <w:tc>
          <w:tcPr>
            <w:tcW w:w="567"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872</w:t>
            </w:r>
          </w:p>
        </w:tc>
        <w:tc>
          <w:tcPr>
            <w:tcW w:w="992"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0707</w:t>
            </w:r>
          </w:p>
        </w:tc>
        <w:tc>
          <w:tcPr>
            <w:tcW w:w="1134" w:type="dxa"/>
          </w:tcPr>
          <w:p w:rsidR="006A7763" w:rsidRPr="003406B1" w:rsidRDefault="006A7763" w:rsidP="00D97000">
            <w:pPr>
              <w:pStyle w:val="ConsPlusCell"/>
              <w:contextualSpacing/>
              <w:jc w:val="center"/>
              <w:rPr>
                <w:rFonts w:ascii="Times New Roman" w:hAnsi="Times New Roman" w:cs="Times New Roman"/>
                <w:sz w:val="18"/>
                <w:szCs w:val="18"/>
              </w:rPr>
            </w:pPr>
            <w:r w:rsidRPr="003406B1">
              <w:rPr>
                <w:rFonts w:ascii="Times New Roman" w:hAnsi="Times New Roman" w:cs="Times New Roman"/>
                <w:sz w:val="18"/>
                <w:szCs w:val="18"/>
              </w:rPr>
              <w:t>0680129990</w:t>
            </w:r>
          </w:p>
        </w:tc>
        <w:tc>
          <w:tcPr>
            <w:tcW w:w="425" w:type="dxa"/>
          </w:tcPr>
          <w:p w:rsidR="006A7763" w:rsidRPr="003406B1" w:rsidRDefault="006A7763" w:rsidP="00D97000">
            <w:pPr>
              <w:pStyle w:val="ConsPlusCell"/>
              <w:contextualSpacing/>
              <w:jc w:val="center"/>
              <w:rPr>
                <w:rFonts w:ascii="Times New Roman" w:hAnsi="Times New Roman" w:cs="Times New Roman"/>
                <w:sz w:val="22"/>
                <w:szCs w:val="22"/>
              </w:rPr>
            </w:pPr>
          </w:p>
        </w:tc>
        <w:tc>
          <w:tcPr>
            <w:tcW w:w="851"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165</w:t>
            </w:r>
          </w:p>
          <w:p w:rsidR="006A7763" w:rsidRPr="003406B1" w:rsidRDefault="006A7763" w:rsidP="00D97000">
            <w:pPr>
              <w:pStyle w:val="ConsPlusCell"/>
              <w:contextualSpacing/>
              <w:jc w:val="center"/>
              <w:rPr>
                <w:rFonts w:ascii="Times New Roman" w:hAnsi="Times New Roman" w:cs="Times New Roman"/>
                <w:sz w:val="22"/>
                <w:szCs w:val="22"/>
              </w:rPr>
            </w:pPr>
          </w:p>
        </w:tc>
        <w:tc>
          <w:tcPr>
            <w:tcW w:w="992"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180</w:t>
            </w:r>
          </w:p>
        </w:tc>
        <w:tc>
          <w:tcPr>
            <w:tcW w:w="850" w:type="dxa"/>
          </w:tcPr>
          <w:p w:rsidR="006A7763" w:rsidRPr="003406B1" w:rsidRDefault="006A7763" w:rsidP="00D97000">
            <w:r w:rsidRPr="003406B1">
              <w:rPr>
                <w:sz w:val="22"/>
                <w:szCs w:val="22"/>
              </w:rPr>
              <w:t>180</w:t>
            </w:r>
          </w:p>
        </w:tc>
        <w:tc>
          <w:tcPr>
            <w:tcW w:w="851" w:type="dxa"/>
          </w:tcPr>
          <w:p w:rsidR="006A7763" w:rsidRPr="003406B1" w:rsidRDefault="006A7763" w:rsidP="00D97000">
            <w:r w:rsidRPr="003406B1">
              <w:rPr>
                <w:sz w:val="22"/>
                <w:szCs w:val="22"/>
              </w:rPr>
              <w:t>180</w:t>
            </w:r>
          </w:p>
        </w:tc>
        <w:tc>
          <w:tcPr>
            <w:tcW w:w="850" w:type="dxa"/>
          </w:tcPr>
          <w:p w:rsidR="006A7763" w:rsidRPr="003406B1" w:rsidRDefault="006A7763" w:rsidP="00D97000">
            <w:r w:rsidRPr="003406B1">
              <w:rPr>
                <w:sz w:val="22"/>
                <w:szCs w:val="22"/>
              </w:rPr>
              <w:t>180</w:t>
            </w:r>
          </w:p>
        </w:tc>
        <w:tc>
          <w:tcPr>
            <w:tcW w:w="993" w:type="dxa"/>
          </w:tcPr>
          <w:p w:rsidR="006A7763" w:rsidRPr="003406B1" w:rsidRDefault="006A7763" w:rsidP="00D97000">
            <w:pPr>
              <w:contextualSpacing/>
              <w:jc w:val="center"/>
            </w:pPr>
            <w:r w:rsidRPr="003406B1">
              <w:t>885</w:t>
            </w:r>
          </w:p>
        </w:tc>
      </w:tr>
      <w:tr w:rsidR="006A7763" w:rsidRPr="003406B1" w:rsidTr="006A7763">
        <w:trPr>
          <w:tblCellSpacing w:w="5" w:type="nil"/>
        </w:trPr>
        <w:tc>
          <w:tcPr>
            <w:tcW w:w="1843" w:type="dxa"/>
          </w:tcPr>
          <w:p w:rsidR="006A7763" w:rsidRPr="003406B1" w:rsidRDefault="006A7763" w:rsidP="00D97000">
            <w:pPr>
              <w:contextualSpacing/>
            </w:pPr>
            <w:r w:rsidRPr="003406B1">
              <w:rPr>
                <w:sz w:val="22"/>
                <w:szCs w:val="22"/>
              </w:rPr>
              <w:t>Основное мероприятие8.2.</w:t>
            </w:r>
          </w:p>
        </w:tc>
        <w:tc>
          <w:tcPr>
            <w:tcW w:w="2126" w:type="dxa"/>
          </w:tcPr>
          <w:p w:rsidR="006A7763" w:rsidRPr="003406B1" w:rsidRDefault="006A7763" w:rsidP="00D97000">
            <w:pPr>
              <w:contextualSpacing/>
              <w:jc w:val="both"/>
            </w:pPr>
            <w:r w:rsidRPr="003406B1">
              <w:rPr>
                <w:sz w:val="22"/>
                <w:szCs w:val="22"/>
              </w:rPr>
              <w:t>Поддержка моло-дёжных патриоти-ческих клубов</w:t>
            </w:r>
          </w:p>
        </w:tc>
        <w:tc>
          <w:tcPr>
            <w:tcW w:w="1843" w:type="dxa"/>
          </w:tcPr>
          <w:p w:rsidR="006A7763" w:rsidRPr="003406B1" w:rsidRDefault="006A7763" w:rsidP="00D97000">
            <w:pPr>
              <w:contextualSpacing/>
              <w:jc w:val="center"/>
              <w:rPr>
                <w:sz w:val="21"/>
                <w:szCs w:val="21"/>
              </w:rPr>
            </w:pPr>
            <w:r w:rsidRPr="003406B1">
              <w:rPr>
                <w:sz w:val="21"/>
                <w:szCs w:val="21"/>
              </w:rPr>
              <w:t>Управление культуры и молодежной политики администрации Корочанского</w:t>
            </w:r>
          </w:p>
          <w:p w:rsidR="006A7763" w:rsidRPr="003406B1" w:rsidRDefault="006A7763" w:rsidP="00D97000">
            <w:pPr>
              <w:contextualSpacing/>
              <w:jc w:val="center"/>
              <w:rPr>
                <w:sz w:val="21"/>
                <w:szCs w:val="21"/>
              </w:rPr>
            </w:pPr>
          </w:p>
          <w:p w:rsidR="006A7763" w:rsidRPr="003406B1" w:rsidRDefault="006A7763" w:rsidP="00D97000">
            <w:pPr>
              <w:contextualSpacing/>
              <w:jc w:val="center"/>
              <w:rPr>
                <w:sz w:val="21"/>
                <w:szCs w:val="21"/>
              </w:rPr>
            </w:pPr>
          </w:p>
        </w:tc>
        <w:tc>
          <w:tcPr>
            <w:tcW w:w="567"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872</w:t>
            </w:r>
          </w:p>
        </w:tc>
        <w:tc>
          <w:tcPr>
            <w:tcW w:w="992"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0707</w:t>
            </w:r>
          </w:p>
        </w:tc>
        <w:tc>
          <w:tcPr>
            <w:tcW w:w="1134" w:type="dxa"/>
          </w:tcPr>
          <w:p w:rsidR="006A7763" w:rsidRPr="003406B1" w:rsidRDefault="006A7763" w:rsidP="00D97000">
            <w:pPr>
              <w:pStyle w:val="ConsPlusCell"/>
              <w:contextualSpacing/>
              <w:jc w:val="center"/>
              <w:rPr>
                <w:rFonts w:ascii="Times New Roman" w:hAnsi="Times New Roman" w:cs="Times New Roman"/>
                <w:sz w:val="18"/>
                <w:szCs w:val="18"/>
              </w:rPr>
            </w:pPr>
            <w:r w:rsidRPr="003406B1">
              <w:rPr>
                <w:rFonts w:ascii="Times New Roman" w:hAnsi="Times New Roman" w:cs="Times New Roman"/>
                <w:sz w:val="18"/>
                <w:szCs w:val="18"/>
              </w:rPr>
              <w:t>0680200000</w:t>
            </w:r>
          </w:p>
        </w:tc>
        <w:tc>
          <w:tcPr>
            <w:tcW w:w="425" w:type="dxa"/>
          </w:tcPr>
          <w:p w:rsidR="006A7763" w:rsidRPr="003406B1" w:rsidDel="00F26FDA" w:rsidRDefault="006A7763" w:rsidP="00D97000">
            <w:pPr>
              <w:pStyle w:val="ConsPlusCell"/>
              <w:contextualSpacing/>
              <w:jc w:val="center"/>
              <w:rPr>
                <w:rFonts w:ascii="Times New Roman" w:hAnsi="Times New Roman" w:cs="Times New Roman"/>
                <w:sz w:val="22"/>
                <w:szCs w:val="22"/>
              </w:rPr>
            </w:pPr>
          </w:p>
        </w:tc>
        <w:tc>
          <w:tcPr>
            <w:tcW w:w="851"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500</w:t>
            </w:r>
          </w:p>
        </w:tc>
        <w:tc>
          <w:tcPr>
            <w:tcW w:w="992"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500</w:t>
            </w:r>
          </w:p>
        </w:tc>
        <w:tc>
          <w:tcPr>
            <w:tcW w:w="850"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500</w:t>
            </w:r>
          </w:p>
        </w:tc>
        <w:tc>
          <w:tcPr>
            <w:tcW w:w="851"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500</w:t>
            </w:r>
          </w:p>
        </w:tc>
        <w:tc>
          <w:tcPr>
            <w:tcW w:w="850"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500</w:t>
            </w:r>
          </w:p>
        </w:tc>
        <w:tc>
          <w:tcPr>
            <w:tcW w:w="993"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2500</w:t>
            </w:r>
          </w:p>
        </w:tc>
      </w:tr>
      <w:tr w:rsidR="006A7763" w:rsidRPr="003406B1" w:rsidTr="006A7763">
        <w:trPr>
          <w:tblCellSpacing w:w="5" w:type="nil"/>
        </w:trPr>
        <w:tc>
          <w:tcPr>
            <w:tcW w:w="1843" w:type="dxa"/>
          </w:tcPr>
          <w:p w:rsidR="006A7763" w:rsidRPr="003406B1" w:rsidRDefault="006A7763" w:rsidP="00D97000">
            <w:pPr>
              <w:contextualSpacing/>
            </w:pPr>
            <w:r w:rsidRPr="003406B1">
              <w:rPr>
                <w:sz w:val="22"/>
                <w:szCs w:val="22"/>
              </w:rPr>
              <w:t>Мероприятие 8.2.1.</w:t>
            </w:r>
          </w:p>
        </w:tc>
        <w:tc>
          <w:tcPr>
            <w:tcW w:w="2126" w:type="dxa"/>
          </w:tcPr>
          <w:p w:rsidR="006A7763" w:rsidRPr="003406B1" w:rsidRDefault="006A7763" w:rsidP="00D97000">
            <w:pPr>
              <w:contextualSpacing/>
              <w:jc w:val="both"/>
            </w:pPr>
            <w:r w:rsidRPr="003406B1">
              <w:rPr>
                <w:sz w:val="22"/>
                <w:szCs w:val="22"/>
              </w:rPr>
              <w:t>Поддержка моло-дёжных патриоти-ческих клубов</w:t>
            </w:r>
          </w:p>
        </w:tc>
        <w:tc>
          <w:tcPr>
            <w:tcW w:w="1843" w:type="dxa"/>
          </w:tcPr>
          <w:p w:rsidR="006A7763" w:rsidRPr="003406B1" w:rsidRDefault="006A7763" w:rsidP="00D97000">
            <w:pPr>
              <w:contextualSpacing/>
              <w:jc w:val="center"/>
              <w:rPr>
                <w:sz w:val="21"/>
                <w:szCs w:val="21"/>
              </w:rPr>
            </w:pPr>
            <w:r w:rsidRPr="003406B1">
              <w:rPr>
                <w:sz w:val="21"/>
                <w:szCs w:val="21"/>
              </w:rPr>
              <w:t>Управление культуры и молодежной политики администрации Корочанского</w:t>
            </w:r>
          </w:p>
          <w:p w:rsidR="006A7763" w:rsidRPr="003406B1" w:rsidRDefault="006A7763" w:rsidP="00AB0AC6">
            <w:pPr>
              <w:contextualSpacing/>
              <w:rPr>
                <w:sz w:val="21"/>
                <w:szCs w:val="21"/>
              </w:rPr>
            </w:pPr>
          </w:p>
        </w:tc>
        <w:tc>
          <w:tcPr>
            <w:tcW w:w="567"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872</w:t>
            </w:r>
          </w:p>
        </w:tc>
        <w:tc>
          <w:tcPr>
            <w:tcW w:w="992"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0707</w:t>
            </w:r>
          </w:p>
        </w:tc>
        <w:tc>
          <w:tcPr>
            <w:tcW w:w="1134" w:type="dxa"/>
          </w:tcPr>
          <w:p w:rsidR="006A7763" w:rsidRPr="003406B1" w:rsidRDefault="006A7763" w:rsidP="00D97000">
            <w:pPr>
              <w:pStyle w:val="ConsPlusCell"/>
              <w:contextualSpacing/>
              <w:jc w:val="center"/>
              <w:rPr>
                <w:rFonts w:ascii="Times New Roman" w:hAnsi="Times New Roman" w:cs="Times New Roman"/>
                <w:sz w:val="18"/>
                <w:szCs w:val="18"/>
              </w:rPr>
            </w:pPr>
            <w:r w:rsidRPr="003406B1">
              <w:rPr>
                <w:rFonts w:ascii="Times New Roman" w:hAnsi="Times New Roman" w:cs="Times New Roman"/>
                <w:sz w:val="18"/>
                <w:szCs w:val="18"/>
              </w:rPr>
              <w:t>0680229990</w:t>
            </w:r>
          </w:p>
        </w:tc>
        <w:tc>
          <w:tcPr>
            <w:tcW w:w="425" w:type="dxa"/>
          </w:tcPr>
          <w:p w:rsidR="006A7763" w:rsidRPr="003406B1" w:rsidDel="00F26FDA" w:rsidRDefault="006A7763" w:rsidP="00D97000">
            <w:pPr>
              <w:pStyle w:val="ConsPlusCell"/>
              <w:contextualSpacing/>
              <w:jc w:val="center"/>
              <w:rPr>
                <w:rFonts w:ascii="Times New Roman" w:hAnsi="Times New Roman" w:cs="Times New Roman"/>
                <w:sz w:val="22"/>
                <w:szCs w:val="22"/>
              </w:rPr>
            </w:pPr>
          </w:p>
        </w:tc>
        <w:tc>
          <w:tcPr>
            <w:tcW w:w="851"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500</w:t>
            </w:r>
          </w:p>
        </w:tc>
        <w:tc>
          <w:tcPr>
            <w:tcW w:w="992"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500</w:t>
            </w:r>
          </w:p>
        </w:tc>
        <w:tc>
          <w:tcPr>
            <w:tcW w:w="850"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500</w:t>
            </w:r>
          </w:p>
        </w:tc>
        <w:tc>
          <w:tcPr>
            <w:tcW w:w="851"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500</w:t>
            </w:r>
          </w:p>
        </w:tc>
        <w:tc>
          <w:tcPr>
            <w:tcW w:w="850"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500</w:t>
            </w:r>
          </w:p>
        </w:tc>
        <w:tc>
          <w:tcPr>
            <w:tcW w:w="993"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2500</w:t>
            </w:r>
          </w:p>
        </w:tc>
      </w:tr>
      <w:tr w:rsidR="006A7763" w:rsidRPr="003406B1" w:rsidTr="006A7763">
        <w:trPr>
          <w:tblCellSpacing w:w="5" w:type="nil"/>
        </w:trPr>
        <w:tc>
          <w:tcPr>
            <w:tcW w:w="1843" w:type="dxa"/>
          </w:tcPr>
          <w:p w:rsidR="006A7763" w:rsidRPr="003406B1" w:rsidRDefault="006A7763" w:rsidP="00D97000">
            <w:pPr>
              <w:contextualSpacing/>
              <w:rPr>
                <w:b/>
              </w:rPr>
            </w:pPr>
            <w:r w:rsidRPr="003406B1">
              <w:rPr>
                <w:b/>
                <w:sz w:val="22"/>
                <w:szCs w:val="22"/>
              </w:rPr>
              <w:lastRenderedPageBreak/>
              <w:t>Подпрограмма № 9</w:t>
            </w:r>
          </w:p>
        </w:tc>
        <w:tc>
          <w:tcPr>
            <w:tcW w:w="2126" w:type="dxa"/>
          </w:tcPr>
          <w:p w:rsidR="006A7763" w:rsidRPr="003406B1" w:rsidRDefault="006A7763" w:rsidP="00D97000">
            <w:pPr>
              <w:contextualSpacing/>
              <w:jc w:val="both"/>
            </w:pPr>
            <w:r w:rsidRPr="003406B1">
              <w:rPr>
                <w:sz w:val="22"/>
                <w:szCs w:val="22"/>
              </w:rPr>
              <w:t>Развитие доброволь-ческого (волонтерс-кого) движения на территории Коро-чанского района</w:t>
            </w:r>
          </w:p>
        </w:tc>
        <w:tc>
          <w:tcPr>
            <w:tcW w:w="1843" w:type="dxa"/>
          </w:tcPr>
          <w:p w:rsidR="006A7763" w:rsidRPr="003406B1" w:rsidRDefault="006A7763" w:rsidP="00D97000">
            <w:pPr>
              <w:pStyle w:val="ConsPlusCell"/>
              <w:contextualSpacing/>
              <w:jc w:val="center"/>
              <w:rPr>
                <w:rFonts w:ascii="Times New Roman" w:hAnsi="Times New Roman" w:cs="Times New Roman"/>
                <w:sz w:val="21"/>
                <w:szCs w:val="21"/>
              </w:rPr>
            </w:pPr>
            <w:r w:rsidRPr="003406B1">
              <w:rPr>
                <w:rFonts w:ascii="Times New Roman" w:hAnsi="Times New Roman" w:cs="Times New Roman"/>
                <w:sz w:val="21"/>
                <w:szCs w:val="21"/>
              </w:rPr>
              <w:t>всего</w:t>
            </w:r>
          </w:p>
        </w:tc>
        <w:tc>
          <w:tcPr>
            <w:tcW w:w="567"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872</w:t>
            </w:r>
          </w:p>
        </w:tc>
        <w:tc>
          <w:tcPr>
            <w:tcW w:w="992"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0707</w:t>
            </w:r>
          </w:p>
        </w:tc>
        <w:tc>
          <w:tcPr>
            <w:tcW w:w="1134" w:type="dxa"/>
          </w:tcPr>
          <w:p w:rsidR="006A7763" w:rsidRPr="003406B1" w:rsidRDefault="006A7763" w:rsidP="00D97000">
            <w:pPr>
              <w:pStyle w:val="ConsPlusCell"/>
              <w:contextualSpacing/>
              <w:jc w:val="center"/>
              <w:rPr>
                <w:rFonts w:ascii="Times New Roman" w:hAnsi="Times New Roman" w:cs="Times New Roman"/>
                <w:sz w:val="18"/>
                <w:szCs w:val="18"/>
              </w:rPr>
            </w:pPr>
            <w:r w:rsidRPr="003406B1">
              <w:rPr>
                <w:rFonts w:ascii="Times New Roman" w:hAnsi="Times New Roman" w:cs="Times New Roman"/>
                <w:sz w:val="18"/>
                <w:szCs w:val="18"/>
              </w:rPr>
              <w:t>0690000000</w:t>
            </w:r>
          </w:p>
        </w:tc>
        <w:tc>
          <w:tcPr>
            <w:tcW w:w="425" w:type="dxa"/>
          </w:tcPr>
          <w:p w:rsidR="006A7763" w:rsidRPr="003406B1" w:rsidRDefault="006A7763" w:rsidP="00D97000">
            <w:pPr>
              <w:pStyle w:val="ConsPlusNormal"/>
              <w:widowControl/>
              <w:ind w:firstLine="0"/>
              <w:contextualSpacing/>
              <w:jc w:val="center"/>
              <w:outlineLvl w:val="1"/>
              <w:rPr>
                <w:rFonts w:ascii="Times New Roman" w:hAnsi="Times New Roman" w:cs="Times New Roman"/>
                <w:b/>
                <w:sz w:val="22"/>
                <w:szCs w:val="22"/>
              </w:rPr>
            </w:pPr>
          </w:p>
        </w:tc>
        <w:tc>
          <w:tcPr>
            <w:tcW w:w="851" w:type="dxa"/>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274</w:t>
            </w:r>
          </w:p>
        </w:tc>
        <w:tc>
          <w:tcPr>
            <w:tcW w:w="992" w:type="dxa"/>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295</w:t>
            </w:r>
          </w:p>
        </w:tc>
        <w:tc>
          <w:tcPr>
            <w:tcW w:w="850" w:type="dxa"/>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295</w:t>
            </w:r>
          </w:p>
        </w:tc>
        <w:tc>
          <w:tcPr>
            <w:tcW w:w="851" w:type="dxa"/>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295</w:t>
            </w:r>
          </w:p>
        </w:tc>
        <w:tc>
          <w:tcPr>
            <w:tcW w:w="850" w:type="dxa"/>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295</w:t>
            </w:r>
          </w:p>
        </w:tc>
        <w:tc>
          <w:tcPr>
            <w:tcW w:w="993" w:type="dxa"/>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1454</w:t>
            </w:r>
          </w:p>
        </w:tc>
      </w:tr>
      <w:tr w:rsidR="006A7763" w:rsidRPr="003406B1" w:rsidTr="006A7763">
        <w:trPr>
          <w:tblCellSpacing w:w="5" w:type="nil"/>
        </w:trPr>
        <w:tc>
          <w:tcPr>
            <w:tcW w:w="1843" w:type="dxa"/>
          </w:tcPr>
          <w:p w:rsidR="006A7763" w:rsidRPr="003406B1" w:rsidRDefault="006A7763" w:rsidP="00D97000">
            <w:pPr>
              <w:contextualSpacing/>
            </w:pPr>
            <w:r w:rsidRPr="003406B1">
              <w:rPr>
                <w:sz w:val="22"/>
                <w:szCs w:val="22"/>
              </w:rPr>
              <w:t>Основное мероприятие 9.1.</w:t>
            </w:r>
          </w:p>
        </w:tc>
        <w:tc>
          <w:tcPr>
            <w:tcW w:w="2126" w:type="dxa"/>
          </w:tcPr>
          <w:p w:rsidR="006A7763" w:rsidRPr="003406B1" w:rsidRDefault="006A7763" w:rsidP="00D97000">
            <w:pPr>
              <w:contextualSpacing/>
              <w:jc w:val="both"/>
            </w:pPr>
            <w:r w:rsidRPr="003406B1">
              <w:rPr>
                <w:sz w:val="22"/>
                <w:szCs w:val="22"/>
              </w:rPr>
              <w:t>Организация меро-приятий развития добровольческого (волонтерского) движения на терри-тории Корочанского района</w:t>
            </w:r>
          </w:p>
        </w:tc>
        <w:tc>
          <w:tcPr>
            <w:tcW w:w="1843" w:type="dxa"/>
          </w:tcPr>
          <w:p w:rsidR="006A7763" w:rsidRPr="003406B1" w:rsidRDefault="006A7763" w:rsidP="00D97000">
            <w:pPr>
              <w:pStyle w:val="ConsPlusCell"/>
              <w:contextualSpacing/>
              <w:jc w:val="center"/>
              <w:rPr>
                <w:rFonts w:ascii="Times New Roman" w:hAnsi="Times New Roman" w:cs="Times New Roman"/>
                <w:sz w:val="21"/>
                <w:szCs w:val="21"/>
              </w:rPr>
            </w:pPr>
            <w:r w:rsidRPr="003406B1">
              <w:rPr>
                <w:rFonts w:ascii="Times New Roman" w:hAnsi="Times New Roman" w:cs="Times New Roman"/>
                <w:sz w:val="21"/>
                <w:szCs w:val="21"/>
              </w:rPr>
              <w:t>Управление культурыи молодежной политики администрации Корочанского района</w:t>
            </w:r>
          </w:p>
        </w:tc>
        <w:tc>
          <w:tcPr>
            <w:tcW w:w="567"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872</w:t>
            </w:r>
          </w:p>
        </w:tc>
        <w:tc>
          <w:tcPr>
            <w:tcW w:w="992"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0707</w:t>
            </w:r>
          </w:p>
        </w:tc>
        <w:tc>
          <w:tcPr>
            <w:tcW w:w="1134" w:type="dxa"/>
          </w:tcPr>
          <w:p w:rsidR="006A7763" w:rsidRPr="003406B1" w:rsidRDefault="006A7763" w:rsidP="00D97000">
            <w:pPr>
              <w:pStyle w:val="ConsPlusCell"/>
              <w:contextualSpacing/>
              <w:jc w:val="center"/>
              <w:rPr>
                <w:rFonts w:ascii="Times New Roman" w:hAnsi="Times New Roman" w:cs="Times New Roman"/>
                <w:sz w:val="18"/>
                <w:szCs w:val="18"/>
              </w:rPr>
            </w:pPr>
            <w:r w:rsidRPr="003406B1">
              <w:rPr>
                <w:rFonts w:ascii="Times New Roman" w:hAnsi="Times New Roman" w:cs="Times New Roman"/>
                <w:sz w:val="18"/>
                <w:szCs w:val="18"/>
              </w:rPr>
              <w:t>0690100000</w:t>
            </w:r>
          </w:p>
        </w:tc>
        <w:tc>
          <w:tcPr>
            <w:tcW w:w="425" w:type="dxa"/>
          </w:tcPr>
          <w:p w:rsidR="006A7763" w:rsidRPr="003406B1" w:rsidRDefault="006A7763" w:rsidP="00D97000">
            <w:pPr>
              <w:pStyle w:val="ConsPlusCell"/>
              <w:contextualSpacing/>
              <w:jc w:val="center"/>
              <w:rPr>
                <w:rFonts w:ascii="Times New Roman" w:hAnsi="Times New Roman" w:cs="Times New Roman"/>
                <w:sz w:val="22"/>
                <w:szCs w:val="22"/>
              </w:rPr>
            </w:pPr>
          </w:p>
        </w:tc>
        <w:tc>
          <w:tcPr>
            <w:tcW w:w="851" w:type="dxa"/>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274</w:t>
            </w:r>
          </w:p>
        </w:tc>
        <w:tc>
          <w:tcPr>
            <w:tcW w:w="992" w:type="dxa"/>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295</w:t>
            </w:r>
          </w:p>
        </w:tc>
        <w:tc>
          <w:tcPr>
            <w:tcW w:w="850" w:type="dxa"/>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295</w:t>
            </w:r>
          </w:p>
        </w:tc>
        <w:tc>
          <w:tcPr>
            <w:tcW w:w="851" w:type="dxa"/>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295</w:t>
            </w:r>
          </w:p>
        </w:tc>
        <w:tc>
          <w:tcPr>
            <w:tcW w:w="850" w:type="dxa"/>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295</w:t>
            </w:r>
          </w:p>
        </w:tc>
        <w:tc>
          <w:tcPr>
            <w:tcW w:w="993"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1454</w:t>
            </w:r>
          </w:p>
        </w:tc>
      </w:tr>
      <w:tr w:rsidR="006A7763" w:rsidRPr="003406B1" w:rsidTr="006A7763">
        <w:trPr>
          <w:tblCellSpacing w:w="5" w:type="nil"/>
        </w:trPr>
        <w:tc>
          <w:tcPr>
            <w:tcW w:w="1843" w:type="dxa"/>
          </w:tcPr>
          <w:p w:rsidR="006A7763" w:rsidRPr="003406B1" w:rsidRDefault="006A7763" w:rsidP="00D97000">
            <w:pPr>
              <w:contextualSpacing/>
            </w:pPr>
            <w:r w:rsidRPr="003406B1">
              <w:rPr>
                <w:sz w:val="22"/>
                <w:szCs w:val="22"/>
              </w:rPr>
              <w:t>Мероприятие 9.1.1.</w:t>
            </w:r>
          </w:p>
        </w:tc>
        <w:tc>
          <w:tcPr>
            <w:tcW w:w="2126" w:type="dxa"/>
          </w:tcPr>
          <w:p w:rsidR="006A7763" w:rsidRPr="003406B1" w:rsidRDefault="006A7763" w:rsidP="00D97000">
            <w:pPr>
              <w:contextualSpacing/>
              <w:jc w:val="both"/>
            </w:pPr>
            <w:r w:rsidRPr="003406B1">
              <w:rPr>
                <w:sz w:val="22"/>
                <w:szCs w:val="22"/>
              </w:rPr>
              <w:t>Организация меро-приятий развития добровольческого (волонтерского) движения на терри-тории Корочанского района</w:t>
            </w:r>
          </w:p>
        </w:tc>
        <w:tc>
          <w:tcPr>
            <w:tcW w:w="1843" w:type="dxa"/>
          </w:tcPr>
          <w:p w:rsidR="006A7763" w:rsidRPr="003406B1" w:rsidRDefault="006A7763" w:rsidP="00D97000">
            <w:pPr>
              <w:pStyle w:val="ConsPlusCell"/>
              <w:contextualSpacing/>
              <w:jc w:val="center"/>
              <w:rPr>
                <w:rFonts w:ascii="Times New Roman" w:hAnsi="Times New Roman" w:cs="Times New Roman"/>
                <w:sz w:val="21"/>
                <w:szCs w:val="21"/>
              </w:rPr>
            </w:pPr>
            <w:r w:rsidRPr="003406B1">
              <w:rPr>
                <w:rFonts w:ascii="Times New Roman" w:hAnsi="Times New Roman" w:cs="Times New Roman"/>
                <w:sz w:val="21"/>
                <w:szCs w:val="21"/>
              </w:rPr>
              <w:t>Управление культуры и молодежной политики администрации Корочанского района</w:t>
            </w:r>
          </w:p>
        </w:tc>
        <w:tc>
          <w:tcPr>
            <w:tcW w:w="567"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872</w:t>
            </w:r>
          </w:p>
        </w:tc>
        <w:tc>
          <w:tcPr>
            <w:tcW w:w="992" w:type="dxa"/>
          </w:tcPr>
          <w:p w:rsidR="006A7763" w:rsidRPr="003406B1" w:rsidRDefault="006A7763" w:rsidP="00D97000">
            <w:pPr>
              <w:pStyle w:val="ConsPlusCell"/>
              <w:contextualSpacing/>
              <w:jc w:val="center"/>
              <w:rPr>
                <w:rFonts w:ascii="Times New Roman" w:hAnsi="Times New Roman" w:cs="Times New Roman"/>
                <w:sz w:val="22"/>
                <w:szCs w:val="22"/>
              </w:rPr>
            </w:pPr>
            <w:r w:rsidRPr="003406B1">
              <w:rPr>
                <w:rFonts w:ascii="Times New Roman" w:hAnsi="Times New Roman" w:cs="Times New Roman"/>
                <w:sz w:val="22"/>
                <w:szCs w:val="22"/>
              </w:rPr>
              <w:t>0707</w:t>
            </w:r>
          </w:p>
        </w:tc>
        <w:tc>
          <w:tcPr>
            <w:tcW w:w="1134" w:type="dxa"/>
          </w:tcPr>
          <w:p w:rsidR="006A7763" w:rsidRPr="003406B1" w:rsidRDefault="006A7763" w:rsidP="00D97000">
            <w:pPr>
              <w:pStyle w:val="ConsPlusCell"/>
              <w:contextualSpacing/>
              <w:jc w:val="center"/>
              <w:rPr>
                <w:rFonts w:ascii="Times New Roman" w:hAnsi="Times New Roman" w:cs="Times New Roman"/>
                <w:sz w:val="18"/>
                <w:szCs w:val="18"/>
              </w:rPr>
            </w:pPr>
            <w:r w:rsidRPr="003406B1">
              <w:rPr>
                <w:rFonts w:ascii="Times New Roman" w:hAnsi="Times New Roman" w:cs="Times New Roman"/>
                <w:sz w:val="18"/>
                <w:szCs w:val="18"/>
              </w:rPr>
              <w:t>0690129990</w:t>
            </w:r>
          </w:p>
        </w:tc>
        <w:tc>
          <w:tcPr>
            <w:tcW w:w="425" w:type="dxa"/>
          </w:tcPr>
          <w:p w:rsidR="006A7763" w:rsidRPr="003406B1" w:rsidRDefault="006A7763" w:rsidP="00D97000">
            <w:pPr>
              <w:pStyle w:val="ConsPlusCell"/>
              <w:contextualSpacing/>
              <w:jc w:val="center"/>
              <w:rPr>
                <w:rFonts w:ascii="Times New Roman" w:hAnsi="Times New Roman" w:cs="Times New Roman"/>
                <w:sz w:val="22"/>
                <w:szCs w:val="22"/>
              </w:rPr>
            </w:pPr>
          </w:p>
        </w:tc>
        <w:tc>
          <w:tcPr>
            <w:tcW w:w="851" w:type="dxa"/>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274</w:t>
            </w:r>
          </w:p>
        </w:tc>
        <w:tc>
          <w:tcPr>
            <w:tcW w:w="992" w:type="dxa"/>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295</w:t>
            </w:r>
          </w:p>
        </w:tc>
        <w:tc>
          <w:tcPr>
            <w:tcW w:w="850" w:type="dxa"/>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295</w:t>
            </w:r>
          </w:p>
        </w:tc>
        <w:tc>
          <w:tcPr>
            <w:tcW w:w="851" w:type="dxa"/>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295</w:t>
            </w:r>
          </w:p>
        </w:tc>
        <w:tc>
          <w:tcPr>
            <w:tcW w:w="850" w:type="dxa"/>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295</w:t>
            </w:r>
          </w:p>
        </w:tc>
        <w:tc>
          <w:tcPr>
            <w:tcW w:w="993" w:type="dxa"/>
          </w:tcPr>
          <w:p w:rsidR="006A7763" w:rsidRPr="003406B1" w:rsidRDefault="006A7763" w:rsidP="00D97000">
            <w:pPr>
              <w:contextualSpacing/>
              <w:jc w:val="center"/>
            </w:pPr>
            <w:r w:rsidRPr="003406B1">
              <w:t>1454</w:t>
            </w:r>
          </w:p>
        </w:tc>
      </w:tr>
    </w:tbl>
    <w:p w:rsidR="006A7763" w:rsidRDefault="006A7763" w:rsidP="00D97000">
      <w:pPr>
        <w:pStyle w:val="af6"/>
        <w:widowControl w:val="0"/>
        <w:autoSpaceDE w:val="0"/>
        <w:autoSpaceDN w:val="0"/>
        <w:adjustRightInd w:val="0"/>
        <w:spacing w:after="120"/>
        <w:ind w:left="0"/>
        <w:jc w:val="center"/>
        <w:rPr>
          <w:b/>
          <w:bCs/>
          <w:sz w:val="28"/>
          <w:szCs w:val="28"/>
        </w:rPr>
      </w:pPr>
    </w:p>
    <w:p w:rsidR="00AB0AC6" w:rsidRDefault="00AB0AC6" w:rsidP="00D97000">
      <w:pPr>
        <w:pStyle w:val="af6"/>
        <w:widowControl w:val="0"/>
        <w:autoSpaceDE w:val="0"/>
        <w:autoSpaceDN w:val="0"/>
        <w:adjustRightInd w:val="0"/>
        <w:spacing w:after="120"/>
        <w:ind w:left="0"/>
        <w:jc w:val="center"/>
        <w:rPr>
          <w:b/>
          <w:bCs/>
          <w:sz w:val="28"/>
          <w:szCs w:val="28"/>
        </w:rPr>
      </w:pPr>
    </w:p>
    <w:p w:rsidR="00AB0AC6" w:rsidRDefault="00AB0AC6" w:rsidP="00D97000">
      <w:pPr>
        <w:pStyle w:val="af6"/>
        <w:widowControl w:val="0"/>
        <w:autoSpaceDE w:val="0"/>
        <w:autoSpaceDN w:val="0"/>
        <w:adjustRightInd w:val="0"/>
        <w:spacing w:after="120"/>
        <w:ind w:left="0"/>
        <w:jc w:val="center"/>
        <w:rPr>
          <w:b/>
          <w:bCs/>
          <w:sz w:val="28"/>
          <w:szCs w:val="28"/>
        </w:rPr>
      </w:pPr>
    </w:p>
    <w:p w:rsidR="00AB0AC6" w:rsidRDefault="00AB0AC6" w:rsidP="00D97000">
      <w:pPr>
        <w:pStyle w:val="af6"/>
        <w:widowControl w:val="0"/>
        <w:autoSpaceDE w:val="0"/>
        <w:autoSpaceDN w:val="0"/>
        <w:adjustRightInd w:val="0"/>
        <w:spacing w:after="120"/>
        <w:ind w:left="0"/>
        <w:jc w:val="center"/>
        <w:rPr>
          <w:b/>
          <w:bCs/>
          <w:sz w:val="28"/>
          <w:szCs w:val="28"/>
        </w:rPr>
      </w:pPr>
    </w:p>
    <w:p w:rsidR="00AB0AC6" w:rsidRDefault="00AB0AC6" w:rsidP="00D97000">
      <w:pPr>
        <w:pStyle w:val="af6"/>
        <w:widowControl w:val="0"/>
        <w:autoSpaceDE w:val="0"/>
        <w:autoSpaceDN w:val="0"/>
        <w:adjustRightInd w:val="0"/>
        <w:spacing w:after="120"/>
        <w:ind w:left="0"/>
        <w:jc w:val="center"/>
        <w:rPr>
          <w:b/>
          <w:bCs/>
          <w:sz w:val="28"/>
          <w:szCs w:val="28"/>
        </w:rPr>
      </w:pPr>
    </w:p>
    <w:p w:rsidR="00AB0AC6" w:rsidRDefault="00AB0AC6" w:rsidP="00D97000">
      <w:pPr>
        <w:pStyle w:val="af6"/>
        <w:widowControl w:val="0"/>
        <w:autoSpaceDE w:val="0"/>
        <w:autoSpaceDN w:val="0"/>
        <w:adjustRightInd w:val="0"/>
        <w:spacing w:after="120"/>
        <w:ind w:left="0"/>
        <w:jc w:val="center"/>
        <w:rPr>
          <w:b/>
          <w:bCs/>
          <w:sz w:val="28"/>
          <w:szCs w:val="28"/>
        </w:rPr>
      </w:pPr>
    </w:p>
    <w:p w:rsidR="00AB0AC6" w:rsidRDefault="00AB0AC6" w:rsidP="00D97000">
      <w:pPr>
        <w:pStyle w:val="af6"/>
        <w:widowControl w:val="0"/>
        <w:autoSpaceDE w:val="0"/>
        <w:autoSpaceDN w:val="0"/>
        <w:adjustRightInd w:val="0"/>
        <w:spacing w:after="120"/>
        <w:ind w:left="0"/>
        <w:jc w:val="center"/>
        <w:rPr>
          <w:b/>
          <w:bCs/>
          <w:sz w:val="28"/>
          <w:szCs w:val="28"/>
        </w:rPr>
      </w:pPr>
    </w:p>
    <w:p w:rsidR="00AB0AC6" w:rsidRPr="003406B1" w:rsidRDefault="00AB0AC6" w:rsidP="00D97000">
      <w:pPr>
        <w:pStyle w:val="af6"/>
        <w:widowControl w:val="0"/>
        <w:autoSpaceDE w:val="0"/>
        <w:autoSpaceDN w:val="0"/>
        <w:adjustRightInd w:val="0"/>
        <w:spacing w:after="120"/>
        <w:ind w:left="0"/>
        <w:jc w:val="center"/>
        <w:rPr>
          <w:b/>
          <w:bCs/>
          <w:sz w:val="28"/>
          <w:szCs w:val="28"/>
        </w:rPr>
      </w:pPr>
    </w:p>
    <w:tbl>
      <w:tblPr>
        <w:tblW w:w="0" w:type="auto"/>
        <w:tblInd w:w="6912" w:type="dxa"/>
        <w:tblLook w:val="04A0" w:firstRow="1" w:lastRow="0" w:firstColumn="1" w:lastColumn="0" w:noHBand="0" w:noVBand="1"/>
      </w:tblPr>
      <w:tblGrid>
        <w:gridCol w:w="7590"/>
      </w:tblGrid>
      <w:tr w:rsidR="006A7763" w:rsidRPr="003406B1" w:rsidTr="006A7763">
        <w:tc>
          <w:tcPr>
            <w:tcW w:w="7590" w:type="dxa"/>
            <w:tcBorders>
              <w:top w:val="nil"/>
              <w:left w:val="nil"/>
              <w:bottom w:val="nil"/>
              <w:right w:val="nil"/>
            </w:tcBorders>
          </w:tcPr>
          <w:p w:rsidR="006A7763" w:rsidRPr="003406B1" w:rsidRDefault="006A7763" w:rsidP="00D97000">
            <w:pPr>
              <w:pStyle w:val="af6"/>
              <w:widowControl w:val="0"/>
              <w:autoSpaceDE w:val="0"/>
              <w:autoSpaceDN w:val="0"/>
              <w:adjustRightInd w:val="0"/>
              <w:ind w:left="0"/>
              <w:jc w:val="center"/>
              <w:rPr>
                <w:b/>
                <w:bCs/>
                <w:sz w:val="28"/>
                <w:szCs w:val="28"/>
              </w:rPr>
            </w:pPr>
          </w:p>
          <w:p w:rsidR="006A7763" w:rsidRPr="003406B1" w:rsidRDefault="006A7763" w:rsidP="00D97000">
            <w:pPr>
              <w:pStyle w:val="af6"/>
              <w:widowControl w:val="0"/>
              <w:autoSpaceDE w:val="0"/>
              <w:autoSpaceDN w:val="0"/>
              <w:adjustRightInd w:val="0"/>
              <w:ind w:left="0"/>
              <w:jc w:val="center"/>
              <w:rPr>
                <w:b/>
                <w:bCs/>
                <w:sz w:val="28"/>
                <w:szCs w:val="28"/>
              </w:rPr>
            </w:pPr>
          </w:p>
          <w:p w:rsidR="006A7763" w:rsidRPr="003406B1" w:rsidRDefault="006A7763" w:rsidP="00D97000">
            <w:pPr>
              <w:widowControl w:val="0"/>
              <w:autoSpaceDE w:val="0"/>
              <w:autoSpaceDN w:val="0"/>
              <w:adjustRightInd w:val="0"/>
              <w:contextualSpacing/>
              <w:jc w:val="center"/>
              <w:rPr>
                <w:b/>
                <w:sz w:val="28"/>
                <w:szCs w:val="28"/>
              </w:rPr>
            </w:pPr>
            <w:r w:rsidRPr="003406B1">
              <w:rPr>
                <w:b/>
                <w:sz w:val="28"/>
                <w:szCs w:val="28"/>
              </w:rPr>
              <w:lastRenderedPageBreak/>
              <w:t>Приложение № 5</w:t>
            </w:r>
          </w:p>
          <w:p w:rsidR="006A7763" w:rsidRPr="003406B1" w:rsidRDefault="006A7763" w:rsidP="00D97000">
            <w:pPr>
              <w:widowControl w:val="0"/>
              <w:autoSpaceDE w:val="0"/>
              <w:autoSpaceDN w:val="0"/>
              <w:adjustRightInd w:val="0"/>
              <w:contextualSpacing/>
              <w:jc w:val="center"/>
              <w:rPr>
                <w:b/>
                <w:sz w:val="28"/>
                <w:szCs w:val="28"/>
              </w:rPr>
            </w:pPr>
            <w:r w:rsidRPr="003406B1">
              <w:rPr>
                <w:b/>
                <w:sz w:val="28"/>
                <w:szCs w:val="28"/>
              </w:rPr>
              <w:t xml:space="preserve">к муниципальной программе </w:t>
            </w:r>
          </w:p>
          <w:p w:rsidR="006A7763" w:rsidRPr="003406B1" w:rsidRDefault="006A7763" w:rsidP="00D97000">
            <w:pPr>
              <w:widowControl w:val="0"/>
              <w:autoSpaceDE w:val="0"/>
              <w:autoSpaceDN w:val="0"/>
              <w:adjustRightInd w:val="0"/>
              <w:contextualSpacing/>
              <w:jc w:val="center"/>
              <w:rPr>
                <w:b/>
                <w:sz w:val="28"/>
                <w:szCs w:val="28"/>
              </w:rPr>
            </w:pPr>
            <w:r w:rsidRPr="003406B1">
              <w:rPr>
                <w:b/>
                <w:sz w:val="28"/>
                <w:szCs w:val="28"/>
              </w:rPr>
              <w:t>«Развитие образования Корочанского района»</w:t>
            </w:r>
          </w:p>
          <w:p w:rsidR="006A7763" w:rsidRPr="003406B1" w:rsidRDefault="006A7763" w:rsidP="00D97000">
            <w:pPr>
              <w:pStyle w:val="af6"/>
              <w:widowControl w:val="0"/>
              <w:autoSpaceDE w:val="0"/>
              <w:autoSpaceDN w:val="0"/>
              <w:adjustRightInd w:val="0"/>
              <w:ind w:left="0"/>
              <w:jc w:val="center"/>
              <w:rPr>
                <w:b/>
                <w:sz w:val="28"/>
                <w:szCs w:val="28"/>
              </w:rPr>
            </w:pPr>
          </w:p>
        </w:tc>
      </w:tr>
    </w:tbl>
    <w:p w:rsidR="006A7763" w:rsidRPr="003406B1" w:rsidRDefault="006A7763" w:rsidP="00D97000">
      <w:pPr>
        <w:pStyle w:val="af6"/>
        <w:widowControl w:val="0"/>
        <w:autoSpaceDE w:val="0"/>
        <w:autoSpaceDN w:val="0"/>
        <w:adjustRightInd w:val="0"/>
        <w:ind w:left="0"/>
        <w:jc w:val="center"/>
        <w:rPr>
          <w:b/>
          <w:bCs/>
          <w:sz w:val="28"/>
          <w:szCs w:val="28"/>
        </w:rPr>
      </w:pPr>
    </w:p>
    <w:p w:rsidR="006A7763" w:rsidRPr="003406B1" w:rsidRDefault="006A7763" w:rsidP="00D97000">
      <w:pPr>
        <w:pStyle w:val="af6"/>
        <w:widowControl w:val="0"/>
        <w:autoSpaceDE w:val="0"/>
        <w:autoSpaceDN w:val="0"/>
        <w:adjustRightInd w:val="0"/>
        <w:ind w:left="0"/>
        <w:jc w:val="center"/>
        <w:outlineLvl w:val="0"/>
        <w:rPr>
          <w:b/>
          <w:bCs/>
          <w:sz w:val="28"/>
          <w:szCs w:val="28"/>
        </w:rPr>
      </w:pPr>
      <w:r w:rsidRPr="003406B1">
        <w:rPr>
          <w:b/>
          <w:bCs/>
          <w:sz w:val="28"/>
          <w:szCs w:val="28"/>
        </w:rPr>
        <w:t>Прогноз сводных показателей муниципальных заданий на оказание муниципальных услуг (работ) муниципальными учреждениями (организациями) образования Корочанского района по муниципальной программе муниципального района «Корочанский район» «Развитие образования Корочанского района»</w:t>
      </w:r>
    </w:p>
    <w:tbl>
      <w:tblPr>
        <w:tblpPr w:leftFromText="180" w:rightFromText="180" w:vertAnchor="text" w:horzAnchor="margin" w:tblpX="217" w:tblpY="100"/>
        <w:tblW w:w="14817" w:type="dxa"/>
        <w:tblCellSpacing w:w="5" w:type="nil"/>
        <w:tblLayout w:type="fixed"/>
        <w:tblCellMar>
          <w:left w:w="75" w:type="dxa"/>
          <w:right w:w="75" w:type="dxa"/>
        </w:tblCellMar>
        <w:tblLook w:val="0000" w:firstRow="0" w:lastRow="0" w:firstColumn="0" w:lastColumn="0" w:noHBand="0" w:noVBand="0"/>
      </w:tblPr>
      <w:tblGrid>
        <w:gridCol w:w="359"/>
        <w:gridCol w:w="1984"/>
        <w:gridCol w:w="851"/>
        <w:gridCol w:w="142"/>
        <w:gridCol w:w="708"/>
        <w:gridCol w:w="709"/>
        <w:gridCol w:w="709"/>
        <w:gridCol w:w="709"/>
        <w:gridCol w:w="708"/>
        <w:gridCol w:w="709"/>
        <w:gridCol w:w="709"/>
        <w:gridCol w:w="850"/>
        <w:gridCol w:w="709"/>
        <w:gridCol w:w="709"/>
        <w:gridCol w:w="709"/>
        <w:gridCol w:w="708"/>
        <w:gridCol w:w="709"/>
        <w:gridCol w:w="709"/>
        <w:gridCol w:w="709"/>
        <w:gridCol w:w="708"/>
      </w:tblGrid>
      <w:tr w:rsidR="006A7763" w:rsidRPr="003406B1" w:rsidTr="006A7763">
        <w:trPr>
          <w:trHeight w:val="370"/>
          <w:tblHeader/>
          <w:tblCellSpacing w:w="5" w:type="nil"/>
        </w:trPr>
        <w:tc>
          <w:tcPr>
            <w:tcW w:w="359" w:type="dxa"/>
            <w:vMerge w:val="restart"/>
            <w:tcBorders>
              <w:top w:val="single" w:sz="4" w:space="0" w:color="auto"/>
              <w:left w:val="single" w:sz="4" w:space="0" w:color="auto"/>
              <w:right w:val="single" w:sz="4" w:space="0" w:color="auto"/>
            </w:tcBorders>
          </w:tcPr>
          <w:p w:rsidR="006A7763" w:rsidRPr="003406B1" w:rsidRDefault="006A7763" w:rsidP="00D97000">
            <w:pPr>
              <w:widowControl w:val="0"/>
              <w:autoSpaceDE w:val="0"/>
              <w:autoSpaceDN w:val="0"/>
              <w:adjustRightInd w:val="0"/>
              <w:contextualSpacing/>
              <w:jc w:val="center"/>
              <w:rPr>
                <w:b/>
                <w:sz w:val="21"/>
                <w:szCs w:val="21"/>
              </w:rPr>
            </w:pPr>
            <w:r w:rsidRPr="003406B1">
              <w:rPr>
                <w:b/>
                <w:sz w:val="21"/>
                <w:szCs w:val="21"/>
              </w:rPr>
              <w:t>№</w:t>
            </w:r>
          </w:p>
          <w:p w:rsidR="006A7763" w:rsidRPr="003406B1" w:rsidRDefault="006A7763" w:rsidP="00D97000">
            <w:pPr>
              <w:widowControl w:val="0"/>
              <w:autoSpaceDE w:val="0"/>
              <w:autoSpaceDN w:val="0"/>
              <w:adjustRightInd w:val="0"/>
              <w:ind w:left="-37" w:right="-75"/>
              <w:contextualSpacing/>
              <w:jc w:val="center"/>
              <w:rPr>
                <w:b/>
                <w:sz w:val="21"/>
                <w:szCs w:val="21"/>
              </w:rPr>
            </w:pPr>
            <w:r w:rsidRPr="003406B1">
              <w:rPr>
                <w:b/>
                <w:sz w:val="21"/>
                <w:szCs w:val="21"/>
              </w:rPr>
              <w:t>п/п</w:t>
            </w:r>
          </w:p>
        </w:tc>
        <w:tc>
          <w:tcPr>
            <w:tcW w:w="1984" w:type="dxa"/>
            <w:vMerge w:val="restart"/>
            <w:tcBorders>
              <w:top w:val="single" w:sz="4" w:space="0" w:color="auto"/>
              <w:left w:val="single" w:sz="4" w:space="0" w:color="auto"/>
              <w:bottom w:val="single" w:sz="4" w:space="0" w:color="auto"/>
              <w:right w:val="single" w:sz="4" w:space="0" w:color="auto"/>
            </w:tcBorders>
          </w:tcPr>
          <w:p w:rsidR="006A7763" w:rsidRPr="003406B1" w:rsidRDefault="006A7763" w:rsidP="00D97000">
            <w:pPr>
              <w:widowControl w:val="0"/>
              <w:autoSpaceDE w:val="0"/>
              <w:autoSpaceDN w:val="0"/>
              <w:adjustRightInd w:val="0"/>
              <w:contextualSpacing/>
              <w:jc w:val="center"/>
              <w:rPr>
                <w:b/>
                <w:sz w:val="21"/>
                <w:szCs w:val="21"/>
              </w:rPr>
            </w:pPr>
            <w:r w:rsidRPr="003406B1">
              <w:rPr>
                <w:b/>
                <w:sz w:val="21"/>
                <w:szCs w:val="21"/>
              </w:rPr>
              <w:t xml:space="preserve">Наименование подпрограммы, основного мероприятия услуги (работы), показателя объема услуги </w:t>
            </w:r>
          </w:p>
        </w:tc>
        <w:tc>
          <w:tcPr>
            <w:tcW w:w="851" w:type="dxa"/>
            <w:vMerge w:val="restart"/>
            <w:tcBorders>
              <w:top w:val="single" w:sz="4" w:space="0" w:color="auto"/>
              <w:left w:val="single" w:sz="4" w:space="0" w:color="auto"/>
              <w:right w:val="single" w:sz="4" w:space="0" w:color="auto"/>
            </w:tcBorders>
          </w:tcPr>
          <w:p w:rsidR="006A7763" w:rsidRPr="003406B1" w:rsidRDefault="006A7763" w:rsidP="00D97000">
            <w:pPr>
              <w:widowControl w:val="0"/>
              <w:autoSpaceDE w:val="0"/>
              <w:autoSpaceDN w:val="0"/>
              <w:adjustRightInd w:val="0"/>
              <w:contextualSpacing/>
              <w:jc w:val="center"/>
              <w:rPr>
                <w:b/>
                <w:sz w:val="21"/>
                <w:szCs w:val="21"/>
              </w:rPr>
            </w:pPr>
            <w:r w:rsidRPr="003406B1">
              <w:rPr>
                <w:b/>
                <w:sz w:val="21"/>
                <w:szCs w:val="21"/>
              </w:rPr>
              <w:t xml:space="preserve">Ед. </w:t>
            </w:r>
          </w:p>
          <w:p w:rsidR="006A7763" w:rsidRPr="003406B1" w:rsidRDefault="006A7763" w:rsidP="00D97000">
            <w:pPr>
              <w:widowControl w:val="0"/>
              <w:autoSpaceDE w:val="0"/>
              <w:autoSpaceDN w:val="0"/>
              <w:adjustRightInd w:val="0"/>
              <w:contextualSpacing/>
              <w:jc w:val="center"/>
              <w:rPr>
                <w:b/>
                <w:sz w:val="21"/>
                <w:szCs w:val="21"/>
              </w:rPr>
            </w:pPr>
            <w:r w:rsidRPr="003406B1">
              <w:rPr>
                <w:b/>
                <w:sz w:val="21"/>
                <w:szCs w:val="21"/>
              </w:rPr>
              <w:t>измерения</w:t>
            </w:r>
          </w:p>
        </w:tc>
        <w:tc>
          <w:tcPr>
            <w:tcW w:w="5953" w:type="dxa"/>
            <w:gridSpan w:val="9"/>
            <w:tcBorders>
              <w:top w:val="single" w:sz="4" w:space="0" w:color="auto"/>
              <w:left w:val="single" w:sz="4" w:space="0" w:color="auto"/>
              <w:bottom w:val="single" w:sz="4" w:space="0" w:color="auto"/>
              <w:right w:val="single" w:sz="4" w:space="0" w:color="auto"/>
            </w:tcBorders>
          </w:tcPr>
          <w:p w:rsidR="006A7763" w:rsidRPr="003406B1" w:rsidRDefault="006A7763" w:rsidP="00D97000">
            <w:pPr>
              <w:widowControl w:val="0"/>
              <w:autoSpaceDE w:val="0"/>
              <w:autoSpaceDN w:val="0"/>
              <w:adjustRightInd w:val="0"/>
              <w:contextualSpacing/>
              <w:jc w:val="center"/>
              <w:rPr>
                <w:b/>
                <w:sz w:val="21"/>
                <w:szCs w:val="21"/>
              </w:rPr>
            </w:pPr>
            <w:r w:rsidRPr="003406B1">
              <w:rPr>
                <w:b/>
                <w:sz w:val="21"/>
                <w:szCs w:val="21"/>
              </w:rPr>
              <w:t>Значение показателя объёма услуги</w:t>
            </w:r>
          </w:p>
        </w:tc>
        <w:tc>
          <w:tcPr>
            <w:tcW w:w="5670" w:type="dxa"/>
            <w:gridSpan w:val="8"/>
            <w:tcBorders>
              <w:top w:val="single" w:sz="4" w:space="0" w:color="auto"/>
              <w:left w:val="single" w:sz="4" w:space="0" w:color="auto"/>
              <w:bottom w:val="single" w:sz="4" w:space="0" w:color="auto"/>
              <w:right w:val="single" w:sz="4" w:space="0" w:color="auto"/>
            </w:tcBorders>
          </w:tcPr>
          <w:p w:rsidR="006A7763" w:rsidRPr="003406B1" w:rsidRDefault="006A7763" w:rsidP="00D97000">
            <w:pPr>
              <w:widowControl w:val="0"/>
              <w:autoSpaceDE w:val="0"/>
              <w:autoSpaceDN w:val="0"/>
              <w:adjustRightInd w:val="0"/>
              <w:contextualSpacing/>
              <w:jc w:val="center"/>
              <w:rPr>
                <w:b/>
                <w:sz w:val="21"/>
                <w:szCs w:val="21"/>
              </w:rPr>
            </w:pPr>
            <w:r w:rsidRPr="003406B1">
              <w:rPr>
                <w:b/>
                <w:sz w:val="21"/>
                <w:szCs w:val="21"/>
              </w:rPr>
              <w:t xml:space="preserve">Расходы местного бюджета на оказание муниципальной услуги (работы), тыс. рублей </w:t>
            </w:r>
          </w:p>
        </w:tc>
      </w:tr>
      <w:tr w:rsidR="006A7763" w:rsidRPr="003406B1" w:rsidTr="006A7763">
        <w:trPr>
          <w:trHeight w:val="85"/>
          <w:tblHeader/>
          <w:tblCellSpacing w:w="5" w:type="nil"/>
        </w:trPr>
        <w:tc>
          <w:tcPr>
            <w:tcW w:w="359" w:type="dxa"/>
            <w:vMerge/>
            <w:tcBorders>
              <w:left w:val="single" w:sz="4" w:space="0" w:color="auto"/>
              <w:bottom w:val="single" w:sz="4" w:space="0" w:color="auto"/>
              <w:right w:val="single" w:sz="4" w:space="0" w:color="auto"/>
            </w:tcBorders>
          </w:tcPr>
          <w:p w:rsidR="006A7763" w:rsidRPr="003406B1" w:rsidRDefault="006A7763" w:rsidP="00D97000">
            <w:pPr>
              <w:widowControl w:val="0"/>
              <w:autoSpaceDE w:val="0"/>
              <w:autoSpaceDN w:val="0"/>
              <w:adjustRightInd w:val="0"/>
              <w:contextualSpacing/>
              <w:rPr>
                <w:b/>
                <w:sz w:val="21"/>
                <w:szCs w:val="21"/>
              </w:rPr>
            </w:pPr>
          </w:p>
        </w:tc>
        <w:tc>
          <w:tcPr>
            <w:tcW w:w="1984" w:type="dxa"/>
            <w:vMerge/>
            <w:tcBorders>
              <w:left w:val="single" w:sz="4" w:space="0" w:color="auto"/>
              <w:bottom w:val="single" w:sz="4" w:space="0" w:color="auto"/>
              <w:right w:val="single" w:sz="4" w:space="0" w:color="auto"/>
            </w:tcBorders>
          </w:tcPr>
          <w:p w:rsidR="006A7763" w:rsidRPr="003406B1" w:rsidRDefault="006A7763" w:rsidP="00D97000">
            <w:pPr>
              <w:widowControl w:val="0"/>
              <w:autoSpaceDE w:val="0"/>
              <w:autoSpaceDN w:val="0"/>
              <w:adjustRightInd w:val="0"/>
              <w:contextualSpacing/>
              <w:rPr>
                <w:b/>
                <w:sz w:val="21"/>
                <w:szCs w:val="21"/>
              </w:rPr>
            </w:pPr>
          </w:p>
        </w:tc>
        <w:tc>
          <w:tcPr>
            <w:tcW w:w="851" w:type="dxa"/>
            <w:vMerge/>
            <w:tcBorders>
              <w:left w:val="single" w:sz="4" w:space="0" w:color="auto"/>
              <w:bottom w:val="single" w:sz="4" w:space="0" w:color="auto"/>
              <w:right w:val="single" w:sz="4" w:space="0" w:color="auto"/>
            </w:tcBorders>
            <w:vAlign w:val="center"/>
          </w:tcPr>
          <w:p w:rsidR="006A7763" w:rsidRPr="003406B1" w:rsidRDefault="006A7763" w:rsidP="00D97000">
            <w:pPr>
              <w:widowControl w:val="0"/>
              <w:autoSpaceDE w:val="0"/>
              <w:autoSpaceDN w:val="0"/>
              <w:adjustRightInd w:val="0"/>
              <w:contextualSpacing/>
              <w:jc w:val="center"/>
              <w:rPr>
                <w:b/>
                <w:sz w:val="21"/>
                <w:szCs w:val="21"/>
              </w:rPr>
            </w:pPr>
          </w:p>
        </w:tc>
        <w:tc>
          <w:tcPr>
            <w:tcW w:w="850" w:type="dxa"/>
            <w:gridSpan w:val="2"/>
            <w:tcBorders>
              <w:left w:val="single" w:sz="4" w:space="0" w:color="auto"/>
              <w:bottom w:val="single" w:sz="4" w:space="0" w:color="auto"/>
              <w:right w:val="single" w:sz="4" w:space="0" w:color="auto"/>
            </w:tcBorders>
            <w:vAlign w:val="center"/>
          </w:tcPr>
          <w:p w:rsidR="006A7763" w:rsidRPr="003406B1" w:rsidRDefault="006A7763" w:rsidP="00D97000">
            <w:pPr>
              <w:widowControl w:val="0"/>
              <w:autoSpaceDE w:val="0"/>
              <w:autoSpaceDN w:val="0"/>
              <w:adjustRightInd w:val="0"/>
              <w:contextualSpacing/>
              <w:jc w:val="center"/>
              <w:rPr>
                <w:b/>
                <w:sz w:val="21"/>
                <w:szCs w:val="21"/>
              </w:rPr>
            </w:pPr>
            <w:r w:rsidRPr="003406B1">
              <w:rPr>
                <w:b/>
                <w:sz w:val="21"/>
                <w:szCs w:val="21"/>
              </w:rPr>
              <w:t>2018</w:t>
            </w:r>
          </w:p>
        </w:tc>
        <w:tc>
          <w:tcPr>
            <w:tcW w:w="709" w:type="dxa"/>
            <w:tcBorders>
              <w:left w:val="single" w:sz="4" w:space="0" w:color="auto"/>
              <w:bottom w:val="single" w:sz="4" w:space="0" w:color="auto"/>
              <w:right w:val="single" w:sz="4" w:space="0" w:color="auto"/>
            </w:tcBorders>
            <w:vAlign w:val="center"/>
          </w:tcPr>
          <w:p w:rsidR="006A7763" w:rsidRPr="003406B1" w:rsidRDefault="006A7763" w:rsidP="00D97000">
            <w:pPr>
              <w:widowControl w:val="0"/>
              <w:autoSpaceDE w:val="0"/>
              <w:autoSpaceDN w:val="0"/>
              <w:adjustRightInd w:val="0"/>
              <w:contextualSpacing/>
              <w:jc w:val="center"/>
              <w:rPr>
                <w:b/>
                <w:sz w:val="21"/>
                <w:szCs w:val="21"/>
              </w:rPr>
            </w:pPr>
            <w:r w:rsidRPr="003406B1">
              <w:rPr>
                <w:b/>
                <w:sz w:val="21"/>
                <w:szCs w:val="21"/>
              </w:rPr>
              <w:t>2019</w:t>
            </w:r>
          </w:p>
        </w:tc>
        <w:tc>
          <w:tcPr>
            <w:tcW w:w="709" w:type="dxa"/>
            <w:tcBorders>
              <w:left w:val="single" w:sz="4" w:space="0" w:color="auto"/>
              <w:bottom w:val="single" w:sz="4" w:space="0" w:color="auto"/>
              <w:right w:val="single" w:sz="4" w:space="0" w:color="auto"/>
            </w:tcBorders>
            <w:vAlign w:val="center"/>
          </w:tcPr>
          <w:p w:rsidR="006A7763" w:rsidRPr="003406B1" w:rsidRDefault="006A7763" w:rsidP="00D97000">
            <w:pPr>
              <w:widowControl w:val="0"/>
              <w:autoSpaceDE w:val="0"/>
              <w:autoSpaceDN w:val="0"/>
              <w:adjustRightInd w:val="0"/>
              <w:contextualSpacing/>
              <w:jc w:val="center"/>
              <w:rPr>
                <w:b/>
                <w:sz w:val="21"/>
                <w:szCs w:val="21"/>
              </w:rPr>
            </w:pPr>
            <w:r w:rsidRPr="003406B1">
              <w:rPr>
                <w:b/>
                <w:sz w:val="21"/>
                <w:szCs w:val="21"/>
              </w:rPr>
              <w:t>2020</w:t>
            </w:r>
          </w:p>
        </w:tc>
        <w:tc>
          <w:tcPr>
            <w:tcW w:w="709" w:type="dxa"/>
            <w:tcBorders>
              <w:left w:val="single" w:sz="4" w:space="0" w:color="auto"/>
              <w:bottom w:val="single" w:sz="4" w:space="0" w:color="auto"/>
              <w:right w:val="single" w:sz="4" w:space="0" w:color="auto"/>
            </w:tcBorders>
            <w:vAlign w:val="center"/>
          </w:tcPr>
          <w:p w:rsidR="006A7763" w:rsidRPr="003406B1" w:rsidRDefault="006A7763" w:rsidP="00D97000">
            <w:pPr>
              <w:widowControl w:val="0"/>
              <w:autoSpaceDE w:val="0"/>
              <w:autoSpaceDN w:val="0"/>
              <w:adjustRightInd w:val="0"/>
              <w:contextualSpacing/>
              <w:jc w:val="center"/>
              <w:rPr>
                <w:b/>
                <w:sz w:val="21"/>
                <w:szCs w:val="21"/>
              </w:rPr>
            </w:pPr>
            <w:r w:rsidRPr="003406B1">
              <w:rPr>
                <w:b/>
                <w:sz w:val="21"/>
                <w:szCs w:val="21"/>
              </w:rPr>
              <w:t>2021</w:t>
            </w:r>
          </w:p>
        </w:tc>
        <w:tc>
          <w:tcPr>
            <w:tcW w:w="708" w:type="dxa"/>
            <w:tcBorders>
              <w:left w:val="single" w:sz="4" w:space="0" w:color="auto"/>
              <w:bottom w:val="single" w:sz="4" w:space="0" w:color="auto"/>
              <w:right w:val="single" w:sz="4" w:space="0" w:color="auto"/>
            </w:tcBorders>
            <w:vAlign w:val="center"/>
          </w:tcPr>
          <w:p w:rsidR="006A7763" w:rsidRPr="003406B1" w:rsidRDefault="006A7763" w:rsidP="00D97000">
            <w:pPr>
              <w:widowControl w:val="0"/>
              <w:autoSpaceDE w:val="0"/>
              <w:autoSpaceDN w:val="0"/>
              <w:adjustRightInd w:val="0"/>
              <w:contextualSpacing/>
              <w:jc w:val="center"/>
              <w:rPr>
                <w:b/>
                <w:sz w:val="21"/>
                <w:szCs w:val="21"/>
              </w:rPr>
            </w:pPr>
            <w:r w:rsidRPr="003406B1">
              <w:rPr>
                <w:b/>
                <w:sz w:val="21"/>
                <w:szCs w:val="21"/>
              </w:rPr>
              <w:t>2022</w:t>
            </w:r>
          </w:p>
        </w:tc>
        <w:tc>
          <w:tcPr>
            <w:tcW w:w="709" w:type="dxa"/>
            <w:tcBorders>
              <w:left w:val="single" w:sz="4" w:space="0" w:color="auto"/>
              <w:bottom w:val="single" w:sz="4" w:space="0" w:color="auto"/>
              <w:right w:val="single" w:sz="4" w:space="0" w:color="auto"/>
            </w:tcBorders>
            <w:vAlign w:val="center"/>
          </w:tcPr>
          <w:p w:rsidR="006A7763" w:rsidRPr="003406B1" w:rsidRDefault="006A7763" w:rsidP="00D97000">
            <w:pPr>
              <w:widowControl w:val="0"/>
              <w:autoSpaceDE w:val="0"/>
              <w:autoSpaceDN w:val="0"/>
              <w:adjustRightInd w:val="0"/>
              <w:contextualSpacing/>
              <w:jc w:val="center"/>
              <w:rPr>
                <w:b/>
                <w:sz w:val="21"/>
                <w:szCs w:val="21"/>
              </w:rPr>
            </w:pPr>
            <w:r w:rsidRPr="003406B1">
              <w:rPr>
                <w:b/>
                <w:sz w:val="21"/>
                <w:szCs w:val="21"/>
              </w:rPr>
              <w:t>2023</w:t>
            </w:r>
          </w:p>
        </w:tc>
        <w:tc>
          <w:tcPr>
            <w:tcW w:w="709" w:type="dxa"/>
            <w:tcBorders>
              <w:left w:val="single" w:sz="4" w:space="0" w:color="auto"/>
              <w:bottom w:val="single" w:sz="4" w:space="0" w:color="auto"/>
              <w:right w:val="single" w:sz="4" w:space="0" w:color="auto"/>
            </w:tcBorders>
            <w:vAlign w:val="center"/>
          </w:tcPr>
          <w:p w:rsidR="006A7763" w:rsidRPr="003406B1" w:rsidRDefault="006A7763" w:rsidP="00D97000">
            <w:pPr>
              <w:widowControl w:val="0"/>
              <w:autoSpaceDE w:val="0"/>
              <w:autoSpaceDN w:val="0"/>
              <w:adjustRightInd w:val="0"/>
              <w:contextualSpacing/>
              <w:jc w:val="center"/>
              <w:rPr>
                <w:b/>
                <w:sz w:val="21"/>
                <w:szCs w:val="21"/>
              </w:rPr>
            </w:pPr>
            <w:r w:rsidRPr="003406B1">
              <w:rPr>
                <w:b/>
                <w:sz w:val="21"/>
                <w:szCs w:val="21"/>
              </w:rPr>
              <w:t>2024</w:t>
            </w:r>
          </w:p>
        </w:tc>
        <w:tc>
          <w:tcPr>
            <w:tcW w:w="850" w:type="dxa"/>
            <w:tcBorders>
              <w:left w:val="single" w:sz="4" w:space="0" w:color="auto"/>
              <w:bottom w:val="single" w:sz="4" w:space="0" w:color="auto"/>
              <w:right w:val="single" w:sz="4" w:space="0" w:color="auto"/>
            </w:tcBorders>
            <w:vAlign w:val="center"/>
          </w:tcPr>
          <w:p w:rsidR="006A7763" w:rsidRPr="003406B1" w:rsidRDefault="006A7763" w:rsidP="00D97000">
            <w:pPr>
              <w:widowControl w:val="0"/>
              <w:autoSpaceDE w:val="0"/>
              <w:autoSpaceDN w:val="0"/>
              <w:adjustRightInd w:val="0"/>
              <w:contextualSpacing/>
              <w:jc w:val="center"/>
              <w:rPr>
                <w:b/>
                <w:sz w:val="21"/>
                <w:szCs w:val="21"/>
              </w:rPr>
            </w:pPr>
            <w:r w:rsidRPr="003406B1">
              <w:rPr>
                <w:b/>
                <w:sz w:val="21"/>
                <w:szCs w:val="21"/>
              </w:rPr>
              <w:t>2025</w:t>
            </w:r>
          </w:p>
        </w:tc>
        <w:tc>
          <w:tcPr>
            <w:tcW w:w="709" w:type="dxa"/>
            <w:tcBorders>
              <w:left w:val="single" w:sz="4" w:space="0" w:color="auto"/>
              <w:bottom w:val="single" w:sz="4" w:space="0" w:color="auto"/>
              <w:right w:val="single" w:sz="4" w:space="0" w:color="auto"/>
            </w:tcBorders>
            <w:vAlign w:val="center"/>
          </w:tcPr>
          <w:p w:rsidR="006A7763" w:rsidRPr="003406B1" w:rsidRDefault="006A7763" w:rsidP="00D97000">
            <w:pPr>
              <w:widowControl w:val="0"/>
              <w:autoSpaceDE w:val="0"/>
              <w:autoSpaceDN w:val="0"/>
              <w:adjustRightInd w:val="0"/>
              <w:contextualSpacing/>
              <w:jc w:val="center"/>
              <w:rPr>
                <w:b/>
                <w:sz w:val="21"/>
                <w:szCs w:val="21"/>
              </w:rPr>
            </w:pPr>
            <w:r w:rsidRPr="003406B1">
              <w:rPr>
                <w:b/>
                <w:sz w:val="21"/>
                <w:szCs w:val="21"/>
              </w:rPr>
              <w:t>2018</w:t>
            </w:r>
          </w:p>
        </w:tc>
        <w:tc>
          <w:tcPr>
            <w:tcW w:w="709" w:type="dxa"/>
            <w:tcBorders>
              <w:left w:val="single" w:sz="4" w:space="0" w:color="auto"/>
              <w:bottom w:val="single" w:sz="4" w:space="0" w:color="auto"/>
              <w:right w:val="single" w:sz="4" w:space="0" w:color="auto"/>
            </w:tcBorders>
            <w:vAlign w:val="center"/>
          </w:tcPr>
          <w:p w:rsidR="006A7763" w:rsidRPr="003406B1" w:rsidRDefault="006A7763" w:rsidP="00D97000">
            <w:pPr>
              <w:widowControl w:val="0"/>
              <w:autoSpaceDE w:val="0"/>
              <w:autoSpaceDN w:val="0"/>
              <w:adjustRightInd w:val="0"/>
              <w:contextualSpacing/>
              <w:jc w:val="center"/>
              <w:rPr>
                <w:b/>
                <w:sz w:val="21"/>
                <w:szCs w:val="21"/>
              </w:rPr>
            </w:pPr>
            <w:r w:rsidRPr="003406B1">
              <w:rPr>
                <w:b/>
                <w:sz w:val="21"/>
                <w:szCs w:val="21"/>
              </w:rPr>
              <w:t>2019</w:t>
            </w:r>
          </w:p>
        </w:tc>
        <w:tc>
          <w:tcPr>
            <w:tcW w:w="709" w:type="dxa"/>
            <w:tcBorders>
              <w:left w:val="single" w:sz="4" w:space="0" w:color="auto"/>
              <w:bottom w:val="single" w:sz="4" w:space="0" w:color="auto"/>
              <w:right w:val="single" w:sz="4" w:space="0" w:color="auto"/>
            </w:tcBorders>
            <w:vAlign w:val="center"/>
          </w:tcPr>
          <w:p w:rsidR="006A7763" w:rsidRPr="003406B1" w:rsidRDefault="006A7763" w:rsidP="00D97000">
            <w:pPr>
              <w:widowControl w:val="0"/>
              <w:autoSpaceDE w:val="0"/>
              <w:autoSpaceDN w:val="0"/>
              <w:adjustRightInd w:val="0"/>
              <w:contextualSpacing/>
              <w:jc w:val="center"/>
              <w:rPr>
                <w:b/>
                <w:sz w:val="21"/>
                <w:szCs w:val="21"/>
              </w:rPr>
            </w:pPr>
            <w:r w:rsidRPr="003406B1">
              <w:rPr>
                <w:b/>
                <w:sz w:val="21"/>
                <w:szCs w:val="21"/>
              </w:rPr>
              <w:t>2020</w:t>
            </w:r>
          </w:p>
        </w:tc>
        <w:tc>
          <w:tcPr>
            <w:tcW w:w="708" w:type="dxa"/>
            <w:tcBorders>
              <w:left w:val="single" w:sz="4" w:space="0" w:color="auto"/>
              <w:bottom w:val="single" w:sz="4" w:space="0" w:color="auto"/>
              <w:right w:val="single" w:sz="4" w:space="0" w:color="auto"/>
            </w:tcBorders>
            <w:vAlign w:val="center"/>
          </w:tcPr>
          <w:p w:rsidR="006A7763" w:rsidRPr="003406B1" w:rsidRDefault="006A7763" w:rsidP="00D97000">
            <w:pPr>
              <w:widowControl w:val="0"/>
              <w:autoSpaceDE w:val="0"/>
              <w:autoSpaceDN w:val="0"/>
              <w:adjustRightInd w:val="0"/>
              <w:contextualSpacing/>
              <w:jc w:val="center"/>
              <w:rPr>
                <w:b/>
                <w:sz w:val="21"/>
                <w:szCs w:val="21"/>
              </w:rPr>
            </w:pPr>
            <w:r w:rsidRPr="003406B1">
              <w:rPr>
                <w:b/>
                <w:sz w:val="21"/>
                <w:szCs w:val="21"/>
              </w:rPr>
              <w:t>2021</w:t>
            </w:r>
          </w:p>
        </w:tc>
        <w:tc>
          <w:tcPr>
            <w:tcW w:w="709" w:type="dxa"/>
            <w:tcBorders>
              <w:left w:val="single" w:sz="4" w:space="0" w:color="auto"/>
              <w:bottom w:val="single" w:sz="4" w:space="0" w:color="auto"/>
              <w:right w:val="single" w:sz="4" w:space="0" w:color="auto"/>
            </w:tcBorders>
            <w:vAlign w:val="center"/>
          </w:tcPr>
          <w:p w:rsidR="006A7763" w:rsidRPr="003406B1" w:rsidRDefault="006A7763" w:rsidP="00D97000">
            <w:pPr>
              <w:widowControl w:val="0"/>
              <w:autoSpaceDE w:val="0"/>
              <w:autoSpaceDN w:val="0"/>
              <w:adjustRightInd w:val="0"/>
              <w:contextualSpacing/>
              <w:jc w:val="center"/>
              <w:rPr>
                <w:b/>
                <w:sz w:val="21"/>
                <w:szCs w:val="21"/>
              </w:rPr>
            </w:pPr>
            <w:r w:rsidRPr="003406B1">
              <w:rPr>
                <w:b/>
                <w:sz w:val="21"/>
                <w:szCs w:val="21"/>
              </w:rPr>
              <w:t>2022</w:t>
            </w:r>
          </w:p>
        </w:tc>
        <w:tc>
          <w:tcPr>
            <w:tcW w:w="709" w:type="dxa"/>
            <w:tcBorders>
              <w:left w:val="single" w:sz="4" w:space="0" w:color="auto"/>
              <w:bottom w:val="single" w:sz="4" w:space="0" w:color="auto"/>
              <w:right w:val="single" w:sz="4" w:space="0" w:color="auto"/>
            </w:tcBorders>
            <w:vAlign w:val="center"/>
          </w:tcPr>
          <w:p w:rsidR="006A7763" w:rsidRPr="003406B1" w:rsidRDefault="006A7763" w:rsidP="00D97000">
            <w:pPr>
              <w:widowControl w:val="0"/>
              <w:autoSpaceDE w:val="0"/>
              <w:autoSpaceDN w:val="0"/>
              <w:adjustRightInd w:val="0"/>
              <w:contextualSpacing/>
              <w:jc w:val="center"/>
              <w:rPr>
                <w:b/>
                <w:sz w:val="21"/>
                <w:szCs w:val="21"/>
              </w:rPr>
            </w:pPr>
            <w:r w:rsidRPr="003406B1">
              <w:rPr>
                <w:b/>
                <w:sz w:val="21"/>
                <w:szCs w:val="21"/>
              </w:rPr>
              <w:t>2023</w:t>
            </w:r>
          </w:p>
        </w:tc>
        <w:tc>
          <w:tcPr>
            <w:tcW w:w="709" w:type="dxa"/>
            <w:tcBorders>
              <w:left w:val="single" w:sz="4" w:space="0" w:color="auto"/>
              <w:bottom w:val="single" w:sz="4" w:space="0" w:color="auto"/>
              <w:right w:val="single" w:sz="4" w:space="0" w:color="auto"/>
            </w:tcBorders>
            <w:vAlign w:val="center"/>
          </w:tcPr>
          <w:p w:rsidR="006A7763" w:rsidRPr="003406B1" w:rsidRDefault="006A7763" w:rsidP="00D97000">
            <w:pPr>
              <w:widowControl w:val="0"/>
              <w:autoSpaceDE w:val="0"/>
              <w:autoSpaceDN w:val="0"/>
              <w:adjustRightInd w:val="0"/>
              <w:contextualSpacing/>
              <w:jc w:val="center"/>
              <w:rPr>
                <w:b/>
                <w:sz w:val="21"/>
                <w:szCs w:val="21"/>
              </w:rPr>
            </w:pPr>
            <w:r w:rsidRPr="003406B1">
              <w:rPr>
                <w:b/>
                <w:sz w:val="21"/>
                <w:szCs w:val="21"/>
              </w:rPr>
              <w:t>2024</w:t>
            </w:r>
          </w:p>
        </w:tc>
        <w:tc>
          <w:tcPr>
            <w:tcW w:w="708" w:type="dxa"/>
            <w:tcBorders>
              <w:left w:val="single" w:sz="4" w:space="0" w:color="auto"/>
              <w:bottom w:val="single" w:sz="4" w:space="0" w:color="auto"/>
              <w:right w:val="single" w:sz="4" w:space="0" w:color="auto"/>
            </w:tcBorders>
            <w:vAlign w:val="center"/>
          </w:tcPr>
          <w:p w:rsidR="006A7763" w:rsidRPr="003406B1" w:rsidRDefault="006A7763" w:rsidP="00D97000">
            <w:pPr>
              <w:widowControl w:val="0"/>
              <w:autoSpaceDE w:val="0"/>
              <w:autoSpaceDN w:val="0"/>
              <w:adjustRightInd w:val="0"/>
              <w:contextualSpacing/>
              <w:jc w:val="center"/>
              <w:rPr>
                <w:b/>
                <w:sz w:val="21"/>
                <w:szCs w:val="21"/>
              </w:rPr>
            </w:pPr>
            <w:r w:rsidRPr="003406B1">
              <w:rPr>
                <w:b/>
                <w:sz w:val="21"/>
                <w:szCs w:val="21"/>
              </w:rPr>
              <w:t>2025</w:t>
            </w:r>
          </w:p>
        </w:tc>
      </w:tr>
      <w:tr w:rsidR="006A7763" w:rsidRPr="003406B1" w:rsidTr="006A7763">
        <w:trPr>
          <w:trHeight w:val="317"/>
          <w:tblCellSpacing w:w="5" w:type="nil"/>
        </w:trPr>
        <w:tc>
          <w:tcPr>
            <w:tcW w:w="14817" w:type="dxa"/>
            <w:gridSpan w:val="20"/>
            <w:tcBorders>
              <w:top w:val="single" w:sz="4" w:space="0" w:color="auto"/>
              <w:left w:val="single" w:sz="4" w:space="0" w:color="auto"/>
              <w:bottom w:val="single" w:sz="4" w:space="0" w:color="auto"/>
              <w:right w:val="single" w:sz="4" w:space="0" w:color="auto"/>
            </w:tcBorders>
          </w:tcPr>
          <w:p w:rsidR="006A7763" w:rsidRPr="003406B1" w:rsidRDefault="006A7763" w:rsidP="00D97000">
            <w:pPr>
              <w:contextualSpacing/>
              <w:jc w:val="center"/>
              <w:rPr>
                <w:b/>
                <w:bCs/>
              </w:rPr>
            </w:pPr>
          </w:p>
          <w:p w:rsidR="006A7763" w:rsidRPr="003406B1" w:rsidRDefault="006A7763" w:rsidP="00D97000">
            <w:pPr>
              <w:contextualSpacing/>
              <w:jc w:val="center"/>
              <w:rPr>
                <w:b/>
                <w:bCs/>
              </w:rPr>
            </w:pPr>
            <w:r w:rsidRPr="003406B1">
              <w:rPr>
                <w:b/>
                <w:bCs/>
                <w:sz w:val="22"/>
                <w:szCs w:val="22"/>
              </w:rPr>
              <w:t>Подпрограмма № 1 «Развитие дошкольного образования»</w:t>
            </w:r>
          </w:p>
          <w:p w:rsidR="006A7763" w:rsidRPr="003406B1" w:rsidRDefault="006A7763" w:rsidP="00D97000">
            <w:pPr>
              <w:contextualSpacing/>
              <w:jc w:val="center"/>
              <w:rPr>
                <w:b/>
                <w:bCs/>
              </w:rPr>
            </w:pPr>
          </w:p>
          <w:p w:rsidR="006A7763" w:rsidRPr="003406B1" w:rsidRDefault="006A7763" w:rsidP="00D97000">
            <w:pPr>
              <w:contextualSpacing/>
              <w:jc w:val="center"/>
              <w:rPr>
                <w:b/>
                <w:bCs/>
              </w:rPr>
            </w:pPr>
          </w:p>
        </w:tc>
      </w:tr>
      <w:tr w:rsidR="006A7763" w:rsidRPr="003406B1" w:rsidTr="006A7763">
        <w:trPr>
          <w:trHeight w:val="317"/>
          <w:tblCellSpacing w:w="5" w:type="nil"/>
        </w:trPr>
        <w:tc>
          <w:tcPr>
            <w:tcW w:w="14817" w:type="dxa"/>
            <w:gridSpan w:val="20"/>
            <w:tcBorders>
              <w:left w:val="single" w:sz="4" w:space="0" w:color="auto"/>
              <w:bottom w:val="single" w:sz="4" w:space="0" w:color="auto"/>
              <w:right w:val="single" w:sz="4" w:space="0" w:color="auto"/>
            </w:tcBorders>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Основные мероприятия:  1.1. «Обеспечение реа</w:t>
            </w:r>
            <w:r w:rsidRPr="003406B1">
              <w:rPr>
                <w:rFonts w:ascii="Times New Roman" w:hAnsi="Times New Roman" w:cs="Times New Roman"/>
                <w:sz w:val="22"/>
                <w:szCs w:val="22"/>
              </w:rPr>
              <w:softHyphen/>
              <w:t>лизации прав граж</w:t>
            </w:r>
            <w:r w:rsidRPr="003406B1">
              <w:rPr>
                <w:rFonts w:ascii="Times New Roman" w:hAnsi="Times New Roman" w:cs="Times New Roman"/>
                <w:sz w:val="22"/>
                <w:szCs w:val="22"/>
              </w:rPr>
              <w:softHyphen/>
              <w:t>дан на получение общедоступного и бесплатного дошко</w:t>
            </w:r>
            <w:r w:rsidRPr="003406B1">
              <w:rPr>
                <w:rFonts w:ascii="Times New Roman" w:hAnsi="Times New Roman" w:cs="Times New Roman"/>
                <w:sz w:val="22"/>
                <w:szCs w:val="22"/>
              </w:rPr>
              <w:softHyphen/>
              <w:t>льного образования в муниципальных  и негосударственных дошкольных обра</w:t>
            </w:r>
            <w:r w:rsidRPr="003406B1">
              <w:rPr>
                <w:rFonts w:ascii="Times New Roman" w:hAnsi="Times New Roman" w:cs="Times New Roman"/>
                <w:sz w:val="22"/>
                <w:szCs w:val="22"/>
              </w:rPr>
              <w:softHyphen/>
              <w:t>зовательных органи</w:t>
            </w:r>
            <w:r w:rsidRPr="003406B1">
              <w:rPr>
                <w:rFonts w:ascii="Times New Roman" w:hAnsi="Times New Roman" w:cs="Times New Roman"/>
                <w:sz w:val="22"/>
                <w:szCs w:val="22"/>
              </w:rPr>
              <w:softHyphen/>
              <w:t>зациях», 1.2. «Введение и реализация ФГОС дошкольного обра</w:t>
            </w:r>
            <w:r w:rsidRPr="003406B1">
              <w:rPr>
                <w:rFonts w:ascii="Times New Roman" w:hAnsi="Times New Roman" w:cs="Times New Roman"/>
                <w:sz w:val="22"/>
                <w:szCs w:val="22"/>
              </w:rPr>
              <w:softHyphen/>
              <w:t>зования в образова</w:t>
            </w:r>
            <w:r w:rsidRPr="003406B1">
              <w:rPr>
                <w:rFonts w:ascii="Times New Roman" w:hAnsi="Times New Roman" w:cs="Times New Roman"/>
                <w:sz w:val="22"/>
                <w:szCs w:val="22"/>
              </w:rPr>
              <w:softHyphen/>
              <w:t>тельных организа</w:t>
            </w:r>
            <w:r w:rsidRPr="003406B1">
              <w:rPr>
                <w:rFonts w:ascii="Times New Roman" w:hAnsi="Times New Roman" w:cs="Times New Roman"/>
                <w:sz w:val="22"/>
                <w:szCs w:val="22"/>
              </w:rPr>
              <w:softHyphen/>
              <w:t>циях Корочанского района», 1.3.«Компенсация части родительской платы за присмотр и уход за детьми в об</w:t>
            </w:r>
            <w:r w:rsidRPr="003406B1">
              <w:rPr>
                <w:rFonts w:ascii="Times New Roman" w:hAnsi="Times New Roman" w:cs="Times New Roman"/>
                <w:sz w:val="22"/>
                <w:szCs w:val="22"/>
              </w:rPr>
              <w:softHyphen/>
              <w:t>разовательных орга</w:t>
            </w:r>
            <w:r w:rsidRPr="003406B1">
              <w:rPr>
                <w:rFonts w:ascii="Times New Roman" w:hAnsi="Times New Roman" w:cs="Times New Roman"/>
                <w:sz w:val="22"/>
                <w:szCs w:val="22"/>
              </w:rPr>
              <w:softHyphen/>
              <w:t>низациях, реали</w:t>
            </w:r>
            <w:r w:rsidRPr="003406B1">
              <w:rPr>
                <w:rFonts w:ascii="Times New Roman" w:hAnsi="Times New Roman" w:cs="Times New Roman"/>
                <w:sz w:val="22"/>
                <w:szCs w:val="22"/>
              </w:rPr>
              <w:softHyphen/>
              <w:t>зующих основную общеобразователь</w:t>
            </w:r>
            <w:r w:rsidRPr="003406B1">
              <w:rPr>
                <w:rFonts w:ascii="Times New Roman" w:hAnsi="Times New Roman" w:cs="Times New Roman"/>
                <w:sz w:val="22"/>
                <w:szCs w:val="22"/>
              </w:rPr>
              <w:softHyphen/>
              <w:t>ную программу до</w:t>
            </w:r>
            <w:r w:rsidRPr="003406B1">
              <w:rPr>
                <w:rFonts w:ascii="Times New Roman" w:hAnsi="Times New Roman" w:cs="Times New Roman"/>
                <w:sz w:val="22"/>
                <w:szCs w:val="22"/>
              </w:rPr>
              <w:softHyphen/>
              <w:t>школьного образо</w:t>
            </w:r>
            <w:r w:rsidRPr="003406B1">
              <w:rPr>
                <w:rFonts w:ascii="Times New Roman" w:hAnsi="Times New Roman" w:cs="Times New Roman"/>
                <w:sz w:val="22"/>
                <w:szCs w:val="22"/>
              </w:rPr>
              <w:softHyphen/>
              <w:t>вания», 1.4.«Модернизация сис</w:t>
            </w:r>
            <w:r w:rsidRPr="003406B1">
              <w:rPr>
                <w:rFonts w:ascii="Times New Roman" w:hAnsi="Times New Roman" w:cs="Times New Roman"/>
                <w:sz w:val="22"/>
                <w:szCs w:val="22"/>
              </w:rPr>
              <w:softHyphen/>
              <w:t>темы дошкольного образования в рай</w:t>
            </w:r>
            <w:r w:rsidRPr="003406B1">
              <w:rPr>
                <w:rFonts w:ascii="Times New Roman" w:hAnsi="Times New Roman" w:cs="Times New Roman"/>
                <w:sz w:val="22"/>
                <w:szCs w:val="22"/>
              </w:rPr>
              <w:softHyphen/>
              <w:t>оне», 1.5. «Развитие негосударственного сектора дошкольного образования»</w:t>
            </w:r>
          </w:p>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r>
      <w:tr w:rsidR="006A7763" w:rsidRPr="003406B1" w:rsidTr="006A7763">
        <w:trPr>
          <w:trHeight w:val="235"/>
          <w:tblCellSpacing w:w="5" w:type="nil"/>
        </w:trPr>
        <w:tc>
          <w:tcPr>
            <w:tcW w:w="359" w:type="dxa"/>
            <w:tcBorders>
              <w:top w:val="single" w:sz="4" w:space="0" w:color="auto"/>
              <w:left w:val="single" w:sz="4" w:space="0" w:color="auto"/>
              <w:bottom w:val="single" w:sz="4" w:space="0" w:color="auto"/>
              <w:right w:val="single" w:sz="4" w:space="0" w:color="auto"/>
            </w:tcBorders>
          </w:tcPr>
          <w:p w:rsidR="006A7763" w:rsidRPr="003406B1" w:rsidRDefault="006A7763" w:rsidP="005740AC">
            <w:pPr>
              <w:widowControl w:val="0"/>
              <w:autoSpaceDE w:val="0"/>
              <w:autoSpaceDN w:val="0"/>
              <w:adjustRightInd w:val="0"/>
              <w:contextualSpacing/>
              <w:jc w:val="center"/>
            </w:pPr>
            <w:r w:rsidRPr="003406B1">
              <w:rPr>
                <w:sz w:val="22"/>
                <w:szCs w:val="22"/>
              </w:rPr>
              <w:t>1</w:t>
            </w:r>
          </w:p>
        </w:tc>
        <w:tc>
          <w:tcPr>
            <w:tcW w:w="1984" w:type="dxa"/>
            <w:tcBorders>
              <w:top w:val="single" w:sz="4" w:space="0" w:color="auto"/>
              <w:left w:val="single" w:sz="4" w:space="0" w:color="auto"/>
              <w:bottom w:val="single" w:sz="4" w:space="0" w:color="auto"/>
              <w:right w:val="single" w:sz="4" w:space="0" w:color="auto"/>
            </w:tcBorders>
          </w:tcPr>
          <w:p w:rsidR="006A7763" w:rsidRPr="003406B1" w:rsidRDefault="006A7763" w:rsidP="00D97000">
            <w:pPr>
              <w:widowControl w:val="0"/>
              <w:autoSpaceDE w:val="0"/>
              <w:autoSpaceDN w:val="0"/>
              <w:adjustRightInd w:val="0"/>
              <w:contextualSpacing/>
              <w:jc w:val="both"/>
              <w:rPr>
                <w:sz w:val="21"/>
                <w:szCs w:val="21"/>
              </w:rPr>
            </w:pPr>
            <w:r w:rsidRPr="003406B1">
              <w:rPr>
                <w:sz w:val="21"/>
                <w:szCs w:val="21"/>
              </w:rPr>
              <w:t>Численность воспи-танников дошколь-ных образователь-ных организаций</w:t>
            </w:r>
          </w:p>
          <w:p w:rsidR="006A7763" w:rsidRPr="003406B1" w:rsidRDefault="006A7763" w:rsidP="00D97000">
            <w:pPr>
              <w:widowControl w:val="0"/>
              <w:autoSpaceDE w:val="0"/>
              <w:autoSpaceDN w:val="0"/>
              <w:adjustRightInd w:val="0"/>
              <w:contextualSpacing/>
              <w:jc w:val="both"/>
              <w:rPr>
                <w:sz w:val="21"/>
                <w:szCs w:val="21"/>
              </w:rPr>
            </w:pPr>
          </w:p>
        </w:tc>
        <w:tc>
          <w:tcPr>
            <w:tcW w:w="851" w:type="dxa"/>
            <w:tcBorders>
              <w:left w:val="single" w:sz="4" w:space="0" w:color="auto"/>
              <w:bottom w:val="single" w:sz="4" w:space="0" w:color="auto"/>
              <w:right w:val="single" w:sz="4" w:space="0" w:color="auto"/>
            </w:tcBorders>
            <w:vAlign w:val="center"/>
          </w:tcPr>
          <w:p w:rsidR="006A7763" w:rsidRPr="003406B1" w:rsidRDefault="006A7763" w:rsidP="00D97000">
            <w:pPr>
              <w:contextualSpacing/>
              <w:jc w:val="center"/>
              <w:rPr>
                <w:sz w:val="20"/>
                <w:szCs w:val="20"/>
              </w:rPr>
            </w:pPr>
            <w:r w:rsidRPr="003406B1">
              <w:rPr>
                <w:sz w:val="20"/>
                <w:szCs w:val="20"/>
              </w:rPr>
              <w:t>человек</w:t>
            </w:r>
          </w:p>
        </w:tc>
        <w:tc>
          <w:tcPr>
            <w:tcW w:w="850" w:type="dxa"/>
            <w:gridSpan w:val="2"/>
            <w:tcBorders>
              <w:left w:val="single" w:sz="4" w:space="0" w:color="auto"/>
              <w:bottom w:val="single" w:sz="4" w:space="0" w:color="auto"/>
              <w:right w:val="single" w:sz="4" w:space="0" w:color="auto"/>
            </w:tcBorders>
            <w:vAlign w:val="center"/>
          </w:tcPr>
          <w:p w:rsidR="006A7763" w:rsidRPr="003406B1" w:rsidRDefault="006A7763" w:rsidP="00D97000">
            <w:pPr>
              <w:contextualSpacing/>
              <w:jc w:val="center"/>
            </w:pPr>
            <w:r w:rsidRPr="003406B1">
              <w:rPr>
                <w:sz w:val="22"/>
                <w:szCs w:val="22"/>
              </w:rPr>
              <w:t>1856</w:t>
            </w:r>
          </w:p>
        </w:tc>
        <w:tc>
          <w:tcPr>
            <w:tcW w:w="709" w:type="dxa"/>
            <w:tcBorders>
              <w:left w:val="single" w:sz="4" w:space="0" w:color="auto"/>
              <w:bottom w:val="single" w:sz="4" w:space="0" w:color="auto"/>
              <w:right w:val="single" w:sz="4" w:space="0" w:color="auto"/>
            </w:tcBorders>
            <w:vAlign w:val="center"/>
          </w:tcPr>
          <w:p w:rsidR="006A7763" w:rsidRPr="003406B1" w:rsidRDefault="006A7763" w:rsidP="00D97000">
            <w:pPr>
              <w:contextualSpacing/>
              <w:jc w:val="center"/>
            </w:pPr>
            <w:r w:rsidRPr="003406B1">
              <w:rPr>
                <w:sz w:val="22"/>
                <w:szCs w:val="22"/>
              </w:rPr>
              <w:t>1856</w:t>
            </w:r>
          </w:p>
        </w:tc>
        <w:tc>
          <w:tcPr>
            <w:tcW w:w="709" w:type="dxa"/>
            <w:tcBorders>
              <w:left w:val="single" w:sz="4" w:space="0" w:color="auto"/>
              <w:bottom w:val="single" w:sz="4" w:space="0" w:color="auto"/>
              <w:right w:val="single" w:sz="4" w:space="0" w:color="auto"/>
            </w:tcBorders>
            <w:vAlign w:val="center"/>
          </w:tcPr>
          <w:p w:rsidR="006A7763" w:rsidRPr="003406B1" w:rsidRDefault="006A7763" w:rsidP="00D97000">
            <w:pPr>
              <w:widowControl w:val="0"/>
              <w:autoSpaceDE w:val="0"/>
              <w:autoSpaceDN w:val="0"/>
              <w:adjustRightInd w:val="0"/>
              <w:contextualSpacing/>
              <w:jc w:val="center"/>
            </w:pPr>
            <w:r w:rsidRPr="003406B1">
              <w:rPr>
                <w:sz w:val="22"/>
                <w:szCs w:val="22"/>
              </w:rPr>
              <w:t>1856</w:t>
            </w:r>
          </w:p>
        </w:tc>
        <w:tc>
          <w:tcPr>
            <w:tcW w:w="709" w:type="dxa"/>
            <w:tcBorders>
              <w:left w:val="single" w:sz="4" w:space="0" w:color="auto"/>
              <w:bottom w:val="single" w:sz="4" w:space="0" w:color="auto"/>
              <w:right w:val="single" w:sz="4" w:space="0" w:color="auto"/>
            </w:tcBorders>
            <w:vAlign w:val="center"/>
          </w:tcPr>
          <w:p w:rsidR="006A7763" w:rsidRPr="003406B1" w:rsidRDefault="006A7763" w:rsidP="00D97000">
            <w:pPr>
              <w:widowControl w:val="0"/>
              <w:autoSpaceDE w:val="0"/>
              <w:autoSpaceDN w:val="0"/>
              <w:adjustRightInd w:val="0"/>
              <w:contextualSpacing/>
              <w:jc w:val="center"/>
            </w:pPr>
            <w:r w:rsidRPr="003406B1">
              <w:rPr>
                <w:sz w:val="22"/>
                <w:szCs w:val="22"/>
              </w:rPr>
              <w:t>1856</w:t>
            </w:r>
          </w:p>
        </w:tc>
        <w:tc>
          <w:tcPr>
            <w:tcW w:w="708" w:type="dxa"/>
            <w:tcBorders>
              <w:left w:val="single" w:sz="4" w:space="0" w:color="auto"/>
              <w:bottom w:val="single" w:sz="4" w:space="0" w:color="auto"/>
              <w:right w:val="single" w:sz="4" w:space="0" w:color="auto"/>
            </w:tcBorders>
            <w:vAlign w:val="center"/>
          </w:tcPr>
          <w:p w:rsidR="006A7763" w:rsidRPr="003406B1" w:rsidRDefault="006A7763" w:rsidP="00D97000">
            <w:pPr>
              <w:widowControl w:val="0"/>
              <w:autoSpaceDE w:val="0"/>
              <w:autoSpaceDN w:val="0"/>
              <w:adjustRightInd w:val="0"/>
              <w:contextualSpacing/>
              <w:jc w:val="center"/>
            </w:pPr>
            <w:r w:rsidRPr="003406B1">
              <w:rPr>
                <w:sz w:val="22"/>
                <w:szCs w:val="22"/>
              </w:rPr>
              <w:t>1856</w:t>
            </w:r>
          </w:p>
        </w:tc>
        <w:tc>
          <w:tcPr>
            <w:tcW w:w="709" w:type="dxa"/>
            <w:tcBorders>
              <w:left w:val="single" w:sz="4" w:space="0" w:color="auto"/>
              <w:bottom w:val="single" w:sz="4" w:space="0" w:color="auto"/>
              <w:right w:val="single" w:sz="4" w:space="0" w:color="auto"/>
            </w:tcBorders>
            <w:vAlign w:val="center"/>
          </w:tcPr>
          <w:p w:rsidR="006A7763" w:rsidRPr="003406B1" w:rsidRDefault="006A7763" w:rsidP="00D97000">
            <w:pPr>
              <w:widowControl w:val="0"/>
              <w:autoSpaceDE w:val="0"/>
              <w:autoSpaceDN w:val="0"/>
              <w:adjustRightInd w:val="0"/>
              <w:contextualSpacing/>
              <w:jc w:val="center"/>
            </w:pPr>
            <w:r w:rsidRPr="003406B1">
              <w:rPr>
                <w:sz w:val="22"/>
                <w:szCs w:val="22"/>
              </w:rPr>
              <w:t>1856</w:t>
            </w:r>
          </w:p>
        </w:tc>
        <w:tc>
          <w:tcPr>
            <w:tcW w:w="709" w:type="dxa"/>
            <w:tcBorders>
              <w:left w:val="single" w:sz="4" w:space="0" w:color="auto"/>
              <w:bottom w:val="single" w:sz="4" w:space="0" w:color="auto"/>
              <w:right w:val="single" w:sz="4" w:space="0" w:color="auto"/>
            </w:tcBorders>
            <w:vAlign w:val="center"/>
          </w:tcPr>
          <w:p w:rsidR="006A7763" w:rsidRPr="003406B1" w:rsidRDefault="006A7763" w:rsidP="00D97000">
            <w:pPr>
              <w:widowControl w:val="0"/>
              <w:autoSpaceDE w:val="0"/>
              <w:autoSpaceDN w:val="0"/>
              <w:adjustRightInd w:val="0"/>
              <w:contextualSpacing/>
              <w:jc w:val="center"/>
            </w:pPr>
            <w:r w:rsidRPr="003406B1">
              <w:rPr>
                <w:sz w:val="22"/>
                <w:szCs w:val="22"/>
              </w:rPr>
              <w:t>1856</w:t>
            </w:r>
          </w:p>
        </w:tc>
        <w:tc>
          <w:tcPr>
            <w:tcW w:w="850" w:type="dxa"/>
            <w:tcBorders>
              <w:left w:val="single" w:sz="4" w:space="0" w:color="auto"/>
              <w:bottom w:val="single" w:sz="4" w:space="0" w:color="auto"/>
              <w:right w:val="single" w:sz="4" w:space="0" w:color="auto"/>
            </w:tcBorders>
            <w:vAlign w:val="center"/>
          </w:tcPr>
          <w:p w:rsidR="006A7763" w:rsidRPr="003406B1" w:rsidRDefault="006A7763" w:rsidP="00D97000">
            <w:pPr>
              <w:widowControl w:val="0"/>
              <w:autoSpaceDE w:val="0"/>
              <w:autoSpaceDN w:val="0"/>
              <w:adjustRightInd w:val="0"/>
              <w:contextualSpacing/>
              <w:jc w:val="center"/>
            </w:pPr>
            <w:r w:rsidRPr="003406B1">
              <w:rPr>
                <w:sz w:val="22"/>
                <w:szCs w:val="22"/>
              </w:rPr>
              <w:t>1856</w:t>
            </w:r>
          </w:p>
        </w:tc>
        <w:tc>
          <w:tcPr>
            <w:tcW w:w="709" w:type="dxa"/>
            <w:vMerge w:val="restart"/>
            <w:tcBorders>
              <w:left w:val="single" w:sz="4" w:space="0" w:color="auto"/>
              <w:right w:val="single" w:sz="4" w:space="0" w:color="auto"/>
            </w:tcBorders>
          </w:tcPr>
          <w:p w:rsidR="006A7763" w:rsidRPr="003406B1" w:rsidRDefault="006A7763" w:rsidP="00D97000">
            <w:pPr>
              <w:widowControl w:val="0"/>
              <w:autoSpaceDE w:val="0"/>
              <w:autoSpaceDN w:val="0"/>
              <w:adjustRightInd w:val="0"/>
              <w:contextualSpacing/>
              <w:jc w:val="center"/>
            </w:pPr>
          </w:p>
          <w:p w:rsidR="006A7763" w:rsidRPr="003406B1" w:rsidRDefault="006A7763" w:rsidP="00D97000">
            <w:pPr>
              <w:widowControl w:val="0"/>
              <w:autoSpaceDE w:val="0"/>
              <w:autoSpaceDN w:val="0"/>
              <w:adjustRightInd w:val="0"/>
              <w:contextualSpacing/>
              <w:jc w:val="center"/>
            </w:pPr>
          </w:p>
          <w:p w:rsidR="006A7763" w:rsidRPr="003406B1" w:rsidRDefault="006A7763" w:rsidP="00D97000">
            <w:pPr>
              <w:widowControl w:val="0"/>
              <w:autoSpaceDE w:val="0"/>
              <w:autoSpaceDN w:val="0"/>
              <w:adjustRightInd w:val="0"/>
              <w:contextualSpacing/>
              <w:jc w:val="center"/>
            </w:pPr>
          </w:p>
          <w:p w:rsidR="006A7763" w:rsidRPr="003406B1" w:rsidRDefault="006A7763" w:rsidP="00D97000">
            <w:pPr>
              <w:widowControl w:val="0"/>
              <w:autoSpaceDE w:val="0"/>
              <w:autoSpaceDN w:val="0"/>
              <w:adjustRightInd w:val="0"/>
              <w:contextualSpacing/>
            </w:pPr>
          </w:p>
          <w:p w:rsidR="006A7763" w:rsidRPr="003406B1" w:rsidRDefault="006A7763" w:rsidP="00D97000">
            <w:pPr>
              <w:widowControl w:val="0"/>
              <w:autoSpaceDE w:val="0"/>
              <w:autoSpaceDN w:val="0"/>
              <w:adjustRightInd w:val="0"/>
              <w:contextualSpacing/>
              <w:jc w:val="center"/>
            </w:pPr>
            <w:r w:rsidRPr="003406B1">
              <w:rPr>
                <w:sz w:val="22"/>
                <w:szCs w:val="22"/>
              </w:rPr>
              <w:t>67925</w:t>
            </w:r>
          </w:p>
        </w:tc>
        <w:tc>
          <w:tcPr>
            <w:tcW w:w="709" w:type="dxa"/>
            <w:vMerge w:val="restart"/>
            <w:tcBorders>
              <w:left w:val="single" w:sz="4" w:space="0" w:color="auto"/>
              <w:right w:val="single" w:sz="4" w:space="0" w:color="auto"/>
            </w:tcBorders>
          </w:tcPr>
          <w:p w:rsidR="006A7763" w:rsidRPr="003406B1" w:rsidRDefault="006A7763" w:rsidP="00D97000">
            <w:pPr>
              <w:widowControl w:val="0"/>
              <w:autoSpaceDE w:val="0"/>
              <w:autoSpaceDN w:val="0"/>
              <w:adjustRightInd w:val="0"/>
              <w:contextualSpacing/>
              <w:jc w:val="center"/>
            </w:pPr>
          </w:p>
          <w:p w:rsidR="006A7763" w:rsidRPr="003406B1" w:rsidRDefault="006A7763" w:rsidP="00D97000">
            <w:pPr>
              <w:widowControl w:val="0"/>
              <w:autoSpaceDE w:val="0"/>
              <w:autoSpaceDN w:val="0"/>
              <w:adjustRightInd w:val="0"/>
              <w:contextualSpacing/>
              <w:jc w:val="center"/>
            </w:pPr>
          </w:p>
          <w:p w:rsidR="006A7763" w:rsidRPr="003406B1" w:rsidRDefault="006A7763" w:rsidP="00D97000">
            <w:pPr>
              <w:widowControl w:val="0"/>
              <w:autoSpaceDE w:val="0"/>
              <w:autoSpaceDN w:val="0"/>
              <w:adjustRightInd w:val="0"/>
              <w:contextualSpacing/>
              <w:jc w:val="center"/>
            </w:pPr>
          </w:p>
          <w:p w:rsidR="006A7763" w:rsidRPr="003406B1" w:rsidRDefault="006A7763" w:rsidP="00D97000">
            <w:pPr>
              <w:widowControl w:val="0"/>
              <w:autoSpaceDE w:val="0"/>
              <w:autoSpaceDN w:val="0"/>
              <w:adjustRightInd w:val="0"/>
              <w:contextualSpacing/>
              <w:jc w:val="center"/>
            </w:pPr>
          </w:p>
          <w:p w:rsidR="006A7763" w:rsidRPr="003406B1" w:rsidRDefault="006A7763" w:rsidP="00D97000">
            <w:pPr>
              <w:widowControl w:val="0"/>
              <w:autoSpaceDE w:val="0"/>
              <w:autoSpaceDN w:val="0"/>
              <w:adjustRightInd w:val="0"/>
              <w:contextualSpacing/>
              <w:jc w:val="center"/>
            </w:pPr>
            <w:r w:rsidRPr="003406B1">
              <w:rPr>
                <w:sz w:val="22"/>
                <w:szCs w:val="22"/>
              </w:rPr>
              <w:t>64619</w:t>
            </w:r>
          </w:p>
        </w:tc>
        <w:tc>
          <w:tcPr>
            <w:tcW w:w="709" w:type="dxa"/>
            <w:vMerge w:val="restart"/>
            <w:tcBorders>
              <w:left w:val="single" w:sz="4" w:space="0" w:color="auto"/>
              <w:right w:val="single" w:sz="4" w:space="0" w:color="auto"/>
            </w:tcBorders>
          </w:tcPr>
          <w:p w:rsidR="006A7763" w:rsidRPr="003406B1" w:rsidRDefault="006A7763" w:rsidP="00D97000">
            <w:pPr>
              <w:widowControl w:val="0"/>
              <w:autoSpaceDE w:val="0"/>
              <w:autoSpaceDN w:val="0"/>
              <w:adjustRightInd w:val="0"/>
              <w:contextualSpacing/>
              <w:jc w:val="center"/>
            </w:pPr>
          </w:p>
          <w:p w:rsidR="006A7763" w:rsidRPr="003406B1" w:rsidRDefault="006A7763" w:rsidP="00D97000">
            <w:pPr>
              <w:widowControl w:val="0"/>
              <w:autoSpaceDE w:val="0"/>
              <w:autoSpaceDN w:val="0"/>
              <w:adjustRightInd w:val="0"/>
              <w:contextualSpacing/>
              <w:jc w:val="center"/>
            </w:pPr>
          </w:p>
          <w:p w:rsidR="006A7763" w:rsidRPr="003406B1" w:rsidRDefault="006A7763" w:rsidP="00D97000">
            <w:pPr>
              <w:widowControl w:val="0"/>
              <w:autoSpaceDE w:val="0"/>
              <w:autoSpaceDN w:val="0"/>
              <w:adjustRightInd w:val="0"/>
              <w:contextualSpacing/>
              <w:jc w:val="center"/>
            </w:pPr>
          </w:p>
          <w:p w:rsidR="006A7763" w:rsidRPr="003406B1" w:rsidRDefault="006A7763" w:rsidP="00D97000">
            <w:pPr>
              <w:widowControl w:val="0"/>
              <w:autoSpaceDE w:val="0"/>
              <w:autoSpaceDN w:val="0"/>
              <w:adjustRightInd w:val="0"/>
              <w:contextualSpacing/>
              <w:jc w:val="center"/>
            </w:pPr>
          </w:p>
          <w:p w:rsidR="006A7763" w:rsidRPr="003406B1" w:rsidRDefault="00E41A13" w:rsidP="00D97000">
            <w:pPr>
              <w:widowControl w:val="0"/>
              <w:autoSpaceDE w:val="0"/>
              <w:autoSpaceDN w:val="0"/>
              <w:adjustRightInd w:val="0"/>
              <w:contextualSpacing/>
              <w:jc w:val="center"/>
            </w:pPr>
            <w:r w:rsidRPr="003406B1">
              <w:rPr>
                <w:sz w:val="22"/>
                <w:szCs w:val="22"/>
              </w:rPr>
              <w:t>75038</w:t>
            </w:r>
          </w:p>
        </w:tc>
        <w:tc>
          <w:tcPr>
            <w:tcW w:w="708" w:type="dxa"/>
            <w:vMerge w:val="restart"/>
            <w:tcBorders>
              <w:left w:val="single" w:sz="4" w:space="0" w:color="auto"/>
              <w:right w:val="single" w:sz="4" w:space="0" w:color="auto"/>
            </w:tcBorders>
          </w:tcPr>
          <w:p w:rsidR="006A7763" w:rsidRPr="003406B1" w:rsidRDefault="006A7763" w:rsidP="00D97000">
            <w:pPr>
              <w:widowControl w:val="0"/>
              <w:autoSpaceDE w:val="0"/>
              <w:autoSpaceDN w:val="0"/>
              <w:adjustRightInd w:val="0"/>
              <w:contextualSpacing/>
              <w:jc w:val="center"/>
            </w:pPr>
          </w:p>
          <w:p w:rsidR="006A7763" w:rsidRPr="003406B1" w:rsidRDefault="006A7763" w:rsidP="00D97000">
            <w:pPr>
              <w:widowControl w:val="0"/>
              <w:autoSpaceDE w:val="0"/>
              <w:autoSpaceDN w:val="0"/>
              <w:adjustRightInd w:val="0"/>
              <w:contextualSpacing/>
              <w:jc w:val="center"/>
            </w:pPr>
          </w:p>
          <w:p w:rsidR="006A7763" w:rsidRPr="003406B1" w:rsidRDefault="006A7763" w:rsidP="00D97000">
            <w:pPr>
              <w:widowControl w:val="0"/>
              <w:autoSpaceDE w:val="0"/>
              <w:autoSpaceDN w:val="0"/>
              <w:adjustRightInd w:val="0"/>
              <w:contextualSpacing/>
              <w:jc w:val="center"/>
            </w:pPr>
          </w:p>
          <w:p w:rsidR="006A7763" w:rsidRPr="003406B1" w:rsidRDefault="006A7763" w:rsidP="00D97000">
            <w:pPr>
              <w:widowControl w:val="0"/>
              <w:autoSpaceDE w:val="0"/>
              <w:autoSpaceDN w:val="0"/>
              <w:adjustRightInd w:val="0"/>
              <w:contextualSpacing/>
              <w:jc w:val="center"/>
            </w:pPr>
          </w:p>
          <w:p w:rsidR="006A7763" w:rsidRPr="003406B1" w:rsidRDefault="006A7763" w:rsidP="00D97000">
            <w:pPr>
              <w:widowControl w:val="0"/>
              <w:autoSpaceDE w:val="0"/>
              <w:autoSpaceDN w:val="0"/>
              <w:adjustRightInd w:val="0"/>
              <w:contextualSpacing/>
              <w:jc w:val="center"/>
            </w:pPr>
            <w:r w:rsidRPr="003406B1">
              <w:rPr>
                <w:sz w:val="22"/>
                <w:szCs w:val="22"/>
              </w:rPr>
              <w:t>69895</w:t>
            </w:r>
          </w:p>
        </w:tc>
        <w:tc>
          <w:tcPr>
            <w:tcW w:w="709" w:type="dxa"/>
            <w:vMerge w:val="restart"/>
            <w:tcBorders>
              <w:left w:val="single" w:sz="4" w:space="0" w:color="auto"/>
              <w:right w:val="single" w:sz="4" w:space="0" w:color="auto"/>
            </w:tcBorders>
          </w:tcPr>
          <w:p w:rsidR="006A7763" w:rsidRPr="003406B1" w:rsidRDefault="006A7763" w:rsidP="00D97000">
            <w:pPr>
              <w:widowControl w:val="0"/>
              <w:autoSpaceDE w:val="0"/>
              <w:autoSpaceDN w:val="0"/>
              <w:adjustRightInd w:val="0"/>
              <w:contextualSpacing/>
              <w:jc w:val="center"/>
            </w:pPr>
          </w:p>
          <w:p w:rsidR="006A7763" w:rsidRPr="003406B1" w:rsidRDefault="006A7763" w:rsidP="00D97000">
            <w:pPr>
              <w:widowControl w:val="0"/>
              <w:autoSpaceDE w:val="0"/>
              <w:autoSpaceDN w:val="0"/>
              <w:adjustRightInd w:val="0"/>
              <w:contextualSpacing/>
              <w:jc w:val="center"/>
            </w:pPr>
          </w:p>
          <w:p w:rsidR="006A7763" w:rsidRPr="003406B1" w:rsidRDefault="006A7763" w:rsidP="00D97000">
            <w:pPr>
              <w:widowControl w:val="0"/>
              <w:autoSpaceDE w:val="0"/>
              <w:autoSpaceDN w:val="0"/>
              <w:adjustRightInd w:val="0"/>
              <w:contextualSpacing/>
              <w:jc w:val="center"/>
            </w:pPr>
          </w:p>
          <w:p w:rsidR="006A7763" w:rsidRPr="003406B1" w:rsidRDefault="006A7763" w:rsidP="00D97000">
            <w:pPr>
              <w:widowControl w:val="0"/>
              <w:autoSpaceDE w:val="0"/>
              <w:autoSpaceDN w:val="0"/>
              <w:adjustRightInd w:val="0"/>
              <w:contextualSpacing/>
              <w:jc w:val="center"/>
            </w:pPr>
          </w:p>
          <w:p w:rsidR="006A7763" w:rsidRPr="003406B1" w:rsidRDefault="006A7763" w:rsidP="00D97000">
            <w:pPr>
              <w:widowControl w:val="0"/>
              <w:autoSpaceDE w:val="0"/>
              <w:autoSpaceDN w:val="0"/>
              <w:adjustRightInd w:val="0"/>
              <w:contextualSpacing/>
              <w:jc w:val="center"/>
            </w:pPr>
            <w:r w:rsidRPr="003406B1">
              <w:rPr>
                <w:sz w:val="22"/>
                <w:szCs w:val="22"/>
              </w:rPr>
              <w:t>32369</w:t>
            </w:r>
          </w:p>
        </w:tc>
        <w:tc>
          <w:tcPr>
            <w:tcW w:w="709" w:type="dxa"/>
            <w:vMerge w:val="restart"/>
            <w:tcBorders>
              <w:left w:val="single" w:sz="4" w:space="0" w:color="auto"/>
              <w:right w:val="single" w:sz="4" w:space="0" w:color="auto"/>
            </w:tcBorders>
          </w:tcPr>
          <w:p w:rsidR="006A7763" w:rsidRPr="003406B1" w:rsidRDefault="006A7763" w:rsidP="00D97000">
            <w:pPr>
              <w:widowControl w:val="0"/>
              <w:autoSpaceDE w:val="0"/>
              <w:autoSpaceDN w:val="0"/>
              <w:adjustRightInd w:val="0"/>
              <w:contextualSpacing/>
              <w:jc w:val="center"/>
            </w:pPr>
          </w:p>
          <w:p w:rsidR="006A7763" w:rsidRPr="003406B1" w:rsidRDefault="006A7763" w:rsidP="00D97000">
            <w:pPr>
              <w:widowControl w:val="0"/>
              <w:autoSpaceDE w:val="0"/>
              <w:autoSpaceDN w:val="0"/>
              <w:adjustRightInd w:val="0"/>
              <w:contextualSpacing/>
              <w:jc w:val="center"/>
            </w:pPr>
          </w:p>
          <w:p w:rsidR="006A7763" w:rsidRPr="003406B1" w:rsidRDefault="006A7763" w:rsidP="00D97000">
            <w:pPr>
              <w:widowControl w:val="0"/>
              <w:autoSpaceDE w:val="0"/>
              <w:autoSpaceDN w:val="0"/>
              <w:adjustRightInd w:val="0"/>
              <w:contextualSpacing/>
              <w:jc w:val="center"/>
            </w:pPr>
          </w:p>
          <w:p w:rsidR="006A7763" w:rsidRPr="003406B1" w:rsidRDefault="006A7763" w:rsidP="00D97000">
            <w:pPr>
              <w:widowControl w:val="0"/>
              <w:autoSpaceDE w:val="0"/>
              <w:autoSpaceDN w:val="0"/>
              <w:adjustRightInd w:val="0"/>
              <w:contextualSpacing/>
              <w:jc w:val="center"/>
            </w:pPr>
          </w:p>
          <w:p w:rsidR="006A7763" w:rsidRPr="003406B1" w:rsidRDefault="006A7763" w:rsidP="00D97000">
            <w:pPr>
              <w:widowControl w:val="0"/>
              <w:autoSpaceDE w:val="0"/>
              <w:autoSpaceDN w:val="0"/>
              <w:adjustRightInd w:val="0"/>
              <w:contextualSpacing/>
              <w:jc w:val="center"/>
            </w:pPr>
            <w:r w:rsidRPr="003406B1">
              <w:rPr>
                <w:sz w:val="22"/>
                <w:szCs w:val="22"/>
              </w:rPr>
              <w:t>32369</w:t>
            </w:r>
          </w:p>
        </w:tc>
        <w:tc>
          <w:tcPr>
            <w:tcW w:w="709" w:type="dxa"/>
            <w:vMerge w:val="restart"/>
            <w:tcBorders>
              <w:left w:val="single" w:sz="4" w:space="0" w:color="auto"/>
              <w:right w:val="single" w:sz="4" w:space="0" w:color="auto"/>
            </w:tcBorders>
          </w:tcPr>
          <w:p w:rsidR="006A7763" w:rsidRPr="003406B1" w:rsidRDefault="006A7763" w:rsidP="00D97000">
            <w:pPr>
              <w:widowControl w:val="0"/>
              <w:autoSpaceDE w:val="0"/>
              <w:autoSpaceDN w:val="0"/>
              <w:adjustRightInd w:val="0"/>
              <w:contextualSpacing/>
              <w:jc w:val="center"/>
            </w:pPr>
          </w:p>
          <w:p w:rsidR="006A7763" w:rsidRPr="003406B1" w:rsidRDefault="006A7763" w:rsidP="00D97000">
            <w:pPr>
              <w:widowControl w:val="0"/>
              <w:autoSpaceDE w:val="0"/>
              <w:autoSpaceDN w:val="0"/>
              <w:adjustRightInd w:val="0"/>
              <w:contextualSpacing/>
              <w:jc w:val="center"/>
            </w:pPr>
          </w:p>
          <w:p w:rsidR="006A7763" w:rsidRPr="003406B1" w:rsidRDefault="006A7763" w:rsidP="00D97000">
            <w:pPr>
              <w:widowControl w:val="0"/>
              <w:autoSpaceDE w:val="0"/>
              <w:autoSpaceDN w:val="0"/>
              <w:adjustRightInd w:val="0"/>
              <w:contextualSpacing/>
              <w:jc w:val="center"/>
            </w:pPr>
          </w:p>
          <w:p w:rsidR="006A7763" w:rsidRPr="003406B1" w:rsidRDefault="006A7763" w:rsidP="00D97000">
            <w:pPr>
              <w:widowControl w:val="0"/>
              <w:autoSpaceDE w:val="0"/>
              <w:autoSpaceDN w:val="0"/>
              <w:adjustRightInd w:val="0"/>
              <w:contextualSpacing/>
              <w:jc w:val="center"/>
            </w:pPr>
          </w:p>
          <w:p w:rsidR="006A7763" w:rsidRPr="003406B1" w:rsidRDefault="006A7763" w:rsidP="00D97000">
            <w:pPr>
              <w:widowControl w:val="0"/>
              <w:autoSpaceDE w:val="0"/>
              <w:autoSpaceDN w:val="0"/>
              <w:adjustRightInd w:val="0"/>
              <w:contextualSpacing/>
              <w:jc w:val="center"/>
            </w:pPr>
            <w:r w:rsidRPr="003406B1">
              <w:rPr>
                <w:sz w:val="22"/>
                <w:szCs w:val="22"/>
              </w:rPr>
              <w:t>32369</w:t>
            </w:r>
          </w:p>
        </w:tc>
        <w:tc>
          <w:tcPr>
            <w:tcW w:w="708" w:type="dxa"/>
            <w:vMerge w:val="restart"/>
            <w:tcBorders>
              <w:left w:val="single" w:sz="4" w:space="0" w:color="auto"/>
              <w:right w:val="single" w:sz="4" w:space="0" w:color="auto"/>
            </w:tcBorders>
          </w:tcPr>
          <w:p w:rsidR="006A7763" w:rsidRPr="003406B1" w:rsidRDefault="006A7763" w:rsidP="00D97000">
            <w:pPr>
              <w:widowControl w:val="0"/>
              <w:autoSpaceDE w:val="0"/>
              <w:autoSpaceDN w:val="0"/>
              <w:adjustRightInd w:val="0"/>
              <w:contextualSpacing/>
              <w:jc w:val="center"/>
            </w:pPr>
          </w:p>
          <w:p w:rsidR="006A7763" w:rsidRPr="003406B1" w:rsidRDefault="006A7763" w:rsidP="00D97000">
            <w:pPr>
              <w:widowControl w:val="0"/>
              <w:autoSpaceDE w:val="0"/>
              <w:autoSpaceDN w:val="0"/>
              <w:adjustRightInd w:val="0"/>
              <w:contextualSpacing/>
              <w:jc w:val="center"/>
            </w:pPr>
          </w:p>
          <w:p w:rsidR="006A7763" w:rsidRPr="003406B1" w:rsidRDefault="006A7763" w:rsidP="00D97000">
            <w:pPr>
              <w:widowControl w:val="0"/>
              <w:autoSpaceDE w:val="0"/>
              <w:autoSpaceDN w:val="0"/>
              <w:adjustRightInd w:val="0"/>
              <w:contextualSpacing/>
              <w:jc w:val="center"/>
            </w:pPr>
          </w:p>
          <w:p w:rsidR="006A7763" w:rsidRPr="003406B1" w:rsidRDefault="006A7763" w:rsidP="00D97000">
            <w:pPr>
              <w:widowControl w:val="0"/>
              <w:autoSpaceDE w:val="0"/>
              <w:autoSpaceDN w:val="0"/>
              <w:adjustRightInd w:val="0"/>
              <w:contextualSpacing/>
              <w:jc w:val="center"/>
            </w:pPr>
          </w:p>
          <w:p w:rsidR="006A7763" w:rsidRPr="003406B1" w:rsidRDefault="006A7763" w:rsidP="00D97000">
            <w:pPr>
              <w:widowControl w:val="0"/>
              <w:autoSpaceDE w:val="0"/>
              <w:autoSpaceDN w:val="0"/>
              <w:adjustRightInd w:val="0"/>
              <w:contextualSpacing/>
              <w:jc w:val="center"/>
            </w:pPr>
            <w:r w:rsidRPr="003406B1">
              <w:rPr>
                <w:sz w:val="22"/>
                <w:szCs w:val="22"/>
              </w:rPr>
              <w:t>32369</w:t>
            </w:r>
          </w:p>
        </w:tc>
      </w:tr>
      <w:tr w:rsidR="006A7763" w:rsidRPr="003406B1" w:rsidTr="006A7763">
        <w:trPr>
          <w:trHeight w:val="385"/>
          <w:tblCellSpacing w:w="5" w:type="nil"/>
        </w:trPr>
        <w:tc>
          <w:tcPr>
            <w:tcW w:w="359" w:type="dxa"/>
            <w:tcBorders>
              <w:top w:val="single" w:sz="4" w:space="0" w:color="auto"/>
              <w:left w:val="single" w:sz="4" w:space="0" w:color="auto"/>
              <w:bottom w:val="single" w:sz="4" w:space="0" w:color="auto"/>
              <w:right w:val="single" w:sz="4" w:space="0" w:color="auto"/>
            </w:tcBorders>
          </w:tcPr>
          <w:p w:rsidR="006A7763" w:rsidRPr="003406B1" w:rsidRDefault="006A7763" w:rsidP="005740AC">
            <w:pPr>
              <w:widowControl w:val="0"/>
              <w:autoSpaceDE w:val="0"/>
              <w:autoSpaceDN w:val="0"/>
              <w:adjustRightInd w:val="0"/>
              <w:contextualSpacing/>
              <w:jc w:val="center"/>
            </w:pPr>
            <w:r w:rsidRPr="003406B1">
              <w:rPr>
                <w:sz w:val="22"/>
                <w:szCs w:val="22"/>
              </w:rPr>
              <w:t>2</w:t>
            </w:r>
          </w:p>
        </w:tc>
        <w:tc>
          <w:tcPr>
            <w:tcW w:w="1984" w:type="dxa"/>
            <w:tcBorders>
              <w:top w:val="single" w:sz="4" w:space="0" w:color="auto"/>
              <w:left w:val="single" w:sz="4" w:space="0" w:color="auto"/>
              <w:bottom w:val="single" w:sz="4" w:space="0" w:color="auto"/>
              <w:right w:val="single" w:sz="4" w:space="0" w:color="auto"/>
            </w:tcBorders>
          </w:tcPr>
          <w:p w:rsidR="006A7763" w:rsidRPr="003406B1" w:rsidRDefault="006A7763" w:rsidP="00D97000">
            <w:pPr>
              <w:contextualSpacing/>
              <w:jc w:val="both"/>
              <w:rPr>
                <w:sz w:val="21"/>
                <w:szCs w:val="21"/>
              </w:rPr>
            </w:pPr>
            <w:r w:rsidRPr="003406B1">
              <w:rPr>
                <w:sz w:val="21"/>
                <w:szCs w:val="21"/>
              </w:rPr>
              <w:t>Охват детей в воз-расте от 5 до 7 лет с предшкольной под-готовкой</w:t>
            </w:r>
          </w:p>
          <w:p w:rsidR="006A7763" w:rsidRPr="003406B1" w:rsidRDefault="006A7763" w:rsidP="00D97000">
            <w:pPr>
              <w:contextualSpacing/>
              <w:jc w:val="both"/>
              <w:rPr>
                <w:sz w:val="21"/>
                <w:szCs w:val="21"/>
              </w:rPr>
            </w:pPr>
          </w:p>
        </w:tc>
        <w:tc>
          <w:tcPr>
            <w:tcW w:w="851" w:type="dxa"/>
            <w:tcBorders>
              <w:left w:val="single" w:sz="4" w:space="0" w:color="auto"/>
              <w:bottom w:val="single" w:sz="4" w:space="0" w:color="auto"/>
              <w:right w:val="single" w:sz="4" w:space="0" w:color="auto"/>
            </w:tcBorders>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w:t>
            </w:r>
          </w:p>
        </w:tc>
        <w:tc>
          <w:tcPr>
            <w:tcW w:w="850" w:type="dxa"/>
            <w:gridSpan w:val="2"/>
            <w:tcBorders>
              <w:left w:val="single" w:sz="4" w:space="0" w:color="auto"/>
              <w:bottom w:val="single" w:sz="4" w:space="0" w:color="auto"/>
              <w:right w:val="single" w:sz="4" w:space="0" w:color="auto"/>
            </w:tcBorders>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9" w:type="dxa"/>
            <w:tcBorders>
              <w:left w:val="single" w:sz="4" w:space="0" w:color="auto"/>
              <w:bottom w:val="single" w:sz="4" w:space="0" w:color="auto"/>
              <w:right w:val="single" w:sz="4" w:space="0" w:color="auto"/>
            </w:tcBorders>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9" w:type="dxa"/>
            <w:tcBorders>
              <w:left w:val="single" w:sz="4" w:space="0" w:color="auto"/>
              <w:bottom w:val="single" w:sz="4" w:space="0" w:color="auto"/>
              <w:right w:val="single" w:sz="4" w:space="0" w:color="auto"/>
            </w:tcBorders>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9" w:type="dxa"/>
            <w:tcBorders>
              <w:left w:val="single" w:sz="4" w:space="0" w:color="auto"/>
              <w:bottom w:val="single" w:sz="4" w:space="0" w:color="auto"/>
              <w:right w:val="single" w:sz="4" w:space="0" w:color="auto"/>
            </w:tcBorders>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8" w:type="dxa"/>
            <w:tcBorders>
              <w:left w:val="single" w:sz="4" w:space="0" w:color="auto"/>
              <w:bottom w:val="single" w:sz="4" w:space="0" w:color="auto"/>
              <w:right w:val="single" w:sz="4" w:space="0" w:color="auto"/>
            </w:tcBorders>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9" w:type="dxa"/>
            <w:tcBorders>
              <w:left w:val="single" w:sz="4" w:space="0" w:color="auto"/>
              <w:bottom w:val="single" w:sz="4" w:space="0" w:color="auto"/>
              <w:right w:val="single" w:sz="4" w:space="0" w:color="auto"/>
            </w:tcBorders>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9" w:type="dxa"/>
            <w:tcBorders>
              <w:left w:val="single" w:sz="4" w:space="0" w:color="auto"/>
              <w:bottom w:val="single" w:sz="4" w:space="0" w:color="auto"/>
              <w:right w:val="single" w:sz="4" w:space="0" w:color="auto"/>
            </w:tcBorders>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850" w:type="dxa"/>
            <w:tcBorders>
              <w:left w:val="single" w:sz="4" w:space="0" w:color="auto"/>
              <w:bottom w:val="single" w:sz="4" w:space="0" w:color="auto"/>
              <w:right w:val="single" w:sz="4" w:space="0" w:color="auto"/>
            </w:tcBorders>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9" w:type="dxa"/>
            <w:vMerge/>
            <w:tcBorders>
              <w:left w:val="single" w:sz="4" w:space="0" w:color="auto"/>
              <w:bottom w:val="single" w:sz="4" w:space="0" w:color="auto"/>
              <w:right w:val="single" w:sz="4" w:space="0" w:color="auto"/>
            </w:tcBorders>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709" w:type="dxa"/>
            <w:vMerge/>
            <w:tcBorders>
              <w:left w:val="single" w:sz="4" w:space="0" w:color="auto"/>
              <w:bottom w:val="single" w:sz="4" w:space="0" w:color="auto"/>
              <w:right w:val="single" w:sz="4" w:space="0" w:color="auto"/>
            </w:tcBorders>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709" w:type="dxa"/>
            <w:vMerge/>
            <w:tcBorders>
              <w:left w:val="single" w:sz="4" w:space="0" w:color="auto"/>
              <w:bottom w:val="single" w:sz="4" w:space="0" w:color="auto"/>
              <w:right w:val="single" w:sz="4" w:space="0" w:color="auto"/>
            </w:tcBorders>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708" w:type="dxa"/>
            <w:vMerge/>
            <w:tcBorders>
              <w:left w:val="single" w:sz="4" w:space="0" w:color="auto"/>
              <w:bottom w:val="single" w:sz="4" w:space="0" w:color="auto"/>
              <w:right w:val="single" w:sz="4" w:space="0" w:color="auto"/>
            </w:tcBorders>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709" w:type="dxa"/>
            <w:vMerge/>
            <w:tcBorders>
              <w:left w:val="single" w:sz="4" w:space="0" w:color="auto"/>
              <w:bottom w:val="single" w:sz="4" w:space="0" w:color="auto"/>
              <w:right w:val="single" w:sz="4" w:space="0" w:color="auto"/>
            </w:tcBorders>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709" w:type="dxa"/>
            <w:vMerge/>
            <w:tcBorders>
              <w:left w:val="single" w:sz="4" w:space="0" w:color="auto"/>
              <w:bottom w:val="single" w:sz="4" w:space="0" w:color="auto"/>
              <w:right w:val="single" w:sz="4" w:space="0" w:color="auto"/>
            </w:tcBorders>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709" w:type="dxa"/>
            <w:vMerge/>
            <w:tcBorders>
              <w:left w:val="single" w:sz="4" w:space="0" w:color="auto"/>
              <w:bottom w:val="single" w:sz="4" w:space="0" w:color="auto"/>
              <w:right w:val="single" w:sz="4" w:space="0" w:color="auto"/>
            </w:tcBorders>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708" w:type="dxa"/>
            <w:vMerge/>
            <w:tcBorders>
              <w:left w:val="single" w:sz="4" w:space="0" w:color="auto"/>
              <w:bottom w:val="single" w:sz="4" w:space="0" w:color="auto"/>
              <w:right w:val="single" w:sz="4" w:space="0" w:color="auto"/>
            </w:tcBorders>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r>
      <w:tr w:rsidR="006A7763" w:rsidRPr="003406B1" w:rsidTr="006A7763">
        <w:trPr>
          <w:trHeight w:val="167"/>
          <w:tblCellSpacing w:w="5" w:type="nil"/>
        </w:trPr>
        <w:tc>
          <w:tcPr>
            <w:tcW w:w="14817" w:type="dxa"/>
            <w:gridSpan w:val="20"/>
            <w:tcBorders>
              <w:top w:val="single" w:sz="4" w:space="0" w:color="auto"/>
              <w:left w:val="single" w:sz="4" w:space="0" w:color="auto"/>
              <w:bottom w:val="single" w:sz="4" w:space="0" w:color="auto"/>
              <w:right w:val="single" w:sz="4" w:space="0" w:color="auto"/>
            </w:tcBorders>
          </w:tcPr>
          <w:p w:rsidR="006A7763" w:rsidRPr="003406B1" w:rsidRDefault="006A7763" w:rsidP="00D97000">
            <w:pPr>
              <w:contextualSpacing/>
              <w:jc w:val="center"/>
              <w:rPr>
                <w:b/>
                <w:bCs/>
              </w:rPr>
            </w:pPr>
            <w:r w:rsidRPr="003406B1">
              <w:rPr>
                <w:b/>
                <w:bCs/>
                <w:sz w:val="22"/>
                <w:szCs w:val="22"/>
              </w:rPr>
              <w:lastRenderedPageBreak/>
              <w:t>Подпрограмма № 2  «Общее образование»</w:t>
            </w:r>
          </w:p>
          <w:p w:rsidR="006A7763" w:rsidRPr="003406B1" w:rsidRDefault="006A7763" w:rsidP="00D97000">
            <w:pPr>
              <w:contextualSpacing/>
              <w:jc w:val="center"/>
              <w:rPr>
                <w:b/>
                <w:bCs/>
              </w:rPr>
            </w:pPr>
          </w:p>
        </w:tc>
      </w:tr>
      <w:tr w:rsidR="006A7763" w:rsidRPr="003406B1" w:rsidTr="006A7763">
        <w:trPr>
          <w:trHeight w:val="410"/>
          <w:tblCellSpacing w:w="5" w:type="nil"/>
        </w:trPr>
        <w:tc>
          <w:tcPr>
            <w:tcW w:w="14817" w:type="dxa"/>
            <w:gridSpan w:val="20"/>
            <w:tcBorders>
              <w:top w:val="single" w:sz="4" w:space="0" w:color="auto"/>
              <w:left w:val="single" w:sz="4" w:space="0" w:color="auto"/>
              <w:bottom w:val="single" w:sz="4" w:space="0" w:color="auto"/>
              <w:right w:val="single" w:sz="4" w:space="0" w:color="auto"/>
            </w:tcBorders>
          </w:tcPr>
          <w:p w:rsidR="006A7763" w:rsidRPr="003406B1" w:rsidRDefault="006A7763" w:rsidP="00D97000">
            <w:pPr>
              <w:pStyle w:val="af"/>
              <w:contextualSpacing/>
              <w:jc w:val="both"/>
              <w:rPr>
                <w:rFonts w:ascii="Times New Roman" w:hAnsi="Times New Roman"/>
              </w:rPr>
            </w:pPr>
            <w:r w:rsidRPr="003406B1">
              <w:rPr>
                <w:rFonts w:ascii="Times New Roman" w:hAnsi="Times New Roman"/>
              </w:rPr>
              <w:t>Основные мероприятия: 2.1. «Обеспечение  реа</w:t>
            </w:r>
            <w:r w:rsidRPr="003406B1">
              <w:rPr>
                <w:rFonts w:ascii="Times New Roman" w:hAnsi="Times New Roman"/>
              </w:rPr>
              <w:softHyphen/>
              <w:t>лизации прав граж</w:t>
            </w:r>
            <w:r w:rsidRPr="003406B1">
              <w:rPr>
                <w:rFonts w:ascii="Times New Roman" w:hAnsi="Times New Roman"/>
              </w:rPr>
              <w:softHyphen/>
              <w:t>дан на получение общедоступного и бесплатного общего образования в рам</w:t>
            </w:r>
            <w:r w:rsidRPr="003406B1">
              <w:rPr>
                <w:rFonts w:ascii="Times New Roman" w:hAnsi="Times New Roman"/>
              </w:rPr>
              <w:softHyphen/>
              <w:t>ках государствен</w:t>
            </w:r>
            <w:r w:rsidRPr="003406B1">
              <w:rPr>
                <w:rFonts w:ascii="Times New Roman" w:hAnsi="Times New Roman"/>
              </w:rPr>
              <w:softHyphen/>
              <w:t>ного стандарта об</w:t>
            </w:r>
            <w:r w:rsidRPr="003406B1">
              <w:rPr>
                <w:rFonts w:ascii="Times New Roman" w:hAnsi="Times New Roman"/>
              </w:rPr>
              <w:softHyphen/>
              <w:t>щего образования», 2.2. «Проведение орга</w:t>
            </w:r>
            <w:r w:rsidRPr="003406B1">
              <w:rPr>
                <w:rFonts w:ascii="Times New Roman" w:hAnsi="Times New Roman"/>
              </w:rPr>
              <w:softHyphen/>
              <w:t>низационно-методи</w:t>
            </w:r>
            <w:r w:rsidRPr="003406B1">
              <w:rPr>
                <w:rFonts w:ascii="Times New Roman" w:hAnsi="Times New Roman"/>
              </w:rPr>
              <w:softHyphen/>
              <w:t>ческих мероприя</w:t>
            </w:r>
            <w:r w:rsidRPr="003406B1">
              <w:rPr>
                <w:rFonts w:ascii="Times New Roman" w:hAnsi="Times New Roman"/>
              </w:rPr>
              <w:softHyphen/>
              <w:t>тий, направленных на развитие общего образования», 2.3. «Выполнение плана мероприятий по мо</w:t>
            </w:r>
            <w:r w:rsidRPr="003406B1">
              <w:rPr>
                <w:rFonts w:ascii="Times New Roman" w:hAnsi="Times New Roman"/>
              </w:rPr>
              <w:softHyphen/>
              <w:t>дернизации регио</w:t>
            </w:r>
            <w:r w:rsidRPr="003406B1">
              <w:rPr>
                <w:rFonts w:ascii="Times New Roman" w:hAnsi="Times New Roman"/>
              </w:rPr>
              <w:softHyphen/>
              <w:t>нальных  систем общего образова</w:t>
            </w:r>
            <w:r w:rsidRPr="003406B1">
              <w:rPr>
                <w:rFonts w:ascii="Times New Roman" w:hAnsi="Times New Roman"/>
              </w:rPr>
              <w:softHyphen/>
              <w:t>ния», 2.4. «Создание системы выявления, развития и поддержки ода</w:t>
            </w:r>
            <w:r w:rsidRPr="003406B1">
              <w:rPr>
                <w:rFonts w:ascii="Times New Roman" w:hAnsi="Times New Roman"/>
              </w:rPr>
              <w:softHyphen/>
              <w:t>ренных детей в раз</w:t>
            </w:r>
            <w:r w:rsidRPr="003406B1">
              <w:rPr>
                <w:rFonts w:ascii="Times New Roman" w:hAnsi="Times New Roman"/>
              </w:rPr>
              <w:softHyphen/>
              <w:t>личных областях научной и творче</w:t>
            </w:r>
            <w:r w:rsidRPr="003406B1">
              <w:rPr>
                <w:rFonts w:ascii="Times New Roman" w:hAnsi="Times New Roman"/>
              </w:rPr>
              <w:softHyphen/>
              <w:t>ской деятельности», 2.5. «Создание условий для сохранения и укрепления здоро</w:t>
            </w:r>
            <w:r w:rsidRPr="003406B1">
              <w:rPr>
                <w:rFonts w:ascii="Times New Roman" w:hAnsi="Times New Roman"/>
              </w:rPr>
              <w:softHyphen/>
              <w:t>вья детей и подро</w:t>
            </w:r>
            <w:r w:rsidRPr="003406B1">
              <w:rPr>
                <w:rFonts w:ascii="Times New Roman" w:hAnsi="Times New Roman"/>
              </w:rPr>
              <w:softHyphen/>
              <w:t>стков, а также фор</w:t>
            </w:r>
            <w:r w:rsidRPr="003406B1">
              <w:rPr>
                <w:rFonts w:ascii="Times New Roman" w:hAnsi="Times New Roman"/>
              </w:rPr>
              <w:softHyphen/>
              <w:t>мирования у них культуры питания», 2.6. «Организация проведения оздоровительной кампании детей», 2.7. «Субсидии на воз</w:t>
            </w:r>
            <w:r w:rsidRPr="003406B1">
              <w:rPr>
                <w:rFonts w:ascii="Times New Roman" w:hAnsi="Times New Roman"/>
              </w:rPr>
              <w:softHyphen/>
              <w:t>мещение части за</w:t>
            </w:r>
            <w:r w:rsidRPr="003406B1">
              <w:rPr>
                <w:rFonts w:ascii="Times New Roman" w:hAnsi="Times New Roman"/>
              </w:rPr>
              <w:softHyphen/>
              <w:t>трат в связи с пре</w:t>
            </w:r>
            <w:r w:rsidRPr="003406B1">
              <w:rPr>
                <w:rFonts w:ascii="Times New Roman" w:hAnsi="Times New Roman"/>
              </w:rPr>
              <w:softHyphen/>
              <w:t>доставлением учи</w:t>
            </w:r>
            <w:r w:rsidRPr="003406B1">
              <w:rPr>
                <w:rFonts w:ascii="Times New Roman" w:hAnsi="Times New Roman"/>
              </w:rPr>
              <w:softHyphen/>
              <w:t>телям общеобразо</w:t>
            </w:r>
            <w:r w:rsidRPr="003406B1">
              <w:rPr>
                <w:rFonts w:ascii="Times New Roman" w:hAnsi="Times New Roman"/>
              </w:rPr>
              <w:softHyphen/>
              <w:t>вательных органи</w:t>
            </w:r>
            <w:r w:rsidRPr="003406B1">
              <w:rPr>
                <w:rFonts w:ascii="Times New Roman" w:hAnsi="Times New Roman"/>
              </w:rPr>
              <w:softHyphen/>
              <w:t>заций ипотечного кредита», 2.8. «Выплата ежеме</w:t>
            </w:r>
            <w:r w:rsidRPr="003406B1">
              <w:rPr>
                <w:rFonts w:ascii="Times New Roman" w:hAnsi="Times New Roman"/>
              </w:rPr>
              <w:softHyphen/>
              <w:t>сячного денежного вознаграждения за классное руково</w:t>
            </w:r>
            <w:r w:rsidRPr="003406B1">
              <w:rPr>
                <w:rFonts w:ascii="Times New Roman" w:hAnsi="Times New Roman"/>
              </w:rPr>
              <w:softHyphen/>
              <w:t>дство (за счёт суб</w:t>
            </w:r>
            <w:r w:rsidRPr="003406B1">
              <w:rPr>
                <w:rFonts w:ascii="Times New Roman" w:hAnsi="Times New Roman"/>
              </w:rPr>
              <w:softHyphen/>
              <w:t>венций из област</w:t>
            </w:r>
            <w:r w:rsidRPr="003406B1">
              <w:rPr>
                <w:rFonts w:ascii="Times New Roman" w:hAnsi="Times New Roman"/>
              </w:rPr>
              <w:softHyphen/>
              <w:t>ного бюджета)», 2.9 «Выплата единовре</w:t>
            </w:r>
            <w:r w:rsidRPr="003406B1">
              <w:rPr>
                <w:rFonts w:ascii="Times New Roman" w:hAnsi="Times New Roman"/>
              </w:rPr>
              <w:softHyphen/>
              <w:t>менного подъёмного пособия молодым учителям»</w:t>
            </w:r>
          </w:p>
        </w:tc>
      </w:tr>
      <w:tr w:rsidR="006A7763" w:rsidRPr="003406B1" w:rsidTr="006A7763">
        <w:trPr>
          <w:trHeight w:val="418"/>
          <w:tblCellSpacing w:w="5" w:type="nil"/>
        </w:trPr>
        <w:tc>
          <w:tcPr>
            <w:tcW w:w="359" w:type="dxa"/>
            <w:tcBorders>
              <w:top w:val="single" w:sz="4" w:space="0" w:color="auto"/>
              <w:left w:val="single" w:sz="4" w:space="0" w:color="auto"/>
              <w:bottom w:val="single" w:sz="4" w:space="0" w:color="auto"/>
              <w:right w:val="single" w:sz="4" w:space="0" w:color="auto"/>
            </w:tcBorders>
          </w:tcPr>
          <w:p w:rsidR="006A7763" w:rsidRPr="003406B1" w:rsidRDefault="006A7763" w:rsidP="00D97000">
            <w:pPr>
              <w:widowControl w:val="0"/>
              <w:autoSpaceDE w:val="0"/>
              <w:autoSpaceDN w:val="0"/>
              <w:adjustRightInd w:val="0"/>
              <w:contextualSpacing/>
            </w:pPr>
            <w:r w:rsidRPr="003406B1">
              <w:rPr>
                <w:sz w:val="22"/>
                <w:szCs w:val="22"/>
              </w:rPr>
              <w:t>1</w:t>
            </w:r>
          </w:p>
        </w:tc>
        <w:tc>
          <w:tcPr>
            <w:tcW w:w="1984" w:type="dxa"/>
            <w:tcBorders>
              <w:top w:val="single" w:sz="4" w:space="0" w:color="auto"/>
              <w:left w:val="single" w:sz="4" w:space="0" w:color="auto"/>
              <w:bottom w:val="single" w:sz="4" w:space="0" w:color="auto"/>
              <w:right w:val="single" w:sz="4" w:space="0" w:color="auto"/>
            </w:tcBorders>
          </w:tcPr>
          <w:p w:rsidR="006A7763" w:rsidRPr="003406B1" w:rsidRDefault="006A7763" w:rsidP="00D97000">
            <w:pPr>
              <w:widowControl w:val="0"/>
              <w:autoSpaceDE w:val="0"/>
              <w:autoSpaceDN w:val="0"/>
              <w:adjustRightInd w:val="0"/>
              <w:contextualSpacing/>
              <w:jc w:val="both"/>
              <w:rPr>
                <w:color w:val="000000"/>
                <w:sz w:val="21"/>
                <w:szCs w:val="21"/>
              </w:rPr>
            </w:pPr>
            <w:r w:rsidRPr="003406B1">
              <w:rPr>
                <w:color w:val="000000"/>
                <w:sz w:val="21"/>
                <w:szCs w:val="21"/>
              </w:rPr>
              <w:t>Численность обу-чающихся по прог-раммам общего об-разования</w:t>
            </w:r>
          </w:p>
        </w:tc>
        <w:tc>
          <w:tcPr>
            <w:tcW w:w="851"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pStyle w:val="18"/>
              <w:spacing w:after="0" w:line="240" w:lineRule="auto"/>
              <w:ind w:left="0"/>
              <w:jc w:val="center"/>
              <w:rPr>
                <w:rFonts w:ascii="Times New Roman" w:hAnsi="Times New Roman"/>
              </w:rPr>
            </w:pPr>
            <w:r w:rsidRPr="003406B1">
              <w:rPr>
                <w:rFonts w:ascii="Times New Roman" w:hAnsi="Times New Roman"/>
                <w:sz w:val="20"/>
                <w:szCs w:val="20"/>
              </w:rPr>
              <w:t>человек</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pStyle w:val="18"/>
              <w:spacing w:after="0" w:line="240" w:lineRule="auto"/>
              <w:ind w:left="0"/>
              <w:jc w:val="center"/>
              <w:rPr>
                <w:rFonts w:ascii="Times New Roman" w:hAnsi="Times New Roman"/>
              </w:rPr>
            </w:pPr>
            <w:r w:rsidRPr="003406B1">
              <w:rPr>
                <w:rFonts w:ascii="Times New Roman" w:hAnsi="Times New Roman"/>
              </w:rPr>
              <w:t>3120</w:t>
            </w:r>
          </w:p>
        </w:tc>
        <w:tc>
          <w:tcPr>
            <w:tcW w:w="709"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widowControl w:val="0"/>
              <w:autoSpaceDE w:val="0"/>
              <w:autoSpaceDN w:val="0"/>
              <w:adjustRightInd w:val="0"/>
              <w:contextualSpacing/>
              <w:jc w:val="center"/>
            </w:pPr>
            <w:r w:rsidRPr="003406B1">
              <w:rPr>
                <w:sz w:val="22"/>
                <w:szCs w:val="22"/>
              </w:rPr>
              <w:t>3120</w:t>
            </w:r>
          </w:p>
        </w:tc>
        <w:tc>
          <w:tcPr>
            <w:tcW w:w="709"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widowControl w:val="0"/>
              <w:autoSpaceDE w:val="0"/>
              <w:autoSpaceDN w:val="0"/>
              <w:adjustRightInd w:val="0"/>
              <w:contextualSpacing/>
              <w:jc w:val="center"/>
            </w:pPr>
            <w:r w:rsidRPr="003406B1">
              <w:rPr>
                <w:sz w:val="22"/>
                <w:szCs w:val="22"/>
              </w:rPr>
              <w:t>3120</w:t>
            </w:r>
          </w:p>
        </w:tc>
        <w:tc>
          <w:tcPr>
            <w:tcW w:w="709"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widowControl w:val="0"/>
              <w:autoSpaceDE w:val="0"/>
              <w:autoSpaceDN w:val="0"/>
              <w:adjustRightInd w:val="0"/>
              <w:contextualSpacing/>
              <w:jc w:val="center"/>
            </w:pPr>
            <w:r w:rsidRPr="003406B1">
              <w:rPr>
                <w:sz w:val="22"/>
                <w:szCs w:val="22"/>
              </w:rPr>
              <w:t>3640</w:t>
            </w:r>
          </w:p>
        </w:tc>
        <w:tc>
          <w:tcPr>
            <w:tcW w:w="708"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widowControl w:val="0"/>
              <w:autoSpaceDE w:val="0"/>
              <w:autoSpaceDN w:val="0"/>
              <w:adjustRightInd w:val="0"/>
              <w:contextualSpacing/>
              <w:jc w:val="center"/>
            </w:pPr>
            <w:r w:rsidRPr="003406B1">
              <w:rPr>
                <w:sz w:val="22"/>
                <w:szCs w:val="22"/>
              </w:rPr>
              <w:t>3640</w:t>
            </w:r>
          </w:p>
        </w:tc>
        <w:tc>
          <w:tcPr>
            <w:tcW w:w="709"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widowControl w:val="0"/>
              <w:autoSpaceDE w:val="0"/>
              <w:autoSpaceDN w:val="0"/>
              <w:adjustRightInd w:val="0"/>
              <w:contextualSpacing/>
              <w:jc w:val="center"/>
            </w:pPr>
            <w:r w:rsidRPr="003406B1">
              <w:rPr>
                <w:sz w:val="22"/>
                <w:szCs w:val="22"/>
              </w:rPr>
              <w:t>3640</w:t>
            </w:r>
          </w:p>
        </w:tc>
        <w:tc>
          <w:tcPr>
            <w:tcW w:w="709"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widowControl w:val="0"/>
              <w:autoSpaceDE w:val="0"/>
              <w:autoSpaceDN w:val="0"/>
              <w:adjustRightInd w:val="0"/>
              <w:contextualSpacing/>
              <w:jc w:val="center"/>
            </w:pPr>
            <w:r w:rsidRPr="003406B1">
              <w:rPr>
                <w:sz w:val="22"/>
                <w:szCs w:val="22"/>
              </w:rPr>
              <w:t>3640</w:t>
            </w:r>
          </w:p>
        </w:tc>
        <w:tc>
          <w:tcPr>
            <w:tcW w:w="850"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widowControl w:val="0"/>
              <w:autoSpaceDE w:val="0"/>
              <w:autoSpaceDN w:val="0"/>
              <w:adjustRightInd w:val="0"/>
              <w:contextualSpacing/>
              <w:jc w:val="center"/>
            </w:pPr>
            <w:r w:rsidRPr="003406B1">
              <w:rPr>
                <w:sz w:val="22"/>
                <w:szCs w:val="22"/>
              </w:rPr>
              <w:t>3640</w:t>
            </w:r>
          </w:p>
        </w:tc>
        <w:tc>
          <w:tcPr>
            <w:tcW w:w="709" w:type="dxa"/>
            <w:vMerge w:val="restart"/>
            <w:tcBorders>
              <w:top w:val="single" w:sz="4" w:space="0" w:color="auto"/>
              <w:left w:val="single" w:sz="4" w:space="0" w:color="auto"/>
              <w:right w:val="single" w:sz="4" w:space="0" w:color="auto"/>
            </w:tcBorders>
          </w:tcPr>
          <w:p w:rsidR="006A7763" w:rsidRPr="003406B1" w:rsidRDefault="006A7763" w:rsidP="00D97000">
            <w:pPr>
              <w:widowControl w:val="0"/>
              <w:autoSpaceDE w:val="0"/>
              <w:autoSpaceDN w:val="0"/>
              <w:adjustRightInd w:val="0"/>
              <w:contextualSpacing/>
              <w:jc w:val="center"/>
              <w:rPr>
                <w:sz w:val="20"/>
                <w:szCs w:val="20"/>
              </w:rPr>
            </w:pPr>
          </w:p>
          <w:p w:rsidR="006A7763" w:rsidRPr="003406B1" w:rsidRDefault="006A7763" w:rsidP="00D97000">
            <w:pPr>
              <w:widowControl w:val="0"/>
              <w:autoSpaceDE w:val="0"/>
              <w:autoSpaceDN w:val="0"/>
              <w:adjustRightInd w:val="0"/>
              <w:contextualSpacing/>
              <w:jc w:val="center"/>
              <w:rPr>
                <w:sz w:val="20"/>
                <w:szCs w:val="20"/>
              </w:rPr>
            </w:pPr>
          </w:p>
          <w:p w:rsidR="006A7763" w:rsidRPr="003406B1" w:rsidRDefault="006A7763" w:rsidP="00D97000">
            <w:pPr>
              <w:widowControl w:val="0"/>
              <w:autoSpaceDE w:val="0"/>
              <w:autoSpaceDN w:val="0"/>
              <w:adjustRightInd w:val="0"/>
              <w:contextualSpacing/>
              <w:jc w:val="center"/>
              <w:rPr>
                <w:sz w:val="20"/>
                <w:szCs w:val="20"/>
              </w:rPr>
            </w:pPr>
          </w:p>
          <w:p w:rsidR="006A7763" w:rsidRPr="003406B1" w:rsidRDefault="006A7763" w:rsidP="00D97000">
            <w:pPr>
              <w:widowControl w:val="0"/>
              <w:autoSpaceDE w:val="0"/>
              <w:autoSpaceDN w:val="0"/>
              <w:adjustRightInd w:val="0"/>
              <w:ind w:left="-75"/>
              <w:contextualSpacing/>
              <w:jc w:val="center"/>
              <w:rPr>
                <w:sz w:val="20"/>
                <w:szCs w:val="20"/>
              </w:rPr>
            </w:pPr>
            <w:r w:rsidRPr="003406B1">
              <w:rPr>
                <w:sz w:val="20"/>
                <w:szCs w:val="20"/>
              </w:rPr>
              <w:t>120583</w:t>
            </w:r>
          </w:p>
        </w:tc>
        <w:tc>
          <w:tcPr>
            <w:tcW w:w="709" w:type="dxa"/>
            <w:vMerge w:val="restart"/>
            <w:tcBorders>
              <w:top w:val="single" w:sz="4" w:space="0" w:color="auto"/>
              <w:left w:val="single" w:sz="4" w:space="0" w:color="auto"/>
              <w:right w:val="single" w:sz="4" w:space="0" w:color="auto"/>
            </w:tcBorders>
          </w:tcPr>
          <w:p w:rsidR="006A7763" w:rsidRPr="003406B1" w:rsidRDefault="006A7763" w:rsidP="00D97000">
            <w:pPr>
              <w:widowControl w:val="0"/>
              <w:autoSpaceDE w:val="0"/>
              <w:autoSpaceDN w:val="0"/>
              <w:adjustRightInd w:val="0"/>
              <w:contextualSpacing/>
              <w:jc w:val="center"/>
              <w:rPr>
                <w:sz w:val="20"/>
                <w:szCs w:val="20"/>
              </w:rPr>
            </w:pPr>
          </w:p>
          <w:p w:rsidR="006A7763" w:rsidRPr="003406B1" w:rsidRDefault="006A7763" w:rsidP="00D97000">
            <w:pPr>
              <w:widowControl w:val="0"/>
              <w:autoSpaceDE w:val="0"/>
              <w:autoSpaceDN w:val="0"/>
              <w:adjustRightInd w:val="0"/>
              <w:contextualSpacing/>
              <w:jc w:val="center"/>
              <w:rPr>
                <w:sz w:val="20"/>
                <w:szCs w:val="20"/>
              </w:rPr>
            </w:pPr>
          </w:p>
          <w:p w:rsidR="006A7763" w:rsidRPr="003406B1" w:rsidRDefault="006A7763" w:rsidP="00D97000">
            <w:pPr>
              <w:widowControl w:val="0"/>
              <w:autoSpaceDE w:val="0"/>
              <w:autoSpaceDN w:val="0"/>
              <w:adjustRightInd w:val="0"/>
              <w:contextualSpacing/>
              <w:jc w:val="center"/>
              <w:rPr>
                <w:sz w:val="20"/>
                <w:szCs w:val="20"/>
              </w:rPr>
            </w:pPr>
          </w:p>
          <w:p w:rsidR="006A7763" w:rsidRPr="003406B1" w:rsidRDefault="006A7763" w:rsidP="00D97000">
            <w:pPr>
              <w:widowControl w:val="0"/>
              <w:autoSpaceDE w:val="0"/>
              <w:autoSpaceDN w:val="0"/>
              <w:adjustRightInd w:val="0"/>
              <w:ind w:left="-75"/>
              <w:contextualSpacing/>
              <w:jc w:val="center"/>
              <w:rPr>
                <w:sz w:val="20"/>
                <w:szCs w:val="20"/>
              </w:rPr>
            </w:pPr>
            <w:r w:rsidRPr="003406B1">
              <w:rPr>
                <w:sz w:val="20"/>
                <w:szCs w:val="20"/>
              </w:rPr>
              <w:t>124389</w:t>
            </w:r>
          </w:p>
        </w:tc>
        <w:tc>
          <w:tcPr>
            <w:tcW w:w="709" w:type="dxa"/>
            <w:vMerge w:val="restart"/>
            <w:tcBorders>
              <w:top w:val="single" w:sz="4" w:space="0" w:color="auto"/>
              <w:left w:val="single" w:sz="4" w:space="0" w:color="auto"/>
              <w:right w:val="single" w:sz="4" w:space="0" w:color="auto"/>
            </w:tcBorders>
          </w:tcPr>
          <w:p w:rsidR="006A7763" w:rsidRPr="003406B1" w:rsidRDefault="006A7763" w:rsidP="00D97000">
            <w:pPr>
              <w:widowControl w:val="0"/>
              <w:autoSpaceDE w:val="0"/>
              <w:autoSpaceDN w:val="0"/>
              <w:adjustRightInd w:val="0"/>
              <w:contextualSpacing/>
              <w:jc w:val="center"/>
              <w:rPr>
                <w:sz w:val="20"/>
                <w:szCs w:val="20"/>
              </w:rPr>
            </w:pPr>
          </w:p>
          <w:p w:rsidR="006A7763" w:rsidRPr="003406B1" w:rsidRDefault="006A7763" w:rsidP="00D97000">
            <w:pPr>
              <w:widowControl w:val="0"/>
              <w:autoSpaceDE w:val="0"/>
              <w:autoSpaceDN w:val="0"/>
              <w:adjustRightInd w:val="0"/>
              <w:contextualSpacing/>
              <w:jc w:val="center"/>
              <w:rPr>
                <w:sz w:val="20"/>
                <w:szCs w:val="20"/>
              </w:rPr>
            </w:pPr>
          </w:p>
          <w:p w:rsidR="006A7763" w:rsidRPr="003406B1" w:rsidRDefault="006A7763" w:rsidP="00D97000">
            <w:pPr>
              <w:widowControl w:val="0"/>
              <w:autoSpaceDE w:val="0"/>
              <w:autoSpaceDN w:val="0"/>
              <w:adjustRightInd w:val="0"/>
              <w:contextualSpacing/>
              <w:jc w:val="center"/>
              <w:rPr>
                <w:sz w:val="20"/>
                <w:szCs w:val="20"/>
              </w:rPr>
            </w:pPr>
          </w:p>
          <w:p w:rsidR="006A7763" w:rsidRPr="003406B1" w:rsidRDefault="006A7763" w:rsidP="00D97000">
            <w:pPr>
              <w:widowControl w:val="0"/>
              <w:autoSpaceDE w:val="0"/>
              <w:autoSpaceDN w:val="0"/>
              <w:adjustRightInd w:val="0"/>
              <w:ind w:left="-75"/>
              <w:contextualSpacing/>
              <w:jc w:val="center"/>
              <w:rPr>
                <w:sz w:val="20"/>
                <w:szCs w:val="20"/>
              </w:rPr>
            </w:pPr>
            <w:r w:rsidRPr="003406B1">
              <w:rPr>
                <w:sz w:val="20"/>
                <w:szCs w:val="20"/>
              </w:rPr>
              <w:t>12</w:t>
            </w:r>
            <w:r w:rsidR="008A1295" w:rsidRPr="003406B1">
              <w:rPr>
                <w:sz w:val="20"/>
                <w:szCs w:val="20"/>
              </w:rPr>
              <w:t>6145</w:t>
            </w:r>
          </w:p>
        </w:tc>
        <w:tc>
          <w:tcPr>
            <w:tcW w:w="708" w:type="dxa"/>
            <w:vMerge w:val="restart"/>
            <w:tcBorders>
              <w:top w:val="single" w:sz="4" w:space="0" w:color="auto"/>
              <w:left w:val="single" w:sz="4" w:space="0" w:color="auto"/>
              <w:right w:val="single" w:sz="4" w:space="0" w:color="auto"/>
            </w:tcBorders>
          </w:tcPr>
          <w:p w:rsidR="006A7763" w:rsidRPr="003406B1" w:rsidRDefault="006A7763" w:rsidP="00D97000">
            <w:pPr>
              <w:widowControl w:val="0"/>
              <w:autoSpaceDE w:val="0"/>
              <w:autoSpaceDN w:val="0"/>
              <w:adjustRightInd w:val="0"/>
              <w:contextualSpacing/>
              <w:jc w:val="center"/>
              <w:rPr>
                <w:sz w:val="20"/>
                <w:szCs w:val="20"/>
              </w:rPr>
            </w:pPr>
          </w:p>
          <w:p w:rsidR="006A7763" w:rsidRPr="003406B1" w:rsidRDefault="006A7763" w:rsidP="00D97000">
            <w:pPr>
              <w:widowControl w:val="0"/>
              <w:autoSpaceDE w:val="0"/>
              <w:autoSpaceDN w:val="0"/>
              <w:adjustRightInd w:val="0"/>
              <w:contextualSpacing/>
              <w:jc w:val="center"/>
              <w:rPr>
                <w:sz w:val="20"/>
                <w:szCs w:val="20"/>
              </w:rPr>
            </w:pPr>
          </w:p>
          <w:p w:rsidR="006A7763" w:rsidRPr="003406B1" w:rsidRDefault="006A7763" w:rsidP="00D97000">
            <w:pPr>
              <w:widowControl w:val="0"/>
              <w:autoSpaceDE w:val="0"/>
              <w:autoSpaceDN w:val="0"/>
              <w:adjustRightInd w:val="0"/>
              <w:contextualSpacing/>
              <w:jc w:val="center"/>
              <w:rPr>
                <w:sz w:val="20"/>
                <w:szCs w:val="20"/>
              </w:rPr>
            </w:pPr>
          </w:p>
          <w:p w:rsidR="006A7763" w:rsidRPr="003406B1" w:rsidRDefault="006A7763" w:rsidP="00D97000">
            <w:pPr>
              <w:widowControl w:val="0"/>
              <w:autoSpaceDE w:val="0"/>
              <w:autoSpaceDN w:val="0"/>
              <w:adjustRightInd w:val="0"/>
              <w:ind w:left="-75"/>
              <w:contextualSpacing/>
              <w:jc w:val="center"/>
              <w:rPr>
                <w:sz w:val="20"/>
                <w:szCs w:val="20"/>
              </w:rPr>
            </w:pPr>
            <w:r w:rsidRPr="003406B1">
              <w:rPr>
                <w:sz w:val="20"/>
                <w:szCs w:val="20"/>
              </w:rPr>
              <w:t>120617</w:t>
            </w:r>
          </w:p>
        </w:tc>
        <w:tc>
          <w:tcPr>
            <w:tcW w:w="709" w:type="dxa"/>
            <w:vMerge w:val="restart"/>
            <w:tcBorders>
              <w:top w:val="single" w:sz="4" w:space="0" w:color="auto"/>
              <w:left w:val="single" w:sz="4" w:space="0" w:color="auto"/>
              <w:right w:val="single" w:sz="4" w:space="0" w:color="auto"/>
            </w:tcBorders>
          </w:tcPr>
          <w:p w:rsidR="006A7763" w:rsidRPr="003406B1" w:rsidRDefault="006A7763" w:rsidP="00D97000">
            <w:pPr>
              <w:widowControl w:val="0"/>
              <w:autoSpaceDE w:val="0"/>
              <w:autoSpaceDN w:val="0"/>
              <w:adjustRightInd w:val="0"/>
              <w:contextualSpacing/>
              <w:jc w:val="center"/>
              <w:rPr>
                <w:sz w:val="20"/>
                <w:szCs w:val="20"/>
              </w:rPr>
            </w:pPr>
          </w:p>
          <w:p w:rsidR="006A7763" w:rsidRPr="003406B1" w:rsidRDefault="006A7763" w:rsidP="00D97000">
            <w:pPr>
              <w:widowControl w:val="0"/>
              <w:autoSpaceDE w:val="0"/>
              <w:autoSpaceDN w:val="0"/>
              <w:adjustRightInd w:val="0"/>
              <w:contextualSpacing/>
              <w:jc w:val="center"/>
              <w:rPr>
                <w:sz w:val="20"/>
                <w:szCs w:val="20"/>
              </w:rPr>
            </w:pPr>
          </w:p>
          <w:p w:rsidR="006A7763" w:rsidRPr="003406B1" w:rsidRDefault="006A7763" w:rsidP="00D97000">
            <w:pPr>
              <w:widowControl w:val="0"/>
              <w:autoSpaceDE w:val="0"/>
              <w:autoSpaceDN w:val="0"/>
              <w:adjustRightInd w:val="0"/>
              <w:contextualSpacing/>
              <w:jc w:val="center"/>
              <w:rPr>
                <w:sz w:val="20"/>
                <w:szCs w:val="20"/>
              </w:rPr>
            </w:pPr>
          </w:p>
          <w:p w:rsidR="006A7763" w:rsidRPr="003406B1" w:rsidRDefault="000D6A3C" w:rsidP="00D97000">
            <w:pPr>
              <w:widowControl w:val="0"/>
              <w:autoSpaceDE w:val="0"/>
              <w:autoSpaceDN w:val="0"/>
              <w:adjustRightInd w:val="0"/>
              <w:ind w:left="-75"/>
              <w:contextualSpacing/>
              <w:jc w:val="center"/>
              <w:rPr>
                <w:sz w:val="20"/>
                <w:szCs w:val="20"/>
              </w:rPr>
            </w:pPr>
            <w:r w:rsidRPr="003406B1">
              <w:rPr>
                <w:sz w:val="20"/>
                <w:szCs w:val="20"/>
              </w:rPr>
              <w:t>120820</w:t>
            </w:r>
          </w:p>
        </w:tc>
        <w:tc>
          <w:tcPr>
            <w:tcW w:w="709" w:type="dxa"/>
            <w:vMerge w:val="restart"/>
            <w:tcBorders>
              <w:top w:val="single" w:sz="4" w:space="0" w:color="auto"/>
              <w:left w:val="single" w:sz="4" w:space="0" w:color="auto"/>
              <w:right w:val="single" w:sz="4" w:space="0" w:color="auto"/>
            </w:tcBorders>
          </w:tcPr>
          <w:p w:rsidR="006A7763" w:rsidRPr="003406B1" w:rsidRDefault="006A7763" w:rsidP="00D97000">
            <w:pPr>
              <w:widowControl w:val="0"/>
              <w:autoSpaceDE w:val="0"/>
              <w:autoSpaceDN w:val="0"/>
              <w:adjustRightInd w:val="0"/>
              <w:contextualSpacing/>
              <w:jc w:val="center"/>
              <w:rPr>
                <w:sz w:val="20"/>
                <w:szCs w:val="20"/>
              </w:rPr>
            </w:pPr>
          </w:p>
          <w:p w:rsidR="006A7763" w:rsidRPr="003406B1" w:rsidRDefault="006A7763" w:rsidP="00D97000">
            <w:pPr>
              <w:widowControl w:val="0"/>
              <w:autoSpaceDE w:val="0"/>
              <w:autoSpaceDN w:val="0"/>
              <w:adjustRightInd w:val="0"/>
              <w:contextualSpacing/>
              <w:jc w:val="center"/>
              <w:rPr>
                <w:sz w:val="20"/>
                <w:szCs w:val="20"/>
              </w:rPr>
            </w:pPr>
          </w:p>
          <w:p w:rsidR="006A7763" w:rsidRPr="003406B1" w:rsidRDefault="006A7763" w:rsidP="00D97000">
            <w:pPr>
              <w:widowControl w:val="0"/>
              <w:autoSpaceDE w:val="0"/>
              <w:autoSpaceDN w:val="0"/>
              <w:adjustRightInd w:val="0"/>
              <w:contextualSpacing/>
              <w:jc w:val="center"/>
              <w:rPr>
                <w:sz w:val="20"/>
                <w:szCs w:val="20"/>
              </w:rPr>
            </w:pPr>
          </w:p>
          <w:p w:rsidR="006A7763" w:rsidRPr="003406B1" w:rsidRDefault="006A7763" w:rsidP="00D97000">
            <w:pPr>
              <w:widowControl w:val="0"/>
              <w:autoSpaceDE w:val="0"/>
              <w:autoSpaceDN w:val="0"/>
              <w:adjustRightInd w:val="0"/>
              <w:ind w:left="-75"/>
              <w:contextualSpacing/>
              <w:jc w:val="center"/>
              <w:rPr>
                <w:sz w:val="20"/>
                <w:szCs w:val="20"/>
              </w:rPr>
            </w:pPr>
            <w:r w:rsidRPr="003406B1">
              <w:rPr>
                <w:sz w:val="20"/>
                <w:szCs w:val="20"/>
              </w:rPr>
              <w:t>114963</w:t>
            </w:r>
          </w:p>
        </w:tc>
        <w:tc>
          <w:tcPr>
            <w:tcW w:w="709" w:type="dxa"/>
            <w:vMerge w:val="restart"/>
            <w:tcBorders>
              <w:top w:val="single" w:sz="4" w:space="0" w:color="auto"/>
              <w:left w:val="single" w:sz="4" w:space="0" w:color="auto"/>
              <w:right w:val="single" w:sz="4" w:space="0" w:color="auto"/>
            </w:tcBorders>
          </w:tcPr>
          <w:p w:rsidR="006A7763" w:rsidRPr="003406B1" w:rsidRDefault="006A7763" w:rsidP="00D97000">
            <w:pPr>
              <w:widowControl w:val="0"/>
              <w:autoSpaceDE w:val="0"/>
              <w:autoSpaceDN w:val="0"/>
              <w:adjustRightInd w:val="0"/>
              <w:contextualSpacing/>
              <w:jc w:val="center"/>
              <w:rPr>
                <w:sz w:val="20"/>
                <w:szCs w:val="20"/>
              </w:rPr>
            </w:pPr>
          </w:p>
          <w:p w:rsidR="006A7763" w:rsidRPr="003406B1" w:rsidRDefault="006A7763" w:rsidP="00D97000">
            <w:pPr>
              <w:widowControl w:val="0"/>
              <w:autoSpaceDE w:val="0"/>
              <w:autoSpaceDN w:val="0"/>
              <w:adjustRightInd w:val="0"/>
              <w:contextualSpacing/>
              <w:jc w:val="center"/>
              <w:rPr>
                <w:sz w:val="20"/>
                <w:szCs w:val="20"/>
              </w:rPr>
            </w:pPr>
          </w:p>
          <w:p w:rsidR="006A7763" w:rsidRPr="003406B1" w:rsidRDefault="006A7763" w:rsidP="00D97000">
            <w:pPr>
              <w:widowControl w:val="0"/>
              <w:autoSpaceDE w:val="0"/>
              <w:autoSpaceDN w:val="0"/>
              <w:adjustRightInd w:val="0"/>
              <w:contextualSpacing/>
              <w:jc w:val="center"/>
              <w:rPr>
                <w:sz w:val="20"/>
                <w:szCs w:val="20"/>
              </w:rPr>
            </w:pPr>
          </w:p>
          <w:p w:rsidR="006A7763" w:rsidRPr="003406B1" w:rsidRDefault="006A7763" w:rsidP="00D97000">
            <w:pPr>
              <w:widowControl w:val="0"/>
              <w:autoSpaceDE w:val="0"/>
              <w:autoSpaceDN w:val="0"/>
              <w:adjustRightInd w:val="0"/>
              <w:ind w:left="-75"/>
              <w:contextualSpacing/>
              <w:jc w:val="center"/>
              <w:rPr>
                <w:sz w:val="20"/>
                <w:szCs w:val="20"/>
              </w:rPr>
            </w:pPr>
            <w:r w:rsidRPr="003406B1">
              <w:rPr>
                <w:sz w:val="20"/>
                <w:szCs w:val="20"/>
              </w:rPr>
              <w:t>114963</w:t>
            </w:r>
          </w:p>
        </w:tc>
        <w:tc>
          <w:tcPr>
            <w:tcW w:w="708" w:type="dxa"/>
            <w:vMerge w:val="restart"/>
            <w:tcBorders>
              <w:top w:val="single" w:sz="4" w:space="0" w:color="auto"/>
              <w:left w:val="single" w:sz="4" w:space="0" w:color="auto"/>
              <w:right w:val="single" w:sz="4" w:space="0" w:color="auto"/>
            </w:tcBorders>
          </w:tcPr>
          <w:p w:rsidR="006A7763" w:rsidRPr="003406B1" w:rsidRDefault="006A7763" w:rsidP="00D97000">
            <w:pPr>
              <w:widowControl w:val="0"/>
              <w:autoSpaceDE w:val="0"/>
              <w:autoSpaceDN w:val="0"/>
              <w:adjustRightInd w:val="0"/>
              <w:contextualSpacing/>
              <w:jc w:val="center"/>
              <w:rPr>
                <w:sz w:val="20"/>
                <w:szCs w:val="20"/>
              </w:rPr>
            </w:pPr>
          </w:p>
          <w:p w:rsidR="006A7763" w:rsidRPr="003406B1" w:rsidRDefault="006A7763" w:rsidP="00D97000">
            <w:pPr>
              <w:widowControl w:val="0"/>
              <w:autoSpaceDE w:val="0"/>
              <w:autoSpaceDN w:val="0"/>
              <w:adjustRightInd w:val="0"/>
              <w:contextualSpacing/>
              <w:jc w:val="center"/>
              <w:rPr>
                <w:sz w:val="20"/>
                <w:szCs w:val="20"/>
              </w:rPr>
            </w:pPr>
          </w:p>
          <w:p w:rsidR="006A7763" w:rsidRPr="003406B1" w:rsidRDefault="006A7763" w:rsidP="00D97000">
            <w:pPr>
              <w:widowControl w:val="0"/>
              <w:autoSpaceDE w:val="0"/>
              <w:autoSpaceDN w:val="0"/>
              <w:adjustRightInd w:val="0"/>
              <w:contextualSpacing/>
              <w:jc w:val="center"/>
              <w:rPr>
                <w:sz w:val="20"/>
                <w:szCs w:val="20"/>
              </w:rPr>
            </w:pPr>
          </w:p>
          <w:p w:rsidR="006A7763" w:rsidRPr="003406B1" w:rsidRDefault="006A7763" w:rsidP="00D97000">
            <w:pPr>
              <w:widowControl w:val="0"/>
              <w:autoSpaceDE w:val="0"/>
              <w:autoSpaceDN w:val="0"/>
              <w:adjustRightInd w:val="0"/>
              <w:ind w:left="-75"/>
              <w:contextualSpacing/>
              <w:jc w:val="center"/>
              <w:rPr>
                <w:sz w:val="20"/>
                <w:szCs w:val="20"/>
              </w:rPr>
            </w:pPr>
            <w:r w:rsidRPr="003406B1">
              <w:rPr>
                <w:sz w:val="20"/>
                <w:szCs w:val="20"/>
              </w:rPr>
              <w:t>1114963</w:t>
            </w:r>
          </w:p>
        </w:tc>
      </w:tr>
      <w:tr w:rsidR="006A7763" w:rsidRPr="003406B1" w:rsidTr="006A7763">
        <w:trPr>
          <w:trHeight w:val="411"/>
          <w:tblCellSpacing w:w="5" w:type="nil"/>
        </w:trPr>
        <w:tc>
          <w:tcPr>
            <w:tcW w:w="359"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widowControl w:val="0"/>
              <w:autoSpaceDE w:val="0"/>
              <w:autoSpaceDN w:val="0"/>
              <w:adjustRightInd w:val="0"/>
              <w:contextualSpacing/>
              <w:jc w:val="center"/>
            </w:pPr>
            <w:r w:rsidRPr="003406B1">
              <w:rPr>
                <w:sz w:val="22"/>
                <w:szCs w:val="22"/>
              </w:rPr>
              <w:t>2</w:t>
            </w:r>
          </w:p>
        </w:tc>
        <w:tc>
          <w:tcPr>
            <w:tcW w:w="1984" w:type="dxa"/>
            <w:tcBorders>
              <w:top w:val="single" w:sz="4" w:space="0" w:color="auto"/>
              <w:left w:val="single" w:sz="4" w:space="0" w:color="auto"/>
              <w:bottom w:val="single" w:sz="4" w:space="0" w:color="auto"/>
              <w:right w:val="single" w:sz="4" w:space="0" w:color="auto"/>
            </w:tcBorders>
          </w:tcPr>
          <w:p w:rsidR="006A7763" w:rsidRPr="003406B1" w:rsidRDefault="006A7763" w:rsidP="00D97000">
            <w:pPr>
              <w:widowControl w:val="0"/>
              <w:autoSpaceDE w:val="0"/>
              <w:autoSpaceDN w:val="0"/>
              <w:adjustRightInd w:val="0"/>
              <w:contextualSpacing/>
              <w:jc w:val="both"/>
              <w:rPr>
                <w:sz w:val="21"/>
                <w:szCs w:val="21"/>
              </w:rPr>
            </w:pPr>
            <w:r w:rsidRPr="003406B1">
              <w:rPr>
                <w:sz w:val="21"/>
                <w:szCs w:val="21"/>
              </w:rPr>
              <w:t>Численность обучающихся по коррекционным программам</w:t>
            </w:r>
          </w:p>
        </w:tc>
        <w:tc>
          <w:tcPr>
            <w:tcW w:w="851"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widowControl w:val="0"/>
              <w:autoSpaceDE w:val="0"/>
              <w:autoSpaceDN w:val="0"/>
              <w:adjustRightInd w:val="0"/>
              <w:contextualSpacing/>
              <w:jc w:val="center"/>
            </w:pPr>
            <w:r w:rsidRPr="003406B1">
              <w:rPr>
                <w:sz w:val="20"/>
                <w:szCs w:val="20"/>
              </w:rPr>
              <w:t>человек</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widowControl w:val="0"/>
              <w:autoSpaceDE w:val="0"/>
              <w:autoSpaceDN w:val="0"/>
              <w:adjustRightInd w:val="0"/>
              <w:contextualSpacing/>
              <w:jc w:val="center"/>
            </w:pPr>
            <w:r w:rsidRPr="003406B1">
              <w:rPr>
                <w:sz w:val="22"/>
                <w:szCs w:val="22"/>
              </w:rPr>
              <w:t>35</w:t>
            </w:r>
          </w:p>
        </w:tc>
        <w:tc>
          <w:tcPr>
            <w:tcW w:w="709"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widowControl w:val="0"/>
              <w:autoSpaceDE w:val="0"/>
              <w:autoSpaceDN w:val="0"/>
              <w:adjustRightInd w:val="0"/>
              <w:contextualSpacing/>
              <w:jc w:val="center"/>
            </w:pPr>
            <w:r w:rsidRPr="003406B1">
              <w:rPr>
                <w:sz w:val="22"/>
                <w:szCs w:val="22"/>
              </w:rPr>
              <w:t>35</w:t>
            </w:r>
          </w:p>
        </w:tc>
        <w:tc>
          <w:tcPr>
            <w:tcW w:w="709"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widowControl w:val="0"/>
              <w:autoSpaceDE w:val="0"/>
              <w:autoSpaceDN w:val="0"/>
              <w:adjustRightInd w:val="0"/>
              <w:contextualSpacing/>
              <w:jc w:val="center"/>
            </w:pPr>
            <w:r w:rsidRPr="003406B1">
              <w:rPr>
                <w:sz w:val="22"/>
                <w:szCs w:val="22"/>
              </w:rPr>
              <w:t>35</w:t>
            </w:r>
          </w:p>
        </w:tc>
        <w:tc>
          <w:tcPr>
            <w:tcW w:w="709"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widowControl w:val="0"/>
              <w:autoSpaceDE w:val="0"/>
              <w:autoSpaceDN w:val="0"/>
              <w:adjustRightInd w:val="0"/>
              <w:contextualSpacing/>
              <w:jc w:val="center"/>
            </w:pPr>
            <w:r w:rsidRPr="003406B1">
              <w:rPr>
                <w:sz w:val="22"/>
                <w:szCs w:val="22"/>
              </w:rPr>
              <w:t>56</w:t>
            </w:r>
          </w:p>
        </w:tc>
        <w:tc>
          <w:tcPr>
            <w:tcW w:w="708"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widowControl w:val="0"/>
              <w:autoSpaceDE w:val="0"/>
              <w:autoSpaceDN w:val="0"/>
              <w:adjustRightInd w:val="0"/>
              <w:contextualSpacing/>
              <w:jc w:val="center"/>
            </w:pPr>
            <w:r w:rsidRPr="003406B1">
              <w:rPr>
                <w:sz w:val="22"/>
                <w:szCs w:val="22"/>
              </w:rPr>
              <w:t>60</w:t>
            </w:r>
          </w:p>
        </w:tc>
        <w:tc>
          <w:tcPr>
            <w:tcW w:w="709"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widowControl w:val="0"/>
              <w:autoSpaceDE w:val="0"/>
              <w:autoSpaceDN w:val="0"/>
              <w:adjustRightInd w:val="0"/>
              <w:contextualSpacing/>
              <w:jc w:val="center"/>
            </w:pPr>
            <w:r w:rsidRPr="003406B1">
              <w:rPr>
                <w:sz w:val="22"/>
                <w:szCs w:val="22"/>
              </w:rPr>
              <w:t>62</w:t>
            </w:r>
          </w:p>
        </w:tc>
        <w:tc>
          <w:tcPr>
            <w:tcW w:w="709"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widowControl w:val="0"/>
              <w:autoSpaceDE w:val="0"/>
              <w:autoSpaceDN w:val="0"/>
              <w:adjustRightInd w:val="0"/>
              <w:contextualSpacing/>
              <w:jc w:val="center"/>
            </w:pPr>
            <w:r w:rsidRPr="003406B1">
              <w:rPr>
                <w:sz w:val="22"/>
                <w:szCs w:val="22"/>
              </w:rPr>
              <w:t>62</w:t>
            </w:r>
          </w:p>
        </w:tc>
        <w:tc>
          <w:tcPr>
            <w:tcW w:w="850"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widowControl w:val="0"/>
              <w:autoSpaceDE w:val="0"/>
              <w:autoSpaceDN w:val="0"/>
              <w:adjustRightInd w:val="0"/>
              <w:contextualSpacing/>
              <w:jc w:val="center"/>
            </w:pPr>
            <w:r w:rsidRPr="003406B1">
              <w:rPr>
                <w:sz w:val="22"/>
                <w:szCs w:val="22"/>
              </w:rPr>
              <w:t>63</w:t>
            </w:r>
          </w:p>
        </w:tc>
        <w:tc>
          <w:tcPr>
            <w:tcW w:w="709" w:type="dxa"/>
            <w:vMerge/>
            <w:tcBorders>
              <w:left w:val="single" w:sz="4" w:space="0" w:color="auto"/>
              <w:bottom w:val="single" w:sz="4" w:space="0" w:color="auto"/>
              <w:right w:val="single" w:sz="4" w:space="0" w:color="auto"/>
            </w:tcBorders>
          </w:tcPr>
          <w:p w:rsidR="006A7763" w:rsidRPr="003406B1" w:rsidRDefault="006A7763" w:rsidP="00D97000">
            <w:pPr>
              <w:widowControl w:val="0"/>
              <w:autoSpaceDE w:val="0"/>
              <w:autoSpaceDN w:val="0"/>
              <w:adjustRightInd w:val="0"/>
              <w:contextualSpacing/>
              <w:jc w:val="center"/>
            </w:pPr>
          </w:p>
        </w:tc>
        <w:tc>
          <w:tcPr>
            <w:tcW w:w="709" w:type="dxa"/>
            <w:vMerge/>
            <w:tcBorders>
              <w:left w:val="single" w:sz="4" w:space="0" w:color="auto"/>
              <w:bottom w:val="single" w:sz="4" w:space="0" w:color="auto"/>
              <w:right w:val="single" w:sz="4" w:space="0" w:color="auto"/>
            </w:tcBorders>
          </w:tcPr>
          <w:p w:rsidR="006A7763" w:rsidRPr="003406B1" w:rsidRDefault="006A7763" w:rsidP="00D97000">
            <w:pPr>
              <w:widowControl w:val="0"/>
              <w:autoSpaceDE w:val="0"/>
              <w:autoSpaceDN w:val="0"/>
              <w:adjustRightInd w:val="0"/>
              <w:contextualSpacing/>
              <w:jc w:val="center"/>
            </w:pPr>
          </w:p>
        </w:tc>
        <w:tc>
          <w:tcPr>
            <w:tcW w:w="709" w:type="dxa"/>
            <w:vMerge/>
            <w:tcBorders>
              <w:left w:val="single" w:sz="4" w:space="0" w:color="auto"/>
              <w:bottom w:val="single" w:sz="4" w:space="0" w:color="auto"/>
              <w:right w:val="single" w:sz="4" w:space="0" w:color="auto"/>
            </w:tcBorders>
          </w:tcPr>
          <w:p w:rsidR="006A7763" w:rsidRPr="003406B1" w:rsidRDefault="006A7763" w:rsidP="00D97000">
            <w:pPr>
              <w:widowControl w:val="0"/>
              <w:autoSpaceDE w:val="0"/>
              <w:autoSpaceDN w:val="0"/>
              <w:adjustRightInd w:val="0"/>
              <w:contextualSpacing/>
              <w:jc w:val="center"/>
            </w:pPr>
          </w:p>
        </w:tc>
        <w:tc>
          <w:tcPr>
            <w:tcW w:w="708" w:type="dxa"/>
            <w:vMerge/>
            <w:tcBorders>
              <w:left w:val="single" w:sz="4" w:space="0" w:color="auto"/>
              <w:bottom w:val="single" w:sz="4" w:space="0" w:color="auto"/>
              <w:right w:val="single" w:sz="4" w:space="0" w:color="auto"/>
            </w:tcBorders>
          </w:tcPr>
          <w:p w:rsidR="006A7763" w:rsidRPr="003406B1" w:rsidRDefault="006A7763" w:rsidP="00D97000">
            <w:pPr>
              <w:widowControl w:val="0"/>
              <w:autoSpaceDE w:val="0"/>
              <w:autoSpaceDN w:val="0"/>
              <w:adjustRightInd w:val="0"/>
              <w:contextualSpacing/>
              <w:jc w:val="center"/>
            </w:pPr>
          </w:p>
        </w:tc>
        <w:tc>
          <w:tcPr>
            <w:tcW w:w="709" w:type="dxa"/>
            <w:vMerge/>
            <w:tcBorders>
              <w:left w:val="single" w:sz="4" w:space="0" w:color="auto"/>
              <w:bottom w:val="single" w:sz="4" w:space="0" w:color="auto"/>
              <w:right w:val="single" w:sz="4" w:space="0" w:color="auto"/>
            </w:tcBorders>
          </w:tcPr>
          <w:p w:rsidR="006A7763" w:rsidRPr="003406B1" w:rsidRDefault="006A7763" w:rsidP="00D97000">
            <w:pPr>
              <w:widowControl w:val="0"/>
              <w:autoSpaceDE w:val="0"/>
              <w:autoSpaceDN w:val="0"/>
              <w:adjustRightInd w:val="0"/>
              <w:contextualSpacing/>
              <w:jc w:val="center"/>
            </w:pPr>
          </w:p>
        </w:tc>
        <w:tc>
          <w:tcPr>
            <w:tcW w:w="709" w:type="dxa"/>
            <w:vMerge/>
            <w:tcBorders>
              <w:left w:val="single" w:sz="4" w:space="0" w:color="auto"/>
              <w:bottom w:val="single" w:sz="4" w:space="0" w:color="auto"/>
              <w:right w:val="single" w:sz="4" w:space="0" w:color="auto"/>
            </w:tcBorders>
          </w:tcPr>
          <w:p w:rsidR="006A7763" w:rsidRPr="003406B1" w:rsidRDefault="006A7763" w:rsidP="00D97000">
            <w:pPr>
              <w:widowControl w:val="0"/>
              <w:autoSpaceDE w:val="0"/>
              <w:autoSpaceDN w:val="0"/>
              <w:adjustRightInd w:val="0"/>
              <w:contextualSpacing/>
              <w:jc w:val="center"/>
            </w:pPr>
          </w:p>
        </w:tc>
        <w:tc>
          <w:tcPr>
            <w:tcW w:w="709" w:type="dxa"/>
            <w:vMerge/>
            <w:tcBorders>
              <w:left w:val="single" w:sz="4" w:space="0" w:color="auto"/>
              <w:bottom w:val="single" w:sz="4" w:space="0" w:color="auto"/>
              <w:right w:val="single" w:sz="4" w:space="0" w:color="auto"/>
            </w:tcBorders>
          </w:tcPr>
          <w:p w:rsidR="006A7763" w:rsidRPr="003406B1" w:rsidRDefault="006A7763" w:rsidP="00D97000">
            <w:pPr>
              <w:widowControl w:val="0"/>
              <w:autoSpaceDE w:val="0"/>
              <w:autoSpaceDN w:val="0"/>
              <w:adjustRightInd w:val="0"/>
              <w:contextualSpacing/>
              <w:jc w:val="center"/>
            </w:pPr>
          </w:p>
        </w:tc>
        <w:tc>
          <w:tcPr>
            <w:tcW w:w="708" w:type="dxa"/>
            <w:vMerge/>
            <w:tcBorders>
              <w:left w:val="single" w:sz="4" w:space="0" w:color="auto"/>
              <w:bottom w:val="single" w:sz="4" w:space="0" w:color="auto"/>
              <w:right w:val="single" w:sz="4" w:space="0" w:color="auto"/>
            </w:tcBorders>
          </w:tcPr>
          <w:p w:rsidR="006A7763" w:rsidRPr="003406B1" w:rsidRDefault="006A7763" w:rsidP="00D97000">
            <w:pPr>
              <w:widowControl w:val="0"/>
              <w:autoSpaceDE w:val="0"/>
              <w:autoSpaceDN w:val="0"/>
              <w:adjustRightInd w:val="0"/>
              <w:contextualSpacing/>
              <w:jc w:val="center"/>
            </w:pPr>
          </w:p>
        </w:tc>
      </w:tr>
      <w:tr w:rsidR="006A7763" w:rsidRPr="003406B1" w:rsidTr="006A7763">
        <w:trPr>
          <w:trHeight w:val="411"/>
          <w:tblCellSpacing w:w="5" w:type="nil"/>
        </w:trPr>
        <w:tc>
          <w:tcPr>
            <w:tcW w:w="359"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widowControl w:val="0"/>
              <w:autoSpaceDE w:val="0"/>
              <w:autoSpaceDN w:val="0"/>
              <w:adjustRightInd w:val="0"/>
              <w:contextualSpacing/>
              <w:jc w:val="center"/>
            </w:pPr>
            <w:r w:rsidRPr="003406B1">
              <w:rPr>
                <w:sz w:val="22"/>
                <w:szCs w:val="22"/>
              </w:rPr>
              <w:t>3</w:t>
            </w:r>
          </w:p>
        </w:tc>
        <w:tc>
          <w:tcPr>
            <w:tcW w:w="1984" w:type="dxa"/>
            <w:tcBorders>
              <w:top w:val="single" w:sz="4" w:space="0" w:color="auto"/>
              <w:left w:val="single" w:sz="4" w:space="0" w:color="auto"/>
              <w:bottom w:val="single" w:sz="4" w:space="0" w:color="auto"/>
              <w:right w:val="single" w:sz="4" w:space="0" w:color="auto"/>
            </w:tcBorders>
          </w:tcPr>
          <w:p w:rsidR="006A7763" w:rsidRPr="003406B1" w:rsidRDefault="006A7763" w:rsidP="00D97000">
            <w:pPr>
              <w:pStyle w:val="ConsPlusNormal"/>
              <w:widowControl/>
              <w:ind w:firstLine="0"/>
              <w:contextualSpacing/>
              <w:jc w:val="both"/>
              <w:outlineLvl w:val="1"/>
              <w:rPr>
                <w:rFonts w:ascii="Times New Roman" w:hAnsi="Times New Roman" w:cs="Times New Roman"/>
                <w:sz w:val="21"/>
                <w:szCs w:val="21"/>
              </w:rPr>
            </w:pPr>
            <w:r w:rsidRPr="003406B1">
              <w:rPr>
                <w:rFonts w:ascii="Times New Roman" w:hAnsi="Times New Roman" w:cs="Times New Roman"/>
                <w:sz w:val="21"/>
                <w:szCs w:val="21"/>
              </w:rPr>
              <w:t xml:space="preserve">Доля обучающихся общеобразовательных организаций, обеспеченных раз-личными формами отдыха и оздоров-ления </w:t>
            </w:r>
          </w:p>
        </w:tc>
        <w:tc>
          <w:tcPr>
            <w:tcW w:w="851"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83</w:t>
            </w:r>
          </w:p>
        </w:tc>
        <w:tc>
          <w:tcPr>
            <w:tcW w:w="709"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83</w:t>
            </w:r>
          </w:p>
        </w:tc>
        <w:tc>
          <w:tcPr>
            <w:tcW w:w="709"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83</w:t>
            </w:r>
          </w:p>
        </w:tc>
        <w:tc>
          <w:tcPr>
            <w:tcW w:w="709"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widowControl w:val="0"/>
              <w:autoSpaceDE w:val="0"/>
              <w:autoSpaceDN w:val="0"/>
              <w:adjustRightInd w:val="0"/>
              <w:contextualSpacing/>
              <w:jc w:val="center"/>
            </w:pPr>
            <w:r w:rsidRPr="003406B1">
              <w:rPr>
                <w:sz w:val="22"/>
                <w:szCs w:val="22"/>
              </w:rPr>
              <w:t>83</w:t>
            </w:r>
          </w:p>
        </w:tc>
        <w:tc>
          <w:tcPr>
            <w:tcW w:w="708"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widowControl w:val="0"/>
              <w:autoSpaceDE w:val="0"/>
              <w:autoSpaceDN w:val="0"/>
              <w:adjustRightInd w:val="0"/>
              <w:contextualSpacing/>
              <w:jc w:val="center"/>
            </w:pPr>
            <w:r w:rsidRPr="003406B1">
              <w:rPr>
                <w:sz w:val="22"/>
                <w:szCs w:val="22"/>
              </w:rPr>
              <w:t>83</w:t>
            </w:r>
          </w:p>
        </w:tc>
        <w:tc>
          <w:tcPr>
            <w:tcW w:w="709"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widowControl w:val="0"/>
              <w:autoSpaceDE w:val="0"/>
              <w:autoSpaceDN w:val="0"/>
              <w:adjustRightInd w:val="0"/>
              <w:contextualSpacing/>
              <w:jc w:val="center"/>
            </w:pPr>
            <w:r w:rsidRPr="003406B1">
              <w:rPr>
                <w:sz w:val="22"/>
                <w:szCs w:val="22"/>
              </w:rPr>
              <w:t>83</w:t>
            </w:r>
          </w:p>
        </w:tc>
        <w:tc>
          <w:tcPr>
            <w:tcW w:w="709"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widowControl w:val="0"/>
              <w:autoSpaceDE w:val="0"/>
              <w:autoSpaceDN w:val="0"/>
              <w:adjustRightInd w:val="0"/>
              <w:contextualSpacing/>
              <w:jc w:val="center"/>
            </w:pPr>
            <w:r w:rsidRPr="003406B1">
              <w:rPr>
                <w:sz w:val="22"/>
                <w:szCs w:val="22"/>
              </w:rPr>
              <w:t>83</w:t>
            </w:r>
          </w:p>
        </w:tc>
        <w:tc>
          <w:tcPr>
            <w:tcW w:w="850"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widowControl w:val="0"/>
              <w:autoSpaceDE w:val="0"/>
              <w:autoSpaceDN w:val="0"/>
              <w:adjustRightInd w:val="0"/>
              <w:contextualSpacing/>
              <w:jc w:val="center"/>
            </w:pPr>
            <w:r w:rsidRPr="003406B1">
              <w:rPr>
                <w:sz w:val="22"/>
                <w:szCs w:val="22"/>
              </w:rPr>
              <w:t>83</w:t>
            </w:r>
          </w:p>
        </w:tc>
        <w:tc>
          <w:tcPr>
            <w:tcW w:w="709" w:type="dxa"/>
            <w:tcBorders>
              <w:top w:val="single" w:sz="4" w:space="0" w:color="auto"/>
              <w:left w:val="single" w:sz="4" w:space="0" w:color="auto"/>
              <w:bottom w:val="single" w:sz="4" w:space="0" w:color="auto"/>
              <w:right w:val="single" w:sz="4" w:space="0" w:color="auto"/>
            </w:tcBorders>
          </w:tcPr>
          <w:p w:rsidR="006A7763" w:rsidRPr="003406B1" w:rsidRDefault="006A7763" w:rsidP="00D97000">
            <w:pPr>
              <w:widowControl w:val="0"/>
              <w:autoSpaceDE w:val="0"/>
              <w:autoSpaceDN w:val="0"/>
              <w:adjustRightInd w:val="0"/>
              <w:contextualSpacing/>
              <w:jc w:val="center"/>
            </w:pPr>
          </w:p>
          <w:p w:rsidR="006A7763" w:rsidRPr="003406B1" w:rsidRDefault="006A7763" w:rsidP="00D97000">
            <w:pPr>
              <w:widowControl w:val="0"/>
              <w:autoSpaceDE w:val="0"/>
              <w:autoSpaceDN w:val="0"/>
              <w:adjustRightInd w:val="0"/>
              <w:contextualSpacing/>
              <w:jc w:val="center"/>
            </w:pPr>
          </w:p>
          <w:p w:rsidR="006A7763" w:rsidRPr="003406B1" w:rsidRDefault="006A7763" w:rsidP="00D97000">
            <w:pPr>
              <w:widowControl w:val="0"/>
              <w:autoSpaceDE w:val="0"/>
              <w:autoSpaceDN w:val="0"/>
              <w:adjustRightInd w:val="0"/>
              <w:contextualSpacing/>
              <w:jc w:val="center"/>
            </w:pPr>
          </w:p>
          <w:p w:rsidR="006A7763" w:rsidRPr="003406B1" w:rsidRDefault="006A7763" w:rsidP="00D97000">
            <w:pPr>
              <w:widowControl w:val="0"/>
              <w:autoSpaceDE w:val="0"/>
              <w:autoSpaceDN w:val="0"/>
              <w:adjustRightInd w:val="0"/>
              <w:contextualSpacing/>
              <w:jc w:val="center"/>
            </w:pPr>
            <w:r w:rsidRPr="003406B1">
              <w:rPr>
                <w:sz w:val="22"/>
                <w:szCs w:val="22"/>
              </w:rPr>
              <w:t>3553</w:t>
            </w:r>
          </w:p>
        </w:tc>
        <w:tc>
          <w:tcPr>
            <w:tcW w:w="709" w:type="dxa"/>
            <w:tcBorders>
              <w:top w:val="single" w:sz="4" w:space="0" w:color="auto"/>
              <w:left w:val="single" w:sz="4" w:space="0" w:color="auto"/>
              <w:bottom w:val="single" w:sz="4" w:space="0" w:color="auto"/>
              <w:right w:val="single" w:sz="4" w:space="0" w:color="auto"/>
            </w:tcBorders>
          </w:tcPr>
          <w:p w:rsidR="006A7763" w:rsidRPr="003406B1" w:rsidRDefault="006A7763" w:rsidP="00D97000">
            <w:pPr>
              <w:widowControl w:val="0"/>
              <w:autoSpaceDE w:val="0"/>
              <w:autoSpaceDN w:val="0"/>
              <w:adjustRightInd w:val="0"/>
              <w:contextualSpacing/>
              <w:jc w:val="center"/>
            </w:pPr>
          </w:p>
          <w:p w:rsidR="006A7763" w:rsidRPr="003406B1" w:rsidRDefault="006A7763" w:rsidP="00D97000">
            <w:pPr>
              <w:widowControl w:val="0"/>
              <w:autoSpaceDE w:val="0"/>
              <w:autoSpaceDN w:val="0"/>
              <w:adjustRightInd w:val="0"/>
              <w:contextualSpacing/>
              <w:jc w:val="center"/>
            </w:pPr>
          </w:p>
          <w:p w:rsidR="006A7763" w:rsidRPr="003406B1" w:rsidRDefault="006A7763" w:rsidP="00D97000">
            <w:pPr>
              <w:widowControl w:val="0"/>
              <w:autoSpaceDE w:val="0"/>
              <w:autoSpaceDN w:val="0"/>
              <w:adjustRightInd w:val="0"/>
              <w:contextualSpacing/>
              <w:jc w:val="center"/>
            </w:pPr>
          </w:p>
          <w:p w:rsidR="006A7763" w:rsidRPr="003406B1" w:rsidRDefault="006A7763" w:rsidP="00D97000">
            <w:pPr>
              <w:widowControl w:val="0"/>
              <w:autoSpaceDE w:val="0"/>
              <w:autoSpaceDN w:val="0"/>
              <w:adjustRightInd w:val="0"/>
              <w:contextualSpacing/>
              <w:jc w:val="center"/>
            </w:pPr>
            <w:r w:rsidRPr="003406B1">
              <w:rPr>
                <w:sz w:val="22"/>
                <w:szCs w:val="22"/>
              </w:rPr>
              <w:t>3896</w:t>
            </w:r>
          </w:p>
        </w:tc>
        <w:tc>
          <w:tcPr>
            <w:tcW w:w="709" w:type="dxa"/>
            <w:tcBorders>
              <w:top w:val="single" w:sz="4" w:space="0" w:color="auto"/>
              <w:left w:val="single" w:sz="4" w:space="0" w:color="auto"/>
              <w:bottom w:val="single" w:sz="4" w:space="0" w:color="auto"/>
              <w:right w:val="single" w:sz="4" w:space="0" w:color="auto"/>
            </w:tcBorders>
          </w:tcPr>
          <w:p w:rsidR="006A7763" w:rsidRPr="003406B1" w:rsidRDefault="006A7763" w:rsidP="00D97000">
            <w:pPr>
              <w:widowControl w:val="0"/>
              <w:autoSpaceDE w:val="0"/>
              <w:autoSpaceDN w:val="0"/>
              <w:adjustRightInd w:val="0"/>
              <w:contextualSpacing/>
              <w:jc w:val="center"/>
            </w:pPr>
          </w:p>
          <w:p w:rsidR="006A7763" w:rsidRPr="003406B1" w:rsidRDefault="006A7763" w:rsidP="00D97000">
            <w:pPr>
              <w:widowControl w:val="0"/>
              <w:autoSpaceDE w:val="0"/>
              <w:autoSpaceDN w:val="0"/>
              <w:adjustRightInd w:val="0"/>
              <w:contextualSpacing/>
              <w:jc w:val="center"/>
            </w:pPr>
          </w:p>
          <w:p w:rsidR="006A7763" w:rsidRPr="003406B1" w:rsidRDefault="006A7763" w:rsidP="00D97000">
            <w:pPr>
              <w:widowControl w:val="0"/>
              <w:autoSpaceDE w:val="0"/>
              <w:autoSpaceDN w:val="0"/>
              <w:adjustRightInd w:val="0"/>
              <w:contextualSpacing/>
              <w:jc w:val="center"/>
            </w:pPr>
          </w:p>
          <w:p w:rsidR="006A7763" w:rsidRPr="003406B1" w:rsidRDefault="006A7763" w:rsidP="00D97000">
            <w:pPr>
              <w:widowControl w:val="0"/>
              <w:autoSpaceDE w:val="0"/>
              <w:autoSpaceDN w:val="0"/>
              <w:adjustRightInd w:val="0"/>
              <w:contextualSpacing/>
              <w:jc w:val="center"/>
            </w:pPr>
            <w:r w:rsidRPr="003406B1">
              <w:rPr>
                <w:sz w:val="22"/>
                <w:szCs w:val="22"/>
              </w:rPr>
              <w:t>2802</w:t>
            </w:r>
          </w:p>
        </w:tc>
        <w:tc>
          <w:tcPr>
            <w:tcW w:w="708" w:type="dxa"/>
            <w:tcBorders>
              <w:top w:val="single" w:sz="4" w:space="0" w:color="auto"/>
              <w:left w:val="single" w:sz="4" w:space="0" w:color="auto"/>
              <w:bottom w:val="single" w:sz="4" w:space="0" w:color="auto"/>
              <w:right w:val="single" w:sz="4" w:space="0" w:color="auto"/>
            </w:tcBorders>
          </w:tcPr>
          <w:p w:rsidR="006A7763" w:rsidRPr="003406B1" w:rsidRDefault="006A7763" w:rsidP="00D97000">
            <w:pPr>
              <w:widowControl w:val="0"/>
              <w:autoSpaceDE w:val="0"/>
              <w:autoSpaceDN w:val="0"/>
              <w:adjustRightInd w:val="0"/>
              <w:contextualSpacing/>
              <w:jc w:val="center"/>
            </w:pPr>
          </w:p>
          <w:p w:rsidR="006A7763" w:rsidRPr="003406B1" w:rsidRDefault="006A7763" w:rsidP="00D97000">
            <w:pPr>
              <w:widowControl w:val="0"/>
              <w:autoSpaceDE w:val="0"/>
              <w:autoSpaceDN w:val="0"/>
              <w:adjustRightInd w:val="0"/>
              <w:contextualSpacing/>
              <w:jc w:val="center"/>
            </w:pPr>
          </w:p>
          <w:p w:rsidR="006A7763" w:rsidRPr="003406B1" w:rsidRDefault="006A7763" w:rsidP="00D97000">
            <w:pPr>
              <w:widowControl w:val="0"/>
              <w:autoSpaceDE w:val="0"/>
              <w:autoSpaceDN w:val="0"/>
              <w:adjustRightInd w:val="0"/>
              <w:contextualSpacing/>
              <w:jc w:val="center"/>
            </w:pPr>
          </w:p>
          <w:p w:rsidR="006A7763" w:rsidRPr="003406B1" w:rsidRDefault="006A7763" w:rsidP="00D97000">
            <w:pPr>
              <w:widowControl w:val="0"/>
              <w:autoSpaceDE w:val="0"/>
              <w:autoSpaceDN w:val="0"/>
              <w:adjustRightInd w:val="0"/>
              <w:contextualSpacing/>
              <w:jc w:val="center"/>
            </w:pPr>
            <w:r w:rsidRPr="003406B1">
              <w:rPr>
                <w:sz w:val="22"/>
                <w:szCs w:val="22"/>
              </w:rPr>
              <w:t>4203</w:t>
            </w:r>
          </w:p>
        </w:tc>
        <w:tc>
          <w:tcPr>
            <w:tcW w:w="709" w:type="dxa"/>
            <w:tcBorders>
              <w:top w:val="single" w:sz="4" w:space="0" w:color="auto"/>
              <w:left w:val="single" w:sz="4" w:space="0" w:color="auto"/>
              <w:bottom w:val="single" w:sz="4" w:space="0" w:color="auto"/>
              <w:right w:val="single" w:sz="4" w:space="0" w:color="auto"/>
            </w:tcBorders>
          </w:tcPr>
          <w:p w:rsidR="006A7763" w:rsidRPr="003406B1" w:rsidRDefault="006A7763" w:rsidP="00D97000">
            <w:pPr>
              <w:widowControl w:val="0"/>
              <w:autoSpaceDE w:val="0"/>
              <w:autoSpaceDN w:val="0"/>
              <w:adjustRightInd w:val="0"/>
              <w:contextualSpacing/>
              <w:jc w:val="center"/>
            </w:pPr>
          </w:p>
          <w:p w:rsidR="006A7763" w:rsidRPr="003406B1" w:rsidRDefault="006A7763" w:rsidP="00D97000">
            <w:pPr>
              <w:widowControl w:val="0"/>
              <w:autoSpaceDE w:val="0"/>
              <w:autoSpaceDN w:val="0"/>
              <w:adjustRightInd w:val="0"/>
              <w:contextualSpacing/>
              <w:jc w:val="center"/>
            </w:pPr>
          </w:p>
          <w:p w:rsidR="006A7763" w:rsidRPr="003406B1" w:rsidRDefault="006A7763" w:rsidP="00D97000">
            <w:pPr>
              <w:widowControl w:val="0"/>
              <w:autoSpaceDE w:val="0"/>
              <w:autoSpaceDN w:val="0"/>
              <w:adjustRightInd w:val="0"/>
              <w:contextualSpacing/>
              <w:jc w:val="center"/>
            </w:pPr>
          </w:p>
          <w:p w:rsidR="006A7763" w:rsidRPr="003406B1" w:rsidRDefault="006A7763" w:rsidP="00D97000">
            <w:pPr>
              <w:widowControl w:val="0"/>
              <w:autoSpaceDE w:val="0"/>
              <w:autoSpaceDN w:val="0"/>
              <w:adjustRightInd w:val="0"/>
              <w:contextualSpacing/>
              <w:jc w:val="center"/>
            </w:pPr>
            <w:r w:rsidRPr="003406B1">
              <w:rPr>
                <w:sz w:val="22"/>
                <w:szCs w:val="22"/>
              </w:rPr>
              <w:t>4203</w:t>
            </w:r>
          </w:p>
        </w:tc>
        <w:tc>
          <w:tcPr>
            <w:tcW w:w="709" w:type="dxa"/>
            <w:tcBorders>
              <w:top w:val="single" w:sz="4" w:space="0" w:color="auto"/>
              <w:left w:val="single" w:sz="4" w:space="0" w:color="auto"/>
              <w:bottom w:val="single" w:sz="4" w:space="0" w:color="auto"/>
              <w:right w:val="single" w:sz="4" w:space="0" w:color="auto"/>
            </w:tcBorders>
          </w:tcPr>
          <w:p w:rsidR="006A7763" w:rsidRPr="003406B1" w:rsidRDefault="006A7763" w:rsidP="00D97000">
            <w:pPr>
              <w:widowControl w:val="0"/>
              <w:autoSpaceDE w:val="0"/>
              <w:autoSpaceDN w:val="0"/>
              <w:adjustRightInd w:val="0"/>
              <w:contextualSpacing/>
              <w:jc w:val="center"/>
            </w:pPr>
          </w:p>
          <w:p w:rsidR="006A7763" w:rsidRPr="003406B1" w:rsidRDefault="006A7763" w:rsidP="00D97000">
            <w:pPr>
              <w:widowControl w:val="0"/>
              <w:autoSpaceDE w:val="0"/>
              <w:autoSpaceDN w:val="0"/>
              <w:adjustRightInd w:val="0"/>
              <w:contextualSpacing/>
              <w:jc w:val="center"/>
            </w:pPr>
          </w:p>
          <w:p w:rsidR="006A7763" w:rsidRPr="003406B1" w:rsidRDefault="006A7763" w:rsidP="00D97000">
            <w:pPr>
              <w:widowControl w:val="0"/>
              <w:autoSpaceDE w:val="0"/>
              <w:autoSpaceDN w:val="0"/>
              <w:adjustRightInd w:val="0"/>
              <w:contextualSpacing/>
              <w:jc w:val="center"/>
            </w:pPr>
          </w:p>
          <w:p w:rsidR="006A7763" w:rsidRPr="003406B1" w:rsidRDefault="006A7763" w:rsidP="00D97000">
            <w:pPr>
              <w:widowControl w:val="0"/>
              <w:autoSpaceDE w:val="0"/>
              <w:autoSpaceDN w:val="0"/>
              <w:adjustRightInd w:val="0"/>
              <w:contextualSpacing/>
              <w:jc w:val="center"/>
            </w:pPr>
            <w:r w:rsidRPr="003406B1">
              <w:rPr>
                <w:sz w:val="22"/>
                <w:szCs w:val="22"/>
              </w:rPr>
              <w:t>4203</w:t>
            </w:r>
          </w:p>
        </w:tc>
        <w:tc>
          <w:tcPr>
            <w:tcW w:w="709" w:type="dxa"/>
            <w:tcBorders>
              <w:top w:val="single" w:sz="4" w:space="0" w:color="auto"/>
              <w:left w:val="single" w:sz="4" w:space="0" w:color="auto"/>
              <w:bottom w:val="single" w:sz="4" w:space="0" w:color="auto"/>
              <w:right w:val="single" w:sz="4" w:space="0" w:color="auto"/>
            </w:tcBorders>
          </w:tcPr>
          <w:p w:rsidR="006A7763" w:rsidRPr="003406B1" w:rsidRDefault="006A7763" w:rsidP="00D97000">
            <w:pPr>
              <w:widowControl w:val="0"/>
              <w:autoSpaceDE w:val="0"/>
              <w:autoSpaceDN w:val="0"/>
              <w:adjustRightInd w:val="0"/>
              <w:contextualSpacing/>
              <w:jc w:val="center"/>
            </w:pPr>
          </w:p>
          <w:p w:rsidR="006A7763" w:rsidRPr="003406B1" w:rsidRDefault="006A7763" w:rsidP="00D97000">
            <w:pPr>
              <w:widowControl w:val="0"/>
              <w:autoSpaceDE w:val="0"/>
              <w:autoSpaceDN w:val="0"/>
              <w:adjustRightInd w:val="0"/>
              <w:contextualSpacing/>
              <w:jc w:val="center"/>
            </w:pPr>
          </w:p>
          <w:p w:rsidR="006A7763" w:rsidRPr="003406B1" w:rsidRDefault="006A7763" w:rsidP="00D97000">
            <w:pPr>
              <w:widowControl w:val="0"/>
              <w:autoSpaceDE w:val="0"/>
              <w:autoSpaceDN w:val="0"/>
              <w:adjustRightInd w:val="0"/>
              <w:contextualSpacing/>
              <w:jc w:val="center"/>
            </w:pPr>
          </w:p>
          <w:p w:rsidR="006A7763" w:rsidRPr="003406B1" w:rsidRDefault="006A7763" w:rsidP="00D97000">
            <w:pPr>
              <w:widowControl w:val="0"/>
              <w:autoSpaceDE w:val="0"/>
              <w:autoSpaceDN w:val="0"/>
              <w:adjustRightInd w:val="0"/>
              <w:contextualSpacing/>
              <w:jc w:val="center"/>
            </w:pPr>
            <w:r w:rsidRPr="003406B1">
              <w:rPr>
                <w:sz w:val="22"/>
                <w:szCs w:val="22"/>
              </w:rPr>
              <w:t>4203</w:t>
            </w:r>
          </w:p>
        </w:tc>
        <w:tc>
          <w:tcPr>
            <w:tcW w:w="708" w:type="dxa"/>
            <w:tcBorders>
              <w:top w:val="single" w:sz="4" w:space="0" w:color="auto"/>
              <w:left w:val="single" w:sz="4" w:space="0" w:color="auto"/>
              <w:bottom w:val="single" w:sz="4" w:space="0" w:color="auto"/>
              <w:right w:val="single" w:sz="4" w:space="0" w:color="auto"/>
            </w:tcBorders>
          </w:tcPr>
          <w:p w:rsidR="006A7763" w:rsidRPr="003406B1" w:rsidRDefault="006A7763" w:rsidP="00D97000">
            <w:pPr>
              <w:widowControl w:val="0"/>
              <w:autoSpaceDE w:val="0"/>
              <w:autoSpaceDN w:val="0"/>
              <w:adjustRightInd w:val="0"/>
              <w:contextualSpacing/>
              <w:jc w:val="center"/>
            </w:pPr>
          </w:p>
          <w:p w:rsidR="006A7763" w:rsidRPr="003406B1" w:rsidRDefault="006A7763" w:rsidP="00D97000">
            <w:pPr>
              <w:widowControl w:val="0"/>
              <w:autoSpaceDE w:val="0"/>
              <w:autoSpaceDN w:val="0"/>
              <w:adjustRightInd w:val="0"/>
              <w:contextualSpacing/>
              <w:jc w:val="center"/>
            </w:pPr>
          </w:p>
          <w:p w:rsidR="006A7763" w:rsidRPr="003406B1" w:rsidRDefault="006A7763" w:rsidP="00D97000">
            <w:pPr>
              <w:widowControl w:val="0"/>
              <w:autoSpaceDE w:val="0"/>
              <w:autoSpaceDN w:val="0"/>
              <w:adjustRightInd w:val="0"/>
              <w:contextualSpacing/>
              <w:jc w:val="center"/>
            </w:pPr>
          </w:p>
          <w:p w:rsidR="006A7763" w:rsidRPr="003406B1" w:rsidRDefault="006A7763" w:rsidP="00D97000">
            <w:pPr>
              <w:widowControl w:val="0"/>
              <w:autoSpaceDE w:val="0"/>
              <w:autoSpaceDN w:val="0"/>
              <w:adjustRightInd w:val="0"/>
              <w:contextualSpacing/>
              <w:jc w:val="center"/>
            </w:pPr>
            <w:r w:rsidRPr="003406B1">
              <w:rPr>
                <w:sz w:val="22"/>
                <w:szCs w:val="22"/>
              </w:rPr>
              <w:t>4203</w:t>
            </w:r>
          </w:p>
        </w:tc>
      </w:tr>
      <w:tr w:rsidR="006A7763" w:rsidRPr="003406B1" w:rsidTr="006A7763">
        <w:trPr>
          <w:trHeight w:val="77"/>
          <w:tblCellSpacing w:w="5" w:type="nil"/>
        </w:trPr>
        <w:tc>
          <w:tcPr>
            <w:tcW w:w="14817" w:type="dxa"/>
            <w:gridSpan w:val="20"/>
            <w:tcBorders>
              <w:top w:val="single" w:sz="4" w:space="0" w:color="auto"/>
              <w:left w:val="single" w:sz="4" w:space="0" w:color="auto"/>
              <w:bottom w:val="single" w:sz="4" w:space="0" w:color="auto"/>
              <w:right w:val="single" w:sz="4" w:space="0" w:color="auto"/>
            </w:tcBorders>
          </w:tcPr>
          <w:p w:rsidR="006A7763" w:rsidRPr="003406B1" w:rsidRDefault="006A7763" w:rsidP="00D97000">
            <w:pPr>
              <w:pStyle w:val="ConsPlusNormal"/>
              <w:widowControl/>
              <w:ind w:firstLine="0"/>
              <w:contextualSpacing/>
              <w:jc w:val="center"/>
              <w:outlineLvl w:val="1"/>
              <w:rPr>
                <w:rFonts w:ascii="Times New Roman" w:hAnsi="Times New Roman" w:cs="Times New Roman"/>
                <w:b/>
                <w:sz w:val="22"/>
                <w:szCs w:val="22"/>
              </w:rPr>
            </w:pPr>
            <w:r w:rsidRPr="003406B1">
              <w:rPr>
                <w:rFonts w:ascii="Times New Roman" w:hAnsi="Times New Roman" w:cs="Times New Roman"/>
                <w:b/>
                <w:sz w:val="22"/>
                <w:szCs w:val="22"/>
              </w:rPr>
              <w:t>Подпрограмма № 3  «Дополнительное образование»</w:t>
            </w:r>
          </w:p>
          <w:p w:rsidR="006A7763" w:rsidRPr="003406B1" w:rsidRDefault="006A7763" w:rsidP="00D97000">
            <w:pPr>
              <w:pStyle w:val="ConsPlusNormal"/>
              <w:widowControl/>
              <w:ind w:firstLine="0"/>
              <w:contextualSpacing/>
              <w:jc w:val="center"/>
              <w:outlineLvl w:val="1"/>
              <w:rPr>
                <w:rFonts w:ascii="Times New Roman" w:hAnsi="Times New Roman" w:cs="Times New Roman"/>
                <w:b/>
                <w:sz w:val="22"/>
                <w:szCs w:val="22"/>
              </w:rPr>
            </w:pPr>
          </w:p>
        </w:tc>
      </w:tr>
      <w:tr w:rsidR="006A7763" w:rsidRPr="003406B1" w:rsidTr="006A7763">
        <w:trPr>
          <w:trHeight w:val="702"/>
          <w:tblCellSpacing w:w="5" w:type="nil"/>
        </w:trPr>
        <w:tc>
          <w:tcPr>
            <w:tcW w:w="14817" w:type="dxa"/>
            <w:gridSpan w:val="20"/>
            <w:tcBorders>
              <w:top w:val="single" w:sz="4" w:space="0" w:color="auto"/>
              <w:left w:val="single" w:sz="4" w:space="0" w:color="auto"/>
              <w:bottom w:val="single" w:sz="4" w:space="0" w:color="auto"/>
              <w:right w:val="single" w:sz="4" w:space="0" w:color="auto"/>
            </w:tcBorders>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Основные мероприятия: 3.1. «Организация предоставления дополнительного образования различной направленности», 3.2.«Организация мероприятий для  детей и молодежи (муниципальные, участие в област</w:t>
            </w:r>
            <w:r w:rsidRPr="003406B1">
              <w:rPr>
                <w:rFonts w:ascii="Times New Roman" w:hAnsi="Times New Roman" w:cs="Times New Roman"/>
                <w:sz w:val="22"/>
                <w:szCs w:val="22"/>
              </w:rPr>
              <w:softHyphen/>
              <w:t>ных, всероссийских, международных)», 3.3. «Расширение потен</w:t>
            </w:r>
            <w:r w:rsidRPr="003406B1">
              <w:rPr>
                <w:rFonts w:ascii="Times New Roman" w:hAnsi="Times New Roman" w:cs="Times New Roman"/>
                <w:sz w:val="22"/>
                <w:szCs w:val="22"/>
              </w:rPr>
              <w:softHyphen/>
              <w:t>циала системы до</w:t>
            </w:r>
            <w:r w:rsidRPr="003406B1">
              <w:rPr>
                <w:rFonts w:ascii="Times New Roman" w:hAnsi="Times New Roman" w:cs="Times New Roman"/>
                <w:sz w:val="22"/>
                <w:szCs w:val="22"/>
              </w:rPr>
              <w:softHyphen/>
              <w:t>полнительного об</w:t>
            </w:r>
            <w:r w:rsidRPr="003406B1">
              <w:rPr>
                <w:rFonts w:ascii="Times New Roman" w:hAnsi="Times New Roman" w:cs="Times New Roman"/>
                <w:sz w:val="22"/>
                <w:szCs w:val="22"/>
              </w:rPr>
              <w:softHyphen/>
              <w:t>разования», 3.4. «Укрепление мате</w:t>
            </w:r>
            <w:r w:rsidRPr="003406B1">
              <w:rPr>
                <w:rFonts w:ascii="Times New Roman" w:hAnsi="Times New Roman" w:cs="Times New Roman"/>
                <w:sz w:val="22"/>
                <w:szCs w:val="22"/>
              </w:rPr>
              <w:softHyphen/>
              <w:t>риально-техниче</w:t>
            </w:r>
            <w:r w:rsidRPr="003406B1">
              <w:rPr>
                <w:rFonts w:ascii="Times New Roman" w:hAnsi="Times New Roman" w:cs="Times New Roman"/>
                <w:sz w:val="22"/>
                <w:szCs w:val="22"/>
              </w:rPr>
              <w:softHyphen/>
              <w:t>ской базы учрежде</w:t>
            </w:r>
            <w:r w:rsidRPr="003406B1">
              <w:rPr>
                <w:rFonts w:ascii="Times New Roman" w:hAnsi="Times New Roman" w:cs="Times New Roman"/>
                <w:sz w:val="22"/>
                <w:szCs w:val="22"/>
              </w:rPr>
              <w:softHyphen/>
              <w:t>ний»</w:t>
            </w:r>
          </w:p>
          <w:p w:rsidR="006A7763" w:rsidRPr="003406B1" w:rsidRDefault="006A7763" w:rsidP="00D97000">
            <w:pPr>
              <w:pStyle w:val="ConsPlusNormal"/>
              <w:widowControl/>
              <w:ind w:left="-108" w:firstLine="0"/>
              <w:contextualSpacing/>
              <w:jc w:val="both"/>
              <w:outlineLvl w:val="1"/>
              <w:rPr>
                <w:rFonts w:ascii="Times New Roman" w:hAnsi="Times New Roman" w:cs="Times New Roman"/>
                <w:sz w:val="22"/>
                <w:szCs w:val="22"/>
              </w:rPr>
            </w:pPr>
          </w:p>
        </w:tc>
      </w:tr>
      <w:tr w:rsidR="006A7763" w:rsidRPr="003406B1" w:rsidTr="006A7763">
        <w:trPr>
          <w:trHeight w:val="60"/>
          <w:tblCellSpacing w:w="5" w:type="nil"/>
        </w:trPr>
        <w:tc>
          <w:tcPr>
            <w:tcW w:w="359" w:type="dxa"/>
            <w:tcBorders>
              <w:top w:val="single" w:sz="4" w:space="0" w:color="auto"/>
              <w:left w:val="single" w:sz="4" w:space="0" w:color="auto"/>
              <w:bottom w:val="single" w:sz="4" w:space="0" w:color="auto"/>
              <w:right w:val="single" w:sz="4" w:space="0" w:color="auto"/>
            </w:tcBorders>
          </w:tcPr>
          <w:p w:rsidR="006A7763" w:rsidRPr="003406B1" w:rsidRDefault="006A7763" w:rsidP="00D97000">
            <w:pPr>
              <w:widowControl w:val="0"/>
              <w:autoSpaceDE w:val="0"/>
              <w:autoSpaceDN w:val="0"/>
              <w:adjustRightInd w:val="0"/>
              <w:contextualSpacing/>
              <w:jc w:val="center"/>
            </w:pPr>
            <w:r w:rsidRPr="003406B1">
              <w:rPr>
                <w:sz w:val="22"/>
                <w:szCs w:val="22"/>
              </w:rPr>
              <w:t>1</w:t>
            </w:r>
          </w:p>
        </w:tc>
        <w:tc>
          <w:tcPr>
            <w:tcW w:w="1984" w:type="dxa"/>
            <w:tcBorders>
              <w:top w:val="single" w:sz="4" w:space="0" w:color="auto"/>
              <w:left w:val="single" w:sz="4" w:space="0" w:color="auto"/>
              <w:bottom w:val="single" w:sz="4" w:space="0" w:color="auto"/>
              <w:right w:val="single" w:sz="4" w:space="0" w:color="auto"/>
            </w:tcBorders>
          </w:tcPr>
          <w:p w:rsidR="006A7763" w:rsidRPr="003406B1" w:rsidRDefault="006A7763" w:rsidP="00D97000">
            <w:pPr>
              <w:widowControl w:val="0"/>
              <w:autoSpaceDE w:val="0"/>
              <w:autoSpaceDN w:val="0"/>
              <w:adjustRightInd w:val="0"/>
              <w:contextualSpacing/>
              <w:jc w:val="both"/>
              <w:rPr>
                <w:sz w:val="21"/>
                <w:szCs w:val="21"/>
              </w:rPr>
            </w:pPr>
            <w:r w:rsidRPr="003406B1">
              <w:rPr>
                <w:sz w:val="21"/>
                <w:szCs w:val="21"/>
              </w:rPr>
              <w:t>Численность детей, обучающихся по программам допол-нительного образо-вания (в кружках и секциях различной направленности)</w:t>
            </w:r>
          </w:p>
        </w:tc>
        <w:tc>
          <w:tcPr>
            <w:tcW w:w="851"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contextualSpacing/>
            </w:pPr>
            <w:r w:rsidRPr="003406B1">
              <w:rPr>
                <w:sz w:val="20"/>
                <w:szCs w:val="20"/>
              </w:rPr>
              <w:t>человек</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contextualSpacing/>
              <w:jc w:val="center"/>
            </w:pPr>
          </w:p>
          <w:p w:rsidR="006A7763" w:rsidRPr="003406B1" w:rsidRDefault="006A7763" w:rsidP="00D97000">
            <w:pPr>
              <w:contextualSpacing/>
              <w:jc w:val="center"/>
            </w:pPr>
          </w:p>
          <w:p w:rsidR="006A7763" w:rsidRPr="003406B1" w:rsidRDefault="006A7763" w:rsidP="00D97000">
            <w:pPr>
              <w:contextualSpacing/>
              <w:jc w:val="center"/>
            </w:pPr>
            <w:r w:rsidRPr="003406B1">
              <w:rPr>
                <w:sz w:val="22"/>
                <w:szCs w:val="22"/>
              </w:rPr>
              <w:t>3434</w:t>
            </w:r>
          </w:p>
          <w:p w:rsidR="006A7763" w:rsidRPr="003406B1" w:rsidRDefault="006A7763" w:rsidP="00D97000">
            <w:pPr>
              <w:contextualSpacing/>
              <w:jc w:val="center"/>
            </w:pPr>
            <w:r w:rsidRPr="003406B1">
              <w:rPr>
                <w:sz w:val="22"/>
                <w:szCs w:val="22"/>
              </w:rPr>
              <w:t>526</w:t>
            </w:r>
          </w:p>
          <w:p w:rsidR="006A7763" w:rsidRPr="003406B1" w:rsidRDefault="006A7763" w:rsidP="00D97000">
            <w:pPr>
              <w:contextualSpacing/>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contextualSpacing/>
              <w:jc w:val="center"/>
            </w:pPr>
          </w:p>
          <w:p w:rsidR="006A7763" w:rsidRPr="003406B1" w:rsidRDefault="006A7763" w:rsidP="00D97000">
            <w:pPr>
              <w:contextualSpacing/>
              <w:jc w:val="center"/>
            </w:pPr>
          </w:p>
          <w:p w:rsidR="006A7763" w:rsidRPr="003406B1" w:rsidRDefault="006A7763" w:rsidP="00D97000">
            <w:pPr>
              <w:contextualSpacing/>
              <w:jc w:val="center"/>
            </w:pPr>
            <w:r w:rsidRPr="003406B1">
              <w:rPr>
                <w:sz w:val="22"/>
                <w:szCs w:val="22"/>
              </w:rPr>
              <w:t>3434</w:t>
            </w:r>
          </w:p>
          <w:p w:rsidR="006A7763" w:rsidRPr="003406B1" w:rsidRDefault="006A7763" w:rsidP="00D97000">
            <w:pPr>
              <w:contextualSpacing/>
              <w:jc w:val="center"/>
            </w:pPr>
            <w:r w:rsidRPr="003406B1">
              <w:rPr>
                <w:sz w:val="22"/>
                <w:szCs w:val="22"/>
              </w:rPr>
              <w:t>526</w:t>
            </w:r>
          </w:p>
          <w:p w:rsidR="006A7763" w:rsidRPr="003406B1" w:rsidRDefault="006A7763" w:rsidP="00D97000">
            <w:pPr>
              <w:contextualSpacing/>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contextualSpacing/>
              <w:jc w:val="center"/>
            </w:pPr>
          </w:p>
          <w:p w:rsidR="006A7763" w:rsidRPr="003406B1" w:rsidRDefault="006A7763" w:rsidP="00D97000">
            <w:pPr>
              <w:contextualSpacing/>
              <w:jc w:val="center"/>
            </w:pPr>
          </w:p>
          <w:p w:rsidR="006A7763" w:rsidRPr="003406B1" w:rsidRDefault="006A7763" w:rsidP="00D97000">
            <w:pPr>
              <w:contextualSpacing/>
              <w:jc w:val="center"/>
            </w:pPr>
            <w:r w:rsidRPr="003406B1">
              <w:rPr>
                <w:sz w:val="22"/>
                <w:szCs w:val="22"/>
              </w:rPr>
              <w:t>3434</w:t>
            </w:r>
          </w:p>
          <w:p w:rsidR="006A7763" w:rsidRPr="003406B1" w:rsidRDefault="006A7763" w:rsidP="00D97000">
            <w:pPr>
              <w:contextualSpacing/>
              <w:jc w:val="center"/>
            </w:pPr>
            <w:r w:rsidRPr="003406B1">
              <w:rPr>
                <w:sz w:val="22"/>
                <w:szCs w:val="22"/>
              </w:rPr>
              <w:t>526</w:t>
            </w:r>
          </w:p>
          <w:p w:rsidR="006A7763" w:rsidRPr="003406B1" w:rsidRDefault="006A7763" w:rsidP="00D97000">
            <w:pPr>
              <w:contextualSpacing/>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contextualSpacing/>
            </w:pPr>
          </w:p>
          <w:p w:rsidR="006A7763" w:rsidRPr="003406B1" w:rsidRDefault="006A7763" w:rsidP="00D97000">
            <w:pPr>
              <w:contextualSpacing/>
              <w:jc w:val="center"/>
            </w:pPr>
            <w:r w:rsidRPr="003406B1">
              <w:rPr>
                <w:sz w:val="22"/>
                <w:szCs w:val="22"/>
              </w:rPr>
              <w:t>3434</w:t>
            </w:r>
          </w:p>
          <w:p w:rsidR="006A7763" w:rsidRPr="003406B1" w:rsidRDefault="006A7763" w:rsidP="00D97000">
            <w:pPr>
              <w:contextualSpacing/>
              <w:jc w:val="center"/>
            </w:pPr>
            <w:r w:rsidRPr="003406B1">
              <w:rPr>
                <w:sz w:val="22"/>
                <w:szCs w:val="22"/>
              </w:rPr>
              <w:t>526</w:t>
            </w:r>
          </w:p>
        </w:tc>
        <w:tc>
          <w:tcPr>
            <w:tcW w:w="708"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contextualSpacing/>
            </w:pPr>
          </w:p>
          <w:p w:rsidR="006A7763" w:rsidRPr="003406B1" w:rsidRDefault="006A7763" w:rsidP="00D97000">
            <w:pPr>
              <w:contextualSpacing/>
              <w:jc w:val="center"/>
            </w:pPr>
            <w:r w:rsidRPr="003406B1">
              <w:rPr>
                <w:sz w:val="22"/>
                <w:szCs w:val="22"/>
              </w:rPr>
              <w:t>3434</w:t>
            </w:r>
          </w:p>
          <w:p w:rsidR="006A7763" w:rsidRPr="003406B1" w:rsidRDefault="006A7763" w:rsidP="00D97000">
            <w:pPr>
              <w:contextualSpacing/>
              <w:jc w:val="center"/>
            </w:pPr>
            <w:r w:rsidRPr="003406B1">
              <w:rPr>
                <w:sz w:val="22"/>
                <w:szCs w:val="22"/>
              </w:rPr>
              <w:t>526</w:t>
            </w:r>
          </w:p>
        </w:tc>
        <w:tc>
          <w:tcPr>
            <w:tcW w:w="709"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contextualSpacing/>
            </w:pPr>
          </w:p>
          <w:p w:rsidR="006A7763" w:rsidRPr="003406B1" w:rsidRDefault="006A7763" w:rsidP="00D97000">
            <w:pPr>
              <w:contextualSpacing/>
              <w:jc w:val="center"/>
            </w:pPr>
            <w:r w:rsidRPr="003406B1">
              <w:rPr>
                <w:sz w:val="22"/>
                <w:szCs w:val="22"/>
              </w:rPr>
              <w:t>3434</w:t>
            </w:r>
          </w:p>
          <w:p w:rsidR="006A7763" w:rsidRPr="003406B1" w:rsidRDefault="006A7763" w:rsidP="00D97000">
            <w:pPr>
              <w:contextualSpacing/>
              <w:jc w:val="center"/>
            </w:pPr>
            <w:r w:rsidRPr="003406B1">
              <w:rPr>
                <w:sz w:val="22"/>
                <w:szCs w:val="22"/>
              </w:rPr>
              <w:t>526</w:t>
            </w:r>
          </w:p>
        </w:tc>
        <w:tc>
          <w:tcPr>
            <w:tcW w:w="709"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contextualSpacing/>
            </w:pPr>
          </w:p>
          <w:p w:rsidR="006A7763" w:rsidRPr="003406B1" w:rsidRDefault="006A7763" w:rsidP="00D97000">
            <w:pPr>
              <w:contextualSpacing/>
              <w:jc w:val="center"/>
            </w:pPr>
            <w:r w:rsidRPr="003406B1">
              <w:rPr>
                <w:sz w:val="22"/>
                <w:szCs w:val="22"/>
              </w:rPr>
              <w:t>3434</w:t>
            </w:r>
          </w:p>
          <w:p w:rsidR="006A7763" w:rsidRPr="003406B1" w:rsidRDefault="006A7763" w:rsidP="00D97000">
            <w:pPr>
              <w:contextualSpacing/>
              <w:jc w:val="center"/>
            </w:pPr>
            <w:r w:rsidRPr="003406B1">
              <w:rPr>
                <w:sz w:val="22"/>
                <w:szCs w:val="22"/>
              </w:rPr>
              <w:t>526</w:t>
            </w:r>
          </w:p>
        </w:tc>
        <w:tc>
          <w:tcPr>
            <w:tcW w:w="850"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contextualSpacing/>
            </w:pPr>
          </w:p>
          <w:p w:rsidR="006A7763" w:rsidRPr="003406B1" w:rsidRDefault="006A7763" w:rsidP="00D97000">
            <w:pPr>
              <w:contextualSpacing/>
              <w:jc w:val="center"/>
            </w:pPr>
            <w:r w:rsidRPr="003406B1">
              <w:rPr>
                <w:sz w:val="22"/>
                <w:szCs w:val="22"/>
              </w:rPr>
              <w:t>3434</w:t>
            </w:r>
          </w:p>
          <w:p w:rsidR="006A7763" w:rsidRPr="003406B1" w:rsidRDefault="006A7763" w:rsidP="00D97000">
            <w:pPr>
              <w:contextualSpacing/>
              <w:jc w:val="center"/>
            </w:pPr>
            <w:r w:rsidRPr="003406B1">
              <w:rPr>
                <w:sz w:val="22"/>
                <w:szCs w:val="22"/>
              </w:rPr>
              <w:t>526</w:t>
            </w:r>
          </w:p>
        </w:tc>
        <w:tc>
          <w:tcPr>
            <w:tcW w:w="709" w:type="dxa"/>
            <w:tcBorders>
              <w:top w:val="single" w:sz="4" w:space="0" w:color="auto"/>
              <w:left w:val="single" w:sz="4" w:space="0" w:color="auto"/>
              <w:bottom w:val="single" w:sz="4" w:space="0" w:color="auto"/>
              <w:right w:val="single" w:sz="4" w:space="0" w:color="auto"/>
            </w:tcBorders>
          </w:tcPr>
          <w:p w:rsidR="006A7763" w:rsidRPr="003406B1" w:rsidRDefault="006A7763" w:rsidP="00D97000">
            <w:pPr>
              <w:contextualSpacing/>
              <w:jc w:val="center"/>
            </w:pPr>
          </w:p>
          <w:p w:rsidR="006A7763" w:rsidRPr="003406B1" w:rsidRDefault="006A7763" w:rsidP="00D97000">
            <w:pPr>
              <w:contextualSpacing/>
              <w:jc w:val="center"/>
            </w:pPr>
          </w:p>
          <w:p w:rsidR="006A7763" w:rsidRPr="003406B1" w:rsidRDefault="006A7763" w:rsidP="00D97000">
            <w:pPr>
              <w:contextualSpacing/>
              <w:jc w:val="center"/>
            </w:pPr>
          </w:p>
          <w:p w:rsidR="006A7763" w:rsidRPr="003406B1" w:rsidRDefault="006A7763" w:rsidP="00D97000">
            <w:pPr>
              <w:contextualSpacing/>
              <w:jc w:val="center"/>
            </w:pPr>
          </w:p>
          <w:p w:rsidR="006A7763" w:rsidRPr="003406B1" w:rsidRDefault="006A7763" w:rsidP="00D97000">
            <w:pPr>
              <w:contextualSpacing/>
              <w:jc w:val="center"/>
            </w:pPr>
          </w:p>
          <w:p w:rsidR="006A7763" w:rsidRPr="003406B1" w:rsidRDefault="006A7763" w:rsidP="00D97000">
            <w:pPr>
              <w:contextualSpacing/>
              <w:jc w:val="center"/>
            </w:pPr>
            <w:r w:rsidRPr="003406B1">
              <w:rPr>
                <w:sz w:val="22"/>
                <w:szCs w:val="22"/>
              </w:rPr>
              <w:t>47203</w:t>
            </w:r>
          </w:p>
        </w:tc>
        <w:tc>
          <w:tcPr>
            <w:tcW w:w="709" w:type="dxa"/>
            <w:tcBorders>
              <w:top w:val="single" w:sz="4" w:space="0" w:color="auto"/>
              <w:left w:val="single" w:sz="4" w:space="0" w:color="auto"/>
              <w:bottom w:val="single" w:sz="4" w:space="0" w:color="auto"/>
              <w:right w:val="single" w:sz="4" w:space="0" w:color="auto"/>
            </w:tcBorders>
          </w:tcPr>
          <w:p w:rsidR="006A7763" w:rsidRPr="003406B1" w:rsidRDefault="006A7763" w:rsidP="00D97000">
            <w:pPr>
              <w:contextualSpacing/>
              <w:jc w:val="center"/>
            </w:pPr>
          </w:p>
          <w:p w:rsidR="006A7763" w:rsidRPr="003406B1" w:rsidRDefault="006A7763" w:rsidP="00D97000">
            <w:pPr>
              <w:contextualSpacing/>
              <w:jc w:val="center"/>
            </w:pPr>
          </w:p>
          <w:p w:rsidR="006A7763" w:rsidRPr="003406B1" w:rsidRDefault="006A7763" w:rsidP="00D97000">
            <w:pPr>
              <w:contextualSpacing/>
              <w:jc w:val="center"/>
            </w:pPr>
          </w:p>
          <w:p w:rsidR="006A7763" w:rsidRPr="003406B1" w:rsidRDefault="006A7763" w:rsidP="00D97000">
            <w:pPr>
              <w:contextualSpacing/>
              <w:jc w:val="center"/>
            </w:pPr>
          </w:p>
          <w:p w:rsidR="006A7763" w:rsidRPr="003406B1" w:rsidRDefault="006A7763" w:rsidP="00D97000">
            <w:pPr>
              <w:contextualSpacing/>
              <w:jc w:val="center"/>
            </w:pPr>
          </w:p>
          <w:p w:rsidR="006A7763" w:rsidRPr="003406B1" w:rsidRDefault="006A7763" w:rsidP="00D97000">
            <w:pPr>
              <w:contextualSpacing/>
              <w:jc w:val="center"/>
            </w:pPr>
            <w:r w:rsidRPr="003406B1">
              <w:rPr>
                <w:sz w:val="22"/>
                <w:szCs w:val="22"/>
              </w:rPr>
              <w:t>52464</w:t>
            </w:r>
          </w:p>
        </w:tc>
        <w:tc>
          <w:tcPr>
            <w:tcW w:w="709" w:type="dxa"/>
            <w:tcBorders>
              <w:top w:val="single" w:sz="4" w:space="0" w:color="auto"/>
              <w:left w:val="single" w:sz="4" w:space="0" w:color="auto"/>
              <w:bottom w:val="single" w:sz="4" w:space="0" w:color="auto"/>
              <w:right w:val="single" w:sz="4" w:space="0" w:color="auto"/>
            </w:tcBorders>
          </w:tcPr>
          <w:p w:rsidR="006A7763" w:rsidRPr="003406B1" w:rsidRDefault="006A7763" w:rsidP="00D97000">
            <w:pPr>
              <w:contextualSpacing/>
              <w:jc w:val="center"/>
            </w:pPr>
          </w:p>
          <w:p w:rsidR="006A7763" w:rsidRPr="003406B1" w:rsidRDefault="006A7763" w:rsidP="00D97000">
            <w:pPr>
              <w:contextualSpacing/>
              <w:jc w:val="center"/>
            </w:pPr>
          </w:p>
          <w:p w:rsidR="006A7763" w:rsidRPr="003406B1" w:rsidRDefault="006A7763" w:rsidP="00D97000">
            <w:pPr>
              <w:contextualSpacing/>
              <w:jc w:val="center"/>
            </w:pPr>
          </w:p>
          <w:p w:rsidR="006A7763" w:rsidRPr="003406B1" w:rsidRDefault="006A7763" w:rsidP="00D97000">
            <w:pPr>
              <w:contextualSpacing/>
              <w:jc w:val="center"/>
            </w:pPr>
          </w:p>
          <w:p w:rsidR="006A7763" w:rsidRPr="003406B1" w:rsidRDefault="006A7763" w:rsidP="00D97000">
            <w:pPr>
              <w:contextualSpacing/>
              <w:jc w:val="center"/>
            </w:pPr>
          </w:p>
          <w:p w:rsidR="006A7763" w:rsidRPr="003406B1" w:rsidRDefault="006A7763" w:rsidP="00D97000">
            <w:pPr>
              <w:contextualSpacing/>
              <w:jc w:val="center"/>
            </w:pPr>
            <w:r w:rsidRPr="003406B1">
              <w:rPr>
                <w:sz w:val="22"/>
                <w:szCs w:val="22"/>
              </w:rPr>
              <w:t>61483</w:t>
            </w:r>
          </w:p>
        </w:tc>
        <w:tc>
          <w:tcPr>
            <w:tcW w:w="708" w:type="dxa"/>
            <w:tcBorders>
              <w:top w:val="single" w:sz="4" w:space="0" w:color="auto"/>
              <w:left w:val="single" w:sz="4" w:space="0" w:color="auto"/>
              <w:bottom w:val="single" w:sz="4" w:space="0" w:color="auto"/>
              <w:right w:val="single" w:sz="4" w:space="0" w:color="auto"/>
            </w:tcBorders>
          </w:tcPr>
          <w:p w:rsidR="006A7763" w:rsidRPr="003406B1" w:rsidRDefault="006A7763" w:rsidP="00D97000">
            <w:pPr>
              <w:contextualSpacing/>
              <w:jc w:val="center"/>
            </w:pPr>
          </w:p>
          <w:p w:rsidR="006A7763" w:rsidRPr="003406B1" w:rsidRDefault="006A7763" w:rsidP="00D97000">
            <w:pPr>
              <w:contextualSpacing/>
              <w:jc w:val="center"/>
            </w:pPr>
          </w:p>
          <w:p w:rsidR="006A7763" w:rsidRPr="003406B1" w:rsidRDefault="006A7763" w:rsidP="00D97000">
            <w:pPr>
              <w:contextualSpacing/>
              <w:jc w:val="center"/>
            </w:pPr>
          </w:p>
          <w:p w:rsidR="006A7763" w:rsidRPr="003406B1" w:rsidRDefault="006A7763" w:rsidP="00D97000">
            <w:pPr>
              <w:contextualSpacing/>
              <w:jc w:val="center"/>
            </w:pPr>
          </w:p>
          <w:p w:rsidR="006A7763" w:rsidRPr="003406B1" w:rsidRDefault="006A7763" w:rsidP="00D97000">
            <w:pPr>
              <w:contextualSpacing/>
              <w:jc w:val="center"/>
            </w:pPr>
          </w:p>
          <w:p w:rsidR="006A7763" w:rsidRPr="003406B1" w:rsidRDefault="006A7763" w:rsidP="00D97000">
            <w:pPr>
              <w:contextualSpacing/>
              <w:jc w:val="center"/>
            </w:pPr>
            <w:r w:rsidRPr="003406B1">
              <w:rPr>
                <w:sz w:val="22"/>
                <w:szCs w:val="22"/>
              </w:rPr>
              <w:t>61896</w:t>
            </w:r>
          </w:p>
        </w:tc>
        <w:tc>
          <w:tcPr>
            <w:tcW w:w="709" w:type="dxa"/>
            <w:tcBorders>
              <w:top w:val="single" w:sz="4" w:space="0" w:color="auto"/>
              <w:left w:val="single" w:sz="4" w:space="0" w:color="auto"/>
              <w:bottom w:val="single" w:sz="4" w:space="0" w:color="auto"/>
              <w:right w:val="single" w:sz="4" w:space="0" w:color="auto"/>
            </w:tcBorders>
          </w:tcPr>
          <w:p w:rsidR="006A7763" w:rsidRPr="003406B1" w:rsidRDefault="006A7763" w:rsidP="00D97000">
            <w:pPr>
              <w:contextualSpacing/>
              <w:jc w:val="center"/>
            </w:pPr>
          </w:p>
          <w:p w:rsidR="006A7763" w:rsidRPr="003406B1" w:rsidRDefault="006A7763" w:rsidP="00D97000">
            <w:pPr>
              <w:contextualSpacing/>
              <w:jc w:val="center"/>
            </w:pPr>
          </w:p>
          <w:p w:rsidR="006A7763" w:rsidRPr="003406B1" w:rsidRDefault="006A7763" w:rsidP="00D97000">
            <w:pPr>
              <w:contextualSpacing/>
              <w:jc w:val="center"/>
            </w:pPr>
          </w:p>
          <w:p w:rsidR="006A7763" w:rsidRPr="003406B1" w:rsidRDefault="006A7763" w:rsidP="00D97000">
            <w:pPr>
              <w:contextualSpacing/>
              <w:jc w:val="center"/>
            </w:pPr>
          </w:p>
          <w:p w:rsidR="006A7763" w:rsidRPr="003406B1" w:rsidRDefault="006A7763" w:rsidP="00D97000">
            <w:pPr>
              <w:contextualSpacing/>
              <w:jc w:val="center"/>
            </w:pPr>
          </w:p>
          <w:p w:rsidR="006A7763" w:rsidRPr="003406B1" w:rsidRDefault="006A7763" w:rsidP="00D97000">
            <w:pPr>
              <w:contextualSpacing/>
              <w:jc w:val="center"/>
            </w:pPr>
            <w:r w:rsidRPr="003406B1">
              <w:rPr>
                <w:sz w:val="22"/>
                <w:szCs w:val="22"/>
              </w:rPr>
              <w:t>62480</w:t>
            </w:r>
          </w:p>
        </w:tc>
        <w:tc>
          <w:tcPr>
            <w:tcW w:w="709" w:type="dxa"/>
            <w:tcBorders>
              <w:top w:val="single" w:sz="4" w:space="0" w:color="auto"/>
              <w:left w:val="single" w:sz="4" w:space="0" w:color="auto"/>
              <w:bottom w:val="single" w:sz="4" w:space="0" w:color="auto"/>
              <w:right w:val="single" w:sz="4" w:space="0" w:color="auto"/>
            </w:tcBorders>
          </w:tcPr>
          <w:p w:rsidR="006A7763" w:rsidRPr="003406B1" w:rsidRDefault="006A7763" w:rsidP="00D97000">
            <w:pPr>
              <w:contextualSpacing/>
              <w:jc w:val="center"/>
            </w:pPr>
          </w:p>
          <w:p w:rsidR="006A7763" w:rsidRPr="003406B1" w:rsidRDefault="006A7763" w:rsidP="00D97000">
            <w:pPr>
              <w:contextualSpacing/>
              <w:jc w:val="center"/>
            </w:pPr>
          </w:p>
          <w:p w:rsidR="006A7763" w:rsidRPr="003406B1" w:rsidRDefault="006A7763" w:rsidP="00D97000">
            <w:pPr>
              <w:contextualSpacing/>
              <w:jc w:val="center"/>
            </w:pPr>
          </w:p>
          <w:p w:rsidR="006A7763" w:rsidRPr="003406B1" w:rsidRDefault="006A7763" w:rsidP="00D97000">
            <w:pPr>
              <w:contextualSpacing/>
              <w:jc w:val="center"/>
            </w:pPr>
          </w:p>
          <w:p w:rsidR="006A7763" w:rsidRPr="003406B1" w:rsidRDefault="006A7763" w:rsidP="00D97000">
            <w:pPr>
              <w:contextualSpacing/>
              <w:jc w:val="center"/>
            </w:pPr>
          </w:p>
          <w:p w:rsidR="006A7763" w:rsidRPr="003406B1" w:rsidRDefault="006A7763" w:rsidP="00D97000">
            <w:pPr>
              <w:contextualSpacing/>
              <w:jc w:val="center"/>
            </w:pPr>
            <w:r w:rsidRPr="003406B1">
              <w:rPr>
                <w:sz w:val="22"/>
                <w:szCs w:val="22"/>
              </w:rPr>
              <w:t>62480</w:t>
            </w:r>
          </w:p>
        </w:tc>
        <w:tc>
          <w:tcPr>
            <w:tcW w:w="709" w:type="dxa"/>
            <w:tcBorders>
              <w:top w:val="single" w:sz="4" w:space="0" w:color="auto"/>
              <w:left w:val="single" w:sz="4" w:space="0" w:color="auto"/>
              <w:bottom w:val="single" w:sz="4" w:space="0" w:color="auto"/>
              <w:right w:val="single" w:sz="4" w:space="0" w:color="auto"/>
            </w:tcBorders>
          </w:tcPr>
          <w:p w:rsidR="006A7763" w:rsidRPr="003406B1" w:rsidRDefault="006A7763" w:rsidP="00D97000">
            <w:pPr>
              <w:contextualSpacing/>
              <w:jc w:val="center"/>
            </w:pPr>
          </w:p>
          <w:p w:rsidR="006A7763" w:rsidRPr="003406B1" w:rsidRDefault="006A7763" w:rsidP="00D97000">
            <w:pPr>
              <w:contextualSpacing/>
              <w:jc w:val="center"/>
            </w:pPr>
          </w:p>
          <w:p w:rsidR="006A7763" w:rsidRPr="003406B1" w:rsidRDefault="006A7763" w:rsidP="00D97000">
            <w:pPr>
              <w:contextualSpacing/>
              <w:jc w:val="center"/>
            </w:pPr>
          </w:p>
          <w:p w:rsidR="006A7763" w:rsidRPr="003406B1" w:rsidRDefault="006A7763" w:rsidP="00D97000">
            <w:pPr>
              <w:contextualSpacing/>
              <w:jc w:val="center"/>
            </w:pPr>
          </w:p>
          <w:p w:rsidR="006A7763" w:rsidRPr="003406B1" w:rsidRDefault="006A7763" w:rsidP="00D97000">
            <w:pPr>
              <w:contextualSpacing/>
              <w:jc w:val="center"/>
            </w:pPr>
          </w:p>
          <w:p w:rsidR="006A7763" w:rsidRPr="003406B1" w:rsidRDefault="006A7763" w:rsidP="00D97000">
            <w:pPr>
              <w:contextualSpacing/>
              <w:jc w:val="center"/>
            </w:pPr>
            <w:r w:rsidRPr="003406B1">
              <w:rPr>
                <w:sz w:val="22"/>
                <w:szCs w:val="22"/>
              </w:rPr>
              <w:t>62480</w:t>
            </w:r>
          </w:p>
        </w:tc>
        <w:tc>
          <w:tcPr>
            <w:tcW w:w="708" w:type="dxa"/>
            <w:tcBorders>
              <w:top w:val="single" w:sz="4" w:space="0" w:color="auto"/>
              <w:left w:val="single" w:sz="4" w:space="0" w:color="auto"/>
              <w:bottom w:val="single" w:sz="4" w:space="0" w:color="auto"/>
              <w:right w:val="single" w:sz="4" w:space="0" w:color="auto"/>
            </w:tcBorders>
          </w:tcPr>
          <w:p w:rsidR="006A7763" w:rsidRPr="003406B1" w:rsidRDefault="006A7763" w:rsidP="00D97000">
            <w:pPr>
              <w:contextualSpacing/>
              <w:jc w:val="center"/>
            </w:pPr>
          </w:p>
          <w:p w:rsidR="006A7763" w:rsidRPr="003406B1" w:rsidRDefault="006A7763" w:rsidP="00D97000">
            <w:pPr>
              <w:contextualSpacing/>
              <w:jc w:val="center"/>
            </w:pPr>
          </w:p>
          <w:p w:rsidR="006A7763" w:rsidRPr="003406B1" w:rsidRDefault="006A7763" w:rsidP="00D97000">
            <w:pPr>
              <w:contextualSpacing/>
              <w:jc w:val="center"/>
            </w:pPr>
          </w:p>
          <w:p w:rsidR="006A7763" w:rsidRPr="003406B1" w:rsidRDefault="006A7763" w:rsidP="00D97000">
            <w:pPr>
              <w:contextualSpacing/>
              <w:jc w:val="center"/>
            </w:pPr>
          </w:p>
          <w:p w:rsidR="006A7763" w:rsidRPr="003406B1" w:rsidRDefault="006A7763" w:rsidP="00D97000">
            <w:pPr>
              <w:contextualSpacing/>
              <w:jc w:val="center"/>
            </w:pPr>
          </w:p>
          <w:p w:rsidR="006A7763" w:rsidRPr="003406B1" w:rsidRDefault="006A7763" w:rsidP="00D97000">
            <w:pPr>
              <w:contextualSpacing/>
              <w:jc w:val="center"/>
            </w:pPr>
            <w:r w:rsidRPr="003406B1">
              <w:rPr>
                <w:sz w:val="22"/>
                <w:szCs w:val="22"/>
              </w:rPr>
              <w:t>62480</w:t>
            </w:r>
          </w:p>
        </w:tc>
      </w:tr>
      <w:tr w:rsidR="006A7763" w:rsidRPr="003406B1" w:rsidTr="006A7763">
        <w:trPr>
          <w:trHeight w:val="77"/>
          <w:tblCellSpacing w:w="5" w:type="nil"/>
        </w:trPr>
        <w:tc>
          <w:tcPr>
            <w:tcW w:w="14817" w:type="dxa"/>
            <w:gridSpan w:val="20"/>
            <w:tcBorders>
              <w:top w:val="single" w:sz="4" w:space="0" w:color="auto"/>
              <w:left w:val="single" w:sz="4" w:space="0" w:color="auto"/>
              <w:bottom w:val="single" w:sz="4" w:space="0" w:color="auto"/>
              <w:right w:val="single" w:sz="4" w:space="0" w:color="auto"/>
            </w:tcBorders>
          </w:tcPr>
          <w:p w:rsidR="006A7763" w:rsidRPr="003406B1" w:rsidRDefault="006A7763" w:rsidP="00D97000">
            <w:pPr>
              <w:contextualSpacing/>
              <w:jc w:val="center"/>
              <w:rPr>
                <w:b/>
                <w:sz w:val="21"/>
                <w:szCs w:val="21"/>
              </w:rPr>
            </w:pPr>
          </w:p>
          <w:p w:rsidR="006A7763" w:rsidRPr="003406B1" w:rsidRDefault="006A7763" w:rsidP="00D97000">
            <w:pPr>
              <w:contextualSpacing/>
              <w:jc w:val="center"/>
              <w:rPr>
                <w:b/>
                <w:bCs/>
                <w:sz w:val="21"/>
                <w:szCs w:val="21"/>
              </w:rPr>
            </w:pPr>
            <w:r w:rsidRPr="003406B1">
              <w:rPr>
                <w:b/>
                <w:sz w:val="21"/>
                <w:szCs w:val="21"/>
              </w:rPr>
              <w:t xml:space="preserve">Подпрограмма № 4 </w:t>
            </w:r>
            <w:r w:rsidRPr="003406B1">
              <w:rPr>
                <w:b/>
                <w:bCs/>
                <w:sz w:val="21"/>
                <w:szCs w:val="21"/>
              </w:rPr>
              <w:t>«Оценка качества системы образования»</w:t>
            </w:r>
          </w:p>
          <w:p w:rsidR="006A7763" w:rsidRPr="003406B1" w:rsidRDefault="006A7763" w:rsidP="00D97000">
            <w:pPr>
              <w:contextualSpacing/>
              <w:jc w:val="center"/>
              <w:rPr>
                <w:b/>
                <w:bCs/>
                <w:sz w:val="21"/>
                <w:szCs w:val="21"/>
              </w:rPr>
            </w:pPr>
          </w:p>
        </w:tc>
      </w:tr>
      <w:tr w:rsidR="006A7763" w:rsidRPr="003406B1" w:rsidTr="006A7763">
        <w:trPr>
          <w:trHeight w:val="266"/>
          <w:tblCellSpacing w:w="5" w:type="nil"/>
        </w:trPr>
        <w:tc>
          <w:tcPr>
            <w:tcW w:w="14817" w:type="dxa"/>
            <w:gridSpan w:val="20"/>
            <w:tcBorders>
              <w:top w:val="single" w:sz="4" w:space="0" w:color="auto"/>
              <w:left w:val="single" w:sz="4" w:space="0" w:color="auto"/>
              <w:bottom w:val="single" w:sz="4" w:space="0" w:color="auto"/>
              <w:right w:val="single" w:sz="4" w:space="0" w:color="auto"/>
            </w:tcBorders>
          </w:tcPr>
          <w:p w:rsidR="006A7763" w:rsidRPr="003406B1" w:rsidRDefault="006A7763" w:rsidP="00D97000">
            <w:pPr>
              <w:pStyle w:val="ConsPlusNormal"/>
              <w:widowControl/>
              <w:ind w:firstLine="0"/>
              <w:contextualSpacing/>
              <w:jc w:val="center"/>
              <w:outlineLvl w:val="1"/>
              <w:rPr>
                <w:rFonts w:ascii="Times New Roman" w:hAnsi="Times New Roman" w:cs="Times New Roman"/>
                <w:sz w:val="21"/>
                <w:szCs w:val="21"/>
              </w:rPr>
            </w:pPr>
            <w:r w:rsidRPr="003406B1">
              <w:rPr>
                <w:rFonts w:ascii="Times New Roman" w:hAnsi="Times New Roman" w:cs="Times New Roman"/>
                <w:sz w:val="21"/>
                <w:szCs w:val="21"/>
              </w:rPr>
              <w:t>Основное мероприятие: 4.1.«Мероприятия в рамках подпро</w:t>
            </w:r>
            <w:r w:rsidRPr="003406B1">
              <w:rPr>
                <w:rFonts w:ascii="Times New Roman" w:hAnsi="Times New Roman" w:cs="Times New Roman"/>
                <w:sz w:val="21"/>
                <w:szCs w:val="21"/>
              </w:rPr>
              <w:softHyphen/>
              <w:t>граммы «Оценка качества системы образования»</w:t>
            </w:r>
          </w:p>
          <w:p w:rsidR="006A7763" w:rsidRPr="003406B1" w:rsidRDefault="006A7763" w:rsidP="00D97000">
            <w:pPr>
              <w:pStyle w:val="ConsPlusNormal"/>
              <w:widowControl/>
              <w:ind w:firstLine="0"/>
              <w:contextualSpacing/>
              <w:jc w:val="center"/>
              <w:outlineLvl w:val="1"/>
              <w:rPr>
                <w:rFonts w:ascii="Times New Roman" w:hAnsi="Times New Roman" w:cs="Times New Roman"/>
                <w:sz w:val="21"/>
                <w:szCs w:val="21"/>
              </w:rPr>
            </w:pPr>
          </w:p>
        </w:tc>
      </w:tr>
      <w:tr w:rsidR="006A7763" w:rsidRPr="003406B1" w:rsidTr="006A7763">
        <w:trPr>
          <w:tblCellSpacing w:w="5" w:type="nil"/>
        </w:trPr>
        <w:tc>
          <w:tcPr>
            <w:tcW w:w="359" w:type="dxa"/>
            <w:tcBorders>
              <w:top w:val="single" w:sz="4" w:space="0" w:color="auto"/>
              <w:left w:val="single" w:sz="4" w:space="0" w:color="auto"/>
              <w:bottom w:val="single" w:sz="4" w:space="0" w:color="auto"/>
              <w:right w:val="single" w:sz="4" w:space="0" w:color="auto"/>
            </w:tcBorders>
          </w:tcPr>
          <w:p w:rsidR="006A7763" w:rsidRPr="003406B1" w:rsidRDefault="006A7763" w:rsidP="00D97000">
            <w:pPr>
              <w:widowControl w:val="0"/>
              <w:autoSpaceDE w:val="0"/>
              <w:autoSpaceDN w:val="0"/>
              <w:adjustRightInd w:val="0"/>
              <w:contextualSpacing/>
            </w:pPr>
            <w:r w:rsidRPr="003406B1">
              <w:rPr>
                <w:sz w:val="22"/>
                <w:szCs w:val="22"/>
              </w:rPr>
              <w:t>1</w:t>
            </w:r>
          </w:p>
        </w:tc>
        <w:tc>
          <w:tcPr>
            <w:tcW w:w="1984" w:type="dxa"/>
            <w:tcBorders>
              <w:top w:val="single" w:sz="4" w:space="0" w:color="auto"/>
              <w:left w:val="single" w:sz="4" w:space="0" w:color="auto"/>
              <w:bottom w:val="single" w:sz="4" w:space="0" w:color="auto"/>
              <w:right w:val="single" w:sz="4" w:space="0" w:color="auto"/>
            </w:tcBorders>
          </w:tcPr>
          <w:p w:rsidR="006A7763" w:rsidRPr="003406B1" w:rsidRDefault="006A7763" w:rsidP="00D97000">
            <w:pPr>
              <w:widowControl w:val="0"/>
              <w:autoSpaceDE w:val="0"/>
              <w:autoSpaceDN w:val="0"/>
              <w:adjustRightInd w:val="0"/>
              <w:contextualSpacing/>
              <w:jc w:val="both"/>
            </w:pPr>
            <w:r w:rsidRPr="003406B1">
              <w:rPr>
                <w:sz w:val="22"/>
                <w:szCs w:val="22"/>
              </w:rPr>
              <w:t>Количество орга-низаций, получив-ших доступ  к образовательным ресурсам посредст-вом информацион-но-коммуника-ционных техно-логий</w:t>
            </w:r>
          </w:p>
          <w:p w:rsidR="006A7763" w:rsidRPr="003406B1" w:rsidRDefault="006A7763" w:rsidP="00D97000">
            <w:pPr>
              <w:widowControl w:val="0"/>
              <w:autoSpaceDE w:val="0"/>
              <w:autoSpaceDN w:val="0"/>
              <w:adjustRightInd w:val="0"/>
              <w:contextualSpacing/>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widowControl w:val="0"/>
              <w:autoSpaceDE w:val="0"/>
              <w:autoSpaceDN w:val="0"/>
              <w:adjustRightInd w:val="0"/>
              <w:contextualSpacing/>
              <w:jc w:val="center"/>
            </w:pPr>
            <w:r w:rsidRPr="003406B1">
              <w:rPr>
                <w:sz w:val="22"/>
                <w:szCs w:val="22"/>
              </w:rPr>
              <w:t>единиц</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widowControl w:val="0"/>
              <w:autoSpaceDE w:val="0"/>
              <w:autoSpaceDN w:val="0"/>
              <w:adjustRightInd w:val="0"/>
              <w:contextualSpacing/>
              <w:jc w:val="center"/>
            </w:pPr>
            <w:r w:rsidRPr="003406B1">
              <w:rPr>
                <w:sz w:val="22"/>
                <w:szCs w:val="22"/>
              </w:rPr>
              <w:t>28</w:t>
            </w:r>
          </w:p>
        </w:tc>
        <w:tc>
          <w:tcPr>
            <w:tcW w:w="709"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widowControl w:val="0"/>
              <w:autoSpaceDE w:val="0"/>
              <w:autoSpaceDN w:val="0"/>
              <w:adjustRightInd w:val="0"/>
              <w:contextualSpacing/>
              <w:jc w:val="center"/>
            </w:pPr>
            <w:r w:rsidRPr="003406B1">
              <w:rPr>
                <w:sz w:val="22"/>
                <w:szCs w:val="22"/>
              </w:rPr>
              <w:t>28</w:t>
            </w:r>
          </w:p>
        </w:tc>
        <w:tc>
          <w:tcPr>
            <w:tcW w:w="709"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widowControl w:val="0"/>
              <w:autoSpaceDE w:val="0"/>
              <w:autoSpaceDN w:val="0"/>
              <w:adjustRightInd w:val="0"/>
              <w:contextualSpacing/>
              <w:jc w:val="center"/>
            </w:pPr>
            <w:r w:rsidRPr="003406B1">
              <w:rPr>
                <w:sz w:val="22"/>
                <w:szCs w:val="22"/>
              </w:rPr>
              <w:t>28</w:t>
            </w:r>
          </w:p>
        </w:tc>
        <w:tc>
          <w:tcPr>
            <w:tcW w:w="709"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widowControl w:val="0"/>
              <w:autoSpaceDE w:val="0"/>
              <w:autoSpaceDN w:val="0"/>
              <w:adjustRightInd w:val="0"/>
              <w:contextualSpacing/>
              <w:jc w:val="center"/>
            </w:pPr>
            <w:r w:rsidRPr="003406B1">
              <w:rPr>
                <w:sz w:val="22"/>
                <w:szCs w:val="22"/>
              </w:rPr>
              <w:t>28</w:t>
            </w:r>
          </w:p>
        </w:tc>
        <w:tc>
          <w:tcPr>
            <w:tcW w:w="708"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widowControl w:val="0"/>
              <w:autoSpaceDE w:val="0"/>
              <w:autoSpaceDN w:val="0"/>
              <w:adjustRightInd w:val="0"/>
              <w:contextualSpacing/>
              <w:jc w:val="center"/>
            </w:pPr>
            <w:r w:rsidRPr="003406B1">
              <w:rPr>
                <w:sz w:val="22"/>
                <w:szCs w:val="22"/>
              </w:rPr>
              <w:t>28</w:t>
            </w:r>
          </w:p>
        </w:tc>
        <w:tc>
          <w:tcPr>
            <w:tcW w:w="709"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widowControl w:val="0"/>
              <w:autoSpaceDE w:val="0"/>
              <w:autoSpaceDN w:val="0"/>
              <w:adjustRightInd w:val="0"/>
              <w:contextualSpacing/>
              <w:jc w:val="center"/>
            </w:pPr>
            <w:r w:rsidRPr="003406B1">
              <w:rPr>
                <w:sz w:val="22"/>
                <w:szCs w:val="22"/>
              </w:rPr>
              <w:t>28</w:t>
            </w:r>
          </w:p>
        </w:tc>
        <w:tc>
          <w:tcPr>
            <w:tcW w:w="709"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widowControl w:val="0"/>
              <w:autoSpaceDE w:val="0"/>
              <w:autoSpaceDN w:val="0"/>
              <w:adjustRightInd w:val="0"/>
              <w:contextualSpacing/>
              <w:jc w:val="center"/>
            </w:pPr>
            <w:r w:rsidRPr="003406B1">
              <w:rPr>
                <w:sz w:val="22"/>
                <w:szCs w:val="22"/>
              </w:rPr>
              <w:t>28</w:t>
            </w:r>
          </w:p>
        </w:tc>
        <w:tc>
          <w:tcPr>
            <w:tcW w:w="850"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widowControl w:val="0"/>
              <w:autoSpaceDE w:val="0"/>
              <w:autoSpaceDN w:val="0"/>
              <w:adjustRightInd w:val="0"/>
              <w:contextualSpacing/>
              <w:jc w:val="center"/>
            </w:pPr>
            <w:r w:rsidRPr="003406B1">
              <w:rPr>
                <w:sz w:val="22"/>
                <w:szCs w:val="22"/>
              </w:rPr>
              <w:t>28</w:t>
            </w:r>
          </w:p>
        </w:tc>
        <w:tc>
          <w:tcPr>
            <w:tcW w:w="709" w:type="dxa"/>
            <w:vMerge w:val="restart"/>
            <w:tcBorders>
              <w:top w:val="single" w:sz="4" w:space="0" w:color="auto"/>
              <w:left w:val="single" w:sz="4" w:space="0" w:color="auto"/>
              <w:right w:val="single" w:sz="4" w:space="0" w:color="auto"/>
            </w:tcBorders>
          </w:tcPr>
          <w:p w:rsidR="006A7763" w:rsidRPr="003406B1" w:rsidRDefault="006A7763" w:rsidP="00D97000">
            <w:pPr>
              <w:widowControl w:val="0"/>
              <w:autoSpaceDE w:val="0"/>
              <w:autoSpaceDN w:val="0"/>
              <w:adjustRightInd w:val="0"/>
              <w:contextualSpacing/>
            </w:pPr>
          </w:p>
          <w:p w:rsidR="006A7763" w:rsidRPr="003406B1" w:rsidRDefault="006A7763" w:rsidP="00D97000">
            <w:pPr>
              <w:widowControl w:val="0"/>
              <w:autoSpaceDE w:val="0"/>
              <w:autoSpaceDN w:val="0"/>
              <w:adjustRightInd w:val="0"/>
              <w:contextualSpacing/>
            </w:pPr>
          </w:p>
          <w:p w:rsidR="006A7763" w:rsidRPr="003406B1" w:rsidRDefault="006A7763" w:rsidP="00D97000">
            <w:pPr>
              <w:widowControl w:val="0"/>
              <w:autoSpaceDE w:val="0"/>
              <w:autoSpaceDN w:val="0"/>
              <w:adjustRightInd w:val="0"/>
              <w:contextualSpacing/>
            </w:pPr>
          </w:p>
          <w:p w:rsidR="006A7763" w:rsidRPr="003406B1" w:rsidRDefault="006A7763" w:rsidP="00D97000">
            <w:pPr>
              <w:widowControl w:val="0"/>
              <w:autoSpaceDE w:val="0"/>
              <w:autoSpaceDN w:val="0"/>
              <w:adjustRightInd w:val="0"/>
              <w:contextualSpacing/>
            </w:pPr>
          </w:p>
          <w:p w:rsidR="006A7763" w:rsidRPr="003406B1" w:rsidRDefault="006A7763" w:rsidP="00D97000">
            <w:pPr>
              <w:widowControl w:val="0"/>
              <w:autoSpaceDE w:val="0"/>
              <w:autoSpaceDN w:val="0"/>
              <w:adjustRightInd w:val="0"/>
              <w:contextualSpacing/>
            </w:pPr>
          </w:p>
          <w:p w:rsidR="006A7763" w:rsidRPr="003406B1" w:rsidRDefault="006A7763" w:rsidP="00D97000">
            <w:pPr>
              <w:widowControl w:val="0"/>
              <w:autoSpaceDE w:val="0"/>
              <w:autoSpaceDN w:val="0"/>
              <w:adjustRightInd w:val="0"/>
              <w:contextualSpacing/>
            </w:pPr>
          </w:p>
          <w:p w:rsidR="006A7763" w:rsidRPr="003406B1" w:rsidRDefault="006A7763" w:rsidP="00D97000">
            <w:pPr>
              <w:widowControl w:val="0"/>
              <w:autoSpaceDE w:val="0"/>
              <w:autoSpaceDN w:val="0"/>
              <w:adjustRightInd w:val="0"/>
              <w:contextualSpacing/>
            </w:pPr>
            <w:r w:rsidRPr="003406B1">
              <w:rPr>
                <w:sz w:val="22"/>
                <w:szCs w:val="22"/>
              </w:rPr>
              <w:t>154</w:t>
            </w:r>
          </w:p>
          <w:p w:rsidR="006A7763" w:rsidRPr="003406B1" w:rsidRDefault="006A7763" w:rsidP="00D97000">
            <w:pPr>
              <w:widowControl w:val="0"/>
              <w:autoSpaceDE w:val="0"/>
              <w:autoSpaceDN w:val="0"/>
              <w:adjustRightInd w:val="0"/>
              <w:contextualSpacing/>
              <w:jc w:val="center"/>
            </w:pPr>
          </w:p>
          <w:p w:rsidR="006A7763" w:rsidRPr="003406B1" w:rsidRDefault="006A7763" w:rsidP="00D97000">
            <w:pPr>
              <w:widowControl w:val="0"/>
              <w:autoSpaceDE w:val="0"/>
              <w:autoSpaceDN w:val="0"/>
              <w:adjustRightInd w:val="0"/>
              <w:contextualSpacing/>
              <w:jc w:val="center"/>
            </w:pPr>
          </w:p>
          <w:p w:rsidR="006A7763" w:rsidRPr="003406B1" w:rsidRDefault="006A7763" w:rsidP="00D97000">
            <w:pPr>
              <w:widowControl w:val="0"/>
              <w:autoSpaceDE w:val="0"/>
              <w:autoSpaceDN w:val="0"/>
              <w:adjustRightInd w:val="0"/>
              <w:contextualSpacing/>
              <w:jc w:val="center"/>
            </w:pPr>
          </w:p>
          <w:p w:rsidR="006A7763" w:rsidRPr="003406B1" w:rsidRDefault="006A7763" w:rsidP="00D97000">
            <w:pPr>
              <w:widowControl w:val="0"/>
              <w:autoSpaceDE w:val="0"/>
              <w:autoSpaceDN w:val="0"/>
              <w:adjustRightInd w:val="0"/>
              <w:contextualSpacing/>
              <w:jc w:val="center"/>
            </w:pPr>
          </w:p>
        </w:tc>
        <w:tc>
          <w:tcPr>
            <w:tcW w:w="709" w:type="dxa"/>
            <w:vMerge w:val="restart"/>
            <w:tcBorders>
              <w:top w:val="single" w:sz="4" w:space="0" w:color="auto"/>
              <w:left w:val="single" w:sz="4" w:space="0" w:color="auto"/>
              <w:right w:val="single" w:sz="4" w:space="0" w:color="auto"/>
            </w:tcBorders>
          </w:tcPr>
          <w:p w:rsidR="006A7763" w:rsidRPr="003406B1" w:rsidRDefault="006A7763" w:rsidP="00D97000">
            <w:pPr>
              <w:widowControl w:val="0"/>
              <w:autoSpaceDE w:val="0"/>
              <w:autoSpaceDN w:val="0"/>
              <w:adjustRightInd w:val="0"/>
              <w:contextualSpacing/>
              <w:jc w:val="center"/>
            </w:pPr>
          </w:p>
          <w:p w:rsidR="006A7763" w:rsidRPr="003406B1" w:rsidRDefault="006A7763" w:rsidP="00D97000">
            <w:pPr>
              <w:widowControl w:val="0"/>
              <w:autoSpaceDE w:val="0"/>
              <w:autoSpaceDN w:val="0"/>
              <w:adjustRightInd w:val="0"/>
              <w:contextualSpacing/>
              <w:jc w:val="center"/>
            </w:pPr>
          </w:p>
          <w:p w:rsidR="006A7763" w:rsidRPr="003406B1" w:rsidRDefault="006A7763" w:rsidP="00D97000">
            <w:pPr>
              <w:widowControl w:val="0"/>
              <w:autoSpaceDE w:val="0"/>
              <w:autoSpaceDN w:val="0"/>
              <w:adjustRightInd w:val="0"/>
              <w:contextualSpacing/>
              <w:jc w:val="center"/>
            </w:pPr>
          </w:p>
          <w:p w:rsidR="006A7763" w:rsidRPr="003406B1" w:rsidRDefault="006A7763" w:rsidP="00D97000">
            <w:pPr>
              <w:widowControl w:val="0"/>
              <w:autoSpaceDE w:val="0"/>
              <w:autoSpaceDN w:val="0"/>
              <w:adjustRightInd w:val="0"/>
              <w:contextualSpacing/>
            </w:pPr>
          </w:p>
          <w:p w:rsidR="006A7763" w:rsidRPr="003406B1" w:rsidRDefault="006A7763" w:rsidP="00D97000">
            <w:pPr>
              <w:widowControl w:val="0"/>
              <w:autoSpaceDE w:val="0"/>
              <w:autoSpaceDN w:val="0"/>
              <w:adjustRightInd w:val="0"/>
              <w:contextualSpacing/>
            </w:pPr>
          </w:p>
          <w:p w:rsidR="006A7763" w:rsidRPr="003406B1" w:rsidRDefault="006A7763" w:rsidP="00D97000">
            <w:pPr>
              <w:widowControl w:val="0"/>
              <w:autoSpaceDE w:val="0"/>
              <w:autoSpaceDN w:val="0"/>
              <w:adjustRightInd w:val="0"/>
              <w:contextualSpacing/>
            </w:pPr>
          </w:p>
          <w:p w:rsidR="006A7763" w:rsidRPr="003406B1" w:rsidRDefault="006A7763" w:rsidP="00D97000">
            <w:pPr>
              <w:widowControl w:val="0"/>
              <w:autoSpaceDE w:val="0"/>
              <w:autoSpaceDN w:val="0"/>
              <w:adjustRightInd w:val="0"/>
              <w:contextualSpacing/>
            </w:pPr>
            <w:r w:rsidRPr="003406B1">
              <w:rPr>
                <w:sz w:val="22"/>
                <w:szCs w:val="22"/>
              </w:rPr>
              <w:t>184</w:t>
            </w:r>
          </w:p>
        </w:tc>
        <w:tc>
          <w:tcPr>
            <w:tcW w:w="709" w:type="dxa"/>
            <w:vMerge w:val="restart"/>
            <w:tcBorders>
              <w:top w:val="single" w:sz="4" w:space="0" w:color="auto"/>
              <w:left w:val="single" w:sz="4" w:space="0" w:color="auto"/>
              <w:right w:val="single" w:sz="4" w:space="0" w:color="auto"/>
            </w:tcBorders>
          </w:tcPr>
          <w:p w:rsidR="006A7763" w:rsidRPr="003406B1" w:rsidRDefault="006A7763" w:rsidP="00D97000">
            <w:pPr>
              <w:widowControl w:val="0"/>
              <w:autoSpaceDE w:val="0"/>
              <w:autoSpaceDN w:val="0"/>
              <w:adjustRightInd w:val="0"/>
              <w:contextualSpacing/>
            </w:pPr>
          </w:p>
        </w:tc>
        <w:tc>
          <w:tcPr>
            <w:tcW w:w="708" w:type="dxa"/>
            <w:vMerge w:val="restart"/>
            <w:tcBorders>
              <w:top w:val="single" w:sz="4" w:space="0" w:color="auto"/>
              <w:left w:val="single" w:sz="4" w:space="0" w:color="auto"/>
              <w:right w:val="single" w:sz="4" w:space="0" w:color="auto"/>
            </w:tcBorders>
          </w:tcPr>
          <w:p w:rsidR="006A7763" w:rsidRPr="003406B1" w:rsidRDefault="006A7763" w:rsidP="00D97000">
            <w:pPr>
              <w:widowControl w:val="0"/>
              <w:autoSpaceDE w:val="0"/>
              <w:autoSpaceDN w:val="0"/>
              <w:adjustRightInd w:val="0"/>
              <w:contextualSpacing/>
            </w:pPr>
          </w:p>
        </w:tc>
        <w:tc>
          <w:tcPr>
            <w:tcW w:w="709" w:type="dxa"/>
            <w:vMerge w:val="restart"/>
            <w:tcBorders>
              <w:top w:val="single" w:sz="4" w:space="0" w:color="auto"/>
              <w:left w:val="single" w:sz="4" w:space="0" w:color="auto"/>
              <w:right w:val="single" w:sz="4" w:space="0" w:color="auto"/>
            </w:tcBorders>
          </w:tcPr>
          <w:p w:rsidR="006A7763" w:rsidRPr="003406B1" w:rsidRDefault="006A7763" w:rsidP="00D97000">
            <w:pPr>
              <w:widowControl w:val="0"/>
              <w:autoSpaceDE w:val="0"/>
              <w:autoSpaceDN w:val="0"/>
              <w:adjustRightInd w:val="0"/>
              <w:contextualSpacing/>
            </w:pPr>
          </w:p>
        </w:tc>
        <w:tc>
          <w:tcPr>
            <w:tcW w:w="709" w:type="dxa"/>
            <w:vMerge w:val="restart"/>
            <w:tcBorders>
              <w:top w:val="single" w:sz="4" w:space="0" w:color="auto"/>
              <w:left w:val="single" w:sz="4" w:space="0" w:color="auto"/>
              <w:right w:val="single" w:sz="4" w:space="0" w:color="auto"/>
            </w:tcBorders>
          </w:tcPr>
          <w:p w:rsidR="006A7763" w:rsidRPr="003406B1" w:rsidRDefault="006A7763" w:rsidP="00D97000">
            <w:pPr>
              <w:widowControl w:val="0"/>
              <w:autoSpaceDE w:val="0"/>
              <w:autoSpaceDN w:val="0"/>
              <w:adjustRightInd w:val="0"/>
              <w:contextualSpacing/>
            </w:pPr>
          </w:p>
        </w:tc>
        <w:tc>
          <w:tcPr>
            <w:tcW w:w="709" w:type="dxa"/>
            <w:vMerge w:val="restart"/>
            <w:tcBorders>
              <w:top w:val="single" w:sz="4" w:space="0" w:color="auto"/>
              <w:left w:val="single" w:sz="4" w:space="0" w:color="auto"/>
              <w:right w:val="single" w:sz="4" w:space="0" w:color="auto"/>
            </w:tcBorders>
          </w:tcPr>
          <w:p w:rsidR="006A7763" w:rsidRPr="003406B1" w:rsidRDefault="006A7763" w:rsidP="00D97000">
            <w:pPr>
              <w:widowControl w:val="0"/>
              <w:autoSpaceDE w:val="0"/>
              <w:autoSpaceDN w:val="0"/>
              <w:adjustRightInd w:val="0"/>
              <w:contextualSpacing/>
            </w:pPr>
          </w:p>
        </w:tc>
        <w:tc>
          <w:tcPr>
            <w:tcW w:w="708" w:type="dxa"/>
            <w:vMerge w:val="restart"/>
            <w:tcBorders>
              <w:top w:val="single" w:sz="4" w:space="0" w:color="auto"/>
              <w:left w:val="single" w:sz="4" w:space="0" w:color="auto"/>
              <w:right w:val="single" w:sz="4" w:space="0" w:color="auto"/>
            </w:tcBorders>
          </w:tcPr>
          <w:p w:rsidR="006A7763" w:rsidRPr="003406B1" w:rsidRDefault="006A7763" w:rsidP="00D97000">
            <w:pPr>
              <w:widowControl w:val="0"/>
              <w:autoSpaceDE w:val="0"/>
              <w:autoSpaceDN w:val="0"/>
              <w:adjustRightInd w:val="0"/>
              <w:contextualSpacing/>
            </w:pPr>
          </w:p>
        </w:tc>
      </w:tr>
      <w:tr w:rsidR="006A7763" w:rsidRPr="003406B1" w:rsidTr="006A7763">
        <w:trPr>
          <w:tblCellSpacing w:w="5" w:type="nil"/>
        </w:trPr>
        <w:tc>
          <w:tcPr>
            <w:tcW w:w="359" w:type="dxa"/>
            <w:tcBorders>
              <w:top w:val="single" w:sz="4" w:space="0" w:color="auto"/>
              <w:left w:val="single" w:sz="4" w:space="0" w:color="auto"/>
              <w:bottom w:val="single" w:sz="4" w:space="0" w:color="auto"/>
              <w:right w:val="single" w:sz="4" w:space="0" w:color="auto"/>
            </w:tcBorders>
          </w:tcPr>
          <w:p w:rsidR="006A7763" w:rsidRPr="003406B1" w:rsidRDefault="006A7763" w:rsidP="00D97000">
            <w:pPr>
              <w:widowControl w:val="0"/>
              <w:autoSpaceDE w:val="0"/>
              <w:autoSpaceDN w:val="0"/>
              <w:adjustRightInd w:val="0"/>
              <w:contextualSpacing/>
            </w:pPr>
            <w:r w:rsidRPr="003406B1">
              <w:rPr>
                <w:sz w:val="22"/>
                <w:szCs w:val="22"/>
              </w:rPr>
              <w:t>2</w:t>
            </w:r>
          </w:p>
        </w:tc>
        <w:tc>
          <w:tcPr>
            <w:tcW w:w="1984" w:type="dxa"/>
            <w:tcBorders>
              <w:top w:val="single" w:sz="4" w:space="0" w:color="auto"/>
              <w:left w:val="single" w:sz="4" w:space="0" w:color="auto"/>
              <w:bottom w:val="single" w:sz="4" w:space="0" w:color="auto"/>
              <w:right w:val="single" w:sz="4" w:space="0" w:color="auto"/>
            </w:tcBorders>
          </w:tcPr>
          <w:p w:rsidR="006A7763" w:rsidRPr="003406B1" w:rsidRDefault="006A7763" w:rsidP="00D97000">
            <w:pPr>
              <w:widowControl w:val="0"/>
              <w:autoSpaceDE w:val="0"/>
              <w:autoSpaceDN w:val="0"/>
              <w:adjustRightInd w:val="0"/>
              <w:contextualSpacing/>
              <w:jc w:val="both"/>
            </w:pPr>
            <w:r w:rsidRPr="003406B1">
              <w:rPr>
                <w:sz w:val="22"/>
                <w:szCs w:val="22"/>
              </w:rPr>
              <w:t>Количество орга-низаций, попадаю-щих под  монито-ринг и оценку ка-чества образова-ния</w:t>
            </w:r>
          </w:p>
          <w:p w:rsidR="006A7763" w:rsidRPr="003406B1" w:rsidRDefault="006A7763" w:rsidP="00D97000">
            <w:pPr>
              <w:widowControl w:val="0"/>
              <w:autoSpaceDE w:val="0"/>
              <w:autoSpaceDN w:val="0"/>
              <w:adjustRightInd w:val="0"/>
              <w:contextualSpacing/>
              <w:jc w:val="both"/>
            </w:pPr>
          </w:p>
          <w:p w:rsidR="006A7763" w:rsidRPr="003406B1" w:rsidRDefault="006A7763" w:rsidP="00D97000">
            <w:pPr>
              <w:widowControl w:val="0"/>
              <w:autoSpaceDE w:val="0"/>
              <w:autoSpaceDN w:val="0"/>
              <w:adjustRightInd w:val="0"/>
              <w:contextualSpacing/>
              <w:jc w:val="both"/>
            </w:pPr>
          </w:p>
          <w:p w:rsidR="006A7763" w:rsidRPr="003406B1" w:rsidRDefault="006A7763" w:rsidP="00D97000">
            <w:pPr>
              <w:widowControl w:val="0"/>
              <w:autoSpaceDE w:val="0"/>
              <w:autoSpaceDN w:val="0"/>
              <w:adjustRightInd w:val="0"/>
              <w:contextualSpacing/>
              <w:jc w:val="both"/>
            </w:pPr>
          </w:p>
          <w:p w:rsidR="006A7763" w:rsidRPr="003406B1" w:rsidRDefault="006A7763" w:rsidP="00D97000">
            <w:pPr>
              <w:widowControl w:val="0"/>
              <w:autoSpaceDE w:val="0"/>
              <w:autoSpaceDN w:val="0"/>
              <w:adjustRightInd w:val="0"/>
              <w:contextualSpacing/>
              <w:jc w:val="both"/>
            </w:pPr>
          </w:p>
          <w:p w:rsidR="006A7763" w:rsidRPr="003406B1" w:rsidRDefault="006A7763" w:rsidP="00D97000">
            <w:pPr>
              <w:widowControl w:val="0"/>
              <w:autoSpaceDE w:val="0"/>
              <w:autoSpaceDN w:val="0"/>
              <w:adjustRightInd w:val="0"/>
              <w:contextualSpacing/>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widowControl w:val="0"/>
              <w:autoSpaceDE w:val="0"/>
              <w:autoSpaceDN w:val="0"/>
              <w:adjustRightInd w:val="0"/>
              <w:contextualSpacing/>
              <w:jc w:val="center"/>
            </w:pPr>
            <w:r w:rsidRPr="003406B1">
              <w:rPr>
                <w:sz w:val="22"/>
                <w:szCs w:val="22"/>
              </w:rPr>
              <w:t>единиц</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widowControl w:val="0"/>
              <w:autoSpaceDE w:val="0"/>
              <w:autoSpaceDN w:val="0"/>
              <w:adjustRightInd w:val="0"/>
              <w:contextualSpacing/>
              <w:jc w:val="center"/>
            </w:pPr>
            <w:r w:rsidRPr="003406B1">
              <w:rPr>
                <w:sz w:val="22"/>
                <w:szCs w:val="22"/>
              </w:rPr>
              <w:t>22</w:t>
            </w:r>
          </w:p>
        </w:tc>
        <w:tc>
          <w:tcPr>
            <w:tcW w:w="709"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widowControl w:val="0"/>
              <w:autoSpaceDE w:val="0"/>
              <w:autoSpaceDN w:val="0"/>
              <w:adjustRightInd w:val="0"/>
              <w:contextualSpacing/>
              <w:jc w:val="center"/>
            </w:pPr>
            <w:r w:rsidRPr="003406B1">
              <w:rPr>
                <w:sz w:val="22"/>
                <w:szCs w:val="22"/>
              </w:rPr>
              <w:t>22</w:t>
            </w:r>
          </w:p>
        </w:tc>
        <w:tc>
          <w:tcPr>
            <w:tcW w:w="709"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widowControl w:val="0"/>
              <w:autoSpaceDE w:val="0"/>
              <w:autoSpaceDN w:val="0"/>
              <w:adjustRightInd w:val="0"/>
              <w:contextualSpacing/>
              <w:jc w:val="center"/>
            </w:pPr>
            <w:r w:rsidRPr="003406B1">
              <w:rPr>
                <w:sz w:val="22"/>
                <w:szCs w:val="22"/>
              </w:rPr>
              <w:t>22</w:t>
            </w:r>
          </w:p>
        </w:tc>
        <w:tc>
          <w:tcPr>
            <w:tcW w:w="709"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widowControl w:val="0"/>
              <w:autoSpaceDE w:val="0"/>
              <w:autoSpaceDN w:val="0"/>
              <w:adjustRightInd w:val="0"/>
              <w:contextualSpacing/>
              <w:jc w:val="center"/>
            </w:pPr>
            <w:r w:rsidRPr="003406B1">
              <w:rPr>
                <w:sz w:val="22"/>
                <w:szCs w:val="22"/>
              </w:rPr>
              <w:t>22</w:t>
            </w:r>
          </w:p>
        </w:tc>
        <w:tc>
          <w:tcPr>
            <w:tcW w:w="708"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widowControl w:val="0"/>
              <w:autoSpaceDE w:val="0"/>
              <w:autoSpaceDN w:val="0"/>
              <w:adjustRightInd w:val="0"/>
              <w:contextualSpacing/>
              <w:jc w:val="center"/>
            </w:pPr>
            <w:r w:rsidRPr="003406B1">
              <w:rPr>
                <w:sz w:val="22"/>
                <w:szCs w:val="22"/>
              </w:rPr>
              <w:t>22</w:t>
            </w:r>
          </w:p>
        </w:tc>
        <w:tc>
          <w:tcPr>
            <w:tcW w:w="709"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widowControl w:val="0"/>
              <w:autoSpaceDE w:val="0"/>
              <w:autoSpaceDN w:val="0"/>
              <w:adjustRightInd w:val="0"/>
              <w:contextualSpacing/>
              <w:jc w:val="center"/>
            </w:pPr>
            <w:r w:rsidRPr="003406B1">
              <w:rPr>
                <w:sz w:val="22"/>
                <w:szCs w:val="22"/>
              </w:rPr>
              <w:t>22</w:t>
            </w:r>
          </w:p>
        </w:tc>
        <w:tc>
          <w:tcPr>
            <w:tcW w:w="709"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widowControl w:val="0"/>
              <w:autoSpaceDE w:val="0"/>
              <w:autoSpaceDN w:val="0"/>
              <w:adjustRightInd w:val="0"/>
              <w:contextualSpacing/>
              <w:jc w:val="center"/>
            </w:pPr>
            <w:r w:rsidRPr="003406B1">
              <w:rPr>
                <w:sz w:val="22"/>
                <w:szCs w:val="22"/>
              </w:rPr>
              <w:t>22</w:t>
            </w:r>
          </w:p>
        </w:tc>
        <w:tc>
          <w:tcPr>
            <w:tcW w:w="850"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widowControl w:val="0"/>
              <w:autoSpaceDE w:val="0"/>
              <w:autoSpaceDN w:val="0"/>
              <w:adjustRightInd w:val="0"/>
              <w:contextualSpacing/>
              <w:jc w:val="center"/>
            </w:pPr>
            <w:r w:rsidRPr="003406B1">
              <w:rPr>
                <w:sz w:val="22"/>
                <w:szCs w:val="22"/>
              </w:rPr>
              <w:t>22</w:t>
            </w:r>
          </w:p>
        </w:tc>
        <w:tc>
          <w:tcPr>
            <w:tcW w:w="709" w:type="dxa"/>
            <w:vMerge/>
            <w:tcBorders>
              <w:left w:val="single" w:sz="4" w:space="0" w:color="auto"/>
              <w:bottom w:val="single" w:sz="4" w:space="0" w:color="auto"/>
              <w:right w:val="single" w:sz="4" w:space="0" w:color="auto"/>
            </w:tcBorders>
          </w:tcPr>
          <w:p w:rsidR="006A7763" w:rsidRPr="003406B1" w:rsidRDefault="006A7763" w:rsidP="00D97000">
            <w:pPr>
              <w:widowControl w:val="0"/>
              <w:autoSpaceDE w:val="0"/>
              <w:autoSpaceDN w:val="0"/>
              <w:adjustRightInd w:val="0"/>
              <w:contextualSpacing/>
              <w:jc w:val="center"/>
              <w:rPr>
                <w:b/>
              </w:rPr>
            </w:pPr>
          </w:p>
        </w:tc>
        <w:tc>
          <w:tcPr>
            <w:tcW w:w="709" w:type="dxa"/>
            <w:vMerge/>
            <w:tcBorders>
              <w:left w:val="single" w:sz="4" w:space="0" w:color="auto"/>
              <w:bottom w:val="single" w:sz="4" w:space="0" w:color="auto"/>
              <w:right w:val="single" w:sz="4" w:space="0" w:color="auto"/>
            </w:tcBorders>
          </w:tcPr>
          <w:p w:rsidR="006A7763" w:rsidRPr="003406B1" w:rsidRDefault="006A7763" w:rsidP="00D97000">
            <w:pPr>
              <w:widowControl w:val="0"/>
              <w:autoSpaceDE w:val="0"/>
              <w:autoSpaceDN w:val="0"/>
              <w:adjustRightInd w:val="0"/>
              <w:contextualSpacing/>
              <w:jc w:val="center"/>
            </w:pPr>
          </w:p>
        </w:tc>
        <w:tc>
          <w:tcPr>
            <w:tcW w:w="709" w:type="dxa"/>
            <w:vMerge/>
            <w:tcBorders>
              <w:left w:val="single" w:sz="4" w:space="0" w:color="auto"/>
              <w:bottom w:val="single" w:sz="4" w:space="0" w:color="auto"/>
              <w:right w:val="single" w:sz="4" w:space="0" w:color="auto"/>
            </w:tcBorders>
          </w:tcPr>
          <w:p w:rsidR="006A7763" w:rsidRPr="003406B1" w:rsidRDefault="006A7763" w:rsidP="00D97000">
            <w:pPr>
              <w:widowControl w:val="0"/>
              <w:autoSpaceDE w:val="0"/>
              <w:autoSpaceDN w:val="0"/>
              <w:adjustRightInd w:val="0"/>
              <w:contextualSpacing/>
              <w:jc w:val="center"/>
            </w:pPr>
          </w:p>
        </w:tc>
        <w:tc>
          <w:tcPr>
            <w:tcW w:w="708" w:type="dxa"/>
            <w:vMerge/>
            <w:tcBorders>
              <w:left w:val="single" w:sz="4" w:space="0" w:color="auto"/>
              <w:bottom w:val="single" w:sz="4" w:space="0" w:color="auto"/>
              <w:right w:val="single" w:sz="4" w:space="0" w:color="auto"/>
            </w:tcBorders>
          </w:tcPr>
          <w:p w:rsidR="006A7763" w:rsidRPr="003406B1" w:rsidRDefault="006A7763" w:rsidP="00D97000">
            <w:pPr>
              <w:widowControl w:val="0"/>
              <w:autoSpaceDE w:val="0"/>
              <w:autoSpaceDN w:val="0"/>
              <w:adjustRightInd w:val="0"/>
              <w:contextualSpacing/>
              <w:jc w:val="center"/>
            </w:pPr>
          </w:p>
        </w:tc>
        <w:tc>
          <w:tcPr>
            <w:tcW w:w="709" w:type="dxa"/>
            <w:vMerge/>
            <w:tcBorders>
              <w:left w:val="single" w:sz="4" w:space="0" w:color="auto"/>
              <w:bottom w:val="single" w:sz="4" w:space="0" w:color="auto"/>
              <w:right w:val="single" w:sz="4" w:space="0" w:color="auto"/>
            </w:tcBorders>
          </w:tcPr>
          <w:p w:rsidR="006A7763" w:rsidRPr="003406B1" w:rsidRDefault="006A7763" w:rsidP="00D97000">
            <w:pPr>
              <w:widowControl w:val="0"/>
              <w:autoSpaceDE w:val="0"/>
              <w:autoSpaceDN w:val="0"/>
              <w:adjustRightInd w:val="0"/>
              <w:contextualSpacing/>
              <w:jc w:val="center"/>
            </w:pPr>
          </w:p>
        </w:tc>
        <w:tc>
          <w:tcPr>
            <w:tcW w:w="709" w:type="dxa"/>
            <w:vMerge/>
            <w:tcBorders>
              <w:left w:val="single" w:sz="4" w:space="0" w:color="auto"/>
              <w:bottom w:val="single" w:sz="4" w:space="0" w:color="auto"/>
              <w:right w:val="single" w:sz="4" w:space="0" w:color="auto"/>
            </w:tcBorders>
          </w:tcPr>
          <w:p w:rsidR="006A7763" w:rsidRPr="003406B1" w:rsidRDefault="006A7763" w:rsidP="00D97000">
            <w:pPr>
              <w:widowControl w:val="0"/>
              <w:autoSpaceDE w:val="0"/>
              <w:autoSpaceDN w:val="0"/>
              <w:adjustRightInd w:val="0"/>
              <w:contextualSpacing/>
              <w:jc w:val="center"/>
            </w:pPr>
          </w:p>
        </w:tc>
        <w:tc>
          <w:tcPr>
            <w:tcW w:w="709" w:type="dxa"/>
            <w:vMerge/>
            <w:tcBorders>
              <w:left w:val="single" w:sz="4" w:space="0" w:color="auto"/>
              <w:bottom w:val="single" w:sz="4" w:space="0" w:color="auto"/>
              <w:right w:val="single" w:sz="4" w:space="0" w:color="auto"/>
            </w:tcBorders>
          </w:tcPr>
          <w:p w:rsidR="006A7763" w:rsidRPr="003406B1" w:rsidRDefault="006A7763" w:rsidP="00D97000">
            <w:pPr>
              <w:widowControl w:val="0"/>
              <w:autoSpaceDE w:val="0"/>
              <w:autoSpaceDN w:val="0"/>
              <w:adjustRightInd w:val="0"/>
              <w:contextualSpacing/>
              <w:jc w:val="center"/>
            </w:pPr>
          </w:p>
        </w:tc>
        <w:tc>
          <w:tcPr>
            <w:tcW w:w="708" w:type="dxa"/>
            <w:vMerge/>
            <w:tcBorders>
              <w:left w:val="single" w:sz="4" w:space="0" w:color="auto"/>
              <w:bottom w:val="single" w:sz="4" w:space="0" w:color="auto"/>
              <w:right w:val="single" w:sz="4" w:space="0" w:color="auto"/>
            </w:tcBorders>
          </w:tcPr>
          <w:p w:rsidR="006A7763" w:rsidRPr="003406B1" w:rsidRDefault="006A7763" w:rsidP="00D97000">
            <w:pPr>
              <w:widowControl w:val="0"/>
              <w:autoSpaceDE w:val="0"/>
              <w:autoSpaceDN w:val="0"/>
              <w:adjustRightInd w:val="0"/>
              <w:contextualSpacing/>
              <w:jc w:val="center"/>
            </w:pPr>
          </w:p>
        </w:tc>
      </w:tr>
      <w:tr w:rsidR="006A7763" w:rsidRPr="003406B1" w:rsidTr="006A7763">
        <w:trPr>
          <w:tblCellSpacing w:w="5" w:type="nil"/>
        </w:trPr>
        <w:tc>
          <w:tcPr>
            <w:tcW w:w="359" w:type="dxa"/>
            <w:tcBorders>
              <w:top w:val="single" w:sz="4" w:space="0" w:color="auto"/>
              <w:left w:val="single" w:sz="4" w:space="0" w:color="auto"/>
              <w:bottom w:val="single" w:sz="4" w:space="0" w:color="auto"/>
              <w:right w:val="single" w:sz="4" w:space="0" w:color="auto"/>
            </w:tcBorders>
          </w:tcPr>
          <w:p w:rsidR="006A7763" w:rsidRPr="003406B1" w:rsidRDefault="006A7763" w:rsidP="00D97000">
            <w:pPr>
              <w:widowControl w:val="0"/>
              <w:autoSpaceDE w:val="0"/>
              <w:autoSpaceDN w:val="0"/>
              <w:adjustRightInd w:val="0"/>
              <w:contextualSpacing/>
            </w:pPr>
            <w:r w:rsidRPr="003406B1">
              <w:rPr>
                <w:sz w:val="22"/>
                <w:szCs w:val="22"/>
              </w:rPr>
              <w:t>3</w:t>
            </w:r>
          </w:p>
        </w:tc>
        <w:tc>
          <w:tcPr>
            <w:tcW w:w="1984" w:type="dxa"/>
            <w:tcBorders>
              <w:top w:val="single" w:sz="4" w:space="0" w:color="auto"/>
              <w:left w:val="single" w:sz="4" w:space="0" w:color="auto"/>
              <w:bottom w:val="single" w:sz="4" w:space="0" w:color="auto"/>
              <w:right w:val="single" w:sz="4" w:space="0" w:color="auto"/>
            </w:tcBorders>
          </w:tcPr>
          <w:p w:rsidR="006A7763" w:rsidRPr="003406B1" w:rsidRDefault="006A7763" w:rsidP="00D97000">
            <w:pPr>
              <w:widowControl w:val="0"/>
              <w:autoSpaceDE w:val="0"/>
              <w:autoSpaceDN w:val="0"/>
              <w:adjustRightInd w:val="0"/>
              <w:contextualSpacing/>
              <w:jc w:val="both"/>
            </w:pPr>
            <w:r w:rsidRPr="003406B1">
              <w:rPr>
                <w:sz w:val="22"/>
                <w:szCs w:val="22"/>
              </w:rPr>
              <w:t>Количество чело-век, попадающих под  мониторинг и оценку качества образования</w:t>
            </w:r>
          </w:p>
          <w:p w:rsidR="006A7763" w:rsidRPr="003406B1" w:rsidRDefault="006A7763" w:rsidP="00D97000">
            <w:pPr>
              <w:widowControl w:val="0"/>
              <w:autoSpaceDE w:val="0"/>
              <w:autoSpaceDN w:val="0"/>
              <w:adjustRightInd w:val="0"/>
              <w:contextualSpacing/>
              <w:jc w:val="both"/>
            </w:pPr>
          </w:p>
          <w:p w:rsidR="006A7763" w:rsidRPr="003406B1" w:rsidRDefault="006A7763" w:rsidP="00D97000">
            <w:pPr>
              <w:widowControl w:val="0"/>
              <w:autoSpaceDE w:val="0"/>
              <w:autoSpaceDN w:val="0"/>
              <w:adjustRightInd w:val="0"/>
              <w:contextualSpacing/>
              <w:jc w:val="both"/>
            </w:pPr>
          </w:p>
          <w:p w:rsidR="006A7763" w:rsidRPr="003406B1" w:rsidRDefault="006A7763" w:rsidP="00D97000">
            <w:pPr>
              <w:widowControl w:val="0"/>
              <w:autoSpaceDE w:val="0"/>
              <w:autoSpaceDN w:val="0"/>
              <w:adjustRightInd w:val="0"/>
              <w:contextualSpacing/>
              <w:jc w:val="both"/>
            </w:pPr>
          </w:p>
          <w:p w:rsidR="006A7763" w:rsidRPr="003406B1" w:rsidRDefault="006A7763" w:rsidP="00D97000">
            <w:pPr>
              <w:widowControl w:val="0"/>
              <w:autoSpaceDE w:val="0"/>
              <w:autoSpaceDN w:val="0"/>
              <w:adjustRightInd w:val="0"/>
              <w:contextualSpacing/>
              <w:jc w:val="both"/>
            </w:pPr>
          </w:p>
          <w:p w:rsidR="006A7763" w:rsidRPr="003406B1" w:rsidRDefault="006A7763" w:rsidP="00D97000">
            <w:pPr>
              <w:widowControl w:val="0"/>
              <w:autoSpaceDE w:val="0"/>
              <w:autoSpaceDN w:val="0"/>
              <w:adjustRightInd w:val="0"/>
              <w:contextualSpacing/>
              <w:jc w:val="both"/>
            </w:pPr>
          </w:p>
          <w:p w:rsidR="006A7763" w:rsidRPr="003406B1" w:rsidRDefault="006A7763" w:rsidP="00D97000">
            <w:pPr>
              <w:widowControl w:val="0"/>
              <w:autoSpaceDE w:val="0"/>
              <w:autoSpaceDN w:val="0"/>
              <w:adjustRightInd w:val="0"/>
              <w:contextualSpacing/>
              <w:jc w:val="both"/>
            </w:pPr>
          </w:p>
        </w:tc>
        <w:tc>
          <w:tcPr>
            <w:tcW w:w="851"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pStyle w:val="18"/>
              <w:spacing w:after="0" w:line="240" w:lineRule="auto"/>
              <w:ind w:left="0"/>
              <w:jc w:val="center"/>
              <w:rPr>
                <w:rFonts w:ascii="Times New Roman" w:hAnsi="Times New Roman"/>
              </w:rPr>
            </w:pPr>
            <w:r w:rsidRPr="003406B1">
              <w:rPr>
                <w:rFonts w:ascii="Times New Roman" w:hAnsi="Times New Roman"/>
                <w:sz w:val="20"/>
                <w:szCs w:val="20"/>
              </w:rPr>
              <w:t>человек</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pStyle w:val="18"/>
              <w:spacing w:after="0" w:line="240" w:lineRule="auto"/>
              <w:ind w:left="0"/>
              <w:jc w:val="center"/>
              <w:rPr>
                <w:rFonts w:ascii="Times New Roman" w:hAnsi="Times New Roman"/>
              </w:rPr>
            </w:pPr>
            <w:r w:rsidRPr="003406B1">
              <w:rPr>
                <w:rFonts w:ascii="Times New Roman" w:hAnsi="Times New Roman"/>
              </w:rPr>
              <w:t>3120</w:t>
            </w:r>
          </w:p>
        </w:tc>
        <w:tc>
          <w:tcPr>
            <w:tcW w:w="709"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widowControl w:val="0"/>
              <w:autoSpaceDE w:val="0"/>
              <w:autoSpaceDN w:val="0"/>
              <w:adjustRightInd w:val="0"/>
              <w:contextualSpacing/>
              <w:jc w:val="center"/>
            </w:pPr>
            <w:r w:rsidRPr="003406B1">
              <w:rPr>
                <w:sz w:val="22"/>
                <w:szCs w:val="22"/>
              </w:rPr>
              <w:t>3120</w:t>
            </w:r>
          </w:p>
        </w:tc>
        <w:tc>
          <w:tcPr>
            <w:tcW w:w="709"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widowControl w:val="0"/>
              <w:autoSpaceDE w:val="0"/>
              <w:autoSpaceDN w:val="0"/>
              <w:adjustRightInd w:val="0"/>
              <w:contextualSpacing/>
              <w:jc w:val="center"/>
            </w:pPr>
            <w:r w:rsidRPr="003406B1">
              <w:rPr>
                <w:sz w:val="22"/>
                <w:szCs w:val="22"/>
              </w:rPr>
              <w:t>3120</w:t>
            </w:r>
          </w:p>
        </w:tc>
        <w:tc>
          <w:tcPr>
            <w:tcW w:w="709"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widowControl w:val="0"/>
              <w:autoSpaceDE w:val="0"/>
              <w:autoSpaceDN w:val="0"/>
              <w:adjustRightInd w:val="0"/>
              <w:contextualSpacing/>
              <w:jc w:val="center"/>
            </w:pPr>
            <w:r w:rsidRPr="003406B1">
              <w:rPr>
                <w:sz w:val="22"/>
                <w:szCs w:val="22"/>
              </w:rPr>
              <w:t>3640</w:t>
            </w:r>
          </w:p>
        </w:tc>
        <w:tc>
          <w:tcPr>
            <w:tcW w:w="708"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widowControl w:val="0"/>
              <w:autoSpaceDE w:val="0"/>
              <w:autoSpaceDN w:val="0"/>
              <w:adjustRightInd w:val="0"/>
              <w:contextualSpacing/>
              <w:jc w:val="center"/>
            </w:pPr>
            <w:r w:rsidRPr="003406B1">
              <w:rPr>
                <w:sz w:val="22"/>
                <w:szCs w:val="22"/>
              </w:rPr>
              <w:t>3640</w:t>
            </w:r>
          </w:p>
        </w:tc>
        <w:tc>
          <w:tcPr>
            <w:tcW w:w="709"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widowControl w:val="0"/>
              <w:autoSpaceDE w:val="0"/>
              <w:autoSpaceDN w:val="0"/>
              <w:adjustRightInd w:val="0"/>
              <w:contextualSpacing/>
              <w:jc w:val="center"/>
            </w:pPr>
            <w:r w:rsidRPr="003406B1">
              <w:rPr>
                <w:sz w:val="22"/>
                <w:szCs w:val="22"/>
              </w:rPr>
              <w:t>3640</w:t>
            </w:r>
          </w:p>
        </w:tc>
        <w:tc>
          <w:tcPr>
            <w:tcW w:w="709"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widowControl w:val="0"/>
              <w:autoSpaceDE w:val="0"/>
              <w:autoSpaceDN w:val="0"/>
              <w:adjustRightInd w:val="0"/>
              <w:contextualSpacing/>
              <w:jc w:val="center"/>
            </w:pPr>
            <w:r w:rsidRPr="003406B1">
              <w:rPr>
                <w:sz w:val="22"/>
                <w:szCs w:val="22"/>
              </w:rPr>
              <w:t>3640</w:t>
            </w:r>
          </w:p>
        </w:tc>
        <w:tc>
          <w:tcPr>
            <w:tcW w:w="850"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widowControl w:val="0"/>
              <w:autoSpaceDE w:val="0"/>
              <w:autoSpaceDN w:val="0"/>
              <w:adjustRightInd w:val="0"/>
              <w:contextualSpacing/>
              <w:jc w:val="center"/>
            </w:pPr>
            <w:r w:rsidRPr="003406B1">
              <w:rPr>
                <w:sz w:val="22"/>
                <w:szCs w:val="22"/>
              </w:rPr>
              <w:t>3640</w:t>
            </w:r>
          </w:p>
        </w:tc>
        <w:tc>
          <w:tcPr>
            <w:tcW w:w="709" w:type="dxa"/>
            <w:tcBorders>
              <w:top w:val="single" w:sz="4" w:space="0" w:color="auto"/>
              <w:left w:val="single" w:sz="4" w:space="0" w:color="auto"/>
              <w:bottom w:val="single" w:sz="4" w:space="0" w:color="auto"/>
              <w:right w:val="single" w:sz="4" w:space="0" w:color="auto"/>
            </w:tcBorders>
          </w:tcPr>
          <w:p w:rsidR="006A7763" w:rsidRPr="003406B1" w:rsidRDefault="006A7763" w:rsidP="00D97000">
            <w:pPr>
              <w:widowControl w:val="0"/>
              <w:autoSpaceDE w:val="0"/>
              <w:autoSpaceDN w:val="0"/>
              <w:adjustRightInd w:val="0"/>
              <w:contextualSpacing/>
              <w:jc w:val="center"/>
              <w:rPr>
                <w:b/>
              </w:rPr>
            </w:pPr>
          </w:p>
        </w:tc>
        <w:tc>
          <w:tcPr>
            <w:tcW w:w="709" w:type="dxa"/>
            <w:tcBorders>
              <w:top w:val="single" w:sz="4" w:space="0" w:color="auto"/>
              <w:left w:val="single" w:sz="4" w:space="0" w:color="auto"/>
              <w:bottom w:val="single" w:sz="4" w:space="0" w:color="auto"/>
              <w:right w:val="single" w:sz="4" w:space="0" w:color="auto"/>
            </w:tcBorders>
          </w:tcPr>
          <w:p w:rsidR="006A7763" w:rsidRPr="003406B1" w:rsidRDefault="006A7763" w:rsidP="00D97000">
            <w:pPr>
              <w:widowControl w:val="0"/>
              <w:autoSpaceDE w:val="0"/>
              <w:autoSpaceDN w:val="0"/>
              <w:adjustRightInd w:val="0"/>
              <w:contextualSpacing/>
              <w:jc w:val="center"/>
            </w:pPr>
          </w:p>
        </w:tc>
        <w:tc>
          <w:tcPr>
            <w:tcW w:w="709" w:type="dxa"/>
            <w:tcBorders>
              <w:top w:val="single" w:sz="4" w:space="0" w:color="auto"/>
              <w:left w:val="single" w:sz="4" w:space="0" w:color="auto"/>
              <w:bottom w:val="single" w:sz="4" w:space="0" w:color="auto"/>
              <w:right w:val="single" w:sz="4" w:space="0" w:color="auto"/>
            </w:tcBorders>
          </w:tcPr>
          <w:p w:rsidR="006A7763" w:rsidRPr="003406B1" w:rsidRDefault="006A7763" w:rsidP="00D97000">
            <w:pPr>
              <w:widowControl w:val="0"/>
              <w:autoSpaceDE w:val="0"/>
              <w:autoSpaceDN w:val="0"/>
              <w:adjustRightInd w:val="0"/>
              <w:contextualSpacing/>
              <w:jc w:val="center"/>
            </w:pPr>
          </w:p>
        </w:tc>
        <w:tc>
          <w:tcPr>
            <w:tcW w:w="708" w:type="dxa"/>
            <w:tcBorders>
              <w:top w:val="single" w:sz="4" w:space="0" w:color="auto"/>
              <w:left w:val="single" w:sz="4" w:space="0" w:color="auto"/>
              <w:bottom w:val="single" w:sz="4" w:space="0" w:color="auto"/>
              <w:right w:val="single" w:sz="4" w:space="0" w:color="auto"/>
            </w:tcBorders>
          </w:tcPr>
          <w:p w:rsidR="006A7763" w:rsidRPr="003406B1" w:rsidRDefault="006A7763" w:rsidP="00D97000">
            <w:pPr>
              <w:widowControl w:val="0"/>
              <w:autoSpaceDE w:val="0"/>
              <w:autoSpaceDN w:val="0"/>
              <w:adjustRightInd w:val="0"/>
              <w:contextualSpacing/>
              <w:jc w:val="center"/>
            </w:pPr>
          </w:p>
        </w:tc>
        <w:tc>
          <w:tcPr>
            <w:tcW w:w="709" w:type="dxa"/>
            <w:tcBorders>
              <w:top w:val="single" w:sz="4" w:space="0" w:color="auto"/>
              <w:left w:val="single" w:sz="4" w:space="0" w:color="auto"/>
              <w:bottom w:val="single" w:sz="4" w:space="0" w:color="auto"/>
              <w:right w:val="single" w:sz="4" w:space="0" w:color="auto"/>
            </w:tcBorders>
          </w:tcPr>
          <w:p w:rsidR="006A7763" w:rsidRPr="003406B1" w:rsidRDefault="006A7763" w:rsidP="00D97000">
            <w:pPr>
              <w:widowControl w:val="0"/>
              <w:autoSpaceDE w:val="0"/>
              <w:autoSpaceDN w:val="0"/>
              <w:adjustRightInd w:val="0"/>
              <w:contextualSpacing/>
              <w:jc w:val="center"/>
            </w:pPr>
          </w:p>
        </w:tc>
        <w:tc>
          <w:tcPr>
            <w:tcW w:w="709" w:type="dxa"/>
            <w:tcBorders>
              <w:top w:val="single" w:sz="4" w:space="0" w:color="auto"/>
              <w:left w:val="single" w:sz="4" w:space="0" w:color="auto"/>
              <w:bottom w:val="single" w:sz="4" w:space="0" w:color="auto"/>
              <w:right w:val="single" w:sz="4" w:space="0" w:color="auto"/>
            </w:tcBorders>
          </w:tcPr>
          <w:p w:rsidR="006A7763" w:rsidRPr="003406B1" w:rsidRDefault="006A7763" w:rsidP="00D97000">
            <w:pPr>
              <w:widowControl w:val="0"/>
              <w:autoSpaceDE w:val="0"/>
              <w:autoSpaceDN w:val="0"/>
              <w:adjustRightInd w:val="0"/>
              <w:contextualSpacing/>
              <w:jc w:val="center"/>
            </w:pPr>
          </w:p>
        </w:tc>
        <w:tc>
          <w:tcPr>
            <w:tcW w:w="709" w:type="dxa"/>
            <w:tcBorders>
              <w:top w:val="single" w:sz="4" w:space="0" w:color="auto"/>
              <w:left w:val="single" w:sz="4" w:space="0" w:color="auto"/>
              <w:bottom w:val="single" w:sz="4" w:space="0" w:color="auto"/>
              <w:right w:val="single" w:sz="4" w:space="0" w:color="auto"/>
            </w:tcBorders>
          </w:tcPr>
          <w:p w:rsidR="006A7763" w:rsidRPr="003406B1" w:rsidRDefault="006A7763" w:rsidP="00D97000">
            <w:pPr>
              <w:widowControl w:val="0"/>
              <w:autoSpaceDE w:val="0"/>
              <w:autoSpaceDN w:val="0"/>
              <w:adjustRightInd w:val="0"/>
              <w:contextualSpacing/>
              <w:jc w:val="center"/>
            </w:pPr>
          </w:p>
        </w:tc>
        <w:tc>
          <w:tcPr>
            <w:tcW w:w="708" w:type="dxa"/>
            <w:tcBorders>
              <w:top w:val="single" w:sz="4" w:space="0" w:color="auto"/>
              <w:left w:val="single" w:sz="4" w:space="0" w:color="auto"/>
              <w:bottom w:val="single" w:sz="4" w:space="0" w:color="auto"/>
              <w:right w:val="single" w:sz="4" w:space="0" w:color="auto"/>
            </w:tcBorders>
          </w:tcPr>
          <w:p w:rsidR="006A7763" w:rsidRPr="003406B1" w:rsidRDefault="006A7763" w:rsidP="00D97000">
            <w:pPr>
              <w:widowControl w:val="0"/>
              <w:autoSpaceDE w:val="0"/>
              <w:autoSpaceDN w:val="0"/>
              <w:adjustRightInd w:val="0"/>
              <w:contextualSpacing/>
              <w:jc w:val="center"/>
            </w:pPr>
          </w:p>
        </w:tc>
      </w:tr>
      <w:tr w:rsidR="006A7763" w:rsidRPr="003406B1" w:rsidTr="006A7763">
        <w:trPr>
          <w:trHeight w:val="156"/>
          <w:tblCellSpacing w:w="5" w:type="nil"/>
        </w:trPr>
        <w:tc>
          <w:tcPr>
            <w:tcW w:w="14817" w:type="dxa"/>
            <w:gridSpan w:val="20"/>
            <w:tcBorders>
              <w:top w:val="single" w:sz="4" w:space="0" w:color="auto"/>
              <w:left w:val="single" w:sz="4" w:space="0" w:color="auto"/>
              <w:bottom w:val="single" w:sz="4" w:space="0" w:color="auto"/>
              <w:right w:val="single" w:sz="4" w:space="0" w:color="auto"/>
            </w:tcBorders>
          </w:tcPr>
          <w:p w:rsidR="006A7763" w:rsidRPr="003406B1" w:rsidRDefault="006A7763" w:rsidP="00D97000">
            <w:pPr>
              <w:contextualSpacing/>
              <w:jc w:val="center"/>
              <w:rPr>
                <w:b/>
                <w:sz w:val="21"/>
                <w:szCs w:val="21"/>
              </w:rPr>
            </w:pPr>
          </w:p>
          <w:p w:rsidR="006A7763" w:rsidRPr="003406B1" w:rsidRDefault="006A7763" w:rsidP="00D97000">
            <w:pPr>
              <w:contextualSpacing/>
              <w:jc w:val="center"/>
              <w:rPr>
                <w:b/>
                <w:sz w:val="21"/>
                <w:szCs w:val="21"/>
              </w:rPr>
            </w:pPr>
          </w:p>
          <w:p w:rsidR="006A7763" w:rsidRPr="003406B1" w:rsidRDefault="006A7763" w:rsidP="00D97000">
            <w:pPr>
              <w:contextualSpacing/>
              <w:jc w:val="center"/>
              <w:rPr>
                <w:b/>
                <w:sz w:val="21"/>
                <w:szCs w:val="21"/>
              </w:rPr>
            </w:pPr>
            <w:r w:rsidRPr="003406B1">
              <w:rPr>
                <w:b/>
                <w:sz w:val="21"/>
                <w:szCs w:val="21"/>
              </w:rPr>
              <w:t>Подпрограмма № 5  «Мероприятия в области молодёжной политики»</w:t>
            </w:r>
          </w:p>
          <w:p w:rsidR="006A7763" w:rsidRPr="003406B1" w:rsidRDefault="006A7763" w:rsidP="00D97000">
            <w:pPr>
              <w:contextualSpacing/>
              <w:jc w:val="center"/>
              <w:rPr>
                <w:b/>
                <w:sz w:val="21"/>
                <w:szCs w:val="21"/>
              </w:rPr>
            </w:pPr>
          </w:p>
        </w:tc>
      </w:tr>
      <w:tr w:rsidR="006A7763" w:rsidRPr="003406B1" w:rsidTr="006A7763">
        <w:trPr>
          <w:trHeight w:val="213"/>
          <w:tblCellSpacing w:w="5" w:type="nil"/>
        </w:trPr>
        <w:tc>
          <w:tcPr>
            <w:tcW w:w="14817" w:type="dxa"/>
            <w:gridSpan w:val="20"/>
            <w:tcBorders>
              <w:top w:val="single" w:sz="4" w:space="0" w:color="auto"/>
              <w:left w:val="single" w:sz="4" w:space="0" w:color="auto"/>
              <w:bottom w:val="single" w:sz="4" w:space="0" w:color="auto"/>
              <w:right w:val="single" w:sz="4" w:space="0" w:color="auto"/>
            </w:tcBorders>
          </w:tcPr>
          <w:p w:rsidR="006A7763" w:rsidRPr="003406B1" w:rsidRDefault="006A7763" w:rsidP="00D97000">
            <w:pPr>
              <w:contextualSpacing/>
              <w:rPr>
                <w:sz w:val="21"/>
                <w:szCs w:val="21"/>
              </w:rPr>
            </w:pPr>
          </w:p>
          <w:p w:rsidR="006A7763" w:rsidRPr="003406B1" w:rsidRDefault="006A7763" w:rsidP="00D97000">
            <w:pPr>
              <w:contextualSpacing/>
              <w:rPr>
                <w:sz w:val="21"/>
                <w:szCs w:val="21"/>
              </w:rPr>
            </w:pPr>
            <w:r w:rsidRPr="003406B1">
              <w:rPr>
                <w:sz w:val="21"/>
                <w:szCs w:val="21"/>
              </w:rPr>
              <w:t>Основное мероприятие: «Реализация комплекса мер по формированию активного участия молодых людей в социально-экономическом развитии района»</w:t>
            </w:r>
          </w:p>
          <w:p w:rsidR="006A7763" w:rsidRPr="003406B1" w:rsidRDefault="006A7763" w:rsidP="00D97000">
            <w:pPr>
              <w:contextualSpacing/>
              <w:rPr>
                <w:sz w:val="21"/>
                <w:szCs w:val="21"/>
              </w:rPr>
            </w:pPr>
          </w:p>
        </w:tc>
      </w:tr>
      <w:tr w:rsidR="006A7763" w:rsidRPr="003406B1" w:rsidTr="006A7763">
        <w:trPr>
          <w:trHeight w:val="1290"/>
          <w:tblCellSpacing w:w="5" w:type="nil"/>
        </w:trPr>
        <w:tc>
          <w:tcPr>
            <w:tcW w:w="359"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widowControl w:val="0"/>
              <w:autoSpaceDE w:val="0"/>
              <w:autoSpaceDN w:val="0"/>
              <w:adjustRightInd w:val="0"/>
              <w:contextualSpacing/>
              <w:jc w:val="center"/>
            </w:pPr>
            <w:r w:rsidRPr="003406B1">
              <w:rPr>
                <w:sz w:val="22"/>
                <w:szCs w:val="22"/>
              </w:rPr>
              <w:t>1</w:t>
            </w:r>
          </w:p>
        </w:tc>
        <w:tc>
          <w:tcPr>
            <w:tcW w:w="1984" w:type="dxa"/>
            <w:tcBorders>
              <w:top w:val="single" w:sz="4" w:space="0" w:color="auto"/>
              <w:left w:val="single" w:sz="4" w:space="0" w:color="auto"/>
              <w:bottom w:val="single" w:sz="4" w:space="0" w:color="auto"/>
              <w:right w:val="single" w:sz="4" w:space="0" w:color="auto"/>
            </w:tcBorders>
          </w:tcPr>
          <w:p w:rsidR="006A7763" w:rsidRPr="003406B1" w:rsidRDefault="006A7763" w:rsidP="00D97000">
            <w:pPr>
              <w:contextualSpacing/>
              <w:jc w:val="both"/>
            </w:pPr>
            <w:r w:rsidRPr="003406B1">
              <w:rPr>
                <w:sz w:val="22"/>
                <w:szCs w:val="22"/>
              </w:rPr>
              <w:t>Удельный вес чис-ленности молодых людей, вовлечён-ных в обществен-ную деятельность</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widowControl w:val="0"/>
              <w:autoSpaceDE w:val="0"/>
              <w:autoSpaceDN w:val="0"/>
              <w:adjustRightInd w:val="0"/>
              <w:contextualSpacing/>
              <w:jc w:val="center"/>
            </w:pPr>
            <w:r w:rsidRPr="003406B1">
              <w:rPr>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widowControl w:val="0"/>
              <w:autoSpaceDE w:val="0"/>
              <w:autoSpaceDN w:val="0"/>
              <w:adjustRightInd w:val="0"/>
              <w:contextualSpacing/>
              <w:jc w:val="center"/>
            </w:pPr>
            <w:r w:rsidRPr="003406B1">
              <w:rPr>
                <w:sz w:val="22"/>
                <w:szCs w:val="22"/>
              </w:rPr>
              <w:t>36,1</w:t>
            </w:r>
          </w:p>
        </w:tc>
        <w:tc>
          <w:tcPr>
            <w:tcW w:w="709"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widowControl w:val="0"/>
              <w:autoSpaceDE w:val="0"/>
              <w:autoSpaceDN w:val="0"/>
              <w:adjustRightInd w:val="0"/>
              <w:contextualSpacing/>
              <w:jc w:val="center"/>
            </w:pPr>
            <w:r w:rsidRPr="003406B1">
              <w:rPr>
                <w:sz w:val="22"/>
                <w:szCs w:val="22"/>
              </w:rPr>
              <w:t>39,3</w:t>
            </w:r>
          </w:p>
        </w:tc>
        <w:tc>
          <w:tcPr>
            <w:tcW w:w="709"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widowControl w:val="0"/>
              <w:autoSpaceDE w:val="0"/>
              <w:autoSpaceDN w:val="0"/>
              <w:adjustRightInd w:val="0"/>
              <w:contextualSpacing/>
              <w:jc w:val="center"/>
            </w:pPr>
            <w:r w:rsidRPr="003406B1">
              <w:rPr>
                <w:sz w:val="22"/>
                <w:szCs w:val="22"/>
              </w:rPr>
              <w:t>42,7</w:t>
            </w:r>
          </w:p>
        </w:tc>
        <w:tc>
          <w:tcPr>
            <w:tcW w:w="709"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42,7</w:t>
            </w:r>
          </w:p>
        </w:tc>
        <w:tc>
          <w:tcPr>
            <w:tcW w:w="708"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42,72</w:t>
            </w:r>
          </w:p>
        </w:tc>
        <w:tc>
          <w:tcPr>
            <w:tcW w:w="709"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42,73</w:t>
            </w:r>
          </w:p>
        </w:tc>
        <w:tc>
          <w:tcPr>
            <w:tcW w:w="709"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42,74</w:t>
            </w:r>
          </w:p>
        </w:tc>
        <w:tc>
          <w:tcPr>
            <w:tcW w:w="850"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42,75</w:t>
            </w:r>
          </w:p>
        </w:tc>
        <w:tc>
          <w:tcPr>
            <w:tcW w:w="709" w:type="dxa"/>
            <w:vMerge w:val="restart"/>
            <w:tcBorders>
              <w:top w:val="single" w:sz="4" w:space="0" w:color="auto"/>
              <w:left w:val="single" w:sz="4" w:space="0" w:color="auto"/>
              <w:right w:val="single" w:sz="4" w:space="0" w:color="auto"/>
            </w:tcBorders>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1762</w:t>
            </w:r>
          </w:p>
        </w:tc>
        <w:tc>
          <w:tcPr>
            <w:tcW w:w="709" w:type="dxa"/>
            <w:vMerge w:val="restart"/>
            <w:tcBorders>
              <w:top w:val="single" w:sz="4" w:space="0" w:color="auto"/>
              <w:left w:val="single" w:sz="4" w:space="0" w:color="auto"/>
              <w:right w:val="single" w:sz="4" w:space="0" w:color="auto"/>
            </w:tcBorders>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2125</w:t>
            </w:r>
          </w:p>
        </w:tc>
        <w:tc>
          <w:tcPr>
            <w:tcW w:w="709" w:type="dxa"/>
            <w:vMerge w:val="restart"/>
            <w:tcBorders>
              <w:top w:val="single" w:sz="4" w:space="0" w:color="auto"/>
              <w:left w:val="single" w:sz="4" w:space="0" w:color="auto"/>
              <w:right w:val="single" w:sz="4" w:space="0" w:color="auto"/>
            </w:tcBorders>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2441</w:t>
            </w:r>
          </w:p>
        </w:tc>
        <w:tc>
          <w:tcPr>
            <w:tcW w:w="708" w:type="dxa"/>
            <w:vMerge w:val="restart"/>
            <w:tcBorders>
              <w:top w:val="single" w:sz="4" w:space="0" w:color="auto"/>
              <w:left w:val="single" w:sz="4" w:space="0" w:color="auto"/>
              <w:right w:val="single" w:sz="4" w:space="0" w:color="auto"/>
            </w:tcBorders>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2161</w:t>
            </w:r>
          </w:p>
        </w:tc>
        <w:tc>
          <w:tcPr>
            <w:tcW w:w="709" w:type="dxa"/>
            <w:vMerge w:val="restart"/>
            <w:tcBorders>
              <w:top w:val="single" w:sz="4" w:space="0" w:color="auto"/>
              <w:left w:val="single" w:sz="4" w:space="0" w:color="auto"/>
              <w:right w:val="single" w:sz="4" w:space="0" w:color="auto"/>
            </w:tcBorders>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2145</w:t>
            </w:r>
          </w:p>
        </w:tc>
        <w:tc>
          <w:tcPr>
            <w:tcW w:w="709" w:type="dxa"/>
            <w:vMerge w:val="restart"/>
            <w:tcBorders>
              <w:top w:val="single" w:sz="4" w:space="0" w:color="auto"/>
              <w:left w:val="single" w:sz="4" w:space="0" w:color="auto"/>
              <w:right w:val="single" w:sz="4" w:space="0" w:color="auto"/>
            </w:tcBorders>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2145</w:t>
            </w:r>
          </w:p>
        </w:tc>
        <w:tc>
          <w:tcPr>
            <w:tcW w:w="709" w:type="dxa"/>
            <w:vMerge w:val="restart"/>
            <w:tcBorders>
              <w:top w:val="single" w:sz="4" w:space="0" w:color="auto"/>
              <w:left w:val="single" w:sz="4" w:space="0" w:color="auto"/>
              <w:right w:val="single" w:sz="4" w:space="0" w:color="auto"/>
            </w:tcBorders>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2145</w:t>
            </w:r>
          </w:p>
        </w:tc>
        <w:tc>
          <w:tcPr>
            <w:tcW w:w="708" w:type="dxa"/>
            <w:vMerge w:val="restart"/>
            <w:tcBorders>
              <w:top w:val="single" w:sz="4" w:space="0" w:color="auto"/>
              <w:left w:val="single" w:sz="4" w:space="0" w:color="auto"/>
              <w:right w:val="single" w:sz="4" w:space="0" w:color="auto"/>
            </w:tcBorders>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2145</w:t>
            </w:r>
          </w:p>
        </w:tc>
      </w:tr>
      <w:tr w:rsidR="006A7763" w:rsidRPr="003406B1" w:rsidTr="006A7763">
        <w:trPr>
          <w:trHeight w:val="788"/>
          <w:tblCellSpacing w:w="5" w:type="nil"/>
        </w:trPr>
        <w:tc>
          <w:tcPr>
            <w:tcW w:w="359" w:type="dxa"/>
            <w:tcBorders>
              <w:top w:val="single" w:sz="4" w:space="0" w:color="auto"/>
              <w:left w:val="single" w:sz="4" w:space="0" w:color="auto"/>
              <w:bottom w:val="single" w:sz="4" w:space="0" w:color="auto"/>
              <w:right w:val="single" w:sz="4" w:space="0" w:color="auto"/>
            </w:tcBorders>
          </w:tcPr>
          <w:p w:rsidR="006A7763" w:rsidRPr="003406B1" w:rsidRDefault="006A7763" w:rsidP="00D97000">
            <w:pPr>
              <w:pStyle w:val="ConsPlusNormal"/>
              <w:ind w:left="-3" w:right="-138" w:firstLine="3"/>
              <w:contextualSpacing/>
              <w:outlineLvl w:val="1"/>
              <w:rPr>
                <w:rFonts w:ascii="Times New Roman" w:hAnsi="Times New Roman" w:cs="Times New Roman"/>
              </w:rPr>
            </w:pPr>
            <w:r w:rsidRPr="003406B1">
              <w:rPr>
                <w:rFonts w:ascii="Times New Roman" w:hAnsi="Times New Roman" w:cs="Times New Roman"/>
              </w:rPr>
              <w:t>2</w:t>
            </w:r>
          </w:p>
        </w:tc>
        <w:tc>
          <w:tcPr>
            <w:tcW w:w="1984" w:type="dxa"/>
            <w:tcBorders>
              <w:top w:val="single" w:sz="4" w:space="0" w:color="auto"/>
              <w:left w:val="single" w:sz="4" w:space="0" w:color="auto"/>
              <w:bottom w:val="single" w:sz="4" w:space="0" w:color="auto"/>
              <w:right w:val="single" w:sz="4" w:space="0" w:color="auto"/>
            </w:tcBorders>
          </w:tcPr>
          <w:p w:rsidR="006A7763" w:rsidRPr="003406B1" w:rsidRDefault="006A7763" w:rsidP="00D97000">
            <w:r w:rsidRPr="003406B1">
              <w:rPr>
                <w:sz w:val="22"/>
                <w:szCs w:val="22"/>
              </w:rPr>
              <w:t>Доля молодёжи, занятость которых организована структурным подразделением в сфере молодёжной политики, к общему числу молодёжи, проживающей в Корочанском районе, %</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pStyle w:val="ConsPlusNorma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6A7763" w:rsidRPr="003406B1" w:rsidRDefault="006A7763" w:rsidP="00D97000"/>
        </w:tc>
        <w:tc>
          <w:tcPr>
            <w:tcW w:w="709" w:type="dxa"/>
            <w:tcBorders>
              <w:top w:val="single" w:sz="4" w:space="0" w:color="auto"/>
              <w:left w:val="single" w:sz="4" w:space="0" w:color="auto"/>
              <w:bottom w:val="single" w:sz="4" w:space="0" w:color="auto"/>
              <w:right w:val="single" w:sz="4" w:space="0" w:color="auto"/>
            </w:tcBorders>
          </w:tcPr>
          <w:p w:rsidR="006A7763" w:rsidRPr="003406B1" w:rsidRDefault="006A7763" w:rsidP="00D97000">
            <w:pPr>
              <w:pStyle w:val="ConsPlusNormal"/>
              <w:contextualSpacing/>
              <w:jc w:val="center"/>
              <w:outlineLvl w:val="1"/>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r w:rsidRPr="003406B1">
              <w:t>15</w:t>
            </w:r>
          </w:p>
        </w:tc>
        <w:tc>
          <w:tcPr>
            <w:tcW w:w="709"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r w:rsidRPr="003406B1">
              <w:t>16</w:t>
            </w:r>
          </w:p>
        </w:tc>
        <w:tc>
          <w:tcPr>
            <w:tcW w:w="708"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r w:rsidRPr="003406B1">
              <w:t>17</w:t>
            </w:r>
          </w:p>
        </w:tc>
        <w:tc>
          <w:tcPr>
            <w:tcW w:w="709"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r w:rsidRPr="003406B1">
              <w:t>18</w:t>
            </w:r>
          </w:p>
        </w:tc>
        <w:tc>
          <w:tcPr>
            <w:tcW w:w="709"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r w:rsidRPr="003406B1">
              <w:t>19</w:t>
            </w:r>
          </w:p>
        </w:tc>
        <w:tc>
          <w:tcPr>
            <w:tcW w:w="850"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r w:rsidRPr="003406B1">
              <w:t>20</w:t>
            </w:r>
          </w:p>
        </w:tc>
        <w:tc>
          <w:tcPr>
            <w:tcW w:w="709" w:type="dxa"/>
            <w:vMerge/>
            <w:tcBorders>
              <w:left w:val="single" w:sz="4" w:space="0" w:color="auto"/>
              <w:bottom w:val="single" w:sz="4" w:space="0" w:color="auto"/>
              <w:right w:val="single" w:sz="4" w:space="0" w:color="auto"/>
            </w:tcBorders>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709" w:type="dxa"/>
            <w:vMerge/>
            <w:tcBorders>
              <w:left w:val="single" w:sz="4" w:space="0" w:color="auto"/>
              <w:bottom w:val="single" w:sz="4" w:space="0" w:color="auto"/>
              <w:right w:val="single" w:sz="4" w:space="0" w:color="auto"/>
            </w:tcBorders>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709" w:type="dxa"/>
            <w:vMerge/>
            <w:tcBorders>
              <w:left w:val="single" w:sz="4" w:space="0" w:color="auto"/>
              <w:bottom w:val="single" w:sz="4" w:space="0" w:color="auto"/>
              <w:right w:val="single" w:sz="4" w:space="0" w:color="auto"/>
            </w:tcBorders>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708" w:type="dxa"/>
            <w:vMerge/>
            <w:tcBorders>
              <w:left w:val="single" w:sz="4" w:space="0" w:color="auto"/>
              <w:bottom w:val="single" w:sz="4" w:space="0" w:color="auto"/>
              <w:right w:val="single" w:sz="4" w:space="0" w:color="auto"/>
            </w:tcBorders>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709" w:type="dxa"/>
            <w:vMerge/>
            <w:tcBorders>
              <w:left w:val="single" w:sz="4" w:space="0" w:color="auto"/>
              <w:bottom w:val="single" w:sz="4" w:space="0" w:color="auto"/>
              <w:right w:val="single" w:sz="4" w:space="0" w:color="auto"/>
            </w:tcBorders>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709" w:type="dxa"/>
            <w:vMerge/>
            <w:tcBorders>
              <w:left w:val="single" w:sz="4" w:space="0" w:color="auto"/>
              <w:bottom w:val="single" w:sz="4" w:space="0" w:color="auto"/>
              <w:right w:val="single" w:sz="4" w:space="0" w:color="auto"/>
            </w:tcBorders>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709" w:type="dxa"/>
            <w:vMerge/>
            <w:tcBorders>
              <w:left w:val="single" w:sz="4" w:space="0" w:color="auto"/>
              <w:bottom w:val="single" w:sz="4" w:space="0" w:color="auto"/>
              <w:right w:val="single" w:sz="4" w:space="0" w:color="auto"/>
            </w:tcBorders>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708" w:type="dxa"/>
            <w:vMerge/>
            <w:tcBorders>
              <w:left w:val="single" w:sz="4" w:space="0" w:color="auto"/>
              <w:bottom w:val="single" w:sz="4" w:space="0" w:color="auto"/>
              <w:right w:val="single" w:sz="4" w:space="0" w:color="auto"/>
            </w:tcBorders>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r>
      <w:tr w:rsidR="006A7763" w:rsidRPr="003406B1" w:rsidTr="006A7763">
        <w:trPr>
          <w:trHeight w:val="147"/>
          <w:tblCellSpacing w:w="5" w:type="nil"/>
        </w:trPr>
        <w:tc>
          <w:tcPr>
            <w:tcW w:w="14817" w:type="dxa"/>
            <w:gridSpan w:val="20"/>
            <w:tcBorders>
              <w:top w:val="single" w:sz="4" w:space="0" w:color="auto"/>
              <w:left w:val="single" w:sz="4" w:space="0" w:color="auto"/>
              <w:bottom w:val="single" w:sz="4" w:space="0" w:color="auto"/>
              <w:right w:val="single" w:sz="4" w:space="0" w:color="auto"/>
            </w:tcBorders>
          </w:tcPr>
          <w:p w:rsidR="006A7763" w:rsidRPr="003406B1" w:rsidRDefault="006A7763" w:rsidP="00D97000">
            <w:pPr>
              <w:contextualSpacing/>
              <w:jc w:val="center"/>
              <w:rPr>
                <w:b/>
                <w:sz w:val="21"/>
                <w:szCs w:val="21"/>
              </w:rPr>
            </w:pPr>
          </w:p>
          <w:p w:rsidR="006A7763" w:rsidRPr="003406B1" w:rsidRDefault="006A7763" w:rsidP="00D97000">
            <w:pPr>
              <w:contextualSpacing/>
              <w:jc w:val="center"/>
              <w:rPr>
                <w:b/>
                <w:sz w:val="21"/>
                <w:szCs w:val="21"/>
              </w:rPr>
            </w:pPr>
            <w:r w:rsidRPr="003406B1">
              <w:rPr>
                <w:b/>
                <w:sz w:val="21"/>
                <w:szCs w:val="21"/>
              </w:rPr>
              <w:t>Подпрограмма № 6 «Профессиональное развитие муниципальной службы муниципального района «Корочанский район» Белгородской области»</w:t>
            </w:r>
          </w:p>
          <w:p w:rsidR="006A7763" w:rsidRPr="003406B1" w:rsidRDefault="006A7763" w:rsidP="00D97000">
            <w:pPr>
              <w:contextualSpacing/>
              <w:jc w:val="center"/>
              <w:rPr>
                <w:b/>
                <w:sz w:val="21"/>
                <w:szCs w:val="21"/>
              </w:rPr>
            </w:pPr>
          </w:p>
        </w:tc>
      </w:tr>
      <w:tr w:rsidR="006A7763" w:rsidRPr="003406B1" w:rsidTr="006A7763">
        <w:trPr>
          <w:trHeight w:val="147"/>
          <w:tblCellSpacing w:w="5" w:type="nil"/>
        </w:trPr>
        <w:tc>
          <w:tcPr>
            <w:tcW w:w="14817" w:type="dxa"/>
            <w:gridSpan w:val="20"/>
            <w:tcBorders>
              <w:top w:val="single" w:sz="4" w:space="0" w:color="auto"/>
              <w:left w:val="single" w:sz="4" w:space="0" w:color="auto"/>
              <w:bottom w:val="single" w:sz="4" w:space="0" w:color="auto"/>
              <w:right w:val="single" w:sz="4" w:space="0" w:color="auto"/>
            </w:tcBorders>
          </w:tcPr>
          <w:p w:rsidR="006A7763" w:rsidRPr="003406B1" w:rsidRDefault="006A7763" w:rsidP="00D97000">
            <w:pPr>
              <w:pStyle w:val="ConsPlusNormal"/>
              <w:widowControl/>
              <w:ind w:firstLine="0"/>
              <w:contextualSpacing/>
              <w:jc w:val="both"/>
              <w:outlineLvl w:val="1"/>
              <w:rPr>
                <w:rFonts w:ascii="Times New Roman" w:hAnsi="Times New Roman" w:cs="Times New Roman"/>
                <w:sz w:val="21"/>
                <w:szCs w:val="21"/>
              </w:rPr>
            </w:pPr>
          </w:p>
          <w:p w:rsidR="006A7763" w:rsidRPr="003406B1" w:rsidRDefault="006A7763" w:rsidP="00D97000">
            <w:pPr>
              <w:pStyle w:val="ConsPlusNormal"/>
              <w:widowControl/>
              <w:ind w:firstLine="0"/>
              <w:contextualSpacing/>
              <w:jc w:val="both"/>
              <w:outlineLvl w:val="1"/>
              <w:rPr>
                <w:rFonts w:ascii="Times New Roman" w:hAnsi="Times New Roman" w:cs="Times New Roman"/>
                <w:sz w:val="21"/>
                <w:szCs w:val="21"/>
              </w:rPr>
            </w:pPr>
          </w:p>
          <w:p w:rsidR="006A7763" w:rsidRPr="003406B1" w:rsidRDefault="006A7763" w:rsidP="00D97000">
            <w:pPr>
              <w:pStyle w:val="ConsPlusNormal"/>
              <w:widowControl/>
              <w:ind w:firstLine="0"/>
              <w:contextualSpacing/>
              <w:jc w:val="both"/>
              <w:outlineLvl w:val="1"/>
              <w:rPr>
                <w:rFonts w:ascii="Times New Roman" w:hAnsi="Times New Roman" w:cs="Times New Roman"/>
                <w:sz w:val="21"/>
                <w:szCs w:val="21"/>
              </w:rPr>
            </w:pPr>
            <w:r w:rsidRPr="003406B1">
              <w:rPr>
                <w:rFonts w:ascii="Times New Roman" w:hAnsi="Times New Roman" w:cs="Times New Roman"/>
                <w:sz w:val="21"/>
                <w:szCs w:val="21"/>
              </w:rPr>
              <w:t>Основные мероприятия: 6.1. «Повышение квали</w:t>
            </w:r>
            <w:r w:rsidRPr="003406B1">
              <w:rPr>
                <w:rFonts w:ascii="Times New Roman" w:hAnsi="Times New Roman" w:cs="Times New Roman"/>
                <w:sz w:val="21"/>
                <w:szCs w:val="21"/>
              </w:rPr>
              <w:softHyphen/>
              <w:t>фикации, профес</w:t>
            </w:r>
            <w:r w:rsidRPr="003406B1">
              <w:rPr>
                <w:rFonts w:ascii="Times New Roman" w:hAnsi="Times New Roman" w:cs="Times New Roman"/>
                <w:sz w:val="21"/>
                <w:szCs w:val="21"/>
              </w:rPr>
              <w:softHyphen/>
              <w:t>сиональная подго</w:t>
            </w:r>
            <w:r w:rsidRPr="003406B1">
              <w:rPr>
                <w:rFonts w:ascii="Times New Roman" w:hAnsi="Times New Roman" w:cs="Times New Roman"/>
                <w:sz w:val="21"/>
                <w:szCs w:val="21"/>
              </w:rPr>
              <w:softHyphen/>
              <w:t>товка и переподго</w:t>
            </w:r>
            <w:r w:rsidRPr="003406B1">
              <w:rPr>
                <w:rFonts w:ascii="Times New Roman" w:hAnsi="Times New Roman" w:cs="Times New Roman"/>
                <w:sz w:val="21"/>
                <w:szCs w:val="21"/>
              </w:rPr>
              <w:softHyphen/>
              <w:t>товка кадров», 6.2. «Развитие информа</w:t>
            </w:r>
            <w:r w:rsidRPr="003406B1">
              <w:rPr>
                <w:rFonts w:ascii="Times New Roman" w:hAnsi="Times New Roman" w:cs="Times New Roman"/>
                <w:sz w:val="21"/>
                <w:szCs w:val="21"/>
              </w:rPr>
              <w:softHyphen/>
              <w:t>ционной инфра</w:t>
            </w:r>
            <w:r w:rsidRPr="003406B1">
              <w:rPr>
                <w:rFonts w:ascii="Times New Roman" w:hAnsi="Times New Roman" w:cs="Times New Roman"/>
                <w:sz w:val="21"/>
                <w:szCs w:val="21"/>
              </w:rPr>
              <w:softHyphen/>
              <w:t>структуры муници</w:t>
            </w:r>
            <w:r w:rsidRPr="003406B1">
              <w:rPr>
                <w:rFonts w:ascii="Times New Roman" w:hAnsi="Times New Roman" w:cs="Times New Roman"/>
                <w:sz w:val="21"/>
                <w:szCs w:val="21"/>
              </w:rPr>
              <w:softHyphen/>
              <w:t>пальной службы Корочанского рай</w:t>
            </w:r>
            <w:r w:rsidRPr="003406B1">
              <w:rPr>
                <w:rFonts w:ascii="Times New Roman" w:hAnsi="Times New Roman" w:cs="Times New Roman"/>
                <w:sz w:val="21"/>
                <w:szCs w:val="21"/>
              </w:rPr>
              <w:softHyphen/>
              <w:t>она»</w:t>
            </w:r>
          </w:p>
          <w:p w:rsidR="006A7763" w:rsidRPr="003406B1" w:rsidRDefault="006A7763" w:rsidP="00D97000">
            <w:pPr>
              <w:pStyle w:val="ConsPlusNormal"/>
              <w:widowControl/>
              <w:ind w:firstLine="0"/>
              <w:contextualSpacing/>
              <w:jc w:val="both"/>
              <w:outlineLvl w:val="1"/>
              <w:rPr>
                <w:rFonts w:ascii="Times New Roman" w:hAnsi="Times New Roman" w:cs="Times New Roman"/>
                <w:sz w:val="21"/>
                <w:szCs w:val="21"/>
              </w:rPr>
            </w:pPr>
          </w:p>
          <w:p w:rsidR="006A7763" w:rsidRPr="003406B1" w:rsidRDefault="006A7763" w:rsidP="00D97000">
            <w:pPr>
              <w:pStyle w:val="ConsPlusNormal"/>
              <w:widowControl/>
              <w:ind w:left="-108" w:firstLine="0"/>
              <w:contextualSpacing/>
              <w:jc w:val="both"/>
              <w:outlineLvl w:val="1"/>
              <w:rPr>
                <w:rFonts w:ascii="Times New Roman" w:hAnsi="Times New Roman" w:cs="Times New Roman"/>
                <w:sz w:val="21"/>
                <w:szCs w:val="21"/>
              </w:rPr>
            </w:pPr>
          </w:p>
        </w:tc>
      </w:tr>
      <w:tr w:rsidR="006A7763" w:rsidRPr="003406B1" w:rsidTr="006A7763">
        <w:trPr>
          <w:trHeight w:val="1693"/>
          <w:tblCellSpacing w:w="5" w:type="nil"/>
        </w:trPr>
        <w:tc>
          <w:tcPr>
            <w:tcW w:w="359" w:type="dxa"/>
            <w:vMerge w:val="restart"/>
            <w:tcBorders>
              <w:top w:val="single" w:sz="4" w:space="0" w:color="auto"/>
              <w:left w:val="single" w:sz="4" w:space="0" w:color="auto"/>
              <w:right w:val="single" w:sz="4" w:space="0" w:color="auto"/>
            </w:tcBorders>
            <w:vAlign w:val="center"/>
          </w:tcPr>
          <w:p w:rsidR="006A7763" w:rsidRPr="003406B1" w:rsidRDefault="006A7763" w:rsidP="00D97000">
            <w:pPr>
              <w:widowControl w:val="0"/>
              <w:autoSpaceDE w:val="0"/>
              <w:autoSpaceDN w:val="0"/>
              <w:adjustRightInd w:val="0"/>
              <w:contextualSpacing/>
              <w:jc w:val="center"/>
            </w:pPr>
            <w:r w:rsidRPr="003406B1">
              <w:rPr>
                <w:sz w:val="22"/>
                <w:szCs w:val="22"/>
              </w:rPr>
              <w:lastRenderedPageBreak/>
              <w:t>1</w:t>
            </w:r>
          </w:p>
        </w:tc>
        <w:tc>
          <w:tcPr>
            <w:tcW w:w="1984" w:type="dxa"/>
            <w:vMerge w:val="restart"/>
            <w:tcBorders>
              <w:top w:val="single" w:sz="4" w:space="0" w:color="auto"/>
              <w:left w:val="single" w:sz="4" w:space="0" w:color="auto"/>
              <w:right w:val="single" w:sz="4" w:space="0" w:color="auto"/>
            </w:tcBorders>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Количество муни-ци</w:t>
            </w:r>
            <w:r w:rsidRPr="003406B1">
              <w:rPr>
                <w:rFonts w:ascii="Times New Roman" w:hAnsi="Times New Roman" w:cs="Times New Roman"/>
                <w:sz w:val="22"/>
                <w:szCs w:val="22"/>
              </w:rPr>
              <w:softHyphen/>
              <w:t>пальных служа-щих Корочанского района на 1 тысячу человек населения района</w:t>
            </w:r>
          </w:p>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851" w:type="dxa"/>
            <w:vMerge w:val="restart"/>
            <w:tcBorders>
              <w:top w:val="single" w:sz="4" w:space="0" w:color="auto"/>
              <w:left w:val="single" w:sz="4" w:space="0" w:color="auto"/>
              <w:right w:val="single" w:sz="4" w:space="0" w:color="auto"/>
            </w:tcBorders>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850" w:type="dxa"/>
            <w:gridSpan w:val="2"/>
            <w:vMerge w:val="restart"/>
            <w:tcBorders>
              <w:top w:val="single" w:sz="4" w:space="0" w:color="auto"/>
              <w:left w:val="single" w:sz="4" w:space="0" w:color="auto"/>
              <w:right w:val="single" w:sz="4" w:space="0" w:color="auto"/>
            </w:tcBorders>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4,4</w:t>
            </w:r>
          </w:p>
        </w:tc>
        <w:tc>
          <w:tcPr>
            <w:tcW w:w="709" w:type="dxa"/>
            <w:vMerge w:val="restart"/>
            <w:tcBorders>
              <w:top w:val="single" w:sz="4" w:space="0" w:color="auto"/>
              <w:left w:val="single" w:sz="4" w:space="0" w:color="auto"/>
              <w:right w:val="single" w:sz="4" w:space="0" w:color="auto"/>
            </w:tcBorders>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4,4</w:t>
            </w:r>
          </w:p>
        </w:tc>
        <w:tc>
          <w:tcPr>
            <w:tcW w:w="709" w:type="dxa"/>
            <w:vMerge w:val="restart"/>
            <w:tcBorders>
              <w:top w:val="single" w:sz="4" w:space="0" w:color="auto"/>
              <w:left w:val="single" w:sz="4" w:space="0" w:color="auto"/>
              <w:right w:val="single" w:sz="4" w:space="0" w:color="auto"/>
            </w:tcBorders>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4,4</w:t>
            </w:r>
          </w:p>
        </w:tc>
        <w:tc>
          <w:tcPr>
            <w:tcW w:w="709" w:type="dxa"/>
            <w:vMerge w:val="restart"/>
            <w:tcBorders>
              <w:top w:val="single" w:sz="4" w:space="0" w:color="auto"/>
              <w:left w:val="single" w:sz="4" w:space="0" w:color="auto"/>
              <w:right w:val="single" w:sz="4" w:space="0" w:color="auto"/>
            </w:tcBorders>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4,4</w:t>
            </w:r>
          </w:p>
        </w:tc>
        <w:tc>
          <w:tcPr>
            <w:tcW w:w="708" w:type="dxa"/>
            <w:vMerge w:val="restart"/>
            <w:tcBorders>
              <w:top w:val="single" w:sz="4" w:space="0" w:color="auto"/>
              <w:left w:val="single" w:sz="4" w:space="0" w:color="auto"/>
              <w:right w:val="single" w:sz="4" w:space="0" w:color="auto"/>
            </w:tcBorders>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4,4</w:t>
            </w:r>
          </w:p>
        </w:tc>
        <w:tc>
          <w:tcPr>
            <w:tcW w:w="709" w:type="dxa"/>
            <w:vMerge w:val="restart"/>
            <w:tcBorders>
              <w:top w:val="single" w:sz="4" w:space="0" w:color="auto"/>
              <w:left w:val="single" w:sz="4" w:space="0" w:color="auto"/>
              <w:right w:val="single" w:sz="4" w:space="0" w:color="auto"/>
            </w:tcBorders>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4,4</w:t>
            </w:r>
          </w:p>
        </w:tc>
        <w:tc>
          <w:tcPr>
            <w:tcW w:w="709" w:type="dxa"/>
            <w:vMerge w:val="restart"/>
            <w:tcBorders>
              <w:top w:val="single" w:sz="4" w:space="0" w:color="auto"/>
              <w:left w:val="single" w:sz="4" w:space="0" w:color="auto"/>
              <w:right w:val="single" w:sz="4" w:space="0" w:color="auto"/>
            </w:tcBorders>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4,4</w:t>
            </w:r>
          </w:p>
        </w:tc>
        <w:tc>
          <w:tcPr>
            <w:tcW w:w="850" w:type="dxa"/>
            <w:vMerge w:val="restart"/>
            <w:tcBorders>
              <w:top w:val="single" w:sz="4" w:space="0" w:color="auto"/>
              <w:left w:val="single" w:sz="4" w:space="0" w:color="auto"/>
              <w:right w:val="single" w:sz="4" w:space="0" w:color="auto"/>
            </w:tcBorders>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4,4</w:t>
            </w:r>
          </w:p>
        </w:tc>
        <w:tc>
          <w:tcPr>
            <w:tcW w:w="709" w:type="dxa"/>
            <w:tcBorders>
              <w:top w:val="single" w:sz="4" w:space="0" w:color="auto"/>
              <w:left w:val="single" w:sz="4" w:space="0" w:color="auto"/>
              <w:bottom w:val="single" w:sz="4" w:space="0" w:color="auto"/>
              <w:right w:val="single" w:sz="4" w:space="0" w:color="auto"/>
            </w:tcBorders>
          </w:tcPr>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r w:rsidRPr="003406B1">
              <w:rPr>
                <w:rFonts w:ascii="Times New Roman" w:hAnsi="Times New Roman" w:cs="Times New Roman"/>
                <w:sz w:val="22"/>
                <w:szCs w:val="22"/>
              </w:rPr>
              <w:t>313</w:t>
            </w:r>
          </w:p>
        </w:tc>
        <w:tc>
          <w:tcPr>
            <w:tcW w:w="709" w:type="dxa"/>
            <w:tcBorders>
              <w:top w:val="single" w:sz="4" w:space="0" w:color="auto"/>
              <w:left w:val="single" w:sz="4" w:space="0" w:color="auto"/>
              <w:bottom w:val="single" w:sz="4" w:space="0" w:color="auto"/>
              <w:right w:val="single" w:sz="4" w:space="0" w:color="auto"/>
            </w:tcBorders>
          </w:tcPr>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r w:rsidRPr="003406B1">
              <w:rPr>
                <w:rFonts w:ascii="Times New Roman" w:hAnsi="Times New Roman" w:cs="Times New Roman"/>
                <w:sz w:val="22"/>
                <w:szCs w:val="22"/>
              </w:rPr>
              <w:t>232</w:t>
            </w:r>
          </w:p>
        </w:tc>
        <w:tc>
          <w:tcPr>
            <w:tcW w:w="709" w:type="dxa"/>
            <w:tcBorders>
              <w:top w:val="single" w:sz="4" w:space="0" w:color="auto"/>
              <w:left w:val="single" w:sz="4" w:space="0" w:color="auto"/>
              <w:bottom w:val="single" w:sz="4" w:space="0" w:color="auto"/>
              <w:right w:val="single" w:sz="4" w:space="0" w:color="auto"/>
            </w:tcBorders>
          </w:tcPr>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r w:rsidRPr="003406B1">
              <w:rPr>
                <w:rFonts w:ascii="Times New Roman" w:hAnsi="Times New Roman" w:cs="Times New Roman"/>
                <w:sz w:val="22"/>
                <w:szCs w:val="22"/>
              </w:rPr>
              <w:t>309</w:t>
            </w:r>
          </w:p>
        </w:tc>
        <w:tc>
          <w:tcPr>
            <w:tcW w:w="708" w:type="dxa"/>
            <w:tcBorders>
              <w:top w:val="single" w:sz="4" w:space="0" w:color="auto"/>
              <w:left w:val="single" w:sz="4" w:space="0" w:color="auto"/>
              <w:bottom w:val="single" w:sz="4" w:space="0" w:color="auto"/>
              <w:right w:val="single" w:sz="4" w:space="0" w:color="auto"/>
            </w:tcBorders>
          </w:tcPr>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r w:rsidRPr="003406B1">
              <w:rPr>
                <w:rFonts w:ascii="Times New Roman" w:hAnsi="Times New Roman" w:cs="Times New Roman"/>
                <w:sz w:val="22"/>
                <w:szCs w:val="22"/>
              </w:rPr>
              <w:t>309</w:t>
            </w:r>
          </w:p>
        </w:tc>
        <w:tc>
          <w:tcPr>
            <w:tcW w:w="709" w:type="dxa"/>
            <w:tcBorders>
              <w:top w:val="single" w:sz="4" w:space="0" w:color="auto"/>
              <w:left w:val="single" w:sz="4" w:space="0" w:color="auto"/>
              <w:bottom w:val="single" w:sz="4" w:space="0" w:color="auto"/>
              <w:right w:val="single" w:sz="4" w:space="0" w:color="auto"/>
            </w:tcBorders>
          </w:tcPr>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r w:rsidRPr="003406B1">
              <w:rPr>
                <w:rFonts w:ascii="Times New Roman" w:hAnsi="Times New Roman" w:cs="Times New Roman"/>
                <w:sz w:val="22"/>
                <w:szCs w:val="22"/>
              </w:rPr>
              <w:t>309</w:t>
            </w:r>
          </w:p>
        </w:tc>
        <w:tc>
          <w:tcPr>
            <w:tcW w:w="709" w:type="dxa"/>
            <w:tcBorders>
              <w:top w:val="single" w:sz="4" w:space="0" w:color="auto"/>
              <w:left w:val="single" w:sz="4" w:space="0" w:color="auto"/>
              <w:bottom w:val="single" w:sz="4" w:space="0" w:color="auto"/>
              <w:right w:val="single" w:sz="4" w:space="0" w:color="auto"/>
            </w:tcBorders>
          </w:tcPr>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r w:rsidRPr="003406B1">
              <w:rPr>
                <w:rFonts w:ascii="Times New Roman" w:hAnsi="Times New Roman" w:cs="Times New Roman"/>
                <w:sz w:val="22"/>
                <w:szCs w:val="22"/>
              </w:rPr>
              <w:t>309</w:t>
            </w:r>
          </w:p>
        </w:tc>
        <w:tc>
          <w:tcPr>
            <w:tcW w:w="709" w:type="dxa"/>
            <w:tcBorders>
              <w:top w:val="single" w:sz="4" w:space="0" w:color="auto"/>
              <w:left w:val="single" w:sz="4" w:space="0" w:color="auto"/>
              <w:bottom w:val="single" w:sz="4" w:space="0" w:color="auto"/>
              <w:right w:val="single" w:sz="4" w:space="0" w:color="auto"/>
            </w:tcBorders>
          </w:tcPr>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r w:rsidRPr="003406B1">
              <w:rPr>
                <w:rFonts w:ascii="Times New Roman" w:hAnsi="Times New Roman" w:cs="Times New Roman"/>
                <w:sz w:val="22"/>
                <w:szCs w:val="22"/>
              </w:rPr>
              <w:t>309</w:t>
            </w:r>
          </w:p>
        </w:tc>
        <w:tc>
          <w:tcPr>
            <w:tcW w:w="708" w:type="dxa"/>
            <w:tcBorders>
              <w:top w:val="single" w:sz="4" w:space="0" w:color="auto"/>
              <w:left w:val="single" w:sz="4" w:space="0" w:color="auto"/>
              <w:bottom w:val="single" w:sz="4" w:space="0" w:color="auto"/>
              <w:right w:val="single" w:sz="4" w:space="0" w:color="auto"/>
            </w:tcBorders>
          </w:tcPr>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r w:rsidRPr="003406B1">
              <w:rPr>
                <w:rFonts w:ascii="Times New Roman" w:hAnsi="Times New Roman" w:cs="Times New Roman"/>
                <w:sz w:val="22"/>
                <w:szCs w:val="22"/>
              </w:rPr>
              <w:t>309</w:t>
            </w:r>
          </w:p>
        </w:tc>
      </w:tr>
      <w:tr w:rsidR="006A7763" w:rsidRPr="003406B1" w:rsidTr="006A7763">
        <w:trPr>
          <w:trHeight w:val="506"/>
          <w:tblCellSpacing w:w="5" w:type="nil"/>
        </w:trPr>
        <w:tc>
          <w:tcPr>
            <w:tcW w:w="359" w:type="dxa"/>
            <w:vMerge/>
            <w:tcBorders>
              <w:left w:val="single" w:sz="4" w:space="0" w:color="auto"/>
              <w:bottom w:val="single" w:sz="4" w:space="0" w:color="auto"/>
              <w:right w:val="single" w:sz="4" w:space="0" w:color="auto"/>
            </w:tcBorders>
            <w:vAlign w:val="center"/>
          </w:tcPr>
          <w:p w:rsidR="006A7763" w:rsidRPr="003406B1" w:rsidRDefault="006A7763" w:rsidP="00D97000">
            <w:pPr>
              <w:widowControl w:val="0"/>
              <w:autoSpaceDE w:val="0"/>
              <w:autoSpaceDN w:val="0"/>
              <w:adjustRightInd w:val="0"/>
              <w:contextualSpacing/>
              <w:jc w:val="center"/>
            </w:pPr>
          </w:p>
        </w:tc>
        <w:tc>
          <w:tcPr>
            <w:tcW w:w="1984" w:type="dxa"/>
            <w:vMerge/>
            <w:tcBorders>
              <w:left w:val="single" w:sz="4" w:space="0" w:color="auto"/>
              <w:bottom w:val="single" w:sz="4" w:space="0" w:color="auto"/>
              <w:right w:val="single" w:sz="4" w:space="0" w:color="auto"/>
            </w:tcBorders>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851" w:type="dxa"/>
            <w:vMerge/>
            <w:tcBorders>
              <w:left w:val="single" w:sz="4" w:space="0" w:color="auto"/>
              <w:bottom w:val="single" w:sz="4" w:space="0" w:color="auto"/>
              <w:right w:val="single" w:sz="4" w:space="0" w:color="auto"/>
            </w:tcBorders>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850" w:type="dxa"/>
            <w:gridSpan w:val="2"/>
            <w:vMerge/>
            <w:tcBorders>
              <w:left w:val="single" w:sz="4" w:space="0" w:color="auto"/>
              <w:bottom w:val="single" w:sz="4" w:space="0" w:color="auto"/>
              <w:right w:val="single" w:sz="4" w:space="0" w:color="auto"/>
            </w:tcBorders>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709" w:type="dxa"/>
            <w:vMerge/>
            <w:tcBorders>
              <w:left w:val="single" w:sz="4" w:space="0" w:color="auto"/>
              <w:bottom w:val="single" w:sz="4" w:space="0" w:color="auto"/>
              <w:right w:val="single" w:sz="4" w:space="0" w:color="auto"/>
            </w:tcBorders>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709" w:type="dxa"/>
            <w:vMerge/>
            <w:tcBorders>
              <w:left w:val="single" w:sz="4" w:space="0" w:color="auto"/>
              <w:bottom w:val="single" w:sz="4" w:space="0" w:color="auto"/>
              <w:right w:val="single" w:sz="4" w:space="0" w:color="auto"/>
            </w:tcBorders>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709" w:type="dxa"/>
            <w:vMerge/>
            <w:tcBorders>
              <w:left w:val="single" w:sz="4" w:space="0" w:color="auto"/>
              <w:bottom w:val="single" w:sz="4" w:space="0" w:color="auto"/>
              <w:right w:val="single" w:sz="4" w:space="0" w:color="auto"/>
            </w:tcBorders>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708" w:type="dxa"/>
            <w:vMerge/>
            <w:tcBorders>
              <w:left w:val="single" w:sz="4" w:space="0" w:color="auto"/>
              <w:bottom w:val="single" w:sz="4" w:space="0" w:color="auto"/>
              <w:right w:val="single" w:sz="4" w:space="0" w:color="auto"/>
            </w:tcBorders>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709" w:type="dxa"/>
            <w:vMerge/>
            <w:tcBorders>
              <w:left w:val="single" w:sz="4" w:space="0" w:color="auto"/>
              <w:bottom w:val="single" w:sz="4" w:space="0" w:color="auto"/>
              <w:right w:val="single" w:sz="4" w:space="0" w:color="auto"/>
            </w:tcBorders>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709" w:type="dxa"/>
            <w:vMerge/>
            <w:tcBorders>
              <w:left w:val="single" w:sz="4" w:space="0" w:color="auto"/>
              <w:bottom w:val="single" w:sz="4" w:space="0" w:color="auto"/>
              <w:right w:val="single" w:sz="4" w:space="0" w:color="auto"/>
            </w:tcBorders>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850" w:type="dxa"/>
            <w:vMerge/>
            <w:tcBorders>
              <w:left w:val="single" w:sz="4" w:space="0" w:color="auto"/>
              <w:bottom w:val="single" w:sz="4" w:space="0" w:color="auto"/>
              <w:right w:val="single" w:sz="4" w:space="0" w:color="auto"/>
            </w:tcBorders>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709" w:type="dxa"/>
            <w:vMerge w:val="restart"/>
            <w:tcBorders>
              <w:top w:val="single" w:sz="4" w:space="0" w:color="auto"/>
              <w:left w:val="single" w:sz="4" w:space="0" w:color="auto"/>
              <w:right w:val="single" w:sz="4" w:space="0" w:color="auto"/>
            </w:tcBorders>
          </w:tcPr>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contextualSpacing/>
              <w:outlineLvl w:val="1"/>
              <w:rPr>
                <w:rFonts w:ascii="Times New Roman" w:hAnsi="Times New Roman" w:cs="Times New Roman"/>
                <w:sz w:val="22"/>
                <w:szCs w:val="22"/>
              </w:rPr>
            </w:pPr>
            <w:r w:rsidRPr="003406B1">
              <w:rPr>
                <w:rFonts w:ascii="Times New Roman" w:hAnsi="Times New Roman" w:cs="Times New Roman"/>
                <w:sz w:val="22"/>
                <w:szCs w:val="22"/>
              </w:rPr>
              <w:t>3</w:t>
            </w:r>
          </w:p>
        </w:tc>
        <w:tc>
          <w:tcPr>
            <w:tcW w:w="709" w:type="dxa"/>
            <w:vMerge w:val="restart"/>
            <w:tcBorders>
              <w:top w:val="single" w:sz="4" w:space="0" w:color="auto"/>
              <w:left w:val="single" w:sz="4" w:space="0" w:color="auto"/>
              <w:right w:val="single" w:sz="4" w:space="0" w:color="auto"/>
            </w:tcBorders>
          </w:tcPr>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contextualSpacing/>
              <w:outlineLvl w:val="1"/>
              <w:rPr>
                <w:rFonts w:ascii="Times New Roman" w:hAnsi="Times New Roman" w:cs="Times New Roman"/>
                <w:sz w:val="22"/>
                <w:szCs w:val="22"/>
              </w:rPr>
            </w:pPr>
            <w:r w:rsidRPr="003406B1">
              <w:rPr>
                <w:rFonts w:ascii="Times New Roman" w:hAnsi="Times New Roman" w:cs="Times New Roman"/>
                <w:sz w:val="22"/>
                <w:szCs w:val="22"/>
              </w:rPr>
              <w:t>2</w:t>
            </w:r>
          </w:p>
        </w:tc>
        <w:tc>
          <w:tcPr>
            <w:tcW w:w="709" w:type="dxa"/>
            <w:vMerge w:val="restart"/>
            <w:tcBorders>
              <w:top w:val="single" w:sz="4" w:space="0" w:color="auto"/>
              <w:left w:val="single" w:sz="4" w:space="0" w:color="auto"/>
              <w:right w:val="single" w:sz="4" w:space="0" w:color="auto"/>
            </w:tcBorders>
          </w:tcPr>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tc>
        <w:tc>
          <w:tcPr>
            <w:tcW w:w="708" w:type="dxa"/>
            <w:vMerge w:val="restart"/>
            <w:tcBorders>
              <w:top w:val="single" w:sz="4" w:space="0" w:color="auto"/>
              <w:left w:val="single" w:sz="4" w:space="0" w:color="auto"/>
              <w:right w:val="single" w:sz="4" w:space="0" w:color="auto"/>
            </w:tcBorders>
          </w:tcPr>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tc>
        <w:tc>
          <w:tcPr>
            <w:tcW w:w="709" w:type="dxa"/>
            <w:vMerge w:val="restart"/>
            <w:tcBorders>
              <w:top w:val="single" w:sz="4" w:space="0" w:color="auto"/>
              <w:left w:val="single" w:sz="4" w:space="0" w:color="auto"/>
              <w:right w:val="single" w:sz="4" w:space="0" w:color="auto"/>
            </w:tcBorders>
          </w:tcPr>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tc>
        <w:tc>
          <w:tcPr>
            <w:tcW w:w="709" w:type="dxa"/>
            <w:vMerge w:val="restart"/>
            <w:tcBorders>
              <w:top w:val="single" w:sz="4" w:space="0" w:color="auto"/>
              <w:left w:val="single" w:sz="4" w:space="0" w:color="auto"/>
              <w:right w:val="single" w:sz="4" w:space="0" w:color="auto"/>
            </w:tcBorders>
          </w:tcPr>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tc>
        <w:tc>
          <w:tcPr>
            <w:tcW w:w="709" w:type="dxa"/>
            <w:vMerge w:val="restart"/>
            <w:tcBorders>
              <w:top w:val="single" w:sz="4" w:space="0" w:color="auto"/>
              <w:left w:val="single" w:sz="4" w:space="0" w:color="auto"/>
              <w:right w:val="single" w:sz="4" w:space="0" w:color="auto"/>
            </w:tcBorders>
          </w:tcPr>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tc>
        <w:tc>
          <w:tcPr>
            <w:tcW w:w="708" w:type="dxa"/>
            <w:vMerge w:val="restart"/>
            <w:tcBorders>
              <w:top w:val="single" w:sz="4" w:space="0" w:color="auto"/>
              <w:left w:val="single" w:sz="4" w:space="0" w:color="auto"/>
              <w:right w:val="single" w:sz="4" w:space="0" w:color="auto"/>
            </w:tcBorders>
          </w:tcPr>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tc>
      </w:tr>
      <w:tr w:rsidR="006A7763" w:rsidRPr="003406B1" w:rsidTr="006A7763">
        <w:trPr>
          <w:trHeight w:val="439"/>
          <w:tblCellSpacing w:w="5" w:type="nil"/>
        </w:trPr>
        <w:tc>
          <w:tcPr>
            <w:tcW w:w="359"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widowControl w:val="0"/>
              <w:autoSpaceDE w:val="0"/>
              <w:autoSpaceDN w:val="0"/>
              <w:adjustRightInd w:val="0"/>
              <w:contextualSpacing/>
              <w:jc w:val="center"/>
            </w:pPr>
            <w:r w:rsidRPr="003406B1">
              <w:rPr>
                <w:sz w:val="22"/>
                <w:szCs w:val="22"/>
              </w:rPr>
              <w:t>2</w:t>
            </w:r>
          </w:p>
        </w:tc>
        <w:tc>
          <w:tcPr>
            <w:tcW w:w="1984" w:type="dxa"/>
            <w:tcBorders>
              <w:top w:val="single" w:sz="4" w:space="0" w:color="auto"/>
              <w:left w:val="single" w:sz="4" w:space="0" w:color="auto"/>
              <w:bottom w:val="single" w:sz="4" w:space="0" w:color="auto"/>
              <w:right w:val="single" w:sz="4" w:space="0" w:color="auto"/>
            </w:tcBorders>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Доля вакантных должностей муни-ци</w:t>
            </w:r>
            <w:r w:rsidRPr="003406B1">
              <w:rPr>
                <w:rFonts w:ascii="Times New Roman" w:hAnsi="Times New Roman" w:cs="Times New Roman"/>
                <w:sz w:val="22"/>
                <w:szCs w:val="22"/>
              </w:rPr>
              <w:softHyphen/>
              <w:t>пальной служ-бы, за</w:t>
            </w:r>
            <w:r w:rsidRPr="003406B1">
              <w:rPr>
                <w:rFonts w:ascii="Times New Roman" w:hAnsi="Times New Roman" w:cs="Times New Roman"/>
                <w:sz w:val="22"/>
                <w:szCs w:val="22"/>
              </w:rPr>
              <w:softHyphen/>
              <w:t>мещённых на основе назначения из кадро</w:t>
            </w:r>
            <w:r w:rsidRPr="003406B1">
              <w:rPr>
                <w:rFonts w:ascii="Times New Roman" w:hAnsi="Times New Roman" w:cs="Times New Roman"/>
                <w:sz w:val="22"/>
                <w:szCs w:val="22"/>
              </w:rPr>
              <w:softHyphen/>
              <w:t>вого ре-зерва, от об</w:t>
            </w:r>
            <w:r w:rsidRPr="003406B1">
              <w:rPr>
                <w:rFonts w:ascii="Times New Roman" w:hAnsi="Times New Roman" w:cs="Times New Roman"/>
                <w:sz w:val="22"/>
                <w:szCs w:val="22"/>
              </w:rPr>
              <w:softHyphen/>
              <w:t>щего количества за</w:t>
            </w:r>
            <w:r w:rsidRPr="003406B1">
              <w:rPr>
                <w:rFonts w:ascii="Times New Roman" w:hAnsi="Times New Roman" w:cs="Times New Roman"/>
                <w:sz w:val="22"/>
                <w:szCs w:val="22"/>
              </w:rPr>
              <w:softHyphen/>
              <w:t>ме-щённых вакантных должностей, под-ле</w:t>
            </w:r>
            <w:r w:rsidRPr="003406B1">
              <w:rPr>
                <w:rFonts w:ascii="Times New Roman" w:hAnsi="Times New Roman" w:cs="Times New Roman"/>
                <w:sz w:val="22"/>
                <w:szCs w:val="22"/>
              </w:rPr>
              <w:softHyphen/>
              <w:t>жащих заме-щению на конкурс-ной основе</w:t>
            </w:r>
          </w:p>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r w:rsidRPr="003406B1">
              <w:rPr>
                <w:rFonts w:ascii="Times New Roman" w:hAnsi="Times New Roman" w:cs="Times New Roman"/>
                <w:sz w:val="22"/>
                <w:szCs w:val="22"/>
              </w:rPr>
              <w:t xml:space="preserve">     %</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40</w:t>
            </w:r>
          </w:p>
        </w:tc>
        <w:tc>
          <w:tcPr>
            <w:tcW w:w="709"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40</w:t>
            </w:r>
          </w:p>
        </w:tc>
        <w:tc>
          <w:tcPr>
            <w:tcW w:w="709"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40</w:t>
            </w:r>
          </w:p>
        </w:tc>
        <w:tc>
          <w:tcPr>
            <w:tcW w:w="709"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40</w:t>
            </w:r>
          </w:p>
        </w:tc>
        <w:tc>
          <w:tcPr>
            <w:tcW w:w="708"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40</w:t>
            </w:r>
          </w:p>
        </w:tc>
        <w:tc>
          <w:tcPr>
            <w:tcW w:w="709"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40</w:t>
            </w:r>
          </w:p>
        </w:tc>
        <w:tc>
          <w:tcPr>
            <w:tcW w:w="709"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40</w:t>
            </w:r>
          </w:p>
        </w:tc>
        <w:tc>
          <w:tcPr>
            <w:tcW w:w="850"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40</w:t>
            </w:r>
          </w:p>
        </w:tc>
        <w:tc>
          <w:tcPr>
            <w:tcW w:w="709" w:type="dxa"/>
            <w:vMerge/>
            <w:tcBorders>
              <w:left w:val="single" w:sz="4" w:space="0" w:color="auto"/>
              <w:bottom w:val="single" w:sz="4" w:space="0" w:color="auto"/>
              <w:right w:val="single" w:sz="4" w:space="0" w:color="auto"/>
            </w:tcBorders>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709" w:type="dxa"/>
            <w:vMerge/>
            <w:tcBorders>
              <w:left w:val="single" w:sz="4" w:space="0" w:color="auto"/>
              <w:bottom w:val="single" w:sz="4" w:space="0" w:color="auto"/>
              <w:right w:val="single" w:sz="4" w:space="0" w:color="auto"/>
            </w:tcBorders>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709" w:type="dxa"/>
            <w:vMerge/>
            <w:tcBorders>
              <w:left w:val="single" w:sz="4" w:space="0" w:color="auto"/>
              <w:bottom w:val="single" w:sz="4" w:space="0" w:color="auto"/>
              <w:right w:val="single" w:sz="4" w:space="0" w:color="auto"/>
            </w:tcBorders>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708" w:type="dxa"/>
            <w:vMerge/>
            <w:tcBorders>
              <w:left w:val="single" w:sz="4" w:space="0" w:color="auto"/>
              <w:bottom w:val="single" w:sz="4" w:space="0" w:color="auto"/>
              <w:right w:val="single" w:sz="4" w:space="0" w:color="auto"/>
            </w:tcBorders>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709" w:type="dxa"/>
            <w:vMerge/>
            <w:tcBorders>
              <w:left w:val="single" w:sz="4" w:space="0" w:color="auto"/>
              <w:bottom w:val="single" w:sz="4" w:space="0" w:color="auto"/>
              <w:right w:val="single" w:sz="4" w:space="0" w:color="auto"/>
            </w:tcBorders>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709" w:type="dxa"/>
            <w:vMerge/>
            <w:tcBorders>
              <w:left w:val="single" w:sz="4" w:space="0" w:color="auto"/>
              <w:bottom w:val="single" w:sz="4" w:space="0" w:color="auto"/>
              <w:right w:val="single" w:sz="4" w:space="0" w:color="auto"/>
            </w:tcBorders>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709" w:type="dxa"/>
            <w:vMerge/>
            <w:tcBorders>
              <w:left w:val="single" w:sz="4" w:space="0" w:color="auto"/>
              <w:bottom w:val="single" w:sz="4" w:space="0" w:color="auto"/>
              <w:right w:val="single" w:sz="4" w:space="0" w:color="auto"/>
            </w:tcBorders>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708" w:type="dxa"/>
            <w:vMerge/>
            <w:tcBorders>
              <w:left w:val="single" w:sz="4" w:space="0" w:color="auto"/>
              <w:bottom w:val="single" w:sz="4" w:space="0" w:color="auto"/>
              <w:right w:val="single" w:sz="4" w:space="0" w:color="auto"/>
            </w:tcBorders>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r>
      <w:tr w:rsidR="006A7763" w:rsidRPr="003406B1" w:rsidTr="006A7763">
        <w:trPr>
          <w:trHeight w:val="439"/>
          <w:tblCellSpacing w:w="5" w:type="nil"/>
        </w:trPr>
        <w:tc>
          <w:tcPr>
            <w:tcW w:w="359"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widowControl w:val="0"/>
              <w:autoSpaceDE w:val="0"/>
              <w:autoSpaceDN w:val="0"/>
              <w:adjustRightInd w:val="0"/>
              <w:contextualSpacing/>
              <w:jc w:val="center"/>
            </w:pPr>
            <w:r w:rsidRPr="003406B1">
              <w:rPr>
                <w:sz w:val="22"/>
                <w:szCs w:val="22"/>
              </w:rPr>
              <w:t>3</w:t>
            </w:r>
          </w:p>
        </w:tc>
        <w:tc>
          <w:tcPr>
            <w:tcW w:w="1984" w:type="dxa"/>
            <w:tcBorders>
              <w:top w:val="single" w:sz="4" w:space="0" w:color="auto"/>
              <w:left w:val="single" w:sz="4" w:space="0" w:color="auto"/>
              <w:bottom w:val="single" w:sz="4" w:space="0" w:color="auto"/>
              <w:right w:val="single" w:sz="4" w:space="0" w:color="auto"/>
            </w:tcBorders>
          </w:tcPr>
          <w:p w:rsidR="006A7763" w:rsidRPr="003406B1" w:rsidRDefault="006A7763" w:rsidP="00D97000">
            <w:pPr>
              <w:pStyle w:val="ConsPlusNormal"/>
              <w:widowControl/>
              <w:ind w:firstLine="0"/>
              <w:contextualSpacing/>
              <w:jc w:val="both"/>
              <w:outlineLvl w:val="1"/>
              <w:rPr>
                <w:rFonts w:ascii="Times New Roman" w:hAnsi="Times New Roman" w:cs="Times New Roman"/>
                <w:sz w:val="21"/>
                <w:szCs w:val="21"/>
              </w:rPr>
            </w:pPr>
            <w:r w:rsidRPr="003406B1">
              <w:rPr>
                <w:rFonts w:ascii="Times New Roman" w:hAnsi="Times New Roman" w:cs="Times New Roman"/>
                <w:sz w:val="21"/>
                <w:szCs w:val="21"/>
              </w:rPr>
              <w:t>Доля должностей из номенклатуры долж</w:t>
            </w:r>
            <w:r w:rsidRPr="003406B1">
              <w:rPr>
                <w:rFonts w:ascii="Times New Roman" w:hAnsi="Times New Roman" w:cs="Times New Roman"/>
                <w:sz w:val="21"/>
                <w:szCs w:val="21"/>
              </w:rPr>
              <w:softHyphen/>
              <w:t>ностей, заме-щённых из муници-пального резерва управленче</w:t>
            </w:r>
            <w:r w:rsidRPr="003406B1">
              <w:rPr>
                <w:rFonts w:ascii="Times New Roman" w:hAnsi="Times New Roman" w:cs="Times New Roman"/>
                <w:sz w:val="21"/>
                <w:szCs w:val="21"/>
              </w:rPr>
              <w:softHyphen/>
              <w:t>ских кадров, от об</w:t>
            </w:r>
            <w:r w:rsidRPr="003406B1">
              <w:rPr>
                <w:rFonts w:ascii="Times New Roman" w:hAnsi="Times New Roman" w:cs="Times New Roman"/>
                <w:sz w:val="21"/>
                <w:szCs w:val="21"/>
              </w:rPr>
              <w:softHyphen/>
              <w:t>щего объёма заме</w:t>
            </w:r>
            <w:r w:rsidRPr="003406B1">
              <w:rPr>
                <w:rFonts w:ascii="Times New Roman" w:hAnsi="Times New Roman" w:cs="Times New Roman"/>
                <w:sz w:val="21"/>
                <w:szCs w:val="21"/>
              </w:rPr>
              <w:softHyphen/>
              <w:t>щённых должностей из но-менклатуры долж-ностей</w:t>
            </w:r>
          </w:p>
          <w:p w:rsidR="006A7763" w:rsidRPr="003406B1" w:rsidRDefault="006A7763" w:rsidP="00D97000">
            <w:pPr>
              <w:pStyle w:val="ConsPlusNormal"/>
              <w:widowControl/>
              <w:ind w:firstLine="0"/>
              <w:contextualSpacing/>
              <w:jc w:val="both"/>
              <w:outlineLvl w:val="1"/>
              <w:rPr>
                <w:rFonts w:ascii="Times New Roman" w:hAnsi="Times New Roman" w:cs="Times New Roman"/>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40</w:t>
            </w:r>
          </w:p>
        </w:tc>
        <w:tc>
          <w:tcPr>
            <w:tcW w:w="709"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40</w:t>
            </w:r>
          </w:p>
        </w:tc>
        <w:tc>
          <w:tcPr>
            <w:tcW w:w="709"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40</w:t>
            </w:r>
          </w:p>
        </w:tc>
        <w:tc>
          <w:tcPr>
            <w:tcW w:w="709"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40</w:t>
            </w:r>
          </w:p>
        </w:tc>
        <w:tc>
          <w:tcPr>
            <w:tcW w:w="708"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40</w:t>
            </w:r>
          </w:p>
        </w:tc>
        <w:tc>
          <w:tcPr>
            <w:tcW w:w="709"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40</w:t>
            </w:r>
          </w:p>
        </w:tc>
        <w:tc>
          <w:tcPr>
            <w:tcW w:w="709"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40</w:t>
            </w:r>
          </w:p>
        </w:tc>
        <w:tc>
          <w:tcPr>
            <w:tcW w:w="850"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40</w:t>
            </w:r>
          </w:p>
        </w:tc>
        <w:tc>
          <w:tcPr>
            <w:tcW w:w="709" w:type="dxa"/>
            <w:tcBorders>
              <w:top w:val="single" w:sz="4" w:space="0" w:color="auto"/>
              <w:left w:val="single" w:sz="4" w:space="0" w:color="auto"/>
              <w:bottom w:val="single" w:sz="4" w:space="0" w:color="auto"/>
              <w:right w:val="single" w:sz="4" w:space="0" w:color="auto"/>
            </w:tcBorders>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r>
      <w:tr w:rsidR="006A7763" w:rsidRPr="003406B1" w:rsidTr="006A7763">
        <w:trPr>
          <w:trHeight w:val="439"/>
          <w:tblCellSpacing w:w="5" w:type="nil"/>
        </w:trPr>
        <w:tc>
          <w:tcPr>
            <w:tcW w:w="14817" w:type="dxa"/>
            <w:gridSpan w:val="20"/>
            <w:tcBorders>
              <w:top w:val="single" w:sz="4" w:space="0" w:color="auto"/>
              <w:left w:val="single" w:sz="4" w:space="0" w:color="auto"/>
              <w:bottom w:val="single" w:sz="4" w:space="0" w:color="auto"/>
              <w:right w:val="single" w:sz="4" w:space="0" w:color="auto"/>
            </w:tcBorders>
          </w:tcPr>
          <w:p w:rsidR="006A7763" w:rsidRPr="003406B1" w:rsidRDefault="006A7763" w:rsidP="00D97000">
            <w:pPr>
              <w:widowControl w:val="0"/>
              <w:autoSpaceDE w:val="0"/>
              <w:autoSpaceDN w:val="0"/>
              <w:adjustRightInd w:val="0"/>
              <w:contextualSpacing/>
              <w:jc w:val="center"/>
              <w:rPr>
                <w:b/>
              </w:rPr>
            </w:pPr>
            <w:r w:rsidRPr="003406B1">
              <w:rPr>
                <w:b/>
                <w:sz w:val="22"/>
                <w:szCs w:val="22"/>
              </w:rPr>
              <w:lastRenderedPageBreak/>
              <w:t>Подпрограмма № 7 «Исполнение муниципальной функции Управлением образования администрации Корочанского района в соответствии с действующим законодательством при выполнении муниципальной программы «Развитие образования Корочанского района»</w:t>
            </w:r>
          </w:p>
          <w:p w:rsidR="006A7763" w:rsidRPr="003406B1" w:rsidRDefault="006A7763" w:rsidP="00D97000">
            <w:pPr>
              <w:widowControl w:val="0"/>
              <w:autoSpaceDE w:val="0"/>
              <w:autoSpaceDN w:val="0"/>
              <w:adjustRightInd w:val="0"/>
              <w:contextualSpacing/>
              <w:jc w:val="center"/>
              <w:rPr>
                <w:b/>
              </w:rPr>
            </w:pPr>
          </w:p>
        </w:tc>
      </w:tr>
      <w:tr w:rsidR="006A7763" w:rsidRPr="003406B1" w:rsidTr="006A7763">
        <w:trPr>
          <w:trHeight w:val="439"/>
          <w:tblCellSpacing w:w="5" w:type="nil"/>
        </w:trPr>
        <w:tc>
          <w:tcPr>
            <w:tcW w:w="14817" w:type="dxa"/>
            <w:gridSpan w:val="20"/>
            <w:tcBorders>
              <w:top w:val="single" w:sz="4" w:space="0" w:color="auto"/>
              <w:left w:val="single" w:sz="4" w:space="0" w:color="auto"/>
              <w:bottom w:val="single" w:sz="4" w:space="0" w:color="auto"/>
              <w:right w:val="single" w:sz="4" w:space="0" w:color="auto"/>
            </w:tcBorders>
          </w:tcPr>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Основные мероприятия: 7.1.</w:t>
            </w:r>
            <w:r w:rsidRPr="003406B1">
              <w:rPr>
                <w:rFonts w:ascii="Times New Roman" w:hAnsi="Times New Roman" w:cs="Times New Roman"/>
                <w:bCs/>
                <w:sz w:val="22"/>
                <w:szCs w:val="22"/>
              </w:rPr>
              <w:t xml:space="preserve"> «</w:t>
            </w:r>
            <w:r w:rsidRPr="003406B1">
              <w:rPr>
                <w:rFonts w:ascii="Times New Roman" w:hAnsi="Times New Roman" w:cs="Times New Roman"/>
                <w:sz w:val="22"/>
                <w:szCs w:val="22"/>
              </w:rPr>
              <w:t>Обес</w:t>
            </w:r>
            <w:r w:rsidRPr="003406B1">
              <w:rPr>
                <w:rFonts w:ascii="Times New Roman" w:hAnsi="Times New Roman" w:cs="Times New Roman"/>
                <w:sz w:val="22"/>
                <w:szCs w:val="22"/>
              </w:rPr>
              <w:softHyphen/>
              <w:t>печение функций органов местного самоуправления Ко</w:t>
            </w:r>
            <w:r w:rsidRPr="003406B1">
              <w:rPr>
                <w:rFonts w:ascii="Times New Roman" w:hAnsi="Times New Roman" w:cs="Times New Roman"/>
                <w:sz w:val="22"/>
                <w:szCs w:val="22"/>
              </w:rPr>
              <w:softHyphen/>
              <w:t>рочанского района в рамках подпро</w:t>
            </w:r>
            <w:r w:rsidRPr="003406B1">
              <w:rPr>
                <w:rFonts w:ascii="Times New Roman" w:hAnsi="Times New Roman" w:cs="Times New Roman"/>
                <w:sz w:val="22"/>
                <w:szCs w:val="22"/>
              </w:rPr>
              <w:softHyphen/>
              <w:t>граммы», 7.2. «Обес</w:t>
            </w:r>
            <w:r w:rsidRPr="003406B1">
              <w:rPr>
                <w:rFonts w:ascii="Times New Roman" w:hAnsi="Times New Roman" w:cs="Times New Roman"/>
                <w:sz w:val="22"/>
                <w:szCs w:val="22"/>
              </w:rPr>
              <w:softHyphen/>
              <w:t>печение деятельно</w:t>
            </w:r>
            <w:r w:rsidRPr="003406B1">
              <w:rPr>
                <w:rFonts w:ascii="Times New Roman" w:hAnsi="Times New Roman" w:cs="Times New Roman"/>
                <w:sz w:val="22"/>
                <w:szCs w:val="22"/>
              </w:rPr>
              <w:softHyphen/>
              <w:t>сти (оказание услуг) муниципальных уч</w:t>
            </w:r>
            <w:r w:rsidRPr="003406B1">
              <w:rPr>
                <w:rFonts w:ascii="Times New Roman" w:hAnsi="Times New Roman" w:cs="Times New Roman"/>
                <w:sz w:val="22"/>
                <w:szCs w:val="22"/>
              </w:rPr>
              <w:softHyphen/>
              <w:t>реждений (органи</w:t>
            </w:r>
            <w:r w:rsidRPr="003406B1">
              <w:rPr>
                <w:rFonts w:ascii="Times New Roman" w:hAnsi="Times New Roman" w:cs="Times New Roman"/>
                <w:sz w:val="22"/>
                <w:szCs w:val="22"/>
              </w:rPr>
              <w:softHyphen/>
              <w:t>заций) Корочан</w:t>
            </w:r>
            <w:r w:rsidRPr="003406B1">
              <w:rPr>
                <w:rFonts w:ascii="Times New Roman" w:hAnsi="Times New Roman" w:cs="Times New Roman"/>
                <w:sz w:val="22"/>
                <w:szCs w:val="22"/>
              </w:rPr>
              <w:softHyphen/>
              <w:t>ского района в рам</w:t>
            </w:r>
            <w:r w:rsidRPr="003406B1">
              <w:rPr>
                <w:rFonts w:ascii="Times New Roman" w:hAnsi="Times New Roman" w:cs="Times New Roman"/>
                <w:sz w:val="22"/>
                <w:szCs w:val="22"/>
              </w:rPr>
              <w:softHyphen/>
              <w:t>ках подпрограммы», 7.3. «Меро</w:t>
            </w:r>
            <w:r w:rsidRPr="003406B1">
              <w:rPr>
                <w:rFonts w:ascii="Times New Roman" w:hAnsi="Times New Roman" w:cs="Times New Roman"/>
                <w:sz w:val="22"/>
                <w:szCs w:val="22"/>
              </w:rPr>
              <w:softHyphen/>
              <w:t>приятия в рамках подпрограммы»,  7.4. «Со</w:t>
            </w:r>
            <w:r w:rsidRPr="003406B1">
              <w:rPr>
                <w:rFonts w:ascii="Times New Roman" w:hAnsi="Times New Roman" w:cs="Times New Roman"/>
                <w:sz w:val="22"/>
                <w:szCs w:val="22"/>
              </w:rPr>
              <w:softHyphen/>
              <w:t>вершенствование качества профес</w:t>
            </w:r>
            <w:r w:rsidRPr="003406B1">
              <w:rPr>
                <w:rFonts w:ascii="Times New Roman" w:hAnsi="Times New Roman" w:cs="Times New Roman"/>
                <w:sz w:val="22"/>
                <w:szCs w:val="22"/>
              </w:rPr>
              <w:softHyphen/>
              <w:t>сиональных потреб</w:t>
            </w:r>
            <w:r w:rsidRPr="003406B1">
              <w:rPr>
                <w:rFonts w:ascii="Times New Roman" w:hAnsi="Times New Roman" w:cs="Times New Roman"/>
                <w:sz w:val="22"/>
                <w:szCs w:val="22"/>
              </w:rPr>
              <w:softHyphen/>
              <w:t>ностей педагогиче</w:t>
            </w:r>
            <w:r w:rsidRPr="003406B1">
              <w:rPr>
                <w:rFonts w:ascii="Times New Roman" w:hAnsi="Times New Roman" w:cs="Times New Roman"/>
                <w:sz w:val="22"/>
                <w:szCs w:val="22"/>
              </w:rPr>
              <w:softHyphen/>
              <w:t>ских работников», 7.5. «Со</w:t>
            </w:r>
            <w:r w:rsidRPr="003406B1">
              <w:rPr>
                <w:rFonts w:ascii="Times New Roman" w:hAnsi="Times New Roman" w:cs="Times New Roman"/>
                <w:sz w:val="22"/>
                <w:szCs w:val="22"/>
              </w:rPr>
              <w:softHyphen/>
              <w:t>вершенствование качества профес</w:t>
            </w:r>
            <w:r w:rsidRPr="003406B1">
              <w:rPr>
                <w:rFonts w:ascii="Times New Roman" w:hAnsi="Times New Roman" w:cs="Times New Roman"/>
                <w:sz w:val="22"/>
                <w:szCs w:val="22"/>
              </w:rPr>
              <w:softHyphen/>
              <w:t>сиональных потреб</w:t>
            </w:r>
            <w:r w:rsidRPr="003406B1">
              <w:rPr>
                <w:rFonts w:ascii="Times New Roman" w:hAnsi="Times New Roman" w:cs="Times New Roman"/>
                <w:sz w:val="22"/>
                <w:szCs w:val="22"/>
              </w:rPr>
              <w:softHyphen/>
              <w:t>ностей педагогиче</w:t>
            </w:r>
            <w:r w:rsidRPr="003406B1">
              <w:rPr>
                <w:rFonts w:ascii="Times New Roman" w:hAnsi="Times New Roman" w:cs="Times New Roman"/>
                <w:sz w:val="22"/>
                <w:szCs w:val="22"/>
              </w:rPr>
              <w:softHyphen/>
              <w:t>ских работников»7.6 «Пре</w:t>
            </w:r>
            <w:r w:rsidRPr="003406B1">
              <w:rPr>
                <w:rFonts w:ascii="Times New Roman" w:hAnsi="Times New Roman" w:cs="Times New Roman"/>
                <w:sz w:val="22"/>
                <w:szCs w:val="22"/>
              </w:rPr>
              <w:softHyphen/>
              <w:t>доставление мер социальной под</w:t>
            </w:r>
            <w:r w:rsidRPr="003406B1">
              <w:rPr>
                <w:rFonts w:ascii="Times New Roman" w:hAnsi="Times New Roman" w:cs="Times New Roman"/>
                <w:sz w:val="22"/>
                <w:szCs w:val="22"/>
              </w:rPr>
              <w:softHyphen/>
              <w:t>держки педагогиче</w:t>
            </w:r>
            <w:r w:rsidRPr="003406B1">
              <w:rPr>
                <w:rFonts w:ascii="Times New Roman" w:hAnsi="Times New Roman" w:cs="Times New Roman"/>
                <w:sz w:val="22"/>
                <w:szCs w:val="22"/>
              </w:rPr>
              <w:softHyphen/>
              <w:t>ским работникам муниципальных образовательных орга</w:t>
            </w:r>
            <w:r w:rsidRPr="003406B1">
              <w:rPr>
                <w:rFonts w:ascii="Times New Roman" w:hAnsi="Times New Roman" w:cs="Times New Roman"/>
                <w:sz w:val="22"/>
                <w:szCs w:val="22"/>
              </w:rPr>
              <w:softHyphen/>
              <w:t>низаций, прожи</w:t>
            </w:r>
            <w:r w:rsidRPr="003406B1">
              <w:rPr>
                <w:rFonts w:ascii="Times New Roman" w:hAnsi="Times New Roman" w:cs="Times New Roman"/>
                <w:sz w:val="22"/>
                <w:szCs w:val="22"/>
              </w:rPr>
              <w:softHyphen/>
              <w:t>вающим и рабо</w:t>
            </w:r>
            <w:r w:rsidRPr="003406B1">
              <w:rPr>
                <w:rFonts w:ascii="Times New Roman" w:hAnsi="Times New Roman" w:cs="Times New Roman"/>
                <w:sz w:val="22"/>
                <w:szCs w:val="22"/>
              </w:rPr>
              <w:softHyphen/>
              <w:t>тающим в сельских населенных пунк</w:t>
            </w:r>
            <w:r w:rsidRPr="003406B1">
              <w:rPr>
                <w:rFonts w:ascii="Times New Roman" w:hAnsi="Times New Roman" w:cs="Times New Roman"/>
                <w:sz w:val="22"/>
                <w:szCs w:val="22"/>
              </w:rPr>
              <w:softHyphen/>
              <w:t>тах, поселках (по</w:t>
            </w:r>
            <w:r w:rsidRPr="003406B1">
              <w:rPr>
                <w:rFonts w:ascii="Times New Roman" w:hAnsi="Times New Roman" w:cs="Times New Roman"/>
                <w:sz w:val="22"/>
                <w:szCs w:val="22"/>
              </w:rPr>
              <w:softHyphen/>
              <w:t>селках городского типа) Корочанского района», 7.7 «Реализация ком</w:t>
            </w:r>
            <w:r w:rsidRPr="003406B1">
              <w:rPr>
                <w:rFonts w:ascii="Times New Roman" w:hAnsi="Times New Roman" w:cs="Times New Roman"/>
                <w:sz w:val="22"/>
                <w:szCs w:val="22"/>
              </w:rPr>
              <w:softHyphen/>
              <w:t>плекса мер, направ</w:t>
            </w:r>
            <w:r w:rsidRPr="003406B1">
              <w:rPr>
                <w:rFonts w:ascii="Times New Roman" w:hAnsi="Times New Roman" w:cs="Times New Roman"/>
                <w:sz w:val="22"/>
                <w:szCs w:val="22"/>
              </w:rPr>
              <w:softHyphen/>
              <w:t>ленных на создание условий для сохра</w:t>
            </w:r>
            <w:r w:rsidRPr="003406B1">
              <w:rPr>
                <w:rFonts w:ascii="Times New Roman" w:hAnsi="Times New Roman" w:cs="Times New Roman"/>
                <w:sz w:val="22"/>
                <w:szCs w:val="22"/>
              </w:rPr>
              <w:softHyphen/>
              <w:t>нения и укрепление здоровья педагоги</w:t>
            </w:r>
            <w:r w:rsidRPr="003406B1">
              <w:rPr>
                <w:rFonts w:ascii="Times New Roman" w:hAnsi="Times New Roman" w:cs="Times New Roman"/>
                <w:sz w:val="22"/>
                <w:szCs w:val="22"/>
              </w:rPr>
              <w:softHyphen/>
              <w:t>ческих работников, их оздоровления на базе местных здрав</w:t>
            </w:r>
            <w:r w:rsidRPr="003406B1">
              <w:rPr>
                <w:rFonts w:ascii="Times New Roman" w:hAnsi="Times New Roman" w:cs="Times New Roman"/>
                <w:sz w:val="22"/>
                <w:szCs w:val="22"/>
              </w:rPr>
              <w:softHyphen/>
              <w:t>ниц», 7.8. «Реа</w:t>
            </w:r>
            <w:r w:rsidRPr="003406B1">
              <w:rPr>
                <w:rFonts w:ascii="Times New Roman" w:hAnsi="Times New Roman" w:cs="Times New Roman"/>
                <w:sz w:val="22"/>
                <w:szCs w:val="22"/>
              </w:rPr>
              <w:softHyphen/>
              <w:t>лизация комплекса мер, направленных на социальную под</w:t>
            </w:r>
            <w:r w:rsidRPr="003406B1">
              <w:rPr>
                <w:rFonts w:ascii="Times New Roman" w:hAnsi="Times New Roman" w:cs="Times New Roman"/>
                <w:sz w:val="22"/>
                <w:szCs w:val="22"/>
              </w:rPr>
              <w:softHyphen/>
              <w:t>держку педагогов и повышения</w:t>
            </w:r>
          </w:p>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jc w:val="both"/>
              <w:outlineLvl w:val="1"/>
              <w:rPr>
                <w:rFonts w:ascii="Times New Roman" w:hAnsi="Times New Roman" w:cs="Times New Roman"/>
                <w:sz w:val="22"/>
                <w:szCs w:val="22"/>
              </w:rPr>
            </w:pPr>
          </w:p>
        </w:tc>
      </w:tr>
      <w:tr w:rsidR="006A7763" w:rsidRPr="003406B1" w:rsidTr="006A7763">
        <w:trPr>
          <w:trHeight w:val="439"/>
          <w:tblCellSpacing w:w="5" w:type="nil"/>
        </w:trPr>
        <w:tc>
          <w:tcPr>
            <w:tcW w:w="359"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widowControl w:val="0"/>
              <w:autoSpaceDE w:val="0"/>
              <w:autoSpaceDN w:val="0"/>
              <w:adjustRightInd w:val="0"/>
              <w:contextualSpacing/>
              <w:jc w:val="center"/>
            </w:pPr>
            <w:r w:rsidRPr="003406B1">
              <w:rPr>
                <w:sz w:val="22"/>
                <w:szCs w:val="22"/>
              </w:rPr>
              <w:t>1</w:t>
            </w:r>
          </w:p>
        </w:tc>
        <w:tc>
          <w:tcPr>
            <w:tcW w:w="1984" w:type="dxa"/>
            <w:tcBorders>
              <w:top w:val="single" w:sz="4" w:space="0" w:color="auto"/>
              <w:left w:val="single" w:sz="4" w:space="0" w:color="auto"/>
              <w:bottom w:val="single" w:sz="4" w:space="0" w:color="auto"/>
              <w:right w:val="single" w:sz="4" w:space="0" w:color="auto"/>
            </w:tcBorders>
          </w:tcPr>
          <w:p w:rsidR="006A7763" w:rsidRPr="003406B1" w:rsidRDefault="006A7763" w:rsidP="00D97000">
            <w:pPr>
              <w:pStyle w:val="ConsPlusNormal"/>
              <w:widowControl/>
              <w:ind w:firstLine="0"/>
              <w:contextualSpacing/>
              <w:jc w:val="both"/>
              <w:outlineLvl w:val="1"/>
              <w:rPr>
                <w:rFonts w:ascii="Times New Roman" w:hAnsi="Times New Roman" w:cs="Times New Roman"/>
                <w:sz w:val="21"/>
                <w:szCs w:val="21"/>
              </w:rPr>
            </w:pPr>
            <w:r w:rsidRPr="003406B1">
              <w:rPr>
                <w:rFonts w:ascii="Times New Roman" w:hAnsi="Times New Roman" w:cs="Times New Roman"/>
                <w:sz w:val="21"/>
                <w:szCs w:val="21"/>
              </w:rPr>
              <w:t>Уровень ежегод-ного достижения показате</w:t>
            </w:r>
            <w:r w:rsidRPr="003406B1">
              <w:rPr>
                <w:rFonts w:ascii="Times New Roman" w:hAnsi="Times New Roman" w:cs="Times New Roman"/>
                <w:sz w:val="21"/>
                <w:szCs w:val="21"/>
              </w:rPr>
              <w:softHyphen/>
              <w:t>лей госу-дарственной прог-раммы</w:t>
            </w:r>
          </w:p>
          <w:p w:rsidR="006A7763" w:rsidRPr="003406B1" w:rsidRDefault="006A7763" w:rsidP="00D97000">
            <w:pPr>
              <w:pStyle w:val="ConsPlusNormal"/>
              <w:widowControl/>
              <w:ind w:firstLine="0"/>
              <w:contextualSpacing/>
              <w:jc w:val="both"/>
              <w:outlineLvl w:val="1"/>
              <w:rPr>
                <w:rFonts w:ascii="Times New Roman" w:hAnsi="Times New Roman" w:cs="Times New Roman"/>
                <w:sz w:val="21"/>
                <w:szCs w:val="21"/>
              </w:rPr>
            </w:pPr>
          </w:p>
          <w:p w:rsidR="006A7763" w:rsidRPr="003406B1" w:rsidRDefault="006A7763" w:rsidP="00D97000">
            <w:pPr>
              <w:pStyle w:val="ConsPlusNormal"/>
              <w:widowControl/>
              <w:ind w:firstLine="0"/>
              <w:contextualSpacing/>
              <w:jc w:val="both"/>
              <w:outlineLvl w:val="1"/>
              <w:rPr>
                <w:rFonts w:ascii="Times New Roman" w:hAnsi="Times New Roman" w:cs="Times New Roman"/>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9"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9"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9"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widowControl w:val="0"/>
              <w:autoSpaceDE w:val="0"/>
              <w:autoSpaceDN w:val="0"/>
              <w:adjustRightInd w:val="0"/>
              <w:contextualSpacing/>
              <w:jc w:val="center"/>
            </w:pPr>
            <w:r w:rsidRPr="003406B1">
              <w:rPr>
                <w:sz w:val="22"/>
                <w:szCs w:val="22"/>
              </w:rPr>
              <w:t>100</w:t>
            </w:r>
          </w:p>
        </w:tc>
        <w:tc>
          <w:tcPr>
            <w:tcW w:w="708"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widowControl w:val="0"/>
              <w:autoSpaceDE w:val="0"/>
              <w:autoSpaceDN w:val="0"/>
              <w:adjustRightInd w:val="0"/>
              <w:contextualSpacing/>
              <w:jc w:val="center"/>
            </w:pPr>
            <w:r w:rsidRPr="003406B1">
              <w:rPr>
                <w:sz w:val="22"/>
                <w:szCs w:val="22"/>
              </w:rPr>
              <w:t>100</w:t>
            </w:r>
          </w:p>
        </w:tc>
        <w:tc>
          <w:tcPr>
            <w:tcW w:w="709"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widowControl w:val="0"/>
              <w:autoSpaceDE w:val="0"/>
              <w:autoSpaceDN w:val="0"/>
              <w:adjustRightInd w:val="0"/>
              <w:contextualSpacing/>
              <w:jc w:val="center"/>
            </w:pPr>
            <w:r w:rsidRPr="003406B1">
              <w:rPr>
                <w:sz w:val="22"/>
                <w:szCs w:val="22"/>
              </w:rPr>
              <w:t>100</w:t>
            </w:r>
          </w:p>
        </w:tc>
        <w:tc>
          <w:tcPr>
            <w:tcW w:w="709"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widowControl w:val="0"/>
              <w:autoSpaceDE w:val="0"/>
              <w:autoSpaceDN w:val="0"/>
              <w:adjustRightInd w:val="0"/>
              <w:contextualSpacing/>
              <w:jc w:val="center"/>
            </w:pPr>
            <w:r w:rsidRPr="003406B1">
              <w:rPr>
                <w:sz w:val="22"/>
                <w:szCs w:val="22"/>
              </w:rPr>
              <w:t>100</w:t>
            </w:r>
          </w:p>
        </w:tc>
        <w:tc>
          <w:tcPr>
            <w:tcW w:w="850"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widowControl w:val="0"/>
              <w:autoSpaceDE w:val="0"/>
              <w:autoSpaceDN w:val="0"/>
              <w:adjustRightInd w:val="0"/>
              <w:contextualSpacing/>
              <w:jc w:val="center"/>
            </w:pPr>
            <w:r w:rsidRPr="003406B1">
              <w:rPr>
                <w:sz w:val="22"/>
                <w:szCs w:val="22"/>
              </w:rPr>
              <w:t>100</w:t>
            </w:r>
          </w:p>
        </w:tc>
        <w:tc>
          <w:tcPr>
            <w:tcW w:w="709" w:type="dxa"/>
            <w:tcBorders>
              <w:top w:val="single" w:sz="4" w:space="0" w:color="auto"/>
              <w:left w:val="single" w:sz="4" w:space="0" w:color="auto"/>
              <w:bottom w:val="single" w:sz="4" w:space="0" w:color="auto"/>
              <w:right w:val="single" w:sz="4" w:space="0" w:color="auto"/>
            </w:tcBorders>
          </w:tcPr>
          <w:p w:rsidR="006A7763" w:rsidRPr="003406B1" w:rsidRDefault="006A7763" w:rsidP="00D97000">
            <w:pPr>
              <w:widowControl w:val="0"/>
              <w:autoSpaceDE w:val="0"/>
              <w:autoSpaceDN w:val="0"/>
              <w:adjustRightInd w:val="0"/>
              <w:contextualSpacing/>
              <w:jc w:val="center"/>
            </w:pPr>
          </w:p>
          <w:p w:rsidR="006A7763" w:rsidRPr="003406B1" w:rsidRDefault="006A7763" w:rsidP="00D97000">
            <w:pPr>
              <w:widowControl w:val="0"/>
              <w:autoSpaceDE w:val="0"/>
              <w:autoSpaceDN w:val="0"/>
              <w:adjustRightInd w:val="0"/>
              <w:contextualSpacing/>
              <w:jc w:val="center"/>
            </w:pPr>
          </w:p>
          <w:p w:rsidR="006A7763" w:rsidRPr="003406B1" w:rsidRDefault="006A7763" w:rsidP="00D97000">
            <w:pPr>
              <w:widowControl w:val="0"/>
              <w:autoSpaceDE w:val="0"/>
              <w:autoSpaceDN w:val="0"/>
              <w:adjustRightInd w:val="0"/>
              <w:contextualSpacing/>
              <w:jc w:val="center"/>
            </w:pPr>
          </w:p>
          <w:p w:rsidR="006A7763" w:rsidRPr="003406B1" w:rsidRDefault="006A7763" w:rsidP="00D97000">
            <w:pPr>
              <w:widowControl w:val="0"/>
              <w:autoSpaceDE w:val="0"/>
              <w:autoSpaceDN w:val="0"/>
              <w:adjustRightInd w:val="0"/>
              <w:contextualSpacing/>
              <w:jc w:val="center"/>
            </w:pPr>
            <w:r w:rsidRPr="003406B1">
              <w:rPr>
                <w:sz w:val="22"/>
                <w:szCs w:val="22"/>
              </w:rPr>
              <w:t>18450</w:t>
            </w:r>
          </w:p>
        </w:tc>
        <w:tc>
          <w:tcPr>
            <w:tcW w:w="709" w:type="dxa"/>
            <w:tcBorders>
              <w:top w:val="single" w:sz="4" w:space="0" w:color="auto"/>
              <w:left w:val="single" w:sz="4" w:space="0" w:color="auto"/>
              <w:bottom w:val="single" w:sz="4" w:space="0" w:color="auto"/>
              <w:right w:val="single" w:sz="4" w:space="0" w:color="auto"/>
            </w:tcBorders>
          </w:tcPr>
          <w:p w:rsidR="006A7763" w:rsidRPr="003406B1" w:rsidRDefault="006A7763" w:rsidP="00D97000">
            <w:pPr>
              <w:widowControl w:val="0"/>
              <w:autoSpaceDE w:val="0"/>
              <w:autoSpaceDN w:val="0"/>
              <w:adjustRightInd w:val="0"/>
              <w:contextualSpacing/>
            </w:pPr>
          </w:p>
          <w:p w:rsidR="006A7763" w:rsidRPr="003406B1" w:rsidRDefault="006A7763" w:rsidP="00D97000">
            <w:pPr>
              <w:widowControl w:val="0"/>
              <w:autoSpaceDE w:val="0"/>
              <w:autoSpaceDN w:val="0"/>
              <w:adjustRightInd w:val="0"/>
              <w:contextualSpacing/>
            </w:pPr>
          </w:p>
          <w:p w:rsidR="006A7763" w:rsidRPr="003406B1" w:rsidRDefault="006A7763" w:rsidP="00D97000">
            <w:pPr>
              <w:widowControl w:val="0"/>
              <w:autoSpaceDE w:val="0"/>
              <w:autoSpaceDN w:val="0"/>
              <w:adjustRightInd w:val="0"/>
              <w:contextualSpacing/>
            </w:pPr>
          </w:p>
          <w:p w:rsidR="006A7763" w:rsidRPr="003406B1" w:rsidRDefault="006A7763" w:rsidP="00D97000">
            <w:pPr>
              <w:widowControl w:val="0"/>
              <w:autoSpaceDE w:val="0"/>
              <w:autoSpaceDN w:val="0"/>
              <w:adjustRightInd w:val="0"/>
              <w:contextualSpacing/>
            </w:pPr>
            <w:r w:rsidRPr="003406B1">
              <w:rPr>
                <w:sz w:val="22"/>
                <w:szCs w:val="22"/>
              </w:rPr>
              <w:t>20188</w:t>
            </w:r>
          </w:p>
        </w:tc>
        <w:tc>
          <w:tcPr>
            <w:tcW w:w="709" w:type="dxa"/>
            <w:tcBorders>
              <w:top w:val="single" w:sz="4" w:space="0" w:color="auto"/>
              <w:left w:val="single" w:sz="4" w:space="0" w:color="auto"/>
              <w:bottom w:val="single" w:sz="4" w:space="0" w:color="auto"/>
              <w:right w:val="single" w:sz="4" w:space="0" w:color="auto"/>
            </w:tcBorders>
          </w:tcPr>
          <w:p w:rsidR="006A7763" w:rsidRPr="003406B1" w:rsidRDefault="006A7763" w:rsidP="00D97000">
            <w:pPr>
              <w:widowControl w:val="0"/>
              <w:autoSpaceDE w:val="0"/>
              <w:autoSpaceDN w:val="0"/>
              <w:adjustRightInd w:val="0"/>
              <w:contextualSpacing/>
            </w:pPr>
          </w:p>
          <w:p w:rsidR="006A7763" w:rsidRPr="003406B1" w:rsidRDefault="006A7763" w:rsidP="00D97000">
            <w:pPr>
              <w:widowControl w:val="0"/>
              <w:autoSpaceDE w:val="0"/>
              <w:autoSpaceDN w:val="0"/>
              <w:adjustRightInd w:val="0"/>
              <w:contextualSpacing/>
            </w:pPr>
          </w:p>
          <w:p w:rsidR="006A7763" w:rsidRPr="003406B1" w:rsidRDefault="006A7763" w:rsidP="00D97000">
            <w:pPr>
              <w:widowControl w:val="0"/>
              <w:autoSpaceDE w:val="0"/>
              <w:autoSpaceDN w:val="0"/>
              <w:adjustRightInd w:val="0"/>
              <w:contextualSpacing/>
            </w:pPr>
          </w:p>
          <w:p w:rsidR="006A7763" w:rsidRPr="003406B1" w:rsidRDefault="006A7763" w:rsidP="00D97000">
            <w:pPr>
              <w:widowControl w:val="0"/>
              <w:autoSpaceDE w:val="0"/>
              <w:autoSpaceDN w:val="0"/>
              <w:adjustRightInd w:val="0"/>
              <w:contextualSpacing/>
            </w:pPr>
            <w:r w:rsidRPr="003406B1">
              <w:rPr>
                <w:sz w:val="22"/>
                <w:szCs w:val="22"/>
              </w:rPr>
              <w:t>30181</w:t>
            </w:r>
          </w:p>
        </w:tc>
        <w:tc>
          <w:tcPr>
            <w:tcW w:w="708" w:type="dxa"/>
            <w:tcBorders>
              <w:top w:val="single" w:sz="4" w:space="0" w:color="auto"/>
              <w:left w:val="single" w:sz="4" w:space="0" w:color="auto"/>
              <w:bottom w:val="single" w:sz="4" w:space="0" w:color="auto"/>
              <w:right w:val="single" w:sz="4" w:space="0" w:color="auto"/>
            </w:tcBorders>
          </w:tcPr>
          <w:p w:rsidR="006A7763" w:rsidRPr="003406B1" w:rsidRDefault="006A7763" w:rsidP="00D97000">
            <w:pPr>
              <w:widowControl w:val="0"/>
              <w:autoSpaceDE w:val="0"/>
              <w:autoSpaceDN w:val="0"/>
              <w:adjustRightInd w:val="0"/>
              <w:contextualSpacing/>
            </w:pPr>
          </w:p>
          <w:p w:rsidR="006A7763" w:rsidRPr="003406B1" w:rsidRDefault="006A7763" w:rsidP="00D97000">
            <w:pPr>
              <w:widowControl w:val="0"/>
              <w:autoSpaceDE w:val="0"/>
              <w:autoSpaceDN w:val="0"/>
              <w:adjustRightInd w:val="0"/>
              <w:contextualSpacing/>
            </w:pPr>
          </w:p>
          <w:p w:rsidR="006A7763" w:rsidRPr="003406B1" w:rsidRDefault="006A7763" w:rsidP="00D97000">
            <w:pPr>
              <w:widowControl w:val="0"/>
              <w:autoSpaceDE w:val="0"/>
              <w:autoSpaceDN w:val="0"/>
              <w:adjustRightInd w:val="0"/>
              <w:contextualSpacing/>
            </w:pPr>
          </w:p>
          <w:p w:rsidR="006A7763" w:rsidRPr="003406B1" w:rsidRDefault="006A7763" w:rsidP="00D97000">
            <w:pPr>
              <w:widowControl w:val="0"/>
              <w:autoSpaceDE w:val="0"/>
              <w:autoSpaceDN w:val="0"/>
              <w:adjustRightInd w:val="0"/>
              <w:contextualSpacing/>
            </w:pPr>
            <w:r w:rsidRPr="003406B1">
              <w:rPr>
                <w:sz w:val="22"/>
                <w:szCs w:val="22"/>
              </w:rPr>
              <w:t>29735</w:t>
            </w:r>
          </w:p>
        </w:tc>
        <w:tc>
          <w:tcPr>
            <w:tcW w:w="709" w:type="dxa"/>
            <w:tcBorders>
              <w:top w:val="single" w:sz="4" w:space="0" w:color="auto"/>
              <w:left w:val="single" w:sz="4" w:space="0" w:color="auto"/>
              <w:bottom w:val="single" w:sz="4" w:space="0" w:color="auto"/>
              <w:right w:val="single" w:sz="4" w:space="0" w:color="auto"/>
            </w:tcBorders>
          </w:tcPr>
          <w:p w:rsidR="006A7763" w:rsidRPr="003406B1" w:rsidRDefault="006A7763" w:rsidP="00D97000">
            <w:pPr>
              <w:widowControl w:val="0"/>
              <w:autoSpaceDE w:val="0"/>
              <w:autoSpaceDN w:val="0"/>
              <w:adjustRightInd w:val="0"/>
              <w:contextualSpacing/>
            </w:pPr>
          </w:p>
          <w:p w:rsidR="006A7763" w:rsidRPr="003406B1" w:rsidRDefault="006A7763" w:rsidP="00D97000">
            <w:pPr>
              <w:widowControl w:val="0"/>
              <w:autoSpaceDE w:val="0"/>
              <w:autoSpaceDN w:val="0"/>
              <w:adjustRightInd w:val="0"/>
              <w:contextualSpacing/>
            </w:pPr>
          </w:p>
          <w:p w:rsidR="006A7763" w:rsidRPr="003406B1" w:rsidRDefault="006A7763" w:rsidP="00D97000">
            <w:pPr>
              <w:widowControl w:val="0"/>
              <w:autoSpaceDE w:val="0"/>
              <w:autoSpaceDN w:val="0"/>
              <w:adjustRightInd w:val="0"/>
              <w:contextualSpacing/>
            </w:pPr>
          </w:p>
          <w:p w:rsidR="006A7763" w:rsidRPr="003406B1" w:rsidRDefault="006A7763" w:rsidP="00D97000">
            <w:pPr>
              <w:widowControl w:val="0"/>
              <w:autoSpaceDE w:val="0"/>
              <w:autoSpaceDN w:val="0"/>
              <w:adjustRightInd w:val="0"/>
              <w:contextualSpacing/>
            </w:pPr>
            <w:r w:rsidRPr="003406B1">
              <w:rPr>
                <w:sz w:val="22"/>
                <w:szCs w:val="22"/>
              </w:rPr>
              <w:t>29735</w:t>
            </w:r>
          </w:p>
        </w:tc>
        <w:tc>
          <w:tcPr>
            <w:tcW w:w="709" w:type="dxa"/>
            <w:tcBorders>
              <w:top w:val="single" w:sz="4" w:space="0" w:color="auto"/>
              <w:left w:val="single" w:sz="4" w:space="0" w:color="auto"/>
              <w:bottom w:val="single" w:sz="4" w:space="0" w:color="auto"/>
              <w:right w:val="single" w:sz="4" w:space="0" w:color="auto"/>
            </w:tcBorders>
          </w:tcPr>
          <w:p w:rsidR="006A7763" w:rsidRPr="003406B1" w:rsidRDefault="006A7763" w:rsidP="00D97000">
            <w:pPr>
              <w:widowControl w:val="0"/>
              <w:autoSpaceDE w:val="0"/>
              <w:autoSpaceDN w:val="0"/>
              <w:adjustRightInd w:val="0"/>
              <w:contextualSpacing/>
            </w:pPr>
          </w:p>
          <w:p w:rsidR="006A7763" w:rsidRPr="003406B1" w:rsidRDefault="006A7763" w:rsidP="00D97000">
            <w:pPr>
              <w:widowControl w:val="0"/>
              <w:autoSpaceDE w:val="0"/>
              <w:autoSpaceDN w:val="0"/>
              <w:adjustRightInd w:val="0"/>
              <w:contextualSpacing/>
            </w:pPr>
          </w:p>
          <w:p w:rsidR="006A7763" w:rsidRPr="003406B1" w:rsidRDefault="006A7763" w:rsidP="00D97000">
            <w:pPr>
              <w:widowControl w:val="0"/>
              <w:autoSpaceDE w:val="0"/>
              <w:autoSpaceDN w:val="0"/>
              <w:adjustRightInd w:val="0"/>
              <w:contextualSpacing/>
            </w:pPr>
          </w:p>
          <w:p w:rsidR="006A7763" w:rsidRPr="003406B1" w:rsidRDefault="006A7763" w:rsidP="00D97000">
            <w:pPr>
              <w:widowControl w:val="0"/>
              <w:autoSpaceDE w:val="0"/>
              <w:autoSpaceDN w:val="0"/>
              <w:adjustRightInd w:val="0"/>
              <w:contextualSpacing/>
            </w:pPr>
            <w:r w:rsidRPr="003406B1">
              <w:rPr>
                <w:sz w:val="22"/>
                <w:szCs w:val="22"/>
              </w:rPr>
              <w:t>29965</w:t>
            </w:r>
          </w:p>
        </w:tc>
        <w:tc>
          <w:tcPr>
            <w:tcW w:w="709" w:type="dxa"/>
            <w:tcBorders>
              <w:top w:val="single" w:sz="4" w:space="0" w:color="auto"/>
              <w:left w:val="single" w:sz="4" w:space="0" w:color="auto"/>
              <w:bottom w:val="single" w:sz="4" w:space="0" w:color="auto"/>
              <w:right w:val="single" w:sz="4" w:space="0" w:color="auto"/>
            </w:tcBorders>
          </w:tcPr>
          <w:p w:rsidR="006A7763" w:rsidRPr="003406B1" w:rsidRDefault="006A7763" w:rsidP="00D97000">
            <w:pPr>
              <w:widowControl w:val="0"/>
              <w:autoSpaceDE w:val="0"/>
              <w:autoSpaceDN w:val="0"/>
              <w:adjustRightInd w:val="0"/>
              <w:contextualSpacing/>
            </w:pPr>
          </w:p>
          <w:p w:rsidR="006A7763" w:rsidRPr="003406B1" w:rsidRDefault="006A7763" w:rsidP="00D97000">
            <w:pPr>
              <w:widowControl w:val="0"/>
              <w:autoSpaceDE w:val="0"/>
              <w:autoSpaceDN w:val="0"/>
              <w:adjustRightInd w:val="0"/>
              <w:contextualSpacing/>
            </w:pPr>
          </w:p>
          <w:p w:rsidR="006A7763" w:rsidRPr="003406B1" w:rsidRDefault="006A7763" w:rsidP="00D97000">
            <w:pPr>
              <w:widowControl w:val="0"/>
              <w:autoSpaceDE w:val="0"/>
              <w:autoSpaceDN w:val="0"/>
              <w:adjustRightInd w:val="0"/>
              <w:contextualSpacing/>
            </w:pPr>
          </w:p>
          <w:p w:rsidR="006A7763" w:rsidRPr="003406B1" w:rsidRDefault="006A7763" w:rsidP="00D97000">
            <w:pPr>
              <w:widowControl w:val="0"/>
              <w:autoSpaceDE w:val="0"/>
              <w:autoSpaceDN w:val="0"/>
              <w:adjustRightInd w:val="0"/>
              <w:contextualSpacing/>
            </w:pPr>
            <w:r w:rsidRPr="003406B1">
              <w:rPr>
                <w:sz w:val="22"/>
                <w:szCs w:val="22"/>
              </w:rPr>
              <w:t>29965</w:t>
            </w:r>
          </w:p>
        </w:tc>
        <w:tc>
          <w:tcPr>
            <w:tcW w:w="708" w:type="dxa"/>
            <w:tcBorders>
              <w:top w:val="single" w:sz="4" w:space="0" w:color="auto"/>
              <w:left w:val="single" w:sz="4" w:space="0" w:color="auto"/>
              <w:bottom w:val="single" w:sz="4" w:space="0" w:color="auto"/>
              <w:right w:val="single" w:sz="4" w:space="0" w:color="auto"/>
            </w:tcBorders>
          </w:tcPr>
          <w:p w:rsidR="006A7763" w:rsidRPr="003406B1" w:rsidRDefault="006A7763" w:rsidP="00D97000">
            <w:pPr>
              <w:widowControl w:val="0"/>
              <w:autoSpaceDE w:val="0"/>
              <w:autoSpaceDN w:val="0"/>
              <w:adjustRightInd w:val="0"/>
              <w:contextualSpacing/>
            </w:pPr>
          </w:p>
          <w:p w:rsidR="006A7763" w:rsidRPr="003406B1" w:rsidRDefault="006A7763" w:rsidP="00D97000">
            <w:pPr>
              <w:widowControl w:val="0"/>
              <w:autoSpaceDE w:val="0"/>
              <w:autoSpaceDN w:val="0"/>
              <w:adjustRightInd w:val="0"/>
              <w:contextualSpacing/>
            </w:pPr>
          </w:p>
          <w:p w:rsidR="006A7763" w:rsidRPr="003406B1" w:rsidRDefault="006A7763" w:rsidP="00D97000">
            <w:pPr>
              <w:widowControl w:val="0"/>
              <w:autoSpaceDE w:val="0"/>
              <w:autoSpaceDN w:val="0"/>
              <w:adjustRightInd w:val="0"/>
              <w:contextualSpacing/>
            </w:pPr>
          </w:p>
          <w:p w:rsidR="006A7763" w:rsidRPr="003406B1" w:rsidRDefault="006A7763" w:rsidP="00D97000">
            <w:pPr>
              <w:widowControl w:val="0"/>
              <w:autoSpaceDE w:val="0"/>
              <w:autoSpaceDN w:val="0"/>
              <w:adjustRightInd w:val="0"/>
              <w:contextualSpacing/>
            </w:pPr>
            <w:r w:rsidRPr="003406B1">
              <w:rPr>
                <w:sz w:val="22"/>
                <w:szCs w:val="22"/>
              </w:rPr>
              <w:t>29965</w:t>
            </w:r>
          </w:p>
        </w:tc>
      </w:tr>
      <w:tr w:rsidR="006A7763" w:rsidRPr="003406B1" w:rsidTr="006A7763">
        <w:trPr>
          <w:trHeight w:val="193"/>
          <w:tblCellSpacing w:w="5" w:type="nil"/>
        </w:trPr>
        <w:tc>
          <w:tcPr>
            <w:tcW w:w="14817" w:type="dxa"/>
            <w:gridSpan w:val="20"/>
            <w:tcBorders>
              <w:top w:val="single" w:sz="4" w:space="0" w:color="auto"/>
              <w:left w:val="single" w:sz="4" w:space="0" w:color="auto"/>
              <w:bottom w:val="single" w:sz="4" w:space="0" w:color="auto"/>
              <w:right w:val="single" w:sz="4" w:space="0" w:color="auto"/>
            </w:tcBorders>
          </w:tcPr>
          <w:p w:rsidR="006A7763" w:rsidRPr="003406B1" w:rsidRDefault="006A7763" w:rsidP="00D97000">
            <w:pPr>
              <w:contextualSpacing/>
              <w:jc w:val="center"/>
              <w:rPr>
                <w:b/>
                <w:sz w:val="21"/>
                <w:szCs w:val="21"/>
              </w:rPr>
            </w:pPr>
            <w:r w:rsidRPr="003406B1">
              <w:rPr>
                <w:b/>
                <w:sz w:val="21"/>
                <w:szCs w:val="21"/>
              </w:rPr>
              <w:t>Подпрограмма № 8 «Патриотическое воспитание граждан Корочанского района»</w:t>
            </w:r>
          </w:p>
          <w:p w:rsidR="006A7763" w:rsidRPr="003406B1" w:rsidRDefault="006A7763" w:rsidP="00D97000">
            <w:pPr>
              <w:contextualSpacing/>
              <w:jc w:val="center"/>
              <w:rPr>
                <w:b/>
                <w:sz w:val="21"/>
                <w:szCs w:val="21"/>
              </w:rPr>
            </w:pPr>
          </w:p>
          <w:p w:rsidR="006A7763" w:rsidRPr="003406B1" w:rsidRDefault="006A7763" w:rsidP="00D97000">
            <w:pPr>
              <w:contextualSpacing/>
              <w:jc w:val="center"/>
              <w:rPr>
                <w:b/>
                <w:sz w:val="21"/>
                <w:szCs w:val="21"/>
              </w:rPr>
            </w:pPr>
          </w:p>
        </w:tc>
      </w:tr>
      <w:tr w:rsidR="006A7763" w:rsidRPr="003406B1" w:rsidTr="006A7763">
        <w:trPr>
          <w:trHeight w:val="225"/>
          <w:tblCellSpacing w:w="5" w:type="nil"/>
        </w:trPr>
        <w:tc>
          <w:tcPr>
            <w:tcW w:w="14817" w:type="dxa"/>
            <w:gridSpan w:val="20"/>
            <w:tcBorders>
              <w:top w:val="single" w:sz="4" w:space="0" w:color="auto"/>
              <w:left w:val="single" w:sz="4" w:space="0" w:color="auto"/>
              <w:bottom w:val="single" w:sz="4" w:space="0" w:color="auto"/>
              <w:right w:val="single" w:sz="4" w:space="0" w:color="auto"/>
            </w:tcBorders>
          </w:tcPr>
          <w:p w:rsidR="006A7763" w:rsidRPr="003406B1" w:rsidRDefault="006A7763" w:rsidP="00D97000">
            <w:pPr>
              <w:contextualSpacing/>
              <w:jc w:val="center"/>
              <w:rPr>
                <w:sz w:val="21"/>
                <w:szCs w:val="21"/>
              </w:rPr>
            </w:pPr>
            <w:r w:rsidRPr="003406B1">
              <w:rPr>
                <w:sz w:val="21"/>
                <w:szCs w:val="21"/>
              </w:rPr>
              <w:t>Основные мероприятия: Поддержка молодёжных патриотических клубов</w:t>
            </w:r>
          </w:p>
          <w:p w:rsidR="006A7763" w:rsidRPr="003406B1" w:rsidRDefault="006A7763" w:rsidP="00D97000">
            <w:pPr>
              <w:contextualSpacing/>
              <w:jc w:val="center"/>
              <w:rPr>
                <w:sz w:val="21"/>
                <w:szCs w:val="21"/>
              </w:rPr>
            </w:pPr>
          </w:p>
          <w:p w:rsidR="006A7763" w:rsidRPr="003406B1" w:rsidRDefault="006A7763" w:rsidP="00D97000">
            <w:pPr>
              <w:contextualSpacing/>
              <w:jc w:val="center"/>
              <w:rPr>
                <w:sz w:val="21"/>
                <w:szCs w:val="21"/>
              </w:rPr>
            </w:pPr>
          </w:p>
        </w:tc>
      </w:tr>
      <w:tr w:rsidR="006A7763" w:rsidRPr="003406B1" w:rsidTr="006A7763">
        <w:trPr>
          <w:trHeight w:val="439"/>
          <w:tblCellSpacing w:w="5" w:type="nil"/>
        </w:trPr>
        <w:tc>
          <w:tcPr>
            <w:tcW w:w="359"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widowControl w:val="0"/>
              <w:autoSpaceDE w:val="0"/>
              <w:autoSpaceDN w:val="0"/>
              <w:adjustRightInd w:val="0"/>
              <w:contextualSpacing/>
              <w:jc w:val="center"/>
            </w:pPr>
            <w:r w:rsidRPr="003406B1">
              <w:rPr>
                <w:sz w:val="22"/>
                <w:szCs w:val="22"/>
              </w:rPr>
              <w:t>1</w:t>
            </w:r>
          </w:p>
        </w:tc>
        <w:tc>
          <w:tcPr>
            <w:tcW w:w="1984" w:type="dxa"/>
            <w:tcBorders>
              <w:top w:val="single" w:sz="4" w:space="0" w:color="auto"/>
              <w:left w:val="single" w:sz="4" w:space="0" w:color="auto"/>
              <w:bottom w:val="single" w:sz="4" w:space="0" w:color="auto"/>
              <w:right w:val="single" w:sz="4" w:space="0" w:color="auto"/>
            </w:tcBorders>
          </w:tcPr>
          <w:p w:rsidR="006A7763" w:rsidRPr="003406B1" w:rsidRDefault="006A7763" w:rsidP="00D97000">
            <w:pPr>
              <w:contextualSpacing/>
              <w:jc w:val="both"/>
              <w:rPr>
                <w:sz w:val="21"/>
                <w:szCs w:val="21"/>
              </w:rPr>
            </w:pPr>
            <w:r w:rsidRPr="003406B1">
              <w:rPr>
                <w:sz w:val="21"/>
                <w:szCs w:val="21"/>
              </w:rPr>
              <w:t>Доля граждан, участвующих в ме-роприятиях по пат-риотическому вос-питанию по отно-шению к общему количеству населе-ния</w:t>
            </w:r>
          </w:p>
          <w:p w:rsidR="006A7763" w:rsidRPr="003406B1" w:rsidRDefault="006A7763" w:rsidP="00D97000">
            <w:pPr>
              <w:contextualSpacing/>
              <w:jc w:val="both"/>
              <w:rPr>
                <w:sz w:val="21"/>
                <w:szCs w:val="21"/>
              </w:rPr>
            </w:pPr>
          </w:p>
          <w:p w:rsidR="006A7763" w:rsidRPr="003406B1" w:rsidRDefault="006A7763" w:rsidP="00D97000">
            <w:pPr>
              <w:contextualSpacing/>
              <w:jc w:val="both"/>
              <w:rPr>
                <w:sz w:val="21"/>
                <w:szCs w:val="21"/>
              </w:rPr>
            </w:pPr>
          </w:p>
          <w:p w:rsidR="006A7763" w:rsidRPr="003406B1" w:rsidRDefault="006A7763" w:rsidP="00D97000">
            <w:pPr>
              <w:contextualSpacing/>
              <w:jc w:val="both"/>
              <w:rPr>
                <w:sz w:val="21"/>
                <w:szCs w:val="21"/>
              </w:rPr>
            </w:pPr>
          </w:p>
          <w:p w:rsidR="006A7763" w:rsidRPr="003406B1" w:rsidRDefault="006A7763" w:rsidP="00D97000">
            <w:pPr>
              <w:contextualSpacing/>
              <w:jc w:val="both"/>
              <w:rPr>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widowControl w:val="0"/>
              <w:autoSpaceDE w:val="0"/>
              <w:autoSpaceDN w:val="0"/>
              <w:adjustRightInd w:val="0"/>
              <w:contextualSpacing/>
              <w:jc w:val="cente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widowControl w:val="0"/>
              <w:autoSpaceDE w:val="0"/>
              <w:autoSpaceDN w:val="0"/>
              <w:adjustRightInd w:val="0"/>
              <w:contextualSpacing/>
              <w:jc w:val="center"/>
            </w:pPr>
            <w:r w:rsidRPr="003406B1">
              <w:rPr>
                <w:sz w:val="22"/>
                <w:szCs w:val="22"/>
              </w:rPr>
              <w:t>18</w:t>
            </w:r>
          </w:p>
        </w:tc>
        <w:tc>
          <w:tcPr>
            <w:tcW w:w="709"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widowControl w:val="0"/>
              <w:autoSpaceDE w:val="0"/>
              <w:autoSpaceDN w:val="0"/>
              <w:adjustRightInd w:val="0"/>
              <w:contextualSpacing/>
              <w:jc w:val="center"/>
            </w:pPr>
            <w:r w:rsidRPr="003406B1">
              <w:rPr>
                <w:sz w:val="22"/>
                <w:szCs w:val="22"/>
              </w:rPr>
              <w:t>19</w:t>
            </w:r>
          </w:p>
        </w:tc>
        <w:tc>
          <w:tcPr>
            <w:tcW w:w="709"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widowControl w:val="0"/>
              <w:autoSpaceDE w:val="0"/>
              <w:autoSpaceDN w:val="0"/>
              <w:adjustRightInd w:val="0"/>
              <w:contextualSpacing/>
              <w:jc w:val="center"/>
            </w:pPr>
            <w:r w:rsidRPr="003406B1">
              <w:rPr>
                <w:sz w:val="22"/>
                <w:szCs w:val="22"/>
              </w:rPr>
              <w:t>20</w:t>
            </w:r>
          </w:p>
        </w:tc>
        <w:tc>
          <w:tcPr>
            <w:tcW w:w="709"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widowControl w:val="0"/>
              <w:autoSpaceDE w:val="0"/>
              <w:autoSpaceDN w:val="0"/>
              <w:adjustRightInd w:val="0"/>
              <w:contextualSpacing/>
              <w:jc w:val="center"/>
            </w:pPr>
            <w:r w:rsidRPr="003406B1">
              <w:rPr>
                <w:sz w:val="22"/>
                <w:szCs w:val="22"/>
              </w:rPr>
              <w:t>21</w:t>
            </w:r>
          </w:p>
        </w:tc>
        <w:tc>
          <w:tcPr>
            <w:tcW w:w="708"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widowControl w:val="0"/>
              <w:autoSpaceDE w:val="0"/>
              <w:autoSpaceDN w:val="0"/>
              <w:adjustRightInd w:val="0"/>
              <w:contextualSpacing/>
              <w:jc w:val="center"/>
            </w:pPr>
            <w:r w:rsidRPr="003406B1">
              <w:rPr>
                <w:sz w:val="22"/>
                <w:szCs w:val="22"/>
              </w:rPr>
              <w:t>22</w:t>
            </w:r>
          </w:p>
        </w:tc>
        <w:tc>
          <w:tcPr>
            <w:tcW w:w="709"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widowControl w:val="0"/>
              <w:autoSpaceDE w:val="0"/>
              <w:autoSpaceDN w:val="0"/>
              <w:adjustRightInd w:val="0"/>
              <w:contextualSpacing/>
              <w:jc w:val="center"/>
            </w:pPr>
            <w:r w:rsidRPr="003406B1">
              <w:rPr>
                <w:sz w:val="22"/>
                <w:szCs w:val="22"/>
              </w:rPr>
              <w:t>23</w:t>
            </w:r>
          </w:p>
        </w:tc>
        <w:tc>
          <w:tcPr>
            <w:tcW w:w="709"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widowControl w:val="0"/>
              <w:autoSpaceDE w:val="0"/>
              <w:autoSpaceDN w:val="0"/>
              <w:adjustRightInd w:val="0"/>
              <w:contextualSpacing/>
              <w:jc w:val="center"/>
            </w:pPr>
            <w:r w:rsidRPr="003406B1">
              <w:rPr>
                <w:sz w:val="22"/>
                <w:szCs w:val="22"/>
              </w:rPr>
              <w:t>24</w:t>
            </w:r>
          </w:p>
        </w:tc>
        <w:tc>
          <w:tcPr>
            <w:tcW w:w="850"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widowControl w:val="0"/>
              <w:autoSpaceDE w:val="0"/>
              <w:autoSpaceDN w:val="0"/>
              <w:adjustRightInd w:val="0"/>
              <w:contextualSpacing/>
              <w:jc w:val="center"/>
            </w:pPr>
            <w:r w:rsidRPr="003406B1">
              <w:rPr>
                <w:sz w:val="22"/>
                <w:szCs w:val="22"/>
              </w:rPr>
              <w:t>25</w:t>
            </w:r>
          </w:p>
        </w:tc>
        <w:tc>
          <w:tcPr>
            <w:tcW w:w="709" w:type="dxa"/>
            <w:tcBorders>
              <w:top w:val="single" w:sz="4" w:space="0" w:color="auto"/>
              <w:left w:val="single" w:sz="4" w:space="0" w:color="auto"/>
              <w:bottom w:val="single" w:sz="4" w:space="0" w:color="auto"/>
              <w:right w:val="single" w:sz="4" w:space="0" w:color="auto"/>
            </w:tcBorders>
          </w:tcPr>
          <w:p w:rsidR="006A7763" w:rsidRPr="003406B1" w:rsidRDefault="006A7763" w:rsidP="00D97000">
            <w:pPr>
              <w:widowControl w:val="0"/>
              <w:autoSpaceDE w:val="0"/>
              <w:autoSpaceDN w:val="0"/>
              <w:adjustRightInd w:val="0"/>
              <w:contextualSpacing/>
            </w:pPr>
          </w:p>
          <w:p w:rsidR="006A7763" w:rsidRPr="003406B1" w:rsidRDefault="006A7763" w:rsidP="00D97000">
            <w:pPr>
              <w:widowControl w:val="0"/>
              <w:autoSpaceDE w:val="0"/>
              <w:autoSpaceDN w:val="0"/>
              <w:adjustRightInd w:val="0"/>
              <w:contextualSpacing/>
            </w:pPr>
          </w:p>
          <w:p w:rsidR="006A7763" w:rsidRPr="003406B1" w:rsidRDefault="006A7763" w:rsidP="00D97000">
            <w:pPr>
              <w:widowControl w:val="0"/>
              <w:autoSpaceDE w:val="0"/>
              <w:autoSpaceDN w:val="0"/>
              <w:adjustRightInd w:val="0"/>
              <w:contextualSpacing/>
            </w:pPr>
          </w:p>
          <w:p w:rsidR="006A7763" w:rsidRPr="003406B1" w:rsidRDefault="006A7763" w:rsidP="00D97000">
            <w:pPr>
              <w:widowControl w:val="0"/>
              <w:autoSpaceDE w:val="0"/>
              <w:autoSpaceDN w:val="0"/>
              <w:adjustRightInd w:val="0"/>
              <w:contextualSpacing/>
            </w:pPr>
          </w:p>
          <w:p w:rsidR="006A7763" w:rsidRPr="003406B1" w:rsidRDefault="006A7763" w:rsidP="00D97000">
            <w:pPr>
              <w:widowControl w:val="0"/>
              <w:autoSpaceDE w:val="0"/>
              <w:autoSpaceDN w:val="0"/>
              <w:adjustRightInd w:val="0"/>
              <w:contextualSpacing/>
            </w:pPr>
          </w:p>
          <w:p w:rsidR="006A7763" w:rsidRPr="003406B1" w:rsidRDefault="006A7763" w:rsidP="00D97000">
            <w:pPr>
              <w:widowControl w:val="0"/>
              <w:autoSpaceDE w:val="0"/>
              <w:autoSpaceDN w:val="0"/>
              <w:adjustRightInd w:val="0"/>
              <w:contextualSpacing/>
            </w:pPr>
            <w:r w:rsidRPr="003406B1">
              <w:rPr>
                <w:sz w:val="22"/>
                <w:szCs w:val="22"/>
              </w:rPr>
              <w:t>660</w:t>
            </w:r>
          </w:p>
        </w:tc>
        <w:tc>
          <w:tcPr>
            <w:tcW w:w="709" w:type="dxa"/>
            <w:tcBorders>
              <w:top w:val="single" w:sz="4" w:space="0" w:color="auto"/>
              <w:left w:val="single" w:sz="4" w:space="0" w:color="auto"/>
              <w:bottom w:val="single" w:sz="4" w:space="0" w:color="auto"/>
              <w:right w:val="single" w:sz="4" w:space="0" w:color="auto"/>
            </w:tcBorders>
          </w:tcPr>
          <w:p w:rsidR="006A7763" w:rsidRPr="003406B1" w:rsidRDefault="006A7763" w:rsidP="00D97000">
            <w:pPr>
              <w:widowControl w:val="0"/>
              <w:autoSpaceDE w:val="0"/>
              <w:autoSpaceDN w:val="0"/>
              <w:adjustRightInd w:val="0"/>
              <w:contextualSpacing/>
            </w:pPr>
          </w:p>
          <w:p w:rsidR="006A7763" w:rsidRPr="003406B1" w:rsidRDefault="006A7763" w:rsidP="00D97000">
            <w:pPr>
              <w:widowControl w:val="0"/>
              <w:autoSpaceDE w:val="0"/>
              <w:autoSpaceDN w:val="0"/>
              <w:adjustRightInd w:val="0"/>
              <w:contextualSpacing/>
            </w:pPr>
          </w:p>
          <w:p w:rsidR="006A7763" w:rsidRPr="003406B1" w:rsidRDefault="006A7763" w:rsidP="00D97000">
            <w:pPr>
              <w:widowControl w:val="0"/>
              <w:autoSpaceDE w:val="0"/>
              <w:autoSpaceDN w:val="0"/>
              <w:adjustRightInd w:val="0"/>
              <w:contextualSpacing/>
            </w:pPr>
          </w:p>
          <w:p w:rsidR="006A7763" w:rsidRPr="003406B1" w:rsidRDefault="006A7763" w:rsidP="00D97000">
            <w:pPr>
              <w:widowControl w:val="0"/>
              <w:autoSpaceDE w:val="0"/>
              <w:autoSpaceDN w:val="0"/>
              <w:adjustRightInd w:val="0"/>
              <w:contextualSpacing/>
            </w:pPr>
          </w:p>
          <w:p w:rsidR="006A7763" w:rsidRPr="003406B1" w:rsidRDefault="006A7763" w:rsidP="00D97000">
            <w:pPr>
              <w:widowControl w:val="0"/>
              <w:autoSpaceDE w:val="0"/>
              <w:autoSpaceDN w:val="0"/>
              <w:adjustRightInd w:val="0"/>
              <w:contextualSpacing/>
            </w:pPr>
          </w:p>
          <w:p w:rsidR="006A7763" w:rsidRPr="003406B1" w:rsidRDefault="006A7763" w:rsidP="00D97000">
            <w:pPr>
              <w:widowControl w:val="0"/>
              <w:autoSpaceDE w:val="0"/>
              <w:autoSpaceDN w:val="0"/>
              <w:adjustRightInd w:val="0"/>
              <w:contextualSpacing/>
            </w:pPr>
            <w:r w:rsidRPr="003406B1">
              <w:rPr>
                <w:sz w:val="22"/>
                <w:szCs w:val="22"/>
              </w:rPr>
              <w:t>657</w:t>
            </w:r>
          </w:p>
        </w:tc>
        <w:tc>
          <w:tcPr>
            <w:tcW w:w="709" w:type="dxa"/>
            <w:tcBorders>
              <w:top w:val="single" w:sz="4" w:space="0" w:color="auto"/>
              <w:left w:val="single" w:sz="4" w:space="0" w:color="auto"/>
              <w:bottom w:val="single" w:sz="4" w:space="0" w:color="auto"/>
              <w:right w:val="single" w:sz="4" w:space="0" w:color="auto"/>
            </w:tcBorders>
          </w:tcPr>
          <w:p w:rsidR="006A7763" w:rsidRPr="003406B1" w:rsidRDefault="006A7763" w:rsidP="00D97000">
            <w:pPr>
              <w:widowControl w:val="0"/>
              <w:autoSpaceDE w:val="0"/>
              <w:autoSpaceDN w:val="0"/>
              <w:adjustRightInd w:val="0"/>
              <w:contextualSpacing/>
            </w:pPr>
          </w:p>
          <w:p w:rsidR="006A7763" w:rsidRPr="003406B1" w:rsidRDefault="006A7763" w:rsidP="00D97000">
            <w:pPr>
              <w:widowControl w:val="0"/>
              <w:autoSpaceDE w:val="0"/>
              <w:autoSpaceDN w:val="0"/>
              <w:adjustRightInd w:val="0"/>
              <w:contextualSpacing/>
            </w:pPr>
          </w:p>
          <w:p w:rsidR="006A7763" w:rsidRPr="003406B1" w:rsidRDefault="006A7763" w:rsidP="00D97000">
            <w:pPr>
              <w:widowControl w:val="0"/>
              <w:autoSpaceDE w:val="0"/>
              <w:autoSpaceDN w:val="0"/>
              <w:adjustRightInd w:val="0"/>
              <w:contextualSpacing/>
            </w:pPr>
          </w:p>
          <w:p w:rsidR="006A7763" w:rsidRPr="003406B1" w:rsidRDefault="006A7763" w:rsidP="00D97000">
            <w:pPr>
              <w:widowControl w:val="0"/>
              <w:autoSpaceDE w:val="0"/>
              <w:autoSpaceDN w:val="0"/>
              <w:adjustRightInd w:val="0"/>
              <w:contextualSpacing/>
            </w:pPr>
          </w:p>
          <w:p w:rsidR="006A7763" w:rsidRPr="003406B1" w:rsidRDefault="006A7763" w:rsidP="00D97000">
            <w:pPr>
              <w:widowControl w:val="0"/>
              <w:autoSpaceDE w:val="0"/>
              <w:autoSpaceDN w:val="0"/>
              <w:adjustRightInd w:val="0"/>
              <w:contextualSpacing/>
            </w:pPr>
          </w:p>
          <w:p w:rsidR="006A7763" w:rsidRPr="003406B1" w:rsidRDefault="006A7763" w:rsidP="00D97000">
            <w:pPr>
              <w:widowControl w:val="0"/>
              <w:autoSpaceDE w:val="0"/>
              <w:autoSpaceDN w:val="0"/>
              <w:adjustRightInd w:val="0"/>
              <w:contextualSpacing/>
            </w:pPr>
            <w:r w:rsidRPr="003406B1">
              <w:rPr>
                <w:sz w:val="22"/>
                <w:szCs w:val="22"/>
              </w:rPr>
              <w:t>650</w:t>
            </w:r>
          </w:p>
        </w:tc>
        <w:tc>
          <w:tcPr>
            <w:tcW w:w="708" w:type="dxa"/>
            <w:tcBorders>
              <w:top w:val="single" w:sz="4" w:space="0" w:color="auto"/>
              <w:left w:val="single" w:sz="4" w:space="0" w:color="auto"/>
              <w:bottom w:val="single" w:sz="4" w:space="0" w:color="auto"/>
              <w:right w:val="single" w:sz="4" w:space="0" w:color="auto"/>
            </w:tcBorders>
          </w:tcPr>
          <w:p w:rsidR="006A7763" w:rsidRPr="003406B1" w:rsidRDefault="006A7763" w:rsidP="00D97000">
            <w:pPr>
              <w:widowControl w:val="0"/>
              <w:autoSpaceDE w:val="0"/>
              <w:autoSpaceDN w:val="0"/>
              <w:adjustRightInd w:val="0"/>
              <w:contextualSpacing/>
            </w:pPr>
          </w:p>
          <w:p w:rsidR="006A7763" w:rsidRPr="003406B1" w:rsidRDefault="006A7763" w:rsidP="00D97000">
            <w:pPr>
              <w:widowControl w:val="0"/>
              <w:autoSpaceDE w:val="0"/>
              <w:autoSpaceDN w:val="0"/>
              <w:adjustRightInd w:val="0"/>
              <w:contextualSpacing/>
            </w:pPr>
          </w:p>
          <w:p w:rsidR="006A7763" w:rsidRPr="003406B1" w:rsidRDefault="006A7763" w:rsidP="00D97000">
            <w:pPr>
              <w:widowControl w:val="0"/>
              <w:autoSpaceDE w:val="0"/>
              <w:autoSpaceDN w:val="0"/>
              <w:adjustRightInd w:val="0"/>
              <w:contextualSpacing/>
            </w:pPr>
          </w:p>
          <w:p w:rsidR="006A7763" w:rsidRPr="003406B1" w:rsidRDefault="006A7763" w:rsidP="00D97000">
            <w:pPr>
              <w:widowControl w:val="0"/>
              <w:autoSpaceDE w:val="0"/>
              <w:autoSpaceDN w:val="0"/>
              <w:adjustRightInd w:val="0"/>
              <w:contextualSpacing/>
            </w:pPr>
          </w:p>
          <w:p w:rsidR="006A7763" w:rsidRPr="003406B1" w:rsidRDefault="006A7763" w:rsidP="00D97000">
            <w:pPr>
              <w:widowControl w:val="0"/>
              <w:autoSpaceDE w:val="0"/>
              <w:autoSpaceDN w:val="0"/>
              <w:adjustRightInd w:val="0"/>
              <w:contextualSpacing/>
            </w:pPr>
          </w:p>
          <w:p w:rsidR="006A7763" w:rsidRPr="003406B1" w:rsidRDefault="006A7763" w:rsidP="00D97000">
            <w:pPr>
              <w:widowControl w:val="0"/>
              <w:autoSpaceDE w:val="0"/>
              <w:autoSpaceDN w:val="0"/>
              <w:adjustRightInd w:val="0"/>
              <w:contextualSpacing/>
            </w:pPr>
            <w:r w:rsidRPr="003406B1">
              <w:rPr>
                <w:sz w:val="22"/>
                <w:szCs w:val="22"/>
              </w:rPr>
              <w:t>665</w:t>
            </w:r>
          </w:p>
        </w:tc>
        <w:tc>
          <w:tcPr>
            <w:tcW w:w="709" w:type="dxa"/>
            <w:tcBorders>
              <w:top w:val="single" w:sz="4" w:space="0" w:color="auto"/>
              <w:left w:val="single" w:sz="4" w:space="0" w:color="auto"/>
              <w:bottom w:val="single" w:sz="4" w:space="0" w:color="auto"/>
              <w:right w:val="single" w:sz="4" w:space="0" w:color="auto"/>
            </w:tcBorders>
          </w:tcPr>
          <w:p w:rsidR="006A7763" w:rsidRPr="003406B1" w:rsidRDefault="006A7763" w:rsidP="00D97000">
            <w:pPr>
              <w:widowControl w:val="0"/>
              <w:autoSpaceDE w:val="0"/>
              <w:autoSpaceDN w:val="0"/>
              <w:adjustRightInd w:val="0"/>
              <w:contextualSpacing/>
            </w:pPr>
          </w:p>
          <w:p w:rsidR="006A7763" w:rsidRPr="003406B1" w:rsidRDefault="006A7763" w:rsidP="00D97000">
            <w:pPr>
              <w:widowControl w:val="0"/>
              <w:autoSpaceDE w:val="0"/>
              <w:autoSpaceDN w:val="0"/>
              <w:adjustRightInd w:val="0"/>
              <w:contextualSpacing/>
            </w:pPr>
          </w:p>
          <w:p w:rsidR="006A7763" w:rsidRPr="003406B1" w:rsidRDefault="006A7763" w:rsidP="00D97000">
            <w:pPr>
              <w:widowControl w:val="0"/>
              <w:autoSpaceDE w:val="0"/>
              <w:autoSpaceDN w:val="0"/>
              <w:adjustRightInd w:val="0"/>
              <w:contextualSpacing/>
            </w:pPr>
          </w:p>
          <w:p w:rsidR="006A7763" w:rsidRPr="003406B1" w:rsidRDefault="006A7763" w:rsidP="00D97000">
            <w:pPr>
              <w:widowControl w:val="0"/>
              <w:autoSpaceDE w:val="0"/>
              <w:autoSpaceDN w:val="0"/>
              <w:adjustRightInd w:val="0"/>
              <w:contextualSpacing/>
            </w:pPr>
          </w:p>
          <w:p w:rsidR="006A7763" w:rsidRPr="003406B1" w:rsidRDefault="006A7763" w:rsidP="00D97000">
            <w:pPr>
              <w:widowControl w:val="0"/>
              <w:autoSpaceDE w:val="0"/>
              <w:autoSpaceDN w:val="0"/>
              <w:adjustRightInd w:val="0"/>
              <w:contextualSpacing/>
            </w:pPr>
          </w:p>
          <w:p w:rsidR="006A7763" w:rsidRPr="003406B1" w:rsidRDefault="006A7763" w:rsidP="00D97000">
            <w:pPr>
              <w:widowControl w:val="0"/>
              <w:autoSpaceDE w:val="0"/>
              <w:autoSpaceDN w:val="0"/>
              <w:adjustRightInd w:val="0"/>
              <w:contextualSpacing/>
            </w:pPr>
            <w:r w:rsidRPr="003406B1">
              <w:rPr>
                <w:sz w:val="22"/>
                <w:szCs w:val="22"/>
              </w:rPr>
              <w:t>680</w:t>
            </w:r>
          </w:p>
        </w:tc>
        <w:tc>
          <w:tcPr>
            <w:tcW w:w="709" w:type="dxa"/>
            <w:tcBorders>
              <w:top w:val="single" w:sz="4" w:space="0" w:color="auto"/>
              <w:left w:val="single" w:sz="4" w:space="0" w:color="auto"/>
              <w:bottom w:val="single" w:sz="4" w:space="0" w:color="auto"/>
              <w:right w:val="single" w:sz="4" w:space="0" w:color="auto"/>
            </w:tcBorders>
          </w:tcPr>
          <w:p w:rsidR="006A7763" w:rsidRPr="003406B1" w:rsidRDefault="006A7763" w:rsidP="00D97000">
            <w:pPr>
              <w:widowControl w:val="0"/>
              <w:autoSpaceDE w:val="0"/>
              <w:autoSpaceDN w:val="0"/>
              <w:adjustRightInd w:val="0"/>
              <w:contextualSpacing/>
            </w:pPr>
          </w:p>
          <w:p w:rsidR="006A7763" w:rsidRPr="003406B1" w:rsidRDefault="006A7763" w:rsidP="00D97000">
            <w:pPr>
              <w:widowControl w:val="0"/>
              <w:autoSpaceDE w:val="0"/>
              <w:autoSpaceDN w:val="0"/>
              <w:adjustRightInd w:val="0"/>
              <w:contextualSpacing/>
            </w:pPr>
          </w:p>
          <w:p w:rsidR="006A7763" w:rsidRPr="003406B1" w:rsidRDefault="006A7763" w:rsidP="00D97000">
            <w:pPr>
              <w:widowControl w:val="0"/>
              <w:autoSpaceDE w:val="0"/>
              <w:autoSpaceDN w:val="0"/>
              <w:adjustRightInd w:val="0"/>
              <w:contextualSpacing/>
            </w:pPr>
          </w:p>
          <w:p w:rsidR="006A7763" w:rsidRPr="003406B1" w:rsidRDefault="006A7763" w:rsidP="00D97000">
            <w:pPr>
              <w:widowControl w:val="0"/>
              <w:autoSpaceDE w:val="0"/>
              <w:autoSpaceDN w:val="0"/>
              <w:adjustRightInd w:val="0"/>
              <w:contextualSpacing/>
            </w:pPr>
          </w:p>
          <w:p w:rsidR="006A7763" w:rsidRPr="003406B1" w:rsidRDefault="006A7763" w:rsidP="00D97000">
            <w:pPr>
              <w:widowControl w:val="0"/>
              <w:autoSpaceDE w:val="0"/>
              <w:autoSpaceDN w:val="0"/>
              <w:adjustRightInd w:val="0"/>
              <w:contextualSpacing/>
            </w:pPr>
          </w:p>
          <w:p w:rsidR="006A7763" w:rsidRPr="003406B1" w:rsidRDefault="006A7763" w:rsidP="00D97000">
            <w:pPr>
              <w:widowControl w:val="0"/>
              <w:autoSpaceDE w:val="0"/>
              <w:autoSpaceDN w:val="0"/>
              <w:adjustRightInd w:val="0"/>
              <w:contextualSpacing/>
            </w:pPr>
            <w:r w:rsidRPr="003406B1">
              <w:rPr>
                <w:sz w:val="22"/>
                <w:szCs w:val="22"/>
              </w:rPr>
              <w:t>680</w:t>
            </w:r>
          </w:p>
        </w:tc>
        <w:tc>
          <w:tcPr>
            <w:tcW w:w="709" w:type="dxa"/>
            <w:tcBorders>
              <w:top w:val="single" w:sz="4" w:space="0" w:color="auto"/>
              <w:left w:val="single" w:sz="4" w:space="0" w:color="auto"/>
              <w:bottom w:val="single" w:sz="4" w:space="0" w:color="auto"/>
              <w:right w:val="single" w:sz="4" w:space="0" w:color="auto"/>
            </w:tcBorders>
          </w:tcPr>
          <w:p w:rsidR="006A7763" w:rsidRPr="003406B1" w:rsidRDefault="006A7763" w:rsidP="00D97000">
            <w:pPr>
              <w:widowControl w:val="0"/>
              <w:autoSpaceDE w:val="0"/>
              <w:autoSpaceDN w:val="0"/>
              <w:adjustRightInd w:val="0"/>
              <w:contextualSpacing/>
            </w:pPr>
          </w:p>
          <w:p w:rsidR="006A7763" w:rsidRPr="003406B1" w:rsidRDefault="006A7763" w:rsidP="00D97000">
            <w:pPr>
              <w:widowControl w:val="0"/>
              <w:autoSpaceDE w:val="0"/>
              <w:autoSpaceDN w:val="0"/>
              <w:adjustRightInd w:val="0"/>
              <w:contextualSpacing/>
            </w:pPr>
          </w:p>
          <w:p w:rsidR="006A7763" w:rsidRPr="003406B1" w:rsidRDefault="006A7763" w:rsidP="00D97000">
            <w:pPr>
              <w:widowControl w:val="0"/>
              <w:autoSpaceDE w:val="0"/>
              <w:autoSpaceDN w:val="0"/>
              <w:adjustRightInd w:val="0"/>
              <w:contextualSpacing/>
            </w:pPr>
          </w:p>
          <w:p w:rsidR="006A7763" w:rsidRPr="003406B1" w:rsidRDefault="006A7763" w:rsidP="00D97000">
            <w:pPr>
              <w:widowControl w:val="0"/>
              <w:autoSpaceDE w:val="0"/>
              <w:autoSpaceDN w:val="0"/>
              <w:adjustRightInd w:val="0"/>
              <w:contextualSpacing/>
            </w:pPr>
          </w:p>
          <w:p w:rsidR="006A7763" w:rsidRPr="003406B1" w:rsidRDefault="006A7763" w:rsidP="00D97000">
            <w:pPr>
              <w:widowControl w:val="0"/>
              <w:autoSpaceDE w:val="0"/>
              <w:autoSpaceDN w:val="0"/>
              <w:adjustRightInd w:val="0"/>
              <w:contextualSpacing/>
            </w:pPr>
          </w:p>
          <w:p w:rsidR="006A7763" w:rsidRPr="003406B1" w:rsidRDefault="006A7763" w:rsidP="00D97000">
            <w:pPr>
              <w:widowControl w:val="0"/>
              <w:autoSpaceDE w:val="0"/>
              <w:autoSpaceDN w:val="0"/>
              <w:adjustRightInd w:val="0"/>
              <w:contextualSpacing/>
            </w:pPr>
            <w:r w:rsidRPr="003406B1">
              <w:rPr>
                <w:sz w:val="22"/>
                <w:szCs w:val="22"/>
              </w:rPr>
              <w:t>680</w:t>
            </w:r>
          </w:p>
        </w:tc>
        <w:tc>
          <w:tcPr>
            <w:tcW w:w="708" w:type="dxa"/>
            <w:tcBorders>
              <w:top w:val="single" w:sz="4" w:space="0" w:color="auto"/>
              <w:left w:val="single" w:sz="4" w:space="0" w:color="auto"/>
              <w:bottom w:val="single" w:sz="4" w:space="0" w:color="auto"/>
              <w:right w:val="single" w:sz="4" w:space="0" w:color="auto"/>
            </w:tcBorders>
          </w:tcPr>
          <w:p w:rsidR="006A7763" w:rsidRPr="003406B1" w:rsidRDefault="006A7763" w:rsidP="00D97000">
            <w:pPr>
              <w:widowControl w:val="0"/>
              <w:autoSpaceDE w:val="0"/>
              <w:autoSpaceDN w:val="0"/>
              <w:adjustRightInd w:val="0"/>
              <w:contextualSpacing/>
            </w:pPr>
          </w:p>
          <w:p w:rsidR="006A7763" w:rsidRPr="003406B1" w:rsidRDefault="006A7763" w:rsidP="00D97000">
            <w:pPr>
              <w:widowControl w:val="0"/>
              <w:autoSpaceDE w:val="0"/>
              <w:autoSpaceDN w:val="0"/>
              <w:adjustRightInd w:val="0"/>
              <w:contextualSpacing/>
            </w:pPr>
          </w:p>
          <w:p w:rsidR="006A7763" w:rsidRPr="003406B1" w:rsidRDefault="006A7763" w:rsidP="00D97000">
            <w:pPr>
              <w:widowControl w:val="0"/>
              <w:autoSpaceDE w:val="0"/>
              <w:autoSpaceDN w:val="0"/>
              <w:adjustRightInd w:val="0"/>
              <w:contextualSpacing/>
            </w:pPr>
          </w:p>
          <w:p w:rsidR="006A7763" w:rsidRPr="003406B1" w:rsidRDefault="006A7763" w:rsidP="00D97000">
            <w:pPr>
              <w:widowControl w:val="0"/>
              <w:autoSpaceDE w:val="0"/>
              <w:autoSpaceDN w:val="0"/>
              <w:adjustRightInd w:val="0"/>
              <w:contextualSpacing/>
            </w:pPr>
            <w:r w:rsidRPr="003406B1">
              <w:rPr>
                <w:sz w:val="22"/>
                <w:szCs w:val="22"/>
              </w:rPr>
              <w:t>680</w:t>
            </w:r>
          </w:p>
        </w:tc>
      </w:tr>
      <w:tr w:rsidR="006A7763" w:rsidRPr="003406B1" w:rsidTr="006A7763">
        <w:trPr>
          <w:trHeight w:val="439"/>
          <w:tblCellSpacing w:w="5" w:type="nil"/>
        </w:trPr>
        <w:tc>
          <w:tcPr>
            <w:tcW w:w="14817" w:type="dxa"/>
            <w:gridSpan w:val="20"/>
            <w:tcBorders>
              <w:top w:val="single" w:sz="4" w:space="0" w:color="auto"/>
              <w:left w:val="single" w:sz="4" w:space="0" w:color="auto"/>
              <w:bottom w:val="single" w:sz="4" w:space="0" w:color="auto"/>
              <w:right w:val="single" w:sz="4" w:space="0" w:color="auto"/>
            </w:tcBorders>
          </w:tcPr>
          <w:p w:rsidR="006A7763" w:rsidRPr="003406B1" w:rsidRDefault="006A7763" w:rsidP="00D97000">
            <w:pPr>
              <w:widowControl w:val="0"/>
              <w:autoSpaceDE w:val="0"/>
              <w:autoSpaceDN w:val="0"/>
              <w:adjustRightInd w:val="0"/>
              <w:contextualSpacing/>
              <w:jc w:val="center"/>
              <w:rPr>
                <w:b/>
                <w:sz w:val="21"/>
                <w:szCs w:val="21"/>
              </w:rPr>
            </w:pPr>
            <w:r w:rsidRPr="003406B1">
              <w:rPr>
                <w:b/>
                <w:sz w:val="21"/>
                <w:szCs w:val="21"/>
              </w:rPr>
              <w:lastRenderedPageBreak/>
              <w:t>Подпрограмма № 9 «Развитие добровольческого (волонтерского) движения на территории Корочанского района»</w:t>
            </w:r>
          </w:p>
        </w:tc>
      </w:tr>
      <w:tr w:rsidR="006A7763" w:rsidRPr="003406B1" w:rsidTr="006A7763">
        <w:trPr>
          <w:trHeight w:val="439"/>
          <w:tblCellSpacing w:w="5" w:type="nil"/>
        </w:trPr>
        <w:tc>
          <w:tcPr>
            <w:tcW w:w="14817" w:type="dxa"/>
            <w:gridSpan w:val="20"/>
            <w:tcBorders>
              <w:top w:val="single" w:sz="4" w:space="0" w:color="auto"/>
              <w:left w:val="single" w:sz="4" w:space="0" w:color="auto"/>
              <w:bottom w:val="single" w:sz="4" w:space="0" w:color="auto"/>
              <w:right w:val="single" w:sz="4" w:space="0" w:color="auto"/>
            </w:tcBorders>
          </w:tcPr>
          <w:p w:rsidR="006A7763" w:rsidRPr="003406B1" w:rsidRDefault="006A7763" w:rsidP="00D97000">
            <w:pPr>
              <w:pStyle w:val="ConsPlusNormal"/>
              <w:ind w:right="66" w:firstLine="0"/>
              <w:jc w:val="both"/>
              <w:rPr>
                <w:rFonts w:ascii="Times New Roman" w:hAnsi="Times New Roman" w:cs="Times New Roman"/>
                <w:sz w:val="22"/>
                <w:szCs w:val="22"/>
              </w:rPr>
            </w:pPr>
            <w:r w:rsidRPr="003406B1">
              <w:rPr>
                <w:rFonts w:ascii="Times New Roman" w:hAnsi="Times New Roman" w:cs="Times New Roman"/>
                <w:sz w:val="22"/>
                <w:szCs w:val="22"/>
              </w:rPr>
              <w:t>Основные мероприятия: 9.1. «Совершенствование форм и методов работы по развитию добровольческого движения», 9.2. «Информационное обеспечение добровольческого движения», 9.3 «Создание условий для развития наставничества, поддержки общественных инициатив и проектов, в том числе в сфере добровольчества (волонтерства)»</w:t>
            </w:r>
          </w:p>
        </w:tc>
      </w:tr>
      <w:tr w:rsidR="006A7763" w:rsidRPr="003406B1" w:rsidTr="006A7763">
        <w:trPr>
          <w:trHeight w:val="439"/>
          <w:tblCellSpacing w:w="5" w:type="nil"/>
        </w:trPr>
        <w:tc>
          <w:tcPr>
            <w:tcW w:w="359"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widowControl w:val="0"/>
              <w:autoSpaceDE w:val="0"/>
              <w:autoSpaceDN w:val="0"/>
              <w:adjustRightInd w:val="0"/>
              <w:contextualSpacing/>
              <w:jc w:val="center"/>
            </w:pPr>
            <w:r w:rsidRPr="003406B1">
              <w:rPr>
                <w:sz w:val="22"/>
                <w:szCs w:val="22"/>
              </w:rPr>
              <w:t>1</w:t>
            </w:r>
          </w:p>
        </w:tc>
        <w:tc>
          <w:tcPr>
            <w:tcW w:w="1984" w:type="dxa"/>
            <w:tcBorders>
              <w:top w:val="single" w:sz="4" w:space="0" w:color="auto"/>
              <w:left w:val="single" w:sz="4" w:space="0" w:color="auto"/>
              <w:bottom w:val="single" w:sz="4" w:space="0" w:color="auto"/>
              <w:right w:val="single" w:sz="4" w:space="0" w:color="auto"/>
            </w:tcBorders>
          </w:tcPr>
          <w:p w:rsidR="006A7763" w:rsidRPr="003406B1" w:rsidRDefault="006A7763" w:rsidP="00D97000">
            <w:pPr>
              <w:pStyle w:val="ConsPlusNormal"/>
              <w:widowControl/>
              <w:ind w:firstLine="0"/>
              <w:contextualSpacing/>
              <w:jc w:val="both"/>
              <w:outlineLvl w:val="1"/>
              <w:rPr>
                <w:rFonts w:ascii="Times New Roman" w:hAnsi="Times New Roman" w:cs="Times New Roman"/>
                <w:sz w:val="21"/>
                <w:szCs w:val="21"/>
              </w:rPr>
            </w:pPr>
            <w:r w:rsidRPr="003406B1">
              <w:rPr>
                <w:rFonts w:ascii="Times New Roman" w:hAnsi="Times New Roman" w:cs="Times New Roman"/>
                <w:sz w:val="21"/>
                <w:szCs w:val="21"/>
              </w:rPr>
              <w:t>Доля образователь-ных организаций всех типов, на базе которых действуют волонтерские объе-динения к общему числу образователь-ных организаций района</w:t>
            </w:r>
          </w:p>
        </w:tc>
        <w:tc>
          <w:tcPr>
            <w:tcW w:w="851"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98</w:t>
            </w:r>
          </w:p>
        </w:tc>
        <w:tc>
          <w:tcPr>
            <w:tcW w:w="709"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99</w:t>
            </w:r>
          </w:p>
        </w:tc>
        <w:tc>
          <w:tcPr>
            <w:tcW w:w="709"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9"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8"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9"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9"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850"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9" w:type="dxa"/>
            <w:vMerge w:val="restart"/>
            <w:tcBorders>
              <w:top w:val="single" w:sz="4" w:space="0" w:color="auto"/>
              <w:left w:val="single" w:sz="4" w:space="0" w:color="auto"/>
              <w:right w:val="single" w:sz="4" w:space="0" w:color="auto"/>
            </w:tcBorders>
          </w:tcPr>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r w:rsidRPr="003406B1">
              <w:rPr>
                <w:rFonts w:ascii="Times New Roman" w:hAnsi="Times New Roman" w:cs="Times New Roman"/>
                <w:sz w:val="22"/>
                <w:szCs w:val="22"/>
              </w:rPr>
              <w:t>0</w:t>
            </w:r>
          </w:p>
        </w:tc>
        <w:tc>
          <w:tcPr>
            <w:tcW w:w="709" w:type="dxa"/>
            <w:vMerge w:val="restart"/>
            <w:tcBorders>
              <w:top w:val="single" w:sz="4" w:space="0" w:color="auto"/>
              <w:left w:val="single" w:sz="4" w:space="0" w:color="auto"/>
              <w:right w:val="single" w:sz="4" w:space="0" w:color="auto"/>
            </w:tcBorders>
          </w:tcPr>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r w:rsidRPr="003406B1">
              <w:rPr>
                <w:rFonts w:ascii="Times New Roman" w:hAnsi="Times New Roman" w:cs="Times New Roman"/>
                <w:sz w:val="22"/>
                <w:szCs w:val="22"/>
              </w:rPr>
              <w:t>246</w:t>
            </w:r>
          </w:p>
        </w:tc>
        <w:tc>
          <w:tcPr>
            <w:tcW w:w="709" w:type="dxa"/>
            <w:vMerge w:val="restart"/>
            <w:tcBorders>
              <w:top w:val="single" w:sz="4" w:space="0" w:color="auto"/>
              <w:left w:val="single" w:sz="4" w:space="0" w:color="auto"/>
              <w:right w:val="single" w:sz="4" w:space="0" w:color="auto"/>
            </w:tcBorders>
          </w:tcPr>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r w:rsidRPr="003406B1">
              <w:rPr>
                <w:rFonts w:ascii="Times New Roman" w:hAnsi="Times New Roman" w:cs="Times New Roman"/>
                <w:sz w:val="22"/>
                <w:szCs w:val="22"/>
              </w:rPr>
              <w:t>243</w:t>
            </w:r>
          </w:p>
        </w:tc>
        <w:tc>
          <w:tcPr>
            <w:tcW w:w="708" w:type="dxa"/>
            <w:vMerge w:val="restart"/>
            <w:tcBorders>
              <w:top w:val="single" w:sz="4" w:space="0" w:color="auto"/>
              <w:left w:val="single" w:sz="4" w:space="0" w:color="auto"/>
              <w:right w:val="single" w:sz="4" w:space="0" w:color="auto"/>
            </w:tcBorders>
          </w:tcPr>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r w:rsidRPr="003406B1">
              <w:rPr>
                <w:rFonts w:ascii="Times New Roman" w:hAnsi="Times New Roman" w:cs="Times New Roman"/>
                <w:sz w:val="22"/>
                <w:szCs w:val="22"/>
              </w:rPr>
              <w:t>274</w:t>
            </w:r>
          </w:p>
        </w:tc>
        <w:tc>
          <w:tcPr>
            <w:tcW w:w="709" w:type="dxa"/>
            <w:vMerge w:val="restart"/>
            <w:tcBorders>
              <w:top w:val="single" w:sz="4" w:space="0" w:color="auto"/>
              <w:left w:val="single" w:sz="4" w:space="0" w:color="auto"/>
              <w:right w:val="single" w:sz="4" w:space="0" w:color="auto"/>
            </w:tcBorders>
          </w:tcPr>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r w:rsidRPr="003406B1">
              <w:rPr>
                <w:rFonts w:ascii="Times New Roman" w:hAnsi="Times New Roman" w:cs="Times New Roman"/>
                <w:sz w:val="22"/>
                <w:szCs w:val="22"/>
              </w:rPr>
              <w:t>295</w:t>
            </w:r>
          </w:p>
        </w:tc>
        <w:tc>
          <w:tcPr>
            <w:tcW w:w="709" w:type="dxa"/>
            <w:vMerge w:val="restart"/>
            <w:tcBorders>
              <w:top w:val="single" w:sz="4" w:space="0" w:color="auto"/>
              <w:left w:val="single" w:sz="4" w:space="0" w:color="auto"/>
              <w:right w:val="single" w:sz="4" w:space="0" w:color="auto"/>
            </w:tcBorders>
          </w:tcPr>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r w:rsidRPr="003406B1">
              <w:rPr>
                <w:rFonts w:ascii="Times New Roman" w:hAnsi="Times New Roman" w:cs="Times New Roman"/>
                <w:sz w:val="22"/>
                <w:szCs w:val="22"/>
              </w:rPr>
              <w:t>295</w:t>
            </w:r>
          </w:p>
        </w:tc>
        <w:tc>
          <w:tcPr>
            <w:tcW w:w="709" w:type="dxa"/>
            <w:vMerge w:val="restart"/>
            <w:tcBorders>
              <w:top w:val="single" w:sz="4" w:space="0" w:color="auto"/>
              <w:left w:val="single" w:sz="4" w:space="0" w:color="auto"/>
              <w:right w:val="single" w:sz="4" w:space="0" w:color="auto"/>
            </w:tcBorders>
          </w:tcPr>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r w:rsidRPr="003406B1">
              <w:rPr>
                <w:rFonts w:ascii="Times New Roman" w:hAnsi="Times New Roman" w:cs="Times New Roman"/>
                <w:sz w:val="22"/>
                <w:szCs w:val="22"/>
              </w:rPr>
              <w:t>295</w:t>
            </w:r>
          </w:p>
        </w:tc>
        <w:tc>
          <w:tcPr>
            <w:tcW w:w="708" w:type="dxa"/>
            <w:vMerge w:val="restart"/>
            <w:tcBorders>
              <w:top w:val="single" w:sz="4" w:space="0" w:color="auto"/>
              <w:left w:val="single" w:sz="4" w:space="0" w:color="auto"/>
              <w:right w:val="single" w:sz="4" w:space="0" w:color="auto"/>
            </w:tcBorders>
          </w:tcPr>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p>
          <w:p w:rsidR="006A7763" w:rsidRPr="003406B1" w:rsidRDefault="006A7763" w:rsidP="00D97000">
            <w:pPr>
              <w:pStyle w:val="ConsPlusNormal"/>
              <w:widowControl/>
              <w:ind w:firstLine="0"/>
              <w:contextualSpacing/>
              <w:outlineLvl w:val="1"/>
              <w:rPr>
                <w:rFonts w:ascii="Times New Roman" w:hAnsi="Times New Roman" w:cs="Times New Roman"/>
                <w:sz w:val="22"/>
                <w:szCs w:val="22"/>
              </w:rPr>
            </w:pPr>
            <w:r w:rsidRPr="003406B1">
              <w:rPr>
                <w:rFonts w:ascii="Times New Roman" w:hAnsi="Times New Roman" w:cs="Times New Roman"/>
                <w:sz w:val="22"/>
                <w:szCs w:val="22"/>
              </w:rPr>
              <w:t>295</w:t>
            </w:r>
          </w:p>
        </w:tc>
      </w:tr>
      <w:tr w:rsidR="006A7763" w:rsidRPr="003406B1" w:rsidTr="006A7763">
        <w:trPr>
          <w:trHeight w:val="439"/>
          <w:tblCellSpacing w:w="5" w:type="nil"/>
        </w:trPr>
        <w:tc>
          <w:tcPr>
            <w:tcW w:w="359"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widowControl w:val="0"/>
              <w:autoSpaceDE w:val="0"/>
              <w:autoSpaceDN w:val="0"/>
              <w:adjustRightInd w:val="0"/>
              <w:contextualSpacing/>
              <w:jc w:val="center"/>
            </w:pPr>
            <w:r w:rsidRPr="003406B1">
              <w:rPr>
                <w:sz w:val="22"/>
                <w:szCs w:val="22"/>
              </w:rPr>
              <w:t>2</w:t>
            </w:r>
          </w:p>
        </w:tc>
        <w:tc>
          <w:tcPr>
            <w:tcW w:w="1984" w:type="dxa"/>
            <w:tcBorders>
              <w:top w:val="single" w:sz="4" w:space="0" w:color="auto"/>
              <w:left w:val="single" w:sz="4" w:space="0" w:color="auto"/>
              <w:bottom w:val="single" w:sz="4" w:space="0" w:color="auto"/>
              <w:right w:val="single" w:sz="4" w:space="0" w:color="auto"/>
            </w:tcBorders>
          </w:tcPr>
          <w:p w:rsidR="006A7763" w:rsidRPr="003406B1" w:rsidRDefault="006A7763" w:rsidP="00D97000">
            <w:pPr>
              <w:pStyle w:val="ConsPlusNormal"/>
              <w:widowControl/>
              <w:ind w:firstLine="0"/>
              <w:contextualSpacing/>
              <w:jc w:val="both"/>
              <w:outlineLvl w:val="1"/>
              <w:rPr>
                <w:rFonts w:ascii="Times New Roman" w:hAnsi="Times New Roman" w:cs="Times New Roman"/>
                <w:sz w:val="21"/>
                <w:szCs w:val="21"/>
              </w:rPr>
            </w:pPr>
            <w:r w:rsidRPr="003406B1">
              <w:rPr>
                <w:rFonts w:ascii="Times New Roman" w:hAnsi="Times New Roman" w:cs="Times New Roman"/>
                <w:sz w:val="21"/>
                <w:szCs w:val="21"/>
              </w:rPr>
              <w:t>Доля мероприятий добровольческой направленности, ос-вещенных в средст-вах массовой ин-формации, к обще-му количеству зап-ланированных к проведению Ресурс-ным центром разви-тия доброволь-чества</w:t>
            </w:r>
          </w:p>
        </w:tc>
        <w:tc>
          <w:tcPr>
            <w:tcW w:w="851"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9"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9"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9"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8"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9"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9"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850" w:type="dxa"/>
            <w:tcBorders>
              <w:top w:val="single" w:sz="4" w:space="0" w:color="auto"/>
              <w:left w:val="single" w:sz="4" w:space="0" w:color="auto"/>
              <w:bottom w:val="single" w:sz="4" w:space="0" w:color="auto"/>
              <w:right w:val="single" w:sz="4" w:space="0" w:color="auto"/>
            </w:tcBorders>
            <w:vAlign w:val="center"/>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100</w:t>
            </w:r>
          </w:p>
        </w:tc>
        <w:tc>
          <w:tcPr>
            <w:tcW w:w="709" w:type="dxa"/>
            <w:vMerge/>
            <w:tcBorders>
              <w:left w:val="single" w:sz="4" w:space="0" w:color="auto"/>
              <w:bottom w:val="single" w:sz="4" w:space="0" w:color="auto"/>
              <w:right w:val="single" w:sz="4" w:space="0" w:color="auto"/>
            </w:tcBorders>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709" w:type="dxa"/>
            <w:vMerge/>
            <w:tcBorders>
              <w:left w:val="single" w:sz="4" w:space="0" w:color="auto"/>
              <w:bottom w:val="single" w:sz="4" w:space="0" w:color="auto"/>
              <w:right w:val="single" w:sz="4" w:space="0" w:color="auto"/>
            </w:tcBorders>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709" w:type="dxa"/>
            <w:vMerge/>
            <w:tcBorders>
              <w:left w:val="single" w:sz="4" w:space="0" w:color="auto"/>
              <w:bottom w:val="single" w:sz="4" w:space="0" w:color="auto"/>
              <w:right w:val="single" w:sz="4" w:space="0" w:color="auto"/>
            </w:tcBorders>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708" w:type="dxa"/>
            <w:vMerge/>
            <w:tcBorders>
              <w:left w:val="single" w:sz="4" w:space="0" w:color="auto"/>
              <w:bottom w:val="single" w:sz="4" w:space="0" w:color="auto"/>
              <w:right w:val="single" w:sz="4" w:space="0" w:color="auto"/>
            </w:tcBorders>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709" w:type="dxa"/>
            <w:vMerge/>
            <w:tcBorders>
              <w:left w:val="single" w:sz="4" w:space="0" w:color="auto"/>
              <w:bottom w:val="single" w:sz="4" w:space="0" w:color="auto"/>
              <w:right w:val="single" w:sz="4" w:space="0" w:color="auto"/>
            </w:tcBorders>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709" w:type="dxa"/>
            <w:vMerge/>
            <w:tcBorders>
              <w:left w:val="single" w:sz="4" w:space="0" w:color="auto"/>
              <w:bottom w:val="single" w:sz="4" w:space="0" w:color="auto"/>
              <w:right w:val="single" w:sz="4" w:space="0" w:color="auto"/>
            </w:tcBorders>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709" w:type="dxa"/>
            <w:vMerge/>
            <w:tcBorders>
              <w:left w:val="single" w:sz="4" w:space="0" w:color="auto"/>
              <w:bottom w:val="single" w:sz="4" w:space="0" w:color="auto"/>
              <w:right w:val="single" w:sz="4" w:space="0" w:color="auto"/>
            </w:tcBorders>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c>
          <w:tcPr>
            <w:tcW w:w="708" w:type="dxa"/>
            <w:vMerge/>
            <w:tcBorders>
              <w:left w:val="single" w:sz="4" w:space="0" w:color="auto"/>
              <w:bottom w:val="single" w:sz="4" w:space="0" w:color="auto"/>
              <w:right w:val="single" w:sz="4" w:space="0" w:color="auto"/>
            </w:tcBorders>
          </w:tcPr>
          <w:p w:rsidR="006A7763" w:rsidRPr="003406B1" w:rsidRDefault="006A7763" w:rsidP="00D97000">
            <w:pPr>
              <w:pStyle w:val="ConsPlusNormal"/>
              <w:widowControl/>
              <w:ind w:firstLine="0"/>
              <w:contextualSpacing/>
              <w:jc w:val="center"/>
              <w:outlineLvl w:val="1"/>
              <w:rPr>
                <w:rFonts w:ascii="Times New Roman" w:hAnsi="Times New Roman" w:cs="Times New Roman"/>
                <w:sz w:val="22"/>
                <w:szCs w:val="22"/>
              </w:rPr>
            </w:pPr>
          </w:p>
        </w:tc>
      </w:tr>
    </w:tbl>
    <w:p w:rsidR="006A7763" w:rsidRPr="003406B1" w:rsidRDefault="006A7763" w:rsidP="00D97000">
      <w:pPr>
        <w:pStyle w:val="af6"/>
        <w:widowControl w:val="0"/>
        <w:autoSpaceDE w:val="0"/>
        <w:autoSpaceDN w:val="0"/>
        <w:adjustRightInd w:val="0"/>
        <w:ind w:left="0"/>
        <w:jc w:val="center"/>
        <w:outlineLvl w:val="0"/>
        <w:rPr>
          <w:b/>
          <w:bCs/>
          <w:sz w:val="28"/>
          <w:szCs w:val="28"/>
        </w:rPr>
      </w:pPr>
    </w:p>
    <w:p w:rsidR="006A7763" w:rsidRPr="003406B1" w:rsidRDefault="006A7763" w:rsidP="00D97000">
      <w:pPr>
        <w:tabs>
          <w:tab w:val="left" w:pos="11940"/>
          <w:tab w:val="left" w:pos="12285"/>
          <w:tab w:val="left" w:pos="12315"/>
        </w:tabs>
        <w:contextualSpacing/>
        <w:rPr>
          <w:sz w:val="28"/>
          <w:szCs w:val="28"/>
        </w:rPr>
      </w:pPr>
    </w:p>
    <w:tbl>
      <w:tblPr>
        <w:tblW w:w="0" w:type="auto"/>
        <w:tblInd w:w="5920" w:type="dxa"/>
        <w:tblLook w:val="04A0" w:firstRow="1" w:lastRow="0" w:firstColumn="1" w:lastColumn="0" w:noHBand="0" w:noVBand="1"/>
      </w:tblPr>
      <w:tblGrid>
        <w:gridCol w:w="8582"/>
      </w:tblGrid>
      <w:tr w:rsidR="006A7763" w:rsidRPr="003406B1" w:rsidTr="006A7763">
        <w:tc>
          <w:tcPr>
            <w:tcW w:w="8582" w:type="dxa"/>
            <w:tcBorders>
              <w:top w:val="nil"/>
              <w:left w:val="nil"/>
              <w:bottom w:val="nil"/>
              <w:right w:val="nil"/>
            </w:tcBorders>
          </w:tcPr>
          <w:p w:rsidR="006A7763" w:rsidRPr="003406B1" w:rsidRDefault="006A7763" w:rsidP="00D97000">
            <w:pPr>
              <w:tabs>
                <w:tab w:val="left" w:pos="11940"/>
                <w:tab w:val="left" w:pos="12285"/>
                <w:tab w:val="left" w:pos="12315"/>
              </w:tabs>
              <w:contextualSpacing/>
              <w:jc w:val="center"/>
              <w:rPr>
                <w:b/>
                <w:bCs/>
                <w:sz w:val="28"/>
                <w:szCs w:val="28"/>
              </w:rPr>
            </w:pPr>
          </w:p>
          <w:p w:rsidR="006A7763" w:rsidRPr="003406B1" w:rsidRDefault="006A7763" w:rsidP="00D97000">
            <w:pPr>
              <w:tabs>
                <w:tab w:val="left" w:pos="11940"/>
                <w:tab w:val="left" w:pos="12285"/>
                <w:tab w:val="left" w:pos="12315"/>
              </w:tabs>
              <w:contextualSpacing/>
              <w:jc w:val="center"/>
              <w:rPr>
                <w:b/>
                <w:bCs/>
                <w:sz w:val="28"/>
                <w:szCs w:val="28"/>
              </w:rPr>
            </w:pPr>
          </w:p>
          <w:p w:rsidR="006A7763" w:rsidRPr="003406B1" w:rsidRDefault="006A7763" w:rsidP="00D97000">
            <w:pPr>
              <w:tabs>
                <w:tab w:val="left" w:pos="11940"/>
                <w:tab w:val="left" w:pos="12285"/>
                <w:tab w:val="left" w:pos="12315"/>
              </w:tabs>
              <w:contextualSpacing/>
              <w:jc w:val="center"/>
              <w:rPr>
                <w:b/>
                <w:bCs/>
                <w:sz w:val="28"/>
                <w:szCs w:val="28"/>
              </w:rPr>
            </w:pPr>
          </w:p>
          <w:p w:rsidR="006A7763" w:rsidRPr="003406B1" w:rsidRDefault="006A7763" w:rsidP="00D97000">
            <w:pPr>
              <w:tabs>
                <w:tab w:val="left" w:pos="11940"/>
                <w:tab w:val="left" w:pos="12285"/>
                <w:tab w:val="left" w:pos="12315"/>
              </w:tabs>
              <w:contextualSpacing/>
              <w:jc w:val="center"/>
              <w:rPr>
                <w:b/>
                <w:bCs/>
                <w:sz w:val="28"/>
                <w:szCs w:val="28"/>
              </w:rPr>
            </w:pPr>
          </w:p>
          <w:p w:rsidR="006A7763" w:rsidRPr="003406B1" w:rsidRDefault="006A7763" w:rsidP="00D97000">
            <w:pPr>
              <w:tabs>
                <w:tab w:val="left" w:pos="11940"/>
                <w:tab w:val="left" w:pos="12285"/>
                <w:tab w:val="left" w:pos="12315"/>
              </w:tabs>
              <w:contextualSpacing/>
              <w:jc w:val="center"/>
              <w:rPr>
                <w:b/>
                <w:bCs/>
                <w:sz w:val="28"/>
                <w:szCs w:val="28"/>
              </w:rPr>
            </w:pPr>
          </w:p>
          <w:p w:rsidR="006A7763" w:rsidRPr="003406B1" w:rsidRDefault="006A7763" w:rsidP="00D97000">
            <w:pPr>
              <w:tabs>
                <w:tab w:val="left" w:pos="11940"/>
                <w:tab w:val="left" w:pos="12285"/>
                <w:tab w:val="left" w:pos="12315"/>
              </w:tabs>
              <w:contextualSpacing/>
              <w:jc w:val="center"/>
              <w:rPr>
                <w:b/>
                <w:bCs/>
                <w:sz w:val="28"/>
                <w:szCs w:val="28"/>
              </w:rPr>
            </w:pPr>
          </w:p>
          <w:p w:rsidR="006A7763" w:rsidRPr="003406B1" w:rsidRDefault="006A7763" w:rsidP="00D97000">
            <w:pPr>
              <w:tabs>
                <w:tab w:val="left" w:pos="11940"/>
                <w:tab w:val="left" w:pos="12285"/>
                <w:tab w:val="left" w:pos="12315"/>
              </w:tabs>
              <w:contextualSpacing/>
              <w:jc w:val="center"/>
              <w:rPr>
                <w:b/>
                <w:bCs/>
                <w:sz w:val="28"/>
                <w:szCs w:val="28"/>
              </w:rPr>
            </w:pPr>
          </w:p>
          <w:p w:rsidR="006A7763" w:rsidRPr="003406B1" w:rsidRDefault="006A7763" w:rsidP="00D97000">
            <w:pPr>
              <w:tabs>
                <w:tab w:val="left" w:pos="11940"/>
                <w:tab w:val="left" w:pos="12285"/>
                <w:tab w:val="left" w:pos="12315"/>
              </w:tabs>
              <w:contextualSpacing/>
              <w:jc w:val="center"/>
              <w:rPr>
                <w:b/>
                <w:bCs/>
                <w:sz w:val="28"/>
                <w:szCs w:val="28"/>
              </w:rPr>
            </w:pPr>
          </w:p>
          <w:p w:rsidR="006A7763" w:rsidRPr="003406B1" w:rsidRDefault="006A7763" w:rsidP="00D97000">
            <w:pPr>
              <w:widowControl w:val="0"/>
              <w:autoSpaceDE w:val="0"/>
              <w:autoSpaceDN w:val="0"/>
              <w:adjustRightInd w:val="0"/>
              <w:contextualSpacing/>
              <w:jc w:val="center"/>
              <w:rPr>
                <w:b/>
                <w:sz w:val="28"/>
                <w:szCs w:val="28"/>
              </w:rPr>
            </w:pPr>
            <w:r w:rsidRPr="003406B1">
              <w:rPr>
                <w:b/>
                <w:sz w:val="28"/>
                <w:szCs w:val="28"/>
              </w:rPr>
              <w:lastRenderedPageBreak/>
              <w:t>Приложение № 6</w:t>
            </w:r>
          </w:p>
          <w:p w:rsidR="006A7763" w:rsidRPr="003406B1" w:rsidRDefault="006A7763" w:rsidP="00D97000">
            <w:pPr>
              <w:widowControl w:val="0"/>
              <w:autoSpaceDE w:val="0"/>
              <w:autoSpaceDN w:val="0"/>
              <w:adjustRightInd w:val="0"/>
              <w:contextualSpacing/>
              <w:jc w:val="center"/>
              <w:rPr>
                <w:b/>
                <w:sz w:val="28"/>
                <w:szCs w:val="28"/>
              </w:rPr>
            </w:pPr>
            <w:r w:rsidRPr="003406B1">
              <w:rPr>
                <w:b/>
                <w:sz w:val="28"/>
                <w:szCs w:val="28"/>
              </w:rPr>
              <w:t xml:space="preserve">к муниципальной программе </w:t>
            </w:r>
          </w:p>
          <w:p w:rsidR="006A7763" w:rsidRPr="003406B1" w:rsidRDefault="006A7763" w:rsidP="00D97000">
            <w:pPr>
              <w:widowControl w:val="0"/>
              <w:autoSpaceDE w:val="0"/>
              <w:autoSpaceDN w:val="0"/>
              <w:adjustRightInd w:val="0"/>
              <w:contextualSpacing/>
              <w:jc w:val="center"/>
              <w:rPr>
                <w:b/>
                <w:sz w:val="28"/>
                <w:szCs w:val="28"/>
              </w:rPr>
            </w:pPr>
            <w:r w:rsidRPr="003406B1">
              <w:rPr>
                <w:b/>
                <w:sz w:val="28"/>
                <w:szCs w:val="28"/>
              </w:rPr>
              <w:t>«Развитие образования Корочанского района»</w:t>
            </w:r>
          </w:p>
          <w:p w:rsidR="006A7763" w:rsidRPr="003406B1" w:rsidRDefault="006A7763" w:rsidP="00D97000">
            <w:pPr>
              <w:pStyle w:val="af6"/>
              <w:widowControl w:val="0"/>
              <w:autoSpaceDE w:val="0"/>
              <w:autoSpaceDN w:val="0"/>
              <w:adjustRightInd w:val="0"/>
              <w:ind w:left="0"/>
              <w:jc w:val="center"/>
              <w:rPr>
                <w:b/>
                <w:sz w:val="28"/>
                <w:szCs w:val="28"/>
              </w:rPr>
            </w:pPr>
          </w:p>
        </w:tc>
      </w:tr>
    </w:tbl>
    <w:p w:rsidR="006A7763" w:rsidRPr="003406B1" w:rsidRDefault="006A7763" w:rsidP="00D97000">
      <w:pPr>
        <w:contextualSpacing/>
        <w:jc w:val="right"/>
        <w:rPr>
          <w:b/>
          <w:sz w:val="16"/>
          <w:szCs w:val="16"/>
        </w:rPr>
      </w:pPr>
    </w:p>
    <w:p w:rsidR="006A7763" w:rsidRPr="003406B1" w:rsidRDefault="006A7763" w:rsidP="00D97000">
      <w:pPr>
        <w:contextualSpacing/>
        <w:jc w:val="center"/>
        <w:rPr>
          <w:b/>
          <w:sz w:val="28"/>
          <w:szCs w:val="28"/>
        </w:rPr>
      </w:pPr>
      <w:r w:rsidRPr="003406B1">
        <w:rPr>
          <w:b/>
          <w:sz w:val="28"/>
          <w:szCs w:val="28"/>
        </w:rPr>
        <w:t>План реализации муниципальной программы</w:t>
      </w:r>
    </w:p>
    <w:p w:rsidR="006A7763" w:rsidRPr="003406B1" w:rsidRDefault="006A7763" w:rsidP="00D97000">
      <w:pPr>
        <w:contextualSpacing/>
        <w:jc w:val="center"/>
        <w:rPr>
          <w:b/>
          <w:sz w:val="28"/>
          <w:szCs w:val="28"/>
        </w:rPr>
      </w:pPr>
      <w:r w:rsidRPr="003406B1">
        <w:rPr>
          <w:b/>
          <w:sz w:val="28"/>
          <w:szCs w:val="28"/>
        </w:rPr>
        <w:t xml:space="preserve">   «Развитие образования Корочанского района» </w:t>
      </w:r>
    </w:p>
    <w:p w:rsidR="006A7763" w:rsidRPr="003406B1" w:rsidRDefault="006A7763" w:rsidP="00D97000">
      <w:pPr>
        <w:contextualSpacing/>
        <w:jc w:val="center"/>
        <w:rPr>
          <w:b/>
          <w:sz w:val="28"/>
          <w:szCs w:val="28"/>
        </w:rPr>
      </w:pP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985"/>
        <w:gridCol w:w="1843"/>
        <w:gridCol w:w="2126"/>
        <w:gridCol w:w="1374"/>
        <w:gridCol w:w="1418"/>
        <w:gridCol w:w="1134"/>
        <w:gridCol w:w="1035"/>
        <w:gridCol w:w="1134"/>
        <w:gridCol w:w="990"/>
        <w:gridCol w:w="709"/>
        <w:gridCol w:w="569"/>
      </w:tblGrid>
      <w:tr w:rsidR="006A7763" w:rsidRPr="003406B1" w:rsidTr="006A7763">
        <w:trPr>
          <w:tblHeader/>
        </w:trPr>
        <w:tc>
          <w:tcPr>
            <w:tcW w:w="425" w:type="dxa"/>
            <w:vMerge w:val="restart"/>
            <w:noWrap/>
            <w:hideMark/>
          </w:tcPr>
          <w:p w:rsidR="006A7763" w:rsidRPr="003406B1" w:rsidRDefault="006A7763" w:rsidP="00D97000">
            <w:pPr>
              <w:ind w:left="-108" w:right="-108"/>
              <w:contextualSpacing/>
              <w:jc w:val="center"/>
              <w:rPr>
                <w:b/>
                <w:bCs/>
                <w:color w:val="000000"/>
                <w:sz w:val="20"/>
                <w:szCs w:val="20"/>
              </w:rPr>
            </w:pPr>
            <w:r w:rsidRPr="003406B1">
              <w:rPr>
                <w:b/>
                <w:bCs/>
                <w:color w:val="000000"/>
                <w:sz w:val="20"/>
                <w:szCs w:val="20"/>
              </w:rPr>
              <w:t>№</w:t>
            </w:r>
          </w:p>
          <w:p w:rsidR="006A7763" w:rsidRPr="003406B1" w:rsidRDefault="006A7763" w:rsidP="00D97000">
            <w:pPr>
              <w:ind w:left="-108" w:right="-108"/>
              <w:contextualSpacing/>
              <w:jc w:val="center"/>
              <w:rPr>
                <w:b/>
                <w:bCs/>
                <w:color w:val="000000"/>
                <w:sz w:val="20"/>
                <w:szCs w:val="20"/>
              </w:rPr>
            </w:pPr>
            <w:r w:rsidRPr="003406B1">
              <w:rPr>
                <w:b/>
                <w:bCs/>
                <w:color w:val="000000"/>
                <w:sz w:val="20"/>
                <w:szCs w:val="20"/>
              </w:rPr>
              <w:t>п/п</w:t>
            </w:r>
          </w:p>
        </w:tc>
        <w:tc>
          <w:tcPr>
            <w:tcW w:w="1985" w:type="dxa"/>
            <w:vMerge w:val="restart"/>
            <w:noWrap/>
            <w:hideMark/>
          </w:tcPr>
          <w:p w:rsidR="006A7763" w:rsidRPr="003406B1" w:rsidRDefault="006A7763" w:rsidP="00D97000">
            <w:pPr>
              <w:ind w:left="-108"/>
              <w:contextualSpacing/>
              <w:jc w:val="center"/>
              <w:rPr>
                <w:b/>
                <w:bCs/>
                <w:color w:val="000000"/>
                <w:sz w:val="20"/>
                <w:szCs w:val="20"/>
              </w:rPr>
            </w:pPr>
            <w:r w:rsidRPr="003406B1">
              <w:rPr>
                <w:b/>
                <w:bCs/>
                <w:color w:val="000000"/>
                <w:sz w:val="20"/>
                <w:szCs w:val="20"/>
              </w:rPr>
              <w:t>Наименование подпрограммы,</w:t>
            </w:r>
          </w:p>
          <w:p w:rsidR="006A7763" w:rsidRPr="003406B1" w:rsidRDefault="006A7763" w:rsidP="00D97000">
            <w:pPr>
              <w:ind w:left="-108"/>
              <w:contextualSpacing/>
              <w:jc w:val="center"/>
              <w:rPr>
                <w:b/>
                <w:bCs/>
                <w:color w:val="000000"/>
                <w:sz w:val="20"/>
                <w:szCs w:val="20"/>
              </w:rPr>
            </w:pPr>
            <w:r w:rsidRPr="003406B1">
              <w:rPr>
                <w:b/>
                <w:bCs/>
                <w:color w:val="000000"/>
                <w:sz w:val="20"/>
                <w:szCs w:val="20"/>
              </w:rPr>
              <w:t>основного мероприятия, мероприятия проекта</w:t>
            </w:r>
          </w:p>
        </w:tc>
        <w:tc>
          <w:tcPr>
            <w:tcW w:w="1843" w:type="dxa"/>
            <w:vMerge w:val="restart"/>
            <w:noWrap/>
            <w:hideMark/>
          </w:tcPr>
          <w:p w:rsidR="006A7763" w:rsidRPr="003406B1" w:rsidRDefault="006A7763" w:rsidP="00D97000">
            <w:pPr>
              <w:contextualSpacing/>
              <w:jc w:val="center"/>
              <w:rPr>
                <w:b/>
                <w:bCs/>
                <w:color w:val="000000"/>
                <w:sz w:val="20"/>
                <w:szCs w:val="20"/>
              </w:rPr>
            </w:pPr>
            <w:r w:rsidRPr="003406B1">
              <w:rPr>
                <w:b/>
                <w:bCs/>
                <w:color w:val="000000"/>
                <w:sz w:val="20"/>
                <w:szCs w:val="20"/>
              </w:rPr>
              <w:t>Ответственный</w:t>
            </w:r>
          </w:p>
          <w:p w:rsidR="006A7763" w:rsidRPr="003406B1" w:rsidRDefault="006A7763" w:rsidP="00D97000">
            <w:pPr>
              <w:contextualSpacing/>
              <w:jc w:val="center"/>
              <w:rPr>
                <w:b/>
                <w:bCs/>
                <w:color w:val="000000"/>
                <w:sz w:val="20"/>
                <w:szCs w:val="20"/>
              </w:rPr>
            </w:pPr>
            <w:r w:rsidRPr="003406B1">
              <w:rPr>
                <w:b/>
                <w:bCs/>
                <w:color w:val="000000"/>
                <w:sz w:val="20"/>
                <w:szCs w:val="20"/>
              </w:rPr>
              <w:t>исполнитель</w:t>
            </w:r>
          </w:p>
          <w:p w:rsidR="006A7763" w:rsidRPr="003406B1" w:rsidRDefault="006A7763" w:rsidP="00D97000">
            <w:pPr>
              <w:contextualSpacing/>
              <w:jc w:val="center"/>
              <w:rPr>
                <w:b/>
                <w:bCs/>
                <w:color w:val="000000"/>
                <w:sz w:val="20"/>
                <w:szCs w:val="20"/>
              </w:rPr>
            </w:pPr>
            <w:r w:rsidRPr="003406B1">
              <w:rPr>
                <w:b/>
                <w:bCs/>
                <w:color w:val="000000"/>
                <w:sz w:val="20"/>
                <w:szCs w:val="20"/>
              </w:rPr>
              <w:t>(соиспол</w:t>
            </w:r>
            <w:r w:rsidRPr="003406B1">
              <w:rPr>
                <w:b/>
                <w:bCs/>
                <w:color w:val="000000"/>
                <w:sz w:val="20"/>
                <w:szCs w:val="20"/>
              </w:rPr>
              <w:softHyphen/>
              <w:t>нитель, участник), ответственный за реализа</w:t>
            </w:r>
            <w:r w:rsidRPr="003406B1">
              <w:rPr>
                <w:b/>
                <w:bCs/>
                <w:color w:val="000000"/>
                <w:sz w:val="20"/>
                <w:szCs w:val="20"/>
              </w:rPr>
              <w:softHyphen/>
              <w:t>цию</w:t>
            </w:r>
          </w:p>
        </w:tc>
        <w:tc>
          <w:tcPr>
            <w:tcW w:w="2126" w:type="dxa"/>
            <w:vMerge w:val="restart"/>
            <w:noWrap/>
            <w:hideMark/>
          </w:tcPr>
          <w:p w:rsidR="006A7763" w:rsidRPr="003406B1" w:rsidRDefault="006A7763" w:rsidP="00D97000">
            <w:pPr>
              <w:ind w:left="-108"/>
              <w:contextualSpacing/>
              <w:jc w:val="center"/>
              <w:rPr>
                <w:b/>
                <w:bCs/>
                <w:color w:val="000000"/>
                <w:sz w:val="20"/>
                <w:szCs w:val="20"/>
              </w:rPr>
            </w:pPr>
            <w:r w:rsidRPr="003406B1">
              <w:rPr>
                <w:b/>
                <w:bCs/>
                <w:color w:val="000000"/>
                <w:sz w:val="20"/>
                <w:szCs w:val="20"/>
              </w:rPr>
              <w:t>Ожидаемый результат реализации (с ука</w:t>
            </w:r>
            <w:r w:rsidRPr="003406B1">
              <w:rPr>
                <w:b/>
                <w:bCs/>
                <w:color w:val="000000"/>
                <w:sz w:val="20"/>
                <w:szCs w:val="20"/>
              </w:rPr>
              <w:softHyphen/>
              <w:t>занием значения показа</w:t>
            </w:r>
            <w:r w:rsidRPr="003406B1">
              <w:rPr>
                <w:b/>
                <w:bCs/>
                <w:color w:val="000000"/>
                <w:sz w:val="20"/>
                <w:szCs w:val="20"/>
              </w:rPr>
              <w:softHyphen/>
              <w:t>теля конечного, непосредственного результата)</w:t>
            </w:r>
          </w:p>
        </w:tc>
        <w:tc>
          <w:tcPr>
            <w:tcW w:w="1374" w:type="dxa"/>
            <w:vMerge w:val="restart"/>
            <w:noWrap/>
            <w:hideMark/>
          </w:tcPr>
          <w:p w:rsidR="006A7763" w:rsidRPr="003406B1" w:rsidRDefault="006A7763" w:rsidP="00D97000">
            <w:pPr>
              <w:contextualSpacing/>
              <w:jc w:val="center"/>
              <w:rPr>
                <w:b/>
                <w:bCs/>
                <w:color w:val="000000"/>
                <w:sz w:val="20"/>
                <w:szCs w:val="20"/>
              </w:rPr>
            </w:pPr>
            <w:r w:rsidRPr="003406B1">
              <w:rPr>
                <w:b/>
                <w:bCs/>
                <w:color w:val="000000"/>
                <w:sz w:val="20"/>
                <w:szCs w:val="20"/>
              </w:rPr>
              <w:t>Срок начала</w:t>
            </w:r>
          </w:p>
          <w:p w:rsidR="006A7763" w:rsidRPr="003406B1" w:rsidRDefault="006A7763" w:rsidP="00D97000">
            <w:pPr>
              <w:contextualSpacing/>
              <w:jc w:val="center"/>
              <w:rPr>
                <w:b/>
                <w:bCs/>
                <w:color w:val="000000"/>
                <w:sz w:val="20"/>
                <w:szCs w:val="20"/>
              </w:rPr>
            </w:pPr>
            <w:r w:rsidRPr="003406B1">
              <w:rPr>
                <w:b/>
                <w:bCs/>
                <w:color w:val="000000"/>
                <w:sz w:val="20"/>
                <w:szCs w:val="20"/>
              </w:rPr>
              <w:t>реализа</w:t>
            </w:r>
          </w:p>
          <w:p w:rsidR="006A7763" w:rsidRPr="003406B1" w:rsidRDefault="006A7763" w:rsidP="00D97000">
            <w:pPr>
              <w:contextualSpacing/>
              <w:jc w:val="center"/>
              <w:rPr>
                <w:b/>
                <w:bCs/>
                <w:color w:val="000000"/>
                <w:sz w:val="20"/>
                <w:szCs w:val="20"/>
              </w:rPr>
            </w:pPr>
            <w:r w:rsidRPr="003406B1">
              <w:rPr>
                <w:b/>
                <w:bCs/>
                <w:color w:val="000000"/>
                <w:sz w:val="20"/>
                <w:szCs w:val="20"/>
              </w:rPr>
              <w:t>ции</w:t>
            </w:r>
          </w:p>
        </w:tc>
        <w:tc>
          <w:tcPr>
            <w:tcW w:w="1418" w:type="dxa"/>
            <w:vMerge w:val="restart"/>
            <w:noWrap/>
            <w:hideMark/>
          </w:tcPr>
          <w:p w:rsidR="006A7763" w:rsidRPr="003406B1" w:rsidRDefault="006A7763" w:rsidP="00D97000">
            <w:pPr>
              <w:contextualSpacing/>
              <w:jc w:val="center"/>
              <w:rPr>
                <w:b/>
                <w:bCs/>
                <w:color w:val="000000"/>
                <w:sz w:val="20"/>
                <w:szCs w:val="20"/>
              </w:rPr>
            </w:pPr>
            <w:r w:rsidRPr="003406B1">
              <w:rPr>
                <w:b/>
                <w:bCs/>
                <w:color w:val="000000"/>
                <w:sz w:val="20"/>
                <w:szCs w:val="20"/>
              </w:rPr>
              <w:t>Срок окончания реа</w:t>
            </w:r>
            <w:r w:rsidRPr="003406B1">
              <w:rPr>
                <w:b/>
                <w:bCs/>
                <w:color w:val="000000"/>
                <w:sz w:val="20"/>
                <w:szCs w:val="20"/>
              </w:rPr>
              <w:softHyphen/>
              <w:t>лизации</w:t>
            </w:r>
          </w:p>
        </w:tc>
        <w:tc>
          <w:tcPr>
            <w:tcW w:w="5571" w:type="dxa"/>
            <w:gridSpan w:val="6"/>
            <w:noWrap/>
            <w:hideMark/>
          </w:tcPr>
          <w:p w:rsidR="006A7763" w:rsidRPr="003406B1" w:rsidRDefault="006A7763" w:rsidP="00D97000">
            <w:pPr>
              <w:contextualSpacing/>
              <w:jc w:val="center"/>
              <w:rPr>
                <w:b/>
                <w:bCs/>
                <w:color w:val="000000"/>
                <w:sz w:val="20"/>
                <w:szCs w:val="20"/>
              </w:rPr>
            </w:pPr>
            <w:r w:rsidRPr="003406B1">
              <w:rPr>
                <w:b/>
                <w:bCs/>
                <w:color w:val="000000"/>
                <w:sz w:val="20"/>
                <w:szCs w:val="20"/>
              </w:rPr>
              <w:t>Объём ресурсного обеспечения (тыс. рублей)</w:t>
            </w:r>
          </w:p>
        </w:tc>
      </w:tr>
      <w:tr w:rsidR="006A7763" w:rsidRPr="003406B1" w:rsidTr="006A7763">
        <w:trPr>
          <w:tblHeader/>
        </w:trPr>
        <w:tc>
          <w:tcPr>
            <w:tcW w:w="425" w:type="dxa"/>
            <w:vMerge/>
            <w:hideMark/>
          </w:tcPr>
          <w:p w:rsidR="006A7763" w:rsidRPr="003406B1" w:rsidRDefault="006A7763" w:rsidP="00D97000">
            <w:pPr>
              <w:ind w:left="-108" w:right="-108"/>
              <w:contextualSpacing/>
              <w:jc w:val="center"/>
              <w:rPr>
                <w:b/>
                <w:bCs/>
                <w:color w:val="000000"/>
                <w:sz w:val="20"/>
                <w:szCs w:val="20"/>
              </w:rPr>
            </w:pPr>
          </w:p>
        </w:tc>
        <w:tc>
          <w:tcPr>
            <w:tcW w:w="1985" w:type="dxa"/>
            <w:vMerge/>
            <w:hideMark/>
          </w:tcPr>
          <w:p w:rsidR="006A7763" w:rsidRPr="003406B1" w:rsidRDefault="006A7763" w:rsidP="00D97000">
            <w:pPr>
              <w:ind w:left="-108"/>
              <w:contextualSpacing/>
              <w:jc w:val="both"/>
              <w:rPr>
                <w:b/>
                <w:bCs/>
                <w:color w:val="000000"/>
                <w:sz w:val="20"/>
                <w:szCs w:val="20"/>
              </w:rPr>
            </w:pPr>
          </w:p>
        </w:tc>
        <w:tc>
          <w:tcPr>
            <w:tcW w:w="1843" w:type="dxa"/>
            <w:vMerge/>
            <w:hideMark/>
          </w:tcPr>
          <w:p w:rsidR="006A7763" w:rsidRPr="003406B1" w:rsidRDefault="006A7763" w:rsidP="00D97000">
            <w:pPr>
              <w:contextualSpacing/>
              <w:jc w:val="center"/>
              <w:rPr>
                <w:b/>
                <w:bCs/>
                <w:color w:val="000000"/>
                <w:sz w:val="20"/>
                <w:szCs w:val="20"/>
              </w:rPr>
            </w:pPr>
          </w:p>
        </w:tc>
        <w:tc>
          <w:tcPr>
            <w:tcW w:w="2126" w:type="dxa"/>
            <w:vMerge/>
            <w:hideMark/>
          </w:tcPr>
          <w:p w:rsidR="006A7763" w:rsidRPr="003406B1" w:rsidRDefault="006A7763" w:rsidP="00D97000">
            <w:pPr>
              <w:ind w:left="-108"/>
              <w:contextualSpacing/>
              <w:jc w:val="both"/>
              <w:rPr>
                <w:b/>
                <w:bCs/>
                <w:color w:val="000000"/>
                <w:sz w:val="20"/>
                <w:szCs w:val="20"/>
              </w:rPr>
            </w:pPr>
          </w:p>
        </w:tc>
        <w:tc>
          <w:tcPr>
            <w:tcW w:w="1374" w:type="dxa"/>
            <w:vMerge/>
            <w:hideMark/>
          </w:tcPr>
          <w:p w:rsidR="006A7763" w:rsidRPr="003406B1" w:rsidRDefault="006A7763" w:rsidP="00D97000">
            <w:pPr>
              <w:contextualSpacing/>
              <w:jc w:val="center"/>
              <w:rPr>
                <w:b/>
                <w:bCs/>
                <w:color w:val="000000"/>
                <w:sz w:val="20"/>
                <w:szCs w:val="20"/>
              </w:rPr>
            </w:pPr>
          </w:p>
        </w:tc>
        <w:tc>
          <w:tcPr>
            <w:tcW w:w="1418" w:type="dxa"/>
            <w:vMerge/>
            <w:hideMark/>
          </w:tcPr>
          <w:p w:rsidR="006A7763" w:rsidRPr="003406B1" w:rsidRDefault="006A7763" w:rsidP="00D97000">
            <w:pPr>
              <w:contextualSpacing/>
              <w:jc w:val="center"/>
              <w:rPr>
                <w:b/>
                <w:bCs/>
                <w:color w:val="000000"/>
                <w:sz w:val="20"/>
                <w:szCs w:val="20"/>
              </w:rPr>
            </w:pPr>
          </w:p>
        </w:tc>
        <w:tc>
          <w:tcPr>
            <w:tcW w:w="5571" w:type="dxa"/>
            <w:gridSpan w:val="6"/>
            <w:noWrap/>
          </w:tcPr>
          <w:p w:rsidR="006A7763" w:rsidRPr="003406B1" w:rsidRDefault="006A7763" w:rsidP="00D97000">
            <w:pPr>
              <w:contextualSpacing/>
              <w:jc w:val="center"/>
              <w:rPr>
                <w:b/>
                <w:bCs/>
                <w:color w:val="000000"/>
                <w:sz w:val="20"/>
                <w:szCs w:val="20"/>
              </w:rPr>
            </w:pPr>
            <w:r w:rsidRPr="003406B1">
              <w:rPr>
                <w:b/>
                <w:bCs/>
                <w:color w:val="000000"/>
                <w:sz w:val="20"/>
                <w:szCs w:val="20"/>
              </w:rPr>
              <w:t>в том числе</w:t>
            </w:r>
          </w:p>
        </w:tc>
      </w:tr>
      <w:tr w:rsidR="006A7763" w:rsidRPr="003406B1" w:rsidTr="006A7763">
        <w:trPr>
          <w:tblHeader/>
        </w:trPr>
        <w:tc>
          <w:tcPr>
            <w:tcW w:w="425" w:type="dxa"/>
            <w:vMerge/>
            <w:noWrap/>
            <w:hideMark/>
          </w:tcPr>
          <w:p w:rsidR="006A7763" w:rsidRPr="003406B1" w:rsidRDefault="006A7763" w:rsidP="00D97000">
            <w:pPr>
              <w:ind w:left="-108" w:right="-108"/>
              <w:contextualSpacing/>
              <w:jc w:val="center"/>
              <w:rPr>
                <w:sz w:val="20"/>
                <w:szCs w:val="20"/>
              </w:rPr>
            </w:pPr>
          </w:p>
        </w:tc>
        <w:tc>
          <w:tcPr>
            <w:tcW w:w="1985" w:type="dxa"/>
            <w:vMerge/>
            <w:noWrap/>
            <w:hideMark/>
          </w:tcPr>
          <w:p w:rsidR="006A7763" w:rsidRPr="003406B1" w:rsidRDefault="006A7763" w:rsidP="00D97000">
            <w:pPr>
              <w:ind w:left="-108"/>
              <w:contextualSpacing/>
              <w:jc w:val="both"/>
              <w:rPr>
                <w:b/>
                <w:bCs/>
                <w:color w:val="000000"/>
                <w:sz w:val="20"/>
                <w:szCs w:val="20"/>
              </w:rPr>
            </w:pPr>
          </w:p>
        </w:tc>
        <w:tc>
          <w:tcPr>
            <w:tcW w:w="1843" w:type="dxa"/>
            <w:vMerge/>
            <w:hideMark/>
          </w:tcPr>
          <w:p w:rsidR="006A7763" w:rsidRPr="003406B1" w:rsidRDefault="006A7763" w:rsidP="00D97000">
            <w:pPr>
              <w:contextualSpacing/>
              <w:jc w:val="center"/>
              <w:rPr>
                <w:b/>
                <w:bCs/>
                <w:color w:val="000000"/>
                <w:sz w:val="20"/>
                <w:szCs w:val="20"/>
              </w:rPr>
            </w:pPr>
          </w:p>
        </w:tc>
        <w:tc>
          <w:tcPr>
            <w:tcW w:w="2126" w:type="dxa"/>
            <w:vMerge/>
            <w:hideMark/>
          </w:tcPr>
          <w:p w:rsidR="006A7763" w:rsidRPr="003406B1" w:rsidRDefault="006A7763" w:rsidP="00D97000">
            <w:pPr>
              <w:ind w:left="-108"/>
              <w:contextualSpacing/>
              <w:jc w:val="both"/>
              <w:rPr>
                <w:b/>
                <w:bCs/>
                <w:color w:val="000000"/>
                <w:sz w:val="20"/>
                <w:szCs w:val="20"/>
              </w:rPr>
            </w:pPr>
          </w:p>
        </w:tc>
        <w:tc>
          <w:tcPr>
            <w:tcW w:w="1374" w:type="dxa"/>
            <w:vMerge/>
            <w:hideMark/>
          </w:tcPr>
          <w:p w:rsidR="006A7763" w:rsidRPr="003406B1" w:rsidRDefault="006A7763" w:rsidP="00D97000">
            <w:pPr>
              <w:contextualSpacing/>
              <w:jc w:val="center"/>
              <w:rPr>
                <w:b/>
                <w:bCs/>
                <w:color w:val="000000"/>
                <w:sz w:val="20"/>
                <w:szCs w:val="20"/>
              </w:rPr>
            </w:pPr>
          </w:p>
        </w:tc>
        <w:tc>
          <w:tcPr>
            <w:tcW w:w="1418" w:type="dxa"/>
            <w:vMerge/>
            <w:hideMark/>
          </w:tcPr>
          <w:p w:rsidR="006A7763" w:rsidRPr="003406B1" w:rsidRDefault="006A7763" w:rsidP="00D97000">
            <w:pPr>
              <w:contextualSpacing/>
              <w:jc w:val="center"/>
              <w:rPr>
                <w:b/>
                <w:bCs/>
                <w:color w:val="000000"/>
                <w:sz w:val="20"/>
                <w:szCs w:val="20"/>
              </w:rPr>
            </w:pPr>
          </w:p>
        </w:tc>
        <w:tc>
          <w:tcPr>
            <w:tcW w:w="1134" w:type="dxa"/>
            <w:hideMark/>
          </w:tcPr>
          <w:p w:rsidR="006A7763" w:rsidRPr="003406B1" w:rsidRDefault="006A7763" w:rsidP="00D97000">
            <w:pPr>
              <w:contextualSpacing/>
              <w:jc w:val="center"/>
              <w:rPr>
                <w:b/>
                <w:bCs/>
                <w:color w:val="000000"/>
                <w:sz w:val="20"/>
                <w:szCs w:val="20"/>
              </w:rPr>
            </w:pPr>
            <w:r w:rsidRPr="003406B1">
              <w:rPr>
                <w:b/>
                <w:bCs/>
                <w:color w:val="000000"/>
                <w:sz w:val="20"/>
                <w:szCs w:val="20"/>
              </w:rPr>
              <w:t>Всего на 2020  год (тыс. рублей)</w:t>
            </w:r>
          </w:p>
        </w:tc>
        <w:tc>
          <w:tcPr>
            <w:tcW w:w="1035" w:type="dxa"/>
            <w:hideMark/>
          </w:tcPr>
          <w:p w:rsidR="006A7763" w:rsidRPr="003406B1" w:rsidRDefault="006A7763" w:rsidP="00D97000">
            <w:pPr>
              <w:ind w:left="-17" w:right="-58"/>
              <w:contextualSpacing/>
              <w:jc w:val="center"/>
              <w:rPr>
                <w:b/>
                <w:bCs/>
                <w:color w:val="000000"/>
                <w:sz w:val="20"/>
                <w:szCs w:val="20"/>
              </w:rPr>
            </w:pPr>
            <w:r w:rsidRPr="003406B1">
              <w:rPr>
                <w:b/>
                <w:bCs/>
                <w:color w:val="000000"/>
                <w:sz w:val="20"/>
                <w:szCs w:val="20"/>
              </w:rPr>
              <w:t>Феде</w:t>
            </w:r>
            <w:r w:rsidRPr="003406B1">
              <w:rPr>
                <w:b/>
                <w:bCs/>
                <w:color w:val="000000"/>
                <w:sz w:val="20"/>
                <w:szCs w:val="20"/>
              </w:rPr>
              <w:softHyphen/>
              <w:t>раль</w:t>
            </w:r>
            <w:r w:rsidRPr="003406B1">
              <w:rPr>
                <w:b/>
                <w:bCs/>
                <w:color w:val="000000"/>
                <w:sz w:val="20"/>
                <w:szCs w:val="20"/>
              </w:rPr>
              <w:softHyphen/>
              <w:t>ный бюд</w:t>
            </w:r>
            <w:r w:rsidRPr="003406B1">
              <w:rPr>
                <w:b/>
                <w:bCs/>
                <w:color w:val="000000"/>
                <w:sz w:val="20"/>
                <w:szCs w:val="20"/>
              </w:rPr>
              <w:softHyphen/>
              <w:t>жет</w:t>
            </w:r>
          </w:p>
        </w:tc>
        <w:tc>
          <w:tcPr>
            <w:tcW w:w="1134" w:type="dxa"/>
            <w:hideMark/>
          </w:tcPr>
          <w:p w:rsidR="006A7763" w:rsidRPr="003406B1" w:rsidRDefault="006A7763" w:rsidP="00D97000">
            <w:pPr>
              <w:ind w:left="-156" w:right="-60"/>
              <w:contextualSpacing/>
              <w:jc w:val="center"/>
              <w:rPr>
                <w:b/>
                <w:bCs/>
                <w:color w:val="000000"/>
                <w:sz w:val="20"/>
                <w:szCs w:val="20"/>
              </w:rPr>
            </w:pPr>
            <w:r w:rsidRPr="003406B1">
              <w:rPr>
                <w:b/>
                <w:bCs/>
                <w:color w:val="000000"/>
                <w:sz w:val="20"/>
                <w:szCs w:val="20"/>
              </w:rPr>
              <w:t>Област</w:t>
            </w:r>
            <w:r w:rsidRPr="003406B1">
              <w:rPr>
                <w:b/>
                <w:bCs/>
                <w:color w:val="000000"/>
                <w:sz w:val="20"/>
                <w:szCs w:val="20"/>
              </w:rPr>
              <w:softHyphen/>
              <w:t>ной бюджет</w:t>
            </w:r>
          </w:p>
        </w:tc>
        <w:tc>
          <w:tcPr>
            <w:tcW w:w="990" w:type="dxa"/>
            <w:hideMark/>
          </w:tcPr>
          <w:p w:rsidR="006A7763" w:rsidRPr="003406B1" w:rsidRDefault="006A7763" w:rsidP="00D97000">
            <w:pPr>
              <w:ind w:left="-156" w:right="-110"/>
              <w:contextualSpacing/>
              <w:jc w:val="center"/>
              <w:rPr>
                <w:b/>
                <w:bCs/>
                <w:color w:val="000000"/>
                <w:sz w:val="20"/>
                <w:szCs w:val="20"/>
              </w:rPr>
            </w:pPr>
            <w:r w:rsidRPr="003406B1">
              <w:rPr>
                <w:b/>
                <w:bCs/>
                <w:color w:val="000000"/>
                <w:sz w:val="20"/>
                <w:szCs w:val="20"/>
              </w:rPr>
              <w:t>Консо</w:t>
            </w:r>
            <w:r w:rsidRPr="003406B1">
              <w:rPr>
                <w:b/>
                <w:bCs/>
                <w:color w:val="000000"/>
                <w:sz w:val="20"/>
                <w:szCs w:val="20"/>
              </w:rPr>
              <w:softHyphen/>
              <w:t>лидиро</w:t>
            </w:r>
            <w:r w:rsidRPr="003406B1">
              <w:rPr>
                <w:b/>
                <w:bCs/>
                <w:color w:val="000000"/>
                <w:sz w:val="20"/>
                <w:szCs w:val="20"/>
              </w:rPr>
              <w:softHyphen/>
              <w:t>ванные бюд</w:t>
            </w:r>
            <w:r w:rsidRPr="003406B1">
              <w:rPr>
                <w:b/>
                <w:bCs/>
                <w:color w:val="000000"/>
                <w:sz w:val="20"/>
                <w:szCs w:val="20"/>
              </w:rPr>
              <w:softHyphen/>
              <w:t>жеты муници</w:t>
            </w:r>
            <w:r w:rsidRPr="003406B1">
              <w:rPr>
                <w:b/>
                <w:bCs/>
                <w:color w:val="000000"/>
                <w:sz w:val="20"/>
                <w:szCs w:val="20"/>
              </w:rPr>
              <w:softHyphen/>
              <w:t>пальных образо</w:t>
            </w:r>
            <w:r w:rsidRPr="003406B1">
              <w:rPr>
                <w:b/>
                <w:bCs/>
                <w:color w:val="000000"/>
                <w:sz w:val="20"/>
                <w:szCs w:val="20"/>
              </w:rPr>
              <w:softHyphen/>
              <w:t>ваний</w:t>
            </w:r>
          </w:p>
        </w:tc>
        <w:tc>
          <w:tcPr>
            <w:tcW w:w="709" w:type="dxa"/>
            <w:hideMark/>
          </w:tcPr>
          <w:p w:rsidR="006A7763" w:rsidRPr="003406B1" w:rsidRDefault="006A7763" w:rsidP="00D97000">
            <w:pPr>
              <w:ind w:left="-106" w:right="-110"/>
              <w:contextualSpacing/>
              <w:jc w:val="center"/>
              <w:rPr>
                <w:b/>
                <w:bCs/>
                <w:color w:val="000000"/>
                <w:sz w:val="16"/>
                <w:szCs w:val="16"/>
              </w:rPr>
            </w:pPr>
            <w:r w:rsidRPr="003406B1">
              <w:rPr>
                <w:b/>
                <w:bCs/>
                <w:color w:val="000000"/>
                <w:sz w:val="16"/>
                <w:szCs w:val="16"/>
              </w:rPr>
              <w:t>Террито</w:t>
            </w:r>
            <w:r w:rsidRPr="003406B1">
              <w:rPr>
                <w:b/>
                <w:bCs/>
                <w:color w:val="000000"/>
                <w:sz w:val="16"/>
                <w:szCs w:val="16"/>
              </w:rPr>
              <w:softHyphen/>
              <w:t>риаль-ные государ</w:t>
            </w:r>
            <w:r w:rsidRPr="003406B1">
              <w:rPr>
                <w:b/>
                <w:bCs/>
                <w:color w:val="000000"/>
                <w:sz w:val="16"/>
                <w:szCs w:val="16"/>
              </w:rPr>
              <w:softHyphen/>
              <w:t>ствен-ные внебюд</w:t>
            </w:r>
            <w:r w:rsidRPr="003406B1">
              <w:rPr>
                <w:b/>
                <w:bCs/>
                <w:color w:val="000000"/>
                <w:sz w:val="16"/>
                <w:szCs w:val="16"/>
              </w:rPr>
              <w:softHyphen/>
              <w:t>жетные фонды</w:t>
            </w:r>
          </w:p>
        </w:tc>
        <w:tc>
          <w:tcPr>
            <w:tcW w:w="569" w:type="dxa"/>
            <w:noWrap/>
            <w:hideMark/>
          </w:tcPr>
          <w:p w:rsidR="006A7763" w:rsidRPr="003406B1" w:rsidRDefault="006A7763" w:rsidP="00D97000">
            <w:pPr>
              <w:ind w:left="-106" w:right="-110"/>
              <w:contextualSpacing/>
              <w:jc w:val="center"/>
              <w:rPr>
                <w:b/>
                <w:bCs/>
                <w:color w:val="000000"/>
                <w:sz w:val="20"/>
                <w:szCs w:val="20"/>
              </w:rPr>
            </w:pPr>
            <w:r w:rsidRPr="003406B1">
              <w:rPr>
                <w:b/>
                <w:bCs/>
                <w:color w:val="000000"/>
                <w:sz w:val="20"/>
                <w:szCs w:val="20"/>
              </w:rPr>
              <w:t>Иные источники</w:t>
            </w:r>
          </w:p>
        </w:tc>
      </w:tr>
      <w:tr w:rsidR="006A7763" w:rsidRPr="003406B1" w:rsidTr="006A7763">
        <w:trPr>
          <w:tblHeader/>
        </w:trPr>
        <w:tc>
          <w:tcPr>
            <w:tcW w:w="425" w:type="dxa"/>
            <w:noWrap/>
          </w:tcPr>
          <w:p w:rsidR="006A7763" w:rsidRPr="003406B1" w:rsidRDefault="006A7763" w:rsidP="00D97000">
            <w:pPr>
              <w:ind w:left="-108" w:right="-108"/>
              <w:contextualSpacing/>
              <w:jc w:val="center"/>
              <w:rPr>
                <w:sz w:val="20"/>
                <w:szCs w:val="20"/>
              </w:rPr>
            </w:pPr>
            <w:r w:rsidRPr="003406B1">
              <w:rPr>
                <w:sz w:val="20"/>
                <w:szCs w:val="20"/>
              </w:rPr>
              <w:t>1</w:t>
            </w:r>
          </w:p>
        </w:tc>
        <w:tc>
          <w:tcPr>
            <w:tcW w:w="1985" w:type="dxa"/>
            <w:noWrap/>
          </w:tcPr>
          <w:p w:rsidR="006A7763" w:rsidRPr="003406B1" w:rsidRDefault="006A7763" w:rsidP="00D97000">
            <w:pPr>
              <w:ind w:left="-108"/>
              <w:contextualSpacing/>
              <w:jc w:val="center"/>
              <w:rPr>
                <w:bCs/>
                <w:color w:val="000000"/>
                <w:sz w:val="20"/>
                <w:szCs w:val="20"/>
              </w:rPr>
            </w:pPr>
            <w:r w:rsidRPr="003406B1">
              <w:rPr>
                <w:bCs/>
                <w:color w:val="000000"/>
                <w:sz w:val="20"/>
                <w:szCs w:val="20"/>
              </w:rPr>
              <w:t>2</w:t>
            </w:r>
          </w:p>
        </w:tc>
        <w:tc>
          <w:tcPr>
            <w:tcW w:w="1843" w:type="dxa"/>
          </w:tcPr>
          <w:p w:rsidR="006A7763" w:rsidRPr="003406B1" w:rsidRDefault="006A7763" w:rsidP="00D97000">
            <w:pPr>
              <w:contextualSpacing/>
              <w:jc w:val="center"/>
              <w:rPr>
                <w:bCs/>
                <w:color w:val="000000"/>
                <w:sz w:val="20"/>
                <w:szCs w:val="20"/>
              </w:rPr>
            </w:pPr>
            <w:r w:rsidRPr="003406B1">
              <w:rPr>
                <w:bCs/>
                <w:color w:val="000000"/>
                <w:sz w:val="20"/>
                <w:szCs w:val="20"/>
              </w:rPr>
              <w:t>3</w:t>
            </w:r>
          </w:p>
        </w:tc>
        <w:tc>
          <w:tcPr>
            <w:tcW w:w="2126" w:type="dxa"/>
          </w:tcPr>
          <w:p w:rsidR="006A7763" w:rsidRPr="003406B1" w:rsidRDefault="006A7763" w:rsidP="00D97000">
            <w:pPr>
              <w:ind w:left="-108"/>
              <w:contextualSpacing/>
              <w:jc w:val="center"/>
              <w:rPr>
                <w:bCs/>
                <w:color w:val="000000"/>
                <w:sz w:val="20"/>
                <w:szCs w:val="20"/>
              </w:rPr>
            </w:pPr>
            <w:r w:rsidRPr="003406B1">
              <w:rPr>
                <w:bCs/>
                <w:color w:val="000000"/>
                <w:sz w:val="20"/>
                <w:szCs w:val="20"/>
              </w:rPr>
              <w:t>4</w:t>
            </w:r>
          </w:p>
        </w:tc>
        <w:tc>
          <w:tcPr>
            <w:tcW w:w="1374" w:type="dxa"/>
          </w:tcPr>
          <w:p w:rsidR="006A7763" w:rsidRPr="003406B1" w:rsidRDefault="006A7763" w:rsidP="00D97000">
            <w:pPr>
              <w:contextualSpacing/>
              <w:jc w:val="center"/>
              <w:rPr>
                <w:bCs/>
                <w:color w:val="000000"/>
                <w:sz w:val="20"/>
                <w:szCs w:val="20"/>
              </w:rPr>
            </w:pPr>
            <w:r w:rsidRPr="003406B1">
              <w:rPr>
                <w:bCs/>
                <w:color w:val="000000"/>
                <w:sz w:val="20"/>
                <w:szCs w:val="20"/>
              </w:rPr>
              <w:t>5</w:t>
            </w:r>
          </w:p>
        </w:tc>
        <w:tc>
          <w:tcPr>
            <w:tcW w:w="1418" w:type="dxa"/>
          </w:tcPr>
          <w:p w:rsidR="006A7763" w:rsidRPr="003406B1" w:rsidRDefault="006A7763" w:rsidP="00D97000">
            <w:pPr>
              <w:contextualSpacing/>
              <w:jc w:val="center"/>
              <w:rPr>
                <w:bCs/>
                <w:color w:val="000000"/>
                <w:sz w:val="20"/>
                <w:szCs w:val="20"/>
              </w:rPr>
            </w:pPr>
            <w:r w:rsidRPr="003406B1">
              <w:rPr>
                <w:bCs/>
                <w:color w:val="000000"/>
                <w:sz w:val="20"/>
                <w:szCs w:val="20"/>
              </w:rPr>
              <w:t>6</w:t>
            </w:r>
          </w:p>
        </w:tc>
        <w:tc>
          <w:tcPr>
            <w:tcW w:w="1134" w:type="dxa"/>
          </w:tcPr>
          <w:p w:rsidR="006A7763" w:rsidRPr="003406B1" w:rsidRDefault="006A7763" w:rsidP="00D97000">
            <w:pPr>
              <w:contextualSpacing/>
              <w:jc w:val="center"/>
              <w:rPr>
                <w:bCs/>
                <w:color w:val="000000"/>
                <w:sz w:val="20"/>
                <w:szCs w:val="20"/>
              </w:rPr>
            </w:pPr>
            <w:r w:rsidRPr="003406B1">
              <w:rPr>
                <w:bCs/>
                <w:color w:val="000000"/>
                <w:sz w:val="20"/>
                <w:szCs w:val="20"/>
              </w:rPr>
              <w:t>7</w:t>
            </w:r>
          </w:p>
        </w:tc>
        <w:tc>
          <w:tcPr>
            <w:tcW w:w="1035" w:type="dxa"/>
          </w:tcPr>
          <w:p w:rsidR="006A7763" w:rsidRPr="003406B1" w:rsidRDefault="006A7763" w:rsidP="00D97000">
            <w:pPr>
              <w:ind w:left="-17" w:right="-58"/>
              <w:contextualSpacing/>
              <w:jc w:val="center"/>
              <w:rPr>
                <w:bCs/>
                <w:color w:val="000000"/>
                <w:sz w:val="20"/>
                <w:szCs w:val="20"/>
              </w:rPr>
            </w:pPr>
            <w:r w:rsidRPr="003406B1">
              <w:rPr>
                <w:bCs/>
                <w:color w:val="000000"/>
                <w:sz w:val="20"/>
                <w:szCs w:val="20"/>
              </w:rPr>
              <w:t>8</w:t>
            </w:r>
          </w:p>
        </w:tc>
        <w:tc>
          <w:tcPr>
            <w:tcW w:w="1134" w:type="dxa"/>
          </w:tcPr>
          <w:p w:rsidR="006A7763" w:rsidRPr="003406B1" w:rsidRDefault="006A7763" w:rsidP="00D97000">
            <w:pPr>
              <w:ind w:left="-156" w:right="-60"/>
              <w:contextualSpacing/>
              <w:jc w:val="center"/>
              <w:rPr>
                <w:bCs/>
                <w:color w:val="000000"/>
                <w:sz w:val="20"/>
                <w:szCs w:val="20"/>
              </w:rPr>
            </w:pPr>
            <w:r w:rsidRPr="003406B1">
              <w:rPr>
                <w:bCs/>
                <w:color w:val="000000"/>
                <w:sz w:val="20"/>
                <w:szCs w:val="20"/>
              </w:rPr>
              <w:t>9</w:t>
            </w:r>
          </w:p>
        </w:tc>
        <w:tc>
          <w:tcPr>
            <w:tcW w:w="990" w:type="dxa"/>
          </w:tcPr>
          <w:p w:rsidR="006A7763" w:rsidRPr="003406B1" w:rsidRDefault="006A7763" w:rsidP="00D97000">
            <w:pPr>
              <w:ind w:left="-156" w:right="-110"/>
              <w:contextualSpacing/>
              <w:jc w:val="center"/>
              <w:rPr>
                <w:bCs/>
                <w:color w:val="000000"/>
                <w:sz w:val="20"/>
                <w:szCs w:val="20"/>
              </w:rPr>
            </w:pPr>
            <w:r w:rsidRPr="003406B1">
              <w:rPr>
                <w:bCs/>
                <w:color w:val="000000"/>
                <w:sz w:val="20"/>
                <w:szCs w:val="20"/>
              </w:rPr>
              <w:t>10</w:t>
            </w:r>
          </w:p>
        </w:tc>
        <w:tc>
          <w:tcPr>
            <w:tcW w:w="709" w:type="dxa"/>
          </w:tcPr>
          <w:p w:rsidR="006A7763" w:rsidRPr="003406B1" w:rsidRDefault="006A7763" w:rsidP="00D97000">
            <w:pPr>
              <w:ind w:left="-106" w:right="-110"/>
              <w:contextualSpacing/>
              <w:jc w:val="center"/>
              <w:rPr>
                <w:bCs/>
                <w:color w:val="000000"/>
                <w:sz w:val="16"/>
                <w:szCs w:val="16"/>
              </w:rPr>
            </w:pPr>
            <w:r w:rsidRPr="003406B1">
              <w:rPr>
                <w:bCs/>
                <w:color w:val="000000"/>
                <w:sz w:val="16"/>
                <w:szCs w:val="16"/>
              </w:rPr>
              <w:t>11</w:t>
            </w:r>
          </w:p>
        </w:tc>
        <w:tc>
          <w:tcPr>
            <w:tcW w:w="569" w:type="dxa"/>
            <w:noWrap/>
          </w:tcPr>
          <w:p w:rsidR="006A7763" w:rsidRPr="003406B1" w:rsidRDefault="006A7763" w:rsidP="00D97000">
            <w:pPr>
              <w:ind w:left="-106" w:right="-110"/>
              <w:contextualSpacing/>
              <w:jc w:val="center"/>
              <w:rPr>
                <w:bCs/>
                <w:color w:val="000000"/>
                <w:sz w:val="20"/>
                <w:szCs w:val="20"/>
              </w:rPr>
            </w:pPr>
            <w:r w:rsidRPr="003406B1">
              <w:rPr>
                <w:bCs/>
                <w:color w:val="000000"/>
                <w:sz w:val="20"/>
                <w:szCs w:val="20"/>
              </w:rPr>
              <w:t>12</w:t>
            </w:r>
          </w:p>
        </w:tc>
      </w:tr>
      <w:tr w:rsidR="006A7763" w:rsidRPr="003406B1" w:rsidTr="006A7763">
        <w:tc>
          <w:tcPr>
            <w:tcW w:w="425" w:type="dxa"/>
            <w:noWrap/>
            <w:vAlign w:val="center"/>
            <w:hideMark/>
          </w:tcPr>
          <w:p w:rsidR="006A7763" w:rsidRPr="003406B1" w:rsidRDefault="006A7763" w:rsidP="00D97000">
            <w:pPr>
              <w:ind w:left="-108" w:right="-108"/>
              <w:contextualSpacing/>
              <w:rPr>
                <w:sz w:val="20"/>
                <w:szCs w:val="20"/>
              </w:rPr>
            </w:pPr>
          </w:p>
        </w:tc>
        <w:tc>
          <w:tcPr>
            <w:tcW w:w="1985" w:type="dxa"/>
            <w:noWrap/>
            <w:vAlign w:val="center"/>
            <w:hideMark/>
          </w:tcPr>
          <w:p w:rsidR="006A7763" w:rsidRPr="003406B1" w:rsidRDefault="006A7763" w:rsidP="00D97000">
            <w:pPr>
              <w:ind w:right="34"/>
              <w:contextualSpacing/>
              <w:jc w:val="both"/>
              <w:rPr>
                <w:bCs/>
                <w:color w:val="000000"/>
                <w:sz w:val="21"/>
                <w:szCs w:val="21"/>
              </w:rPr>
            </w:pPr>
            <w:r w:rsidRPr="003406B1">
              <w:rPr>
                <w:bCs/>
                <w:color w:val="000000"/>
                <w:sz w:val="21"/>
                <w:szCs w:val="21"/>
              </w:rPr>
              <w:t>Всего по муниципальной программе</w:t>
            </w:r>
          </w:p>
        </w:tc>
        <w:tc>
          <w:tcPr>
            <w:tcW w:w="1843" w:type="dxa"/>
            <w:noWrap/>
            <w:vAlign w:val="center"/>
            <w:hideMark/>
          </w:tcPr>
          <w:p w:rsidR="006A7763" w:rsidRPr="003406B1" w:rsidRDefault="006A7763" w:rsidP="00D97000">
            <w:pPr>
              <w:contextualSpacing/>
              <w:jc w:val="center"/>
              <w:rPr>
                <w:sz w:val="21"/>
                <w:szCs w:val="21"/>
              </w:rPr>
            </w:pPr>
          </w:p>
        </w:tc>
        <w:tc>
          <w:tcPr>
            <w:tcW w:w="2126" w:type="dxa"/>
            <w:noWrap/>
            <w:vAlign w:val="center"/>
            <w:hideMark/>
          </w:tcPr>
          <w:p w:rsidR="006A7763" w:rsidRPr="003406B1" w:rsidRDefault="006A7763" w:rsidP="00D97000">
            <w:pPr>
              <w:ind w:left="-108"/>
              <w:contextualSpacing/>
              <w:jc w:val="both"/>
              <w:rPr>
                <w:sz w:val="21"/>
                <w:szCs w:val="21"/>
              </w:rPr>
            </w:pPr>
          </w:p>
        </w:tc>
        <w:tc>
          <w:tcPr>
            <w:tcW w:w="1374" w:type="dxa"/>
            <w:noWrap/>
            <w:vAlign w:val="center"/>
            <w:hideMark/>
          </w:tcPr>
          <w:p w:rsidR="006A7763" w:rsidRPr="003406B1" w:rsidRDefault="006A7763" w:rsidP="00D97000">
            <w:pPr>
              <w:contextualSpacing/>
              <w:jc w:val="center"/>
              <w:rPr>
                <w:color w:val="000000"/>
                <w:sz w:val="21"/>
                <w:szCs w:val="21"/>
                <w:lang w:val="en-US"/>
              </w:rPr>
            </w:pPr>
            <w:r w:rsidRPr="003406B1">
              <w:rPr>
                <w:color w:val="000000"/>
                <w:sz w:val="21"/>
                <w:szCs w:val="21"/>
              </w:rPr>
              <w:t>01.01.2020</w:t>
            </w:r>
          </w:p>
        </w:tc>
        <w:tc>
          <w:tcPr>
            <w:tcW w:w="1418" w:type="dxa"/>
            <w:noWrap/>
            <w:vAlign w:val="center"/>
            <w:hideMark/>
          </w:tcPr>
          <w:p w:rsidR="006A7763" w:rsidRPr="003406B1" w:rsidRDefault="006A7763" w:rsidP="00D97000">
            <w:pPr>
              <w:contextualSpacing/>
              <w:jc w:val="center"/>
              <w:rPr>
                <w:color w:val="000000"/>
                <w:sz w:val="21"/>
                <w:szCs w:val="21"/>
                <w:lang w:val="en-US"/>
              </w:rPr>
            </w:pPr>
            <w:r w:rsidRPr="003406B1">
              <w:rPr>
                <w:color w:val="000000"/>
                <w:sz w:val="21"/>
                <w:szCs w:val="21"/>
              </w:rPr>
              <w:t>31.12.2020</w:t>
            </w:r>
          </w:p>
        </w:tc>
        <w:tc>
          <w:tcPr>
            <w:tcW w:w="1134" w:type="dxa"/>
            <w:shd w:val="clear" w:color="auto" w:fill="FFFFFF"/>
            <w:noWrap/>
            <w:vAlign w:val="center"/>
            <w:hideMark/>
          </w:tcPr>
          <w:p w:rsidR="006A7763" w:rsidRPr="003406B1" w:rsidRDefault="000D6A3C" w:rsidP="00D97000">
            <w:pPr>
              <w:contextualSpacing/>
              <w:jc w:val="center"/>
              <w:rPr>
                <w:color w:val="000000"/>
                <w:sz w:val="21"/>
                <w:szCs w:val="21"/>
              </w:rPr>
            </w:pPr>
            <w:r w:rsidRPr="003406B1">
              <w:rPr>
                <w:color w:val="000000"/>
                <w:sz w:val="21"/>
                <w:szCs w:val="21"/>
              </w:rPr>
              <w:t>810817,8</w:t>
            </w:r>
          </w:p>
        </w:tc>
        <w:tc>
          <w:tcPr>
            <w:tcW w:w="1035" w:type="dxa"/>
            <w:shd w:val="clear" w:color="auto" w:fill="FFFFFF"/>
            <w:noWrap/>
            <w:vAlign w:val="center"/>
            <w:hideMark/>
          </w:tcPr>
          <w:p w:rsidR="006A7763" w:rsidRPr="003406B1" w:rsidRDefault="006A7763" w:rsidP="00D97000">
            <w:pPr>
              <w:contextualSpacing/>
              <w:jc w:val="center"/>
              <w:rPr>
                <w:color w:val="000000"/>
                <w:sz w:val="21"/>
                <w:szCs w:val="21"/>
              </w:rPr>
            </w:pPr>
            <w:r w:rsidRPr="003406B1">
              <w:rPr>
                <w:color w:val="000000"/>
                <w:sz w:val="21"/>
                <w:szCs w:val="21"/>
              </w:rPr>
              <w:t>11149,4</w:t>
            </w:r>
          </w:p>
        </w:tc>
        <w:tc>
          <w:tcPr>
            <w:tcW w:w="1134" w:type="dxa"/>
            <w:shd w:val="clear" w:color="auto" w:fill="FFFFFF"/>
            <w:noWrap/>
            <w:vAlign w:val="center"/>
            <w:hideMark/>
          </w:tcPr>
          <w:p w:rsidR="006A7763" w:rsidRPr="003406B1" w:rsidRDefault="000D6A3C" w:rsidP="00D97000">
            <w:pPr>
              <w:contextualSpacing/>
              <w:jc w:val="center"/>
              <w:rPr>
                <w:color w:val="000000"/>
                <w:sz w:val="21"/>
                <w:szCs w:val="21"/>
              </w:rPr>
            </w:pPr>
            <w:r w:rsidRPr="003406B1">
              <w:rPr>
                <w:color w:val="000000"/>
                <w:sz w:val="21"/>
                <w:szCs w:val="21"/>
              </w:rPr>
              <w:t>502949,1</w:t>
            </w:r>
          </w:p>
        </w:tc>
        <w:tc>
          <w:tcPr>
            <w:tcW w:w="990" w:type="dxa"/>
            <w:shd w:val="clear" w:color="auto" w:fill="FFFFFF"/>
            <w:noWrap/>
            <w:vAlign w:val="center"/>
            <w:hideMark/>
          </w:tcPr>
          <w:p w:rsidR="006A7763" w:rsidRPr="003406B1" w:rsidRDefault="000D6A3C" w:rsidP="00D97000">
            <w:pPr>
              <w:ind w:left="-14" w:right="-110"/>
              <w:contextualSpacing/>
              <w:jc w:val="center"/>
              <w:rPr>
                <w:color w:val="000000"/>
                <w:sz w:val="21"/>
                <w:szCs w:val="21"/>
              </w:rPr>
            </w:pPr>
            <w:r w:rsidRPr="003406B1">
              <w:rPr>
                <w:color w:val="000000"/>
                <w:sz w:val="21"/>
                <w:szCs w:val="21"/>
              </w:rPr>
              <w:t>296719,2</w:t>
            </w:r>
          </w:p>
        </w:tc>
        <w:tc>
          <w:tcPr>
            <w:tcW w:w="709" w:type="dxa"/>
            <w:shd w:val="clear" w:color="auto" w:fill="FFFFFF"/>
            <w:noWrap/>
            <w:vAlign w:val="center"/>
            <w:hideMark/>
          </w:tcPr>
          <w:p w:rsidR="006A7763" w:rsidRPr="003406B1" w:rsidRDefault="006A7763" w:rsidP="00D97000">
            <w:pPr>
              <w:contextualSpacing/>
              <w:jc w:val="center"/>
              <w:rPr>
                <w:color w:val="000000"/>
                <w:sz w:val="21"/>
                <w:szCs w:val="21"/>
              </w:rPr>
            </w:pPr>
            <w:r w:rsidRPr="003406B1">
              <w:rPr>
                <w:color w:val="000000"/>
                <w:sz w:val="21"/>
                <w:szCs w:val="21"/>
              </w:rPr>
              <w:t>0</w:t>
            </w:r>
          </w:p>
        </w:tc>
        <w:tc>
          <w:tcPr>
            <w:tcW w:w="569" w:type="dxa"/>
            <w:shd w:val="clear" w:color="auto" w:fill="FFFFFF"/>
            <w:noWrap/>
            <w:vAlign w:val="center"/>
            <w:hideMark/>
          </w:tcPr>
          <w:p w:rsidR="006A7763" w:rsidRPr="003406B1" w:rsidRDefault="006A7763" w:rsidP="00D97000">
            <w:pPr>
              <w:contextualSpacing/>
              <w:rPr>
                <w:color w:val="000000"/>
                <w:sz w:val="21"/>
                <w:szCs w:val="21"/>
              </w:rPr>
            </w:pPr>
          </w:p>
        </w:tc>
      </w:tr>
      <w:tr w:rsidR="006A7763" w:rsidRPr="003406B1" w:rsidTr="006A7763">
        <w:tc>
          <w:tcPr>
            <w:tcW w:w="425" w:type="dxa"/>
            <w:noWrap/>
            <w:vAlign w:val="center"/>
            <w:hideMark/>
          </w:tcPr>
          <w:p w:rsidR="006A7763" w:rsidRPr="003406B1" w:rsidRDefault="006A7763" w:rsidP="005740AC">
            <w:pPr>
              <w:ind w:left="-108" w:right="-108"/>
              <w:contextualSpacing/>
              <w:jc w:val="center"/>
              <w:rPr>
                <w:color w:val="000000"/>
                <w:sz w:val="20"/>
                <w:szCs w:val="20"/>
              </w:rPr>
            </w:pPr>
            <w:r w:rsidRPr="003406B1">
              <w:rPr>
                <w:color w:val="000000"/>
                <w:sz w:val="20"/>
                <w:szCs w:val="20"/>
              </w:rPr>
              <w:t>1</w:t>
            </w:r>
          </w:p>
        </w:tc>
        <w:tc>
          <w:tcPr>
            <w:tcW w:w="1985" w:type="dxa"/>
            <w:noWrap/>
            <w:hideMark/>
          </w:tcPr>
          <w:p w:rsidR="006A7763" w:rsidRPr="003406B1" w:rsidRDefault="006A7763" w:rsidP="00D97000">
            <w:pPr>
              <w:pStyle w:val="ConsPlusNormal"/>
              <w:widowControl/>
              <w:ind w:right="34" w:firstLine="0"/>
              <w:contextualSpacing/>
              <w:jc w:val="both"/>
              <w:outlineLvl w:val="1"/>
              <w:rPr>
                <w:rFonts w:ascii="Times New Roman" w:hAnsi="Times New Roman" w:cs="Times New Roman"/>
                <w:b/>
                <w:sz w:val="21"/>
                <w:szCs w:val="21"/>
              </w:rPr>
            </w:pPr>
            <w:r w:rsidRPr="003406B1">
              <w:rPr>
                <w:rFonts w:ascii="Times New Roman" w:hAnsi="Times New Roman" w:cs="Times New Roman"/>
                <w:b/>
                <w:sz w:val="21"/>
                <w:szCs w:val="21"/>
              </w:rPr>
              <w:t>Подпрограмма № 1 «Развитие дошко</w:t>
            </w:r>
            <w:r w:rsidRPr="003406B1">
              <w:rPr>
                <w:rFonts w:ascii="Times New Roman" w:hAnsi="Times New Roman" w:cs="Times New Roman"/>
                <w:b/>
                <w:sz w:val="21"/>
                <w:szCs w:val="21"/>
              </w:rPr>
              <w:softHyphen/>
              <w:t>льного образова</w:t>
            </w:r>
            <w:r w:rsidRPr="003406B1">
              <w:rPr>
                <w:rFonts w:ascii="Times New Roman" w:hAnsi="Times New Roman" w:cs="Times New Roman"/>
                <w:b/>
                <w:sz w:val="21"/>
                <w:szCs w:val="21"/>
              </w:rPr>
              <w:softHyphen/>
              <w:t>ния»</w:t>
            </w:r>
          </w:p>
          <w:p w:rsidR="006A7763" w:rsidRPr="003406B1" w:rsidRDefault="006A7763" w:rsidP="00D97000">
            <w:pPr>
              <w:ind w:right="34"/>
              <w:contextualSpacing/>
              <w:jc w:val="both"/>
              <w:rPr>
                <w:bCs/>
                <w:color w:val="000000"/>
                <w:sz w:val="21"/>
                <w:szCs w:val="21"/>
              </w:rPr>
            </w:pPr>
            <w:r w:rsidRPr="003406B1">
              <w:rPr>
                <w:bCs/>
                <w:color w:val="000000"/>
                <w:sz w:val="21"/>
                <w:szCs w:val="21"/>
              </w:rPr>
              <w:t>Обеспечение дос-тупности до</w:t>
            </w:r>
            <w:r w:rsidRPr="003406B1">
              <w:rPr>
                <w:bCs/>
                <w:color w:val="000000"/>
                <w:sz w:val="21"/>
                <w:szCs w:val="21"/>
              </w:rPr>
              <w:softHyphen/>
              <w:t>школь-ного обра</w:t>
            </w:r>
            <w:r w:rsidRPr="003406B1">
              <w:rPr>
                <w:bCs/>
                <w:color w:val="000000"/>
                <w:sz w:val="21"/>
                <w:szCs w:val="21"/>
              </w:rPr>
              <w:softHyphen/>
              <w:t>зования за счет развития сети муниципальных дошкольных организаций</w:t>
            </w:r>
          </w:p>
        </w:tc>
        <w:tc>
          <w:tcPr>
            <w:tcW w:w="1843" w:type="dxa"/>
            <w:vMerge w:val="restart"/>
            <w:noWrap/>
            <w:hideMark/>
          </w:tcPr>
          <w:p w:rsidR="006A7763" w:rsidRPr="003406B1" w:rsidRDefault="006A7763" w:rsidP="00D97000">
            <w:pPr>
              <w:pStyle w:val="ConsPlusNormal"/>
              <w:widowControl/>
              <w:ind w:firstLine="0"/>
              <w:contextualSpacing/>
              <w:jc w:val="center"/>
              <w:outlineLvl w:val="1"/>
              <w:rPr>
                <w:rFonts w:ascii="Times New Roman" w:hAnsi="Times New Roman" w:cs="Times New Roman"/>
                <w:sz w:val="21"/>
                <w:szCs w:val="21"/>
              </w:rPr>
            </w:pPr>
            <w:r w:rsidRPr="003406B1">
              <w:rPr>
                <w:rFonts w:ascii="Times New Roman" w:hAnsi="Times New Roman"/>
                <w:b/>
                <w:sz w:val="21"/>
                <w:szCs w:val="21"/>
              </w:rPr>
              <w:t>Соисполнитель</w:t>
            </w:r>
            <w:r w:rsidRPr="003406B1">
              <w:rPr>
                <w:rFonts w:ascii="Times New Roman" w:hAnsi="Times New Roman"/>
                <w:sz w:val="21"/>
                <w:szCs w:val="21"/>
              </w:rPr>
              <w:t xml:space="preserve"> -</w:t>
            </w:r>
            <w:r w:rsidRPr="003406B1">
              <w:rPr>
                <w:rFonts w:ascii="Times New Roman" w:hAnsi="Times New Roman" w:cs="Times New Roman"/>
                <w:sz w:val="21"/>
                <w:szCs w:val="21"/>
              </w:rPr>
              <w:t xml:space="preserve"> управление образования администрации муниципального района  «Корочанский район»;</w:t>
            </w:r>
          </w:p>
          <w:p w:rsidR="006A7763" w:rsidRPr="003406B1" w:rsidRDefault="006A7763" w:rsidP="00D97000">
            <w:pPr>
              <w:pStyle w:val="ConsPlusNormal"/>
              <w:widowControl/>
              <w:ind w:firstLine="0"/>
              <w:contextualSpacing/>
              <w:jc w:val="center"/>
              <w:outlineLvl w:val="1"/>
              <w:rPr>
                <w:rFonts w:ascii="Times New Roman" w:hAnsi="Times New Roman" w:cs="Times New Roman"/>
                <w:sz w:val="21"/>
                <w:szCs w:val="21"/>
              </w:rPr>
            </w:pPr>
            <w:r w:rsidRPr="003406B1">
              <w:rPr>
                <w:rFonts w:ascii="Times New Roman" w:hAnsi="Times New Roman"/>
                <w:b/>
                <w:sz w:val="21"/>
                <w:szCs w:val="21"/>
              </w:rPr>
              <w:t>участники подпрограммы</w:t>
            </w:r>
            <w:r w:rsidRPr="003406B1">
              <w:rPr>
                <w:rFonts w:ascii="Times New Roman" w:hAnsi="Times New Roman"/>
                <w:sz w:val="21"/>
                <w:szCs w:val="21"/>
              </w:rPr>
              <w:t xml:space="preserve"> - </w:t>
            </w:r>
            <w:r w:rsidRPr="003406B1">
              <w:rPr>
                <w:rFonts w:ascii="Times New Roman" w:hAnsi="Times New Roman" w:cs="Times New Roman"/>
                <w:sz w:val="21"/>
                <w:szCs w:val="21"/>
              </w:rPr>
              <w:t xml:space="preserve">управление образования администрации муниципального района  «Корочанский </w:t>
            </w:r>
            <w:r w:rsidRPr="003406B1">
              <w:rPr>
                <w:rFonts w:ascii="Times New Roman" w:hAnsi="Times New Roman" w:cs="Times New Roman"/>
                <w:sz w:val="21"/>
                <w:szCs w:val="21"/>
              </w:rPr>
              <w:lastRenderedPageBreak/>
              <w:t xml:space="preserve">район», </w:t>
            </w:r>
          </w:p>
          <w:p w:rsidR="006A7763" w:rsidRPr="003406B1" w:rsidRDefault="006A7763" w:rsidP="00D97000">
            <w:pPr>
              <w:pStyle w:val="ConsPlusNormal"/>
              <w:widowControl/>
              <w:ind w:firstLine="0"/>
              <w:contextualSpacing/>
              <w:jc w:val="center"/>
              <w:outlineLvl w:val="1"/>
              <w:rPr>
                <w:rFonts w:ascii="Times New Roman" w:hAnsi="Times New Roman"/>
                <w:sz w:val="21"/>
                <w:szCs w:val="21"/>
              </w:rPr>
            </w:pPr>
            <w:r w:rsidRPr="003406B1">
              <w:rPr>
                <w:rFonts w:ascii="Times New Roman" w:hAnsi="Times New Roman"/>
                <w:sz w:val="21"/>
                <w:szCs w:val="21"/>
              </w:rPr>
              <w:t>МКУ</w:t>
            </w:r>
          </w:p>
          <w:p w:rsidR="006A7763" w:rsidRPr="003406B1" w:rsidRDefault="006A7763" w:rsidP="00D97000">
            <w:pPr>
              <w:pStyle w:val="ConsPlusNormal"/>
              <w:widowControl/>
              <w:ind w:firstLine="0"/>
              <w:contextualSpacing/>
              <w:jc w:val="center"/>
              <w:outlineLvl w:val="1"/>
              <w:rPr>
                <w:rFonts w:ascii="Times New Roman" w:hAnsi="Times New Roman" w:cs="Times New Roman"/>
                <w:sz w:val="21"/>
                <w:szCs w:val="21"/>
              </w:rPr>
            </w:pPr>
            <w:r w:rsidRPr="003406B1">
              <w:rPr>
                <w:rFonts w:ascii="Times New Roman" w:hAnsi="Times New Roman"/>
                <w:sz w:val="21"/>
                <w:szCs w:val="21"/>
              </w:rPr>
              <w:t>«Управление капитального строи</w:t>
            </w:r>
            <w:r w:rsidRPr="003406B1">
              <w:rPr>
                <w:rFonts w:ascii="Times New Roman" w:hAnsi="Times New Roman"/>
                <w:sz w:val="21"/>
                <w:szCs w:val="21"/>
              </w:rPr>
              <w:softHyphen/>
              <w:t>тельства администрации Корочанского района»</w:t>
            </w:r>
          </w:p>
          <w:p w:rsidR="006A7763" w:rsidRPr="003406B1" w:rsidRDefault="006A7763" w:rsidP="00D97000">
            <w:pPr>
              <w:contextualSpacing/>
              <w:jc w:val="center"/>
              <w:rPr>
                <w:color w:val="000000"/>
                <w:sz w:val="21"/>
                <w:szCs w:val="21"/>
              </w:rPr>
            </w:pPr>
          </w:p>
        </w:tc>
        <w:tc>
          <w:tcPr>
            <w:tcW w:w="2126" w:type="dxa"/>
            <w:noWrap/>
            <w:hideMark/>
          </w:tcPr>
          <w:p w:rsidR="006A7763" w:rsidRPr="003406B1" w:rsidRDefault="006A7763" w:rsidP="00D97000">
            <w:pPr>
              <w:contextualSpacing/>
              <w:jc w:val="both"/>
              <w:rPr>
                <w:color w:val="000000"/>
                <w:sz w:val="21"/>
                <w:szCs w:val="21"/>
              </w:rPr>
            </w:pPr>
            <w:r w:rsidRPr="003406B1">
              <w:rPr>
                <w:color w:val="000000"/>
                <w:sz w:val="21"/>
                <w:szCs w:val="21"/>
              </w:rPr>
              <w:lastRenderedPageBreak/>
              <w:t>100 % удельный вес воспитанников до-школьных образова-тельных организаций обучающихся по програм</w:t>
            </w:r>
            <w:r w:rsidRPr="003406B1">
              <w:rPr>
                <w:color w:val="000000"/>
                <w:sz w:val="21"/>
                <w:szCs w:val="21"/>
              </w:rPr>
              <w:softHyphen/>
              <w:t>мам соот-ветствую</w:t>
            </w:r>
            <w:r w:rsidRPr="003406B1">
              <w:rPr>
                <w:color w:val="000000"/>
                <w:sz w:val="21"/>
                <w:szCs w:val="21"/>
              </w:rPr>
              <w:softHyphen/>
              <w:t>щим ФГОС от об</w:t>
            </w:r>
            <w:r w:rsidRPr="003406B1">
              <w:rPr>
                <w:color w:val="000000"/>
                <w:sz w:val="21"/>
                <w:szCs w:val="21"/>
              </w:rPr>
              <w:softHyphen/>
              <w:t>щего числа воспи</w:t>
            </w:r>
            <w:r w:rsidRPr="003406B1">
              <w:rPr>
                <w:color w:val="000000"/>
                <w:sz w:val="21"/>
                <w:szCs w:val="21"/>
              </w:rPr>
              <w:softHyphen/>
              <w:t>танников дош-коль</w:t>
            </w:r>
            <w:r w:rsidRPr="003406B1">
              <w:rPr>
                <w:color w:val="000000"/>
                <w:sz w:val="21"/>
                <w:szCs w:val="21"/>
              </w:rPr>
              <w:softHyphen/>
              <w:t>ных организа-ций; 2 % ликвидация дефицита мест в дошкольных обра</w:t>
            </w:r>
            <w:r w:rsidRPr="003406B1">
              <w:rPr>
                <w:color w:val="000000"/>
                <w:sz w:val="21"/>
                <w:szCs w:val="21"/>
              </w:rPr>
              <w:softHyphen/>
              <w:t>зовательных орга</w:t>
            </w:r>
            <w:r w:rsidRPr="003406B1">
              <w:rPr>
                <w:color w:val="000000"/>
                <w:sz w:val="21"/>
                <w:szCs w:val="21"/>
              </w:rPr>
              <w:softHyphen/>
              <w:t>низациях</w:t>
            </w:r>
          </w:p>
        </w:tc>
        <w:tc>
          <w:tcPr>
            <w:tcW w:w="1374" w:type="dxa"/>
            <w:noWrap/>
            <w:vAlign w:val="center"/>
            <w:hideMark/>
          </w:tcPr>
          <w:p w:rsidR="006A7763" w:rsidRPr="003406B1" w:rsidRDefault="006A7763" w:rsidP="00D97000">
            <w:pPr>
              <w:contextualSpacing/>
              <w:jc w:val="center"/>
              <w:rPr>
                <w:color w:val="000000"/>
                <w:sz w:val="21"/>
                <w:szCs w:val="21"/>
                <w:lang w:val="en-US"/>
              </w:rPr>
            </w:pPr>
            <w:r w:rsidRPr="003406B1">
              <w:rPr>
                <w:color w:val="000000"/>
                <w:sz w:val="21"/>
                <w:szCs w:val="21"/>
              </w:rPr>
              <w:t>01.01.2020</w:t>
            </w:r>
          </w:p>
        </w:tc>
        <w:tc>
          <w:tcPr>
            <w:tcW w:w="1418" w:type="dxa"/>
            <w:noWrap/>
            <w:vAlign w:val="center"/>
            <w:hideMark/>
          </w:tcPr>
          <w:p w:rsidR="006A7763" w:rsidRPr="003406B1" w:rsidRDefault="006A7763" w:rsidP="00D97000">
            <w:pPr>
              <w:contextualSpacing/>
              <w:jc w:val="center"/>
              <w:rPr>
                <w:color w:val="000000"/>
                <w:sz w:val="21"/>
                <w:szCs w:val="21"/>
                <w:lang w:val="en-US"/>
              </w:rPr>
            </w:pPr>
            <w:r w:rsidRPr="003406B1">
              <w:rPr>
                <w:color w:val="000000"/>
                <w:sz w:val="21"/>
                <w:szCs w:val="21"/>
              </w:rPr>
              <w:t>31.12.2020</w:t>
            </w:r>
          </w:p>
        </w:tc>
        <w:tc>
          <w:tcPr>
            <w:tcW w:w="1134" w:type="dxa"/>
            <w:shd w:val="clear" w:color="auto" w:fill="FFFFFF"/>
            <w:noWrap/>
            <w:vAlign w:val="center"/>
            <w:hideMark/>
          </w:tcPr>
          <w:p w:rsidR="006A7763" w:rsidRPr="003406B1" w:rsidRDefault="006A7763" w:rsidP="00D97000">
            <w:pPr>
              <w:contextualSpacing/>
              <w:jc w:val="center"/>
              <w:rPr>
                <w:color w:val="000000"/>
                <w:sz w:val="21"/>
                <w:szCs w:val="21"/>
              </w:rPr>
            </w:pPr>
            <w:r w:rsidRPr="003406B1">
              <w:rPr>
                <w:color w:val="000000"/>
                <w:sz w:val="21"/>
                <w:szCs w:val="21"/>
              </w:rPr>
              <w:t>17</w:t>
            </w:r>
            <w:r w:rsidR="000D6A3C" w:rsidRPr="003406B1">
              <w:rPr>
                <w:color w:val="000000"/>
                <w:sz w:val="21"/>
                <w:szCs w:val="21"/>
              </w:rPr>
              <w:t>7067,5</w:t>
            </w:r>
          </w:p>
        </w:tc>
        <w:tc>
          <w:tcPr>
            <w:tcW w:w="1035" w:type="dxa"/>
            <w:shd w:val="clear" w:color="auto" w:fill="FFFFFF"/>
            <w:noWrap/>
            <w:vAlign w:val="center"/>
            <w:hideMark/>
          </w:tcPr>
          <w:p w:rsidR="006A7763" w:rsidRPr="003406B1" w:rsidRDefault="006A7763" w:rsidP="00D97000">
            <w:pPr>
              <w:contextualSpacing/>
              <w:jc w:val="center"/>
              <w:rPr>
                <w:color w:val="000000"/>
                <w:sz w:val="21"/>
                <w:szCs w:val="21"/>
              </w:rPr>
            </w:pPr>
            <w:r w:rsidRPr="003406B1">
              <w:rPr>
                <w:color w:val="000000"/>
                <w:sz w:val="21"/>
                <w:szCs w:val="21"/>
              </w:rPr>
              <w:t>2960,5</w:t>
            </w:r>
          </w:p>
        </w:tc>
        <w:tc>
          <w:tcPr>
            <w:tcW w:w="1134" w:type="dxa"/>
            <w:shd w:val="clear" w:color="auto" w:fill="FFFFFF"/>
            <w:noWrap/>
            <w:vAlign w:val="center"/>
            <w:hideMark/>
          </w:tcPr>
          <w:p w:rsidR="006A7763" w:rsidRPr="003406B1" w:rsidRDefault="000D6A3C" w:rsidP="00D97000">
            <w:pPr>
              <w:contextualSpacing/>
              <w:jc w:val="center"/>
              <w:rPr>
                <w:color w:val="000000"/>
                <w:sz w:val="21"/>
                <w:szCs w:val="21"/>
              </w:rPr>
            </w:pPr>
            <w:r w:rsidRPr="003406B1">
              <w:rPr>
                <w:color w:val="000000"/>
                <w:sz w:val="21"/>
                <w:szCs w:val="21"/>
              </w:rPr>
              <w:t>99</w:t>
            </w:r>
            <w:r w:rsidR="003723C2" w:rsidRPr="003406B1">
              <w:rPr>
                <w:color w:val="000000"/>
                <w:sz w:val="21"/>
                <w:szCs w:val="21"/>
              </w:rPr>
              <w:t>192,4</w:t>
            </w:r>
          </w:p>
        </w:tc>
        <w:tc>
          <w:tcPr>
            <w:tcW w:w="990" w:type="dxa"/>
            <w:shd w:val="clear" w:color="auto" w:fill="FFFFFF"/>
            <w:noWrap/>
            <w:vAlign w:val="center"/>
            <w:hideMark/>
          </w:tcPr>
          <w:p w:rsidR="006A7763" w:rsidRPr="003406B1" w:rsidRDefault="000D6A3C" w:rsidP="00D97000">
            <w:pPr>
              <w:contextualSpacing/>
              <w:jc w:val="center"/>
              <w:rPr>
                <w:color w:val="000000"/>
                <w:sz w:val="21"/>
                <w:szCs w:val="21"/>
              </w:rPr>
            </w:pPr>
            <w:r w:rsidRPr="003406B1">
              <w:rPr>
                <w:color w:val="000000"/>
                <w:sz w:val="21"/>
                <w:szCs w:val="21"/>
              </w:rPr>
              <w:t>7</w:t>
            </w:r>
            <w:r w:rsidR="003723C2" w:rsidRPr="003406B1">
              <w:rPr>
                <w:color w:val="000000"/>
                <w:sz w:val="21"/>
                <w:szCs w:val="21"/>
              </w:rPr>
              <w:t>4914,5</w:t>
            </w:r>
          </w:p>
        </w:tc>
        <w:tc>
          <w:tcPr>
            <w:tcW w:w="709" w:type="dxa"/>
            <w:shd w:val="clear" w:color="auto" w:fill="FFFFFF"/>
            <w:noWrap/>
            <w:vAlign w:val="center"/>
            <w:hideMark/>
          </w:tcPr>
          <w:p w:rsidR="006A7763" w:rsidRPr="003406B1" w:rsidRDefault="006A7763" w:rsidP="00D97000">
            <w:pPr>
              <w:contextualSpacing/>
              <w:rPr>
                <w:sz w:val="21"/>
                <w:szCs w:val="21"/>
              </w:rPr>
            </w:pPr>
          </w:p>
        </w:tc>
        <w:tc>
          <w:tcPr>
            <w:tcW w:w="569" w:type="dxa"/>
            <w:shd w:val="clear" w:color="auto" w:fill="FFFFFF"/>
            <w:noWrap/>
            <w:vAlign w:val="center"/>
            <w:hideMark/>
          </w:tcPr>
          <w:p w:rsidR="006A7763" w:rsidRPr="003406B1" w:rsidRDefault="006A7763" w:rsidP="00D97000">
            <w:pPr>
              <w:contextualSpacing/>
              <w:rPr>
                <w:color w:val="000000"/>
                <w:sz w:val="21"/>
                <w:szCs w:val="21"/>
              </w:rPr>
            </w:pPr>
          </w:p>
        </w:tc>
      </w:tr>
      <w:tr w:rsidR="006A7763" w:rsidRPr="003406B1" w:rsidTr="006A7763">
        <w:tc>
          <w:tcPr>
            <w:tcW w:w="425" w:type="dxa"/>
            <w:noWrap/>
            <w:vAlign w:val="center"/>
            <w:hideMark/>
          </w:tcPr>
          <w:p w:rsidR="006A7763" w:rsidRPr="003406B1" w:rsidRDefault="006A7763" w:rsidP="005740AC">
            <w:pPr>
              <w:ind w:left="-108" w:right="-108"/>
              <w:contextualSpacing/>
              <w:jc w:val="center"/>
              <w:rPr>
                <w:color w:val="000000"/>
                <w:sz w:val="20"/>
                <w:szCs w:val="20"/>
                <w:lang w:val="en-US"/>
              </w:rPr>
            </w:pPr>
            <w:r w:rsidRPr="003406B1">
              <w:rPr>
                <w:color w:val="000000"/>
                <w:sz w:val="20"/>
                <w:szCs w:val="20"/>
              </w:rPr>
              <w:lastRenderedPageBreak/>
              <w:t>1.1</w:t>
            </w:r>
          </w:p>
        </w:tc>
        <w:tc>
          <w:tcPr>
            <w:tcW w:w="1985" w:type="dxa"/>
            <w:hideMark/>
          </w:tcPr>
          <w:p w:rsidR="006A7763" w:rsidRPr="003406B1" w:rsidRDefault="006A7763" w:rsidP="00D97000">
            <w:pPr>
              <w:ind w:right="34"/>
              <w:contextualSpacing/>
              <w:jc w:val="both"/>
              <w:rPr>
                <w:iCs/>
                <w:color w:val="000000"/>
                <w:sz w:val="21"/>
                <w:szCs w:val="21"/>
              </w:rPr>
            </w:pPr>
            <w:r w:rsidRPr="003406B1">
              <w:rPr>
                <w:iCs/>
                <w:color w:val="000000"/>
                <w:sz w:val="21"/>
                <w:szCs w:val="21"/>
              </w:rPr>
              <w:t>Основное меро</w:t>
            </w:r>
            <w:r w:rsidRPr="003406B1">
              <w:rPr>
                <w:iCs/>
                <w:color w:val="000000"/>
                <w:sz w:val="21"/>
                <w:szCs w:val="21"/>
              </w:rPr>
              <w:softHyphen/>
              <w:t>приятие 1.1.</w:t>
            </w:r>
            <w:r w:rsidRPr="003406B1">
              <w:rPr>
                <w:iCs/>
                <w:color w:val="000000"/>
                <w:sz w:val="21"/>
                <w:szCs w:val="21"/>
              </w:rPr>
              <w:br/>
              <w:t>«Обеспечение реа-лизации прав граждан на полу</w:t>
            </w:r>
            <w:r w:rsidRPr="003406B1">
              <w:rPr>
                <w:iCs/>
                <w:color w:val="000000"/>
                <w:sz w:val="21"/>
                <w:szCs w:val="21"/>
              </w:rPr>
              <w:softHyphen/>
              <w:t>чение общедос</w:t>
            </w:r>
            <w:r w:rsidRPr="003406B1">
              <w:rPr>
                <w:iCs/>
                <w:color w:val="000000"/>
                <w:sz w:val="21"/>
                <w:szCs w:val="21"/>
              </w:rPr>
              <w:softHyphen/>
              <w:t>тупного и бес</w:t>
            </w:r>
            <w:r w:rsidRPr="003406B1">
              <w:rPr>
                <w:iCs/>
                <w:color w:val="000000"/>
                <w:sz w:val="21"/>
                <w:szCs w:val="21"/>
              </w:rPr>
              <w:softHyphen/>
              <w:t>платного дошко</w:t>
            </w:r>
            <w:r w:rsidRPr="003406B1">
              <w:rPr>
                <w:iCs/>
                <w:color w:val="000000"/>
                <w:sz w:val="21"/>
                <w:szCs w:val="21"/>
              </w:rPr>
              <w:softHyphen/>
              <w:t>льного образова</w:t>
            </w:r>
            <w:r w:rsidRPr="003406B1">
              <w:rPr>
                <w:iCs/>
                <w:color w:val="000000"/>
                <w:sz w:val="21"/>
                <w:szCs w:val="21"/>
              </w:rPr>
              <w:softHyphen/>
              <w:t>ния в муници</w:t>
            </w:r>
            <w:r w:rsidRPr="003406B1">
              <w:rPr>
                <w:iCs/>
                <w:color w:val="000000"/>
                <w:sz w:val="21"/>
                <w:szCs w:val="21"/>
              </w:rPr>
              <w:softHyphen/>
              <w:t>пальных  и него</w:t>
            </w:r>
            <w:r w:rsidRPr="003406B1">
              <w:rPr>
                <w:iCs/>
                <w:color w:val="000000"/>
                <w:sz w:val="21"/>
                <w:szCs w:val="21"/>
              </w:rPr>
              <w:softHyphen/>
              <w:t>сударственных дошкольных об</w:t>
            </w:r>
            <w:r w:rsidRPr="003406B1">
              <w:rPr>
                <w:iCs/>
                <w:color w:val="000000"/>
                <w:sz w:val="21"/>
                <w:szCs w:val="21"/>
              </w:rPr>
              <w:softHyphen/>
              <w:t>ра-зовательных орга-низациях»</w:t>
            </w:r>
          </w:p>
        </w:tc>
        <w:tc>
          <w:tcPr>
            <w:tcW w:w="1843" w:type="dxa"/>
            <w:vMerge/>
            <w:vAlign w:val="center"/>
            <w:hideMark/>
          </w:tcPr>
          <w:p w:rsidR="006A7763" w:rsidRPr="003406B1" w:rsidRDefault="006A7763" w:rsidP="00D97000">
            <w:pPr>
              <w:contextualSpacing/>
              <w:jc w:val="center"/>
              <w:rPr>
                <w:color w:val="000000"/>
                <w:sz w:val="21"/>
                <w:szCs w:val="21"/>
              </w:rPr>
            </w:pPr>
          </w:p>
        </w:tc>
        <w:tc>
          <w:tcPr>
            <w:tcW w:w="2126" w:type="dxa"/>
            <w:vAlign w:val="center"/>
            <w:hideMark/>
          </w:tcPr>
          <w:p w:rsidR="006A7763" w:rsidRPr="003406B1" w:rsidRDefault="006A7763" w:rsidP="00D97000">
            <w:pPr>
              <w:contextualSpacing/>
              <w:jc w:val="both"/>
              <w:rPr>
                <w:color w:val="000000"/>
                <w:sz w:val="21"/>
                <w:szCs w:val="21"/>
              </w:rPr>
            </w:pPr>
            <w:r w:rsidRPr="003406B1">
              <w:rPr>
                <w:color w:val="000000"/>
                <w:sz w:val="21"/>
                <w:szCs w:val="21"/>
              </w:rPr>
              <w:t>100 % доля детей от 5 до 7 лет обеспе</w:t>
            </w:r>
            <w:r w:rsidRPr="003406B1">
              <w:rPr>
                <w:color w:val="000000"/>
                <w:sz w:val="21"/>
                <w:szCs w:val="21"/>
              </w:rPr>
              <w:softHyphen/>
              <w:t>ченных качествен</w:t>
            </w:r>
            <w:r w:rsidRPr="003406B1">
              <w:rPr>
                <w:color w:val="000000"/>
                <w:sz w:val="21"/>
                <w:szCs w:val="21"/>
              </w:rPr>
              <w:softHyphen/>
              <w:t>ными услугами предшкольного образования 100% отношение чилен</w:t>
            </w:r>
            <w:r w:rsidRPr="003406B1">
              <w:rPr>
                <w:color w:val="000000"/>
                <w:sz w:val="21"/>
                <w:szCs w:val="21"/>
              </w:rPr>
              <w:softHyphen/>
              <w:t>ности детей 3-7 лет которым предос</w:t>
            </w:r>
            <w:r w:rsidRPr="003406B1">
              <w:rPr>
                <w:color w:val="000000"/>
                <w:sz w:val="21"/>
                <w:szCs w:val="21"/>
              </w:rPr>
              <w:softHyphen/>
              <w:t>тавлена воз</w:t>
            </w:r>
            <w:r w:rsidRPr="003406B1">
              <w:rPr>
                <w:color w:val="000000"/>
                <w:sz w:val="21"/>
                <w:szCs w:val="21"/>
              </w:rPr>
              <w:softHyphen/>
              <w:t>мож</w:t>
            </w:r>
            <w:r w:rsidRPr="003406B1">
              <w:rPr>
                <w:color w:val="000000"/>
                <w:sz w:val="21"/>
                <w:szCs w:val="21"/>
              </w:rPr>
              <w:softHyphen/>
              <w:t>ность получать услуги до-школь</w:t>
            </w:r>
            <w:r w:rsidRPr="003406B1">
              <w:rPr>
                <w:color w:val="000000"/>
                <w:sz w:val="21"/>
                <w:szCs w:val="21"/>
              </w:rPr>
              <w:softHyphen/>
              <w:t>ного образо-вания к численности детей в возрасте 3-7 лет скорректирован-ной на численность детей в возрасте 5-7 лет обучающихся в школе</w:t>
            </w:r>
          </w:p>
        </w:tc>
        <w:tc>
          <w:tcPr>
            <w:tcW w:w="1374" w:type="dxa"/>
            <w:noWrap/>
            <w:vAlign w:val="center"/>
            <w:hideMark/>
          </w:tcPr>
          <w:p w:rsidR="006A7763" w:rsidRPr="003406B1" w:rsidRDefault="006A7763" w:rsidP="00D97000">
            <w:pPr>
              <w:contextualSpacing/>
              <w:jc w:val="center"/>
              <w:rPr>
                <w:color w:val="000000"/>
                <w:sz w:val="21"/>
                <w:szCs w:val="21"/>
                <w:lang w:val="en-US"/>
              </w:rPr>
            </w:pPr>
            <w:r w:rsidRPr="003406B1">
              <w:rPr>
                <w:color w:val="000000"/>
                <w:sz w:val="21"/>
                <w:szCs w:val="21"/>
              </w:rPr>
              <w:t>01.01.2020</w:t>
            </w:r>
          </w:p>
        </w:tc>
        <w:tc>
          <w:tcPr>
            <w:tcW w:w="1418" w:type="dxa"/>
            <w:noWrap/>
            <w:vAlign w:val="center"/>
            <w:hideMark/>
          </w:tcPr>
          <w:p w:rsidR="006A7763" w:rsidRPr="003406B1" w:rsidRDefault="006A7763" w:rsidP="00D97000">
            <w:pPr>
              <w:contextualSpacing/>
              <w:jc w:val="center"/>
              <w:rPr>
                <w:color w:val="000000"/>
                <w:sz w:val="21"/>
                <w:szCs w:val="21"/>
                <w:lang w:val="en-US"/>
              </w:rPr>
            </w:pPr>
            <w:r w:rsidRPr="003406B1">
              <w:rPr>
                <w:color w:val="000000"/>
                <w:sz w:val="21"/>
                <w:szCs w:val="21"/>
              </w:rPr>
              <w:t>31.12.2020</w:t>
            </w:r>
          </w:p>
        </w:tc>
        <w:tc>
          <w:tcPr>
            <w:tcW w:w="1134" w:type="dxa"/>
            <w:noWrap/>
            <w:vAlign w:val="center"/>
            <w:hideMark/>
          </w:tcPr>
          <w:p w:rsidR="006A7763" w:rsidRPr="003406B1" w:rsidRDefault="006A7763" w:rsidP="00D97000">
            <w:pPr>
              <w:contextualSpacing/>
              <w:jc w:val="center"/>
              <w:rPr>
                <w:color w:val="000000"/>
                <w:sz w:val="21"/>
                <w:szCs w:val="21"/>
              </w:rPr>
            </w:pPr>
            <w:r w:rsidRPr="003406B1">
              <w:rPr>
                <w:color w:val="000000"/>
                <w:sz w:val="21"/>
                <w:szCs w:val="21"/>
              </w:rPr>
              <w:t>1</w:t>
            </w:r>
            <w:r w:rsidR="000D6A3C" w:rsidRPr="003406B1">
              <w:rPr>
                <w:color w:val="000000"/>
                <w:sz w:val="21"/>
                <w:szCs w:val="21"/>
              </w:rPr>
              <w:t>61708,5</w:t>
            </w:r>
          </w:p>
        </w:tc>
        <w:tc>
          <w:tcPr>
            <w:tcW w:w="1035" w:type="dxa"/>
            <w:noWrap/>
            <w:vAlign w:val="center"/>
            <w:hideMark/>
          </w:tcPr>
          <w:p w:rsidR="006A7763" w:rsidRPr="003406B1" w:rsidRDefault="006A7763" w:rsidP="00D97000">
            <w:pPr>
              <w:contextualSpacing/>
              <w:jc w:val="center"/>
              <w:rPr>
                <w:sz w:val="21"/>
                <w:szCs w:val="21"/>
              </w:rPr>
            </w:pPr>
          </w:p>
        </w:tc>
        <w:tc>
          <w:tcPr>
            <w:tcW w:w="1134" w:type="dxa"/>
            <w:noWrap/>
            <w:vAlign w:val="center"/>
            <w:hideMark/>
          </w:tcPr>
          <w:p w:rsidR="006A7763" w:rsidRPr="003406B1" w:rsidRDefault="006A7763" w:rsidP="00D97000">
            <w:pPr>
              <w:contextualSpacing/>
              <w:jc w:val="center"/>
              <w:rPr>
                <w:sz w:val="21"/>
                <w:szCs w:val="21"/>
              </w:rPr>
            </w:pPr>
            <w:r w:rsidRPr="003406B1">
              <w:rPr>
                <w:sz w:val="21"/>
                <w:szCs w:val="21"/>
              </w:rPr>
              <w:t>89610</w:t>
            </w:r>
          </w:p>
        </w:tc>
        <w:tc>
          <w:tcPr>
            <w:tcW w:w="990" w:type="dxa"/>
            <w:noWrap/>
            <w:vAlign w:val="center"/>
            <w:hideMark/>
          </w:tcPr>
          <w:p w:rsidR="006A7763" w:rsidRPr="003406B1" w:rsidRDefault="000D6A3C" w:rsidP="00D97000">
            <w:pPr>
              <w:contextualSpacing/>
              <w:jc w:val="center"/>
              <w:rPr>
                <w:sz w:val="21"/>
                <w:szCs w:val="21"/>
              </w:rPr>
            </w:pPr>
            <w:r w:rsidRPr="003406B1">
              <w:rPr>
                <w:sz w:val="21"/>
                <w:szCs w:val="21"/>
              </w:rPr>
              <w:t>72098,5</w:t>
            </w:r>
          </w:p>
        </w:tc>
        <w:tc>
          <w:tcPr>
            <w:tcW w:w="709" w:type="dxa"/>
            <w:noWrap/>
            <w:vAlign w:val="center"/>
            <w:hideMark/>
          </w:tcPr>
          <w:p w:rsidR="006A7763" w:rsidRPr="003406B1" w:rsidRDefault="006A7763" w:rsidP="00D97000">
            <w:pPr>
              <w:contextualSpacing/>
              <w:jc w:val="center"/>
              <w:rPr>
                <w:sz w:val="21"/>
                <w:szCs w:val="21"/>
              </w:rPr>
            </w:pPr>
          </w:p>
        </w:tc>
        <w:tc>
          <w:tcPr>
            <w:tcW w:w="569" w:type="dxa"/>
            <w:noWrap/>
            <w:vAlign w:val="center"/>
            <w:hideMark/>
          </w:tcPr>
          <w:p w:rsidR="006A7763" w:rsidRPr="003406B1" w:rsidRDefault="006A7763" w:rsidP="00D97000">
            <w:pPr>
              <w:contextualSpacing/>
              <w:jc w:val="center"/>
              <w:rPr>
                <w:sz w:val="21"/>
                <w:szCs w:val="21"/>
              </w:rPr>
            </w:pPr>
          </w:p>
        </w:tc>
      </w:tr>
      <w:tr w:rsidR="006A7763" w:rsidRPr="003406B1" w:rsidTr="006A7763">
        <w:tc>
          <w:tcPr>
            <w:tcW w:w="425" w:type="dxa"/>
            <w:noWrap/>
            <w:vAlign w:val="center"/>
            <w:hideMark/>
          </w:tcPr>
          <w:p w:rsidR="006A7763" w:rsidRPr="003406B1" w:rsidRDefault="006A7763" w:rsidP="005740AC">
            <w:pPr>
              <w:ind w:left="-108" w:right="-108"/>
              <w:contextualSpacing/>
              <w:jc w:val="center"/>
              <w:rPr>
                <w:color w:val="000000"/>
                <w:sz w:val="20"/>
                <w:szCs w:val="20"/>
                <w:lang w:val="en-US"/>
              </w:rPr>
            </w:pPr>
            <w:r w:rsidRPr="003406B1">
              <w:rPr>
                <w:color w:val="000000"/>
                <w:sz w:val="20"/>
                <w:szCs w:val="20"/>
              </w:rPr>
              <w:lastRenderedPageBreak/>
              <w:t>1.2</w:t>
            </w:r>
          </w:p>
        </w:tc>
        <w:tc>
          <w:tcPr>
            <w:tcW w:w="1985" w:type="dxa"/>
            <w:vAlign w:val="center"/>
            <w:hideMark/>
          </w:tcPr>
          <w:p w:rsidR="006A7763" w:rsidRPr="003406B1" w:rsidRDefault="006A7763" w:rsidP="00D97000">
            <w:pPr>
              <w:ind w:right="34"/>
              <w:contextualSpacing/>
              <w:jc w:val="both"/>
              <w:rPr>
                <w:iCs/>
                <w:color w:val="000000"/>
                <w:sz w:val="21"/>
                <w:szCs w:val="21"/>
              </w:rPr>
            </w:pPr>
            <w:r w:rsidRPr="003406B1">
              <w:rPr>
                <w:iCs/>
                <w:color w:val="000000"/>
                <w:sz w:val="21"/>
                <w:szCs w:val="21"/>
              </w:rPr>
              <w:t>Основное меро</w:t>
            </w:r>
            <w:r w:rsidRPr="003406B1">
              <w:rPr>
                <w:iCs/>
                <w:color w:val="000000"/>
                <w:sz w:val="21"/>
                <w:szCs w:val="21"/>
              </w:rPr>
              <w:softHyphen/>
              <w:t>приятие 1.2.            «Введение и реа</w:t>
            </w:r>
            <w:r w:rsidRPr="003406B1">
              <w:rPr>
                <w:iCs/>
                <w:color w:val="000000"/>
                <w:sz w:val="21"/>
                <w:szCs w:val="21"/>
              </w:rPr>
              <w:softHyphen/>
              <w:t>лизация ФГОС до-школьного образо-вания в образова-тельных организа-циях Корочанского района»</w:t>
            </w:r>
          </w:p>
        </w:tc>
        <w:tc>
          <w:tcPr>
            <w:tcW w:w="1843" w:type="dxa"/>
            <w:vMerge/>
            <w:vAlign w:val="center"/>
            <w:hideMark/>
          </w:tcPr>
          <w:p w:rsidR="006A7763" w:rsidRPr="003406B1" w:rsidRDefault="006A7763" w:rsidP="00D97000">
            <w:pPr>
              <w:contextualSpacing/>
              <w:jc w:val="center"/>
              <w:rPr>
                <w:color w:val="000000"/>
                <w:sz w:val="21"/>
                <w:szCs w:val="21"/>
              </w:rPr>
            </w:pPr>
          </w:p>
        </w:tc>
        <w:tc>
          <w:tcPr>
            <w:tcW w:w="2126" w:type="dxa"/>
            <w:vAlign w:val="center"/>
            <w:hideMark/>
          </w:tcPr>
          <w:p w:rsidR="006A7763" w:rsidRPr="003406B1" w:rsidRDefault="006A7763" w:rsidP="00D97000">
            <w:pPr>
              <w:contextualSpacing/>
              <w:jc w:val="both"/>
              <w:rPr>
                <w:color w:val="000000"/>
                <w:sz w:val="21"/>
                <w:szCs w:val="21"/>
              </w:rPr>
            </w:pPr>
            <w:r w:rsidRPr="003406B1">
              <w:rPr>
                <w:color w:val="000000"/>
                <w:sz w:val="21"/>
                <w:szCs w:val="21"/>
              </w:rPr>
              <w:t>100 % доля воспи</w:t>
            </w:r>
            <w:r w:rsidRPr="003406B1">
              <w:rPr>
                <w:color w:val="000000"/>
                <w:sz w:val="21"/>
                <w:szCs w:val="21"/>
              </w:rPr>
              <w:softHyphen/>
              <w:t>танников дошколь</w:t>
            </w:r>
            <w:r w:rsidRPr="003406B1">
              <w:rPr>
                <w:color w:val="000000"/>
                <w:sz w:val="21"/>
                <w:szCs w:val="21"/>
              </w:rPr>
              <w:softHyphen/>
              <w:t>ных образователь</w:t>
            </w:r>
            <w:r w:rsidRPr="003406B1">
              <w:rPr>
                <w:color w:val="000000"/>
                <w:sz w:val="21"/>
                <w:szCs w:val="21"/>
              </w:rPr>
              <w:softHyphen/>
              <w:t>ных организаций обучающихся по программам соот</w:t>
            </w:r>
            <w:r w:rsidRPr="003406B1">
              <w:rPr>
                <w:color w:val="000000"/>
                <w:sz w:val="21"/>
                <w:szCs w:val="21"/>
              </w:rPr>
              <w:softHyphen/>
              <w:t>ветствующим тре</w:t>
            </w:r>
            <w:r w:rsidRPr="003406B1">
              <w:rPr>
                <w:color w:val="000000"/>
                <w:sz w:val="21"/>
                <w:szCs w:val="21"/>
              </w:rPr>
              <w:softHyphen/>
              <w:t>бованиям стандар</w:t>
            </w:r>
            <w:r w:rsidRPr="003406B1">
              <w:rPr>
                <w:color w:val="000000"/>
                <w:sz w:val="21"/>
                <w:szCs w:val="21"/>
              </w:rPr>
              <w:softHyphen/>
              <w:t>тов дошкольного образования</w:t>
            </w:r>
          </w:p>
        </w:tc>
        <w:tc>
          <w:tcPr>
            <w:tcW w:w="1374" w:type="dxa"/>
            <w:noWrap/>
            <w:vAlign w:val="center"/>
            <w:hideMark/>
          </w:tcPr>
          <w:p w:rsidR="006A7763" w:rsidRPr="003406B1" w:rsidRDefault="006A7763" w:rsidP="00D97000">
            <w:pPr>
              <w:contextualSpacing/>
              <w:jc w:val="center"/>
              <w:rPr>
                <w:color w:val="000000"/>
                <w:sz w:val="21"/>
                <w:szCs w:val="21"/>
                <w:lang w:val="en-US"/>
              </w:rPr>
            </w:pPr>
            <w:r w:rsidRPr="003406B1">
              <w:rPr>
                <w:color w:val="000000"/>
                <w:sz w:val="21"/>
                <w:szCs w:val="21"/>
              </w:rPr>
              <w:t>01.01.2020</w:t>
            </w:r>
          </w:p>
        </w:tc>
        <w:tc>
          <w:tcPr>
            <w:tcW w:w="1418" w:type="dxa"/>
            <w:noWrap/>
            <w:vAlign w:val="center"/>
            <w:hideMark/>
          </w:tcPr>
          <w:p w:rsidR="006A7763" w:rsidRPr="003406B1" w:rsidRDefault="006A7763" w:rsidP="00D97000">
            <w:pPr>
              <w:contextualSpacing/>
              <w:jc w:val="center"/>
              <w:rPr>
                <w:color w:val="000000"/>
                <w:sz w:val="21"/>
                <w:szCs w:val="21"/>
                <w:lang w:val="en-US"/>
              </w:rPr>
            </w:pPr>
            <w:r w:rsidRPr="003406B1">
              <w:rPr>
                <w:color w:val="000000"/>
                <w:sz w:val="21"/>
                <w:szCs w:val="21"/>
              </w:rPr>
              <w:t>31.12.2020</w:t>
            </w:r>
          </w:p>
        </w:tc>
        <w:tc>
          <w:tcPr>
            <w:tcW w:w="1134" w:type="dxa"/>
            <w:noWrap/>
            <w:vAlign w:val="center"/>
            <w:hideMark/>
          </w:tcPr>
          <w:p w:rsidR="006A7763" w:rsidRPr="003406B1" w:rsidRDefault="006A7763" w:rsidP="00D97000">
            <w:pPr>
              <w:contextualSpacing/>
              <w:jc w:val="center"/>
              <w:rPr>
                <w:color w:val="000000"/>
                <w:sz w:val="21"/>
                <w:szCs w:val="21"/>
              </w:rPr>
            </w:pPr>
          </w:p>
        </w:tc>
        <w:tc>
          <w:tcPr>
            <w:tcW w:w="1035" w:type="dxa"/>
            <w:noWrap/>
            <w:vAlign w:val="center"/>
            <w:hideMark/>
          </w:tcPr>
          <w:p w:rsidR="006A7763" w:rsidRPr="003406B1" w:rsidRDefault="006A7763" w:rsidP="00D97000">
            <w:pPr>
              <w:contextualSpacing/>
              <w:jc w:val="center"/>
              <w:rPr>
                <w:sz w:val="21"/>
                <w:szCs w:val="21"/>
              </w:rPr>
            </w:pPr>
          </w:p>
        </w:tc>
        <w:tc>
          <w:tcPr>
            <w:tcW w:w="1134" w:type="dxa"/>
            <w:noWrap/>
            <w:vAlign w:val="center"/>
            <w:hideMark/>
          </w:tcPr>
          <w:p w:rsidR="006A7763" w:rsidRPr="003406B1" w:rsidRDefault="006A7763" w:rsidP="00D97000">
            <w:pPr>
              <w:contextualSpacing/>
              <w:jc w:val="center"/>
              <w:rPr>
                <w:sz w:val="21"/>
                <w:szCs w:val="21"/>
              </w:rPr>
            </w:pPr>
          </w:p>
        </w:tc>
        <w:tc>
          <w:tcPr>
            <w:tcW w:w="990" w:type="dxa"/>
            <w:noWrap/>
            <w:vAlign w:val="center"/>
            <w:hideMark/>
          </w:tcPr>
          <w:p w:rsidR="006A7763" w:rsidRPr="003406B1" w:rsidRDefault="006A7763" w:rsidP="00D97000">
            <w:pPr>
              <w:contextualSpacing/>
              <w:jc w:val="center"/>
              <w:rPr>
                <w:sz w:val="21"/>
                <w:szCs w:val="21"/>
              </w:rPr>
            </w:pPr>
          </w:p>
        </w:tc>
        <w:tc>
          <w:tcPr>
            <w:tcW w:w="709" w:type="dxa"/>
            <w:noWrap/>
            <w:vAlign w:val="center"/>
            <w:hideMark/>
          </w:tcPr>
          <w:p w:rsidR="006A7763" w:rsidRPr="003406B1" w:rsidRDefault="006A7763" w:rsidP="00D97000">
            <w:pPr>
              <w:contextualSpacing/>
              <w:jc w:val="center"/>
              <w:rPr>
                <w:sz w:val="21"/>
                <w:szCs w:val="21"/>
              </w:rPr>
            </w:pPr>
          </w:p>
        </w:tc>
        <w:tc>
          <w:tcPr>
            <w:tcW w:w="569" w:type="dxa"/>
            <w:noWrap/>
            <w:vAlign w:val="center"/>
            <w:hideMark/>
          </w:tcPr>
          <w:p w:rsidR="006A7763" w:rsidRPr="003406B1" w:rsidRDefault="006A7763" w:rsidP="00D97000">
            <w:pPr>
              <w:contextualSpacing/>
              <w:jc w:val="center"/>
              <w:rPr>
                <w:sz w:val="21"/>
                <w:szCs w:val="21"/>
              </w:rPr>
            </w:pPr>
          </w:p>
        </w:tc>
      </w:tr>
      <w:tr w:rsidR="006A7763" w:rsidRPr="003406B1" w:rsidTr="006A7763">
        <w:tc>
          <w:tcPr>
            <w:tcW w:w="425" w:type="dxa"/>
            <w:noWrap/>
            <w:vAlign w:val="center"/>
            <w:hideMark/>
          </w:tcPr>
          <w:p w:rsidR="006A7763" w:rsidRPr="003406B1" w:rsidRDefault="006A7763" w:rsidP="005740AC">
            <w:pPr>
              <w:ind w:left="-108" w:right="-108"/>
              <w:contextualSpacing/>
              <w:jc w:val="center"/>
              <w:rPr>
                <w:color w:val="000000"/>
                <w:sz w:val="20"/>
                <w:szCs w:val="20"/>
                <w:lang w:val="en-US"/>
              </w:rPr>
            </w:pPr>
            <w:r w:rsidRPr="003406B1">
              <w:rPr>
                <w:color w:val="000000"/>
                <w:sz w:val="20"/>
                <w:szCs w:val="20"/>
              </w:rPr>
              <w:lastRenderedPageBreak/>
              <w:t>1.3</w:t>
            </w:r>
          </w:p>
        </w:tc>
        <w:tc>
          <w:tcPr>
            <w:tcW w:w="1985" w:type="dxa"/>
            <w:vAlign w:val="center"/>
            <w:hideMark/>
          </w:tcPr>
          <w:p w:rsidR="006A7763" w:rsidRPr="003406B1" w:rsidRDefault="006A7763" w:rsidP="00AB0AC6">
            <w:pPr>
              <w:spacing w:line="220" w:lineRule="exact"/>
              <w:ind w:right="34"/>
              <w:contextualSpacing/>
              <w:jc w:val="both"/>
              <w:rPr>
                <w:iCs/>
                <w:color w:val="000000"/>
                <w:sz w:val="21"/>
                <w:szCs w:val="21"/>
              </w:rPr>
            </w:pPr>
            <w:r w:rsidRPr="003406B1">
              <w:rPr>
                <w:iCs/>
                <w:color w:val="000000"/>
                <w:sz w:val="21"/>
                <w:szCs w:val="21"/>
              </w:rPr>
              <w:t>Основное меро</w:t>
            </w:r>
            <w:r w:rsidRPr="003406B1">
              <w:rPr>
                <w:iCs/>
                <w:color w:val="000000"/>
                <w:sz w:val="21"/>
                <w:szCs w:val="21"/>
              </w:rPr>
              <w:softHyphen/>
              <w:t>приятие 1.3. «Компенсация части родитель</w:t>
            </w:r>
            <w:r w:rsidRPr="003406B1">
              <w:rPr>
                <w:iCs/>
                <w:color w:val="000000"/>
                <w:sz w:val="21"/>
                <w:szCs w:val="21"/>
              </w:rPr>
              <w:softHyphen/>
              <w:t>ской платы за присмотр и уход за детьми в обра</w:t>
            </w:r>
            <w:r w:rsidRPr="003406B1">
              <w:rPr>
                <w:iCs/>
                <w:color w:val="000000"/>
                <w:sz w:val="21"/>
                <w:szCs w:val="21"/>
              </w:rPr>
              <w:softHyphen/>
              <w:t>зовательных ор</w:t>
            </w:r>
            <w:r w:rsidRPr="003406B1">
              <w:rPr>
                <w:iCs/>
                <w:color w:val="000000"/>
                <w:sz w:val="21"/>
                <w:szCs w:val="21"/>
              </w:rPr>
              <w:softHyphen/>
              <w:t>ганизациях, реали-зующих основ</w:t>
            </w:r>
            <w:r w:rsidRPr="003406B1">
              <w:rPr>
                <w:iCs/>
                <w:color w:val="000000"/>
                <w:sz w:val="21"/>
                <w:szCs w:val="21"/>
              </w:rPr>
              <w:softHyphen/>
              <w:t>ную общеобразователь-ную про</w:t>
            </w:r>
            <w:r w:rsidRPr="003406B1">
              <w:rPr>
                <w:iCs/>
                <w:color w:val="000000"/>
                <w:sz w:val="21"/>
                <w:szCs w:val="21"/>
              </w:rPr>
              <w:softHyphen/>
              <w:t>грамму дошкол</w:t>
            </w:r>
            <w:r w:rsidR="00AB0AC6">
              <w:rPr>
                <w:iCs/>
                <w:color w:val="000000"/>
                <w:sz w:val="21"/>
                <w:szCs w:val="21"/>
              </w:rPr>
              <w:t>ь</w:t>
            </w:r>
            <w:r w:rsidR="00AB0AC6">
              <w:rPr>
                <w:iCs/>
                <w:color w:val="000000"/>
                <w:sz w:val="21"/>
                <w:szCs w:val="21"/>
              </w:rPr>
              <w:softHyphen/>
              <w:t>ного образо</w:t>
            </w:r>
            <w:r w:rsidRPr="003406B1">
              <w:rPr>
                <w:iCs/>
                <w:color w:val="000000"/>
                <w:sz w:val="21"/>
                <w:szCs w:val="21"/>
              </w:rPr>
              <w:t>ва</w:t>
            </w:r>
            <w:r w:rsidRPr="003406B1">
              <w:rPr>
                <w:iCs/>
                <w:color w:val="000000"/>
                <w:sz w:val="21"/>
                <w:szCs w:val="21"/>
              </w:rPr>
              <w:softHyphen/>
              <w:t>ния»</w:t>
            </w:r>
          </w:p>
        </w:tc>
        <w:tc>
          <w:tcPr>
            <w:tcW w:w="1843" w:type="dxa"/>
            <w:vMerge/>
            <w:vAlign w:val="center"/>
            <w:hideMark/>
          </w:tcPr>
          <w:p w:rsidR="006A7763" w:rsidRPr="003406B1" w:rsidRDefault="006A7763" w:rsidP="00D97000">
            <w:pPr>
              <w:contextualSpacing/>
              <w:jc w:val="center"/>
              <w:rPr>
                <w:color w:val="000000"/>
                <w:sz w:val="21"/>
                <w:szCs w:val="21"/>
              </w:rPr>
            </w:pPr>
          </w:p>
        </w:tc>
        <w:tc>
          <w:tcPr>
            <w:tcW w:w="2126" w:type="dxa"/>
            <w:vAlign w:val="center"/>
            <w:hideMark/>
          </w:tcPr>
          <w:p w:rsidR="006A7763" w:rsidRPr="003406B1" w:rsidRDefault="006A7763" w:rsidP="00D97000">
            <w:pPr>
              <w:contextualSpacing/>
              <w:jc w:val="both"/>
              <w:rPr>
                <w:color w:val="000000"/>
                <w:sz w:val="21"/>
                <w:szCs w:val="21"/>
              </w:rPr>
            </w:pPr>
            <w:r w:rsidRPr="003406B1">
              <w:rPr>
                <w:color w:val="000000"/>
                <w:sz w:val="21"/>
                <w:szCs w:val="21"/>
              </w:rPr>
              <w:t>100 % доля граждан, воспользовавшихся правом на получе</w:t>
            </w:r>
            <w:r w:rsidRPr="003406B1">
              <w:rPr>
                <w:color w:val="000000"/>
                <w:sz w:val="21"/>
                <w:szCs w:val="21"/>
              </w:rPr>
              <w:softHyphen/>
              <w:t>ние компенсации части родительской платы, от общей числен-ности граж</w:t>
            </w:r>
            <w:r w:rsidRPr="003406B1">
              <w:rPr>
                <w:color w:val="000000"/>
                <w:sz w:val="21"/>
                <w:szCs w:val="21"/>
              </w:rPr>
              <w:softHyphen/>
              <w:t>дан, пре-тендующих на указан-ное право</w:t>
            </w:r>
          </w:p>
        </w:tc>
        <w:tc>
          <w:tcPr>
            <w:tcW w:w="1374" w:type="dxa"/>
            <w:noWrap/>
            <w:vAlign w:val="center"/>
            <w:hideMark/>
          </w:tcPr>
          <w:p w:rsidR="006A7763" w:rsidRPr="003406B1" w:rsidRDefault="006A7763" w:rsidP="00D97000">
            <w:pPr>
              <w:contextualSpacing/>
              <w:jc w:val="center"/>
              <w:rPr>
                <w:color w:val="000000"/>
                <w:sz w:val="21"/>
                <w:szCs w:val="21"/>
                <w:lang w:val="en-US"/>
              </w:rPr>
            </w:pPr>
            <w:r w:rsidRPr="003406B1">
              <w:rPr>
                <w:color w:val="000000"/>
                <w:sz w:val="21"/>
                <w:szCs w:val="21"/>
              </w:rPr>
              <w:t>01.01.2020</w:t>
            </w:r>
          </w:p>
        </w:tc>
        <w:tc>
          <w:tcPr>
            <w:tcW w:w="1418" w:type="dxa"/>
            <w:noWrap/>
            <w:vAlign w:val="center"/>
            <w:hideMark/>
          </w:tcPr>
          <w:p w:rsidR="006A7763" w:rsidRPr="003406B1" w:rsidRDefault="006A7763" w:rsidP="00D97000">
            <w:pPr>
              <w:contextualSpacing/>
              <w:jc w:val="center"/>
              <w:rPr>
                <w:color w:val="000000"/>
                <w:sz w:val="21"/>
                <w:szCs w:val="21"/>
                <w:lang w:val="en-US"/>
              </w:rPr>
            </w:pPr>
            <w:r w:rsidRPr="003406B1">
              <w:rPr>
                <w:color w:val="000000"/>
                <w:sz w:val="21"/>
                <w:szCs w:val="21"/>
              </w:rPr>
              <w:t>31.12.2020</w:t>
            </w:r>
          </w:p>
        </w:tc>
        <w:tc>
          <w:tcPr>
            <w:tcW w:w="1134" w:type="dxa"/>
            <w:noWrap/>
            <w:vAlign w:val="center"/>
            <w:hideMark/>
          </w:tcPr>
          <w:p w:rsidR="006A7763" w:rsidRPr="003406B1" w:rsidRDefault="000D6A3C" w:rsidP="00D97000">
            <w:pPr>
              <w:contextualSpacing/>
              <w:jc w:val="center"/>
              <w:rPr>
                <w:color w:val="000000"/>
                <w:sz w:val="21"/>
                <w:szCs w:val="21"/>
              </w:rPr>
            </w:pPr>
            <w:r w:rsidRPr="003406B1">
              <w:rPr>
                <w:color w:val="000000"/>
                <w:sz w:val="21"/>
                <w:szCs w:val="21"/>
              </w:rPr>
              <w:t>66</w:t>
            </w:r>
            <w:r w:rsidR="006A7763" w:rsidRPr="003406B1">
              <w:rPr>
                <w:color w:val="000000"/>
                <w:sz w:val="21"/>
                <w:szCs w:val="21"/>
              </w:rPr>
              <w:t>43</w:t>
            </w:r>
          </w:p>
        </w:tc>
        <w:tc>
          <w:tcPr>
            <w:tcW w:w="1035" w:type="dxa"/>
            <w:noWrap/>
            <w:vAlign w:val="center"/>
            <w:hideMark/>
          </w:tcPr>
          <w:p w:rsidR="006A7763" w:rsidRPr="003406B1" w:rsidRDefault="006A7763" w:rsidP="00D97000">
            <w:pPr>
              <w:contextualSpacing/>
              <w:jc w:val="center"/>
              <w:rPr>
                <w:sz w:val="21"/>
                <w:szCs w:val="21"/>
              </w:rPr>
            </w:pPr>
          </w:p>
        </w:tc>
        <w:tc>
          <w:tcPr>
            <w:tcW w:w="1134" w:type="dxa"/>
            <w:noWrap/>
            <w:vAlign w:val="center"/>
            <w:hideMark/>
          </w:tcPr>
          <w:p w:rsidR="006A7763" w:rsidRPr="003406B1" w:rsidRDefault="000D6A3C" w:rsidP="00D97000">
            <w:pPr>
              <w:contextualSpacing/>
              <w:jc w:val="center"/>
              <w:rPr>
                <w:color w:val="000000"/>
                <w:sz w:val="21"/>
                <w:szCs w:val="21"/>
              </w:rPr>
            </w:pPr>
            <w:r w:rsidRPr="003406B1">
              <w:rPr>
                <w:color w:val="000000"/>
                <w:sz w:val="21"/>
                <w:szCs w:val="21"/>
              </w:rPr>
              <w:t>66</w:t>
            </w:r>
            <w:r w:rsidR="006A7763" w:rsidRPr="003406B1">
              <w:rPr>
                <w:color w:val="000000"/>
                <w:sz w:val="21"/>
                <w:szCs w:val="21"/>
              </w:rPr>
              <w:t>43</w:t>
            </w:r>
          </w:p>
        </w:tc>
        <w:tc>
          <w:tcPr>
            <w:tcW w:w="990" w:type="dxa"/>
            <w:noWrap/>
            <w:vAlign w:val="center"/>
            <w:hideMark/>
          </w:tcPr>
          <w:p w:rsidR="006A7763" w:rsidRPr="003406B1" w:rsidRDefault="006A7763" w:rsidP="00D97000">
            <w:pPr>
              <w:contextualSpacing/>
              <w:jc w:val="center"/>
              <w:rPr>
                <w:sz w:val="21"/>
                <w:szCs w:val="21"/>
              </w:rPr>
            </w:pPr>
          </w:p>
        </w:tc>
        <w:tc>
          <w:tcPr>
            <w:tcW w:w="709" w:type="dxa"/>
            <w:noWrap/>
            <w:vAlign w:val="center"/>
            <w:hideMark/>
          </w:tcPr>
          <w:p w:rsidR="006A7763" w:rsidRPr="003406B1" w:rsidRDefault="006A7763" w:rsidP="00D97000">
            <w:pPr>
              <w:contextualSpacing/>
              <w:jc w:val="center"/>
              <w:rPr>
                <w:sz w:val="21"/>
                <w:szCs w:val="21"/>
              </w:rPr>
            </w:pPr>
          </w:p>
        </w:tc>
        <w:tc>
          <w:tcPr>
            <w:tcW w:w="569" w:type="dxa"/>
            <w:noWrap/>
            <w:vAlign w:val="center"/>
            <w:hideMark/>
          </w:tcPr>
          <w:p w:rsidR="006A7763" w:rsidRPr="003406B1" w:rsidRDefault="006A7763" w:rsidP="00D97000">
            <w:pPr>
              <w:contextualSpacing/>
              <w:jc w:val="center"/>
              <w:rPr>
                <w:sz w:val="21"/>
                <w:szCs w:val="21"/>
              </w:rPr>
            </w:pPr>
          </w:p>
        </w:tc>
      </w:tr>
      <w:tr w:rsidR="006A7763" w:rsidRPr="003406B1" w:rsidTr="006A7763">
        <w:tc>
          <w:tcPr>
            <w:tcW w:w="425" w:type="dxa"/>
            <w:noWrap/>
            <w:vAlign w:val="center"/>
            <w:hideMark/>
          </w:tcPr>
          <w:p w:rsidR="006A7763" w:rsidRPr="003406B1" w:rsidRDefault="006A7763" w:rsidP="005740AC">
            <w:pPr>
              <w:ind w:left="-108" w:right="-108"/>
              <w:contextualSpacing/>
              <w:jc w:val="center"/>
              <w:rPr>
                <w:color w:val="000000"/>
                <w:sz w:val="20"/>
                <w:szCs w:val="20"/>
                <w:lang w:val="en-US"/>
              </w:rPr>
            </w:pPr>
            <w:r w:rsidRPr="003406B1">
              <w:rPr>
                <w:color w:val="000000"/>
                <w:sz w:val="20"/>
                <w:szCs w:val="20"/>
              </w:rPr>
              <w:t>1.4</w:t>
            </w:r>
          </w:p>
        </w:tc>
        <w:tc>
          <w:tcPr>
            <w:tcW w:w="1985" w:type="dxa"/>
            <w:vAlign w:val="center"/>
            <w:hideMark/>
          </w:tcPr>
          <w:p w:rsidR="006A7763" w:rsidRPr="003406B1" w:rsidRDefault="006A7763" w:rsidP="00D97000">
            <w:pPr>
              <w:ind w:right="34"/>
              <w:contextualSpacing/>
              <w:jc w:val="both"/>
              <w:rPr>
                <w:iCs/>
                <w:color w:val="000000"/>
                <w:sz w:val="21"/>
                <w:szCs w:val="21"/>
              </w:rPr>
            </w:pPr>
            <w:r w:rsidRPr="003406B1">
              <w:rPr>
                <w:iCs/>
                <w:color w:val="000000"/>
                <w:sz w:val="21"/>
                <w:szCs w:val="21"/>
              </w:rPr>
              <w:t>Основное меро</w:t>
            </w:r>
            <w:r w:rsidRPr="003406B1">
              <w:rPr>
                <w:iCs/>
                <w:color w:val="000000"/>
                <w:sz w:val="21"/>
                <w:szCs w:val="21"/>
              </w:rPr>
              <w:softHyphen/>
              <w:t>приятие 1.4. «Мо</w:t>
            </w:r>
            <w:r w:rsidRPr="003406B1">
              <w:rPr>
                <w:iCs/>
                <w:color w:val="000000"/>
                <w:sz w:val="21"/>
                <w:szCs w:val="21"/>
              </w:rPr>
              <w:softHyphen/>
              <w:t>дернизация сис</w:t>
            </w:r>
            <w:r w:rsidRPr="003406B1">
              <w:rPr>
                <w:iCs/>
                <w:color w:val="000000"/>
                <w:sz w:val="21"/>
                <w:szCs w:val="21"/>
              </w:rPr>
              <w:softHyphen/>
              <w:t>темы дошколь</w:t>
            </w:r>
            <w:r w:rsidRPr="003406B1">
              <w:rPr>
                <w:iCs/>
                <w:color w:val="000000"/>
                <w:sz w:val="21"/>
                <w:szCs w:val="21"/>
              </w:rPr>
              <w:softHyphen/>
              <w:t>ного образования в районе»</w:t>
            </w:r>
          </w:p>
        </w:tc>
        <w:tc>
          <w:tcPr>
            <w:tcW w:w="1843" w:type="dxa"/>
            <w:vMerge/>
            <w:vAlign w:val="center"/>
            <w:hideMark/>
          </w:tcPr>
          <w:p w:rsidR="006A7763" w:rsidRPr="003406B1" w:rsidRDefault="006A7763" w:rsidP="00D97000">
            <w:pPr>
              <w:contextualSpacing/>
              <w:jc w:val="center"/>
              <w:rPr>
                <w:color w:val="000000"/>
                <w:sz w:val="21"/>
                <w:szCs w:val="21"/>
              </w:rPr>
            </w:pPr>
          </w:p>
        </w:tc>
        <w:tc>
          <w:tcPr>
            <w:tcW w:w="2126" w:type="dxa"/>
            <w:vAlign w:val="center"/>
            <w:hideMark/>
          </w:tcPr>
          <w:p w:rsidR="006A7763" w:rsidRPr="003406B1" w:rsidRDefault="006A7763" w:rsidP="00FF69D9">
            <w:pPr>
              <w:spacing w:line="220" w:lineRule="exact"/>
              <w:contextualSpacing/>
              <w:jc w:val="both"/>
              <w:rPr>
                <w:sz w:val="21"/>
                <w:szCs w:val="21"/>
              </w:rPr>
            </w:pPr>
            <w:r w:rsidRPr="003406B1">
              <w:rPr>
                <w:sz w:val="21"/>
                <w:szCs w:val="21"/>
              </w:rPr>
              <w:t>100% освоение субсидий на приобретение оборудования для дошкольных об-разовательных орга-низаций, %</w:t>
            </w:r>
          </w:p>
        </w:tc>
        <w:tc>
          <w:tcPr>
            <w:tcW w:w="1374" w:type="dxa"/>
            <w:noWrap/>
            <w:vAlign w:val="center"/>
            <w:hideMark/>
          </w:tcPr>
          <w:p w:rsidR="006A7763" w:rsidRPr="003406B1" w:rsidRDefault="006A7763" w:rsidP="00D97000">
            <w:pPr>
              <w:contextualSpacing/>
              <w:jc w:val="center"/>
              <w:rPr>
                <w:color w:val="000000"/>
                <w:sz w:val="21"/>
                <w:szCs w:val="21"/>
                <w:lang w:val="en-US"/>
              </w:rPr>
            </w:pPr>
            <w:r w:rsidRPr="003406B1">
              <w:rPr>
                <w:color w:val="000000"/>
                <w:sz w:val="21"/>
                <w:szCs w:val="21"/>
              </w:rPr>
              <w:t>01.01.2020</w:t>
            </w:r>
          </w:p>
        </w:tc>
        <w:tc>
          <w:tcPr>
            <w:tcW w:w="1418" w:type="dxa"/>
            <w:noWrap/>
            <w:vAlign w:val="center"/>
            <w:hideMark/>
          </w:tcPr>
          <w:p w:rsidR="006A7763" w:rsidRPr="003406B1" w:rsidRDefault="006A7763" w:rsidP="00D97000">
            <w:pPr>
              <w:contextualSpacing/>
              <w:jc w:val="center"/>
              <w:rPr>
                <w:color w:val="000000"/>
                <w:sz w:val="21"/>
                <w:szCs w:val="21"/>
                <w:lang w:val="en-US"/>
              </w:rPr>
            </w:pPr>
            <w:r w:rsidRPr="003406B1">
              <w:rPr>
                <w:color w:val="000000"/>
                <w:sz w:val="21"/>
                <w:szCs w:val="21"/>
              </w:rPr>
              <w:t>31.12.2020</w:t>
            </w:r>
          </w:p>
        </w:tc>
        <w:tc>
          <w:tcPr>
            <w:tcW w:w="1134" w:type="dxa"/>
            <w:noWrap/>
            <w:vAlign w:val="center"/>
            <w:hideMark/>
          </w:tcPr>
          <w:p w:rsidR="006A7763" w:rsidRPr="003406B1" w:rsidRDefault="006A7763" w:rsidP="00D97000">
            <w:pPr>
              <w:contextualSpacing/>
              <w:jc w:val="center"/>
              <w:rPr>
                <w:color w:val="000000"/>
                <w:sz w:val="21"/>
                <w:szCs w:val="21"/>
              </w:rPr>
            </w:pPr>
          </w:p>
        </w:tc>
        <w:tc>
          <w:tcPr>
            <w:tcW w:w="1035" w:type="dxa"/>
            <w:noWrap/>
            <w:vAlign w:val="center"/>
            <w:hideMark/>
          </w:tcPr>
          <w:p w:rsidR="006A7763" w:rsidRPr="003406B1" w:rsidRDefault="006A7763" w:rsidP="00D97000">
            <w:pPr>
              <w:contextualSpacing/>
              <w:jc w:val="center"/>
              <w:rPr>
                <w:sz w:val="21"/>
                <w:szCs w:val="21"/>
              </w:rPr>
            </w:pPr>
          </w:p>
        </w:tc>
        <w:tc>
          <w:tcPr>
            <w:tcW w:w="1134" w:type="dxa"/>
            <w:noWrap/>
            <w:vAlign w:val="center"/>
            <w:hideMark/>
          </w:tcPr>
          <w:p w:rsidR="006A7763" w:rsidRPr="003406B1" w:rsidRDefault="006A7763" w:rsidP="00D97000">
            <w:pPr>
              <w:contextualSpacing/>
              <w:jc w:val="center"/>
              <w:rPr>
                <w:sz w:val="21"/>
                <w:szCs w:val="21"/>
              </w:rPr>
            </w:pPr>
          </w:p>
        </w:tc>
        <w:tc>
          <w:tcPr>
            <w:tcW w:w="990" w:type="dxa"/>
            <w:noWrap/>
            <w:vAlign w:val="center"/>
            <w:hideMark/>
          </w:tcPr>
          <w:p w:rsidR="006A7763" w:rsidRPr="003406B1" w:rsidRDefault="006A7763" w:rsidP="00D97000">
            <w:pPr>
              <w:contextualSpacing/>
              <w:jc w:val="center"/>
              <w:rPr>
                <w:sz w:val="21"/>
                <w:szCs w:val="21"/>
              </w:rPr>
            </w:pPr>
          </w:p>
        </w:tc>
        <w:tc>
          <w:tcPr>
            <w:tcW w:w="709" w:type="dxa"/>
            <w:noWrap/>
            <w:vAlign w:val="center"/>
            <w:hideMark/>
          </w:tcPr>
          <w:p w:rsidR="006A7763" w:rsidRPr="003406B1" w:rsidRDefault="006A7763" w:rsidP="00D97000">
            <w:pPr>
              <w:contextualSpacing/>
              <w:jc w:val="center"/>
              <w:rPr>
                <w:sz w:val="21"/>
                <w:szCs w:val="21"/>
              </w:rPr>
            </w:pPr>
          </w:p>
        </w:tc>
        <w:tc>
          <w:tcPr>
            <w:tcW w:w="569" w:type="dxa"/>
            <w:noWrap/>
            <w:vAlign w:val="center"/>
            <w:hideMark/>
          </w:tcPr>
          <w:p w:rsidR="006A7763" w:rsidRPr="003406B1" w:rsidRDefault="006A7763" w:rsidP="00D97000">
            <w:pPr>
              <w:contextualSpacing/>
              <w:jc w:val="center"/>
              <w:rPr>
                <w:sz w:val="21"/>
                <w:szCs w:val="21"/>
              </w:rPr>
            </w:pPr>
          </w:p>
        </w:tc>
      </w:tr>
      <w:tr w:rsidR="006A7763" w:rsidRPr="003406B1" w:rsidTr="006A7763">
        <w:tc>
          <w:tcPr>
            <w:tcW w:w="425" w:type="dxa"/>
            <w:noWrap/>
            <w:vAlign w:val="center"/>
            <w:hideMark/>
          </w:tcPr>
          <w:p w:rsidR="006A7763" w:rsidRPr="003406B1" w:rsidRDefault="006A7763" w:rsidP="005740AC">
            <w:pPr>
              <w:ind w:left="-108" w:right="-108"/>
              <w:contextualSpacing/>
              <w:jc w:val="center"/>
              <w:rPr>
                <w:color w:val="000000"/>
                <w:sz w:val="20"/>
                <w:szCs w:val="20"/>
              </w:rPr>
            </w:pPr>
            <w:r w:rsidRPr="003406B1">
              <w:rPr>
                <w:color w:val="000000"/>
                <w:sz w:val="20"/>
                <w:szCs w:val="20"/>
              </w:rPr>
              <w:t>1.5</w:t>
            </w:r>
          </w:p>
        </w:tc>
        <w:tc>
          <w:tcPr>
            <w:tcW w:w="1985" w:type="dxa"/>
            <w:vAlign w:val="center"/>
            <w:hideMark/>
          </w:tcPr>
          <w:p w:rsidR="006A7763" w:rsidRPr="003406B1" w:rsidRDefault="006A7763" w:rsidP="00D97000">
            <w:pPr>
              <w:ind w:right="34"/>
              <w:contextualSpacing/>
              <w:jc w:val="both"/>
              <w:rPr>
                <w:iCs/>
                <w:color w:val="000000"/>
                <w:sz w:val="21"/>
                <w:szCs w:val="21"/>
              </w:rPr>
            </w:pPr>
            <w:r w:rsidRPr="003406B1">
              <w:rPr>
                <w:iCs/>
                <w:color w:val="000000"/>
                <w:sz w:val="21"/>
                <w:szCs w:val="21"/>
              </w:rPr>
              <w:t>Основное меро</w:t>
            </w:r>
            <w:r w:rsidRPr="003406B1">
              <w:rPr>
                <w:iCs/>
                <w:color w:val="000000"/>
                <w:sz w:val="21"/>
                <w:szCs w:val="21"/>
              </w:rPr>
              <w:softHyphen/>
              <w:t>приятие 1.5. «Раз</w:t>
            </w:r>
            <w:r w:rsidRPr="003406B1">
              <w:rPr>
                <w:iCs/>
                <w:color w:val="000000"/>
                <w:sz w:val="21"/>
                <w:szCs w:val="21"/>
              </w:rPr>
              <w:softHyphen/>
              <w:t>витие негосударст-венного сектора дошкольного образования»</w:t>
            </w:r>
          </w:p>
        </w:tc>
        <w:tc>
          <w:tcPr>
            <w:tcW w:w="1843" w:type="dxa"/>
            <w:vMerge/>
            <w:vAlign w:val="center"/>
            <w:hideMark/>
          </w:tcPr>
          <w:p w:rsidR="006A7763" w:rsidRPr="003406B1" w:rsidRDefault="006A7763" w:rsidP="00D97000">
            <w:pPr>
              <w:contextualSpacing/>
              <w:jc w:val="center"/>
              <w:rPr>
                <w:color w:val="000000"/>
                <w:sz w:val="21"/>
                <w:szCs w:val="21"/>
              </w:rPr>
            </w:pPr>
          </w:p>
        </w:tc>
        <w:tc>
          <w:tcPr>
            <w:tcW w:w="2126" w:type="dxa"/>
            <w:noWrap/>
            <w:vAlign w:val="center"/>
            <w:hideMark/>
          </w:tcPr>
          <w:p w:rsidR="006A7763" w:rsidRPr="003406B1" w:rsidRDefault="006A7763" w:rsidP="00FF69D9">
            <w:pPr>
              <w:spacing w:line="220" w:lineRule="exact"/>
              <w:contextualSpacing/>
              <w:jc w:val="both"/>
              <w:rPr>
                <w:color w:val="000000"/>
                <w:sz w:val="21"/>
                <w:szCs w:val="21"/>
              </w:rPr>
            </w:pPr>
            <w:r w:rsidRPr="003406B1">
              <w:rPr>
                <w:color w:val="000000"/>
                <w:sz w:val="21"/>
                <w:szCs w:val="21"/>
              </w:rPr>
              <w:t>0 % удельный вес численности воспи</w:t>
            </w:r>
            <w:r w:rsidRPr="003406B1">
              <w:rPr>
                <w:color w:val="000000"/>
                <w:sz w:val="21"/>
                <w:szCs w:val="21"/>
              </w:rPr>
              <w:softHyphen/>
              <w:t>танников негосу-дарственных до</w:t>
            </w:r>
            <w:r w:rsidRPr="003406B1">
              <w:rPr>
                <w:color w:val="000000"/>
                <w:sz w:val="21"/>
                <w:szCs w:val="21"/>
              </w:rPr>
              <w:softHyphen/>
              <w:t>школьных органи</w:t>
            </w:r>
            <w:r w:rsidRPr="003406B1">
              <w:rPr>
                <w:color w:val="000000"/>
                <w:sz w:val="21"/>
                <w:szCs w:val="21"/>
              </w:rPr>
              <w:softHyphen/>
              <w:t>заций в общей чис</w:t>
            </w:r>
            <w:r w:rsidRPr="003406B1">
              <w:rPr>
                <w:color w:val="000000"/>
                <w:sz w:val="21"/>
                <w:szCs w:val="21"/>
              </w:rPr>
              <w:softHyphen/>
              <w:t>ленности воспи</w:t>
            </w:r>
            <w:r w:rsidRPr="003406B1">
              <w:rPr>
                <w:color w:val="000000"/>
                <w:sz w:val="21"/>
                <w:szCs w:val="21"/>
              </w:rPr>
              <w:softHyphen/>
              <w:t>тан-ников дошколь</w:t>
            </w:r>
            <w:r w:rsidRPr="003406B1">
              <w:rPr>
                <w:color w:val="000000"/>
                <w:sz w:val="21"/>
                <w:szCs w:val="21"/>
              </w:rPr>
              <w:softHyphen/>
              <w:t>ных образователь</w:t>
            </w:r>
            <w:r w:rsidRPr="003406B1">
              <w:rPr>
                <w:color w:val="000000"/>
                <w:sz w:val="21"/>
                <w:szCs w:val="21"/>
              </w:rPr>
              <w:softHyphen/>
              <w:t>ных ор-ганизаций</w:t>
            </w:r>
          </w:p>
        </w:tc>
        <w:tc>
          <w:tcPr>
            <w:tcW w:w="1374" w:type="dxa"/>
            <w:noWrap/>
            <w:vAlign w:val="center"/>
            <w:hideMark/>
          </w:tcPr>
          <w:p w:rsidR="006A7763" w:rsidRPr="003406B1" w:rsidRDefault="006A7763" w:rsidP="00D97000">
            <w:pPr>
              <w:contextualSpacing/>
              <w:jc w:val="center"/>
              <w:rPr>
                <w:color w:val="000000"/>
                <w:sz w:val="21"/>
                <w:szCs w:val="21"/>
                <w:lang w:val="en-US"/>
              </w:rPr>
            </w:pPr>
            <w:r w:rsidRPr="003406B1">
              <w:rPr>
                <w:color w:val="000000"/>
                <w:sz w:val="21"/>
                <w:szCs w:val="21"/>
              </w:rPr>
              <w:t>01.01.2020</w:t>
            </w:r>
          </w:p>
        </w:tc>
        <w:tc>
          <w:tcPr>
            <w:tcW w:w="1418" w:type="dxa"/>
            <w:noWrap/>
            <w:vAlign w:val="center"/>
            <w:hideMark/>
          </w:tcPr>
          <w:p w:rsidR="006A7763" w:rsidRPr="003406B1" w:rsidRDefault="006A7763" w:rsidP="00D97000">
            <w:pPr>
              <w:contextualSpacing/>
              <w:jc w:val="center"/>
              <w:rPr>
                <w:color w:val="000000"/>
                <w:sz w:val="21"/>
                <w:szCs w:val="21"/>
                <w:lang w:val="en-US"/>
              </w:rPr>
            </w:pPr>
            <w:r w:rsidRPr="003406B1">
              <w:rPr>
                <w:color w:val="000000"/>
                <w:sz w:val="21"/>
                <w:szCs w:val="21"/>
              </w:rPr>
              <w:t>31.12.2020</w:t>
            </w:r>
          </w:p>
        </w:tc>
        <w:tc>
          <w:tcPr>
            <w:tcW w:w="1134" w:type="dxa"/>
            <w:noWrap/>
            <w:vAlign w:val="center"/>
            <w:hideMark/>
          </w:tcPr>
          <w:p w:rsidR="006A7763" w:rsidRPr="003406B1" w:rsidRDefault="000D6A3C" w:rsidP="00D97000">
            <w:pPr>
              <w:contextualSpacing/>
              <w:jc w:val="center"/>
              <w:rPr>
                <w:color w:val="000000"/>
                <w:sz w:val="21"/>
                <w:szCs w:val="21"/>
              </w:rPr>
            </w:pPr>
            <w:r w:rsidRPr="003406B1">
              <w:rPr>
                <w:color w:val="000000"/>
                <w:sz w:val="21"/>
                <w:szCs w:val="21"/>
              </w:rPr>
              <w:t>5632</w:t>
            </w:r>
          </w:p>
          <w:p w:rsidR="006A7763" w:rsidRPr="003406B1" w:rsidRDefault="006A7763" w:rsidP="00D97000">
            <w:pPr>
              <w:contextualSpacing/>
              <w:jc w:val="center"/>
              <w:rPr>
                <w:color w:val="000000"/>
                <w:sz w:val="21"/>
                <w:szCs w:val="21"/>
              </w:rPr>
            </w:pPr>
          </w:p>
        </w:tc>
        <w:tc>
          <w:tcPr>
            <w:tcW w:w="1035" w:type="dxa"/>
            <w:noWrap/>
            <w:vAlign w:val="center"/>
            <w:hideMark/>
          </w:tcPr>
          <w:p w:rsidR="006A7763" w:rsidRPr="003406B1" w:rsidRDefault="006A7763" w:rsidP="00D97000">
            <w:pPr>
              <w:contextualSpacing/>
              <w:jc w:val="center"/>
              <w:rPr>
                <w:sz w:val="21"/>
                <w:szCs w:val="21"/>
              </w:rPr>
            </w:pPr>
          </w:p>
        </w:tc>
        <w:tc>
          <w:tcPr>
            <w:tcW w:w="1134" w:type="dxa"/>
            <w:noWrap/>
            <w:vAlign w:val="center"/>
            <w:hideMark/>
          </w:tcPr>
          <w:p w:rsidR="006A7763" w:rsidRPr="003406B1" w:rsidRDefault="000D6A3C" w:rsidP="00D97000">
            <w:pPr>
              <w:contextualSpacing/>
              <w:jc w:val="center"/>
              <w:rPr>
                <w:sz w:val="21"/>
                <w:szCs w:val="21"/>
              </w:rPr>
            </w:pPr>
            <w:r w:rsidRPr="003406B1">
              <w:rPr>
                <w:sz w:val="21"/>
                <w:szCs w:val="21"/>
              </w:rPr>
              <w:t>2816</w:t>
            </w:r>
          </w:p>
        </w:tc>
        <w:tc>
          <w:tcPr>
            <w:tcW w:w="990" w:type="dxa"/>
            <w:noWrap/>
            <w:vAlign w:val="center"/>
            <w:hideMark/>
          </w:tcPr>
          <w:p w:rsidR="006A7763" w:rsidRPr="003406B1" w:rsidRDefault="006A7763" w:rsidP="00D97000">
            <w:pPr>
              <w:contextualSpacing/>
              <w:jc w:val="center"/>
              <w:rPr>
                <w:sz w:val="21"/>
                <w:szCs w:val="21"/>
              </w:rPr>
            </w:pPr>
            <w:r w:rsidRPr="003406B1">
              <w:rPr>
                <w:sz w:val="21"/>
                <w:szCs w:val="21"/>
              </w:rPr>
              <w:t>2816</w:t>
            </w:r>
          </w:p>
        </w:tc>
        <w:tc>
          <w:tcPr>
            <w:tcW w:w="709" w:type="dxa"/>
            <w:noWrap/>
            <w:vAlign w:val="center"/>
            <w:hideMark/>
          </w:tcPr>
          <w:p w:rsidR="006A7763" w:rsidRPr="003406B1" w:rsidRDefault="006A7763" w:rsidP="00D97000">
            <w:pPr>
              <w:contextualSpacing/>
              <w:jc w:val="center"/>
              <w:rPr>
                <w:sz w:val="21"/>
                <w:szCs w:val="21"/>
              </w:rPr>
            </w:pPr>
          </w:p>
        </w:tc>
        <w:tc>
          <w:tcPr>
            <w:tcW w:w="569" w:type="dxa"/>
            <w:noWrap/>
            <w:vAlign w:val="center"/>
            <w:hideMark/>
          </w:tcPr>
          <w:p w:rsidR="006A7763" w:rsidRPr="003406B1" w:rsidRDefault="006A7763" w:rsidP="00D97000">
            <w:pPr>
              <w:contextualSpacing/>
              <w:jc w:val="center"/>
              <w:rPr>
                <w:sz w:val="21"/>
                <w:szCs w:val="21"/>
              </w:rPr>
            </w:pPr>
          </w:p>
        </w:tc>
      </w:tr>
      <w:tr w:rsidR="000D6A3C" w:rsidRPr="003406B1" w:rsidTr="006A7763">
        <w:tc>
          <w:tcPr>
            <w:tcW w:w="425" w:type="dxa"/>
            <w:noWrap/>
            <w:vAlign w:val="center"/>
          </w:tcPr>
          <w:p w:rsidR="000D6A3C" w:rsidRPr="003406B1" w:rsidRDefault="000D6A3C" w:rsidP="00D97000">
            <w:pPr>
              <w:ind w:left="-108" w:right="-108"/>
              <w:contextualSpacing/>
              <w:rPr>
                <w:color w:val="000000"/>
                <w:sz w:val="20"/>
                <w:szCs w:val="20"/>
              </w:rPr>
            </w:pPr>
          </w:p>
        </w:tc>
        <w:tc>
          <w:tcPr>
            <w:tcW w:w="1985" w:type="dxa"/>
            <w:vAlign w:val="center"/>
          </w:tcPr>
          <w:p w:rsidR="000D6A3C" w:rsidRPr="003406B1" w:rsidRDefault="000D6A3C" w:rsidP="00D97000">
            <w:pPr>
              <w:ind w:right="34"/>
              <w:contextualSpacing/>
              <w:jc w:val="both"/>
              <w:rPr>
                <w:iCs/>
                <w:color w:val="000000"/>
                <w:sz w:val="21"/>
                <w:szCs w:val="21"/>
              </w:rPr>
            </w:pPr>
            <w:r w:rsidRPr="003406B1">
              <w:rPr>
                <w:iCs/>
                <w:color w:val="000000"/>
                <w:sz w:val="21"/>
                <w:szCs w:val="21"/>
              </w:rPr>
              <w:t>Национальный проект «Содействие заня</w:t>
            </w:r>
            <w:r w:rsidR="005740AC">
              <w:rPr>
                <w:iCs/>
                <w:color w:val="000000"/>
                <w:sz w:val="21"/>
                <w:szCs w:val="21"/>
              </w:rPr>
              <w:t>-</w:t>
            </w:r>
            <w:r w:rsidRPr="003406B1">
              <w:rPr>
                <w:iCs/>
                <w:color w:val="000000"/>
                <w:sz w:val="21"/>
                <w:szCs w:val="21"/>
              </w:rPr>
              <w:t>тости женщин – создание условий дошкольного образования для детей в возрасте до трёх лет»</w:t>
            </w:r>
          </w:p>
        </w:tc>
        <w:tc>
          <w:tcPr>
            <w:tcW w:w="1843" w:type="dxa"/>
            <w:vMerge/>
            <w:vAlign w:val="center"/>
          </w:tcPr>
          <w:p w:rsidR="000D6A3C" w:rsidRPr="003406B1" w:rsidRDefault="000D6A3C" w:rsidP="00D97000">
            <w:pPr>
              <w:contextualSpacing/>
              <w:jc w:val="center"/>
              <w:rPr>
                <w:color w:val="000000"/>
                <w:sz w:val="21"/>
                <w:szCs w:val="21"/>
              </w:rPr>
            </w:pPr>
          </w:p>
        </w:tc>
        <w:tc>
          <w:tcPr>
            <w:tcW w:w="2126" w:type="dxa"/>
            <w:noWrap/>
            <w:vAlign w:val="center"/>
          </w:tcPr>
          <w:p w:rsidR="000D6A3C" w:rsidRPr="003406B1" w:rsidRDefault="000D6A3C" w:rsidP="00D97000">
            <w:pPr>
              <w:contextualSpacing/>
              <w:jc w:val="both"/>
              <w:rPr>
                <w:color w:val="000000"/>
                <w:sz w:val="21"/>
                <w:szCs w:val="21"/>
              </w:rPr>
            </w:pPr>
            <w:r w:rsidRPr="003406B1">
              <w:rPr>
                <w:color w:val="000000"/>
                <w:sz w:val="21"/>
                <w:szCs w:val="21"/>
              </w:rPr>
              <w:t xml:space="preserve">Создание дополнительных мест для детей в возрасте от 1,5 до 3 лет </w:t>
            </w:r>
          </w:p>
        </w:tc>
        <w:tc>
          <w:tcPr>
            <w:tcW w:w="1374" w:type="dxa"/>
            <w:noWrap/>
            <w:vAlign w:val="center"/>
          </w:tcPr>
          <w:p w:rsidR="000D6A3C" w:rsidRPr="003406B1" w:rsidRDefault="000D6A3C" w:rsidP="00D97000">
            <w:pPr>
              <w:contextualSpacing/>
              <w:jc w:val="center"/>
              <w:rPr>
                <w:color w:val="000000"/>
                <w:sz w:val="21"/>
                <w:szCs w:val="21"/>
              </w:rPr>
            </w:pPr>
            <w:r w:rsidRPr="003406B1">
              <w:rPr>
                <w:color w:val="000000"/>
                <w:sz w:val="21"/>
                <w:szCs w:val="21"/>
              </w:rPr>
              <w:t>01.01.2020</w:t>
            </w:r>
          </w:p>
        </w:tc>
        <w:tc>
          <w:tcPr>
            <w:tcW w:w="1418" w:type="dxa"/>
            <w:noWrap/>
            <w:vAlign w:val="center"/>
          </w:tcPr>
          <w:p w:rsidR="000D6A3C" w:rsidRPr="003406B1" w:rsidRDefault="000D6A3C" w:rsidP="00D97000">
            <w:pPr>
              <w:contextualSpacing/>
              <w:jc w:val="center"/>
              <w:rPr>
                <w:color w:val="000000"/>
                <w:sz w:val="21"/>
                <w:szCs w:val="21"/>
              </w:rPr>
            </w:pPr>
            <w:r w:rsidRPr="003406B1">
              <w:rPr>
                <w:color w:val="000000"/>
                <w:sz w:val="21"/>
                <w:szCs w:val="21"/>
              </w:rPr>
              <w:t>21.12.2020</w:t>
            </w:r>
          </w:p>
        </w:tc>
        <w:tc>
          <w:tcPr>
            <w:tcW w:w="1134" w:type="dxa"/>
            <w:noWrap/>
            <w:vAlign w:val="center"/>
          </w:tcPr>
          <w:p w:rsidR="000D6A3C" w:rsidRPr="003406B1" w:rsidRDefault="000D6A3C" w:rsidP="00D97000">
            <w:pPr>
              <w:contextualSpacing/>
              <w:jc w:val="center"/>
              <w:rPr>
                <w:color w:val="000000"/>
                <w:sz w:val="21"/>
                <w:szCs w:val="21"/>
              </w:rPr>
            </w:pPr>
            <w:r w:rsidRPr="003406B1">
              <w:rPr>
                <w:color w:val="000000"/>
                <w:sz w:val="21"/>
                <w:szCs w:val="21"/>
              </w:rPr>
              <w:t>3084</w:t>
            </w:r>
          </w:p>
        </w:tc>
        <w:tc>
          <w:tcPr>
            <w:tcW w:w="1035" w:type="dxa"/>
            <w:noWrap/>
            <w:vAlign w:val="center"/>
          </w:tcPr>
          <w:p w:rsidR="000D6A3C" w:rsidRPr="003406B1" w:rsidRDefault="000D6A3C" w:rsidP="00D97000">
            <w:pPr>
              <w:contextualSpacing/>
              <w:jc w:val="center"/>
              <w:rPr>
                <w:sz w:val="21"/>
                <w:szCs w:val="21"/>
              </w:rPr>
            </w:pPr>
            <w:r w:rsidRPr="003406B1">
              <w:rPr>
                <w:sz w:val="21"/>
                <w:szCs w:val="21"/>
              </w:rPr>
              <w:t>2960,6</w:t>
            </w:r>
          </w:p>
        </w:tc>
        <w:tc>
          <w:tcPr>
            <w:tcW w:w="1134" w:type="dxa"/>
            <w:noWrap/>
            <w:vAlign w:val="center"/>
          </w:tcPr>
          <w:p w:rsidR="000D6A3C" w:rsidRPr="003406B1" w:rsidRDefault="000D6A3C" w:rsidP="00D97000">
            <w:pPr>
              <w:contextualSpacing/>
              <w:rPr>
                <w:sz w:val="21"/>
                <w:szCs w:val="21"/>
              </w:rPr>
            </w:pPr>
            <w:r w:rsidRPr="003406B1">
              <w:rPr>
                <w:sz w:val="21"/>
                <w:szCs w:val="21"/>
              </w:rPr>
              <w:t>123,4</w:t>
            </w:r>
          </w:p>
        </w:tc>
        <w:tc>
          <w:tcPr>
            <w:tcW w:w="990" w:type="dxa"/>
            <w:noWrap/>
            <w:vAlign w:val="center"/>
          </w:tcPr>
          <w:p w:rsidR="000D6A3C" w:rsidRPr="003406B1" w:rsidRDefault="000D6A3C" w:rsidP="00D97000">
            <w:pPr>
              <w:contextualSpacing/>
              <w:jc w:val="center"/>
              <w:rPr>
                <w:sz w:val="21"/>
                <w:szCs w:val="21"/>
              </w:rPr>
            </w:pPr>
          </w:p>
        </w:tc>
        <w:tc>
          <w:tcPr>
            <w:tcW w:w="709" w:type="dxa"/>
            <w:noWrap/>
            <w:vAlign w:val="center"/>
          </w:tcPr>
          <w:p w:rsidR="000D6A3C" w:rsidRPr="003406B1" w:rsidRDefault="000D6A3C" w:rsidP="00D97000">
            <w:pPr>
              <w:contextualSpacing/>
              <w:jc w:val="center"/>
              <w:rPr>
                <w:sz w:val="21"/>
                <w:szCs w:val="21"/>
              </w:rPr>
            </w:pPr>
          </w:p>
        </w:tc>
        <w:tc>
          <w:tcPr>
            <w:tcW w:w="569" w:type="dxa"/>
            <w:noWrap/>
            <w:vAlign w:val="center"/>
          </w:tcPr>
          <w:p w:rsidR="000D6A3C" w:rsidRPr="003406B1" w:rsidRDefault="000D6A3C" w:rsidP="00D97000">
            <w:pPr>
              <w:contextualSpacing/>
              <w:jc w:val="center"/>
              <w:rPr>
                <w:sz w:val="21"/>
                <w:szCs w:val="21"/>
              </w:rPr>
            </w:pPr>
          </w:p>
        </w:tc>
      </w:tr>
      <w:tr w:rsidR="006A7763" w:rsidRPr="003406B1" w:rsidTr="006A7763">
        <w:tc>
          <w:tcPr>
            <w:tcW w:w="425" w:type="dxa"/>
            <w:noWrap/>
            <w:vAlign w:val="center"/>
            <w:hideMark/>
          </w:tcPr>
          <w:p w:rsidR="006A7763" w:rsidRPr="003406B1" w:rsidRDefault="006A7763" w:rsidP="00D97000">
            <w:pPr>
              <w:ind w:left="-108" w:right="-108"/>
              <w:contextualSpacing/>
              <w:rPr>
                <w:sz w:val="20"/>
                <w:szCs w:val="20"/>
              </w:rPr>
            </w:pPr>
          </w:p>
        </w:tc>
        <w:tc>
          <w:tcPr>
            <w:tcW w:w="1985" w:type="dxa"/>
            <w:vAlign w:val="center"/>
            <w:hideMark/>
          </w:tcPr>
          <w:p w:rsidR="006A7763" w:rsidRPr="003406B1" w:rsidRDefault="006A7763" w:rsidP="00D97000">
            <w:pPr>
              <w:ind w:right="34"/>
              <w:contextualSpacing/>
              <w:jc w:val="both"/>
              <w:rPr>
                <w:iCs/>
                <w:sz w:val="21"/>
                <w:szCs w:val="21"/>
              </w:rPr>
            </w:pPr>
            <w:r w:rsidRPr="003406B1">
              <w:rPr>
                <w:iCs/>
                <w:sz w:val="21"/>
                <w:szCs w:val="21"/>
              </w:rPr>
              <w:t>Проект «Создание ресурсного центра на базе муниципального бюджетного дошкольного обще-образовательного учреждения «Детс-кий сад № 2 «Жемчужинка» го-рода Короча для обеспечения детей-инвалидов и детей с ограниченными возможностями здоровья услугами дошкольного обра-зования»</w:t>
            </w:r>
          </w:p>
        </w:tc>
        <w:tc>
          <w:tcPr>
            <w:tcW w:w="1843" w:type="dxa"/>
            <w:vMerge/>
            <w:vAlign w:val="center"/>
            <w:hideMark/>
          </w:tcPr>
          <w:p w:rsidR="006A7763" w:rsidRPr="003406B1" w:rsidRDefault="006A7763" w:rsidP="00D97000">
            <w:pPr>
              <w:contextualSpacing/>
              <w:jc w:val="center"/>
              <w:rPr>
                <w:color w:val="000000"/>
                <w:sz w:val="21"/>
                <w:szCs w:val="21"/>
              </w:rPr>
            </w:pPr>
          </w:p>
        </w:tc>
        <w:tc>
          <w:tcPr>
            <w:tcW w:w="2126" w:type="dxa"/>
            <w:vAlign w:val="center"/>
            <w:hideMark/>
          </w:tcPr>
          <w:p w:rsidR="006A7763" w:rsidRPr="003406B1" w:rsidRDefault="006A7763" w:rsidP="00D97000">
            <w:pPr>
              <w:contextualSpacing/>
              <w:jc w:val="both"/>
              <w:rPr>
                <w:sz w:val="21"/>
                <w:szCs w:val="21"/>
              </w:rPr>
            </w:pPr>
            <w:r w:rsidRPr="003406B1">
              <w:rPr>
                <w:iCs/>
                <w:sz w:val="21"/>
                <w:szCs w:val="21"/>
              </w:rPr>
              <w:t>Создание ресурсного центра на базе муни-ципального бюджет-ного дошкольного общеобразователь-ного учреждения «Детский сад № 2 «Жемчужинка» города Короча для обеспечения детей-инвалидов и детей с ограниченными воз-можностями здо-ровья услугами до-школьного образо-вания</w:t>
            </w:r>
          </w:p>
        </w:tc>
        <w:tc>
          <w:tcPr>
            <w:tcW w:w="1374" w:type="dxa"/>
            <w:noWrap/>
            <w:vAlign w:val="center"/>
            <w:hideMark/>
          </w:tcPr>
          <w:p w:rsidR="006A7763" w:rsidRPr="003406B1" w:rsidRDefault="006A7763" w:rsidP="00D97000">
            <w:pPr>
              <w:contextualSpacing/>
              <w:jc w:val="center"/>
              <w:rPr>
                <w:color w:val="000000"/>
                <w:sz w:val="21"/>
                <w:szCs w:val="21"/>
                <w:lang w:val="en-US"/>
              </w:rPr>
            </w:pPr>
            <w:r w:rsidRPr="003406B1">
              <w:rPr>
                <w:color w:val="000000"/>
                <w:sz w:val="21"/>
                <w:szCs w:val="21"/>
              </w:rPr>
              <w:t>01.01.2020</w:t>
            </w:r>
          </w:p>
        </w:tc>
        <w:tc>
          <w:tcPr>
            <w:tcW w:w="1418" w:type="dxa"/>
            <w:noWrap/>
            <w:vAlign w:val="center"/>
            <w:hideMark/>
          </w:tcPr>
          <w:p w:rsidR="006A7763" w:rsidRPr="003406B1" w:rsidRDefault="006A7763" w:rsidP="00D97000">
            <w:pPr>
              <w:contextualSpacing/>
              <w:jc w:val="center"/>
              <w:rPr>
                <w:color w:val="000000"/>
                <w:sz w:val="21"/>
                <w:szCs w:val="21"/>
                <w:lang w:val="en-US"/>
              </w:rPr>
            </w:pPr>
            <w:r w:rsidRPr="003406B1">
              <w:rPr>
                <w:color w:val="000000"/>
                <w:sz w:val="21"/>
                <w:szCs w:val="21"/>
              </w:rPr>
              <w:t>31.12.2020</w:t>
            </w:r>
          </w:p>
        </w:tc>
        <w:tc>
          <w:tcPr>
            <w:tcW w:w="1134" w:type="dxa"/>
            <w:noWrap/>
            <w:vAlign w:val="center"/>
            <w:hideMark/>
          </w:tcPr>
          <w:p w:rsidR="006A7763" w:rsidRPr="003406B1" w:rsidRDefault="006A7763" w:rsidP="00D97000">
            <w:pPr>
              <w:contextualSpacing/>
              <w:jc w:val="center"/>
              <w:rPr>
                <w:color w:val="000000"/>
                <w:sz w:val="21"/>
                <w:szCs w:val="21"/>
              </w:rPr>
            </w:pPr>
            <w:r w:rsidRPr="003406B1">
              <w:rPr>
                <w:color w:val="000000"/>
                <w:sz w:val="21"/>
                <w:szCs w:val="21"/>
              </w:rPr>
              <w:t>0</w:t>
            </w:r>
          </w:p>
        </w:tc>
        <w:tc>
          <w:tcPr>
            <w:tcW w:w="1035" w:type="dxa"/>
            <w:noWrap/>
            <w:vAlign w:val="center"/>
            <w:hideMark/>
          </w:tcPr>
          <w:p w:rsidR="006A7763" w:rsidRPr="003406B1" w:rsidRDefault="006A7763" w:rsidP="00D97000">
            <w:pPr>
              <w:contextualSpacing/>
              <w:jc w:val="center"/>
              <w:rPr>
                <w:sz w:val="21"/>
                <w:szCs w:val="21"/>
              </w:rPr>
            </w:pPr>
          </w:p>
        </w:tc>
        <w:tc>
          <w:tcPr>
            <w:tcW w:w="1134" w:type="dxa"/>
            <w:noWrap/>
            <w:vAlign w:val="center"/>
            <w:hideMark/>
          </w:tcPr>
          <w:p w:rsidR="006A7763" w:rsidRPr="003406B1" w:rsidRDefault="006A7763" w:rsidP="00D97000">
            <w:pPr>
              <w:contextualSpacing/>
              <w:jc w:val="center"/>
              <w:rPr>
                <w:sz w:val="21"/>
                <w:szCs w:val="21"/>
              </w:rPr>
            </w:pPr>
          </w:p>
        </w:tc>
        <w:tc>
          <w:tcPr>
            <w:tcW w:w="990" w:type="dxa"/>
            <w:noWrap/>
            <w:vAlign w:val="center"/>
            <w:hideMark/>
          </w:tcPr>
          <w:p w:rsidR="006A7763" w:rsidRPr="003406B1" w:rsidRDefault="006A7763" w:rsidP="00D97000">
            <w:pPr>
              <w:contextualSpacing/>
              <w:jc w:val="center"/>
              <w:rPr>
                <w:color w:val="000000"/>
                <w:sz w:val="21"/>
                <w:szCs w:val="21"/>
              </w:rPr>
            </w:pPr>
          </w:p>
        </w:tc>
        <w:tc>
          <w:tcPr>
            <w:tcW w:w="709" w:type="dxa"/>
            <w:noWrap/>
            <w:vAlign w:val="center"/>
            <w:hideMark/>
          </w:tcPr>
          <w:p w:rsidR="006A7763" w:rsidRPr="003406B1" w:rsidRDefault="006A7763" w:rsidP="00D97000">
            <w:pPr>
              <w:contextualSpacing/>
              <w:jc w:val="center"/>
              <w:rPr>
                <w:sz w:val="21"/>
                <w:szCs w:val="21"/>
              </w:rPr>
            </w:pPr>
          </w:p>
        </w:tc>
        <w:tc>
          <w:tcPr>
            <w:tcW w:w="569" w:type="dxa"/>
            <w:noWrap/>
            <w:vAlign w:val="center"/>
            <w:hideMark/>
          </w:tcPr>
          <w:p w:rsidR="006A7763" w:rsidRPr="003406B1" w:rsidRDefault="006A7763" w:rsidP="00D97000">
            <w:pPr>
              <w:contextualSpacing/>
              <w:jc w:val="center"/>
              <w:rPr>
                <w:sz w:val="21"/>
                <w:szCs w:val="21"/>
              </w:rPr>
            </w:pPr>
          </w:p>
        </w:tc>
      </w:tr>
      <w:tr w:rsidR="006A7763" w:rsidRPr="003406B1" w:rsidTr="006A7763">
        <w:tc>
          <w:tcPr>
            <w:tcW w:w="425" w:type="dxa"/>
            <w:noWrap/>
            <w:vAlign w:val="center"/>
            <w:hideMark/>
          </w:tcPr>
          <w:p w:rsidR="006A7763" w:rsidRPr="003406B1" w:rsidRDefault="006A7763" w:rsidP="005740AC">
            <w:pPr>
              <w:ind w:left="-108" w:right="-108"/>
              <w:contextualSpacing/>
              <w:jc w:val="center"/>
              <w:rPr>
                <w:color w:val="000000"/>
                <w:sz w:val="20"/>
                <w:szCs w:val="20"/>
                <w:lang w:val="en-US"/>
              </w:rPr>
            </w:pPr>
            <w:r w:rsidRPr="003406B1">
              <w:rPr>
                <w:color w:val="000000"/>
                <w:sz w:val="20"/>
                <w:szCs w:val="20"/>
              </w:rPr>
              <w:lastRenderedPageBreak/>
              <w:t>2.1</w:t>
            </w:r>
          </w:p>
        </w:tc>
        <w:tc>
          <w:tcPr>
            <w:tcW w:w="1985" w:type="dxa"/>
            <w:vAlign w:val="center"/>
            <w:hideMark/>
          </w:tcPr>
          <w:p w:rsidR="006A7763" w:rsidRPr="003406B1" w:rsidRDefault="006A7763" w:rsidP="00D97000">
            <w:pPr>
              <w:ind w:right="34"/>
              <w:contextualSpacing/>
              <w:jc w:val="both"/>
              <w:rPr>
                <w:iCs/>
                <w:color w:val="000000"/>
                <w:sz w:val="21"/>
                <w:szCs w:val="21"/>
              </w:rPr>
            </w:pPr>
            <w:r w:rsidRPr="003406B1">
              <w:rPr>
                <w:iCs/>
                <w:color w:val="000000"/>
                <w:sz w:val="21"/>
                <w:szCs w:val="21"/>
              </w:rPr>
              <w:t>Основное меро</w:t>
            </w:r>
            <w:r w:rsidRPr="003406B1">
              <w:rPr>
                <w:iCs/>
                <w:color w:val="000000"/>
                <w:sz w:val="21"/>
                <w:szCs w:val="21"/>
              </w:rPr>
              <w:softHyphen/>
              <w:t>приятие 2.1. «Обеспечение реа-лизации прав граждан на полу</w:t>
            </w:r>
            <w:r w:rsidRPr="003406B1">
              <w:rPr>
                <w:iCs/>
                <w:color w:val="000000"/>
                <w:sz w:val="21"/>
                <w:szCs w:val="21"/>
              </w:rPr>
              <w:softHyphen/>
              <w:t>чение общедос</w:t>
            </w:r>
            <w:r w:rsidRPr="003406B1">
              <w:rPr>
                <w:iCs/>
                <w:color w:val="000000"/>
                <w:sz w:val="21"/>
                <w:szCs w:val="21"/>
              </w:rPr>
              <w:softHyphen/>
              <w:t>тупного и бес</w:t>
            </w:r>
            <w:r w:rsidRPr="003406B1">
              <w:rPr>
                <w:iCs/>
                <w:color w:val="000000"/>
                <w:sz w:val="21"/>
                <w:szCs w:val="21"/>
              </w:rPr>
              <w:softHyphen/>
              <w:t>платного общего образования в рам-ках государ</w:t>
            </w:r>
            <w:r w:rsidRPr="003406B1">
              <w:rPr>
                <w:iCs/>
                <w:color w:val="000000"/>
                <w:sz w:val="21"/>
                <w:szCs w:val="21"/>
              </w:rPr>
              <w:softHyphen/>
              <w:t>ствен-ного стан</w:t>
            </w:r>
            <w:r w:rsidRPr="003406B1">
              <w:rPr>
                <w:iCs/>
                <w:color w:val="000000"/>
                <w:sz w:val="21"/>
                <w:szCs w:val="21"/>
              </w:rPr>
              <w:softHyphen/>
              <w:t>дарта об-щего образования»</w:t>
            </w:r>
          </w:p>
        </w:tc>
        <w:tc>
          <w:tcPr>
            <w:tcW w:w="1843" w:type="dxa"/>
            <w:vMerge/>
            <w:vAlign w:val="center"/>
            <w:hideMark/>
          </w:tcPr>
          <w:p w:rsidR="006A7763" w:rsidRPr="003406B1" w:rsidRDefault="006A7763" w:rsidP="00D97000">
            <w:pPr>
              <w:contextualSpacing/>
              <w:jc w:val="center"/>
              <w:rPr>
                <w:color w:val="000000"/>
                <w:sz w:val="21"/>
                <w:szCs w:val="21"/>
              </w:rPr>
            </w:pPr>
          </w:p>
        </w:tc>
        <w:tc>
          <w:tcPr>
            <w:tcW w:w="2126" w:type="dxa"/>
            <w:vAlign w:val="center"/>
            <w:hideMark/>
          </w:tcPr>
          <w:p w:rsidR="006A7763" w:rsidRPr="003406B1" w:rsidRDefault="006A7763" w:rsidP="00D97000">
            <w:pPr>
              <w:contextualSpacing/>
              <w:jc w:val="both"/>
              <w:rPr>
                <w:color w:val="000000"/>
                <w:sz w:val="21"/>
                <w:szCs w:val="21"/>
              </w:rPr>
            </w:pPr>
            <w:r w:rsidRPr="003406B1">
              <w:rPr>
                <w:color w:val="000000"/>
                <w:sz w:val="21"/>
                <w:szCs w:val="21"/>
              </w:rPr>
              <w:t>100 % доля обу</w:t>
            </w:r>
            <w:r w:rsidRPr="003406B1">
              <w:rPr>
                <w:color w:val="000000"/>
                <w:sz w:val="21"/>
                <w:szCs w:val="21"/>
              </w:rPr>
              <w:softHyphen/>
              <w:t>чающихся, обеспе</w:t>
            </w:r>
            <w:r w:rsidRPr="003406B1">
              <w:rPr>
                <w:color w:val="000000"/>
                <w:sz w:val="21"/>
                <w:szCs w:val="21"/>
              </w:rPr>
              <w:softHyphen/>
              <w:t>ченных качествен</w:t>
            </w:r>
            <w:r w:rsidRPr="003406B1">
              <w:rPr>
                <w:color w:val="000000"/>
                <w:sz w:val="21"/>
                <w:szCs w:val="21"/>
              </w:rPr>
              <w:softHyphen/>
              <w:t>ными услугами школьного образо</w:t>
            </w:r>
            <w:r w:rsidRPr="003406B1">
              <w:rPr>
                <w:color w:val="000000"/>
                <w:sz w:val="21"/>
                <w:szCs w:val="21"/>
              </w:rPr>
              <w:softHyphen/>
              <w:t>вания</w:t>
            </w:r>
          </w:p>
        </w:tc>
        <w:tc>
          <w:tcPr>
            <w:tcW w:w="1374" w:type="dxa"/>
            <w:noWrap/>
            <w:vAlign w:val="center"/>
            <w:hideMark/>
          </w:tcPr>
          <w:p w:rsidR="006A7763" w:rsidRPr="003406B1" w:rsidRDefault="006A7763" w:rsidP="00D97000">
            <w:pPr>
              <w:contextualSpacing/>
              <w:jc w:val="center"/>
              <w:rPr>
                <w:color w:val="000000"/>
                <w:sz w:val="21"/>
                <w:szCs w:val="21"/>
                <w:lang w:val="en-US"/>
              </w:rPr>
            </w:pPr>
            <w:r w:rsidRPr="003406B1">
              <w:rPr>
                <w:color w:val="000000"/>
                <w:sz w:val="21"/>
                <w:szCs w:val="21"/>
              </w:rPr>
              <w:t>01.01.2020</w:t>
            </w:r>
          </w:p>
        </w:tc>
        <w:tc>
          <w:tcPr>
            <w:tcW w:w="1418" w:type="dxa"/>
            <w:noWrap/>
            <w:vAlign w:val="center"/>
            <w:hideMark/>
          </w:tcPr>
          <w:p w:rsidR="006A7763" w:rsidRPr="003406B1" w:rsidRDefault="006A7763" w:rsidP="00D97000">
            <w:pPr>
              <w:contextualSpacing/>
              <w:jc w:val="center"/>
              <w:rPr>
                <w:color w:val="000000"/>
                <w:sz w:val="21"/>
                <w:szCs w:val="21"/>
                <w:lang w:val="en-US"/>
              </w:rPr>
            </w:pPr>
            <w:r w:rsidRPr="003406B1">
              <w:rPr>
                <w:color w:val="000000"/>
                <w:sz w:val="21"/>
                <w:szCs w:val="21"/>
              </w:rPr>
              <w:t>31.12.2020</w:t>
            </w:r>
          </w:p>
        </w:tc>
        <w:tc>
          <w:tcPr>
            <w:tcW w:w="1134" w:type="dxa"/>
            <w:noWrap/>
            <w:vAlign w:val="center"/>
            <w:hideMark/>
          </w:tcPr>
          <w:p w:rsidR="006A7763" w:rsidRPr="003406B1" w:rsidRDefault="000D6A3C" w:rsidP="00D97000">
            <w:pPr>
              <w:contextualSpacing/>
              <w:jc w:val="center"/>
              <w:rPr>
                <w:color w:val="000000"/>
                <w:sz w:val="21"/>
                <w:szCs w:val="21"/>
              </w:rPr>
            </w:pPr>
            <w:r w:rsidRPr="003406B1">
              <w:rPr>
                <w:color w:val="000000"/>
                <w:sz w:val="21"/>
                <w:szCs w:val="21"/>
              </w:rPr>
              <w:t>523753</w:t>
            </w:r>
          </w:p>
        </w:tc>
        <w:tc>
          <w:tcPr>
            <w:tcW w:w="1035" w:type="dxa"/>
            <w:noWrap/>
            <w:vAlign w:val="center"/>
            <w:hideMark/>
          </w:tcPr>
          <w:p w:rsidR="006A7763" w:rsidRPr="003406B1" w:rsidRDefault="000D6A3C" w:rsidP="00D97000">
            <w:pPr>
              <w:contextualSpacing/>
              <w:jc w:val="center"/>
              <w:rPr>
                <w:sz w:val="21"/>
                <w:szCs w:val="21"/>
              </w:rPr>
            </w:pPr>
            <w:r w:rsidRPr="003406B1">
              <w:rPr>
                <w:sz w:val="21"/>
                <w:szCs w:val="21"/>
              </w:rPr>
              <w:t>8189</w:t>
            </w:r>
          </w:p>
        </w:tc>
        <w:tc>
          <w:tcPr>
            <w:tcW w:w="1134" w:type="dxa"/>
            <w:noWrap/>
            <w:vAlign w:val="center"/>
            <w:hideMark/>
          </w:tcPr>
          <w:p w:rsidR="006A7763" w:rsidRPr="003406B1" w:rsidRDefault="000D6A3C" w:rsidP="00D97000">
            <w:pPr>
              <w:contextualSpacing/>
              <w:jc w:val="center"/>
              <w:rPr>
                <w:sz w:val="21"/>
                <w:szCs w:val="21"/>
              </w:rPr>
            </w:pPr>
            <w:r w:rsidRPr="003406B1">
              <w:rPr>
                <w:sz w:val="21"/>
                <w:szCs w:val="21"/>
              </w:rPr>
              <w:t>389420</w:t>
            </w:r>
          </w:p>
        </w:tc>
        <w:tc>
          <w:tcPr>
            <w:tcW w:w="990" w:type="dxa"/>
            <w:noWrap/>
            <w:vAlign w:val="center"/>
            <w:hideMark/>
          </w:tcPr>
          <w:p w:rsidR="006A7763" w:rsidRPr="003406B1" w:rsidRDefault="000D6A3C" w:rsidP="00D97000">
            <w:pPr>
              <w:contextualSpacing/>
              <w:jc w:val="center"/>
              <w:rPr>
                <w:sz w:val="21"/>
                <w:szCs w:val="21"/>
              </w:rPr>
            </w:pPr>
            <w:r w:rsidRPr="003406B1">
              <w:rPr>
                <w:sz w:val="21"/>
                <w:szCs w:val="21"/>
              </w:rPr>
              <w:t>126145</w:t>
            </w:r>
          </w:p>
        </w:tc>
        <w:tc>
          <w:tcPr>
            <w:tcW w:w="709" w:type="dxa"/>
            <w:noWrap/>
            <w:vAlign w:val="center"/>
            <w:hideMark/>
          </w:tcPr>
          <w:p w:rsidR="006A7763" w:rsidRPr="003406B1" w:rsidRDefault="006A7763" w:rsidP="00D97000">
            <w:pPr>
              <w:contextualSpacing/>
              <w:jc w:val="center"/>
              <w:rPr>
                <w:sz w:val="21"/>
                <w:szCs w:val="21"/>
              </w:rPr>
            </w:pPr>
          </w:p>
        </w:tc>
        <w:tc>
          <w:tcPr>
            <w:tcW w:w="569" w:type="dxa"/>
            <w:noWrap/>
            <w:vAlign w:val="center"/>
            <w:hideMark/>
          </w:tcPr>
          <w:p w:rsidR="006A7763" w:rsidRPr="003406B1" w:rsidRDefault="006A7763" w:rsidP="00D97000">
            <w:pPr>
              <w:contextualSpacing/>
              <w:jc w:val="center"/>
              <w:rPr>
                <w:sz w:val="21"/>
                <w:szCs w:val="21"/>
              </w:rPr>
            </w:pPr>
          </w:p>
        </w:tc>
      </w:tr>
      <w:tr w:rsidR="006A7763" w:rsidRPr="003406B1" w:rsidTr="006A7763">
        <w:tc>
          <w:tcPr>
            <w:tcW w:w="425" w:type="dxa"/>
            <w:noWrap/>
            <w:vAlign w:val="center"/>
            <w:hideMark/>
          </w:tcPr>
          <w:p w:rsidR="006A7763" w:rsidRPr="003406B1" w:rsidRDefault="006A7763" w:rsidP="005740AC">
            <w:pPr>
              <w:ind w:left="-108" w:right="-108"/>
              <w:contextualSpacing/>
              <w:jc w:val="center"/>
              <w:rPr>
                <w:color w:val="000000"/>
                <w:sz w:val="20"/>
                <w:szCs w:val="20"/>
                <w:lang w:val="en-US"/>
              </w:rPr>
            </w:pPr>
            <w:r w:rsidRPr="003406B1">
              <w:rPr>
                <w:color w:val="000000"/>
                <w:sz w:val="20"/>
                <w:szCs w:val="20"/>
              </w:rPr>
              <w:t>2.2</w:t>
            </w:r>
          </w:p>
        </w:tc>
        <w:tc>
          <w:tcPr>
            <w:tcW w:w="1985" w:type="dxa"/>
            <w:hideMark/>
          </w:tcPr>
          <w:p w:rsidR="006A7763" w:rsidRPr="003406B1" w:rsidRDefault="006A7763" w:rsidP="00D97000">
            <w:pPr>
              <w:ind w:right="34"/>
              <w:contextualSpacing/>
              <w:jc w:val="both"/>
              <w:rPr>
                <w:iCs/>
                <w:color w:val="000000"/>
                <w:sz w:val="21"/>
                <w:szCs w:val="21"/>
              </w:rPr>
            </w:pPr>
            <w:r w:rsidRPr="003406B1">
              <w:rPr>
                <w:iCs/>
                <w:color w:val="000000"/>
                <w:sz w:val="21"/>
                <w:szCs w:val="21"/>
              </w:rPr>
              <w:t>Основное меро</w:t>
            </w:r>
            <w:r w:rsidRPr="003406B1">
              <w:rPr>
                <w:iCs/>
                <w:color w:val="000000"/>
                <w:sz w:val="21"/>
                <w:szCs w:val="21"/>
              </w:rPr>
              <w:softHyphen/>
              <w:t>приятие 2.2. «Проведение ор</w:t>
            </w:r>
            <w:r w:rsidRPr="003406B1">
              <w:rPr>
                <w:iCs/>
                <w:color w:val="000000"/>
                <w:sz w:val="21"/>
                <w:szCs w:val="21"/>
              </w:rPr>
              <w:softHyphen/>
              <w:t>ганизационно-методических мероприятий, направленных на развитие общего образования»</w:t>
            </w:r>
          </w:p>
        </w:tc>
        <w:tc>
          <w:tcPr>
            <w:tcW w:w="1843" w:type="dxa"/>
            <w:vMerge/>
            <w:vAlign w:val="center"/>
            <w:hideMark/>
          </w:tcPr>
          <w:p w:rsidR="006A7763" w:rsidRPr="003406B1" w:rsidRDefault="006A7763" w:rsidP="00D97000">
            <w:pPr>
              <w:contextualSpacing/>
              <w:jc w:val="center"/>
              <w:rPr>
                <w:color w:val="000000"/>
                <w:sz w:val="21"/>
                <w:szCs w:val="21"/>
              </w:rPr>
            </w:pPr>
          </w:p>
        </w:tc>
        <w:tc>
          <w:tcPr>
            <w:tcW w:w="2126" w:type="dxa"/>
            <w:vAlign w:val="center"/>
            <w:hideMark/>
          </w:tcPr>
          <w:p w:rsidR="006A7763" w:rsidRPr="003406B1" w:rsidRDefault="006A7763" w:rsidP="00FF69D9">
            <w:pPr>
              <w:pStyle w:val="ConsPlusNormal"/>
              <w:spacing w:line="220" w:lineRule="exact"/>
              <w:ind w:firstLine="0"/>
              <w:contextualSpacing/>
              <w:jc w:val="both"/>
              <w:outlineLvl w:val="1"/>
              <w:rPr>
                <w:rFonts w:ascii="Times New Roman" w:hAnsi="Times New Roman" w:cs="Times New Roman"/>
                <w:sz w:val="21"/>
                <w:szCs w:val="21"/>
              </w:rPr>
            </w:pPr>
            <w:r w:rsidRPr="003406B1">
              <w:rPr>
                <w:rFonts w:ascii="Times New Roman" w:hAnsi="Times New Roman" w:cs="Times New Roman"/>
                <w:sz w:val="21"/>
                <w:szCs w:val="21"/>
              </w:rPr>
              <w:t>92,8 % - удельный вес численности обучающихся  организаций  общего образования, обучающихся по но-вым федеральным государственным образовательным стандартам</w:t>
            </w:r>
          </w:p>
        </w:tc>
        <w:tc>
          <w:tcPr>
            <w:tcW w:w="1374" w:type="dxa"/>
            <w:noWrap/>
            <w:vAlign w:val="center"/>
            <w:hideMark/>
          </w:tcPr>
          <w:p w:rsidR="006A7763" w:rsidRPr="003406B1" w:rsidRDefault="006A7763" w:rsidP="00D97000">
            <w:pPr>
              <w:contextualSpacing/>
              <w:jc w:val="center"/>
              <w:rPr>
                <w:color w:val="000000"/>
                <w:sz w:val="21"/>
                <w:szCs w:val="21"/>
                <w:lang w:val="en-US"/>
              </w:rPr>
            </w:pPr>
            <w:r w:rsidRPr="003406B1">
              <w:rPr>
                <w:color w:val="000000"/>
                <w:sz w:val="21"/>
                <w:szCs w:val="21"/>
              </w:rPr>
              <w:t>01.01.2020</w:t>
            </w:r>
          </w:p>
        </w:tc>
        <w:tc>
          <w:tcPr>
            <w:tcW w:w="1418" w:type="dxa"/>
            <w:noWrap/>
            <w:vAlign w:val="center"/>
            <w:hideMark/>
          </w:tcPr>
          <w:p w:rsidR="006A7763" w:rsidRPr="003406B1" w:rsidRDefault="006A7763" w:rsidP="00D97000">
            <w:pPr>
              <w:contextualSpacing/>
              <w:jc w:val="center"/>
              <w:rPr>
                <w:color w:val="000000"/>
                <w:sz w:val="21"/>
                <w:szCs w:val="21"/>
                <w:lang w:val="en-US"/>
              </w:rPr>
            </w:pPr>
            <w:r w:rsidRPr="003406B1">
              <w:rPr>
                <w:color w:val="000000"/>
                <w:sz w:val="21"/>
                <w:szCs w:val="21"/>
              </w:rPr>
              <w:t>31.12.2020</w:t>
            </w:r>
          </w:p>
        </w:tc>
        <w:tc>
          <w:tcPr>
            <w:tcW w:w="1134" w:type="dxa"/>
            <w:noWrap/>
            <w:vAlign w:val="center"/>
            <w:hideMark/>
          </w:tcPr>
          <w:p w:rsidR="006A7763" w:rsidRPr="003406B1" w:rsidRDefault="006A7763" w:rsidP="00D97000">
            <w:pPr>
              <w:contextualSpacing/>
              <w:jc w:val="center"/>
              <w:rPr>
                <w:color w:val="000000"/>
                <w:sz w:val="21"/>
                <w:szCs w:val="21"/>
              </w:rPr>
            </w:pPr>
          </w:p>
        </w:tc>
        <w:tc>
          <w:tcPr>
            <w:tcW w:w="1035" w:type="dxa"/>
            <w:noWrap/>
            <w:vAlign w:val="center"/>
            <w:hideMark/>
          </w:tcPr>
          <w:p w:rsidR="006A7763" w:rsidRPr="003406B1" w:rsidRDefault="006A7763" w:rsidP="00D97000">
            <w:pPr>
              <w:contextualSpacing/>
              <w:jc w:val="center"/>
              <w:rPr>
                <w:sz w:val="21"/>
                <w:szCs w:val="21"/>
              </w:rPr>
            </w:pPr>
          </w:p>
        </w:tc>
        <w:tc>
          <w:tcPr>
            <w:tcW w:w="1134" w:type="dxa"/>
            <w:noWrap/>
            <w:vAlign w:val="center"/>
            <w:hideMark/>
          </w:tcPr>
          <w:p w:rsidR="006A7763" w:rsidRPr="003406B1" w:rsidRDefault="006A7763" w:rsidP="00D97000">
            <w:pPr>
              <w:contextualSpacing/>
              <w:jc w:val="center"/>
              <w:rPr>
                <w:sz w:val="21"/>
                <w:szCs w:val="21"/>
              </w:rPr>
            </w:pPr>
          </w:p>
        </w:tc>
        <w:tc>
          <w:tcPr>
            <w:tcW w:w="990" w:type="dxa"/>
            <w:noWrap/>
            <w:vAlign w:val="center"/>
            <w:hideMark/>
          </w:tcPr>
          <w:p w:rsidR="006A7763" w:rsidRPr="003406B1" w:rsidRDefault="006A7763" w:rsidP="00D97000">
            <w:pPr>
              <w:contextualSpacing/>
              <w:jc w:val="center"/>
              <w:rPr>
                <w:sz w:val="21"/>
                <w:szCs w:val="21"/>
              </w:rPr>
            </w:pPr>
          </w:p>
        </w:tc>
        <w:tc>
          <w:tcPr>
            <w:tcW w:w="709" w:type="dxa"/>
            <w:noWrap/>
            <w:vAlign w:val="center"/>
            <w:hideMark/>
          </w:tcPr>
          <w:p w:rsidR="006A7763" w:rsidRPr="003406B1" w:rsidRDefault="006A7763" w:rsidP="00D97000">
            <w:pPr>
              <w:contextualSpacing/>
              <w:jc w:val="center"/>
              <w:rPr>
                <w:sz w:val="21"/>
                <w:szCs w:val="21"/>
              </w:rPr>
            </w:pPr>
          </w:p>
        </w:tc>
        <w:tc>
          <w:tcPr>
            <w:tcW w:w="569" w:type="dxa"/>
            <w:noWrap/>
            <w:vAlign w:val="center"/>
            <w:hideMark/>
          </w:tcPr>
          <w:p w:rsidR="006A7763" w:rsidRPr="003406B1" w:rsidRDefault="006A7763" w:rsidP="00D97000">
            <w:pPr>
              <w:contextualSpacing/>
              <w:jc w:val="center"/>
              <w:rPr>
                <w:sz w:val="21"/>
                <w:szCs w:val="21"/>
              </w:rPr>
            </w:pPr>
          </w:p>
        </w:tc>
      </w:tr>
      <w:tr w:rsidR="006A7763" w:rsidRPr="003406B1" w:rsidTr="006A7763">
        <w:tc>
          <w:tcPr>
            <w:tcW w:w="425" w:type="dxa"/>
            <w:noWrap/>
            <w:vAlign w:val="center"/>
            <w:hideMark/>
          </w:tcPr>
          <w:p w:rsidR="006A7763" w:rsidRPr="003406B1" w:rsidRDefault="006A7763" w:rsidP="005740AC">
            <w:pPr>
              <w:ind w:left="-108" w:right="-108"/>
              <w:contextualSpacing/>
              <w:jc w:val="center"/>
              <w:rPr>
                <w:color w:val="000000"/>
                <w:sz w:val="20"/>
                <w:szCs w:val="20"/>
              </w:rPr>
            </w:pPr>
            <w:r w:rsidRPr="003406B1">
              <w:rPr>
                <w:color w:val="000000"/>
                <w:sz w:val="20"/>
                <w:szCs w:val="20"/>
              </w:rPr>
              <w:t>2.3</w:t>
            </w:r>
          </w:p>
        </w:tc>
        <w:tc>
          <w:tcPr>
            <w:tcW w:w="1985" w:type="dxa"/>
            <w:vAlign w:val="center"/>
            <w:hideMark/>
          </w:tcPr>
          <w:p w:rsidR="006A7763" w:rsidRPr="003406B1" w:rsidRDefault="006A7763" w:rsidP="00D97000">
            <w:pPr>
              <w:ind w:right="34"/>
              <w:contextualSpacing/>
              <w:jc w:val="both"/>
              <w:rPr>
                <w:iCs/>
                <w:color w:val="000000"/>
                <w:sz w:val="21"/>
                <w:szCs w:val="21"/>
              </w:rPr>
            </w:pPr>
            <w:r w:rsidRPr="003406B1">
              <w:rPr>
                <w:iCs/>
                <w:color w:val="000000"/>
                <w:sz w:val="21"/>
                <w:szCs w:val="21"/>
              </w:rPr>
              <w:t>Основное меро</w:t>
            </w:r>
            <w:r w:rsidRPr="003406B1">
              <w:rPr>
                <w:iCs/>
                <w:color w:val="000000"/>
                <w:sz w:val="21"/>
                <w:szCs w:val="21"/>
              </w:rPr>
              <w:softHyphen/>
              <w:t>приятие 2.3. «Вы</w:t>
            </w:r>
            <w:r w:rsidRPr="003406B1">
              <w:rPr>
                <w:iCs/>
                <w:color w:val="000000"/>
                <w:sz w:val="21"/>
                <w:szCs w:val="21"/>
              </w:rPr>
              <w:softHyphen/>
              <w:t>полнение плана мероприятий по модернизации региональных систем общего образования»</w:t>
            </w:r>
          </w:p>
        </w:tc>
        <w:tc>
          <w:tcPr>
            <w:tcW w:w="1843" w:type="dxa"/>
            <w:vMerge/>
            <w:vAlign w:val="center"/>
            <w:hideMark/>
          </w:tcPr>
          <w:p w:rsidR="006A7763" w:rsidRPr="003406B1" w:rsidRDefault="006A7763" w:rsidP="00D97000">
            <w:pPr>
              <w:contextualSpacing/>
              <w:jc w:val="center"/>
              <w:rPr>
                <w:color w:val="000000"/>
                <w:sz w:val="21"/>
                <w:szCs w:val="21"/>
              </w:rPr>
            </w:pPr>
          </w:p>
        </w:tc>
        <w:tc>
          <w:tcPr>
            <w:tcW w:w="2126" w:type="dxa"/>
            <w:vAlign w:val="center"/>
            <w:hideMark/>
          </w:tcPr>
          <w:p w:rsidR="006A7763" w:rsidRPr="003406B1" w:rsidRDefault="006A7763" w:rsidP="00FF69D9">
            <w:pPr>
              <w:spacing w:line="220" w:lineRule="exact"/>
              <w:contextualSpacing/>
              <w:jc w:val="both"/>
              <w:rPr>
                <w:color w:val="000000"/>
                <w:sz w:val="21"/>
                <w:szCs w:val="21"/>
              </w:rPr>
            </w:pPr>
            <w:r w:rsidRPr="003406B1">
              <w:rPr>
                <w:color w:val="000000"/>
                <w:sz w:val="21"/>
                <w:szCs w:val="21"/>
              </w:rPr>
              <w:t>42 % удельный вес учащихся общеобра-зовательных органи-заций, обучающихся в про</w:t>
            </w:r>
            <w:r w:rsidRPr="003406B1">
              <w:rPr>
                <w:color w:val="000000"/>
                <w:sz w:val="21"/>
                <w:szCs w:val="21"/>
              </w:rPr>
              <w:softHyphen/>
              <w:t>фильных классах на третьей ступени образования</w:t>
            </w:r>
          </w:p>
        </w:tc>
        <w:tc>
          <w:tcPr>
            <w:tcW w:w="1374" w:type="dxa"/>
            <w:noWrap/>
            <w:vAlign w:val="center"/>
            <w:hideMark/>
          </w:tcPr>
          <w:p w:rsidR="006A7763" w:rsidRPr="003406B1" w:rsidRDefault="006A7763" w:rsidP="00D97000">
            <w:pPr>
              <w:contextualSpacing/>
              <w:jc w:val="center"/>
              <w:rPr>
                <w:color w:val="000000"/>
                <w:sz w:val="21"/>
                <w:szCs w:val="21"/>
                <w:lang w:val="en-US"/>
              </w:rPr>
            </w:pPr>
            <w:r w:rsidRPr="003406B1">
              <w:rPr>
                <w:color w:val="000000"/>
                <w:sz w:val="21"/>
                <w:szCs w:val="21"/>
              </w:rPr>
              <w:t>01.01.2020</w:t>
            </w:r>
          </w:p>
        </w:tc>
        <w:tc>
          <w:tcPr>
            <w:tcW w:w="1418" w:type="dxa"/>
            <w:noWrap/>
            <w:vAlign w:val="center"/>
            <w:hideMark/>
          </w:tcPr>
          <w:p w:rsidR="006A7763" w:rsidRPr="003406B1" w:rsidRDefault="006A7763" w:rsidP="00D97000">
            <w:pPr>
              <w:contextualSpacing/>
              <w:jc w:val="center"/>
              <w:rPr>
                <w:color w:val="000000"/>
                <w:sz w:val="21"/>
                <w:szCs w:val="21"/>
                <w:lang w:val="en-US"/>
              </w:rPr>
            </w:pPr>
            <w:r w:rsidRPr="003406B1">
              <w:rPr>
                <w:color w:val="000000"/>
                <w:sz w:val="21"/>
                <w:szCs w:val="21"/>
              </w:rPr>
              <w:t>31.12.2020</w:t>
            </w:r>
          </w:p>
        </w:tc>
        <w:tc>
          <w:tcPr>
            <w:tcW w:w="1134" w:type="dxa"/>
            <w:noWrap/>
            <w:vAlign w:val="center"/>
            <w:hideMark/>
          </w:tcPr>
          <w:p w:rsidR="006A7763" w:rsidRPr="003406B1" w:rsidRDefault="006A7763" w:rsidP="00D97000">
            <w:pPr>
              <w:contextualSpacing/>
              <w:jc w:val="center"/>
              <w:rPr>
                <w:color w:val="000000"/>
                <w:sz w:val="21"/>
                <w:szCs w:val="21"/>
              </w:rPr>
            </w:pPr>
          </w:p>
        </w:tc>
        <w:tc>
          <w:tcPr>
            <w:tcW w:w="1035" w:type="dxa"/>
            <w:noWrap/>
            <w:vAlign w:val="center"/>
            <w:hideMark/>
          </w:tcPr>
          <w:p w:rsidR="006A7763" w:rsidRPr="003406B1" w:rsidRDefault="006A7763" w:rsidP="00D97000">
            <w:pPr>
              <w:contextualSpacing/>
              <w:jc w:val="center"/>
              <w:rPr>
                <w:sz w:val="21"/>
                <w:szCs w:val="21"/>
              </w:rPr>
            </w:pPr>
          </w:p>
        </w:tc>
        <w:tc>
          <w:tcPr>
            <w:tcW w:w="1134" w:type="dxa"/>
            <w:noWrap/>
            <w:vAlign w:val="center"/>
            <w:hideMark/>
          </w:tcPr>
          <w:p w:rsidR="006A7763" w:rsidRPr="003406B1" w:rsidRDefault="006A7763" w:rsidP="00D97000">
            <w:pPr>
              <w:contextualSpacing/>
              <w:jc w:val="center"/>
              <w:rPr>
                <w:sz w:val="21"/>
                <w:szCs w:val="21"/>
              </w:rPr>
            </w:pPr>
          </w:p>
        </w:tc>
        <w:tc>
          <w:tcPr>
            <w:tcW w:w="990" w:type="dxa"/>
            <w:noWrap/>
            <w:vAlign w:val="center"/>
            <w:hideMark/>
          </w:tcPr>
          <w:p w:rsidR="006A7763" w:rsidRPr="003406B1" w:rsidRDefault="006A7763" w:rsidP="00D97000">
            <w:pPr>
              <w:contextualSpacing/>
              <w:jc w:val="center"/>
              <w:rPr>
                <w:sz w:val="21"/>
                <w:szCs w:val="21"/>
              </w:rPr>
            </w:pPr>
          </w:p>
        </w:tc>
        <w:tc>
          <w:tcPr>
            <w:tcW w:w="709" w:type="dxa"/>
            <w:noWrap/>
            <w:vAlign w:val="center"/>
            <w:hideMark/>
          </w:tcPr>
          <w:p w:rsidR="006A7763" w:rsidRPr="003406B1" w:rsidRDefault="006A7763" w:rsidP="00D97000">
            <w:pPr>
              <w:contextualSpacing/>
              <w:jc w:val="center"/>
              <w:rPr>
                <w:sz w:val="21"/>
                <w:szCs w:val="21"/>
              </w:rPr>
            </w:pPr>
          </w:p>
        </w:tc>
        <w:tc>
          <w:tcPr>
            <w:tcW w:w="569" w:type="dxa"/>
            <w:noWrap/>
            <w:vAlign w:val="center"/>
            <w:hideMark/>
          </w:tcPr>
          <w:p w:rsidR="006A7763" w:rsidRPr="003406B1" w:rsidRDefault="006A7763" w:rsidP="00D97000">
            <w:pPr>
              <w:contextualSpacing/>
              <w:jc w:val="center"/>
              <w:rPr>
                <w:sz w:val="21"/>
                <w:szCs w:val="21"/>
              </w:rPr>
            </w:pPr>
          </w:p>
        </w:tc>
      </w:tr>
      <w:tr w:rsidR="006A7763" w:rsidRPr="003406B1" w:rsidTr="006A7763">
        <w:tc>
          <w:tcPr>
            <w:tcW w:w="425" w:type="dxa"/>
            <w:noWrap/>
            <w:vAlign w:val="center"/>
            <w:hideMark/>
          </w:tcPr>
          <w:p w:rsidR="006A7763" w:rsidRPr="003406B1" w:rsidRDefault="006A7763" w:rsidP="005740AC">
            <w:pPr>
              <w:ind w:left="-108" w:right="-108"/>
              <w:contextualSpacing/>
              <w:jc w:val="center"/>
              <w:rPr>
                <w:color w:val="000000"/>
                <w:sz w:val="20"/>
                <w:szCs w:val="20"/>
                <w:lang w:val="en-US"/>
              </w:rPr>
            </w:pPr>
            <w:r w:rsidRPr="003406B1">
              <w:rPr>
                <w:color w:val="000000"/>
                <w:sz w:val="20"/>
                <w:szCs w:val="20"/>
              </w:rPr>
              <w:lastRenderedPageBreak/>
              <w:t>2.4</w:t>
            </w:r>
          </w:p>
        </w:tc>
        <w:tc>
          <w:tcPr>
            <w:tcW w:w="1985" w:type="dxa"/>
            <w:vAlign w:val="center"/>
            <w:hideMark/>
          </w:tcPr>
          <w:p w:rsidR="006A7763" w:rsidRPr="003406B1" w:rsidRDefault="006A7763" w:rsidP="00D97000">
            <w:pPr>
              <w:ind w:right="34"/>
              <w:contextualSpacing/>
              <w:jc w:val="both"/>
              <w:rPr>
                <w:iCs/>
                <w:color w:val="000000"/>
                <w:sz w:val="21"/>
                <w:szCs w:val="21"/>
              </w:rPr>
            </w:pPr>
            <w:r w:rsidRPr="003406B1">
              <w:rPr>
                <w:iCs/>
                <w:color w:val="000000"/>
                <w:sz w:val="21"/>
                <w:szCs w:val="21"/>
              </w:rPr>
              <w:t>Основное меро</w:t>
            </w:r>
            <w:r w:rsidRPr="003406B1">
              <w:rPr>
                <w:iCs/>
                <w:color w:val="000000"/>
                <w:sz w:val="21"/>
                <w:szCs w:val="21"/>
              </w:rPr>
              <w:softHyphen/>
              <w:t>приятие 2.4. «Соз</w:t>
            </w:r>
            <w:r w:rsidRPr="003406B1">
              <w:rPr>
                <w:iCs/>
                <w:color w:val="000000"/>
                <w:sz w:val="21"/>
                <w:szCs w:val="21"/>
              </w:rPr>
              <w:softHyphen/>
              <w:t>дание системы выявления, раз</w:t>
            </w:r>
            <w:r w:rsidRPr="003406B1">
              <w:rPr>
                <w:iCs/>
                <w:color w:val="000000"/>
                <w:sz w:val="21"/>
                <w:szCs w:val="21"/>
              </w:rPr>
              <w:softHyphen/>
              <w:t>вития и под</w:t>
            </w:r>
            <w:r w:rsidRPr="003406B1">
              <w:rPr>
                <w:iCs/>
                <w:color w:val="000000"/>
                <w:sz w:val="21"/>
                <w:szCs w:val="21"/>
              </w:rPr>
              <w:softHyphen/>
              <w:t>держки одарен</w:t>
            </w:r>
            <w:r w:rsidRPr="003406B1">
              <w:rPr>
                <w:iCs/>
                <w:color w:val="000000"/>
                <w:sz w:val="21"/>
                <w:szCs w:val="21"/>
              </w:rPr>
              <w:softHyphen/>
              <w:t>ных детей в раз</w:t>
            </w:r>
            <w:r w:rsidRPr="003406B1">
              <w:rPr>
                <w:iCs/>
                <w:color w:val="000000"/>
                <w:sz w:val="21"/>
                <w:szCs w:val="21"/>
              </w:rPr>
              <w:softHyphen/>
              <w:t>личных областях научной и твор</w:t>
            </w:r>
            <w:r w:rsidRPr="003406B1">
              <w:rPr>
                <w:iCs/>
                <w:color w:val="000000"/>
                <w:sz w:val="21"/>
                <w:szCs w:val="21"/>
              </w:rPr>
              <w:softHyphen/>
              <w:t>ческой деятель</w:t>
            </w:r>
            <w:r w:rsidRPr="003406B1">
              <w:rPr>
                <w:iCs/>
                <w:color w:val="000000"/>
                <w:sz w:val="21"/>
                <w:szCs w:val="21"/>
              </w:rPr>
              <w:softHyphen/>
              <w:t>ности»</w:t>
            </w:r>
          </w:p>
        </w:tc>
        <w:tc>
          <w:tcPr>
            <w:tcW w:w="1843" w:type="dxa"/>
            <w:vMerge/>
            <w:vAlign w:val="center"/>
            <w:hideMark/>
          </w:tcPr>
          <w:p w:rsidR="006A7763" w:rsidRPr="003406B1" w:rsidRDefault="006A7763" w:rsidP="00D97000">
            <w:pPr>
              <w:contextualSpacing/>
              <w:jc w:val="center"/>
              <w:rPr>
                <w:color w:val="000000"/>
                <w:sz w:val="21"/>
                <w:szCs w:val="21"/>
              </w:rPr>
            </w:pPr>
          </w:p>
        </w:tc>
        <w:tc>
          <w:tcPr>
            <w:tcW w:w="2126" w:type="dxa"/>
            <w:vAlign w:val="center"/>
            <w:hideMark/>
          </w:tcPr>
          <w:p w:rsidR="005740AC" w:rsidRPr="003406B1" w:rsidRDefault="006A7763" w:rsidP="00FF69D9">
            <w:pPr>
              <w:spacing w:line="220" w:lineRule="exact"/>
              <w:contextualSpacing/>
              <w:jc w:val="both"/>
              <w:rPr>
                <w:color w:val="000000"/>
                <w:sz w:val="21"/>
                <w:szCs w:val="21"/>
              </w:rPr>
            </w:pPr>
            <w:r w:rsidRPr="003406B1">
              <w:rPr>
                <w:color w:val="000000"/>
                <w:sz w:val="21"/>
                <w:szCs w:val="21"/>
              </w:rPr>
              <w:t>43 % доля детей включенных в му</w:t>
            </w:r>
            <w:r w:rsidRPr="003406B1">
              <w:rPr>
                <w:color w:val="000000"/>
                <w:sz w:val="21"/>
                <w:szCs w:val="21"/>
              </w:rPr>
              <w:softHyphen/>
              <w:t>ниципальный банк данных одаренных детей охваченных адресной поддерж</w:t>
            </w:r>
            <w:r w:rsidRPr="003406B1">
              <w:rPr>
                <w:color w:val="000000"/>
                <w:sz w:val="21"/>
                <w:szCs w:val="21"/>
              </w:rPr>
              <w:softHyphen/>
              <w:t>кой (от общей чис</w:t>
            </w:r>
            <w:r w:rsidRPr="003406B1">
              <w:rPr>
                <w:color w:val="000000"/>
                <w:sz w:val="21"/>
                <w:szCs w:val="21"/>
              </w:rPr>
              <w:softHyphen/>
              <w:t>ленности обучаю</w:t>
            </w:r>
            <w:r w:rsidRPr="003406B1">
              <w:rPr>
                <w:color w:val="000000"/>
                <w:sz w:val="21"/>
                <w:szCs w:val="21"/>
              </w:rPr>
              <w:softHyphen/>
              <w:t>щихся в общеобразо-вательных организа-циях)</w:t>
            </w:r>
          </w:p>
        </w:tc>
        <w:tc>
          <w:tcPr>
            <w:tcW w:w="1374" w:type="dxa"/>
            <w:noWrap/>
            <w:vAlign w:val="center"/>
            <w:hideMark/>
          </w:tcPr>
          <w:p w:rsidR="006A7763" w:rsidRPr="003406B1" w:rsidRDefault="006A7763" w:rsidP="00D97000">
            <w:pPr>
              <w:contextualSpacing/>
              <w:jc w:val="center"/>
              <w:rPr>
                <w:color w:val="000000"/>
                <w:sz w:val="21"/>
                <w:szCs w:val="21"/>
                <w:lang w:val="en-US"/>
              </w:rPr>
            </w:pPr>
            <w:r w:rsidRPr="003406B1">
              <w:rPr>
                <w:color w:val="000000"/>
                <w:sz w:val="21"/>
                <w:szCs w:val="21"/>
              </w:rPr>
              <w:t>01.01.2020</w:t>
            </w:r>
          </w:p>
        </w:tc>
        <w:tc>
          <w:tcPr>
            <w:tcW w:w="1418" w:type="dxa"/>
            <w:noWrap/>
            <w:vAlign w:val="center"/>
            <w:hideMark/>
          </w:tcPr>
          <w:p w:rsidR="006A7763" w:rsidRPr="003406B1" w:rsidRDefault="006A7763" w:rsidP="00D97000">
            <w:pPr>
              <w:contextualSpacing/>
              <w:jc w:val="center"/>
              <w:rPr>
                <w:color w:val="000000"/>
                <w:sz w:val="21"/>
                <w:szCs w:val="21"/>
                <w:lang w:val="en-US"/>
              </w:rPr>
            </w:pPr>
            <w:r w:rsidRPr="003406B1">
              <w:rPr>
                <w:color w:val="000000"/>
                <w:sz w:val="21"/>
                <w:szCs w:val="21"/>
              </w:rPr>
              <w:t>31.12.2020</w:t>
            </w:r>
          </w:p>
        </w:tc>
        <w:tc>
          <w:tcPr>
            <w:tcW w:w="1134" w:type="dxa"/>
            <w:noWrap/>
            <w:vAlign w:val="center"/>
            <w:hideMark/>
          </w:tcPr>
          <w:p w:rsidR="006A7763" w:rsidRPr="003406B1" w:rsidRDefault="006A7763" w:rsidP="00D97000">
            <w:pPr>
              <w:contextualSpacing/>
              <w:jc w:val="center"/>
              <w:rPr>
                <w:color w:val="000000"/>
                <w:sz w:val="21"/>
                <w:szCs w:val="21"/>
              </w:rPr>
            </w:pPr>
          </w:p>
        </w:tc>
        <w:tc>
          <w:tcPr>
            <w:tcW w:w="1035" w:type="dxa"/>
            <w:noWrap/>
            <w:vAlign w:val="center"/>
            <w:hideMark/>
          </w:tcPr>
          <w:p w:rsidR="006A7763" w:rsidRPr="003406B1" w:rsidRDefault="006A7763" w:rsidP="00D97000">
            <w:pPr>
              <w:contextualSpacing/>
              <w:jc w:val="center"/>
              <w:rPr>
                <w:sz w:val="21"/>
                <w:szCs w:val="21"/>
              </w:rPr>
            </w:pPr>
          </w:p>
        </w:tc>
        <w:tc>
          <w:tcPr>
            <w:tcW w:w="1134" w:type="dxa"/>
            <w:noWrap/>
            <w:vAlign w:val="center"/>
            <w:hideMark/>
          </w:tcPr>
          <w:p w:rsidR="006A7763" w:rsidRPr="003406B1" w:rsidRDefault="006A7763" w:rsidP="00D97000">
            <w:pPr>
              <w:contextualSpacing/>
              <w:jc w:val="center"/>
              <w:rPr>
                <w:sz w:val="21"/>
                <w:szCs w:val="21"/>
              </w:rPr>
            </w:pPr>
          </w:p>
        </w:tc>
        <w:tc>
          <w:tcPr>
            <w:tcW w:w="990" w:type="dxa"/>
            <w:noWrap/>
            <w:vAlign w:val="center"/>
            <w:hideMark/>
          </w:tcPr>
          <w:p w:rsidR="006A7763" w:rsidRPr="003406B1" w:rsidRDefault="006A7763" w:rsidP="00D97000">
            <w:pPr>
              <w:contextualSpacing/>
              <w:jc w:val="center"/>
              <w:rPr>
                <w:sz w:val="21"/>
                <w:szCs w:val="21"/>
              </w:rPr>
            </w:pPr>
          </w:p>
        </w:tc>
        <w:tc>
          <w:tcPr>
            <w:tcW w:w="709" w:type="dxa"/>
            <w:noWrap/>
            <w:vAlign w:val="center"/>
            <w:hideMark/>
          </w:tcPr>
          <w:p w:rsidR="006A7763" w:rsidRPr="003406B1" w:rsidRDefault="006A7763" w:rsidP="00D97000">
            <w:pPr>
              <w:contextualSpacing/>
              <w:jc w:val="center"/>
              <w:rPr>
                <w:sz w:val="21"/>
                <w:szCs w:val="21"/>
              </w:rPr>
            </w:pPr>
          </w:p>
        </w:tc>
        <w:tc>
          <w:tcPr>
            <w:tcW w:w="569" w:type="dxa"/>
            <w:noWrap/>
            <w:vAlign w:val="center"/>
            <w:hideMark/>
          </w:tcPr>
          <w:p w:rsidR="006A7763" w:rsidRPr="003406B1" w:rsidRDefault="006A7763" w:rsidP="00D97000">
            <w:pPr>
              <w:contextualSpacing/>
              <w:jc w:val="center"/>
              <w:rPr>
                <w:sz w:val="21"/>
                <w:szCs w:val="21"/>
              </w:rPr>
            </w:pPr>
          </w:p>
        </w:tc>
      </w:tr>
      <w:tr w:rsidR="006A7763" w:rsidRPr="003406B1" w:rsidTr="006A7763">
        <w:tc>
          <w:tcPr>
            <w:tcW w:w="425" w:type="dxa"/>
            <w:noWrap/>
            <w:hideMark/>
          </w:tcPr>
          <w:p w:rsidR="006A7763" w:rsidRPr="003406B1" w:rsidRDefault="006A7763" w:rsidP="00D97000">
            <w:pPr>
              <w:ind w:left="-108" w:right="-108"/>
              <w:contextualSpacing/>
              <w:jc w:val="center"/>
              <w:rPr>
                <w:color w:val="000000"/>
                <w:sz w:val="20"/>
                <w:szCs w:val="20"/>
                <w:lang w:val="en-US"/>
              </w:rPr>
            </w:pPr>
            <w:r w:rsidRPr="003406B1">
              <w:rPr>
                <w:color w:val="000000"/>
                <w:sz w:val="20"/>
                <w:szCs w:val="20"/>
              </w:rPr>
              <w:t>2.5</w:t>
            </w:r>
          </w:p>
        </w:tc>
        <w:tc>
          <w:tcPr>
            <w:tcW w:w="1985" w:type="dxa"/>
            <w:hideMark/>
          </w:tcPr>
          <w:p w:rsidR="006A7763" w:rsidRPr="003406B1" w:rsidRDefault="006A7763" w:rsidP="00D97000">
            <w:pPr>
              <w:ind w:right="34"/>
              <w:contextualSpacing/>
              <w:jc w:val="both"/>
              <w:rPr>
                <w:iCs/>
                <w:color w:val="000000"/>
                <w:sz w:val="21"/>
                <w:szCs w:val="21"/>
              </w:rPr>
            </w:pPr>
            <w:r w:rsidRPr="003406B1">
              <w:rPr>
                <w:iCs/>
                <w:color w:val="000000"/>
                <w:sz w:val="21"/>
                <w:szCs w:val="21"/>
              </w:rPr>
              <w:t>Основное меро</w:t>
            </w:r>
            <w:r w:rsidRPr="003406B1">
              <w:rPr>
                <w:iCs/>
                <w:color w:val="000000"/>
                <w:sz w:val="21"/>
                <w:szCs w:val="21"/>
              </w:rPr>
              <w:softHyphen/>
              <w:t>приятие 2.5. «Соз</w:t>
            </w:r>
            <w:r w:rsidRPr="003406B1">
              <w:rPr>
                <w:iCs/>
                <w:color w:val="000000"/>
                <w:sz w:val="21"/>
                <w:szCs w:val="21"/>
              </w:rPr>
              <w:softHyphen/>
              <w:t>дание условия для сохранения и укрепления здо</w:t>
            </w:r>
            <w:r w:rsidRPr="003406B1">
              <w:rPr>
                <w:iCs/>
                <w:color w:val="000000"/>
                <w:sz w:val="21"/>
                <w:szCs w:val="21"/>
              </w:rPr>
              <w:softHyphen/>
              <w:t>ровья детей и подростков, а также формиро</w:t>
            </w:r>
            <w:r w:rsidRPr="003406B1">
              <w:rPr>
                <w:iCs/>
                <w:color w:val="000000"/>
                <w:sz w:val="21"/>
                <w:szCs w:val="21"/>
              </w:rPr>
              <w:softHyphen/>
              <w:t>ва-ния у них культуры пита</w:t>
            </w:r>
            <w:r w:rsidRPr="003406B1">
              <w:rPr>
                <w:iCs/>
                <w:color w:val="000000"/>
                <w:sz w:val="21"/>
                <w:szCs w:val="21"/>
              </w:rPr>
              <w:softHyphen/>
              <w:t>ния»</w:t>
            </w:r>
          </w:p>
        </w:tc>
        <w:tc>
          <w:tcPr>
            <w:tcW w:w="1843" w:type="dxa"/>
            <w:vMerge/>
            <w:vAlign w:val="center"/>
            <w:hideMark/>
          </w:tcPr>
          <w:p w:rsidR="006A7763" w:rsidRPr="003406B1" w:rsidRDefault="006A7763" w:rsidP="00D97000">
            <w:pPr>
              <w:contextualSpacing/>
              <w:jc w:val="center"/>
              <w:rPr>
                <w:color w:val="000000"/>
                <w:sz w:val="21"/>
                <w:szCs w:val="21"/>
              </w:rPr>
            </w:pPr>
          </w:p>
        </w:tc>
        <w:tc>
          <w:tcPr>
            <w:tcW w:w="2126" w:type="dxa"/>
            <w:vAlign w:val="center"/>
            <w:hideMark/>
          </w:tcPr>
          <w:p w:rsidR="006A7763" w:rsidRPr="003406B1" w:rsidRDefault="006A7763" w:rsidP="00FF69D9">
            <w:pPr>
              <w:spacing w:line="220" w:lineRule="exact"/>
              <w:contextualSpacing/>
              <w:jc w:val="both"/>
              <w:rPr>
                <w:color w:val="000000"/>
                <w:sz w:val="21"/>
                <w:szCs w:val="21"/>
              </w:rPr>
            </w:pPr>
            <w:r w:rsidRPr="003406B1">
              <w:rPr>
                <w:color w:val="000000"/>
                <w:sz w:val="21"/>
                <w:szCs w:val="21"/>
              </w:rPr>
              <w:t>100 % доля обу</w:t>
            </w:r>
            <w:r w:rsidRPr="003406B1">
              <w:rPr>
                <w:color w:val="000000"/>
                <w:sz w:val="21"/>
                <w:szCs w:val="21"/>
              </w:rPr>
              <w:softHyphen/>
              <w:t>чающихся, обеспе</w:t>
            </w:r>
            <w:r w:rsidRPr="003406B1">
              <w:rPr>
                <w:color w:val="000000"/>
                <w:sz w:val="21"/>
                <w:szCs w:val="21"/>
              </w:rPr>
              <w:softHyphen/>
              <w:t>ченных качествен</w:t>
            </w:r>
            <w:r w:rsidRPr="003406B1">
              <w:rPr>
                <w:color w:val="000000"/>
                <w:sz w:val="21"/>
                <w:szCs w:val="21"/>
              </w:rPr>
              <w:softHyphen/>
              <w:t>ным горячим пита</w:t>
            </w:r>
            <w:r w:rsidRPr="003406B1">
              <w:rPr>
                <w:color w:val="000000"/>
                <w:sz w:val="21"/>
                <w:szCs w:val="21"/>
              </w:rPr>
              <w:softHyphen/>
              <w:t>нием 65 % доля пищеблоков общеобразователь</w:t>
            </w:r>
            <w:r w:rsidRPr="003406B1">
              <w:rPr>
                <w:color w:val="000000"/>
                <w:sz w:val="21"/>
                <w:szCs w:val="21"/>
              </w:rPr>
              <w:softHyphen/>
              <w:t>ных организаций оснащенных со</w:t>
            </w:r>
            <w:r w:rsidRPr="003406B1">
              <w:rPr>
                <w:color w:val="000000"/>
                <w:sz w:val="21"/>
                <w:szCs w:val="21"/>
              </w:rPr>
              <w:softHyphen/>
              <w:t>временным техно</w:t>
            </w:r>
            <w:r w:rsidRPr="003406B1">
              <w:rPr>
                <w:color w:val="000000"/>
                <w:sz w:val="21"/>
                <w:szCs w:val="21"/>
              </w:rPr>
              <w:softHyphen/>
              <w:t>логическим обо-ру</w:t>
            </w:r>
            <w:r w:rsidRPr="003406B1">
              <w:rPr>
                <w:color w:val="000000"/>
                <w:sz w:val="21"/>
                <w:szCs w:val="21"/>
              </w:rPr>
              <w:softHyphen/>
              <w:t>дованием 100 % доля обучаю</w:t>
            </w:r>
            <w:r w:rsidRPr="003406B1">
              <w:rPr>
                <w:color w:val="000000"/>
                <w:sz w:val="21"/>
                <w:szCs w:val="21"/>
              </w:rPr>
              <w:softHyphen/>
              <w:t>щихся общеобразовательных органи</w:t>
            </w:r>
            <w:r w:rsidRPr="003406B1">
              <w:rPr>
                <w:color w:val="000000"/>
                <w:sz w:val="21"/>
                <w:szCs w:val="21"/>
              </w:rPr>
              <w:softHyphen/>
              <w:t>заций участ-вующих в мероприя-тиях направленных на формирование  здорового образа жизни и культуры питания</w:t>
            </w:r>
          </w:p>
        </w:tc>
        <w:tc>
          <w:tcPr>
            <w:tcW w:w="1374" w:type="dxa"/>
            <w:noWrap/>
            <w:vAlign w:val="center"/>
            <w:hideMark/>
          </w:tcPr>
          <w:p w:rsidR="006A7763" w:rsidRPr="003406B1" w:rsidRDefault="006A7763" w:rsidP="00D97000">
            <w:pPr>
              <w:contextualSpacing/>
              <w:jc w:val="center"/>
              <w:rPr>
                <w:color w:val="000000"/>
                <w:sz w:val="21"/>
                <w:szCs w:val="21"/>
                <w:lang w:val="en-US"/>
              </w:rPr>
            </w:pPr>
            <w:r w:rsidRPr="003406B1">
              <w:rPr>
                <w:color w:val="000000"/>
                <w:sz w:val="21"/>
                <w:szCs w:val="21"/>
              </w:rPr>
              <w:t>01.01.2020</w:t>
            </w:r>
          </w:p>
        </w:tc>
        <w:tc>
          <w:tcPr>
            <w:tcW w:w="1418" w:type="dxa"/>
            <w:noWrap/>
            <w:vAlign w:val="center"/>
            <w:hideMark/>
          </w:tcPr>
          <w:p w:rsidR="006A7763" w:rsidRPr="003406B1" w:rsidRDefault="006A7763" w:rsidP="00D97000">
            <w:pPr>
              <w:contextualSpacing/>
              <w:jc w:val="center"/>
              <w:rPr>
                <w:color w:val="000000"/>
                <w:sz w:val="21"/>
                <w:szCs w:val="21"/>
                <w:lang w:val="en-US"/>
              </w:rPr>
            </w:pPr>
            <w:r w:rsidRPr="003406B1">
              <w:rPr>
                <w:color w:val="000000"/>
                <w:sz w:val="21"/>
                <w:szCs w:val="21"/>
              </w:rPr>
              <w:t>31.12.2020</w:t>
            </w:r>
          </w:p>
        </w:tc>
        <w:tc>
          <w:tcPr>
            <w:tcW w:w="1134" w:type="dxa"/>
            <w:noWrap/>
            <w:vAlign w:val="center"/>
            <w:hideMark/>
          </w:tcPr>
          <w:p w:rsidR="006A7763" w:rsidRPr="003406B1" w:rsidRDefault="006A7763" w:rsidP="00D97000">
            <w:pPr>
              <w:contextualSpacing/>
              <w:jc w:val="center"/>
              <w:rPr>
                <w:color w:val="000000"/>
                <w:sz w:val="21"/>
                <w:szCs w:val="21"/>
              </w:rPr>
            </w:pPr>
          </w:p>
        </w:tc>
        <w:tc>
          <w:tcPr>
            <w:tcW w:w="1035" w:type="dxa"/>
            <w:noWrap/>
            <w:vAlign w:val="center"/>
            <w:hideMark/>
          </w:tcPr>
          <w:p w:rsidR="006A7763" w:rsidRPr="003406B1" w:rsidRDefault="006A7763" w:rsidP="00D97000">
            <w:pPr>
              <w:contextualSpacing/>
              <w:jc w:val="center"/>
              <w:rPr>
                <w:sz w:val="21"/>
                <w:szCs w:val="21"/>
              </w:rPr>
            </w:pPr>
          </w:p>
        </w:tc>
        <w:tc>
          <w:tcPr>
            <w:tcW w:w="1134" w:type="dxa"/>
            <w:noWrap/>
            <w:vAlign w:val="center"/>
            <w:hideMark/>
          </w:tcPr>
          <w:p w:rsidR="006A7763" w:rsidRPr="003406B1" w:rsidRDefault="006A7763" w:rsidP="00D97000">
            <w:pPr>
              <w:contextualSpacing/>
              <w:jc w:val="center"/>
              <w:rPr>
                <w:sz w:val="21"/>
                <w:szCs w:val="21"/>
              </w:rPr>
            </w:pPr>
          </w:p>
        </w:tc>
        <w:tc>
          <w:tcPr>
            <w:tcW w:w="990" w:type="dxa"/>
            <w:noWrap/>
            <w:vAlign w:val="center"/>
            <w:hideMark/>
          </w:tcPr>
          <w:p w:rsidR="006A7763" w:rsidRPr="003406B1" w:rsidRDefault="006A7763" w:rsidP="00D97000">
            <w:pPr>
              <w:contextualSpacing/>
              <w:jc w:val="center"/>
              <w:rPr>
                <w:sz w:val="21"/>
                <w:szCs w:val="21"/>
              </w:rPr>
            </w:pPr>
          </w:p>
        </w:tc>
        <w:tc>
          <w:tcPr>
            <w:tcW w:w="709" w:type="dxa"/>
            <w:noWrap/>
            <w:vAlign w:val="center"/>
            <w:hideMark/>
          </w:tcPr>
          <w:p w:rsidR="006A7763" w:rsidRPr="003406B1" w:rsidRDefault="006A7763" w:rsidP="00D97000">
            <w:pPr>
              <w:contextualSpacing/>
              <w:jc w:val="center"/>
              <w:rPr>
                <w:sz w:val="21"/>
                <w:szCs w:val="21"/>
              </w:rPr>
            </w:pPr>
          </w:p>
        </w:tc>
        <w:tc>
          <w:tcPr>
            <w:tcW w:w="569" w:type="dxa"/>
            <w:noWrap/>
            <w:vAlign w:val="center"/>
            <w:hideMark/>
          </w:tcPr>
          <w:p w:rsidR="006A7763" w:rsidRPr="003406B1" w:rsidRDefault="006A7763" w:rsidP="00D97000">
            <w:pPr>
              <w:contextualSpacing/>
              <w:jc w:val="center"/>
              <w:rPr>
                <w:sz w:val="21"/>
                <w:szCs w:val="21"/>
              </w:rPr>
            </w:pPr>
          </w:p>
        </w:tc>
      </w:tr>
      <w:tr w:rsidR="006A7763" w:rsidRPr="003406B1" w:rsidTr="006A7763">
        <w:tc>
          <w:tcPr>
            <w:tcW w:w="425" w:type="dxa"/>
            <w:noWrap/>
            <w:vAlign w:val="center"/>
            <w:hideMark/>
          </w:tcPr>
          <w:p w:rsidR="006A7763" w:rsidRPr="003406B1" w:rsidRDefault="006A7763" w:rsidP="005740AC">
            <w:pPr>
              <w:ind w:left="-108" w:right="-108"/>
              <w:contextualSpacing/>
              <w:jc w:val="center"/>
              <w:rPr>
                <w:color w:val="000000"/>
                <w:sz w:val="20"/>
                <w:szCs w:val="20"/>
                <w:lang w:val="en-US"/>
              </w:rPr>
            </w:pPr>
            <w:r w:rsidRPr="003406B1">
              <w:rPr>
                <w:color w:val="000000"/>
                <w:sz w:val="20"/>
                <w:szCs w:val="20"/>
              </w:rPr>
              <w:lastRenderedPageBreak/>
              <w:t>2.6</w:t>
            </w:r>
          </w:p>
        </w:tc>
        <w:tc>
          <w:tcPr>
            <w:tcW w:w="1985" w:type="dxa"/>
            <w:vAlign w:val="center"/>
            <w:hideMark/>
          </w:tcPr>
          <w:p w:rsidR="006A7763" w:rsidRPr="003406B1" w:rsidRDefault="006A7763" w:rsidP="00D97000">
            <w:pPr>
              <w:ind w:right="34"/>
              <w:contextualSpacing/>
              <w:jc w:val="both"/>
              <w:rPr>
                <w:iCs/>
                <w:color w:val="000000"/>
                <w:sz w:val="21"/>
                <w:szCs w:val="21"/>
              </w:rPr>
            </w:pPr>
            <w:r w:rsidRPr="003406B1">
              <w:rPr>
                <w:iCs/>
                <w:color w:val="000000"/>
                <w:sz w:val="21"/>
                <w:szCs w:val="21"/>
              </w:rPr>
              <w:t>Основное меро</w:t>
            </w:r>
            <w:r w:rsidRPr="003406B1">
              <w:rPr>
                <w:iCs/>
                <w:color w:val="000000"/>
                <w:sz w:val="21"/>
                <w:szCs w:val="21"/>
              </w:rPr>
              <w:softHyphen/>
              <w:t>приятие 2.6. «Ор</w:t>
            </w:r>
            <w:r w:rsidRPr="003406B1">
              <w:rPr>
                <w:iCs/>
                <w:color w:val="000000"/>
                <w:sz w:val="21"/>
                <w:szCs w:val="21"/>
              </w:rPr>
              <w:softHyphen/>
              <w:t>ганизация прове</w:t>
            </w:r>
            <w:r w:rsidRPr="003406B1">
              <w:rPr>
                <w:iCs/>
                <w:color w:val="000000"/>
                <w:sz w:val="21"/>
                <w:szCs w:val="21"/>
              </w:rPr>
              <w:softHyphen/>
              <w:t>дения оздорови</w:t>
            </w:r>
            <w:r w:rsidRPr="003406B1">
              <w:rPr>
                <w:iCs/>
                <w:color w:val="000000"/>
                <w:sz w:val="21"/>
                <w:szCs w:val="21"/>
              </w:rPr>
              <w:softHyphen/>
              <w:t>тельной кампа</w:t>
            </w:r>
            <w:r w:rsidRPr="003406B1">
              <w:rPr>
                <w:iCs/>
                <w:color w:val="000000"/>
                <w:sz w:val="21"/>
                <w:szCs w:val="21"/>
              </w:rPr>
              <w:softHyphen/>
              <w:t>нии детей»</w:t>
            </w:r>
          </w:p>
        </w:tc>
        <w:tc>
          <w:tcPr>
            <w:tcW w:w="1843" w:type="dxa"/>
            <w:vMerge/>
            <w:vAlign w:val="center"/>
            <w:hideMark/>
          </w:tcPr>
          <w:p w:rsidR="006A7763" w:rsidRPr="003406B1" w:rsidRDefault="006A7763" w:rsidP="00D97000">
            <w:pPr>
              <w:contextualSpacing/>
              <w:jc w:val="center"/>
              <w:rPr>
                <w:color w:val="000000"/>
                <w:sz w:val="21"/>
                <w:szCs w:val="21"/>
              </w:rPr>
            </w:pPr>
          </w:p>
        </w:tc>
        <w:tc>
          <w:tcPr>
            <w:tcW w:w="2126" w:type="dxa"/>
            <w:noWrap/>
            <w:vAlign w:val="center"/>
            <w:hideMark/>
          </w:tcPr>
          <w:p w:rsidR="005740AC" w:rsidRDefault="006A7763" w:rsidP="00D97000">
            <w:pPr>
              <w:pStyle w:val="ConsPlusNormal"/>
              <w:widowControl/>
              <w:ind w:firstLine="0"/>
              <w:contextualSpacing/>
              <w:jc w:val="both"/>
              <w:outlineLvl w:val="1"/>
              <w:rPr>
                <w:rFonts w:ascii="Times New Roman" w:hAnsi="Times New Roman" w:cs="Times New Roman"/>
                <w:sz w:val="21"/>
                <w:szCs w:val="21"/>
              </w:rPr>
            </w:pPr>
            <w:r w:rsidRPr="003406B1">
              <w:rPr>
                <w:rFonts w:ascii="Times New Roman" w:hAnsi="Times New Roman" w:cs="Times New Roman"/>
                <w:sz w:val="21"/>
                <w:szCs w:val="21"/>
              </w:rPr>
              <w:t xml:space="preserve">Доля обучающихся общеобразователь-ных организаций, обеспеченных различными формами отды-ха и оздоровления, % </w:t>
            </w:r>
          </w:p>
          <w:p w:rsidR="00FF69D9" w:rsidRPr="003406B1" w:rsidRDefault="00FF69D9" w:rsidP="00D97000">
            <w:pPr>
              <w:pStyle w:val="ConsPlusNormal"/>
              <w:widowControl/>
              <w:ind w:firstLine="0"/>
              <w:contextualSpacing/>
              <w:jc w:val="both"/>
              <w:outlineLvl w:val="1"/>
              <w:rPr>
                <w:rFonts w:ascii="Times New Roman" w:hAnsi="Times New Roman" w:cs="Times New Roman"/>
                <w:sz w:val="21"/>
                <w:szCs w:val="21"/>
              </w:rPr>
            </w:pPr>
          </w:p>
        </w:tc>
        <w:tc>
          <w:tcPr>
            <w:tcW w:w="1374" w:type="dxa"/>
            <w:noWrap/>
            <w:vAlign w:val="center"/>
            <w:hideMark/>
          </w:tcPr>
          <w:p w:rsidR="006A7763" w:rsidRPr="003406B1" w:rsidRDefault="006A7763" w:rsidP="00D97000">
            <w:pPr>
              <w:contextualSpacing/>
              <w:jc w:val="center"/>
              <w:rPr>
                <w:color w:val="000000"/>
                <w:sz w:val="21"/>
                <w:szCs w:val="21"/>
                <w:lang w:val="en-US"/>
              </w:rPr>
            </w:pPr>
            <w:r w:rsidRPr="003406B1">
              <w:rPr>
                <w:color w:val="000000"/>
                <w:sz w:val="21"/>
                <w:szCs w:val="21"/>
              </w:rPr>
              <w:t>01.01.2020</w:t>
            </w:r>
          </w:p>
        </w:tc>
        <w:tc>
          <w:tcPr>
            <w:tcW w:w="1418" w:type="dxa"/>
            <w:noWrap/>
            <w:vAlign w:val="center"/>
            <w:hideMark/>
          </w:tcPr>
          <w:p w:rsidR="006A7763" w:rsidRPr="003406B1" w:rsidRDefault="006A7763" w:rsidP="00D97000">
            <w:pPr>
              <w:contextualSpacing/>
              <w:jc w:val="center"/>
              <w:rPr>
                <w:color w:val="000000"/>
                <w:sz w:val="21"/>
                <w:szCs w:val="21"/>
                <w:lang w:val="en-US"/>
              </w:rPr>
            </w:pPr>
            <w:r w:rsidRPr="003406B1">
              <w:rPr>
                <w:color w:val="000000"/>
                <w:sz w:val="21"/>
                <w:szCs w:val="21"/>
              </w:rPr>
              <w:t>31.12.2020</w:t>
            </w:r>
          </w:p>
        </w:tc>
        <w:tc>
          <w:tcPr>
            <w:tcW w:w="1134" w:type="dxa"/>
            <w:noWrap/>
            <w:vAlign w:val="center"/>
            <w:hideMark/>
          </w:tcPr>
          <w:p w:rsidR="006A7763" w:rsidRPr="003406B1" w:rsidRDefault="006A7763" w:rsidP="00D97000">
            <w:pPr>
              <w:contextualSpacing/>
              <w:jc w:val="center"/>
              <w:rPr>
                <w:color w:val="000000"/>
                <w:sz w:val="21"/>
                <w:szCs w:val="21"/>
              </w:rPr>
            </w:pPr>
            <w:r w:rsidRPr="003406B1">
              <w:rPr>
                <w:color w:val="000000"/>
                <w:sz w:val="21"/>
                <w:szCs w:val="21"/>
              </w:rPr>
              <w:t>3183</w:t>
            </w:r>
          </w:p>
        </w:tc>
        <w:tc>
          <w:tcPr>
            <w:tcW w:w="1035" w:type="dxa"/>
            <w:noWrap/>
            <w:vAlign w:val="center"/>
            <w:hideMark/>
          </w:tcPr>
          <w:p w:rsidR="006A7763" w:rsidRPr="003406B1" w:rsidRDefault="006A7763" w:rsidP="00D97000">
            <w:pPr>
              <w:contextualSpacing/>
              <w:jc w:val="center"/>
              <w:rPr>
                <w:sz w:val="21"/>
                <w:szCs w:val="21"/>
              </w:rPr>
            </w:pPr>
            <w:r w:rsidRPr="003406B1">
              <w:rPr>
                <w:sz w:val="21"/>
                <w:szCs w:val="21"/>
              </w:rPr>
              <w:t>0</w:t>
            </w:r>
          </w:p>
        </w:tc>
        <w:tc>
          <w:tcPr>
            <w:tcW w:w="1134" w:type="dxa"/>
            <w:noWrap/>
            <w:vAlign w:val="center"/>
            <w:hideMark/>
          </w:tcPr>
          <w:p w:rsidR="006A7763" w:rsidRPr="003406B1" w:rsidRDefault="006A7763" w:rsidP="00D97000">
            <w:pPr>
              <w:contextualSpacing/>
              <w:jc w:val="center"/>
              <w:rPr>
                <w:sz w:val="21"/>
                <w:szCs w:val="21"/>
              </w:rPr>
            </w:pPr>
            <w:r w:rsidRPr="003406B1">
              <w:rPr>
                <w:sz w:val="21"/>
                <w:szCs w:val="21"/>
              </w:rPr>
              <w:t>381</w:t>
            </w:r>
          </w:p>
        </w:tc>
        <w:tc>
          <w:tcPr>
            <w:tcW w:w="990" w:type="dxa"/>
            <w:noWrap/>
            <w:vAlign w:val="center"/>
            <w:hideMark/>
          </w:tcPr>
          <w:p w:rsidR="006A7763" w:rsidRPr="003406B1" w:rsidRDefault="006A7763" w:rsidP="00D97000">
            <w:pPr>
              <w:contextualSpacing/>
              <w:jc w:val="center"/>
              <w:rPr>
                <w:sz w:val="21"/>
                <w:szCs w:val="21"/>
              </w:rPr>
            </w:pPr>
            <w:r w:rsidRPr="003406B1">
              <w:rPr>
                <w:sz w:val="21"/>
                <w:szCs w:val="21"/>
              </w:rPr>
              <w:t>2802</w:t>
            </w:r>
          </w:p>
        </w:tc>
        <w:tc>
          <w:tcPr>
            <w:tcW w:w="709" w:type="dxa"/>
            <w:noWrap/>
            <w:vAlign w:val="center"/>
            <w:hideMark/>
          </w:tcPr>
          <w:p w:rsidR="006A7763" w:rsidRPr="003406B1" w:rsidRDefault="006A7763" w:rsidP="00D97000">
            <w:pPr>
              <w:contextualSpacing/>
              <w:jc w:val="center"/>
              <w:rPr>
                <w:sz w:val="21"/>
                <w:szCs w:val="21"/>
              </w:rPr>
            </w:pPr>
          </w:p>
        </w:tc>
        <w:tc>
          <w:tcPr>
            <w:tcW w:w="569" w:type="dxa"/>
            <w:noWrap/>
            <w:vAlign w:val="center"/>
            <w:hideMark/>
          </w:tcPr>
          <w:p w:rsidR="006A7763" w:rsidRPr="003406B1" w:rsidRDefault="006A7763" w:rsidP="00D97000">
            <w:pPr>
              <w:contextualSpacing/>
              <w:jc w:val="center"/>
              <w:rPr>
                <w:sz w:val="21"/>
                <w:szCs w:val="21"/>
              </w:rPr>
            </w:pPr>
          </w:p>
        </w:tc>
      </w:tr>
      <w:tr w:rsidR="006A7763" w:rsidRPr="003406B1" w:rsidTr="006A7763">
        <w:tc>
          <w:tcPr>
            <w:tcW w:w="425" w:type="dxa"/>
            <w:noWrap/>
            <w:vAlign w:val="center"/>
            <w:hideMark/>
          </w:tcPr>
          <w:p w:rsidR="006A7763" w:rsidRPr="003406B1" w:rsidRDefault="006A7763" w:rsidP="005740AC">
            <w:pPr>
              <w:ind w:left="-108" w:right="-108"/>
              <w:contextualSpacing/>
              <w:jc w:val="center"/>
              <w:rPr>
                <w:color w:val="000000"/>
                <w:sz w:val="20"/>
                <w:szCs w:val="20"/>
              </w:rPr>
            </w:pPr>
            <w:r w:rsidRPr="003406B1">
              <w:rPr>
                <w:color w:val="000000"/>
                <w:sz w:val="20"/>
                <w:szCs w:val="20"/>
              </w:rPr>
              <w:t>2.7</w:t>
            </w:r>
          </w:p>
        </w:tc>
        <w:tc>
          <w:tcPr>
            <w:tcW w:w="1985" w:type="dxa"/>
            <w:vAlign w:val="center"/>
            <w:hideMark/>
          </w:tcPr>
          <w:p w:rsidR="006A7763" w:rsidRPr="003406B1" w:rsidRDefault="006A7763" w:rsidP="00D97000">
            <w:pPr>
              <w:ind w:right="34"/>
              <w:contextualSpacing/>
              <w:jc w:val="both"/>
              <w:rPr>
                <w:iCs/>
                <w:color w:val="000000"/>
                <w:sz w:val="21"/>
                <w:szCs w:val="21"/>
              </w:rPr>
            </w:pPr>
            <w:r w:rsidRPr="003406B1">
              <w:rPr>
                <w:iCs/>
                <w:color w:val="000000"/>
                <w:sz w:val="21"/>
                <w:szCs w:val="21"/>
              </w:rPr>
              <w:t>Основное меро</w:t>
            </w:r>
            <w:r w:rsidRPr="003406B1">
              <w:rPr>
                <w:iCs/>
                <w:color w:val="000000"/>
                <w:sz w:val="21"/>
                <w:szCs w:val="21"/>
              </w:rPr>
              <w:softHyphen/>
              <w:t>приятие 2.7. «Суб</w:t>
            </w:r>
            <w:r w:rsidRPr="003406B1">
              <w:rPr>
                <w:iCs/>
                <w:color w:val="000000"/>
                <w:sz w:val="21"/>
                <w:szCs w:val="21"/>
              </w:rPr>
              <w:softHyphen/>
              <w:t>сидии на возме</w:t>
            </w:r>
            <w:r w:rsidRPr="003406B1">
              <w:rPr>
                <w:iCs/>
                <w:color w:val="000000"/>
                <w:sz w:val="21"/>
                <w:szCs w:val="21"/>
              </w:rPr>
              <w:softHyphen/>
              <w:t>щение части за</w:t>
            </w:r>
            <w:r w:rsidRPr="003406B1">
              <w:rPr>
                <w:iCs/>
                <w:color w:val="000000"/>
                <w:sz w:val="21"/>
                <w:szCs w:val="21"/>
              </w:rPr>
              <w:softHyphen/>
              <w:t>трат в связи с предоставлением учителям обще</w:t>
            </w:r>
            <w:r w:rsidRPr="003406B1">
              <w:rPr>
                <w:iCs/>
                <w:color w:val="000000"/>
                <w:sz w:val="21"/>
                <w:szCs w:val="21"/>
              </w:rPr>
              <w:softHyphen/>
              <w:t>образовательных организаций ипо</w:t>
            </w:r>
            <w:r w:rsidRPr="003406B1">
              <w:rPr>
                <w:iCs/>
                <w:color w:val="000000"/>
                <w:sz w:val="21"/>
                <w:szCs w:val="21"/>
              </w:rPr>
              <w:softHyphen/>
              <w:t>течного кредита»</w:t>
            </w:r>
          </w:p>
        </w:tc>
        <w:tc>
          <w:tcPr>
            <w:tcW w:w="1843" w:type="dxa"/>
            <w:vMerge/>
            <w:vAlign w:val="center"/>
            <w:hideMark/>
          </w:tcPr>
          <w:p w:rsidR="006A7763" w:rsidRPr="003406B1" w:rsidRDefault="006A7763" w:rsidP="00D97000">
            <w:pPr>
              <w:contextualSpacing/>
              <w:jc w:val="center"/>
              <w:rPr>
                <w:color w:val="000000"/>
                <w:sz w:val="21"/>
                <w:szCs w:val="21"/>
              </w:rPr>
            </w:pPr>
          </w:p>
        </w:tc>
        <w:tc>
          <w:tcPr>
            <w:tcW w:w="2126" w:type="dxa"/>
            <w:vAlign w:val="center"/>
            <w:hideMark/>
          </w:tcPr>
          <w:p w:rsidR="006A7763" w:rsidRPr="003406B1" w:rsidRDefault="006A7763" w:rsidP="00D97000">
            <w:pPr>
              <w:contextualSpacing/>
              <w:jc w:val="both"/>
              <w:rPr>
                <w:color w:val="000000"/>
                <w:sz w:val="21"/>
                <w:szCs w:val="21"/>
              </w:rPr>
            </w:pPr>
            <w:r w:rsidRPr="003406B1">
              <w:rPr>
                <w:color w:val="000000"/>
                <w:sz w:val="21"/>
                <w:szCs w:val="21"/>
              </w:rPr>
              <w:t>100 % доля обяза</w:t>
            </w:r>
            <w:r w:rsidRPr="003406B1">
              <w:rPr>
                <w:color w:val="000000"/>
                <w:sz w:val="21"/>
                <w:szCs w:val="21"/>
              </w:rPr>
              <w:softHyphen/>
              <w:t>тельств, взятых регионом по субси</w:t>
            </w:r>
            <w:r w:rsidRPr="003406B1">
              <w:rPr>
                <w:color w:val="000000"/>
                <w:sz w:val="21"/>
                <w:szCs w:val="21"/>
              </w:rPr>
              <w:softHyphen/>
              <w:t>дированию перво</w:t>
            </w:r>
            <w:r w:rsidRPr="003406B1">
              <w:rPr>
                <w:color w:val="000000"/>
                <w:sz w:val="21"/>
                <w:szCs w:val="21"/>
              </w:rPr>
              <w:softHyphen/>
              <w:t>начального взноса по выданным кре</w:t>
            </w:r>
            <w:r w:rsidRPr="003406B1">
              <w:rPr>
                <w:color w:val="000000"/>
                <w:sz w:val="21"/>
                <w:szCs w:val="21"/>
              </w:rPr>
              <w:softHyphen/>
              <w:t>дитам</w:t>
            </w:r>
          </w:p>
        </w:tc>
        <w:tc>
          <w:tcPr>
            <w:tcW w:w="1374" w:type="dxa"/>
            <w:noWrap/>
            <w:vAlign w:val="center"/>
            <w:hideMark/>
          </w:tcPr>
          <w:p w:rsidR="006A7763" w:rsidRPr="003406B1" w:rsidRDefault="006A7763" w:rsidP="00D97000">
            <w:pPr>
              <w:contextualSpacing/>
              <w:jc w:val="center"/>
              <w:rPr>
                <w:color w:val="000000"/>
                <w:sz w:val="21"/>
                <w:szCs w:val="21"/>
                <w:lang w:val="en-US"/>
              </w:rPr>
            </w:pPr>
            <w:r w:rsidRPr="003406B1">
              <w:rPr>
                <w:color w:val="000000"/>
                <w:sz w:val="21"/>
                <w:szCs w:val="21"/>
              </w:rPr>
              <w:t>01.01.2020</w:t>
            </w:r>
          </w:p>
        </w:tc>
        <w:tc>
          <w:tcPr>
            <w:tcW w:w="1418" w:type="dxa"/>
            <w:noWrap/>
            <w:vAlign w:val="center"/>
            <w:hideMark/>
          </w:tcPr>
          <w:p w:rsidR="006A7763" w:rsidRPr="003406B1" w:rsidRDefault="006A7763" w:rsidP="00D97000">
            <w:pPr>
              <w:contextualSpacing/>
              <w:jc w:val="center"/>
              <w:rPr>
                <w:color w:val="000000"/>
                <w:sz w:val="21"/>
                <w:szCs w:val="21"/>
                <w:lang w:val="en-US"/>
              </w:rPr>
            </w:pPr>
            <w:r w:rsidRPr="003406B1">
              <w:rPr>
                <w:color w:val="000000"/>
                <w:sz w:val="21"/>
                <w:szCs w:val="21"/>
              </w:rPr>
              <w:t>31.12.2020</w:t>
            </w:r>
          </w:p>
        </w:tc>
        <w:tc>
          <w:tcPr>
            <w:tcW w:w="1134" w:type="dxa"/>
            <w:noWrap/>
            <w:vAlign w:val="center"/>
            <w:hideMark/>
          </w:tcPr>
          <w:p w:rsidR="006A7763" w:rsidRPr="003406B1" w:rsidRDefault="006A7763" w:rsidP="00D97000">
            <w:pPr>
              <w:contextualSpacing/>
              <w:jc w:val="center"/>
              <w:rPr>
                <w:color w:val="000000"/>
                <w:sz w:val="21"/>
                <w:szCs w:val="21"/>
              </w:rPr>
            </w:pPr>
          </w:p>
        </w:tc>
        <w:tc>
          <w:tcPr>
            <w:tcW w:w="1035" w:type="dxa"/>
            <w:noWrap/>
            <w:vAlign w:val="center"/>
            <w:hideMark/>
          </w:tcPr>
          <w:p w:rsidR="006A7763" w:rsidRPr="003406B1" w:rsidRDefault="006A7763" w:rsidP="00D97000">
            <w:pPr>
              <w:contextualSpacing/>
              <w:jc w:val="center"/>
              <w:rPr>
                <w:sz w:val="21"/>
                <w:szCs w:val="21"/>
              </w:rPr>
            </w:pPr>
          </w:p>
        </w:tc>
        <w:tc>
          <w:tcPr>
            <w:tcW w:w="1134" w:type="dxa"/>
            <w:noWrap/>
            <w:vAlign w:val="center"/>
            <w:hideMark/>
          </w:tcPr>
          <w:p w:rsidR="006A7763" w:rsidRPr="003406B1" w:rsidRDefault="006A7763" w:rsidP="00D97000">
            <w:pPr>
              <w:contextualSpacing/>
              <w:jc w:val="center"/>
              <w:rPr>
                <w:sz w:val="21"/>
                <w:szCs w:val="21"/>
              </w:rPr>
            </w:pPr>
          </w:p>
        </w:tc>
        <w:tc>
          <w:tcPr>
            <w:tcW w:w="990" w:type="dxa"/>
            <w:noWrap/>
            <w:vAlign w:val="center"/>
            <w:hideMark/>
          </w:tcPr>
          <w:p w:rsidR="006A7763" w:rsidRPr="003406B1" w:rsidRDefault="006A7763" w:rsidP="00D97000">
            <w:pPr>
              <w:contextualSpacing/>
              <w:jc w:val="center"/>
              <w:rPr>
                <w:sz w:val="21"/>
                <w:szCs w:val="21"/>
              </w:rPr>
            </w:pPr>
          </w:p>
        </w:tc>
        <w:tc>
          <w:tcPr>
            <w:tcW w:w="709" w:type="dxa"/>
            <w:noWrap/>
            <w:vAlign w:val="center"/>
            <w:hideMark/>
          </w:tcPr>
          <w:p w:rsidR="006A7763" w:rsidRPr="003406B1" w:rsidRDefault="006A7763" w:rsidP="00D97000">
            <w:pPr>
              <w:contextualSpacing/>
              <w:jc w:val="center"/>
              <w:rPr>
                <w:sz w:val="21"/>
                <w:szCs w:val="21"/>
              </w:rPr>
            </w:pPr>
          </w:p>
        </w:tc>
        <w:tc>
          <w:tcPr>
            <w:tcW w:w="569" w:type="dxa"/>
            <w:noWrap/>
            <w:vAlign w:val="center"/>
            <w:hideMark/>
          </w:tcPr>
          <w:p w:rsidR="006A7763" w:rsidRPr="003406B1" w:rsidRDefault="006A7763" w:rsidP="00D97000">
            <w:pPr>
              <w:contextualSpacing/>
              <w:jc w:val="center"/>
              <w:rPr>
                <w:sz w:val="21"/>
                <w:szCs w:val="21"/>
              </w:rPr>
            </w:pPr>
          </w:p>
        </w:tc>
      </w:tr>
      <w:tr w:rsidR="006A7763" w:rsidRPr="003406B1" w:rsidTr="006A7763">
        <w:tc>
          <w:tcPr>
            <w:tcW w:w="425" w:type="dxa"/>
            <w:noWrap/>
            <w:vAlign w:val="center"/>
            <w:hideMark/>
          </w:tcPr>
          <w:p w:rsidR="006A7763" w:rsidRPr="003406B1" w:rsidRDefault="006A7763" w:rsidP="005740AC">
            <w:pPr>
              <w:ind w:left="-108" w:right="-108"/>
              <w:contextualSpacing/>
              <w:jc w:val="center"/>
              <w:rPr>
                <w:color w:val="000000"/>
                <w:sz w:val="20"/>
                <w:szCs w:val="20"/>
                <w:lang w:val="en-US"/>
              </w:rPr>
            </w:pPr>
            <w:r w:rsidRPr="003406B1">
              <w:rPr>
                <w:color w:val="000000"/>
                <w:sz w:val="20"/>
                <w:szCs w:val="20"/>
              </w:rPr>
              <w:t>2.</w:t>
            </w:r>
            <w:r w:rsidRPr="003406B1">
              <w:rPr>
                <w:color w:val="000000"/>
                <w:sz w:val="20"/>
                <w:szCs w:val="20"/>
                <w:lang w:val="en-US"/>
              </w:rPr>
              <w:t>8</w:t>
            </w:r>
          </w:p>
        </w:tc>
        <w:tc>
          <w:tcPr>
            <w:tcW w:w="1985" w:type="dxa"/>
            <w:vAlign w:val="center"/>
            <w:hideMark/>
          </w:tcPr>
          <w:p w:rsidR="006A7763" w:rsidRPr="003406B1" w:rsidRDefault="006A7763" w:rsidP="00D97000">
            <w:pPr>
              <w:ind w:right="34"/>
              <w:contextualSpacing/>
              <w:jc w:val="both"/>
              <w:rPr>
                <w:iCs/>
                <w:color w:val="000000"/>
                <w:sz w:val="21"/>
                <w:szCs w:val="21"/>
              </w:rPr>
            </w:pPr>
            <w:r w:rsidRPr="003406B1">
              <w:rPr>
                <w:iCs/>
                <w:color w:val="000000"/>
                <w:sz w:val="21"/>
                <w:szCs w:val="21"/>
              </w:rPr>
              <w:t>Основное меро</w:t>
            </w:r>
            <w:r w:rsidRPr="003406B1">
              <w:rPr>
                <w:iCs/>
                <w:color w:val="000000"/>
                <w:sz w:val="21"/>
                <w:szCs w:val="21"/>
              </w:rPr>
              <w:softHyphen/>
              <w:t>приятие 2.8. «Вы</w:t>
            </w:r>
            <w:r w:rsidRPr="003406B1">
              <w:rPr>
                <w:iCs/>
                <w:color w:val="000000"/>
                <w:sz w:val="21"/>
                <w:szCs w:val="21"/>
              </w:rPr>
              <w:softHyphen/>
              <w:t>плата ежемесяч</w:t>
            </w:r>
            <w:r w:rsidRPr="003406B1">
              <w:rPr>
                <w:iCs/>
                <w:color w:val="000000"/>
                <w:sz w:val="21"/>
                <w:szCs w:val="21"/>
              </w:rPr>
              <w:softHyphen/>
              <w:t>ного денежного вознаграждения за классное руко</w:t>
            </w:r>
            <w:r w:rsidRPr="003406B1">
              <w:rPr>
                <w:iCs/>
                <w:color w:val="000000"/>
                <w:sz w:val="21"/>
                <w:szCs w:val="21"/>
              </w:rPr>
              <w:softHyphen/>
              <w:t>водство (за счет субвенций из об</w:t>
            </w:r>
            <w:r w:rsidRPr="003406B1">
              <w:rPr>
                <w:iCs/>
                <w:color w:val="000000"/>
                <w:sz w:val="21"/>
                <w:szCs w:val="21"/>
              </w:rPr>
              <w:softHyphen/>
              <w:t>ластного бюд</w:t>
            </w:r>
            <w:r w:rsidRPr="003406B1">
              <w:rPr>
                <w:iCs/>
                <w:color w:val="000000"/>
                <w:sz w:val="21"/>
                <w:szCs w:val="21"/>
              </w:rPr>
              <w:softHyphen/>
              <w:t>жета)»</w:t>
            </w:r>
          </w:p>
        </w:tc>
        <w:tc>
          <w:tcPr>
            <w:tcW w:w="1843" w:type="dxa"/>
            <w:vMerge/>
            <w:vAlign w:val="center"/>
            <w:hideMark/>
          </w:tcPr>
          <w:p w:rsidR="006A7763" w:rsidRPr="003406B1" w:rsidRDefault="006A7763" w:rsidP="00D97000">
            <w:pPr>
              <w:contextualSpacing/>
              <w:jc w:val="center"/>
              <w:rPr>
                <w:color w:val="000000"/>
                <w:sz w:val="21"/>
                <w:szCs w:val="21"/>
              </w:rPr>
            </w:pPr>
          </w:p>
        </w:tc>
        <w:tc>
          <w:tcPr>
            <w:tcW w:w="2126" w:type="dxa"/>
            <w:vAlign w:val="center"/>
            <w:hideMark/>
          </w:tcPr>
          <w:p w:rsidR="006A7763" w:rsidRPr="003406B1" w:rsidRDefault="006A7763" w:rsidP="00D97000">
            <w:pPr>
              <w:contextualSpacing/>
              <w:jc w:val="both"/>
              <w:rPr>
                <w:color w:val="000000"/>
                <w:sz w:val="21"/>
                <w:szCs w:val="21"/>
              </w:rPr>
            </w:pPr>
            <w:r w:rsidRPr="003406B1">
              <w:rPr>
                <w:color w:val="000000"/>
                <w:sz w:val="21"/>
                <w:szCs w:val="21"/>
              </w:rPr>
              <w:t>100 % доля педагогических ра-ботников, полу</w:t>
            </w:r>
            <w:r w:rsidRPr="003406B1">
              <w:rPr>
                <w:color w:val="000000"/>
                <w:sz w:val="21"/>
                <w:szCs w:val="21"/>
              </w:rPr>
              <w:softHyphen/>
              <w:t>чающих вознагра</w:t>
            </w:r>
            <w:r w:rsidRPr="003406B1">
              <w:rPr>
                <w:color w:val="000000"/>
                <w:sz w:val="21"/>
                <w:szCs w:val="21"/>
              </w:rPr>
              <w:softHyphen/>
              <w:t>ждение за классное руководство к об</w:t>
            </w:r>
            <w:r w:rsidRPr="003406B1">
              <w:rPr>
                <w:color w:val="000000"/>
                <w:sz w:val="21"/>
                <w:szCs w:val="21"/>
              </w:rPr>
              <w:softHyphen/>
              <w:t>щему числу педаго</w:t>
            </w:r>
            <w:r w:rsidRPr="003406B1">
              <w:rPr>
                <w:color w:val="000000"/>
                <w:sz w:val="21"/>
                <w:szCs w:val="21"/>
              </w:rPr>
              <w:softHyphen/>
              <w:t>гических работни</w:t>
            </w:r>
            <w:r w:rsidRPr="003406B1">
              <w:rPr>
                <w:color w:val="000000"/>
                <w:sz w:val="21"/>
                <w:szCs w:val="21"/>
              </w:rPr>
              <w:softHyphen/>
              <w:t>ков выполняющих функ-ции классного руко-водителя</w:t>
            </w:r>
          </w:p>
        </w:tc>
        <w:tc>
          <w:tcPr>
            <w:tcW w:w="1374" w:type="dxa"/>
            <w:noWrap/>
            <w:vAlign w:val="center"/>
            <w:hideMark/>
          </w:tcPr>
          <w:p w:rsidR="006A7763" w:rsidRPr="003406B1" w:rsidRDefault="006A7763" w:rsidP="00D97000">
            <w:pPr>
              <w:contextualSpacing/>
              <w:jc w:val="center"/>
              <w:rPr>
                <w:color w:val="000000"/>
                <w:sz w:val="21"/>
                <w:szCs w:val="21"/>
                <w:lang w:val="en-US"/>
              </w:rPr>
            </w:pPr>
            <w:r w:rsidRPr="003406B1">
              <w:rPr>
                <w:color w:val="000000"/>
                <w:sz w:val="21"/>
                <w:szCs w:val="21"/>
              </w:rPr>
              <w:t>01.01.2020</w:t>
            </w:r>
          </w:p>
        </w:tc>
        <w:tc>
          <w:tcPr>
            <w:tcW w:w="1418" w:type="dxa"/>
            <w:noWrap/>
            <w:vAlign w:val="center"/>
            <w:hideMark/>
          </w:tcPr>
          <w:p w:rsidR="006A7763" w:rsidRPr="003406B1" w:rsidRDefault="006A7763" w:rsidP="00D97000">
            <w:pPr>
              <w:contextualSpacing/>
              <w:jc w:val="center"/>
              <w:rPr>
                <w:color w:val="000000"/>
                <w:sz w:val="21"/>
                <w:szCs w:val="21"/>
                <w:lang w:val="en-US"/>
              </w:rPr>
            </w:pPr>
            <w:r w:rsidRPr="003406B1">
              <w:rPr>
                <w:color w:val="000000"/>
                <w:sz w:val="21"/>
                <w:szCs w:val="21"/>
              </w:rPr>
              <w:t>31.12.2020</w:t>
            </w:r>
          </w:p>
        </w:tc>
        <w:tc>
          <w:tcPr>
            <w:tcW w:w="1134" w:type="dxa"/>
            <w:noWrap/>
            <w:vAlign w:val="center"/>
            <w:hideMark/>
          </w:tcPr>
          <w:p w:rsidR="006A7763" w:rsidRPr="003406B1" w:rsidRDefault="006A7763" w:rsidP="00D97000">
            <w:pPr>
              <w:contextualSpacing/>
              <w:jc w:val="center"/>
              <w:rPr>
                <w:color w:val="000000"/>
                <w:sz w:val="21"/>
                <w:szCs w:val="21"/>
              </w:rPr>
            </w:pPr>
            <w:r w:rsidRPr="003406B1">
              <w:rPr>
                <w:color w:val="000000"/>
                <w:sz w:val="21"/>
                <w:szCs w:val="21"/>
              </w:rPr>
              <w:t>9</w:t>
            </w:r>
            <w:r w:rsidR="000D39FD" w:rsidRPr="003406B1">
              <w:rPr>
                <w:color w:val="000000"/>
                <w:sz w:val="21"/>
                <w:szCs w:val="21"/>
              </w:rPr>
              <w:t>293</w:t>
            </w:r>
          </w:p>
        </w:tc>
        <w:tc>
          <w:tcPr>
            <w:tcW w:w="1035" w:type="dxa"/>
            <w:noWrap/>
            <w:vAlign w:val="center"/>
            <w:hideMark/>
          </w:tcPr>
          <w:p w:rsidR="006A7763" w:rsidRPr="003406B1" w:rsidRDefault="006A7763" w:rsidP="00D97000">
            <w:pPr>
              <w:contextualSpacing/>
              <w:jc w:val="center"/>
              <w:rPr>
                <w:sz w:val="21"/>
                <w:szCs w:val="21"/>
              </w:rPr>
            </w:pPr>
            <w:r w:rsidRPr="003406B1">
              <w:rPr>
                <w:sz w:val="21"/>
                <w:szCs w:val="21"/>
              </w:rPr>
              <w:t>6275</w:t>
            </w:r>
          </w:p>
        </w:tc>
        <w:tc>
          <w:tcPr>
            <w:tcW w:w="1134" w:type="dxa"/>
            <w:noWrap/>
            <w:vAlign w:val="center"/>
            <w:hideMark/>
          </w:tcPr>
          <w:p w:rsidR="006A7763" w:rsidRPr="003406B1" w:rsidRDefault="006A7763" w:rsidP="00D97000">
            <w:pPr>
              <w:contextualSpacing/>
              <w:jc w:val="center"/>
              <w:rPr>
                <w:sz w:val="21"/>
                <w:szCs w:val="21"/>
              </w:rPr>
            </w:pPr>
            <w:r w:rsidRPr="003406B1">
              <w:rPr>
                <w:sz w:val="21"/>
                <w:szCs w:val="21"/>
              </w:rPr>
              <w:t>3</w:t>
            </w:r>
            <w:r w:rsidR="000D39FD" w:rsidRPr="003406B1">
              <w:rPr>
                <w:sz w:val="21"/>
                <w:szCs w:val="21"/>
              </w:rPr>
              <w:t>017</w:t>
            </w:r>
          </w:p>
        </w:tc>
        <w:tc>
          <w:tcPr>
            <w:tcW w:w="990" w:type="dxa"/>
            <w:noWrap/>
            <w:vAlign w:val="center"/>
            <w:hideMark/>
          </w:tcPr>
          <w:p w:rsidR="006A7763" w:rsidRPr="003406B1" w:rsidRDefault="006A7763" w:rsidP="00D97000">
            <w:pPr>
              <w:contextualSpacing/>
              <w:jc w:val="center"/>
              <w:rPr>
                <w:sz w:val="21"/>
                <w:szCs w:val="21"/>
              </w:rPr>
            </w:pPr>
          </w:p>
        </w:tc>
        <w:tc>
          <w:tcPr>
            <w:tcW w:w="709" w:type="dxa"/>
            <w:noWrap/>
            <w:vAlign w:val="center"/>
            <w:hideMark/>
          </w:tcPr>
          <w:p w:rsidR="006A7763" w:rsidRPr="003406B1" w:rsidRDefault="006A7763" w:rsidP="00D97000">
            <w:pPr>
              <w:contextualSpacing/>
              <w:jc w:val="center"/>
              <w:rPr>
                <w:sz w:val="21"/>
                <w:szCs w:val="21"/>
              </w:rPr>
            </w:pPr>
          </w:p>
        </w:tc>
        <w:tc>
          <w:tcPr>
            <w:tcW w:w="569" w:type="dxa"/>
            <w:noWrap/>
            <w:vAlign w:val="center"/>
            <w:hideMark/>
          </w:tcPr>
          <w:p w:rsidR="006A7763" w:rsidRPr="003406B1" w:rsidRDefault="006A7763" w:rsidP="00D97000">
            <w:pPr>
              <w:contextualSpacing/>
              <w:jc w:val="center"/>
              <w:rPr>
                <w:sz w:val="21"/>
                <w:szCs w:val="21"/>
              </w:rPr>
            </w:pPr>
          </w:p>
        </w:tc>
      </w:tr>
      <w:tr w:rsidR="006A7763" w:rsidRPr="003406B1" w:rsidTr="006A7763">
        <w:tc>
          <w:tcPr>
            <w:tcW w:w="425" w:type="dxa"/>
            <w:noWrap/>
            <w:vAlign w:val="center"/>
            <w:hideMark/>
          </w:tcPr>
          <w:p w:rsidR="006A7763" w:rsidRPr="003406B1" w:rsidRDefault="006A7763" w:rsidP="005740AC">
            <w:pPr>
              <w:ind w:left="-108" w:right="-108"/>
              <w:contextualSpacing/>
              <w:jc w:val="center"/>
              <w:rPr>
                <w:color w:val="000000"/>
                <w:sz w:val="20"/>
                <w:szCs w:val="20"/>
                <w:lang w:val="en-US"/>
              </w:rPr>
            </w:pPr>
            <w:r w:rsidRPr="003406B1">
              <w:rPr>
                <w:color w:val="000000"/>
                <w:sz w:val="20"/>
                <w:szCs w:val="20"/>
              </w:rPr>
              <w:t>2.9</w:t>
            </w:r>
          </w:p>
        </w:tc>
        <w:tc>
          <w:tcPr>
            <w:tcW w:w="1985" w:type="dxa"/>
            <w:vAlign w:val="center"/>
            <w:hideMark/>
          </w:tcPr>
          <w:p w:rsidR="006A7763" w:rsidRPr="003406B1" w:rsidRDefault="006A7763" w:rsidP="00D97000">
            <w:pPr>
              <w:ind w:right="34"/>
              <w:contextualSpacing/>
              <w:jc w:val="both"/>
              <w:rPr>
                <w:iCs/>
                <w:color w:val="000000"/>
                <w:sz w:val="21"/>
                <w:szCs w:val="21"/>
              </w:rPr>
            </w:pPr>
            <w:r w:rsidRPr="003406B1">
              <w:rPr>
                <w:iCs/>
                <w:color w:val="000000"/>
                <w:sz w:val="21"/>
                <w:szCs w:val="21"/>
              </w:rPr>
              <w:t>Основное меро</w:t>
            </w:r>
            <w:r w:rsidRPr="003406B1">
              <w:rPr>
                <w:iCs/>
                <w:color w:val="000000"/>
                <w:sz w:val="21"/>
                <w:szCs w:val="21"/>
              </w:rPr>
              <w:softHyphen/>
              <w:t>приятие 2.9. «Вы</w:t>
            </w:r>
            <w:r w:rsidRPr="003406B1">
              <w:rPr>
                <w:iCs/>
                <w:color w:val="000000"/>
                <w:sz w:val="21"/>
                <w:szCs w:val="21"/>
              </w:rPr>
              <w:softHyphen/>
              <w:t>плата единовре</w:t>
            </w:r>
            <w:r w:rsidRPr="003406B1">
              <w:rPr>
                <w:iCs/>
                <w:color w:val="000000"/>
                <w:sz w:val="21"/>
                <w:szCs w:val="21"/>
              </w:rPr>
              <w:softHyphen/>
              <w:t>менного подъем</w:t>
            </w:r>
            <w:r w:rsidRPr="003406B1">
              <w:rPr>
                <w:iCs/>
                <w:color w:val="000000"/>
                <w:sz w:val="21"/>
                <w:szCs w:val="21"/>
              </w:rPr>
              <w:softHyphen/>
              <w:t>ного пособия мо</w:t>
            </w:r>
            <w:r w:rsidRPr="003406B1">
              <w:rPr>
                <w:iCs/>
                <w:color w:val="000000"/>
                <w:sz w:val="21"/>
                <w:szCs w:val="21"/>
              </w:rPr>
              <w:softHyphen/>
              <w:t>лодым учителям»</w:t>
            </w:r>
          </w:p>
        </w:tc>
        <w:tc>
          <w:tcPr>
            <w:tcW w:w="1843" w:type="dxa"/>
            <w:vMerge/>
            <w:vAlign w:val="center"/>
            <w:hideMark/>
          </w:tcPr>
          <w:p w:rsidR="006A7763" w:rsidRPr="003406B1" w:rsidRDefault="006A7763" w:rsidP="00D97000">
            <w:pPr>
              <w:contextualSpacing/>
              <w:jc w:val="center"/>
              <w:rPr>
                <w:color w:val="000000"/>
                <w:sz w:val="21"/>
                <w:szCs w:val="21"/>
              </w:rPr>
            </w:pPr>
          </w:p>
        </w:tc>
        <w:tc>
          <w:tcPr>
            <w:tcW w:w="2126" w:type="dxa"/>
            <w:vAlign w:val="center"/>
            <w:hideMark/>
          </w:tcPr>
          <w:p w:rsidR="006A7763" w:rsidRPr="003406B1" w:rsidRDefault="006A7763" w:rsidP="00D97000">
            <w:pPr>
              <w:contextualSpacing/>
              <w:jc w:val="both"/>
              <w:rPr>
                <w:color w:val="000000"/>
                <w:sz w:val="21"/>
                <w:szCs w:val="21"/>
              </w:rPr>
            </w:pPr>
            <w:r w:rsidRPr="003406B1">
              <w:rPr>
                <w:color w:val="000000"/>
                <w:sz w:val="21"/>
                <w:szCs w:val="21"/>
              </w:rPr>
              <w:t>4 человека число учите</w:t>
            </w:r>
            <w:r w:rsidRPr="003406B1">
              <w:rPr>
                <w:color w:val="000000"/>
                <w:sz w:val="21"/>
                <w:szCs w:val="21"/>
              </w:rPr>
              <w:softHyphen/>
              <w:t>лей, которым выплачивается еди-новременное подъем</w:t>
            </w:r>
            <w:r w:rsidRPr="003406B1">
              <w:rPr>
                <w:color w:val="000000"/>
                <w:sz w:val="21"/>
                <w:szCs w:val="21"/>
              </w:rPr>
              <w:softHyphen/>
              <w:t>ное пособие</w:t>
            </w:r>
          </w:p>
        </w:tc>
        <w:tc>
          <w:tcPr>
            <w:tcW w:w="1374" w:type="dxa"/>
            <w:noWrap/>
            <w:vAlign w:val="center"/>
            <w:hideMark/>
          </w:tcPr>
          <w:p w:rsidR="006A7763" w:rsidRPr="003406B1" w:rsidRDefault="006A7763" w:rsidP="00D97000">
            <w:pPr>
              <w:contextualSpacing/>
              <w:jc w:val="center"/>
              <w:rPr>
                <w:color w:val="000000"/>
                <w:sz w:val="21"/>
                <w:szCs w:val="21"/>
                <w:lang w:val="en-US"/>
              </w:rPr>
            </w:pPr>
            <w:r w:rsidRPr="003406B1">
              <w:rPr>
                <w:color w:val="000000"/>
                <w:sz w:val="21"/>
                <w:szCs w:val="21"/>
              </w:rPr>
              <w:t>01.01.2020</w:t>
            </w:r>
          </w:p>
        </w:tc>
        <w:tc>
          <w:tcPr>
            <w:tcW w:w="1418" w:type="dxa"/>
            <w:noWrap/>
            <w:vAlign w:val="center"/>
            <w:hideMark/>
          </w:tcPr>
          <w:p w:rsidR="006A7763" w:rsidRPr="003406B1" w:rsidRDefault="006A7763" w:rsidP="00D97000">
            <w:pPr>
              <w:contextualSpacing/>
              <w:jc w:val="center"/>
              <w:rPr>
                <w:color w:val="000000"/>
                <w:sz w:val="21"/>
                <w:szCs w:val="21"/>
                <w:lang w:val="en-US"/>
              </w:rPr>
            </w:pPr>
            <w:r w:rsidRPr="003406B1">
              <w:rPr>
                <w:color w:val="000000"/>
                <w:sz w:val="21"/>
                <w:szCs w:val="21"/>
              </w:rPr>
              <w:t>31.12.2020</w:t>
            </w:r>
          </w:p>
        </w:tc>
        <w:tc>
          <w:tcPr>
            <w:tcW w:w="1134" w:type="dxa"/>
            <w:noWrap/>
            <w:vAlign w:val="center"/>
            <w:hideMark/>
          </w:tcPr>
          <w:p w:rsidR="006A7763" w:rsidRPr="003406B1" w:rsidRDefault="006A7763" w:rsidP="00D97000">
            <w:pPr>
              <w:contextualSpacing/>
              <w:jc w:val="center"/>
              <w:rPr>
                <w:color w:val="000000"/>
                <w:sz w:val="21"/>
                <w:szCs w:val="21"/>
              </w:rPr>
            </w:pPr>
          </w:p>
        </w:tc>
        <w:tc>
          <w:tcPr>
            <w:tcW w:w="1035" w:type="dxa"/>
            <w:noWrap/>
            <w:vAlign w:val="center"/>
            <w:hideMark/>
          </w:tcPr>
          <w:p w:rsidR="006A7763" w:rsidRPr="003406B1" w:rsidRDefault="006A7763" w:rsidP="00D97000">
            <w:pPr>
              <w:contextualSpacing/>
              <w:jc w:val="center"/>
              <w:rPr>
                <w:sz w:val="21"/>
                <w:szCs w:val="21"/>
              </w:rPr>
            </w:pPr>
          </w:p>
        </w:tc>
        <w:tc>
          <w:tcPr>
            <w:tcW w:w="1134" w:type="dxa"/>
            <w:noWrap/>
            <w:vAlign w:val="center"/>
            <w:hideMark/>
          </w:tcPr>
          <w:p w:rsidR="006A7763" w:rsidRPr="003406B1" w:rsidRDefault="006A7763" w:rsidP="00D97000">
            <w:pPr>
              <w:contextualSpacing/>
              <w:jc w:val="center"/>
              <w:rPr>
                <w:sz w:val="21"/>
                <w:szCs w:val="21"/>
              </w:rPr>
            </w:pPr>
          </w:p>
        </w:tc>
        <w:tc>
          <w:tcPr>
            <w:tcW w:w="990" w:type="dxa"/>
            <w:noWrap/>
            <w:vAlign w:val="center"/>
          </w:tcPr>
          <w:p w:rsidR="006A7763" w:rsidRPr="003406B1" w:rsidRDefault="006A7763" w:rsidP="00D97000">
            <w:pPr>
              <w:contextualSpacing/>
              <w:jc w:val="center"/>
              <w:rPr>
                <w:sz w:val="21"/>
                <w:szCs w:val="21"/>
              </w:rPr>
            </w:pPr>
          </w:p>
        </w:tc>
        <w:tc>
          <w:tcPr>
            <w:tcW w:w="709" w:type="dxa"/>
            <w:noWrap/>
            <w:vAlign w:val="center"/>
          </w:tcPr>
          <w:p w:rsidR="006A7763" w:rsidRPr="003406B1" w:rsidRDefault="006A7763" w:rsidP="00D97000">
            <w:pPr>
              <w:contextualSpacing/>
              <w:jc w:val="center"/>
              <w:rPr>
                <w:sz w:val="21"/>
                <w:szCs w:val="21"/>
              </w:rPr>
            </w:pPr>
          </w:p>
        </w:tc>
        <w:tc>
          <w:tcPr>
            <w:tcW w:w="569" w:type="dxa"/>
            <w:noWrap/>
            <w:vAlign w:val="center"/>
            <w:hideMark/>
          </w:tcPr>
          <w:p w:rsidR="006A7763" w:rsidRPr="003406B1" w:rsidRDefault="006A7763" w:rsidP="00D97000">
            <w:pPr>
              <w:contextualSpacing/>
              <w:jc w:val="center"/>
              <w:rPr>
                <w:sz w:val="21"/>
                <w:szCs w:val="21"/>
              </w:rPr>
            </w:pPr>
          </w:p>
        </w:tc>
      </w:tr>
      <w:tr w:rsidR="006A7763" w:rsidRPr="003406B1" w:rsidTr="006A7763">
        <w:tc>
          <w:tcPr>
            <w:tcW w:w="425" w:type="dxa"/>
            <w:noWrap/>
            <w:vAlign w:val="center"/>
            <w:hideMark/>
          </w:tcPr>
          <w:p w:rsidR="006A7763" w:rsidRPr="003406B1" w:rsidRDefault="006A7763" w:rsidP="005740AC">
            <w:pPr>
              <w:ind w:left="-108" w:right="-108"/>
              <w:contextualSpacing/>
              <w:jc w:val="center"/>
              <w:rPr>
                <w:sz w:val="20"/>
                <w:szCs w:val="20"/>
              </w:rPr>
            </w:pPr>
          </w:p>
        </w:tc>
        <w:tc>
          <w:tcPr>
            <w:tcW w:w="1985" w:type="dxa"/>
            <w:vAlign w:val="center"/>
            <w:hideMark/>
          </w:tcPr>
          <w:p w:rsidR="006A7763" w:rsidRPr="003406B1" w:rsidRDefault="006A7763" w:rsidP="00D97000">
            <w:pPr>
              <w:ind w:right="34"/>
              <w:contextualSpacing/>
              <w:jc w:val="both"/>
              <w:rPr>
                <w:iCs/>
                <w:sz w:val="21"/>
                <w:szCs w:val="21"/>
              </w:rPr>
            </w:pPr>
            <w:r w:rsidRPr="003406B1">
              <w:rPr>
                <w:iCs/>
                <w:sz w:val="21"/>
                <w:szCs w:val="21"/>
              </w:rPr>
              <w:t>Национальный проект «Успех каждого ребенка»</w:t>
            </w:r>
          </w:p>
        </w:tc>
        <w:tc>
          <w:tcPr>
            <w:tcW w:w="1843" w:type="dxa"/>
            <w:vMerge/>
            <w:vAlign w:val="center"/>
            <w:hideMark/>
          </w:tcPr>
          <w:p w:rsidR="006A7763" w:rsidRPr="003406B1" w:rsidRDefault="006A7763" w:rsidP="00D97000">
            <w:pPr>
              <w:contextualSpacing/>
              <w:jc w:val="center"/>
              <w:rPr>
                <w:color w:val="000000"/>
                <w:sz w:val="21"/>
                <w:szCs w:val="21"/>
              </w:rPr>
            </w:pPr>
          </w:p>
        </w:tc>
        <w:tc>
          <w:tcPr>
            <w:tcW w:w="2126" w:type="dxa"/>
            <w:vAlign w:val="center"/>
            <w:hideMark/>
          </w:tcPr>
          <w:p w:rsidR="006A7763" w:rsidRPr="003406B1" w:rsidRDefault="006A7763" w:rsidP="00D97000">
            <w:pPr>
              <w:contextualSpacing/>
              <w:jc w:val="both"/>
              <w:rPr>
                <w:iCs/>
                <w:sz w:val="21"/>
                <w:szCs w:val="21"/>
              </w:rPr>
            </w:pPr>
            <w:r w:rsidRPr="003406B1">
              <w:rPr>
                <w:iCs/>
                <w:sz w:val="21"/>
                <w:szCs w:val="21"/>
              </w:rPr>
              <w:t>Создание в образовательных учреждениях, расположенных в сельской местности, условий для занятий физической культурой и спортом.</w:t>
            </w:r>
          </w:p>
          <w:p w:rsidR="006A7763" w:rsidRPr="003406B1" w:rsidRDefault="006A7763" w:rsidP="00D97000">
            <w:pPr>
              <w:contextualSpacing/>
              <w:jc w:val="both"/>
              <w:rPr>
                <w:sz w:val="21"/>
                <w:szCs w:val="21"/>
              </w:rPr>
            </w:pPr>
          </w:p>
        </w:tc>
        <w:tc>
          <w:tcPr>
            <w:tcW w:w="1374" w:type="dxa"/>
            <w:noWrap/>
            <w:vAlign w:val="center"/>
            <w:hideMark/>
          </w:tcPr>
          <w:p w:rsidR="006A7763" w:rsidRPr="003406B1" w:rsidRDefault="006A7763" w:rsidP="00D97000">
            <w:pPr>
              <w:contextualSpacing/>
              <w:jc w:val="center"/>
              <w:rPr>
                <w:color w:val="000000"/>
                <w:sz w:val="21"/>
                <w:szCs w:val="21"/>
                <w:lang w:val="en-US"/>
              </w:rPr>
            </w:pPr>
            <w:r w:rsidRPr="003406B1">
              <w:rPr>
                <w:color w:val="000000"/>
                <w:sz w:val="21"/>
                <w:szCs w:val="21"/>
              </w:rPr>
              <w:t>01.01.2020</w:t>
            </w:r>
          </w:p>
        </w:tc>
        <w:tc>
          <w:tcPr>
            <w:tcW w:w="1418" w:type="dxa"/>
            <w:noWrap/>
            <w:vAlign w:val="center"/>
            <w:hideMark/>
          </w:tcPr>
          <w:p w:rsidR="006A7763" w:rsidRPr="003406B1" w:rsidRDefault="006A7763" w:rsidP="00D97000">
            <w:pPr>
              <w:contextualSpacing/>
              <w:jc w:val="center"/>
              <w:rPr>
                <w:color w:val="000000"/>
                <w:sz w:val="21"/>
                <w:szCs w:val="21"/>
                <w:lang w:val="en-US"/>
              </w:rPr>
            </w:pPr>
            <w:r w:rsidRPr="003406B1">
              <w:rPr>
                <w:color w:val="000000"/>
                <w:sz w:val="21"/>
                <w:szCs w:val="21"/>
              </w:rPr>
              <w:t>31.12.2020</w:t>
            </w:r>
          </w:p>
        </w:tc>
        <w:tc>
          <w:tcPr>
            <w:tcW w:w="1134" w:type="dxa"/>
            <w:noWrap/>
            <w:vAlign w:val="center"/>
            <w:hideMark/>
          </w:tcPr>
          <w:p w:rsidR="006A7763" w:rsidRPr="003406B1" w:rsidRDefault="006A7763" w:rsidP="00D97000">
            <w:pPr>
              <w:contextualSpacing/>
              <w:jc w:val="center"/>
              <w:rPr>
                <w:color w:val="000000"/>
                <w:sz w:val="21"/>
                <w:szCs w:val="21"/>
              </w:rPr>
            </w:pPr>
            <w:r w:rsidRPr="003406B1">
              <w:rPr>
                <w:color w:val="000000"/>
                <w:sz w:val="21"/>
                <w:szCs w:val="21"/>
              </w:rPr>
              <w:t>2691</w:t>
            </w:r>
          </w:p>
        </w:tc>
        <w:tc>
          <w:tcPr>
            <w:tcW w:w="1035" w:type="dxa"/>
            <w:noWrap/>
            <w:vAlign w:val="center"/>
            <w:hideMark/>
          </w:tcPr>
          <w:p w:rsidR="006A7763" w:rsidRPr="003406B1" w:rsidRDefault="006A7763" w:rsidP="00D97000">
            <w:pPr>
              <w:contextualSpacing/>
              <w:jc w:val="center"/>
              <w:rPr>
                <w:sz w:val="21"/>
                <w:szCs w:val="21"/>
              </w:rPr>
            </w:pPr>
            <w:r w:rsidRPr="003406B1">
              <w:rPr>
                <w:sz w:val="21"/>
                <w:szCs w:val="21"/>
              </w:rPr>
              <w:t>1913</w:t>
            </w:r>
          </w:p>
        </w:tc>
        <w:tc>
          <w:tcPr>
            <w:tcW w:w="1134" w:type="dxa"/>
            <w:noWrap/>
            <w:vAlign w:val="center"/>
            <w:hideMark/>
          </w:tcPr>
          <w:p w:rsidR="006A7763" w:rsidRPr="003406B1" w:rsidRDefault="006A7763" w:rsidP="00D97000">
            <w:pPr>
              <w:contextualSpacing/>
              <w:jc w:val="center"/>
              <w:rPr>
                <w:sz w:val="21"/>
                <w:szCs w:val="21"/>
              </w:rPr>
            </w:pPr>
            <w:r w:rsidRPr="003406B1">
              <w:rPr>
                <w:sz w:val="21"/>
                <w:szCs w:val="21"/>
              </w:rPr>
              <w:t>509</w:t>
            </w:r>
          </w:p>
        </w:tc>
        <w:tc>
          <w:tcPr>
            <w:tcW w:w="990" w:type="dxa"/>
            <w:noWrap/>
            <w:vAlign w:val="center"/>
            <w:hideMark/>
          </w:tcPr>
          <w:p w:rsidR="006A7763" w:rsidRPr="003406B1" w:rsidRDefault="006A7763" w:rsidP="00D97000">
            <w:pPr>
              <w:contextualSpacing/>
              <w:jc w:val="center"/>
              <w:rPr>
                <w:color w:val="000000"/>
                <w:sz w:val="21"/>
                <w:szCs w:val="21"/>
              </w:rPr>
            </w:pPr>
            <w:r w:rsidRPr="003406B1">
              <w:rPr>
                <w:color w:val="000000"/>
                <w:sz w:val="21"/>
                <w:szCs w:val="21"/>
              </w:rPr>
              <w:t>269</w:t>
            </w:r>
          </w:p>
        </w:tc>
        <w:tc>
          <w:tcPr>
            <w:tcW w:w="709" w:type="dxa"/>
            <w:noWrap/>
            <w:vAlign w:val="center"/>
            <w:hideMark/>
          </w:tcPr>
          <w:p w:rsidR="006A7763" w:rsidRPr="003406B1" w:rsidRDefault="006A7763" w:rsidP="00D97000">
            <w:pPr>
              <w:contextualSpacing/>
              <w:jc w:val="center"/>
              <w:rPr>
                <w:sz w:val="21"/>
                <w:szCs w:val="21"/>
              </w:rPr>
            </w:pPr>
          </w:p>
        </w:tc>
        <w:tc>
          <w:tcPr>
            <w:tcW w:w="569" w:type="dxa"/>
            <w:noWrap/>
            <w:vAlign w:val="center"/>
            <w:hideMark/>
          </w:tcPr>
          <w:p w:rsidR="006A7763" w:rsidRPr="003406B1" w:rsidRDefault="006A7763" w:rsidP="00D97000">
            <w:pPr>
              <w:contextualSpacing/>
              <w:jc w:val="center"/>
              <w:rPr>
                <w:sz w:val="21"/>
                <w:szCs w:val="21"/>
              </w:rPr>
            </w:pPr>
          </w:p>
        </w:tc>
      </w:tr>
      <w:tr w:rsidR="006A7763" w:rsidRPr="003406B1" w:rsidTr="006A7763">
        <w:tc>
          <w:tcPr>
            <w:tcW w:w="425" w:type="dxa"/>
            <w:noWrap/>
            <w:vAlign w:val="center"/>
            <w:hideMark/>
          </w:tcPr>
          <w:p w:rsidR="006A7763" w:rsidRPr="003406B1" w:rsidRDefault="006A7763" w:rsidP="005740AC">
            <w:pPr>
              <w:ind w:left="-108" w:right="-108"/>
              <w:contextualSpacing/>
              <w:jc w:val="center"/>
              <w:rPr>
                <w:color w:val="000000"/>
                <w:sz w:val="20"/>
                <w:szCs w:val="20"/>
              </w:rPr>
            </w:pPr>
            <w:r w:rsidRPr="003406B1">
              <w:rPr>
                <w:color w:val="000000"/>
                <w:sz w:val="20"/>
                <w:szCs w:val="20"/>
              </w:rPr>
              <w:t>3</w:t>
            </w:r>
          </w:p>
        </w:tc>
        <w:tc>
          <w:tcPr>
            <w:tcW w:w="1985" w:type="dxa"/>
            <w:hideMark/>
          </w:tcPr>
          <w:p w:rsidR="006A7763" w:rsidRPr="003406B1" w:rsidRDefault="006A7763" w:rsidP="00D97000">
            <w:pPr>
              <w:pStyle w:val="ConsPlusNormal"/>
              <w:widowControl/>
              <w:ind w:right="34" w:firstLine="0"/>
              <w:contextualSpacing/>
              <w:jc w:val="both"/>
              <w:outlineLvl w:val="1"/>
              <w:rPr>
                <w:rFonts w:ascii="Times New Roman" w:hAnsi="Times New Roman" w:cs="Times New Roman"/>
                <w:b/>
                <w:sz w:val="21"/>
                <w:szCs w:val="21"/>
              </w:rPr>
            </w:pPr>
            <w:r w:rsidRPr="003406B1">
              <w:rPr>
                <w:rFonts w:ascii="Times New Roman" w:hAnsi="Times New Roman" w:cs="Times New Roman"/>
                <w:b/>
                <w:sz w:val="21"/>
                <w:szCs w:val="21"/>
              </w:rPr>
              <w:t>Подпрограмма №3 «Дополнительное образование»</w:t>
            </w:r>
          </w:p>
          <w:p w:rsidR="006A7763" w:rsidRPr="003406B1" w:rsidRDefault="006A7763" w:rsidP="00D97000">
            <w:pPr>
              <w:ind w:right="34"/>
              <w:contextualSpacing/>
              <w:jc w:val="both"/>
              <w:rPr>
                <w:bCs/>
                <w:color w:val="000000"/>
                <w:sz w:val="21"/>
                <w:szCs w:val="21"/>
              </w:rPr>
            </w:pPr>
            <w:r w:rsidRPr="003406B1">
              <w:rPr>
                <w:bCs/>
                <w:color w:val="000000"/>
                <w:sz w:val="21"/>
                <w:szCs w:val="21"/>
              </w:rPr>
              <w:t>Развитие муни</w:t>
            </w:r>
            <w:r w:rsidRPr="003406B1">
              <w:rPr>
                <w:bCs/>
                <w:color w:val="000000"/>
                <w:sz w:val="21"/>
                <w:szCs w:val="21"/>
              </w:rPr>
              <w:softHyphen/>
              <w:t>ципальной сис</w:t>
            </w:r>
            <w:r w:rsidRPr="003406B1">
              <w:rPr>
                <w:bCs/>
                <w:color w:val="000000"/>
                <w:sz w:val="21"/>
                <w:szCs w:val="21"/>
              </w:rPr>
              <w:softHyphen/>
              <w:t>темы воспитания и дополнитель</w:t>
            </w:r>
            <w:r w:rsidRPr="003406B1">
              <w:rPr>
                <w:bCs/>
                <w:color w:val="000000"/>
                <w:sz w:val="21"/>
                <w:szCs w:val="21"/>
              </w:rPr>
              <w:softHyphen/>
              <w:t>ного образования детей и молодежи в соответствии с приоритетами района</w:t>
            </w:r>
          </w:p>
        </w:tc>
        <w:tc>
          <w:tcPr>
            <w:tcW w:w="1843" w:type="dxa"/>
            <w:vMerge w:val="restart"/>
            <w:hideMark/>
          </w:tcPr>
          <w:p w:rsidR="006A7763" w:rsidRPr="003406B1" w:rsidRDefault="006A7763" w:rsidP="00D97000">
            <w:pPr>
              <w:autoSpaceDE w:val="0"/>
              <w:autoSpaceDN w:val="0"/>
              <w:adjustRightInd w:val="0"/>
              <w:contextualSpacing/>
              <w:jc w:val="center"/>
              <w:rPr>
                <w:sz w:val="21"/>
                <w:szCs w:val="21"/>
              </w:rPr>
            </w:pPr>
            <w:r w:rsidRPr="003406B1">
              <w:rPr>
                <w:b/>
                <w:sz w:val="21"/>
                <w:szCs w:val="21"/>
              </w:rPr>
              <w:t xml:space="preserve">Соисполнитель </w:t>
            </w:r>
            <w:r w:rsidRPr="003406B1">
              <w:rPr>
                <w:sz w:val="21"/>
                <w:szCs w:val="21"/>
              </w:rPr>
              <w:t>- управление образования администрации муниципального района  «Корочанский район»;</w:t>
            </w:r>
          </w:p>
          <w:p w:rsidR="006A7763" w:rsidRPr="003406B1" w:rsidRDefault="006A7763" w:rsidP="00D97000">
            <w:pPr>
              <w:pStyle w:val="ConsPlusNormal"/>
              <w:widowControl/>
              <w:ind w:firstLine="0"/>
              <w:contextualSpacing/>
              <w:jc w:val="center"/>
              <w:outlineLvl w:val="1"/>
              <w:rPr>
                <w:rFonts w:ascii="Times New Roman" w:hAnsi="Times New Roman" w:cs="Times New Roman"/>
                <w:sz w:val="21"/>
                <w:szCs w:val="21"/>
              </w:rPr>
            </w:pPr>
            <w:r w:rsidRPr="003406B1">
              <w:rPr>
                <w:rFonts w:ascii="Times New Roman" w:hAnsi="Times New Roman" w:cs="Times New Roman"/>
                <w:b/>
                <w:sz w:val="21"/>
                <w:szCs w:val="21"/>
              </w:rPr>
              <w:t>участники подпрограммы</w:t>
            </w:r>
            <w:r w:rsidRPr="003406B1">
              <w:rPr>
                <w:sz w:val="21"/>
                <w:szCs w:val="21"/>
              </w:rPr>
              <w:t xml:space="preserve"> - </w:t>
            </w:r>
            <w:r w:rsidRPr="003406B1">
              <w:rPr>
                <w:rFonts w:ascii="Times New Roman" w:hAnsi="Times New Roman" w:cs="Times New Roman"/>
                <w:sz w:val="21"/>
                <w:szCs w:val="21"/>
              </w:rPr>
              <w:t>управление образования администрации муниципального района  «Корочанский район»;</w:t>
            </w:r>
          </w:p>
          <w:p w:rsidR="006A7763" w:rsidRPr="003406B1" w:rsidRDefault="006A7763" w:rsidP="00D97000">
            <w:pPr>
              <w:pStyle w:val="ConsPlusNormal"/>
              <w:widowControl/>
              <w:ind w:firstLine="0"/>
              <w:contextualSpacing/>
              <w:jc w:val="center"/>
              <w:outlineLvl w:val="1"/>
              <w:rPr>
                <w:rFonts w:ascii="Times New Roman" w:hAnsi="Times New Roman" w:cs="Times New Roman"/>
                <w:sz w:val="21"/>
                <w:szCs w:val="21"/>
              </w:rPr>
            </w:pPr>
            <w:r w:rsidRPr="003406B1">
              <w:rPr>
                <w:rFonts w:ascii="Times New Roman" w:hAnsi="Times New Roman"/>
                <w:sz w:val="21"/>
                <w:szCs w:val="21"/>
              </w:rPr>
              <w:t>управление культуры и молодежной поли</w:t>
            </w:r>
            <w:r w:rsidRPr="003406B1">
              <w:rPr>
                <w:rFonts w:ascii="Times New Roman" w:hAnsi="Times New Roman"/>
                <w:sz w:val="21"/>
                <w:szCs w:val="21"/>
              </w:rPr>
              <w:softHyphen/>
              <w:t>тики администрации  Корочанского района</w:t>
            </w:r>
          </w:p>
        </w:tc>
        <w:tc>
          <w:tcPr>
            <w:tcW w:w="2126" w:type="dxa"/>
            <w:vAlign w:val="center"/>
            <w:hideMark/>
          </w:tcPr>
          <w:p w:rsidR="006A7763" w:rsidRPr="003406B1" w:rsidRDefault="006A7763" w:rsidP="00D97000">
            <w:pPr>
              <w:contextualSpacing/>
              <w:jc w:val="both"/>
              <w:rPr>
                <w:color w:val="000000"/>
                <w:sz w:val="21"/>
                <w:szCs w:val="21"/>
              </w:rPr>
            </w:pPr>
            <w:r w:rsidRPr="003406B1">
              <w:rPr>
                <w:color w:val="000000"/>
                <w:sz w:val="21"/>
                <w:szCs w:val="21"/>
              </w:rPr>
              <w:t>94,3 % доля детей охваченных допол-нительными образо-вательными про</w:t>
            </w:r>
            <w:r w:rsidRPr="003406B1">
              <w:rPr>
                <w:color w:val="000000"/>
                <w:sz w:val="21"/>
                <w:szCs w:val="21"/>
              </w:rPr>
              <w:softHyphen/>
              <w:t>граммами в общей численности детей и молодежи от 5 до 18 лет 48 % удельный вес чис</w:t>
            </w:r>
            <w:r w:rsidRPr="003406B1">
              <w:rPr>
                <w:color w:val="000000"/>
                <w:sz w:val="21"/>
                <w:szCs w:val="21"/>
              </w:rPr>
              <w:softHyphen/>
              <w:t>ленности обучаю</w:t>
            </w:r>
            <w:r w:rsidRPr="003406B1">
              <w:rPr>
                <w:color w:val="000000"/>
                <w:sz w:val="21"/>
                <w:szCs w:val="21"/>
              </w:rPr>
              <w:softHyphen/>
              <w:t>щихся по дополни</w:t>
            </w:r>
            <w:r w:rsidRPr="003406B1">
              <w:rPr>
                <w:color w:val="000000"/>
                <w:sz w:val="21"/>
                <w:szCs w:val="21"/>
              </w:rPr>
              <w:softHyphen/>
              <w:t>тельным образова</w:t>
            </w:r>
            <w:r w:rsidRPr="003406B1">
              <w:rPr>
                <w:color w:val="000000"/>
                <w:sz w:val="21"/>
                <w:szCs w:val="21"/>
              </w:rPr>
              <w:softHyphen/>
              <w:t>тельным програм</w:t>
            </w:r>
            <w:r w:rsidRPr="003406B1">
              <w:rPr>
                <w:color w:val="000000"/>
                <w:sz w:val="21"/>
                <w:szCs w:val="21"/>
              </w:rPr>
              <w:softHyphen/>
              <w:t>мам участвующих в олимпиадах и кон</w:t>
            </w:r>
            <w:r w:rsidRPr="003406B1">
              <w:rPr>
                <w:color w:val="000000"/>
                <w:sz w:val="21"/>
                <w:szCs w:val="21"/>
              </w:rPr>
              <w:softHyphen/>
              <w:t>курсах различного уровня в общей численности обучающихся по до</w:t>
            </w:r>
            <w:r w:rsidRPr="003406B1">
              <w:rPr>
                <w:color w:val="000000"/>
                <w:sz w:val="21"/>
                <w:szCs w:val="21"/>
              </w:rPr>
              <w:softHyphen/>
              <w:t>полнительным об</w:t>
            </w:r>
            <w:r w:rsidRPr="003406B1">
              <w:rPr>
                <w:color w:val="000000"/>
                <w:sz w:val="21"/>
                <w:szCs w:val="21"/>
              </w:rPr>
              <w:softHyphen/>
              <w:t>разовательным программам</w:t>
            </w:r>
          </w:p>
        </w:tc>
        <w:tc>
          <w:tcPr>
            <w:tcW w:w="1374" w:type="dxa"/>
            <w:noWrap/>
            <w:vAlign w:val="center"/>
            <w:hideMark/>
          </w:tcPr>
          <w:p w:rsidR="006A7763" w:rsidRPr="003406B1" w:rsidRDefault="006A7763" w:rsidP="00D97000">
            <w:pPr>
              <w:contextualSpacing/>
              <w:jc w:val="center"/>
              <w:rPr>
                <w:color w:val="000000"/>
                <w:sz w:val="21"/>
                <w:szCs w:val="21"/>
                <w:lang w:val="en-US"/>
              </w:rPr>
            </w:pPr>
            <w:r w:rsidRPr="003406B1">
              <w:rPr>
                <w:color w:val="000000"/>
                <w:sz w:val="21"/>
                <w:szCs w:val="21"/>
              </w:rPr>
              <w:t>01.01.2020</w:t>
            </w:r>
          </w:p>
        </w:tc>
        <w:tc>
          <w:tcPr>
            <w:tcW w:w="1418" w:type="dxa"/>
            <w:noWrap/>
            <w:vAlign w:val="center"/>
            <w:hideMark/>
          </w:tcPr>
          <w:p w:rsidR="006A7763" w:rsidRPr="003406B1" w:rsidRDefault="006A7763" w:rsidP="00D97000">
            <w:pPr>
              <w:contextualSpacing/>
              <w:jc w:val="center"/>
              <w:rPr>
                <w:color w:val="000000"/>
                <w:sz w:val="21"/>
                <w:szCs w:val="21"/>
                <w:lang w:val="en-US"/>
              </w:rPr>
            </w:pPr>
            <w:r w:rsidRPr="003406B1">
              <w:rPr>
                <w:color w:val="000000"/>
                <w:sz w:val="21"/>
                <w:szCs w:val="21"/>
              </w:rPr>
              <w:t>31.12.2020</w:t>
            </w:r>
          </w:p>
        </w:tc>
        <w:tc>
          <w:tcPr>
            <w:tcW w:w="1134" w:type="dxa"/>
            <w:noWrap/>
            <w:vAlign w:val="center"/>
            <w:hideMark/>
          </w:tcPr>
          <w:p w:rsidR="006A7763" w:rsidRPr="003406B1" w:rsidRDefault="006A7763" w:rsidP="00D97000">
            <w:pPr>
              <w:contextualSpacing/>
              <w:jc w:val="center"/>
              <w:rPr>
                <w:color w:val="000000"/>
                <w:sz w:val="21"/>
                <w:szCs w:val="21"/>
              </w:rPr>
            </w:pPr>
            <w:r w:rsidRPr="003406B1">
              <w:rPr>
                <w:color w:val="000000"/>
                <w:sz w:val="21"/>
                <w:szCs w:val="21"/>
              </w:rPr>
              <w:t>63965</w:t>
            </w:r>
          </w:p>
        </w:tc>
        <w:tc>
          <w:tcPr>
            <w:tcW w:w="1035" w:type="dxa"/>
            <w:noWrap/>
            <w:vAlign w:val="center"/>
            <w:hideMark/>
          </w:tcPr>
          <w:p w:rsidR="006A7763" w:rsidRPr="003406B1" w:rsidRDefault="006A7763" w:rsidP="00D97000">
            <w:pPr>
              <w:contextualSpacing/>
              <w:jc w:val="center"/>
              <w:rPr>
                <w:sz w:val="21"/>
                <w:szCs w:val="21"/>
              </w:rPr>
            </w:pPr>
          </w:p>
        </w:tc>
        <w:tc>
          <w:tcPr>
            <w:tcW w:w="1134" w:type="dxa"/>
            <w:noWrap/>
            <w:vAlign w:val="center"/>
            <w:hideMark/>
          </w:tcPr>
          <w:p w:rsidR="006A7763" w:rsidRPr="003406B1" w:rsidRDefault="006A7763" w:rsidP="00D97000">
            <w:pPr>
              <w:contextualSpacing/>
              <w:jc w:val="center"/>
              <w:rPr>
                <w:color w:val="000000"/>
                <w:sz w:val="21"/>
                <w:szCs w:val="21"/>
              </w:rPr>
            </w:pPr>
            <w:r w:rsidRPr="003406B1">
              <w:rPr>
                <w:color w:val="000000"/>
                <w:sz w:val="21"/>
                <w:szCs w:val="21"/>
              </w:rPr>
              <w:t>2482</w:t>
            </w:r>
          </w:p>
        </w:tc>
        <w:tc>
          <w:tcPr>
            <w:tcW w:w="990" w:type="dxa"/>
            <w:noWrap/>
            <w:vAlign w:val="center"/>
            <w:hideMark/>
          </w:tcPr>
          <w:p w:rsidR="006A7763" w:rsidRPr="003406B1" w:rsidRDefault="006A7763" w:rsidP="00D97000">
            <w:pPr>
              <w:contextualSpacing/>
              <w:jc w:val="center"/>
              <w:rPr>
                <w:color w:val="000000"/>
                <w:sz w:val="21"/>
                <w:szCs w:val="21"/>
              </w:rPr>
            </w:pPr>
            <w:r w:rsidRPr="003406B1">
              <w:rPr>
                <w:color w:val="000000"/>
                <w:sz w:val="21"/>
                <w:szCs w:val="21"/>
              </w:rPr>
              <w:t>61483</w:t>
            </w:r>
          </w:p>
        </w:tc>
        <w:tc>
          <w:tcPr>
            <w:tcW w:w="709" w:type="dxa"/>
            <w:noWrap/>
            <w:vAlign w:val="center"/>
            <w:hideMark/>
          </w:tcPr>
          <w:p w:rsidR="006A7763" w:rsidRPr="003406B1" w:rsidRDefault="006A7763" w:rsidP="00D97000">
            <w:pPr>
              <w:contextualSpacing/>
              <w:jc w:val="center"/>
              <w:rPr>
                <w:sz w:val="21"/>
                <w:szCs w:val="21"/>
              </w:rPr>
            </w:pPr>
          </w:p>
        </w:tc>
        <w:tc>
          <w:tcPr>
            <w:tcW w:w="569" w:type="dxa"/>
            <w:noWrap/>
            <w:vAlign w:val="center"/>
            <w:hideMark/>
          </w:tcPr>
          <w:p w:rsidR="006A7763" w:rsidRPr="003406B1" w:rsidRDefault="006A7763" w:rsidP="00D97000">
            <w:pPr>
              <w:contextualSpacing/>
              <w:jc w:val="center"/>
              <w:rPr>
                <w:color w:val="000000"/>
                <w:sz w:val="21"/>
                <w:szCs w:val="21"/>
              </w:rPr>
            </w:pPr>
          </w:p>
        </w:tc>
      </w:tr>
      <w:tr w:rsidR="006A7763" w:rsidRPr="003406B1" w:rsidTr="006A7763">
        <w:tc>
          <w:tcPr>
            <w:tcW w:w="425" w:type="dxa"/>
            <w:noWrap/>
            <w:vAlign w:val="center"/>
            <w:hideMark/>
          </w:tcPr>
          <w:p w:rsidR="006A7763" w:rsidRPr="003406B1" w:rsidRDefault="006A7763" w:rsidP="005740AC">
            <w:pPr>
              <w:ind w:left="-108" w:right="-108"/>
              <w:contextualSpacing/>
              <w:jc w:val="center"/>
              <w:rPr>
                <w:color w:val="000000"/>
                <w:sz w:val="20"/>
                <w:szCs w:val="20"/>
                <w:lang w:val="en-US"/>
              </w:rPr>
            </w:pPr>
            <w:r w:rsidRPr="003406B1">
              <w:rPr>
                <w:color w:val="000000"/>
                <w:sz w:val="20"/>
                <w:szCs w:val="20"/>
              </w:rPr>
              <w:t>3.1</w:t>
            </w:r>
          </w:p>
        </w:tc>
        <w:tc>
          <w:tcPr>
            <w:tcW w:w="1985" w:type="dxa"/>
            <w:hideMark/>
          </w:tcPr>
          <w:p w:rsidR="006A7763" w:rsidRPr="003406B1" w:rsidRDefault="006A7763" w:rsidP="00D97000">
            <w:pPr>
              <w:ind w:right="34"/>
              <w:contextualSpacing/>
              <w:jc w:val="both"/>
              <w:rPr>
                <w:iCs/>
                <w:color w:val="000000"/>
                <w:sz w:val="21"/>
                <w:szCs w:val="21"/>
              </w:rPr>
            </w:pPr>
            <w:r w:rsidRPr="003406B1">
              <w:rPr>
                <w:iCs/>
                <w:color w:val="000000"/>
                <w:sz w:val="21"/>
                <w:szCs w:val="21"/>
              </w:rPr>
              <w:t>Основное меро</w:t>
            </w:r>
            <w:r w:rsidRPr="003406B1">
              <w:rPr>
                <w:iCs/>
                <w:color w:val="000000"/>
                <w:sz w:val="21"/>
                <w:szCs w:val="21"/>
              </w:rPr>
              <w:softHyphen/>
              <w:t>приятие 3.1. «Ор</w:t>
            </w:r>
            <w:r w:rsidRPr="003406B1">
              <w:rPr>
                <w:iCs/>
                <w:color w:val="000000"/>
                <w:sz w:val="21"/>
                <w:szCs w:val="21"/>
              </w:rPr>
              <w:softHyphen/>
              <w:t>ганизация пре</w:t>
            </w:r>
            <w:r w:rsidRPr="003406B1">
              <w:rPr>
                <w:iCs/>
                <w:color w:val="000000"/>
                <w:sz w:val="21"/>
                <w:szCs w:val="21"/>
              </w:rPr>
              <w:softHyphen/>
              <w:t>доставления до</w:t>
            </w:r>
            <w:r w:rsidRPr="003406B1">
              <w:rPr>
                <w:iCs/>
                <w:color w:val="000000"/>
                <w:sz w:val="21"/>
                <w:szCs w:val="21"/>
              </w:rPr>
              <w:softHyphen/>
              <w:t>полнительного образования раз</w:t>
            </w:r>
            <w:r w:rsidRPr="003406B1">
              <w:rPr>
                <w:iCs/>
                <w:color w:val="000000"/>
                <w:sz w:val="21"/>
                <w:szCs w:val="21"/>
              </w:rPr>
              <w:softHyphen/>
              <w:t>личной направ</w:t>
            </w:r>
            <w:r w:rsidRPr="003406B1">
              <w:rPr>
                <w:iCs/>
                <w:color w:val="000000"/>
                <w:sz w:val="21"/>
                <w:szCs w:val="21"/>
              </w:rPr>
              <w:softHyphen/>
              <w:t>ленности»</w:t>
            </w:r>
          </w:p>
        </w:tc>
        <w:tc>
          <w:tcPr>
            <w:tcW w:w="1843" w:type="dxa"/>
            <w:vMerge/>
            <w:vAlign w:val="center"/>
            <w:hideMark/>
          </w:tcPr>
          <w:p w:rsidR="006A7763" w:rsidRPr="003406B1" w:rsidRDefault="006A7763" w:rsidP="00D97000">
            <w:pPr>
              <w:contextualSpacing/>
              <w:jc w:val="center"/>
              <w:rPr>
                <w:color w:val="000000"/>
                <w:sz w:val="21"/>
                <w:szCs w:val="21"/>
              </w:rPr>
            </w:pPr>
          </w:p>
        </w:tc>
        <w:tc>
          <w:tcPr>
            <w:tcW w:w="2126" w:type="dxa"/>
            <w:vAlign w:val="center"/>
            <w:hideMark/>
          </w:tcPr>
          <w:p w:rsidR="006A7763" w:rsidRPr="003406B1" w:rsidRDefault="006A7763" w:rsidP="00D97000">
            <w:pPr>
              <w:contextualSpacing/>
              <w:jc w:val="both"/>
              <w:rPr>
                <w:sz w:val="21"/>
                <w:szCs w:val="21"/>
              </w:rPr>
            </w:pPr>
            <w:r w:rsidRPr="003406B1">
              <w:rPr>
                <w:sz w:val="21"/>
                <w:szCs w:val="21"/>
              </w:rPr>
              <w:t>4683 человек числен</w:t>
            </w:r>
            <w:r w:rsidRPr="003406B1">
              <w:rPr>
                <w:sz w:val="21"/>
                <w:szCs w:val="21"/>
              </w:rPr>
              <w:softHyphen/>
              <w:t>ность детей, обучающихся по про</w:t>
            </w:r>
            <w:r w:rsidRPr="003406B1">
              <w:rPr>
                <w:sz w:val="21"/>
                <w:szCs w:val="21"/>
              </w:rPr>
              <w:softHyphen/>
              <w:t>граммам дополни</w:t>
            </w:r>
            <w:r w:rsidRPr="003406B1">
              <w:rPr>
                <w:sz w:val="21"/>
                <w:szCs w:val="21"/>
              </w:rPr>
              <w:softHyphen/>
              <w:t>тельного образова</w:t>
            </w:r>
            <w:r w:rsidRPr="003406B1">
              <w:rPr>
                <w:sz w:val="21"/>
                <w:szCs w:val="21"/>
              </w:rPr>
              <w:softHyphen/>
              <w:t>ния (в кружках и секциях различной направ-ленности 2359 человек числен</w:t>
            </w:r>
            <w:r w:rsidRPr="003406B1">
              <w:rPr>
                <w:sz w:val="21"/>
                <w:szCs w:val="21"/>
              </w:rPr>
              <w:softHyphen/>
              <w:t>ность детей общеобразо-вательных организа-ций нуж</w:t>
            </w:r>
            <w:r w:rsidRPr="003406B1">
              <w:rPr>
                <w:sz w:val="21"/>
                <w:szCs w:val="21"/>
              </w:rPr>
              <w:softHyphen/>
              <w:t>дающихся в отдыхе</w:t>
            </w:r>
          </w:p>
        </w:tc>
        <w:tc>
          <w:tcPr>
            <w:tcW w:w="1374" w:type="dxa"/>
            <w:noWrap/>
            <w:vAlign w:val="center"/>
            <w:hideMark/>
          </w:tcPr>
          <w:p w:rsidR="006A7763" w:rsidRPr="003406B1" w:rsidRDefault="006A7763" w:rsidP="00D97000">
            <w:pPr>
              <w:contextualSpacing/>
              <w:jc w:val="center"/>
              <w:rPr>
                <w:color w:val="000000"/>
                <w:sz w:val="21"/>
                <w:szCs w:val="21"/>
                <w:lang w:val="en-US"/>
              </w:rPr>
            </w:pPr>
            <w:r w:rsidRPr="003406B1">
              <w:rPr>
                <w:color w:val="000000"/>
                <w:sz w:val="21"/>
                <w:szCs w:val="21"/>
              </w:rPr>
              <w:t>01.01.2020</w:t>
            </w:r>
          </w:p>
        </w:tc>
        <w:tc>
          <w:tcPr>
            <w:tcW w:w="1418" w:type="dxa"/>
            <w:noWrap/>
            <w:vAlign w:val="center"/>
            <w:hideMark/>
          </w:tcPr>
          <w:p w:rsidR="006A7763" w:rsidRPr="003406B1" w:rsidRDefault="006A7763" w:rsidP="00D97000">
            <w:pPr>
              <w:contextualSpacing/>
              <w:jc w:val="center"/>
              <w:rPr>
                <w:color w:val="000000"/>
                <w:sz w:val="21"/>
                <w:szCs w:val="21"/>
                <w:lang w:val="en-US"/>
              </w:rPr>
            </w:pPr>
            <w:r w:rsidRPr="003406B1">
              <w:rPr>
                <w:color w:val="000000"/>
                <w:sz w:val="21"/>
                <w:szCs w:val="21"/>
              </w:rPr>
              <w:t>31.12.2020</w:t>
            </w:r>
          </w:p>
        </w:tc>
        <w:tc>
          <w:tcPr>
            <w:tcW w:w="1134" w:type="dxa"/>
            <w:noWrap/>
            <w:vAlign w:val="center"/>
            <w:hideMark/>
          </w:tcPr>
          <w:p w:rsidR="006A7763" w:rsidRPr="003406B1" w:rsidRDefault="006A7763" w:rsidP="00D97000">
            <w:pPr>
              <w:contextualSpacing/>
              <w:jc w:val="center"/>
              <w:rPr>
                <w:color w:val="000000"/>
                <w:sz w:val="21"/>
                <w:szCs w:val="21"/>
              </w:rPr>
            </w:pPr>
            <w:r w:rsidRPr="003406B1">
              <w:rPr>
                <w:color w:val="000000"/>
                <w:sz w:val="21"/>
                <w:szCs w:val="21"/>
              </w:rPr>
              <w:t>46553</w:t>
            </w:r>
          </w:p>
        </w:tc>
        <w:tc>
          <w:tcPr>
            <w:tcW w:w="1035" w:type="dxa"/>
            <w:noWrap/>
            <w:vAlign w:val="center"/>
            <w:hideMark/>
          </w:tcPr>
          <w:p w:rsidR="006A7763" w:rsidRPr="003406B1" w:rsidRDefault="006A7763" w:rsidP="00D97000">
            <w:pPr>
              <w:contextualSpacing/>
              <w:jc w:val="center"/>
              <w:rPr>
                <w:sz w:val="21"/>
                <w:szCs w:val="21"/>
              </w:rPr>
            </w:pPr>
          </w:p>
        </w:tc>
        <w:tc>
          <w:tcPr>
            <w:tcW w:w="1134" w:type="dxa"/>
            <w:noWrap/>
            <w:vAlign w:val="center"/>
            <w:hideMark/>
          </w:tcPr>
          <w:p w:rsidR="006A7763" w:rsidRPr="003406B1" w:rsidRDefault="006A7763" w:rsidP="00D97000">
            <w:pPr>
              <w:contextualSpacing/>
              <w:jc w:val="center"/>
              <w:rPr>
                <w:sz w:val="21"/>
                <w:szCs w:val="21"/>
              </w:rPr>
            </w:pPr>
          </w:p>
        </w:tc>
        <w:tc>
          <w:tcPr>
            <w:tcW w:w="990" w:type="dxa"/>
            <w:noWrap/>
            <w:vAlign w:val="center"/>
            <w:hideMark/>
          </w:tcPr>
          <w:p w:rsidR="006A7763" w:rsidRPr="003406B1" w:rsidRDefault="006A7763" w:rsidP="00D97000">
            <w:pPr>
              <w:contextualSpacing/>
              <w:jc w:val="center"/>
              <w:rPr>
                <w:sz w:val="21"/>
                <w:szCs w:val="21"/>
              </w:rPr>
            </w:pPr>
            <w:r w:rsidRPr="003406B1">
              <w:rPr>
                <w:sz w:val="21"/>
                <w:szCs w:val="21"/>
              </w:rPr>
              <w:t>48276</w:t>
            </w:r>
          </w:p>
        </w:tc>
        <w:tc>
          <w:tcPr>
            <w:tcW w:w="709" w:type="dxa"/>
            <w:noWrap/>
            <w:vAlign w:val="center"/>
            <w:hideMark/>
          </w:tcPr>
          <w:p w:rsidR="006A7763" w:rsidRPr="003406B1" w:rsidRDefault="006A7763" w:rsidP="00D97000">
            <w:pPr>
              <w:contextualSpacing/>
              <w:jc w:val="center"/>
              <w:rPr>
                <w:sz w:val="21"/>
                <w:szCs w:val="21"/>
              </w:rPr>
            </w:pPr>
          </w:p>
        </w:tc>
        <w:tc>
          <w:tcPr>
            <w:tcW w:w="569" w:type="dxa"/>
            <w:noWrap/>
            <w:vAlign w:val="center"/>
            <w:hideMark/>
          </w:tcPr>
          <w:p w:rsidR="006A7763" w:rsidRPr="003406B1" w:rsidRDefault="006A7763" w:rsidP="00D97000">
            <w:pPr>
              <w:contextualSpacing/>
              <w:jc w:val="center"/>
              <w:rPr>
                <w:sz w:val="21"/>
                <w:szCs w:val="21"/>
              </w:rPr>
            </w:pPr>
          </w:p>
        </w:tc>
      </w:tr>
      <w:tr w:rsidR="006A7763" w:rsidRPr="003406B1" w:rsidTr="006A7763">
        <w:tc>
          <w:tcPr>
            <w:tcW w:w="425" w:type="dxa"/>
            <w:noWrap/>
            <w:vAlign w:val="center"/>
            <w:hideMark/>
          </w:tcPr>
          <w:p w:rsidR="006A7763" w:rsidRPr="003406B1" w:rsidRDefault="006A7763" w:rsidP="005740AC">
            <w:pPr>
              <w:ind w:left="-108" w:right="-108"/>
              <w:contextualSpacing/>
              <w:jc w:val="center"/>
              <w:rPr>
                <w:color w:val="000000"/>
                <w:sz w:val="20"/>
                <w:szCs w:val="20"/>
              </w:rPr>
            </w:pPr>
            <w:r w:rsidRPr="003406B1">
              <w:rPr>
                <w:color w:val="000000"/>
                <w:sz w:val="20"/>
                <w:szCs w:val="20"/>
              </w:rPr>
              <w:t>3.2</w:t>
            </w:r>
          </w:p>
        </w:tc>
        <w:tc>
          <w:tcPr>
            <w:tcW w:w="1985" w:type="dxa"/>
            <w:vAlign w:val="center"/>
            <w:hideMark/>
          </w:tcPr>
          <w:p w:rsidR="006A7763" w:rsidRPr="003406B1" w:rsidRDefault="006A7763" w:rsidP="00D97000">
            <w:pPr>
              <w:ind w:right="34"/>
              <w:contextualSpacing/>
              <w:jc w:val="both"/>
              <w:rPr>
                <w:iCs/>
                <w:color w:val="000000"/>
                <w:sz w:val="21"/>
                <w:szCs w:val="21"/>
              </w:rPr>
            </w:pPr>
            <w:r w:rsidRPr="003406B1">
              <w:rPr>
                <w:iCs/>
                <w:color w:val="000000"/>
                <w:sz w:val="21"/>
                <w:szCs w:val="21"/>
              </w:rPr>
              <w:t>Основное меро</w:t>
            </w:r>
            <w:r w:rsidRPr="003406B1">
              <w:rPr>
                <w:iCs/>
                <w:color w:val="000000"/>
                <w:sz w:val="21"/>
                <w:szCs w:val="21"/>
              </w:rPr>
              <w:softHyphen/>
              <w:t>приятие 3.2. «Ор</w:t>
            </w:r>
            <w:r w:rsidRPr="003406B1">
              <w:rPr>
                <w:iCs/>
                <w:color w:val="000000"/>
                <w:sz w:val="21"/>
                <w:szCs w:val="21"/>
              </w:rPr>
              <w:softHyphen/>
              <w:t>ганизация меро</w:t>
            </w:r>
            <w:r w:rsidRPr="003406B1">
              <w:rPr>
                <w:iCs/>
                <w:color w:val="000000"/>
                <w:sz w:val="21"/>
                <w:szCs w:val="21"/>
              </w:rPr>
              <w:softHyphen/>
              <w:t>приятий для де</w:t>
            </w:r>
            <w:r w:rsidRPr="003406B1">
              <w:rPr>
                <w:iCs/>
                <w:color w:val="000000"/>
                <w:sz w:val="21"/>
                <w:szCs w:val="21"/>
              </w:rPr>
              <w:softHyphen/>
              <w:t>тей и молодежи (муниципальное, участие в област</w:t>
            </w:r>
            <w:r w:rsidRPr="003406B1">
              <w:rPr>
                <w:iCs/>
                <w:color w:val="000000"/>
                <w:sz w:val="21"/>
                <w:szCs w:val="21"/>
              </w:rPr>
              <w:softHyphen/>
              <w:t>ных, всероссий</w:t>
            </w:r>
            <w:r w:rsidRPr="003406B1">
              <w:rPr>
                <w:iCs/>
                <w:color w:val="000000"/>
                <w:sz w:val="21"/>
                <w:szCs w:val="21"/>
              </w:rPr>
              <w:softHyphen/>
              <w:t>ских, междуна</w:t>
            </w:r>
            <w:r w:rsidRPr="003406B1">
              <w:rPr>
                <w:iCs/>
                <w:color w:val="000000"/>
                <w:sz w:val="21"/>
                <w:szCs w:val="21"/>
              </w:rPr>
              <w:softHyphen/>
              <w:t>родных)»</w:t>
            </w:r>
          </w:p>
        </w:tc>
        <w:tc>
          <w:tcPr>
            <w:tcW w:w="1843" w:type="dxa"/>
            <w:vMerge/>
            <w:vAlign w:val="center"/>
            <w:hideMark/>
          </w:tcPr>
          <w:p w:rsidR="006A7763" w:rsidRPr="003406B1" w:rsidRDefault="006A7763" w:rsidP="00D97000">
            <w:pPr>
              <w:contextualSpacing/>
              <w:jc w:val="center"/>
              <w:rPr>
                <w:color w:val="000000"/>
                <w:sz w:val="21"/>
                <w:szCs w:val="21"/>
              </w:rPr>
            </w:pPr>
          </w:p>
        </w:tc>
        <w:tc>
          <w:tcPr>
            <w:tcW w:w="2126" w:type="dxa"/>
            <w:vAlign w:val="center"/>
            <w:hideMark/>
          </w:tcPr>
          <w:p w:rsidR="006A7763" w:rsidRPr="003406B1" w:rsidRDefault="006A7763" w:rsidP="00FF69D9">
            <w:pPr>
              <w:spacing w:line="220" w:lineRule="exact"/>
              <w:contextualSpacing/>
              <w:jc w:val="both"/>
              <w:rPr>
                <w:color w:val="000000"/>
                <w:sz w:val="21"/>
                <w:szCs w:val="21"/>
              </w:rPr>
            </w:pPr>
            <w:r w:rsidRPr="003406B1">
              <w:rPr>
                <w:color w:val="000000"/>
                <w:sz w:val="21"/>
                <w:szCs w:val="21"/>
              </w:rPr>
              <w:t>20 % доля детей ставших победите</w:t>
            </w:r>
            <w:r w:rsidRPr="003406B1">
              <w:rPr>
                <w:color w:val="000000"/>
                <w:sz w:val="21"/>
                <w:szCs w:val="21"/>
              </w:rPr>
              <w:softHyphen/>
              <w:t>лями и призерами муниципальных, об-ластных, всероссийских, междуна</w:t>
            </w:r>
            <w:r w:rsidRPr="003406B1">
              <w:rPr>
                <w:color w:val="000000"/>
                <w:sz w:val="21"/>
                <w:szCs w:val="21"/>
              </w:rPr>
              <w:softHyphen/>
              <w:t>родных конкурсов, в общей численно</w:t>
            </w:r>
            <w:r w:rsidRPr="003406B1">
              <w:rPr>
                <w:color w:val="000000"/>
                <w:sz w:val="21"/>
                <w:szCs w:val="21"/>
              </w:rPr>
              <w:softHyphen/>
              <w:t>сти детей, участ</w:t>
            </w:r>
            <w:r w:rsidRPr="003406B1">
              <w:rPr>
                <w:color w:val="000000"/>
                <w:sz w:val="21"/>
                <w:szCs w:val="21"/>
              </w:rPr>
              <w:softHyphen/>
              <w:t>вующих в ука-зан</w:t>
            </w:r>
            <w:r w:rsidRPr="003406B1">
              <w:rPr>
                <w:color w:val="000000"/>
                <w:sz w:val="21"/>
                <w:szCs w:val="21"/>
              </w:rPr>
              <w:softHyphen/>
              <w:t>ных конкурсах</w:t>
            </w:r>
          </w:p>
        </w:tc>
        <w:tc>
          <w:tcPr>
            <w:tcW w:w="1374" w:type="dxa"/>
            <w:noWrap/>
            <w:vAlign w:val="center"/>
            <w:hideMark/>
          </w:tcPr>
          <w:p w:rsidR="006A7763" w:rsidRPr="003406B1" w:rsidRDefault="006A7763" w:rsidP="00D97000">
            <w:pPr>
              <w:contextualSpacing/>
              <w:jc w:val="center"/>
              <w:rPr>
                <w:color w:val="000000"/>
                <w:sz w:val="21"/>
                <w:szCs w:val="21"/>
                <w:lang w:val="en-US"/>
              </w:rPr>
            </w:pPr>
            <w:r w:rsidRPr="003406B1">
              <w:rPr>
                <w:color w:val="000000"/>
                <w:sz w:val="21"/>
                <w:szCs w:val="21"/>
              </w:rPr>
              <w:t>01.01.2020</w:t>
            </w:r>
          </w:p>
        </w:tc>
        <w:tc>
          <w:tcPr>
            <w:tcW w:w="1418" w:type="dxa"/>
            <w:noWrap/>
            <w:vAlign w:val="center"/>
            <w:hideMark/>
          </w:tcPr>
          <w:p w:rsidR="006A7763" w:rsidRPr="003406B1" w:rsidRDefault="006A7763" w:rsidP="00D97000">
            <w:pPr>
              <w:contextualSpacing/>
              <w:jc w:val="center"/>
              <w:rPr>
                <w:color w:val="000000"/>
                <w:sz w:val="21"/>
                <w:szCs w:val="21"/>
                <w:lang w:val="en-US"/>
              </w:rPr>
            </w:pPr>
            <w:r w:rsidRPr="003406B1">
              <w:rPr>
                <w:color w:val="000000"/>
                <w:sz w:val="21"/>
                <w:szCs w:val="21"/>
              </w:rPr>
              <w:t>31.12.2020</w:t>
            </w:r>
          </w:p>
        </w:tc>
        <w:tc>
          <w:tcPr>
            <w:tcW w:w="1134" w:type="dxa"/>
            <w:noWrap/>
            <w:vAlign w:val="center"/>
            <w:hideMark/>
          </w:tcPr>
          <w:p w:rsidR="006A7763" w:rsidRPr="003406B1" w:rsidRDefault="006A7763" w:rsidP="00D97000">
            <w:pPr>
              <w:contextualSpacing/>
              <w:jc w:val="center"/>
              <w:rPr>
                <w:color w:val="000000"/>
                <w:sz w:val="21"/>
                <w:szCs w:val="21"/>
              </w:rPr>
            </w:pPr>
          </w:p>
        </w:tc>
        <w:tc>
          <w:tcPr>
            <w:tcW w:w="1035" w:type="dxa"/>
            <w:noWrap/>
            <w:vAlign w:val="center"/>
            <w:hideMark/>
          </w:tcPr>
          <w:p w:rsidR="006A7763" w:rsidRPr="003406B1" w:rsidRDefault="006A7763" w:rsidP="00D97000">
            <w:pPr>
              <w:contextualSpacing/>
              <w:jc w:val="center"/>
              <w:rPr>
                <w:sz w:val="21"/>
                <w:szCs w:val="21"/>
              </w:rPr>
            </w:pPr>
          </w:p>
        </w:tc>
        <w:tc>
          <w:tcPr>
            <w:tcW w:w="1134" w:type="dxa"/>
            <w:noWrap/>
            <w:vAlign w:val="center"/>
            <w:hideMark/>
          </w:tcPr>
          <w:p w:rsidR="006A7763" w:rsidRPr="003406B1" w:rsidRDefault="006A7763" w:rsidP="00D97000">
            <w:pPr>
              <w:contextualSpacing/>
              <w:jc w:val="center"/>
              <w:rPr>
                <w:sz w:val="21"/>
                <w:szCs w:val="21"/>
              </w:rPr>
            </w:pPr>
          </w:p>
        </w:tc>
        <w:tc>
          <w:tcPr>
            <w:tcW w:w="990" w:type="dxa"/>
            <w:noWrap/>
            <w:vAlign w:val="center"/>
            <w:hideMark/>
          </w:tcPr>
          <w:p w:rsidR="006A7763" w:rsidRPr="003406B1" w:rsidRDefault="006A7763" w:rsidP="00D97000">
            <w:pPr>
              <w:contextualSpacing/>
              <w:jc w:val="center"/>
              <w:rPr>
                <w:sz w:val="21"/>
                <w:szCs w:val="21"/>
              </w:rPr>
            </w:pPr>
          </w:p>
        </w:tc>
        <w:tc>
          <w:tcPr>
            <w:tcW w:w="709" w:type="dxa"/>
            <w:noWrap/>
            <w:vAlign w:val="center"/>
            <w:hideMark/>
          </w:tcPr>
          <w:p w:rsidR="006A7763" w:rsidRPr="003406B1" w:rsidRDefault="006A7763" w:rsidP="00D97000">
            <w:pPr>
              <w:contextualSpacing/>
              <w:jc w:val="center"/>
              <w:rPr>
                <w:sz w:val="21"/>
                <w:szCs w:val="21"/>
              </w:rPr>
            </w:pPr>
          </w:p>
        </w:tc>
        <w:tc>
          <w:tcPr>
            <w:tcW w:w="569" w:type="dxa"/>
            <w:noWrap/>
            <w:vAlign w:val="center"/>
            <w:hideMark/>
          </w:tcPr>
          <w:p w:rsidR="006A7763" w:rsidRPr="003406B1" w:rsidRDefault="006A7763" w:rsidP="00D97000">
            <w:pPr>
              <w:contextualSpacing/>
              <w:jc w:val="center"/>
              <w:rPr>
                <w:sz w:val="21"/>
                <w:szCs w:val="21"/>
              </w:rPr>
            </w:pPr>
          </w:p>
        </w:tc>
      </w:tr>
      <w:tr w:rsidR="006A7763" w:rsidRPr="003406B1" w:rsidTr="006A7763">
        <w:tc>
          <w:tcPr>
            <w:tcW w:w="425" w:type="dxa"/>
            <w:noWrap/>
            <w:vAlign w:val="center"/>
            <w:hideMark/>
          </w:tcPr>
          <w:p w:rsidR="006A7763" w:rsidRPr="003406B1" w:rsidRDefault="006A7763" w:rsidP="005740AC">
            <w:pPr>
              <w:ind w:left="-108" w:right="-108"/>
              <w:contextualSpacing/>
              <w:jc w:val="center"/>
              <w:rPr>
                <w:color w:val="000000"/>
                <w:sz w:val="20"/>
                <w:szCs w:val="20"/>
                <w:lang w:val="en-US"/>
              </w:rPr>
            </w:pPr>
            <w:r w:rsidRPr="003406B1">
              <w:rPr>
                <w:color w:val="000000"/>
                <w:sz w:val="20"/>
                <w:szCs w:val="20"/>
              </w:rPr>
              <w:t>3.3</w:t>
            </w:r>
          </w:p>
        </w:tc>
        <w:tc>
          <w:tcPr>
            <w:tcW w:w="1985" w:type="dxa"/>
            <w:vAlign w:val="center"/>
            <w:hideMark/>
          </w:tcPr>
          <w:p w:rsidR="006A7763" w:rsidRPr="003406B1" w:rsidRDefault="006A7763" w:rsidP="00D97000">
            <w:pPr>
              <w:ind w:right="34"/>
              <w:contextualSpacing/>
              <w:jc w:val="both"/>
              <w:rPr>
                <w:iCs/>
                <w:color w:val="000000"/>
                <w:sz w:val="21"/>
                <w:szCs w:val="21"/>
              </w:rPr>
            </w:pPr>
            <w:r w:rsidRPr="003406B1">
              <w:rPr>
                <w:iCs/>
                <w:color w:val="000000"/>
                <w:sz w:val="21"/>
                <w:szCs w:val="21"/>
              </w:rPr>
              <w:t>Основное меро</w:t>
            </w:r>
            <w:r w:rsidRPr="003406B1">
              <w:rPr>
                <w:iCs/>
                <w:color w:val="000000"/>
                <w:sz w:val="21"/>
                <w:szCs w:val="21"/>
              </w:rPr>
              <w:softHyphen/>
              <w:t>приятие 3.3. «Расширение потенциала сис</w:t>
            </w:r>
            <w:r w:rsidRPr="003406B1">
              <w:rPr>
                <w:iCs/>
                <w:color w:val="000000"/>
                <w:sz w:val="21"/>
                <w:szCs w:val="21"/>
              </w:rPr>
              <w:softHyphen/>
              <w:t>темы дополни</w:t>
            </w:r>
            <w:r w:rsidRPr="003406B1">
              <w:rPr>
                <w:iCs/>
                <w:color w:val="000000"/>
                <w:sz w:val="21"/>
                <w:szCs w:val="21"/>
              </w:rPr>
              <w:softHyphen/>
              <w:t>тельного образо</w:t>
            </w:r>
            <w:r w:rsidRPr="003406B1">
              <w:rPr>
                <w:iCs/>
                <w:color w:val="000000"/>
                <w:sz w:val="21"/>
                <w:szCs w:val="21"/>
              </w:rPr>
              <w:softHyphen/>
              <w:t>вания»</w:t>
            </w:r>
          </w:p>
        </w:tc>
        <w:tc>
          <w:tcPr>
            <w:tcW w:w="1843" w:type="dxa"/>
            <w:vMerge/>
            <w:vAlign w:val="center"/>
            <w:hideMark/>
          </w:tcPr>
          <w:p w:rsidR="006A7763" w:rsidRPr="003406B1" w:rsidRDefault="006A7763" w:rsidP="00D97000">
            <w:pPr>
              <w:contextualSpacing/>
              <w:jc w:val="center"/>
              <w:rPr>
                <w:color w:val="000000"/>
                <w:sz w:val="21"/>
                <w:szCs w:val="21"/>
              </w:rPr>
            </w:pPr>
          </w:p>
        </w:tc>
        <w:tc>
          <w:tcPr>
            <w:tcW w:w="2126" w:type="dxa"/>
            <w:vAlign w:val="center"/>
            <w:hideMark/>
          </w:tcPr>
          <w:p w:rsidR="006A7763" w:rsidRPr="003406B1" w:rsidRDefault="006A7763" w:rsidP="00FF69D9">
            <w:pPr>
              <w:spacing w:line="220" w:lineRule="exact"/>
              <w:contextualSpacing/>
              <w:jc w:val="both"/>
              <w:rPr>
                <w:color w:val="000000"/>
                <w:sz w:val="21"/>
                <w:szCs w:val="21"/>
              </w:rPr>
            </w:pPr>
            <w:r w:rsidRPr="003406B1">
              <w:rPr>
                <w:color w:val="000000"/>
                <w:sz w:val="21"/>
                <w:szCs w:val="21"/>
              </w:rPr>
              <w:t>10 % доля органи</w:t>
            </w:r>
            <w:r w:rsidRPr="003406B1">
              <w:rPr>
                <w:color w:val="000000"/>
                <w:sz w:val="21"/>
                <w:szCs w:val="21"/>
              </w:rPr>
              <w:softHyphen/>
              <w:t>заций дополни</w:t>
            </w:r>
            <w:r w:rsidRPr="003406B1">
              <w:rPr>
                <w:color w:val="000000"/>
                <w:sz w:val="21"/>
                <w:szCs w:val="21"/>
              </w:rPr>
              <w:softHyphen/>
              <w:t>тель-ного образова</w:t>
            </w:r>
            <w:r w:rsidRPr="003406B1">
              <w:rPr>
                <w:color w:val="000000"/>
                <w:sz w:val="21"/>
                <w:szCs w:val="21"/>
              </w:rPr>
              <w:softHyphen/>
              <w:t>ния де-тей, реали</w:t>
            </w:r>
            <w:r w:rsidRPr="003406B1">
              <w:rPr>
                <w:color w:val="000000"/>
                <w:sz w:val="21"/>
                <w:szCs w:val="21"/>
              </w:rPr>
              <w:softHyphen/>
              <w:t>зующие экспериментальные допол</w:t>
            </w:r>
            <w:r w:rsidRPr="003406B1">
              <w:rPr>
                <w:color w:val="000000"/>
                <w:sz w:val="21"/>
                <w:szCs w:val="21"/>
              </w:rPr>
              <w:softHyphen/>
              <w:t>нительные об-разо</w:t>
            </w:r>
            <w:r w:rsidRPr="003406B1">
              <w:rPr>
                <w:color w:val="000000"/>
                <w:sz w:val="21"/>
                <w:szCs w:val="21"/>
              </w:rPr>
              <w:softHyphen/>
              <w:t>вательные про</w:t>
            </w:r>
            <w:r w:rsidRPr="003406B1">
              <w:rPr>
                <w:color w:val="000000"/>
                <w:sz w:val="21"/>
                <w:szCs w:val="21"/>
              </w:rPr>
              <w:softHyphen/>
              <w:t>граммы нового поко-ления</w:t>
            </w:r>
          </w:p>
        </w:tc>
        <w:tc>
          <w:tcPr>
            <w:tcW w:w="1374" w:type="dxa"/>
            <w:noWrap/>
            <w:vAlign w:val="center"/>
            <w:hideMark/>
          </w:tcPr>
          <w:p w:rsidR="006A7763" w:rsidRPr="003406B1" w:rsidRDefault="006A7763" w:rsidP="00D97000">
            <w:pPr>
              <w:contextualSpacing/>
              <w:jc w:val="center"/>
              <w:rPr>
                <w:color w:val="000000"/>
                <w:sz w:val="21"/>
                <w:szCs w:val="21"/>
                <w:lang w:val="en-US"/>
              </w:rPr>
            </w:pPr>
            <w:r w:rsidRPr="003406B1">
              <w:rPr>
                <w:color w:val="000000"/>
                <w:sz w:val="21"/>
                <w:szCs w:val="21"/>
              </w:rPr>
              <w:t>01.01.2020</w:t>
            </w:r>
          </w:p>
        </w:tc>
        <w:tc>
          <w:tcPr>
            <w:tcW w:w="1418" w:type="dxa"/>
            <w:noWrap/>
            <w:vAlign w:val="center"/>
            <w:hideMark/>
          </w:tcPr>
          <w:p w:rsidR="006A7763" w:rsidRPr="003406B1" w:rsidRDefault="006A7763" w:rsidP="00D97000">
            <w:pPr>
              <w:contextualSpacing/>
              <w:jc w:val="center"/>
              <w:rPr>
                <w:color w:val="000000"/>
                <w:sz w:val="21"/>
                <w:szCs w:val="21"/>
                <w:lang w:val="en-US"/>
              </w:rPr>
            </w:pPr>
            <w:r w:rsidRPr="003406B1">
              <w:rPr>
                <w:color w:val="000000"/>
                <w:sz w:val="21"/>
                <w:szCs w:val="21"/>
              </w:rPr>
              <w:t>31.12.2020</w:t>
            </w:r>
          </w:p>
        </w:tc>
        <w:tc>
          <w:tcPr>
            <w:tcW w:w="1134" w:type="dxa"/>
            <w:noWrap/>
            <w:vAlign w:val="center"/>
            <w:hideMark/>
          </w:tcPr>
          <w:p w:rsidR="006A7763" w:rsidRPr="003406B1" w:rsidRDefault="006A7763" w:rsidP="00D97000">
            <w:pPr>
              <w:contextualSpacing/>
              <w:jc w:val="center"/>
              <w:rPr>
                <w:color w:val="000000"/>
                <w:sz w:val="21"/>
                <w:szCs w:val="21"/>
              </w:rPr>
            </w:pPr>
          </w:p>
        </w:tc>
        <w:tc>
          <w:tcPr>
            <w:tcW w:w="1035" w:type="dxa"/>
            <w:noWrap/>
            <w:vAlign w:val="center"/>
            <w:hideMark/>
          </w:tcPr>
          <w:p w:rsidR="006A7763" w:rsidRPr="003406B1" w:rsidRDefault="006A7763" w:rsidP="00D97000">
            <w:pPr>
              <w:contextualSpacing/>
              <w:jc w:val="center"/>
              <w:rPr>
                <w:sz w:val="21"/>
                <w:szCs w:val="21"/>
              </w:rPr>
            </w:pPr>
          </w:p>
        </w:tc>
        <w:tc>
          <w:tcPr>
            <w:tcW w:w="1134" w:type="dxa"/>
            <w:noWrap/>
            <w:vAlign w:val="center"/>
            <w:hideMark/>
          </w:tcPr>
          <w:p w:rsidR="006A7763" w:rsidRPr="003406B1" w:rsidRDefault="006A7763" w:rsidP="00D97000">
            <w:pPr>
              <w:contextualSpacing/>
              <w:jc w:val="center"/>
              <w:rPr>
                <w:sz w:val="21"/>
                <w:szCs w:val="21"/>
              </w:rPr>
            </w:pPr>
          </w:p>
        </w:tc>
        <w:tc>
          <w:tcPr>
            <w:tcW w:w="990" w:type="dxa"/>
            <w:noWrap/>
            <w:vAlign w:val="center"/>
            <w:hideMark/>
          </w:tcPr>
          <w:p w:rsidR="006A7763" w:rsidRPr="003406B1" w:rsidRDefault="006A7763" w:rsidP="00D97000">
            <w:pPr>
              <w:contextualSpacing/>
              <w:jc w:val="center"/>
              <w:rPr>
                <w:sz w:val="21"/>
                <w:szCs w:val="21"/>
              </w:rPr>
            </w:pPr>
          </w:p>
        </w:tc>
        <w:tc>
          <w:tcPr>
            <w:tcW w:w="709" w:type="dxa"/>
            <w:noWrap/>
            <w:vAlign w:val="center"/>
            <w:hideMark/>
          </w:tcPr>
          <w:p w:rsidR="006A7763" w:rsidRPr="003406B1" w:rsidRDefault="006A7763" w:rsidP="00D97000">
            <w:pPr>
              <w:contextualSpacing/>
              <w:jc w:val="center"/>
              <w:rPr>
                <w:sz w:val="21"/>
                <w:szCs w:val="21"/>
              </w:rPr>
            </w:pPr>
          </w:p>
        </w:tc>
        <w:tc>
          <w:tcPr>
            <w:tcW w:w="569" w:type="dxa"/>
            <w:noWrap/>
            <w:vAlign w:val="center"/>
            <w:hideMark/>
          </w:tcPr>
          <w:p w:rsidR="006A7763" w:rsidRPr="003406B1" w:rsidRDefault="006A7763" w:rsidP="00D97000">
            <w:pPr>
              <w:contextualSpacing/>
              <w:jc w:val="center"/>
              <w:rPr>
                <w:sz w:val="21"/>
                <w:szCs w:val="21"/>
              </w:rPr>
            </w:pPr>
          </w:p>
        </w:tc>
      </w:tr>
      <w:tr w:rsidR="006A7763" w:rsidRPr="003406B1" w:rsidTr="006A7763">
        <w:trPr>
          <w:trHeight w:val="1842"/>
        </w:trPr>
        <w:tc>
          <w:tcPr>
            <w:tcW w:w="425" w:type="dxa"/>
            <w:noWrap/>
            <w:vAlign w:val="center"/>
            <w:hideMark/>
          </w:tcPr>
          <w:p w:rsidR="006A7763" w:rsidRPr="003406B1" w:rsidRDefault="006A7763" w:rsidP="005740AC">
            <w:pPr>
              <w:ind w:left="-108" w:right="-108"/>
              <w:contextualSpacing/>
              <w:jc w:val="center"/>
              <w:rPr>
                <w:color w:val="000000"/>
                <w:sz w:val="20"/>
                <w:szCs w:val="20"/>
                <w:lang w:val="en-US"/>
              </w:rPr>
            </w:pPr>
            <w:r w:rsidRPr="003406B1">
              <w:rPr>
                <w:color w:val="000000"/>
                <w:sz w:val="20"/>
                <w:szCs w:val="20"/>
              </w:rPr>
              <w:t>3.4</w:t>
            </w:r>
          </w:p>
        </w:tc>
        <w:tc>
          <w:tcPr>
            <w:tcW w:w="1985" w:type="dxa"/>
            <w:vAlign w:val="center"/>
            <w:hideMark/>
          </w:tcPr>
          <w:p w:rsidR="006A7763" w:rsidRPr="003406B1" w:rsidRDefault="006A7763" w:rsidP="00D97000">
            <w:pPr>
              <w:ind w:right="34"/>
              <w:contextualSpacing/>
              <w:jc w:val="both"/>
              <w:rPr>
                <w:iCs/>
                <w:color w:val="000000"/>
                <w:sz w:val="21"/>
                <w:szCs w:val="21"/>
              </w:rPr>
            </w:pPr>
            <w:r w:rsidRPr="003406B1">
              <w:rPr>
                <w:iCs/>
                <w:color w:val="000000"/>
                <w:sz w:val="21"/>
                <w:szCs w:val="21"/>
              </w:rPr>
              <w:t>Основное меро</w:t>
            </w:r>
            <w:r w:rsidRPr="003406B1">
              <w:rPr>
                <w:iCs/>
                <w:color w:val="000000"/>
                <w:sz w:val="21"/>
                <w:szCs w:val="21"/>
              </w:rPr>
              <w:softHyphen/>
              <w:t>приятие 3.4. «Управление мате-риально-техничес-кой базы учрежде-ний»</w:t>
            </w:r>
          </w:p>
        </w:tc>
        <w:tc>
          <w:tcPr>
            <w:tcW w:w="1843" w:type="dxa"/>
            <w:vMerge/>
            <w:vAlign w:val="center"/>
            <w:hideMark/>
          </w:tcPr>
          <w:p w:rsidR="006A7763" w:rsidRPr="003406B1" w:rsidRDefault="006A7763" w:rsidP="00D97000">
            <w:pPr>
              <w:contextualSpacing/>
              <w:jc w:val="center"/>
              <w:rPr>
                <w:color w:val="000000"/>
                <w:sz w:val="21"/>
                <w:szCs w:val="21"/>
              </w:rPr>
            </w:pPr>
          </w:p>
        </w:tc>
        <w:tc>
          <w:tcPr>
            <w:tcW w:w="2126" w:type="dxa"/>
            <w:vAlign w:val="center"/>
            <w:hideMark/>
          </w:tcPr>
          <w:p w:rsidR="006A7763" w:rsidRPr="003406B1" w:rsidRDefault="006A7763" w:rsidP="00FF69D9">
            <w:pPr>
              <w:spacing w:line="220" w:lineRule="exact"/>
              <w:contextualSpacing/>
              <w:jc w:val="both"/>
              <w:rPr>
                <w:color w:val="000000"/>
                <w:sz w:val="21"/>
                <w:szCs w:val="21"/>
              </w:rPr>
            </w:pPr>
            <w:r w:rsidRPr="003406B1">
              <w:rPr>
                <w:color w:val="000000"/>
                <w:sz w:val="21"/>
                <w:szCs w:val="21"/>
              </w:rPr>
              <w:t>35 % доля органи</w:t>
            </w:r>
            <w:r w:rsidRPr="003406B1">
              <w:rPr>
                <w:color w:val="000000"/>
                <w:sz w:val="21"/>
                <w:szCs w:val="21"/>
              </w:rPr>
              <w:softHyphen/>
              <w:t>заций дополни</w:t>
            </w:r>
            <w:r w:rsidRPr="003406B1">
              <w:rPr>
                <w:color w:val="000000"/>
                <w:sz w:val="21"/>
                <w:szCs w:val="21"/>
              </w:rPr>
              <w:softHyphen/>
              <w:t>тель-ного образова</w:t>
            </w:r>
            <w:r w:rsidRPr="003406B1">
              <w:rPr>
                <w:color w:val="000000"/>
                <w:sz w:val="21"/>
                <w:szCs w:val="21"/>
              </w:rPr>
              <w:softHyphen/>
              <w:t>ния детей осна</w:t>
            </w:r>
            <w:r w:rsidRPr="003406B1">
              <w:rPr>
                <w:color w:val="000000"/>
                <w:sz w:val="21"/>
                <w:szCs w:val="21"/>
              </w:rPr>
              <w:softHyphen/>
              <w:t>щенных современ</w:t>
            </w:r>
            <w:r w:rsidRPr="003406B1">
              <w:rPr>
                <w:color w:val="000000"/>
                <w:sz w:val="21"/>
                <w:szCs w:val="21"/>
              </w:rPr>
              <w:softHyphen/>
              <w:t>ным лабораторным и спортивным обо</w:t>
            </w:r>
            <w:r w:rsidRPr="003406B1">
              <w:rPr>
                <w:color w:val="000000"/>
                <w:sz w:val="21"/>
                <w:szCs w:val="21"/>
              </w:rPr>
              <w:softHyphen/>
              <w:t>рудованием</w:t>
            </w:r>
          </w:p>
        </w:tc>
        <w:tc>
          <w:tcPr>
            <w:tcW w:w="1374" w:type="dxa"/>
            <w:noWrap/>
            <w:vAlign w:val="center"/>
            <w:hideMark/>
          </w:tcPr>
          <w:p w:rsidR="006A7763" w:rsidRPr="003406B1" w:rsidRDefault="006A7763" w:rsidP="00D97000">
            <w:pPr>
              <w:contextualSpacing/>
              <w:jc w:val="center"/>
              <w:rPr>
                <w:color w:val="000000"/>
                <w:sz w:val="21"/>
                <w:szCs w:val="21"/>
                <w:lang w:val="en-US"/>
              </w:rPr>
            </w:pPr>
            <w:r w:rsidRPr="003406B1">
              <w:rPr>
                <w:color w:val="000000"/>
                <w:sz w:val="21"/>
                <w:szCs w:val="21"/>
              </w:rPr>
              <w:t>01.01.2020</w:t>
            </w:r>
          </w:p>
        </w:tc>
        <w:tc>
          <w:tcPr>
            <w:tcW w:w="1418" w:type="dxa"/>
            <w:noWrap/>
            <w:vAlign w:val="center"/>
            <w:hideMark/>
          </w:tcPr>
          <w:p w:rsidR="006A7763" w:rsidRPr="003406B1" w:rsidRDefault="006A7763" w:rsidP="00D97000">
            <w:pPr>
              <w:contextualSpacing/>
              <w:jc w:val="center"/>
              <w:rPr>
                <w:color w:val="000000"/>
                <w:sz w:val="21"/>
                <w:szCs w:val="21"/>
                <w:lang w:val="en-US"/>
              </w:rPr>
            </w:pPr>
            <w:r w:rsidRPr="003406B1">
              <w:rPr>
                <w:color w:val="000000"/>
                <w:sz w:val="21"/>
                <w:szCs w:val="21"/>
              </w:rPr>
              <w:t>31.12.2020</w:t>
            </w:r>
          </w:p>
        </w:tc>
        <w:tc>
          <w:tcPr>
            <w:tcW w:w="1134" w:type="dxa"/>
            <w:noWrap/>
            <w:vAlign w:val="center"/>
            <w:hideMark/>
          </w:tcPr>
          <w:p w:rsidR="006A7763" w:rsidRPr="003406B1" w:rsidRDefault="006A7763" w:rsidP="00D97000">
            <w:pPr>
              <w:contextualSpacing/>
              <w:jc w:val="center"/>
              <w:rPr>
                <w:color w:val="000000"/>
                <w:sz w:val="21"/>
                <w:szCs w:val="21"/>
              </w:rPr>
            </w:pPr>
          </w:p>
        </w:tc>
        <w:tc>
          <w:tcPr>
            <w:tcW w:w="1035" w:type="dxa"/>
            <w:noWrap/>
            <w:vAlign w:val="center"/>
            <w:hideMark/>
          </w:tcPr>
          <w:p w:rsidR="006A7763" w:rsidRPr="003406B1" w:rsidRDefault="006A7763" w:rsidP="00D97000">
            <w:pPr>
              <w:contextualSpacing/>
              <w:jc w:val="center"/>
              <w:rPr>
                <w:sz w:val="21"/>
                <w:szCs w:val="21"/>
              </w:rPr>
            </w:pPr>
          </w:p>
        </w:tc>
        <w:tc>
          <w:tcPr>
            <w:tcW w:w="1134" w:type="dxa"/>
            <w:noWrap/>
            <w:vAlign w:val="center"/>
            <w:hideMark/>
          </w:tcPr>
          <w:p w:rsidR="006A7763" w:rsidRPr="003406B1" w:rsidRDefault="006A7763" w:rsidP="00D97000">
            <w:pPr>
              <w:contextualSpacing/>
              <w:jc w:val="center"/>
              <w:rPr>
                <w:sz w:val="21"/>
                <w:szCs w:val="21"/>
              </w:rPr>
            </w:pPr>
          </w:p>
        </w:tc>
        <w:tc>
          <w:tcPr>
            <w:tcW w:w="990" w:type="dxa"/>
            <w:noWrap/>
            <w:vAlign w:val="center"/>
            <w:hideMark/>
          </w:tcPr>
          <w:p w:rsidR="006A7763" w:rsidRPr="003406B1" w:rsidRDefault="006A7763" w:rsidP="00D97000">
            <w:pPr>
              <w:contextualSpacing/>
              <w:jc w:val="center"/>
              <w:rPr>
                <w:sz w:val="21"/>
                <w:szCs w:val="21"/>
              </w:rPr>
            </w:pPr>
          </w:p>
        </w:tc>
        <w:tc>
          <w:tcPr>
            <w:tcW w:w="709" w:type="dxa"/>
            <w:noWrap/>
            <w:vAlign w:val="center"/>
            <w:hideMark/>
          </w:tcPr>
          <w:p w:rsidR="006A7763" w:rsidRPr="003406B1" w:rsidRDefault="006A7763" w:rsidP="00D97000">
            <w:pPr>
              <w:contextualSpacing/>
              <w:jc w:val="center"/>
              <w:rPr>
                <w:sz w:val="21"/>
                <w:szCs w:val="21"/>
              </w:rPr>
            </w:pPr>
          </w:p>
        </w:tc>
        <w:tc>
          <w:tcPr>
            <w:tcW w:w="569" w:type="dxa"/>
            <w:noWrap/>
            <w:vAlign w:val="center"/>
            <w:hideMark/>
          </w:tcPr>
          <w:p w:rsidR="006A7763" w:rsidRPr="003406B1" w:rsidRDefault="006A7763" w:rsidP="00D97000">
            <w:pPr>
              <w:contextualSpacing/>
              <w:jc w:val="center"/>
              <w:rPr>
                <w:sz w:val="21"/>
                <w:szCs w:val="21"/>
              </w:rPr>
            </w:pPr>
          </w:p>
        </w:tc>
      </w:tr>
      <w:tr w:rsidR="006A7763" w:rsidRPr="003406B1" w:rsidTr="005740AC">
        <w:trPr>
          <w:trHeight w:val="70"/>
        </w:trPr>
        <w:tc>
          <w:tcPr>
            <w:tcW w:w="425" w:type="dxa"/>
            <w:noWrap/>
            <w:vAlign w:val="center"/>
          </w:tcPr>
          <w:p w:rsidR="006A7763" w:rsidRPr="003406B1" w:rsidRDefault="006A7763" w:rsidP="005740AC">
            <w:pPr>
              <w:ind w:left="-108" w:right="-108"/>
              <w:contextualSpacing/>
              <w:jc w:val="center"/>
              <w:rPr>
                <w:color w:val="000000"/>
                <w:sz w:val="20"/>
                <w:szCs w:val="20"/>
              </w:rPr>
            </w:pPr>
            <w:r w:rsidRPr="003406B1">
              <w:rPr>
                <w:color w:val="000000"/>
                <w:sz w:val="20"/>
                <w:szCs w:val="20"/>
              </w:rPr>
              <w:t>3.5</w:t>
            </w:r>
          </w:p>
        </w:tc>
        <w:tc>
          <w:tcPr>
            <w:tcW w:w="1985" w:type="dxa"/>
            <w:vAlign w:val="center"/>
          </w:tcPr>
          <w:p w:rsidR="006A7763" w:rsidRPr="003406B1" w:rsidRDefault="006A7763" w:rsidP="00FF69D9">
            <w:pPr>
              <w:spacing w:line="220" w:lineRule="exact"/>
              <w:ind w:right="34"/>
              <w:contextualSpacing/>
              <w:jc w:val="both"/>
              <w:rPr>
                <w:iCs/>
                <w:color w:val="000000"/>
                <w:sz w:val="21"/>
                <w:szCs w:val="21"/>
              </w:rPr>
            </w:pPr>
            <w:r w:rsidRPr="003406B1">
              <w:rPr>
                <w:iCs/>
                <w:color w:val="000000"/>
                <w:sz w:val="21"/>
                <w:szCs w:val="21"/>
              </w:rPr>
              <w:t>Основное мероп</w:t>
            </w:r>
            <w:r w:rsidR="00FF69D9">
              <w:rPr>
                <w:iCs/>
                <w:color w:val="000000"/>
                <w:sz w:val="21"/>
                <w:szCs w:val="21"/>
              </w:rPr>
              <w:t>-</w:t>
            </w:r>
            <w:r w:rsidRPr="003406B1">
              <w:rPr>
                <w:iCs/>
                <w:color w:val="000000"/>
                <w:sz w:val="21"/>
                <w:szCs w:val="21"/>
              </w:rPr>
              <w:t>риятие 3.5. «Обес</w:t>
            </w:r>
            <w:r w:rsidR="00FF69D9">
              <w:rPr>
                <w:iCs/>
                <w:color w:val="000000"/>
                <w:sz w:val="21"/>
                <w:szCs w:val="21"/>
              </w:rPr>
              <w:t>-</w:t>
            </w:r>
            <w:r w:rsidRPr="003406B1">
              <w:rPr>
                <w:iCs/>
                <w:color w:val="000000"/>
                <w:sz w:val="21"/>
                <w:szCs w:val="21"/>
              </w:rPr>
              <w:t>печение функцио</w:t>
            </w:r>
            <w:r w:rsidR="00FF69D9">
              <w:rPr>
                <w:iCs/>
                <w:color w:val="000000"/>
                <w:sz w:val="21"/>
                <w:szCs w:val="21"/>
              </w:rPr>
              <w:t>-</w:t>
            </w:r>
            <w:r w:rsidRPr="003406B1">
              <w:rPr>
                <w:iCs/>
                <w:color w:val="000000"/>
                <w:sz w:val="21"/>
                <w:szCs w:val="21"/>
              </w:rPr>
              <w:t>ни</w:t>
            </w:r>
            <w:r w:rsidR="00FF69D9">
              <w:rPr>
                <w:iCs/>
                <w:color w:val="000000"/>
                <w:sz w:val="21"/>
                <w:szCs w:val="21"/>
              </w:rPr>
              <w:t>рования модели персо</w:t>
            </w:r>
            <w:r w:rsidRPr="003406B1">
              <w:rPr>
                <w:iCs/>
                <w:color w:val="000000"/>
                <w:sz w:val="21"/>
                <w:szCs w:val="21"/>
              </w:rPr>
              <w:t>нифицирован</w:t>
            </w:r>
            <w:r w:rsidR="00FF69D9">
              <w:rPr>
                <w:iCs/>
                <w:color w:val="000000"/>
                <w:sz w:val="21"/>
                <w:szCs w:val="21"/>
              </w:rPr>
              <w:t xml:space="preserve">ного </w:t>
            </w:r>
            <w:r w:rsidRPr="003406B1">
              <w:rPr>
                <w:iCs/>
                <w:color w:val="000000"/>
                <w:sz w:val="21"/>
                <w:szCs w:val="21"/>
              </w:rPr>
              <w:t>финансирова</w:t>
            </w:r>
            <w:r w:rsidR="00FF69D9">
              <w:rPr>
                <w:iCs/>
                <w:color w:val="000000"/>
                <w:sz w:val="21"/>
                <w:szCs w:val="21"/>
              </w:rPr>
              <w:t>-</w:t>
            </w:r>
            <w:r w:rsidRPr="003406B1">
              <w:rPr>
                <w:iCs/>
                <w:color w:val="000000"/>
                <w:sz w:val="21"/>
                <w:szCs w:val="21"/>
              </w:rPr>
              <w:t>ния дополнитель</w:t>
            </w:r>
            <w:r w:rsidR="00FF69D9">
              <w:rPr>
                <w:iCs/>
                <w:color w:val="000000"/>
                <w:sz w:val="21"/>
                <w:szCs w:val="21"/>
              </w:rPr>
              <w:t>-</w:t>
            </w:r>
            <w:r w:rsidRPr="003406B1">
              <w:rPr>
                <w:iCs/>
                <w:color w:val="000000"/>
                <w:sz w:val="21"/>
                <w:szCs w:val="21"/>
              </w:rPr>
              <w:t>ного образования детей»</w:t>
            </w:r>
          </w:p>
        </w:tc>
        <w:tc>
          <w:tcPr>
            <w:tcW w:w="1843" w:type="dxa"/>
            <w:vAlign w:val="center"/>
          </w:tcPr>
          <w:p w:rsidR="006A7763" w:rsidRPr="003406B1" w:rsidRDefault="006A7763" w:rsidP="00D97000">
            <w:pPr>
              <w:contextualSpacing/>
              <w:jc w:val="center"/>
              <w:rPr>
                <w:color w:val="000000"/>
                <w:sz w:val="21"/>
                <w:szCs w:val="21"/>
              </w:rPr>
            </w:pPr>
          </w:p>
        </w:tc>
        <w:tc>
          <w:tcPr>
            <w:tcW w:w="2126" w:type="dxa"/>
            <w:vAlign w:val="center"/>
          </w:tcPr>
          <w:p w:rsidR="006A7763" w:rsidRPr="003406B1" w:rsidRDefault="006A7763" w:rsidP="00D97000">
            <w:pPr>
              <w:contextualSpacing/>
              <w:jc w:val="both"/>
              <w:rPr>
                <w:color w:val="000000"/>
                <w:sz w:val="21"/>
                <w:szCs w:val="21"/>
              </w:rPr>
            </w:pPr>
          </w:p>
        </w:tc>
        <w:tc>
          <w:tcPr>
            <w:tcW w:w="1374" w:type="dxa"/>
            <w:noWrap/>
            <w:vAlign w:val="center"/>
          </w:tcPr>
          <w:p w:rsidR="006A7763" w:rsidRPr="003406B1" w:rsidRDefault="006A7763" w:rsidP="00D97000">
            <w:pPr>
              <w:contextualSpacing/>
              <w:jc w:val="center"/>
              <w:rPr>
                <w:color w:val="000000"/>
                <w:sz w:val="21"/>
                <w:szCs w:val="21"/>
              </w:rPr>
            </w:pPr>
            <w:r w:rsidRPr="003406B1">
              <w:rPr>
                <w:color w:val="000000"/>
                <w:sz w:val="21"/>
                <w:szCs w:val="21"/>
              </w:rPr>
              <w:t>01.01.2020</w:t>
            </w:r>
          </w:p>
        </w:tc>
        <w:tc>
          <w:tcPr>
            <w:tcW w:w="1418" w:type="dxa"/>
            <w:noWrap/>
            <w:vAlign w:val="center"/>
          </w:tcPr>
          <w:p w:rsidR="006A7763" w:rsidRPr="003406B1" w:rsidRDefault="006A7763" w:rsidP="00D97000">
            <w:pPr>
              <w:contextualSpacing/>
              <w:jc w:val="center"/>
              <w:rPr>
                <w:color w:val="000000"/>
                <w:sz w:val="21"/>
                <w:szCs w:val="21"/>
              </w:rPr>
            </w:pPr>
            <w:r w:rsidRPr="003406B1">
              <w:rPr>
                <w:color w:val="000000"/>
                <w:sz w:val="21"/>
                <w:szCs w:val="21"/>
              </w:rPr>
              <w:t>31.12.2020</w:t>
            </w:r>
          </w:p>
        </w:tc>
        <w:tc>
          <w:tcPr>
            <w:tcW w:w="1134" w:type="dxa"/>
            <w:noWrap/>
            <w:vAlign w:val="center"/>
          </w:tcPr>
          <w:p w:rsidR="006A7763" w:rsidRPr="003406B1" w:rsidRDefault="006A7763" w:rsidP="00D97000">
            <w:pPr>
              <w:contextualSpacing/>
              <w:jc w:val="center"/>
              <w:rPr>
                <w:color w:val="000000"/>
                <w:sz w:val="21"/>
                <w:szCs w:val="21"/>
              </w:rPr>
            </w:pPr>
            <w:r w:rsidRPr="003406B1">
              <w:rPr>
                <w:color w:val="000000"/>
                <w:sz w:val="21"/>
                <w:szCs w:val="21"/>
              </w:rPr>
              <w:t>13076</w:t>
            </w:r>
          </w:p>
        </w:tc>
        <w:tc>
          <w:tcPr>
            <w:tcW w:w="1035" w:type="dxa"/>
            <w:noWrap/>
            <w:vAlign w:val="center"/>
          </w:tcPr>
          <w:p w:rsidR="006A7763" w:rsidRPr="003406B1" w:rsidRDefault="006A7763" w:rsidP="00D97000">
            <w:pPr>
              <w:contextualSpacing/>
              <w:jc w:val="center"/>
              <w:rPr>
                <w:sz w:val="21"/>
                <w:szCs w:val="21"/>
              </w:rPr>
            </w:pPr>
          </w:p>
        </w:tc>
        <w:tc>
          <w:tcPr>
            <w:tcW w:w="1134" w:type="dxa"/>
            <w:noWrap/>
            <w:vAlign w:val="center"/>
          </w:tcPr>
          <w:p w:rsidR="006A7763" w:rsidRPr="003406B1" w:rsidRDefault="006A7763" w:rsidP="00D97000">
            <w:pPr>
              <w:contextualSpacing/>
              <w:jc w:val="center"/>
              <w:rPr>
                <w:sz w:val="21"/>
                <w:szCs w:val="21"/>
              </w:rPr>
            </w:pPr>
          </w:p>
        </w:tc>
        <w:tc>
          <w:tcPr>
            <w:tcW w:w="990" w:type="dxa"/>
            <w:noWrap/>
            <w:vAlign w:val="center"/>
          </w:tcPr>
          <w:p w:rsidR="006A7763" w:rsidRPr="003406B1" w:rsidRDefault="006A7763" w:rsidP="00D97000">
            <w:pPr>
              <w:contextualSpacing/>
              <w:jc w:val="center"/>
              <w:rPr>
                <w:sz w:val="21"/>
                <w:szCs w:val="21"/>
              </w:rPr>
            </w:pPr>
            <w:r w:rsidRPr="003406B1">
              <w:rPr>
                <w:sz w:val="21"/>
                <w:szCs w:val="21"/>
              </w:rPr>
              <w:t>13076</w:t>
            </w:r>
          </w:p>
        </w:tc>
        <w:tc>
          <w:tcPr>
            <w:tcW w:w="709" w:type="dxa"/>
            <w:noWrap/>
            <w:vAlign w:val="center"/>
          </w:tcPr>
          <w:p w:rsidR="006A7763" w:rsidRPr="003406B1" w:rsidRDefault="006A7763" w:rsidP="00D97000">
            <w:pPr>
              <w:contextualSpacing/>
              <w:jc w:val="center"/>
              <w:rPr>
                <w:sz w:val="21"/>
                <w:szCs w:val="21"/>
              </w:rPr>
            </w:pPr>
          </w:p>
        </w:tc>
        <w:tc>
          <w:tcPr>
            <w:tcW w:w="569" w:type="dxa"/>
            <w:noWrap/>
            <w:vAlign w:val="center"/>
          </w:tcPr>
          <w:p w:rsidR="006A7763" w:rsidRPr="003406B1" w:rsidRDefault="006A7763" w:rsidP="00D97000">
            <w:pPr>
              <w:contextualSpacing/>
              <w:jc w:val="center"/>
              <w:rPr>
                <w:sz w:val="21"/>
                <w:szCs w:val="21"/>
              </w:rPr>
            </w:pPr>
          </w:p>
        </w:tc>
      </w:tr>
      <w:tr w:rsidR="006A7763" w:rsidRPr="003406B1" w:rsidTr="006A7763">
        <w:tc>
          <w:tcPr>
            <w:tcW w:w="425" w:type="dxa"/>
            <w:noWrap/>
            <w:vAlign w:val="center"/>
            <w:hideMark/>
          </w:tcPr>
          <w:p w:rsidR="006A7763" w:rsidRPr="003406B1" w:rsidRDefault="006A7763" w:rsidP="00D97000">
            <w:pPr>
              <w:ind w:left="-108" w:right="-108"/>
              <w:contextualSpacing/>
              <w:rPr>
                <w:color w:val="000000"/>
                <w:sz w:val="20"/>
                <w:szCs w:val="20"/>
              </w:rPr>
            </w:pPr>
          </w:p>
        </w:tc>
        <w:tc>
          <w:tcPr>
            <w:tcW w:w="1985" w:type="dxa"/>
            <w:vAlign w:val="center"/>
            <w:hideMark/>
          </w:tcPr>
          <w:p w:rsidR="006A7763" w:rsidRPr="003406B1" w:rsidRDefault="006A7763" w:rsidP="00D97000">
            <w:pPr>
              <w:ind w:right="34"/>
              <w:contextualSpacing/>
              <w:jc w:val="both"/>
              <w:rPr>
                <w:iCs/>
                <w:color w:val="000000"/>
                <w:sz w:val="21"/>
                <w:szCs w:val="21"/>
              </w:rPr>
            </w:pPr>
          </w:p>
        </w:tc>
        <w:tc>
          <w:tcPr>
            <w:tcW w:w="1843" w:type="dxa"/>
            <w:vAlign w:val="center"/>
            <w:hideMark/>
          </w:tcPr>
          <w:p w:rsidR="006A7763" w:rsidRPr="003406B1" w:rsidRDefault="006A7763" w:rsidP="00D97000">
            <w:pPr>
              <w:contextualSpacing/>
              <w:jc w:val="center"/>
              <w:rPr>
                <w:color w:val="000000"/>
                <w:sz w:val="21"/>
                <w:szCs w:val="21"/>
              </w:rPr>
            </w:pPr>
          </w:p>
        </w:tc>
        <w:tc>
          <w:tcPr>
            <w:tcW w:w="2126" w:type="dxa"/>
            <w:vAlign w:val="center"/>
            <w:hideMark/>
          </w:tcPr>
          <w:p w:rsidR="006A7763" w:rsidRPr="003406B1" w:rsidRDefault="006A7763" w:rsidP="00D97000">
            <w:pPr>
              <w:contextualSpacing/>
              <w:jc w:val="both"/>
              <w:rPr>
                <w:color w:val="000000"/>
                <w:sz w:val="21"/>
                <w:szCs w:val="21"/>
              </w:rPr>
            </w:pPr>
          </w:p>
        </w:tc>
        <w:tc>
          <w:tcPr>
            <w:tcW w:w="1374" w:type="dxa"/>
            <w:noWrap/>
            <w:vAlign w:val="center"/>
            <w:hideMark/>
          </w:tcPr>
          <w:p w:rsidR="006A7763" w:rsidRPr="003406B1" w:rsidRDefault="006A7763" w:rsidP="00D97000">
            <w:pPr>
              <w:contextualSpacing/>
              <w:jc w:val="center"/>
              <w:rPr>
                <w:color w:val="000000"/>
                <w:sz w:val="21"/>
                <w:szCs w:val="21"/>
              </w:rPr>
            </w:pPr>
          </w:p>
        </w:tc>
        <w:tc>
          <w:tcPr>
            <w:tcW w:w="1418" w:type="dxa"/>
            <w:noWrap/>
            <w:vAlign w:val="center"/>
            <w:hideMark/>
          </w:tcPr>
          <w:p w:rsidR="006A7763" w:rsidRPr="003406B1" w:rsidRDefault="006A7763" w:rsidP="00D97000">
            <w:pPr>
              <w:contextualSpacing/>
              <w:jc w:val="center"/>
              <w:rPr>
                <w:color w:val="000000"/>
                <w:sz w:val="21"/>
                <w:szCs w:val="21"/>
              </w:rPr>
            </w:pPr>
          </w:p>
        </w:tc>
        <w:tc>
          <w:tcPr>
            <w:tcW w:w="1134" w:type="dxa"/>
            <w:noWrap/>
            <w:vAlign w:val="center"/>
            <w:hideMark/>
          </w:tcPr>
          <w:p w:rsidR="006A7763" w:rsidRPr="003406B1" w:rsidRDefault="006A7763" w:rsidP="00D97000">
            <w:pPr>
              <w:contextualSpacing/>
              <w:jc w:val="center"/>
              <w:rPr>
                <w:color w:val="000000"/>
                <w:sz w:val="21"/>
                <w:szCs w:val="21"/>
              </w:rPr>
            </w:pPr>
          </w:p>
        </w:tc>
        <w:tc>
          <w:tcPr>
            <w:tcW w:w="1035" w:type="dxa"/>
            <w:noWrap/>
            <w:vAlign w:val="center"/>
            <w:hideMark/>
          </w:tcPr>
          <w:p w:rsidR="006A7763" w:rsidRPr="003406B1" w:rsidRDefault="006A7763" w:rsidP="00D97000">
            <w:pPr>
              <w:contextualSpacing/>
              <w:jc w:val="center"/>
              <w:rPr>
                <w:sz w:val="21"/>
                <w:szCs w:val="21"/>
              </w:rPr>
            </w:pPr>
          </w:p>
        </w:tc>
        <w:tc>
          <w:tcPr>
            <w:tcW w:w="1134" w:type="dxa"/>
            <w:noWrap/>
            <w:vAlign w:val="center"/>
            <w:hideMark/>
          </w:tcPr>
          <w:p w:rsidR="006A7763" w:rsidRPr="003406B1" w:rsidRDefault="006A7763" w:rsidP="00D97000">
            <w:pPr>
              <w:contextualSpacing/>
              <w:jc w:val="center"/>
              <w:rPr>
                <w:sz w:val="21"/>
                <w:szCs w:val="21"/>
              </w:rPr>
            </w:pPr>
          </w:p>
        </w:tc>
        <w:tc>
          <w:tcPr>
            <w:tcW w:w="990" w:type="dxa"/>
            <w:noWrap/>
            <w:vAlign w:val="center"/>
            <w:hideMark/>
          </w:tcPr>
          <w:p w:rsidR="006A7763" w:rsidRPr="003406B1" w:rsidRDefault="006A7763" w:rsidP="00D97000">
            <w:pPr>
              <w:contextualSpacing/>
              <w:jc w:val="center"/>
              <w:rPr>
                <w:sz w:val="21"/>
                <w:szCs w:val="21"/>
              </w:rPr>
            </w:pPr>
          </w:p>
        </w:tc>
        <w:tc>
          <w:tcPr>
            <w:tcW w:w="709" w:type="dxa"/>
            <w:noWrap/>
            <w:vAlign w:val="center"/>
            <w:hideMark/>
          </w:tcPr>
          <w:p w:rsidR="006A7763" w:rsidRPr="003406B1" w:rsidRDefault="006A7763" w:rsidP="00D97000">
            <w:pPr>
              <w:contextualSpacing/>
              <w:jc w:val="center"/>
              <w:rPr>
                <w:sz w:val="21"/>
                <w:szCs w:val="21"/>
              </w:rPr>
            </w:pPr>
          </w:p>
        </w:tc>
        <w:tc>
          <w:tcPr>
            <w:tcW w:w="569" w:type="dxa"/>
            <w:noWrap/>
            <w:vAlign w:val="center"/>
            <w:hideMark/>
          </w:tcPr>
          <w:p w:rsidR="006A7763" w:rsidRPr="003406B1" w:rsidRDefault="006A7763" w:rsidP="00D97000">
            <w:pPr>
              <w:contextualSpacing/>
              <w:jc w:val="center"/>
              <w:rPr>
                <w:sz w:val="21"/>
                <w:szCs w:val="21"/>
              </w:rPr>
            </w:pPr>
          </w:p>
        </w:tc>
      </w:tr>
      <w:tr w:rsidR="006A7763" w:rsidRPr="003406B1" w:rsidTr="006A7763">
        <w:tc>
          <w:tcPr>
            <w:tcW w:w="425" w:type="dxa"/>
            <w:noWrap/>
            <w:vAlign w:val="center"/>
            <w:hideMark/>
          </w:tcPr>
          <w:p w:rsidR="006A7763" w:rsidRPr="003406B1" w:rsidRDefault="006A7763" w:rsidP="00D97000">
            <w:pPr>
              <w:ind w:left="-108" w:right="-108"/>
              <w:contextualSpacing/>
              <w:rPr>
                <w:color w:val="000000"/>
                <w:sz w:val="20"/>
                <w:szCs w:val="20"/>
              </w:rPr>
            </w:pPr>
          </w:p>
        </w:tc>
        <w:tc>
          <w:tcPr>
            <w:tcW w:w="1985" w:type="dxa"/>
            <w:hideMark/>
          </w:tcPr>
          <w:p w:rsidR="006A7763" w:rsidRPr="003406B1" w:rsidRDefault="006A7763" w:rsidP="00D97000">
            <w:pPr>
              <w:pStyle w:val="ConsPlusNormal"/>
              <w:widowControl/>
              <w:ind w:right="34" w:firstLine="0"/>
              <w:contextualSpacing/>
              <w:jc w:val="both"/>
              <w:outlineLvl w:val="1"/>
              <w:rPr>
                <w:rFonts w:ascii="Times New Roman" w:hAnsi="Times New Roman" w:cs="Times New Roman"/>
                <w:sz w:val="21"/>
                <w:szCs w:val="21"/>
              </w:rPr>
            </w:pPr>
            <w:r w:rsidRPr="003406B1">
              <w:rPr>
                <w:rFonts w:ascii="Times New Roman" w:hAnsi="Times New Roman" w:cs="Times New Roman"/>
                <w:sz w:val="21"/>
                <w:szCs w:val="21"/>
              </w:rPr>
              <w:t>Национальный проект «Культура»</w:t>
            </w:r>
          </w:p>
        </w:tc>
        <w:tc>
          <w:tcPr>
            <w:tcW w:w="1843" w:type="dxa"/>
            <w:vAlign w:val="center"/>
            <w:hideMark/>
          </w:tcPr>
          <w:p w:rsidR="006A7763" w:rsidRPr="003406B1" w:rsidRDefault="006A7763" w:rsidP="00D97000">
            <w:pPr>
              <w:contextualSpacing/>
              <w:jc w:val="center"/>
              <w:rPr>
                <w:sz w:val="21"/>
                <w:szCs w:val="21"/>
              </w:rPr>
            </w:pPr>
          </w:p>
        </w:tc>
        <w:tc>
          <w:tcPr>
            <w:tcW w:w="2126" w:type="dxa"/>
            <w:vAlign w:val="center"/>
            <w:hideMark/>
          </w:tcPr>
          <w:p w:rsidR="006A7763" w:rsidRPr="00FF69D9" w:rsidRDefault="006A7763" w:rsidP="00D97000">
            <w:pPr>
              <w:contextualSpacing/>
              <w:jc w:val="both"/>
              <w:rPr>
                <w:sz w:val="21"/>
                <w:szCs w:val="21"/>
              </w:rPr>
            </w:pPr>
            <w:r w:rsidRPr="003406B1">
              <w:rPr>
                <w:sz w:val="21"/>
                <w:szCs w:val="21"/>
              </w:rPr>
              <w:t>Развитие дополнительного образования детей в сфере культуры</w:t>
            </w:r>
          </w:p>
        </w:tc>
        <w:tc>
          <w:tcPr>
            <w:tcW w:w="1374" w:type="dxa"/>
            <w:noWrap/>
            <w:vAlign w:val="center"/>
            <w:hideMark/>
          </w:tcPr>
          <w:p w:rsidR="006A7763" w:rsidRPr="003406B1" w:rsidRDefault="006A7763" w:rsidP="00D97000">
            <w:pPr>
              <w:contextualSpacing/>
              <w:jc w:val="center"/>
              <w:rPr>
                <w:color w:val="000000"/>
                <w:sz w:val="21"/>
                <w:szCs w:val="21"/>
                <w:lang w:val="en-US"/>
              </w:rPr>
            </w:pPr>
            <w:r w:rsidRPr="003406B1">
              <w:rPr>
                <w:color w:val="000000"/>
                <w:sz w:val="21"/>
                <w:szCs w:val="21"/>
              </w:rPr>
              <w:t>01.01.2020</w:t>
            </w:r>
          </w:p>
        </w:tc>
        <w:tc>
          <w:tcPr>
            <w:tcW w:w="1418" w:type="dxa"/>
            <w:noWrap/>
            <w:vAlign w:val="center"/>
            <w:hideMark/>
          </w:tcPr>
          <w:p w:rsidR="006A7763" w:rsidRPr="003406B1" w:rsidRDefault="006A7763" w:rsidP="00D97000">
            <w:pPr>
              <w:contextualSpacing/>
              <w:jc w:val="center"/>
              <w:rPr>
                <w:color w:val="000000"/>
                <w:sz w:val="21"/>
                <w:szCs w:val="21"/>
                <w:lang w:val="en-US"/>
              </w:rPr>
            </w:pPr>
            <w:r w:rsidRPr="003406B1">
              <w:rPr>
                <w:color w:val="000000"/>
                <w:sz w:val="21"/>
                <w:szCs w:val="21"/>
              </w:rPr>
              <w:t>31.12.2020</w:t>
            </w:r>
          </w:p>
        </w:tc>
        <w:tc>
          <w:tcPr>
            <w:tcW w:w="1134" w:type="dxa"/>
            <w:noWrap/>
            <w:vAlign w:val="center"/>
            <w:hideMark/>
          </w:tcPr>
          <w:p w:rsidR="006A7763" w:rsidRPr="003406B1" w:rsidRDefault="006A7763" w:rsidP="00D97000">
            <w:pPr>
              <w:contextualSpacing/>
              <w:jc w:val="center"/>
              <w:rPr>
                <w:color w:val="000000"/>
                <w:sz w:val="21"/>
                <w:szCs w:val="21"/>
              </w:rPr>
            </w:pPr>
            <w:r w:rsidRPr="003406B1">
              <w:rPr>
                <w:color w:val="000000"/>
                <w:sz w:val="21"/>
                <w:szCs w:val="21"/>
              </w:rPr>
              <w:t>2613</w:t>
            </w:r>
          </w:p>
        </w:tc>
        <w:tc>
          <w:tcPr>
            <w:tcW w:w="1035" w:type="dxa"/>
            <w:noWrap/>
            <w:vAlign w:val="center"/>
            <w:hideMark/>
          </w:tcPr>
          <w:p w:rsidR="006A7763" w:rsidRPr="003406B1" w:rsidRDefault="006A7763" w:rsidP="00D97000">
            <w:pPr>
              <w:contextualSpacing/>
              <w:jc w:val="center"/>
              <w:rPr>
                <w:sz w:val="21"/>
                <w:szCs w:val="21"/>
              </w:rPr>
            </w:pPr>
          </w:p>
        </w:tc>
        <w:tc>
          <w:tcPr>
            <w:tcW w:w="1134" w:type="dxa"/>
            <w:noWrap/>
            <w:vAlign w:val="center"/>
            <w:hideMark/>
          </w:tcPr>
          <w:p w:rsidR="006A7763" w:rsidRPr="003406B1" w:rsidRDefault="006A7763" w:rsidP="00D97000">
            <w:pPr>
              <w:contextualSpacing/>
              <w:jc w:val="center"/>
              <w:rPr>
                <w:color w:val="000000"/>
                <w:sz w:val="21"/>
                <w:szCs w:val="21"/>
              </w:rPr>
            </w:pPr>
            <w:r w:rsidRPr="003406B1">
              <w:rPr>
                <w:color w:val="000000"/>
                <w:sz w:val="21"/>
                <w:szCs w:val="21"/>
              </w:rPr>
              <w:t>2482</w:t>
            </w:r>
          </w:p>
        </w:tc>
        <w:tc>
          <w:tcPr>
            <w:tcW w:w="990" w:type="dxa"/>
            <w:noWrap/>
            <w:vAlign w:val="center"/>
            <w:hideMark/>
          </w:tcPr>
          <w:p w:rsidR="006A7763" w:rsidRPr="003406B1" w:rsidRDefault="006A7763" w:rsidP="00D97000">
            <w:pPr>
              <w:contextualSpacing/>
              <w:jc w:val="center"/>
              <w:rPr>
                <w:color w:val="000000"/>
                <w:sz w:val="21"/>
                <w:szCs w:val="21"/>
              </w:rPr>
            </w:pPr>
            <w:r w:rsidRPr="003406B1">
              <w:rPr>
                <w:color w:val="000000"/>
                <w:sz w:val="21"/>
                <w:szCs w:val="21"/>
              </w:rPr>
              <w:t>131</w:t>
            </w:r>
          </w:p>
        </w:tc>
        <w:tc>
          <w:tcPr>
            <w:tcW w:w="709" w:type="dxa"/>
            <w:noWrap/>
            <w:vAlign w:val="center"/>
            <w:hideMark/>
          </w:tcPr>
          <w:p w:rsidR="006A7763" w:rsidRPr="003406B1" w:rsidRDefault="006A7763" w:rsidP="00D97000">
            <w:pPr>
              <w:contextualSpacing/>
              <w:jc w:val="center"/>
              <w:rPr>
                <w:sz w:val="21"/>
                <w:szCs w:val="21"/>
              </w:rPr>
            </w:pPr>
          </w:p>
        </w:tc>
        <w:tc>
          <w:tcPr>
            <w:tcW w:w="569" w:type="dxa"/>
            <w:noWrap/>
            <w:vAlign w:val="center"/>
            <w:hideMark/>
          </w:tcPr>
          <w:p w:rsidR="006A7763" w:rsidRPr="003406B1" w:rsidRDefault="006A7763" w:rsidP="00D97000">
            <w:pPr>
              <w:contextualSpacing/>
              <w:jc w:val="center"/>
              <w:rPr>
                <w:sz w:val="21"/>
                <w:szCs w:val="21"/>
              </w:rPr>
            </w:pPr>
          </w:p>
        </w:tc>
      </w:tr>
      <w:tr w:rsidR="006A7763" w:rsidRPr="003406B1" w:rsidTr="00C80923">
        <w:tc>
          <w:tcPr>
            <w:tcW w:w="425" w:type="dxa"/>
            <w:noWrap/>
            <w:vAlign w:val="center"/>
            <w:hideMark/>
          </w:tcPr>
          <w:p w:rsidR="006A7763" w:rsidRPr="003406B1" w:rsidRDefault="006A7763" w:rsidP="005740AC">
            <w:pPr>
              <w:ind w:left="-108" w:right="-108"/>
              <w:contextualSpacing/>
              <w:jc w:val="center"/>
              <w:rPr>
                <w:color w:val="000000"/>
                <w:sz w:val="20"/>
                <w:szCs w:val="20"/>
              </w:rPr>
            </w:pPr>
            <w:r w:rsidRPr="003406B1">
              <w:rPr>
                <w:color w:val="000000"/>
                <w:sz w:val="20"/>
                <w:szCs w:val="20"/>
              </w:rPr>
              <w:t>4</w:t>
            </w:r>
          </w:p>
        </w:tc>
        <w:tc>
          <w:tcPr>
            <w:tcW w:w="1985" w:type="dxa"/>
            <w:hideMark/>
          </w:tcPr>
          <w:p w:rsidR="006A7763" w:rsidRPr="003406B1" w:rsidRDefault="006A7763" w:rsidP="00D97000">
            <w:pPr>
              <w:pStyle w:val="ConsPlusNormal"/>
              <w:widowControl/>
              <w:ind w:right="34" w:firstLine="0"/>
              <w:contextualSpacing/>
              <w:jc w:val="both"/>
              <w:outlineLvl w:val="1"/>
              <w:rPr>
                <w:rFonts w:ascii="Times New Roman" w:hAnsi="Times New Roman" w:cs="Times New Roman"/>
                <w:b/>
                <w:sz w:val="21"/>
                <w:szCs w:val="21"/>
              </w:rPr>
            </w:pPr>
            <w:r w:rsidRPr="003406B1">
              <w:rPr>
                <w:rFonts w:ascii="Times New Roman" w:hAnsi="Times New Roman" w:cs="Times New Roman"/>
                <w:b/>
                <w:sz w:val="21"/>
                <w:szCs w:val="21"/>
              </w:rPr>
              <w:t>Подпрограмма№ 4 «Оценка качества системы образова</w:t>
            </w:r>
            <w:r w:rsidRPr="003406B1">
              <w:rPr>
                <w:rFonts w:ascii="Times New Roman" w:hAnsi="Times New Roman" w:cs="Times New Roman"/>
                <w:b/>
                <w:sz w:val="21"/>
                <w:szCs w:val="21"/>
              </w:rPr>
              <w:softHyphen/>
              <w:t>ния»</w:t>
            </w:r>
          </w:p>
          <w:p w:rsidR="006A7763" w:rsidRPr="003406B1" w:rsidRDefault="006A7763" w:rsidP="00D97000">
            <w:pPr>
              <w:ind w:right="34"/>
              <w:contextualSpacing/>
              <w:jc w:val="both"/>
              <w:rPr>
                <w:bCs/>
                <w:color w:val="000000"/>
                <w:sz w:val="21"/>
                <w:szCs w:val="21"/>
              </w:rPr>
            </w:pPr>
            <w:r w:rsidRPr="003406B1">
              <w:rPr>
                <w:bCs/>
                <w:color w:val="000000"/>
                <w:sz w:val="21"/>
                <w:szCs w:val="21"/>
              </w:rPr>
              <w:t>Получение комплекса данных для управления качеством образования в Корочанском районе</w:t>
            </w:r>
          </w:p>
        </w:tc>
        <w:tc>
          <w:tcPr>
            <w:tcW w:w="1843" w:type="dxa"/>
            <w:vMerge w:val="restart"/>
            <w:hideMark/>
          </w:tcPr>
          <w:p w:rsidR="006A7763" w:rsidRPr="003406B1" w:rsidRDefault="006A7763" w:rsidP="00C80923">
            <w:pPr>
              <w:contextualSpacing/>
              <w:jc w:val="center"/>
              <w:rPr>
                <w:color w:val="000000"/>
                <w:sz w:val="21"/>
                <w:szCs w:val="21"/>
              </w:rPr>
            </w:pPr>
            <w:r w:rsidRPr="003406B1">
              <w:rPr>
                <w:sz w:val="21"/>
                <w:szCs w:val="21"/>
              </w:rPr>
              <w:t>Управление образования администрации муниципального района  «Корочанский район»</w:t>
            </w:r>
          </w:p>
        </w:tc>
        <w:tc>
          <w:tcPr>
            <w:tcW w:w="2126" w:type="dxa"/>
            <w:vAlign w:val="center"/>
            <w:hideMark/>
          </w:tcPr>
          <w:p w:rsidR="006A7763" w:rsidRPr="003406B1" w:rsidRDefault="006A7763" w:rsidP="00D97000">
            <w:pPr>
              <w:contextualSpacing/>
              <w:jc w:val="both"/>
              <w:rPr>
                <w:color w:val="000000"/>
                <w:sz w:val="21"/>
                <w:szCs w:val="21"/>
              </w:rPr>
            </w:pPr>
            <w:r w:rsidRPr="003406B1">
              <w:rPr>
                <w:color w:val="000000"/>
                <w:sz w:val="21"/>
                <w:szCs w:val="21"/>
              </w:rPr>
              <w:t>4 единицы -  коли-чество уровней образова</w:t>
            </w:r>
            <w:r w:rsidRPr="003406B1">
              <w:rPr>
                <w:color w:val="000000"/>
                <w:sz w:val="21"/>
                <w:szCs w:val="21"/>
              </w:rPr>
              <w:softHyphen/>
              <w:t>ния на кото-рых реализуются ме-ха</w:t>
            </w:r>
            <w:r w:rsidRPr="003406B1">
              <w:rPr>
                <w:color w:val="000000"/>
                <w:sz w:val="21"/>
                <w:szCs w:val="21"/>
              </w:rPr>
              <w:softHyphen/>
              <w:t>низмы региональ</w:t>
            </w:r>
            <w:r w:rsidRPr="003406B1">
              <w:rPr>
                <w:color w:val="000000"/>
                <w:sz w:val="21"/>
                <w:szCs w:val="21"/>
              </w:rPr>
              <w:softHyphen/>
              <w:t>ной системы оценки качества 100 % удельный вес числа общеобразователь-ных органи</w:t>
            </w:r>
            <w:r w:rsidRPr="003406B1">
              <w:rPr>
                <w:color w:val="000000"/>
                <w:sz w:val="21"/>
                <w:szCs w:val="21"/>
              </w:rPr>
              <w:softHyphen/>
              <w:t>заций в которых созданы органы коллегиаль-ного управления с уча</w:t>
            </w:r>
            <w:r w:rsidRPr="003406B1">
              <w:rPr>
                <w:color w:val="000000"/>
                <w:sz w:val="21"/>
                <w:szCs w:val="21"/>
              </w:rPr>
              <w:softHyphen/>
              <w:t>стием обществен</w:t>
            </w:r>
            <w:r w:rsidRPr="003406B1">
              <w:rPr>
                <w:color w:val="000000"/>
                <w:sz w:val="21"/>
                <w:szCs w:val="21"/>
              </w:rPr>
              <w:softHyphen/>
              <w:t>ности (родители, ра-ботодатели) в общем числе обра</w:t>
            </w:r>
            <w:r w:rsidRPr="003406B1">
              <w:rPr>
                <w:color w:val="000000"/>
                <w:sz w:val="21"/>
                <w:szCs w:val="21"/>
              </w:rPr>
              <w:softHyphen/>
              <w:t>зователь-ных орга</w:t>
            </w:r>
            <w:r w:rsidRPr="003406B1">
              <w:rPr>
                <w:color w:val="000000"/>
                <w:sz w:val="21"/>
                <w:szCs w:val="21"/>
              </w:rPr>
              <w:softHyphen/>
              <w:t>низаций</w:t>
            </w:r>
          </w:p>
        </w:tc>
        <w:tc>
          <w:tcPr>
            <w:tcW w:w="1374" w:type="dxa"/>
            <w:noWrap/>
            <w:vAlign w:val="center"/>
            <w:hideMark/>
          </w:tcPr>
          <w:p w:rsidR="006A7763" w:rsidRPr="003406B1" w:rsidRDefault="006A7763" w:rsidP="00D97000">
            <w:pPr>
              <w:contextualSpacing/>
              <w:jc w:val="center"/>
              <w:rPr>
                <w:color w:val="000000"/>
                <w:sz w:val="21"/>
                <w:szCs w:val="21"/>
                <w:lang w:val="en-US"/>
              </w:rPr>
            </w:pPr>
            <w:r w:rsidRPr="003406B1">
              <w:rPr>
                <w:color w:val="000000"/>
                <w:sz w:val="21"/>
                <w:szCs w:val="21"/>
              </w:rPr>
              <w:t>01.01.2020</w:t>
            </w:r>
          </w:p>
        </w:tc>
        <w:tc>
          <w:tcPr>
            <w:tcW w:w="1418" w:type="dxa"/>
            <w:noWrap/>
            <w:vAlign w:val="center"/>
            <w:hideMark/>
          </w:tcPr>
          <w:p w:rsidR="006A7763" w:rsidRPr="003406B1" w:rsidRDefault="006A7763" w:rsidP="00D97000">
            <w:pPr>
              <w:contextualSpacing/>
              <w:jc w:val="center"/>
              <w:rPr>
                <w:color w:val="000000"/>
                <w:sz w:val="21"/>
                <w:szCs w:val="21"/>
                <w:lang w:val="en-US"/>
              </w:rPr>
            </w:pPr>
            <w:r w:rsidRPr="003406B1">
              <w:rPr>
                <w:color w:val="000000"/>
                <w:sz w:val="21"/>
                <w:szCs w:val="21"/>
              </w:rPr>
              <w:t>31.12.2020</w:t>
            </w:r>
          </w:p>
        </w:tc>
        <w:tc>
          <w:tcPr>
            <w:tcW w:w="1134" w:type="dxa"/>
            <w:noWrap/>
            <w:vAlign w:val="center"/>
          </w:tcPr>
          <w:p w:rsidR="006A7763" w:rsidRPr="003406B1" w:rsidRDefault="006A7763" w:rsidP="00D97000">
            <w:pPr>
              <w:contextualSpacing/>
              <w:jc w:val="center"/>
              <w:rPr>
                <w:color w:val="000000"/>
                <w:sz w:val="21"/>
                <w:szCs w:val="21"/>
              </w:rPr>
            </w:pPr>
          </w:p>
        </w:tc>
        <w:tc>
          <w:tcPr>
            <w:tcW w:w="1035" w:type="dxa"/>
            <w:noWrap/>
            <w:vAlign w:val="center"/>
          </w:tcPr>
          <w:p w:rsidR="006A7763" w:rsidRPr="003406B1" w:rsidRDefault="006A7763" w:rsidP="00D97000">
            <w:pPr>
              <w:contextualSpacing/>
              <w:jc w:val="center"/>
              <w:rPr>
                <w:sz w:val="21"/>
                <w:szCs w:val="21"/>
              </w:rPr>
            </w:pPr>
          </w:p>
        </w:tc>
        <w:tc>
          <w:tcPr>
            <w:tcW w:w="1134" w:type="dxa"/>
            <w:noWrap/>
            <w:vAlign w:val="center"/>
          </w:tcPr>
          <w:p w:rsidR="006A7763" w:rsidRPr="003406B1" w:rsidRDefault="006A7763" w:rsidP="00D97000">
            <w:pPr>
              <w:contextualSpacing/>
              <w:jc w:val="center"/>
              <w:rPr>
                <w:sz w:val="21"/>
                <w:szCs w:val="21"/>
              </w:rPr>
            </w:pPr>
          </w:p>
        </w:tc>
        <w:tc>
          <w:tcPr>
            <w:tcW w:w="990" w:type="dxa"/>
            <w:noWrap/>
            <w:vAlign w:val="center"/>
            <w:hideMark/>
          </w:tcPr>
          <w:p w:rsidR="006A7763" w:rsidRPr="003406B1" w:rsidRDefault="006A7763" w:rsidP="00D97000">
            <w:pPr>
              <w:contextualSpacing/>
              <w:jc w:val="center"/>
              <w:rPr>
                <w:color w:val="000000"/>
                <w:sz w:val="21"/>
                <w:szCs w:val="21"/>
              </w:rPr>
            </w:pPr>
          </w:p>
        </w:tc>
        <w:tc>
          <w:tcPr>
            <w:tcW w:w="709" w:type="dxa"/>
            <w:noWrap/>
            <w:vAlign w:val="center"/>
            <w:hideMark/>
          </w:tcPr>
          <w:p w:rsidR="006A7763" w:rsidRPr="003406B1" w:rsidRDefault="006A7763" w:rsidP="00D97000">
            <w:pPr>
              <w:contextualSpacing/>
              <w:jc w:val="center"/>
              <w:rPr>
                <w:sz w:val="21"/>
                <w:szCs w:val="21"/>
              </w:rPr>
            </w:pPr>
          </w:p>
        </w:tc>
        <w:tc>
          <w:tcPr>
            <w:tcW w:w="569" w:type="dxa"/>
            <w:noWrap/>
            <w:vAlign w:val="center"/>
            <w:hideMark/>
          </w:tcPr>
          <w:p w:rsidR="006A7763" w:rsidRPr="003406B1" w:rsidRDefault="006A7763" w:rsidP="00D97000">
            <w:pPr>
              <w:contextualSpacing/>
              <w:jc w:val="center"/>
              <w:rPr>
                <w:sz w:val="21"/>
                <w:szCs w:val="21"/>
              </w:rPr>
            </w:pPr>
          </w:p>
        </w:tc>
      </w:tr>
      <w:tr w:rsidR="006A7763" w:rsidRPr="003406B1" w:rsidTr="006A7763">
        <w:trPr>
          <w:trHeight w:val="495"/>
        </w:trPr>
        <w:tc>
          <w:tcPr>
            <w:tcW w:w="425" w:type="dxa"/>
            <w:noWrap/>
            <w:hideMark/>
          </w:tcPr>
          <w:p w:rsidR="006A7763" w:rsidRPr="003406B1" w:rsidRDefault="006A7763" w:rsidP="00D97000">
            <w:pPr>
              <w:ind w:left="-108" w:right="-108"/>
              <w:contextualSpacing/>
              <w:jc w:val="center"/>
              <w:rPr>
                <w:color w:val="000000"/>
                <w:sz w:val="20"/>
                <w:szCs w:val="20"/>
                <w:lang w:val="en-US"/>
              </w:rPr>
            </w:pPr>
            <w:r w:rsidRPr="003406B1">
              <w:rPr>
                <w:color w:val="000000"/>
                <w:sz w:val="20"/>
                <w:szCs w:val="20"/>
              </w:rPr>
              <w:t>4.1</w:t>
            </w:r>
          </w:p>
        </w:tc>
        <w:tc>
          <w:tcPr>
            <w:tcW w:w="1985" w:type="dxa"/>
            <w:hideMark/>
          </w:tcPr>
          <w:p w:rsidR="006A7763" w:rsidRPr="003406B1" w:rsidRDefault="006A7763" w:rsidP="00D97000">
            <w:pPr>
              <w:ind w:right="34"/>
              <w:contextualSpacing/>
              <w:jc w:val="both"/>
              <w:rPr>
                <w:color w:val="000000"/>
                <w:sz w:val="21"/>
                <w:szCs w:val="21"/>
              </w:rPr>
            </w:pPr>
            <w:r w:rsidRPr="003406B1">
              <w:rPr>
                <w:color w:val="000000"/>
                <w:sz w:val="21"/>
                <w:szCs w:val="21"/>
              </w:rPr>
              <w:t>Основное меро</w:t>
            </w:r>
            <w:r w:rsidRPr="003406B1">
              <w:rPr>
                <w:color w:val="000000"/>
                <w:sz w:val="21"/>
                <w:szCs w:val="21"/>
              </w:rPr>
              <w:softHyphen/>
              <w:t xml:space="preserve">приятие 4.1 </w:t>
            </w:r>
          </w:p>
          <w:p w:rsidR="006A7763" w:rsidRPr="003406B1" w:rsidRDefault="006A7763" w:rsidP="00D97000">
            <w:pPr>
              <w:ind w:right="34"/>
              <w:contextualSpacing/>
              <w:jc w:val="both"/>
              <w:rPr>
                <w:color w:val="000000"/>
                <w:sz w:val="21"/>
                <w:szCs w:val="21"/>
              </w:rPr>
            </w:pPr>
            <w:r w:rsidRPr="003406B1">
              <w:rPr>
                <w:color w:val="000000"/>
                <w:sz w:val="21"/>
                <w:szCs w:val="21"/>
              </w:rPr>
              <w:t>«Ме</w:t>
            </w:r>
            <w:r w:rsidRPr="003406B1">
              <w:rPr>
                <w:color w:val="000000"/>
                <w:sz w:val="21"/>
                <w:szCs w:val="21"/>
              </w:rPr>
              <w:softHyphen/>
              <w:t>роприятия в рамках подпро</w:t>
            </w:r>
            <w:r w:rsidRPr="003406B1">
              <w:rPr>
                <w:color w:val="000000"/>
                <w:sz w:val="21"/>
                <w:szCs w:val="21"/>
              </w:rPr>
              <w:softHyphen/>
              <w:t>граммы» Оценка качества системы образования»</w:t>
            </w:r>
          </w:p>
        </w:tc>
        <w:tc>
          <w:tcPr>
            <w:tcW w:w="1843" w:type="dxa"/>
            <w:vMerge/>
            <w:vAlign w:val="center"/>
            <w:hideMark/>
          </w:tcPr>
          <w:p w:rsidR="006A7763" w:rsidRPr="003406B1" w:rsidRDefault="006A7763" w:rsidP="00D97000">
            <w:pPr>
              <w:contextualSpacing/>
              <w:jc w:val="center"/>
              <w:rPr>
                <w:color w:val="000000"/>
                <w:sz w:val="21"/>
                <w:szCs w:val="21"/>
              </w:rPr>
            </w:pPr>
          </w:p>
        </w:tc>
        <w:tc>
          <w:tcPr>
            <w:tcW w:w="2126" w:type="dxa"/>
            <w:vAlign w:val="center"/>
            <w:hideMark/>
          </w:tcPr>
          <w:p w:rsidR="006A7763" w:rsidRPr="003406B1" w:rsidRDefault="006A7763" w:rsidP="00D97000">
            <w:pPr>
              <w:contextualSpacing/>
              <w:jc w:val="both"/>
              <w:rPr>
                <w:color w:val="000000"/>
                <w:sz w:val="21"/>
                <w:szCs w:val="21"/>
              </w:rPr>
            </w:pPr>
            <w:r w:rsidRPr="003406B1">
              <w:rPr>
                <w:color w:val="000000"/>
                <w:sz w:val="21"/>
                <w:szCs w:val="21"/>
              </w:rPr>
              <w:t>100 % удельный вес числа образова</w:t>
            </w:r>
            <w:r w:rsidRPr="003406B1">
              <w:rPr>
                <w:color w:val="000000"/>
                <w:sz w:val="21"/>
                <w:szCs w:val="21"/>
              </w:rPr>
              <w:softHyphen/>
              <w:t>тель-ных организа</w:t>
            </w:r>
            <w:r w:rsidRPr="003406B1">
              <w:rPr>
                <w:color w:val="000000"/>
                <w:sz w:val="21"/>
                <w:szCs w:val="21"/>
              </w:rPr>
              <w:softHyphen/>
              <w:t>ций, обеспечиваю</w:t>
            </w:r>
            <w:r w:rsidRPr="003406B1">
              <w:rPr>
                <w:color w:val="000000"/>
                <w:sz w:val="21"/>
                <w:szCs w:val="21"/>
              </w:rPr>
              <w:softHyphen/>
              <w:t>щих предоставле</w:t>
            </w:r>
            <w:r w:rsidRPr="003406B1">
              <w:rPr>
                <w:color w:val="000000"/>
                <w:sz w:val="21"/>
                <w:szCs w:val="21"/>
              </w:rPr>
              <w:softHyphen/>
              <w:t>ние нормативно закрепленного пе</w:t>
            </w:r>
            <w:r w:rsidRPr="003406B1">
              <w:rPr>
                <w:color w:val="000000"/>
                <w:sz w:val="21"/>
                <w:szCs w:val="21"/>
              </w:rPr>
              <w:softHyphen/>
              <w:t>речня сведений о своей деятельности на официальных сайтах в общем числе образова</w:t>
            </w:r>
            <w:r w:rsidRPr="003406B1">
              <w:rPr>
                <w:color w:val="000000"/>
                <w:sz w:val="21"/>
                <w:szCs w:val="21"/>
              </w:rPr>
              <w:softHyphen/>
              <w:t>тельных организа</w:t>
            </w:r>
            <w:r w:rsidRPr="003406B1">
              <w:rPr>
                <w:color w:val="000000"/>
                <w:sz w:val="21"/>
                <w:szCs w:val="21"/>
              </w:rPr>
              <w:softHyphen/>
              <w:t>ций</w:t>
            </w:r>
          </w:p>
        </w:tc>
        <w:tc>
          <w:tcPr>
            <w:tcW w:w="1374" w:type="dxa"/>
            <w:noWrap/>
            <w:vAlign w:val="center"/>
            <w:hideMark/>
          </w:tcPr>
          <w:p w:rsidR="006A7763" w:rsidRPr="003406B1" w:rsidRDefault="006A7763" w:rsidP="00D97000">
            <w:pPr>
              <w:contextualSpacing/>
              <w:jc w:val="center"/>
              <w:rPr>
                <w:color w:val="000000"/>
                <w:sz w:val="21"/>
                <w:szCs w:val="21"/>
                <w:lang w:val="en-US"/>
              </w:rPr>
            </w:pPr>
            <w:r w:rsidRPr="003406B1">
              <w:rPr>
                <w:color w:val="000000"/>
                <w:sz w:val="21"/>
                <w:szCs w:val="21"/>
              </w:rPr>
              <w:t>01.01.2020</w:t>
            </w:r>
          </w:p>
        </w:tc>
        <w:tc>
          <w:tcPr>
            <w:tcW w:w="1418" w:type="dxa"/>
            <w:noWrap/>
            <w:vAlign w:val="center"/>
            <w:hideMark/>
          </w:tcPr>
          <w:p w:rsidR="006A7763" w:rsidRPr="003406B1" w:rsidRDefault="006A7763" w:rsidP="00D97000">
            <w:pPr>
              <w:contextualSpacing/>
              <w:jc w:val="center"/>
              <w:rPr>
                <w:color w:val="000000"/>
                <w:sz w:val="21"/>
                <w:szCs w:val="21"/>
                <w:lang w:val="en-US"/>
              </w:rPr>
            </w:pPr>
            <w:r w:rsidRPr="003406B1">
              <w:rPr>
                <w:color w:val="000000"/>
                <w:sz w:val="21"/>
                <w:szCs w:val="21"/>
              </w:rPr>
              <w:t>31.12.2020</w:t>
            </w:r>
          </w:p>
        </w:tc>
        <w:tc>
          <w:tcPr>
            <w:tcW w:w="1134" w:type="dxa"/>
            <w:noWrap/>
            <w:vAlign w:val="center"/>
          </w:tcPr>
          <w:p w:rsidR="006A7763" w:rsidRPr="003406B1" w:rsidRDefault="006A7763" w:rsidP="00D97000">
            <w:pPr>
              <w:contextualSpacing/>
              <w:jc w:val="center"/>
              <w:rPr>
                <w:color w:val="000000"/>
                <w:sz w:val="21"/>
                <w:szCs w:val="21"/>
              </w:rPr>
            </w:pPr>
          </w:p>
        </w:tc>
        <w:tc>
          <w:tcPr>
            <w:tcW w:w="1035" w:type="dxa"/>
            <w:noWrap/>
            <w:vAlign w:val="center"/>
          </w:tcPr>
          <w:p w:rsidR="006A7763" w:rsidRPr="003406B1" w:rsidRDefault="006A7763" w:rsidP="00D97000">
            <w:pPr>
              <w:contextualSpacing/>
              <w:jc w:val="center"/>
              <w:rPr>
                <w:sz w:val="21"/>
                <w:szCs w:val="21"/>
              </w:rPr>
            </w:pPr>
          </w:p>
        </w:tc>
        <w:tc>
          <w:tcPr>
            <w:tcW w:w="1134" w:type="dxa"/>
            <w:noWrap/>
            <w:vAlign w:val="center"/>
          </w:tcPr>
          <w:p w:rsidR="006A7763" w:rsidRPr="003406B1" w:rsidRDefault="006A7763" w:rsidP="00D97000">
            <w:pPr>
              <w:contextualSpacing/>
              <w:jc w:val="center"/>
              <w:rPr>
                <w:sz w:val="21"/>
                <w:szCs w:val="21"/>
              </w:rPr>
            </w:pPr>
          </w:p>
        </w:tc>
        <w:tc>
          <w:tcPr>
            <w:tcW w:w="990" w:type="dxa"/>
            <w:noWrap/>
            <w:vAlign w:val="center"/>
          </w:tcPr>
          <w:p w:rsidR="006A7763" w:rsidRPr="003406B1" w:rsidRDefault="006A7763" w:rsidP="00D97000">
            <w:pPr>
              <w:contextualSpacing/>
              <w:jc w:val="center"/>
              <w:rPr>
                <w:sz w:val="21"/>
                <w:szCs w:val="21"/>
              </w:rPr>
            </w:pPr>
          </w:p>
        </w:tc>
        <w:tc>
          <w:tcPr>
            <w:tcW w:w="709" w:type="dxa"/>
            <w:noWrap/>
            <w:vAlign w:val="center"/>
            <w:hideMark/>
          </w:tcPr>
          <w:p w:rsidR="006A7763" w:rsidRPr="003406B1" w:rsidRDefault="006A7763" w:rsidP="00D97000">
            <w:pPr>
              <w:contextualSpacing/>
              <w:jc w:val="center"/>
              <w:rPr>
                <w:sz w:val="21"/>
                <w:szCs w:val="21"/>
              </w:rPr>
            </w:pPr>
          </w:p>
        </w:tc>
        <w:tc>
          <w:tcPr>
            <w:tcW w:w="569" w:type="dxa"/>
            <w:noWrap/>
            <w:vAlign w:val="center"/>
            <w:hideMark/>
          </w:tcPr>
          <w:p w:rsidR="006A7763" w:rsidRPr="003406B1" w:rsidRDefault="006A7763" w:rsidP="00D97000">
            <w:pPr>
              <w:contextualSpacing/>
              <w:jc w:val="center"/>
              <w:rPr>
                <w:sz w:val="21"/>
                <w:szCs w:val="21"/>
              </w:rPr>
            </w:pPr>
          </w:p>
        </w:tc>
      </w:tr>
      <w:tr w:rsidR="006A7763" w:rsidRPr="003406B1" w:rsidTr="006A7763">
        <w:tc>
          <w:tcPr>
            <w:tcW w:w="425" w:type="dxa"/>
            <w:noWrap/>
            <w:hideMark/>
          </w:tcPr>
          <w:p w:rsidR="006A7763" w:rsidRPr="003406B1" w:rsidRDefault="006A7763" w:rsidP="00D97000">
            <w:pPr>
              <w:ind w:left="-108" w:right="-108"/>
              <w:contextualSpacing/>
              <w:jc w:val="center"/>
              <w:rPr>
                <w:color w:val="000000"/>
                <w:sz w:val="20"/>
                <w:szCs w:val="20"/>
              </w:rPr>
            </w:pPr>
          </w:p>
        </w:tc>
        <w:tc>
          <w:tcPr>
            <w:tcW w:w="1985" w:type="dxa"/>
            <w:hideMark/>
          </w:tcPr>
          <w:p w:rsidR="006A7763" w:rsidRPr="003406B1" w:rsidRDefault="006A7763" w:rsidP="00D97000">
            <w:pPr>
              <w:ind w:right="34"/>
              <w:contextualSpacing/>
              <w:jc w:val="both"/>
              <w:rPr>
                <w:sz w:val="21"/>
                <w:szCs w:val="21"/>
              </w:rPr>
            </w:pPr>
            <w:r w:rsidRPr="003406B1">
              <w:rPr>
                <w:sz w:val="21"/>
                <w:szCs w:val="21"/>
              </w:rPr>
              <w:t>Проект «Повышение эффективности и качества подготов-ки учащихся к муниципальным и региональным этапам все-российской олим-пиады школьников «Твой успех»</w:t>
            </w:r>
          </w:p>
        </w:tc>
        <w:tc>
          <w:tcPr>
            <w:tcW w:w="1843" w:type="dxa"/>
            <w:vAlign w:val="center"/>
            <w:hideMark/>
          </w:tcPr>
          <w:p w:rsidR="006A7763" w:rsidRPr="003406B1" w:rsidRDefault="006A7763" w:rsidP="00D97000">
            <w:pPr>
              <w:contextualSpacing/>
              <w:jc w:val="center"/>
              <w:rPr>
                <w:color w:val="000000"/>
                <w:sz w:val="21"/>
                <w:szCs w:val="21"/>
              </w:rPr>
            </w:pPr>
          </w:p>
        </w:tc>
        <w:tc>
          <w:tcPr>
            <w:tcW w:w="2126" w:type="dxa"/>
            <w:vAlign w:val="center"/>
            <w:hideMark/>
          </w:tcPr>
          <w:p w:rsidR="006A7763" w:rsidRPr="00FF69D9" w:rsidRDefault="006A7763" w:rsidP="00D97000">
            <w:pPr>
              <w:contextualSpacing/>
              <w:jc w:val="both"/>
              <w:rPr>
                <w:sz w:val="21"/>
                <w:szCs w:val="21"/>
              </w:rPr>
            </w:pPr>
            <w:r w:rsidRPr="003406B1">
              <w:rPr>
                <w:sz w:val="21"/>
                <w:szCs w:val="21"/>
              </w:rPr>
              <w:t>Повышение эф-фективности и ка-чества подготовки учащихся к муници-пальным и региональным этапам всерос-сийской олимпиады школьников «Твой успех»</w:t>
            </w:r>
          </w:p>
        </w:tc>
        <w:tc>
          <w:tcPr>
            <w:tcW w:w="1374" w:type="dxa"/>
            <w:noWrap/>
            <w:vAlign w:val="center"/>
            <w:hideMark/>
          </w:tcPr>
          <w:p w:rsidR="006A7763" w:rsidRPr="003406B1" w:rsidRDefault="006A7763" w:rsidP="00D97000">
            <w:pPr>
              <w:contextualSpacing/>
              <w:jc w:val="center"/>
              <w:rPr>
                <w:color w:val="000000"/>
                <w:sz w:val="21"/>
                <w:szCs w:val="21"/>
                <w:lang w:val="en-US"/>
              </w:rPr>
            </w:pPr>
            <w:r w:rsidRPr="003406B1">
              <w:rPr>
                <w:color w:val="000000"/>
                <w:sz w:val="21"/>
                <w:szCs w:val="21"/>
              </w:rPr>
              <w:t>01.01.2020</w:t>
            </w:r>
          </w:p>
        </w:tc>
        <w:tc>
          <w:tcPr>
            <w:tcW w:w="1418" w:type="dxa"/>
            <w:noWrap/>
            <w:vAlign w:val="center"/>
            <w:hideMark/>
          </w:tcPr>
          <w:p w:rsidR="006A7763" w:rsidRPr="003406B1" w:rsidRDefault="006A7763" w:rsidP="00D97000">
            <w:pPr>
              <w:contextualSpacing/>
              <w:jc w:val="center"/>
              <w:rPr>
                <w:color w:val="000000"/>
                <w:sz w:val="21"/>
                <w:szCs w:val="21"/>
                <w:lang w:val="en-US"/>
              </w:rPr>
            </w:pPr>
            <w:r w:rsidRPr="003406B1">
              <w:rPr>
                <w:color w:val="000000"/>
                <w:sz w:val="21"/>
                <w:szCs w:val="21"/>
              </w:rPr>
              <w:t>31.12.2020</w:t>
            </w:r>
          </w:p>
        </w:tc>
        <w:tc>
          <w:tcPr>
            <w:tcW w:w="1134" w:type="dxa"/>
            <w:noWrap/>
            <w:vAlign w:val="center"/>
            <w:hideMark/>
          </w:tcPr>
          <w:p w:rsidR="006A7763" w:rsidRPr="003406B1" w:rsidRDefault="006A7763" w:rsidP="00D97000">
            <w:pPr>
              <w:contextualSpacing/>
              <w:jc w:val="center"/>
              <w:rPr>
                <w:color w:val="000000"/>
                <w:sz w:val="21"/>
                <w:szCs w:val="21"/>
              </w:rPr>
            </w:pPr>
          </w:p>
        </w:tc>
        <w:tc>
          <w:tcPr>
            <w:tcW w:w="1035" w:type="dxa"/>
            <w:noWrap/>
            <w:vAlign w:val="center"/>
            <w:hideMark/>
          </w:tcPr>
          <w:p w:rsidR="006A7763" w:rsidRPr="003406B1" w:rsidRDefault="006A7763" w:rsidP="00D97000">
            <w:pPr>
              <w:contextualSpacing/>
              <w:jc w:val="center"/>
              <w:rPr>
                <w:sz w:val="21"/>
                <w:szCs w:val="21"/>
              </w:rPr>
            </w:pPr>
          </w:p>
        </w:tc>
        <w:tc>
          <w:tcPr>
            <w:tcW w:w="1134" w:type="dxa"/>
            <w:noWrap/>
            <w:vAlign w:val="center"/>
            <w:hideMark/>
          </w:tcPr>
          <w:p w:rsidR="006A7763" w:rsidRPr="003406B1" w:rsidRDefault="006A7763" w:rsidP="00D97000">
            <w:pPr>
              <w:contextualSpacing/>
              <w:jc w:val="center"/>
              <w:rPr>
                <w:sz w:val="21"/>
                <w:szCs w:val="21"/>
              </w:rPr>
            </w:pPr>
          </w:p>
        </w:tc>
        <w:tc>
          <w:tcPr>
            <w:tcW w:w="990" w:type="dxa"/>
            <w:noWrap/>
            <w:vAlign w:val="center"/>
            <w:hideMark/>
          </w:tcPr>
          <w:p w:rsidR="006A7763" w:rsidRPr="003406B1" w:rsidRDefault="006A7763" w:rsidP="00D97000">
            <w:pPr>
              <w:contextualSpacing/>
              <w:jc w:val="center"/>
              <w:rPr>
                <w:sz w:val="21"/>
                <w:szCs w:val="21"/>
              </w:rPr>
            </w:pPr>
          </w:p>
        </w:tc>
        <w:tc>
          <w:tcPr>
            <w:tcW w:w="709" w:type="dxa"/>
            <w:noWrap/>
            <w:vAlign w:val="center"/>
            <w:hideMark/>
          </w:tcPr>
          <w:p w:rsidR="006A7763" w:rsidRPr="003406B1" w:rsidRDefault="006A7763" w:rsidP="00D97000">
            <w:pPr>
              <w:contextualSpacing/>
              <w:jc w:val="center"/>
              <w:rPr>
                <w:sz w:val="21"/>
                <w:szCs w:val="21"/>
              </w:rPr>
            </w:pPr>
          </w:p>
        </w:tc>
        <w:tc>
          <w:tcPr>
            <w:tcW w:w="569" w:type="dxa"/>
            <w:noWrap/>
            <w:vAlign w:val="center"/>
            <w:hideMark/>
          </w:tcPr>
          <w:p w:rsidR="006A7763" w:rsidRPr="003406B1" w:rsidRDefault="006A7763" w:rsidP="00D97000">
            <w:pPr>
              <w:contextualSpacing/>
              <w:jc w:val="center"/>
              <w:rPr>
                <w:sz w:val="21"/>
                <w:szCs w:val="21"/>
              </w:rPr>
            </w:pPr>
          </w:p>
        </w:tc>
      </w:tr>
      <w:tr w:rsidR="006A7763" w:rsidRPr="003406B1" w:rsidTr="006A7763">
        <w:tc>
          <w:tcPr>
            <w:tcW w:w="425" w:type="dxa"/>
            <w:noWrap/>
            <w:vAlign w:val="center"/>
            <w:hideMark/>
          </w:tcPr>
          <w:p w:rsidR="006A7763" w:rsidRPr="003406B1" w:rsidRDefault="006A7763" w:rsidP="005740AC">
            <w:pPr>
              <w:ind w:left="-108" w:right="-108"/>
              <w:contextualSpacing/>
              <w:jc w:val="center"/>
              <w:rPr>
                <w:color w:val="000000"/>
                <w:sz w:val="20"/>
                <w:szCs w:val="20"/>
              </w:rPr>
            </w:pPr>
            <w:r w:rsidRPr="003406B1">
              <w:rPr>
                <w:color w:val="000000"/>
                <w:sz w:val="20"/>
                <w:szCs w:val="20"/>
              </w:rPr>
              <w:t>5</w:t>
            </w:r>
          </w:p>
        </w:tc>
        <w:tc>
          <w:tcPr>
            <w:tcW w:w="1985" w:type="dxa"/>
            <w:hideMark/>
          </w:tcPr>
          <w:p w:rsidR="006A7763" w:rsidRPr="003406B1" w:rsidRDefault="006A7763" w:rsidP="00D97000">
            <w:pPr>
              <w:pStyle w:val="ConsPlusNormal"/>
              <w:widowControl/>
              <w:ind w:right="34" w:firstLine="0"/>
              <w:contextualSpacing/>
              <w:jc w:val="both"/>
              <w:outlineLvl w:val="1"/>
              <w:rPr>
                <w:rFonts w:ascii="Times New Roman" w:hAnsi="Times New Roman" w:cs="Times New Roman"/>
                <w:b/>
                <w:sz w:val="21"/>
                <w:szCs w:val="21"/>
              </w:rPr>
            </w:pPr>
            <w:r w:rsidRPr="003406B1">
              <w:rPr>
                <w:rFonts w:ascii="Times New Roman" w:hAnsi="Times New Roman" w:cs="Times New Roman"/>
                <w:b/>
                <w:sz w:val="21"/>
                <w:szCs w:val="21"/>
              </w:rPr>
              <w:t xml:space="preserve">Подпрограмма </w:t>
            </w:r>
          </w:p>
          <w:p w:rsidR="006A7763" w:rsidRPr="003406B1" w:rsidRDefault="006A7763" w:rsidP="00D97000">
            <w:pPr>
              <w:pStyle w:val="ConsPlusNormal"/>
              <w:widowControl/>
              <w:ind w:right="34" w:firstLine="0"/>
              <w:contextualSpacing/>
              <w:jc w:val="both"/>
              <w:outlineLvl w:val="1"/>
              <w:rPr>
                <w:rFonts w:ascii="Times New Roman" w:hAnsi="Times New Roman" w:cs="Times New Roman"/>
                <w:b/>
                <w:sz w:val="21"/>
                <w:szCs w:val="21"/>
              </w:rPr>
            </w:pPr>
            <w:r w:rsidRPr="003406B1">
              <w:rPr>
                <w:rFonts w:ascii="Times New Roman" w:hAnsi="Times New Roman" w:cs="Times New Roman"/>
                <w:b/>
                <w:sz w:val="21"/>
                <w:szCs w:val="21"/>
              </w:rPr>
              <w:t>№ 5</w:t>
            </w:r>
          </w:p>
          <w:p w:rsidR="006A7763" w:rsidRPr="003406B1" w:rsidRDefault="006A7763" w:rsidP="00D97000">
            <w:pPr>
              <w:pStyle w:val="ConsPlusNormal"/>
              <w:widowControl/>
              <w:ind w:right="34" w:firstLine="0"/>
              <w:contextualSpacing/>
              <w:jc w:val="both"/>
              <w:outlineLvl w:val="1"/>
              <w:rPr>
                <w:rFonts w:ascii="Times New Roman" w:hAnsi="Times New Roman" w:cs="Times New Roman"/>
                <w:b/>
                <w:sz w:val="21"/>
                <w:szCs w:val="21"/>
              </w:rPr>
            </w:pPr>
            <w:r w:rsidRPr="003406B1">
              <w:rPr>
                <w:rFonts w:ascii="Times New Roman" w:hAnsi="Times New Roman" w:cs="Times New Roman"/>
                <w:b/>
                <w:sz w:val="21"/>
                <w:szCs w:val="21"/>
              </w:rPr>
              <w:t>«Мероприятия</w:t>
            </w:r>
          </w:p>
          <w:p w:rsidR="006A7763" w:rsidRPr="003406B1" w:rsidRDefault="006A7763" w:rsidP="00D97000">
            <w:pPr>
              <w:pStyle w:val="ConsPlusNormal"/>
              <w:widowControl/>
              <w:ind w:right="34" w:firstLine="0"/>
              <w:contextualSpacing/>
              <w:jc w:val="both"/>
              <w:outlineLvl w:val="1"/>
              <w:rPr>
                <w:rFonts w:ascii="Times New Roman" w:hAnsi="Times New Roman" w:cs="Times New Roman"/>
                <w:b/>
                <w:sz w:val="21"/>
                <w:szCs w:val="21"/>
              </w:rPr>
            </w:pPr>
            <w:r w:rsidRPr="003406B1">
              <w:rPr>
                <w:rFonts w:ascii="Times New Roman" w:hAnsi="Times New Roman" w:cs="Times New Roman"/>
                <w:b/>
                <w:sz w:val="21"/>
                <w:szCs w:val="21"/>
              </w:rPr>
              <w:t>в области моло</w:t>
            </w:r>
            <w:r w:rsidRPr="003406B1">
              <w:rPr>
                <w:rFonts w:ascii="Times New Roman" w:hAnsi="Times New Roman" w:cs="Times New Roman"/>
                <w:b/>
                <w:sz w:val="21"/>
                <w:szCs w:val="21"/>
              </w:rPr>
              <w:softHyphen/>
              <w:t>дёжной</w:t>
            </w:r>
          </w:p>
          <w:p w:rsidR="006A7763" w:rsidRPr="003406B1" w:rsidRDefault="006A7763" w:rsidP="00D97000">
            <w:pPr>
              <w:pStyle w:val="ConsPlusNormal"/>
              <w:widowControl/>
              <w:ind w:right="34" w:firstLine="0"/>
              <w:contextualSpacing/>
              <w:jc w:val="both"/>
              <w:outlineLvl w:val="1"/>
              <w:rPr>
                <w:rFonts w:ascii="Times New Roman" w:hAnsi="Times New Roman" w:cs="Times New Roman"/>
                <w:b/>
                <w:sz w:val="21"/>
                <w:szCs w:val="21"/>
              </w:rPr>
            </w:pPr>
            <w:r w:rsidRPr="003406B1">
              <w:rPr>
                <w:rFonts w:ascii="Times New Roman" w:hAnsi="Times New Roman" w:cs="Times New Roman"/>
                <w:b/>
                <w:sz w:val="21"/>
                <w:szCs w:val="21"/>
              </w:rPr>
              <w:t>политики»</w:t>
            </w:r>
          </w:p>
          <w:p w:rsidR="006A7763" w:rsidRPr="003406B1" w:rsidRDefault="006A7763" w:rsidP="00D97000">
            <w:pPr>
              <w:ind w:right="34"/>
              <w:contextualSpacing/>
              <w:jc w:val="both"/>
              <w:rPr>
                <w:sz w:val="21"/>
                <w:szCs w:val="21"/>
              </w:rPr>
            </w:pPr>
            <w:r w:rsidRPr="003406B1">
              <w:rPr>
                <w:sz w:val="21"/>
                <w:szCs w:val="21"/>
              </w:rPr>
              <w:t>Создание условий для самореализации, социального становления молодых лю</w:t>
            </w:r>
            <w:r w:rsidRPr="003406B1">
              <w:rPr>
                <w:sz w:val="21"/>
                <w:szCs w:val="21"/>
              </w:rPr>
              <w:softHyphen/>
              <w:t>дей в возрасте        от 14 до 30 лет. Организация проведения оздоровитель</w:t>
            </w:r>
            <w:r w:rsidRPr="003406B1">
              <w:rPr>
                <w:sz w:val="21"/>
                <w:szCs w:val="21"/>
              </w:rPr>
              <w:softHyphen/>
              <w:t>ной кампании детей.</w:t>
            </w:r>
          </w:p>
        </w:tc>
        <w:tc>
          <w:tcPr>
            <w:tcW w:w="1843" w:type="dxa"/>
            <w:hideMark/>
          </w:tcPr>
          <w:p w:rsidR="006A7763" w:rsidRPr="003406B1" w:rsidRDefault="006A7763" w:rsidP="00D97000">
            <w:pPr>
              <w:pStyle w:val="ConsPlusNormal"/>
              <w:widowControl/>
              <w:ind w:firstLine="0"/>
              <w:contextualSpacing/>
              <w:jc w:val="center"/>
              <w:outlineLvl w:val="1"/>
              <w:rPr>
                <w:rFonts w:ascii="Times New Roman" w:hAnsi="Times New Roman" w:cs="Times New Roman"/>
                <w:sz w:val="21"/>
                <w:szCs w:val="21"/>
              </w:rPr>
            </w:pPr>
            <w:r w:rsidRPr="003406B1">
              <w:rPr>
                <w:rFonts w:ascii="Times New Roman" w:hAnsi="Times New Roman"/>
                <w:b/>
                <w:sz w:val="21"/>
                <w:szCs w:val="21"/>
              </w:rPr>
              <w:t>Соисполнитель и участники подпро</w:t>
            </w:r>
            <w:r w:rsidRPr="003406B1">
              <w:rPr>
                <w:rFonts w:ascii="Times New Roman" w:hAnsi="Times New Roman"/>
                <w:b/>
                <w:sz w:val="21"/>
                <w:szCs w:val="21"/>
              </w:rPr>
              <w:softHyphen/>
              <w:t>граммы</w:t>
            </w:r>
            <w:r w:rsidRPr="003406B1">
              <w:rPr>
                <w:rFonts w:ascii="Times New Roman" w:hAnsi="Times New Roman" w:cs="Times New Roman"/>
                <w:sz w:val="21"/>
                <w:szCs w:val="21"/>
              </w:rPr>
              <w:t xml:space="preserve"> - управление культуры  и молодёжной политики администрации Корочанского района;</w:t>
            </w:r>
          </w:p>
          <w:p w:rsidR="006A7763" w:rsidRPr="003406B1" w:rsidRDefault="006A7763" w:rsidP="00D97000">
            <w:pPr>
              <w:contextualSpacing/>
              <w:jc w:val="center"/>
              <w:rPr>
                <w:sz w:val="21"/>
                <w:szCs w:val="21"/>
              </w:rPr>
            </w:pPr>
            <w:r w:rsidRPr="003406B1">
              <w:rPr>
                <w:sz w:val="21"/>
                <w:szCs w:val="21"/>
              </w:rPr>
              <w:t>управление образования администрации муниципального района  «Корочанский район»</w:t>
            </w:r>
          </w:p>
          <w:p w:rsidR="006A7763" w:rsidRPr="003406B1" w:rsidRDefault="006A7763" w:rsidP="00FF69D9">
            <w:pPr>
              <w:contextualSpacing/>
              <w:rPr>
                <w:color w:val="000000"/>
                <w:sz w:val="21"/>
                <w:szCs w:val="21"/>
              </w:rPr>
            </w:pPr>
          </w:p>
        </w:tc>
        <w:tc>
          <w:tcPr>
            <w:tcW w:w="2126" w:type="dxa"/>
            <w:hideMark/>
          </w:tcPr>
          <w:p w:rsidR="006A7763" w:rsidRPr="003406B1" w:rsidRDefault="006A7763" w:rsidP="00D97000">
            <w:pPr>
              <w:contextualSpacing/>
              <w:jc w:val="both"/>
              <w:rPr>
                <w:color w:val="000000"/>
                <w:sz w:val="21"/>
                <w:szCs w:val="21"/>
              </w:rPr>
            </w:pPr>
            <w:r w:rsidRPr="003406B1">
              <w:rPr>
                <w:color w:val="000000"/>
                <w:sz w:val="21"/>
                <w:szCs w:val="21"/>
              </w:rPr>
              <w:t>27,8 % удельный вес численности молодых людей вовлеченных в об</w:t>
            </w:r>
            <w:r w:rsidRPr="003406B1">
              <w:rPr>
                <w:color w:val="000000"/>
                <w:sz w:val="21"/>
                <w:szCs w:val="21"/>
              </w:rPr>
              <w:softHyphen/>
              <w:t>щественную дея</w:t>
            </w:r>
            <w:r w:rsidRPr="003406B1">
              <w:rPr>
                <w:color w:val="000000"/>
                <w:sz w:val="21"/>
                <w:szCs w:val="21"/>
              </w:rPr>
              <w:softHyphen/>
              <w:t>тельность</w:t>
            </w:r>
          </w:p>
          <w:p w:rsidR="006A7763" w:rsidRPr="003406B1" w:rsidRDefault="006A7763" w:rsidP="00D97000">
            <w:pPr>
              <w:contextualSpacing/>
              <w:jc w:val="both"/>
              <w:rPr>
                <w:color w:val="000000"/>
                <w:sz w:val="21"/>
                <w:szCs w:val="21"/>
              </w:rPr>
            </w:pPr>
          </w:p>
        </w:tc>
        <w:tc>
          <w:tcPr>
            <w:tcW w:w="1374" w:type="dxa"/>
            <w:noWrap/>
            <w:vAlign w:val="center"/>
            <w:hideMark/>
          </w:tcPr>
          <w:p w:rsidR="006A7763" w:rsidRPr="003406B1" w:rsidRDefault="006A7763" w:rsidP="00D97000">
            <w:pPr>
              <w:contextualSpacing/>
              <w:jc w:val="center"/>
              <w:rPr>
                <w:color w:val="000000"/>
                <w:sz w:val="21"/>
                <w:szCs w:val="21"/>
                <w:lang w:val="en-US"/>
              </w:rPr>
            </w:pPr>
            <w:r w:rsidRPr="003406B1">
              <w:rPr>
                <w:color w:val="000000"/>
                <w:sz w:val="21"/>
                <w:szCs w:val="21"/>
              </w:rPr>
              <w:t>01.01.2020</w:t>
            </w:r>
          </w:p>
        </w:tc>
        <w:tc>
          <w:tcPr>
            <w:tcW w:w="1418" w:type="dxa"/>
            <w:noWrap/>
            <w:vAlign w:val="center"/>
            <w:hideMark/>
          </w:tcPr>
          <w:p w:rsidR="006A7763" w:rsidRPr="003406B1" w:rsidRDefault="006A7763" w:rsidP="00D97000">
            <w:pPr>
              <w:contextualSpacing/>
              <w:jc w:val="center"/>
              <w:rPr>
                <w:color w:val="000000"/>
                <w:sz w:val="21"/>
                <w:szCs w:val="21"/>
                <w:lang w:val="en-US"/>
              </w:rPr>
            </w:pPr>
            <w:r w:rsidRPr="003406B1">
              <w:rPr>
                <w:color w:val="000000"/>
                <w:sz w:val="21"/>
                <w:szCs w:val="21"/>
              </w:rPr>
              <w:t>31.12.2020</w:t>
            </w:r>
          </w:p>
        </w:tc>
        <w:tc>
          <w:tcPr>
            <w:tcW w:w="1134" w:type="dxa"/>
            <w:noWrap/>
            <w:vAlign w:val="center"/>
            <w:hideMark/>
          </w:tcPr>
          <w:p w:rsidR="006A7763" w:rsidRPr="003406B1" w:rsidRDefault="006A7763" w:rsidP="00D97000">
            <w:pPr>
              <w:contextualSpacing/>
              <w:jc w:val="center"/>
              <w:rPr>
                <w:color w:val="000000"/>
                <w:sz w:val="21"/>
                <w:szCs w:val="21"/>
              </w:rPr>
            </w:pPr>
            <w:r w:rsidRPr="003406B1">
              <w:rPr>
                <w:color w:val="000000"/>
                <w:sz w:val="21"/>
                <w:szCs w:val="21"/>
              </w:rPr>
              <w:t>2441</w:t>
            </w:r>
          </w:p>
        </w:tc>
        <w:tc>
          <w:tcPr>
            <w:tcW w:w="1035" w:type="dxa"/>
            <w:noWrap/>
            <w:vAlign w:val="center"/>
            <w:hideMark/>
          </w:tcPr>
          <w:p w:rsidR="006A7763" w:rsidRPr="003406B1" w:rsidRDefault="006A7763" w:rsidP="00D97000">
            <w:pPr>
              <w:contextualSpacing/>
              <w:jc w:val="center"/>
              <w:rPr>
                <w:sz w:val="21"/>
                <w:szCs w:val="21"/>
              </w:rPr>
            </w:pPr>
          </w:p>
        </w:tc>
        <w:tc>
          <w:tcPr>
            <w:tcW w:w="1134" w:type="dxa"/>
            <w:noWrap/>
            <w:vAlign w:val="center"/>
            <w:hideMark/>
          </w:tcPr>
          <w:p w:rsidR="006A7763" w:rsidRPr="003406B1" w:rsidRDefault="006A7763" w:rsidP="00D97000">
            <w:pPr>
              <w:contextualSpacing/>
              <w:jc w:val="center"/>
              <w:rPr>
                <w:color w:val="000000"/>
                <w:sz w:val="21"/>
                <w:szCs w:val="21"/>
              </w:rPr>
            </w:pPr>
          </w:p>
        </w:tc>
        <w:tc>
          <w:tcPr>
            <w:tcW w:w="990" w:type="dxa"/>
            <w:noWrap/>
            <w:vAlign w:val="center"/>
            <w:hideMark/>
          </w:tcPr>
          <w:p w:rsidR="006A7763" w:rsidRPr="003406B1" w:rsidRDefault="006A7763" w:rsidP="00D97000">
            <w:pPr>
              <w:contextualSpacing/>
              <w:jc w:val="center"/>
              <w:rPr>
                <w:color w:val="000000"/>
                <w:sz w:val="21"/>
                <w:szCs w:val="21"/>
              </w:rPr>
            </w:pPr>
            <w:r w:rsidRPr="003406B1">
              <w:rPr>
                <w:color w:val="000000"/>
                <w:sz w:val="21"/>
                <w:szCs w:val="21"/>
              </w:rPr>
              <w:t>2441</w:t>
            </w:r>
          </w:p>
        </w:tc>
        <w:tc>
          <w:tcPr>
            <w:tcW w:w="709" w:type="dxa"/>
            <w:noWrap/>
            <w:vAlign w:val="center"/>
            <w:hideMark/>
          </w:tcPr>
          <w:p w:rsidR="006A7763" w:rsidRPr="003406B1" w:rsidRDefault="006A7763" w:rsidP="00D97000">
            <w:pPr>
              <w:contextualSpacing/>
              <w:jc w:val="center"/>
              <w:rPr>
                <w:sz w:val="21"/>
                <w:szCs w:val="21"/>
              </w:rPr>
            </w:pPr>
          </w:p>
        </w:tc>
        <w:tc>
          <w:tcPr>
            <w:tcW w:w="569" w:type="dxa"/>
            <w:noWrap/>
            <w:vAlign w:val="center"/>
            <w:hideMark/>
          </w:tcPr>
          <w:p w:rsidR="006A7763" w:rsidRPr="003406B1" w:rsidRDefault="006A7763" w:rsidP="00D97000">
            <w:pPr>
              <w:contextualSpacing/>
              <w:jc w:val="center"/>
              <w:rPr>
                <w:sz w:val="21"/>
                <w:szCs w:val="21"/>
              </w:rPr>
            </w:pPr>
          </w:p>
        </w:tc>
      </w:tr>
      <w:tr w:rsidR="006A7763" w:rsidRPr="003406B1" w:rsidTr="006A7763">
        <w:tc>
          <w:tcPr>
            <w:tcW w:w="425" w:type="dxa"/>
            <w:noWrap/>
            <w:vAlign w:val="center"/>
            <w:hideMark/>
          </w:tcPr>
          <w:p w:rsidR="006A7763" w:rsidRPr="003406B1" w:rsidRDefault="006A7763" w:rsidP="005740AC">
            <w:pPr>
              <w:ind w:left="-108" w:right="-108"/>
              <w:contextualSpacing/>
              <w:jc w:val="center"/>
              <w:rPr>
                <w:color w:val="000000"/>
                <w:sz w:val="20"/>
                <w:szCs w:val="20"/>
              </w:rPr>
            </w:pPr>
            <w:r w:rsidRPr="003406B1">
              <w:rPr>
                <w:color w:val="000000"/>
                <w:sz w:val="20"/>
                <w:szCs w:val="20"/>
              </w:rPr>
              <w:t>6</w:t>
            </w:r>
          </w:p>
        </w:tc>
        <w:tc>
          <w:tcPr>
            <w:tcW w:w="1985" w:type="dxa"/>
            <w:hideMark/>
          </w:tcPr>
          <w:p w:rsidR="006A7763" w:rsidRPr="003406B1" w:rsidRDefault="006A7763" w:rsidP="00D97000">
            <w:pPr>
              <w:pStyle w:val="ConsPlusNormal"/>
              <w:widowControl/>
              <w:ind w:right="34" w:firstLine="0"/>
              <w:contextualSpacing/>
              <w:jc w:val="both"/>
              <w:outlineLvl w:val="1"/>
              <w:rPr>
                <w:rFonts w:ascii="Times New Roman" w:hAnsi="Times New Roman" w:cs="Times New Roman"/>
                <w:b/>
                <w:sz w:val="21"/>
                <w:szCs w:val="21"/>
              </w:rPr>
            </w:pPr>
            <w:r w:rsidRPr="003406B1">
              <w:rPr>
                <w:rFonts w:ascii="Times New Roman" w:hAnsi="Times New Roman" w:cs="Times New Roman"/>
                <w:b/>
                <w:sz w:val="21"/>
                <w:szCs w:val="21"/>
              </w:rPr>
              <w:t xml:space="preserve">Подпрограмма </w:t>
            </w:r>
          </w:p>
          <w:p w:rsidR="006A7763" w:rsidRPr="003406B1" w:rsidRDefault="006A7763" w:rsidP="00D97000">
            <w:pPr>
              <w:pStyle w:val="ConsPlusNormal"/>
              <w:widowControl/>
              <w:ind w:right="34" w:firstLine="0"/>
              <w:contextualSpacing/>
              <w:jc w:val="both"/>
              <w:outlineLvl w:val="1"/>
              <w:rPr>
                <w:rFonts w:ascii="Times New Roman" w:hAnsi="Times New Roman" w:cs="Times New Roman"/>
                <w:b/>
                <w:sz w:val="21"/>
                <w:szCs w:val="21"/>
              </w:rPr>
            </w:pPr>
            <w:r w:rsidRPr="003406B1">
              <w:rPr>
                <w:rFonts w:ascii="Times New Roman" w:hAnsi="Times New Roman" w:cs="Times New Roman"/>
                <w:b/>
                <w:sz w:val="21"/>
                <w:szCs w:val="21"/>
              </w:rPr>
              <w:t>№ 6</w:t>
            </w:r>
          </w:p>
          <w:p w:rsidR="006A7763" w:rsidRPr="003406B1" w:rsidRDefault="006A7763" w:rsidP="00D97000">
            <w:pPr>
              <w:pStyle w:val="ConsPlusNormal"/>
              <w:widowControl/>
              <w:ind w:right="34" w:firstLine="0"/>
              <w:contextualSpacing/>
              <w:jc w:val="both"/>
              <w:outlineLvl w:val="1"/>
              <w:rPr>
                <w:rFonts w:ascii="Times New Roman" w:hAnsi="Times New Roman" w:cs="Times New Roman"/>
                <w:b/>
                <w:sz w:val="21"/>
                <w:szCs w:val="21"/>
              </w:rPr>
            </w:pPr>
            <w:r w:rsidRPr="003406B1">
              <w:rPr>
                <w:rFonts w:ascii="Times New Roman" w:hAnsi="Times New Roman" w:cs="Times New Roman"/>
                <w:b/>
                <w:sz w:val="21"/>
                <w:szCs w:val="21"/>
              </w:rPr>
              <w:t>«Профессиональ</w:t>
            </w:r>
            <w:r w:rsidRPr="003406B1">
              <w:rPr>
                <w:rFonts w:ascii="Times New Roman" w:hAnsi="Times New Roman" w:cs="Times New Roman"/>
                <w:b/>
                <w:sz w:val="21"/>
                <w:szCs w:val="21"/>
              </w:rPr>
              <w:softHyphen/>
              <w:t>ное развитие му</w:t>
            </w:r>
            <w:r w:rsidRPr="003406B1">
              <w:rPr>
                <w:rFonts w:ascii="Times New Roman" w:hAnsi="Times New Roman" w:cs="Times New Roman"/>
                <w:b/>
                <w:sz w:val="21"/>
                <w:szCs w:val="21"/>
              </w:rPr>
              <w:softHyphen/>
              <w:t>ниципальной службы муници</w:t>
            </w:r>
            <w:r w:rsidRPr="003406B1">
              <w:rPr>
                <w:rFonts w:ascii="Times New Roman" w:hAnsi="Times New Roman" w:cs="Times New Roman"/>
                <w:b/>
                <w:sz w:val="21"/>
                <w:szCs w:val="21"/>
              </w:rPr>
              <w:softHyphen/>
              <w:t>пального района «Корочанский район Белгород</w:t>
            </w:r>
            <w:r w:rsidRPr="003406B1">
              <w:rPr>
                <w:rFonts w:ascii="Times New Roman" w:hAnsi="Times New Roman" w:cs="Times New Roman"/>
                <w:b/>
                <w:sz w:val="21"/>
                <w:szCs w:val="21"/>
              </w:rPr>
              <w:softHyphen/>
              <w:t>ской области»</w:t>
            </w:r>
          </w:p>
          <w:p w:rsidR="006A7763" w:rsidRPr="003406B1" w:rsidRDefault="006A7763" w:rsidP="00D97000">
            <w:pPr>
              <w:ind w:right="34"/>
              <w:contextualSpacing/>
              <w:jc w:val="both"/>
              <w:rPr>
                <w:bCs/>
                <w:color w:val="000000"/>
                <w:sz w:val="21"/>
                <w:szCs w:val="21"/>
              </w:rPr>
            </w:pPr>
            <w:r w:rsidRPr="003406B1">
              <w:rPr>
                <w:color w:val="000000"/>
                <w:sz w:val="21"/>
                <w:szCs w:val="21"/>
              </w:rPr>
              <w:t>Формирование вы-сококвалифициро</w:t>
            </w:r>
            <w:r w:rsidRPr="003406B1">
              <w:rPr>
                <w:color w:val="000000"/>
                <w:sz w:val="21"/>
                <w:szCs w:val="21"/>
              </w:rPr>
              <w:softHyphen/>
              <w:t>ванного кадрового состава муници</w:t>
            </w:r>
            <w:r w:rsidRPr="003406B1">
              <w:rPr>
                <w:color w:val="000000"/>
                <w:sz w:val="21"/>
                <w:szCs w:val="21"/>
              </w:rPr>
              <w:softHyphen/>
              <w:t>пальной службы Коро</w:t>
            </w:r>
            <w:r w:rsidR="00A27C20">
              <w:rPr>
                <w:color w:val="000000"/>
                <w:sz w:val="21"/>
                <w:szCs w:val="21"/>
              </w:rPr>
              <w:t>чанского райо</w:t>
            </w:r>
            <w:r w:rsidRPr="003406B1">
              <w:rPr>
                <w:color w:val="000000"/>
                <w:sz w:val="21"/>
                <w:szCs w:val="21"/>
              </w:rPr>
              <w:t>на</w:t>
            </w:r>
          </w:p>
        </w:tc>
        <w:tc>
          <w:tcPr>
            <w:tcW w:w="1843" w:type="dxa"/>
            <w:vMerge w:val="restart"/>
            <w:hideMark/>
          </w:tcPr>
          <w:p w:rsidR="006A7763" w:rsidRPr="003406B1" w:rsidRDefault="006A7763" w:rsidP="00D97000">
            <w:pPr>
              <w:contextualSpacing/>
              <w:jc w:val="center"/>
              <w:rPr>
                <w:color w:val="000000"/>
                <w:sz w:val="21"/>
                <w:szCs w:val="21"/>
              </w:rPr>
            </w:pPr>
            <w:r w:rsidRPr="003406B1">
              <w:rPr>
                <w:b/>
                <w:color w:val="000000"/>
                <w:sz w:val="21"/>
                <w:szCs w:val="21"/>
              </w:rPr>
              <w:t>Соисполнитель и участник подпрограммы</w:t>
            </w:r>
            <w:r w:rsidRPr="003406B1">
              <w:rPr>
                <w:color w:val="000000"/>
                <w:sz w:val="21"/>
                <w:szCs w:val="21"/>
              </w:rPr>
              <w:t xml:space="preserve"> - </w:t>
            </w:r>
            <w:r w:rsidRPr="003406B1">
              <w:rPr>
                <w:sz w:val="21"/>
                <w:szCs w:val="21"/>
              </w:rPr>
              <w:t>Администрация Корочанского района</w:t>
            </w:r>
          </w:p>
        </w:tc>
        <w:tc>
          <w:tcPr>
            <w:tcW w:w="2126" w:type="dxa"/>
            <w:vAlign w:val="center"/>
            <w:hideMark/>
          </w:tcPr>
          <w:p w:rsidR="006A7763" w:rsidRPr="003406B1" w:rsidRDefault="006A7763" w:rsidP="00D97000">
            <w:pPr>
              <w:contextualSpacing/>
              <w:jc w:val="both"/>
              <w:rPr>
                <w:color w:val="000000"/>
                <w:sz w:val="21"/>
                <w:szCs w:val="21"/>
              </w:rPr>
            </w:pPr>
            <w:r w:rsidRPr="003406B1">
              <w:rPr>
                <w:color w:val="000000"/>
                <w:sz w:val="21"/>
                <w:szCs w:val="21"/>
              </w:rPr>
              <w:t>40 % доля вакант</w:t>
            </w:r>
            <w:r w:rsidRPr="003406B1">
              <w:rPr>
                <w:color w:val="000000"/>
                <w:sz w:val="21"/>
                <w:szCs w:val="21"/>
              </w:rPr>
              <w:softHyphen/>
              <w:t>ных должностей муници-пальной службы замещен</w:t>
            </w:r>
            <w:r w:rsidRPr="003406B1">
              <w:rPr>
                <w:color w:val="000000"/>
                <w:sz w:val="21"/>
                <w:szCs w:val="21"/>
              </w:rPr>
              <w:softHyphen/>
              <w:t>ных на основе на</w:t>
            </w:r>
            <w:r w:rsidRPr="003406B1">
              <w:rPr>
                <w:color w:val="000000"/>
                <w:sz w:val="21"/>
                <w:szCs w:val="21"/>
              </w:rPr>
              <w:softHyphen/>
              <w:t>значения из кадро</w:t>
            </w:r>
            <w:r w:rsidRPr="003406B1">
              <w:rPr>
                <w:color w:val="000000"/>
                <w:sz w:val="21"/>
                <w:szCs w:val="21"/>
              </w:rPr>
              <w:softHyphen/>
              <w:t>вого резерва заме</w:t>
            </w:r>
            <w:r w:rsidRPr="003406B1">
              <w:rPr>
                <w:color w:val="000000"/>
                <w:sz w:val="21"/>
                <w:szCs w:val="21"/>
              </w:rPr>
              <w:softHyphen/>
              <w:t>щенных вакантных должнос-тей подле</w:t>
            </w:r>
            <w:r w:rsidRPr="003406B1">
              <w:rPr>
                <w:color w:val="000000"/>
                <w:sz w:val="21"/>
                <w:szCs w:val="21"/>
              </w:rPr>
              <w:softHyphen/>
              <w:t>жащих замещению на конкурсной ос</w:t>
            </w:r>
            <w:r w:rsidRPr="003406B1">
              <w:rPr>
                <w:color w:val="000000"/>
                <w:sz w:val="21"/>
                <w:szCs w:val="21"/>
              </w:rPr>
              <w:softHyphen/>
              <w:t>нове; 4,4 человека количество муниципальных слу-жащих Корочанского района на 1 тысячу человек населения района; 40 % доля должно</w:t>
            </w:r>
            <w:r w:rsidR="005740AC">
              <w:rPr>
                <w:color w:val="000000"/>
                <w:sz w:val="21"/>
                <w:szCs w:val="21"/>
              </w:rPr>
              <w:softHyphen/>
              <w:t>стей из но-менкла</w:t>
            </w:r>
            <w:r w:rsidR="005740AC">
              <w:rPr>
                <w:color w:val="000000"/>
                <w:sz w:val="21"/>
                <w:szCs w:val="21"/>
              </w:rPr>
              <w:softHyphen/>
              <w:t>туры должнос</w:t>
            </w:r>
            <w:r w:rsidRPr="003406B1">
              <w:rPr>
                <w:color w:val="000000"/>
                <w:sz w:val="21"/>
                <w:szCs w:val="21"/>
              </w:rPr>
              <w:t>тей заме</w:t>
            </w:r>
            <w:r w:rsidR="005740AC">
              <w:rPr>
                <w:color w:val="000000"/>
                <w:sz w:val="21"/>
                <w:szCs w:val="21"/>
              </w:rPr>
              <w:t>-щенных из муни-ципального резерва управленчес</w:t>
            </w:r>
            <w:r w:rsidRPr="003406B1">
              <w:rPr>
                <w:color w:val="000000"/>
                <w:sz w:val="21"/>
                <w:szCs w:val="21"/>
              </w:rPr>
              <w:t>ких кадров от общего объема замещенных долж</w:t>
            </w:r>
            <w:r w:rsidRPr="003406B1">
              <w:rPr>
                <w:color w:val="000000"/>
                <w:sz w:val="21"/>
                <w:szCs w:val="21"/>
              </w:rPr>
              <w:softHyphen/>
              <w:t>ностей из номенк</w:t>
            </w:r>
            <w:r w:rsidRPr="003406B1">
              <w:rPr>
                <w:color w:val="000000"/>
                <w:sz w:val="21"/>
                <w:szCs w:val="21"/>
              </w:rPr>
              <w:softHyphen/>
              <w:t xml:space="preserve">латуры должностей </w:t>
            </w:r>
          </w:p>
        </w:tc>
        <w:tc>
          <w:tcPr>
            <w:tcW w:w="1374" w:type="dxa"/>
            <w:noWrap/>
            <w:vAlign w:val="center"/>
            <w:hideMark/>
          </w:tcPr>
          <w:p w:rsidR="006A7763" w:rsidRPr="003406B1" w:rsidRDefault="006A7763" w:rsidP="00D97000">
            <w:pPr>
              <w:contextualSpacing/>
              <w:jc w:val="center"/>
              <w:rPr>
                <w:color w:val="000000"/>
                <w:sz w:val="21"/>
                <w:szCs w:val="21"/>
                <w:lang w:val="en-US"/>
              </w:rPr>
            </w:pPr>
            <w:r w:rsidRPr="003406B1">
              <w:rPr>
                <w:color w:val="000000"/>
                <w:sz w:val="21"/>
                <w:szCs w:val="21"/>
              </w:rPr>
              <w:t>01.01.2020</w:t>
            </w:r>
          </w:p>
        </w:tc>
        <w:tc>
          <w:tcPr>
            <w:tcW w:w="1418" w:type="dxa"/>
            <w:noWrap/>
            <w:vAlign w:val="center"/>
            <w:hideMark/>
          </w:tcPr>
          <w:p w:rsidR="006A7763" w:rsidRPr="003406B1" w:rsidRDefault="006A7763" w:rsidP="00D97000">
            <w:pPr>
              <w:contextualSpacing/>
              <w:jc w:val="center"/>
              <w:rPr>
                <w:color w:val="000000"/>
                <w:sz w:val="21"/>
                <w:szCs w:val="21"/>
                <w:lang w:val="en-US"/>
              </w:rPr>
            </w:pPr>
            <w:r w:rsidRPr="003406B1">
              <w:rPr>
                <w:color w:val="000000"/>
                <w:sz w:val="21"/>
                <w:szCs w:val="21"/>
              </w:rPr>
              <w:t>31.12.2020</w:t>
            </w:r>
          </w:p>
        </w:tc>
        <w:tc>
          <w:tcPr>
            <w:tcW w:w="1134" w:type="dxa"/>
            <w:noWrap/>
            <w:vAlign w:val="center"/>
            <w:hideMark/>
          </w:tcPr>
          <w:p w:rsidR="006A7763" w:rsidRPr="003406B1" w:rsidRDefault="006A7763" w:rsidP="00D97000">
            <w:pPr>
              <w:contextualSpacing/>
              <w:jc w:val="center"/>
              <w:rPr>
                <w:color w:val="000000"/>
                <w:sz w:val="21"/>
                <w:szCs w:val="21"/>
              </w:rPr>
            </w:pPr>
            <w:r w:rsidRPr="003406B1">
              <w:rPr>
                <w:color w:val="000000"/>
                <w:sz w:val="21"/>
                <w:szCs w:val="21"/>
              </w:rPr>
              <w:t>309</w:t>
            </w:r>
          </w:p>
        </w:tc>
        <w:tc>
          <w:tcPr>
            <w:tcW w:w="1035" w:type="dxa"/>
            <w:noWrap/>
            <w:vAlign w:val="center"/>
            <w:hideMark/>
          </w:tcPr>
          <w:p w:rsidR="006A7763" w:rsidRPr="003406B1" w:rsidRDefault="006A7763" w:rsidP="00D97000">
            <w:pPr>
              <w:contextualSpacing/>
              <w:jc w:val="center"/>
              <w:rPr>
                <w:sz w:val="21"/>
                <w:szCs w:val="21"/>
              </w:rPr>
            </w:pPr>
          </w:p>
        </w:tc>
        <w:tc>
          <w:tcPr>
            <w:tcW w:w="1134" w:type="dxa"/>
            <w:noWrap/>
            <w:vAlign w:val="center"/>
            <w:hideMark/>
          </w:tcPr>
          <w:p w:rsidR="006A7763" w:rsidRPr="003406B1" w:rsidRDefault="006A7763" w:rsidP="00D97000">
            <w:pPr>
              <w:contextualSpacing/>
              <w:jc w:val="center"/>
              <w:rPr>
                <w:sz w:val="21"/>
                <w:szCs w:val="21"/>
              </w:rPr>
            </w:pPr>
          </w:p>
        </w:tc>
        <w:tc>
          <w:tcPr>
            <w:tcW w:w="990" w:type="dxa"/>
            <w:noWrap/>
            <w:vAlign w:val="center"/>
            <w:hideMark/>
          </w:tcPr>
          <w:p w:rsidR="006A7763" w:rsidRPr="003406B1" w:rsidRDefault="006A7763" w:rsidP="00D97000">
            <w:pPr>
              <w:contextualSpacing/>
              <w:jc w:val="center"/>
              <w:rPr>
                <w:color w:val="000000"/>
                <w:sz w:val="21"/>
                <w:szCs w:val="21"/>
              </w:rPr>
            </w:pPr>
            <w:r w:rsidRPr="003406B1">
              <w:rPr>
                <w:color w:val="000000"/>
                <w:sz w:val="21"/>
                <w:szCs w:val="21"/>
              </w:rPr>
              <w:t>309</w:t>
            </w:r>
          </w:p>
        </w:tc>
        <w:tc>
          <w:tcPr>
            <w:tcW w:w="709" w:type="dxa"/>
            <w:noWrap/>
            <w:vAlign w:val="center"/>
            <w:hideMark/>
          </w:tcPr>
          <w:p w:rsidR="006A7763" w:rsidRPr="003406B1" w:rsidRDefault="006A7763" w:rsidP="00D97000">
            <w:pPr>
              <w:contextualSpacing/>
              <w:jc w:val="center"/>
              <w:rPr>
                <w:sz w:val="21"/>
                <w:szCs w:val="21"/>
              </w:rPr>
            </w:pPr>
          </w:p>
        </w:tc>
        <w:tc>
          <w:tcPr>
            <w:tcW w:w="569" w:type="dxa"/>
            <w:noWrap/>
            <w:vAlign w:val="center"/>
            <w:hideMark/>
          </w:tcPr>
          <w:p w:rsidR="006A7763" w:rsidRPr="003406B1" w:rsidRDefault="006A7763" w:rsidP="00D97000">
            <w:pPr>
              <w:contextualSpacing/>
              <w:jc w:val="center"/>
              <w:rPr>
                <w:sz w:val="21"/>
                <w:szCs w:val="21"/>
              </w:rPr>
            </w:pPr>
          </w:p>
        </w:tc>
      </w:tr>
      <w:tr w:rsidR="006A7763" w:rsidRPr="003406B1" w:rsidTr="006A7763">
        <w:tc>
          <w:tcPr>
            <w:tcW w:w="425" w:type="dxa"/>
            <w:noWrap/>
            <w:vAlign w:val="center"/>
            <w:hideMark/>
          </w:tcPr>
          <w:p w:rsidR="006A7763" w:rsidRPr="003406B1" w:rsidRDefault="006A7763" w:rsidP="005740AC">
            <w:pPr>
              <w:ind w:left="-108" w:right="-108"/>
              <w:contextualSpacing/>
              <w:jc w:val="center"/>
              <w:rPr>
                <w:color w:val="000000"/>
                <w:sz w:val="20"/>
                <w:szCs w:val="20"/>
              </w:rPr>
            </w:pPr>
            <w:r w:rsidRPr="003406B1">
              <w:rPr>
                <w:color w:val="000000"/>
                <w:sz w:val="20"/>
                <w:szCs w:val="20"/>
              </w:rPr>
              <w:t>6.1</w:t>
            </w:r>
          </w:p>
        </w:tc>
        <w:tc>
          <w:tcPr>
            <w:tcW w:w="1985" w:type="dxa"/>
            <w:hideMark/>
          </w:tcPr>
          <w:p w:rsidR="006A7763" w:rsidRPr="003406B1" w:rsidRDefault="006A7763" w:rsidP="00D97000">
            <w:pPr>
              <w:ind w:right="34"/>
              <w:contextualSpacing/>
              <w:jc w:val="both"/>
              <w:rPr>
                <w:iCs/>
                <w:color w:val="000000"/>
                <w:sz w:val="21"/>
                <w:szCs w:val="21"/>
              </w:rPr>
            </w:pPr>
            <w:r w:rsidRPr="003406B1">
              <w:rPr>
                <w:iCs/>
                <w:color w:val="000000"/>
                <w:sz w:val="21"/>
                <w:szCs w:val="21"/>
              </w:rPr>
              <w:t>Основное меро</w:t>
            </w:r>
            <w:r w:rsidRPr="003406B1">
              <w:rPr>
                <w:iCs/>
                <w:color w:val="000000"/>
                <w:sz w:val="21"/>
                <w:szCs w:val="21"/>
              </w:rPr>
              <w:softHyphen/>
              <w:t>приятие 6.1. «По</w:t>
            </w:r>
            <w:r w:rsidRPr="003406B1">
              <w:rPr>
                <w:iCs/>
                <w:color w:val="000000"/>
                <w:sz w:val="21"/>
                <w:szCs w:val="21"/>
              </w:rPr>
              <w:softHyphen/>
              <w:t>вышение квали</w:t>
            </w:r>
            <w:r w:rsidRPr="003406B1">
              <w:rPr>
                <w:iCs/>
                <w:color w:val="000000"/>
                <w:sz w:val="21"/>
                <w:szCs w:val="21"/>
              </w:rPr>
              <w:softHyphen/>
              <w:t>фикаци, профес</w:t>
            </w:r>
            <w:r w:rsidRPr="003406B1">
              <w:rPr>
                <w:iCs/>
                <w:color w:val="000000"/>
                <w:sz w:val="21"/>
                <w:szCs w:val="21"/>
              </w:rPr>
              <w:softHyphen/>
              <w:t>сиональная под</w:t>
            </w:r>
            <w:r w:rsidRPr="003406B1">
              <w:rPr>
                <w:iCs/>
                <w:color w:val="000000"/>
                <w:sz w:val="21"/>
                <w:szCs w:val="21"/>
              </w:rPr>
              <w:softHyphen/>
              <w:t>готовка и пере</w:t>
            </w:r>
            <w:r w:rsidRPr="003406B1">
              <w:rPr>
                <w:iCs/>
                <w:color w:val="000000"/>
                <w:sz w:val="21"/>
                <w:szCs w:val="21"/>
              </w:rPr>
              <w:softHyphen/>
              <w:t>подготовка кад</w:t>
            </w:r>
            <w:r w:rsidRPr="003406B1">
              <w:rPr>
                <w:iCs/>
                <w:color w:val="000000"/>
                <w:sz w:val="21"/>
                <w:szCs w:val="21"/>
              </w:rPr>
              <w:softHyphen/>
              <w:t>ров»</w:t>
            </w:r>
          </w:p>
        </w:tc>
        <w:tc>
          <w:tcPr>
            <w:tcW w:w="1843" w:type="dxa"/>
            <w:vMerge/>
            <w:vAlign w:val="center"/>
            <w:hideMark/>
          </w:tcPr>
          <w:p w:rsidR="006A7763" w:rsidRPr="003406B1" w:rsidRDefault="006A7763" w:rsidP="00D97000">
            <w:pPr>
              <w:contextualSpacing/>
              <w:jc w:val="center"/>
              <w:rPr>
                <w:color w:val="000000"/>
                <w:sz w:val="21"/>
                <w:szCs w:val="21"/>
              </w:rPr>
            </w:pPr>
          </w:p>
        </w:tc>
        <w:tc>
          <w:tcPr>
            <w:tcW w:w="2126" w:type="dxa"/>
            <w:vAlign w:val="center"/>
            <w:hideMark/>
          </w:tcPr>
          <w:p w:rsidR="006A7763" w:rsidRPr="003406B1" w:rsidRDefault="006A7763" w:rsidP="00FF69D9">
            <w:pPr>
              <w:spacing w:line="220" w:lineRule="exact"/>
              <w:contextualSpacing/>
              <w:jc w:val="both"/>
              <w:rPr>
                <w:color w:val="000000"/>
                <w:sz w:val="21"/>
                <w:szCs w:val="21"/>
              </w:rPr>
            </w:pPr>
            <w:r w:rsidRPr="003406B1">
              <w:rPr>
                <w:color w:val="000000"/>
                <w:sz w:val="21"/>
                <w:szCs w:val="21"/>
              </w:rPr>
              <w:t>33 % доля муници</w:t>
            </w:r>
            <w:r w:rsidRPr="003406B1">
              <w:rPr>
                <w:color w:val="000000"/>
                <w:sz w:val="21"/>
                <w:szCs w:val="21"/>
              </w:rPr>
              <w:softHyphen/>
              <w:t>пальных служащих прошедших обуче</w:t>
            </w:r>
            <w:r w:rsidRPr="003406B1">
              <w:rPr>
                <w:color w:val="000000"/>
                <w:sz w:val="21"/>
                <w:szCs w:val="21"/>
              </w:rPr>
              <w:softHyphen/>
              <w:t>ние в соответствии с муниципальным заказом, от общего количества муни</w:t>
            </w:r>
            <w:r w:rsidRPr="003406B1">
              <w:rPr>
                <w:color w:val="000000"/>
                <w:sz w:val="21"/>
                <w:szCs w:val="21"/>
              </w:rPr>
              <w:softHyphen/>
              <w:t>ципальных служа</w:t>
            </w:r>
            <w:r w:rsidRPr="003406B1">
              <w:rPr>
                <w:color w:val="000000"/>
                <w:sz w:val="21"/>
                <w:szCs w:val="21"/>
              </w:rPr>
              <w:softHyphen/>
              <w:t>щих;  314 тыс. рублей сред</w:t>
            </w:r>
            <w:r w:rsidRPr="003406B1">
              <w:rPr>
                <w:color w:val="000000"/>
                <w:sz w:val="21"/>
                <w:szCs w:val="21"/>
              </w:rPr>
              <w:softHyphen/>
              <w:t>ства затраченные на профессионализацию муници</w:t>
            </w:r>
            <w:r w:rsidRPr="003406B1">
              <w:rPr>
                <w:color w:val="000000"/>
                <w:sz w:val="21"/>
                <w:szCs w:val="21"/>
              </w:rPr>
              <w:softHyphen/>
              <w:t>пальных служащих и лиц, включенных в кадровый резерв и резерв управлен</w:t>
            </w:r>
            <w:r w:rsidRPr="003406B1">
              <w:rPr>
                <w:color w:val="000000"/>
                <w:sz w:val="21"/>
                <w:szCs w:val="21"/>
              </w:rPr>
              <w:softHyphen/>
              <w:t>ческих кадров му</w:t>
            </w:r>
            <w:r w:rsidRPr="003406B1">
              <w:rPr>
                <w:color w:val="000000"/>
                <w:sz w:val="21"/>
                <w:szCs w:val="21"/>
              </w:rPr>
              <w:softHyphen/>
              <w:t>ниципального рай</w:t>
            </w:r>
            <w:r w:rsidRPr="003406B1">
              <w:rPr>
                <w:color w:val="000000"/>
                <w:sz w:val="21"/>
                <w:szCs w:val="21"/>
              </w:rPr>
              <w:softHyphen/>
              <w:t>она «Корочанский район» Белгород</w:t>
            </w:r>
            <w:r w:rsidRPr="003406B1">
              <w:rPr>
                <w:color w:val="000000"/>
                <w:sz w:val="21"/>
                <w:szCs w:val="21"/>
              </w:rPr>
              <w:softHyphen/>
              <w:t>ской области</w:t>
            </w:r>
          </w:p>
        </w:tc>
        <w:tc>
          <w:tcPr>
            <w:tcW w:w="1374" w:type="dxa"/>
            <w:noWrap/>
            <w:vAlign w:val="center"/>
            <w:hideMark/>
          </w:tcPr>
          <w:p w:rsidR="006A7763" w:rsidRPr="003406B1" w:rsidRDefault="006A7763" w:rsidP="00D97000">
            <w:pPr>
              <w:contextualSpacing/>
              <w:jc w:val="center"/>
              <w:rPr>
                <w:color w:val="000000"/>
                <w:sz w:val="21"/>
                <w:szCs w:val="21"/>
                <w:lang w:val="en-US"/>
              </w:rPr>
            </w:pPr>
            <w:r w:rsidRPr="003406B1">
              <w:rPr>
                <w:color w:val="000000"/>
                <w:sz w:val="21"/>
                <w:szCs w:val="21"/>
              </w:rPr>
              <w:t>01.01.2020</w:t>
            </w:r>
          </w:p>
        </w:tc>
        <w:tc>
          <w:tcPr>
            <w:tcW w:w="1418" w:type="dxa"/>
            <w:noWrap/>
            <w:vAlign w:val="center"/>
            <w:hideMark/>
          </w:tcPr>
          <w:p w:rsidR="006A7763" w:rsidRPr="003406B1" w:rsidRDefault="006A7763" w:rsidP="00D97000">
            <w:pPr>
              <w:contextualSpacing/>
              <w:jc w:val="center"/>
              <w:rPr>
                <w:color w:val="000000"/>
                <w:sz w:val="21"/>
                <w:szCs w:val="21"/>
                <w:lang w:val="en-US"/>
              </w:rPr>
            </w:pPr>
            <w:r w:rsidRPr="003406B1">
              <w:rPr>
                <w:color w:val="000000"/>
                <w:sz w:val="21"/>
                <w:szCs w:val="21"/>
              </w:rPr>
              <w:t>31.12.2020</w:t>
            </w:r>
          </w:p>
        </w:tc>
        <w:tc>
          <w:tcPr>
            <w:tcW w:w="1134" w:type="dxa"/>
            <w:noWrap/>
            <w:vAlign w:val="center"/>
            <w:hideMark/>
          </w:tcPr>
          <w:p w:rsidR="006A7763" w:rsidRPr="003406B1" w:rsidRDefault="006A7763" w:rsidP="00D97000">
            <w:pPr>
              <w:contextualSpacing/>
              <w:jc w:val="center"/>
              <w:rPr>
                <w:color w:val="000000"/>
                <w:sz w:val="21"/>
                <w:szCs w:val="21"/>
              </w:rPr>
            </w:pPr>
            <w:r w:rsidRPr="003406B1">
              <w:rPr>
                <w:color w:val="000000"/>
                <w:sz w:val="21"/>
                <w:szCs w:val="21"/>
              </w:rPr>
              <w:t>309</w:t>
            </w:r>
          </w:p>
        </w:tc>
        <w:tc>
          <w:tcPr>
            <w:tcW w:w="1035" w:type="dxa"/>
            <w:noWrap/>
            <w:vAlign w:val="center"/>
            <w:hideMark/>
          </w:tcPr>
          <w:p w:rsidR="006A7763" w:rsidRPr="003406B1" w:rsidRDefault="006A7763" w:rsidP="00D97000">
            <w:pPr>
              <w:contextualSpacing/>
              <w:jc w:val="center"/>
              <w:rPr>
                <w:sz w:val="21"/>
                <w:szCs w:val="21"/>
              </w:rPr>
            </w:pPr>
          </w:p>
        </w:tc>
        <w:tc>
          <w:tcPr>
            <w:tcW w:w="1134" w:type="dxa"/>
            <w:noWrap/>
            <w:vAlign w:val="center"/>
            <w:hideMark/>
          </w:tcPr>
          <w:p w:rsidR="006A7763" w:rsidRPr="003406B1" w:rsidRDefault="006A7763" w:rsidP="00D97000">
            <w:pPr>
              <w:contextualSpacing/>
              <w:jc w:val="center"/>
              <w:rPr>
                <w:sz w:val="21"/>
                <w:szCs w:val="21"/>
              </w:rPr>
            </w:pPr>
          </w:p>
        </w:tc>
        <w:tc>
          <w:tcPr>
            <w:tcW w:w="990" w:type="dxa"/>
            <w:noWrap/>
            <w:vAlign w:val="center"/>
            <w:hideMark/>
          </w:tcPr>
          <w:p w:rsidR="006A7763" w:rsidRPr="003406B1" w:rsidRDefault="006A7763" w:rsidP="00D97000">
            <w:pPr>
              <w:contextualSpacing/>
              <w:jc w:val="center"/>
              <w:rPr>
                <w:sz w:val="21"/>
                <w:szCs w:val="21"/>
              </w:rPr>
            </w:pPr>
            <w:r w:rsidRPr="003406B1">
              <w:rPr>
                <w:sz w:val="21"/>
                <w:szCs w:val="21"/>
              </w:rPr>
              <w:t>309</w:t>
            </w:r>
          </w:p>
        </w:tc>
        <w:tc>
          <w:tcPr>
            <w:tcW w:w="709" w:type="dxa"/>
            <w:noWrap/>
            <w:vAlign w:val="center"/>
            <w:hideMark/>
          </w:tcPr>
          <w:p w:rsidR="006A7763" w:rsidRPr="003406B1" w:rsidRDefault="006A7763" w:rsidP="00D97000">
            <w:pPr>
              <w:contextualSpacing/>
              <w:jc w:val="center"/>
              <w:rPr>
                <w:sz w:val="21"/>
                <w:szCs w:val="21"/>
              </w:rPr>
            </w:pPr>
          </w:p>
        </w:tc>
        <w:tc>
          <w:tcPr>
            <w:tcW w:w="569" w:type="dxa"/>
            <w:noWrap/>
            <w:vAlign w:val="center"/>
            <w:hideMark/>
          </w:tcPr>
          <w:p w:rsidR="006A7763" w:rsidRPr="003406B1" w:rsidRDefault="006A7763" w:rsidP="00D97000">
            <w:pPr>
              <w:contextualSpacing/>
              <w:jc w:val="center"/>
              <w:rPr>
                <w:sz w:val="21"/>
                <w:szCs w:val="21"/>
              </w:rPr>
            </w:pPr>
          </w:p>
        </w:tc>
      </w:tr>
      <w:tr w:rsidR="006A7763" w:rsidRPr="003406B1" w:rsidTr="006A7763">
        <w:trPr>
          <w:trHeight w:val="2841"/>
        </w:trPr>
        <w:tc>
          <w:tcPr>
            <w:tcW w:w="425" w:type="dxa"/>
            <w:noWrap/>
            <w:vAlign w:val="center"/>
            <w:hideMark/>
          </w:tcPr>
          <w:p w:rsidR="006A7763" w:rsidRPr="003406B1" w:rsidRDefault="006A7763" w:rsidP="005740AC">
            <w:pPr>
              <w:ind w:left="-108" w:right="-108"/>
              <w:contextualSpacing/>
              <w:jc w:val="center"/>
              <w:rPr>
                <w:color w:val="000000"/>
                <w:sz w:val="20"/>
                <w:szCs w:val="20"/>
                <w:lang w:val="en-US"/>
              </w:rPr>
            </w:pPr>
            <w:r w:rsidRPr="003406B1">
              <w:rPr>
                <w:color w:val="000000"/>
                <w:sz w:val="20"/>
                <w:szCs w:val="20"/>
              </w:rPr>
              <w:t>6.2</w:t>
            </w:r>
          </w:p>
        </w:tc>
        <w:tc>
          <w:tcPr>
            <w:tcW w:w="1985" w:type="dxa"/>
            <w:hideMark/>
          </w:tcPr>
          <w:p w:rsidR="006A7763" w:rsidRPr="003406B1" w:rsidRDefault="006A7763" w:rsidP="00D97000">
            <w:pPr>
              <w:ind w:right="34"/>
              <w:contextualSpacing/>
              <w:jc w:val="both"/>
              <w:rPr>
                <w:iCs/>
                <w:color w:val="000000"/>
                <w:sz w:val="21"/>
                <w:szCs w:val="21"/>
              </w:rPr>
            </w:pPr>
            <w:r w:rsidRPr="003406B1">
              <w:rPr>
                <w:iCs/>
                <w:color w:val="000000"/>
                <w:sz w:val="21"/>
                <w:szCs w:val="21"/>
              </w:rPr>
              <w:t>Основное меро</w:t>
            </w:r>
            <w:r w:rsidRPr="003406B1">
              <w:rPr>
                <w:iCs/>
                <w:color w:val="000000"/>
                <w:sz w:val="21"/>
                <w:szCs w:val="21"/>
              </w:rPr>
              <w:softHyphen/>
              <w:t>приятие 6.2. Раз</w:t>
            </w:r>
            <w:r w:rsidRPr="003406B1">
              <w:rPr>
                <w:iCs/>
                <w:color w:val="000000"/>
                <w:sz w:val="21"/>
                <w:szCs w:val="21"/>
              </w:rPr>
              <w:softHyphen/>
              <w:t>витие информа</w:t>
            </w:r>
            <w:r w:rsidRPr="003406B1">
              <w:rPr>
                <w:iCs/>
                <w:color w:val="000000"/>
                <w:sz w:val="21"/>
                <w:szCs w:val="21"/>
              </w:rPr>
              <w:softHyphen/>
              <w:t>ционной инфра</w:t>
            </w:r>
            <w:r w:rsidRPr="003406B1">
              <w:rPr>
                <w:iCs/>
                <w:color w:val="000000"/>
                <w:sz w:val="21"/>
                <w:szCs w:val="21"/>
              </w:rPr>
              <w:softHyphen/>
              <w:t>структуры муни</w:t>
            </w:r>
            <w:r w:rsidRPr="003406B1">
              <w:rPr>
                <w:iCs/>
                <w:color w:val="000000"/>
                <w:sz w:val="21"/>
                <w:szCs w:val="21"/>
              </w:rPr>
              <w:softHyphen/>
              <w:t>ципальной службы Корочан</w:t>
            </w:r>
            <w:r w:rsidRPr="003406B1">
              <w:rPr>
                <w:iCs/>
                <w:color w:val="000000"/>
                <w:sz w:val="21"/>
                <w:szCs w:val="21"/>
              </w:rPr>
              <w:softHyphen/>
              <w:t>ского района</w:t>
            </w:r>
          </w:p>
        </w:tc>
        <w:tc>
          <w:tcPr>
            <w:tcW w:w="1843" w:type="dxa"/>
            <w:vMerge/>
            <w:hideMark/>
          </w:tcPr>
          <w:p w:rsidR="006A7763" w:rsidRPr="003406B1" w:rsidRDefault="006A7763" w:rsidP="00D97000">
            <w:pPr>
              <w:contextualSpacing/>
              <w:jc w:val="center"/>
              <w:rPr>
                <w:color w:val="000000"/>
                <w:sz w:val="21"/>
                <w:szCs w:val="21"/>
              </w:rPr>
            </w:pPr>
          </w:p>
        </w:tc>
        <w:tc>
          <w:tcPr>
            <w:tcW w:w="2126" w:type="dxa"/>
            <w:hideMark/>
          </w:tcPr>
          <w:p w:rsidR="006A7763" w:rsidRPr="003406B1" w:rsidRDefault="006A7763" w:rsidP="00D97000">
            <w:pPr>
              <w:contextualSpacing/>
              <w:jc w:val="both"/>
              <w:rPr>
                <w:color w:val="000000"/>
                <w:sz w:val="21"/>
                <w:szCs w:val="21"/>
              </w:rPr>
            </w:pPr>
            <w:r w:rsidRPr="003406B1">
              <w:rPr>
                <w:color w:val="000000"/>
                <w:sz w:val="21"/>
                <w:szCs w:val="21"/>
              </w:rPr>
              <w:t xml:space="preserve">100 % количество нормативно-правовых актов, подлежащих размещению на офи-циальном сайте органов местного самоуправления; </w:t>
            </w:r>
          </w:p>
          <w:p w:rsidR="006A7763" w:rsidRPr="003406B1" w:rsidRDefault="006A7763" w:rsidP="00D97000">
            <w:pPr>
              <w:contextualSpacing/>
              <w:jc w:val="both"/>
              <w:rPr>
                <w:color w:val="000000"/>
                <w:sz w:val="21"/>
                <w:szCs w:val="21"/>
              </w:rPr>
            </w:pPr>
            <w:r w:rsidRPr="003406B1">
              <w:rPr>
                <w:color w:val="000000"/>
                <w:sz w:val="21"/>
                <w:szCs w:val="21"/>
              </w:rPr>
              <w:t>100 % доля муни</w:t>
            </w:r>
            <w:r w:rsidRPr="003406B1">
              <w:rPr>
                <w:color w:val="000000"/>
                <w:sz w:val="21"/>
                <w:szCs w:val="21"/>
              </w:rPr>
              <w:softHyphen/>
              <w:t>ципальных служа</w:t>
            </w:r>
            <w:r w:rsidRPr="003406B1">
              <w:rPr>
                <w:color w:val="000000"/>
                <w:sz w:val="21"/>
                <w:szCs w:val="21"/>
              </w:rPr>
              <w:softHyphen/>
              <w:t>щих имеющих воз</w:t>
            </w:r>
            <w:r w:rsidRPr="003406B1">
              <w:rPr>
                <w:color w:val="000000"/>
                <w:sz w:val="21"/>
                <w:szCs w:val="21"/>
              </w:rPr>
              <w:softHyphen/>
              <w:t>можность быстрого доступа к разделам сайта</w:t>
            </w:r>
          </w:p>
        </w:tc>
        <w:tc>
          <w:tcPr>
            <w:tcW w:w="1374" w:type="dxa"/>
            <w:noWrap/>
            <w:vAlign w:val="center"/>
            <w:hideMark/>
          </w:tcPr>
          <w:p w:rsidR="006A7763" w:rsidRPr="003406B1" w:rsidRDefault="006A7763" w:rsidP="00D97000">
            <w:pPr>
              <w:contextualSpacing/>
              <w:jc w:val="center"/>
              <w:rPr>
                <w:color w:val="000000"/>
                <w:sz w:val="21"/>
                <w:szCs w:val="21"/>
                <w:lang w:val="en-US"/>
              </w:rPr>
            </w:pPr>
            <w:r w:rsidRPr="003406B1">
              <w:rPr>
                <w:color w:val="000000"/>
                <w:sz w:val="21"/>
                <w:szCs w:val="21"/>
              </w:rPr>
              <w:t>01.01.2020</w:t>
            </w:r>
          </w:p>
        </w:tc>
        <w:tc>
          <w:tcPr>
            <w:tcW w:w="1418" w:type="dxa"/>
            <w:noWrap/>
            <w:vAlign w:val="center"/>
            <w:hideMark/>
          </w:tcPr>
          <w:p w:rsidR="006A7763" w:rsidRPr="003406B1" w:rsidRDefault="006A7763" w:rsidP="00D97000">
            <w:pPr>
              <w:contextualSpacing/>
              <w:jc w:val="center"/>
              <w:rPr>
                <w:color w:val="000000"/>
                <w:sz w:val="21"/>
                <w:szCs w:val="21"/>
                <w:lang w:val="en-US"/>
              </w:rPr>
            </w:pPr>
            <w:r w:rsidRPr="003406B1">
              <w:rPr>
                <w:color w:val="000000"/>
                <w:sz w:val="21"/>
                <w:szCs w:val="21"/>
              </w:rPr>
              <w:t>31.12.2020</w:t>
            </w:r>
          </w:p>
        </w:tc>
        <w:tc>
          <w:tcPr>
            <w:tcW w:w="1134" w:type="dxa"/>
            <w:noWrap/>
            <w:vAlign w:val="center"/>
            <w:hideMark/>
          </w:tcPr>
          <w:p w:rsidR="006A7763" w:rsidRPr="003406B1" w:rsidRDefault="006A7763" w:rsidP="00D97000">
            <w:pPr>
              <w:contextualSpacing/>
              <w:jc w:val="center"/>
              <w:rPr>
                <w:color w:val="000000"/>
                <w:sz w:val="21"/>
                <w:szCs w:val="21"/>
              </w:rPr>
            </w:pPr>
          </w:p>
        </w:tc>
        <w:tc>
          <w:tcPr>
            <w:tcW w:w="1035" w:type="dxa"/>
            <w:noWrap/>
            <w:vAlign w:val="center"/>
            <w:hideMark/>
          </w:tcPr>
          <w:p w:rsidR="006A7763" w:rsidRPr="003406B1" w:rsidRDefault="006A7763" w:rsidP="00D97000">
            <w:pPr>
              <w:contextualSpacing/>
              <w:jc w:val="center"/>
              <w:rPr>
                <w:sz w:val="21"/>
                <w:szCs w:val="21"/>
              </w:rPr>
            </w:pPr>
          </w:p>
        </w:tc>
        <w:tc>
          <w:tcPr>
            <w:tcW w:w="1134" w:type="dxa"/>
            <w:noWrap/>
            <w:vAlign w:val="center"/>
            <w:hideMark/>
          </w:tcPr>
          <w:p w:rsidR="006A7763" w:rsidRPr="003406B1" w:rsidRDefault="006A7763" w:rsidP="00D97000">
            <w:pPr>
              <w:contextualSpacing/>
              <w:jc w:val="center"/>
              <w:rPr>
                <w:sz w:val="21"/>
                <w:szCs w:val="21"/>
              </w:rPr>
            </w:pPr>
          </w:p>
        </w:tc>
        <w:tc>
          <w:tcPr>
            <w:tcW w:w="990" w:type="dxa"/>
            <w:noWrap/>
            <w:vAlign w:val="center"/>
            <w:hideMark/>
          </w:tcPr>
          <w:p w:rsidR="006A7763" w:rsidRPr="003406B1" w:rsidRDefault="006A7763" w:rsidP="00D97000">
            <w:pPr>
              <w:contextualSpacing/>
              <w:jc w:val="center"/>
              <w:rPr>
                <w:sz w:val="21"/>
                <w:szCs w:val="21"/>
              </w:rPr>
            </w:pPr>
          </w:p>
        </w:tc>
        <w:tc>
          <w:tcPr>
            <w:tcW w:w="709" w:type="dxa"/>
            <w:noWrap/>
            <w:vAlign w:val="center"/>
            <w:hideMark/>
          </w:tcPr>
          <w:p w:rsidR="006A7763" w:rsidRPr="003406B1" w:rsidRDefault="006A7763" w:rsidP="00D97000">
            <w:pPr>
              <w:contextualSpacing/>
              <w:jc w:val="center"/>
              <w:rPr>
                <w:sz w:val="21"/>
                <w:szCs w:val="21"/>
              </w:rPr>
            </w:pPr>
          </w:p>
        </w:tc>
        <w:tc>
          <w:tcPr>
            <w:tcW w:w="569" w:type="dxa"/>
            <w:noWrap/>
            <w:vAlign w:val="center"/>
            <w:hideMark/>
          </w:tcPr>
          <w:p w:rsidR="006A7763" w:rsidRPr="003406B1" w:rsidRDefault="006A7763" w:rsidP="00D97000">
            <w:pPr>
              <w:contextualSpacing/>
              <w:jc w:val="center"/>
              <w:rPr>
                <w:sz w:val="21"/>
                <w:szCs w:val="21"/>
              </w:rPr>
            </w:pPr>
          </w:p>
        </w:tc>
      </w:tr>
      <w:tr w:rsidR="006A7763" w:rsidRPr="003406B1" w:rsidTr="006A7763">
        <w:tc>
          <w:tcPr>
            <w:tcW w:w="425" w:type="dxa"/>
            <w:noWrap/>
            <w:vAlign w:val="center"/>
            <w:hideMark/>
          </w:tcPr>
          <w:p w:rsidR="006A7763" w:rsidRPr="003406B1" w:rsidRDefault="006A7763" w:rsidP="005740AC">
            <w:pPr>
              <w:ind w:left="-108" w:right="-108"/>
              <w:contextualSpacing/>
              <w:jc w:val="center"/>
              <w:rPr>
                <w:color w:val="000000"/>
                <w:sz w:val="20"/>
                <w:szCs w:val="20"/>
              </w:rPr>
            </w:pPr>
            <w:r w:rsidRPr="003406B1">
              <w:rPr>
                <w:color w:val="000000"/>
                <w:sz w:val="20"/>
                <w:szCs w:val="20"/>
              </w:rPr>
              <w:t>7</w:t>
            </w:r>
          </w:p>
        </w:tc>
        <w:tc>
          <w:tcPr>
            <w:tcW w:w="1985" w:type="dxa"/>
            <w:hideMark/>
          </w:tcPr>
          <w:p w:rsidR="006A7763" w:rsidRPr="003406B1" w:rsidRDefault="006A7763" w:rsidP="00D97000">
            <w:pPr>
              <w:autoSpaceDE w:val="0"/>
              <w:autoSpaceDN w:val="0"/>
              <w:adjustRightInd w:val="0"/>
              <w:ind w:right="34"/>
              <w:contextualSpacing/>
              <w:jc w:val="both"/>
              <w:rPr>
                <w:b/>
                <w:sz w:val="21"/>
                <w:szCs w:val="21"/>
              </w:rPr>
            </w:pPr>
            <w:r w:rsidRPr="003406B1">
              <w:rPr>
                <w:b/>
                <w:sz w:val="21"/>
                <w:szCs w:val="21"/>
              </w:rPr>
              <w:t xml:space="preserve">Подпрограмма </w:t>
            </w:r>
          </w:p>
          <w:p w:rsidR="006A7763" w:rsidRPr="003406B1" w:rsidRDefault="006A7763" w:rsidP="00D97000">
            <w:pPr>
              <w:autoSpaceDE w:val="0"/>
              <w:autoSpaceDN w:val="0"/>
              <w:adjustRightInd w:val="0"/>
              <w:ind w:right="34"/>
              <w:contextualSpacing/>
              <w:jc w:val="both"/>
              <w:rPr>
                <w:b/>
                <w:sz w:val="21"/>
                <w:szCs w:val="21"/>
              </w:rPr>
            </w:pPr>
            <w:r w:rsidRPr="003406B1">
              <w:rPr>
                <w:b/>
                <w:sz w:val="21"/>
                <w:szCs w:val="21"/>
              </w:rPr>
              <w:t xml:space="preserve">№ 7 «Исполнение муниципальной функции управлением образования администрации Корочанского района в </w:t>
            </w:r>
            <w:r w:rsidR="00A27C20">
              <w:rPr>
                <w:b/>
                <w:sz w:val="21"/>
                <w:szCs w:val="21"/>
              </w:rPr>
              <w:t>соответствии с действующим зако</w:t>
            </w:r>
            <w:r w:rsidRPr="003406B1">
              <w:rPr>
                <w:b/>
                <w:sz w:val="21"/>
                <w:szCs w:val="21"/>
              </w:rPr>
              <w:t>нодательст</w:t>
            </w:r>
            <w:r w:rsidR="00A27C20">
              <w:rPr>
                <w:b/>
                <w:sz w:val="21"/>
                <w:szCs w:val="21"/>
              </w:rPr>
              <w:t>-</w:t>
            </w:r>
            <w:r w:rsidRPr="003406B1">
              <w:rPr>
                <w:b/>
                <w:sz w:val="21"/>
                <w:szCs w:val="21"/>
              </w:rPr>
              <w:t>вом при выпол</w:t>
            </w:r>
            <w:r w:rsidR="00A27C20">
              <w:rPr>
                <w:b/>
                <w:sz w:val="21"/>
                <w:szCs w:val="21"/>
              </w:rPr>
              <w:t>-</w:t>
            </w:r>
            <w:r w:rsidRPr="003406B1">
              <w:rPr>
                <w:b/>
                <w:sz w:val="21"/>
                <w:szCs w:val="21"/>
              </w:rPr>
              <w:t>нении муници</w:t>
            </w:r>
            <w:r w:rsidR="00A27C20">
              <w:rPr>
                <w:b/>
                <w:sz w:val="21"/>
                <w:szCs w:val="21"/>
              </w:rPr>
              <w:t>-</w:t>
            </w:r>
            <w:r w:rsidRPr="003406B1">
              <w:rPr>
                <w:b/>
                <w:sz w:val="21"/>
                <w:szCs w:val="21"/>
              </w:rPr>
              <w:t>пальной программы «Развитие образования Корочанского района»</w:t>
            </w:r>
          </w:p>
          <w:p w:rsidR="006A7763" w:rsidRPr="003406B1" w:rsidRDefault="006A7763" w:rsidP="00D97000">
            <w:pPr>
              <w:ind w:right="34"/>
              <w:contextualSpacing/>
              <w:jc w:val="both"/>
              <w:rPr>
                <w:bCs/>
                <w:color w:val="000000"/>
                <w:sz w:val="21"/>
                <w:szCs w:val="21"/>
              </w:rPr>
            </w:pPr>
            <w:r w:rsidRPr="003406B1">
              <w:rPr>
                <w:bCs/>
                <w:color w:val="000000"/>
                <w:sz w:val="21"/>
                <w:szCs w:val="21"/>
              </w:rPr>
              <w:t>Формирование высококвалифици-рованного кадрового состава муниципальной службы Ко-рочанского района</w:t>
            </w:r>
          </w:p>
        </w:tc>
        <w:tc>
          <w:tcPr>
            <w:tcW w:w="1843" w:type="dxa"/>
            <w:vMerge w:val="restart"/>
            <w:hideMark/>
          </w:tcPr>
          <w:p w:rsidR="006A7763" w:rsidRPr="003406B1" w:rsidRDefault="006A7763" w:rsidP="00D97000">
            <w:pPr>
              <w:contextualSpacing/>
              <w:jc w:val="center"/>
              <w:rPr>
                <w:color w:val="000000"/>
                <w:sz w:val="21"/>
                <w:szCs w:val="21"/>
              </w:rPr>
            </w:pPr>
            <w:r w:rsidRPr="003406B1">
              <w:rPr>
                <w:b/>
                <w:sz w:val="21"/>
                <w:szCs w:val="21"/>
              </w:rPr>
              <w:t>Соисполнитель и участник</w:t>
            </w:r>
            <w:r w:rsidRPr="003406B1">
              <w:rPr>
                <w:sz w:val="21"/>
                <w:szCs w:val="21"/>
              </w:rPr>
              <w:t xml:space="preserve"> - управление образования администрации муниципального района  «Корочанский район»</w:t>
            </w:r>
          </w:p>
        </w:tc>
        <w:tc>
          <w:tcPr>
            <w:tcW w:w="2126" w:type="dxa"/>
            <w:hideMark/>
          </w:tcPr>
          <w:p w:rsidR="006A7763" w:rsidRPr="003406B1" w:rsidRDefault="006A7763" w:rsidP="00D97000">
            <w:pPr>
              <w:contextualSpacing/>
              <w:jc w:val="both"/>
              <w:rPr>
                <w:color w:val="000000"/>
                <w:sz w:val="21"/>
                <w:szCs w:val="21"/>
              </w:rPr>
            </w:pPr>
            <w:r w:rsidRPr="003406B1">
              <w:rPr>
                <w:color w:val="000000"/>
                <w:sz w:val="21"/>
                <w:szCs w:val="21"/>
              </w:rPr>
              <w:t>100 % уровень удовлетворенности населения Коро</w:t>
            </w:r>
            <w:r w:rsidRPr="003406B1">
              <w:rPr>
                <w:color w:val="000000"/>
                <w:sz w:val="21"/>
                <w:szCs w:val="21"/>
              </w:rPr>
              <w:softHyphen/>
              <w:t>чанс-кого района качест-вом предос</w:t>
            </w:r>
            <w:r w:rsidRPr="003406B1">
              <w:rPr>
                <w:color w:val="000000"/>
                <w:sz w:val="21"/>
                <w:szCs w:val="21"/>
              </w:rPr>
              <w:softHyphen/>
              <w:t>тавления муници</w:t>
            </w:r>
            <w:r w:rsidRPr="003406B1">
              <w:rPr>
                <w:color w:val="000000"/>
                <w:sz w:val="21"/>
                <w:szCs w:val="21"/>
              </w:rPr>
              <w:softHyphen/>
              <w:t>пальных услуг в сфере образования</w:t>
            </w:r>
          </w:p>
        </w:tc>
        <w:tc>
          <w:tcPr>
            <w:tcW w:w="1374" w:type="dxa"/>
            <w:noWrap/>
            <w:vAlign w:val="center"/>
            <w:hideMark/>
          </w:tcPr>
          <w:p w:rsidR="006A7763" w:rsidRPr="003406B1" w:rsidRDefault="006A7763" w:rsidP="00D97000">
            <w:pPr>
              <w:contextualSpacing/>
              <w:jc w:val="center"/>
              <w:rPr>
                <w:color w:val="000000"/>
                <w:sz w:val="21"/>
                <w:szCs w:val="21"/>
                <w:lang w:val="en-US"/>
              </w:rPr>
            </w:pPr>
            <w:r w:rsidRPr="003406B1">
              <w:rPr>
                <w:color w:val="000000"/>
                <w:sz w:val="21"/>
                <w:szCs w:val="21"/>
              </w:rPr>
              <w:t>01.01.2020</w:t>
            </w:r>
          </w:p>
        </w:tc>
        <w:tc>
          <w:tcPr>
            <w:tcW w:w="1418" w:type="dxa"/>
            <w:noWrap/>
            <w:vAlign w:val="center"/>
            <w:hideMark/>
          </w:tcPr>
          <w:p w:rsidR="006A7763" w:rsidRPr="003406B1" w:rsidRDefault="006A7763" w:rsidP="00D97000">
            <w:pPr>
              <w:contextualSpacing/>
              <w:jc w:val="center"/>
              <w:rPr>
                <w:color w:val="000000"/>
                <w:sz w:val="21"/>
                <w:szCs w:val="21"/>
                <w:lang w:val="en-US"/>
              </w:rPr>
            </w:pPr>
            <w:r w:rsidRPr="003406B1">
              <w:rPr>
                <w:color w:val="000000"/>
                <w:sz w:val="21"/>
                <w:szCs w:val="21"/>
              </w:rPr>
              <w:t>31.12.2020</w:t>
            </w:r>
          </w:p>
        </w:tc>
        <w:tc>
          <w:tcPr>
            <w:tcW w:w="1134" w:type="dxa"/>
            <w:noWrap/>
            <w:vAlign w:val="center"/>
            <w:hideMark/>
          </w:tcPr>
          <w:p w:rsidR="006A7763" w:rsidRPr="003406B1" w:rsidRDefault="006A7763" w:rsidP="00D97000">
            <w:pPr>
              <w:contextualSpacing/>
              <w:jc w:val="center"/>
              <w:rPr>
                <w:color w:val="000000"/>
                <w:sz w:val="21"/>
                <w:szCs w:val="21"/>
              </w:rPr>
            </w:pPr>
            <w:r w:rsidRPr="003406B1">
              <w:rPr>
                <w:color w:val="000000"/>
                <w:sz w:val="21"/>
                <w:szCs w:val="21"/>
              </w:rPr>
              <w:t>42389</w:t>
            </w:r>
          </w:p>
        </w:tc>
        <w:tc>
          <w:tcPr>
            <w:tcW w:w="1035" w:type="dxa"/>
            <w:noWrap/>
            <w:vAlign w:val="center"/>
            <w:hideMark/>
          </w:tcPr>
          <w:p w:rsidR="006A7763" w:rsidRPr="003406B1" w:rsidRDefault="006A7763" w:rsidP="00D97000">
            <w:pPr>
              <w:contextualSpacing/>
              <w:jc w:val="center"/>
              <w:rPr>
                <w:sz w:val="21"/>
                <w:szCs w:val="21"/>
              </w:rPr>
            </w:pPr>
          </w:p>
        </w:tc>
        <w:tc>
          <w:tcPr>
            <w:tcW w:w="1134" w:type="dxa"/>
            <w:noWrap/>
            <w:vAlign w:val="center"/>
            <w:hideMark/>
          </w:tcPr>
          <w:p w:rsidR="006A7763" w:rsidRPr="003406B1" w:rsidRDefault="006A7763" w:rsidP="00D97000">
            <w:pPr>
              <w:contextualSpacing/>
              <w:jc w:val="center"/>
              <w:rPr>
                <w:color w:val="000000"/>
                <w:sz w:val="21"/>
                <w:szCs w:val="21"/>
              </w:rPr>
            </w:pPr>
            <w:r w:rsidRPr="003406B1">
              <w:rPr>
                <w:color w:val="000000"/>
                <w:sz w:val="21"/>
                <w:szCs w:val="21"/>
              </w:rPr>
              <w:t>11978</w:t>
            </w:r>
          </w:p>
        </w:tc>
        <w:tc>
          <w:tcPr>
            <w:tcW w:w="990" w:type="dxa"/>
            <w:noWrap/>
            <w:vAlign w:val="center"/>
            <w:hideMark/>
          </w:tcPr>
          <w:p w:rsidR="006A7763" w:rsidRPr="003406B1" w:rsidRDefault="006A7763" w:rsidP="00D97000">
            <w:pPr>
              <w:contextualSpacing/>
              <w:jc w:val="center"/>
              <w:rPr>
                <w:color w:val="000000"/>
                <w:sz w:val="21"/>
                <w:szCs w:val="21"/>
              </w:rPr>
            </w:pPr>
            <w:r w:rsidRPr="003406B1">
              <w:rPr>
                <w:color w:val="000000"/>
                <w:sz w:val="21"/>
                <w:szCs w:val="21"/>
              </w:rPr>
              <w:t>30411</w:t>
            </w:r>
          </w:p>
        </w:tc>
        <w:tc>
          <w:tcPr>
            <w:tcW w:w="709" w:type="dxa"/>
            <w:noWrap/>
            <w:vAlign w:val="center"/>
            <w:hideMark/>
          </w:tcPr>
          <w:p w:rsidR="006A7763" w:rsidRPr="003406B1" w:rsidRDefault="006A7763" w:rsidP="00D97000">
            <w:pPr>
              <w:contextualSpacing/>
              <w:jc w:val="center"/>
              <w:rPr>
                <w:sz w:val="21"/>
                <w:szCs w:val="21"/>
              </w:rPr>
            </w:pPr>
          </w:p>
        </w:tc>
        <w:tc>
          <w:tcPr>
            <w:tcW w:w="569" w:type="dxa"/>
            <w:noWrap/>
            <w:vAlign w:val="center"/>
            <w:hideMark/>
          </w:tcPr>
          <w:p w:rsidR="006A7763" w:rsidRPr="003406B1" w:rsidRDefault="006A7763" w:rsidP="00D97000">
            <w:pPr>
              <w:contextualSpacing/>
              <w:jc w:val="center"/>
              <w:rPr>
                <w:sz w:val="21"/>
                <w:szCs w:val="21"/>
              </w:rPr>
            </w:pPr>
          </w:p>
        </w:tc>
      </w:tr>
      <w:tr w:rsidR="006A7763" w:rsidRPr="003406B1" w:rsidTr="006A7763">
        <w:tc>
          <w:tcPr>
            <w:tcW w:w="425" w:type="dxa"/>
            <w:noWrap/>
            <w:vAlign w:val="center"/>
            <w:hideMark/>
          </w:tcPr>
          <w:p w:rsidR="006A7763" w:rsidRPr="003406B1" w:rsidRDefault="006A7763" w:rsidP="005740AC">
            <w:pPr>
              <w:ind w:left="-108" w:right="-108"/>
              <w:contextualSpacing/>
              <w:jc w:val="center"/>
              <w:rPr>
                <w:color w:val="000000"/>
                <w:sz w:val="20"/>
                <w:szCs w:val="20"/>
                <w:lang w:val="en-US"/>
              </w:rPr>
            </w:pPr>
            <w:r w:rsidRPr="003406B1">
              <w:rPr>
                <w:color w:val="000000"/>
                <w:sz w:val="20"/>
                <w:szCs w:val="20"/>
              </w:rPr>
              <w:t>7.1</w:t>
            </w:r>
          </w:p>
        </w:tc>
        <w:tc>
          <w:tcPr>
            <w:tcW w:w="1985" w:type="dxa"/>
            <w:vAlign w:val="center"/>
            <w:hideMark/>
          </w:tcPr>
          <w:p w:rsidR="006A7763" w:rsidRPr="003406B1" w:rsidRDefault="006A7763" w:rsidP="00D97000">
            <w:pPr>
              <w:ind w:right="34"/>
              <w:contextualSpacing/>
              <w:jc w:val="both"/>
              <w:rPr>
                <w:iCs/>
                <w:color w:val="000000"/>
                <w:sz w:val="21"/>
                <w:szCs w:val="21"/>
              </w:rPr>
            </w:pPr>
            <w:r w:rsidRPr="003406B1">
              <w:rPr>
                <w:iCs/>
                <w:color w:val="000000"/>
                <w:sz w:val="21"/>
                <w:szCs w:val="21"/>
              </w:rPr>
              <w:t>Основное меро</w:t>
            </w:r>
            <w:r w:rsidRPr="003406B1">
              <w:rPr>
                <w:iCs/>
                <w:color w:val="000000"/>
                <w:sz w:val="21"/>
                <w:szCs w:val="21"/>
              </w:rPr>
              <w:softHyphen/>
              <w:t>приятие 7.1. «Обеспечение функций органов местного само</w:t>
            </w:r>
            <w:r w:rsidRPr="003406B1">
              <w:rPr>
                <w:iCs/>
                <w:color w:val="000000"/>
                <w:sz w:val="21"/>
                <w:szCs w:val="21"/>
              </w:rPr>
              <w:softHyphen/>
              <w:t>управления Корочанского рай</w:t>
            </w:r>
            <w:r w:rsidRPr="003406B1">
              <w:rPr>
                <w:iCs/>
                <w:color w:val="000000"/>
                <w:sz w:val="21"/>
                <w:szCs w:val="21"/>
              </w:rPr>
              <w:softHyphen/>
              <w:t>она в рамках  подпрограммы» «Обеспечение реа-лизации муници-пальной программы «Развитие образования Корочанского района»</w:t>
            </w:r>
          </w:p>
        </w:tc>
        <w:tc>
          <w:tcPr>
            <w:tcW w:w="1843" w:type="dxa"/>
            <w:vMerge/>
            <w:vAlign w:val="center"/>
            <w:hideMark/>
          </w:tcPr>
          <w:p w:rsidR="006A7763" w:rsidRPr="003406B1" w:rsidRDefault="006A7763" w:rsidP="00D97000">
            <w:pPr>
              <w:contextualSpacing/>
              <w:jc w:val="center"/>
              <w:rPr>
                <w:color w:val="000000"/>
                <w:sz w:val="21"/>
                <w:szCs w:val="21"/>
              </w:rPr>
            </w:pPr>
          </w:p>
        </w:tc>
        <w:tc>
          <w:tcPr>
            <w:tcW w:w="2126" w:type="dxa"/>
            <w:vAlign w:val="center"/>
            <w:hideMark/>
          </w:tcPr>
          <w:p w:rsidR="006A7763" w:rsidRPr="003406B1" w:rsidRDefault="006A7763" w:rsidP="00D97000">
            <w:pPr>
              <w:contextualSpacing/>
              <w:jc w:val="both"/>
              <w:rPr>
                <w:color w:val="000000"/>
                <w:sz w:val="21"/>
                <w:szCs w:val="21"/>
              </w:rPr>
            </w:pPr>
            <w:r w:rsidRPr="003406B1">
              <w:rPr>
                <w:color w:val="000000"/>
                <w:sz w:val="21"/>
                <w:szCs w:val="21"/>
              </w:rPr>
              <w:t>100 % уровень еже</w:t>
            </w:r>
            <w:r w:rsidRPr="003406B1">
              <w:rPr>
                <w:color w:val="000000"/>
                <w:sz w:val="21"/>
                <w:szCs w:val="21"/>
              </w:rPr>
              <w:softHyphen/>
              <w:t>годного достиже</w:t>
            </w:r>
            <w:r w:rsidRPr="003406B1">
              <w:rPr>
                <w:color w:val="000000"/>
                <w:sz w:val="21"/>
                <w:szCs w:val="21"/>
              </w:rPr>
              <w:softHyphen/>
              <w:t>ния показателей госу-дарственной программы</w:t>
            </w:r>
          </w:p>
        </w:tc>
        <w:tc>
          <w:tcPr>
            <w:tcW w:w="1374" w:type="dxa"/>
            <w:noWrap/>
            <w:vAlign w:val="center"/>
            <w:hideMark/>
          </w:tcPr>
          <w:p w:rsidR="006A7763" w:rsidRPr="003406B1" w:rsidRDefault="006A7763" w:rsidP="00D97000">
            <w:pPr>
              <w:contextualSpacing/>
              <w:jc w:val="center"/>
              <w:rPr>
                <w:color w:val="000000"/>
                <w:sz w:val="21"/>
                <w:szCs w:val="21"/>
                <w:lang w:val="en-US"/>
              </w:rPr>
            </w:pPr>
            <w:r w:rsidRPr="003406B1">
              <w:rPr>
                <w:color w:val="000000"/>
                <w:sz w:val="21"/>
                <w:szCs w:val="21"/>
              </w:rPr>
              <w:t>01.01.2020</w:t>
            </w:r>
          </w:p>
        </w:tc>
        <w:tc>
          <w:tcPr>
            <w:tcW w:w="1418" w:type="dxa"/>
            <w:noWrap/>
            <w:vAlign w:val="center"/>
            <w:hideMark/>
          </w:tcPr>
          <w:p w:rsidR="006A7763" w:rsidRPr="003406B1" w:rsidRDefault="006A7763" w:rsidP="00D97000">
            <w:pPr>
              <w:contextualSpacing/>
              <w:jc w:val="center"/>
              <w:rPr>
                <w:color w:val="000000"/>
                <w:sz w:val="21"/>
                <w:szCs w:val="21"/>
                <w:lang w:val="en-US"/>
              </w:rPr>
            </w:pPr>
            <w:r w:rsidRPr="003406B1">
              <w:rPr>
                <w:color w:val="000000"/>
                <w:sz w:val="21"/>
                <w:szCs w:val="21"/>
              </w:rPr>
              <w:t>31.12.2020</w:t>
            </w:r>
          </w:p>
        </w:tc>
        <w:tc>
          <w:tcPr>
            <w:tcW w:w="1134" w:type="dxa"/>
            <w:noWrap/>
            <w:vAlign w:val="center"/>
            <w:hideMark/>
          </w:tcPr>
          <w:p w:rsidR="006A7763" w:rsidRPr="003406B1" w:rsidRDefault="006A7763" w:rsidP="00D97000">
            <w:pPr>
              <w:contextualSpacing/>
              <w:jc w:val="center"/>
              <w:rPr>
                <w:color w:val="000000"/>
                <w:sz w:val="21"/>
                <w:szCs w:val="21"/>
              </w:rPr>
            </w:pPr>
            <w:r w:rsidRPr="003406B1">
              <w:rPr>
                <w:color w:val="000000"/>
                <w:sz w:val="21"/>
                <w:szCs w:val="21"/>
              </w:rPr>
              <w:t>4526</w:t>
            </w:r>
          </w:p>
        </w:tc>
        <w:tc>
          <w:tcPr>
            <w:tcW w:w="1035" w:type="dxa"/>
            <w:noWrap/>
            <w:vAlign w:val="center"/>
            <w:hideMark/>
          </w:tcPr>
          <w:p w:rsidR="006A7763" w:rsidRPr="003406B1" w:rsidRDefault="006A7763" w:rsidP="00D97000">
            <w:pPr>
              <w:contextualSpacing/>
              <w:jc w:val="center"/>
              <w:rPr>
                <w:sz w:val="21"/>
                <w:szCs w:val="21"/>
              </w:rPr>
            </w:pPr>
          </w:p>
        </w:tc>
        <w:tc>
          <w:tcPr>
            <w:tcW w:w="1134" w:type="dxa"/>
            <w:noWrap/>
            <w:vAlign w:val="center"/>
            <w:hideMark/>
          </w:tcPr>
          <w:p w:rsidR="006A7763" w:rsidRPr="003406B1" w:rsidRDefault="006A7763" w:rsidP="00D97000">
            <w:pPr>
              <w:contextualSpacing/>
              <w:jc w:val="center"/>
              <w:rPr>
                <w:sz w:val="21"/>
                <w:szCs w:val="21"/>
              </w:rPr>
            </w:pPr>
          </w:p>
        </w:tc>
        <w:tc>
          <w:tcPr>
            <w:tcW w:w="990" w:type="dxa"/>
            <w:noWrap/>
            <w:vAlign w:val="center"/>
            <w:hideMark/>
          </w:tcPr>
          <w:p w:rsidR="006A7763" w:rsidRPr="003406B1" w:rsidRDefault="006A7763" w:rsidP="00D97000">
            <w:pPr>
              <w:contextualSpacing/>
              <w:jc w:val="center"/>
              <w:rPr>
                <w:sz w:val="21"/>
                <w:szCs w:val="21"/>
              </w:rPr>
            </w:pPr>
            <w:r w:rsidRPr="003406B1">
              <w:rPr>
                <w:sz w:val="21"/>
                <w:szCs w:val="21"/>
              </w:rPr>
              <w:t>4526</w:t>
            </w:r>
          </w:p>
        </w:tc>
        <w:tc>
          <w:tcPr>
            <w:tcW w:w="709" w:type="dxa"/>
            <w:noWrap/>
            <w:vAlign w:val="center"/>
            <w:hideMark/>
          </w:tcPr>
          <w:p w:rsidR="006A7763" w:rsidRPr="003406B1" w:rsidRDefault="006A7763" w:rsidP="00D97000">
            <w:pPr>
              <w:contextualSpacing/>
              <w:jc w:val="center"/>
              <w:rPr>
                <w:sz w:val="21"/>
                <w:szCs w:val="21"/>
              </w:rPr>
            </w:pPr>
          </w:p>
        </w:tc>
        <w:tc>
          <w:tcPr>
            <w:tcW w:w="569" w:type="dxa"/>
            <w:noWrap/>
            <w:vAlign w:val="center"/>
            <w:hideMark/>
          </w:tcPr>
          <w:p w:rsidR="006A7763" w:rsidRPr="003406B1" w:rsidRDefault="006A7763" w:rsidP="00D97000">
            <w:pPr>
              <w:contextualSpacing/>
              <w:jc w:val="center"/>
              <w:rPr>
                <w:sz w:val="21"/>
                <w:szCs w:val="21"/>
              </w:rPr>
            </w:pPr>
          </w:p>
        </w:tc>
      </w:tr>
      <w:tr w:rsidR="006A7763" w:rsidRPr="003406B1" w:rsidTr="006A7763">
        <w:tc>
          <w:tcPr>
            <w:tcW w:w="425" w:type="dxa"/>
            <w:noWrap/>
            <w:vAlign w:val="center"/>
            <w:hideMark/>
          </w:tcPr>
          <w:p w:rsidR="006A7763" w:rsidRPr="003406B1" w:rsidRDefault="006A7763" w:rsidP="005740AC">
            <w:pPr>
              <w:ind w:left="-108" w:right="-108"/>
              <w:contextualSpacing/>
              <w:jc w:val="center"/>
              <w:rPr>
                <w:color w:val="000000"/>
                <w:sz w:val="20"/>
                <w:szCs w:val="20"/>
                <w:lang w:val="en-US"/>
              </w:rPr>
            </w:pPr>
            <w:r w:rsidRPr="003406B1">
              <w:rPr>
                <w:color w:val="000000"/>
                <w:sz w:val="20"/>
                <w:szCs w:val="20"/>
              </w:rPr>
              <w:t>7.2</w:t>
            </w:r>
          </w:p>
        </w:tc>
        <w:tc>
          <w:tcPr>
            <w:tcW w:w="1985" w:type="dxa"/>
            <w:vAlign w:val="center"/>
            <w:hideMark/>
          </w:tcPr>
          <w:p w:rsidR="006A7763" w:rsidRPr="003406B1" w:rsidRDefault="006A7763" w:rsidP="00FF69D9">
            <w:pPr>
              <w:spacing w:line="220" w:lineRule="exact"/>
              <w:ind w:right="34"/>
              <w:contextualSpacing/>
              <w:jc w:val="both"/>
              <w:rPr>
                <w:iCs/>
                <w:color w:val="000000"/>
                <w:sz w:val="21"/>
                <w:szCs w:val="21"/>
              </w:rPr>
            </w:pPr>
            <w:r w:rsidRPr="003406B1">
              <w:rPr>
                <w:iCs/>
                <w:color w:val="000000"/>
                <w:sz w:val="21"/>
                <w:szCs w:val="21"/>
              </w:rPr>
              <w:t>Основное меро</w:t>
            </w:r>
            <w:r w:rsidRPr="003406B1">
              <w:rPr>
                <w:iCs/>
                <w:color w:val="000000"/>
                <w:sz w:val="21"/>
                <w:szCs w:val="21"/>
              </w:rPr>
              <w:softHyphen/>
              <w:t>приятие 7.2. «Обеспечение дея-тельности (оказание услуг) муниципальных учреждений (организаций) Коро</w:t>
            </w:r>
            <w:r w:rsidRPr="003406B1">
              <w:rPr>
                <w:iCs/>
                <w:color w:val="000000"/>
                <w:sz w:val="21"/>
                <w:szCs w:val="21"/>
              </w:rPr>
              <w:softHyphen/>
              <w:t>чанского района в рамках подпро</w:t>
            </w:r>
            <w:r w:rsidRPr="003406B1">
              <w:rPr>
                <w:iCs/>
                <w:color w:val="000000"/>
                <w:sz w:val="21"/>
                <w:szCs w:val="21"/>
              </w:rPr>
              <w:softHyphen/>
              <w:t>граммы «Обеспе</w:t>
            </w:r>
            <w:r w:rsidRPr="003406B1">
              <w:rPr>
                <w:iCs/>
                <w:color w:val="000000"/>
                <w:sz w:val="21"/>
                <w:szCs w:val="21"/>
              </w:rPr>
              <w:softHyphen/>
              <w:t>чение реализации муниципальной программы «Развитие образования Корочанского района»</w:t>
            </w:r>
          </w:p>
        </w:tc>
        <w:tc>
          <w:tcPr>
            <w:tcW w:w="1843" w:type="dxa"/>
            <w:vMerge/>
            <w:vAlign w:val="center"/>
            <w:hideMark/>
          </w:tcPr>
          <w:p w:rsidR="006A7763" w:rsidRPr="003406B1" w:rsidRDefault="006A7763" w:rsidP="00D97000">
            <w:pPr>
              <w:contextualSpacing/>
              <w:jc w:val="center"/>
              <w:rPr>
                <w:color w:val="000000"/>
                <w:sz w:val="21"/>
                <w:szCs w:val="21"/>
              </w:rPr>
            </w:pPr>
          </w:p>
        </w:tc>
        <w:tc>
          <w:tcPr>
            <w:tcW w:w="2126" w:type="dxa"/>
            <w:noWrap/>
            <w:vAlign w:val="center"/>
            <w:hideMark/>
          </w:tcPr>
          <w:p w:rsidR="006A7763" w:rsidRPr="003406B1" w:rsidRDefault="006A7763" w:rsidP="00D97000">
            <w:pPr>
              <w:contextualSpacing/>
              <w:jc w:val="both"/>
              <w:rPr>
                <w:sz w:val="21"/>
                <w:szCs w:val="21"/>
              </w:rPr>
            </w:pPr>
          </w:p>
        </w:tc>
        <w:tc>
          <w:tcPr>
            <w:tcW w:w="1374" w:type="dxa"/>
            <w:noWrap/>
            <w:vAlign w:val="center"/>
            <w:hideMark/>
          </w:tcPr>
          <w:p w:rsidR="006A7763" w:rsidRPr="003406B1" w:rsidRDefault="006A7763" w:rsidP="00D97000">
            <w:pPr>
              <w:contextualSpacing/>
              <w:jc w:val="center"/>
              <w:rPr>
                <w:color w:val="000000"/>
                <w:sz w:val="21"/>
                <w:szCs w:val="21"/>
                <w:lang w:val="en-US"/>
              </w:rPr>
            </w:pPr>
            <w:r w:rsidRPr="003406B1">
              <w:rPr>
                <w:color w:val="000000"/>
                <w:sz w:val="21"/>
                <w:szCs w:val="21"/>
              </w:rPr>
              <w:t>01.01.2020</w:t>
            </w:r>
          </w:p>
        </w:tc>
        <w:tc>
          <w:tcPr>
            <w:tcW w:w="1418" w:type="dxa"/>
            <w:noWrap/>
            <w:vAlign w:val="center"/>
            <w:hideMark/>
          </w:tcPr>
          <w:p w:rsidR="006A7763" w:rsidRPr="003406B1" w:rsidRDefault="006A7763" w:rsidP="00D97000">
            <w:pPr>
              <w:contextualSpacing/>
              <w:jc w:val="center"/>
              <w:rPr>
                <w:color w:val="000000"/>
                <w:sz w:val="21"/>
                <w:szCs w:val="21"/>
                <w:lang w:val="en-US"/>
              </w:rPr>
            </w:pPr>
            <w:r w:rsidRPr="003406B1">
              <w:rPr>
                <w:color w:val="000000"/>
                <w:sz w:val="21"/>
                <w:szCs w:val="21"/>
              </w:rPr>
              <w:t>31.12.2020</w:t>
            </w:r>
          </w:p>
        </w:tc>
        <w:tc>
          <w:tcPr>
            <w:tcW w:w="1134" w:type="dxa"/>
            <w:noWrap/>
            <w:vAlign w:val="center"/>
            <w:hideMark/>
          </w:tcPr>
          <w:p w:rsidR="006A7763" w:rsidRPr="003406B1" w:rsidRDefault="006A7763" w:rsidP="00D97000">
            <w:pPr>
              <w:contextualSpacing/>
              <w:jc w:val="center"/>
              <w:rPr>
                <w:color w:val="000000"/>
                <w:sz w:val="21"/>
                <w:szCs w:val="21"/>
              </w:rPr>
            </w:pPr>
            <w:r w:rsidRPr="003406B1">
              <w:rPr>
                <w:color w:val="000000"/>
                <w:sz w:val="21"/>
                <w:szCs w:val="21"/>
              </w:rPr>
              <w:t>25209</w:t>
            </w:r>
          </w:p>
        </w:tc>
        <w:tc>
          <w:tcPr>
            <w:tcW w:w="1035" w:type="dxa"/>
            <w:noWrap/>
            <w:vAlign w:val="center"/>
            <w:hideMark/>
          </w:tcPr>
          <w:p w:rsidR="006A7763" w:rsidRPr="003406B1" w:rsidRDefault="006A7763" w:rsidP="00D97000">
            <w:pPr>
              <w:contextualSpacing/>
              <w:jc w:val="center"/>
              <w:rPr>
                <w:sz w:val="21"/>
                <w:szCs w:val="21"/>
              </w:rPr>
            </w:pPr>
          </w:p>
        </w:tc>
        <w:tc>
          <w:tcPr>
            <w:tcW w:w="1134" w:type="dxa"/>
            <w:noWrap/>
            <w:vAlign w:val="center"/>
            <w:hideMark/>
          </w:tcPr>
          <w:p w:rsidR="006A7763" w:rsidRPr="003406B1" w:rsidRDefault="006A7763" w:rsidP="00D97000">
            <w:pPr>
              <w:contextualSpacing/>
              <w:jc w:val="center"/>
              <w:rPr>
                <w:sz w:val="21"/>
                <w:szCs w:val="21"/>
              </w:rPr>
            </w:pPr>
          </w:p>
        </w:tc>
        <w:tc>
          <w:tcPr>
            <w:tcW w:w="990" w:type="dxa"/>
            <w:noWrap/>
            <w:vAlign w:val="center"/>
            <w:hideMark/>
          </w:tcPr>
          <w:p w:rsidR="006A7763" w:rsidRPr="003406B1" w:rsidRDefault="006A7763" w:rsidP="00D97000">
            <w:pPr>
              <w:contextualSpacing/>
              <w:jc w:val="center"/>
              <w:rPr>
                <w:sz w:val="21"/>
                <w:szCs w:val="21"/>
              </w:rPr>
            </w:pPr>
            <w:r w:rsidRPr="003406B1">
              <w:rPr>
                <w:sz w:val="21"/>
                <w:szCs w:val="21"/>
              </w:rPr>
              <w:t>25655</w:t>
            </w:r>
          </w:p>
        </w:tc>
        <w:tc>
          <w:tcPr>
            <w:tcW w:w="709" w:type="dxa"/>
            <w:noWrap/>
            <w:vAlign w:val="center"/>
            <w:hideMark/>
          </w:tcPr>
          <w:p w:rsidR="006A7763" w:rsidRPr="003406B1" w:rsidRDefault="006A7763" w:rsidP="00D97000">
            <w:pPr>
              <w:contextualSpacing/>
              <w:jc w:val="center"/>
              <w:rPr>
                <w:sz w:val="21"/>
                <w:szCs w:val="21"/>
              </w:rPr>
            </w:pPr>
          </w:p>
        </w:tc>
        <w:tc>
          <w:tcPr>
            <w:tcW w:w="569" w:type="dxa"/>
            <w:noWrap/>
            <w:vAlign w:val="center"/>
            <w:hideMark/>
          </w:tcPr>
          <w:p w:rsidR="006A7763" w:rsidRPr="003406B1" w:rsidRDefault="006A7763" w:rsidP="00D97000">
            <w:pPr>
              <w:contextualSpacing/>
              <w:jc w:val="center"/>
              <w:rPr>
                <w:sz w:val="21"/>
                <w:szCs w:val="21"/>
              </w:rPr>
            </w:pPr>
          </w:p>
        </w:tc>
      </w:tr>
      <w:tr w:rsidR="006A7763" w:rsidRPr="003406B1" w:rsidTr="006A7763">
        <w:tc>
          <w:tcPr>
            <w:tcW w:w="425" w:type="dxa"/>
            <w:noWrap/>
            <w:vAlign w:val="center"/>
            <w:hideMark/>
          </w:tcPr>
          <w:p w:rsidR="006A7763" w:rsidRPr="003406B1" w:rsidRDefault="006A7763" w:rsidP="005740AC">
            <w:pPr>
              <w:ind w:left="-108" w:right="-108"/>
              <w:contextualSpacing/>
              <w:jc w:val="center"/>
              <w:rPr>
                <w:color w:val="000000"/>
                <w:sz w:val="20"/>
                <w:szCs w:val="20"/>
                <w:lang w:val="en-US"/>
              </w:rPr>
            </w:pPr>
            <w:r w:rsidRPr="003406B1">
              <w:rPr>
                <w:color w:val="000000"/>
                <w:sz w:val="20"/>
                <w:szCs w:val="20"/>
              </w:rPr>
              <w:t>7.3</w:t>
            </w:r>
          </w:p>
        </w:tc>
        <w:tc>
          <w:tcPr>
            <w:tcW w:w="1985" w:type="dxa"/>
            <w:vAlign w:val="center"/>
            <w:hideMark/>
          </w:tcPr>
          <w:p w:rsidR="006A7763" w:rsidRPr="003406B1" w:rsidRDefault="006A7763" w:rsidP="00FF69D9">
            <w:pPr>
              <w:spacing w:line="220" w:lineRule="exact"/>
              <w:ind w:right="34"/>
              <w:contextualSpacing/>
              <w:jc w:val="both"/>
              <w:rPr>
                <w:iCs/>
                <w:color w:val="000000"/>
                <w:sz w:val="21"/>
                <w:szCs w:val="21"/>
              </w:rPr>
            </w:pPr>
            <w:r w:rsidRPr="003406B1">
              <w:rPr>
                <w:iCs/>
                <w:color w:val="000000"/>
                <w:sz w:val="21"/>
                <w:szCs w:val="21"/>
              </w:rPr>
              <w:t>Основное меро</w:t>
            </w:r>
            <w:r w:rsidRPr="003406B1">
              <w:rPr>
                <w:iCs/>
                <w:color w:val="000000"/>
                <w:sz w:val="21"/>
                <w:szCs w:val="21"/>
              </w:rPr>
              <w:softHyphen/>
              <w:t>приятие 7.3. «Ме</w:t>
            </w:r>
            <w:r w:rsidRPr="003406B1">
              <w:rPr>
                <w:iCs/>
                <w:color w:val="000000"/>
                <w:sz w:val="21"/>
                <w:szCs w:val="21"/>
              </w:rPr>
              <w:softHyphen/>
              <w:t>роприятия в рамках подпро</w:t>
            </w:r>
            <w:r w:rsidRPr="003406B1">
              <w:rPr>
                <w:iCs/>
                <w:color w:val="000000"/>
                <w:sz w:val="21"/>
                <w:szCs w:val="21"/>
              </w:rPr>
              <w:softHyphen/>
              <w:t>граммы «Обеспе</w:t>
            </w:r>
            <w:r w:rsidRPr="003406B1">
              <w:rPr>
                <w:iCs/>
                <w:color w:val="000000"/>
                <w:sz w:val="21"/>
                <w:szCs w:val="21"/>
              </w:rPr>
              <w:softHyphen/>
              <w:t xml:space="preserve">чение реализации муниципальной программы </w:t>
            </w:r>
          </w:p>
          <w:p w:rsidR="006A7763" w:rsidRPr="003406B1" w:rsidRDefault="006A7763" w:rsidP="00FF69D9">
            <w:pPr>
              <w:spacing w:line="220" w:lineRule="exact"/>
              <w:ind w:right="34"/>
              <w:contextualSpacing/>
              <w:jc w:val="both"/>
              <w:rPr>
                <w:iCs/>
                <w:color w:val="000000"/>
                <w:sz w:val="21"/>
                <w:szCs w:val="21"/>
              </w:rPr>
            </w:pPr>
            <w:r w:rsidRPr="003406B1">
              <w:rPr>
                <w:iCs/>
                <w:color w:val="000000"/>
                <w:sz w:val="21"/>
                <w:szCs w:val="21"/>
              </w:rPr>
              <w:t>«Развитие образования Корочанского района»</w:t>
            </w:r>
          </w:p>
        </w:tc>
        <w:tc>
          <w:tcPr>
            <w:tcW w:w="1843" w:type="dxa"/>
            <w:vMerge/>
            <w:vAlign w:val="center"/>
            <w:hideMark/>
          </w:tcPr>
          <w:p w:rsidR="006A7763" w:rsidRPr="003406B1" w:rsidRDefault="006A7763" w:rsidP="00D97000">
            <w:pPr>
              <w:contextualSpacing/>
              <w:jc w:val="center"/>
              <w:rPr>
                <w:color w:val="000000"/>
                <w:sz w:val="21"/>
                <w:szCs w:val="21"/>
              </w:rPr>
            </w:pPr>
          </w:p>
        </w:tc>
        <w:tc>
          <w:tcPr>
            <w:tcW w:w="2126" w:type="dxa"/>
            <w:noWrap/>
            <w:vAlign w:val="center"/>
            <w:hideMark/>
          </w:tcPr>
          <w:p w:rsidR="006A7763" w:rsidRPr="003406B1" w:rsidRDefault="006A7763" w:rsidP="00D97000">
            <w:pPr>
              <w:contextualSpacing/>
              <w:jc w:val="both"/>
              <w:rPr>
                <w:sz w:val="21"/>
                <w:szCs w:val="21"/>
              </w:rPr>
            </w:pPr>
          </w:p>
        </w:tc>
        <w:tc>
          <w:tcPr>
            <w:tcW w:w="1374" w:type="dxa"/>
            <w:noWrap/>
            <w:vAlign w:val="center"/>
            <w:hideMark/>
          </w:tcPr>
          <w:p w:rsidR="006A7763" w:rsidRPr="003406B1" w:rsidRDefault="006A7763" w:rsidP="00D97000">
            <w:pPr>
              <w:contextualSpacing/>
              <w:jc w:val="center"/>
              <w:rPr>
                <w:color w:val="000000"/>
                <w:sz w:val="21"/>
                <w:szCs w:val="21"/>
                <w:lang w:val="en-US"/>
              </w:rPr>
            </w:pPr>
            <w:r w:rsidRPr="003406B1">
              <w:rPr>
                <w:color w:val="000000"/>
                <w:sz w:val="21"/>
                <w:szCs w:val="21"/>
              </w:rPr>
              <w:t>01.01.2020</w:t>
            </w:r>
          </w:p>
        </w:tc>
        <w:tc>
          <w:tcPr>
            <w:tcW w:w="1418" w:type="dxa"/>
            <w:noWrap/>
            <w:vAlign w:val="center"/>
            <w:hideMark/>
          </w:tcPr>
          <w:p w:rsidR="006A7763" w:rsidRPr="003406B1" w:rsidRDefault="006A7763" w:rsidP="00D97000">
            <w:pPr>
              <w:contextualSpacing/>
              <w:jc w:val="center"/>
              <w:rPr>
                <w:color w:val="000000"/>
                <w:sz w:val="21"/>
                <w:szCs w:val="21"/>
                <w:lang w:val="en-US"/>
              </w:rPr>
            </w:pPr>
            <w:r w:rsidRPr="003406B1">
              <w:rPr>
                <w:color w:val="000000"/>
                <w:sz w:val="21"/>
                <w:szCs w:val="21"/>
              </w:rPr>
              <w:t>31.12.2020</w:t>
            </w:r>
          </w:p>
        </w:tc>
        <w:tc>
          <w:tcPr>
            <w:tcW w:w="1134" w:type="dxa"/>
            <w:noWrap/>
            <w:vAlign w:val="center"/>
            <w:hideMark/>
          </w:tcPr>
          <w:p w:rsidR="006A7763" w:rsidRPr="003406B1" w:rsidRDefault="006A7763" w:rsidP="00D97000">
            <w:pPr>
              <w:contextualSpacing/>
              <w:jc w:val="center"/>
              <w:rPr>
                <w:color w:val="000000"/>
                <w:sz w:val="21"/>
                <w:szCs w:val="21"/>
              </w:rPr>
            </w:pPr>
          </w:p>
        </w:tc>
        <w:tc>
          <w:tcPr>
            <w:tcW w:w="1035" w:type="dxa"/>
            <w:noWrap/>
            <w:vAlign w:val="center"/>
            <w:hideMark/>
          </w:tcPr>
          <w:p w:rsidR="006A7763" w:rsidRPr="003406B1" w:rsidRDefault="006A7763" w:rsidP="00D97000">
            <w:pPr>
              <w:contextualSpacing/>
              <w:jc w:val="center"/>
              <w:rPr>
                <w:sz w:val="21"/>
                <w:szCs w:val="21"/>
              </w:rPr>
            </w:pPr>
          </w:p>
        </w:tc>
        <w:tc>
          <w:tcPr>
            <w:tcW w:w="1134" w:type="dxa"/>
            <w:noWrap/>
            <w:vAlign w:val="center"/>
            <w:hideMark/>
          </w:tcPr>
          <w:p w:rsidR="006A7763" w:rsidRPr="003406B1" w:rsidRDefault="006A7763" w:rsidP="00D97000">
            <w:pPr>
              <w:contextualSpacing/>
              <w:jc w:val="center"/>
              <w:rPr>
                <w:sz w:val="21"/>
                <w:szCs w:val="21"/>
              </w:rPr>
            </w:pPr>
          </w:p>
        </w:tc>
        <w:tc>
          <w:tcPr>
            <w:tcW w:w="990" w:type="dxa"/>
            <w:noWrap/>
            <w:vAlign w:val="center"/>
            <w:hideMark/>
          </w:tcPr>
          <w:p w:rsidR="006A7763" w:rsidRPr="003406B1" w:rsidRDefault="006A7763" w:rsidP="00D97000">
            <w:pPr>
              <w:contextualSpacing/>
              <w:jc w:val="center"/>
              <w:rPr>
                <w:sz w:val="21"/>
                <w:szCs w:val="21"/>
              </w:rPr>
            </w:pPr>
          </w:p>
        </w:tc>
        <w:tc>
          <w:tcPr>
            <w:tcW w:w="709" w:type="dxa"/>
            <w:noWrap/>
            <w:vAlign w:val="center"/>
            <w:hideMark/>
          </w:tcPr>
          <w:p w:rsidR="006A7763" w:rsidRPr="003406B1" w:rsidRDefault="006A7763" w:rsidP="00D97000">
            <w:pPr>
              <w:contextualSpacing/>
              <w:jc w:val="center"/>
              <w:rPr>
                <w:sz w:val="21"/>
                <w:szCs w:val="21"/>
              </w:rPr>
            </w:pPr>
          </w:p>
        </w:tc>
        <w:tc>
          <w:tcPr>
            <w:tcW w:w="569" w:type="dxa"/>
            <w:noWrap/>
            <w:vAlign w:val="center"/>
            <w:hideMark/>
          </w:tcPr>
          <w:p w:rsidR="006A7763" w:rsidRPr="003406B1" w:rsidRDefault="006A7763" w:rsidP="00D97000">
            <w:pPr>
              <w:contextualSpacing/>
              <w:jc w:val="center"/>
              <w:rPr>
                <w:sz w:val="21"/>
                <w:szCs w:val="21"/>
              </w:rPr>
            </w:pPr>
          </w:p>
        </w:tc>
      </w:tr>
      <w:tr w:rsidR="006A7763" w:rsidRPr="003406B1" w:rsidTr="006A7763">
        <w:tc>
          <w:tcPr>
            <w:tcW w:w="425" w:type="dxa"/>
            <w:noWrap/>
            <w:vAlign w:val="center"/>
            <w:hideMark/>
          </w:tcPr>
          <w:p w:rsidR="006A7763" w:rsidRPr="003406B1" w:rsidRDefault="006A7763" w:rsidP="005740AC">
            <w:pPr>
              <w:ind w:left="-108" w:right="-108"/>
              <w:contextualSpacing/>
              <w:jc w:val="center"/>
              <w:rPr>
                <w:color w:val="000000"/>
                <w:sz w:val="20"/>
                <w:szCs w:val="20"/>
              </w:rPr>
            </w:pPr>
            <w:r w:rsidRPr="003406B1">
              <w:rPr>
                <w:color w:val="000000"/>
                <w:sz w:val="20"/>
                <w:szCs w:val="20"/>
              </w:rPr>
              <w:t>7.4</w:t>
            </w:r>
          </w:p>
        </w:tc>
        <w:tc>
          <w:tcPr>
            <w:tcW w:w="1985" w:type="dxa"/>
            <w:vAlign w:val="center"/>
            <w:hideMark/>
          </w:tcPr>
          <w:p w:rsidR="006A7763" w:rsidRPr="003406B1" w:rsidRDefault="006A7763" w:rsidP="00D97000">
            <w:pPr>
              <w:ind w:right="34"/>
              <w:contextualSpacing/>
              <w:jc w:val="both"/>
              <w:rPr>
                <w:iCs/>
                <w:color w:val="000000"/>
                <w:sz w:val="21"/>
                <w:szCs w:val="21"/>
              </w:rPr>
            </w:pPr>
            <w:r w:rsidRPr="003406B1">
              <w:rPr>
                <w:iCs/>
                <w:color w:val="000000"/>
                <w:sz w:val="21"/>
                <w:szCs w:val="21"/>
              </w:rPr>
              <w:t>Основное меро</w:t>
            </w:r>
            <w:r w:rsidRPr="003406B1">
              <w:rPr>
                <w:iCs/>
                <w:color w:val="000000"/>
                <w:sz w:val="21"/>
                <w:szCs w:val="21"/>
              </w:rPr>
              <w:softHyphen/>
              <w:t>приятие 7.4. «По</w:t>
            </w:r>
            <w:r w:rsidRPr="003406B1">
              <w:rPr>
                <w:iCs/>
                <w:color w:val="000000"/>
                <w:sz w:val="21"/>
                <w:szCs w:val="21"/>
              </w:rPr>
              <w:softHyphen/>
              <w:t>собия и компен</w:t>
            </w:r>
            <w:r w:rsidRPr="003406B1">
              <w:rPr>
                <w:iCs/>
                <w:color w:val="000000"/>
                <w:sz w:val="21"/>
                <w:szCs w:val="21"/>
              </w:rPr>
              <w:softHyphen/>
              <w:t>сации детям из многодетных семей»</w:t>
            </w:r>
          </w:p>
        </w:tc>
        <w:tc>
          <w:tcPr>
            <w:tcW w:w="1843" w:type="dxa"/>
            <w:vMerge/>
            <w:vAlign w:val="center"/>
            <w:hideMark/>
          </w:tcPr>
          <w:p w:rsidR="006A7763" w:rsidRPr="003406B1" w:rsidRDefault="006A7763" w:rsidP="00D97000">
            <w:pPr>
              <w:contextualSpacing/>
              <w:jc w:val="center"/>
              <w:rPr>
                <w:color w:val="000000"/>
                <w:sz w:val="21"/>
                <w:szCs w:val="21"/>
              </w:rPr>
            </w:pPr>
          </w:p>
        </w:tc>
        <w:tc>
          <w:tcPr>
            <w:tcW w:w="2126" w:type="dxa"/>
            <w:vAlign w:val="center"/>
            <w:hideMark/>
          </w:tcPr>
          <w:p w:rsidR="006A7763" w:rsidRPr="003406B1" w:rsidRDefault="006A7763" w:rsidP="00D97000">
            <w:pPr>
              <w:contextualSpacing/>
              <w:jc w:val="both"/>
              <w:rPr>
                <w:color w:val="000000"/>
                <w:sz w:val="21"/>
                <w:szCs w:val="21"/>
              </w:rPr>
            </w:pPr>
            <w:r w:rsidRPr="003406B1">
              <w:rPr>
                <w:color w:val="000000"/>
                <w:sz w:val="21"/>
                <w:szCs w:val="21"/>
              </w:rPr>
              <w:t>100 % доля детей из многодетных семей подавших заявку на предоставление ком-пенсации</w:t>
            </w:r>
          </w:p>
        </w:tc>
        <w:tc>
          <w:tcPr>
            <w:tcW w:w="1374" w:type="dxa"/>
            <w:noWrap/>
            <w:vAlign w:val="center"/>
            <w:hideMark/>
          </w:tcPr>
          <w:p w:rsidR="006A7763" w:rsidRPr="003406B1" w:rsidRDefault="006A7763" w:rsidP="00D97000">
            <w:pPr>
              <w:contextualSpacing/>
              <w:jc w:val="center"/>
              <w:rPr>
                <w:color w:val="000000"/>
                <w:sz w:val="21"/>
                <w:szCs w:val="21"/>
                <w:lang w:val="en-US"/>
              </w:rPr>
            </w:pPr>
            <w:r w:rsidRPr="003406B1">
              <w:rPr>
                <w:color w:val="000000"/>
                <w:sz w:val="21"/>
                <w:szCs w:val="21"/>
              </w:rPr>
              <w:t>01.01.2020</w:t>
            </w:r>
          </w:p>
        </w:tc>
        <w:tc>
          <w:tcPr>
            <w:tcW w:w="1418" w:type="dxa"/>
            <w:noWrap/>
            <w:vAlign w:val="center"/>
            <w:hideMark/>
          </w:tcPr>
          <w:p w:rsidR="006A7763" w:rsidRPr="003406B1" w:rsidRDefault="006A7763" w:rsidP="00D97000">
            <w:pPr>
              <w:contextualSpacing/>
              <w:jc w:val="center"/>
              <w:rPr>
                <w:color w:val="000000"/>
                <w:sz w:val="21"/>
                <w:szCs w:val="21"/>
                <w:lang w:val="en-US"/>
              </w:rPr>
            </w:pPr>
            <w:r w:rsidRPr="003406B1">
              <w:rPr>
                <w:color w:val="000000"/>
                <w:sz w:val="21"/>
                <w:szCs w:val="21"/>
              </w:rPr>
              <w:t>31.12.2020</w:t>
            </w:r>
          </w:p>
        </w:tc>
        <w:tc>
          <w:tcPr>
            <w:tcW w:w="1134" w:type="dxa"/>
            <w:noWrap/>
            <w:vAlign w:val="center"/>
            <w:hideMark/>
          </w:tcPr>
          <w:p w:rsidR="006A7763" w:rsidRPr="003406B1" w:rsidRDefault="006A7763" w:rsidP="00D97000">
            <w:pPr>
              <w:contextualSpacing/>
              <w:jc w:val="center"/>
              <w:rPr>
                <w:color w:val="000000"/>
                <w:sz w:val="21"/>
                <w:szCs w:val="21"/>
              </w:rPr>
            </w:pPr>
          </w:p>
        </w:tc>
        <w:tc>
          <w:tcPr>
            <w:tcW w:w="1035" w:type="dxa"/>
            <w:noWrap/>
            <w:vAlign w:val="center"/>
            <w:hideMark/>
          </w:tcPr>
          <w:p w:rsidR="006A7763" w:rsidRPr="003406B1" w:rsidRDefault="006A7763" w:rsidP="00D97000">
            <w:pPr>
              <w:contextualSpacing/>
              <w:jc w:val="center"/>
              <w:rPr>
                <w:sz w:val="21"/>
                <w:szCs w:val="21"/>
              </w:rPr>
            </w:pPr>
          </w:p>
        </w:tc>
        <w:tc>
          <w:tcPr>
            <w:tcW w:w="1134" w:type="dxa"/>
            <w:noWrap/>
            <w:vAlign w:val="center"/>
            <w:hideMark/>
          </w:tcPr>
          <w:p w:rsidR="006A7763" w:rsidRPr="003406B1" w:rsidRDefault="006A7763" w:rsidP="00D97000">
            <w:pPr>
              <w:contextualSpacing/>
              <w:jc w:val="center"/>
              <w:rPr>
                <w:sz w:val="21"/>
                <w:szCs w:val="21"/>
              </w:rPr>
            </w:pPr>
          </w:p>
        </w:tc>
        <w:tc>
          <w:tcPr>
            <w:tcW w:w="990" w:type="dxa"/>
            <w:noWrap/>
            <w:vAlign w:val="center"/>
            <w:hideMark/>
          </w:tcPr>
          <w:p w:rsidR="006A7763" w:rsidRPr="003406B1" w:rsidRDefault="006A7763" w:rsidP="00D97000">
            <w:pPr>
              <w:contextualSpacing/>
              <w:jc w:val="center"/>
              <w:rPr>
                <w:sz w:val="21"/>
                <w:szCs w:val="21"/>
              </w:rPr>
            </w:pPr>
          </w:p>
        </w:tc>
        <w:tc>
          <w:tcPr>
            <w:tcW w:w="709" w:type="dxa"/>
            <w:noWrap/>
            <w:vAlign w:val="center"/>
            <w:hideMark/>
          </w:tcPr>
          <w:p w:rsidR="006A7763" w:rsidRPr="003406B1" w:rsidRDefault="006A7763" w:rsidP="00D97000">
            <w:pPr>
              <w:contextualSpacing/>
              <w:jc w:val="center"/>
              <w:rPr>
                <w:sz w:val="21"/>
                <w:szCs w:val="21"/>
              </w:rPr>
            </w:pPr>
          </w:p>
        </w:tc>
        <w:tc>
          <w:tcPr>
            <w:tcW w:w="569" w:type="dxa"/>
            <w:noWrap/>
            <w:vAlign w:val="center"/>
            <w:hideMark/>
          </w:tcPr>
          <w:p w:rsidR="006A7763" w:rsidRPr="003406B1" w:rsidRDefault="006A7763" w:rsidP="00D97000">
            <w:pPr>
              <w:contextualSpacing/>
              <w:jc w:val="center"/>
              <w:rPr>
                <w:sz w:val="21"/>
                <w:szCs w:val="21"/>
              </w:rPr>
            </w:pPr>
          </w:p>
        </w:tc>
      </w:tr>
      <w:tr w:rsidR="006A7763" w:rsidRPr="003406B1" w:rsidTr="006A7763">
        <w:tc>
          <w:tcPr>
            <w:tcW w:w="425" w:type="dxa"/>
            <w:noWrap/>
            <w:vAlign w:val="center"/>
            <w:hideMark/>
          </w:tcPr>
          <w:p w:rsidR="006A7763" w:rsidRPr="003406B1" w:rsidRDefault="006A7763" w:rsidP="005740AC">
            <w:pPr>
              <w:ind w:left="-108" w:right="-108"/>
              <w:contextualSpacing/>
              <w:jc w:val="center"/>
              <w:rPr>
                <w:color w:val="000000"/>
                <w:sz w:val="20"/>
                <w:szCs w:val="20"/>
                <w:lang w:val="en-US"/>
              </w:rPr>
            </w:pPr>
            <w:r w:rsidRPr="003406B1">
              <w:rPr>
                <w:color w:val="000000"/>
                <w:sz w:val="20"/>
                <w:szCs w:val="20"/>
              </w:rPr>
              <w:t>7.5</w:t>
            </w:r>
          </w:p>
        </w:tc>
        <w:tc>
          <w:tcPr>
            <w:tcW w:w="1985" w:type="dxa"/>
            <w:vAlign w:val="center"/>
            <w:hideMark/>
          </w:tcPr>
          <w:p w:rsidR="006A7763" w:rsidRPr="003406B1" w:rsidRDefault="006A7763" w:rsidP="00D97000">
            <w:pPr>
              <w:ind w:right="34"/>
              <w:contextualSpacing/>
              <w:jc w:val="both"/>
              <w:rPr>
                <w:iCs/>
                <w:color w:val="000000"/>
                <w:sz w:val="21"/>
                <w:szCs w:val="21"/>
              </w:rPr>
            </w:pPr>
            <w:r w:rsidRPr="003406B1">
              <w:rPr>
                <w:iCs/>
                <w:color w:val="000000"/>
                <w:sz w:val="21"/>
                <w:szCs w:val="21"/>
              </w:rPr>
              <w:t>Основное мероприятие 7.5. «Совер-шенствование ка-чества профессио-нальных потреб-ностей педагоги-ческих ра</w:t>
            </w:r>
            <w:r w:rsidRPr="003406B1">
              <w:rPr>
                <w:iCs/>
                <w:color w:val="000000"/>
                <w:sz w:val="21"/>
                <w:szCs w:val="21"/>
              </w:rPr>
              <w:softHyphen/>
              <w:t>ботников»</w:t>
            </w:r>
          </w:p>
        </w:tc>
        <w:tc>
          <w:tcPr>
            <w:tcW w:w="1843" w:type="dxa"/>
            <w:vMerge/>
            <w:vAlign w:val="center"/>
            <w:hideMark/>
          </w:tcPr>
          <w:p w:rsidR="006A7763" w:rsidRPr="003406B1" w:rsidRDefault="006A7763" w:rsidP="00D97000">
            <w:pPr>
              <w:contextualSpacing/>
              <w:jc w:val="center"/>
              <w:rPr>
                <w:color w:val="000000"/>
                <w:sz w:val="21"/>
                <w:szCs w:val="21"/>
              </w:rPr>
            </w:pPr>
          </w:p>
        </w:tc>
        <w:tc>
          <w:tcPr>
            <w:tcW w:w="2126" w:type="dxa"/>
            <w:vAlign w:val="center"/>
            <w:hideMark/>
          </w:tcPr>
          <w:p w:rsidR="006A7763" w:rsidRPr="003406B1" w:rsidRDefault="006A7763" w:rsidP="00FF69D9">
            <w:pPr>
              <w:spacing w:line="220" w:lineRule="exact"/>
              <w:contextualSpacing/>
              <w:jc w:val="both"/>
              <w:rPr>
                <w:color w:val="000000"/>
                <w:sz w:val="21"/>
                <w:szCs w:val="21"/>
              </w:rPr>
            </w:pPr>
            <w:r w:rsidRPr="003406B1">
              <w:rPr>
                <w:color w:val="000000"/>
                <w:sz w:val="21"/>
                <w:szCs w:val="21"/>
              </w:rPr>
              <w:t>70 % доля педаго</w:t>
            </w:r>
            <w:r w:rsidRPr="003406B1">
              <w:rPr>
                <w:color w:val="000000"/>
                <w:sz w:val="21"/>
                <w:szCs w:val="21"/>
              </w:rPr>
              <w:softHyphen/>
              <w:t>гов дошкольного начального и об</w:t>
            </w:r>
            <w:r w:rsidRPr="003406B1">
              <w:rPr>
                <w:color w:val="000000"/>
                <w:sz w:val="21"/>
                <w:szCs w:val="21"/>
              </w:rPr>
              <w:softHyphen/>
              <w:t>щего образования участ-вующих в реализации ФГОС и прошедших кур</w:t>
            </w:r>
            <w:r w:rsidRPr="003406B1">
              <w:rPr>
                <w:color w:val="000000"/>
                <w:sz w:val="21"/>
                <w:szCs w:val="21"/>
              </w:rPr>
              <w:softHyphen/>
              <w:t>совую подготовку по его введению от общего числа учи</w:t>
            </w:r>
            <w:r w:rsidRPr="003406B1">
              <w:rPr>
                <w:color w:val="000000"/>
                <w:sz w:val="21"/>
                <w:szCs w:val="21"/>
              </w:rPr>
              <w:softHyphen/>
              <w:t>телей начального и общего образова</w:t>
            </w:r>
            <w:r w:rsidRPr="003406B1">
              <w:rPr>
                <w:color w:val="000000"/>
                <w:sz w:val="21"/>
                <w:szCs w:val="21"/>
              </w:rPr>
              <w:softHyphen/>
              <w:t>ния;       30 % доля педагогов повы</w:t>
            </w:r>
            <w:r w:rsidRPr="003406B1">
              <w:rPr>
                <w:color w:val="000000"/>
                <w:sz w:val="21"/>
                <w:szCs w:val="21"/>
              </w:rPr>
              <w:softHyphen/>
              <w:t>шающих уровень педагогического мастерства посред</w:t>
            </w:r>
            <w:r w:rsidRPr="003406B1">
              <w:rPr>
                <w:color w:val="000000"/>
                <w:sz w:val="21"/>
                <w:szCs w:val="21"/>
              </w:rPr>
              <w:softHyphen/>
              <w:t>ством индивиду</w:t>
            </w:r>
            <w:r w:rsidRPr="003406B1">
              <w:rPr>
                <w:color w:val="000000"/>
                <w:sz w:val="21"/>
                <w:szCs w:val="21"/>
              </w:rPr>
              <w:softHyphen/>
              <w:t>альных образова</w:t>
            </w:r>
            <w:r w:rsidRPr="003406B1">
              <w:rPr>
                <w:color w:val="000000"/>
                <w:sz w:val="21"/>
                <w:szCs w:val="21"/>
              </w:rPr>
              <w:softHyphen/>
              <w:t>тельных маршрутов от общего числа педагогических работников; 23 % доля руково</w:t>
            </w:r>
            <w:r w:rsidRPr="003406B1">
              <w:rPr>
                <w:color w:val="000000"/>
                <w:sz w:val="21"/>
                <w:szCs w:val="21"/>
              </w:rPr>
              <w:softHyphen/>
              <w:t>дящих работников  прошед-ших переподготовку по стандартизирован-</w:t>
            </w:r>
            <w:r w:rsidRPr="003406B1">
              <w:rPr>
                <w:color w:val="000000"/>
                <w:sz w:val="21"/>
                <w:szCs w:val="21"/>
              </w:rPr>
              <w:softHyphen/>
              <w:t>ной программе «Ме-неджмент в обра-зовании» от общего числа руко</w:t>
            </w:r>
            <w:r w:rsidRPr="003406B1">
              <w:rPr>
                <w:color w:val="000000"/>
                <w:sz w:val="21"/>
                <w:szCs w:val="21"/>
              </w:rPr>
              <w:softHyphen/>
              <w:t>водителей</w:t>
            </w:r>
          </w:p>
        </w:tc>
        <w:tc>
          <w:tcPr>
            <w:tcW w:w="1374" w:type="dxa"/>
            <w:noWrap/>
            <w:vAlign w:val="center"/>
            <w:hideMark/>
          </w:tcPr>
          <w:p w:rsidR="006A7763" w:rsidRPr="003406B1" w:rsidRDefault="006A7763" w:rsidP="00D97000">
            <w:pPr>
              <w:contextualSpacing/>
              <w:jc w:val="center"/>
              <w:rPr>
                <w:color w:val="000000"/>
                <w:sz w:val="21"/>
                <w:szCs w:val="21"/>
                <w:lang w:val="en-US"/>
              </w:rPr>
            </w:pPr>
            <w:r w:rsidRPr="003406B1">
              <w:rPr>
                <w:color w:val="000000"/>
                <w:sz w:val="21"/>
                <w:szCs w:val="21"/>
              </w:rPr>
              <w:t>01.01.2020</w:t>
            </w:r>
          </w:p>
        </w:tc>
        <w:tc>
          <w:tcPr>
            <w:tcW w:w="1418" w:type="dxa"/>
            <w:noWrap/>
            <w:vAlign w:val="center"/>
            <w:hideMark/>
          </w:tcPr>
          <w:p w:rsidR="006A7763" w:rsidRPr="003406B1" w:rsidRDefault="006A7763" w:rsidP="00D97000">
            <w:pPr>
              <w:contextualSpacing/>
              <w:jc w:val="center"/>
              <w:rPr>
                <w:color w:val="000000"/>
                <w:sz w:val="21"/>
                <w:szCs w:val="21"/>
                <w:lang w:val="en-US"/>
              </w:rPr>
            </w:pPr>
            <w:r w:rsidRPr="003406B1">
              <w:rPr>
                <w:color w:val="000000"/>
                <w:sz w:val="21"/>
                <w:szCs w:val="21"/>
              </w:rPr>
              <w:t>31.12.2020</w:t>
            </w:r>
          </w:p>
        </w:tc>
        <w:tc>
          <w:tcPr>
            <w:tcW w:w="1134" w:type="dxa"/>
            <w:noWrap/>
            <w:vAlign w:val="center"/>
            <w:hideMark/>
          </w:tcPr>
          <w:p w:rsidR="006A7763" w:rsidRPr="003406B1" w:rsidRDefault="006A7763" w:rsidP="00D97000">
            <w:pPr>
              <w:contextualSpacing/>
              <w:jc w:val="center"/>
              <w:rPr>
                <w:color w:val="000000"/>
                <w:sz w:val="21"/>
                <w:szCs w:val="21"/>
              </w:rPr>
            </w:pPr>
          </w:p>
        </w:tc>
        <w:tc>
          <w:tcPr>
            <w:tcW w:w="1035" w:type="dxa"/>
            <w:noWrap/>
            <w:vAlign w:val="center"/>
            <w:hideMark/>
          </w:tcPr>
          <w:p w:rsidR="006A7763" w:rsidRPr="003406B1" w:rsidRDefault="006A7763" w:rsidP="00D97000">
            <w:pPr>
              <w:contextualSpacing/>
              <w:jc w:val="center"/>
              <w:rPr>
                <w:sz w:val="21"/>
                <w:szCs w:val="21"/>
              </w:rPr>
            </w:pPr>
          </w:p>
        </w:tc>
        <w:tc>
          <w:tcPr>
            <w:tcW w:w="1134" w:type="dxa"/>
            <w:noWrap/>
            <w:vAlign w:val="center"/>
            <w:hideMark/>
          </w:tcPr>
          <w:p w:rsidR="006A7763" w:rsidRPr="003406B1" w:rsidRDefault="006A7763" w:rsidP="00D97000">
            <w:pPr>
              <w:contextualSpacing/>
              <w:jc w:val="center"/>
              <w:rPr>
                <w:sz w:val="21"/>
                <w:szCs w:val="21"/>
              </w:rPr>
            </w:pPr>
          </w:p>
        </w:tc>
        <w:tc>
          <w:tcPr>
            <w:tcW w:w="990" w:type="dxa"/>
            <w:noWrap/>
            <w:vAlign w:val="center"/>
            <w:hideMark/>
          </w:tcPr>
          <w:p w:rsidR="006A7763" w:rsidRPr="003406B1" w:rsidRDefault="006A7763" w:rsidP="00D97000">
            <w:pPr>
              <w:contextualSpacing/>
              <w:jc w:val="center"/>
              <w:rPr>
                <w:sz w:val="21"/>
                <w:szCs w:val="21"/>
              </w:rPr>
            </w:pPr>
          </w:p>
        </w:tc>
        <w:tc>
          <w:tcPr>
            <w:tcW w:w="709" w:type="dxa"/>
            <w:noWrap/>
            <w:vAlign w:val="center"/>
            <w:hideMark/>
          </w:tcPr>
          <w:p w:rsidR="006A7763" w:rsidRPr="003406B1" w:rsidRDefault="006A7763" w:rsidP="00D97000">
            <w:pPr>
              <w:contextualSpacing/>
              <w:jc w:val="center"/>
              <w:rPr>
                <w:sz w:val="21"/>
                <w:szCs w:val="21"/>
              </w:rPr>
            </w:pPr>
          </w:p>
        </w:tc>
        <w:tc>
          <w:tcPr>
            <w:tcW w:w="569" w:type="dxa"/>
            <w:noWrap/>
            <w:vAlign w:val="center"/>
            <w:hideMark/>
          </w:tcPr>
          <w:p w:rsidR="006A7763" w:rsidRPr="003406B1" w:rsidRDefault="006A7763" w:rsidP="00D97000">
            <w:pPr>
              <w:contextualSpacing/>
              <w:jc w:val="center"/>
              <w:rPr>
                <w:sz w:val="21"/>
                <w:szCs w:val="21"/>
              </w:rPr>
            </w:pPr>
          </w:p>
        </w:tc>
      </w:tr>
      <w:tr w:rsidR="006A7763" w:rsidRPr="003406B1" w:rsidTr="006A7763">
        <w:tc>
          <w:tcPr>
            <w:tcW w:w="425" w:type="dxa"/>
            <w:noWrap/>
            <w:vAlign w:val="center"/>
            <w:hideMark/>
          </w:tcPr>
          <w:p w:rsidR="006A7763" w:rsidRPr="003406B1" w:rsidRDefault="006A7763" w:rsidP="005740AC">
            <w:pPr>
              <w:ind w:left="-108" w:right="-108"/>
              <w:contextualSpacing/>
              <w:jc w:val="center"/>
              <w:rPr>
                <w:color w:val="000000"/>
                <w:sz w:val="20"/>
                <w:szCs w:val="20"/>
                <w:lang w:val="en-US"/>
              </w:rPr>
            </w:pPr>
            <w:r w:rsidRPr="003406B1">
              <w:rPr>
                <w:color w:val="000000"/>
                <w:sz w:val="20"/>
                <w:szCs w:val="20"/>
              </w:rPr>
              <w:t>7.6</w:t>
            </w:r>
          </w:p>
        </w:tc>
        <w:tc>
          <w:tcPr>
            <w:tcW w:w="1985" w:type="dxa"/>
            <w:vAlign w:val="center"/>
            <w:hideMark/>
          </w:tcPr>
          <w:p w:rsidR="006A7763" w:rsidRPr="003406B1" w:rsidRDefault="006A7763" w:rsidP="00D97000">
            <w:pPr>
              <w:ind w:right="34"/>
              <w:contextualSpacing/>
              <w:jc w:val="both"/>
              <w:rPr>
                <w:iCs/>
                <w:color w:val="000000"/>
                <w:sz w:val="21"/>
                <w:szCs w:val="21"/>
              </w:rPr>
            </w:pPr>
            <w:r w:rsidRPr="003406B1">
              <w:rPr>
                <w:iCs/>
                <w:color w:val="000000"/>
                <w:sz w:val="21"/>
                <w:szCs w:val="21"/>
              </w:rPr>
              <w:t>Основное меро</w:t>
            </w:r>
            <w:r w:rsidRPr="003406B1">
              <w:rPr>
                <w:iCs/>
                <w:color w:val="000000"/>
                <w:sz w:val="21"/>
                <w:szCs w:val="21"/>
              </w:rPr>
              <w:softHyphen/>
              <w:t>приятие 7.5. «Пре-доставление мер социальной под-держки педа</w:t>
            </w:r>
            <w:r w:rsidRPr="003406B1">
              <w:rPr>
                <w:iCs/>
                <w:color w:val="000000"/>
                <w:sz w:val="21"/>
                <w:szCs w:val="21"/>
              </w:rPr>
              <w:softHyphen/>
              <w:t>гогическим ра</w:t>
            </w:r>
            <w:r w:rsidRPr="003406B1">
              <w:rPr>
                <w:iCs/>
                <w:color w:val="000000"/>
                <w:sz w:val="21"/>
                <w:szCs w:val="21"/>
              </w:rPr>
              <w:softHyphen/>
              <w:t>ботникам муни</w:t>
            </w:r>
            <w:r w:rsidRPr="003406B1">
              <w:rPr>
                <w:iCs/>
                <w:color w:val="000000"/>
                <w:sz w:val="21"/>
                <w:szCs w:val="21"/>
              </w:rPr>
              <w:softHyphen/>
              <w:t>ципальных обра</w:t>
            </w:r>
            <w:r w:rsidRPr="003406B1">
              <w:rPr>
                <w:iCs/>
                <w:color w:val="000000"/>
                <w:sz w:val="21"/>
                <w:szCs w:val="21"/>
              </w:rPr>
              <w:softHyphen/>
              <w:t>зовательных ор</w:t>
            </w:r>
            <w:r w:rsidRPr="003406B1">
              <w:rPr>
                <w:iCs/>
                <w:color w:val="000000"/>
                <w:sz w:val="21"/>
                <w:szCs w:val="21"/>
              </w:rPr>
              <w:softHyphen/>
              <w:t>га-низаций, про</w:t>
            </w:r>
            <w:r w:rsidRPr="003406B1">
              <w:rPr>
                <w:iCs/>
                <w:color w:val="000000"/>
                <w:sz w:val="21"/>
                <w:szCs w:val="21"/>
              </w:rPr>
              <w:softHyphen/>
              <w:t>живающим и ра</w:t>
            </w:r>
            <w:r w:rsidRPr="003406B1">
              <w:rPr>
                <w:iCs/>
                <w:color w:val="000000"/>
                <w:sz w:val="21"/>
                <w:szCs w:val="21"/>
              </w:rPr>
              <w:softHyphen/>
              <w:t>ботающим в сельских насе</w:t>
            </w:r>
            <w:r w:rsidRPr="003406B1">
              <w:rPr>
                <w:iCs/>
                <w:color w:val="000000"/>
                <w:sz w:val="21"/>
                <w:szCs w:val="21"/>
              </w:rPr>
              <w:softHyphen/>
              <w:t>ленных пунктах Корочан</w:t>
            </w:r>
            <w:r w:rsidRPr="003406B1">
              <w:rPr>
                <w:iCs/>
                <w:color w:val="000000"/>
                <w:sz w:val="21"/>
                <w:szCs w:val="21"/>
              </w:rPr>
              <w:softHyphen/>
              <w:t>ского района»</w:t>
            </w:r>
          </w:p>
        </w:tc>
        <w:tc>
          <w:tcPr>
            <w:tcW w:w="1843" w:type="dxa"/>
            <w:vMerge/>
            <w:vAlign w:val="center"/>
            <w:hideMark/>
          </w:tcPr>
          <w:p w:rsidR="006A7763" w:rsidRPr="003406B1" w:rsidRDefault="006A7763" w:rsidP="00D97000">
            <w:pPr>
              <w:contextualSpacing/>
              <w:jc w:val="center"/>
              <w:rPr>
                <w:color w:val="000000"/>
                <w:sz w:val="21"/>
                <w:szCs w:val="21"/>
              </w:rPr>
            </w:pPr>
          </w:p>
        </w:tc>
        <w:tc>
          <w:tcPr>
            <w:tcW w:w="2126" w:type="dxa"/>
            <w:vAlign w:val="center"/>
            <w:hideMark/>
          </w:tcPr>
          <w:p w:rsidR="006A7763" w:rsidRPr="003406B1" w:rsidRDefault="006A7763" w:rsidP="00D97000">
            <w:pPr>
              <w:contextualSpacing/>
              <w:jc w:val="both"/>
              <w:rPr>
                <w:color w:val="000000"/>
                <w:sz w:val="21"/>
                <w:szCs w:val="21"/>
              </w:rPr>
            </w:pPr>
            <w:r w:rsidRPr="003406B1">
              <w:rPr>
                <w:color w:val="000000"/>
                <w:sz w:val="21"/>
                <w:szCs w:val="21"/>
              </w:rPr>
              <w:t>100 % доля педаго</w:t>
            </w:r>
            <w:r w:rsidRPr="003406B1">
              <w:rPr>
                <w:color w:val="000000"/>
                <w:sz w:val="21"/>
                <w:szCs w:val="21"/>
              </w:rPr>
              <w:softHyphen/>
              <w:t>гических работни</w:t>
            </w:r>
            <w:r w:rsidRPr="003406B1">
              <w:rPr>
                <w:color w:val="000000"/>
                <w:sz w:val="21"/>
                <w:szCs w:val="21"/>
              </w:rPr>
              <w:softHyphen/>
              <w:t>ков пользующихся со-циальной льготой на бесплатную жилую площадь с отопле-нием и ос</w:t>
            </w:r>
            <w:r w:rsidRPr="003406B1">
              <w:rPr>
                <w:color w:val="000000"/>
                <w:sz w:val="21"/>
                <w:szCs w:val="21"/>
              </w:rPr>
              <w:softHyphen/>
              <w:t>вещением от об</w:t>
            </w:r>
            <w:r w:rsidRPr="003406B1">
              <w:rPr>
                <w:color w:val="000000"/>
                <w:sz w:val="21"/>
                <w:szCs w:val="21"/>
              </w:rPr>
              <w:softHyphen/>
              <w:t>щего количества педагогических ра-ботников претен</w:t>
            </w:r>
            <w:r w:rsidRPr="003406B1">
              <w:rPr>
                <w:color w:val="000000"/>
                <w:sz w:val="21"/>
                <w:szCs w:val="21"/>
              </w:rPr>
              <w:softHyphen/>
              <w:t>дующих на указан</w:t>
            </w:r>
            <w:r w:rsidRPr="003406B1">
              <w:rPr>
                <w:color w:val="000000"/>
                <w:sz w:val="21"/>
                <w:szCs w:val="21"/>
              </w:rPr>
              <w:softHyphen/>
              <w:t>ное право</w:t>
            </w:r>
          </w:p>
        </w:tc>
        <w:tc>
          <w:tcPr>
            <w:tcW w:w="1374" w:type="dxa"/>
            <w:noWrap/>
            <w:vAlign w:val="center"/>
            <w:hideMark/>
          </w:tcPr>
          <w:p w:rsidR="006A7763" w:rsidRPr="003406B1" w:rsidRDefault="006A7763" w:rsidP="00D97000">
            <w:pPr>
              <w:contextualSpacing/>
              <w:jc w:val="center"/>
              <w:rPr>
                <w:color w:val="000000"/>
                <w:sz w:val="21"/>
                <w:szCs w:val="21"/>
                <w:lang w:val="en-US"/>
              </w:rPr>
            </w:pPr>
            <w:r w:rsidRPr="003406B1">
              <w:rPr>
                <w:color w:val="000000"/>
                <w:sz w:val="21"/>
                <w:szCs w:val="21"/>
              </w:rPr>
              <w:t>01.01.2020</w:t>
            </w:r>
          </w:p>
        </w:tc>
        <w:tc>
          <w:tcPr>
            <w:tcW w:w="1418" w:type="dxa"/>
            <w:noWrap/>
            <w:vAlign w:val="center"/>
            <w:hideMark/>
          </w:tcPr>
          <w:p w:rsidR="006A7763" w:rsidRPr="003406B1" w:rsidRDefault="006A7763" w:rsidP="00D97000">
            <w:pPr>
              <w:contextualSpacing/>
              <w:jc w:val="center"/>
              <w:rPr>
                <w:color w:val="000000"/>
                <w:sz w:val="21"/>
                <w:szCs w:val="21"/>
                <w:lang w:val="en-US"/>
              </w:rPr>
            </w:pPr>
            <w:r w:rsidRPr="003406B1">
              <w:rPr>
                <w:color w:val="000000"/>
                <w:sz w:val="21"/>
                <w:szCs w:val="21"/>
              </w:rPr>
              <w:t>31.12.2020</w:t>
            </w:r>
          </w:p>
        </w:tc>
        <w:tc>
          <w:tcPr>
            <w:tcW w:w="1134" w:type="dxa"/>
            <w:noWrap/>
            <w:vAlign w:val="center"/>
            <w:hideMark/>
          </w:tcPr>
          <w:p w:rsidR="006A7763" w:rsidRPr="003406B1" w:rsidRDefault="006A7763" w:rsidP="00D97000">
            <w:pPr>
              <w:contextualSpacing/>
              <w:jc w:val="center"/>
              <w:rPr>
                <w:color w:val="000000"/>
                <w:sz w:val="21"/>
                <w:szCs w:val="21"/>
              </w:rPr>
            </w:pPr>
            <w:r w:rsidRPr="003406B1">
              <w:rPr>
                <w:color w:val="000000"/>
                <w:sz w:val="21"/>
                <w:szCs w:val="21"/>
              </w:rPr>
              <w:t>12208</w:t>
            </w:r>
          </w:p>
        </w:tc>
        <w:tc>
          <w:tcPr>
            <w:tcW w:w="1035" w:type="dxa"/>
            <w:noWrap/>
            <w:vAlign w:val="center"/>
            <w:hideMark/>
          </w:tcPr>
          <w:p w:rsidR="006A7763" w:rsidRPr="003406B1" w:rsidRDefault="006A7763" w:rsidP="00D97000">
            <w:pPr>
              <w:contextualSpacing/>
              <w:jc w:val="center"/>
              <w:rPr>
                <w:sz w:val="21"/>
                <w:szCs w:val="21"/>
              </w:rPr>
            </w:pPr>
          </w:p>
        </w:tc>
        <w:tc>
          <w:tcPr>
            <w:tcW w:w="1134" w:type="dxa"/>
            <w:noWrap/>
            <w:vAlign w:val="center"/>
            <w:hideMark/>
          </w:tcPr>
          <w:p w:rsidR="006A7763" w:rsidRPr="003406B1" w:rsidRDefault="006A7763" w:rsidP="00D97000">
            <w:pPr>
              <w:contextualSpacing/>
              <w:jc w:val="center"/>
              <w:rPr>
                <w:sz w:val="21"/>
                <w:szCs w:val="21"/>
              </w:rPr>
            </w:pPr>
            <w:r w:rsidRPr="003406B1">
              <w:rPr>
                <w:sz w:val="21"/>
                <w:szCs w:val="21"/>
              </w:rPr>
              <w:t>11978</w:t>
            </w:r>
          </w:p>
        </w:tc>
        <w:tc>
          <w:tcPr>
            <w:tcW w:w="990" w:type="dxa"/>
            <w:noWrap/>
            <w:vAlign w:val="center"/>
            <w:hideMark/>
          </w:tcPr>
          <w:p w:rsidR="006A7763" w:rsidRPr="003406B1" w:rsidRDefault="006A7763" w:rsidP="00D97000">
            <w:pPr>
              <w:contextualSpacing/>
              <w:jc w:val="center"/>
              <w:rPr>
                <w:sz w:val="21"/>
                <w:szCs w:val="21"/>
              </w:rPr>
            </w:pPr>
            <w:r w:rsidRPr="003406B1">
              <w:rPr>
                <w:sz w:val="21"/>
                <w:szCs w:val="21"/>
              </w:rPr>
              <w:t>230</w:t>
            </w:r>
          </w:p>
        </w:tc>
        <w:tc>
          <w:tcPr>
            <w:tcW w:w="709" w:type="dxa"/>
            <w:noWrap/>
            <w:vAlign w:val="center"/>
            <w:hideMark/>
          </w:tcPr>
          <w:p w:rsidR="006A7763" w:rsidRPr="003406B1" w:rsidRDefault="006A7763" w:rsidP="00D97000">
            <w:pPr>
              <w:contextualSpacing/>
              <w:jc w:val="center"/>
              <w:rPr>
                <w:sz w:val="21"/>
                <w:szCs w:val="21"/>
              </w:rPr>
            </w:pPr>
          </w:p>
        </w:tc>
        <w:tc>
          <w:tcPr>
            <w:tcW w:w="569" w:type="dxa"/>
            <w:noWrap/>
            <w:vAlign w:val="center"/>
            <w:hideMark/>
          </w:tcPr>
          <w:p w:rsidR="006A7763" w:rsidRPr="003406B1" w:rsidRDefault="006A7763" w:rsidP="00D97000">
            <w:pPr>
              <w:contextualSpacing/>
              <w:jc w:val="center"/>
              <w:rPr>
                <w:sz w:val="21"/>
                <w:szCs w:val="21"/>
              </w:rPr>
            </w:pPr>
          </w:p>
        </w:tc>
      </w:tr>
      <w:tr w:rsidR="006A7763" w:rsidRPr="003406B1" w:rsidTr="006A7763">
        <w:tc>
          <w:tcPr>
            <w:tcW w:w="425" w:type="dxa"/>
            <w:noWrap/>
            <w:vAlign w:val="center"/>
            <w:hideMark/>
          </w:tcPr>
          <w:p w:rsidR="006A7763" w:rsidRPr="003406B1" w:rsidRDefault="006A7763" w:rsidP="005740AC">
            <w:pPr>
              <w:ind w:left="-108" w:right="-108"/>
              <w:contextualSpacing/>
              <w:jc w:val="center"/>
              <w:rPr>
                <w:color w:val="000000"/>
                <w:sz w:val="20"/>
                <w:szCs w:val="20"/>
                <w:lang w:val="en-US"/>
              </w:rPr>
            </w:pPr>
            <w:r w:rsidRPr="003406B1">
              <w:rPr>
                <w:color w:val="000000"/>
                <w:sz w:val="20"/>
                <w:szCs w:val="20"/>
              </w:rPr>
              <w:t>7.7</w:t>
            </w:r>
          </w:p>
        </w:tc>
        <w:tc>
          <w:tcPr>
            <w:tcW w:w="1985" w:type="dxa"/>
            <w:vAlign w:val="center"/>
            <w:hideMark/>
          </w:tcPr>
          <w:p w:rsidR="006A7763" w:rsidRPr="003406B1" w:rsidRDefault="006A7763" w:rsidP="00D97000">
            <w:pPr>
              <w:ind w:right="34"/>
              <w:contextualSpacing/>
              <w:jc w:val="both"/>
              <w:rPr>
                <w:iCs/>
                <w:color w:val="000000"/>
                <w:sz w:val="21"/>
                <w:szCs w:val="21"/>
              </w:rPr>
            </w:pPr>
            <w:r w:rsidRPr="003406B1">
              <w:rPr>
                <w:iCs/>
                <w:color w:val="000000"/>
                <w:sz w:val="21"/>
                <w:szCs w:val="21"/>
              </w:rPr>
              <w:t>Основное меро</w:t>
            </w:r>
            <w:r w:rsidRPr="003406B1">
              <w:rPr>
                <w:iCs/>
                <w:color w:val="000000"/>
                <w:sz w:val="21"/>
                <w:szCs w:val="21"/>
              </w:rPr>
              <w:softHyphen/>
              <w:t>приятие 7.7.</w:t>
            </w:r>
          </w:p>
          <w:p w:rsidR="006A7763" w:rsidRPr="003406B1" w:rsidRDefault="006A7763" w:rsidP="00D97000">
            <w:pPr>
              <w:ind w:right="34"/>
              <w:contextualSpacing/>
              <w:jc w:val="both"/>
              <w:rPr>
                <w:iCs/>
                <w:color w:val="000000"/>
                <w:sz w:val="21"/>
                <w:szCs w:val="21"/>
              </w:rPr>
            </w:pPr>
            <w:r w:rsidRPr="003406B1">
              <w:rPr>
                <w:iCs/>
                <w:color w:val="000000"/>
                <w:sz w:val="21"/>
                <w:szCs w:val="21"/>
              </w:rPr>
              <w:t>«Реа</w:t>
            </w:r>
            <w:r w:rsidRPr="003406B1">
              <w:rPr>
                <w:iCs/>
                <w:color w:val="000000"/>
                <w:sz w:val="21"/>
                <w:szCs w:val="21"/>
              </w:rPr>
              <w:softHyphen/>
              <w:t>лизация ком</w:t>
            </w:r>
            <w:r w:rsidRPr="003406B1">
              <w:rPr>
                <w:iCs/>
                <w:color w:val="000000"/>
                <w:sz w:val="21"/>
                <w:szCs w:val="21"/>
              </w:rPr>
              <w:softHyphen/>
              <w:t>плекса мер на</w:t>
            </w:r>
            <w:r w:rsidRPr="003406B1">
              <w:rPr>
                <w:iCs/>
                <w:color w:val="000000"/>
                <w:sz w:val="21"/>
                <w:szCs w:val="21"/>
              </w:rPr>
              <w:softHyphen/>
              <w:t>правленных на создание условий для сохранения и укрепления здо</w:t>
            </w:r>
            <w:r w:rsidRPr="003406B1">
              <w:rPr>
                <w:iCs/>
                <w:color w:val="000000"/>
                <w:sz w:val="21"/>
                <w:szCs w:val="21"/>
              </w:rPr>
              <w:softHyphen/>
              <w:t>ровья педагоги</w:t>
            </w:r>
            <w:r w:rsidRPr="003406B1">
              <w:rPr>
                <w:iCs/>
                <w:color w:val="000000"/>
                <w:sz w:val="21"/>
                <w:szCs w:val="21"/>
              </w:rPr>
              <w:softHyphen/>
              <w:t>ческих работни</w:t>
            </w:r>
            <w:r w:rsidRPr="003406B1">
              <w:rPr>
                <w:iCs/>
                <w:color w:val="000000"/>
                <w:sz w:val="21"/>
                <w:szCs w:val="21"/>
              </w:rPr>
              <w:softHyphen/>
              <w:t>ков, их оздоров</w:t>
            </w:r>
            <w:r w:rsidRPr="003406B1">
              <w:rPr>
                <w:iCs/>
                <w:color w:val="000000"/>
                <w:sz w:val="21"/>
                <w:szCs w:val="21"/>
              </w:rPr>
              <w:softHyphen/>
              <w:t>ления на базе ме</w:t>
            </w:r>
            <w:r w:rsidRPr="003406B1">
              <w:rPr>
                <w:iCs/>
                <w:color w:val="000000"/>
                <w:sz w:val="21"/>
                <w:szCs w:val="21"/>
              </w:rPr>
              <w:softHyphen/>
              <w:t>стных здравниц»</w:t>
            </w:r>
          </w:p>
        </w:tc>
        <w:tc>
          <w:tcPr>
            <w:tcW w:w="1843" w:type="dxa"/>
            <w:vMerge/>
            <w:vAlign w:val="center"/>
            <w:hideMark/>
          </w:tcPr>
          <w:p w:rsidR="006A7763" w:rsidRPr="003406B1" w:rsidRDefault="006A7763" w:rsidP="00D97000">
            <w:pPr>
              <w:contextualSpacing/>
              <w:jc w:val="center"/>
              <w:rPr>
                <w:sz w:val="21"/>
                <w:szCs w:val="21"/>
              </w:rPr>
            </w:pPr>
          </w:p>
        </w:tc>
        <w:tc>
          <w:tcPr>
            <w:tcW w:w="2126" w:type="dxa"/>
            <w:vAlign w:val="center"/>
            <w:hideMark/>
          </w:tcPr>
          <w:p w:rsidR="006A7763" w:rsidRPr="003406B1" w:rsidRDefault="006A7763" w:rsidP="00D97000">
            <w:pPr>
              <w:contextualSpacing/>
              <w:jc w:val="both"/>
              <w:rPr>
                <w:sz w:val="21"/>
                <w:szCs w:val="21"/>
              </w:rPr>
            </w:pPr>
          </w:p>
        </w:tc>
        <w:tc>
          <w:tcPr>
            <w:tcW w:w="1374" w:type="dxa"/>
            <w:noWrap/>
            <w:vAlign w:val="center"/>
            <w:hideMark/>
          </w:tcPr>
          <w:p w:rsidR="006A7763" w:rsidRPr="003406B1" w:rsidRDefault="006A7763" w:rsidP="00D97000">
            <w:pPr>
              <w:contextualSpacing/>
              <w:jc w:val="center"/>
              <w:rPr>
                <w:color w:val="000000"/>
                <w:sz w:val="21"/>
                <w:szCs w:val="21"/>
                <w:lang w:val="en-US"/>
              </w:rPr>
            </w:pPr>
            <w:r w:rsidRPr="003406B1">
              <w:rPr>
                <w:color w:val="000000"/>
                <w:sz w:val="21"/>
                <w:szCs w:val="21"/>
              </w:rPr>
              <w:t>01.01.2020</w:t>
            </w:r>
          </w:p>
        </w:tc>
        <w:tc>
          <w:tcPr>
            <w:tcW w:w="1418" w:type="dxa"/>
            <w:noWrap/>
            <w:vAlign w:val="center"/>
            <w:hideMark/>
          </w:tcPr>
          <w:p w:rsidR="006A7763" w:rsidRPr="003406B1" w:rsidRDefault="006A7763" w:rsidP="00D97000">
            <w:pPr>
              <w:contextualSpacing/>
              <w:jc w:val="center"/>
              <w:rPr>
                <w:color w:val="000000"/>
                <w:sz w:val="21"/>
                <w:szCs w:val="21"/>
                <w:lang w:val="en-US"/>
              </w:rPr>
            </w:pPr>
            <w:r w:rsidRPr="003406B1">
              <w:rPr>
                <w:color w:val="000000"/>
                <w:sz w:val="21"/>
                <w:szCs w:val="21"/>
              </w:rPr>
              <w:t>31.12.2020</w:t>
            </w:r>
          </w:p>
        </w:tc>
        <w:tc>
          <w:tcPr>
            <w:tcW w:w="1134" w:type="dxa"/>
            <w:noWrap/>
            <w:vAlign w:val="center"/>
            <w:hideMark/>
          </w:tcPr>
          <w:p w:rsidR="006A7763" w:rsidRPr="003406B1" w:rsidRDefault="006A7763" w:rsidP="00D97000">
            <w:pPr>
              <w:contextualSpacing/>
              <w:jc w:val="center"/>
              <w:rPr>
                <w:color w:val="000000"/>
                <w:sz w:val="21"/>
                <w:szCs w:val="21"/>
              </w:rPr>
            </w:pPr>
          </w:p>
        </w:tc>
        <w:tc>
          <w:tcPr>
            <w:tcW w:w="1035" w:type="dxa"/>
            <w:noWrap/>
            <w:vAlign w:val="center"/>
            <w:hideMark/>
          </w:tcPr>
          <w:p w:rsidR="006A7763" w:rsidRPr="003406B1" w:rsidRDefault="006A7763" w:rsidP="00D97000">
            <w:pPr>
              <w:contextualSpacing/>
              <w:jc w:val="center"/>
              <w:rPr>
                <w:sz w:val="21"/>
                <w:szCs w:val="21"/>
              </w:rPr>
            </w:pPr>
          </w:p>
        </w:tc>
        <w:tc>
          <w:tcPr>
            <w:tcW w:w="1134" w:type="dxa"/>
            <w:noWrap/>
            <w:vAlign w:val="center"/>
            <w:hideMark/>
          </w:tcPr>
          <w:p w:rsidR="006A7763" w:rsidRPr="003406B1" w:rsidRDefault="006A7763" w:rsidP="00D97000">
            <w:pPr>
              <w:contextualSpacing/>
              <w:jc w:val="center"/>
              <w:rPr>
                <w:sz w:val="21"/>
                <w:szCs w:val="21"/>
              </w:rPr>
            </w:pPr>
          </w:p>
        </w:tc>
        <w:tc>
          <w:tcPr>
            <w:tcW w:w="990" w:type="dxa"/>
            <w:noWrap/>
            <w:vAlign w:val="center"/>
            <w:hideMark/>
          </w:tcPr>
          <w:p w:rsidR="006A7763" w:rsidRPr="003406B1" w:rsidRDefault="006A7763" w:rsidP="00D97000">
            <w:pPr>
              <w:contextualSpacing/>
              <w:jc w:val="center"/>
              <w:rPr>
                <w:sz w:val="21"/>
                <w:szCs w:val="21"/>
              </w:rPr>
            </w:pPr>
          </w:p>
        </w:tc>
        <w:tc>
          <w:tcPr>
            <w:tcW w:w="709" w:type="dxa"/>
            <w:noWrap/>
            <w:vAlign w:val="center"/>
            <w:hideMark/>
          </w:tcPr>
          <w:p w:rsidR="006A7763" w:rsidRPr="003406B1" w:rsidRDefault="006A7763" w:rsidP="00D97000">
            <w:pPr>
              <w:contextualSpacing/>
              <w:jc w:val="center"/>
              <w:rPr>
                <w:sz w:val="21"/>
                <w:szCs w:val="21"/>
              </w:rPr>
            </w:pPr>
          </w:p>
        </w:tc>
        <w:tc>
          <w:tcPr>
            <w:tcW w:w="569" w:type="dxa"/>
            <w:noWrap/>
            <w:vAlign w:val="center"/>
            <w:hideMark/>
          </w:tcPr>
          <w:p w:rsidR="006A7763" w:rsidRPr="003406B1" w:rsidRDefault="006A7763" w:rsidP="00D97000">
            <w:pPr>
              <w:contextualSpacing/>
              <w:jc w:val="center"/>
              <w:rPr>
                <w:sz w:val="21"/>
                <w:szCs w:val="21"/>
              </w:rPr>
            </w:pPr>
          </w:p>
        </w:tc>
      </w:tr>
      <w:tr w:rsidR="006A7763" w:rsidRPr="003406B1" w:rsidTr="006A7763">
        <w:tc>
          <w:tcPr>
            <w:tcW w:w="425" w:type="dxa"/>
            <w:noWrap/>
            <w:vAlign w:val="center"/>
            <w:hideMark/>
          </w:tcPr>
          <w:p w:rsidR="006A7763" w:rsidRPr="003406B1" w:rsidRDefault="006A7763" w:rsidP="005740AC">
            <w:pPr>
              <w:ind w:left="-108" w:right="-108"/>
              <w:contextualSpacing/>
              <w:jc w:val="center"/>
              <w:rPr>
                <w:color w:val="000000"/>
                <w:sz w:val="20"/>
                <w:szCs w:val="20"/>
                <w:lang w:val="en-US"/>
              </w:rPr>
            </w:pPr>
            <w:r w:rsidRPr="003406B1">
              <w:rPr>
                <w:color w:val="000000"/>
                <w:sz w:val="20"/>
                <w:szCs w:val="20"/>
              </w:rPr>
              <w:t>7.8</w:t>
            </w:r>
          </w:p>
        </w:tc>
        <w:tc>
          <w:tcPr>
            <w:tcW w:w="1985" w:type="dxa"/>
            <w:hideMark/>
          </w:tcPr>
          <w:p w:rsidR="006A7763" w:rsidRPr="003406B1" w:rsidRDefault="006A7763" w:rsidP="00D97000">
            <w:pPr>
              <w:ind w:right="34"/>
              <w:contextualSpacing/>
              <w:jc w:val="both"/>
              <w:rPr>
                <w:iCs/>
                <w:color w:val="000000"/>
                <w:sz w:val="21"/>
                <w:szCs w:val="21"/>
              </w:rPr>
            </w:pPr>
            <w:r w:rsidRPr="003406B1">
              <w:rPr>
                <w:iCs/>
                <w:color w:val="000000"/>
                <w:sz w:val="21"/>
                <w:szCs w:val="21"/>
              </w:rPr>
              <w:t>Основное меро</w:t>
            </w:r>
            <w:r w:rsidRPr="003406B1">
              <w:rPr>
                <w:iCs/>
                <w:color w:val="000000"/>
                <w:sz w:val="21"/>
                <w:szCs w:val="21"/>
              </w:rPr>
              <w:softHyphen/>
              <w:t>приятие 7.8.</w:t>
            </w:r>
          </w:p>
          <w:p w:rsidR="006A7763" w:rsidRPr="003406B1" w:rsidRDefault="006A7763" w:rsidP="00D97000">
            <w:pPr>
              <w:ind w:right="34"/>
              <w:contextualSpacing/>
              <w:jc w:val="both"/>
              <w:rPr>
                <w:iCs/>
                <w:color w:val="000000"/>
                <w:sz w:val="21"/>
                <w:szCs w:val="21"/>
              </w:rPr>
            </w:pPr>
            <w:r w:rsidRPr="003406B1">
              <w:rPr>
                <w:iCs/>
                <w:color w:val="000000"/>
                <w:sz w:val="21"/>
                <w:szCs w:val="21"/>
              </w:rPr>
              <w:t>«Реа</w:t>
            </w:r>
            <w:r w:rsidRPr="003406B1">
              <w:rPr>
                <w:iCs/>
                <w:color w:val="000000"/>
                <w:sz w:val="21"/>
                <w:szCs w:val="21"/>
              </w:rPr>
              <w:softHyphen/>
              <w:t>лизация ком</w:t>
            </w:r>
            <w:r w:rsidRPr="003406B1">
              <w:rPr>
                <w:iCs/>
                <w:color w:val="000000"/>
                <w:sz w:val="21"/>
                <w:szCs w:val="21"/>
              </w:rPr>
              <w:softHyphen/>
              <w:t>плекса мер, на</w:t>
            </w:r>
            <w:r w:rsidRPr="003406B1">
              <w:rPr>
                <w:iCs/>
                <w:color w:val="000000"/>
                <w:sz w:val="21"/>
                <w:szCs w:val="21"/>
              </w:rPr>
              <w:softHyphen/>
              <w:t>правленных на со-циальную под</w:t>
            </w:r>
            <w:r w:rsidRPr="003406B1">
              <w:rPr>
                <w:iCs/>
                <w:color w:val="000000"/>
                <w:sz w:val="21"/>
                <w:szCs w:val="21"/>
              </w:rPr>
              <w:softHyphen/>
              <w:t>держку педагогов и повышения статуса профес</w:t>
            </w:r>
            <w:r w:rsidRPr="003406B1">
              <w:rPr>
                <w:iCs/>
                <w:color w:val="000000"/>
                <w:sz w:val="21"/>
                <w:szCs w:val="21"/>
              </w:rPr>
              <w:softHyphen/>
              <w:t>сии»</w:t>
            </w:r>
          </w:p>
        </w:tc>
        <w:tc>
          <w:tcPr>
            <w:tcW w:w="1843" w:type="dxa"/>
            <w:vMerge/>
            <w:vAlign w:val="center"/>
            <w:hideMark/>
          </w:tcPr>
          <w:p w:rsidR="006A7763" w:rsidRPr="003406B1" w:rsidRDefault="006A7763" w:rsidP="00D97000">
            <w:pPr>
              <w:contextualSpacing/>
              <w:jc w:val="center"/>
              <w:rPr>
                <w:color w:val="000000"/>
                <w:sz w:val="21"/>
                <w:szCs w:val="21"/>
              </w:rPr>
            </w:pPr>
          </w:p>
        </w:tc>
        <w:tc>
          <w:tcPr>
            <w:tcW w:w="2126" w:type="dxa"/>
            <w:vAlign w:val="center"/>
            <w:hideMark/>
          </w:tcPr>
          <w:p w:rsidR="006A7763" w:rsidRPr="003406B1" w:rsidRDefault="006A7763" w:rsidP="00D97000">
            <w:pPr>
              <w:contextualSpacing/>
              <w:jc w:val="both"/>
              <w:rPr>
                <w:color w:val="000000"/>
                <w:sz w:val="21"/>
                <w:szCs w:val="21"/>
              </w:rPr>
            </w:pPr>
            <w:r w:rsidRPr="003406B1">
              <w:rPr>
                <w:color w:val="000000"/>
                <w:sz w:val="21"/>
                <w:szCs w:val="21"/>
              </w:rPr>
              <w:t>1 человек - количе</w:t>
            </w:r>
            <w:r w:rsidRPr="003406B1">
              <w:rPr>
                <w:color w:val="000000"/>
                <w:sz w:val="21"/>
                <w:szCs w:val="21"/>
              </w:rPr>
              <w:softHyphen/>
              <w:t>ство выпускников вузов прошедших отбор для работы в сельских образова</w:t>
            </w:r>
            <w:r w:rsidRPr="003406B1">
              <w:rPr>
                <w:color w:val="000000"/>
                <w:sz w:val="21"/>
                <w:szCs w:val="21"/>
              </w:rPr>
              <w:softHyphen/>
              <w:t>тельных учрежде</w:t>
            </w:r>
            <w:r w:rsidRPr="003406B1">
              <w:rPr>
                <w:color w:val="000000"/>
                <w:sz w:val="21"/>
                <w:szCs w:val="21"/>
              </w:rPr>
              <w:softHyphen/>
              <w:t>ниях которым пре</w:t>
            </w:r>
            <w:r w:rsidRPr="003406B1">
              <w:rPr>
                <w:color w:val="000000"/>
                <w:sz w:val="21"/>
                <w:szCs w:val="21"/>
              </w:rPr>
              <w:softHyphen/>
              <w:t>доставлено матери</w:t>
            </w:r>
            <w:r w:rsidRPr="003406B1">
              <w:rPr>
                <w:color w:val="000000"/>
                <w:sz w:val="21"/>
                <w:szCs w:val="21"/>
              </w:rPr>
              <w:softHyphen/>
              <w:t>альное стимулиро</w:t>
            </w:r>
            <w:r w:rsidRPr="003406B1">
              <w:rPr>
                <w:color w:val="000000"/>
                <w:sz w:val="21"/>
                <w:szCs w:val="21"/>
              </w:rPr>
              <w:softHyphen/>
              <w:t xml:space="preserve">вание;      </w:t>
            </w:r>
          </w:p>
          <w:p w:rsidR="006A7763" w:rsidRPr="003406B1" w:rsidRDefault="006A7763" w:rsidP="00D97000">
            <w:pPr>
              <w:contextualSpacing/>
              <w:jc w:val="both"/>
              <w:rPr>
                <w:color w:val="000000"/>
                <w:sz w:val="21"/>
                <w:szCs w:val="21"/>
              </w:rPr>
            </w:pPr>
            <w:r w:rsidRPr="003406B1">
              <w:rPr>
                <w:color w:val="000000"/>
                <w:sz w:val="21"/>
                <w:szCs w:val="21"/>
              </w:rPr>
              <w:t>2 человека - коли</w:t>
            </w:r>
            <w:r w:rsidRPr="003406B1">
              <w:rPr>
                <w:color w:val="000000"/>
                <w:sz w:val="21"/>
                <w:szCs w:val="21"/>
              </w:rPr>
              <w:softHyphen/>
              <w:t>чество педагогов-наставников, кото</w:t>
            </w:r>
            <w:r w:rsidRPr="003406B1">
              <w:rPr>
                <w:color w:val="000000"/>
                <w:sz w:val="21"/>
                <w:szCs w:val="21"/>
              </w:rPr>
              <w:softHyphen/>
              <w:t>рым предоставлено материальное сти</w:t>
            </w:r>
            <w:r w:rsidRPr="003406B1">
              <w:rPr>
                <w:color w:val="000000"/>
                <w:sz w:val="21"/>
                <w:szCs w:val="21"/>
              </w:rPr>
              <w:softHyphen/>
              <w:t>мулирование</w:t>
            </w:r>
          </w:p>
        </w:tc>
        <w:tc>
          <w:tcPr>
            <w:tcW w:w="1374" w:type="dxa"/>
            <w:noWrap/>
            <w:vAlign w:val="center"/>
            <w:hideMark/>
          </w:tcPr>
          <w:p w:rsidR="006A7763" w:rsidRPr="003406B1" w:rsidRDefault="006A7763" w:rsidP="00D97000">
            <w:pPr>
              <w:contextualSpacing/>
              <w:jc w:val="center"/>
              <w:rPr>
                <w:color w:val="000000"/>
                <w:sz w:val="21"/>
                <w:szCs w:val="21"/>
                <w:lang w:val="en-US"/>
              </w:rPr>
            </w:pPr>
            <w:r w:rsidRPr="003406B1">
              <w:rPr>
                <w:color w:val="000000"/>
                <w:sz w:val="21"/>
                <w:szCs w:val="21"/>
              </w:rPr>
              <w:t>01.01.2020</w:t>
            </w:r>
          </w:p>
        </w:tc>
        <w:tc>
          <w:tcPr>
            <w:tcW w:w="1418" w:type="dxa"/>
            <w:noWrap/>
            <w:vAlign w:val="center"/>
            <w:hideMark/>
          </w:tcPr>
          <w:p w:rsidR="006A7763" w:rsidRPr="003406B1" w:rsidRDefault="006A7763" w:rsidP="00D97000">
            <w:pPr>
              <w:contextualSpacing/>
              <w:jc w:val="center"/>
              <w:rPr>
                <w:color w:val="000000"/>
                <w:sz w:val="21"/>
                <w:szCs w:val="21"/>
                <w:lang w:val="en-US"/>
              </w:rPr>
            </w:pPr>
            <w:r w:rsidRPr="003406B1">
              <w:rPr>
                <w:color w:val="000000"/>
                <w:sz w:val="21"/>
                <w:szCs w:val="21"/>
              </w:rPr>
              <w:t>31.12.2020</w:t>
            </w:r>
          </w:p>
        </w:tc>
        <w:tc>
          <w:tcPr>
            <w:tcW w:w="1134" w:type="dxa"/>
            <w:noWrap/>
            <w:vAlign w:val="center"/>
            <w:hideMark/>
          </w:tcPr>
          <w:p w:rsidR="006A7763" w:rsidRPr="003406B1" w:rsidRDefault="006A7763" w:rsidP="00D97000">
            <w:pPr>
              <w:contextualSpacing/>
              <w:jc w:val="center"/>
              <w:rPr>
                <w:color w:val="000000"/>
                <w:sz w:val="21"/>
                <w:szCs w:val="21"/>
              </w:rPr>
            </w:pPr>
          </w:p>
        </w:tc>
        <w:tc>
          <w:tcPr>
            <w:tcW w:w="1035" w:type="dxa"/>
            <w:noWrap/>
            <w:vAlign w:val="center"/>
            <w:hideMark/>
          </w:tcPr>
          <w:p w:rsidR="006A7763" w:rsidRPr="003406B1" w:rsidRDefault="006A7763" w:rsidP="00D97000">
            <w:pPr>
              <w:contextualSpacing/>
              <w:jc w:val="center"/>
              <w:rPr>
                <w:sz w:val="21"/>
                <w:szCs w:val="21"/>
              </w:rPr>
            </w:pPr>
          </w:p>
        </w:tc>
        <w:tc>
          <w:tcPr>
            <w:tcW w:w="1134" w:type="dxa"/>
            <w:noWrap/>
            <w:vAlign w:val="center"/>
            <w:hideMark/>
          </w:tcPr>
          <w:p w:rsidR="006A7763" w:rsidRPr="003406B1" w:rsidRDefault="006A7763" w:rsidP="00D97000">
            <w:pPr>
              <w:contextualSpacing/>
              <w:jc w:val="center"/>
              <w:rPr>
                <w:sz w:val="21"/>
                <w:szCs w:val="21"/>
              </w:rPr>
            </w:pPr>
          </w:p>
        </w:tc>
        <w:tc>
          <w:tcPr>
            <w:tcW w:w="990" w:type="dxa"/>
            <w:noWrap/>
            <w:vAlign w:val="center"/>
            <w:hideMark/>
          </w:tcPr>
          <w:p w:rsidR="006A7763" w:rsidRPr="003406B1" w:rsidRDefault="006A7763" w:rsidP="00D97000">
            <w:pPr>
              <w:contextualSpacing/>
              <w:jc w:val="center"/>
              <w:rPr>
                <w:sz w:val="21"/>
                <w:szCs w:val="21"/>
              </w:rPr>
            </w:pPr>
          </w:p>
        </w:tc>
        <w:tc>
          <w:tcPr>
            <w:tcW w:w="709" w:type="dxa"/>
            <w:noWrap/>
            <w:vAlign w:val="center"/>
            <w:hideMark/>
          </w:tcPr>
          <w:p w:rsidR="006A7763" w:rsidRPr="003406B1" w:rsidRDefault="006A7763" w:rsidP="00D97000">
            <w:pPr>
              <w:contextualSpacing/>
              <w:jc w:val="center"/>
              <w:rPr>
                <w:sz w:val="21"/>
                <w:szCs w:val="21"/>
              </w:rPr>
            </w:pPr>
          </w:p>
        </w:tc>
        <w:tc>
          <w:tcPr>
            <w:tcW w:w="569" w:type="dxa"/>
            <w:noWrap/>
            <w:vAlign w:val="center"/>
            <w:hideMark/>
          </w:tcPr>
          <w:p w:rsidR="006A7763" w:rsidRPr="003406B1" w:rsidRDefault="006A7763" w:rsidP="00D97000">
            <w:pPr>
              <w:contextualSpacing/>
              <w:jc w:val="center"/>
              <w:rPr>
                <w:sz w:val="21"/>
                <w:szCs w:val="21"/>
              </w:rPr>
            </w:pPr>
          </w:p>
        </w:tc>
      </w:tr>
      <w:tr w:rsidR="006A7763" w:rsidRPr="003406B1" w:rsidTr="006A7763">
        <w:tc>
          <w:tcPr>
            <w:tcW w:w="425" w:type="dxa"/>
            <w:noWrap/>
            <w:vAlign w:val="center"/>
            <w:hideMark/>
          </w:tcPr>
          <w:p w:rsidR="006A7763" w:rsidRPr="003406B1" w:rsidRDefault="006A7763" w:rsidP="00D97000">
            <w:pPr>
              <w:ind w:left="-108" w:right="-108"/>
              <w:contextualSpacing/>
              <w:rPr>
                <w:color w:val="000000"/>
                <w:sz w:val="20"/>
                <w:szCs w:val="20"/>
              </w:rPr>
            </w:pPr>
          </w:p>
        </w:tc>
        <w:tc>
          <w:tcPr>
            <w:tcW w:w="1985" w:type="dxa"/>
            <w:hideMark/>
          </w:tcPr>
          <w:p w:rsidR="006A7763" w:rsidRPr="003406B1" w:rsidRDefault="006A7763" w:rsidP="00D97000">
            <w:pPr>
              <w:ind w:right="34"/>
              <w:contextualSpacing/>
              <w:jc w:val="both"/>
              <w:rPr>
                <w:iCs/>
                <w:sz w:val="21"/>
                <w:szCs w:val="21"/>
              </w:rPr>
            </w:pPr>
          </w:p>
        </w:tc>
        <w:tc>
          <w:tcPr>
            <w:tcW w:w="1843" w:type="dxa"/>
            <w:vAlign w:val="center"/>
            <w:hideMark/>
          </w:tcPr>
          <w:p w:rsidR="006A7763" w:rsidRPr="003406B1" w:rsidRDefault="006A7763" w:rsidP="00D97000">
            <w:pPr>
              <w:contextualSpacing/>
              <w:jc w:val="center"/>
              <w:rPr>
                <w:color w:val="000000"/>
                <w:sz w:val="21"/>
                <w:szCs w:val="21"/>
              </w:rPr>
            </w:pPr>
          </w:p>
        </w:tc>
        <w:tc>
          <w:tcPr>
            <w:tcW w:w="2126" w:type="dxa"/>
            <w:vAlign w:val="center"/>
            <w:hideMark/>
          </w:tcPr>
          <w:p w:rsidR="006A7763" w:rsidRPr="003406B1" w:rsidRDefault="006A7763" w:rsidP="00D97000">
            <w:pPr>
              <w:contextualSpacing/>
              <w:jc w:val="both"/>
              <w:rPr>
                <w:color w:val="000000"/>
                <w:sz w:val="21"/>
                <w:szCs w:val="21"/>
              </w:rPr>
            </w:pPr>
            <w:r w:rsidRPr="003406B1">
              <w:rPr>
                <w:color w:val="000000"/>
                <w:sz w:val="21"/>
                <w:szCs w:val="21"/>
              </w:rPr>
              <w:t>Создание системы мероприятий, на</w:t>
            </w:r>
            <w:r w:rsidRPr="003406B1">
              <w:rPr>
                <w:color w:val="000000"/>
                <w:sz w:val="21"/>
                <w:szCs w:val="21"/>
              </w:rPr>
              <w:softHyphen/>
              <w:t>правленных на формирование здо</w:t>
            </w:r>
            <w:r w:rsidRPr="003406B1">
              <w:rPr>
                <w:color w:val="000000"/>
                <w:sz w:val="21"/>
                <w:szCs w:val="21"/>
              </w:rPr>
              <w:softHyphen/>
              <w:t>рового образа жизни всех участ</w:t>
            </w:r>
            <w:r w:rsidRPr="003406B1">
              <w:rPr>
                <w:color w:val="000000"/>
                <w:sz w:val="21"/>
                <w:szCs w:val="21"/>
              </w:rPr>
              <w:softHyphen/>
              <w:t>ников образова</w:t>
            </w:r>
            <w:r w:rsidRPr="003406B1">
              <w:rPr>
                <w:color w:val="000000"/>
                <w:sz w:val="21"/>
                <w:szCs w:val="21"/>
              </w:rPr>
              <w:softHyphen/>
              <w:t>тельного процесса в образовательных уч-реждениях му</w:t>
            </w:r>
            <w:r w:rsidRPr="003406B1">
              <w:rPr>
                <w:color w:val="000000"/>
                <w:sz w:val="21"/>
                <w:szCs w:val="21"/>
              </w:rPr>
              <w:softHyphen/>
              <w:t>ници-пального рай</w:t>
            </w:r>
            <w:r w:rsidRPr="003406B1">
              <w:rPr>
                <w:color w:val="000000"/>
                <w:sz w:val="21"/>
                <w:szCs w:val="21"/>
              </w:rPr>
              <w:softHyphen/>
              <w:t>она «Ко-рочанский район»</w:t>
            </w:r>
          </w:p>
        </w:tc>
        <w:tc>
          <w:tcPr>
            <w:tcW w:w="1374" w:type="dxa"/>
            <w:noWrap/>
            <w:vAlign w:val="center"/>
            <w:hideMark/>
          </w:tcPr>
          <w:p w:rsidR="006A7763" w:rsidRPr="003406B1" w:rsidRDefault="006A7763" w:rsidP="00D97000">
            <w:pPr>
              <w:contextualSpacing/>
              <w:jc w:val="center"/>
              <w:rPr>
                <w:color w:val="000000"/>
                <w:sz w:val="21"/>
                <w:szCs w:val="21"/>
                <w:lang w:val="en-US"/>
              </w:rPr>
            </w:pPr>
            <w:r w:rsidRPr="003406B1">
              <w:rPr>
                <w:color w:val="000000"/>
                <w:sz w:val="21"/>
                <w:szCs w:val="21"/>
              </w:rPr>
              <w:t>01.01.2020</w:t>
            </w:r>
          </w:p>
        </w:tc>
        <w:tc>
          <w:tcPr>
            <w:tcW w:w="1418" w:type="dxa"/>
            <w:noWrap/>
            <w:vAlign w:val="center"/>
            <w:hideMark/>
          </w:tcPr>
          <w:p w:rsidR="006A7763" w:rsidRPr="003406B1" w:rsidRDefault="006A7763" w:rsidP="00D97000">
            <w:pPr>
              <w:contextualSpacing/>
              <w:jc w:val="center"/>
              <w:rPr>
                <w:color w:val="000000"/>
                <w:sz w:val="21"/>
                <w:szCs w:val="21"/>
                <w:lang w:val="en-US"/>
              </w:rPr>
            </w:pPr>
            <w:r w:rsidRPr="003406B1">
              <w:rPr>
                <w:color w:val="000000"/>
                <w:sz w:val="21"/>
                <w:szCs w:val="21"/>
              </w:rPr>
              <w:t>31.12.2020</w:t>
            </w:r>
          </w:p>
        </w:tc>
        <w:tc>
          <w:tcPr>
            <w:tcW w:w="1134" w:type="dxa"/>
            <w:noWrap/>
            <w:vAlign w:val="center"/>
            <w:hideMark/>
          </w:tcPr>
          <w:p w:rsidR="006A7763" w:rsidRPr="003406B1" w:rsidRDefault="006A7763" w:rsidP="00D97000">
            <w:pPr>
              <w:contextualSpacing/>
              <w:jc w:val="center"/>
              <w:rPr>
                <w:color w:val="000000"/>
                <w:sz w:val="21"/>
                <w:szCs w:val="21"/>
              </w:rPr>
            </w:pPr>
          </w:p>
        </w:tc>
        <w:tc>
          <w:tcPr>
            <w:tcW w:w="1035" w:type="dxa"/>
            <w:noWrap/>
            <w:vAlign w:val="center"/>
            <w:hideMark/>
          </w:tcPr>
          <w:p w:rsidR="006A7763" w:rsidRPr="003406B1" w:rsidRDefault="006A7763" w:rsidP="00D97000">
            <w:pPr>
              <w:contextualSpacing/>
              <w:jc w:val="center"/>
              <w:rPr>
                <w:sz w:val="21"/>
                <w:szCs w:val="21"/>
              </w:rPr>
            </w:pPr>
          </w:p>
        </w:tc>
        <w:tc>
          <w:tcPr>
            <w:tcW w:w="1134" w:type="dxa"/>
            <w:noWrap/>
            <w:vAlign w:val="center"/>
            <w:hideMark/>
          </w:tcPr>
          <w:p w:rsidR="006A7763" w:rsidRPr="003406B1" w:rsidRDefault="006A7763" w:rsidP="00D97000">
            <w:pPr>
              <w:contextualSpacing/>
              <w:jc w:val="center"/>
              <w:rPr>
                <w:sz w:val="21"/>
                <w:szCs w:val="21"/>
              </w:rPr>
            </w:pPr>
          </w:p>
        </w:tc>
        <w:tc>
          <w:tcPr>
            <w:tcW w:w="990" w:type="dxa"/>
            <w:noWrap/>
            <w:vAlign w:val="center"/>
            <w:hideMark/>
          </w:tcPr>
          <w:p w:rsidR="006A7763" w:rsidRPr="003406B1" w:rsidRDefault="006A7763" w:rsidP="00D97000">
            <w:pPr>
              <w:contextualSpacing/>
              <w:jc w:val="center"/>
              <w:rPr>
                <w:sz w:val="21"/>
                <w:szCs w:val="21"/>
              </w:rPr>
            </w:pPr>
          </w:p>
        </w:tc>
        <w:tc>
          <w:tcPr>
            <w:tcW w:w="709" w:type="dxa"/>
            <w:noWrap/>
            <w:vAlign w:val="center"/>
            <w:hideMark/>
          </w:tcPr>
          <w:p w:rsidR="006A7763" w:rsidRPr="003406B1" w:rsidRDefault="006A7763" w:rsidP="00D97000">
            <w:pPr>
              <w:contextualSpacing/>
              <w:jc w:val="center"/>
              <w:rPr>
                <w:sz w:val="21"/>
                <w:szCs w:val="21"/>
              </w:rPr>
            </w:pPr>
          </w:p>
        </w:tc>
        <w:tc>
          <w:tcPr>
            <w:tcW w:w="569" w:type="dxa"/>
            <w:noWrap/>
            <w:vAlign w:val="center"/>
            <w:hideMark/>
          </w:tcPr>
          <w:p w:rsidR="006A7763" w:rsidRPr="003406B1" w:rsidRDefault="006A7763" w:rsidP="00D97000">
            <w:pPr>
              <w:contextualSpacing/>
              <w:jc w:val="center"/>
              <w:rPr>
                <w:sz w:val="21"/>
                <w:szCs w:val="21"/>
              </w:rPr>
            </w:pPr>
          </w:p>
        </w:tc>
      </w:tr>
      <w:tr w:rsidR="006A7763" w:rsidRPr="003406B1" w:rsidTr="006A7763">
        <w:trPr>
          <w:trHeight w:val="1320"/>
        </w:trPr>
        <w:tc>
          <w:tcPr>
            <w:tcW w:w="425" w:type="dxa"/>
            <w:noWrap/>
            <w:vAlign w:val="center"/>
            <w:hideMark/>
          </w:tcPr>
          <w:p w:rsidR="006A7763" w:rsidRPr="003406B1" w:rsidRDefault="006A7763" w:rsidP="005740AC">
            <w:pPr>
              <w:ind w:left="-108" w:right="-108"/>
              <w:contextualSpacing/>
              <w:jc w:val="center"/>
              <w:rPr>
                <w:color w:val="000000"/>
                <w:sz w:val="20"/>
                <w:szCs w:val="20"/>
              </w:rPr>
            </w:pPr>
            <w:r w:rsidRPr="003406B1">
              <w:rPr>
                <w:color w:val="000000"/>
                <w:sz w:val="20"/>
                <w:szCs w:val="20"/>
              </w:rPr>
              <w:t>8.1</w:t>
            </w:r>
          </w:p>
        </w:tc>
        <w:tc>
          <w:tcPr>
            <w:tcW w:w="1985" w:type="dxa"/>
            <w:hideMark/>
          </w:tcPr>
          <w:p w:rsidR="006A7763" w:rsidRPr="003406B1" w:rsidRDefault="006A7763" w:rsidP="00D97000">
            <w:pPr>
              <w:pStyle w:val="ConsPlusNormal"/>
              <w:widowControl/>
              <w:ind w:right="34" w:firstLine="0"/>
              <w:contextualSpacing/>
              <w:jc w:val="both"/>
              <w:outlineLvl w:val="1"/>
              <w:rPr>
                <w:rFonts w:ascii="Times New Roman" w:hAnsi="Times New Roman" w:cs="Times New Roman"/>
                <w:b/>
                <w:sz w:val="21"/>
                <w:szCs w:val="21"/>
              </w:rPr>
            </w:pPr>
            <w:r w:rsidRPr="003406B1">
              <w:rPr>
                <w:rFonts w:ascii="Times New Roman" w:hAnsi="Times New Roman" w:cs="Times New Roman"/>
                <w:b/>
                <w:sz w:val="21"/>
                <w:szCs w:val="21"/>
              </w:rPr>
              <w:t>Подпрограмма   №8 «Патриотическое воспитание граж</w:t>
            </w:r>
            <w:r w:rsidRPr="003406B1">
              <w:rPr>
                <w:rFonts w:ascii="Times New Roman" w:hAnsi="Times New Roman" w:cs="Times New Roman"/>
                <w:b/>
                <w:sz w:val="21"/>
                <w:szCs w:val="21"/>
              </w:rPr>
              <w:softHyphen/>
              <w:t>дан Корочанского района»</w:t>
            </w:r>
          </w:p>
          <w:p w:rsidR="006A7763" w:rsidRPr="003406B1" w:rsidRDefault="006A7763" w:rsidP="00D97000">
            <w:pPr>
              <w:ind w:right="34"/>
              <w:contextualSpacing/>
              <w:rPr>
                <w:sz w:val="21"/>
                <w:szCs w:val="21"/>
              </w:rPr>
            </w:pPr>
            <w:r w:rsidRPr="003406B1">
              <w:rPr>
                <w:sz w:val="21"/>
                <w:szCs w:val="21"/>
              </w:rPr>
              <w:t>Развитие в обществе высокой социальной активности, граж-данской ответственности, укрепление чувства сопричаст-ности граж</w:t>
            </w:r>
            <w:r w:rsidRPr="003406B1">
              <w:rPr>
                <w:sz w:val="21"/>
                <w:szCs w:val="21"/>
              </w:rPr>
              <w:softHyphen/>
              <w:t>дан к истории и культуре России, обеспече</w:t>
            </w:r>
            <w:r w:rsidRPr="003406B1">
              <w:rPr>
                <w:sz w:val="21"/>
                <w:szCs w:val="21"/>
              </w:rPr>
              <w:softHyphen/>
              <w:t>ние преемственности поколений, духо-вно</w:t>
            </w:r>
            <w:r w:rsidRPr="003406B1">
              <w:rPr>
                <w:sz w:val="21"/>
                <w:szCs w:val="21"/>
              </w:rPr>
              <w:softHyphen/>
              <w:t>сти, становле-ние граждан, обладающих по</w:t>
            </w:r>
            <w:r w:rsidRPr="003406B1">
              <w:rPr>
                <w:sz w:val="21"/>
                <w:szCs w:val="21"/>
              </w:rPr>
              <w:softHyphen/>
              <w:t>зи-тивными ценнос-тями и качествами, спо</w:t>
            </w:r>
            <w:r w:rsidRPr="003406B1">
              <w:rPr>
                <w:sz w:val="21"/>
                <w:szCs w:val="21"/>
              </w:rPr>
              <w:softHyphen/>
              <w:t>собных проявить их в созидательном про</w:t>
            </w:r>
            <w:r w:rsidRPr="003406B1">
              <w:rPr>
                <w:sz w:val="21"/>
                <w:szCs w:val="21"/>
              </w:rPr>
              <w:softHyphen/>
              <w:t>цессе в интере-сах Отечества;</w:t>
            </w:r>
          </w:p>
          <w:p w:rsidR="006A7763" w:rsidRPr="003406B1" w:rsidRDefault="006A7763" w:rsidP="00D97000">
            <w:pPr>
              <w:ind w:right="34"/>
              <w:contextualSpacing/>
              <w:rPr>
                <w:sz w:val="21"/>
                <w:szCs w:val="21"/>
              </w:rPr>
            </w:pPr>
            <w:r w:rsidRPr="003406B1">
              <w:rPr>
                <w:sz w:val="21"/>
                <w:szCs w:val="21"/>
              </w:rPr>
              <w:t>вовлечение молодежи в общественно-политическую и социально-экономическую жизнь района</w:t>
            </w:r>
          </w:p>
        </w:tc>
        <w:tc>
          <w:tcPr>
            <w:tcW w:w="1843" w:type="dxa"/>
            <w:hideMark/>
          </w:tcPr>
          <w:p w:rsidR="006A7763" w:rsidRPr="003406B1" w:rsidRDefault="006A7763" w:rsidP="00D97000">
            <w:pPr>
              <w:contextualSpacing/>
              <w:jc w:val="center"/>
              <w:rPr>
                <w:color w:val="000000"/>
                <w:sz w:val="21"/>
                <w:szCs w:val="21"/>
              </w:rPr>
            </w:pPr>
            <w:r w:rsidRPr="003406B1">
              <w:rPr>
                <w:b/>
                <w:sz w:val="21"/>
                <w:szCs w:val="21"/>
              </w:rPr>
              <w:t>Соисполнитель и участник</w:t>
            </w:r>
            <w:r w:rsidRPr="003406B1">
              <w:rPr>
                <w:sz w:val="21"/>
                <w:szCs w:val="21"/>
              </w:rPr>
              <w:t xml:space="preserve"> - управление культуры и молодежной политики администрации Корочанского района</w:t>
            </w:r>
          </w:p>
        </w:tc>
        <w:tc>
          <w:tcPr>
            <w:tcW w:w="2126" w:type="dxa"/>
            <w:hideMark/>
          </w:tcPr>
          <w:p w:rsidR="006A7763" w:rsidRPr="003406B1" w:rsidRDefault="006A7763" w:rsidP="00D97000">
            <w:pPr>
              <w:contextualSpacing/>
              <w:jc w:val="both"/>
              <w:rPr>
                <w:color w:val="000000"/>
                <w:sz w:val="21"/>
                <w:szCs w:val="21"/>
              </w:rPr>
            </w:pPr>
            <w:r w:rsidRPr="003406B1">
              <w:rPr>
                <w:color w:val="000000"/>
                <w:sz w:val="21"/>
                <w:szCs w:val="21"/>
              </w:rPr>
              <w:t>Доля граждан, уча</w:t>
            </w:r>
            <w:r w:rsidRPr="003406B1">
              <w:rPr>
                <w:color w:val="000000"/>
                <w:sz w:val="21"/>
                <w:szCs w:val="21"/>
              </w:rPr>
              <w:softHyphen/>
              <w:t>ствующих в меро</w:t>
            </w:r>
            <w:r w:rsidRPr="003406B1">
              <w:rPr>
                <w:color w:val="000000"/>
                <w:sz w:val="21"/>
                <w:szCs w:val="21"/>
              </w:rPr>
              <w:softHyphen/>
              <w:t>приятиях по пат</w:t>
            </w:r>
            <w:r w:rsidRPr="003406B1">
              <w:rPr>
                <w:color w:val="000000"/>
                <w:sz w:val="21"/>
                <w:szCs w:val="21"/>
              </w:rPr>
              <w:softHyphen/>
              <w:t>риотическому вос</w:t>
            </w:r>
            <w:r w:rsidRPr="003406B1">
              <w:rPr>
                <w:color w:val="000000"/>
                <w:sz w:val="21"/>
                <w:szCs w:val="21"/>
              </w:rPr>
              <w:softHyphen/>
              <w:t>питанию</w:t>
            </w:r>
          </w:p>
        </w:tc>
        <w:tc>
          <w:tcPr>
            <w:tcW w:w="1374" w:type="dxa"/>
            <w:noWrap/>
            <w:vAlign w:val="center"/>
            <w:hideMark/>
          </w:tcPr>
          <w:p w:rsidR="006A7763" w:rsidRPr="003406B1" w:rsidRDefault="006A7763" w:rsidP="00D97000">
            <w:pPr>
              <w:contextualSpacing/>
              <w:jc w:val="center"/>
              <w:rPr>
                <w:color w:val="000000"/>
                <w:sz w:val="21"/>
                <w:szCs w:val="21"/>
                <w:lang w:val="en-US"/>
              </w:rPr>
            </w:pPr>
            <w:r w:rsidRPr="003406B1">
              <w:rPr>
                <w:color w:val="000000"/>
                <w:sz w:val="21"/>
                <w:szCs w:val="21"/>
              </w:rPr>
              <w:t>01.01.2020</w:t>
            </w:r>
          </w:p>
        </w:tc>
        <w:tc>
          <w:tcPr>
            <w:tcW w:w="1418" w:type="dxa"/>
            <w:noWrap/>
            <w:vAlign w:val="center"/>
            <w:hideMark/>
          </w:tcPr>
          <w:p w:rsidR="006A7763" w:rsidRPr="003406B1" w:rsidRDefault="006A7763" w:rsidP="00D97000">
            <w:pPr>
              <w:contextualSpacing/>
              <w:jc w:val="center"/>
              <w:rPr>
                <w:color w:val="000000"/>
                <w:sz w:val="21"/>
                <w:szCs w:val="21"/>
                <w:lang w:val="en-US"/>
              </w:rPr>
            </w:pPr>
            <w:r w:rsidRPr="003406B1">
              <w:rPr>
                <w:color w:val="000000"/>
                <w:sz w:val="21"/>
                <w:szCs w:val="21"/>
              </w:rPr>
              <w:t>31.12.2020</w:t>
            </w:r>
          </w:p>
        </w:tc>
        <w:tc>
          <w:tcPr>
            <w:tcW w:w="1134" w:type="dxa"/>
            <w:noWrap/>
            <w:vAlign w:val="center"/>
            <w:hideMark/>
          </w:tcPr>
          <w:p w:rsidR="006A7763" w:rsidRPr="003406B1" w:rsidRDefault="006A7763" w:rsidP="00D97000">
            <w:pPr>
              <w:contextualSpacing/>
              <w:jc w:val="center"/>
              <w:rPr>
                <w:color w:val="000000"/>
                <w:sz w:val="21"/>
                <w:szCs w:val="21"/>
              </w:rPr>
            </w:pPr>
            <w:r w:rsidRPr="003406B1">
              <w:rPr>
                <w:color w:val="000000"/>
                <w:sz w:val="21"/>
                <w:szCs w:val="21"/>
              </w:rPr>
              <w:t>650</w:t>
            </w:r>
          </w:p>
        </w:tc>
        <w:tc>
          <w:tcPr>
            <w:tcW w:w="1035" w:type="dxa"/>
            <w:noWrap/>
            <w:vAlign w:val="center"/>
            <w:hideMark/>
          </w:tcPr>
          <w:p w:rsidR="006A7763" w:rsidRPr="003406B1" w:rsidRDefault="006A7763" w:rsidP="00D97000">
            <w:pPr>
              <w:contextualSpacing/>
              <w:jc w:val="center"/>
              <w:rPr>
                <w:sz w:val="21"/>
                <w:szCs w:val="21"/>
              </w:rPr>
            </w:pPr>
          </w:p>
        </w:tc>
        <w:tc>
          <w:tcPr>
            <w:tcW w:w="1134" w:type="dxa"/>
            <w:noWrap/>
            <w:vAlign w:val="center"/>
            <w:hideMark/>
          </w:tcPr>
          <w:p w:rsidR="006A7763" w:rsidRPr="003406B1" w:rsidRDefault="006A7763" w:rsidP="00D97000">
            <w:pPr>
              <w:contextualSpacing/>
              <w:jc w:val="center"/>
              <w:rPr>
                <w:sz w:val="21"/>
                <w:szCs w:val="21"/>
              </w:rPr>
            </w:pPr>
          </w:p>
        </w:tc>
        <w:tc>
          <w:tcPr>
            <w:tcW w:w="990" w:type="dxa"/>
            <w:noWrap/>
            <w:vAlign w:val="center"/>
            <w:hideMark/>
          </w:tcPr>
          <w:p w:rsidR="006A7763" w:rsidRPr="003406B1" w:rsidRDefault="006A7763" w:rsidP="00D97000">
            <w:pPr>
              <w:contextualSpacing/>
              <w:jc w:val="center"/>
              <w:rPr>
                <w:sz w:val="21"/>
                <w:szCs w:val="21"/>
              </w:rPr>
            </w:pPr>
            <w:r w:rsidRPr="003406B1">
              <w:rPr>
                <w:sz w:val="21"/>
                <w:szCs w:val="21"/>
              </w:rPr>
              <w:t>650</w:t>
            </w:r>
          </w:p>
        </w:tc>
        <w:tc>
          <w:tcPr>
            <w:tcW w:w="709" w:type="dxa"/>
            <w:noWrap/>
            <w:vAlign w:val="center"/>
            <w:hideMark/>
          </w:tcPr>
          <w:p w:rsidR="006A7763" w:rsidRPr="003406B1" w:rsidRDefault="006A7763" w:rsidP="00D97000">
            <w:pPr>
              <w:contextualSpacing/>
              <w:jc w:val="center"/>
              <w:rPr>
                <w:sz w:val="21"/>
                <w:szCs w:val="21"/>
              </w:rPr>
            </w:pPr>
          </w:p>
        </w:tc>
        <w:tc>
          <w:tcPr>
            <w:tcW w:w="569" w:type="dxa"/>
            <w:noWrap/>
            <w:vAlign w:val="center"/>
            <w:hideMark/>
          </w:tcPr>
          <w:p w:rsidR="006A7763" w:rsidRPr="003406B1" w:rsidRDefault="006A7763" w:rsidP="00D97000">
            <w:pPr>
              <w:contextualSpacing/>
              <w:jc w:val="center"/>
              <w:rPr>
                <w:sz w:val="21"/>
                <w:szCs w:val="21"/>
              </w:rPr>
            </w:pPr>
          </w:p>
        </w:tc>
      </w:tr>
      <w:tr w:rsidR="006A7763" w:rsidRPr="003406B1" w:rsidTr="006A7763">
        <w:trPr>
          <w:trHeight w:val="408"/>
        </w:trPr>
        <w:tc>
          <w:tcPr>
            <w:tcW w:w="425" w:type="dxa"/>
            <w:noWrap/>
            <w:vAlign w:val="center"/>
            <w:hideMark/>
          </w:tcPr>
          <w:p w:rsidR="006A7763" w:rsidRPr="003406B1" w:rsidRDefault="006A7763" w:rsidP="005740AC">
            <w:pPr>
              <w:ind w:left="-108" w:right="-108"/>
              <w:contextualSpacing/>
              <w:jc w:val="center"/>
              <w:rPr>
                <w:color w:val="000000"/>
                <w:sz w:val="20"/>
                <w:szCs w:val="20"/>
              </w:rPr>
            </w:pPr>
          </w:p>
        </w:tc>
        <w:tc>
          <w:tcPr>
            <w:tcW w:w="1985" w:type="dxa"/>
            <w:vAlign w:val="center"/>
            <w:hideMark/>
          </w:tcPr>
          <w:p w:rsidR="006A7763" w:rsidRPr="003406B1" w:rsidRDefault="006A7763" w:rsidP="00D97000">
            <w:pPr>
              <w:ind w:right="34"/>
              <w:contextualSpacing/>
              <w:rPr>
                <w:iCs/>
                <w:sz w:val="21"/>
                <w:szCs w:val="21"/>
              </w:rPr>
            </w:pPr>
            <w:r w:rsidRPr="003406B1">
              <w:rPr>
                <w:iCs/>
                <w:sz w:val="21"/>
                <w:szCs w:val="21"/>
              </w:rPr>
              <w:t>Проект «Внедрение комплекса меро-приятий «Семей-ное воспитание обучающихся через ответствен-ное отцовство»</w:t>
            </w:r>
          </w:p>
        </w:tc>
        <w:tc>
          <w:tcPr>
            <w:tcW w:w="1843" w:type="dxa"/>
            <w:vAlign w:val="center"/>
            <w:hideMark/>
          </w:tcPr>
          <w:p w:rsidR="006A7763" w:rsidRPr="003406B1" w:rsidRDefault="006A7763" w:rsidP="00D97000">
            <w:pPr>
              <w:contextualSpacing/>
              <w:jc w:val="center"/>
              <w:rPr>
                <w:color w:val="000000"/>
                <w:sz w:val="21"/>
                <w:szCs w:val="21"/>
              </w:rPr>
            </w:pPr>
          </w:p>
        </w:tc>
        <w:tc>
          <w:tcPr>
            <w:tcW w:w="2126" w:type="dxa"/>
            <w:vAlign w:val="center"/>
            <w:hideMark/>
          </w:tcPr>
          <w:p w:rsidR="006A7763" w:rsidRPr="003406B1" w:rsidRDefault="006A7763" w:rsidP="00D97000">
            <w:pPr>
              <w:contextualSpacing/>
              <w:jc w:val="both"/>
              <w:rPr>
                <w:color w:val="000000"/>
                <w:sz w:val="21"/>
                <w:szCs w:val="21"/>
              </w:rPr>
            </w:pPr>
            <w:r w:rsidRPr="003406B1">
              <w:rPr>
                <w:iCs/>
                <w:sz w:val="21"/>
                <w:szCs w:val="21"/>
              </w:rPr>
              <w:t>Внедрение ком-плекса мероприятий «Семейное воспи-тание обучающихся через ответственное отцовство</w:t>
            </w:r>
          </w:p>
        </w:tc>
        <w:tc>
          <w:tcPr>
            <w:tcW w:w="1374" w:type="dxa"/>
            <w:noWrap/>
            <w:vAlign w:val="center"/>
            <w:hideMark/>
          </w:tcPr>
          <w:p w:rsidR="006A7763" w:rsidRPr="003406B1" w:rsidRDefault="006A7763" w:rsidP="00D97000">
            <w:pPr>
              <w:contextualSpacing/>
              <w:jc w:val="center"/>
              <w:rPr>
                <w:color w:val="000000"/>
                <w:sz w:val="21"/>
                <w:szCs w:val="21"/>
                <w:lang w:val="en-US"/>
              </w:rPr>
            </w:pPr>
            <w:r w:rsidRPr="003406B1">
              <w:rPr>
                <w:color w:val="000000"/>
                <w:sz w:val="21"/>
                <w:szCs w:val="21"/>
              </w:rPr>
              <w:t>01.01.2020</w:t>
            </w:r>
          </w:p>
        </w:tc>
        <w:tc>
          <w:tcPr>
            <w:tcW w:w="1418" w:type="dxa"/>
            <w:noWrap/>
            <w:vAlign w:val="center"/>
            <w:hideMark/>
          </w:tcPr>
          <w:p w:rsidR="006A7763" w:rsidRPr="003406B1" w:rsidRDefault="006A7763" w:rsidP="00D97000">
            <w:pPr>
              <w:contextualSpacing/>
              <w:jc w:val="center"/>
              <w:rPr>
                <w:color w:val="000000"/>
                <w:sz w:val="21"/>
                <w:szCs w:val="21"/>
                <w:lang w:val="en-US"/>
              </w:rPr>
            </w:pPr>
            <w:r w:rsidRPr="003406B1">
              <w:rPr>
                <w:color w:val="000000"/>
                <w:sz w:val="21"/>
                <w:szCs w:val="21"/>
              </w:rPr>
              <w:t>31.12.2020</w:t>
            </w:r>
          </w:p>
        </w:tc>
        <w:tc>
          <w:tcPr>
            <w:tcW w:w="1134" w:type="dxa"/>
            <w:noWrap/>
            <w:vAlign w:val="center"/>
            <w:hideMark/>
          </w:tcPr>
          <w:p w:rsidR="006A7763" w:rsidRPr="003406B1" w:rsidRDefault="006A7763" w:rsidP="00D97000">
            <w:pPr>
              <w:contextualSpacing/>
              <w:jc w:val="center"/>
              <w:rPr>
                <w:color w:val="000000"/>
                <w:sz w:val="21"/>
                <w:szCs w:val="21"/>
              </w:rPr>
            </w:pPr>
          </w:p>
        </w:tc>
        <w:tc>
          <w:tcPr>
            <w:tcW w:w="1035" w:type="dxa"/>
            <w:noWrap/>
            <w:vAlign w:val="center"/>
            <w:hideMark/>
          </w:tcPr>
          <w:p w:rsidR="006A7763" w:rsidRPr="003406B1" w:rsidRDefault="006A7763" w:rsidP="00D97000">
            <w:pPr>
              <w:contextualSpacing/>
              <w:jc w:val="center"/>
              <w:rPr>
                <w:sz w:val="21"/>
                <w:szCs w:val="21"/>
              </w:rPr>
            </w:pPr>
          </w:p>
        </w:tc>
        <w:tc>
          <w:tcPr>
            <w:tcW w:w="1134" w:type="dxa"/>
            <w:noWrap/>
            <w:vAlign w:val="center"/>
            <w:hideMark/>
          </w:tcPr>
          <w:p w:rsidR="006A7763" w:rsidRPr="003406B1" w:rsidRDefault="006A7763" w:rsidP="00D97000">
            <w:pPr>
              <w:contextualSpacing/>
              <w:jc w:val="center"/>
              <w:rPr>
                <w:sz w:val="21"/>
                <w:szCs w:val="21"/>
              </w:rPr>
            </w:pPr>
          </w:p>
        </w:tc>
        <w:tc>
          <w:tcPr>
            <w:tcW w:w="990" w:type="dxa"/>
            <w:noWrap/>
            <w:vAlign w:val="center"/>
            <w:hideMark/>
          </w:tcPr>
          <w:p w:rsidR="006A7763" w:rsidRPr="003406B1" w:rsidRDefault="006A7763" w:rsidP="00D97000">
            <w:pPr>
              <w:contextualSpacing/>
              <w:jc w:val="center"/>
              <w:rPr>
                <w:sz w:val="21"/>
                <w:szCs w:val="21"/>
              </w:rPr>
            </w:pPr>
          </w:p>
        </w:tc>
        <w:tc>
          <w:tcPr>
            <w:tcW w:w="709" w:type="dxa"/>
            <w:noWrap/>
            <w:vAlign w:val="center"/>
            <w:hideMark/>
          </w:tcPr>
          <w:p w:rsidR="006A7763" w:rsidRPr="003406B1" w:rsidRDefault="006A7763" w:rsidP="00D97000">
            <w:pPr>
              <w:contextualSpacing/>
              <w:jc w:val="center"/>
              <w:rPr>
                <w:sz w:val="21"/>
                <w:szCs w:val="21"/>
              </w:rPr>
            </w:pPr>
          </w:p>
        </w:tc>
        <w:tc>
          <w:tcPr>
            <w:tcW w:w="569" w:type="dxa"/>
            <w:noWrap/>
            <w:vAlign w:val="center"/>
            <w:hideMark/>
          </w:tcPr>
          <w:p w:rsidR="006A7763" w:rsidRPr="003406B1" w:rsidRDefault="006A7763" w:rsidP="00D97000">
            <w:pPr>
              <w:contextualSpacing/>
              <w:jc w:val="center"/>
              <w:rPr>
                <w:sz w:val="21"/>
                <w:szCs w:val="21"/>
              </w:rPr>
            </w:pPr>
          </w:p>
        </w:tc>
      </w:tr>
      <w:tr w:rsidR="006A7763" w:rsidRPr="003406B1" w:rsidTr="00FF69D9">
        <w:trPr>
          <w:trHeight w:val="70"/>
        </w:trPr>
        <w:tc>
          <w:tcPr>
            <w:tcW w:w="425" w:type="dxa"/>
            <w:noWrap/>
            <w:vAlign w:val="center"/>
            <w:hideMark/>
          </w:tcPr>
          <w:p w:rsidR="006A7763" w:rsidRPr="003406B1" w:rsidRDefault="006A7763" w:rsidP="005740AC">
            <w:pPr>
              <w:ind w:left="-108" w:right="-108"/>
              <w:contextualSpacing/>
              <w:jc w:val="center"/>
              <w:rPr>
                <w:color w:val="000000"/>
                <w:sz w:val="20"/>
                <w:szCs w:val="20"/>
              </w:rPr>
            </w:pPr>
            <w:r w:rsidRPr="003406B1">
              <w:rPr>
                <w:color w:val="000000"/>
                <w:sz w:val="20"/>
                <w:szCs w:val="20"/>
              </w:rPr>
              <w:t>9</w:t>
            </w:r>
          </w:p>
        </w:tc>
        <w:tc>
          <w:tcPr>
            <w:tcW w:w="1985" w:type="dxa"/>
            <w:hideMark/>
          </w:tcPr>
          <w:p w:rsidR="006A7763" w:rsidRPr="003406B1" w:rsidRDefault="006A7763" w:rsidP="00D97000">
            <w:pPr>
              <w:pStyle w:val="ConsPlusNormal"/>
              <w:widowControl/>
              <w:ind w:right="34" w:firstLine="0"/>
              <w:contextualSpacing/>
              <w:outlineLvl w:val="1"/>
              <w:rPr>
                <w:rFonts w:ascii="Times New Roman" w:hAnsi="Times New Roman" w:cs="Times New Roman"/>
                <w:b/>
                <w:sz w:val="18"/>
                <w:szCs w:val="18"/>
              </w:rPr>
            </w:pPr>
            <w:r w:rsidRPr="003406B1">
              <w:rPr>
                <w:rFonts w:ascii="Times New Roman" w:hAnsi="Times New Roman" w:cs="Times New Roman"/>
                <w:b/>
                <w:sz w:val="18"/>
                <w:szCs w:val="18"/>
              </w:rPr>
              <w:t>Подпрограмма № 9</w:t>
            </w:r>
          </w:p>
          <w:p w:rsidR="006A7763" w:rsidRPr="003406B1" w:rsidRDefault="006A7763" w:rsidP="00D97000">
            <w:pPr>
              <w:pStyle w:val="ConsPlusNormal"/>
              <w:widowControl/>
              <w:ind w:right="34" w:firstLine="0"/>
              <w:contextualSpacing/>
              <w:jc w:val="both"/>
              <w:outlineLvl w:val="1"/>
              <w:rPr>
                <w:rFonts w:ascii="Times New Roman" w:hAnsi="Times New Roman"/>
                <w:b/>
                <w:sz w:val="21"/>
                <w:szCs w:val="21"/>
              </w:rPr>
            </w:pPr>
            <w:r w:rsidRPr="003406B1">
              <w:rPr>
                <w:rFonts w:ascii="Times New Roman" w:hAnsi="Times New Roman"/>
                <w:b/>
                <w:sz w:val="21"/>
                <w:szCs w:val="21"/>
              </w:rPr>
              <w:t>«Развитие добро-вольческого (во-лонтерского) дви-жения на территории Корочанского района»</w:t>
            </w:r>
          </w:p>
          <w:p w:rsidR="006A7763" w:rsidRPr="003406B1" w:rsidRDefault="006A7763" w:rsidP="00D97000">
            <w:pPr>
              <w:ind w:right="34"/>
              <w:contextualSpacing/>
              <w:jc w:val="both"/>
              <w:rPr>
                <w:b/>
                <w:iCs/>
                <w:color w:val="000000"/>
                <w:sz w:val="21"/>
                <w:szCs w:val="21"/>
              </w:rPr>
            </w:pPr>
            <w:r w:rsidRPr="003406B1">
              <w:rPr>
                <w:sz w:val="21"/>
                <w:szCs w:val="21"/>
              </w:rPr>
              <w:t>Создание условий для вовлечения граждан Корочанс-кого района в добровольческую деятельность, реа-лизации прав мо-лодых граждан на добровольное, без-возмездное и непо-средственное участие в решении социально значимых проблем населения области с целью самореализации, приобретения новых знаний и навыков, повышения профессиональных и организаторских способностей, обеспечения общественной безопасности</w:t>
            </w:r>
          </w:p>
        </w:tc>
        <w:tc>
          <w:tcPr>
            <w:tcW w:w="1843" w:type="dxa"/>
            <w:hideMark/>
          </w:tcPr>
          <w:p w:rsidR="006A7763" w:rsidRPr="003406B1" w:rsidRDefault="006A7763" w:rsidP="00FF69D9">
            <w:pPr>
              <w:pStyle w:val="ConsPlusNormal"/>
              <w:widowControl/>
              <w:spacing w:line="220" w:lineRule="exact"/>
              <w:ind w:firstLine="0"/>
              <w:contextualSpacing/>
              <w:jc w:val="center"/>
              <w:outlineLvl w:val="1"/>
              <w:rPr>
                <w:rFonts w:ascii="Times New Roman" w:hAnsi="Times New Roman" w:cs="Times New Roman"/>
                <w:sz w:val="21"/>
                <w:szCs w:val="21"/>
              </w:rPr>
            </w:pPr>
            <w:r w:rsidRPr="003406B1">
              <w:rPr>
                <w:rFonts w:ascii="Times New Roman" w:hAnsi="Times New Roman" w:cs="Times New Roman"/>
                <w:b/>
                <w:sz w:val="21"/>
                <w:szCs w:val="21"/>
              </w:rPr>
              <w:t>Соисполнители программы</w:t>
            </w:r>
            <w:r w:rsidRPr="003406B1">
              <w:rPr>
                <w:rFonts w:ascii="Times New Roman" w:hAnsi="Times New Roman" w:cs="Times New Roman"/>
                <w:sz w:val="21"/>
                <w:szCs w:val="21"/>
              </w:rPr>
              <w:t xml:space="preserve"> – управление культуры и  молодежной политики администрации Корочанского района;</w:t>
            </w:r>
          </w:p>
          <w:p w:rsidR="006A7763" w:rsidRPr="003406B1" w:rsidRDefault="006A7763" w:rsidP="00FF69D9">
            <w:pPr>
              <w:pStyle w:val="ConsPlusNormal"/>
              <w:widowControl/>
              <w:spacing w:line="220" w:lineRule="exact"/>
              <w:ind w:firstLine="0"/>
              <w:contextualSpacing/>
              <w:jc w:val="center"/>
              <w:outlineLvl w:val="1"/>
              <w:rPr>
                <w:rFonts w:ascii="Times New Roman" w:hAnsi="Times New Roman" w:cs="Times New Roman"/>
                <w:sz w:val="21"/>
                <w:szCs w:val="21"/>
              </w:rPr>
            </w:pPr>
            <w:r w:rsidRPr="003406B1">
              <w:rPr>
                <w:rFonts w:ascii="Times New Roman" w:hAnsi="Times New Roman" w:cs="Times New Roman"/>
                <w:b/>
                <w:sz w:val="21"/>
                <w:szCs w:val="21"/>
              </w:rPr>
              <w:t>участники программы</w:t>
            </w:r>
            <w:r w:rsidRPr="003406B1">
              <w:rPr>
                <w:rFonts w:ascii="Times New Roman" w:hAnsi="Times New Roman" w:cs="Times New Roman"/>
                <w:sz w:val="21"/>
                <w:szCs w:val="21"/>
              </w:rPr>
              <w:t xml:space="preserve"> - управление культуры и  молодежной политики администрации Корочанского района; управление образования администрации муниципального района  «Корочанский район»; управление  со-циальной защиты населения адми-нистрации Коро-чанского района; управление физи-ческой культуры спорта и туризма администрации Корочанского района</w:t>
            </w:r>
          </w:p>
        </w:tc>
        <w:tc>
          <w:tcPr>
            <w:tcW w:w="2126" w:type="dxa"/>
            <w:hideMark/>
          </w:tcPr>
          <w:p w:rsidR="006A7763" w:rsidRPr="003406B1" w:rsidRDefault="006A7763" w:rsidP="00D97000">
            <w:pPr>
              <w:ind w:left="-108"/>
              <w:contextualSpacing/>
              <w:jc w:val="both"/>
              <w:rPr>
                <w:color w:val="000000"/>
                <w:sz w:val="21"/>
                <w:szCs w:val="21"/>
              </w:rPr>
            </w:pPr>
          </w:p>
        </w:tc>
        <w:tc>
          <w:tcPr>
            <w:tcW w:w="1374" w:type="dxa"/>
            <w:noWrap/>
            <w:vAlign w:val="center"/>
            <w:hideMark/>
          </w:tcPr>
          <w:p w:rsidR="006A7763" w:rsidRPr="003406B1" w:rsidRDefault="006A7763" w:rsidP="00D97000">
            <w:pPr>
              <w:contextualSpacing/>
              <w:jc w:val="center"/>
              <w:rPr>
                <w:color w:val="000000"/>
                <w:sz w:val="21"/>
                <w:szCs w:val="21"/>
                <w:lang w:val="en-US"/>
              </w:rPr>
            </w:pPr>
            <w:r w:rsidRPr="003406B1">
              <w:rPr>
                <w:color w:val="000000"/>
                <w:sz w:val="21"/>
                <w:szCs w:val="21"/>
              </w:rPr>
              <w:t>01.01.2020</w:t>
            </w:r>
          </w:p>
        </w:tc>
        <w:tc>
          <w:tcPr>
            <w:tcW w:w="1418" w:type="dxa"/>
            <w:noWrap/>
            <w:vAlign w:val="center"/>
            <w:hideMark/>
          </w:tcPr>
          <w:p w:rsidR="006A7763" w:rsidRPr="003406B1" w:rsidRDefault="006A7763" w:rsidP="00D97000">
            <w:pPr>
              <w:contextualSpacing/>
              <w:jc w:val="center"/>
              <w:rPr>
                <w:color w:val="000000"/>
                <w:sz w:val="21"/>
                <w:szCs w:val="21"/>
                <w:lang w:val="en-US"/>
              </w:rPr>
            </w:pPr>
            <w:r w:rsidRPr="003406B1">
              <w:rPr>
                <w:color w:val="000000"/>
                <w:sz w:val="21"/>
                <w:szCs w:val="21"/>
              </w:rPr>
              <w:t>31.12.2020</w:t>
            </w:r>
          </w:p>
        </w:tc>
        <w:tc>
          <w:tcPr>
            <w:tcW w:w="1134" w:type="dxa"/>
            <w:noWrap/>
            <w:vAlign w:val="center"/>
            <w:hideMark/>
          </w:tcPr>
          <w:p w:rsidR="006A7763" w:rsidRPr="003406B1" w:rsidRDefault="006A7763" w:rsidP="00D97000">
            <w:pPr>
              <w:contextualSpacing/>
              <w:jc w:val="center"/>
              <w:rPr>
                <w:color w:val="000000"/>
                <w:sz w:val="21"/>
                <w:szCs w:val="21"/>
              </w:rPr>
            </w:pPr>
            <w:r w:rsidRPr="003406B1">
              <w:rPr>
                <w:color w:val="000000"/>
                <w:sz w:val="21"/>
                <w:szCs w:val="21"/>
              </w:rPr>
              <w:t>243</w:t>
            </w:r>
          </w:p>
        </w:tc>
        <w:tc>
          <w:tcPr>
            <w:tcW w:w="1035" w:type="dxa"/>
            <w:noWrap/>
            <w:vAlign w:val="center"/>
            <w:hideMark/>
          </w:tcPr>
          <w:p w:rsidR="006A7763" w:rsidRPr="003406B1" w:rsidRDefault="006A7763" w:rsidP="00D97000">
            <w:pPr>
              <w:contextualSpacing/>
              <w:jc w:val="center"/>
              <w:rPr>
                <w:sz w:val="21"/>
                <w:szCs w:val="21"/>
              </w:rPr>
            </w:pPr>
          </w:p>
        </w:tc>
        <w:tc>
          <w:tcPr>
            <w:tcW w:w="1134" w:type="dxa"/>
            <w:noWrap/>
            <w:vAlign w:val="center"/>
            <w:hideMark/>
          </w:tcPr>
          <w:p w:rsidR="006A7763" w:rsidRPr="003406B1" w:rsidRDefault="006A7763" w:rsidP="00D97000">
            <w:pPr>
              <w:contextualSpacing/>
              <w:jc w:val="center"/>
              <w:rPr>
                <w:sz w:val="21"/>
                <w:szCs w:val="21"/>
              </w:rPr>
            </w:pPr>
          </w:p>
        </w:tc>
        <w:tc>
          <w:tcPr>
            <w:tcW w:w="990" w:type="dxa"/>
            <w:noWrap/>
            <w:vAlign w:val="center"/>
            <w:hideMark/>
          </w:tcPr>
          <w:p w:rsidR="006A7763" w:rsidRPr="003406B1" w:rsidRDefault="006A7763" w:rsidP="00D97000">
            <w:pPr>
              <w:contextualSpacing/>
              <w:jc w:val="center"/>
              <w:rPr>
                <w:sz w:val="21"/>
                <w:szCs w:val="21"/>
              </w:rPr>
            </w:pPr>
            <w:r w:rsidRPr="003406B1">
              <w:rPr>
                <w:sz w:val="21"/>
                <w:szCs w:val="21"/>
              </w:rPr>
              <w:t>243</w:t>
            </w:r>
          </w:p>
        </w:tc>
        <w:tc>
          <w:tcPr>
            <w:tcW w:w="709" w:type="dxa"/>
            <w:noWrap/>
            <w:vAlign w:val="center"/>
            <w:hideMark/>
          </w:tcPr>
          <w:p w:rsidR="006A7763" w:rsidRPr="003406B1" w:rsidRDefault="006A7763" w:rsidP="00D97000">
            <w:pPr>
              <w:contextualSpacing/>
              <w:jc w:val="center"/>
              <w:rPr>
                <w:sz w:val="21"/>
                <w:szCs w:val="21"/>
              </w:rPr>
            </w:pPr>
          </w:p>
        </w:tc>
        <w:tc>
          <w:tcPr>
            <w:tcW w:w="569" w:type="dxa"/>
            <w:noWrap/>
            <w:vAlign w:val="center"/>
            <w:hideMark/>
          </w:tcPr>
          <w:p w:rsidR="006A7763" w:rsidRPr="003406B1" w:rsidRDefault="006A7763" w:rsidP="00D97000">
            <w:pPr>
              <w:contextualSpacing/>
              <w:jc w:val="center"/>
              <w:rPr>
                <w:sz w:val="21"/>
                <w:szCs w:val="21"/>
              </w:rPr>
            </w:pPr>
          </w:p>
        </w:tc>
      </w:tr>
    </w:tbl>
    <w:p w:rsidR="00174551" w:rsidRPr="003406B1" w:rsidRDefault="00FF69D9" w:rsidP="00FF69D9">
      <w:pPr>
        <w:tabs>
          <w:tab w:val="left" w:pos="11940"/>
          <w:tab w:val="left" w:pos="12285"/>
          <w:tab w:val="left" w:pos="12315"/>
        </w:tabs>
        <w:contextualSpacing/>
        <w:jc w:val="center"/>
        <w:rPr>
          <w:rFonts w:eastAsia="MS Mincho"/>
          <w:sz w:val="28"/>
          <w:szCs w:val="28"/>
        </w:rPr>
      </w:pPr>
      <w:r>
        <w:rPr>
          <w:sz w:val="28"/>
          <w:szCs w:val="28"/>
        </w:rPr>
        <w:t xml:space="preserve">                                                                                              </w:t>
      </w:r>
      <w:permEnd w:id="744893466"/>
      <w:r w:rsidR="00174551" w:rsidRPr="003406B1">
        <w:rPr>
          <w:b/>
          <w:bCs/>
          <w:sz w:val="28"/>
          <w:szCs w:val="28"/>
        </w:rPr>
        <w:t>Приложение № 7</w:t>
      </w:r>
    </w:p>
    <w:p w:rsidR="00174551" w:rsidRPr="003406B1" w:rsidRDefault="00174551" w:rsidP="00174551">
      <w:pPr>
        <w:pStyle w:val="af6"/>
        <w:widowControl w:val="0"/>
        <w:tabs>
          <w:tab w:val="center" w:pos="9553"/>
          <w:tab w:val="left" w:pos="11385"/>
        </w:tabs>
        <w:autoSpaceDE w:val="0"/>
        <w:autoSpaceDN w:val="0"/>
        <w:adjustRightInd w:val="0"/>
        <w:ind w:left="0"/>
        <w:jc w:val="both"/>
        <w:rPr>
          <w:b/>
          <w:sz w:val="28"/>
          <w:szCs w:val="28"/>
        </w:rPr>
      </w:pPr>
      <w:r w:rsidRPr="003406B1">
        <w:rPr>
          <w:b/>
          <w:sz w:val="28"/>
          <w:szCs w:val="28"/>
        </w:rPr>
        <w:t xml:space="preserve">                                                                                                    к муниципальной программе муниципального района</w:t>
      </w:r>
    </w:p>
    <w:p w:rsidR="00174551" w:rsidRPr="003406B1" w:rsidRDefault="00174551" w:rsidP="00174551">
      <w:pPr>
        <w:pStyle w:val="af6"/>
        <w:widowControl w:val="0"/>
        <w:tabs>
          <w:tab w:val="center" w:pos="9553"/>
          <w:tab w:val="left" w:pos="11385"/>
        </w:tabs>
        <w:autoSpaceDE w:val="0"/>
        <w:autoSpaceDN w:val="0"/>
        <w:adjustRightInd w:val="0"/>
        <w:ind w:left="0"/>
        <w:jc w:val="both"/>
        <w:rPr>
          <w:b/>
          <w:sz w:val="28"/>
          <w:szCs w:val="28"/>
        </w:rPr>
      </w:pPr>
      <w:r w:rsidRPr="003406B1">
        <w:rPr>
          <w:b/>
          <w:sz w:val="28"/>
          <w:szCs w:val="28"/>
        </w:rPr>
        <w:t xml:space="preserve">                                                                                                         «Корочанский район» «Развитие образования</w:t>
      </w:r>
    </w:p>
    <w:p w:rsidR="00174551" w:rsidRPr="003406B1" w:rsidRDefault="00174551" w:rsidP="00174551">
      <w:pPr>
        <w:contextualSpacing/>
        <w:jc w:val="both"/>
        <w:rPr>
          <w:b/>
          <w:sz w:val="28"/>
          <w:szCs w:val="28"/>
        </w:rPr>
      </w:pPr>
      <w:r w:rsidRPr="003406B1">
        <w:rPr>
          <w:b/>
          <w:sz w:val="28"/>
          <w:szCs w:val="28"/>
        </w:rPr>
        <w:t xml:space="preserve">                                                                                                                                Корочанского района»</w:t>
      </w:r>
    </w:p>
    <w:p w:rsidR="00174551" w:rsidRPr="003406B1" w:rsidRDefault="00174551" w:rsidP="00174551">
      <w:pPr>
        <w:contextualSpacing/>
        <w:jc w:val="both"/>
        <w:rPr>
          <w:b/>
          <w:sz w:val="28"/>
          <w:szCs w:val="28"/>
        </w:rPr>
      </w:pPr>
    </w:p>
    <w:p w:rsidR="00174551" w:rsidRPr="003406B1" w:rsidRDefault="00174551" w:rsidP="00174551">
      <w:pPr>
        <w:contextualSpacing/>
        <w:jc w:val="center"/>
        <w:rPr>
          <w:b/>
          <w:sz w:val="28"/>
          <w:szCs w:val="28"/>
        </w:rPr>
      </w:pPr>
      <w:r w:rsidRPr="003406B1">
        <w:rPr>
          <w:b/>
          <w:sz w:val="28"/>
          <w:szCs w:val="28"/>
        </w:rPr>
        <w:t>Сведения о методике расчета показателей конечного результата муниципальной программы муниципального района «Корочанский район» «Развитие образования Корочанского района»</w:t>
      </w:r>
    </w:p>
    <w:p w:rsidR="00174551" w:rsidRPr="003406B1" w:rsidRDefault="00174551" w:rsidP="00174551">
      <w:pPr>
        <w:contextualSpacing/>
        <w:jc w:val="both"/>
        <w:rPr>
          <w:b/>
          <w:color w:val="FF0000"/>
          <w:sz w:val="28"/>
          <w:szCs w:val="28"/>
        </w:rPr>
      </w:pPr>
    </w:p>
    <w:tbl>
      <w:tblPr>
        <w:tblW w:w="149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0"/>
        <w:gridCol w:w="3784"/>
        <w:gridCol w:w="876"/>
        <w:gridCol w:w="3944"/>
        <w:gridCol w:w="3312"/>
        <w:gridCol w:w="2552"/>
      </w:tblGrid>
      <w:tr w:rsidR="00174551" w:rsidRPr="003406B1" w:rsidTr="00A27C20">
        <w:trPr>
          <w:trHeight w:val="253"/>
          <w:tblHeader/>
          <w:jc w:val="center"/>
        </w:trPr>
        <w:tc>
          <w:tcPr>
            <w:tcW w:w="470" w:type="dxa"/>
            <w:vMerge w:val="restart"/>
            <w:vAlign w:val="center"/>
          </w:tcPr>
          <w:p w:rsidR="00174551" w:rsidRPr="003406B1" w:rsidRDefault="00174551" w:rsidP="00940BA3">
            <w:pPr>
              <w:pStyle w:val="ConsPlusNormal"/>
              <w:widowControl/>
              <w:ind w:left="-63" w:right="-41" w:firstLine="0"/>
              <w:contextualSpacing/>
              <w:jc w:val="center"/>
              <w:outlineLvl w:val="1"/>
              <w:rPr>
                <w:rFonts w:ascii="Times New Roman" w:hAnsi="Times New Roman" w:cs="Times New Roman"/>
                <w:b/>
              </w:rPr>
            </w:pPr>
            <w:r w:rsidRPr="003406B1">
              <w:rPr>
                <w:rFonts w:ascii="Times New Roman" w:hAnsi="Times New Roman" w:cs="Times New Roman"/>
                <w:b/>
              </w:rPr>
              <w:t>№</w:t>
            </w:r>
          </w:p>
          <w:p w:rsidR="00072F44" w:rsidRPr="003406B1" w:rsidRDefault="00072F44" w:rsidP="00940BA3">
            <w:pPr>
              <w:pStyle w:val="ConsPlusNormal"/>
              <w:widowControl/>
              <w:ind w:left="-63" w:right="-41" w:firstLine="0"/>
              <w:contextualSpacing/>
              <w:jc w:val="center"/>
              <w:outlineLvl w:val="1"/>
              <w:rPr>
                <w:rFonts w:ascii="Times New Roman" w:hAnsi="Times New Roman" w:cs="Times New Roman"/>
                <w:b/>
              </w:rPr>
            </w:pPr>
            <w:r w:rsidRPr="003406B1">
              <w:rPr>
                <w:rFonts w:ascii="Times New Roman" w:hAnsi="Times New Roman" w:cs="Times New Roman"/>
                <w:b/>
              </w:rPr>
              <w:t>п/п</w:t>
            </w:r>
          </w:p>
        </w:tc>
        <w:tc>
          <w:tcPr>
            <w:tcW w:w="3784" w:type="dxa"/>
            <w:vMerge w:val="restart"/>
            <w:vAlign w:val="center"/>
          </w:tcPr>
          <w:p w:rsidR="00174551" w:rsidRPr="003406B1" w:rsidRDefault="00174551" w:rsidP="0029102B">
            <w:pPr>
              <w:pStyle w:val="ConsPlusNormal"/>
              <w:widowControl/>
              <w:ind w:firstLine="0"/>
              <w:contextualSpacing/>
              <w:jc w:val="center"/>
              <w:outlineLvl w:val="1"/>
              <w:rPr>
                <w:rFonts w:ascii="Times New Roman" w:hAnsi="Times New Roman" w:cs="Times New Roman"/>
                <w:b/>
                <w:sz w:val="21"/>
                <w:szCs w:val="21"/>
              </w:rPr>
            </w:pPr>
            <w:r w:rsidRPr="003406B1">
              <w:rPr>
                <w:rFonts w:ascii="Times New Roman" w:hAnsi="Times New Roman" w:cs="Times New Roman"/>
                <w:b/>
                <w:sz w:val="21"/>
                <w:szCs w:val="21"/>
              </w:rPr>
              <w:t>Наименование показателя конечного результата</w:t>
            </w:r>
          </w:p>
        </w:tc>
        <w:tc>
          <w:tcPr>
            <w:tcW w:w="876" w:type="dxa"/>
            <w:vMerge w:val="restart"/>
            <w:vAlign w:val="center"/>
          </w:tcPr>
          <w:p w:rsidR="00174551" w:rsidRPr="003406B1" w:rsidRDefault="00174551" w:rsidP="00700250">
            <w:pPr>
              <w:pStyle w:val="ConsPlusNormal"/>
              <w:widowControl/>
              <w:ind w:left="-64" w:right="-126" w:firstLine="0"/>
              <w:contextualSpacing/>
              <w:jc w:val="center"/>
              <w:outlineLvl w:val="1"/>
              <w:rPr>
                <w:rFonts w:ascii="Times New Roman" w:hAnsi="Times New Roman" w:cs="Times New Roman"/>
                <w:b/>
              </w:rPr>
            </w:pPr>
            <w:r w:rsidRPr="003406B1">
              <w:rPr>
                <w:rFonts w:ascii="Times New Roman" w:hAnsi="Times New Roman" w:cs="Times New Roman"/>
                <w:b/>
              </w:rPr>
              <w:t>Единица</w:t>
            </w:r>
          </w:p>
          <w:p w:rsidR="00700250" w:rsidRPr="003406B1" w:rsidRDefault="00700250" w:rsidP="00700250">
            <w:pPr>
              <w:pStyle w:val="ConsPlusNormal"/>
              <w:widowControl/>
              <w:ind w:left="-64" w:right="-126" w:firstLine="0"/>
              <w:contextualSpacing/>
              <w:jc w:val="center"/>
              <w:outlineLvl w:val="1"/>
              <w:rPr>
                <w:rFonts w:ascii="Times New Roman" w:hAnsi="Times New Roman" w:cs="Times New Roman"/>
                <w:b/>
              </w:rPr>
            </w:pPr>
            <w:r w:rsidRPr="003406B1">
              <w:rPr>
                <w:rFonts w:ascii="Times New Roman" w:hAnsi="Times New Roman" w:cs="Times New Roman"/>
                <w:b/>
              </w:rPr>
              <w:t>и</w:t>
            </w:r>
            <w:r w:rsidR="00174551" w:rsidRPr="003406B1">
              <w:rPr>
                <w:rFonts w:ascii="Times New Roman" w:hAnsi="Times New Roman" w:cs="Times New Roman"/>
                <w:b/>
              </w:rPr>
              <w:t>змере</w:t>
            </w:r>
          </w:p>
          <w:p w:rsidR="00174551" w:rsidRPr="003406B1" w:rsidRDefault="00174551" w:rsidP="00700250">
            <w:pPr>
              <w:pStyle w:val="ConsPlusNormal"/>
              <w:widowControl/>
              <w:ind w:left="-64" w:right="-126" w:firstLine="0"/>
              <w:contextualSpacing/>
              <w:jc w:val="center"/>
              <w:outlineLvl w:val="1"/>
              <w:rPr>
                <w:rFonts w:ascii="Times New Roman" w:hAnsi="Times New Roman" w:cs="Times New Roman"/>
                <w:b/>
              </w:rPr>
            </w:pPr>
            <w:r w:rsidRPr="003406B1">
              <w:rPr>
                <w:rFonts w:ascii="Times New Roman" w:hAnsi="Times New Roman" w:cs="Times New Roman"/>
                <w:b/>
              </w:rPr>
              <w:t>ния</w:t>
            </w:r>
          </w:p>
        </w:tc>
        <w:tc>
          <w:tcPr>
            <w:tcW w:w="3944" w:type="dxa"/>
            <w:vMerge w:val="restart"/>
            <w:vAlign w:val="center"/>
          </w:tcPr>
          <w:p w:rsidR="00174551" w:rsidRPr="003406B1" w:rsidRDefault="00174551" w:rsidP="0029102B">
            <w:pPr>
              <w:pStyle w:val="ConsPlusNormal"/>
              <w:widowControl/>
              <w:ind w:firstLine="0"/>
              <w:contextualSpacing/>
              <w:jc w:val="center"/>
              <w:outlineLvl w:val="1"/>
              <w:rPr>
                <w:rFonts w:ascii="Times New Roman" w:hAnsi="Times New Roman" w:cs="Times New Roman"/>
                <w:b/>
                <w:sz w:val="21"/>
                <w:szCs w:val="21"/>
              </w:rPr>
            </w:pPr>
            <w:r w:rsidRPr="003406B1">
              <w:rPr>
                <w:rFonts w:ascii="Times New Roman" w:hAnsi="Times New Roman" w:cs="Times New Roman"/>
                <w:b/>
                <w:sz w:val="21"/>
                <w:szCs w:val="21"/>
              </w:rPr>
              <w:t>Алгоритм формирования (формула) и методические пояснения к показателю</w:t>
            </w:r>
          </w:p>
        </w:tc>
        <w:tc>
          <w:tcPr>
            <w:tcW w:w="3312" w:type="dxa"/>
            <w:vMerge w:val="restart"/>
            <w:vAlign w:val="center"/>
          </w:tcPr>
          <w:p w:rsidR="00174551" w:rsidRPr="003406B1" w:rsidRDefault="00174551" w:rsidP="0029102B">
            <w:pPr>
              <w:pStyle w:val="ConsPlusNormal"/>
              <w:widowControl/>
              <w:ind w:firstLine="0"/>
              <w:contextualSpacing/>
              <w:jc w:val="center"/>
              <w:outlineLvl w:val="1"/>
              <w:rPr>
                <w:rFonts w:ascii="Times New Roman" w:hAnsi="Times New Roman" w:cs="Times New Roman"/>
                <w:b/>
                <w:sz w:val="21"/>
                <w:szCs w:val="21"/>
              </w:rPr>
            </w:pPr>
            <w:r w:rsidRPr="003406B1">
              <w:rPr>
                <w:rFonts w:ascii="Times New Roman" w:hAnsi="Times New Roman" w:cs="Times New Roman"/>
                <w:b/>
                <w:sz w:val="21"/>
                <w:szCs w:val="21"/>
              </w:rPr>
              <w:t>Метод сбора информации</w:t>
            </w:r>
          </w:p>
        </w:tc>
        <w:tc>
          <w:tcPr>
            <w:tcW w:w="2552" w:type="dxa"/>
            <w:vMerge w:val="restart"/>
            <w:vAlign w:val="center"/>
          </w:tcPr>
          <w:p w:rsidR="00174551" w:rsidRPr="003406B1" w:rsidRDefault="00174551" w:rsidP="0029102B">
            <w:pPr>
              <w:pStyle w:val="ConsPlusNormal"/>
              <w:widowControl/>
              <w:ind w:firstLine="0"/>
              <w:contextualSpacing/>
              <w:jc w:val="center"/>
              <w:outlineLvl w:val="1"/>
              <w:rPr>
                <w:rFonts w:ascii="Times New Roman" w:hAnsi="Times New Roman" w:cs="Times New Roman"/>
                <w:b/>
                <w:sz w:val="21"/>
                <w:szCs w:val="21"/>
              </w:rPr>
            </w:pPr>
            <w:r w:rsidRPr="003406B1">
              <w:rPr>
                <w:rFonts w:ascii="Times New Roman" w:hAnsi="Times New Roman" w:cs="Times New Roman"/>
                <w:b/>
                <w:sz w:val="21"/>
                <w:szCs w:val="21"/>
              </w:rPr>
              <w:t>Временные характеристики показателя</w:t>
            </w:r>
          </w:p>
        </w:tc>
      </w:tr>
      <w:tr w:rsidR="00174551" w:rsidRPr="003406B1" w:rsidTr="00A27C20">
        <w:trPr>
          <w:trHeight w:val="253"/>
          <w:tblHeader/>
          <w:jc w:val="center"/>
        </w:trPr>
        <w:tc>
          <w:tcPr>
            <w:tcW w:w="470" w:type="dxa"/>
            <w:vMerge/>
          </w:tcPr>
          <w:p w:rsidR="00174551" w:rsidRPr="003406B1" w:rsidRDefault="00174551" w:rsidP="00940BA3">
            <w:pPr>
              <w:pStyle w:val="ConsPlusNormal"/>
              <w:widowControl/>
              <w:ind w:left="-63" w:right="-41" w:firstLine="0"/>
              <w:contextualSpacing/>
              <w:jc w:val="center"/>
              <w:outlineLvl w:val="1"/>
              <w:rPr>
                <w:rFonts w:ascii="Times New Roman" w:hAnsi="Times New Roman" w:cs="Times New Roman"/>
                <w:b/>
              </w:rPr>
            </w:pPr>
          </w:p>
        </w:tc>
        <w:tc>
          <w:tcPr>
            <w:tcW w:w="3784" w:type="dxa"/>
            <w:vMerge/>
          </w:tcPr>
          <w:p w:rsidR="00174551" w:rsidRPr="003406B1" w:rsidRDefault="00174551" w:rsidP="0029102B">
            <w:pPr>
              <w:pStyle w:val="ConsPlusNormal"/>
              <w:widowControl/>
              <w:ind w:firstLine="0"/>
              <w:contextualSpacing/>
              <w:jc w:val="center"/>
              <w:outlineLvl w:val="1"/>
              <w:rPr>
                <w:rFonts w:ascii="Times New Roman" w:hAnsi="Times New Roman" w:cs="Times New Roman"/>
                <w:b/>
                <w:sz w:val="22"/>
                <w:szCs w:val="22"/>
              </w:rPr>
            </w:pPr>
          </w:p>
        </w:tc>
        <w:tc>
          <w:tcPr>
            <w:tcW w:w="876" w:type="dxa"/>
            <w:vMerge/>
          </w:tcPr>
          <w:p w:rsidR="00174551" w:rsidRPr="003406B1" w:rsidRDefault="00174551" w:rsidP="00700250">
            <w:pPr>
              <w:pStyle w:val="ConsPlusNormal"/>
              <w:widowControl/>
              <w:ind w:left="-64" w:right="-126" w:firstLine="0"/>
              <w:contextualSpacing/>
              <w:jc w:val="center"/>
              <w:outlineLvl w:val="1"/>
              <w:rPr>
                <w:rFonts w:ascii="Times New Roman" w:hAnsi="Times New Roman" w:cs="Times New Roman"/>
                <w:b/>
                <w:sz w:val="22"/>
                <w:szCs w:val="22"/>
              </w:rPr>
            </w:pPr>
          </w:p>
        </w:tc>
        <w:tc>
          <w:tcPr>
            <w:tcW w:w="3944" w:type="dxa"/>
            <w:vMerge/>
          </w:tcPr>
          <w:p w:rsidR="00174551" w:rsidRPr="003406B1" w:rsidRDefault="00174551" w:rsidP="0029102B">
            <w:pPr>
              <w:pStyle w:val="ConsPlusNormal"/>
              <w:widowControl/>
              <w:ind w:firstLine="0"/>
              <w:contextualSpacing/>
              <w:jc w:val="center"/>
              <w:outlineLvl w:val="1"/>
              <w:rPr>
                <w:rFonts w:ascii="Times New Roman" w:hAnsi="Times New Roman" w:cs="Times New Roman"/>
                <w:b/>
                <w:sz w:val="22"/>
                <w:szCs w:val="22"/>
              </w:rPr>
            </w:pPr>
          </w:p>
        </w:tc>
        <w:tc>
          <w:tcPr>
            <w:tcW w:w="3312" w:type="dxa"/>
            <w:vMerge/>
          </w:tcPr>
          <w:p w:rsidR="00174551" w:rsidRPr="003406B1" w:rsidRDefault="00174551" w:rsidP="0029102B">
            <w:pPr>
              <w:pStyle w:val="ConsPlusNormal"/>
              <w:widowControl/>
              <w:ind w:firstLine="0"/>
              <w:contextualSpacing/>
              <w:jc w:val="center"/>
              <w:outlineLvl w:val="1"/>
              <w:rPr>
                <w:rFonts w:ascii="Times New Roman" w:hAnsi="Times New Roman" w:cs="Times New Roman"/>
                <w:b/>
                <w:sz w:val="22"/>
                <w:szCs w:val="22"/>
              </w:rPr>
            </w:pPr>
          </w:p>
        </w:tc>
        <w:tc>
          <w:tcPr>
            <w:tcW w:w="2552" w:type="dxa"/>
            <w:vMerge/>
          </w:tcPr>
          <w:p w:rsidR="00174551" w:rsidRPr="003406B1" w:rsidRDefault="00174551" w:rsidP="0029102B">
            <w:pPr>
              <w:pStyle w:val="ConsPlusNormal"/>
              <w:widowControl/>
              <w:ind w:firstLine="0"/>
              <w:contextualSpacing/>
              <w:jc w:val="center"/>
              <w:outlineLvl w:val="1"/>
              <w:rPr>
                <w:rFonts w:ascii="Times New Roman" w:hAnsi="Times New Roman" w:cs="Times New Roman"/>
                <w:b/>
                <w:sz w:val="22"/>
                <w:szCs w:val="22"/>
              </w:rPr>
            </w:pPr>
          </w:p>
        </w:tc>
      </w:tr>
      <w:tr w:rsidR="00174551" w:rsidRPr="003406B1" w:rsidTr="00A27C20">
        <w:trPr>
          <w:cantSplit/>
          <w:trHeight w:val="599"/>
          <w:tblHeader/>
          <w:jc w:val="center"/>
        </w:trPr>
        <w:tc>
          <w:tcPr>
            <w:tcW w:w="470" w:type="dxa"/>
            <w:vMerge/>
          </w:tcPr>
          <w:p w:rsidR="00174551" w:rsidRPr="003406B1" w:rsidRDefault="00174551" w:rsidP="00940BA3">
            <w:pPr>
              <w:pStyle w:val="ConsPlusNormal"/>
              <w:widowControl/>
              <w:ind w:left="-63" w:right="-41" w:firstLine="0"/>
              <w:contextualSpacing/>
              <w:jc w:val="right"/>
              <w:outlineLvl w:val="1"/>
              <w:rPr>
                <w:rFonts w:ascii="Times New Roman" w:hAnsi="Times New Roman" w:cs="Times New Roman"/>
                <w:b/>
              </w:rPr>
            </w:pPr>
          </w:p>
        </w:tc>
        <w:tc>
          <w:tcPr>
            <w:tcW w:w="3784" w:type="dxa"/>
            <w:vMerge/>
          </w:tcPr>
          <w:p w:rsidR="00174551" w:rsidRPr="003406B1" w:rsidRDefault="00174551" w:rsidP="0029102B">
            <w:pPr>
              <w:pStyle w:val="ConsPlusNormal"/>
              <w:widowControl/>
              <w:ind w:firstLine="0"/>
              <w:contextualSpacing/>
              <w:jc w:val="right"/>
              <w:outlineLvl w:val="1"/>
              <w:rPr>
                <w:rFonts w:ascii="Times New Roman" w:hAnsi="Times New Roman" w:cs="Times New Roman"/>
                <w:b/>
                <w:sz w:val="22"/>
                <w:szCs w:val="22"/>
              </w:rPr>
            </w:pPr>
          </w:p>
        </w:tc>
        <w:tc>
          <w:tcPr>
            <w:tcW w:w="876" w:type="dxa"/>
            <w:vMerge/>
          </w:tcPr>
          <w:p w:rsidR="00174551" w:rsidRPr="003406B1" w:rsidRDefault="00174551" w:rsidP="00700250">
            <w:pPr>
              <w:pStyle w:val="ConsPlusNormal"/>
              <w:widowControl/>
              <w:ind w:left="-64" w:right="-126" w:firstLine="0"/>
              <w:contextualSpacing/>
              <w:jc w:val="right"/>
              <w:outlineLvl w:val="1"/>
              <w:rPr>
                <w:rFonts w:ascii="Times New Roman" w:hAnsi="Times New Roman" w:cs="Times New Roman"/>
                <w:b/>
                <w:sz w:val="22"/>
                <w:szCs w:val="22"/>
              </w:rPr>
            </w:pPr>
          </w:p>
        </w:tc>
        <w:tc>
          <w:tcPr>
            <w:tcW w:w="3944" w:type="dxa"/>
            <w:vMerge/>
            <w:textDirection w:val="btLr"/>
          </w:tcPr>
          <w:p w:rsidR="00174551" w:rsidRPr="003406B1" w:rsidRDefault="00174551" w:rsidP="0029102B">
            <w:pPr>
              <w:pStyle w:val="ConsPlusNormal"/>
              <w:widowControl/>
              <w:ind w:left="113" w:right="113" w:firstLine="0"/>
              <w:contextualSpacing/>
              <w:jc w:val="center"/>
              <w:outlineLvl w:val="1"/>
              <w:rPr>
                <w:rFonts w:ascii="Times New Roman" w:hAnsi="Times New Roman" w:cs="Times New Roman"/>
                <w:b/>
                <w:sz w:val="22"/>
                <w:szCs w:val="22"/>
              </w:rPr>
            </w:pPr>
          </w:p>
        </w:tc>
        <w:tc>
          <w:tcPr>
            <w:tcW w:w="3312" w:type="dxa"/>
            <w:vMerge/>
          </w:tcPr>
          <w:p w:rsidR="00174551" w:rsidRPr="003406B1" w:rsidRDefault="00174551" w:rsidP="0029102B">
            <w:pPr>
              <w:pStyle w:val="ConsPlusNormal"/>
              <w:widowControl/>
              <w:ind w:firstLine="0"/>
              <w:contextualSpacing/>
              <w:jc w:val="right"/>
              <w:outlineLvl w:val="1"/>
              <w:rPr>
                <w:rFonts w:ascii="Times New Roman" w:hAnsi="Times New Roman" w:cs="Times New Roman"/>
                <w:b/>
                <w:sz w:val="22"/>
                <w:szCs w:val="22"/>
              </w:rPr>
            </w:pPr>
          </w:p>
        </w:tc>
        <w:tc>
          <w:tcPr>
            <w:tcW w:w="2552" w:type="dxa"/>
            <w:vMerge/>
          </w:tcPr>
          <w:p w:rsidR="00174551" w:rsidRPr="003406B1" w:rsidRDefault="00174551" w:rsidP="0029102B">
            <w:pPr>
              <w:pStyle w:val="ConsPlusNormal"/>
              <w:widowControl/>
              <w:ind w:firstLine="0"/>
              <w:contextualSpacing/>
              <w:jc w:val="right"/>
              <w:outlineLvl w:val="1"/>
              <w:rPr>
                <w:rFonts w:ascii="Times New Roman" w:hAnsi="Times New Roman" w:cs="Times New Roman"/>
                <w:b/>
                <w:sz w:val="22"/>
                <w:szCs w:val="22"/>
              </w:rPr>
            </w:pPr>
          </w:p>
        </w:tc>
      </w:tr>
      <w:tr w:rsidR="00174551" w:rsidRPr="003406B1" w:rsidTr="00A27C20">
        <w:trPr>
          <w:jc w:val="center"/>
        </w:trPr>
        <w:tc>
          <w:tcPr>
            <w:tcW w:w="470" w:type="dxa"/>
            <w:vAlign w:val="center"/>
          </w:tcPr>
          <w:p w:rsidR="00174551" w:rsidRPr="003406B1" w:rsidRDefault="00940BA3" w:rsidP="00940BA3">
            <w:pPr>
              <w:ind w:left="-63" w:right="-41"/>
              <w:jc w:val="center"/>
              <w:rPr>
                <w:sz w:val="20"/>
                <w:szCs w:val="20"/>
              </w:rPr>
            </w:pPr>
            <w:r w:rsidRPr="003406B1">
              <w:rPr>
                <w:sz w:val="20"/>
                <w:szCs w:val="20"/>
              </w:rPr>
              <w:t>1</w:t>
            </w:r>
          </w:p>
        </w:tc>
        <w:tc>
          <w:tcPr>
            <w:tcW w:w="3784" w:type="dxa"/>
          </w:tcPr>
          <w:p w:rsidR="00174551" w:rsidRPr="003406B1" w:rsidRDefault="00174551" w:rsidP="0029102B">
            <w:pPr>
              <w:jc w:val="both"/>
            </w:pPr>
            <w:r w:rsidRPr="003406B1">
              <w:rPr>
                <w:sz w:val="22"/>
                <w:szCs w:val="22"/>
              </w:rPr>
              <w:t>Муниципальная программа муни</w:t>
            </w:r>
            <w:r w:rsidR="00072F44" w:rsidRPr="003406B1">
              <w:rPr>
                <w:sz w:val="22"/>
                <w:szCs w:val="22"/>
              </w:rPr>
              <w:t>-</w:t>
            </w:r>
            <w:r w:rsidRPr="003406B1">
              <w:rPr>
                <w:sz w:val="22"/>
                <w:szCs w:val="22"/>
              </w:rPr>
              <w:t>ципального района «Корочанский район» «Развитие образования Коро</w:t>
            </w:r>
            <w:r w:rsidR="00940BA3" w:rsidRPr="003406B1">
              <w:rPr>
                <w:sz w:val="22"/>
                <w:szCs w:val="22"/>
              </w:rPr>
              <w:t>-</w:t>
            </w:r>
            <w:r w:rsidRPr="003406B1">
              <w:rPr>
                <w:sz w:val="22"/>
                <w:szCs w:val="22"/>
              </w:rPr>
              <w:t>чанского района»,  целью которой  является развитие образования в Корочанском районе</w:t>
            </w:r>
          </w:p>
        </w:tc>
        <w:tc>
          <w:tcPr>
            <w:tcW w:w="876" w:type="dxa"/>
            <w:vAlign w:val="center"/>
          </w:tcPr>
          <w:p w:rsidR="00174551" w:rsidRPr="003406B1" w:rsidRDefault="00174551" w:rsidP="00700250">
            <w:pPr>
              <w:ind w:left="-64" w:right="-126"/>
              <w:jc w:val="center"/>
            </w:pPr>
          </w:p>
        </w:tc>
        <w:tc>
          <w:tcPr>
            <w:tcW w:w="3944" w:type="dxa"/>
          </w:tcPr>
          <w:p w:rsidR="00174551" w:rsidRPr="003406B1" w:rsidRDefault="00174551" w:rsidP="0029102B">
            <w:pPr>
              <w:jc w:val="both"/>
            </w:pPr>
          </w:p>
        </w:tc>
        <w:tc>
          <w:tcPr>
            <w:tcW w:w="3312" w:type="dxa"/>
          </w:tcPr>
          <w:p w:rsidR="00174551" w:rsidRPr="003406B1" w:rsidRDefault="00174551" w:rsidP="0029102B">
            <w:pPr>
              <w:jc w:val="both"/>
            </w:pPr>
          </w:p>
        </w:tc>
        <w:tc>
          <w:tcPr>
            <w:tcW w:w="2552" w:type="dxa"/>
          </w:tcPr>
          <w:p w:rsidR="00174551" w:rsidRPr="003406B1" w:rsidRDefault="00174551" w:rsidP="0029102B">
            <w:pPr>
              <w:jc w:val="both"/>
            </w:pPr>
          </w:p>
        </w:tc>
      </w:tr>
      <w:tr w:rsidR="005C71DC" w:rsidRPr="003406B1" w:rsidTr="00A27C20">
        <w:trPr>
          <w:jc w:val="center"/>
        </w:trPr>
        <w:tc>
          <w:tcPr>
            <w:tcW w:w="470" w:type="dxa"/>
            <w:vAlign w:val="center"/>
          </w:tcPr>
          <w:p w:rsidR="005C71DC" w:rsidRPr="003406B1" w:rsidRDefault="00940BA3" w:rsidP="00940BA3">
            <w:pPr>
              <w:ind w:left="-63" w:right="-41"/>
              <w:jc w:val="center"/>
              <w:rPr>
                <w:sz w:val="20"/>
                <w:szCs w:val="20"/>
              </w:rPr>
            </w:pPr>
            <w:r w:rsidRPr="003406B1">
              <w:rPr>
                <w:sz w:val="20"/>
                <w:szCs w:val="20"/>
              </w:rPr>
              <w:t>2</w:t>
            </w:r>
          </w:p>
        </w:tc>
        <w:tc>
          <w:tcPr>
            <w:tcW w:w="3784" w:type="dxa"/>
          </w:tcPr>
          <w:p w:rsidR="005C71DC" w:rsidRPr="003406B1" w:rsidRDefault="005C71DC" w:rsidP="0029102B">
            <w:pPr>
              <w:jc w:val="both"/>
            </w:pPr>
            <w:r w:rsidRPr="003406B1">
              <w:rPr>
                <w:sz w:val="22"/>
                <w:szCs w:val="22"/>
              </w:rPr>
              <w:t>Ликвидация дефицита мест в дошколь</w:t>
            </w:r>
            <w:r w:rsidRPr="003406B1">
              <w:rPr>
                <w:sz w:val="22"/>
                <w:szCs w:val="22"/>
              </w:rPr>
              <w:softHyphen/>
              <w:t>ных об</w:t>
            </w:r>
            <w:r w:rsidRPr="003406B1">
              <w:rPr>
                <w:sz w:val="22"/>
                <w:szCs w:val="22"/>
              </w:rPr>
              <w:softHyphen/>
              <w:t>разовательных органи</w:t>
            </w:r>
            <w:r w:rsidR="00B75AB7" w:rsidRPr="003406B1">
              <w:rPr>
                <w:sz w:val="22"/>
                <w:szCs w:val="22"/>
              </w:rPr>
              <w:t>-</w:t>
            </w:r>
            <w:r w:rsidRPr="003406B1">
              <w:rPr>
                <w:sz w:val="22"/>
                <w:szCs w:val="22"/>
              </w:rPr>
              <w:t>зациях - 1 %  к 2020 году</w:t>
            </w:r>
          </w:p>
        </w:tc>
        <w:tc>
          <w:tcPr>
            <w:tcW w:w="876" w:type="dxa"/>
            <w:vAlign w:val="center"/>
          </w:tcPr>
          <w:p w:rsidR="005C71DC" w:rsidRPr="003406B1" w:rsidRDefault="005C71DC" w:rsidP="00700250">
            <w:pPr>
              <w:ind w:left="-64" w:right="-126"/>
              <w:jc w:val="center"/>
            </w:pPr>
            <w:r w:rsidRPr="003406B1">
              <w:rPr>
                <w:sz w:val="22"/>
                <w:szCs w:val="22"/>
              </w:rPr>
              <w:t>%</w:t>
            </w:r>
          </w:p>
        </w:tc>
        <w:tc>
          <w:tcPr>
            <w:tcW w:w="3944" w:type="dxa"/>
          </w:tcPr>
          <w:p w:rsidR="005C71DC" w:rsidRPr="003406B1" w:rsidRDefault="005C71DC" w:rsidP="0029102B">
            <w:pPr>
              <w:jc w:val="both"/>
            </w:pPr>
            <w:r w:rsidRPr="003406B1">
              <w:rPr>
                <w:sz w:val="22"/>
                <w:szCs w:val="22"/>
              </w:rPr>
              <w:t>Количество детей, стоящих в очереди на текущий год/общее количество детей в очереди*100%</w:t>
            </w:r>
          </w:p>
        </w:tc>
        <w:tc>
          <w:tcPr>
            <w:tcW w:w="3312" w:type="dxa"/>
          </w:tcPr>
          <w:p w:rsidR="005C71DC" w:rsidRPr="003406B1" w:rsidRDefault="005C71DC" w:rsidP="0029102B">
            <w:pPr>
              <w:jc w:val="both"/>
            </w:pPr>
            <w:r w:rsidRPr="003406B1">
              <w:rPr>
                <w:sz w:val="22"/>
                <w:szCs w:val="22"/>
              </w:rPr>
              <w:t xml:space="preserve">РИР (региональный информа-ционный ресурс) </w:t>
            </w:r>
          </w:p>
          <w:p w:rsidR="00C15156" w:rsidRPr="003406B1" w:rsidRDefault="005C71DC" w:rsidP="0029102B">
            <w:pPr>
              <w:jc w:val="both"/>
            </w:pPr>
            <w:r w:rsidRPr="003406B1">
              <w:rPr>
                <w:sz w:val="22"/>
                <w:szCs w:val="22"/>
                <w:lang w:val="en-US"/>
              </w:rPr>
              <w:t>uslugi</w:t>
            </w:r>
            <w:r w:rsidRPr="003406B1">
              <w:rPr>
                <w:sz w:val="22"/>
                <w:szCs w:val="22"/>
              </w:rPr>
              <w:t>.</w:t>
            </w:r>
            <w:r w:rsidRPr="003406B1">
              <w:rPr>
                <w:sz w:val="22"/>
                <w:szCs w:val="22"/>
                <w:lang w:val="en-US"/>
              </w:rPr>
              <w:t>vsopen</w:t>
            </w:r>
            <w:r w:rsidRPr="003406B1">
              <w:rPr>
                <w:sz w:val="22"/>
                <w:szCs w:val="22"/>
              </w:rPr>
              <w:t>.</w:t>
            </w:r>
            <w:r w:rsidRPr="003406B1">
              <w:rPr>
                <w:sz w:val="22"/>
                <w:szCs w:val="22"/>
                <w:lang w:val="en-US"/>
              </w:rPr>
              <w:t>ru</w:t>
            </w:r>
            <w:r w:rsidRPr="003406B1">
              <w:rPr>
                <w:sz w:val="22"/>
                <w:szCs w:val="22"/>
              </w:rPr>
              <w:t xml:space="preserve">; </w:t>
            </w:r>
          </w:p>
          <w:p w:rsidR="00B75AB7" w:rsidRPr="003406B1" w:rsidRDefault="005C71DC" w:rsidP="0029102B">
            <w:pPr>
              <w:jc w:val="both"/>
            </w:pPr>
            <w:r w:rsidRPr="003406B1">
              <w:rPr>
                <w:sz w:val="22"/>
                <w:szCs w:val="22"/>
              </w:rPr>
              <w:t>приказ управления образования администрации муниципального района «Корочанский район»</w:t>
            </w:r>
          </w:p>
        </w:tc>
        <w:tc>
          <w:tcPr>
            <w:tcW w:w="2552" w:type="dxa"/>
          </w:tcPr>
          <w:p w:rsidR="005C71DC" w:rsidRPr="003406B1" w:rsidRDefault="004F0D19" w:rsidP="0029102B">
            <w:pPr>
              <w:jc w:val="both"/>
            </w:pPr>
            <w:r w:rsidRPr="003406B1">
              <w:rPr>
                <w:sz w:val="22"/>
                <w:szCs w:val="22"/>
              </w:rPr>
              <w:t xml:space="preserve">          </w:t>
            </w:r>
            <w:r w:rsidR="005C71DC" w:rsidRPr="003406B1">
              <w:rPr>
                <w:sz w:val="22"/>
                <w:szCs w:val="22"/>
              </w:rPr>
              <w:t>Ежегодно</w:t>
            </w:r>
          </w:p>
        </w:tc>
      </w:tr>
      <w:tr w:rsidR="004115DB" w:rsidRPr="003406B1" w:rsidTr="00A27C20">
        <w:trPr>
          <w:jc w:val="center"/>
        </w:trPr>
        <w:tc>
          <w:tcPr>
            <w:tcW w:w="470" w:type="dxa"/>
            <w:vAlign w:val="center"/>
          </w:tcPr>
          <w:p w:rsidR="004115DB" w:rsidRPr="003406B1" w:rsidRDefault="00940BA3" w:rsidP="00940BA3">
            <w:pPr>
              <w:ind w:left="-63" w:right="-41"/>
              <w:jc w:val="center"/>
              <w:rPr>
                <w:sz w:val="20"/>
                <w:szCs w:val="20"/>
              </w:rPr>
            </w:pPr>
            <w:r w:rsidRPr="003406B1">
              <w:rPr>
                <w:sz w:val="20"/>
                <w:szCs w:val="20"/>
              </w:rPr>
              <w:t>3</w:t>
            </w:r>
          </w:p>
        </w:tc>
        <w:tc>
          <w:tcPr>
            <w:tcW w:w="3784" w:type="dxa"/>
          </w:tcPr>
          <w:p w:rsidR="004115DB" w:rsidRPr="003406B1" w:rsidRDefault="004115DB" w:rsidP="0029102B">
            <w:pPr>
              <w:jc w:val="both"/>
            </w:pPr>
            <w:r w:rsidRPr="003406B1">
              <w:rPr>
                <w:sz w:val="22"/>
                <w:szCs w:val="22"/>
              </w:rPr>
              <w:t>Удельный вес воспитанников дошколь</w:t>
            </w:r>
            <w:r w:rsidRPr="003406B1">
              <w:rPr>
                <w:sz w:val="22"/>
                <w:szCs w:val="22"/>
              </w:rPr>
              <w:softHyphen/>
              <w:t>ных об</w:t>
            </w:r>
            <w:r w:rsidRPr="003406B1">
              <w:rPr>
                <w:sz w:val="22"/>
                <w:szCs w:val="22"/>
              </w:rPr>
              <w:softHyphen/>
              <w:t>разовательных ор-ганизаций, обу</w:t>
            </w:r>
            <w:r w:rsidRPr="003406B1">
              <w:rPr>
                <w:sz w:val="22"/>
                <w:szCs w:val="22"/>
              </w:rPr>
              <w:softHyphen/>
              <w:t>чающихся подпрог-раммам, соответст</w:t>
            </w:r>
            <w:r w:rsidRPr="003406B1">
              <w:rPr>
                <w:sz w:val="22"/>
                <w:szCs w:val="22"/>
              </w:rPr>
              <w:softHyphen/>
              <w:t>вующим федераль</w:t>
            </w:r>
            <w:r w:rsidRPr="003406B1">
              <w:rPr>
                <w:sz w:val="22"/>
                <w:szCs w:val="22"/>
              </w:rPr>
              <w:softHyphen/>
              <w:t>ным государственным образо-вательным стан</w:t>
            </w:r>
            <w:r w:rsidRPr="003406B1">
              <w:rPr>
                <w:sz w:val="22"/>
                <w:szCs w:val="22"/>
              </w:rPr>
              <w:softHyphen/>
              <w:t>дартам дошколь</w:t>
            </w:r>
            <w:r w:rsidRPr="003406B1">
              <w:rPr>
                <w:sz w:val="22"/>
                <w:szCs w:val="22"/>
              </w:rPr>
              <w:softHyphen/>
              <w:t>ного образования, в общей численно</w:t>
            </w:r>
            <w:r w:rsidRPr="003406B1">
              <w:rPr>
                <w:sz w:val="22"/>
                <w:szCs w:val="22"/>
              </w:rPr>
              <w:softHyphen/>
              <w:t>сти воспитанников дошкольных об</w:t>
            </w:r>
            <w:r w:rsidRPr="003406B1">
              <w:rPr>
                <w:sz w:val="22"/>
                <w:szCs w:val="22"/>
              </w:rPr>
              <w:softHyphen/>
              <w:t>разова</w:t>
            </w:r>
            <w:r w:rsidRPr="003406B1">
              <w:rPr>
                <w:sz w:val="22"/>
                <w:szCs w:val="22"/>
              </w:rPr>
              <w:softHyphen/>
              <w:t>тель</w:t>
            </w:r>
            <w:r w:rsidRPr="003406B1">
              <w:rPr>
                <w:sz w:val="22"/>
                <w:szCs w:val="22"/>
              </w:rPr>
              <w:softHyphen/>
              <w:t>ных организаций - 100 %  к 2020 году</w:t>
            </w:r>
          </w:p>
          <w:p w:rsidR="004115DB" w:rsidRPr="003406B1" w:rsidRDefault="004115DB" w:rsidP="0029102B">
            <w:pPr>
              <w:jc w:val="both"/>
            </w:pPr>
          </w:p>
        </w:tc>
        <w:tc>
          <w:tcPr>
            <w:tcW w:w="876" w:type="dxa"/>
            <w:vAlign w:val="center"/>
          </w:tcPr>
          <w:p w:rsidR="004115DB" w:rsidRPr="003406B1" w:rsidRDefault="004115DB" w:rsidP="00700250">
            <w:pPr>
              <w:ind w:left="-64" w:right="-126"/>
              <w:jc w:val="center"/>
            </w:pPr>
            <w:r w:rsidRPr="003406B1">
              <w:rPr>
                <w:sz w:val="22"/>
                <w:szCs w:val="22"/>
              </w:rPr>
              <w:t>%</w:t>
            </w:r>
          </w:p>
        </w:tc>
        <w:tc>
          <w:tcPr>
            <w:tcW w:w="3944" w:type="dxa"/>
          </w:tcPr>
          <w:p w:rsidR="004115DB" w:rsidRPr="003406B1" w:rsidRDefault="004115DB" w:rsidP="00B75AB7">
            <w:pPr>
              <w:jc w:val="both"/>
            </w:pPr>
            <w:r w:rsidRPr="003406B1">
              <w:rPr>
                <w:sz w:val="22"/>
                <w:szCs w:val="22"/>
              </w:rPr>
              <w:t>Количество образовательных учреж</w:t>
            </w:r>
            <w:r w:rsidR="00B75AB7" w:rsidRPr="003406B1">
              <w:rPr>
                <w:sz w:val="22"/>
                <w:szCs w:val="22"/>
              </w:rPr>
              <w:t>-</w:t>
            </w:r>
            <w:r w:rsidRPr="003406B1">
              <w:rPr>
                <w:sz w:val="22"/>
                <w:szCs w:val="22"/>
              </w:rPr>
              <w:t>дений, реализующих ФГОС дошкольного образования/ общее количество образовательных учреждений*100%</w:t>
            </w:r>
          </w:p>
        </w:tc>
        <w:tc>
          <w:tcPr>
            <w:tcW w:w="3312" w:type="dxa"/>
          </w:tcPr>
          <w:p w:rsidR="004115DB" w:rsidRPr="003406B1" w:rsidRDefault="004115DB" w:rsidP="0029102B">
            <w:pPr>
              <w:jc w:val="both"/>
            </w:pPr>
            <w:r w:rsidRPr="003406B1">
              <w:rPr>
                <w:sz w:val="22"/>
                <w:szCs w:val="22"/>
              </w:rPr>
              <w:t>Основная образовательная прог</w:t>
            </w:r>
            <w:r w:rsidR="00C15156" w:rsidRPr="003406B1">
              <w:rPr>
                <w:sz w:val="22"/>
                <w:szCs w:val="22"/>
              </w:rPr>
              <w:t>-</w:t>
            </w:r>
            <w:r w:rsidRPr="003406B1">
              <w:rPr>
                <w:sz w:val="22"/>
                <w:szCs w:val="22"/>
              </w:rPr>
              <w:t>рамма дошкольного образова</w:t>
            </w:r>
            <w:r w:rsidR="00C15156" w:rsidRPr="003406B1">
              <w:rPr>
                <w:sz w:val="22"/>
                <w:szCs w:val="22"/>
              </w:rPr>
              <w:t>-</w:t>
            </w:r>
            <w:r w:rsidRPr="003406B1">
              <w:rPr>
                <w:sz w:val="22"/>
                <w:szCs w:val="22"/>
              </w:rPr>
              <w:t>ния на сайте образовательного учреждения</w:t>
            </w:r>
          </w:p>
        </w:tc>
        <w:tc>
          <w:tcPr>
            <w:tcW w:w="2552" w:type="dxa"/>
          </w:tcPr>
          <w:p w:rsidR="004115DB" w:rsidRPr="003406B1" w:rsidRDefault="004115DB" w:rsidP="0029102B">
            <w:pPr>
              <w:jc w:val="both"/>
            </w:pPr>
            <w:r w:rsidRPr="003406B1">
              <w:rPr>
                <w:sz w:val="22"/>
                <w:szCs w:val="22"/>
              </w:rPr>
              <w:t>Разрабатывается на ступень, ежегодно вносятся изменения</w:t>
            </w:r>
          </w:p>
        </w:tc>
      </w:tr>
      <w:tr w:rsidR="00174551" w:rsidRPr="003406B1" w:rsidTr="00A27C20">
        <w:trPr>
          <w:jc w:val="center"/>
        </w:trPr>
        <w:tc>
          <w:tcPr>
            <w:tcW w:w="470" w:type="dxa"/>
            <w:vAlign w:val="center"/>
          </w:tcPr>
          <w:p w:rsidR="00174551" w:rsidRPr="003406B1" w:rsidRDefault="00940BA3" w:rsidP="00940BA3">
            <w:pPr>
              <w:ind w:left="-63" w:right="-41"/>
              <w:jc w:val="center"/>
              <w:rPr>
                <w:sz w:val="20"/>
                <w:szCs w:val="20"/>
              </w:rPr>
            </w:pPr>
            <w:r w:rsidRPr="003406B1">
              <w:rPr>
                <w:sz w:val="20"/>
                <w:szCs w:val="20"/>
              </w:rPr>
              <w:t>4</w:t>
            </w:r>
          </w:p>
        </w:tc>
        <w:tc>
          <w:tcPr>
            <w:tcW w:w="3784" w:type="dxa"/>
          </w:tcPr>
          <w:p w:rsidR="00C15156" w:rsidRPr="003406B1" w:rsidRDefault="00174551" w:rsidP="0029102B">
            <w:pPr>
              <w:jc w:val="both"/>
            </w:pPr>
            <w:r w:rsidRPr="003406B1">
              <w:rPr>
                <w:sz w:val="22"/>
                <w:szCs w:val="22"/>
              </w:rPr>
              <w:t>Доля выпускников муниципальных об</w:t>
            </w:r>
            <w:r w:rsidRPr="003406B1">
              <w:rPr>
                <w:sz w:val="22"/>
                <w:szCs w:val="22"/>
              </w:rPr>
              <w:softHyphen/>
              <w:t>щеобра</w:t>
            </w:r>
            <w:r w:rsidRPr="003406B1">
              <w:rPr>
                <w:sz w:val="22"/>
                <w:szCs w:val="22"/>
              </w:rPr>
              <w:softHyphen/>
              <w:t>зовательных организаций, не сдавших единый государственный экза</w:t>
            </w:r>
            <w:r w:rsidRPr="003406B1">
              <w:rPr>
                <w:sz w:val="22"/>
                <w:szCs w:val="22"/>
              </w:rPr>
              <w:softHyphen/>
              <w:t>мен, в общей численно</w:t>
            </w:r>
            <w:r w:rsidRPr="003406B1">
              <w:rPr>
                <w:sz w:val="22"/>
                <w:szCs w:val="22"/>
              </w:rPr>
              <w:softHyphen/>
              <w:t>сти выпускников муниципальных общеобразо</w:t>
            </w:r>
            <w:r w:rsidRPr="003406B1">
              <w:rPr>
                <w:sz w:val="22"/>
                <w:szCs w:val="22"/>
              </w:rPr>
              <w:softHyphen/>
              <w:t>вательных организаций - 0,3% к 2020 году</w:t>
            </w:r>
          </w:p>
        </w:tc>
        <w:tc>
          <w:tcPr>
            <w:tcW w:w="876" w:type="dxa"/>
            <w:vAlign w:val="center"/>
          </w:tcPr>
          <w:p w:rsidR="00174551" w:rsidRPr="003406B1" w:rsidRDefault="00174551" w:rsidP="00700250">
            <w:pPr>
              <w:ind w:left="-64" w:right="-126"/>
              <w:jc w:val="center"/>
            </w:pPr>
            <w:r w:rsidRPr="003406B1">
              <w:rPr>
                <w:sz w:val="22"/>
                <w:szCs w:val="22"/>
              </w:rPr>
              <w:t>%</w:t>
            </w:r>
          </w:p>
        </w:tc>
        <w:tc>
          <w:tcPr>
            <w:tcW w:w="3944" w:type="dxa"/>
          </w:tcPr>
          <w:p w:rsidR="00174551" w:rsidRPr="003406B1" w:rsidRDefault="00174551" w:rsidP="0029102B">
            <w:pPr>
              <w:jc w:val="both"/>
            </w:pPr>
            <w:r w:rsidRPr="003406B1">
              <w:rPr>
                <w:sz w:val="22"/>
                <w:szCs w:val="22"/>
              </w:rPr>
              <w:t>Число выпускников не</w:t>
            </w:r>
            <w:r w:rsidR="00B64BD9" w:rsidRPr="003406B1">
              <w:rPr>
                <w:sz w:val="22"/>
                <w:szCs w:val="22"/>
              </w:rPr>
              <w:t xml:space="preserve"> </w:t>
            </w:r>
            <w:r w:rsidRPr="003406B1">
              <w:rPr>
                <w:sz w:val="22"/>
                <w:szCs w:val="22"/>
              </w:rPr>
              <w:t xml:space="preserve">сдавших ЕГЭ/общее число выпускников </w:t>
            </w:r>
            <w:r w:rsidR="009E71BD" w:rsidRPr="003406B1">
              <w:rPr>
                <w:sz w:val="22"/>
                <w:szCs w:val="22"/>
              </w:rPr>
              <w:t>образова</w:t>
            </w:r>
            <w:r w:rsidR="00B64BD9" w:rsidRPr="003406B1">
              <w:rPr>
                <w:sz w:val="22"/>
                <w:szCs w:val="22"/>
              </w:rPr>
              <w:t>-</w:t>
            </w:r>
            <w:r w:rsidR="009E71BD" w:rsidRPr="003406B1">
              <w:rPr>
                <w:sz w:val="22"/>
                <w:szCs w:val="22"/>
              </w:rPr>
              <w:t xml:space="preserve">тельных учреждений </w:t>
            </w:r>
            <w:r w:rsidRPr="003406B1">
              <w:rPr>
                <w:sz w:val="22"/>
                <w:szCs w:val="22"/>
              </w:rPr>
              <w:t>*100%</w:t>
            </w:r>
          </w:p>
        </w:tc>
        <w:tc>
          <w:tcPr>
            <w:tcW w:w="3312" w:type="dxa"/>
          </w:tcPr>
          <w:p w:rsidR="00174551" w:rsidRPr="003406B1" w:rsidRDefault="00174551" w:rsidP="0029102B">
            <w:pPr>
              <w:jc w:val="both"/>
            </w:pPr>
            <w:r w:rsidRPr="003406B1">
              <w:rPr>
                <w:sz w:val="22"/>
                <w:szCs w:val="22"/>
              </w:rPr>
              <w:t>Аналитическая информация</w:t>
            </w:r>
          </w:p>
        </w:tc>
        <w:tc>
          <w:tcPr>
            <w:tcW w:w="2552" w:type="dxa"/>
          </w:tcPr>
          <w:p w:rsidR="00174551" w:rsidRPr="003406B1" w:rsidRDefault="004F0D19" w:rsidP="0029102B">
            <w:pPr>
              <w:jc w:val="both"/>
            </w:pPr>
            <w:r w:rsidRPr="003406B1">
              <w:rPr>
                <w:sz w:val="22"/>
                <w:szCs w:val="22"/>
              </w:rPr>
              <w:t xml:space="preserve">         </w:t>
            </w:r>
            <w:r w:rsidR="0073092F" w:rsidRPr="003406B1">
              <w:rPr>
                <w:sz w:val="22"/>
                <w:szCs w:val="22"/>
              </w:rPr>
              <w:t>Ежегодно</w:t>
            </w:r>
          </w:p>
        </w:tc>
      </w:tr>
      <w:tr w:rsidR="00174551" w:rsidRPr="003406B1" w:rsidTr="00A27C20">
        <w:trPr>
          <w:jc w:val="center"/>
        </w:trPr>
        <w:tc>
          <w:tcPr>
            <w:tcW w:w="470" w:type="dxa"/>
            <w:vAlign w:val="center"/>
          </w:tcPr>
          <w:p w:rsidR="00174551" w:rsidRPr="003406B1" w:rsidRDefault="00940BA3" w:rsidP="00940BA3">
            <w:pPr>
              <w:ind w:left="-63" w:right="-41"/>
              <w:jc w:val="center"/>
              <w:rPr>
                <w:sz w:val="20"/>
                <w:szCs w:val="20"/>
              </w:rPr>
            </w:pPr>
            <w:r w:rsidRPr="003406B1">
              <w:rPr>
                <w:sz w:val="20"/>
                <w:szCs w:val="20"/>
              </w:rPr>
              <w:t>5</w:t>
            </w:r>
          </w:p>
        </w:tc>
        <w:tc>
          <w:tcPr>
            <w:tcW w:w="3784" w:type="dxa"/>
          </w:tcPr>
          <w:p w:rsidR="00174551" w:rsidRPr="003406B1" w:rsidRDefault="00174551" w:rsidP="0029102B">
            <w:pPr>
              <w:jc w:val="both"/>
            </w:pPr>
            <w:r w:rsidRPr="003406B1">
              <w:rPr>
                <w:sz w:val="22"/>
                <w:szCs w:val="22"/>
              </w:rPr>
              <w:t>Удельный вес обучающихся в совре</w:t>
            </w:r>
            <w:r w:rsidRPr="003406B1">
              <w:rPr>
                <w:sz w:val="22"/>
                <w:szCs w:val="22"/>
              </w:rPr>
              <w:softHyphen/>
              <w:t>менных условиях - 100 % к 2020 году</w:t>
            </w:r>
          </w:p>
        </w:tc>
        <w:tc>
          <w:tcPr>
            <w:tcW w:w="876" w:type="dxa"/>
            <w:vAlign w:val="center"/>
          </w:tcPr>
          <w:p w:rsidR="00174551" w:rsidRPr="003406B1" w:rsidRDefault="00174551" w:rsidP="00700250">
            <w:pPr>
              <w:ind w:left="-64" w:right="-126"/>
              <w:jc w:val="center"/>
            </w:pPr>
            <w:r w:rsidRPr="003406B1">
              <w:rPr>
                <w:sz w:val="22"/>
                <w:szCs w:val="22"/>
              </w:rPr>
              <w:t>%</w:t>
            </w:r>
          </w:p>
        </w:tc>
        <w:tc>
          <w:tcPr>
            <w:tcW w:w="3944" w:type="dxa"/>
          </w:tcPr>
          <w:p w:rsidR="00C15156" w:rsidRPr="003406B1" w:rsidRDefault="00B64BD9" w:rsidP="0029102B">
            <w:pPr>
              <w:jc w:val="both"/>
            </w:pPr>
            <w:r w:rsidRPr="003406B1">
              <w:rPr>
                <w:sz w:val="22"/>
                <w:szCs w:val="22"/>
              </w:rPr>
              <w:t>Количество обучающихся в современных условиях</w:t>
            </w:r>
            <w:r w:rsidR="0093384A" w:rsidRPr="003406B1">
              <w:rPr>
                <w:sz w:val="22"/>
                <w:szCs w:val="22"/>
              </w:rPr>
              <w:t xml:space="preserve"> (по перечню показателей)</w:t>
            </w:r>
            <w:r w:rsidRPr="003406B1">
              <w:rPr>
                <w:sz w:val="22"/>
                <w:szCs w:val="22"/>
              </w:rPr>
              <w:t xml:space="preserve">/ </w:t>
            </w:r>
            <w:r w:rsidR="00C0684C" w:rsidRPr="003406B1">
              <w:rPr>
                <w:sz w:val="22"/>
                <w:szCs w:val="22"/>
              </w:rPr>
              <w:t>к</w:t>
            </w:r>
            <w:r w:rsidR="009E71BD" w:rsidRPr="003406B1">
              <w:rPr>
                <w:sz w:val="22"/>
                <w:szCs w:val="22"/>
              </w:rPr>
              <w:t>оличество обучаю</w:t>
            </w:r>
            <w:r w:rsidR="00940BA3" w:rsidRPr="003406B1">
              <w:rPr>
                <w:sz w:val="22"/>
                <w:szCs w:val="22"/>
              </w:rPr>
              <w:t>-</w:t>
            </w:r>
            <w:r w:rsidRPr="003406B1">
              <w:rPr>
                <w:sz w:val="22"/>
                <w:szCs w:val="22"/>
              </w:rPr>
              <w:t xml:space="preserve">щихся </w:t>
            </w:r>
            <w:r w:rsidR="009E71BD" w:rsidRPr="003406B1">
              <w:rPr>
                <w:sz w:val="22"/>
                <w:szCs w:val="22"/>
              </w:rPr>
              <w:t>*100%</w:t>
            </w:r>
            <w:r w:rsidR="0093384A" w:rsidRPr="003406B1">
              <w:rPr>
                <w:sz w:val="22"/>
                <w:szCs w:val="22"/>
              </w:rPr>
              <w:t xml:space="preserve"> </w:t>
            </w:r>
          </w:p>
        </w:tc>
        <w:tc>
          <w:tcPr>
            <w:tcW w:w="3312" w:type="dxa"/>
          </w:tcPr>
          <w:p w:rsidR="00174551" w:rsidRPr="003406B1" w:rsidRDefault="00174551" w:rsidP="0029102B">
            <w:pPr>
              <w:jc w:val="both"/>
            </w:pPr>
            <w:r w:rsidRPr="003406B1">
              <w:rPr>
                <w:sz w:val="22"/>
                <w:szCs w:val="22"/>
              </w:rPr>
              <w:t>Рейтинг главы района</w:t>
            </w:r>
          </w:p>
        </w:tc>
        <w:tc>
          <w:tcPr>
            <w:tcW w:w="2552" w:type="dxa"/>
          </w:tcPr>
          <w:p w:rsidR="00174551" w:rsidRPr="003406B1" w:rsidRDefault="004F0D19" w:rsidP="0029102B">
            <w:pPr>
              <w:jc w:val="both"/>
            </w:pPr>
            <w:r w:rsidRPr="003406B1">
              <w:rPr>
                <w:sz w:val="22"/>
                <w:szCs w:val="22"/>
              </w:rPr>
              <w:t xml:space="preserve">          </w:t>
            </w:r>
            <w:r w:rsidR="009E71BD" w:rsidRPr="003406B1">
              <w:rPr>
                <w:sz w:val="22"/>
                <w:szCs w:val="22"/>
              </w:rPr>
              <w:t>Ежегодно</w:t>
            </w:r>
          </w:p>
        </w:tc>
      </w:tr>
      <w:tr w:rsidR="00174551" w:rsidRPr="003406B1" w:rsidTr="00A27C20">
        <w:trPr>
          <w:jc w:val="center"/>
        </w:trPr>
        <w:tc>
          <w:tcPr>
            <w:tcW w:w="470" w:type="dxa"/>
            <w:vAlign w:val="center"/>
          </w:tcPr>
          <w:p w:rsidR="00174551" w:rsidRPr="003406B1" w:rsidRDefault="00940BA3" w:rsidP="00940BA3">
            <w:pPr>
              <w:ind w:left="-63" w:right="-41"/>
              <w:jc w:val="center"/>
              <w:rPr>
                <w:sz w:val="20"/>
                <w:szCs w:val="20"/>
              </w:rPr>
            </w:pPr>
            <w:r w:rsidRPr="003406B1">
              <w:rPr>
                <w:sz w:val="20"/>
                <w:szCs w:val="20"/>
              </w:rPr>
              <w:t>6</w:t>
            </w:r>
          </w:p>
        </w:tc>
        <w:tc>
          <w:tcPr>
            <w:tcW w:w="3784" w:type="dxa"/>
          </w:tcPr>
          <w:p w:rsidR="00174551" w:rsidRPr="003406B1" w:rsidRDefault="00174551" w:rsidP="0029102B">
            <w:pPr>
              <w:jc w:val="both"/>
            </w:pPr>
            <w:r w:rsidRPr="003406B1">
              <w:rPr>
                <w:sz w:val="22"/>
                <w:szCs w:val="22"/>
              </w:rPr>
              <w:t>Удельный вес численности обучаю</w:t>
            </w:r>
            <w:r w:rsidRPr="003406B1">
              <w:rPr>
                <w:sz w:val="22"/>
                <w:szCs w:val="22"/>
              </w:rPr>
              <w:softHyphen/>
              <w:t>щихся по программам общего образова</w:t>
            </w:r>
            <w:r w:rsidRPr="003406B1">
              <w:rPr>
                <w:sz w:val="22"/>
                <w:szCs w:val="22"/>
              </w:rPr>
              <w:softHyphen/>
              <w:t>ния, участвую</w:t>
            </w:r>
            <w:r w:rsidRPr="003406B1">
              <w:rPr>
                <w:sz w:val="22"/>
                <w:szCs w:val="22"/>
              </w:rPr>
              <w:softHyphen/>
              <w:t>щих в олим</w:t>
            </w:r>
            <w:r w:rsidR="00072F44" w:rsidRPr="003406B1">
              <w:rPr>
                <w:sz w:val="22"/>
                <w:szCs w:val="22"/>
              </w:rPr>
              <w:t>-</w:t>
            </w:r>
            <w:r w:rsidRPr="003406B1">
              <w:rPr>
                <w:sz w:val="22"/>
                <w:szCs w:val="22"/>
              </w:rPr>
              <w:t>пиадах и кон</w:t>
            </w:r>
            <w:r w:rsidRPr="003406B1">
              <w:rPr>
                <w:sz w:val="22"/>
                <w:szCs w:val="22"/>
              </w:rPr>
              <w:softHyphen/>
              <w:t>курсах различного уровня - 62,4% к 2020 году</w:t>
            </w:r>
          </w:p>
        </w:tc>
        <w:tc>
          <w:tcPr>
            <w:tcW w:w="876" w:type="dxa"/>
            <w:vAlign w:val="center"/>
          </w:tcPr>
          <w:p w:rsidR="00174551" w:rsidRPr="003406B1" w:rsidRDefault="00174551" w:rsidP="00700250">
            <w:pPr>
              <w:ind w:left="-64" w:right="-126"/>
              <w:jc w:val="center"/>
            </w:pPr>
            <w:r w:rsidRPr="003406B1">
              <w:rPr>
                <w:sz w:val="22"/>
                <w:szCs w:val="22"/>
              </w:rPr>
              <w:t>%</w:t>
            </w:r>
          </w:p>
        </w:tc>
        <w:tc>
          <w:tcPr>
            <w:tcW w:w="3944" w:type="dxa"/>
          </w:tcPr>
          <w:p w:rsidR="00C15156" w:rsidRPr="003406B1" w:rsidRDefault="00940BA3" w:rsidP="0029102B">
            <w:pPr>
              <w:jc w:val="both"/>
            </w:pPr>
            <w:r w:rsidRPr="003406B1">
              <w:rPr>
                <w:sz w:val="22"/>
                <w:szCs w:val="22"/>
              </w:rPr>
              <w:t>Численность обучающих</w:t>
            </w:r>
            <w:r w:rsidR="00C900A9" w:rsidRPr="003406B1">
              <w:rPr>
                <w:sz w:val="22"/>
                <w:szCs w:val="22"/>
              </w:rPr>
              <w:t>ся, участвую</w:t>
            </w:r>
            <w:r w:rsidR="00C900A9" w:rsidRPr="003406B1">
              <w:rPr>
                <w:sz w:val="22"/>
                <w:szCs w:val="22"/>
              </w:rPr>
              <w:softHyphen/>
              <w:t>щих в олимпиадах и кон</w:t>
            </w:r>
            <w:r w:rsidR="00C900A9" w:rsidRPr="003406B1">
              <w:rPr>
                <w:sz w:val="22"/>
                <w:szCs w:val="22"/>
              </w:rPr>
              <w:softHyphen/>
              <w:t>курсах различ</w:t>
            </w:r>
            <w:r w:rsidRPr="003406B1">
              <w:rPr>
                <w:sz w:val="22"/>
                <w:szCs w:val="22"/>
              </w:rPr>
              <w:t>-ного уров</w:t>
            </w:r>
            <w:r w:rsidR="00C900A9" w:rsidRPr="003406B1">
              <w:rPr>
                <w:sz w:val="22"/>
                <w:szCs w:val="22"/>
              </w:rPr>
              <w:t>ня/ч</w:t>
            </w:r>
            <w:r w:rsidR="009E71BD" w:rsidRPr="003406B1">
              <w:rPr>
                <w:sz w:val="22"/>
                <w:szCs w:val="22"/>
              </w:rPr>
              <w:t>исленность обучаю</w:t>
            </w:r>
            <w:r w:rsidR="009E71BD" w:rsidRPr="003406B1">
              <w:rPr>
                <w:sz w:val="22"/>
                <w:szCs w:val="22"/>
              </w:rPr>
              <w:softHyphen/>
              <w:t>щихся по программам общего образова</w:t>
            </w:r>
            <w:r w:rsidR="009E71BD" w:rsidRPr="003406B1">
              <w:rPr>
                <w:sz w:val="22"/>
                <w:szCs w:val="22"/>
              </w:rPr>
              <w:softHyphen/>
              <w:t>ния*100%</w:t>
            </w:r>
          </w:p>
        </w:tc>
        <w:tc>
          <w:tcPr>
            <w:tcW w:w="3312" w:type="dxa"/>
          </w:tcPr>
          <w:p w:rsidR="00174551" w:rsidRPr="003406B1" w:rsidRDefault="00174551" w:rsidP="0029102B">
            <w:pPr>
              <w:jc w:val="both"/>
            </w:pPr>
            <w:r w:rsidRPr="003406B1">
              <w:rPr>
                <w:sz w:val="22"/>
                <w:szCs w:val="22"/>
              </w:rPr>
              <w:t>Отчеты руководителей</w:t>
            </w:r>
            <w:r w:rsidR="0093384A" w:rsidRPr="003406B1">
              <w:rPr>
                <w:sz w:val="22"/>
                <w:szCs w:val="22"/>
              </w:rPr>
              <w:t xml:space="preserve"> образо</w:t>
            </w:r>
            <w:r w:rsidR="00C15156" w:rsidRPr="003406B1">
              <w:rPr>
                <w:sz w:val="22"/>
                <w:szCs w:val="22"/>
              </w:rPr>
              <w:t>-</w:t>
            </w:r>
            <w:r w:rsidR="0093384A" w:rsidRPr="003406B1">
              <w:rPr>
                <w:sz w:val="22"/>
                <w:szCs w:val="22"/>
              </w:rPr>
              <w:t>вательных учреждений</w:t>
            </w:r>
            <w:r w:rsidRPr="003406B1">
              <w:rPr>
                <w:sz w:val="22"/>
                <w:szCs w:val="22"/>
              </w:rPr>
              <w:t>, приказы</w:t>
            </w:r>
            <w:r w:rsidR="0093384A" w:rsidRPr="003406B1">
              <w:rPr>
                <w:sz w:val="22"/>
                <w:szCs w:val="22"/>
              </w:rPr>
              <w:t xml:space="preserve"> итоговые</w:t>
            </w:r>
          </w:p>
        </w:tc>
        <w:tc>
          <w:tcPr>
            <w:tcW w:w="2552" w:type="dxa"/>
          </w:tcPr>
          <w:p w:rsidR="00174551" w:rsidRPr="003406B1" w:rsidRDefault="004F0D19" w:rsidP="0029102B">
            <w:pPr>
              <w:jc w:val="both"/>
            </w:pPr>
            <w:r w:rsidRPr="003406B1">
              <w:rPr>
                <w:sz w:val="22"/>
                <w:szCs w:val="22"/>
              </w:rPr>
              <w:t xml:space="preserve">           </w:t>
            </w:r>
            <w:r w:rsidR="0073092F" w:rsidRPr="003406B1">
              <w:rPr>
                <w:sz w:val="22"/>
                <w:szCs w:val="22"/>
              </w:rPr>
              <w:t>Ежегодно</w:t>
            </w:r>
          </w:p>
        </w:tc>
      </w:tr>
      <w:tr w:rsidR="00174551" w:rsidRPr="003406B1" w:rsidTr="00A27C20">
        <w:trPr>
          <w:jc w:val="center"/>
        </w:trPr>
        <w:tc>
          <w:tcPr>
            <w:tcW w:w="470" w:type="dxa"/>
            <w:vAlign w:val="center"/>
          </w:tcPr>
          <w:p w:rsidR="00174551" w:rsidRPr="003406B1" w:rsidRDefault="00940BA3" w:rsidP="00940BA3">
            <w:pPr>
              <w:ind w:left="-63" w:right="-41"/>
              <w:jc w:val="center"/>
              <w:rPr>
                <w:sz w:val="20"/>
                <w:szCs w:val="20"/>
              </w:rPr>
            </w:pPr>
            <w:r w:rsidRPr="003406B1">
              <w:rPr>
                <w:sz w:val="20"/>
                <w:szCs w:val="20"/>
              </w:rPr>
              <w:t>7</w:t>
            </w:r>
          </w:p>
        </w:tc>
        <w:tc>
          <w:tcPr>
            <w:tcW w:w="3784" w:type="dxa"/>
          </w:tcPr>
          <w:p w:rsidR="00C15156" w:rsidRPr="003406B1" w:rsidRDefault="00174551" w:rsidP="0029102B">
            <w:pPr>
              <w:jc w:val="both"/>
            </w:pPr>
            <w:r w:rsidRPr="003406B1">
              <w:rPr>
                <w:sz w:val="22"/>
                <w:szCs w:val="22"/>
              </w:rPr>
              <w:t>Доля детей, охваченных дополнитель</w:t>
            </w:r>
            <w:r w:rsidRPr="003406B1">
              <w:rPr>
                <w:sz w:val="22"/>
                <w:szCs w:val="22"/>
              </w:rPr>
              <w:softHyphen/>
              <w:t>ными об</w:t>
            </w:r>
            <w:r w:rsidRPr="003406B1">
              <w:rPr>
                <w:sz w:val="22"/>
                <w:szCs w:val="22"/>
              </w:rPr>
              <w:softHyphen/>
              <w:t>разовательными програм</w:t>
            </w:r>
            <w:r w:rsidR="00940BA3" w:rsidRPr="003406B1">
              <w:rPr>
                <w:sz w:val="22"/>
                <w:szCs w:val="22"/>
              </w:rPr>
              <w:t>-</w:t>
            </w:r>
            <w:r w:rsidRPr="003406B1">
              <w:rPr>
                <w:sz w:val="22"/>
                <w:szCs w:val="22"/>
              </w:rPr>
              <w:t>мами, в общей чис</w:t>
            </w:r>
            <w:r w:rsidRPr="003406B1">
              <w:rPr>
                <w:sz w:val="22"/>
                <w:szCs w:val="22"/>
              </w:rPr>
              <w:softHyphen/>
              <w:t>ленности детей</w:t>
            </w:r>
            <w:r w:rsidR="00072F44" w:rsidRPr="003406B1">
              <w:rPr>
                <w:sz w:val="22"/>
                <w:szCs w:val="22"/>
              </w:rPr>
              <w:t xml:space="preserve"> и молодежи от 5 до 18 лет -</w:t>
            </w:r>
            <w:r w:rsidRPr="003406B1">
              <w:rPr>
                <w:sz w:val="22"/>
                <w:szCs w:val="22"/>
              </w:rPr>
              <w:t xml:space="preserve"> 97 % к  2020 году</w:t>
            </w:r>
          </w:p>
        </w:tc>
        <w:tc>
          <w:tcPr>
            <w:tcW w:w="876" w:type="dxa"/>
            <w:vAlign w:val="center"/>
          </w:tcPr>
          <w:p w:rsidR="00174551" w:rsidRPr="003406B1" w:rsidRDefault="00174551" w:rsidP="00700250">
            <w:pPr>
              <w:ind w:left="-64" w:right="-126"/>
              <w:jc w:val="center"/>
            </w:pPr>
            <w:r w:rsidRPr="003406B1">
              <w:rPr>
                <w:sz w:val="22"/>
                <w:szCs w:val="22"/>
              </w:rPr>
              <w:t>%</w:t>
            </w:r>
          </w:p>
        </w:tc>
        <w:tc>
          <w:tcPr>
            <w:tcW w:w="3944" w:type="dxa"/>
          </w:tcPr>
          <w:p w:rsidR="00174551" w:rsidRPr="003406B1" w:rsidRDefault="00174551" w:rsidP="0029102B">
            <w:pPr>
              <w:jc w:val="both"/>
            </w:pPr>
            <w:r w:rsidRPr="003406B1">
              <w:rPr>
                <w:sz w:val="22"/>
                <w:szCs w:val="22"/>
              </w:rPr>
              <w:t>Число детей охваченных дополнитель</w:t>
            </w:r>
            <w:r w:rsidR="00940BA3" w:rsidRPr="003406B1">
              <w:rPr>
                <w:sz w:val="22"/>
                <w:szCs w:val="22"/>
              </w:rPr>
              <w:t>-</w:t>
            </w:r>
            <w:r w:rsidRPr="003406B1">
              <w:rPr>
                <w:sz w:val="22"/>
                <w:szCs w:val="22"/>
              </w:rPr>
              <w:t xml:space="preserve">ным образованием/ </w:t>
            </w:r>
            <w:r w:rsidR="00C900A9" w:rsidRPr="003406B1">
              <w:rPr>
                <w:sz w:val="22"/>
                <w:szCs w:val="22"/>
              </w:rPr>
              <w:t>общая чис</w:t>
            </w:r>
            <w:r w:rsidR="00C900A9" w:rsidRPr="003406B1">
              <w:rPr>
                <w:sz w:val="22"/>
                <w:szCs w:val="22"/>
              </w:rPr>
              <w:softHyphen/>
              <w:t xml:space="preserve">ленность детей и молодежи от 5 до 18 лет </w:t>
            </w:r>
            <w:r w:rsidRPr="003406B1">
              <w:rPr>
                <w:sz w:val="22"/>
                <w:szCs w:val="22"/>
              </w:rPr>
              <w:t>*100%</w:t>
            </w:r>
          </w:p>
        </w:tc>
        <w:tc>
          <w:tcPr>
            <w:tcW w:w="3312" w:type="dxa"/>
          </w:tcPr>
          <w:p w:rsidR="00174551" w:rsidRPr="003406B1" w:rsidRDefault="000F0BC4" w:rsidP="0029102B">
            <w:pPr>
              <w:jc w:val="both"/>
            </w:pPr>
            <w:r w:rsidRPr="003406B1">
              <w:rPr>
                <w:sz w:val="22"/>
                <w:szCs w:val="22"/>
              </w:rPr>
              <w:t>Федеральные статистические о</w:t>
            </w:r>
            <w:r w:rsidR="00174551" w:rsidRPr="003406B1">
              <w:rPr>
                <w:sz w:val="22"/>
                <w:szCs w:val="22"/>
              </w:rPr>
              <w:t>тчёты 1-ДО, 1-ДОП</w:t>
            </w:r>
          </w:p>
        </w:tc>
        <w:tc>
          <w:tcPr>
            <w:tcW w:w="2552" w:type="dxa"/>
          </w:tcPr>
          <w:p w:rsidR="00174551" w:rsidRPr="003406B1" w:rsidRDefault="000F0BC4" w:rsidP="0029102B">
            <w:pPr>
              <w:jc w:val="both"/>
            </w:pPr>
            <w:r w:rsidRPr="003406B1">
              <w:rPr>
                <w:sz w:val="22"/>
                <w:szCs w:val="22"/>
              </w:rPr>
              <w:t>1-ДО – ежегодно до 25 января;</w:t>
            </w:r>
          </w:p>
          <w:p w:rsidR="000F0BC4" w:rsidRPr="003406B1" w:rsidRDefault="000F0BC4" w:rsidP="0029102B">
            <w:pPr>
              <w:jc w:val="both"/>
            </w:pPr>
            <w:r w:rsidRPr="003406B1">
              <w:rPr>
                <w:sz w:val="22"/>
                <w:szCs w:val="22"/>
              </w:rPr>
              <w:t xml:space="preserve">1-ДОП – ежегодно до </w:t>
            </w:r>
            <w:r w:rsidR="00B6140F" w:rsidRPr="003406B1">
              <w:rPr>
                <w:sz w:val="22"/>
                <w:szCs w:val="22"/>
              </w:rPr>
              <w:t>5 февраля до отчетного периода</w:t>
            </w:r>
          </w:p>
        </w:tc>
      </w:tr>
      <w:tr w:rsidR="00174551" w:rsidRPr="003406B1" w:rsidTr="00A27C20">
        <w:trPr>
          <w:trHeight w:val="70"/>
          <w:jc w:val="center"/>
        </w:trPr>
        <w:tc>
          <w:tcPr>
            <w:tcW w:w="470" w:type="dxa"/>
            <w:vAlign w:val="center"/>
          </w:tcPr>
          <w:p w:rsidR="00174551" w:rsidRPr="003406B1" w:rsidRDefault="00940BA3" w:rsidP="00940BA3">
            <w:pPr>
              <w:ind w:left="-63" w:right="-41"/>
              <w:jc w:val="center"/>
              <w:rPr>
                <w:sz w:val="20"/>
                <w:szCs w:val="20"/>
              </w:rPr>
            </w:pPr>
            <w:r w:rsidRPr="003406B1">
              <w:rPr>
                <w:sz w:val="20"/>
                <w:szCs w:val="20"/>
              </w:rPr>
              <w:t>8</w:t>
            </w:r>
          </w:p>
        </w:tc>
        <w:tc>
          <w:tcPr>
            <w:tcW w:w="3784" w:type="dxa"/>
          </w:tcPr>
          <w:p w:rsidR="00A27C20" w:rsidRPr="00A27C20" w:rsidRDefault="00174551" w:rsidP="0029102B">
            <w:pPr>
              <w:jc w:val="both"/>
              <w:rPr>
                <w:bCs/>
              </w:rPr>
            </w:pPr>
            <w:r w:rsidRPr="003406B1">
              <w:rPr>
                <w:bCs/>
                <w:sz w:val="22"/>
                <w:szCs w:val="22"/>
              </w:rPr>
              <w:t>Удельный вес численности обучаю</w:t>
            </w:r>
            <w:r w:rsidRPr="003406B1">
              <w:rPr>
                <w:bCs/>
                <w:sz w:val="22"/>
                <w:szCs w:val="22"/>
              </w:rPr>
              <w:softHyphen/>
              <w:t>щихся по дополнительным образова</w:t>
            </w:r>
            <w:r w:rsidRPr="003406B1">
              <w:rPr>
                <w:bCs/>
                <w:sz w:val="22"/>
                <w:szCs w:val="22"/>
              </w:rPr>
              <w:softHyphen/>
              <w:t>тельным програм</w:t>
            </w:r>
            <w:r w:rsidRPr="003406B1">
              <w:rPr>
                <w:bCs/>
                <w:sz w:val="22"/>
                <w:szCs w:val="22"/>
              </w:rPr>
              <w:softHyphen/>
              <w:t>мам, участвующих в олимпиадах и конкурса различного уровня, в общей численности обу</w:t>
            </w:r>
            <w:r w:rsidRPr="003406B1">
              <w:rPr>
                <w:bCs/>
                <w:sz w:val="22"/>
                <w:szCs w:val="22"/>
              </w:rPr>
              <w:softHyphen/>
              <w:t>чаю</w:t>
            </w:r>
            <w:r w:rsidRPr="003406B1">
              <w:rPr>
                <w:bCs/>
                <w:sz w:val="22"/>
                <w:szCs w:val="22"/>
              </w:rPr>
              <w:softHyphen/>
              <w:t>щихся по дополнительным образова</w:t>
            </w:r>
            <w:r w:rsidRPr="003406B1">
              <w:rPr>
                <w:bCs/>
                <w:sz w:val="22"/>
                <w:szCs w:val="22"/>
              </w:rPr>
              <w:softHyphen/>
              <w:t>тель</w:t>
            </w:r>
            <w:r w:rsidRPr="003406B1">
              <w:rPr>
                <w:bCs/>
                <w:sz w:val="22"/>
                <w:szCs w:val="22"/>
              </w:rPr>
              <w:softHyphen/>
              <w:t>ным программам - 47 % к 2020 году</w:t>
            </w:r>
          </w:p>
        </w:tc>
        <w:tc>
          <w:tcPr>
            <w:tcW w:w="876" w:type="dxa"/>
            <w:vAlign w:val="center"/>
          </w:tcPr>
          <w:p w:rsidR="00174551" w:rsidRPr="003406B1" w:rsidRDefault="00174551" w:rsidP="00700250">
            <w:pPr>
              <w:ind w:left="-64" w:right="-126"/>
              <w:jc w:val="center"/>
            </w:pPr>
            <w:r w:rsidRPr="003406B1">
              <w:rPr>
                <w:sz w:val="22"/>
                <w:szCs w:val="22"/>
              </w:rPr>
              <w:t>%</w:t>
            </w:r>
          </w:p>
        </w:tc>
        <w:tc>
          <w:tcPr>
            <w:tcW w:w="3944" w:type="dxa"/>
          </w:tcPr>
          <w:p w:rsidR="00174551" w:rsidRPr="003406B1" w:rsidRDefault="009E5C49" w:rsidP="0029102B">
            <w:pPr>
              <w:jc w:val="both"/>
            </w:pPr>
            <w:r w:rsidRPr="003406B1">
              <w:rPr>
                <w:bCs/>
                <w:sz w:val="22"/>
                <w:szCs w:val="22"/>
              </w:rPr>
              <w:t>Численность об</w:t>
            </w:r>
            <w:r w:rsidR="00940BA3" w:rsidRPr="003406B1">
              <w:rPr>
                <w:bCs/>
                <w:sz w:val="22"/>
                <w:szCs w:val="22"/>
              </w:rPr>
              <w:t>учаю</w:t>
            </w:r>
            <w:r w:rsidR="00940BA3" w:rsidRPr="003406B1">
              <w:rPr>
                <w:bCs/>
                <w:sz w:val="22"/>
                <w:szCs w:val="22"/>
              </w:rPr>
              <w:softHyphen/>
              <w:t>щихся по дополнительным об</w:t>
            </w:r>
            <w:r w:rsidRPr="003406B1">
              <w:rPr>
                <w:bCs/>
                <w:sz w:val="22"/>
                <w:szCs w:val="22"/>
              </w:rPr>
              <w:t>разова</w:t>
            </w:r>
            <w:r w:rsidRPr="003406B1">
              <w:rPr>
                <w:bCs/>
                <w:sz w:val="22"/>
                <w:szCs w:val="22"/>
              </w:rPr>
              <w:softHyphen/>
              <w:t>тельным програм</w:t>
            </w:r>
            <w:r w:rsidRPr="003406B1">
              <w:rPr>
                <w:bCs/>
                <w:sz w:val="22"/>
                <w:szCs w:val="22"/>
              </w:rPr>
              <w:softHyphen/>
              <w:t>мам, участвующих в олимпиадах и конкурса различного уровня</w:t>
            </w:r>
            <w:r w:rsidR="00174551" w:rsidRPr="003406B1">
              <w:rPr>
                <w:sz w:val="22"/>
                <w:szCs w:val="22"/>
              </w:rPr>
              <w:t xml:space="preserve">/ </w:t>
            </w:r>
            <w:r w:rsidRPr="003406B1">
              <w:rPr>
                <w:bCs/>
                <w:sz w:val="22"/>
                <w:szCs w:val="22"/>
              </w:rPr>
              <w:t>общая численность обу</w:t>
            </w:r>
            <w:r w:rsidRPr="003406B1">
              <w:rPr>
                <w:bCs/>
                <w:sz w:val="22"/>
                <w:szCs w:val="22"/>
              </w:rPr>
              <w:softHyphen/>
              <w:t>чаю</w:t>
            </w:r>
            <w:r w:rsidRPr="003406B1">
              <w:rPr>
                <w:bCs/>
                <w:sz w:val="22"/>
                <w:szCs w:val="22"/>
              </w:rPr>
              <w:softHyphen/>
              <w:t>щихся по дополнительным образова</w:t>
            </w:r>
            <w:r w:rsidRPr="003406B1">
              <w:rPr>
                <w:bCs/>
                <w:sz w:val="22"/>
                <w:szCs w:val="22"/>
              </w:rPr>
              <w:softHyphen/>
              <w:t>тель</w:t>
            </w:r>
            <w:r w:rsidRPr="003406B1">
              <w:rPr>
                <w:bCs/>
                <w:sz w:val="22"/>
                <w:szCs w:val="22"/>
              </w:rPr>
              <w:softHyphen/>
              <w:t>ным программам</w:t>
            </w:r>
            <w:r w:rsidRPr="003406B1">
              <w:rPr>
                <w:sz w:val="22"/>
                <w:szCs w:val="22"/>
              </w:rPr>
              <w:t xml:space="preserve"> </w:t>
            </w:r>
            <w:r w:rsidR="00174551" w:rsidRPr="003406B1">
              <w:rPr>
                <w:sz w:val="22"/>
                <w:szCs w:val="22"/>
              </w:rPr>
              <w:t>*100%</w:t>
            </w:r>
          </w:p>
        </w:tc>
        <w:tc>
          <w:tcPr>
            <w:tcW w:w="3312" w:type="dxa"/>
          </w:tcPr>
          <w:p w:rsidR="00174551" w:rsidRPr="003406B1" w:rsidRDefault="00174551" w:rsidP="0029102B">
            <w:pPr>
              <w:jc w:val="both"/>
            </w:pPr>
            <w:r w:rsidRPr="003406B1">
              <w:rPr>
                <w:sz w:val="22"/>
                <w:szCs w:val="22"/>
              </w:rPr>
              <w:t>Отчёты руководителей, итого</w:t>
            </w:r>
            <w:r w:rsidR="00C15156" w:rsidRPr="003406B1">
              <w:rPr>
                <w:sz w:val="22"/>
                <w:szCs w:val="22"/>
              </w:rPr>
              <w:t>-</w:t>
            </w:r>
            <w:r w:rsidRPr="003406B1">
              <w:rPr>
                <w:sz w:val="22"/>
                <w:szCs w:val="22"/>
              </w:rPr>
              <w:t>вые приказы</w:t>
            </w:r>
          </w:p>
        </w:tc>
        <w:tc>
          <w:tcPr>
            <w:tcW w:w="2552" w:type="dxa"/>
          </w:tcPr>
          <w:p w:rsidR="00174551" w:rsidRPr="003406B1" w:rsidRDefault="004F0D19" w:rsidP="0029102B">
            <w:pPr>
              <w:jc w:val="both"/>
            </w:pPr>
            <w:r w:rsidRPr="003406B1">
              <w:rPr>
                <w:sz w:val="22"/>
                <w:szCs w:val="22"/>
              </w:rPr>
              <w:t xml:space="preserve">         </w:t>
            </w:r>
            <w:r w:rsidR="0073092F" w:rsidRPr="003406B1">
              <w:rPr>
                <w:sz w:val="22"/>
                <w:szCs w:val="22"/>
              </w:rPr>
              <w:t>Ежегодно</w:t>
            </w:r>
          </w:p>
        </w:tc>
      </w:tr>
      <w:tr w:rsidR="00522D38" w:rsidRPr="003406B1" w:rsidTr="00A27C20">
        <w:trPr>
          <w:jc w:val="center"/>
        </w:trPr>
        <w:tc>
          <w:tcPr>
            <w:tcW w:w="470" w:type="dxa"/>
            <w:vAlign w:val="center"/>
          </w:tcPr>
          <w:p w:rsidR="00522D38" w:rsidRPr="003406B1" w:rsidRDefault="00940BA3" w:rsidP="00940BA3">
            <w:pPr>
              <w:ind w:left="-63" w:right="-41"/>
              <w:jc w:val="center"/>
              <w:rPr>
                <w:sz w:val="20"/>
                <w:szCs w:val="20"/>
              </w:rPr>
            </w:pPr>
            <w:r w:rsidRPr="003406B1">
              <w:rPr>
                <w:sz w:val="20"/>
                <w:szCs w:val="20"/>
              </w:rPr>
              <w:t>9</w:t>
            </w:r>
          </w:p>
        </w:tc>
        <w:tc>
          <w:tcPr>
            <w:tcW w:w="3784" w:type="dxa"/>
          </w:tcPr>
          <w:p w:rsidR="00522D38" w:rsidRPr="003406B1" w:rsidRDefault="00522D38" w:rsidP="0029102B">
            <w:pPr>
              <w:jc w:val="both"/>
            </w:pPr>
            <w:r w:rsidRPr="003406B1">
              <w:rPr>
                <w:sz w:val="22"/>
                <w:szCs w:val="22"/>
              </w:rPr>
              <w:t>Доля детей и моло</w:t>
            </w:r>
            <w:r w:rsidRPr="003406B1">
              <w:rPr>
                <w:sz w:val="22"/>
                <w:szCs w:val="22"/>
              </w:rPr>
              <w:softHyphen/>
              <w:t>дежи от 5 до 21 года и старше, охваченных образо</w:t>
            </w:r>
            <w:r w:rsidR="00940BA3" w:rsidRPr="003406B1">
              <w:rPr>
                <w:sz w:val="22"/>
                <w:szCs w:val="22"/>
              </w:rPr>
              <w:t>-</w:t>
            </w:r>
            <w:r w:rsidRPr="003406B1">
              <w:rPr>
                <w:sz w:val="22"/>
                <w:szCs w:val="22"/>
              </w:rPr>
              <w:t>ватель</w:t>
            </w:r>
            <w:r w:rsidRPr="003406B1">
              <w:rPr>
                <w:sz w:val="22"/>
                <w:szCs w:val="22"/>
              </w:rPr>
              <w:softHyphen/>
              <w:t>ными программами дополни</w:t>
            </w:r>
            <w:r w:rsidR="00940BA3" w:rsidRPr="003406B1">
              <w:rPr>
                <w:sz w:val="22"/>
                <w:szCs w:val="22"/>
              </w:rPr>
              <w:t>-</w:t>
            </w:r>
            <w:r w:rsidRPr="003406B1">
              <w:rPr>
                <w:sz w:val="22"/>
                <w:szCs w:val="22"/>
              </w:rPr>
              <w:t>тельного образования спортивной направленно</w:t>
            </w:r>
            <w:r w:rsidRPr="003406B1">
              <w:rPr>
                <w:sz w:val="22"/>
                <w:szCs w:val="22"/>
              </w:rPr>
              <w:softHyphen/>
              <w:t>сти, в общей числен</w:t>
            </w:r>
            <w:r w:rsidRPr="003406B1">
              <w:rPr>
                <w:sz w:val="22"/>
                <w:szCs w:val="22"/>
              </w:rPr>
              <w:softHyphen/>
              <w:t>ности детей и моло</w:t>
            </w:r>
            <w:r w:rsidRPr="003406B1">
              <w:rPr>
                <w:sz w:val="22"/>
                <w:szCs w:val="22"/>
              </w:rPr>
              <w:softHyphen/>
              <w:t>дежи от 5 до 21 года и старше до 15 %  к 2020 году</w:t>
            </w:r>
          </w:p>
        </w:tc>
        <w:tc>
          <w:tcPr>
            <w:tcW w:w="876" w:type="dxa"/>
            <w:vAlign w:val="center"/>
          </w:tcPr>
          <w:p w:rsidR="00522D38" w:rsidRPr="003406B1" w:rsidRDefault="00522D38" w:rsidP="00700250">
            <w:pPr>
              <w:ind w:left="-64" w:right="-126"/>
              <w:jc w:val="center"/>
            </w:pPr>
            <w:r w:rsidRPr="003406B1">
              <w:rPr>
                <w:sz w:val="22"/>
                <w:szCs w:val="22"/>
              </w:rPr>
              <w:t>%</w:t>
            </w:r>
          </w:p>
        </w:tc>
        <w:tc>
          <w:tcPr>
            <w:tcW w:w="3944" w:type="dxa"/>
          </w:tcPr>
          <w:p w:rsidR="00522D38" w:rsidRPr="003406B1" w:rsidRDefault="00522D38" w:rsidP="0029102B">
            <w:pPr>
              <w:jc w:val="both"/>
            </w:pPr>
            <w:r w:rsidRPr="003406B1">
              <w:rPr>
                <w:sz w:val="22"/>
                <w:szCs w:val="22"/>
              </w:rPr>
              <w:t>Число детей и моло</w:t>
            </w:r>
            <w:r w:rsidRPr="003406B1">
              <w:rPr>
                <w:sz w:val="22"/>
                <w:szCs w:val="22"/>
              </w:rPr>
              <w:softHyphen/>
              <w:t>дежи от 5 до 21 года и старше, охваченных обра</w:t>
            </w:r>
            <w:r w:rsidR="00940BA3" w:rsidRPr="003406B1">
              <w:rPr>
                <w:sz w:val="22"/>
                <w:szCs w:val="22"/>
              </w:rPr>
              <w:t>зова-тель</w:t>
            </w:r>
            <w:r w:rsidR="00940BA3" w:rsidRPr="003406B1">
              <w:rPr>
                <w:sz w:val="22"/>
                <w:szCs w:val="22"/>
              </w:rPr>
              <w:softHyphen/>
              <w:t>ными программами допол</w:t>
            </w:r>
            <w:r w:rsidRPr="003406B1">
              <w:rPr>
                <w:sz w:val="22"/>
                <w:szCs w:val="22"/>
              </w:rPr>
              <w:t>ни</w:t>
            </w:r>
            <w:r w:rsidR="00940BA3" w:rsidRPr="003406B1">
              <w:rPr>
                <w:sz w:val="22"/>
                <w:szCs w:val="22"/>
              </w:rPr>
              <w:t>-</w:t>
            </w:r>
            <w:r w:rsidRPr="003406B1">
              <w:rPr>
                <w:sz w:val="22"/>
                <w:szCs w:val="22"/>
              </w:rPr>
              <w:t>тельного образования спортивной направленно</w:t>
            </w:r>
            <w:r w:rsidRPr="003406B1">
              <w:rPr>
                <w:sz w:val="22"/>
                <w:szCs w:val="22"/>
              </w:rPr>
              <w:softHyphen/>
              <w:t>сти (детская юношеская спортивная школа)/ общая числен</w:t>
            </w:r>
            <w:r w:rsidRPr="003406B1">
              <w:rPr>
                <w:sz w:val="22"/>
                <w:szCs w:val="22"/>
              </w:rPr>
              <w:softHyphen/>
              <w:t>ность детей и моло</w:t>
            </w:r>
            <w:r w:rsidRPr="003406B1">
              <w:rPr>
                <w:sz w:val="22"/>
                <w:szCs w:val="22"/>
              </w:rPr>
              <w:softHyphen/>
              <w:t>дежи от 5 до 21 года и старше *100%</w:t>
            </w:r>
          </w:p>
        </w:tc>
        <w:tc>
          <w:tcPr>
            <w:tcW w:w="3312" w:type="dxa"/>
          </w:tcPr>
          <w:p w:rsidR="00522D38" w:rsidRPr="003406B1" w:rsidRDefault="00522D38" w:rsidP="0029102B">
            <w:pPr>
              <w:jc w:val="both"/>
            </w:pPr>
            <w:r w:rsidRPr="003406B1">
              <w:rPr>
                <w:sz w:val="22"/>
                <w:szCs w:val="22"/>
              </w:rPr>
              <w:t>Федеральный статистический отчёт 1-ДОП</w:t>
            </w:r>
          </w:p>
        </w:tc>
        <w:tc>
          <w:tcPr>
            <w:tcW w:w="2552" w:type="dxa"/>
          </w:tcPr>
          <w:p w:rsidR="00522D38" w:rsidRPr="003406B1" w:rsidRDefault="00522D38" w:rsidP="0029102B">
            <w:pPr>
              <w:jc w:val="both"/>
            </w:pPr>
            <w:r w:rsidRPr="003406B1">
              <w:rPr>
                <w:sz w:val="22"/>
                <w:szCs w:val="22"/>
              </w:rPr>
              <w:t>1-ДОП – ежегодно до 5 февраля до отчетного периода</w:t>
            </w:r>
          </w:p>
        </w:tc>
      </w:tr>
      <w:tr w:rsidR="00D345B5" w:rsidRPr="003406B1" w:rsidTr="00A27C20">
        <w:trPr>
          <w:jc w:val="center"/>
        </w:trPr>
        <w:tc>
          <w:tcPr>
            <w:tcW w:w="470" w:type="dxa"/>
            <w:vAlign w:val="center"/>
          </w:tcPr>
          <w:p w:rsidR="00D345B5" w:rsidRPr="003406B1" w:rsidRDefault="00D345B5" w:rsidP="00940BA3">
            <w:pPr>
              <w:ind w:left="-63" w:right="-41"/>
              <w:jc w:val="center"/>
              <w:rPr>
                <w:sz w:val="20"/>
                <w:szCs w:val="20"/>
              </w:rPr>
            </w:pPr>
            <w:r w:rsidRPr="003406B1">
              <w:rPr>
                <w:sz w:val="20"/>
                <w:szCs w:val="20"/>
              </w:rPr>
              <w:t>10</w:t>
            </w:r>
          </w:p>
        </w:tc>
        <w:tc>
          <w:tcPr>
            <w:tcW w:w="3784" w:type="dxa"/>
          </w:tcPr>
          <w:p w:rsidR="00D345B5" w:rsidRPr="003406B1" w:rsidRDefault="00D345B5" w:rsidP="0029102B">
            <w:pPr>
              <w:jc w:val="both"/>
            </w:pPr>
            <w:r w:rsidRPr="003406B1">
              <w:rPr>
                <w:sz w:val="22"/>
                <w:szCs w:val="22"/>
              </w:rPr>
              <w:t>Количество уровней образования, на которых внедрена система оценки каче</w:t>
            </w:r>
            <w:r w:rsidRPr="003406B1">
              <w:rPr>
                <w:sz w:val="22"/>
                <w:szCs w:val="22"/>
              </w:rPr>
              <w:softHyphen/>
              <w:t>ства образова</w:t>
            </w:r>
            <w:r w:rsidRPr="003406B1">
              <w:rPr>
                <w:sz w:val="22"/>
                <w:szCs w:val="22"/>
              </w:rPr>
              <w:softHyphen/>
              <w:t>ния - 4 уровня к 2020 году</w:t>
            </w:r>
          </w:p>
        </w:tc>
        <w:tc>
          <w:tcPr>
            <w:tcW w:w="876" w:type="dxa"/>
            <w:vAlign w:val="center"/>
          </w:tcPr>
          <w:p w:rsidR="00D345B5" w:rsidRPr="003406B1" w:rsidRDefault="00D345B5" w:rsidP="00700250">
            <w:pPr>
              <w:ind w:left="-64" w:right="-126"/>
              <w:jc w:val="center"/>
            </w:pPr>
            <w:r w:rsidRPr="003406B1">
              <w:rPr>
                <w:sz w:val="22"/>
                <w:szCs w:val="22"/>
              </w:rPr>
              <w:t>уровень</w:t>
            </w:r>
          </w:p>
        </w:tc>
        <w:tc>
          <w:tcPr>
            <w:tcW w:w="3944" w:type="dxa"/>
          </w:tcPr>
          <w:p w:rsidR="00D345B5" w:rsidRPr="003406B1" w:rsidRDefault="00D345B5" w:rsidP="0029102B">
            <w:pPr>
              <w:jc w:val="both"/>
            </w:pPr>
            <w:r w:rsidRPr="003406B1">
              <w:rPr>
                <w:sz w:val="22"/>
                <w:szCs w:val="22"/>
              </w:rPr>
              <w:t>Фактическое значение</w:t>
            </w:r>
          </w:p>
        </w:tc>
        <w:tc>
          <w:tcPr>
            <w:tcW w:w="3312" w:type="dxa"/>
          </w:tcPr>
          <w:p w:rsidR="00D345B5" w:rsidRPr="003406B1" w:rsidRDefault="00D345B5" w:rsidP="00AF235B">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Законодательство Российской Федерации</w:t>
            </w:r>
          </w:p>
        </w:tc>
        <w:tc>
          <w:tcPr>
            <w:tcW w:w="2552" w:type="dxa"/>
          </w:tcPr>
          <w:p w:rsidR="00D345B5" w:rsidRPr="003406B1" w:rsidRDefault="00D345B5" w:rsidP="00AF235B">
            <w:pPr>
              <w:pStyle w:val="ConsPlusCell"/>
              <w:contextualSpacing/>
              <w:jc w:val="both"/>
              <w:rPr>
                <w:rFonts w:ascii="Times New Roman" w:hAnsi="Times New Roman" w:cs="Times New Roman"/>
                <w:sz w:val="22"/>
                <w:szCs w:val="22"/>
              </w:rPr>
            </w:pPr>
            <w:r w:rsidRPr="003406B1">
              <w:rPr>
                <w:rFonts w:ascii="Times New Roman" w:hAnsi="Times New Roman" w:cs="Times New Roman"/>
                <w:sz w:val="22"/>
                <w:szCs w:val="22"/>
              </w:rPr>
              <w:t>Действующий документ, до принятия нового</w:t>
            </w:r>
          </w:p>
        </w:tc>
      </w:tr>
      <w:tr w:rsidR="00BC4ED9" w:rsidRPr="003406B1" w:rsidTr="00A27C20">
        <w:trPr>
          <w:jc w:val="center"/>
        </w:trPr>
        <w:tc>
          <w:tcPr>
            <w:tcW w:w="470" w:type="dxa"/>
            <w:vAlign w:val="center"/>
          </w:tcPr>
          <w:p w:rsidR="00BC4ED9" w:rsidRPr="003406B1" w:rsidRDefault="00BC4ED9" w:rsidP="00940BA3">
            <w:pPr>
              <w:ind w:left="-63" w:right="-41"/>
              <w:jc w:val="center"/>
              <w:rPr>
                <w:sz w:val="20"/>
                <w:szCs w:val="20"/>
              </w:rPr>
            </w:pPr>
            <w:r w:rsidRPr="003406B1">
              <w:rPr>
                <w:sz w:val="20"/>
                <w:szCs w:val="20"/>
              </w:rPr>
              <w:t>11</w:t>
            </w:r>
          </w:p>
        </w:tc>
        <w:tc>
          <w:tcPr>
            <w:tcW w:w="3784" w:type="dxa"/>
          </w:tcPr>
          <w:p w:rsidR="00BC4ED9" w:rsidRPr="003406B1" w:rsidRDefault="00BC4ED9" w:rsidP="0029102B">
            <w:pPr>
              <w:pStyle w:val="ConsPlusCell"/>
              <w:contextualSpacing/>
              <w:jc w:val="both"/>
              <w:rPr>
                <w:rFonts w:ascii="Times New Roman" w:hAnsi="Times New Roman" w:cs="Times New Roman"/>
                <w:sz w:val="22"/>
                <w:szCs w:val="22"/>
              </w:rPr>
            </w:pPr>
            <w:r w:rsidRPr="003406B1">
              <w:rPr>
                <w:rFonts w:ascii="Times New Roman" w:hAnsi="Times New Roman" w:cs="Times New Roman"/>
                <w:sz w:val="22"/>
                <w:szCs w:val="22"/>
              </w:rPr>
              <w:t>Удельный вес числа образовательных ор</w:t>
            </w:r>
            <w:r w:rsidRPr="003406B1">
              <w:rPr>
                <w:rFonts w:ascii="Times New Roman" w:hAnsi="Times New Roman" w:cs="Times New Roman"/>
                <w:sz w:val="22"/>
                <w:szCs w:val="22"/>
              </w:rPr>
              <w:softHyphen/>
              <w:t>ганизаций, в которых созданы органы кол</w:t>
            </w:r>
            <w:r w:rsidRPr="003406B1">
              <w:rPr>
                <w:rFonts w:ascii="Times New Roman" w:hAnsi="Times New Roman" w:cs="Times New Roman"/>
                <w:sz w:val="22"/>
                <w:szCs w:val="22"/>
              </w:rPr>
              <w:softHyphen/>
              <w:t>легиального управле</w:t>
            </w:r>
            <w:r w:rsidRPr="003406B1">
              <w:rPr>
                <w:rFonts w:ascii="Times New Roman" w:hAnsi="Times New Roman" w:cs="Times New Roman"/>
                <w:sz w:val="22"/>
                <w:szCs w:val="22"/>
              </w:rPr>
              <w:softHyphen/>
              <w:t>ния с участием обще</w:t>
            </w:r>
            <w:r w:rsidRPr="003406B1">
              <w:rPr>
                <w:rFonts w:ascii="Times New Roman" w:hAnsi="Times New Roman" w:cs="Times New Roman"/>
                <w:sz w:val="22"/>
                <w:szCs w:val="22"/>
              </w:rPr>
              <w:softHyphen/>
              <w:t>ственности (родители, работодатели) в об</w:t>
            </w:r>
            <w:r w:rsidRPr="003406B1">
              <w:rPr>
                <w:rFonts w:ascii="Times New Roman" w:hAnsi="Times New Roman" w:cs="Times New Roman"/>
                <w:sz w:val="22"/>
                <w:szCs w:val="22"/>
              </w:rPr>
              <w:softHyphen/>
              <w:t>щем числе образо-ва</w:t>
            </w:r>
            <w:r w:rsidRPr="003406B1">
              <w:rPr>
                <w:rFonts w:ascii="Times New Roman" w:hAnsi="Times New Roman" w:cs="Times New Roman"/>
                <w:sz w:val="22"/>
                <w:szCs w:val="22"/>
              </w:rPr>
              <w:softHyphen/>
              <w:t>тельных организаций -100 % к 2020 году</w:t>
            </w:r>
          </w:p>
        </w:tc>
        <w:tc>
          <w:tcPr>
            <w:tcW w:w="876" w:type="dxa"/>
            <w:vAlign w:val="center"/>
          </w:tcPr>
          <w:p w:rsidR="00BC4ED9" w:rsidRPr="003406B1" w:rsidRDefault="00BC4ED9" w:rsidP="00700250">
            <w:pPr>
              <w:ind w:left="-64" w:right="-126"/>
              <w:jc w:val="center"/>
            </w:pPr>
            <w:r w:rsidRPr="003406B1">
              <w:rPr>
                <w:sz w:val="22"/>
                <w:szCs w:val="22"/>
              </w:rPr>
              <w:t>%</w:t>
            </w:r>
          </w:p>
        </w:tc>
        <w:tc>
          <w:tcPr>
            <w:tcW w:w="3944" w:type="dxa"/>
          </w:tcPr>
          <w:p w:rsidR="00BC4ED9" w:rsidRPr="003406B1" w:rsidRDefault="00BC4ED9" w:rsidP="0029102B">
            <w:pPr>
              <w:jc w:val="both"/>
            </w:pPr>
            <w:r w:rsidRPr="003406B1">
              <w:rPr>
                <w:sz w:val="22"/>
                <w:szCs w:val="22"/>
              </w:rPr>
              <w:t>Число образовательных ор</w:t>
            </w:r>
            <w:r w:rsidRPr="003406B1">
              <w:rPr>
                <w:sz w:val="22"/>
                <w:szCs w:val="22"/>
              </w:rPr>
              <w:softHyphen/>
              <w:t>ганизаций, в которых созданы органы кол</w:t>
            </w:r>
            <w:r w:rsidRPr="003406B1">
              <w:rPr>
                <w:sz w:val="22"/>
                <w:szCs w:val="22"/>
              </w:rPr>
              <w:softHyphen/>
              <w:t>легиального управле</w:t>
            </w:r>
            <w:r w:rsidRPr="003406B1">
              <w:rPr>
                <w:sz w:val="22"/>
                <w:szCs w:val="22"/>
              </w:rPr>
              <w:softHyphen/>
              <w:t>ния с участием обще</w:t>
            </w:r>
            <w:r w:rsidRPr="003406B1">
              <w:rPr>
                <w:sz w:val="22"/>
                <w:szCs w:val="22"/>
              </w:rPr>
              <w:softHyphen/>
              <w:t>ственности (родители, работо-датели)/ об</w:t>
            </w:r>
            <w:r w:rsidRPr="003406B1">
              <w:rPr>
                <w:sz w:val="22"/>
                <w:szCs w:val="22"/>
              </w:rPr>
              <w:softHyphen/>
              <w:t>щее число образова</w:t>
            </w:r>
            <w:r w:rsidRPr="003406B1">
              <w:rPr>
                <w:sz w:val="22"/>
                <w:szCs w:val="22"/>
              </w:rPr>
              <w:softHyphen/>
              <w:t>тельных организаций*100%</w:t>
            </w:r>
          </w:p>
        </w:tc>
        <w:tc>
          <w:tcPr>
            <w:tcW w:w="3312" w:type="dxa"/>
          </w:tcPr>
          <w:p w:rsidR="00BC4ED9" w:rsidRPr="003406B1" w:rsidRDefault="00BC4ED9" w:rsidP="00AF235B">
            <w:pPr>
              <w:jc w:val="both"/>
            </w:pPr>
            <w:r w:rsidRPr="003406B1">
              <w:rPr>
                <w:sz w:val="22"/>
                <w:szCs w:val="22"/>
              </w:rPr>
              <w:t>Информация из уставных документов образовательных организаций</w:t>
            </w:r>
          </w:p>
        </w:tc>
        <w:tc>
          <w:tcPr>
            <w:tcW w:w="2552" w:type="dxa"/>
          </w:tcPr>
          <w:p w:rsidR="00BC4ED9" w:rsidRPr="003406B1" w:rsidRDefault="004F0D19" w:rsidP="00AF235B">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 xml:space="preserve">         </w:t>
            </w:r>
            <w:r w:rsidR="00BC4ED9" w:rsidRPr="003406B1">
              <w:rPr>
                <w:rFonts w:ascii="Times New Roman" w:hAnsi="Times New Roman" w:cs="Times New Roman"/>
                <w:sz w:val="22"/>
                <w:szCs w:val="22"/>
              </w:rPr>
              <w:t>Ежегодно</w:t>
            </w:r>
          </w:p>
        </w:tc>
      </w:tr>
      <w:tr w:rsidR="00BC4ED9" w:rsidRPr="003406B1" w:rsidTr="00A27C20">
        <w:trPr>
          <w:jc w:val="center"/>
        </w:trPr>
        <w:tc>
          <w:tcPr>
            <w:tcW w:w="470" w:type="dxa"/>
            <w:vAlign w:val="center"/>
          </w:tcPr>
          <w:p w:rsidR="00BC4ED9" w:rsidRPr="003406B1" w:rsidRDefault="00BC4ED9" w:rsidP="00940BA3">
            <w:pPr>
              <w:ind w:left="-63" w:right="-41"/>
              <w:jc w:val="center"/>
              <w:rPr>
                <w:sz w:val="20"/>
                <w:szCs w:val="20"/>
              </w:rPr>
            </w:pPr>
            <w:r w:rsidRPr="003406B1">
              <w:rPr>
                <w:sz w:val="20"/>
                <w:szCs w:val="20"/>
              </w:rPr>
              <w:t>12</w:t>
            </w:r>
          </w:p>
        </w:tc>
        <w:tc>
          <w:tcPr>
            <w:tcW w:w="3784" w:type="dxa"/>
          </w:tcPr>
          <w:p w:rsidR="00A27C20" w:rsidRPr="00FF69D9" w:rsidRDefault="00BC4ED9" w:rsidP="0029102B">
            <w:pPr>
              <w:jc w:val="both"/>
              <w:rPr>
                <w:sz w:val="22"/>
                <w:szCs w:val="22"/>
              </w:rPr>
            </w:pPr>
            <w:r w:rsidRPr="003406B1">
              <w:rPr>
                <w:sz w:val="22"/>
                <w:szCs w:val="22"/>
              </w:rPr>
              <w:t>Удельный вес числа образовательных ор</w:t>
            </w:r>
            <w:r w:rsidRPr="003406B1">
              <w:rPr>
                <w:sz w:val="22"/>
                <w:szCs w:val="22"/>
              </w:rPr>
              <w:softHyphen/>
              <w:t>ганизаций, обеспечи</w:t>
            </w:r>
            <w:r w:rsidRPr="003406B1">
              <w:rPr>
                <w:sz w:val="22"/>
                <w:szCs w:val="22"/>
              </w:rPr>
              <w:softHyphen/>
              <w:t>вающих пре-доставле</w:t>
            </w:r>
            <w:r w:rsidRPr="003406B1">
              <w:rPr>
                <w:sz w:val="22"/>
                <w:szCs w:val="22"/>
              </w:rPr>
              <w:softHyphen/>
              <w:t>ние нормативно за</w:t>
            </w:r>
            <w:r w:rsidRPr="003406B1">
              <w:rPr>
                <w:sz w:val="22"/>
                <w:szCs w:val="22"/>
              </w:rPr>
              <w:softHyphen/>
              <w:t>креплен-ного перечня сведений о своей дея</w:t>
            </w:r>
            <w:r w:rsidRPr="003406B1">
              <w:rPr>
                <w:sz w:val="22"/>
                <w:szCs w:val="22"/>
              </w:rPr>
              <w:softHyphen/>
              <w:t>тельности на офици</w:t>
            </w:r>
            <w:r w:rsidRPr="003406B1">
              <w:rPr>
                <w:sz w:val="22"/>
                <w:szCs w:val="22"/>
              </w:rPr>
              <w:softHyphen/>
              <w:t>альных сайтах, в об</w:t>
            </w:r>
            <w:r w:rsidRPr="003406B1">
              <w:rPr>
                <w:sz w:val="22"/>
                <w:szCs w:val="22"/>
              </w:rPr>
              <w:softHyphen/>
              <w:t>щем числе образова</w:t>
            </w:r>
            <w:r w:rsidRPr="003406B1">
              <w:rPr>
                <w:sz w:val="22"/>
                <w:szCs w:val="22"/>
              </w:rPr>
              <w:softHyphen/>
              <w:t>тельных орга-низаций - 100 % к 2020 году</w:t>
            </w:r>
          </w:p>
        </w:tc>
        <w:tc>
          <w:tcPr>
            <w:tcW w:w="876" w:type="dxa"/>
            <w:vAlign w:val="center"/>
          </w:tcPr>
          <w:p w:rsidR="00BC4ED9" w:rsidRPr="003406B1" w:rsidRDefault="00BC4ED9" w:rsidP="00700250">
            <w:pPr>
              <w:ind w:left="-64" w:right="-126"/>
              <w:jc w:val="center"/>
            </w:pPr>
            <w:r w:rsidRPr="003406B1">
              <w:rPr>
                <w:sz w:val="22"/>
                <w:szCs w:val="22"/>
              </w:rPr>
              <w:t>%</w:t>
            </w:r>
          </w:p>
        </w:tc>
        <w:tc>
          <w:tcPr>
            <w:tcW w:w="3944" w:type="dxa"/>
          </w:tcPr>
          <w:p w:rsidR="00BC4ED9" w:rsidRPr="003406B1" w:rsidRDefault="00BC4ED9" w:rsidP="0029102B">
            <w:pPr>
              <w:jc w:val="both"/>
            </w:pPr>
            <w:r w:rsidRPr="003406B1">
              <w:rPr>
                <w:sz w:val="22"/>
                <w:szCs w:val="22"/>
              </w:rPr>
              <w:t>Число образовательных ор</w:t>
            </w:r>
            <w:r w:rsidRPr="003406B1">
              <w:rPr>
                <w:sz w:val="22"/>
                <w:szCs w:val="22"/>
              </w:rPr>
              <w:softHyphen/>
              <w:t>ганизаций, обеспечи</w:t>
            </w:r>
            <w:r w:rsidRPr="003406B1">
              <w:rPr>
                <w:sz w:val="22"/>
                <w:szCs w:val="22"/>
              </w:rPr>
              <w:softHyphen/>
              <w:t>вающих предоставле</w:t>
            </w:r>
            <w:r w:rsidRPr="003406B1">
              <w:rPr>
                <w:sz w:val="22"/>
                <w:szCs w:val="22"/>
              </w:rPr>
              <w:softHyphen/>
              <w:t>ние нормативно за</w:t>
            </w:r>
            <w:r w:rsidRPr="003406B1">
              <w:rPr>
                <w:sz w:val="22"/>
                <w:szCs w:val="22"/>
              </w:rPr>
              <w:softHyphen/>
              <w:t>крепленного перечня сведений о своей дея</w:t>
            </w:r>
            <w:r w:rsidRPr="003406B1">
              <w:rPr>
                <w:sz w:val="22"/>
                <w:szCs w:val="22"/>
              </w:rPr>
              <w:softHyphen/>
              <w:t>тельности на офици</w:t>
            </w:r>
            <w:r w:rsidRPr="003406B1">
              <w:rPr>
                <w:sz w:val="22"/>
                <w:szCs w:val="22"/>
              </w:rPr>
              <w:softHyphen/>
              <w:t>альных сайтах/ об</w:t>
            </w:r>
            <w:r w:rsidRPr="003406B1">
              <w:rPr>
                <w:sz w:val="22"/>
                <w:szCs w:val="22"/>
              </w:rPr>
              <w:softHyphen/>
              <w:t>щее число образова</w:t>
            </w:r>
            <w:r w:rsidRPr="003406B1">
              <w:rPr>
                <w:sz w:val="22"/>
                <w:szCs w:val="22"/>
              </w:rPr>
              <w:softHyphen/>
              <w:t>тельных организаций*100%</w:t>
            </w:r>
          </w:p>
        </w:tc>
        <w:tc>
          <w:tcPr>
            <w:tcW w:w="3312" w:type="dxa"/>
          </w:tcPr>
          <w:p w:rsidR="00BC4ED9" w:rsidRPr="003406B1" w:rsidRDefault="00BC4ED9" w:rsidP="00AF235B">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Мониторинг сайтов образо-вательных учреждений</w:t>
            </w:r>
          </w:p>
        </w:tc>
        <w:tc>
          <w:tcPr>
            <w:tcW w:w="2552" w:type="dxa"/>
          </w:tcPr>
          <w:p w:rsidR="00BC4ED9" w:rsidRPr="003406B1" w:rsidRDefault="004F0D19" w:rsidP="00AF235B">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 xml:space="preserve">         </w:t>
            </w:r>
            <w:r w:rsidR="00BC4ED9" w:rsidRPr="003406B1">
              <w:rPr>
                <w:rFonts w:ascii="Times New Roman" w:hAnsi="Times New Roman" w:cs="Times New Roman"/>
                <w:sz w:val="22"/>
                <w:szCs w:val="22"/>
              </w:rPr>
              <w:t>Ежегодно</w:t>
            </w:r>
          </w:p>
        </w:tc>
      </w:tr>
      <w:tr w:rsidR="00BC4ED9" w:rsidRPr="003406B1" w:rsidTr="00A27C20">
        <w:trPr>
          <w:jc w:val="center"/>
        </w:trPr>
        <w:tc>
          <w:tcPr>
            <w:tcW w:w="470" w:type="dxa"/>
            <w:vAlign w:val="center"/>
          </w:tcPr>
          <w:p w:rsidR="00BC4ED9" w:rsidRPr="003406B1" w:rsidRDefault="00BC4ED9" w:rsidP="00940BA3">
            <w:pPr>
              <w:ind w:left="-63" w:right="-41"/>
              <w:jc w:val="center"/>
              <w:rPr>
                <w:sz w:val="20"/>
                <w:szCs w:val="20"/>
              </w:rPr>
            </w:pPr>
            <w:r w:rsidRPr="003406B1">
              <w:rPr>
                <w:sz w:val="20"/>
                <w:szCs w:val="20"/>
              </w:rPr>
              <w:t>13</w:t>
            </w:r>
          </w:p>
        </w:tc>
        <w:tc>
          <w:tcPr>
            <w:tcW w:w="3784" w:type="dxa"/>
          </w:tcPr>
          <w:p w:rsidR="00BC4ED9" w:rsidRPr="003406B1" w:rsidRDefault="00BC4ED9" w:rsidP="0029102B">
            <w:pPr>
              <w:jc w:val="both"/>
            </w:pPr>
            <w:r w:rsidRPr="003406B1">
              <w:rPr>
                <w:sz w:val="22"/>
                <w:szCs w:val="22"/>
              </w:rPr>
              <w:t>Удельный вес численности молодых людей, вовлеченных в общественную деятельность 42,7% к 2020 году</w:t>
            </w:r>
          </w:p>
        </w:tc>
        <w:tc>
          <w:tcPr>
            <w:tcW w:w="876" w:type="dxa"/>
            <w:vAlign w:val="center"/>
          </w:tcPr>
          <w:p w:rsidR="00BC4ED9" w:rsidRPr="003406B1" w:rsidRDefault="00BC4ED9" w:rsidP="00700250">
            <w:pPr>
              <w:ind w:left="-64" w:right="-126"/>
              <w:jc w:val="center"/>
            </w:pPr>
            <w:r w:rsidRPr="003406B1">
              <w:rPr>
                <w:sz w:val="22"/>
                <w:szCs w:val="22"/>
              </w:rPr>
              <w:t>%</w:t>
            </w:r>
          </w:p>
        </w:tc>
        <w:tc>
          <w:tcPr>
            <w:tcW w:w="3944" w:type="dxa"/>
          </w:tcPr>
          <w:p w:rsidR="00BC4ED9" w:rsidRPr="003406B1" w:rsidRDefault="00BC4ED9" w:rsidP="0029102B">
            <w:pPr>
              <w:jc w:val="both"/>
            </w:pPr>
            <w:r w:rsidRPr="003406B1">
              <w:rPr>
                <w:sz w:val="22"/>
                <w:szCs w:val="22"/>
              </w:rPr>
              <w:t>Численность молодых людей, вовлеченных в общественную деятельность/общая численность молодых людей в районе*100%</w:t>
            </w:r>
          </w:p>
        </w:tc>
        <w:tc>
          <w:tcPr>
            <w:tcW w:w="3312" w:type="dxa"/>
          </w:tcPr>
          <w:p w:rsidR="00BC4ED9" w:rsidRPr="003406B1" w:rsidRDefault="00BC4ED9" w:rsidP="00AF235B">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Числен</w:t>
            </w:r>
            <w:r w:rsidRPr="003406B1">
              <w:rPr>
                <w:rFonts w:ascii="Times New Roman" w:hAnsi="Times New Roman" w:cs="Times New Roman"/>
                <w:sz w:val="22"/>
                <w:szCs w:val="22"/>
              </w:rPr>
              <w:softHyphen/>
              <w:t>ность молодых людей, вовлечённых в обще</w:t>
            </w:r>
            <w:r w:rsidRPr="003406B1">
              <w:rPr>
                <w:rFonts w:ascii="Times New Roman" w:hAnsi="Times New Roman" w:cs="Times New Roman"/>
                <w:sz w:val="22"/>
                <w:szCs w:val="22"/>
              </w:rPr>
              <w:softHyphen/>
              <w:t>ственную деятель</w:t>
            </w:r>
            <w:r w:rsidRPr="003406B1">
              <w:rPr>
                <w:rFonts w:ascii="Times New Roman" w:hAnsi="Times New Roman" w:cs="Times New Roman"/>
                <w:sz w:val="22"/>
                <w:szCs w:val="22"/>
              </w:rPr>
              <w:softHyphen/>
              <w:t>ность / общая числен</w:t>
            </w:r>
            <w:r w:rsidRPr="003406B1">
              <w:rPr>
                <w:rFonts w:ascii="Times New Roman" w:hAnsi="Times New Roman" w:cs="Times New Roman"/>
                <w:sz w:val="22"/>
                <w:szCs w:val="22"/>
              </w:rPr>
              <w:softHyphen/>
              <w:t>ность молодых людей*100%</w:t>
            </w:r>
            <w:r w:rsidR="00565A31" w:rsidRPr="003406B1">
              <w:rPr>
                <w:rFonts w:ascii="Times New Roman" w:hAnsi="Times New Roman" w:cs="Times New Roman"/>
                <w:sz w:val="22"/>
                <w:szCs w:val="22"/>
              </w:rPr>
              <w:t xml:space="preserve"> </w:t>
            </w:r>
          </w:p>
        </w:tc>
        <w:tc>
          <w:tcPr>
            <w:tcW w:w="2552" w:type="dxa"/>
          </w:tcPr>
          <w:p w:rsidR="00BC4ED9" w:rsidRPr="003406B1" w:rsidRDefault="00BC4ED9" w:rsidP="00AF235B">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Отчет учреждения</w:t>
            </w:r>
          </w:p>
        </w:tc>
      </w:tr>
      <w:tr w:rsidR="00C876E6" w:rsidRPr="003406B1" w:rsidTr="00A27C20">
        <w:trPr>
          <w:jc w:val="center"/>
        </w:trPr>
        <w:tc>
          <w:tcPr>
            <w:tcW w:w="470" w:type="dxa"/>
            <w:vAlign w:val="center"/>
          </w:tcPr>
          <w:p w:rsidR="00C876E6" w:rsidRPr="003406B1" w:rsidRDefault="00940BA3" w:rsidP="00940BA3">
            <w:pPr>
              <w:ind w:left="-63" w:right="-41"/>
              <w:jc w:val="center"/>
              <w:rPr>
                <w:sz w:val="20"/>
                <w:szCs w:val="20"/>
              </w:rPr>
            </w:pPr>
            <w:r w:rsidRPr="003406B1">
              <w:rPr>
                <w:sz w:val="20"/>
                <w:szCs w:val="20"/>
              </w:rPr>
              <w:t>14</w:t>
            </w:r>
          </w:p>
        </w:tc>
        <w:tc>
          <w:tcPr>
            <w:tcW w:w="3784" w:type="dxa"/>
          </w:tcPr>
          <w:p w:rsidR="00C15156" w:rsidRPr="003406B1" w:rsidRDefault="00C876E6" w:rsidP="0029102B">
            <w:pPr>
              <w:jc w:val="both"/>
            </w:pPr>
            <w:r w:rsidRPr="003406B1">
              <w:rPr>
                <w:sz w:val="22"/>
                <w:szCs w:val="22"/>
              </w:rPr>
              <w:t>Количество муниципальных служа</w:t>
            </w:r>
            <w:r w:rsidR="00940BA3" w:rsidRPr="003406B1">
              <w:rPr>
                <w:sz w:val="22"/>
                <w:szCs w:val="22"/>
              </w:rPr>
              <w:t>-</w:t>
            </w:r>
            <w:r w:rsidRPr="003406B1">
              <w:rPr>
                <w:sz w:val="22"/>
                <w:szCs w:val="22"/>
              </w:rPr>
              <w:t xml:space="preserve">щих района на 1 тысячу человек населения Корочанского района </w:t>
            </w:r>
          </w:p>
        </w:tc>
        <w:tc>
          <w:tcPr>
            <w:tcW w:w="876" w:type="dxa"/>
            <w:vAlign w:val="center"/>
          </w:tcPr>
          <w:p w:rsidR="00C876E6" w:rsidRPr="003406B1" w:rsidRDefault="00C876E6" w:rsidP="00700250">
            <w:pPr>
              <w:ind w:left="-64" w:right="-126"/>
              <w:jc w:val="center"/>
            </w:pPr>
            <w:r w:rsidRPr="003406B1">
              <w:rPr>
                <w:sz w:val="22"/>
                <w:szCs w:val="22"/>
              </w:rPr>
              <w:t>человек</w:t>
            </w:r>
          </w:p>
        </w:tc>
        <w:tc>
          <w:tcPr>
            <w:tcW w:w="3944" w:type="dxa"/>
          </w:tcPr>
          <w:p w:rsidR="00C876E6" w:rsidRPr="003406B1" w:rsidRDefault="002A3076" w:rsidP="0029102B">
            <w:pPr>
              <w:jc w:val="both"/>
            </w:pPr>
            <w:r w:rsidRPr="003406B1">
              <w:rPr>
                <w:sz w:val="22"/>
                <w:szCs w:val="22"/>
              </w:rPr>
              <w:t>Фактическое значение</w:t>
            </w:r>
          </w:p>
        </w:tc>
        <w:tc>
          <w:tcPr>
            <w:tcW w:w="3312" w:type="dxa"/>
          </w:tcPr>
          <w:p w:rsidR="00C876E6" w:rsidRPr="003406B1" w:rsidRDefault="00C876E6" w:rsidP="00940BA3">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Статистический отчет муници</w:t>
            </w:r>
            <w:r w:rsidR="00C15156" w:rsidRPr="003406B1">
              <w:rPr>
                <w:rFonts w:ascii="Times New Roman" w:hAnsi="Times New Roman" w:cs="Times New Roman"/>
                <w:sz w:val="22"/>
                <w:szCs w:val="22"/>
              </w:rPr>
              <w:t>-</w:t>
            </w:r>
            <w:r w:rsidRPr="003406B1">
              <w:rPr>
                <w:rFonts w:ascii="Times New Roman" w:hAnsi="Times New Roman" w:cs="Times New Roman"/>
                <w:sz w:val="22"/>
                <w:szCs w:val="22"/>
              </w:rPr>
              <w:t>пальной службы 2-МС</w:t>
            </w:r>
          </w:p>
        </w:tc>
        <w:tc>
          <w:tcPr>
            <w:tcW w:w="2552" w:type="dxa"/>
          </w:tcPr>
          <w:p w:rsidR="00C876E6" w:rsidRPr="003406B1" w:rsidRDefault="00C876E6" w:rsidP="00940BA3">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Ежегодно до 10 февраля</w:t>
            </w:r>
          </w:p>
        </w:tc>
      </w:tr>
      <w:tr w:rsidR="00B602FB" w:rsidRPr="003406B1" w:rsidTr="00A27C20">
        <w:trPr>
          <w:jc w:val="center"/>
        </w:trPr>
        <w:tc>
          <w:tcPr>
            <w:tcW w:w="470" w:type="dxa"/>
            <w:vAlign w:val="center"/>
          </w:tcPr>
          <w:p w:rsidR="00B602FB" w:rsidRPr="003406B1" w:rsidRDefault="00B602FB" w:rsidP="00940BA3">
            <w:pPr>
              <w:ind w:left="-63" w:right="-41"/>
              <w:jc w:val="center"/>
              <w:rPr>
                <w:sz w:val="20"/>
                <w:szCs w:val="20"/>
              </w:rPr>
            </w:pPr>
            <w:r w:rsidRPr="003406B1">
              <w:rPr>
                <w:sz w:val="20"/>
                <w:szCs w:val="20"/>
              </w:rPr>
              <w:t>15</w:t>
            </w:r>
          </w:p>
        </w:tc>
        <w:tc>
          <w:tcPr>
            <w:tcW w:w="3784" w:type="dxa"/>
          </w:tcPr>
          <w:p w:rsidR="00B602FB" w:rsidRPr="003406B1" w:rsidRDefault="00B602FB" w:rsidP="0029102B">
            <w:pPr>
              <w:jc w:val="both"/>
            </w:pPr>
            <w:r w:rsidRPr="003406B1">
              <w:rPr>
                <w:sz w:val="22"/>
                <w:szCs w:val="22"/>
              </w:rPr>
              <w:t>Доля вакантных должностей муници</w:t>
            </w:r>
            <w:r w:rsidRPr="003406B1">
              <w:rPr>
                <w:sz w:val="22"/>
                <w:szCs w:val="22"/>
              </w:rPr>
              <w:softHyphen/>
              <w:t>пальной службы, замещенных на основе назначения из кадрового резерва, от общего количества за</w:t>
            </w:r>
            <w:r w:rsidRPr="003406B1">
              <w:rPr>
                <w:sz w:val="22"/>
                <w:szCs w:val="22"/>
              </w:rPr>
              <w:softHyphen/>
              <w:t>мещенных вакант</w:t>
            </w:r>
            <w:r w:rsidRPr="003406B1">
              <w:rPr>
                <w:sz w:val="22"/>
                <w:szCs w:val="22"/>
              </w:rPr>
              <w:softHyphen/>
              <w:t>ных должностей, подлежа</w:t>
            </w:r>
            <w:r w:rsidRPr="003406B1">
              <w:rPr>
                <w:sz w:val="22"/>
                <w:szCs w:val="22"/>
              </w:rPr>
              <w:softHyphen/>
              <w:t>щих замеще</w:t>
            </w:r>
            <w:r w:rsidRPr="003406B1">
              <w:rPr>
                <w:sz w:val="22"/>
                <w:szCs w:val="22"/>
              </w:rPr>
              <w:softHyphen/>
              <w:t>нию на конкурсной основе - 40% к 2020 году</w:t>
            </w:r>
          </w:p>
        </w:tc>
        <w:tc>
          <w:tcPr>
            <w:tcW w:w="876" w:type="dxa"/>
            <w:vAlign w:val="center"/>
          </w:tcPr>
          <w:p w:rsidR="00B602FB" w:rsidRPr="003406B1" w:rsidRDefault="00B602FB" w:rsidP="00700250">
            <w:pPr>
              <w:ind w:left="-64" w:right="-126"/>
              <w:jc w:val="center"/>
            </w:pPr>
            <w:r w:rsidRPr="003406B1">
              <w:rPr>
                <w:sz w:val="22"/>
                <w:szCs w:val="22"/>
              </w:rPr>
              <w:t>%</w:t>
            </w:r>
          </w:p>
        </w:tc>
        <w:tc>
          <w:tcPr>
            <w:tcW w:w="3944" w:type="dxa"/>
          </w:tcPr>
          <w:p w:rsidR="00B602FB" w:rsidRPr="003406B1" w:rsidRDefault="00B602FB" w:rsidP="0029102B">
            <w:pPr>
              <w:jc w:val="both"/>
            </w:pPr>
            <w:r w:rsidRPr="003406B1">
              <w:rPr>
                <w:sz w:val="22"/>
                <w:szCs w:val="22"/>
              </w:rPr>
              <w:t>Число вакантных должностей муници</w:t>
            </w:r>
            <w:r w:rsidRPr="003406B1">
              <w:rPr>
                <w:sz w:val="22"/>
                <w:szCs w:val="22"/>
              </w:rPr>
              <w:softHyphen/>
              <w:t>пальной службы, замещенных на основе назначения из кадрового резерва/ общее количество за</w:t>
            </w:r>
            <w:r w:rsidRPr="003406B1">
              <w:rPr>
                <w:sz w:val="22"/>
                <w:szCs w:val="22"/>
              </w:rPr>
              <w:softHyphen/>
              <w:t>мещенных вакант</w:t>
            </w:r>
            <w:r w:rsidRPr="003406B1">
              <w:rPr>
                <w:sz w:val="22"/>
                <w:szCs w:val="22"/>
              </w:rPr>
              <w:softHyphen/>
              <w:t>ных должностей, подлежа</w:t>
            </w:r>
            <w:r w:rsidRPr="003406B1">
              <w:rPr>
                <w:sz w:val="22"/>
                <w:szCs w:val="22"/>
              </w:rPr>
              <w:softHyphen/>
              <w:t>щих замеще</w:t>
            </w:r>
            <w:r w:rsidRPr="003406B1">
              <w:rPr>
                <w:sz w:val="22"/>
                <w:szCs w:val="22"/>
              </w:rPr>
              <w:softHyphen/>
              <w:t>нию на конкурсной основе*100%</w:t>
            </w:r>
          </w:p>
        </w:tc>
        <w:tc>
          <w:tcPr>
            <w:tcW w:w="3312" w:type="dxa"/>
          </w:tcPr>
          <w:p w:rsidR="00B602FB" w:rsidRPr="003406B1" w:rsidRDefault="00B602FB" w:rsidP="004F0D19">
            <w:pPr>
              <w:jc w:val="center"/>
            </w:pPr>
            <w:r w:rsidRPr="003406B1">
              <w:rPr>
                <w:sz w:val="22"/>
                <w:szCs w:val="22"/>
              </w:rPr>
              <w:t>Отчеты муниципальной службы</w:t>
            </w:r>
            <w:r w:rsidR="00490F5B" w:rsidRPr="003406B1">
              <w:rPr>
                <w:sz w:val="22"/>
                <w:szCs w:val="22"/>
              </w:rPr>
              <w:t>, приказы</w:t>
            </w:r>
          </w:p>
        </w:tc>
        <w:tc>
          <w:tcPr>
            <w:tcW w:w="2552" w:type="dxa"/>
          </w:tcPr>
          <w:p w:rsidR="00B602FB" w:rsidRPr="003406B1" w:rsidRDefault="00B602FB" w:rsidP="004F0D19">
            <w:pPr>
              <w:jc w:val="center"/>
            </w:pPr>
            <w:r w:rsidRPr="003406B1">
              <w:rPr>
                <w:sz w:val="22"/>
                <w:szCs w:val="22"/>
              </w:rPr>
              <w:t>Ежегодно</w:t>
            </w:r>
          </w:p>
        </w:tc>
      </w:tr>
      <w:tr w:rsidR="00114D64" w:rsidRPr="003406B1" w:rsidTr="00A27C20">
        <w:trPr>
          <w:jc w:val="center"/>
        </w:trPr>
        <w:tc>
          <w:tcPr>
            <w:tcW w:w="470" w:type="dxa"/>
            <w:vAlign w:val="center"/>
          </w:tcPr>
          <w:p w:rsidR="00114D64" w:rsidRPr="003406B1" w:rsidRDefault="00114D64" w:rsidP="00940BA3">
            <w:pPr>
              <w:ind w:left="-63" w:right="-41"/>
              <w:jc w:val="center"/>
              <w:rPr>
                <w:sz w:val="20"/>
                <w:szCs w:val="20"/>
              </w:rPr>
            </w:pPr>
            <w:r w:rsidRPr="003406B1">
              <w:rPr>
                <w:sz w:val="20"/>
                <w:szCs w:val="20"/>
              </w:rPr>
              <w:t>16</w:t>
            </w:r>
          </w:p>
        </w:tc>
        <w:tc>
          <w:tcPr>
            <w:tcW w:w="3784" w:type="dxa"/>
          </w:tcPr>
          <w:p w:rsidR="00114D64" w:rsidRPr="003406B1" w:rsidRDefault="00114D64" w:rsidP="0029102B">
            <w:pPr>
              <w:jc w:val="both"/>
            </w:pPr>
            <w:r w:rsidRPr="003406B1">
              <w:rPr>
                <w:sz w:val="22"/>
                <w:szCs w:val="22"/>
              </w:rPr>
              <w:t>Доля должностей из номенклатуры должно</w:t>
            </w:r>
            <w:r w:rsidRPr="003406B1">
              <w:rPr>
                <w:sz w:val="22"/>
                <w:szCs w:val="22"/>
              </w:rPr>
              <w:softHyphen/>
              <w:t>стей, замещенных из муници</w:t>
            </w:r>
            <w:r w:rsidRPr="003406B1">
              <w:rPr>
                <w:sz w:val="22"/>
                <w:szCs w:val="22"/>
              </w:rPr>
              <w:softHyphen/>
              <w:t>пального резерва управленческих кад</w:t>
            </w:r>
            <w:r w:rsidRPr="003406B1">
              <w:rPr>
                <w:sz w:val="22"/>
                <w:szCs w:val="22"/>
              </w:rPr>
              <w:softHyphen/>
              <w:t>ров, от общего объема за</w:t>
            </w:r>
            <w:r w:rsidRPr="003406B1">
              <w:rPr>
                <w:sz w:val="22"/>
                <w:szCs w:val="22"/>
              </w:rPr>
              <w:softHyphen/>
              <w:t>мещенных должностей из номенклатуры должно</w:t>
            </w:r>
            <w:r w:rsidRPr="003406B1">
              <w:rPr>
                <w:sz w:val="22"/>
                <w:szCs w:val="22"/>
              </w:rPr>
              <w:softHyphen/>
              <w:t>стей 40% к 2020 году</w:t>
            </w:r>
          </w:p>
        </w:tc>
        <w:tc>
          <w:tcPr>
            <w:tcW w:w="876" w:type="dxa"/>
            <w:vAlign w:val="center"/>
          </w:tcPr>
          <w:p w:rsidR="00114D64" w:rsidRPr="003406B1" w:rsidRDefault="00114D64" w:rsidP="00700250">
            <w:pPr>
              <w:ind w:left="-64" w:right="-126"/>
              <w:jc w:val="center"/>
            </w:pPr>
            <w:r w:rsidRPr="003406B1">
              <w:rPr>
                <w:sz w:val="22"/>
                <w:szCs w:val="22"/>
              </w:rPr>
              <w:t>%</w:t>
            </w:r>
          </w:p>
        </w:tc>
        <w:tc>
          <w:tcPr>
            <w:tcW w:w="3944" w:type="dxa"/>
          </w:tcPr>
          <w:p w:rsidR="00114D64" w:rsidRPr="003406B1" w:rsidRDefault="00114D64" w:rsidP="0029102B">
            <w:pPr>
              <w:jc w:val="both"/>
            </w:pPr>
            <w:r w:rsidRPr="003406B1">
              <w:rPr>
                <w:sz w:val="22"/>
                <w:szCs w:val="22"/>
              </w:rPr>
              <w:t>Число должностей из номенклатуры должно</w:t>
            </w:r>
            <w:r w:rsidRPr="003406B1">
              <w:rPr>
                <w:sz w:val="22"/>
                <w:szCs w:val="22"/>
              </w:rPr>
              <w:softHyphen/>
              <w:t>стей, замещенных из муници</w:t>
            </w:r>
            <w:r w:rsidRPr="003406B1">
              <w:rPr>
                <w:sz w:val="22"/>
                <w:szCs w:val="22"/>
              </w:rPr>
              <w:softHyphen/>
              <w:t>пального резерва управленческих кад</w:t>
            </w:r>
            <w:r w:rsidRPr="003406B1">
              <w:rPr>
                <w:sz w:val="22"/>
                <w:szCs w:val="22"/>
              </w:rPr>
              <w:softHyphen/>
              <w:t>ров/ общей объем за</w:t>
            </w:r>
            <w:r w:rsidRPr="003406B1">
              <w:rPr>
                <w:sz w:val="22"/>
                <w:szCs w:val="22"/>
              </w:rPr>
              <w:softHyphen/>
              <w:t>мещенных должностей из номенклатуры должно</w:t>
            </w:r>
            <w:r w:rsidRPr="003406B1">
              <w:rPr>
                <w:sz w:val="22"/>
                <w:szCs w:val="22"/>
              </w:rPr>
              <w:softHyphen/>
              <w:t>стей*100%</w:t>
            </w:r>
          </w:p>
        </w:tc>
        <w:tc>
          <w:tcPr>
            <w:tcW w:w="3312" w:type="dxa"/>
          </w:tcPr>
          <w:p w:rsidR="00114D64" w:rsidRPr="003406B1" w:rsidRDefault="00114D64" w:rsidP="004F0D19">
            <w:pPr>
              <w:jc w:val="center"/>
            </w:pPr>
            <w:r w:rsidRPr="003406B1">
              <w:rPr>
                <w:sz w:val="22"/>
                <w:szCs w:val="22"/>
              </w:rPr>
              <w:t>Мониторинг</w:t>
            </w:r>
          </w:p>
        </w:tc>
        <w:tc>
          <w:tcPr>
            <w:tcW w:w="2552" w:type="dxa"/>
          </w:tcPr>
          <w:p w:rsidR="00114D64" w:rsidRPr="003406B1" w:rsidRDefault="00114D64" w:rsidP="004F0D19">
            <w:pPr>
              <w:jc w:val="center"/>
            </w:pPr>
            <w:r w:rsidRPr="003406B1">
              <w:rPr>
                <w:sz w:val="22"/>
                <w:szCs w:val="22"/>
              </w:rPr>
              <w:t>Ежегодно</w:t>
            </w:r>
          </w:p>
        </w:tc>
      </w:tr>
      <w:tr w:rsidR="00174551" w:rsidRPr="003406B1" w:rsidTr="00A27C20">
        <w:trPr>
          <w:jc w:val="center"/>
        </w:trPr>
        <w:tc>
          <w:tcPr>
            <w:tcW w:w="470" w:type="dxa"/>
            <w:vAlign w:val="center"/>
          </w:tcPr>
          <w:p w:rsidR="00174551" w:rsidRPr="003406B1" w:rsidRDefault="00940BA3" w:rsidP="00940BA3">
            <w:pPr>
              <w:ind w:left="-63" w:right="-41"/>
              <w:jc w:val="center"/>
              <w:rPr>
                <w:sz w:val="20"/>
                <w:szCs w:val="20"/>
              </w:rPr>
            </w:pPr>
            <w:r w:rsidRPr="003406B1">
              <w:rPr>
                <w:sz w:val="20"/>
                <w:szCs w:val="20"/>
              </w:rPr>
              <w:t>17</w:t>
            </w:r>
          </w:p>
        </w:tc>
        <w:tc>
          <w:tcPr>
            <w:tcW w:w="3784" w:type="dxa"/>
          </w:tcPr>
          <w:p w:rsidR="00174551" w:rsidRPr="003406B1" w:rsidRDefault="00174551" w:rsidP="0029102B">
            <w:pPr>
              <w:jc w:val="both"/>
            </w:pPr>
            <w:r w:rsidRPr="003406B1">
              <w:rPr>
                <w:sz w:val="22"/>
                <w:szCs w:val="22"/>
              </w:rPr>
              <w:t>Уровень ежегодного достижения пока</w:t>
            </w:r>
            <w:r w:rsidRPr="003406B1">
              <w:rPr>
                <w:sz w:val="22"/>
                <w:szCs w:val="22"/>
              </w:rPr>
              <w:softHyphen/>
              <w:t>зателей муниципальной прог</w:t>
            </w:r>
            <w:r w:rsidR="00072F44" w:rsidRPr="003406B1">
              <w:rPr>
                <w:sz w:val="22"/>
                <w:szCs w:val="22"/>
              </w:rPr>
              <w:t>-</w:t>
            </w:r>
            <w:r w:rsidRPr="003406B1">
              <w:rPr>
                <w:sz w:val="22"/>
                <w:szCs w:val="22"/>
              </w:rPr>
              <w:t>раммы «Развитие образо</w:t>
            </w:r>
            <w:r w:rsidRPr="003406B1">
              <w:rPr>
                <w:sz w:val="22"/>
                <w:szCs w:val="22"/>
              </w:rPr>
              <w:softHyphen/>
              <w:t>вания Корочанского района» и ее подпро</w:t>
            </w:r>
            <w:r w:rsidRPr="003406B1">
              <w:rPr>
                <w:sz w:val="22"/>
                <w:szCs w:val="22"/>
              </w:rPr>
              <w:softHyphen/>
              <w:t xml:space="preserve">грамм </w:t>
            </w:r>
            <w:r w:rsidRPr="003406B1">
              <w:rPr>
                <w:bCs/>
                <w:sz w:val="22"/>
                <w:szCs w:val="22"/>
              </w:rPr>
              <w:t>-100 % к 2020 году</w:t>
            </w:r>
          </w:p>
        </w:tc>
        <w:tc>
          <w:tcPr>
            <w:tcW w:w="876" w:type="dxa"/>
            <w:vAlign w:val="center"/>
          </w:tcPr>
          <w:p w:rsidR="00174551" w:rsidRPr="003406B1" w:rsidRDefault="00174551" w:rsidP="00700250">
            <w:pPr>
              <w:ind w:left="-64" w:right="-126"/>
              <w:jc w:val="center"/>
            </w:pPr>
            <w:r w:rsidRPr="003406B1">
              <w:rPr>
                <w:sz w:val="22"/>
                <w:szCs w:val="22"/>
              </w:rPr>
              <w:t>%</w:t>
            </w:r>
          </w:p>
        </w:tc>
        <w:tc>
          <w:tcPr>
            <w:tcW w:w="3944" w:type="dxa"/>
          </w:tcPr>
          <w:p w:rsidR="00174551" w:rsidRPr="003406B1" w:rsidRDefault="00CC4820" w:rsidP="0029102B">
            <w:pPr>
              <w:jc w:val="both"/>
            </w:pPr>
            <w:r w:rsidRPr="003406B1">
              <w:rPr>
                <w:sz w:val="22"/>
                <w:szCs w:val="22"/>
              </w:rPr>
              <w:t>Число достигнутых пока</w:t>
            </w:r>
            <w:r w:rsidRPr="003406B1">
              <w:rPr>
                <w:sz w:val="22"/>
                <w:szCs w:val="22"/>
              </w:rPr>
              <w:softHyphen/>
              <w:t>зателей муниципальной программы «Развитие образо</w:t>
            </w:r>
            <w:r w:rsidRPr="003406B1">
              <w:rPr>
                <w:sz w:val="22"/>
                <w:szCs w:val="22"/>
              </w:rPr>
              <w:softHyphen/>
              <w:t>вания Корочанского района» и ее подпро</w:t>
            </w:r>
            <w:r w:rsidRPr="003406B1">
              <w:rPr>
                <w:sz w:val="22"/>
                <w:szCs w:val="22"/>
              </w:rPr>
              <w:softHyphen/>
              <w:t>грамм/ общее число пока</w:t>
            </w:r>
            <w:r w:rsidRPr="003406B1">
              <w:rPr>
                <w:sz w:val="22"/>
                <w:szCs w:val="22"/>
              </w:rPr>
              <w:softHyphen/>
              <w:t>зателей муниципальной программы «Развитие образо</w:t>
            </w:r>
            <w:r w:rsidRPr="003406B1">
              <w:rPr>
                <w:sz w:val="22"/>
                <w:szCs w:val="22"/>
              </w:rPr>
              <w:softHyphen/>
              <w:t>вания Корочанского района» и ее подпро</w:t>
            </w:r>
            <w:r w:rsidRPr="003406B1">
              <w:rPr>
                <w:sz w:val="22"/>
                <w:szCs w:val="22"/>
              </w:rPr>
              <w:softHyphen/>
              <w:t>грамм*100%</w:t>
            </w:r>
          </w:p>
        </w:tc>
        <w:tc>
          <w:tcPr>
            <w:tcW w:w="3312" w:type="dxa"/>
          </w:tcPr>
          <w:p w:rsidR="00174551" w:rsidRPr="003406B1" w:rsidRDefault="00CA0C0B" w:rsidP="004F0D19">
            <w:pPr>
              <w:jc w:val="center"/>
            </w:pPr>
            <w:r w:rsidRPr="003406B1">
              <w:rPr>
                <w:sz w:val="22"/>
                <w:szCs w:val="22"/>
              </w:rPr>
              <w:t>Мониторинг</w:t>
            </w:r>
          </w:p>
        </w:tc>
        <w:tc>
          <w:tcPr>
            <w:tcW w:w="2552" w:type="dxa"/>
          </w:tcPr>
          <w:p w:rsidR="00174551" w:rsidRPr="003406B1" w:rsidRDefault="00CA0C0B" w:rsidP="004F0D19">
            <w:pPr>
              <w:jc w:val="center"/>
            </w:pPr>
            <w:r w:rsidRPr="003406B1">
              <w:rPr>
                <w:sz w:val="22"/>
                <w:szCs w:val="22"/>
              </w:rPr>
              <w:t>Ежегодно</w:t>
            </w:r>
          </w:p>
        </w:tc>
      </w:tr>
      <w:tr w:rsidR="00174551" w:rsidRPr="003406B1" w:rsidTr="00A27C20">
        <w:trPr>
          <w:jc w:val="center"/>
        </w:trPr>
        <w:tc>
          <w:tcPr>
            <w:tcW w:w="470" w:type="dxa"/>
            <w:vAlign w:val="center"/>
          </w:tcPr>
          <w:p w:rsidR="00174551" w:rsidRPr="003406B1" w:rsidRDefault="00940BA3" w:rsidP="00940BA3">
            <w:pPr>
              <w:ind w:left="-63" w:right="-41"/>
              <w:jc w:val="center"/>
              <w:rPr>
                <w:sz w:val="20"/>
                <w:szCs w:val="20"/>
              </w:rPr>
            </w:pPr>
            <w:r w:rsidRPr="003406B1">
              <w:rPr>
                <w:sz w:val="20"/>
                <w:szCs w:val="20"/>
              </w:rPr>
              <w:t>18</w:t>
            </w:r>
          </w:p>
        </w:tc>
        <w:tc>
          <w:tcPr>
            <w:tcW w:w="3784" w:type="dxa"/>
          </w:tcPr>
          <w:p w:rsidR="00174551" w:rsidRPr="003406B1" w:rsidRDefault="00174551" w:rsidP="0029102B">
            <w:pPr>
              <w:jc w:val="both"/>
            </w:pPr>
            <w:r w:rsidRPr="003406B1">
              <w:rPr>
                <w:sz w:val="22"/>
                <w:szCs w:val="22"/>
              </w:rPr>
              <w:t>Увеличение доли граждан, участвующих в мероприятиях по патриотическому воспита</w:t>
            </w:r>
            <w:r w:rsidRPr="003406B1">
              <w:rPr>
                <w:sz w:val="22"/>
                <w:szCs w:val="22"/>
              </w:rPr>
              <w:softHyphen/>
              <w:t>нию, по отношению к общему количеству населения Корочанского района, до 20%</w:t>
            </w:r>
          </w:p>
        </w:tc>
        <w:tc>
          <w:tcPr>
            <w:tcW w:w="876" w:type="dxa"/>
            <w:vAlign w:val="center"/>
          </w:tcPr>
          <w:p w:rsidR="00174551" w:rsidRPr="003406B1" w:rsidRDefault="00174551" w:rsidP="00700250">
            <w:pPr>
              <w:ind w:left="-64" w:right="-126"/>
              <w:jc w:val="center"/>
            </w:pPr>
            <w:r w:rsidRPr="003406B1">
              <w:rPr>
                <w:sz w:val="22"/>
                <w:szCs w:val="22"/>
              </w:rPr>
              <w:t>%</w:t>
            </w:r>
          </w:p>
        </w:tc>
        <w:tc>
          <w:tcPr>
            <w:tcW w:w="3944" w:type="dxa"/>
          </w:tcPr>
          <w:p w:rsidR="00174551" w:rsidRPr="003406B1" w:rsidRDefault="00BB0DA9" w:rsidP="0029102B">
            <w:pPr>
              <w:jc w:val="both"/>
            </w:pPr>
            <w:r w:rsidRPr="003406B1">
              <w:rPr>
                <w:sz w:val="22"/>
                <w:szCs w:val="22"/>
              </w:rPr>
              <w:t>Число граждан, участвующих в мероприятиях по патриотическому воспита</w:t>
            </w:r>
            <w:r w:rsidRPr="003406B1">
              <w:rPr>
                <w:sz w:val="22"/>
                <w:szCs w:val="22"/>
              </w:rPr>
              <w:softHyphen/>
              <w:t>нию/ общее количество населения Корочанского района*100%</w:t>
            </w:r>
          </w:p>
        </w:tc>
        <w:tc>
          <w:tcPr>
            <w:tcW w:w="3312" w:type="dxa"/>
          </w:tcPr>
          <w:p w:rsidR="00174551" w:rsidRPr="003406B1" w:rsidRDefault="008A33D2" w:rsidP="004F0D19">
            <w:pPr>
              <w:jc w:val="center"/>
            </w:pPr>
            <w:r w:rsidRPr="003406B1">
              <w:rPr>
                <w:sz w:val="22"/>
                <w:szCs w:val="22"/>
              </w:rPr>
              <w:t>Мониторинг</w:t>
            </w:r>
          </w:p>
        </w:tc>
        <w:tc>
          <w:tcPr>
            <w:tcW w:w="2552" w:type="dxa"/>
          </w:tcPr>
          <w:p w:rsidR="00174551" w:rsidRPr="003406B1" w:rsidRDefault="008A33D2" w:rsidP="004F0D19">
            <w:pPr>
              <w:jc w:val="center"/>
            </w:pPr>
            <w:r w:rsidRPr="003406B1">
              <w:rPr>
                <w:sz w:val="22"/>
                <w:szCs w:val="22"/>
              </w:rPr>
              <w:t>Ежегодно</w:t>
            </w:r>
          </w:p>
        </w:tc>
      </w:tr>
      <w:tr w:rsidR="00174551" w:rsidRPr="003406B1" w:rsidTr="00A27C20">
        <w:trPr>
          <w:jc w:val="center"/>
        </w:trPr>
        <w:tc>
          <w:tcPr>
            <w:tcW w:w="470" w:type="dxa"/>
            <w:vMerge w:val="restart"/>
            <w:vAlign w:val="center"/>
          </w:tcPr>
          <w:p w:rsidR="00174551" w:rsidRPr="003406B1" w:rsidRDefault="00174551" w:rsidP="00940BA3">
            <w:pPr>
              <w:pStyle w:val="ConsPlusNormal"/>
              <w:widowControl/>
              <w:ind w:left="-63" w:right="-41" w:firstLine="0"/>
              <w:contextualSpacing/>
              <w:jc w:val="center"/>
              <w:outlineLvl w:val="1"/>
              <w:rPr>
                <w:rFonts w:ascii="Times New Roman" w:hAnsi="Times New Roman" w:cs="Times New Roman"/>
                <w:b/>
              </w:rPr>
            </w:pPr>
          </w:p>
        </w:tc>
        <w:tc>
          <w:tcPr>
            <w:tcW w:w="3784" w:type="dxa"/>
          </w:tcPr>
          <w:p w:rsidR="00174551" w:rsidRPr="003406B1" w:rsidRDefault="00174551" w:rsidP="0029102B">
            <w:pPr>
              <w:pStyle w:val="ConsPlusNormal"/>
              <w:widowControl/>
              <w:ind w:firstLine="0"/>
              <w:contextualSpacing/>
              <w:jc w:val="both"/>
              <w:outlineLvl w:val="1"/>
              <w:rPr>
                <w:rFonts w:ascii="Times New Roman" w:hAnsi="Times New Roman" w:cs="Times New Roman"/>
                <w:b/>
                <w:sz w:val="22"/>
                <w:szCs w:val="22"/>
              </w:rPr>
            </w:pPr>
            <w:r w:rsidRPr="003406B1">
              <w:rPr>
                <w:rFonts w:ascii="Times New Roman" w:hAnsi="Times New Roman" w:cs="Times New Roman"/>
                <w:b/>
                <w:sz w:val="22"/>
                <w:szCs w:val="22"/>
              </w:rPr>
              <w:t>Подпрограмма № 1 «Развитие дошко</w:t>
            </w:r>
            <w:r w:rsidRPr="003406B1">
              <w:rPr>
                <w:rFonts w:ascii="Times New Roman" w:hAnsi="Times New Roman" w:cs="Times New Roman"/>
                <w:b/>
                <w:sz w:val="22"/>
                <w:szCs w:val="22"/>
              </w:rPr>
              <w:softHyphen/>
              <w:t>льного образова</w:t>
            </w:r>
            <w:r w:rsidRPr="003406B1">
              <w:rPr>
                <w:rFonts w:ascii="Times New Roman" w:hAnsi="Times New Roman" w:cs="Times New Roman"/>
                <w:b/>
                <w:sz w:val="22"/>
                <w:szCs w:val="22"/>
              </w:rPr>
              <w:softHyphen/>
              <w:t>ния»</w:t>
            </w:r>
          </w:p>
        </w:tc>
        <w:tc>
          <w:tcPr>
            <w:tcW w:w="876" w:type="dxa"/>
            <w:vAlign w:val="center"/>
          </w:tcPr>
          <w:p w:rsidR="00174551" w:rsidRPr="003406B1" w:rsidRDefault="00174551" w:rsidP="00700250">
            <w:pPr>
              <w:pStyle w:val="ConsPlusNormal"/>
              <w:widowControl/>
              <w:ind w:left="-64" w:right="-126" w:firstLine="0"/>
              <w:contextualSpacing/>
              <w:jc w:val="center"/>
              <w:outlineLvl w:val="1"/>
              <w:rPr>
                <w:rFonts w:ascii="Times New Roman" w:hAnsi="Times New Roman" w:cs="Times New Roman"/>
                <w:sz w:val="22"/>
                <w:szCs w:val="22"/>
              </w:rPr>
            </w:pPr>
          </w:p>
        </w:tc>
        <w:tc>
          <w:tcPr>
            <w:tcW w:w="3944" w:type="dxa"/>
          </w:tcPr>
          <w:p w:rsidR="00174551" w:rsidRPr="003406B1" w:rsidRDefault="00174551" w:rsidP="0029102B">
            <w:pPr>
              <w:pStyle w:val="ConsPlusNormal"/>
              <w:widowControl/>
              <w:ind w:firstLine="0"/>
              <w:contextualSpacing/>
              <w:jc w:val="center"/>
              <w:outlineLvl w:val="1"/>
              <w:rPr>
                <w:rFonts w:ascii="Times New Roman" w:hAnsi="Times New Roman" w:cs="Times New Roman"/>
                <w:sz w:val="22"/>
                <w:szCs w:val="22"/>
              </w:rPr>
            </w:pPr>
          </w:p>
        </w:tc>
        <w:tc>
          <w:tcPr>
            <w:tcW w:w="3312" w:type="dxa"/>
          </w:tcPr>
          <w:p w:rsidR="00174551" w:rsidRPr="003406B1" w:rsidRDefault="00174551" w:rsidP="0029102B">
            <w:pPr>
              <w:pStyle w:val="ConsPlusNormal"/>
              <w:widowControl/>
              <w:ind w:firstLine="0"/>
              <w:contextualSpacing/>
              <w:jc w:val="center"/>
              <w:outlineLvl w:val="1"/>
              <w:rPr>
                <w:rFonts w:ascii="Times New Roman" w:hAnsi="Times New Roman" w:cs="Times New Roman"/>
                <w:sz w:val="22"/>
                <w:szCs w:val="22"/>
              </w:rPr>
            </w:pPr>
          </w:p>
        </w:tc>
        <w:tc>
          <w:tcPr>
            <w:tcW w:w="2552" w:type="dxa"/>
          </w:tcPr>
          <w:p w:rsidR="00174551" w:rsidRPr="003406B1" w:rsidRDefault="00174551" w:rsidP="004F0D19">
            <w:pPr>
              <w:pStyle w:val="ConsPlusNormal"/>
              <w:widowControl/>
              <w:ind w:firstLine="0"/>
              <w:contextualSpacing/>
              <w:jc w:val="center"/>
              <w:outlineLvl w:val="1"/>
              <w:rPr>
                <w:rFonts w:ascii="Times New Roman" w:hAnsi="Times New Roman" w:cs="Times New Roman"/>
                <w:sz w:val="22"/>
                <w:szCs w:val="22"/>
              </w:rPr>
            </w:pPr>
          </w:p>
        </w:tc>
      </w:tr>
      <w:tr w:rsidR="004D3D06" w:rsidRPr="003406B1" w:rsidTr="00A27C20">
        <w:trPr>
          <w:trHeight w:val="767"/>
          <w:jc w:val="center"/>
        </w:trPr>
        <w:tc>
          <w:tcPr>
            <w:tcW w:w="470" w:type="dxa"/>
            <w:vMerge/>
            <w:vAlign w:val="center"/>
          </w:tcPr>
          <w:p w:rsidR="004D3D06" w:rsidRPr="003406B1" w:rsidRDefault="004D3D06" w:rsidP="00940BA3">
            <w:pPr>
              <w:pStyle w:val="ConsPlusNormal"/>
              <w:widowControl/>
              <w:ind w:left="-63" w:right="-41" w:firstLine="0"/>
              <w:contextualSpacing/>
              <w:jc w:val="center"/>
              <w:outlineLvl w:val="1"/>
              <w:rPr>
                <w:rFonts w:ascii="Times New Roman" w:hAnsi="Times New Roman" w:cs="Times New Roman"/>
              </w:rPr>
            </w:pPr>
          </w:p>
        </w:tc>
        <w:tc>
          <w:tcPr>
            <w:tcW w:w="3784" w:type="dxa"/>
          </w:tcPr>
          <w:p w:rsidR="004D3D06" w:rsidRPr="003406B1" w:rsidRDefault="004D3D06" w:rsidP="0029102B">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Ликвидация дефицита мест в дошкольных образовательных ор</w:t>
            </w:r>
            <w:r w:rsidRPr="003406B1">
              <w:rPr>
                <w:rFonts w:ascii="Times New Roman" w:hAnsi="Times New Roman" w:cs="Times New Roman"/>
                <w:sz w:val="22"/>
                <w:szCs w:val="22"/>
              </w:rPr>
              <w:softHyphen/>
              <w:t>ганизациях</w:t>
            </w:r>
          </w:p>
        </w:tc>
        <w:tc>
          <w:tcPr>
            <w:tcW w:w="876" w:type="dxa"/>
            <w:vAlign w:val="center"/>
          </w:tcPr>
          <w:p w:rsidR="004D3D06" w:rsidRPr="003406B1" w:rsidRDefault="004D3D06" w:rsidP="00700250">
            <w:pPr>
              <w:pStyle w:val="ConsPlusNormal"/>
              <w:widowControl/>
              <w:ind w:left="-64" w:right="-126"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w:t>
            </w:r>
          </w:p>
        </w:tc>
        <w:tc>
          <w:tcPr>
            <w:tcW w:w="3944" w:type="dxa"/>
          </w:tcPr>
          <w:p w:rsidR="004D3D06" w:rsidRPr="003406B1" w:rsidRDefault="006207C1" w:rsidP="0029102B">
            <w:pPr>
              <w:pStyle w:val="ConsPlusNormal"/>
              <w:widowControl/>
              <w:ind w:firstLine="0"/>
              <w:contextualSpacing/>
              <w:outlineLvl w:val="1"/>
              <w:rPr>
                <w:rFonts w:ascii="Times New Roman" w:hAnsi="Times New Roman" w:cs="Times New Roman"/>
                <w:sz w:val="22"/>
                <w:szCs w:val="22"/>
              </w:rPr>
            </w:pPr>
            <w:r w:rsidRPr="003406B1">
              <w:rPr>
                <w:rFonts w:ascii="Times New Roman" w:hAnsi="Times New Roman" w:cs="Times New Roman"/>
                <w:sz w:val="22"/>
                <w:szCs w:val="22"/>
              </w:rPr>
              <w:t>Количество детей, стоящих в очереди</w:t>
            </w:r>
            <w:r w:rsidR="004D3D06" w:rsidRPr="003406B1">
              <w:rPr>
                <w:rFonts w:ascii="Times New Roman" w:hAnsi="Times New Roman" w:cs="Times New Roman"/>
                <w:sz w:val="22"/>
                <w:szCs w:val="22"/>
              </w:rPr>
              <w:t xml:space="preserve"> на текущий год/</w:t>
            </w:r>
            <w:r w:rsidRPr="003406B1">
              <w:rPr>
                <w:rFonts w:ascii="Times New Roman" w:hAnsi="Times New Roman" w:cs="Times New Roman"/>
                <w:sz w:val="22"/>
                <w:szCs w:val="22"/>
              </w:rPr>
              <w:t>общее количество детей в очереди</w:t>
            </w:r>
            <w:r w:rsidR="004D3D06" w:rsidRPr="003406B1">
              <w:rPr>
                <w:rFonts w:ascii="Times New Roman" w:hAnsi="Times New Roman" w:cs="Times New Roman"/>
                <w:sz w:val="22"/>
                <w:szCs w:val="22"/>
              </w:rPr>
              <w:t>*100%</w:t>
            </w:r>
          </w:p>
        </w:tc>
        <w:tc>
          <w:tcPr>
            <w:tcW w:w="3312" w:type="dxa"/>
          </w:tcPr>
          <w:p w:rsidR="004D3D06" w:rsidRPr="003406B1" w:rsidRDefault="004D3D06" w:rsidP="0029102B">
            <w:pPr>
              <w:jc w:val="both"/>
            </w:pPr>
            <w:r w:rsidRPr="003406B1">
              <w:rPr>
                <w:sz w:val="22"/>
                <w:szCs w:val="22"/>
              </w:rPr>
              <w:t xml:space="preserve">РИР (региональный информа-ционный ресурс) </w:t>
            </w:r>
          </w:p>
          <w:p w:rsidR="00C15156" w:rsidRPr="003406B1" w:rsidRDefault="004D3D06" w:rsidP="0029102B">
            <w:pPr>
              <w:jc w:val="both"/>
            </w:pPr>
            <w:r w:rsidRPr="003406B1">
              <w:rPr>
                <w:sz w:val="22"/>
                <w:szCs w:val="22"/>
                <w:lang w:val="en-US"/>
              </w:rPr>
              <w:t>uslugi</w:t>
            </w:r>
            <w:r w:rsidRPr="003406B1">
              <w:rPr>
                <w:sz w:val="22"/>
                <w:szCs w:val="22"/>
              </w:rPr>
              <w:t>.</w:t>
            </w:r>
            <w:r w:rsidRPr="003406B1">
              <w:rPr>
                <w:sz w:val="22"/>
                <w:szCs w:val="22"/>
                <w:lang w:val="en-US"/>
              </w:rPr>
              <w:t>vsopen</w:t>
            </w:r>
            <w:r w:rsidRPr="003406B1">
              <w:rPr>
                <w:sz w:val="22"/>
                <w:szCs w:val="22"/>
              </w:rPr>
              <w:t>.</w:t>
            </w:r>
            <w:r w:rsidRPr="003406B1">
              <w:rPr>
                <w:sz w:val="22"/>
                <w:szCs w:val="22"/>
                <w:lang w:val="en-US"/>
              </w:rPr>
              <w:t>ru</w:t>
            </w:r>
            <w:r w:rsidR="005C71DC" w:rsidRPr="003406B1">
              <w:rPr>
                <w:sz w:val="22"/>
                <w:szCs w:val="22"/>
              </w:rPr>
              <w:t>;</w:t>
            </w:r>
          </w:p>
          <w:p w:rsidR="005C71DC" w:rsidRPr="003406B1" w:rsidRDefault="004115DB" w:rsidP="0029102B">
            <w:pPr>
              <w:jc w:val="both"/>
            </w:pPr>
            <w:r w:rsidRPr="003406B1">
              <w:rPr>
                <w:sz w:val="22"/>
                <w:szCs w:val="22"/>
              </w:rPr>
              <w:t xml:space="preserve"> </w:t>
            </w:r>
            <w:r w:rsidR="005C71DC" w:rsidRPr="003406B1">
              <w:rPr>
                <w:sz w:val="22"/>
                <w:szCs w:val="22"/>
              </w:rPr>
              <w:t>приказ управления образования администрации муниципального района «Корочанский район»</w:t>
            </w:r>
          </w:p>
        </w:tc>
        <w:tc>
          <w:tcPr>
            <w:tcW w:w="2552" w:type="dxa"/>
          </w:tcPr>
          <w:p w:rsidR="004D3D06" w:rsidRPr="003406B1" w:rsidRDefault="004D3D06" w:rsidP="004F0D19">
            <w:pPr>
              <w:jc w:val="center"/>
            </w:pPr>
            <w:r w:rsidRPr="003406B1">
              <w:rPr>
                <w:sz w:val="22"/>
                <w:szCs w:val="22"/>
              </w:rPr>
              <w:t>Ежегодно</w:t>
            </w:r>
          </w:p>
        </w:tc>
      </w:tr>
      <w:tr w:rsidR="004D3D06" w:rsidRPr="003406B1" w:rsidTr="00A27C20">
        <w:trPr>
          <w:trHeight w:val="2325"/>
          <w:jc w:val="center"/>
        </w:trPr>
        <w:tc>
          <w:tcPr>
            <w:tcW w:w="470" w:type="dxa"/>
            <w:vMerge/>
            <w:vAlign w:val="center"/>
          </w:tcPr>
          <w:p w:rsidR="004D3D06" w:rsidRPr="003406B1" w:rsidRDefault="004D3D06" w:rsidP="00940BA3">
            <w:pPr>
              <w:pStyle w:val="ConsPlusNormal"/>
              <w:widowControl/>
              <w:ind w:left="-63" w:right="-41" w:firstLine="0"/>
              <w:contextualSpacing/>
              <w:jc w:val="center"/>
              <w:outlineLvl w:val="1"/>
              <w:rPr>
                <w:rFonts w:ascii="Times New Roman" w:hAnsi="Times New Roman" w:cs="Times New Roman"/>
              </w:rPr>
            </w:pPr>
          </w:p>
        </w:tc>
        <w:tc>
          <w:tcPr>
            <w:tcW w:w="3784" w:type="dxa"/>
          </w:tcPr>
          <w:p w:rsidR="000E4C38" w:rsidRPr="003406B1" w:rsidRDefault="004D3D06" w:rsidP="0029102B">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Удельный вес воспи</w:t>
            </w:r>
            <w:r w:rsidRPr="003406B1">
              <w:rPr>
                <w:rFonts w:ascii="Times New Roman" w:hAnsi="Times New Roman" w:cs="Times New Roman"/>
                <w:sz w:val="22"/>
                <w:szCs w:val="22"/>
              </w:rPr>
              <w:softHyphen/>
              <w:t>танников дошкольных образовательных ор</w:t>
            </w:r>
            <w:r w:rsidRPr="003406B1">
              <w:rPr>
                <w:rFonts w:ascii="Times New Roman" w:hAnsi="Times New Roman" w:cs="Times New Roman"/>
                <w:sz w:val="22"/>
                <w:szCs w:val="22"/>
              </w:rPr>
              <w:softHyphen/>
              <w:t>ганизаций, обучаю</w:t>
            </w:r>
            <w:r w:rsidRPr="003406B1">
              <w:rPr>
                <w:rFonts w:ascii="Times New Roman" w:hAnsi="Times New Roman" w:cs="Times New Roman"/>
                <w:sz w:val="22"/>
                <w:szCs w:val="22"/>
              </w:rPr>
              <w:softHyphen/>
              <w:t>щихся по програм-мам, соответствующим фе</w:t>
            </w:r>
            <w:r w:rsidRPr="003406B1">
              <w:rPr>
                <w:rFonts w:ascii="Times New Roman" w:hAnsi="Times New Roman" w:cs="Times New Roman"/>
                <w:sz w:val="22"/>
                <w:szCs w:val="22"/>
              </w:rPr>
              <w:softHyphen/>
              <w:t>деральным государст</w:t>
            </w:r>
            <w:r w:rsidRPr="003406B1">
              <w:rPr>
                <w:rFonts w:ascii="Times New Roman" w:hAnsi="Times New Roman" w:cs="Times New Roman"/>
                <w:sz w:val="22"/>
                <w:szCs w:val="22"/>
              </w:rPr>
              <w:softHyphen/>
              <w:t>венным образователь</w:t>
            </w:r>
            <w:r w:rsidRPr="003406B1">
              <w:rPr>
                <w:rFonts w:ascii="Times New Roman" w:hAnsi="Times New Roman" w:cs="Times New Roman"/>
                <w:sz w:val="22"/>
                <w:szCs w:val="22"/>
              </w:rPr>
              <w:softHyphen/>
              <w:t>ным стандартам до</w:t>
            </w:r>
            <w:r w:rsidRPr="003406B1">
              <w:rPr>
                <w:rFonts w:ascii="Times New Roman" w:hAnsi="Times New Roman" w:cs="Times New Roman"/>
                <w:sz w:val="22"/>
                <w:szCs w:val="22"/>
              </w:rPr>
              <w:softHyphen/>
              <w:t>школьного образова</w:t>
            </w:r>
            <w:r w:rsidRPr="003406B1">
              <w:rPr>
                <w:rFonts w:ascii="Times New Roman" w:hAnsi="Times New Roman" w:cs="Times New Roman"/>
                <w:sz w:val="22"/>
                <w:szCs w:val="22"/>
              </w:rPr>
              <w:softHyphen/>
              <w:t>ния, в общей числен</w:t>
            </w:r>
            <w:r w:rsidRPr="003406B1">
              <w:rPr>
                <w:rFonts w:ascii="Times New Roman" w:hAnsi="Times New Roman" w:cs="Times New Roman"/>
                <w:sz w:val="22"/>
                <w:szCs w:val="22"/>
              </w:rPr>
              <w:softHyphen/>
              <w:t>ности воспитанников дошкольных образо</w:t>
            </w:r>
            <w:r w:rsidRPr="003406B1">
              <w:rPr>
                <w:rFonts w:ascii="Times New Roman" w:hAnsi="Times New Roman" w:cs="Times New Roman"/>
                <w:sz w:val="22"/>
                <w:szCs w:val="22"/>
              </w:rPr>
              <w:softHyphen/>
              <w:t>вательных органи-за</w:t>
            </w:r>
            <w:r w:rsidRPr="003406B1">
              <w:rPr>
                <w:rFonts w:ascii="Times New Roman" w:hAnsi="Times New Roman" w:cs="Times New Roman"/>
                <w:sz w:val="22"/>
                <w:szCs w:val="22"/>
              </w:rPr>
              <w:softHyphen/>
              <w:t>ций</w:t>
            </w:r>
          </w:p>
        </w:tc>
        <w:tc>
          <w:tcPr>
            <w:tcW w:w="876" w:type="dxa"/>
            <w:vAlign w:val="center"/>
          </w:tcPr>
          <w:p w:rsidR="004D3D06" w:rsidRPr="003406B1" w:rsidRDefault="004D3D06" w:rsidP="00700250">
            <w:pPr>
              <w:pStyle w:val="ConsPlusNormal"/>
              <w:widowControl/>
              <w:ind w:left="-64" w:right="-126"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w:t>
            </w:r>
          </w:p>
        </w:tc>
        <w:tc>
          <w:tcPr>
            <w:tcW w:w="3944" w:type="dxa"/>
          </w:tcPr>
          <w:p w:rsidR="004D3D06" w:rsidRPr="003406B1" w:rsidRDefault="00CE222F" w:rsidP="0029102B">
            <w:pPr>
              <w:jc w:val="both"/>
            </w:pPr>
            <w:r w:rsidRPr="003406B1">
              <w:rPr>
                <w:sz w:val="22"/>
                <w:szCs w:val="22"/>
              </w:rPr>
              <w:t>Количество образовательных учреж-дений, реализующих ФГОС дошколь</w:t>
            </w:r>
            <w:r w:rsidR="004D3D06" w:rsidRPr="003406B1">
              <w:rPr>
                <w:sz w:val="22"/>
                <w:szCs w:val="22"/>
              </w:rPr>
              <w:t>ного образования</w:t>
            </w:r>
            <w:r w:rsidRPr="003406B1">
              <w:rPr>
                <w:sz w:val="22"/>
                <w:szCs w:val="22"/>
              </w:rPr>
              <w:t>/ общее количество образователь</w:t>
            </w:r>
            <w:r w:rsidR="004D3D06" w:rsidRPr="003406B1">
              <w:rPr>
                <w:sz w:val="22"/>
                <w:szCs w:val="22"/>
              </w:rPr>
              <w:t>ных учреждений*100%</w:t>
            </w:r>
          </w:p>
        </w:tc>
        <w:tc>
          <w:tcPr>
            <w:tcW w:w="3312" w:type="dxa"/>
          </w:tcPr>
          <w:p w:rsidR="004D3D06" w:rsidRPr="003406B1" w:rsidRDefault="004D3D06" w:rsidP="0029102B">
            <w:pPr>
              <w:jc w:val="both"/>
            </w:pPr>
            <w:r w:rsidRPr="003406B1">
              <w:rPr>
                <w:sz w:val="22"/>
                <w:szCs w:val="22"/>
              </w:rPr>
              <w:t>Основная образовательная программа дошкольного образо</w:t>
            </w:r>
            <w:r w:rsidR="00C15156" w:rsidRPr="003406B1">
              <w:rPr>
                <w:sz w:val="22"/>
                <w:szCs w:val="22"/>
              </w:rPr>
              <w:t>-</w:t>
            </w:r>
            <w:r w:rsidRPr="003406B1">
              <w:rPr>
                <w:sz w:val="22"/>
                <w:szCs w:val="22"/>
              </w:rPr>
              <w:t>вания на сайте образовательного учреждения</w:t>
            </w:r>
          </w:p>
        </w:tc>
        <w:tc>
          <w:tcPr>
            <w:tcW w:w="2552" w:type="dxa"/>
          </w:tcPr>
          <w:p w:rsidR="004D3D06" w:rsidRPr="003406B1" w:rsidRDefault="00E44BBF" w:rsidP="004F0D19">
            <w:pPr>
              <w:jc w:val="center"/>
            </w:pPr>
            <w:r w:rsidRPr="003406B1">
              <w:rPr>
                <w:sz w:val="22"/>
                <w:szCs w:val="22"/>
              </w:rPr>
              <w:t>Разрабатывается на ступень, ежегодно вносятся изменения</w:t>
            </w:r>
          </w:p>
        </w:tc>
      </w:tr>
      <w:tr w:rsidR="004D3D06" w:rsidRPr="003406B1" w:rsidTr="00A27C20">
        <w:trPr>
          <w:trHeight w:val="1206"/>
          <w:jc w:val="center"/>
        </w:trPr>
        <w:tc>
          <w:tcPr>
            <w:tcW w:w="470" w:type="dxa"/>
            <w:vMerge/>
            <w:vAlign w:val="center"/>
          </w:tcPr>
          <w:p w:rsidR="004D3D06" w:rsidRPr="003406B1" w:rsidRDefault="004D3D06" w:rsidP="00940BA3">
            <w:pPr>
              <w:pStyle w:val="ConsPlusNormal"/>
              <w:widowControl/>
              <w:ind w:left="-63" w:right="-41" w:firstLine="0"/>
              <w:contextualSpacing/>
              <w:jc w:val="center"/>
              <w:outlineLvl w:val="1"/>
              <w:rPr>
                <w:rFonts w:ascii="Times New Roman" w:hAnsi="Times New Roman" w:cs="Times New Roman"/>
              </w:rPr>
            </w:pPr>
          </w:p>
        </w:tc>
        <w:tc>
          <w:tcPr>
            <w:tcW w:w="3784" w:type="dxa"/>
            <w:tcBorders>
              <w:right w:val="single" w:sz="4" w:space="0" w:color="auto"/>
            </w:tcBorders>
          </w:tcPr>
          <w:p w:rsidR="00A27C20" w:rsidRPr="003406B1" w:rsidRDefault="004D3D06" w:rsidP="0029102B">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Доля детей старшего дошкольного возраста (от 5 до 7 лет), обес</w:t>
            </w:r>
            <w:r w:rsidRPr="003406B1">
              <w:rPr>
                <w:rFonts w:ascii="Times New Roman" w:hAnsi="Times New Roman" w:cs="Times New Roman"/>
                <w:sz w:val="22"/>
                <w:szCs w:val="22"/>
              </w:rPr>
              <w:softHyphen/>
              <w:t>печенных  качествен</w:t>
            </w:r>
            <w:r w:rsidRPr="003406B1">
              <w:rPr>
                <w:rFonts w:ascii="Times New Roman" w:hAnsi="Times New Roman" w:cs="Times New Roman"/>
                <w:sz w:val="22"/>
                <w:szCs w:val="22"/>
              </w:rPr>
              <w:softHyphen/>
              <w:t>ными услугами предшколь-ного образова</w:t>
            </w:r>
            <w:r w:rsidRPr="003406B1">
              <w:rPr>
                <w:rFonts w:ascii="Times New Roman" w:hAnsi="Times New Roman" w:cs="Times New Roman"/>
                <w:sz w:val="22"/>
                <w:szCs w:val="22"/>
              </w:rPr>
              <w:softHyphen/>
              <w:t>ния</w:t>
            </w:r>
          </w:p>
        </w:tc>
        <w:tc>
          <w:tcPr>
            <w:tcW w:w="876" w:type="dxa"/>
            <w:vAlign w:val="center"/>
          </w:tcPr>
          <w:p w:rsidR="004D3D06" w:rsidRPr="003406B1" w:rsidRDefault="004D3D06" w:rsidP="00700250">
            <w:pPr>
              <w:pStyle w:val="ConsPlusNormal"/>
              <w:widowControl/>
              <w:ind w:left="-64" w:right="-126"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w:t>
            </w:r>
          </w:p>
        </w:tc>
        <w:tc>
          <w:tcPr>
            <w:tcW w:w="3944" w:type="dxa"/>
          </w:tcPr>
          <w:p w:rsidR="004D3D06" w:rsidRPr="003406B1" w:rsidRDefault="004D3D06" w:rsidP="00CE222F">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Воспитанников в возрасте 5-7 лет/население 5-7 лет*100%</w:t>
            </w:r>
          </w:p>
        </w:tc>
        <w:tc>
          <w:tcPr>
            <w:tcW w:w="3312" w:type="dxa"/>
          </w:tcPr>
          <w:p w:rsidR="004D3D06" w:rsidRPr="003406B1" w:rsidRDefault="004D3D06" w:rsidP="00CE222F">
            <w:pPr>
              <w:jc w:val="both"/>
            </w:pPr>
            <w:r w:rsidRPr="003406B1">
              <w:rPr>
                <w:sz w:val="22"/>
                <w:szCs w:val="22"/>
              </w:rPr>
              <w:t xml:space="preserve">РИР (региональный информа-ционный ресурс) </w:t>
            </w:r>
          </w:p>
          <w:p w:rsidR="008474AE" w:rsidRPr="003406B1" w:rsidRDefault="004D3D06" w:rsidP="00CE222F">
            <w:pPr>
              <w:jc w:val="both"/>
            </w:pPr>
            <w:r w:rsidRPr="003406B1">
              <w:rPr>
                <w:sz w:val="22"/>
                <w:szCs w:val="22"/>
                <w:lang w:val="en-US"/>
              </w:rPr>
              <w:t>uslugi</w:t>
            </w:r>
            <w:r w:rsidRPr="003406B1">
              <w:rPr>
                <w:sz w:val="22"/>
                <w:szCs w:val="22"/>
              </w:rPr>
              <w:t>.</w:t>
            </w:r>
            <w:r w:rsidRPr="003406B1">
              <w:rPr>
                <w:sz w:val="22"/>
                <w:szCs w:val="22"/>
                <w:lang w:val="en-US"/>
              </w:rPr>
              <w:t>vsopen</w:t>
            </w:r>
            <w:r w:rsidRPr="003406B1">
              <w:rPr>
                <w:sz w:val="22"/>
                <w:szCs w:val="22"/>
              </w:rPr>
              <w:t>.</w:t>
            </w:r>
            <w:r w:rsidRPr="003406B1">
              <w:rPr>
                <w:sz w:val="22"/>
                <w:szCs w:val="22"/>
                <w:lang w:val="en-US"/>
              </w:rPr>
              <w:t>ru</w:t>
            </w:r>
            <w:r w:rsidR="00177DEE" w:rsidRPr="003406B1">
              <w:rPr>
                <w:sz w:val="22"/>
                <w:szCs w:val="22"/>
              </w:rPr>
              <w:t xml:space="preserve">, </w:t>
            </w:r>
          </w:p>
          <w:p w:rsidR="000E4C38" w:rsidRPr="003406B1" w:rsidRDefault="008474AE" w:rsidP="00CE222F">
            <w:pPr>
              <w:jc w:val="both"/>
            </w:pPr>
            <w:r w:rsidRPr="003406B1">
              <w:rPr>
                <w:sz w:val="22"/>
                <w:szCs w:val="22"/>
              </w:rPr>
              <w:t>ф</w:t>
            </w:r>
            <w:r w:rsidR="00177DEE" w:rsidRPr="003406B1">
              <w:rPr>
                <w:sz w:val="22"/>
                <w:szCs w:val="22"/>
              </w:rPr>
              <w:t>едеральный статистический отчёт ОО-1</w:t>
            </w:r>
          </w:p>
        </w:tc>
        <w:tc>
          <w:tcPr>
            <w:tcW w:w="2552" w:type="dxa"/>
          </w:tcPr>
          <w:p w:rsidR="004D3D06" w:rsidRPr="003406B1" w:rsidRDefault="004D3D06" w:rsidP="004F0D19">
            <w:pPr>
              <w:jc w:val="center"/>
            </w:pPr>
            <w:r w:rsidRPr="003406B1">
              <w:rPr>
                <w:sz w:val="22"/>
                <w:szCs w:val="22"/>
              </w:rPr>
              <w:t>Ежегодно</w:t>
            </w:r>
            <w:r w:rsidR="00177DEE" w:rsidRPr="003406B1">
              <w:rPr>
                <w:sz w:val="22"/>
                <w:szCs w:val="22"/>
              </w:rPr>
              <w:t xml:space="preserve"> до 1 октября</w:t>
            </w:r>
          </w:p>
        </w:tc>
      </w:tr>
      <w:tr w:rsidR="004D3D06" w:rsidRPr="003406B1" w:rsidTr="00A27C20">
        <w:trPr>
          <w:jc w:val="center"/>
        </w:trPr>
        <w:tc>
          <w:tcPr>
            <w:tcW w:w="470" w:type="dxa"/>
            <w:vMerge/>
            <w:vAlign w:val="center"/>
          </w:tcPr>
          <w:p w:rsidR="004D3D06" w:rsidRPr="003406B1" w:rsidRDefault="004D3D06" w:rsidP="00940BA3">
            <w:pPr>
              <w:pStyle w:val="ConsPlusNormal"/>
              <w:widowControl/>
              <w:ind w:left="-63" w:right="-41" w:firstLine="0"/>
              <w:contextualSpacing/>
              <w:jc w:val="center"/>
              <w:outlineLvl w:val="1"/>
              <w:rPr>
                <w:rFonts w:ascii="Times New Roman" w:hAnsi="Times New Roman" w:cs="Times New Roman"/>
              </w:rPr>
            </w:pPr>
          </w:p>
        </w:tc>
        <w:tc>
          <w:tcPr>
            <w:tcW w:w="3784" w:type="dxa"/>
            <w:tcBorders>
              <w:right w:val="single" w:sz="4" w:space="0" w:color="auto"/>
            </w:tcBorders>
          </w:tcPr>
          <w:p w:rsidR="000E4C38" w:rsidRPr="003406B1" w:rsidRDefault="004D3D06" w:rsidP="0029102B">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Отношение численно</w:t>
            </w:r>
            <w:r w:rsidRPr="003406B1">
              <w:rPr>
                <w:rFonts w:ascii="Times New Roman" w:hAnsi="Times New Roman" w:cs="Times New Roman"/>
                <w:sz w:val="22"/>
                <w:szCs w:val="22"/>
              </w:rPr>
              <w:softHyphen/>
              <w:t>сти детей 3 - 7 лет, ко</w:t>
            </w:r>
            <w:r w:rsidRPr="003406B1">
              <w:rPr>
                <w:rFonts w:ascii="Times New Roman" w:hAnsi="Times New Roman" w:cs="Times New Roman"/>
                <w:sz w:val="22"/>
                <w:szCs w:val="22"/>
              </w:rPr>
              <w:softHyphen/>
              <w:t>торым предоставлена возмож-ность получать услуги дошкольного образования, к чис</w:t>
            </w:r>
            <w:r w:rsidRPr="003406B1">
              <w:rPr>
                <w:rFonts w:ascii="Times New Roman" w:hAnsi="Times New Roman" w:cs="Times New Roman"/>
                <w:sz w:val="22"/>
                <w:szCs w:val="22"/>
              </w:rPr>
              <w:softHyphen/>
              <w:t>ленности детей в воз</w:t>
            </w:r>
            <w:r w:rsidRPr="003406B1">
              <w:rPr>
                <w:rFonts w:ascii="Times New Roman" w:hAnsi="Times New Roman" w:cs="Times New Roman"/>
                <w:sz w:val="22"/>
                <w:szCs w:val="22"/>
              </w:rPr>
              <w:softHyphen/>
              <w:t>расте 3 -7 лет, скор</w:t>
            </w:r>
            <w:r w:rsidRPr="003406B1">
              <w:rPr>
                <w:rFonts w:ascii="Times New Roman" w:hAnsi="Times New Roman" w:cs="Times New Roman"/>
                <w:sz w:val="22"/>
                <w:szCs w:val="22"/>
              </w:rPr>
              <w:softHyphen/>
              <w:t>ректированной на численность детей в возрасте 5 -7 лет</w:t>
            </w:r>
          </w:p>
        </w:tc>
        <w:tc>
          <w:tcPr>
            <w:tcW w:w="876" w:type="dxa"/>
            <w:vAlign w:val="center"/>
          </w:tcPr>
          <w:p w:rsidR="004D3D06" w:rsidRPr="003406B1" w:rsidRDefault="004D3D06" w:rsidP="00700250">
            <w:pPr>
              <w:pStyle w:val="ConsPlusNormal"/>
              <w:widowControl/>
              <w:ind w:left="-64" w:right="-126"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обучающихся в школе</w:t>
            </w:r>
          </w:p>
        </w:tc>
        <w:tc>
          <w:tcPr>
            <w:tcW w:w="3944" w:type="dxa"/>
          </w:tcPr>
          <w:p w:rsidR="004D3D06" w:rsidRPr="003406B1" w:rsidRDefault="004D3D06" w:rsidP="00CE222F">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Воспитанников в возрасте 3-7 лет/ население в возрасте 3-7 лет, обучающихс</w:t>
            </w:r>
            <w:r w:rsidR="00CE222F" w:rsidRPr="003406B1">
              <w:rPr>
                <w:rFonts w:ascii="Times New Roman" w:hAnsi="Times New Roman" w:cs="Times New Roman"/>
                <w:sz w:val="22"/>
                <w:szCs w:val="22"/>
              </w:rPr>
              <w:t>я в школе 5-7 лет</w:t>
            </w:r>
            <w:r w:rsidRPr="003406B1">
              <w:rPr>
                <w:rFonts w:ascii="Times New Roman" w:hAnsi="Times New Roman" w:cs="Times New Roman"/>
                <w:sz w:val="22"/>
                <w:szCs w:val="22"/>
              </w:rPr>
              <w:t>*100%</w:t>
            </w:r>
          </w:p>
        </w:tc>
        <w:tc>
          <w:tcPr>
            <w:tcW w:w="3312" w:type="dxa"/>
          </w:tcPr>
          <w:p w:rsidR="004D3D06" w:rsidRPr="003406B1" w:rsidRDefault="004D3D06" w:rsidP="00CE222F">
            <w:pPr>
              <w:jc w:val="both"/>
            </w:pPr>
            <w:r w:rsidRPr="003406B1">
              <w:rPr>
                <w:sz w:val="22"/>
                <w:szCs w:val="22"/>
              </w:rPr>
              <w:t xml:space="preserve">РИР (региональный информа-ционный ресурс) </w:t>
            </w:r>
          </w:p>
          <w:p w:rsidR="004D3D06" w:rsidRPr="003406B1" w:rsidRDefault="004D3D06" w:rsidP="00CE222F">
            <w:pPr>
              <w:jc w:val="both"/>
            </w:pPr>
            <w:r w:rsidRPr="003406B1">
              <w:rPr>
                <w:sz w:val="22"/>
                <w:szCs w:val="22"/>
                <w:lang w:val="en-US"/>
              </w:rPr>
              <w:t>uslugi</w:t>
            </w:r>
            <w:r w:rsidRPr="003406B1">
              <w:rPr>
                <w:sz w:val="22"/>
                <w:szCs w:val="22"/>
              </w:rPr>
              <w:t>.</w:t>
            </w:r>
            <w:r w:rsidRPr="003406B1">
              <w:rPr>
                <w:sz w:val="22"/>
                <w:szCs w:val="22"/>
                <w:lang w:val="en-US"/>
              </w:rPr>
              <w:t>vsopen</w:t>
            </w:r>
            <w:r w:rsidRPr="003406B1">
              <w:rPr>
                <w:sz w:val="22"/>
                <w:szCs w:val="22"/>
              </w:rPr>
              <w:t>.</w:t>
            </w:r>
            <w:r w:rsidRPr="003406B1">
              <w:rPr>
                <w:sz w:val="22"/>
                <w:szCs w:val="22"/>
                <w:lang w:val="en-US"/>
              </w:rPr>
              <w:t>ru</w:t>
            </w:r>
          </w:p>
        </w:tc>
        <w:tc>
          <w:tcPr>
            <w:tcW w:w="2552" w:type="dxa"/>
          </w:tcPr>
          <w:p w:rsidR="004D3D06" w:rsidRPr="003406B1" w:rsidRDefault="00361AF6" w:rsidP="004F0D19">
            <w:pPr>
              <w:jc w:val="center"/>
            </w:pPr>
            <w:r w:rsidRPr="003406B1">
              <w:rPr>
                <w:sz w:val="22"/>
                <w:szCs w:val="22"/>
              </w:rPr>
              <w:t>Ежемесячный мониторинг</w:t>
            </w:r>
          </w:p>
        </w:tc>
      </w:tr>
      <w:tr w:rsidR="00580F89" w:rsidRPr="003406B1" w:rsidTr="00A27C20">
        <w:trPr>
          <w:jc w:val="center"/>
        </w:trPr>
        <w:tc>
          <w:tcPr>
            <w:tcW w:w="470" w:type="dxa"/>
            <w:vMerge/>
            <w:vAlign w:val="center"/>
          </w:tcPr>
          <w:p w:rsidR="00580F89" w:rsidRPr="003406B1" w:rsidRDefault="00580F89" w:rsidP="00940BA3">
            <w:pPr>
              <w:pStyle w:val="ConsPlusNormal"/>
              <w:widowControl/>
              <w:ind w:left="-63" w:right="-41" w:firstLine="0"/>
              <w:contextualSpacing/>
              <w:jc w:val="center"/>
              <w:outlineLvl w:val="1"/>
              <w:rPr>
                <w:rFonts w:ascii="Times New Roman" w:hAnsi="Times New Roman" w:cs="Times New Roman"/>
              </w:rPr>
            </w:pPr>
          </w:p>
        </w:tc>
        <w:tc>
          <w:tcPr>
            <w:tcW w:w="3784" w:type="dxa"/>
            <w:tcBorders>
              <w:right w:val="single" w:sz="4" w:space="0" w:color="auto"/>
            </w:tcBorders>
          </w:tcPr>
          <w:p w:rsidR="00580F89" w:rsidRPr="003406B1" w:rsidRDefault="00580F89" w:rsidP="0029102B">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Численность воспитанников в возрасте до трёх лет, посещающих</w:t>
            </w:r>
            <w:r w:rsidR="00931887" w:rsidRPr="003406B1">
              <w:rPr>
                <w:rFonts w:ascii="Times New Roman" w:hAnsi="Times New Roman" w:cs="Times New Roman"/>
                <w:sz w:val="22"/>
                <w:szCs w:val="22"/>
              </w:rPr>
              <w:t xml:space="preserve"> </w:t>
            </w:r>
            <w:r w:rsidRPr="003406B1">
              <w:rPr>
                <w:rFonts w:ascii="Times New Roman" w:hAnsi="Times New Roman" w:cs="Times New Roman"/>
                <w:sz w:val="22"/>
                <w:szCs w:val="22"/>
              </w:rPr>
              <w:t>муниципальные организации, осуществляющие образовательную деятельность по образовательным программам дошкольного образования и присмотр и уход, чел.</w:t>
            </w:r>
          </w:p>
        </w:tc>
        <w:tc>
          <w:tcPr>
            <w:tcW w:w="876" w:type="dxa"/>
            <w:vAlign w:val="center"/>
          </w:tcPr>
          <w:p w:rsidR="00580F89" w:rsidRPr="003406B1" w:rsidRDefault="00931887" w:rsidP="00700250">
            <w:pPr>
              <w:pStyle w:val="ConsPlusNormal"/>
              <w:widowControl/>
              <w:ind w:left="-64" w:right="-126"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воспитанников</w:t>
            </w:r>
          </w:p>
        </w:tc>
        <w:tc>
          <w:tcPr>
            <w:tcW w:w="3944" w:type="dxa"/>
          </w:tcPr>
          <w:p w:rsidR="00580F89" w:rsidRPr="003406B1" w:rsidRDefault="00931887" w:rsidP="00CE222F">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Численность воспитанников в возрасте до трёх лет, посещающих муниципальные организации</w:t>
            </w:r>
          </w:p>
        </w:tc>
        <w:tc>
          <w:tcPr>
            <w:tcW w:w="3312" w:type="dxa"/>
          </w:tcPr>
          <w:p w:rsidR="00931887" w:rsidRPr="003406B1" w:rsidRDefault="00931887" w:rsidP="00931887">
            <w:pPr>
              <w:jc w:val="both"/>
            </w:pPr>
            <w:r w:rsidRPr="003406B1">
              <w:rPr>
                <w:sz w:val="22"/>
                <w:szCs w:val="22"/>
              </w:rPr>
              <w:t xml:space="preserve">РИР (региональный информа-ционный ресурс) </w:t>
            </w:r>
          </w:p>
          <w:p w:rsidR="00580F89" w:rsidRPr="003406B1" w:rsidRDefault="00931887" w:rsidP="00931887">
            <w:pPr>
              <w:jc w:val="both"/>
            </w:pPr>
            <w:r w:rsidRPr="003406B1">
              <w:rPr>
                <w:sz w:val="22"/>
                <w:szCs w:val="22"/>
                <w:lang w:val="en-US"/>
              </w:rPr>
              <w:t>uslugi</w:t>
            </w:r>
            <w:r w:rsidRPr="003406B1">
              <w:rPr>
                <w:sz w:val="22"/>
                <w:szCs w:val="22"/>
              </w:rPr>
              <w:t>.</w:t>
            </w:r>
            <w:r w:rsidRPr="003406B1">
              <w:rPr>
                <w:sz w:val="22"/>
                <w:szCs w:val="22"/>
                <w:lang w:val="en-US"/>
              </w:rPr>
              <w:t>vsopen</w:t>
            </w:r>
            <w:r w:rsidRPr="003406B1">
              <w:rPr>
                <w:sz w:val="22"/>
                <w:szCs w:val="22"/>
              </w:rPr>
              <w:t>.</w:t>
            </w:r>
            <w:r w:rsidRPr="003406B1">
              <w:rPr>
                <w:sz w:val="22"/>
                <w:szCs w:val="22"/>
                <w:lang w:val="en-US"/>
              </w:rPr>
              <w:t>ru</w:t>
            </w:r>
          </w:p>
        </w:tc>
        <w:tc>
          <w:tcPr>
            <w:tcW w:w="2552" w:type="dxa"/>
          </w:tcPr>
          <w:p w:rsidR="00580F89" w:rsidRPr="003406B1" w:rsidRDefault="00931887" w:rsidP="004F0D19">
            <w:pPr>
              <w:jc w:val="center"/>
            </w:pPr>
            <w:r w:rsidRPr="003406B1">
              <w:rPr>
                <w:sz w:val="22"/>
                <w:szCs w:val="22"/>
              </w:rPr>
              <w:t>Ежемесячный мониторинг</w:t>
            </w:r>
          </w:p>
        </w:tc>
      </w:tr>
      <w:tr w:rsidR="00580F89" w:rsidRPr="003406B1" w:rsidTr="00A27C20">
        <w:trPr>
          <w:jc w:val="center"/>
        </w:trPr>
        <w:tc>
          <w:tcPr>
            <w:tcW w:w="470" w:type="dxa"/>
            <w:vMerge/>
            <w:vAlign w:val="center"/>
          </w:tcPr>
          <w:p w:rsidR="00580F89" w:rsidRPr="003406B1" w:rsidRDefault="00580F89" w:rsidP="00940BA3">
            <w:pPr>
              <w:pStyle w:val="ConsPlusNormal"/>
              <w:widowControl/>
              <w:ind w:left="-63" w:right="-41" w:firstLine="0"/>
              <w:contextualSpacing/>
              <w:jc w:val="center"/>
              <w:outlineLvl w:val="1"/>
              <w:rPr>
                <w:rFonts w:ascii="Times New Roman" w:hAnsi="Times New Roman" w:cs="Times New Roman"/>
              </w:rPr>
            </w:pPr>
          </w:p>
        </w:tc>
        <w:tc>
          <w:tcPr>
            <w:tcW w:w="3784" w:type="dxa"/>
            <w:tcBorders>
              <w:right w:val="single" w:sz="4" w:space="0" w:color="auto"/>
            </w:tcBorders>
          </w:tcPr>
          <w:p w:rsidR="00580F89" w:rsidRPr="003406B1" w:rsidRDefault="00580F89" w:rsidP="0029102B">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Численность воспитанников в возрасте до трёх лет, посещающих частные организации, осуществляющие образовательную деятельность по образовательным программам дошкольного образования и присмотр и уход, чел.</w:t>
            </w:r>
          </w:p>
        </w:tc>
        <w:tc>
          <w:tcPr>
            <w:tcW w:w="876" w:type="dxa"/>
            <w:vAlign w:val="center"/>
          </w:tcPr>
          <w:p w:rsidR="00580F89" w:rsidRPr="003406B1" w:rsidRDefault="00931887" w:rsidP="00700250">
            <w:pPr>
              <w:pStyle w:val="ConsPlusNormal"/>
              <w:widowControl/>
              <w:ind w:left="-64" w:right="-126"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воспитанников</w:t>
            </w:r>
          </w:p>
        </w:tc>
        <w:tc>
          <w:tcPr>
            <w:tcW w:w="3944" w:type="dxa"/>
          </w:tcPr>
          <w:p w:rsidR="00580F89" w:rsidRPr="003406B1" w:rsidRDefault="00931887" w:rsidP="00CE222F">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Численность воспитанников в возрасте до трёх лет, посещающих частные организации</w:t>
            </w:r>
          </w:p>
        </w:tc>
        <w:tc>
          <w:tcPr>
            <w:tcW w:w="3312" w:type="dxa"/>
          </w:tcPr>
          <w:p w:rsidR="00931887" w:rsidRPr="003406B1" w:rsidRDefault="00931887" w:rsidP="00931887">
            <w:pPr>
              <w:jc w:val="both"/>
            </w:pPr>
            <w:r w:rsidRPr="003406B1">
              <w:rPr>
                <w:sz w:val="22"/>
                <w:szCs w:val="22"/>
              </w:rPr>
              <w:t xml:space="preserve">РИР (региональный информа-ционный ресурс) </w:t>
            </w:r>
          </w:p>
          <w:p w:rsidR="00580F89" w:rsidRPr="003406B1" w:rsidRDefault="00931887" w:rsidP="00931887">
            <w:pPr>
              <w:jc w:val="both"/>
            </w:pPr>
            <w:r w:rsidRPr="003406B1">
              <w:rPr>
                <w:sz w:val="22"/>
                <w:szCs w:val="22"/>
              </w:rPr>
              <w:t>uslugi.vsopen.ru</w:t>
            </w:r>
            <w:r w:rsidRPr="003406B1">
              <w:rPr>
                <w:sz w:val="22"/>
                <w:szCs w:val="22"/>
              </w:rPr>
              <w:tab/>
            </w:r>
          </w:p>
        </w:tc>
        <w:tc>
          <w:tcPr>
            <w:tcW w:w="2552" w:type="dxa"/>
          </w:tcPr>
          <w:p w:rsidR="00580F89" w:rsidRPr="003406B1" w:rsidRDefault="00931887" w:rsidP="004F0D19">
            <w:pPr>
              <w:jc w:val="center"/>
            </w:pPr>
            <w:r w:rsidRPr="003406B1">
              <w:rPr>
                <w:sz w:val="22"/>
                <w:szCs w:val="22"/>
              </w:rPr>
              <w:t>Ежемесячный мониторинг</w:t>
            </w:r>
          </w:p>
        </w:tc>
      </w:tr>
      <w:tr w:rsidR="00580F89" w:rsidRPr="003406B1" w:rsidTr="00A27C20">
        <w:trPr>
          <w:jc w:val="center"/>
        </w:trPr>
        <w:tc>
          <w:tcPr>
            <w:tcW w:w="470" w:type="dxa"/>
            <w:vMerge/>
            <w:vAlign w:val="center"/>
          </w:tcPr>
          <w:p w:rsidR="00580F89" w:rsidRPr="003406B1" w:rsidRDefault="00580F89" w:rsidP="00940BA3">
            <w:pPr>
              <w:pStyle w:val="ConsPlusNormal"/>
              <w:widowControl/>
              <w:ind w:left="-63" w:right="-41" w:firstLine="0"/>
              <w:contextualSpacing/>
              <w:jc w:val="center"/>
              <w:outlineLvl w:val="1"/>
              <w:rPr>
                <w:rFonts w:ascii="Times New Roman" w:hAnsi="Times New Roman" w:cs="Times New Roman"/>
              </w:rPr>
            </w:pPr>
          </w:p>
        </w:tc>
        <w:tc>
          <w:tcPr>
            <w:tcW w:w="3784" w:type="dxa"/>
            <w:tcBorders>
              <w:right w:val="single" w:sz="4" w:space="0" w:color="auto"/>
            </w:tcBorders>
          </w:tcPr>
          <w:p w:rsidR="00580F89" w:rsidRPr="003406B1" w:rsidRDefault="00931887" w:rsidP="00FF69D9">
            <w:pPr>
              <w:pStyle w:val="ConsPlusNormal"/>
              <w:widowControl/>
              <w:spacing w:line="240" w:lineRule="exact"/>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Удельный вес численности детей в возрасте до трёх лет, получающих дошкольное образование в частных организациях, осуществляющих образовательную деятельность по образовательным программам дошкольного образования и присмотр и уход в общей численности детей в возрасте до трёх лет, получающих дошкольное образование в организациях, осуществляющих образовательную деятельность по образовательным программам дошкольного образования и присмотр и уход, %</w:t>
            </w:r>
          </w:p>
        </w:tc>
        <w:tc>
          <w:tcPr>
            <w:tcW w:w="876" w:type="dxa"/>
            <w:vAlign w:val="center"/>
          </w:tcPr>
          <w:p w:rsidR="00580F89" w:rsidRPr="003406B1" w:rsidRDefault="00931887" w:rsidP="00700250">
            <w:pPr>
              <w:pStyle w:val="ConsPlusNormal"/>
              <w:widowControl/>
              <w:ind w:left="-64" w:right="-126"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w:t>
            </w:r>
          </w:p>
        </w:tc>
        <w:tc>
          <w:tcPr>
            <w:tcW w:w="3944" w:type="dxa"/>
          </w:tcPr>
          <w:p w:rsidR="00580F89" w:rsidRPr="003406B1" w:rsidRDefault="00931887" w:rsidP="00CE222F">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Численность воспитанников в возрасте до трёх лет, посещающих частные организации/ Численность воспитанников в возрасте до трёх лет, посещающих частные организации+ Численность воспитанников в возрасте до трёх лет, посещающих муниципальные организации*100</w:t>
            </w:r>
          </w:p>
        </w:tc>
        <w:tc>
          <w:tcPr>
            <w:tcW w:w="3312" w:type="dxa"/>
          </w:tcPr>
          <w:p w:rsidR="00931887" w:rsidRPr="003406B1" w:rsidRDefault="00931887" w:rsidP="00931887">
            <w:pPr>
              <w:jc w:val="both"/>
            </w:pPr>
            <w:r w:rsidRPr="003406B1">
              <w:rPr>
                <w:sz w:val="22"/>
                <w:szCs w:val="22"/>
              </w:rPr>
              <w:t xml:space="preserve">РИР (региональный информа-ционный ресурс) </w:t>
            </w:r>
          </w:p>
          <w:p w:rsidR="00580F89" w:rsidRPr="003406B1" w:rsidRDefault="00931887" w:rsidP="00931887">
            <w:pPr>
              <w:jc w:val="both"/>
            </w:pPr>
            <w:r w:rsidRPr="003406B1">
              <w:rPr>
                <w:sz w:val="22"/>
                <w:szCs w:val="22"/>
              </w:rPr>
              <w:t>uslugi.vsopen.ru</w:t>
            </w:r>
          </w:p>
        </w:tc>
        <w:tc>
          <w:tcPr>
            <w:tcW w:w="2552" w:type="dxa"/>
          </w:tcPr>
          <w:p w:rsidR="00580F89" w:rsidRPr="003406B1" w:rsidRDefault="00931887" w:rsidP="004F0D19">
            <w:pPr>
              <w:jc w:val="center"/>
            </w:pPr>
            <w:r w:rsidRPr="003406B1">
              <w:rPr>
                <w:sz w:val="22"/>
                <w:szCs w:val="22"/>
              </w:rPr>
              <w:t>Ежемесячный мониторинг</w:t>
            </w:r>
          </w:p>
        </w:tc>
      </w:tr>
      <w:tr w:rsidR="00580F89" w:rsidRPr="003406B1" w:rsidTr="00A27C20">
        <w:trPr>
          <w:jc w:val="center"/>
        </w:trPr>
        <w:tc>
          <w:tcPr>
            <w:tcW w:w="470" w:type="dxa"/>
            <w:vMerge/>
            <w:vAlign w:val="center"/>
          </w:tcPr>
          <w:p w:rsidR="00580F89" w:rsidRPr="003406B1" w:rsidRDefault="00580F89" w:rsidP="00940BA3">
            <w:pPr>
              <w:pStyle w:val="ConsPlusNormal"/>
              <w:widowControl/>
              <w:ind w:left="-63" w:right="-41" w:firstLine="0"/>
              <w:contextualSpacing/>
              <w:jc w:val="center"/>
              <w:outlineLvl w:val="1"/>
              <w:rPr>
                <w:rFonts w:ascii="Times New Roman" w:hAnsi="Times New Roman" w:cs="Times New Roman"/>
              </w:rPr>
            </w:pPr>
          </w:p>
        </w:tc>
        <w:tc>
          <w:tcPr>
            <w:tcW w:w="3784" w:type="dxa"/>
            <w:tcBorders>
              <w:right w:val="single" w:sz="4" w:space="0" w:color="auto"/>
            </w:tcBorders>
          </w:tcPr>
          <w:p w:rsidR="00580F89" w:rsidRPr="003406B1" w:rsidRDefault="00931887" w:rsidP="0029102B">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Доступность дошкольного образования детей в возрасте от полутора до трёх лет, %</w:t>
            </w:r>
          </w:p>
        </w:tc>
        <w:tc>
          <w:tcPr>
            <w:tcW w:w="876" w:type="dxa"/>
            <w:vAlign w:val="center"/>
          </w:tcPr>
          <w:p w:rsidR="00580F89" w:rsidRPr="003406B1" w:rsidRDefault="00931887" w:rsidP="00700250">
            <w:pPr>
              <w:pStyle w:val="ConsPlusNormal"/>
              <w:widowControl/>
              <w:ind w:left="-64" w:right="-126"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w:t>
            </w:r>
          </w:p>
        </w:tc>
        <w:tc>
          <w:tcPr>
            <w:tcW w:w="3944" w:type="dxa"/>
          </w:tcPr>
          <w:p w:rsidR="00580F89" w:rsidRPr="003406B1" w:rsidRDefault="00931887" w:rsidP="00CE222F">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Количество в очереди/количество в очереди+воспитанники*100</w:t>
            </w:r>
          </w:p>
        </w:tc>
        <w:tc>
          <w:tcPr>
            <w:tcW w:w="3312" w:type="dxa"/>
          </w:tcPr>
          <w:p w:rsidR="00931887" w:rsidRPr="003406B1" w:rsidRDefault="00931887" w:rsidP="00931887">
            <w:pPr>
              <w:jc w:val="both"/>
            </w:pPr>
            <w:r w:rsidRPr="003406B1">
              <w:rPr>
                <w:sz w:val="22"/>
                <w:szCs w:val="22"/>
              </w:rPr>
              <w:t xml:space="preserve">РИР (региональный информа-ционный ресурс) </w:t>
            </w:r>
          </w:p>
          <w:p w:rsidR="00580F89" w:rsidRPr="003406B1" w:rsidRDefault="00931887" w:rsidP="00931887">
            <w:pPr>
              <w:jc w:val="both"/>
            </w:pPr>
            <w:r w:rsidRPr="003406B1">
              <w:rPr>
                <w:sz w:val="22"/>
                <w:szCs w:val="22"/>
              </w:rPr>
              <w:t>uslugi.vsopen.ru</w:t>
            </w:r>
          </w:p>
        </w:tc>
        <w:tc>
          <w:tcPr>
            <w:tcW w:w="2552" w:type="dxa"/>
          </w:tcPr>
          <w:p w:rsidR="00580F89" w:rsidRPr="003406B1" w:rsidRDefault="00931887" w:rsidP="004F0D19">
            <w:pPr>
              <w:jc w:val="center"/>
            </w:pPr>
            <w:r w:rsidRPr="003406B1">
              <w:rPr>
                <w:sz w:val="22"/>
                <w:szCs w:val="22"/>
              </w:rPr>
              <w:t>Ежемесячный мониторинг</w:t>
            </w:r>
          </w:p>
        </w:tc>
      </w:tr>
      <w:tr w:rsidR="00174551" w:rsidRPr="003406B1" w:rsidTr="00A27C20">
        <w:trPr>
          <w:trHeight w:val="70"/>
          <w:jc w:val="center"/>
        </w:trPr>
        <w:tc>
          <w:tcPr>
            <w:tcW w:w="470" w:type="dxa"/>
            <w:vMerge/>
            <w:vAlign w:val="center"/>
          </w:tcPr>
          <w:p w:rsidR="00174551" w:rsidRPr="003406B1" w:rsidRDefault="00174551" w:rsidP="00940BA3">
            <w:pPr>
              <w:pStyle w:val="ConsPlusNormal"/>
              <w:widowControl/>
              <w:ind w:left="-63" w:right="-41" w:firstLine="0"/>
              <w:contextualSpacing/>
              <w:jc w:val="center"/>
              <w:outlineLvl w:val="1"/>
              <w:rPr>
                <w:rFonts w:ascii="Times New Roman" w:hAnsi="Times New Roman" w:cs="Times New Roman"/>
              </w:rPr>
            </w:pPr>
          </w:p>
        </w:tc>
        <w:tc>
          <w:tcPr>
            <w:tcW w:w="3784" w:type="dxa"/>
          </w:tcPr>
          <w:p w:rsidR="00174551" w:rsidRPr="003406B1" w:rsidRDefault="00174551" w:rsidP="0029102B">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Доля воспитанников дошкольных образо</w:t>
            </w:r>
            <w:r w:rsidRPr="003406B1">
              <w:rPr>
                <w:rFonts w:ascii="Times New Roman" w:hAnsi="Times New Roman" w:cs="Times New Roman"/>
                <w:sz w:val="22"/>
                <w:szCs w:val="22"/>
              </w:rPr>
              <w:softHyphen/>
              <w:t>вательных организа</w:t>
            </w:r>
            <w:r w:rsidRPr="003406B1">
              <w:rPr>
                <w:rFonts w:ascii="Times New Roman" w:hAnsi="Times New Roman" w:cs="Times New Roman"/>
                <w:sz w:val="22"/>
                <w:szCs w:val="22"/>
              </w:rPr>
              <w:softHyphen/>
              <w:t>ций, обу</w:t>
            </w:r>
            <w:r w:rsidR="00CE222F" w:rsidRPr="003406B1">
              <w:rPr>
                <w:rFonts w:ascii="Times New Roman" w:hAnsi="Times New Roman" w:cs="Times New Roman"/>
                <w:sz w:val="22"/>
                <w:szCs w:val="22"/>
              </w:rPr>
              <w:t>-</w:t>
            </w:r>
            <w:r w:rsidRPr="003406B1">
              <w:rPr>
                <w:rFonts w:ascii="Times New Roman" w:hAnsi="Times New Roman" w:cs="Times New Roman"/>
                <w:sz w:val="22"/>
                <w:szCs w:val="22"/>
              </w:rPr>
              <w:t>чающихся по программам, соответ</w:t>
            </w:r>
            <w:r w:rsidRPr="003406B1">
              <w:rPr>
                <w:rFonts w:ascii="Times New Roman" w:hAnsi="Times New Roman" w:cs="Times New Roman"/>
                <w:sz w:val="22"/>
                <w:szCs w:val="22"/>
              </w:rPr>
              <w:softHyphen/>
              <w:t>ствующим требова</w:t>
            </w:r>
            <w:r w:rsidRPr="003406B1">
              <w:rPr>
                <w:rFonts w:ascii="Times New Roman" w:hAnsi="Times New Roman" w:cs="Times New Roman"/>
                <w:sz w:val="22"/>
                <w:szCs w:val="22"/>
              </w:rPr>
              <w:softHyphen/>
              <w:t>ниям стандартов до</w:t>
            </w:r>
            <w:r w:rsidRPr="003406B1">
              <w:rPr>
                <w:rFonts w:ascii="Times New Roman" w:hAnsi="Times New Roman" w:cs="Times New Roman"/>
                <w:sz w:val="22"/>
                <w:szCs w:val="22"/>
              </w:rPr>
              <w:softHyphen/>
              <w:t>школьного образова</w:t>
            </w:r>
            <w:r w:rsidRPr="003406B1">
              <w:rPr>
                <w:rFonts w:ascii="Times New Roman" w:hAnsi="Times New Roman" w:cs="Times New Roman"/>
                <w:sz w:val="22"/>
                <w:szCs w:val="22"/>
              </w:rPr>
              <w:softHyphen/>
              <w:t xml:space="preserve">ния  </w:t>
            </w:r>
          </w:p>
        </w:tc>
        <w:tc>
          <w:tcPr>
            <w:tcW w:w="876" w:type="dxa"/>
            <w:vAlign w:val="center"/>
          </w:tcPr>
          <w:p w:rsidR="00174551" w:rsidRPr="003406B1" w:rsidRDefault="00174551" w:rsidP="00700250">
            <w:pPr>
              <w:pStyle w:val="ConsPlusNormal"/>
              <w:widowControl/>
              <w:ind w:left="-64" w:right="-126"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w:t>
            </w:r>
          </w:p>
        </w:tc>
        <w:tc>
          <w:tcPr>
            <w:tcW w:w="3944" w:type="dxa"/>
          </w:tcPr>
          <w:p w:rsidR="00A27C20" w:rsidRPr="003406B1" w:rsidRDefault="006C0014" w:rsidP="00CE222F">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Число воспитанников дошкольных образо</w:t>
            </w:r>
            <w:r w:rsidRPr="003406B1">
              <w:rPr>
                <w:rFonts w:ascii="Times New Roman" w:hAnsi="Times New Roman" w:cs="Times New Roman"/>
                <w:sz w:val="22"/>
                <w:szCs w:val="22"/>
              </w:rPr>
              <w:softHyphen/>
              <w:t>вательных организа</w:t>
            </w:r>
            <w:r w:rsidRPr="003406B1">
              <w:rPr>
                <w:rFonts w:ascii="Times New Roman" w:hAnsi="Times New Roman" w:cs="Times New Roman"/>
                <w:sz w:val="22"/>
                <w:szCs w:val="22"/>
              </w:rPr>
              <w:softHyphen/>
              <w:t>ций, обу</w:t>
            </w:r>
            <w:r w:rsidR="00CE222F" w:rsidRPr="003406B1">
              <w:rPr>
                <w:rFonts w:ascii="Times New Roman" w:hAnsi="Times New Roman" w:cs="Times New Roman"/>
                <w:sz w:val="22"/>
                <w:szCs w:val="22"/>
              </w:rPr>
              <w:t>-</w:t>
            </w:r>
            <w:r w:rsidRPr="003406B1">
              <w:rPr>
                <w:rFonts w:ascii="Times New Roman" w:hAnsi="Times New Roman" w:cs="Times New Roman"/>
                <w:sz w:val="22"/>
                <w:szCs w:val="22"/>
              </w:rPr>
              <w:t>чающихся по программам, соответ</w:t>
            </w:r>
            <w:r w:rsidRPr="003406B1">
              <w:rPr>
                <w:rFonts w:ascii="Times New Roman" w:hAnsi="Times New Roman" w:cs="Times New Roman"/>
                <w:sz w:val="22"/>
                <w:szCs w:val="22"/>
              </w:rPr>
              <w:softHyphen/>
              <w:t>ствующим требова</w:t>
            </w:r>
            <w:r w:rsidRPr="003406B1">
              <w:rPr>
                <w:rFonts w:ascii="Times New Roman" w:hAnsi="Times New Roman" w:cs="Times New Roman"/>
                <w:sz w:val="22"/>
                <w:szCs w:val="22"/>
              </w:rPr>
              <w:softHyphen/>
              <w:t>ниям станда</w:t>
            </w:r>
            <w:r w:rsidR="00CE222F" w:rsidRPr="003406B1">
              <w:rPr>
                <w:rFonts w:ascii="Times New Roman" w:hAnsi="Times New Roman" w:cs="Times New Roman"/>
                <w:sz w:val="22"/>
                <w:szCs w:val="22"/>
              </w:rPr>
              <w:t>ртов до</w:t>
            </w:r>
            <w:r w:rsidR="00CE222F" w:rsidRPr="003406B1">
              <w:rPr>
                <w:rFonts w:ascii="Times New Roman" w:hAnsi="Times New Roman" w:cs="Times New Roman"/>
                <w:sz w:val="22"/>
                <w:szCs w:val="22"/>
              </w:rPr>
              <w:softHyphen/>
              <w:t>школьного образова</w:t>
            </w:r>
            <w:r w:rsidR="00CE222F" w:rsidRPr="003406B1">
              <w:rPr>
                <w:rFonts w:ascii="Times New Roman" w:hAnsi="Times New Roman" w:cs="Times New Roman"/>
                <w:sz w:val="22"/>
                <w:szCs w:val="22"/>
              </w:rPr>
              <w:softHyphen/>
              <w:t xml:space="preserve">ния </w:t>
            </w:r>
            <w:r w:rsidR="00174551" w:rsidRPr="003406B1">
              <w:rPr>
                <w:rFonts w:ascii="Times New Roman" w:hAnsi="Times New Roman" w:cs="Times New Roman"/>
                <w:sz w:val="22"/>
                <w:szCs w:val="22"/>
              </w:rPr>
              <w:t>/</w:t>
            </w:r>
            <w:r w:rsidRPr="003406B1">
              <w:rPr>
                <w:rFonts w:ascii="Times New Roman" w:hAnsi="Times New Roman" w:cs="Times New Roman"/>
                <w:sz w:val="22"/>
                <w:szCs w:val="22"/>
              </w:rPr>
              <w:t xml:space="preserve"> воспитан</w:t>
            </w:r>
            <w:r w:rsidR="00CE222F" w:rsidRPr="003406B1">
              <w:rPr>
                <w:rFonts w:ascii="Times New Roman" w:hAnsi="Times New Roman" w:cs="Times New Roman"/>
                <w:sz w:val="22"/>
                <w:szCs w:val="22"/>
              </w:rPr>
              <w:t>-</w:t>
            </w:r>
            <w:r w:rsidRPr="003406B1">
              <w:rPr>
                <w:rFonts w:ascii="Times New Roman" w:hAnsi="Times New Roman" w:cs="Times New Roman"/>
                <w:sz w:val="22"/>
                <w:szCs w:val="22"/>
              </w:rPr>
              <w:t>ников дошкольных образо</w:t>
            </w:r>
            <w:r w:rsidRPr="003406B1">
              <w:rPr>
                <w:rFonts w:ascii="Times New Roman" w:hAnsi="Times New Roman" w:cs="Times New Roman"/>
                <w:sz w:val="22"/>
                <w:szCs w:val="22"/>
              </w:rPr>
              <w:softHyphen/>
              <w:t>вательных организа</w:t>
            </w:r>
            <w:r w:rsidRPr="003406B1">
              <w:rPr>
                <w:rFonts w:ascii="Times New Roman" w:hAnsi="Times New Roman" w:cs="Times New Roman"/>
                <w:sz w:val="22"/>
                <w:szCs w:val="22"/>
              </w:rPr>
              <w:softHyphen/>
              <w:t xml:space="preserve">ций </w:t>
            </w:r>
            <w:r w:rsidR="00174551" w:rsidRPr="003406B1">
              <w:rPr>
                <w:rFonts w:ascii="Times New Roman" w:hAnsi="Times New Roman" w:cs="Times New Roman"/>
                <w:sz w:val="22"/>
                <w:szCs w:val="22"/>
              </w:rPr>
              <w:t>*100%</w:t>
            </w:r>
          </w:p>
        </w:tc>
        <w:tc>
          <w:tcPr>
            <w:tcW w:w="3312" w:type="dxa"/>
          </w:tcPr>
          <w:p w:rsidR="00174551" w:rsidRPr="003406B1" w:rsidRDefault="00174551" w:rsidP="00CE222F">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 xml:space="preserve">Сайт </w:t>
            </w:r>
            <w:r w:rsidR="00F200CC" w:rsidRPr="003406B1">
              <w:rPr>
                <w:rFonts w:ascii="Times New Roman" w:hAnsi="Times New Roman" w:cs="Times New Roman"/>
                <w:sz w:val="22"/>
                <w:szCs w:val="22"/>
              </w:rPr>
              <w:t xml:space="preserve"> образовательного учреж</w:t>
            </w:r>
            <w:r w:rsidR="00CE222F" w:rsidRPr="003406B1">
              <w:rPr>
                <w:rFonts w:ascii="Times New Roman" w:hAnsi="Times New Roman" w:cs="Times New Roman"/>
                <w:sz w:val="22"/>
                <w:szCs w:val="22"/>
              </w:rPr>
              <w:t>-</w:t>
            </w:r>
            <w:r w:rsidR="00F200CC" w:rsidRPr="003406B1">
              <w:rPr>
                <w:rFonts w:ascii="Times New Roman" w:hAnsi="Times New Roman" w:cs="Times New Roman"/>
                <w:sz w:val="22"/>
                <w:szCs w:val="22"/>
              </w:rPr>
              <w:t>дения</w:t>
            </w:r>
          </w:p>
        </w:tc>
        <w:tc>
          <w:tcPr>
            <w:tcW w:w="2552" w:type="dxa"/>
          </w:tcPr>
          <w:p w:rsidR="00174551" w:rsidRPr="003406B1" w:rsidRDefault="00F200CC" w:rsidP="00CE222F">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Разрабатывается на ступень, ежегодно вно</w:t>
            </w:r>
            <w:r w:rsidR="00CE222F" w:rsidRPr="003406B1">
              <w:rPr>
                <w:rFonts w:ascii="Times New Roman" w:hAnsi="Times New Roman" w:cs="Times New Roman"/>
                <w:sz w:val="22"/>
                <w:szCs w:val="22"/>
              </w:rPr>
              <w:t>-</w:t>
            </w:r>
            <w:r w:rsidRPr="003406B1">
              <w:rPr>
                <w:rFonts w:ascii="Times New Roman" w:hAnsi="Times New Roman" w:cs="Times New Roman"/>
                <w:sz w:val="22"/>
                <w:szCs w:val="22"/>
              </w:rPr>
              <w:t>сятся изменения</w:t>
            </w:r>
          </w:p>
        </w:tc>
      </w:tr>
      <w:tr w:rsidR="00361AF6" w:rsidRPr="003406B1" w:rsidTr="00A27C20">
        <w:trPr>
          <w:jc w:val="center"/>
        </w:trPr>
        <w:tc>
          <w:tcPr>
            <w:tcW w:w="470" w:type="dxa"/>
            <w:vMerge/>
            <w:vAlign w:val="center"/>
          </w:tcPr>
          <w:p w:rsidR="00361AF6" w:rsidRPr="003406B1" w:rsidRDefault="00361AF6" w:rsidP="00940BA3">
            <w:pPr>
              <w:pStyle w:val="ConsPlusNormal"/>
              <w:widowControl/>
              <w:ind w:left="-63" w:right="-41" w:firstLine="0"/>
              <w:contextualSpacing/>
              <w:jc w:val="center"/>
              <w:outlineLvl w:val="1"/>
              <w:rPr>
                <w:rFonts w:ascii="Times New Roman" w:hAnsi="Times New Roman" w:cs="Times New Roman"/>
              </w:rPr>
            </w:pPr>
          </w:p>
        </w:tc>
        <w:tc>
          <w:tcPr>
            <w:tcW w:w="3784" w:type="dxa"/>
          </w:tcPr>
          <w:p w:rsidR="00361AF6" w:rsidRPr="003406B1" w:rsidRDefault="00361AF6" w:rsidP="0029102B">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Доля граждан, вос</w:t>
            </w:r>
            <w:r w:rsidRPr="003406B1">
              <w:rPr>
                <w:rFonts w:ascii="Times New Roman" w:hAnsi="Times New Roman" w:cs="Times New Roman"/>
                <w:sz w:val="22"/>
                <w:szCs w:val="22"/>
              </w:rPr>
              <w:softHyphen/>
              <w:t>пользовавшихся пра</w:t>
            </w:r>
            <w:r w:rsidRPr="003406B1">
              <w:rPr>
                <w:rFonts w:ascii="Times New Roman" w:hAnsi="Times New Roman" w:cs="Times New Roman"/>
                <w:sz w:val="22"/>
                <w:szCs w:val="22"/>
              </w:rPr>
              <w:softHyphen/>
              <w:t>вом на получение компенсации части родительской платы, от общей численности граждан, претендую</w:t>
            </w:r>
            <w:r w:rsidRPr="003406B1">
              <w:rPr>
                <w:rFonts w:ascii="Times New Roman" w:hAnsi="Times New Roman" w:cs="Times New Roman"/>
                <w:sz w:val="22"/>
                <w:szCs w:val="22"/>
              </w:rPr>
              <w:softHyphen/>
              <w:t>щих на указанное право</w:t>
            </w:r>
          </w:p>
        </w:tc>
        <w:tc>
          <w:tcPr>
            <w:tcW w:w="876" w:type="dxa"/>
            <w:vAlign w:val="center"/>
          </w:tcPr>
          <w:p w:rsidR="00361AF6" w:rsidRPr="003406B1" w:rsidRDefault="00361AF6" w:rsidP="00700250">
            <w:pPr>
              <w:pStyle w:val="ConsPlusNormal"/>
              <w:widowControl/>
              <w:ind w:left="-64" w:right="-126"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w:t>
            </w:r>
          </w:p>
        </w:tc>
        <w:tc>
          <w:tcPr>
            <w:tcW w:w="3944" w:type="dxa"/>
          </w:tcPr>
          <w:p w:rsidR="00361AF6" w:rsidRPr="003406B1" w:rsidRDefault="00361AF6" w:rsidP="00CE222F">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Число граждан, вос</w:t>
            </w:r>
            <w:r w:rsidRPr="003406B1">
              <w:rPr>
                <w:rFonts w:ascii="Times New Roman" w:hAnsi="Times New Roman" w:cs="Times New Roman"/>
                <w:sz w:val="22"/>
                <w:szCs w:val="22"/>
              </w:rPr>
              <w:softHyphen/>
              <w:t>пользовавшихся пра</w:t>
            </w:r>
            <w:r w:rsidRPr="003406B1">
              <w:rPr>
                <w:rFonts w:ascii="Times New Roman" w:hAnsi="Times New Roman" w:cs="Times New Roman"/>
                <w:sz w:val="22"/>
                <w:szCs w:val="22"/>
              </w:rPr>
              <w:softHyphen/>
              <w:t>вом на получение компенсации части родительской платы / общая численность граждан, претендую</w:t>
            </w:r>
            <w:r w:rsidRPr="003406B1">
              <w:rPr>
                <w:rFonts w:ascii="Times New Roman" w:hAnsi="Times New Roman" w:cs="Times New Roman"/>
                <w:sz w:val="22"/>
                <w:szCs w:val="22"/>
              </w:rPr>
              <w:softHyphen/>
              <w:t>щих на указанное право *100%</w:t>
            </w:r>
          </w:p>
        </w:tc>
        <w:tc>
          <w:tcPr>
            <w:tcW w:w="3312" w:type="dxa"/>
          </w:tcPr>
          <w:p w:rsidR="00361AF6" w:rsidRPr="003406B1" w:rsidRDefault="00361AF6" w:rsidP="00CE222F">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Ведение реестра родителей воспитанников МБДОУ, кото</w:t>
            </w:r>
            <w:r w:rsidR="00C15156" w:rsidRPr="003406B1">
              <w:rPr>
                <w:rFonts w:ascii="Times New Roman" w:hAnsi="Times New Roman" w:cs="Times New Roman"/>
                <w:sz w:val="22"/>
                <w:szCs w:val="22"/>
              </w:rPr>
              <w:t>-</w:t>
            </w:r>
            <w:r w:rsidRPr="003406B1">
              <w:rPr>
                <w:rFonts w:ascii="Times New Roman" w:hAnsi="Times New Roman" w:cs="Times New Roman"/>
                <w:sz w:val="22"/>
                <w:szCs w:val="22"/>
              </w:rPr>
              <w:t>рым выплачивается компенса</w:t>
            </w:r>
            <w:r w:rsidR="00C15156" w:rsidRPr="003406B1">
              <w:rPr>
                <w:rFonts w:ascii="Times New Roman" w:hAnsi="Times New Roman" w:cs="Times New Roman"/>
                <w:sz w:val="22"/>
                <w:szCs w:val="22"/>
              </w:rPr>
              <w:t>-</w:t>
            </w:r>
            <w:r w:rsidRPr="003406B1">
              <w:rPr>
                <w:rFonts w:ascii="Times New Roman" w:hAnsi="Times New Roman" w:cs="Times New Roman"/>
                <w:sz w:val="22"/>
                <w:szCs w:val="22"/>
              </w:rPr>
              <w:t xml:space="preserve">ция согласно постановлению </w:t>
            </w:r>
          </w:p>
        </w:tc>
        <w:tc>
          <w:tcPr>
            <w:tcW w:w="2552" w:type="dxa"/>
          </w:tcPr>
          <w:p w:rsidR="00361AF6" w:rsidRPr="003406B1" w:rsidRDefault="00F200CC" w:rsidP="00CE222F">
            <w:pPr>
              <w:pStyle w:val="ConsPlusNormal"/>
              <w:widowControl/>
              <w:ind w:firstLine="0"/>
              <w:contextualSpacing/>
              <w:jc w:val="both"/>
              <w:outlineLvl w:val="1"/>
              <w:rPr>
                <w:rFonts w:ascii="Times New Roman" w:hAnsi="Times New Roman" w:cs="Times New Roman"/>
                <w:sz w:val="21"/>
                <w:szCs w:val="21"/>
              </w:rPr>
            </w:pPr>
            <w:r w:rsidRPr="003406B1">
              <w:rPr>
                <w:rFonts w:ascii="Times New Roman" w:hAnsi="Times New Roman" w:cs="Times New Roman"/>
                <w:sz w:val="21"/>
                <w:szCs w:val="21"/>
              </w:rPr>
              <w:t>Ежегодно, приказ уп</w:t>
            </w:r>
            <w:r w:rsidR="00CE222F" w:rsidRPr="003406B1">
              <w:rPr>
                <w:rFonts w:ascii="Times New Roman" w:hAnsi="Times New Roman" w:cs="Times New Roman"/>
                <w:sz w:val="21"/>
                <w:szCs w:val="21"/>
              </w:rPr>
              <w:t>-</w:t>
            </w:r>
            <w:r w:rsidRPr="003406B1">
              <w:rPr>
                <w:rFonts w:ascii="Times New Roman" w:hAnsi="Times New Roman" w:cs="Times New Roman"/>
                <w:sz w:val="21"/>
                <w:szCs w:val="21"/>
              </w:rPr>
              <w:t>равления образования администрации муници</w:t>
            </w:r>
            <w:r w:rsidR="00CE222F" w:rsidRPr="003406B1">
              <w:rPr>
                <w:rFonts w:ascii="Times New Roman" w:hAnsi="Times New Roman" w:cs="Times New Roman"/>
                <w:sz w:val="21"/>
                <w:szCs w:val="21"/>
              </w:rPr>
              <w:t>-</w:t>
            </w:r>
            <w:r w:rsidRPr="003406B1">
              <w:rPr>
                <w:rFonts w:ascii="Times New Roman" w:hAnsi="Times New Roman" w:cs="Times New Roman"/>
                <w:sz w:val="21"/>
                <w:szCs w:val="21"/>
              </w:rPr>
              <w:t>пального района «Коро</w:t>
            </w:r>
            <w:r w:rsidR="00CE222F" w:rsidRPr="003406B1">
              <w:rPr>
                <w:rFonts w:ascii="Times New Roman" w:hAnsi="Times New Roman" w:cs="Times New Roman"/>
                <w:sz w:val="21"/>
                <w:szCs w:val="21"/>
              </w:rPr>
              <w:t>-</w:t>
            </w:r>
            <w:r w:rsidRPr="003406B1">
              <w:rPr>
                <w:rFonts w:ascii="Times New Roman" w:hAnsi="Times New Roman" w:cs="Times New Roman"/>
                <w:sz w:val="21"/>
                <w:szCs w:val="21"/>
              </w:rPr>
              <w:t>чанский район»; ежеме</w:t>
            </w:r>
            <w:r w:rsidR="00CE222F" w:rsidRPr="003406B1">
              <w:rPr>
                <w:rFonts w:ascii="Times New Roman" w:hAnsi="Times New Roman" w:cs="Times New Roman"/>
                <w:sz w:val="21"/>
                <w:szCs w:val="21"/>
              </w:rPr>
              <w:t>-</w:t>
            </w:r>
            <w:r w:rsidRPr="003406B1">
              <w:rPr>
                <w:rFonts w:ascii="Times New Roman" w:hAnsi="Times New Roman" w:cs="Times New Roman"/>
                <w:sz w:val="21"/>
                <w:szCs w:val="21"/>
              </w:rPr>
              <w:t>сячно на вновь прибыв</w:t>
            </w:r>
            <w:r w:rsidR="00CE222F" w:rsidRPr="003406B1">
              <w:rPr>
                <w:rFonts w:ascii="Times New Roman" w:hAnsi="Times New Roman" w:cs="Times New Roman"/>
                <w:sz w:val="21"/>
                <w:szCs w:val="21"/>
              </w:rPr>
              <w:t>-</w:t>
            </w:r>
            <w:r w:rsidRPr="003406B1">
              <w:rPr>
                <w:rFonts w:ascii="Times New Roman" w:hAnsi="Times New Roman" w:cs="Times New Roman"/>
                <w:sz w:val="21"/>
                <w:szCs w:val="21"/>
              </w:rPr>
              <w:t>ших</w:t>
            </w:r>
          </w:p>
        </w:tc>
      </w:tr>
      <w:tr w:rsidR="00361AF6" w:rsidRPr="003406B1" w:rsidTr="00A27C20">
        <w:trPr>
          <w:trHeight w:val="740"/>
          <w:jc w:val="center"/>
        </w:trPr>
        <w:tc>
          <w:tcPr>
            <w:tcW w:w="470" w:type="dxa"/>
            <w:vMerge/>
            <w:vAlign w:val="center"/>
          </w:tcPr>
          <w:p w:rsidR="00361AF6" w:rsidRPr="003406B1" w:rsidRDefault="00361AF6" w:rsidP="00940BA3">
            <w:pPr>
              <w:pStyle w:val="ConsPlusNormal"/>
              <w:widowControl/>
              <w:ind w:left="-63" w:right="-41" w:firstLine="0"/>
              <w:contextualSpacing/>
              <w:jc w:val="center"/>
              <w:outlineLvl w:val="1"/>
              <w:rPr>
                <w:rFonts w:ascii="Times New Roman" w:hAnsi="Times New Roman" w:cs="Times New Roman"/>
              </w:rPr>
            </w:pPr>
          </w:p>
        </w:tc>
        <w:tc>
          <w:tcPr>
            <w:tcW w:w="3784" w:type="dxa"/>
          </w:tcPr>
          <w:p w:rsidR="00361AF6" w:rsidRPr="003406B1" w:rsidRDefault="00361AF6" w:rsidP="0029102B">
            <w:pPr>
              <w:contextualSpacing/>
              <w:jc w:val="both"/>
            </w:pPr>
            <w:r w:rsidRPr="003406B1">
              <w:rPr>
                <w:sz w:val="22"/>
                <w:szCs w:val="22"/>
              </w:rPr>
              <w:t>Освоение субсидий на приобретение оборудования для дошкольных образовательных организаций</w:t>
            </w:r>
          </w:p>
        </w:tc>
        <w:tc>
          <w:tcPr>
            <w:tcW w:w="876" w:type="dxa"/>
            <w:vAlign w:val="center"/>
          </w:tcPr>
          <w:p w:rsidR="00361AF6" w:rsidRPr="003406B1" w:rsidRDefault="00361AF6" w:rsidP="00700250">
            <w:pPr>
              <w:pStyle w:val="ConsPlusNormal"/>
              <w:widowControl/>
              <w:ind w:left="-64" w:right="-126"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w:t>
            </w:r>
          </w:p>
        </w:tc>
        <w:tc>
          <w:tcPr>
            <w:tcW w:w="3944" w:type="dxa"/>
          </w:tcPr>
          <w:p w:rsidR="00361AF6" w:rsidRPr="003406B1" w:rsidRDefault="00361AF6" w:rsidP="00CE222F">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Сумма субсидий (планируемая) на приобретение оборудования для дошкольных образовательных органи</w:t>
            </w:r>
            <w:r w:rsidR="00CE222F" w:rsidRPr="003406B1">
              <w:rPr>
                <w:rFonts w:ascii="Times New Roman" w:hAnsi="Times New Roman" w:cs="Times New Roman"/>
                <w:sz w:val="22"/>
                <w:szCs w:val="22"/>
              </w:rPr>
              <w:t>-</w:t>
            </w:r>
            <w:r w:rsidRPr="003406B1">
              <w:rPr>
                <w:rFonts w:ascii="Times New Roman" w:hAnsi="Times New Roman" w:cs="Times New Roman"/>
                <w:sz w:val="22"/>
                <w:szCs w:val="22"/>
              </w:rPr>
              <w:t>заций /сумма субсидий (освоенная) на приобретение оборудования для дошкольных образовательных органи</w:t>
            </w:r>
            <w:r w:rsidR="00CE222F" w:rsidRPr="003406B1">
              <w:rPr>
                <w:rFonts w:ascii="Times New Roman" w:hAnsi="Times New Roman" w:cs="Times New Roman"/>
                <w:sz w:val="22"/>
                <w:szCs w:val="22"/>
              </w:rPr>
              <w:t>-</w:t>
            </w:r>
            <w:r w:rsidRPr="003406B1">
              <w:rPr>
                <w:rFonts w:ascii="Times New Roman" w:hAnsi="Times New Roman" w:cs="Times New Roman"/>
                <w:sz w:val="22"/>
                <w:szCs w:val="22"/>
              </w:rPr>
              <w:t>заций *100%</w:t>
            </w:r>
          </w:p>
        </w:tc>
        <w:tc>
          <w:tcPr>
            <w:tcW w:w="3312" w:type="dxa"/>
          </w:tcPr>
          <w:p w:rsidR="00361AF6" w:rsidRPr="003406B1" w:rsidRDefault="00361AF6" w:rsidP="00CE222F">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Автоматизированный центр контроля (система АЦК-финансы)</w:t>
            </w:r>
          </w:p>
        </w:tc>
        <w:tc>
          <w:tcPr>
            <w:tcW w:w="2552" w:type="dxa"/>
          </w:tcPr>
          <w:p w:rsidR="00361AF6" w:rsidRPr="003406B1" w:rsidRDefault="00CB4A65" w:rsidP="004F0D19">
            <w:pPr>
              <w:contextualSpacing/>
              <w:jc w:val="center"/>
            </w:pPr>
            <w:r w:rsidRPr="003406B1">
              <w:rPr>
                <w:sz w:val="22"/>
                <w:szCs w:val="22"/>
              </w:rPr>
              <w:t>Ежегодно</w:t>
            </w:r>
          </w:p>
        </w:tc>
      </w:tr>
      <w:tr w:rsidR="00361AF6" w:rsidRPr="003406B1" w:rsidTr="00A27C20">
        <w:trPr>
          <w:trHeight w:val="340"/>
          <w:jc w:val="center"/>
        </w:trPr>
        <w:tc>
          <w:tcPr>
            <w:tcW w:w="470" w:type="dxa"/>
            <w:vMerge/>
            <w:vAlign w:val="center"/>
          </w:tcPr>
          <w:p w:rsidR="00361AF6" w:rsidRPr="003406B1" w:rsidRDefault="00361AF6" w:rsidP="00940BA3">
            <w:pPr>
              <w:pStyle w:val="ConsPlusNormal"/>
              <w:widowControl/>
              <w:ind w:left="-63" w:right="-41" w:firstLine="0"/>
              <w:contextualSpacing/>
              <w:jc w:val="center"/>
              <w:outlineLvl w:val="1"/>
              <w:rPr>
                <w:rFonts w:ascii="Times New Roman" w:hAnsi="Times New Roman" w:cs="Times New Roman"/>
              </w:rPr>
            </w:pPr>
          </w:p>
        </w:tc>
        <w:tc>
          <w:tcPr>
            <w:tcW w:w="3784" w:type="dxa"/>
          </w:tcPr>
          <w:p w:rsidR="00361AF6" w:rsidRDefault="00361AF6" w:rsidP="0029102B">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Доля детей, получающих дошкольную образовательную услугу и (или) услугу по их содержанию (присмотру и уходу) в негосударственных (немуниципальных) организациях различных правовых форм и форм собственности от индивидуальных предпринимателей, оказывающих услуги по дошкольному образованию, присмотру и уходу, в общей численности воспитанников</w:t>
            </w:r>
          </w:p>
          <w:p w:rsidR="00A27C20" w:rsidRPr="003406B1" w:rsidRDefault="00A27C20" w:rsidP="0029102B">
            <w:pPr>
              <w:pStyle w:val="ConsPlusNormal"/>
              <w:widowControl/>
              <w:ind w:firstLine="0"/>
              <w:contextualSpacing/>
              <w:jc w:val="both"/>
              <w:outlineLvl w:val="1"/>
              <w:rPr>
                <w:rFonts w:ascii="Times New Roman" w:hAnsi="Times New Roman" w:cs="Times New Roman"/>
                <w:sz w:val="22"/>
                <w:szCs w:val="22"/>
              </w:rPr>
            </w:pPr>
          </w:p>
        </w:tc>
        <w:tc>
          <w:tcPr>
            <w:tcW w:w="876" w:type="dxa"/>
            <w:vAlign w:val="center"/>
          </w:tcPr>
          <w:p w:rsidR="00361AF6" w:rsidRPr="003406B1" w:rsidRDefault="00361AF6" w:rsidP="00700250">
            <w:pPr>
              <w:pStyle w:val="ConsPlusNormal"/>
              <w:widowControl/>
              <w:ind w:left="-64" w:right="-126"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w:t>
            </w:r>
          </w:p>
        </w:tc>
        <w:tc>
          <w:tcPr>
            <w:tcW w:w="3944" w:type="dxa"/>
          </w:tcPr>
          <w:p w:rsidR="00361AF6" w:rsidRPr="003406B1" w:rsidRDefault="00361AF6" w:rsidP="00CE222F">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Число детей, получающих дошкольную образовательную услугу и (или) услугу по их содержанию (присмотру и уходу) в негосударственных (немуниципальных) организациях различных правовых форм и форм собственности от индивидуальных предпринимателей/общая численность воспитанников*100%</w:t>
            </w:r>
          </w:p>
        </w:tc>
        <w:tc>
          <w:tcPr>
            <w:tcW w:w="3312" w:type="dxa"/>
          </w:tcPr>
          <w:p w:rsidR="00361AF6" w:rsidRPr="003406B1" w:rsidRDefault="00361AF6" w:rsidP="00CE222F">
            <w:pPr>
              <w:jc w:val="both"/>
            </w:pPr>
            <w:r w:rsidRPr="003406B1">
              <w:rPr>
                <w:sz w:val="22"/>
                <w:szCs w:val="22"/>
              </w:rPr>
              <w:t xml:space="preserve">РИР (региональный информа-ционный ресурс) </w:t>
            </w:r>
          </w:p>
          <w:p w:rsidR="00361AF6" w:rsidRPr="003406B1" w:rsidRDefault="00361AF6" w:rsidP="00CE222F">
            <w:pPr>
              <w:jc w:val="both"/>
            </w:pPr>
            <w:r w:rsidRPr="003406B1">
              <w:rPr>
                <w:sz w:val="22"/>
                <w:szCs w:val="22"/>
                <w:lang w:val="en-US"/>
              </w:rPr>
              <w:t>uslugi</w:t>
            </w:r>
            <w:r w:rsidRPr="003406B1">
              <w:rPr>
                <w:sz w:val="22"/>
                <w:szCs w:val="22"/>
              </w:rPr>
              <w:t>.</w:t>
            </w:r>
            <w:r w:rsidRPr="003406B1">
              <w:rPr>
                <w:sz w:val="22"/>
                <w:szCs w:val="22"/>
                <w:lang w:val="en-US"/>
              </w:rPr>
              <w:t>vsopen</w:t>
            </w:r>
            <w:r w:rsidRPr="003406B1">
              <w:rPr>
                <w:sz w:val="22"/>
                <w:szCs w:val="22"/>
              </w:rPr>
              <w:t>.</w:t>
            </w:r>
            <w:r w:rsidRPr="003406B1">
              <w:rPr>
                <w:sz w:val="22"/>
                <w:szCs w:val="22"/>
                <w:lang w:val="en-US"/>
              </w:rPr>
              <w:t>ru</w:t>
            </w:r>
          </w:p>
        </w:tc>
        <w:tc>
          <w:tcPr>
            <w:tcW w:w="2552" w:type="dxa"/>
          </w:tcPr>
          <w:p w:rsidR="00361AF6" w:rsidRPr="003406B1" w:rsidRDefault="00CB4A65" w:rsidP="004F0D19">
            <w:pPr>
              <w:jc w:val="center"/>
            </w:pPr>
            <w:r w:rsidRPr="003406B1">
              <w:rPr>
                <w:sz w:val="22"/>
                <w:szCs w:val="22"/>
              </w:rPr>
              <w:t>Ежемесячный мониторинг</w:t>
            </w:r>
          </w:p>
        </w:tc>
      </w:tr>
      <w:tr w:rsidR="00361AF6" w:rsidRPr="003406B1" w:rsidTr="00A27C20">
        <w:trPr>
          <w:trHeight w:val="228"/>
          <w:jc w:val="center"/>
        </w:trPr>
        <w:tc>
          <w:tcPr>
            <w:tcW w:w="470" w:type="dxa"/>
            <w:vAlign w:val="center"/>
          </w:tcPr>
          <w:p w:rsidR="00361AF6" w:rsidRPr="003406B1" w:rsidRDefault="00361AF6" w:rsidP="00940BA3">
            <w:pPr>
              <w:pStyle w:val="ConsPlusNormal"/>
              <w:widowControl/>
              <w:ind w:left="-63" w:right="-41" w:firstLine="0"/>
              <w:contextualSpacing/>
              <w:jc w:val="center"/>
              <w:outlineLvl w:val="1"/>
              <w:rPr>
                <w:rFonts w:ascii="Times New Roman" w:hAnsi="Times New Roman" w:cs="Times New Roman"/>
                <w:b/>
              </w:rPr>
            </w:pPr>
          </w:p>
        </w:tc>
        <w:tc>
          <w:tcPr>
            <w:tcW w:w="3784" w:type="dxa"/>
          </w:tcPr>
          <w:p w:rsidR="00361AF6" w:rsidRPr="003406B1" w:rsidRDefault="00361AF6" w:rsidP="0029102B">
            <w:pPr>
              <w:pStyle w:val="ConsPlusNormal"/>
              <w:widowControl/>
              <w:ind w:firstLine="0"/>
              <w:contextualSpacing/>
              <w:jc w:val="both"/>
              <w:outlineLvl w:val="1"/>
              <w:rPr>
                <w:rFonts w:ascii="Times New Roman" w:hAnsi="Times New Roman" w:cs="Times New Roman"/>
                <w:b/>
                <w:sz w:val="22"/>
                <w:szCs w:val="22"/>
              </w:rPr>
            </w:pPr>
            <w:r w:rsidRPr="003406B1">
              <w:rPr>
                <w:rFonts w:ascii="Times New Roman" w:hAnsi="Times New Roman" w:cs="Times New Roman"/>
                <w:b/>
                <w:sz w:val="22"/>
                <w:szCs w:val="22"/>
              </w:rPr>
              <w:t>Подпрограмма № 2 «Общее образова</w:t>
            </w:r>
            <w:r w:rsidRPr="003406B1">
              <w:rPr>
                <w:rFonts w:ascii="Times New Roman" w:hAnsi="Times New Roman" w:cs="Times New Roman"/>
                <w:b/>
                <w:sz w:val="22"/>
                <w:szCs w:val="22"/>
              </w:rPr>
              <w:softHyphen/>
              <w:t>ние»</w:t>
            </w:r>
          </w:p>
        </w:tc>
        <w:tc>
          <w:tcPr>
            <w:tcW w:w="876" w:type="dxa"/>
            <w:vAlign w:val="center"/>
          </w:tcPr>
          <w:p w:rsidR="00361AF6" w:rsidRPr="003406B1" w:rsidRDefault="00361AF6" w:rsidP="00700250">
            <w:pPr>
              <w:pStyle w:val="ConsPlusNormal"/>
              <w:widowControl/>
              <w:ind w:left="-64" w:right="-126" w:firstLine="0"/>
              <w:contextualSpacing/>
              <w:jc w:val="center"/>
              <w:outlineLvl w:val="1"/>
              <w:rPr>
                <w:rFonts w:ascii="Times New Roman" w:hAnsi="Times New Roman" w:cs="Times New Roman"/>
                <w:sz w:val="22"/>
                <w:szCs w:val="22"/>
              </w:rPr>
            </w:pPr>
          </w:p>
        </w:tc>
        <w:tc>
          <w:tcPr>
            <w:tcW w:w="3944" w:type="dxa"/>
          </w:tcPr>
          <w:p w:rsidR="00361AF6" w:rsidRPr="003406B1" w:rsidRDefault="00361AF6" w:rsidP="00CE222F">
            <w:pPr>
              <w:widowControl w:val="0"/>
              <w:autoSpaceDE w:val="0"/>
              <w:autoSpaceDN w:val="0"/>
              <w:adjustRightInd w:val="0"/>
              <w:contextualSpacing/>
              <w:jc w:val="both"/>
            </w:pPr>
          </w:p>
        </w:tc>
        <w:tc>
          <w:tcPr>
            <w:tcW w:w="3312" w:type="dxa"/>
          </w:tcPr>
          <w:p w:rsidR="00361AF6" w:rsidRPr="003406B1" w:rsidRDefault="00361AF6" w:rsidP="00CE222F">
            <w:pPr>
              <w:pStyle w:val="ConsPlusNormal"/>
              <w:widowControl/>
              <w:ind w:firstLine="0"/>
              <w:contextualSpacing/>
              <w:jc w:val="both"/>
              <w:outlineLvl w:val="1"/>
              <w:rPr>
                <w:rFonts w:ascii="Times New Roman" w:hAnsi="Times New Roman" w:cs="Times New Roman"/>
                <w:sz w:val="22"/>
                <w:szCs w:val="22"/>
              </w:rPr>
            </w:pPr>
          </w:p>
        </w:tc>
        <w:tc>
          <w:tcPr>
            <w:tcW w:w="2552" w:type="dxa"/>
          </w:tcPr>
          <w:p w:rsidR="00361AF6" w:rsidRPr="003406B1" w:rsidRDefault="00361AF6" w:rsidP="00CE222F">
            <w:pPr>
              <w:pStyle w:val="ConsPlusNormal"/>
              <w:widowControl/>
              <w:ind w:firstLine="0"/>
              <w:contextualSpacing/>
              <w:jc w:val="both"/>
              <w:outlineLvl w:val="1"/>
              <w:rPr>
                <w:rFonts w:ascii="Times New Roman" w:hAnsi="Times New Roman" w:cs="Times New Roman"/>
                <w:sz w:val="22"/>
                <w:szCs w:val="22"/>
              </w:rPr>
            </w:pPr>
          </w:p>
        </w:tc>
      </w:tr>
      <w:tr w:rsidR="00B602FB" w:rsidRPr="003406B1" w:rsidTr="00A27C20">
        <w:trPr>
          <w:trHeight w:val="228"/>
          <w:jc w:val="center"/>
        </w:trPr>
        <w:tc>
          <w:tcPr>
            <w:tcW w:w="470" w:type="dxa"/>
            <w:vAlign w:val="center"/>
          </w:tcPr>
          <w:p w:rsidR="00B602FB" w:rsidRPr="003406B1" w:rsidRDefault="00B602FB" w:rsidP="00940BA3">
            <w:pPr>
              <w:pStyle w:val="ConsPlusNormal"/>
              <w:widowControl/>
              <w:ind w:left="-63" w:right="-41" w:firstLine="0"/>
              <w:contextualSpacing/>
              <w:jc w:val="center"/>
              <w:outlineLvl w:val="1"/>
              <w:rPr>
                <w:rFonts w:ascii="Times New Roman" w:hAnsi="Times New Roman" w:cs="Times New Roman"/>
                <w:b/>
              </w:rPr>
            </w:pPr>
          </w:p>
        </w:tc>
        <w:tc>
          <w:tcPr>
            <w:tcW w:w="3784" w:type="dxa"/>
          </w:tcPr>
          <w:p w:rsidR="00B602FB" w:rsidRPr="003406B1" w:rsidRDefault="00B602FB" w:rsidP="0029102B">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Доля выпускников муниципальных об</w:t>
            </w:r>
            <w:r w:rsidRPr="003406B1">
              <w:rPr>
                <w:rFonts w:ascii="Times New Roman" w:hAnsi="Times New Roman" w:cs="Times New Roman"/>
                <w:sz w:val="22"/>
                <w:szCs w:val="22"/>
              </w:rPr>
              <w:softHyphen/>
              <w:t>щеобразовательных организаций, не сдав</w:t>
            </w:r>
            <w:r w:rsidRPr="003406B1">
              <w:rPr>
                <w:rFonts w:ascii="Times New Roman" w:hAnsi="Times New Roman" w:cs="Times New Roman"/>
                <w:sz w:val="22"/>
                <w:szCs w:val="22"/>
              </w:rPr>
              <w:softHyphen/>
              <w:t>ших единый государ</w:t>
            </w:r>
            <w:r w:rsidRPr="003406B1">
              <w:rPr>
                <w:rFonts w:ascii="Times New Roman" w:hAnsi="Times New Roman" w:cs="Times New Roman"/>
                <w:sz w:val="22"/>
                <w:szCs w:val="22"/>
              </w:rPr>
              <w:softHyphen/>
              <w:t>ственный экзамен, в общей численности выпускников государ</w:t>
            </w:r>
            <w:r w:rsidRPr="003406B1">
              <w:rPr>
                <w:rFonts w:ascii="Times New Roman" w:hAnsi="Times New Roman" w:cs="Times New Roman"/>
                <w:sz w:val="22"/>
                <w:szCs w:val="22"/>
              </w:rPr>
              <w:softHyphen/>
              <w:t>ственных (муни-ци</w:t>
            </w:r>
            <w:r w:rsidRPr="003406B1">
              <w:rPr>
                <w:rFonts w:ascii="Times New Roman" w:hAnsi="Times New Roman" w:cs="Times New Roman"/>
                <w:sz w:val="22"/>
                <w:szCs w:val="22"/>
              </w:rPr>
              <w:softHyphen/>
              <w:t>пальных) общеобра</w:t>
            </w:r>
            <w:r w:rsidRPr="003406B1">
              <w:rPr>
                <w:rFonts w:ascii="Times New Roman" w:hAnsi="Times New Roman" w:cs="Times New Roman"/>
                <w:sz w:val="22"/>
                <w:szCs w:val="22"/>
              </w:rPr>
              <w:softHyphen/>
              <w:t>зовательных органи</w:t>
            </w:r>
            <w:r w:rsidRPr="003406B1">
              <w:rPr>
                <w:rFonts w:ascii="Times New Roman" w:hAnsi="Times New Roman" w:cs="Times New Roman"/>
                <w:sz w:val="22"/>
                <w:szCs w:val="22"/>
              </w:rPr>
              <w:softHyphen/>
              <w:t>заций</w:t>
            </w:r>
          </w:p>
        </w:tc>
        <w:tc>
          <w:tcPr>
            <w:tcW w:w="876" w:type="dxa"/>
            <w:vAlign w:val="center"/>
          </w:tcPr>
          <w:p w:rsidR="00B602FB" w:rsidRPr="003406B1" w:rsidRDefault="00B602FB" w:rsidP="00700250">
            <w:pPr>
              <w:pStyle w:val="ConsPlusNormal"/>
              <w:widowControl/>
              <w:ind w:left="-64" w:right="-126"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w:t>
            </w:r>
          </w:p>
        </w:tc>
        <w:tc>
          <w:tcPr>
            <w:tcW w:w="3944" w:type="dxa"/>
          </w:tcPr>
          <w:p w:rsidR="00B602FB" w:rsidRPr="003406B1" w:rsidRDefault="00B602FB" w:rsidP="00CE222F">
            <w:pPr>
              <w:widowControl w:val="0"/>
              <w:autoSpaceDE w:val="0"/>
              <w:autoSpaceDN w:val="0"/>
              <w:adjustRightInd w:val="0"/>
              <w:contextualSpacing/>
              <w:jc w:val="both"/>
            </w:pPr>
            <w:r w:rsidRPr="003406B1">
              <w:rPr>
                <w:sz w:val="22"/>
                <w:szCs w:val="22"/>
              </w:rPr>
              <w:t>Число не сдавших ЕГЭ/общее число выпускников 11 класса*100%</w:t>
            </w:r>
          </w:p>
        </w:tc>
        <w:tc>
          <w:tcPr>
            <w:tcW w:w="3312" w:type="dxa"/>
          </w:tcPr>
          <w:p w:rsidR="00B602FB" w:rsidRPr="003406B1" w:rsidRDefault="00B602FB" w:rsidP="00AF235B">
            <w:pPr>
              <w:jc w:val="both"/>
            </w:pPr>
            <w:r w:rsidRPr="003406B1">
              <w:rPr>
                <w:sz w:val="22"/>
                <w:szCs w:val="22"/>
              </w:rPr>
              <w:t>Отчеты руководителей образо-вательных учреждений, приказы итоговые</w:t>
            </w:r>
          </w:p>
        </w:tc>
        <w:tc>
          <w:tcPr>
            <w:tcW w:w="2552" w:type="dxa"/>
          </w:tcPr>
          <w:p w:rsidR="00B602FB" w:rsidRPr="003406B1" w:rsidRDefault="00B602FB" w:rsidP="004F0D19">
            <w:pPr>
              <w:jc w:val="center"/>
            </w:pPr>
            <w:r w:rsidRPr="003406B1">
              <w:rPr>
                <w:sz w:val="22"/>
                <w:szCs w:val="22"/>
              </w:rPr>
              <w:t>Ежегодно</w:t>
            </w:r>
          </w:p>
        </w:tc>
      </w:tr>
      <w:tr w:rsidR="0093384A" w:rsidRPr="003406B1" w:rsidTr="00A27C20">
        <w:trPr>
          <w:trHeight w:val="470"/>
          <w:jc w:val="center"/>
        </w:trPr>
        <w:tc>
          <w:tcPr>
            <w:tcW w:w="470" w:type="dxa"/>
            <w:vAlign w:val="center"/>
          </w:tcPr>
          <w:p w:rsidR="0093384A" w:rsidRPr="003406B1" w:rsidRDefault="0093384A" w:rsidP="00940BA3">
            <w:pPr>
              <w:pStyle w:val="ConsPlusNormal"/>
              <w:widowControl/>
              <w:ind w:left="-63" w:right="-41" w:firstLine="0"/>
              <w:contextualSpacing/>
              <w:jc w:val="center"/>
              <w:outlineLvl w:val="1"/>
              <w:rPr>
                <w:rFonts w:ascii="Times New Roman" w:hAnsi="Times New Roman" w:cs="Times New Roman"/>
              </w:rPr>
            </w:pPr>
          </w:p>
        </w:tc>
        <w:tc>
          <w:tcPr>
            <w:tcW w:w="3784" w:type="dxa"/>
          </w:tcPr>
          <w:p w:rsidR="0093384A" w:rsidRPr="003406B1" w:rsidRDefault="0093384A" w:rsidP="0029102B">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Удельный вес обу</w:t>
            </w:r>
            <w:r w:rsidRPr="003406B1">
              <w:rPr>
                <w:rFonts w:ascii="Times New Roman" w:hAnsi="Times New Roman" w:cs="Times New Roman"/>
                <w:sz w:val="22"/>
                <w:szCs w:val="22"/>
              </w:rPr>
              <w:softHyphen/>
              <w:t>чающихся в совре</w:t>
            </w:r>
            <w:r w:rsidRPr="003406B1">
              <w:rPr>
                <w:rFonts w:ascii="Times New Roman" w:hAnsi="Times New Roman" w:cs="Times New Roman"/>
                <w:sz w:val="22"/>
                <w:szCs w:val="22"/>
              </w:rPr>
              <w:softHyphen/>
              <w:t>менных условиях</w:t>
            </w:r>
          </w:p>
        </w:tc>
        <w:tc>
          <w:tcPr>
            <w:tcW w:w="876" w:type="dxa"/>
            <w:vAlign w:val="center"/>
          </w:tcPr>
          <w:p w:rsidR="0093384A" w:rsidRPr="003406B1" w:rsidRDefault="0093384A" w:rsidP="00700250">
            <w:pPr>
              <w:pStyle w:val="ConsPlusNormal"/>
              <w:widowControl/>
              <w:ind w:left="-64" w:right="-126"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w:t>
            </w:r>
          </w:p>
        </w:tc>
        <w:tc>
          <w:tcPr>
            <w:tcW w:w="3944" w:type="dxa"/>
          </w:tcPr>
          <w:p w:rsidR="000E4C38" w:rsidRPr="003406B1" w:rsidRDefault="0093384A" w:rsidP="00CE222F">
            <w:pPr>
              <w:jc w:val="both"/>
            </w:pPr>
            <w:r w:rsidRPr="003406B1">
              <w:rPr>
                <w:sz w:val="22"/>
                <w:szCs w:val="22"/>
              </w:rPr>
              <w:t>Количество обучающихся в современ</w:t>
            </w:r>
            <w:r w:rsidR="00CE222F" w:rsidRPr="003406B1">
              <w:rPr>
                <w:sz w:val="22"/>
                <w:szCs w:val="22"/>
              </w:rPr>
              <w:t>-</w:t>
            </w:r>
            <w:r w:rsidRPr="003406B1">
              <w:rPr>
                <w:sz w:val="22"/>
                <w:szCs w:val="22"/>
              </w:rPr>
              <w:t>ных условиях (по перечню пока</w:t>
            </w:r>
            <w:r w:rsidR="000E4C38" w:rsidRPr="003406B1">
              <w:rPr>
                <w:sz w:val="22"/>
                <w:szCs w:val="22"/>
              </w:rPr>
              <w:t>-</w:t>
            </w:r>
            <w:r w:rsidRPr="003406B1">
              <w:rPr>
                <w:sz w:val="22"/>
                <w:szCs w:val="22"/>
              </w:rPr>
              <w:t>зателей)</w:t>
            </w:r>
            <w:r w:rsidR="00CE222F" w:rsidRPr="003406B1">
              <w:rPr>
                <w:sz w:val="22"/>
                <w:szCs w:val="22"/>
              </w:rPr>
              <w:t xml:space="preserve"> </w:t>
            </w:r>
            <w:r w:rsidRPr="003406B1">
              <w:rPr>
                <w:sz w:val="22"/>
                <w:szCs w:val="22"/>
              </w:rPr>
              <w:t>/ количество обучаю</w:t>
            </w:r>
            <w:r w:rsidR="00CE222F" w:rsidRPr="003406B1">
              <w:rPr>
                <w:sz w:val="22"/>
                <w:szCs w:val="22"/>
              </w:rPr>
              <w:t>-</w:t>
            </w:r>
            <w:r w:rsidRPr="003406B1">
              <w:rPr>
                <w:sz w:val="22"/>
                <w:szCs w:val="22"/>
              </w:rPr>
              <w:t xml:space="preserve">щихся *100% </w:t>
            </w:r>
          </w:p>
        </w:tc>
        <w:tc>
          <w:tcPr>
            <w:tcW w:w="3312" w:type="dxa"/>
          </w:tcPr>
          <w:p w:rsidR="0093384A" w:rsidRPr="003406B1" w:rsidRDefault="0093384A" w:rsidP="00CE222F">
            <w:pPr>
              <w:jc w:val="both"/>
            </w:pPr>
            <w:r w:rsidRPr="003406B1">
              <w:rPr>
                <w:sz w:val="22"/>
                <w:szCs w:val="22"/>
              </w:rPr>
              <w:t>Рейтинг главы района</w:t>
            </w:r>
          </w:p>
        </w:tc>
        <w:tc>
          <w:tcPr>
            <w:tcW w:w="2552" w:type="dxa"/>
          </w:tcPr>
          <w:p w:rsidR="0093384A" w:rsidRPr="003406B1" w:rsidRDefault="0093384A" w:rsidP="004F0D19">
            <w:pPr>
              <w:jc w:val="center"/>
            </w:pPr>
            <w:r w:rsidRPr="003406B1">
              <w:rPr>
                <w:sz w:val="22"/>
                <w:szCs w:val="22"/>
              </w:rPr>
              <w:t>Ежегодно</w:t>
            </w:r>
          </w:p>
        </w:tc>
      </w:tr>
      <w:tr w:rsidR="0093384A" w:rsidRPr="003406B1" w:rsidTr="00A27C20">
        <w:trPr>
          <w:trHeight w:val="1180"/>
          <w:jc w:val="center"/>
        </w:trPr>
        <w:tc>
          <w:tcPr>
            <w:tcW w:w="470" w:type="dxa"/>
            <w:vAlign w:val="center"/>
          </w:tcPr>
          <w:p w:rsidR="0093384A" w:rsidRPr="003406B1" w:rsidRDefault="0093384A" w:rsidP="00940BA3">
            <w:pPr>
              <w:pStyle w:val="ConsPlusNormal"/>
              <w:widowControl/>
              <w:ind w:left="-63" w:right="-41" w:firstLine="0"/>
              <w:contextualSpacing/>
              <w:jc w:val="center"/>
              <w:outlineLvl w:val="1"/>
              <w:rPr>
                <w:rFonts w:ascii="Times New Roman" w:hAnsi="Times New Roman" w:cs="Times New Roman"/>
              </w:rPr>
            </w:pPr>
          </w:p>
        </w:tc>
        <w:tc>
          <w:tcPr>
            <w:tcW w:w="3784" w:type="dxa"/>
          </w:tcPr>
          <w:p w:rsidR="0093384A" w:rsidRPr="003406B1" w:rsidRDefault="0093384A" w:rsidP="0029102B">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Удельный вес числен</w:t>
            </w:r>
            <w:r w:rsidRPr="003406B1">
              <w:rPr>
                <w:rFonts w:ascii="Times New Roman" w:hAnsi="Times New Roman" w:cs="Times New Roman"/>
                <w:sz w:val="22"/>
                <w:szCs w:val="22"/>
              </w:rPr>
              <w:softHyphen/>
              <w:t>ности обучаю-щихся по программам об</w:t>
            </w:r>
            <w:r w:rsidRPr="003406B1">
              <w:rPr>
                <w:rFonts w:ascii="Times New Roman" w:hAnsi="Times New Roman" w:cs="Times New Roman"/>
                <w:sz w:val="22"/>
                <w:szCs w:val="22"/>
              </w:rPr>
              <w:softHyphen/>
              <w:t>щего образо-вания, участвующих в олим</w:t>
            </w:r>
            <w:r w:rsidRPr="003406B1">
              <w:rPr>
                <w:rFonts w:ascii="Times New Roman" w:hAnsi="Times New Roman" w:cs="Times New Roman"/>
                <w:sz w:val="22"/>
                <w:szCs w:val="22"/>
              </w:rPr>
              <w:softHyphen/>
              <w:t>пиадах и конкурсах различного уровня</w:t>
            </w:r>
          </w:p>
        </w:tc>
        <w:tc>
          <w:tcPr>
            <w:tcW w:w="876" w:type="dxa"/>
            <w:vAlign w:val="center"/>
          </w:tcPr>
          <w:p w:rsidR="0093384A" w:rsidRPr="003406B1" w:rsidRDefault="0093384A" w:rsidP="00700250">
            <w:pPr>
              <w:pStyle w:val="ConsPlusNormal"/>
              <w:widowControl/>
              <w:ind w:left="-64" w:right="-126"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w:t>
            </w:r>
          </w:p>
        </w:tc>
        <w:tc>
          <w:tcPr>
            <w:tcW w:w="3944" w:type="dxa"/>
          </w:tcPr>
          <w:p w:rsidR="0093384A" w:rsidRPr="003406B1" w:rsidRDefault="004F6931" w:rsidP="00CE222F">
            <w:pPr>
              <w:jc w:val="both"/>
            </w:pPr>
            <w:r w:rsidRPr="003406B1">
              <w:rPr>
                <w:sz w:val="22"/>
                <w:szCs w:val="22"/>
              </w:rPr>
              <w:t>Численность обучающих</w:t>
            </w:r>
            <w:r w:rsidR="0093384A" w:rsidRPr="003406B1">
              <w:rPr>
                <w:sz w:val="22"/>
                <w:szCs w:val="22"/>
              </w:rPr>
              <w:t>ся, участвую</w:t>
            </w:r>
            <w:r w:rsidR="0093384A" w:rsidRPr="003406B1">
              <w:rPr>
                <w:sz w:val="22"/>
                <w:szCs w:val="22"/>
              </w:rPr>
              <w:softHyphen/>
              <w:t>щих в олимпиад</w:t>
            </w:r>
            <w:r w:rsidRPr="003406B1">
              <w:rPr>
                <w:sz w:val="22"/>
                <w:szCs w:val="22"/>
              </w:rPr>
              <w:t>ах и кон</w:t>
            </w:r>
            <w:r w:rsidRPr="003406B1">
              <w:rPr>
                <w:sz w:val="22"/>
                <w:szCs w:val="22"/>
              </w:rPr>
              <w:softHyphen/>
              <w:t>курсах различного уров</w:t>
            </w:r>
            <w:r w:rsidR="0093384A" w:rsidRPr="003406B1">
              <w:rPr>
                <w:sz w:val="22"/>
                <w:szCs w:val="22"/>
              </w:rPr>
              <w:t>ня</w:t>
            </w:r>
            <w:r w:rsidRPr="003406B1">
              <w:rPr>
                <w:sz w:val="22"/>
                <w:szCs w:val="22"/>
              </w:rPr>
              <w:t xml:space="preserve"> </w:t>
            </w:r>
            <w:r w:rsidR="0093384A" w:rsidRPr="003406B1">
              <w:rPr>
                <w:sz w:val="22"/>
                <w:szCs w:val="22"/>
              </w:rPr>
              <w:t>/</w:t>
            </w:r>
            <w:r w:rsidRPr="003406B1">
              <w:rPr>
                <w:sz w:val="22"/>
                <w:szCs w:val="22"/>
              </w:rPr>
              <w:t xml:space="preserve"> </w:t>
            </w:r>
            <w:r w:rsidR="0093384A" w:rsidRPr="003406B1">
              <w:rPr>
                <w:sz w:val="22"/>
                <w:szCs w:val="22"/>
              </w:rPr>
              <w:t>численность обучаю</w:t>
            </w:r>
            <w:r w:rsidR="0093384A" w:rsidRPr="003406B1">
              <w:rPr>
                <w:sz w:val="22"/>
                <w:szCs w:val="22"/>
              </w:rPr>
              <w:softHyphen/>
              <w:t>щихся по программам общего образова</w:t>
            </w:r>
            <w:r w:rsidR="0093384A" w:rsidRPr="003406B1">
              <w:rPr>
                <w:sz w:val="22"/>
                <w:szCs w:val="22"/>
              </w:rPr>
              <w:softHyphen/>
              <w:t>ния*100%</w:t>
            </w:r>
          </w:p>
          <w:p w:rsidR="000E4C38" w:rsidRPr="003406B1" w:rsidRDefault="000E4C38" w:rsidP="00CE222F">
            <w:pPr>
              <w:jc w:val="both"/>
            </w:pPr>
          </w:p>
        </w:tc>
        <w:tc>
          <w:tcPr>
            <w:tcW w:w="3312" w:type="dxa"/>
          </w:tcPr>
          <w:p w:rsidR="0093384A" w:rsidRPr="003406B1" w:rsidRDefault="0093384A" w:rsidP="00CE222F">
            <w:pPr>
              <w:jc w:val="both"/>
            </w:pPr>
            <w:r w:rsidRPr="003406B1">
              <w:rPr>
                <w:sz w:val="22"/>
                <w:szCs w:val="22"/>
              </w:rPr>
              <w:t>Отчеты руководителей образо</w:t>
            </w:r>
            <w:r w:rsidR="004F6931" w:rsidRPr="003406B1">
              <w:rPr>
                <w:sz w:val="22"/>
                <w:szCs w:val="22"/>
              </w:rPr>
              <w:t>-</w:t>
            </w:r>
            <w:r w:rsidRPr="003406B1">
              <w:rPr>
                <w:sz w:val="22"/>
                <w:szCs w:val="22"/>
              </w:rPr>
              <w:t>вательных учреждений, приказы итоговые</w:t>
            </w:r>
          </w:p>
        </w:tc>
        <w:tc>
          <w:tcPr>
            <w:tcW w:w="2552" w:type="dxa"/>
          </w:tcPr>
          <w:p w:rsidR="0093384A" w:rsidRPr="003406B1" w:rsidRDefault="0093384A" w:rsidP="004F0D19">
            <w:pPr>
              <w:jc w:val="center"/>
            </w:pPr>
            <w:r w:rsidRPr="003406B1">
              <w:rPr>
                <w:sz w:val="22"/>
                <w:szCs w:val="22"/>
              </w:rPr>
              <w:t>Ежегодно</w:t>
            </w:r>
          </w:p>
        </w:tc>
      </w:tr>
      <w:tr w:rsidR="00361AF6" w:rsidRPr="003406B1" w:rsidTr="00A27C20">
        <w:trPr>
          <w:trHeight w:val="71"/>
          <w:jc w:val="center"/>
        </w:trPr>
        <w:tc>
          <w:tcPr>
            <w:tcW w:w="470" w:type="dxa"/>
            <w:vAlign w:val="center"/>
          </w:tcPr>
          <w:p w:rsidR="00361AF6" w:rsidRPr="003406B1" w:rsidRDefault="00361AF6" w:rsidP="00940BA3">
            <w:pPr>
              <w:pStyle w:val="ConsPlusNormal"/>
              <w:widowControl/>
              <w:ind w:left="-63" w:right="-41" w:firstLine="0"/>
              <w:contextualSpacing/>
              <w:jc w:val="center"/>
              <w:outlineLvl w:val="1"/>
              <w:rPr>
                <w:rFonts w:ascii="Times New Roman" w:hAnsi="Times New Roman" w:cs="Times New Roman"/>
              </w:rPr>
            </w:pPr>
          </w:p>
        </w:tc>
        <w:tc>
          <w:tcPr>
            <w:tcW w:w="3784" w:type="dxa"/>
          </w:tcPr>
          <w:p w:rsidR="00361AF6" w:rsidRPr="003406B1" w:rsidRDefault="00361AF6" w:rsidP="0029102B">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Доля обучающихся, обеспеченных качественными услугами школьного образования</w:t>
            </w:r>
          </w:p>
        </w:tc>
        <w:tc>
          <w:tcPr>
            <w:tcW w:w="876" w:type="dxa"/>
            <w:vAlign w:val="center"/>
          </w:tcPr>
          <w:p w:rsidR="00361AF6" w:rsidRPr="003406B1" w:rsidRDefault="00361AF6" w:rsidP="00700250">
            <w:pPr>
              <w:pStyle w:val="ConsPlusNormal"/>
              <w:widowControl/>
              <w:ind w:left="-64" w:right="-126"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w:t>
            </w:r>
          </w:p>
        </w:tc>
        <w:tc>
          <w:tcPr>
            <w:tcW w:w="3944" w:type="dxa"/>
          </w:tcPr>
          <w:p w:rsidR="000E4C38" w:rsidRPr="003406B1" w:rsidRDefault="0093384A" w:rsidP="00CE222F">
            <w:pPr>
              <w:widowControl w:val="0"/>
              <w:autoSpaceDE w:val="0"/>
              <w:autoSpaceDN w:val="0"/>
              <w:adjustRightInd w:val="0"/>
              <w:contextualSpacing/>
              <w:jc w:val="both"/>
            </w:pPr>
            <w:r w:rsidRPr="003406B1">
              <w:rPr>
                <w:sz w:val="22"/>
                <w:szCs w:val="22"/>
              </w:rPr>
              <w:t>Численность обучающихся, обеспечен</w:t>
            </w:r>
            <w:r w:rsidR="004F6931" w:rsidRPr="003406B1">
              <w:rPr>
                <w:sz w:val="22"/>
                <w:szCs w:val="22"/>
              </w:rPr>
              <w:t>-</w:t>
            </w:r>
            <w:r w:rsidRPr="003406B1">
              <w:rPr>
                <w:sz w:val="22"/>
                <w:szCs w:val="22"/>
              </w:rPr>
              <w:t>ных качественными услугами школь</w:t>
            </w:r>
            <w:r w:rsidR="004F6931" w:rsidRPr="003406B1">
              <w:rPr>
                <w:sz w:val="22"/>
                <w:szCs w:val="22"/>
              </w:rPr>
              <w:t>-</w:t>
            </w:r>
            <w:r w:rsidRPr="003406B1">
              <w:rPr>
                <w:sz w:val="22"/>
                <w:szCs w:val="22"/>
              </w:rPr>
              <w:t>ного образования</w:t>
            </w:r>
            <w:r w:rsidR="004F6931" w:rsidRPr="003406B1">
              <w:rPr>
                <w:sz w:val="22"/>
                <w:szCs w:val="22"/>
              </w:rPr>
              <w:t xml:space="preserve"> </w:t>
            </w:r>
            <w:r w:rsidRPr="003406B1">
              <w:rPr>
                <w:sz w:val="22"/>
                <w:szCs w:val="22"/>
              </w:rPr>
              <w:t>/</w:t>
            </w:r>
            <w:r w:rsidR="004F6931" w:rsidRPr="003406B1">
              <w:rPr>
                <w:sz w:val="22"/>
                <w:szCs w:val="22"/>
              </w:rPr>
              <w:t xml:space="preserve"> </w:t>
            </w:r>
            <w:r w:rsidRPr="003406B1">
              <w:rPr>
                <w:sz w:val="22"/>
                <w:szCs w:val="22"/>
              </w:rPr>
              <w:t>общая численность обучающихся*100%</w:t>
            </w:r>
          </w:p>
        </w:tc>
        <w:tc>
          <w:tcPr>
            <w:tcW w:w="3312" w:type="dxa"/>
          </w:tcPr>
          <w:p w:rsidR="00361AF6" w:rsidRPr="003406B1" w:rsidRDefault="001635B1" w:rsidP="00CE222F">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Отчеты руководителей образо</w:t>
            </w:r>
            <w:r w:rsidR="004F6931" w:rsidRPr="003406B1">
              <w:rPr>
                <w:rFonts w:ascii="Times New Roman" w:hAnsi="Times New Roman" w:cs="Times New Roman"/>
                <w:sz w:val="22"/>
                <w:szCs w:val="22"/>
              </w:rPr>
              <w:t>-</w:t>
            </w:r>
            <w:r w:rsidRPr="003406B1">
              <w:rPr>
                <w:rFonts w:ascii="Times New Roman" w:hAnsi="Times New Roman" w:cs="Times New Roman"/>
                <w:sz w:val="22"/>
                <w:szCs w:val="22"/>
              </w:rPr>
              <w:t>вательных учреждений, приказы итоговые</w:t>
            </w:r>
          </w:p>
        </w:tc>
        <w:tc>
          <w:tcPr>
            <w:tcW w:w="2552" w:type="dxa"/>
          </w:tcPr>
          <w:p w:rsidR="00361AF6" w:rsidRPr="003406B1" w:rsidRDefault="001635B1" w:rsidP="004F0D19">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Ежегодно</w:t>
            </w:r>
          </w:p>
        </w:tc>
      </w:tr>
      <w:tr w:rsidR="00036D38" w:rsidRPr="003406B1" w:rsidTr="00A27C20">
        <w:trPr>
          <w:trHeight w:val="71"/>
          <w:jc w:val="center"/>
        </w:trPr>
        <w:tc>
          <w:tcPr>
            <w:tcW w:w="470" w:type="dxa"/>
            <w:vAlign w:val="center"/>
          </w:tcPr>
          <w:p w:rsidR="00036D38" w:rsidRPr="003406B1" w:rsidRDefault="00036D38" w:rsidP="00940BA3">
            <w:pPr>
              <w:pStyle w:val="ConsPlusNormal"/>
              <w:widowControl/>
              <w:ind w:left="-63" w:right="-41" w:firstLine="0"/>
              <w:contextualSpacing/>
              <w:jc w:val="center"/>
              <w:outlineLvl w:val="1"/>
              <w:rPr>
                <w:rFonts w:ascii="Times New Roman" w:hAnsi="Times New Roman" w:cs="Times New Roman"/>
              </w:rPr>
            </w:pPr>
          </w:p>
        </w:tc>
        <w:tc>
          <w:tcPr>
            <w:tcW w:w="3784" w:type="dxa"/>
          </w:tcPr>
          <w:p w:rsidR="00036D38" w:rsidRPr="003406B1" w:rsidRDefault="00036D38" w:rsidP="0029102B">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Доля общеобразовательных организаций, в которых обновлено содержание и методы обучения предметной области «Технология» и других предметных областей,%</w:t>
            </w:r>
          </w:p>
        </w:tc>
        <w:tc>
          <w:tcPr>
            <w:tcW w:w="876" w:type="dxa"/>
            <w:vAlign w:val="center"/>
          </w:tcPr>
          <w:p w:rsidR="00036D38" w:rsidRPr="003406B1" w:rsidRDefault="00036D38" w:rsidP="00700250">
            <w:pPr>
              <w:pStyle w:val="ConsPlusNormal"/>
              <w:widowControl/>
              <w:ind w:left="-64" w:right="-126"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w:t>
            </w:r>
          </w:p>
        </w:tc>
        <w:tc>
          <w:tcPr>
            <w:tcW w:w="3944" w:type="dxa"/>
          </w:tcPr>
          <w:p w:rsidR="00036D38" w:rsidRPr="003406B1" w:rsidRDefault="00036D38" w:rsidP="00CE222F">
            <w:pPr>
              <w:widowControl w:val="0"/>
              <w:autoSpaceDE w:val="0"/>
              <w:autoSpaceDN w:val="0"/>
              <w:adjustRightInd w:val="0"/>
              <w:contextualSpacing/>
              <w:jc w:val="both"/>
            </w:pPr>
            <w:r w:rsidRPr="003406B1">
              <w:rPr>
                <w:sz w:val="22"/>
                <w:szCs w:val="22"/>
              </w:rPr>
              <w:t>Количество общеобразовательных организаций, в которых обновлено содержание и методы обучения предметной области «Технология» и других предметных областей/количество организаций*100</w:t>
            </w:r>
          </w:p>
        </w:tc>
        <w:tc>
          <w:tcPr>
            <w:tcW w:w="3312" w:type="dxa"/>
          </w:tcPr>
          <w:p w:rsidR="00036D38" w:rsidRPr="003406B1" w:rsidRDefault="00036D38" w:rsidP="00CE222F">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Отчеты руководителей образо-вательных учреждений, приказы итоговые</w:t>
            </w:r>
          </w:p>
        </w:tc>
        <w:tc>
          <w:tcPr>
            <w:tcW w:w="2552" w:type="dxa"/>
          </w:tcPr>
          <w:p w:rsidR="00036D38" w:rsidRPr="003406B1" w:rsidRDefault="00036D38" w:rsidP="004F0D19">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Ежегодно</w:t>
            </w:r>
          </w:p>
        </w:tc>
      </w:tr>
      <w:tr w:rsidR="001635B1" w:rsidRPr="003406B1" w:rsidTr="00A27C20">
        <w:trPr>
          <w:trHeight w:val="77"/>
          <w:jc w:val="center"/>
        </w:trPr>
        <w:tc>
          <w:tcPr>
            <w:tcW w:w="470" w:type="dxa"/>
            <w:vAlign w:val="center"/>
          </w:tcPr>
          <w:p w:rsidR="001635B1" w:rsidRPr="003406B1" w:rsidRDefault="001635B1" w:rsidP="00940BA3">
            <w:pPr>
              <w:pStyle w:val="ConsPlusNormal"/>
              <w:widowControl/>
              <w:ind w:left="-63" w:right="-41" w:firstLine="0"/>
              <w:contextualSpacing/>
              <w:jc w:val="center"/>
              <w:outlineLvl w:val="1"/>
              <w:rPr>
                <w:rFonts w:ascii="Times New Roman" w:hAnsi="Times New Roman" w:cs="Times New Roman"/>
              </w:rPr>
            </w:pPr>
          </w:p>
        </w:tc>
        <w:tc>
          <w:tcPr>
            <w:tcW w:w="3784" w:type="dxa"/>
          </w:tcPr>
          <w:p w:rsidR="001635B1" w:rsidRPr="003406B1" w:rsidRDefault="001635B1" w:rsidP="0029102B">
            <w:pPr>
              <w:pStyle w:val="ConsPlusNorma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Удельный вес численности обучаю-щихся  организаций  общего образо-вания, обучающихся по новым федеральным государственным обра-зовательным стандартам</w:t>
            </w:r>
          </w:p>
        </w:tc>
        <w:tc>
          <w:tcPr>
            <w:tcW w:w="876" w:type="dxa"/>
            <w:vAlign w:val="center"/>
          </w:tcPr>
          <w:p w:rsidR="001635B1" w:rsidRPr="003406B1" w:rsidRDefault="001635B1" w:rsidP="00700250">
            <w:pPr>
              <w:pStyle w:val="ConsPlusNormal"/>
              <w:widowControl/>
              <w:ind w:left="-64" w:right="-126"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w:t>
            </w:r>
          </w:p>
        </w:tc>
        <w:tc>
          <w:tcPr>
            <w:tcW w:w="3944" w:type="dxa"/>
          </w:tcPr>
          <w:p w:rsidR="000E4C38" w:rsidRPr="003406B1" w:rsidRDefault="004F0D19" w:rsidP="00CE222F">
            <w:pPr>
              <w:widowControl w:val="0"/>
              <w:autoSpaceDE w:val="0"/>
              <w:autoSpaceDN w:val="0"/>
              <w:adjustRightInd w:val="0"/>
              <w:contextualSpacing/>
              <w:jc w:val="both"/>
            </w:pPr>
            <w:r w:rsidRPr="003406B1">
              <w:rPr>
                <w:sz w:val="22"/>
                <w:szCs w:val="22"/>
              </w:rPr>
              <w:t>Ч</w:t>
            </w:r>
            <w:r w:rsidR="001635B1" w:rsidRPr="003406B1">
              <w:rPr>
                <w:sz w:val="22"/>
                <w:szCs w:val="22"/>
              </w:rPr>
              <w:t>исленность обучающи</w:t>
            </w:r>
            <w:r w:rsidR="004F6931" w:rsidRPr="003406B1">
              <w:rPr>
                <w:sz w:val="22"/>
                <w:szCs w:val="22"/>
              </w:rPr>
              <w:t>хся  организа-ций  общего образо</w:t>
            </w:r>
            <w:r w:rsidR="001635B1" w:rsidRPr="003406B1">
              <w:rPr>
                <w:sz w:val="22"/>
                <w:szCs w:val="22"/>
              </w:rPr>
              <w:t>вания, обучаю</w:t>
            </w:r>
            <w:r w:rsidR="004F6931" w:rsidRPr="003406B1">
              <w:rPr>
                <w:sz w:val="22"/>
                <w:szCs w:val="22"/>
              </w:rPr>
              <w:t>-</w:t>
            </w:r>
            <w:r w:rsidR="001635B1" w:rsidRPr="003406B1">
              <w:rPr>
                <w:sz w:val="22"/>
                <w:szCs w:val="22"/>
              </w:rPr>
              <w:t>щихся по новым федеральным</w:t>
            </w:r>
            <w:r w:rsidR="004F6931" w:rsidRPr="003406B1">
              <w:rPr>
                <w:sz w:val="22"/>
                <w:szCs w:val="22"/>
              </w:rPr>
              <w:t xml:space="preserve"> государственным обра</w:t>
            </w:r>
            <w:r w:rsidR="001635B1" w:rsidRPr="003406B1">
              <w:rPr>
                <w:sz w:val="22"/>
                <w:szCs w:val="22"/>
              </w:rPr>
              <w:t>зовательным стандартам</w:t>
            </w:r>
            <w:r w:rsidR="004F6931" w:rsidRPr="003406B1">
              <w:rPr>
                <w:sz w:val="22"/>
                <w:szCs w:val="22"/>
              </w:rPr>
              <w:t xml:space="preserve"> </w:t>
            </w:r>
            <w:r w:rsidR="001635B1" w:rsidRPr="003406B1">
              <w:rPr>
                <w:sz w:val="22"/>
                <w:szCs w:val="22"/>
              </w:rPr>
              <w:t>/ общая численность обучающихся*100%</w:t>
            </w:r>
          </w:p>
        </w:tc>
        <w:tc>
          <w:tcPr>
            <w:tcW w:w="3312" w:type="dxa"/>
          </w:tcPr>
          <w:p w:rsidR="001635B1" w:rsidRPr="003406B1" w:rsidRDefault="001635B1" w:rsidP="00CE222F">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Отчеты руководителей образо</w:t>
            </w:r>
            <w:r w:rsidR="004F6931" w:rsidRPr="003406B1">
              <w:rPr>
                <w:rFonts w:ascii="Times New Roman" w:hAnsi="Times New Roman" w:cs="Times New Roman"/>
                <w:sz w:val="22"/>
                <w:szCs w:val="22"/>
              </w:rPr>
              <w:t>-</w:t>
            </w:r>
            <w:r w:rsidRPr="003406B1">
              <w:rPr>
                <w:rFonts w:ascii="Times New Roman" w:hAnsi="Times New Roman" w:cs="Times New Roman"/>
                <w:sz w:val="22"/>
                <w:szCs w:val="22"/>
              </w:rPr>
              <w:t>вательных учреждений, приказы итоговые</w:t>
            </w:r>
          </w:p>
        </w:tc>
        <w:tc>
          <w:tcPr>
            <w:tcW w:w="2552" w:type="dxa"/>
          </w:tcPr>
          <w:p w:rsidR="001635B1" w:rsidRPr="003406B1" w:rsidRDefault="001635B1" w:rsidP="004F0D19">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Ежегодно</w:t>
            </w:r>
          </w:p>
        </w:tc>
      </w:tr>
      <w:tr w:rsidR="009F6F49" w:rsidRPr="003406B1" w:rsidTr="00A27C20">
        <w:trPr>
          <w:trHeight w:val="1046"/>
          <w:jc w:val="center"/>
        </w:trPr>
        <w:tc>
          <w:tcPr>
            <w:tcW w:w="470" w:type="dxa"/>
            <w:tcBorders>
              <w:top w:val="single" w:sz="4" w:space="0" w:color="auto"/>
              <w:left w:val="single" w:sz="4" w:space="0" w:color="auto"/>
              <w:bottom w:val="single" w:sz="4" w:space="0" w:color="auto"/>
              <w:right w:val="single" w:sz="4" w:space="0" w:color="auto"/>
            </w:tcBorders>
            <w:vAlign w:val="center"/>
          </w:tcPr>
          <w:p w:rsidR="009F6F49" w:rsidRPr="003406B1" w:rsidRDefault="009F6F49" w:rsidP="00940BA3">
            <w:pPr>
              <w:pStyle w:val="ConsPlusNormal"/>
              <w:widowControl/>
              <w:ind w:left="-63" w:right="-41" w:firstLine="0"/>
              <w:contextualSpacing/>
              <w:jc w:val="center"/>
              <w:outlineLvl w:val="1"/>
              <w:rPr>
                <w:rFonts w:ascii="Times New Roman" w:hAnsi="Times New Roman" w:cs="Times New Roman"/>
              </w:rPr>
            </w:pPr>
          </w:p>
        </w:tc>
        <w:tc>
          <w:tcPr>
            <w:tcW w:w="3784" w:type="dxa"/>
            <w:tcBorders>
              <w:top w:val="single" w:sz="4" w:space="0" w:color="auto"/>
              <w:left w:val="single" w:sz="4" w:space="0" w:color="auto"/>
              <w:bottom w:val="single" w:sz="4" w:space="0" w:color="auto"/>
            </w:tcBorders>
          </w:tcPr>
          <w:p w:rsidR="009F6F49" w:rsidRPr="003406B1" w:rsidRDefault="009F6F49" w:rsidP="0029102B">
            <w:pPr>
              <w:pStyle w:val="ConsPlusNorma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Удельный вес уча</w:t>
            </w:r>
            <w:r w:rsidRPr="003406B1">
              <w:rPr>
                <w:rFonts w:ascii="Times New Roman" w:hAnsi="Times New Roman" w:cs="Times New Roman"/>
                <w:sz w:val="22"/>
                <w:szCs w:val="22"/>
              </w:rPr>
              <w:softHyphen/>
              <w:t>щихся общеобразо-ва</w:t>
            </w:r>
            <w:r w:rsidRPr="003406B1">
              <w:rPr>
                <w:rFonts w:ascii="Times New Roman" w:hAnsi="Times New Roman" w:cs="Times New Roman"/>
                <w:sz w:val="22"/>
                <w:szCs w:val="22"/>
              </w:rPr>
              <w:softHyphen/>
              <w:t>тельных организаций, обучающихся в про</w:t>
            </w:r>
            <w:r w:rsidRPr="003406B1">
              <w:rPr>
                <w:rFonts w:ascii="Times New Roman" w:hAnsi="Times New Roman" w:cs="Times New Roman"/>
                <w:sz w:val="22"/>
                <w:szCs w:val="22"/>
              </w:rPr>
              <w:softHyphen/>
              <w:t>фильных классах на третьей ступени обра</w:t>
            </w:r>
            <w:r w:rsidRPr="003406B1">
              <w:rPr>
                <w:rFonts w:ascii="Times New Roman" w:hAnsi="Times New Roman" w:cs="Times New Roman"/>
                <w:sz w:val="22"/>
                <w:szCs w:val="22"/>
              </w:rPr>
              <w:softHyphen/>
              <w:t>зования</w:t>
            </w:r>
          </w:p>
        </w:tc>
        <w:tc>
          <w:tcPr>
            <w:tcW w:w="876" w:type="dxa"/>
            <w:vAlign w:val="center"/>
          </w:tcPr>
          <w:p w:rsidR="009F6F49" w:rsidRPr="003406B1" w:rsidRDefault="009F6F49" w:rsidP="00700250">
            <w:pPr>
              <w:pStyle w:val="ConsPlusNormal"/>
              <w:widowControl/>
              <w:ind w:left="-64" w:right="-126"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w:t>
            </w:r>
          </w:p>
        </w:tc>
        <w:tc>
          <w:tcPr>
            <w:tcW w:w="3944" w:type="dxa"/>
          </w:tcPr>
          <w:p w:rsidR="009F6F49" w:rsidRPr="003406B1" w:rsidRDefault="009F6F49" w:rsidP="00CE222F">
            <w:pPr>
              <w:widowControl w:val="0"/>
              <w:autoSpaceDE w:val="0"/>
              <w:autoSpaceDN w:val="0"/>
              <w:adjustRightInd w:val="0"/>
              <w:contextualSpacing/>
              <w:jc w:val="both"/>
            </w:pPr>
            <w:r w:rsidRPr="003406B1">
              <w:rPr>
                <w:sz w:val="22"/>
                <w:szCs w:val="22"/>
              </w:rPr>
              <w:t>Число уча</w:t>
            </w:r>
            <w:r w:rsidRPr="003406B1">
              <w:rPr>
                <w:sz w:val="22"/>
                <w:szCs w:val="22"/>
              </w:rPr>
              <w:softHyphen/>
              <w:t>щихся общеобразова</w:t>
            </w:r>
            <w:r w:rsidRPr="003406B1">
              <w:rPr>
                <w:sz w:val="22"/>
                <w:szCs w:val="22"/>
              </w:rPr>
              <w:softHyphen/>
              <w:t>тельных организаций, обучающихся в про</w:t>
            </w:r>
            <w:r w:rsidRPr="003406B1">
              <w:rPr>
                <w:sz w:val="22"/>
                <w:szCs w:val="22"/>
              </w:rPr>
              <w:softHyphen/>
              <w:t>фильных классах на третьей ступени обра</w:t>
            </w:r>
            <w:r w:rsidRPr="003406B1">
              <w:rPr>
                <w:sz w:val="22"/>
                <w:szCs w:val="22"/>
              </w:rPr>
              <w:softHyphen/>
              <w:t>зования / общая численность обучающихся*100%</w:t>
            </w:r>
          </w:p>
        </w:tc>
        <w:tc>
          <w:tcPr>
            <w:tcW w:w="3312" w:type="dxa"/>
            <w:tcBorders>
              <w:top w:val="single" w:sz="4" w:space="0" w:color="auto"/>
              <w:bottom w:val="single" w:sz="4" w:space="0" w:color="auto"/>
              <w:right w:val="single" w:sz="4" w:space="0" w:color="auto"/>
            </w:tcBorders>
          </w:tcPr>
          <w:p w:rsidR="009F6F49" w:rsidRPr="003406B1" w:rsidRDefault="009F6F49" w:rsidP="00CE222F">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Отчеты руководителей образо</w:t>
            </w:r>
            <w:r w:rsidR="004F6931" w:rsidRPr="003406B1">
              <w:rPr>
                <w:rFonts w:ascii="Times New Roman" w:hAnsi="Times New Roman" w:cs="Times New Roman"/>
                <w:sz w:val="22"/>
                <w:szCs w:val="22"/>
              </w:rPr>
              <w:t>-</w:t>
            </w:r>
            <w:r w:rsidRPr="003406B1">
              <w:rPr>
                <w:rFonts w:ascii="Times New Roman" w:hAnsi="Times New Roman" w:cs="Times New Roman"/>
                <w:sz w:val="22"/>
                <w:szCs w:val="22"/>
              </w:rPr>
              <w:t>вательных учреждений, приказы итоговые</w:t>
            </w:r>
          </w:p>
        </w:tc>
        <w:tc>
          <w:tcPr>
            <w:tcW w:w="2552" w:type="dxa"/>
            <w:tcBorders>
              <w:top w:val="single" w:sz="4" w:space="0" w:color="auto"/>
              <w:left w:val="single" w:sz="4" w:space="0" w:color="auto"/>
              <w:bottom w:val="single" w:sz="4" w:space="0" w:color="auto"/>
              <w:right w:val="single" w:sz="4" w:space="0" w:color="auto"/>
            </w:tcBorders>
          </w:tcPr>
          <w:p w:rsidR="009F6F49" w:rsidRPr="003406B1" w:rsidRDefault="009F6F49" w:rsidP="004F0D19">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Ежегодно</w:t>
            </w:r>
          </w:p>
        </w:tc>
      </w:tr>
      <w:tr w:rsidR="00312E5F" w:rsidRPr="003406B1" w:rsidTr="00A27C20">
        <w:trPr>
          <w:trHeight w:val="493"/>
          <w:jc w:val="center"/>
        </w:trPr>
        <w:tc>
          <w:tcPr>
            <w:tcW w:w="470" w:type="dxa"/>
            <w:tcBorders>
              <w:top w:val="single" w:sz="4" w:space="0" w:color="auto"/>
              <w:left w:val="single" w:sz="4" w:space="0" w:color="auto"/>
              <w:right w:val="single" w:sz="4" w:space="0" w:color="auto"/>
            </w:tcBorders>
            <w:vAlign w:val="center"/>
          </w:tcPr>
          <w:p w:rsidR="00312E5F" w:rsidRPr="003406B1" w:rsidRDefault="00312E5F" w:rsidP="00940BA3">
            <w:pPr>
              <w:pStyle w:val="ConsPlusNormal"/>
              <w:widowControl/>
              <w:ind w:left="-63" w:right="-41" w:firstLine="0"/>
              <w:contextualSpacing/>
              <w:jc w:val="center"/>
              <w:outlineLvl w:val="1"/>
              <w:rPr>
                <w:rFonts w:ascii="Times New Roman" w:hAnsi="Times New Roman" w:cs="Times New Roman"/>
              </w:rPr>
            </w:pPr>
          </w:p>
        </w:tc>
        <w:tc>
          <w:tcPr>
            <w:tcW w:w="3784" w:type="dxa"/>
            <w:tcBorders>
              <w:top w:val="single" w:sz="4" w:space="0" w:color="auto"/>
              <w:left w:val="single" w:sz="4" w:space="0" w:color="auto"/>
            </w:tcBorders>
          </w:tcPr>
          <w:p w:rsidR="00312E5F" w:rsidRPr="003406B1" w:rsidRDefault="00312E5F" w:rsidP="0029102B">
            <w:pPr>
              <w:pStyle w:val="ConsPlusNormal"/>
              <w:widowControl/>
              <w:ind w:firstLine="0"/>
              <w:contextualSpacing/>
              <w:jc w:val="both"/>
              <w:outlineLvl w:val="1"/>
              <w:rPr>
                <w:rFonts w:ascii="Times New Roman" w:hAnsi="Times New Roman" w:cs="Times New Roman"/>
                <w:color w:val="FF0000"/>
                <w:sz w:val="22"/>
                <w:szCs w:val="22"/>
              </w:rPr>
            </w:pPr>
            <w:r w:rsidRPr="003406B1">
              <w:rPr>
                <w:rFonts w:ascii="Times New Roman" w:hAnsi="Times New Roman" w:cs="Times New Roman"/>
                <w:color w:val="000000"/>
                <w:sz w:val="22"/>
                <w:szCs w:val="22"/>
              </w:rPr>
              <w:t>Количество детей включенных в му</w:t>
            </w:r>
            <w:r w:rsidRPr="003406B1">
              <w:rPr>
                <w:rFonts w:ascii="Times New Roman" w:hAnsi="Times New Roman" w:cs="Times New Roman"/>
                <w:color w:val="000000"/>
                <w:sz w:val="22"/>
                <w:szCs w:val="22"/>
              </w:rPr>
              <w:softHyphen/>
              <w:t>ниципальный банк данных одаренных детей охваченных адресной поддерж</w:t>
            </w:r>
            <w:r w:rsidRPr="003406B1">
              <w:rPr>
                <w:rFonts w:ascii="Times New Roman" w:hAnsi="Times New Roman" w:cs="Times New Roman"/>
                <w:color w:val="000000"/>
                <w:sz w:val="22"/>
                <w:szCs w:val="22"/>
              </w:rPr>
              <w:softHyphen/>
              <w:t>кой (от общей чис</w:t>
            </w:r>
            <w:r w:rsidRPr="003406B1">
              <w:rPr>
                <w:rFonts w:ascii="Times New Roman" w:hAnsi="Times New Roman" w:cs="Times New Roman"/>
                <w:color w:val="000000"/>
                <w:sz w:val="22"/>
                <w:szCs w:val="22"/>
              </w:rPr>
              <w:softHyphen/>
              <w:t>ленности обучаю</w:t>
            </w:r>
            <w:r w:rsidRPr="003406B1">
              <w:rPr>
                <w:rFonts w:ascii="Times New Roman" w:hAnsi="Times New Roman" w:cs="Times New Roman"/>
                <w:color w:val="000000"/>
                <w:sz w:val="22"/>
                <w:szCs w:val="22"/>
              </w:rPr>
              <w:softHyphen/>
              <w:t>щихся в общеобра</w:t>
            </w:r>
            <w:r w:rsidRPr="003406B1">
              <w:rPr>
                <w:rFonts w:ascii="Times New Roman" w:hAnsi="Times New Roman" w:cs="Times New Roman"/>
                <w:color w:val="000000"/>
                <w:sz w:val="22"/>
                <w:szCs w:val="22"/>
              </w:rPr>
              <w:softHyphen/>
              <w:t>зовательных орга</w:t>
            </w:r>
            <w:r w:rsidRPr="003406B1">
              <w:rPr>
                <w:rFonts w:ascii="Times New Roman" w:hAnsi="Times New Roman" w:cs="Times New Roman"/>
                <w:color w:val="000000"/>
                <w:sz w:val="22"/>
                <w:szCs w:val="22"/>
              </w:rPr>
              <w:softHyphen/>
              <w:t>низациях)</w:t>
            </w:r>
          </w:p>
        </w:tc>
        <w:tc>
          <w:tcPr>
            <w:tcW w:w="876" w:type="dxa"/>
            <w:vAlign w:val="center"/>
          </w:tcPr>
          <w:p w:rsidR="00312E5F" w:rsidRPr="003406B1" w:rsidRDefault="00312E5F" w:rsidP="00700250">
            <w:pPr>
              <w:pStyle w:val="ConsPlusNormal"/>
              <w:widowControl/>
              <w:ind w:left="-64" w:right="-126"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человек</w:t>
            </w:r>
          </w:p>
        </w:tc>
        <w:tc>
          <w:tcPr>
            <w:tcW w:w="3944" w:type="dxa"/>
          </w:tcPr>
          <w:p w:rsidR="00312E5F" w:rsidRPr="003406B1" w:rsidRDefault="00312E5F" w:rsidP="00CE222F">
            <w:pPr>
              <w:widowControl w:val="0"/>
              <w:autoSpaceDE w:val="0"/>
              <w:autoSpaceDN w:val="0"/>
              <w:adjustRightInd w:val="0"/>
              <w:contextualSpacing/>
              <w:jc w:val="both"/>
            </w:pPr>
            <w:r w:rsidRPr="003406B1">
              <w:rPr>
                <w:color w:val="000000"/>
                <w:sz w:val="22"/>
                <w:szCs w:val="22"/>
              </w:rPr>
              <w:t>Количество детей включенных в му</w:t>
            </w:r>
            <w:r w:rsidRPr="003406B1">
              <w:rPr>
                <w:color w:val="000000"/>
                <w:sz w:val="22"/>
                <w:szCs w:val="22"/>
              </w:rPr>
              <w:softHyphen/>
              <w:t>ниципальный банк данных одаренных детей охваченных адресной поддерж</w:t>
            </w:r>
            <w:r w:rsidRPr="003406B1">
              <w:rPr>
                <w:color w:val="000000"/>
                <w:sz w:val="22"/>
                <w:szCs w:val="22"/>
              </w:rPr>
              <w:softHyphen/>
              <w:t>кой</w:t>
            </w:r>
          </w:p>
        </w:tc>
        <w:tc>
          <w:tcPr>
            <w:tcW w:w="3312" w:type="dxa"/>
            <w:tcBorders>
              <w:top w:val="single" w:sz="4" w:space="0" w:color="auto"/>
              <w:right w:val="single" w:sz="4" w:space="0" w:color="auto"/>
            </w:tcBorders>
          </w:tcPr>
          <w:p w:rsidR="00312E5F" w:rsidRPr="003406B1" w:rsidRDefault="00312E5F" w:rsidP="00CE222F">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Отчеты руководителей образо</w:t>
            </w:r>
            <w:r w:rsidR="004F6931" w:rsidRPr="003406B1">
              <w:rPr>
                <w:rFonts w:ascii="Times New Roman" w:hAnsi="Times New Roman" w:cs="Times New Roman"/>
                <w:sz w:val="22"/>
                <w:szCs w:val="22"/>
              </w:rPr>
              <w:t>-</w:t>
            </w:r>
            <w:r w:rsidRPr="003406B1">
              <w:rPr>
                <w:rFonts w:ascii="Times New Roman" w:hAnsi="Times New Roman" w:cs="Times New Roman"/>
                <w:sz w:val="22"/>
                <w:szCs w:val="22"/>
              </w:rPr>
              <w:t>вательных учреждений, приказы итоговые</w:t>
            </w:r>
          </w:p>
        </w:tc>
        <w:tc>
          <w:tcPr>
            <w:tcW w:w="2552" w:type="dxa"/>
            <w:tcBorders>
              <w:top w:val="single" w:sz="4" w:space="0" w:color="auto"/>
              <w:left w:val="single" w:sz="4" w:space="0" w:color="auto"/>
              <w:right w:val="single" w:sz="4" w:space="0" w:color="auto"/>
            </w:tcBorders>
          </w:tcPr>
          <w:p w:rsidR="00312E5F" w:rsidRPr="003406B1" w:rsidRDefault="00312E5F" w:rsidP="004F0D19">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Ежегодно</w:t>
            </w:r>
          </w:p>
        </w:tc>
      </w:tr>
      <w:tr w:rsidR="00312E5F" w:rsidRPr="003406B1" w:rsidTr="00A27C20">
        <w:trPr>
          <w:jc w:val="center"/>
        </w:trPr>
        <w:tc>
          <w:tcPr>
            <w:tcW w:w="470" w:type="dxa"/>
            <w:vAlign w:val="center"/>
          </w:tcPr>
          <w:p w:rsidR="00312E5F" w:rsidRPr="003406B1" w:rsidRDefault="00312E5F" w:rsidP="00940BA3">
            <w:pPr>
              <w:pStyle w:val="ConsPlusNormal"/>
              <w:widowControl/>
              <w:ind w:left="-63" w:right="-41" w:firstLine="0"/>
              <w:contextualSpacing/>
              <w:jc w:val="center"/>
              <w:outlineLvl w:val="1"/>
              <w:rPr>
                <w:rFonts w:ascii="Times New Roman" w:hAnsi="Times New Roman" w:cs="Times New Roman"/>
              </w:rPr>
            </w:pPr>
          </w:p>
        </w:tc>
        <w:tc>
          <w:tcPr>
            <w:tcW w:w="3784" w:type="dxa"/>
          </w:tcPr>
          <w:p w:rsidR="00312E5F" w:rsidRPr="003406B1" w:rsidRDefault="00312E5F" w:rsidP="0029102B">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Доля пищеблоков общеобразователь-ных организаций, осна</w:t>
            </w:r>
            <w:r w:rsidRPr="003406B1">
              <w:rPr>
                <w:rFonts w:ascii="Times New Roman" w:hAnsi="Times New Roman" w:cs="Times New Roman"/>
                <w:sz w:val="22"/>
                <w:szCs w:val="22"/>
              </w:rPr>
              <w:softHyphen/>
              <w:t>щенных совре-менным технологическим обо</w:t>
            </w:r>
            <w:r w:rsidRPr="003406B1">
              <w:rPr>
                <w:rFonts w:ascii="Times New Roman" w:hAnsi="Times New Roman" w:cs="Times New Roman"/>
                <w:sz w:val="22"/>
                <w:szCs w:val="22"/>
              </w:rPr>
              <w:softHyphen/>
              <w:t>рудо-ванием</w:t>
            </w:r>
          </w:p>
        </w:tc>
        <w:tc>
          <w:tcPr>
            <w:tcW w:w="876" w:type="dxa"/>
            <w:vAlign w:val="center"/>
          </w:tcPr>
          <w:p w:rsidR="00312E5F" w:rsidRPr="003406B1" w:rsidRDefault="00312E5F" w:rsidP="00700250">
            <w:pPr>
              <w:ind w:left="-64" w:right="-126"/>
              <w:contextualSpacing/>
              <w:jc w:val="center"/>
            </w:pPr>
            <w:r w:rsidRPr="003406B1">
              <w:rPr>
                <w:sz w:val="22"/>
                <w:szCs w:val="22"/>
              </w:rPr>
              <w:t>%</w:t>
            </w:r>
          </w:p>
        </w:tc>
        <w:tc>
          <w:tcPr>
            <w:tcW w:w="3944" w:type="dxa"/>
          </w:tcPr>
          <w:p w:rsidR="00312E5F" w:rsidRPr="003406B1" w:rsidRDefault="00312E5F" w:rsidP="00CE222F">
            <w:pPr>
              <w:widowControl w:val="0"/>
              <w:autoSpaceDE w:val="0"/>
              <w:autoSpaceDN w:val="0"/>
              <w:adjustRightInd w:val="0"/>
              <w:contextualSpacing/>
              <w:jc w:val="both"/>
            </w:pPr>
            <w:r w:rsidRPr="003406B1">
              <w:rPr>
                <w:sz w:val="22"/>
                <w:szCs w:val="22"/>
              </w:rPr>
              <w:t>Число пищеблоков общеобразова</w:t>
            </w:r>
            <w:r w:rsidR="004F6931" w:rsidRPr="003406B1">
              <w:rPr>
                <w:sz w:val="22"/>
                <w:szCs w:val="22"/>
              </w:rPr>
              <w:t>-</w:t>
            </w:r>
            <w:r w:rsidRPr="003406B1">
              <w:rPr>
                <w:sz w:val="22"/>
                <w:szCs w:val="22"/>
              </w:rPr>
              <w:t>тельных организаций, осна</w:t>
            </w:r>
            <w:r w:rsidRPr="003406B1">
              <w:rPr>
                <w:sz w:val="22"/>
                <w:szCs w:val="22"/>
              </w:rPr>
              <w:softHyphen/>
              <w:t>щенных совре</w:t>
            </w:r>
            <w:r w:rsidR="004F6931" w:rsidRPr="003406B1">
              <w:rPr>
                <w:sz w:val="22"/>
                <w:szCs w:val="22"/>
              </w:rPr>
              <w:t>менным технологическим обо</w:t>
            </w:r>
            <w:r w:rsidR="004F6931" w:rsidRPr="003406B1">
              <w:rPr>
                <w:sz w:val="22"/>
                <w:szCs w:val="22"/>
              </w:rPr>
              <w:softHyphen/>
              <w:t>рудо</w:t>
            </w:r>
            <w:r w:rsidRPr="003406B1">
              <w:rPr>
                <w:sz w:val="22"/>
                <w:szCs w:val="22"/>
              </w:rPr>
              <w:t>ванием /</w:t>
            </w:r>
            <w:r w:rsidR="004F6931" w:rsidRPr="003406B1">
              <w:rPr>
                <w:sz w:val="22"/>
                <w:szCs w:val="22"/>
              </w:rPr>
              <w:t xml:space="preserve"> </w:t>
            </w:r>
            <w:r w:rsidRPr="003406B1">
              <w:rPr>
                <w:sz w:val="22"/>
                <w:szCs w:val="22"/>
              </w:rPr>
              <w:t>общее число пище</w:t>
            </w:r>
            <w:r w:rsidR="004F6931" w:rsidRPr="003406B1">
              <w:rPr>
                <w:sz w:val="22"/>
                <w:szCs w:val="22"/>
              </w:rPr>
              <w:t>-</w:t>
            </w:r>
            <w:r w:rsidRPr="003406B1">
              <w:rPr>
                <w:sz w:val="22"/>
                <w:szCs w:val="22"/>
              </w:rPr>
              <w:t>блоков*100%</w:t>
            </w:r>
          </w:p>
        </w:tc>
        <w:tc>
          <w:tcPr>
            <w:tcW w:w="3312" w:type="dxa"/>
          </w:tcPr>
          <w:p w:rsidR="00312E5F" w:rsidRPr="003406B1" w:rsidRDefault="00312E5F" w:rsidP="00CE222F">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Отчеты руководителей образо</w:t>
            </w:r>
            <w:r w:rsidR="004F6931" w:rsidRPr="003406B1">
              <w:rPr>
                <w:rFonts w:ascii="Times New Roman" w:hAnsi="Times New Roman" w:cs="Times New Roman"/>
                <w:sz w:val="22"/>
                <w:szCs w:val="22"/>
              </w:rPr>
              <w:t>-</w:t>
            </w:r>
            <w:r w:rsidRPr="003406B1">
              <w:rPr>
                <w:rFonts w:ascii="Times New Roman" w:hAnsi="Times New Roman" w:cs="Times New Roman"/>
                <w:sz w:val="22"/>
                <w:szCs w:val="22"/>
              </w:rPr>
              <w:t>вательных учреждений, приказы итоговые</w:t>
            </w:r>
          </w:p>
        </w:tc>
        <w:tc>
          <w:tcPr>
            <w:tcW w:w="2552" w:type="dxa"/>
          </w:tcPr>
          <w:p w:rsidR="00312E5F" w:rsidRPr="003406B1" w:rsidRDefault="00312E5F" w:rsidP="004F0D19">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Ежегодно</w:t>
            </w:r>
          </w:p>
        </w:tc>
      </w:tr>
      <w:tr w:rsidR="000A7064" w:rsidRPr="003406B1" w:rsidTr="00A27C20">
        <w:trPr>
          <w:trHeight w:val="634"/>
          <w:jc w:val="center"/>
        </w:trPr>
        <w:tc>
          <w:tcPr>
            <w:tcW w:w="470" w:type="dxa"/>
            <w:vAlign w:val="center"/>
          </w:tcPr>
          <w:p w:rsidR="000A7064" w:rsidRPr="003406B1" w:rsidRDefault="000A7064" w:rsidP="00940BA3">
            <w:pPr>
              <w:pStyle w:val="ConsPlusNormal"/>
              <w:widowControl/>
              <w:ind w:left="-63" w:right="-41" w:firstLine="0"/>
              <w:contextualSpacing/>
              <w:jc w:val="center"/>
              <w:outlineLvl w:val="1"/>
              <w:rPr>
                <w:rFonts w:ascii="Times New Roman" w:hAnsi="Times New Roman" w:cs="Times New Roman"/>
              </w:rPr>
            </w:pPr>
          </w:p>
        </w:tc>
        <w:tc>
          <w:tcPr>
            <w:tcW w:w="3784" w:type="dxa"/>
          </w:tcPr>
          <w:p w:rsidR="000A7064" w:rsidRPr="003406B1" w:rsidRDefault="000A7064" w:rsidP="0029102B">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Доля обучающихся, обеспеченных качест</w:t>
            </w:r>
            <w:r w:rsidRPr="003406B1">
              <w:rPr>
                <w:rFonts w:ascii="Times New Roman" w:hAnsi="Times New Roman" w:cs="Times New Roman"/>
                <w:sz w:val="22"/>
                <w:szCs w:val="22"/>
              </w:rPr>
              <w:softHyphen/>
              <w:t>венным горячим пи</w:t>
            </w:r>
            <w:r w:rsidRPr="003406B1">
              <w:rPr>
                <w:rFonts w:ascii="Times New Roman" w:hAnsi="Times New Roman" w:cs="Times New Roman"/>
                <w:sz w:val="22"/>
                <w:szCs w:val="22"/>
              </w:rPr>
              <w:softHyphen/>
              <w:t>танием</w:t>
            </w:r>
          </w:p>
        </w:tc>
        <w:tc>
          <w:tcPr>
            <w:tcW w:w="876" w:type="dxa"/>
            <w:vAlign w:val="center"/>
          </w:tcPr>
          <w:p w:rsidR="000A7064" w:rsidRPr="003406B1" w:rsidRDefault="000A7064" w:rsidP="00700250">
            <w:pPr>
              <w:pStyle w:val="ConsPlusNormal"/>
              <w:widowControl/>
              <w:ind w:left="-64" w:right="-126"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w:t>
            </w:r>
          </w:p>
        </w:tc>
        <w:tc>
          <w:tcPr>
            <w:tcW w:w="3944" w:type="dxa"/>
          </w:tcPr>
          <w:p w:rsidR="000A7064" w:rsidRPr="003406B1" w:rsidRDefault="000A7064" w:rsidP="00CE222F">
            <w:pPr>
              <w:widowControl w:val="0"/>
              <w:autoSpaceDE w:val="0"/>
              <w:autoSpaceDN w:val="0"/>
              <w:adjustRightInd w:val="0"/>
              <w:contextualSpacing/>
              <w:jc w:val="both"/>
            </w:pPr>
            <w:r w:rsidRPr="003406B1">
              <w:rPr>
                <w:sz w:val="22"/>
                <w:szCs w:val="22"/>
              </w:rPr>
              <w:t>Число обучающихся, обеспеченных качест</w:t>
            </w:r>
            <w:r w:rsidRPr="003406B1">
              <w:rPr>
                <w:sz w:val="22"/>
                <w:szCs w:val="22"/>
              </w:rPr>
              <w:softHyphen/>
              <w:t>венным горячим пи</w:t>
            </w:r>
            <w:r w:rsidRPr="003406B1">
              <w:rPr>
                <w:sz w:val="22"/>
                <w:szCs w:val="22"/>
              </w:rPr>
              <w:softHyphen/>
              <w:t>танием /</w:t>
            </w:r>
            <w:r w:rsidR="004F6931" w:rsidRPr="003406B1">
              <w:rPr>
                <w:sz w:val="22"/>
                <w:szCs w:val="22"/>
              </w:rPr>
              <w:t xml:space="preserve"> </w:t>
            </w:r>
            <w:r w:rsidRPr="003406B1">
              <w:rPr>
                <w:sz w:val="22"/>
                <w:szCs w:val="22"/>
              </w:rPr>
              <w:t>общее число обучающихся*100%</w:t>
            </w:r>
          </w:p>
        </w:tc>
        <w:tc>
          <w:tcPr>
            <w:tcW w:w="3312" w:type="dxa"/>
          </w:tcPr>
          <w:p w:rsidR="000A7064" w:rsidRPr="003406B1" w:rsidRDefault="000A7064" w:rsidP="00CE222F">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Отчеты руководителей образо</w:t>
            </w:r>
            <w:r w:rsidR="004F6931" w:rsidRPr="003406B1">
              <w:rPr>
                <w:rFonts w:ascii="Times New Roman" w:hAnsi="Times New Roman" w:cs="Times New Roman"/>
                <w:sz w:val="22"/>
                <w:szCs w:val="22"/>
              </w:rPr>
              <w:t>-</w:t>
            </w:r>
            <w:r w:rsidRPr="003406B1">
              <w:rPr>
                <w:rFonts w:ascii="Times New Roman" w:hAnsi="Times New Roman" w:cs="Times New Roman"/>
                <w:sz w:val="22"/>
                <w:szCs w:val="22"/>
              </w:rPr>
              <w:t>вательных учреждений, отчеты управления образования адми</w:t>
            </w:r>
            <w:r w:rsidR="004F6931" w:rsidRPr="003406B1">
              <w:rPr>
                <w:rFonts w:ascii="Times New Roman" w:hAnsi="Times New Roman" w:cs="Times New Roman"/>
                <w:sz w:val="22"/>
                <w:szCs w:val="22"/>
              </w:rPr>
              <w:t>-</w:t>
            </w:r>
            <w:r w:rsidRPr="003406B1">
              <w:rPr>
                <w:rFonts w:ascii="Times New Roman" w:hAnsi="Times New Roman" w:cs="Times New Roman"/>
                <w:sz w:val="22"/>
                <w:szCs w:val="22"/>
              </w:rPr>
              <w:t>нистрации муниципального района «Корочанский район»</w:t>
            </w:r>
          </w:p>
        </w:tc>
        <w:tc>
          <w:tcPr>
            <w:tcW w:w="2552" w:type="dxa"/>
          </w:tcPr>
          <w:p w:rsidR="000A7064" w:rsidRPr="003406B1" w:rsidRDefault="000A7064" w:rsidP="00CE222F">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 xml:space="preserve">Ежеквартально отчеты в департамент образования Белгородской области и Роспотребнадзор </w:t>
            </w:r>
          </w:p>
        </w:tc>
      </w:tr>
      <w:tr w:rsidR="00224EF7" w:rsidRPr="003406B1" w:rsidTr="00A27C20">
        <w:trPr>
          <w:jc w:val="center"/>
        </w:trPr>
        <w:tc>
          <w:tcPr>
            <w:tcW w:w="470" w:type="dxa"/>
            <w:vAlign w:val="center"/>
          </w:tcPr>
          <w:p w:rsidR="00224EF7" w:rsidRPr="003406B1" w:rsidRDefault="00224EF7" w:rsidP="00940BA3">
            <w:pPr>
              <w:pStyle w:val="ConsPlusNormal"/>
              <w:widowControl/>
              <w:ind w:left="-63" w:right="-41" w:firstLine="0"/>
              <w:contextualSpacing/>
              <w:jc w:val="center"/>
              <w:outlineLvl w:val="1"/>
              <w:rPr>
                <w:rFonts w:ascii="Times New Roman" w:hAnsi="Times New Roman" w:cs="Times New Roman"/>
              </w:rPr>
            </w:pPr>
          </w:p>
        </w:tc>
        <w:tc>
          <w:tcPr>
            <w:tcW w:w="3784" w:type="dxa"/>
          </w:tcPr>
          <w:p w:rsidR="00224EF7" w:rsidRPr="003406B1" w:rsidRDefault="00224EF7" w:rsidP="0029102B">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Доля обучающихся общеобразова-тельных организаций, участ</w:t>
            </w:r>
            <w:r w:rsidRPr="003406B1">
              <w:rPr>
                <w:rFonts w:ascii="Times New Roman" w:hAnsi="Times New Roman" w:cs="Times New Roman"/>
                <w:sz w:val="22"/>
                <w:szCs w:val="22"/>
              </w:rPr>
              <w:softHyphen/>
              <w:t>вующих в мероприя</w:t>
            </w:r>
            <w:r w:rsidRPr="003406B1">
              <w:rPr>
                <w:rFonts w:ascii="Times New Roman" w:hAnsi="Times New Roman" w:cs="Times New Roman"/>
                <w:sz w:val="22"/>
                <w:szCs w:val="22"/>
              </w:rPr>
              <w:softHyphen/>
              <w:t>тиях, направленных на формирование здо</w:t>
            </w:r>
            <w:r w:rsidRPr="003406B1">
              <w:rPr>
                <w:rFonts w:ascii="Times New Roman" w:hAnsi="Times New Roman" w:cs="Times New Roman"/>
                <w:sz w:val="22"/>
                <w:szCs w:val="22"/>
              </w:rPr>
              <w:softHyphen/>
              <w:t>рового образа жизни и культуры питания</w:t>
            </w:r>
          </w:p>
        </w:tc>
        <w:tc>
          <w:tcPr>
            <w:tcW w:w="876" w:type="dxa"/>
            <w:vAlign w:val="center"/>
          </w:tcPr>
          <w:p w:rsidR="00224EF7" w:rsidRPr="003406B1" w:rsidRDefault="00224EF7" w:rsidP="00700250">
            <w:pPr>
              <w:pStyle w:val="ConsPlusNormal"/>
              <w:widowControl/>
              <w:ind w:left="-64" w:right="-126"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w:t>
            </w:r>
          </w:p>
        </w:tc>
        <w:tc>
          <w:tcPr>
            <w:tcW w:w="3944" w:type="dxa"/>
          </w:tcPr>
          <w:p w:rsidR="00224EF7" w:rsidRPr="003406B1" w:rsidRDefault="00224EF7" w:rsidP="00CE222F">
            <w:pPr>
              <w:widowControl w:val="0"/>
              <w:autoSpaceDE w:val="0"/>
              <w:autoSpaceDN w:val="0"/>
              <w:adjustRightInd w:val="0"/>
              <w:contextualSpacing/>
              <w:jc w:val="both"/>
            </w:pPr>
            <w:r w:rsidRPr="003406B1">
              <w:rPr>
                <w:sz w:val="22"/>
                <w:szCs w:val="22"/>
              </w:rPr>
              <w:t>Число обучающихся общеобразо</w:t>
            </w:r>
            <w:r w:rsidR="004F6931" w:rsidRPr="003406B1">
              <w:rPr>
                <w:sz w:val="22"/>
                <w:szCs w:val="22"/>
              </w:rPr>
              <w:t>-</w:t>
            </w:r>
            <w:r w:rsidRPr="003406B1">
              <w:rPr>
                <w:sz w:val="22"/>
                <w:szCs w:val="22"/>
              </w:rPr>
              <w:t>вательных организаций, участ</w:t>
            </w:r>
            <w:r w:rsidRPr="003406B1">
              <w:rPr>
                <w:sz w:val="22"/>
                <w:szCs w:val="22"/>
              </w:rPr>
              <w:softHyphen/>
              <w:t>вующих в мероприя</w:t>
            </w:r>
            <w:r w:rsidRPr="003406B1">
              <w:rPr>
                <w:sz w:val="22"/>
                <w:szCs w:val="22"/>
              </w:rPr>
              <w:softHyphen/>
              <w:t>тиях, направленных на формирование здо</w:t>
            </w:r>
            <w:r w:rsidRPr="003406B1">
              <w:rPr>
                <w:sz w:val="22"/>
                <w:szCs w:val="22"/>
              </w:rPr>
              <w:softHyphen/>
              <w:t>рового образа жизни и культуры питания</w:t>
            </w:r>
            <w:r w:rsidR="004F6931" w:rsidRPr="003406B1">
              <w:rPr>
                <w:sz w:val="22"/>
                <w:szCs w:val="22"/>
              </w:rPr>
              <w:t xml:space="preserve"> </w:t>
            </w:r>
            <w:r w:rsidRPr="003406B1">
              <w:rPr>
                <w:sz w:val="22"/>
                <w:szCs w:val="22"/>
              </w:rPr>
              <w:t>/ общее число обучающихся*100%</w:t>
            </w:r>
          </w:p>
        </w:tc>
        <w:tc>
          <w:tcPr>
            <w:tcW w:w="3312" w:type="dxa"/>
          </w:tcPr>
          <w:p w:rsidR="00224EF7" w:rsidRPr="003406B1" w:rsidRDefault="00224EF7" w:rsidP="00CE222F">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Отчеты руководителей образо</w:t>
            </w:r>
            <w:r w:rsidR="004F6931" w:rsidRPr="003406B1">
              <w:rPr>
                <w:rFonts w:ascii="Times New Roman" w:hAnsi="Times New Roman" w:cs="Times New Roman"/>
                <w:sz w:val="22"/>
                <w:szCs w:val="22"/>
              </w:rPr>
              <w:t>-</w:t>
            </w:r>
            <w:r w:rsidRPr="003406B1">
              <w:rPr>
                <w:rFonts w:ascii="Times New Roman" w:hAnsi="Times New Roman" w:cs="Times New Roman"/>
                <w:sz w:val="22"/>
                <w:szCs w:val="22"/>
              </w:rPr>
              <w:t>вательных учреждений, приказы итоговые</w:t>
            </w:r>
          </w:p>
        </w:tc>
        <w:tc>
          <w:tcPr>
            <w:tcW w:w="2552" w:type="dxa"/>
          </w:tcPr>
          <w:p w:rsidR="00224EF7" w:rsidRPr="003406B1" w:rsidRDefault="00224EF7" w:rsidP="00CE222F">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Ежегодно</w:t>
            </w:r>
          </w:p>
        </w:tc>
      </w:tr>
      <w:tr w:rsidR="00EE5F24" w:rsidRPr="003406B1" w:rsidTr="00A27C20">
        <w:trPr>
          <w:jc w:val="center"/>
        </w:trPr>
        <w:tc>
          <w:tcPr>
            <w:tcW w:w="470" w:type="dxa"/>
            <w:vAlign w:val="center"/>
          </w:tcPr>
          <w:p w:rsidR="00EE5F24" w:rsidRPr="003406B1" w:rsidRDefault="00EE5F24" w:rsidP="00940BA3">
            <w:pPr>
              <w:pStyle w:val="ConsPlusNormal"/>
              <w:widowControl/>
              <w:ind w:left="-63" w:right="-41" w:firstLine="0"/>
              <w:contextualSpacing/>
              <w:jc w:val="center"/>
              <w:outlineLvl w:val="1"/>
              <w:rPr>
                <w:rFonts w:ascii="Times New Roman" w:hAnsi="Times New Roman" w:cs="Times New Roman"/>
              </w:rPr>
            </w:pPr>
          </w:p>
        </w:tc>
        <w:tc>
          <w:tcPr>
            <w:tcW w:w="3784" w:type="dxa"/>
          </w:tcPr>
          <w:p w:rsidR="00EE5F24" w:rsidRPr="003406B1" w:rsidRDefault="00EE5F24" w:rsidP="0029102B">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Количество муниципальных общеобразовательных организаций,  в которых организовано питание обучающихся по типу «Альтернативное питание»</w:t>
            </w:r>
          </w:p>
        </w:tc>
        <w:tc>
          <w:tcPr>
            <w:tcW w:w="876" w:type="dxa"/>
            <w:vAlign w:val="center"/>
          </w:tcPr>
          <w:p w:rsidR="00EE5F24" w:rsidRPr="003406B1" w:rsidRDefault="00EE5F24" w:rsidP="00EE5F24">
            <w:pPr>
              <w:pStyle w:val="ConsPlusNormal"/>
              <w:widowControl/>
              <w:ind w:left="-64" w:right="-126"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 xml:space="preserve">Количество </w:t>
            </w:r>
          </w:p>
        </w:tc>
        <w:tc>
          <w:tcPr>
            <w:tcW w:w="3944" w:type="dxa"/>
          </w:tcPr>
          <w:p w:rsidR="00EE5F24" w:rsidRPr="003406B1" w:rsidRDefault="00EE5F24" w:rsidP="00CE222F">
            <w:pPr>
              <w:widowControl w:val="0"/>
              <w:autoSpaceDE w:val="0"/>
              <w:autoSpaceDN w:val="0"/>
              <w:adjustRightInd w:val="0"/>
              <w:contextualSpacing/>
              <w:jc w:val="both"/>
            </w:pPr>
            <w:r w:rsidRPr="003406B1">
              <w:rPr>
                <w:sz w:val="22"/>
                <w:szCs w:val="22"/>
              </w:rPr>
              <w:t>Количество муниципальных общеобразовательных организаций,  в которых организовано питание обучающихся по типу «Альтернативное питание»</w:t>
            </w:r>
          </w:p>
        </w:tc>
        <w:tc>
          <w:tcPr>
            <w:tcW w:w="3312" w:type="dxa"/>
          </w:tcPr>
          <w:p w:rsidR="00EE5F24" w:rsidRPr="003406B1" w:rsidRDefault="00EE5F24" w:rsidP="00CE222F">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Отчеты руководителей образо-вательных учреждений, приказы итоговые</w:t>
            </w:r>
          </w:p>
        </w:tc>
        <w:tc>
          <w:tcPr>
            <w:tcW w:w="2552" w:type="dxa"/>
          </w:tcPr>
          <w:p w:rsidR="00EE5F24" w:rsidRPr="003406B1" w:rsidRDefault="00EE5F24" w:rsidP="0006124E">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Ежегодно</w:t>
            </w:r>
          </w:p>
        </w:tc>
      </w:tr>
      <w:tr w:rsidR="00EE5F24" w:rsidRPr="003406B1" w:rsidTr="00A27C20">
        <w:trPr>
          <w:trHeight w:val="653"/>
          <w:jc w:val="center"/>
        </w:trPr>
        <w:tc>
          <w:tcPr>
            <w:tcW w:w="470" w:type="dxa"/>
            <w:vAlign w:val="center"/>
          </w:tcPr>
          <w:p w:rsidR="00EE5F24" w:rsidRPr="003406B1" w:rsidRDefault="00EE5F24" w:rsidP="00940BA3">
            <w:pPr>
              <w:pStyle w:val="ConsPlusNormal"/>
              <w:widowControl/>
              <w:ind w:left="-63" w:right="-41" w:firstLine="0"/>
              <w:contextualSpacing/>
              <w:jc w:val="center"/>
              <w:outlineLvl w:val="1"/>
              <w:rPr>
                <w:rFonts w:ascii="Times New Roman" w:hAnsi="Times New Roman" w:cs="Times New Roman"/>
              </w:rPr>
            </w:pPr>
          </w:p>
        </w:tc>
        <w:tc>
          <w:tcPr>
            <w:tcW w:w="3784" w:type="dxa"/>
          </w:tcPr>
          <w:p w:rsidR="00EE5F24" w:rsidRPr="003406B1" w:rsidRDefault="00EE5F24" w:rsidP="0029102B">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Доля обучающихся общеобразова-тельных организаций, обеспеченных различными формами отдыха и оздоровления</w:t>
            </w:r>
          </w:p>
        </w:tc>
        <w:tc>
          <w:tcPr>
            <w:tcW w:w="876" w:type="dxa"/>
            <w:vAlign w:val="center"/>
          </w:tcPr>
          <w:p w:rsidR="00EE5F24" w:rsidRPr="003406B1" w:rsidRDefault="00EE5F24" w:rsidP="00700250">
            <w:pPr>
              <w:pStyle w:val="ConsPlusNormal"/>
              <w:widowControl/>
              <w:ind w:left="-64" w:right="-126"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w:t>
            </w:r>
          </w:p>
        </w:tc>
        <w:tc>
          <w:tcPr>
            <w:tcW w:w="3944" w:type="dxa"/>
          </w:tcPr>
          <w:p w:rsidR="00EE5F24" w:rsidRDefault="00EE5F24" w:rsidP="00CE222F">
            <w:pPr>
              <w:widowControl w:val="0"/>
              <w:autoSpaceDE w:val="0"/>
              <w:autoSpaceDN w:val="0"/>
              <w:adjustRightInd w:val="0"/>
              <w:contextualSpacing/>
              <w:jc w:val="both"/>
              <w:rPr>
                <w:sz w:val="22"/>
                <w:szCs w:val="22"/>
              </w:rPr>
            </w:pPr>
            <w:r w:rsidRPr="003406B1">
              <w:rPr>
                <w:sz w:val="22"/>
                <w:szCs w:val="22"/>
              </w:rPr>
              <w:t>Число обучающихся общеобразова-тельных организаций, обеспеченных различными формами отдыха и оздоровления / общее число обучающихся*100%</w:t>
            </w:r>
          </w:p>
          <w:p w:rsidR="00A27C20" w:rsidRPr="003406B1" w:rsidRDefault="00A27C20" w:rsidP="00CE222F">
            <w:pPr>
              <w:widowControl w:val="0"/>
              <w:autoSpaceDE w:val="0"/>
              <w:autoSpaceDN w:val="0"/>
              <w:adjustRightInd w:val="0"/>
              <w:contextualSpacing/>
              <w:jc w:val="both"/>
            </w:pPr>
          </w:p>
        </w:tc>
        <w:tc>
          <w:tcPr>
            <w:tcW w:w="3312" w:type="dxa"/>
          </w:tcPr>
          <w:p w:rsidR="00EE5F24" w:rsidRPr="003406B1" w:rsidRDefault="00EE5F24" w:rsidP="00CE222F">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Отчеты руководителей образо-вательных учреждений, приказы итоговые</w:t>
            </w:r>
          </w:p>
        </w:tc>
        <w:tc>
          <w:tcPr>
            <w:tcW w:w="2552" w:type="dxa"/>
          </w:tcPr>
          <w:p w:rsidR="00EE5F24" w:rsidRPr="003406B1" w:rsidRDefault="00EE5F24" w:rsidP="004F0D19">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Ежегодно</w:t>
            </w:r>
          </w:p>
        </w:tc>
      </w:tr>
      <w:tr w:rsidR="00EE5F24" w:rsidRPr="003406B1" w:rsidTr="00A27C20">
        <w:trPr>
          <w:trHeight w:val="847"/>
          <w:jc w:val="center"/>
        </w:trPr>
        <w:tc>
          <w:tcPr>
            <w:tcW w:w="470" w:type="dxa"/>
            <w:vAlign w:val="center"/>
          </w:tcPr>
          <w:p w:rsidR="00EE5F24" w:rsidRPr="003406B1" w:rsidRDefault="00EE5F24" w:rsidP="00940BA3">
            <w:pPr>
              <w:pStyle w:val="ConsPlusNormal"/>
              <w:widowControl/>
              <w:ind w:left="-63" w:right="-41" w:firstLine="0"/>
              <w:contextualSpacing/>
              <w:jc w:val="center"/>
              <w:outlineLvl w:val="1"/>
              <w:rPr>
                <w:rFonts w:ascii="Times New Roman" w:hAnsi="Times New Roman" w:cs="Times New Roman"/>
              </w:rPr>
            </w:pPr>
          </w:p>
        </w:tc>
        <w:tc>
          <w:tcPr>
            <w:tcW w:w="3784" w:type="dxa"/>
          </w:tcPr>
          <w:p w:rsidR="00EE5F24" w:rsidRPr="003406B1" w:rsidRDefault="00EE5F24" w:rsidP="0029102B">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Доля обязательств, взятых регионом по субсидированию пер</w:t>
            </w:r>
            <w:r w:rsidRPr="003406B1">
              <w:rPr>
                <w:rFonts w:ascii="Times New Roman" w:hAnsi="Times New Roman" w:cs="Times New Roman"/>
                <w:sz w:val="22"/>
                <w:szCs w:val="22"/>
              </w:rPr>
              <w:softHyphen/>
              <w:t>воначального взноса по выданным креди</w:t>
            </w:r>
            <w:r w:rsidRPr="003406B1">
              <w:rPr>
                <w:rFonts w:ascii="Times New Roman" w:hAnsi="Times New Roman" w:cs="Times New Roman"/>
                <w:sz w:val="22"/>
                <w:szCs w:val="22"/>
              </w:rPr>
              <w:softHyphen/>
              <w:t>там</w:t>
            </w:r>
          </w:p>
        </w:tc>
        <w:tc>
          <w:tcPr>
            <w:tcW w:w="876" w:type="dxa"/>
            <w:vAlign w:val="center"/>
          </w:tcPr>
          <w:p w:rsidR="00EE5F24" w:rsidRPr="003406B1" w:rsidRDefault="00EE5F24" w:rsidP="00700250">
            <w:pPr>
              <w:pStyle w:val="ConsPlusNormal"/>
              <w:widowControl/>
              <w:ind w:left="-64" w:right="-126"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w:t>
            </w:r>
          </w:p>
        </w:tc>
        <w:tc>
          <w:tcPr>
            <w:tcW w:w="3944" w:type="dxa"/>
          </w:tcPr>
          <w:p w:rsidR="00EE5F24" w:rsidRDefault="00EE5F24" w:rsidP="00CE222F">
            <w:pPr>
              <w:widowControl w:val="0"/>
              <w:autoSpaceDE w:val="0"/>
              <w:autoSpaceDN w:val="0"/>
              <w:adjustRightInd w:val="0"/>
              <w:contextualSpacing/>
              <w:jc w:val="both"/>
              <w:rPr>
                <w:sz w:val="22"/>
                <w:szCs w:val="22"/>
              </w:rPr>
            </w:pPr>
            <w:r w:rsidRPr="003406B1">
              <w:rPr>
                <w:sz w:val="22"/>
                <w:szCs w:val="22"/>
              </w:rPr>
              <w:t>Количество обязательств, взятых регионом по субсидированию пер</w:t>
            </w:r>
            <w:r w:rsidRPr="003406B1">
              <w:rPr>
                <w:sz w:val="22"/>
                <w:szCs w:val="22"/>
              </w:rPr>
              <w:softHyphen/>
              <w:t>воначального взноса по выданным креди</w:t>
            </w:r>
            <w:r w:rsidRPr="003406B1">
              <w:rPr>
                <w:sz w:val="22"/>
                <w:szCs w:val="22"/>
              </w:rPr>
              <w:softHyphen/>
              <w:t>там / общее количество обязательств, взятых регионом *100%</w:t>
            </w:r>
          </w:p>
          <w:p w:rsidR="00A27C20" w:rsidRPr="003406B1" w:rsidRDefault="00A27C20" w:rsidP="00CE222F">
            <w:pPr>
              <w:widowControl w:val="0"/>
              <w:autoSpaceDE w:val="0"/>
              <w:autoSpaceDN w:val="0"/>
              <w:adjustRightInd w:val="0"/>
              <w:contextualSpacing/>
              <w:jc w:val="both"/>
            </w:pPr>
          </w:p>
        </w:tc>
        <w:tc>
          <w:tcPr>
            <w:tcW w:w="3312" w:type="dxa"/>
          </w:tcPr>
          <w:p w:rsidR="00EE5F24" w:rsidRPr="003406B1" w:rsidRDefault="00EE5F24" w:rsidP="00CE222F">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Отчеты руководителей образо-вательных учреждений, приказы итоговые</w:t>
            </w:r>
          </w:p>
        </w:tc>
        <w:tc>
          <w:tcPr>
            <w:tcW w:w="2552" w:type="dxa"/>
          </w:tcPr>
          <w:p w:rsidR="00EE5F24" w:rsidRPr="003406B1" w:rsidRDefault="00EE5F24" w:rsidP="004F0D19">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Ежегодно</w:t>
            </w:r>
          </w:p>
        </w:tc>
      </w:tr>
      <w:tr w:rsidR="00EE5F24" w:rsidRPr="003406B1" w:rsidTr="00A27C20">
        <w:trPr>
          <w:trHeight w:val="764"/>
          <w:jc w:val="center"/>
        </w:trPr>
        <w:tc>
          <w:tcPr>
            <w:tcW w:w="470" w:type="dxa"/>
            <w:vAlign w:val="center"/>
          </w:tcPr>
          <w:p w:rsidR="00EE5F24" w:rsidRPr="003406B1" w:rsidRDefault="00EE5F24" w:rsidP="00940BA3">
            <w:pPr>
              <w:pStyle w:val="ConsPlusNormal"/>
              <w:widowControl/>
              <w:ind w:left="-63" w:right="-41" w:firstLine="0"/>
              <w:contextualSpacing/>
              <w:jc w:val="center"/>
              <w:outlineLvl w:val="1"/>
              <w:rPr>
                <w:rFonts w:ascii="Times New Roman" w:hAnsi="Times New Roman" w:cs="Times New Roman"/>
              </w:rPr>
            </w:pPr>
          </w:p>
        </w:tc>
        <w:tc>
          <w:tcPr>
            <w:tcW w:w="3784" w:type="dxa"/>
          </w:tcPr>
          <w:p w:rsidR="00EE5F24" w:rsidRPr="003406B1" w:rsidRDefault="00EE5F24" w:rsidP="0029102B">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Доля педагогических работников, полу</w:t>
            </w:r>
            <w:r w:rsidRPr="003406B1">
              <w:rPr>
                <w:rFonts w:ascii="Times New Roman" w:hAnsi="Times New Roman" w:cs="Times New Roman"/>
                <w:sz w:val="22"/>
                <w:szCs w:val="22"/>
              </w:rPr>
              <w:softHyphen/>
              <w:t>чающих вознагражде</w:t>
            </w:r>
            <w:r w:rsidRPr="003406B1">
              <w:rPr>
                <w:rFonts w:ascii="Times New Roman" w:hAnsi="Times New Roman" w:cs="Times New Roman"/>
                <w:sz w:val="22"/>
                <w:szCs w:val="22"/>
              </w:rPr>
              <w:softHyphen/>
              <w:t>ние за классное руко</w:t>
            </w:r>
            <w:r w:rsidRPr="003406B1">
              <w:rPr>
                <w:rFonts w:ascii="Times New Roman" w:hAnsi="Times New Roman" w:cs="Times New Roman"/>
                <w:sz w:val="22"/>
                <w:szCs w:val="22"/>
              </w:rPr>
              <w:softHyphen/>
              <w:t>водство к общему числу педагогических работников, выпол</w:t>
            </w:r>
            <w:r w:rsidRPr="003406B1">
              <w:rPr>
                <w:rFonts w:ascii="Times New Roman" w:hAnsi="Times New Roman" w:cs="Times New Roman"/>
                <w:sz w:val="22"/>
                <w:szCs w:val="22"/>
              </w:rPr>
              <w:softHyphen/>
              <w:t>няющих функции классного руководи</w:t>
            </w:r>
            <w:r w:rsidRPr="003406B1">
              <w:rPr>
                <w:rFonts w:ascii="Times New Roman" w:hAnsi="Times New Roman" w:cs="Times New Roman"/>
                <w:sz w:val="22"/>
                <w:szCs w:val="22"/>
              </w:rPr>
              <w:softHyphen/>
              <w:t>теля</w:t>
            </w:r>
          </w:p>
        </w:tc>
        <w:tc>
          <w:tcPr>
            <w:tcW w:w="876" w:type="dxa"/>
            <w:vAlign w:val="center"/>
          </w:tcPr>
          <w:p w:rsidR="00EE5F24" w:rsidRPr="003406B1" w:rsidRDefault="00EE5F24" w:rsidP="00700250">
            <w:pPr>
              <w:pStyle w:val="ConsPlusNormal"/>
              <w:widowControl/>
              <w:ind w:left="-64" w:right="-126"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w:t>
            </w:r>
          </w:p>
        </w:tc>
        <w:tc>
          <w:tcPr>
            <w:tcW w:w="3944" w:type="dxa"/>
          </w:tcPr>
          <w:p w:rsidR="00EE5F24" w:rsidRPr="003406B1" w:rsidRDefault="00EE5F24" w:rsidP="004F6931">
            <w:pPr>
              <w:widowControl w:val="0"/>
              <w:autoSpaceDE w:val="0"/>
              <w:autoSpaceDN w:val="0"/>
              <w:adjustRightInd w:val="0"/>
              <w:contextualSpacing/>
              <w:jc w:val="both"/>
            </w:pPr>
            <w:r w:rsidRPr="003406B1">
              <w:rPr>
                <w:sz w:val="22"/>
                <w:szCs w:val="22"/>
              </w:rPr>
              <w:t>Число педагогических работников, полу</w:t>
            </w:r>
            <w:r w:rsidRPr="003406B1">
              <w:rPr>
                <w:sz w:val="22"/>
                <w:szCs w:val="22"/>
              </w:rPr>
              <w:softHyphen/>
              <w:t>чающих вознагражде</w:t>
            </w:r>
            <w:r w:rsidRPr="003406B1">
              <w:rPr>
                <w:sz w:val="22"/>
                <w:szCs w:val="22"/>
              </w:rPr>
              <w:softHyphen/>
              <w:t>ние за классное руко</w:t>
            </w:r>
            <w:r w:rsidRPr="003406B1">
              <w:rPr>
                <w:sz w:val="22"/>
                <w:szCs w:val="22"/>
              </w:rPr>
              <w:softHyphen/>
              <w:t>водство / общее число педагогических работников *100%</w:t>
            </w:r>
          </w:p>
        </w:tc>
        <w:tc>
          <w:tcPr>
            <w:tcW w:w="3312" w:type="dxa"/>
          </w:tcPr>
          <w:p w:rsidR="00EE5F24" w:rsidRPr="003406B1" w:rsidRDefault="00EE5F24" w:rsidP="00CE222F">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Отчеты руководителей образо-вательных учреждений, приказы итоговые</w:t>
            </w:r>
          </w:p>
        </w:tc>
        <w:tc>
          <w:tcPr>
            <w:tcW w:w="2552" w:type="dxa"/>
          </w:tcPr>
          <w:p w:rsidR="00EE5F24" w:rsidRPr="003406B1" w:rsidRDefault="00EE5F24" w:rsidP="004F0D19">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Ежегодно</w:t>
            </w:r>
          </w:p>
        </w:tc>
      </w:tr>
      <w:tr w:rsidR="00EE5F24" w:rsidRPr="003406B1" w:rsidTr="00A27C20">
        <w:trPr>
          <w:trHeight w:val="837"/>
          <w:jc w:val="center"/>
        </w:trPr>
        <w:tc>
          <w:tcPr>
            <w:tcW w:w="470" w:type="dxa"/>
            <w:vAlign w:val="center"/>
          </w:tcPr>
          <w:p w:rsidR="00EE5F24" w:rsidRPr="003406B1" w:rsidRDefault="00EE5F24" w:rsidP="00940BA3">
            <w:pPr>
              <w:pStyle w:val="af"/>
              <w:ind w:left="-63" w:right="-41"/>
              <w:contextualSpacing/>
              <w:jc w:val="center"/>
              <w:rPr>
                <w:rFonts w:ascii="Times New Roman" w:hAnsi="Times New Roman"/>
                <w:sz w:val="20"/>
                <w:szCs w:val="20"/>
              </w:rPr>
            </w:pPr>
          </w:p>
        </w:tc>
        <w:tc>
          <w:tcPr>
            <w:tcW w:w="3784" w:type="dxa"/>
          </w:tcPr>
          <w:p w:rsidR="00EE5F24" w:rsidRPr="003406B1" w:rsidRDefault="00EE5F24" w:rsidP="0029102B">
            <w:pPr>
              <w:widowControl w:val="0"/>
              <w:autoSpaceDE w:val="0"/>
              <w:autoSpaceDN w:val="0"/>
              <w:adjustRightInd w:val="0"/>
              <w:contextualSpacing/>
              <w:jc w:val="both"/>
            </w:pPr>
            <w:r w:rsidRPr="003406B1">
              <w:rPr>
                <w:sz w:val="22"/>
                <w:szCs w:val="22"/>
              </w:rPr>
              <w:t>Число учителей, кото</w:t>
            </w:r>
            <w:r w:rsidRPr="003406B1">
              <w:rPr>
                <w:sz w:val="22"/>
                <w:szCs w:val="22"/>
              </w:rPr>
              <w:softHyphen/>
              <w:t>рым выпла-чивается единовременное подъёмное пособие</w:t>
            </w:r>
          </w:p>
        </w:tc>
        <w:tc>
          <w:tcPr>
            <w:tcW w:w="876" w:type="dxa"/>
            <w:vAlign w:val="center"/>
          </w:tcPr>
          <w:p w:rsidR="00EE5F24" w:rsidRPr="003406B1" w:rsidRDefault="00EE5F24" w:rsidP="00700250">
            <w:pPr>
              <w:widowControl w:val="0"/>
              <w:autoSpaceDE w:val="0"/>
              <w:autoSpaceDN w:val="0"/>
              <w:adjustRightInd w:val="0"/>
              <w:ind w:left="-64" w:right="-126"/>
              <w:contextualSpacing/>
              <w:jc w:val="center"/>
            </w:pPr>
            <w:r w:rsidRPr="003406B1">
              <w:rPr>
                <w:sz w:val="22"/>
                <w:szCs w:val="22"/>
              </w:rPr>
              <w:t>человек</w:t>
            </w:r>
          </w:p>
        </w:tc>
        <w:tc>
          <w:tcPr>
            <w:tcW w:w="3944" w:type="dxa"/>
          </w:tcPr>
          <w:p w:rsidR="00EE5F24" w:rsidRPr="003406B1" w:rsidRDefault="00EE5F24" w:rsidP="00CE222F">
            <w:pPr>
              <w:widowControl w:val="0"/>
              <w:autoSpaceDE w:val="0"/>
              <w:autoSpaceDN w:val="0"/>
              <w:adjustRightInd w:val="0"/>
              <w:contextualSpacing/>
              <w:jc w:val="both"/>
            </w:pPr>
            <w:r w:rsidRPr="003406B1">
              <w:rPr>
                <w:sz w:val="22"/>
                <w:szCs w:val="22"/>
              </w:rPr>
              <w:t>Фактическое значение.</w:t>
            </w:r>
          </w:p>
          <w:p w:rsidR="00EE5F24" w:rsidRPr="003406B1" w:rsidRDefault="00EE5F24" w:rsidP="00CE222F">
            <w:pPr>
              <w:widowControl w:val="0"/>
              <w:autoSpaceDE w:val="0"/>
              <w:autoSpaceDN w:val="0"/>
              <w:adjustRightInd w:val="0"/>
              <w:contextualSpacing/>
              <w:jc w:val="both"/>
            </w:pPr>
            <w:r w:rsidRPr="003406B1">
              <w:rPr>
                <w:sz w:val="22"/>
                <w:szCs w:val="22"/>
              </w:rPr>
              <w:t>В 2019 году выплачено по 100000,00 руб. 4 молодым специалистам</w:t>
            </w:r>
          </w:p>
        </w:tc>
        <w:tc>
          <w:tcPr>
            <w:tcW w:w="3312" w:type="dxa"/>
          </w:tcPr>
          <w:p w:rsidR="00EE5F24" w:rsidRPr="003406B1" w:rsidRDefault="00EE5F24" w:rsidP="00CE222F">
            <w:pPr>
              <w:widowControl w:val="0"/>
              <w:autoSpaceDE w:val="0"/>
              <w:autoSpaceDN w:val="0"/>
              <w:adjustRightInd w:val="0"/>
              <w:contextualSpacing/>
              <w:jc w:val="both"/>
            </w:pPr>
          </w:p>
        </w:tc>
        <w:tc>
          <w:tcPr>
            <w:tcW w:w="2552" w:type="dxa"/>
          </w:tcPr>
          <w:p w:rsidR="00EE5F24" w:rsidRPr="003406B1" w:rsidRDefault="00EE5F24" w:rsidP="004F0D19">
            <w:pPr>
              <w:widowControl w:val="0"/>
              <w:autoSpaceDE w:val="0"/>
              <w:autoSpaceDN w:val="0"/>
              <w:adjustRightInd w:val="0"/>
              <w:contextualSpacing/>
              <w:jc w:val="center"/>
            </w:pPr>
            <w:r w:rsidRPr="003406B1">
              <w:rPr>
                <w:sz w:val="22"/>
                <w:szCs w:val="22"/>
              </w:rPr>
              <w:t>Ежегодно</w:t>
            </w:r>
          </w:p>
        </w:tc>
      </w:tr>
      <w:tr w:rsidR="00EE5F24" w:rsidRPr="003406B1" w:rsidTr="00A27C20">
        <w:trPr>
          <w:trHeight w:val="482"/>
          <w:jc w:val="center"/>
        </w:trPr>
        <w:tc>
          <w:tcPr>
            <w:tcW w:w="470" w:type="dxa"/>
            <w:vAlign w:val="center"/>
          </w:tcPr>
          <w:p w:rsidR="00EE5F24" w:rsidRPr="003406B1" w:rsidRDefault="00EE5F24" w:rsidP="00940BA3">
            <w:pPr>
              <w:pStyle w:val="af"/>
              <w:ind w:left="-63" w:right="-41"/>
              <w:contextualSpacing/>
              <w:jc w:val="center"/>
              <w:rPr>
                <w:rFonts w:ascii="Times New Roman" w:hAnsi="Times New Roman"/>
                <w:sz w:val="20"/>
                <w:szCs w:val="20"/>
              </w:rPr>
            </w:pPr>
          </w:p>
        </w:tc>
        <w:tc>
          <w:tcPr>
            <w:tcW w:w="3784" w:type="dxa"/>
          </w:tcPr>
          <w:p w:rsidR="00EE5F24" w:rsidRPr="003406B1" w:rsidRDefault="00EE5F24" w:rsidP="0029102B">
            <w:pPr>
              <w:pStyle w:val="ConsPlusNormal"/>
              <w:widowControl/>
              <w:ind w:firstLine="0"/>
              <w:contextualSpacing/>
              <w:jc w:val="both"/>
              <w:outlineLvl w:val="1"/>
              <w:rPr>
                <w:rFonts w:ascii="Times New Roman" w:hAnsi="Times New Roman" w:cs="Times New Roman"/>
                <w:b/>
                <w:sz w:val="22"/>
                <w:szCs w:val="22"/>
              </w:rPr>
            </w:pPr>
            <w:r w:rsidRPr="003406B1">
              <w:rPr>
                <w:rFonts w:ascii="Times New Roman" w:hAnsi="Times New Roman" w:cs="Times New Roman"/>
                <w:b/>
                <w:sz w:val="22"/>
                <w:szCs w:val="22"/>
              </w:rPr>
              <w:t>Подпрограмма № 3 «Дополни-тельное образование</w:t>
            </w:r>
          </w:p>
        </w:tc>
        <w:tc>
          <w:tcPr>
            <w:tcW w:w="876" w:type="dxa"/>
            <w:vAlign w:val="center"/>
          </w:tcPr>
          <w:p w:rsidR="00EE5F24" w:rsidRPr="003406B1" w:rsidRDefault="00EE5F24" w:rsidP="00700250">
            <w:pPr>
              <w:widowControl w:val="0"/>
              <w:autoSpaceDE w:val="0"/>
              <w:autoSpaceDN w:val="0"/>
              <w:adjustRightInd w:val="0"/>
              <w:ind w:left="-64" w:right="-126"/>
              <w:contextualSpacing/>
              <w:jc w:val="center"/>
            </w:pPr>
          </w:p>
        </w:tc>
        <w:tc>
          <w:tcPr>
            <w:tcW w:w="3944" w:type="dxa"/>
          </w:tcPr>
          <w:p w:rsidR="00EE5F24" w:rsidRPr="003406B1" w:rsidRDefault="00EE5F24" w:rsidP="00CE222F">
            <w:pPr>
              <w:widowControl w:val="0"/>
              <w:autoSpaceDE w:val="0"/>
              <w:autoSpaceDN w:val="0"/>
              <w:adjustRightInd w:val="0"/>
              <w:contextualSpacing/>
              <w:jc w:val="both"/>
            </w:pPr>
          </w:p>
        </w:tc>
        <w:tc>
          <w:tcPr>
            <w:tcW w:w="3312" w:type="dxa"/>
          </w:tcPr>
          <w:p w:rsidR="00EE5F24" w:rsidRPr="003406B1" w:rsidRDefault="00EE5F24" w:rsidP="00CE222F">
            <w:pPr>
              <w:widowControl w:val="0"/>
              <w:autoSpaceDE w:val="0"/>
              <w:autoSpaceDN w:val="0"/>
              <w:adjustRightInd w:val="0"/>
              <w:contextualSpacing/>
              <w:jc w:val="both"/>
            </w:pPr>
          </w:p>
        </w:tc>
        <w:tc>
          <w:tcPr>
            <w:tcW w:w="2552" w:type="dxa"/>
          </w:tcPr>
          <w:p w:rsidR="00EE5F24" w:rsidRPr="003406B1" w:rsidRDefault="00EE5F24" w:rsidP="004F0D19">
            <w:pPr>
              <w:widowControl w:val="0"/>
              <w:autoSpaceDE w:val="0"/>
              <w:autoSpaceDN w:val="0"/>
              <w:adjustRightInd w:val="0"/>
              <w:contextualSpacing/>
              <w:jc w:val="center"/>
            </w:pPr>
          </w:p>
        </w:tc>
      </w:tr>
      <w:tr w:rsidR="00EE5F24" w:rsidRPr="003406B1" w:rsidTr="00A27C20">
        <w:trPr>
          <w:trHeight w:val="71"/>
          <w:jc w:val="center"/>
        </w:trPr>
        <w:tc>
          <w:tcPr>
            <w:tcW w:w="470" w:type="dxa"/>
            <w:vAlign w:val="center"/>
          </w:tcPr>
          <w:p w:rsidR="00EE5F24" w:rsidRPr="003406B1" w:rsidRDefault="00EE5F24" w:rsidP="00940BA3">
            <w:pPr>
              <w:pStyle w:val="ConsPlusNormal"/>
              <w:widowControl/>
              <w:ind w:left="-63" w:right="-41" w:firstLine="0"/>
              <w:contextualSpacing/>
              <w:jc w:val="center"/>
              <w:outlineLvl w:val="1"/>
              <w:rPr>
                <w:rFonts w:ascii="Times New Roman" w:hAnsi="Times New Roman" w:cs="Times New Roman"/>
                <w:b/>
              </w:rPr>
            </w:pPr>
          </w:p>
        </w:tc>
        <w:tc>
          <w:tcPr>
            <w:tcW w:w="3784" w:type="dxa"/>
          </w:tcPr>
          <w:p w:rsidR="00A27C20" w:rsidRPr="003406B1" w:rsidRDefault="00EE5F24" w:rsidP="0029102B">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Доля детей, охвачен</w:t>
            </w:r>
            <w:r w:rsidRPr="003406B1">
              <w:rPr>
                <w:rFonts w:ascii="Times New Roman" w:hAnsi="Times New Roman" w:cs="Times New Roman"/>
                <w:sz w:val="22"/>
                <w:szCs w:val="22"/>
              </w:rPr>
              <w:softHyphen/>
              <w:t>ных дополнитель</w:t>
            </w:r>
            <w:r w:rsidRPr="003406B1">
              <w:rPr>
                <w:rFonts w:ascii="Times New Roman" w:hAnsi="Times New Roman" w:cs="Times New Roman"/>
                <w:sz w:val="22"/>
                <w:szCs w:val="22"/>
              </w:rPr>
              <w:softHyphen/>
              <w:t>ными образователь</w:t>
            </w:r>
            <w:r w:rsidRPr="003406B1">
              <w:rPr>
                <w:rFonts w:ascii="Times New Roman" w:hAnsi="Times New Roman" w:cs="Times New Roman"/>
                <w:sz w:val="22"/>
                <w:szCs w:val="22"/>
              </w:rPr>
              <w:softHyphen/>
              <w:t>ными програм-мами, в общей численности детей и молодежи от 5 до 18 ле</w:t>
            </w:r>
            <w:r w:rsidR="00A27C20">
              <w:rPr>
                <w:rFonts w:ascii="Times New Roman" w:hAnsi="Times New Roman" w:cs="Times New Roman"/>
                <w:sz w:val="22"/>
                <w:szCs w:val="22"/>
              </w:rPr>
              <w:t>т</w:t>
            </w:r>
          </w:p>
        </w:tc>
        <w:tc>
          <w:tcPr>
            <w:tcW w:w="876" w:type="dxa"/>
            <w:vAlign w:val="center"/>
          </w:tcPr>
          <w:p w:rsidR="00EE5F24" w:rsidRPr="003406B1" w:rsidRDefault="00EE5F24" w:rsidP="00700250">
            <w:pPr>
              <w:pStyle w:val="ConsPlusNormal"/>
              <w:widowControl/>
              <w:ind w:left="-64" w:right="-126"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w:t>
            </w:r>
          </w:p>
        </w:tc>
        <w:tc>
          <w:tcPr>
            <w:tcW w:w="3944" w:type="dxa"/>
          </w:tcPr>
          <w:p w:rsidR="00EE5F24" w:rsidRPr="003406B1" w:rsidRDefault="00EE5F24" w:rsidP="00CE222F">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Число детей в кружках/число детей от 5 до 18 лет*100%</w:t>
            </w:r>
          </w:p>
        </w:tc>
        <w:tc>
          <w:tcPr>
            <w:tcW w:w="3312" w:type="dxa"/>
          </w:tcPr>
          <w:p w:rsidR="00EE5F24" w:rsidRPr="003406B1" w:rsidRDefault="00EE5F24" w:rsidP="00CE222F">
            <w:pPr>
              <w:jc w:val="both"/>
            </w:pPr>
            <w:r w:rsidRPr="003406B1">
              <w:rPr>
                <w:sz w:val="22"/>
                <w:szCs w:val="22"/>
              </w:rPr>
              <w:t>Федеральные статистические отчёты 1-ДО, 1-ДОП</w:t>
            </w:r>
          </w:p>
        </w:tc>
        <w:tc>
          <w:tcPr>
            <w:tcW w:w="2552" w:type="dxa"/>
          </w:tcPr>
          <w:p w:rsidR="00EE5F24" w:rsidRPr="003406B1" w:rsidRDefault="00EE5F24" w:rsidP="004F0D19">
            <w:pPr>
              <w:jc w:val="center"/>
            </w:pPr>
            <w:r w:rsidRPr="003406B1">
              <w:rPr>
                <w:sz w:val="22"/>
                <w:szCs w:val="22"/>
              </w:rPr>
              <w:t>1-ДО – ежегодно до 25 января;</w:t>
            </w:r>
          </w:p>
          <w:p w:rsidR="00EE5F24" w:rsidRDefault="00EE5F24" w:rsidP="004F0D19">
            <w:pPr>
              <w:jc w:val="center"/>
              <w:rPr>
                <w:sz w:val="22"/>
                <w:szCs w:val="22"/>
              </w:rPr>
            </w:pPr>
            <w:r w:rsidRPr="003406B1">
              <w:rPr>
                <w:sz w:val="22"/>
                <w:szCs w:val="22"/>
              </w:rPr>
              <w:t>1-ДОП – ежегодно до 5 февраля до отчетного периода</w:t>
            </w:r>
          </w:p>
          <w:p w:rsidR="00A27C20" w:rsidRPr="003406B1" w:rsidRDefault="00A27C20" w:rsidP="004F0D19">
            <w:pPr>
              <w:jc w:val="center"/>
            </w:pPr>
          </w:p>
        </w:tc>
      </w:tr>
      <w:tr w:rsidR="00EE5F24" w:rsidRPr="003406B1" w:rsidTr="00A27C20">
        <w:trPr>
          <w:trHeight w:val="764"/>
          <w:jc w:val="center"/>
        </w:trPr>
        <w:tc>
          <w:tcPr>
            <w:tcW w:w="470" w:type="dxa"/>
            <w:vAlign w:val="center"/>
          </w:tcPr>
          <w:p w:rsidR="00EE5F24" w:rsidRPr="003406B1" w:rsidRDefault="00EE5F24" w:rsidP="00940BA3">
            <w:pPr>
              <w:pStyle w:val="ConsPlusNormal"/>
              <w:widowControl/>
              <w:ind w:left="-63" w:right="-41" w:firstLine="0"/>
              <w:contextualSpacing/>
              <w:jc w:val="center"/>
              <w:outlineLvl w:val="1"/>
              <w:rPr>
                <w:rFonts w:ascii="Times New Roman" w:hAnsi="Times New Roman" w:cs="Times New Roman"/>
              </w:rPr>
            </w:pPr>
          </w:p>
        </w:tc>
        <w:tc>
          <w:tcPr>
            <w:tcW w:w="3784" w:type="dxa"/>
          </w:tcPr>
          <w:p w:rsidR="00EE5F24" w:rsidRPr="003406B1" w:rsidRDefault="00EE5F24" w:rsidP="0029102B">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Удельный вес числен</w:t>
            </w:r>
            <w:r w:rsidRPr="003406B1">
              <w:rPr>
                <w:rFonts w:ascii="Times New Roman" w:hAnsi="Times New Roman" w:cs="Times New Roman"/>
                <w:sz w:val="22"/>
                <w:szCs w:val="22"/>
              </w:rPr>
              <w:softHyphen/>
              <w:t>ности обучаю-щихся по дополнительным образова-тельным про</w:t>
            </w:r>
            <w:r w:rsidRPr="003406B1">
              <w:rPr>
                <w:rFonts w:ascii="Times New Roman" w:hAnsi="Times New Roman" w:cs="Times New Roman"/>
                <w:sz w:val="22"/>
                <w:szCs w:val="22"/>
              </w:rPr>
              <w:softHyphen/>
              <w:t>граммам, участвую</w:t>
            </w:r>
            <w:r w:rsidRPr="003406B1">
              <w:rPr>
                <w:rFonts w:ascii="Times New Roman" w:hAnsi="Times New Roman" w:cs="Times New Roman"/>
                <w:sz w:val="22"/>
                <w:szCs w:val="22"/>
              </w:rPr>
              <w:softHyphen/>
              <w:t>щих в олимпиадах и конкурсах различного уровня, в общей чис</w:t>
            </w:r>
            <w:r w:rsidRPr="003406B1">
              <w:rPr>
                <w:rFonts w:ascii="Times New Roman" w:hAnsi="Times New Roman" w:cs="Times New Roman"/>
                <w:sz w:val="22"/>
                <w:szCs w:val="22"/>
              </w:rPr>
              <w:softHyphen/>
              <w:t>ленности обучаю</w:t>
            </w:r>
            <w:r w:rsidRPr="003406B1">
              <w:rPr>
                <w:rFonts w:ascii="Times New Roman" w:hAnsi="Times New Roman" w:cs="Times New Roman"/>
                <w:sz w:val="22"/>
                <w:szCs w:val="22"/>
              </w:rPr>
              <w:softHyphen/>
              <w:t>щихся по  дополни</w:t>
            </w:r>
            <w:r w:rsidRPr="003406B1">
              <w:rPr>
                <w:rFonts w:ascii="Times New Roman" w:hAnsi="Times New Roman" w:cs="Times New Roman"/>
                <w:sz w:val="22"/>
                <w:szCs w:val="22"/>
              </w:rPr>
              <w:softHyphen/>
              <w:t>тельным образова</w:t>
            </w:r>
            <w:r w:rsidRPr="003406B1">
              <w:rPr>
                <w:rFonts w:ascii="Times New Roman" w:hAnsi="Times New Roman" w:cs="Times New Roman"/>
                <w:sz w:val="22"/>
                <w:szCs w:val="22"/>
              </w:rPr>
              <w:softHyphen/>
              <w:t>тельным программам</w:t>
            </w:r>
          </w:p>
        </w:tc>
        <w:tc>
          <w:tcPr>
            <w:tcW w:w="876" w:type="dxa"/>
            <w:vAlign w:val="center"/>
          </w:tcPr>
          <w:p w:rsidR="00EE5F24" w:rsidRPr="003406B1" w:rsidRDefault="00EE5F24" w:rsidP="00700250">
            <w:pPr>
              <w:pStyle w:val="ConsPlusNormal"/>
              <w:widowControl/>
              <w:ind w:left="-64" w:right="-126"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w:t>
            </w:r>
          </w:p>
        </w:tc>
        <w:tc>
          <w:tcPr>
            <w:tcW w:w="3944" w:type="dxa"/>
          </w:tcPr>
          <w:p w:rsidR="00EE5F24" w:rsidRPr="003406B1" w:rsidRDefault="00EE5F24" w:rsidP="00CE222F">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Числен</w:t>
            </w:r>
            <w:r w:rsidRPr="003406B1">
              <w:rPr>
                <w:rFonts w:ascii="Times New Roman" w:hAnsi="Times New Roman" w:cs="Times New Roman"/>
                <w:sz w:val="22"/>
                <w:szCs w:val="22"/>
              </w:rPr>
              <w:softHyphen/>
              <w:t>ность обучающихся по дополнительным образовательным про</w:t>
            </w:r>
            <w:r w:rsidRPr="003406B1">
              <w:rPr>
                <w:rFonts w:ascii="Times New Roman" w:hAnsi="Times New Roman" w:cs="Times New Roman"/>
                <w:sz w:val="22"/>
                <w:szCs w:val="22"/>
              </w:rPr>
              <w:softHyphen/>
              <w:t>граммам, участвую</w:t>
            </w:r>
            <w:r w:rsidRPr="003406B1">
              <w:rPr>
                <w:rFonts w:ascii="Times New Roman" w:hAnsi="Times New Roman" w:cs="Times New Roman"/>
                <w:sz w:val="22"/>
                <w:szCs w:val="22"/>
              </w:rPr>
              <w:softHyphen/>
              <w:t>щих в олим-пиадах и конкурсах различного уровня / число детей от 5 до 18 лет*100%</w:t>
            </w:r>
          </w:p>
        </w:tc>
        <w:tc>
          <w:tcPr>
            <w:tcW w:w="3312" w:type="dxa"/>
          </w:tcPr>
          <w:p w:rsidR="00EE5F24" w:rsidRPr="003406B1" w:rsidRDefault="00EE5F24" w:rsidP="00CE222F">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Отчеты образовательных учреждений, приказы управле-ния образования администрации муниципального района «Коро-чанский район»</w:t>
            </w:r>
          </w:p>
        </w:tc>
        <w:tc>
          <w:tcPr>
            <w:tcW w:w="2552" w:type="dxa"/>
          </w:tcPr>
          <w:p w:rsidR="00EE5F24" w:rsidRPr="003406B1" w:rsidRDefault="00EE5F24" w:rsidP="004F0D19">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Ежегодно</w:t>
            </w:r>
          </w:p>
        </w:tc>
      </w:tr>
      <w:tr w:rsidR="00EE5F24" w:rsidRPr="003406B1" w:rsidTr="00A27C20">
        <w:trPr>
          <w:trHeight w:val="101"/>
          <w:jc w:val="center"/>
        </w:trPr>
        <w:tc>
          <w:tcPr>
            <w:tcW w:w="470" w:type="dxa"/>
            <w:vAlign w:val="center"/>
          </w:tcPr>
          <w:p w:rsidR="00EE5F24" w:rsidRPr="003406B1" w:rsidRDefault="00EE5F24" w:rsidP="00940BA3">
            <w:pPr>
              <w:pStyle w:val="ConsPlusNormal"/>
              <w:ind w:left="-63" w:right="-41" w:firstLine="0"/>
              <w:contextualSpacing/>
              <w:jc w:val="center"/>
              <w:outlineLvl w:val="1"/>
              <w:rPr>
                <w:rFonts w:ascii="Times New Roman" w:hAnsi="Times New Roman" w:cs="Times New Roman"/>
              </w:rPr>
            </w:pPr>
          </w:p>
        </w:tc>
        <w:tc>
          <w:tcPr>
            <w:tcW w:w="3784" w:type="dxa"/>
          </w:tcPr>
          <w:p w:rsidR="00EE5F24" w:rsidRPr="003406B1" w:rsidRDefault="00EE5F24" w:rsidP="0029102B">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Численность детей и молодежи от 5 до 18 лет</w:t>
            </w:r>
          </w:p>
        </w:tc>
        <w:tc>
          <w:tcPr>
            <w:tcW w:w="876" w:type="dxa"/>
            <w:vAlign w:val="center"/>
          </w:tcPr>
          <w:p w:rsidR="00EE5F24" w:rsidRPr="003406B1" w:rsidRDefault="00EE5F24" w:rsidP="00700250">
            <w:pPr>
              <w:pStyle w:val="ConsPlusNormal"/>
              <w:ind w:left="-64" w:right="-126"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тыс. человек</w:t>
            </w:r>
          </w:p>
        </w:tc>
        <w:tc>
          <w:tcPr>
            <w:tcW w:w="3944" w:type="dxa"/>
          </w:tcPr>
          <w:p w:rsidR="00EE5F24" w:rsidRPr="003406B1" w:rsidRDefault="00EE5F24" w:rsidP="00CE222F">
            <w:pPr>
              <w:pStyle w:val="ConsPlusNorma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Данные статистики</w:t>
            </w:r>
          </w:p>
        </w:tc>
        <w:tc>
          <w:tcPr>
            <w:tcW w:w="3312" w:type="dxa"/>
          </w:tcPr>
          <w:p w:rsidR="00EE5F24" w:rsidRPr="003406B1" w:rsidRDefault="00EE5F24" w:rsidP="00CE222F">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Статистические отчеты</w:t>
            </w:r>
          </w:p>
        </w:tc>
        <w:tc>
          <w:tcPr>
            <w:tcW w:w="2552" w:type="dxa"/>
          </w:tcPr>
          <w:p w:rsidR="00EE5F24" w:rsidRPr="003406B1" w:rsidRDefault="00EE5F24" w:rsidP="004F0D19">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Ежегодно</w:t>
            </w:r>
          </w:p>
        </w:tc>
      </w:tr>
      <w:tr w:rsidR="00EE5F24" w:rsidRPr="003406B1" w:rsidTr="00A27C20">
        <w:trPr>
          <w:trHeight w:val="897"/>
          <w:jc w:val="center"/>
        </w:trPr>
        <w:tc>
          <w:tcPr>
            <w:tcW w:w="470" w:type="dxa"/>
            <w:vAlign w:val="center"/>
          </w:tcPr>
          <w:p w:rsidR="00EE5F24" w:rsidRPr="003406B1" w:rsidRDefault="00EE5F24" w:rsidP="00940BA3">
            <w:pPr>
              <w:pStyle w:val="ConsPlusNormal"/>
              <w:widowControl/>
              <w:ind w:left="-63" w:right="-41" w:firstLine="0"/>
              <w:contextualSpacing/>
              <w:jc w:val="center"/>
              <w:outlineLvl w:val="1"/>
              <w:rPr>
                <w:rFonts w:ascii="Times New Roman" w:hAnsi="Times New Roman" w:cs="Times New Roman"/>
              </w:rPr>
            </w:pPr>
          </w:p>
        </w:tc>
        <w:tc>
          <w:tcPr>
            <w:tcW w:w="3784" w:type="dxa"/>
          </w:tcPr>
          <w:p w:rsidR="00EE5F24" w:rsidRPr="003406B1" w:rsidRDefault="00EE5F24" w:rsidP="0029102B">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Удельный вес детей в возрасте 7-18 лет, являющихся членами обществен-ных организаций</w:t>
            </w:r>
          </w:p>
        </w:tc>
        <w:tc>
          <w:tcPr>
            <w:tcW w:w="876" w:type="dxa"/>
            <w:vAlign w:val="center"/>
          </w:tcPr>
          <w:p w:rsidR="00EE5F24" w:rsidRPr="003406B1" w:rsidRDefault="00EE5F24" w:rsidP="00700250">
            <w:pPr>
              <w:pStyle w:val="ConsPlusNormal"/>
              <w:widowControl/>
              <w:ind w:left="-64" w:right="-126"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w:t>
            </w:r>
          </w:p>
        </w:tc>
        <w:tc>
          <w:tcPr>
            <w:tcW w:w="3944" w:type="dxa"/>
          </w:tcPr>
          <w:p w:rsidR="00EE5F24" w:rsidRPr="003406B1" w:rsidRDefault="00EE5F24" w:rsidP="00CE222F">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Число детей в возрасте 7-18 лет, являющихся членами общественных организаций  / общее количество детей от 7 до 18 лет*100%</w:t>
            </w:r>
          </w:p>
        </w:tc>
        <w:tc>
          <w:tcPr>
            <w:tcW w:w="3312" w:type="dxa"/>
          </w:tcPr>
          <w:p w:rsidR="00EE5F24" w:rsidRPr="003406B1" w:rsidRDefault="00EE5F24" w:rsidP="00CE222F">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Отчёт МБУДО «Дом детского творчества»</w:t>
            </w:r>
          </w:p>
        </w:tc>
        <w:tc>
          <w:tcPr>
            <w:tcW w:w="2552" w:type="dxa"/>
          </w:tcPr>
          <w:p w:rsidR="00EE5F24" w:rsidRPr="003406B1" w:rsidRDefault="00EE5F24" w:rsidP="004F0D19">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Ежегодно</w:t>
            </w:r>
          </w:p>
        </w:tc>
      </w:tr>
      <w:tr w:rsidR="00EE5F24" w:rsidRPr="003406B1" w:rsidTr="00A27C20">
        <w:trPr>
          <w:trHeight w:val="839"/>
          <w:jc w:val="center"/>
        </w:trPr>
        <w:tc>
          <w:tcPr>
            <w:tcW w:w="470" w:type="dxa"/>
            <w:vAlign w:val="center"/>
          </w:tcPr>
          <w:p w:rsidR="00EE5F24" w:rsidRPr="003406B1" w:rsidRDefault="00EE5F24" w:rsidP="00940BA3">
            <w:pPr>
              <w:pStyle w:val="ConsPlusNormal"/>
              <w:widowControl/>
              <w:ind w:left="-63" w:right="-41" w:firstLine="0"/>
              <w:contextualSpacing/>
              <w:jc w:val="center"/>
              <w:outlineLvl w:val="1"/>
              <w:rPr>
                <w:rFonts w:ascii="Times New Roman" w:hAnsi="Times New Roman" w:cs="Times New Roman"/>
              </w:rPr>
            </w:pPr>
          </w:p>
        </w:tc>
        <w:tc>
          <w:tcPr>
            <w:tcW w:w="3784" w:type="dxa"/>
          </w:tcPr>
          <w:p w:rsidR="00EE5F24" w:rsidRPr="003406B1" w:rsidRDefault="00EE5F24" w:rsidP="0029102B">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Удельный вес несовершеннолетних, совершивших правонарушения и преступления</w:t>
            </w:r>
          </w:p>
        </w:tc>
        <w:tc>
          <w:tcPr>
            <w:tcW w:w="876" w:type="dxa"/>
            <w:vAlign w:val="center"/>
          </w:tcPr>
          <w:p w:rsidR="00EE5F24" w:rsidRPr="003406B1" w:rsidRDefault="00EE5F24" w:rsidP="00700250">
            <w:pPr>
              <w:pStyle w:val="ConsPlusNormal"/>
              <w:widowControl/>
              <w:ind w:left="-64" w:right="-126"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w:t>
            </w:r>
          </w:p>
        </w:tc>
        <w:tc>
          <w:tcPr>
            <w:tcW w:w="3944" w:type="dxa"/>
          </w:tcPr>
          <w:p w:rsidR="00EE5F24" w:rsidRPr="003406B1" w:rsidRDefault="00EE5F24" w:rsidP="00CE222F">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Число несовершеннолетних, совер-шивших правонарушения и преступ-ления / общее количество обучаю-щихся*100%</w:t>
            </w:r>
          </w:p>
        </w:tc>
        <w:tc>
          <w:tcPr>
            <w:tcW w:w="3312" w:type="dxa"/>
          </w:tcPr>
          <w:p w:rsidR="00EE5F24" w:rsidRPr="003406B1" w:rsidRDefault="00EE5F24" w:rsidP="00CE222F">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Сведения полиции</w:t>
            </w:r>
          </w:p>
        </w:tc>
        <w:tc>
          <w:tcPr>
            <w:tcW w:w="2552" w:type="dxa"/>
          </w:tcPr>
          <w:p w:rsidR="00EE5F24" w:rsidRPr="003406B1" w:rsidRDefault="00EE5F24" w:rsidP="004F0D19">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Ежегодно</w:t>
            </w:r>
          </w:p>
        </w:tc>
      </w:tr>
      <w:tr w:rsidR="00EE5F24" w:rsidRPr="003406B1" w:rsidTr="00A27C20">
        <w:trPr>
          <w:trHeight w:val="1049"/>
          <w:jc w:val="center"/>
        </w:trPr>
        <w:tc>
          <w:tcPr>
            <w:tcW w:w="470" w:type="dxa"/>
            <w:vAlign w:val="center"/>
          </w:tcPr>
          <w:p w:rsidR="00EE5F24" w:rsidRPr="003406B1" w:rsidRDefault="00EE5F24" w:rsidP="00940BA3">
            <w:pPr>
              <w:pStyle w:val="ConsPlusNormal"/>
              <w:widowControl/>
              <w:ind w:left="-63" w:right="-41" w:firstLine="0"/>
              <w:contextualSpacing/>
              <w:jc w:val="center"/>
              <w:outlineLvl w:val="1"/>
              <w:rPr>
                <w:rFonts w:ascii="Times New Roman" w:hAnsi="Times New Roman" w:cs="Times New Roman"/>
              </w:rPr>
            </w:pPr>
          </w:p>
        </w:tc>
        <w:tc>
          <w:tcPr>
            <w:tcW w:w="3784" w:type="dxa"/>
          </w:tcPr>
          <w:p w:rsidR="00A27C20" w:rsidRPr="003406B1" w:rsidRDefault="00EE5F24" w:rsidP="0029102B">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Численность детей, обучающихся по программам дополнительного образо-вания (в кружках и секциях различной направленности)</w:t>
            </w:r>
          </w:p>
        </w:tc>
        <w:tc>
          <w:tcPr>
            <w:tcW w:w="876" w:type="dxa"/>
            <w:vAlign w:val="center"/>
          </w:tcPr>
          <w:p w:rsidR="00EE5F24" w:rsidRPr="003406B1" w:rsidRDefault="00EE5F24" w:rsidP="00700250">
            <w:pPr>
              <w:pStyle w:val="ConsPlusNormal"/>
              <w:widowControl/>
              <w:ind w:left="-64" w:right="-126"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человек</w:t>
            </w:r>
          </w:p>
        </w:tc>
        <w:tc>
          <w:tcPr>
            <w:tcW w:w="3944" w:type="dxa"/>
          </w:tcPr>
          <w:p w:rsidR="00EE5F24" w:rsidRPr="003406B1" w:rsidRDefault="00EE5F24" w:rsidP="00CE222F">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Фактическое значение</w:t>
            </w:r>
          </w:p>
        </w:tc>
        <w:tc>
          <w:tcPr>
            <w:tcW w:w="3312" w:type="dxa"/>
          </w:tcPr>
          <w:p w:rsidR="00EE5F24" w:rsidRPr="003406B1" w:rsidRDefault="00EE5F24" w:rsidP="00CE222F">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Федеральный статистический отчёт 1-ДОП</w:t>
            </w:r>
          </w:p>
        </w:tc>
        <w:tc>
          <w:tcPr>
            <w:tcW w:w="2552" w:type="dxa"/>
          </w:tcPr>
          <w:p w:rsidR="00EE5F24" w:rsidRPr="003406B1" w:rsidRDefault="00EE5F24" w:rsidP="00CE222F">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1-ДОП – ежегодно до 5 февраля до отчетного периода</w:t>
            </w:r>
          </w:p>
        </w:tc>
      </w:tr>
      <w:tr w:rsidR="00EE5F24" w:rsidRPr="003406B1" w:rsidTr="00A27C20">
        <w:trPr>
          <w:trHeight w:val="1049"/>
          <w:jc w:val="center"/>
        </w:trPr>
        <w:tc>
          <w:tcPr>
            <w:tcW w:w="470" w:type="dxa"/>
            <w:vAlign w:val="center"/>
          </w:tcPr>
          <w:p w:rsidR="00EE5F24" w:rsidRPr="003406B1" w:rsidRDefault="00EE5F24" w:rsidP="00940BA3">
            <w:pPr>
              <w:pStyle w:val="ConsPlusNormal"/>
              <w:widowControl/>
              <w:ind w:left="-63" w:right="-41" w:firstLine="0"/>
              <w:contextualSpacing/>
              <w:jc w:val="center"/>
              <w:outlineLvl w:val="1"/>
              <w:rPr>
                <w:rFonts w:ascii="Times New Roman" w:hAnsi="Times New Roman" w:cs="Times New Roman"/>
              </w:rPr>
            </w:pPr>
          </w:p>
        </w:tc>
        <w:tc>
          <w:tcPr>
            <w:tcW w:w="3784" w:type="dxa"/>
          </w:tcPr>
          <w:p w:rsidR="00EE5F24" w:rsidRPr="003406B1" w:rsidRDefault="00EE5F24" w:rsidP="0029102B">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Количество разработанных и внедрённых курсов дополнительного образования детей</w:t>
            </w:r>
          </w:p>
        </w:tc>
        <w:tc>
          <w:tcPr>
            <w:tcW w:w="876" w:type="dxa"/>
            <w:vAlign w:val="center"/>
          </w:tcPr>
          <w:p w:rsidR="00EE5F24" w:rsidRPr="003406B1" w:rsidRDefault="00EE5F24" w:rsidP="00700250">
            <w:pPr>
              <w:pStyle w:val="ConsPlusNormal"/>
              <w:widowControl/>
              <w:ind w:left="-64" w:right="-126"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единиц</w:t>
            </w:r>
          </w:p>
        </w:tc>
        <w:tc>
          <w:tcPr>
            <w:tcW w:w="3944" w:type="dxa"/>
          </w:tcPr>
          <w:p w:rsidR="00EE5F24" w:rsidRPr="003406B1" w:rsidRDefault="00EE5F24" w:rsidP="00CE222F">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Фактическое значение</w:t>
            </w:r>
          </w:p>
        </w:tc>
        <w:tc>
          <w:tcPr>
            <w:tcW w:w="3312" w:type="dxa"/>
          </w:tcPr>
          <w:p w:rsidR="00EE5F24" w:rsidRPr="003406B1" w:rsidRDefault="00EE5F24" w:rsidP="00CE222F">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Отчеты образовательных учреждений</w:t>
            </w:r>
          </w:p>
        </w:tc>
        <w:tc>
          <w:tcPr>
            <w:tcW w:w="2552" w:type="dxa"/>
          </w:tcPr>
          <w:p w:rsidR="00EE5F24" w:rsidRPr="003406B1" w:rsidRDefault="00EE5F24" w:rsidP="00CE222F">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Ежегодно</w:t>
            </w:r>
          </w:p>
        </w:tc>
      </w:tr>
      <w:tr w:rsidR="00EE5F24" w:rsidRPr="003406B1" w:rsidTr="00A27C20">
        <w:trPr>
          <w:trHeight w:val="1616"/>
          <w:jc w:val="center"/>
        </w:trPr>
        <w:tc>
          <w:tcPr>
            <w:tcW w:w="470" w:type="dxa"/>
            <w:vAlign w:val="center"/>
          </w:tcPr>
          <w:p w:rsidR="00EE5F24" w:rsidRPr="003406B1" w:rsidRDefault="00EE5F24" w:rsidP="00940BA3">
            <w:pPr>
              <w:pStyle w:val="ConsPlusNormal"/>
              <w:widowControl/>
              <w:ind w:left="-63" w:right="-41" w:firstLine="0"/>
              <w:contextualSpacing/>
              <w:jc w:val="center"/>
              <w:outlineLvl w:val="1"/>
              <w:rPr>
                <w:rFonts w:ascii="Times New Roman" w:hAnsi="Times New Roman" w:cs="Times New Roman"/>
              </w:rPr>
            </w:pPr>
          </w:p>
        </w:tc>
        <w:tc>
          <w:tcPr>
            <w:tcW w:w="3784" w:type="dxa"/>
          </w:tcPr>
          <w:p w:rsidR="00EE5F24" w:rsidRPr="003406B1" w:rsidRDefault="00EE5F24" w:rsidP="0029102B">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Доля детей, ставших победителями и при</w:t>
            </w:r>
            <w:r w:rsidRPr="003406B1">
              <w:rPr>
                <w:rFonts w:ascii="Times New Roman" w:hAnsi="Times New Roman" w:cs="Times New Roman"/>
                <w:sz w:val="22"/>
                <w:szCs w:val="22"/>
              </w:rPr>
              <w:softHyphen/>
              <w:t>зерами муниципаль</w:t>
            </w:r>
            <w:r w:rsidRPr="003406B1">
              <w:rPr>
                <w:rFonts w:ascii="Times New Roman" w:hAnsi="Times New Roman" w:cs="Times New Roman"/>
                <w:sz w:val="22"/>
                <w:szCs w:val="22"/>
              </w:rPr>
              <w:softHyphen/>
              <w:t>ных,  област-ных, все</w:t>
            </w:r>
            <w:r w:rsidRPr="003406B1">
              <w:rPr>
                <w:rFonts w:ascii="Times New Roman" w:hAnsi="Times New Roman" w:cs="Times New Roman"/>
                <w:sz w:val="22"/>
                <w:szCs w:val="22"/>
              </w:rPr>
              <w:softHyphen/>
              <w:t>российских, междуна</w:t>
            </w:r>
            <w:r w:rsidRPr="003406B1">
              <w:rPr>
                <w:rFonts w:ascii="Times New Roman" w:hAnsi="Times New Roman" w:cs="Times New Roman"/>
                <w:sz w:val="22"/>
                <w:szCs w:val="22"/>
              </w:rPr>
              <w:softHyphen/>
              <w:t>родных конкурсов, в общей численности детей, участвующих в указанных конкурсах</w:t>
            </w:r>
          </w:p>
        </w:tc>
        <w:tc>
          <w:tcPr>
            <w:tcW w:w="876" w:type="dxa"/>
            <w:vAlign w:val="center"/>
          </w:tcPr>
          <w:p w:rsidR="00EE5F24" w:rsidRPr="003406B1" w:rsidRDefault="00EE5F24" w:rsidP="00700250">
            <w:pPr>
              <w:pStyle w:val="ConsPlusNormal"/>
              <w:widowControl/>
              <w:ind w:left="-64" w:right="-126"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w:t>
            </w:r>
          </w:p>
        </w:tc>
        <w:tc>
          <w:tcPr>
            <w:tcW w:w="3944" w:type="dxa"/>
          </w:tcPr>
          <w:p w:rsidR="00EE5F24" w:rsidRPr="003406B1" w:rsidRDefault="00EE5F24" w:rsidP="00CE222F">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Число детей, ставших победителями и при</w:t>
            </w:r>
            <w:r w:rsidRPr="003406B1">
              <w:rPr>
                <w:rFonts w:ascii="Times New Roman" w:hAnsi="Times New Roman" w:cs="Times New Roman"/>
                <w:sz w:val="22"/>
                <w:szCs w:val="22"/>
              </w:rPr>
              <w:softHyphen/>
              <w:t>зерами муниципаль</w:t>
            </w:r>
            <w:r w:rsidRPr="003406B1">
              <w:rPr>
                <w:rFonts w:ascii="Times New Roman" w:hAnsi="Times New Roman" w:cs="Times New Roman"/>
                <w:sz w:val="22"/>
                <w:szCs w:val="22"/>
              </w:rPr>
              <w:softHyphen/>
              <w:t>ных,  област-ных, все</w:t>
            </w:r>
            <w:r w:rsidRPr="003406B1">
              <w:rPr>
                <w:rFonts w:ascii="Times New Roman" w:hAnsi="Times New Roman" w:cs="Times New Roman"/>
                <w:sz w:val="22"/>
                <w:szCs w:val="22"/>
              </w:rPr>
              <w:softHyphen/>
              <w:t>российских, междуна</w:t>
            </w:r>
            <w:r w:rsidRPr="003406B1">
              <w:rPr>
                <w:rFonts w:ascii="Times New Roman" w:hAnsi="Times New Roman" w:cs="Times New Roman"/>
                <w:sz w:val="22"/>
                <w:szCs w:val="22"/>
              </w:rPr>
              <w:softHyphen/>
              <w:t>родных конкурсов / общее количество детей, участвовавших в  конкурсах*100%</w:t>
            </w:r>
          </w:p>
        </w:tc>
        <w:tc>
          <w:tcPr>
            <w:tcW w:w="3312" w:type="dxa"/>
          </w:tcPr>
          <w:p w:rsidR="00EE5F24" w:rsidRPr="003406B1" w:rsidRDefault="00EE5F24" w:rsidP="00CE222F">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Отчеты образовательных учреж-дений, приказы управления образования администрации муниципального района «Коро-чанский район»</w:t>
            </w:r>
          </w:p>
        </w:tc>
        <w:tc>
          <w:tcPr>
            <w:tcW w:w="2552" w:type="dxa"/>
          </w:tcPr>
          <w:p w:rsidR="00EE5F24" w:rsidRPr="003406B1" w:rsidRDefault="00EE5F24" w:rsidP="004F0D19">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Ежегодно</w:t>
            </w:r>
          </w:p>
        </w:tc>
      </w:tr>
      <w:tr w:rsidR="00EE5F24" w:rsidRPr="003406B1" w:rsidTr="00A27C20">
        <w:trPr>
          <w:trHeight w:val="383"/>
          <w:jc w:val="center"/>
        </w:trPr>
        <w:tc>
          <w:tcPr>
            <w:tcW w:w="470" w:type="dxa"/>
            <w:vAlign w:val="center"/>
          </w:tcPr>
          <w:p w:rsidR="00EE5F24" w:rsidRPr="003406B1" w:rsidRDefault="00EE5F24" w:rsidP="00940BA3">
            <w:pPr>
              <w:pStyle w:val="ConsPlusNormal"/>
              <w:widowControl/>
              <w:ind w:left="-63" w:right="-41" w:firstLine="0"/>
              <w:contextualSpacing/>
              <w:jc w:val="center"/>
              <w:outlineLvl w:val="1"/>
              <w:rPr>
                <w:rFonts w:ascii="Times New Roman" w:hAnsi="Times New Roman" w:cs="Times New Roman"/>
              </w:rPr>
            </w:pPr>
          </w:p>
        </w:tc>
        <w:tc>
          <w:tcPr>
            <w:tcW w:w="3784" w:type="dxa"/>
          </w:tcPr>
          <w:p w:rsidR="00EE5F24" w:rsidRPr="003406B1" w:rsidRDefault="00EE5F24" w:rsidP="0029102B">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Доля организаций до</w:t>
            </w:r>
            <w:r w:rsidRPr="003406B1">
              <w:rPr>
                <w:rFonts w:ascii="Times New Roman" w:hAnsi="Times New Roman" w:cs="Times New Roman"/>
                <w:sz w:val="22"/>
                <w:szCs w:val="22"/>
              </w:rPr>
              <w:softHyphen/>
              <w:t>полнительного  обра</w:t>
            </w:r>
            <w:r w:rsidRPr="003406B1">
              <w:rPr>
                <w:rFonts w:ascii="Times New Roman" w:hAnsi="Times New Roman" w:cs="Times New Roman"/>
                <w:sz w:val="22"/>
                <w:szCs w:val="22"/>
              </w:rPr>
              <w:softHyphen/>
              <w:t>зования детей,  реали</w:t>
            </w:r>
            <w:r w:rsidRPr="003406B1">
              <w:rPr>
                <w:rFonts w:ascii="Times New Roman" w:hAnsi="Times New Roman" w:cs="Times New Roman"/>
                <w:sz w:val="22"/>
                <w:szCs w:val="22"/>
              </w:rPr>
              <w:softHyphen/>
              <w:t>зующие эксперимен</w:t>
            </w:r>
            <w:r w:rsidRPr="003406B1">
              <w:rPr>
                <w:rFonts w:ascii="Times New Roman" w:hAnsi="Times New Roman" w:cs="Times New Roman"/>
                <w:sz w:val="22"/>
                <w:szCs w:val="22"/>
              </w:rPr>
              <w:softHyphen/>
              <w:t>тальные дополнитель</w:t>
            </w:r>
            <w:r w:rsidRPr="003406B1">
              <w:rPr>
                <w:rFonts w:ascii="Times New Roman" w:hAnsi="Times New Roman" w:cs="Times New Roman"/>
                <w:sz w:val="22"/>
                <w:szCs w:val="22"/>
              </w:rPr>
              <w:softHyphen/>
              <w:t>ные образовательные программы нового поколения</w:t>
            </w:r>
          </w:p>
        </w:tc>
        <w:tc>
          <w:tcPr>
            <w:tcW w:w="876" w:type="dxa"/>
            <w:vAlign w:val="center"/>
          </w:tcPr>
          <w:p w:rsidR="00EE5F24" w:rsidRPr="003406B1" w:rsidRDefault="00EE5F24" w:rsidP="00700250">
            <w:pPr>
              <w:pStyle w:val="ConsPlusNormal"/>
              <w:widowControl/>
              <w:ind w:left="-64" w:right="-126"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w:t>
            </w:r>
          </w:p>
        </w:tc>
        <w:tc>
          <w:tcPr>
            <w:tcW w:w="3944" w:type="dxa"/>
          </w:tcPr>
          <w:p w:rsidR="00EE5F24" w:rsidRPr="003406B1" w:rsidRDefault="00EE5F24" w:rsidP="00CE222F">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Количество организаций до</w:t>
            </w:r>
            <w:r w:rsidRPr="003406B1">
              <w:rPr>
                <w:rFonts w:ascii="Times New Roman" w:hAnsi="Times New Roman" w:cs="Times New Roman"/>
                <w:sz w:val="22"/>
                <w:szCs w:val="22"/>
              </w:rPr>
              <w:softHyphen/>
              <w:t>полни-тельного  обра</w:t>
            </w:r>
            <w:r w:rsidRPr="003406B1">
              <w:rPr>
                <w:rFonts w:ascii="Times New Roman" w:hAnsi="Times New Roman" w:cs="Times New Roman"/>
                <w:sz w:val="22"/>
                <w:szCs w:val="22"/>
              </w:rPr>
              <w:softHyphen/>
              <w:t>зования детей,  реали</w:t>
            </w:r>
            <w:r w:rsidRPr="003406B1">
              <w:rPr>
                <w:rFonts w:ascii="Times New Roman" w:hAnsi="Times New Roman" w:cs="Times New Roman"/>
                <w:sz w:val="22"/>
                <w:szCs w:val="22"/>
              </w:rPr>
              <w:softHyphen/>
              <w:t>зующие эксперимен</w:t>
            </w:r>
            <w:r w:rsidRPr="003406B1">
              <w:rPr>
                <w:rFonts w:ascii="Times New Roman" w:hAnsi="Times New Roman" w:cs="Times New Roman"/>
                <w:sz w:val="22"/>
                <w:szCs w:val="22"/>
              </w:rPr>
              <w:softHyphen/>
              <w:t>тальные дополни-тель</w:t>
            </w:r>
            <w:r w:rsidRPr="003406B1">
              <w:rPr>
                <w:rFonts w:ascii="Times New Roman" w:hAnsi="Times New Roman" w:cs="Times New Roman"/>
                <w:sz w:val="22"/>
                <w:szCs w:val="22"/>
              </w:rPr>
              <w:softHyphen/>
              <w:t>ные образовательные программы нового поколения / общее количество организаций до</w:t>
            </w:r>
            <w:r w:rsidRPr="003406B1">
              <w:rPr>
                <w:rFonts w:ascii="Times New Roman" w:hAnsi="Times New Roman" w:cs="Times New Roman"/>
                <w:sz w:val="22"/>
                <w:szCs w:val="22"/>
              </w:rPr>
              <w:softHyphen/>
              <w:t>полнительного  обра</w:t>
            </w:r>
            <w:r w:rsidRPr="003406B1">
              <w:rPr>
                <w:rFonts w:ascii="Times New Roman" w:hAnsi="Times New Roman" w:cs="Times New Roman"/>
                <w:sz w:val="22"/>
                <w:szCs w:val="22"/>
              </w:rPr>
              <w:softHyphen/>
              <w:t>зования детей*100%</w:t>
            </w:r>
          </w:p>
        </w:tc>
        <w:tc>
          <w:tcPr>
            <w:tcW w:w="3312" w:type="dxa"/>
          </w:tcPr>
          <w:p w:rsidR="00EE5F24" w:rsidRPr="003406B1" w:rsidRDefault="00EE5F24" w:rsidP="00CE222F">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Приказы учреждений дополни-тельного образования</w:t>
            </w:r>
          </w:p>
        </w:tc>
        <w:tc>
          <w:tcPr>
            <w:tcW w:w="2552" w:type="dxa"/>
          </w:tcPr>
          <w:p w:rsidR="00EE5F24" w:rsidRPr="003406B1" w:rsidRDefault="00EE5F24" w:rsidP="004F0D19">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Ежегодно</w:t>
            </w:r>
          </w:p>
        </w:tc>
      </w:tr>
      <w:tr w:rsidR="00EE5F24" w:rsidRPr="003406B1" w:rsidTr="00A27C20">
        <w:trPr>
          <w:jc w:val="center"/>
        </w:trPr>
        <w:tc>
          <w:tcPr>
            <w:tcW w:w="470" w:type="dxa"/>
            <w:vAlign w:val="center"/>
          </w:tcPr>
          <w:p w:rsidR="00EE5F24" w:rsidRPr="003406B1" w:rsidRDefault="00EE5F24" w:rsidP="00940BA3">
            <w:pPr>
              <w:pStyle w:val="ConsPlusNormal"/>
              <w:widowControl/>
              <w:ind w:left="-63" w:right="-41" w:firstLine="0"/>
              <w:contextualSpacing/>
              <w:jc w:val="center"/>
              <w:outlineLvl w:val="1"/>
              <w:rPr>
                <w:rFonts w:ascii="Times New Roman" w:hAnsi="Times New Roman" w:cs="Times New Roman"/>
              </w:rPr>
            </w:pPr>
          </w:p>
        </w:tc>
        <w:tc>
          <w:tcPr>
            <w:tcW w:w="3784" w:type="dxa"/>
          </w:tcPr>
          <w:p w:rsidR="00EE5F24" w:rsidRPr="003406B1" w:rsidRDefault="00EE5F24" w:rsidP="0029102B">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Доля организаций до</w:t>
            </w:r>
            <w:r w:rsidRPr="003406B1">
              <w:rPr>
                <w:rFonts w:ascii="Times New Roman" w:hAnsi="Times New Roman" w:cs="Times New Roman"/>
                <w:sz w:val="22"/>
                <w:szCs w:val="22"/>
              </w:rPr>
              <w:softHyphen/>
              <w:t>полнительного обра</w:t>
            </w:r>
            <w:r w:rsidRPr="003406B1">
              <w:rPr>
                <w:rFonts w:ascii="Times New Roman" w:hAnsi="Times New Roman" w:cs="Times New Roman"/>
                <w:sz w:val="22"/>
                <w:szCs w:val="22"/>
              </w:rPr>
              <w:softHyphen/>
              <w:t>зования детей, осна</w:t>
            </w:r>
            <w:r w:rsidRPr="003406B1">
              <w:rPr>
                <w:rFonts w:ascii="Times New Roman" w:hAnsi="Times New Roman" w:cs="Times New Roman"/>
                <w:sz w:val="22"/>
                <w:szCs w:val="22"/>
              </w:rPr>
              <w:softHyphen/>
              <w:t>щенных современным лабораторным и спор</w:t>
            </w:r>
            <w:r w:rsidRPr="003406B1">
              <w:rPr>
                <w:rFonts w:ascii="Times New Roman" w:hAnsi="Times New Roman" w:cs="Times New Roman"/>
                <w:sz w:val="22"/>
                <w:szCs w:val="22"/>
              </w:rPr>
              <w:softHyphen/>
              <w:t>тивным оборудова</w:t>
            </w:r>
            <w:r w:rsidRPr="003406B1">
              <w:rPr>
                <w:rFonts w:ascii="Times New Roman" w:hAnsi="Times New Roman" w:cs="Times New Roman"/>
                <w:sz w:val="22"/>
                <w:szCs w:val="22"/>
              </w:rPr>
              <w:softHyphen/>
              <w:t>нием</w:t>
            </w:r>
          </w:p>
        </w:tc>
        <w:tc>
          <w:tcPr>
            <w:tcW w:w="876" w:type="dxa"/>
            <w:vAlign w:val="center"/>
          </w:tcPr>
          <w:p w:rsidR="00EE5F24" w:rsidRPr="003406B1" w:rsidRDefault="00EE5F24" w:rsidP="00700250">
            <w:pPr>
              <w:pStyle w:val="ConsPlusNormal"/>
              <w:widowControl/>
              <w:ind w:left="-64" w:right="-126"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w:t>
            </w:r>
          </w:p>
        </w:tc>
        <w:tc>
          <w:tcPr>
            <w:tcW w:w="3944" w:type="dxa"/>
          </w:tcPr>
          <w:p w:rsidR="00EE5F24" w:rsidRPr="003406B1" w:rsidRDefault="00EE5F24" w:rsidP="00CE222F">
            <w:pPr>
              <w:jc w:val="both"/>
            </w:pPr>
            <w:r w:rsidRPr="003406B1">
              <w:rPr>
                <w:sz w:val="22"/>
                <w:szCs w:val="22"/>
              </w:rPr>
              <w:t>Количество организаций до</w:t>
            </w:r>
            <w:r w:rsidRPr="003406B1">
              <w:rPr>
                <w:sz w:val="22"/>
                <w:szCs w:val="22"/>
              </w:rPr>
              <w:softHyphen/>
              <w:t>полнительного обра</w:t>
            </w:r>
            <w:r w:rsidRPr="003406B1">
              <w:rPr>
                <w:sz w:val="22"/>
                <w:szCs w:val="22"/>
              </w:rPr>
              <w:softHyphen/>
              <w:t>зования детей, осна</w:t>
            </w:r>
            <w:r w:rsidRPr="003406B1">
              <w:rPr>
                <w:sz w:val="22"/>
                <w:szCs w:val="22"/>
              </w:rPr>
              <w:softHyphen/>
              <w:t>щенных современным лабора-торным и спор</w:t>
            </w:r>
            <w:r w:rsidRPr="003406B1">
              <w:rPr>
                <w:sz w:val="22"/>
                <w:szCs w:val="22"/>
              </w:rPr>
              <w:softHyphen/>
              <w:t>тивным оборудова</w:t>
            </w:r>
            <w:r w:rsidRPr="003406B1">
              <w:rPr>
                <w:sz w:val="22"/>
                <w:szCs w:val="22"/>
              </w:rPr>
              <w:softHyphen/>
              <w:t>нием (по перечню) / общее количество организаций до</w:t>
            </w:r>
            <w:r w:rsidRPr="003406B1">
              <w:rPr>
                <w:sz w:val="22"/>
                <w:szCs w:val="22"/>
              </w:rPr>
              <w:softHyphen/>
              <w:t>полнительного  обра</w:t>
            </w:r>
            <w:r w:rsidRPr="003406B1">
              <w:rPr>
                <w:sz w:val="22"/>
                <w:szCs w:val="22"/>
              </w:rPr>
              <w:softHyphen/>
              <w:t>зования детей*100%</w:t>
            </w:r>
          </w:p>
        </w:tc>
        <w:tc>
          <w:tcPr>
            <w:tcW w:w="3312" w:type="dxa"/>
          </w:tcPr>
          <w:p w:rsidR="00EE5F24" w:rsidRPr="003406B1" w:rsidRDefault="00EE5F24" w:rsidP="00CE222F">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Отчеты  учреждений дополни-тельного образования</w:t>
            </w:r>
          </w:p>
        </w:tc>
        <w:tc>
          <w:tcPr>
            <w:tcW w:w="2552" w:type="dxa"/>
          </w:tcPr>
          <w:p w:rsidR="00EE5F24" w:rsidRPr="003406B1" w:rsidRDefault="00EE5F24" w:rsidP="004F0D19">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Ежегодно</w:t>
            </w:r>
          </w:p>
        </w:tc>
      </w:tr>
      <w:tr w:rsidR="00EE5F24" w:rsidRPr="003406B1" w:rsidTr="00A27C20">
        <w:trPr>
          <w:jc w:val="center"/>
        </w:trPr>
        <w:tc>
          <w:tcPr>
            <w:tcW w:w="470" w:type="dxa"/>
            <w:vAlign w:val="center"/>
          </w:tcPr>
          <w:p w:rsidR="00EE5F24" w:rsidRPr="003406B1" w:rsidRDefault="00EE5F24" w:rsidP="00940BA3">
            <w:pPr>
              <w:pStyle w:val="ConsPlusNormal"/>
              <w:widowControl/>
              <w:ind w:left="-63" w:right="-41" w:firstLine="0"/>
              <w:contextualSpacing/>
              <w:jc w:val="center"/>
              <w:outlineLvl w:val="1"/>
              <w:rPr>
                <w:rFonts w:ascii="Times New Roman" w:hAnsi="Times New Roman" w:cs="Times New Roman"/>
              </w:rPr>
            </w:pPr>
          </w:p>
        </w:tc>
        <w:tc>
          <w:tcPr>
            <w:tcW w:w="3784" w:type="dxa"/>
          </w:tcPr>
          <w:p w:rsidR="00EE5F24" w:rsidRPr="003406B1" w:rsidRDefault="00EE5F24" w:rsidP="0029102B">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Доля государствен</w:t>
            </w:r>
            <w:r w:rsidRPr="003406B1">
              <w:rPr>
                <w:rFonts w:ascii="Times New Roman" w:hAnsi="Times New Roman" w:cs="Times New Roman"/>
                <w:sz w:val="22"/>
                <w:szCs w:val="22"/>
              </w:rPr>
              <w:softHyphen/>
              <w:t>ных, муници-пальных образовательных ор</w:t>
            </w:r>
            <w:r w:rsidRPr="003406B1">
              <w:rPr>
                <w:rFonts w:ascii="Times New Roman" w:hAnsi="Times New Roman" w:cs="Times New Roman"/>
                <w:sz w:val="22"/>
                <w:szCs w:val="22"/>
              </w:rPr>
              <w:softHyphen/>
              <w:t>гани-заций, исполь</w:t>
            </w:r>
            <w:r w:rsidRPr="003406B1">
              <w:rPr>
                <w:rFonts w:ascii="Times New Roman" w:hAnsi="Times New Roman" w:cs="Times New Roman"/>
                <w:sz w:val="22"/>
                <w:szCs w:val="22"/>
              </w:rPr>
              <w:softHyphen/>
              <w:t>зующих при реализа</w:t>
            </w:r>
            <w:r w:rsidRPr="003406B1">
              <w:rPr>
                <w:rFonts w:ascii="Times New Roman" w:hAnsi="Times New Roman" w:cs="Times New Roman"/>
                <w:sz w:val="22"/>
                <w:szCs w:val="22"/>
              </w:rPr>
              <w:softHyphen/>
              <w:t>ции дополнительных образователь</w:t>
            </w:r>
            <w:r w:rsidR="00FF69D9">
              <w:rPr>
                <w:rFonts w:ascii="Times New Roman" w:hAnsi="Times New Roman" w:cs="Times New Roman"/>
                <w:sz w:val="22"/>
                <w:szCs w:val="22"/>
              </w:rPr>
              <w:t>-</w:t>
            </w:r>
            <w:r w:rsidRPr="003406B1">
              <w:rPr>
                <w:rFonts w:ascii="Times New Roman" w:hAnsi="Times New Roman" w:cs="Times New Roman"/>
                <w:sz w:val="22"/>
                <w:szCs w:val="22"/>
              </w:rPr>
              <w:t>ных про</w:t>
            </w:r>
            <w:r w:rsidRPr="003406B1">
              <w:rPr>
                <w:rFonts w:ascii="Times New Roman" w:hAnsi="Times New Roman" w:cs="Times New Roman"/>
                <w:sz w:val="22"/>
                <w:szCs w:val="22"/>
              </w:rPr>
              <w:softHyphen/>
              <w:t>грамм ресурсы него</w:t>
            </w:r>
            <w:r w:rsidRPr="003406B1">
              <w:rPr>
                <w:rFonts w:ascii="Times New Roman" w:hAnsi="Times New Roman" w:cs="Times New Roman"/>
                <w:sz w:val="22"/>
                <w:szCs w:val="22"/>
              </w:rPr>
              <w:softHyphen/>
              <w:t>сударствен-ного сек</w:t>
            </w:r>
            <w:r w:rsidRPr="003406B1">
              <w:rPr>
                <w:rFonts w:ascii="Times New Roman" w:hAnsi="Times New Roman" w:cs="Times New Roman"/>
                <w:sz w:val="22"/>
                <w:szCs w:val="22"/>
              </w:rPr>
              <w:softHyphen/>
              <w:t>тора</w:t>
            </w:r>
          </w:p>
        </w:tc>
        <w:tc>
          <w:tcPr>
            <w:tcW w:w="876" w:type="dxa"/>
            <w:vAlign w:val="center"/>
          </w:tcPr>
          <w:p w:rsidR="00EE5F24" w:rsidRPr="003406B1" w:rsidRDefault="00EE5F24" w:rsidP="00700250">
            <w:pPr>
              <w:pStyle w:val="ConsPlusNormal"/>
              <w:widowControl/>
              <w:ind w:left="-64" w:right="-126"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w:t>
            </w:r>
          </w:p>
        </w:tc>
        <w:tc>
          <w:tcPr>
            <w:tcW w:w="3944" w:type="dxa"/>
          </w:tcPr>
          <w:p w:rsidR="00EE5F24" w:rsidRPr="003406B1" w:rsidRDefault="00EE5F24" w:rsidP="00642F70">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Количество государствен</w:t>
            </w:r>
            <w:r w:rsidRPr="003406B1">
              <w:rPr>
                <w:rFonts w:ascii="Times New Roman" w:hAnsi="Times New Roman" w:cs="Times New Roman"/>
                <w:sz w:val="22"/>
                <w:szCs w:val="22"/>
              </w:rPr>
              <w:softHyphen/>
              <w:t>ных, муни-ципальных образовательных ор</w:t>
            </w:r>
            <w:r w:rsidRPr="003406B1">
              <w:rPr>
                <w:rFonts w:ascii="Times New Roman" w:hAnsi="Times New Roman" w:cs="Times New Roman"/>
                <w:sz w:val="22"/>
                <w:szCs w:val="22"/>
              </w:rPr>
              <w:softHyphen/>
              <w:t>гани-заций, исполь</w:t>
            </w:r>
            <w:r w:rsidRPr="003406B1">
              <w:rPr>
                <w:rFonts w:ascii="Times New Roman" w:hAnsi="Times New Roman" w:cs="Times New Roman"/>
                <w:sz w:val="22"/>
                <w:szCs w:val="22"/>
              </w:rPr>
              <w:softHyphen/>
              <w:t>зующих при реализа</w:t>
            </w:r>
            <w:r w:rsidRPr="003406B1">
              <w:rPr>
                <w:rFonts w:ascii="Times New Roman" w:hAnsi="Times New Roman" w:cs="Times New Roman"/>
                <w:sz w:val="22"/>
                <w:szCs w:val="22"/>
              </w:rPr>
              <w:softHyphen/>
              <w:t>ции дополнительных образовательных про</w:t>
            </w:r>
            <w:r w:rsidRPr="003406B1">
              <w:rPr>
                <w:rFonts w:ascii="Times New Roman" w:hAnsi="Times New Roman" w:cs="Times New Roman"/>
                <w:sz w:val="22"/>
                <w:szCs w:val="22"/>
              </w:rPr>
              <w:softHyphen/>
              <w:t>грамм ресурсы него</w:t>
            </w:r>
            <w:r w:rsidRPr="003406B1">
              <w:rPr>
                <w:rFonts w:ascii="Times New Roman" w:hAnsi="Times New Roman" w:cs="Times New Roman"/>
                <w:sz w:val="22"/>
                <w:szCs w:val="22"/>
              </w:rPr>
              <w:softHyphen/>
              <w:t>сударственного сек</w:t>
            </w:r>
            <w:r w:rsidRPr="003406B1">
              <w:rPr>
                <w:rFonts w:ascii="Times New Roman" w:hAnsi="Times New Roman" w:cs="Times New Roman"/>
                <w:sz w:val="22"/>
                <w:szCs w:val="22"/>
              </w:rPr>
              <w:softHyphen/>
              <w:t>тора / общее число учреж-дений*100%</w:t>
            </w:r>
          </w:p>
        </w:tc>
        <w:tc>
          <w:tcPr>
            <w:tcW w:w="3312" w:type="dxa"/>
          </w:tcPr>
          <w:p w:rsidR="00EE5F24" w:rsidRPr="003406B1" w:rsidRDefault="00EE5F24" w:rsidP="00CE222F">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Отчеты учреждений</w:t>
            </w:r>
          </w:p>
        </w:tc>
        <w:tc>
          <w:tcPr>
            <w:tcW w:w="2552" w:type="dxa"/>
          </w:tcPr>
          <w:p w:rsidR="00EE5F24" w:rsidRPr="003406B1" w:rsidRDefault="00EE5F24" w:rsidP="004F0D19">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Ежегодно</w:t>
            </w:r>
          </w:p>
        </w:tc>
      </w:tr>
      <w:tr w:rsidR="00EE5F24" w:rsidRPr="003406B1" w:rsidTr="00A27C20">
        <w:trPr>
          <w:jc w:val="center"/>
        </w:trPr>
        <w:tc>
          <w:tcPr>
            <w:tcW w:w="470" w:type="dxa"/>
            <w:vAlign w:val="center"/>
          </w:tcPr>
          <w:p w:rsidR="00EE5F24" w:rsidRPr="003406B1" w:rsidRDefault="00EE5F24" w:rsidP="00940BA3">
            <w:pPr>
              <w:pStyle w:val="ConsPlusNormal"/>
              <w:widowControl/>
              <w:ind w:left="-63" w:right="-41" w:firstLine="0"/>
              <w:contextualSpacing/>
              <w:jc w:val="center"/>
              <w:outlineLvl w:val="1"/>
              <w:rPr>
                <w:rFonts w:ascii="Times New Roman" w:hAnsi="Times New Roman" w:cs="Times New Roman"/>
              </w:rPr>
            </w:pPr>
          </w:p>
        </w:tc>
        <w:tc>
          <w:tcPr>
            <w:tcW w:w="3784" w:type="dxa"/>
          </w:tcPr>
          <w:p w:rsidR="00EE5F24" w:rsidRPr="003406B1" w:rsidRDefault="00EE5F24" w:rsidP="0029102B">
            <w:pPr>
              <w:pStyle w:val="ConsPlusNormal"/>
              <w:widowControl/>
              <w:ind w:firstLine="0"/>
              <w:contextualSpacing/>
              <w:jc w:val="both"/>
              <w:outlineLvl w:val="1"/>
              <w:rPr>
                <w:rFonts w:ascii="Times New Roman" w:hAnsi="Times New Roman" w:cs="Times New Roman"/>
                <w:b/>
                <w:sz w:val="22"/>
                <w:szCs w:val="22"/>
              </w:rPr>
            </w:pPr>
            <w:r w:rsidRPr="003406B1">
              <w:rPr>
                <w:rFonts w:ascii="Times New Roman" w:hAnsi="Times New Roman" w:cs="Times New Roman"/>
                <w:b/>
                <w:sz w:val="22"/>
                <w:szCs w:val="22"/>
              </w:rPr>
              <w:t>Подпрограмма № 4 «Оценка качества системы образова</w:t>
            </w:r>
            <w:r w:rsidRPr="003406B1">
              <w:rPr>
                <w:rFonts w:ascii="Times New Roman" w:hAnsi="Times New Roman" w:cs="Times New Roman"/>
                <w:b/>
                <w:sz w:val="22"/>
                <w:szCs w:val="22"/>
              </w:rPr>
              <w:softHyphen/>
              <w:t>ния»</w:t>
            </w:r>
          </w:p>
        </w:tc>
        <w:tc>
          <w:tcPr>
            <w:tcW w:w="876" w:type="dxa"/>
            <w:vAlign w:val="center"/>
          </w:tcPr>
          <w:p w:rsidR="00EE5F24" w:rsidRPr="003406B1" w:rsidRDefault="00EE5F24" w:rsidP="00700250">
            <w:pPr>
              <w:pStyle w:val="ConsPlusNormal"/>
              <w:widowControl/>
              <w:ind w:left="-64" w:right="-126" w:firstLine="0"/>
              <w:contextualSpacing/>
              <w:jc w:val="center"/>
              <w:outlineLvl w:val="1"/>
              <w:rPr>
                <w:rFonts w:ascii="Times New Roman" w:hAnsi="Times New Roman" w:cs="Times New Roman"/>
                <w:sz w:val="22"/>
                <w:szCs w:val="22"/>
              </w:rPr>
            </w:pPr>
          </w:p>
        </w:tc>
        <w:tc>
          <w:tcPr>
            <w:tcW w:w="3944" w:type="dxa"/>
          </w:tcPr>
          <w:p w:rsidR="00EE5F24" w:rsidRPr="003406B1" w:rsidRDefault="00EE5F24" w:rsidP="00CE222F">
            <w:pPr>
              <w:pStyle w:val="ConsPlusNormal"/>
              <w:widowControl/>
              <w:ind w:firstLine="0"/>
              <w:contextualSpacing/>
              <w:jc w:val="both"/>
              <w:outlineLvl w:val="1"/>
              <w:rPr>
                <w:rFonts w:ascii="Times New Roman" w:hAnsi="Times New Roman" w:cs="Times New Roman"/>
                <w:sz w:val="22"/>
                <w:szCs w:val="22"/>
              </w:rPr>
            </w:pPr>
          </w:p>
        </w:tc>
        <w:tc>
          <w:tcPr>
            <w:tcW w:w="3312" w:type="dxa"/>
          </w:tcPr>
          <w:p w:rsidR="00EE5F24" w:rsidRPr="003406B1" w:rsidRDefault="00EE5F24" w:rsidP="00CE222F">
            <w:pPr>
              <w:pStyle w:val="ConsPlusNormal"/>
              <w:widowControl/>
              <w:ind w:firstLine="0"/>
              <w:contextualSpacing/>
              <w:jc w:val="both"/>
              <w:outlineLvl w:val="1"/>
              <w:rPr>
                <w:rFonts w:ascii="Times New Roman" w:hAnsi="Times New Roman" w:cs="Times New Roman"/>
                <w:sz w:val="22"/>
                <w:szCs w:val="22"/>
              </w:rPr>
            </w:pPr>
          </w:p>
        </w:tc>
        <w:tc>
          <w:tcPr>
            <w:tcW w:w="2552" w:type="dxa"/>
          </w:tcPr>
          <w:p w:rsidR="00EE5F24" w:rsidRPr="003406B1" w:rsidRDefault="00EE5F24" w:rsidP="00CE222F">
            <w:pPr>
              <w:pStyle w:val="ConsPlusNormal"/>
              <w:widowControl/>
              <w:ind w:firstLine="0"/>
              <w:contextualSpacing/>
              <w:jc w:val="both"/>
              <w:outlineLvl w:val="1"/>
              <w:rPr>
                <w:rFonts w:ascii="Times New Roman" w:hAnsi="Times New Roman" w:cs="Times New Roman"/>
                <w:sz w:val="22"/>
                <w:szCs w:val="22"/>
              </w:rPr>
            </w:pPr>
          </w:p>
        </w:tc>
      </w:tr>
      <w:tr w:rsidR="00EE5F24" w:rsidRPr="003406B1" w:rsidTr="00A27C20">
        <w:trPr>
          <w:trHeight w:val="1012"/>
          <w:jc w:val="center"/>
        </w:trPr>
        <w:tc>
          <w:tcPr>
            <w:tcW w:w="470" w:type="dxa"/>
            <w:vAlign w:val="center"/>
          </w:tcPr>
          <w:p w:rsidR="00EE5F24" w:rsidRPr="003406B1" w:rsidRDefault="00EE5F24" w:rsidP="00940BA3">
            <w:pPr>
              <w:pStyle w:val="ConsPlusNormal"/>
              <w:widowControl/>
              <w:ind w:left="-63" w:right="-41" w:firstLine="0"/>
              <w:contextualSpacing/>
              <w:jc w:val="center"/>
              <w:outlineLvl w:val="1"/>
              <w:rPr>
                <w:rFonts w:ascii="Times New Roman" w:hAnsi="Times New Roman" w:cs="Times New Roman"/>
                <w:b/>
              </w:rPr>
            </w:pPr>
          </w:p>
        </w:tc>
        <w:tc>
          <w:tcPr>
            <w:tcW w:w="3784" w:type="dxa"/>
          </w:tcPr>
          <w:p w:rsidR="00EE5F24" w:rsidRPr="003406B1" w:rsidRDefault="00EE5F24" w:rsidP="0029102B">
            <w:pPr>
              <w:pStyle w:val="ConsPlusCell"/>
              <w:contextualSpacing/>
              <w:jc w:val="both"/>
              <w:rPr>
                <w:rFonts w:ascii="Times New Roman" w:hAnsi="Times New Roman" w:cs="Times New Roman"/>
                <w:sz w:val="22"/>
                <w:szCs w:val="22"/>
              </w:rPr>
            </w:pPr>
            <w:r w:rsidRPr="003406B1">
              <w:rPr>
                <w:rFonts w:ascii="Times New Roman" w:hAnsi="Times New Roman" w:cs="Times New Roman"/>
                <w:sz w:val="22"/>
                <w:szCs w:val="22"/>
              </w:rPr>
              <w:t>Количество уровней образования, на которых внедрена система оценки ка</w:t>
            </w:r>
            <w:r w:rsidRPr="003406B1">
              <w:rPr>
                <w:rFonts w:ascii="Times New Roman" w:hAnsi="Times New Roman" w:cs="Times New Roman"/>
                <w:sz w:val="22"/>
                <w:szCs w:val="22"/>
              </w:rPr>
              <w:softHyphen/>
              <w:t>чества образования – 4 уровня                к 2025 году</w:t>
            </w:r>
          </w:p>
          <w:p w:rsidR="00EE5F24" w:rsidRPr="003406B1" w:rsidRDefault="00EE5F24" w:rsidP="0029102B">
            <w:pPr>
              <w:pStyle w:val="ConsPlusCell"/>
              <w:contextualSpacing/>
              <w:jc w:val="both"/>
              <w:rPr>
                <w:rFonts w:ascii="Times New Roman" w:hAnsi="Times New Roman" w:cs="Times New Roman"/>
                <w:sz w:val="22"/>
                <w:szCs w:val="22"/>
              </w:rPr>
            </w:pPr>
          </w:p>
        </w:tc>
        <w:tc>
          <w:tcPr>
            <w:tcW w:w="876" w:type="dxa"/>
            <w:vAlign w:val="center"/>
          </w:tcPr>
          <w:p w:rsidR="00EE5F24" w:rsidRPr="003406B1" w:rsidRDefault="00EE5F24" w:rsidP="00700250">
            <w:pPr>
              <w:pStyle w:val="ConsPlusNormal"/>
              <w:widowControl/>
              <w:ind w:left="-64" w:right="-126"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уровень</w:t>
            </w:r>
          </w:p>
        </w:tc>
        <w:tc>
          <w:tcPr>
            <w:tcW w:w="3944" w:type="dxa"/>
          </w:tcPr>
          <w:p w:rsidR="00EE5F24" w:rsidRPr="003406B1" w:rsidRDefault="00EE5F24" w:rsidP="00CE222F">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Фактическое значение</w:t>
            </w:r>
          </w:p>
        </w:tc>
        <w:tc>
          <w:tcPr>
            <w:tcW w:w="3312" w:type="dxa"/>
            <w:tcBorders>
              <w:bottom w:val="single" w:sz="4" w:space="0" w:color="auto"/>
            </w:tcBorders>
          </w:tcPr>
          <w:p w:rsidR="00EE5F24" w:rsidRPr="003406B1" w:rsidRDefault="00EE5F24" w:rsidP="00CE222F">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Законодательство Российской Федерации</w:t>
            </w:r>
          </w:p>
        </w:tc>
        <w:tc>
          <w:tcPr>
            <w:tcW w:w="2552" w:type="dxa"/>
            <w:tcBorders>
              <w:bottom w:val="single" w:sz="4" w:space="0" w:color="auto"/>
            </w:tcBorders>
          </w:tcPr>
          <w:p w:rsidR="00EE5F24" w:rsidRPr="003406B1" w:rsidRDefault="00EE5F24" w:rsidP="00CE222F">
            <w:pPr>
              <w:pStyle w:val="ConsPlusCell"/>
              <w:contextualSpacing/>
              <w:jc w:val="both"/>
              <w:rPr>
                <w:rFonts w:ascii="Times New Roman" w:hAnsi="Times New Roman" w:cs="Times New Roman"/>
                <w:sz w:val="22"/>
                <w:szCs w:val="22"/>
              </w:rPr>
            </w:pPr>
            <w:r w:rsidRPr="003406B1">
              <w:rPr>
                <w:rFonts w:ascii="Times New Roman" w:hAnsi="Times New Roman" w:cs="Times New Roman"/>
                <w:sz w:val="22"/>
                <w:szCs w:val="22"/>
              </w:rPr>
              <w:t>Действующий документ, до принятия нового</w:t>
            </w:r>
          </w:p>
        </w:tc>
      </w:tr>
      <w:tr w:rsidR="00EE5F24" w:rsidRPr="003406B1" w:rsidTr="00A27C20">
        <w:trPr>
          <w:trHeight w:val="77"/>
          <w:jc w:val="center"/>
        </w:trPr>
        <w:tc>
          <w:tcPr>
            <w:tcW w:w="470" w:type="dxa"/>
            <w:vAlign w:val="center"/>
          </w:tcPr>
          <w:p w:rsidR="00EE5F24" w:rsidRPr="003406B1" w:rsidRDefault="00EE5F24" w:rsidP="00940BA3">
            <w:pPr>
              <w:pStyle w:val="ConsPlusNormal"/>
              <w:ind w:left="-63" w:right="-41" w:firstLine="0"/>
              <w:contextualSpacing/>
              <w:jc w:val="center"/>
              <w:outlineLvl w:val="1"/>
              <w:rPr>
                <w:rFonts w:ascii="Times New Roman" w:hAnsi="Times New Roman" w:cs="Times New Roman"/>
              </w:rPr>
            </w:pPr>
          </w:p>
        </w:tc>
        <w:tc>
          <w:tcPr>
            <w:tcW w:w="3784" w:type="dxa"/>
          </w:tcPr>
          <w:p w:rsidR="00EE5F24" w:rsidRPr="003406B1" w:rsidRDefault="00EE5F24" w:rsidP="0029102B">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Удельный вес числа образовательных ор</w:t>
            </w:r>
            <w:r w:rsidRPr="003406B1">
              <w:rPr>
                <w:rFonts w:ascii="Times New Roman" w:hAnsi="Times New Roman" w:cs="Times New Roman"/>
                <w:sz w:val="22"/>
                <w:szCs w:val="22"/>
              </w:rPr>
              <w:softHyphen/>
              <w:t>ганизаций, в которых созданы органы кол</w:t>
            </w:r>
            <w:r w:rsidRPr="003406B1">
              <w:rPr>
                <w:rFonts w:ascii="Times New Roman" w:hAnsi="Times New Roman" w:cs="Times New Roman"/>
                <w:sz w:val="22"/>
                <w:szCs w:val="22"/>
              </w:rPr>
              <w:softHyphen/>
              <w:t>легиального управле</w:t>
            </w:r>
            <w:r w:rsidRPr="003406B1">
              <w:rPr>
                <w:rFonts w:ascii="Times New Roman" w:hAnsi="Times New Roman" w:cs="Times New Roman"/>
                <w:sz w:val="22"/>
                <w:szCs w:val="22"/>
              </w:rPr>
              <w:softHyphen/>
              <w:t>ния с участием обще</w:t>
            </w:r>
            <w:r w:rsidRPr="003406B1">
              <w:rPr>
                <w:rFonts w:ascii="Times New Roman" w:hAnsi="Times New Roman" w:cs="Times New Roman"/>
                <w:sz w:val="22"/>
                <w:szCs w:val="22"/>
              </w:rPr>
              <w:softHyphen/>
              <w:t>ственности (родители, работодатели) в об</w:t>
            </w:r>
            <w:r w:rsidRPr="003406B1">
              <w:rPr>
                <w:rFonts w:ascii="Times New Roman" w:hAnsi="Times New Roman" w:cs="Times New Roman"/>
                <w:sz w:val="22"/>
                <w:szCs w:val="22"/>
              </w:rPr>
              <w:softHyphen/>
              <w:t>щем числе образо-ва</w:t>
            </w:r>
            <w:r w:rsidRPr="003406B1">
              <w:rPr>
                <w:rFonts w:ascii="Times New Roman" w:hAnsi="Times New Roman" w:cs="Times New Roman"/>
                <w:sz w:val="22"/>
                <w:szCs w:val="22"/>
              </w:rPr>
              <w:softHyphen/>
              <w:t>тельных организаций</w:t>
            </w:r>
          </w:p>
        </w:tc>
        <w:tc>
          <w:tcPr>
            <w:tcW w:w="876" w:type="dxa"/>
            <w:vAlign w:val="center"/>
          </w:tcPr>
          <w:p w:rsidR="00EE5F24" w:rsidRPr="003406B1" w:rsidRDefault="00EE5F24" w:rsidP="004F0D19">
            <w:pPr>
              <w:pStyle w:val="ConsPlusNormal"/>
              <w:ind w:left="-64" w:right="-126"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w:t>
            </w:r>
          </w:p>
        </w:tc>
        <w:tc>
          <w:tcPr>
            <w:tcW w:w="3944" w:type="dxa"/>
          </w:tcPr>
          <w:p w:rsidR="00EE5F24" w:rsidRPr="003406B1" w:rsidRDefault="00EE5F24" w:rsidP="00642F70">
            <w:pPr>
              <w:pStyle w:val="ConsPlusNorma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Число образовательных ор</w:t>
            </w:r>
            <w:r w:rsidRPr="003406B1">
              <w:rPr>
                <w:rFonts w:ascii="Times New Roman" w:hAnsi="Times New Roman" w:cs="Times New Roman"/>
                <w:sz w:val="22"/>
                <w:szCs w:val="22"/>
              </w:rPr>
              <w:softHyphen/>
              <w:t>ганизаций, в которых созданы органы кол</w:t>
            </w:r>
            <w:r w:rsidRPr="003406B1">
              <w:rPr>
                <w:rFonts w:ascii="Times New Roman" w:hAnsi="Times New Roman" w:cs="Times New Roman"/>
                <w:sz w:val="22"/>
                <w:szCs w:val="22"/>
              </w:rPr>
              <w:softHyphen/>
              <w:t>легиального управле</w:t>
            </w:r>
            <w:r w:rsidRPr="003406B1">
              <w:rPr>
                <w:rFonts w:ascii="Times New Roman" w:hAnsi="Times New Roman" w:cs="Times New Roman"/>
                <w:sz w:val="22"/>
                <w:szCs w:val="22"/>
              </w:rPr>
              <w:softHyphen/>
              <w:t>ния с участием обще</w:t>
            </w:r>
            <w:r w:rsidRPr="003406B1">
              <w:rPr>
                <w:rFonts w:ascii="Times New Roman" w:hAnsi="Times New Roman" w:cs="Times New Roman"/>
                <w:sz w:val="22"/>
                <w:szCs w:val="22"/>
              </w:rPr>
              <w:softHyphen/>
              <w:t>ственности (родители, работо-датели) / общее число органи-заций*100%</w:t>
            </w:r>
          </w:p>
          <w:p w:rsidR="00EE5F24" w:rsidRPr="003406B1" w:rsidRDefault="00EE5F24" w:rsidP="00642F70">
            <w:pPr>
              <w:pStyle w:val="ConsPlusNormal"/>
              <w:ind w:firstLine="0"/>
              <w:contextualSpacing/>
              <w:jc w:val="both"/>
              <w:outlineLvl w:val="1"/>
              <w:rPr>
                <w:rFonts w:ascii="Times New Roman" w:hAnsi="Times New Roman" w:cs="Times New Roman"/>
                <w:sz w:val="22"/>
                <w:szCs w:val="22"/>
              </w:rPr>
            </w:pPr>
          </w:p>
        </w:tc>
        <w:tc>
          <w:tcPr>
            <w:tcW w:w="3312" w:type="dxa"/>
            <w:tcBorders>
              <w:top w:val="single" w:sz="4" w:space="0" w:color="auto"/>
            </w:tcBorders>
          </w:tcPr>
          <w:p w:rsidR="00EE5F24" w:rsidRPr="003406B1" w:rsidRDefault="00EE5F24" w:rsidP="00CE222F">
            <w:pPr>
              <w:jc w:val="both"/>
            </w:pPr>
            <w:r w:rsidRPr="003406B1">
              <w:rPr>
                <w:sz w:val="22"/>
                <w:szCs w:val="22"/>
              </w:rPr>
              <w:t>Информация из уставных документов образовательных организаций</w:t>
            </w:r>
          </w:p>
        </w:tc>
        <w:tc>
          <w:tcPr>
            <w:tcW w:w="2552" w:type="dxa"/>
            <w:tcBorders>
              <w:top w:val="single" w:sz="4" w:space="0" w:color="auto"/>
            </w:tcBorders>
          </w:tcPr>
          <w:p w:rsidR="00EE5F24" w:rsidRPr="003406B1" w:rsidRDefault="00EE5F24" w:rsidP="004F0D19">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Ежегодно</w:t>
            </w:r>
          </w:p>
        </w:tc>
      </w:tr>
      <w:tr w:rsidR="00EE5F24" w:rsidRPr="003406B1" w:rsidTr="00A27C20">
        <w:trPr>
          <w:trHeight w:val="1917"/>
          <w:jc w:val="center"/>
        </w:trPr>
        <w:tc>
          <w:tcPr>
            <w:tcW w:w="470" w:type="dxa"/>
            <w:vAlign w:val="center"/>
          </w:tcPr>
          <w:p w:rsidR="00EE5F24" w:rsidRPr="003406B1" w:rsidRDefault="00EE5F24" w:rsidP="00940BA3">
            <w:pPr>
              <w:pStyle w:val="ConsPlusNormal"/>
              <w:widowControl/>
              <w:ind w:left="-63" w:right="-41" w:firstLine="0"/>
              <w:contextualSpacing/>
              <w:jc w:val="center"/>
              <w:outlineLvl w:val="1"/>
              <w:rPr>
                <w:rFonts w:ascii="Times New Roman" w:hAnsi="Times New Roman" w:cs="Times New Roman"/>
              </w:rPr>
            </w:pPr>
          </w:p>
        </w:tc>
        <w:tc>
          <w:tcPr>
            <w:tcW w:w="3784" w:type="dxa"/>
          </w:tcPr>
          <w:p w:rsidR="00EE5F24" w:rsidRPr="003406B1" w:rsidRDefault="00EE5F24" w:rsidP="0029102B">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Удельный вес числа образовательных ор</w:t>
            </w:r>
            <w:r w:rsidRPr="003406B1">
              <w:rPr>
                <w:rFonts w:ascii="Times New Roman" w:hAnsi="Times New Roman" w:cs="Times New Roman"/>
                <w:sz w:val="22"/>
                <w:szCs w:val="22"/>
              </w:rPr>
              <w:softHyphen/>
              <w:t>ганизаций, обеспечи</w:t>
            </w:r>
            <w:r w:rsidRPr="003406B1">
              <w:rPr>
                <w:rFonts w:ascii="Times New Roman" w:hAnsi="Times New Roman" w:cs="Times New Roman"/>
                <w:sz w:val="22"/>
                <w:szCs w:val="22"/>
              </w:rPr>
              <w:softHyphen/>
              <w:t>вающих пре-доставле</w:t>
            </w:r>
            <w:r w:rsidRPr="003406B1">
              <w:rPr>
                <w:rFonts w:ascii="Times New Roman" w:hAnsi="Times New Roman" w:cs="Times New Roman"/>
                <w:sz w:val="22"/>
                <w:szCs w:val="22"/>
              </w:rPr>
              <w:softHyphen/>
              <w:t>ние нормативно за</w:t>
            </w:r>
            <w:r w:rsidRPr="003406B1">
              <w:rPr>
                <w:rFonts w:ascii="Times New Roman" w:hAnsi="Times New Roman" w:cs="Times New Roman"/>
                <w:sz w:val="22"/>
                <w:szCs w:val="22"/>
              </w:rPr>
              <w:softHyphen/>
              <w:t>крепленного перечня сведений о своей дея</w:t>
            </w:r>
            <w:r w:rsidRPr="003406B1">
              <w:rPr>
                <w:rFonts w:ascii="Times New Roman" w:hAnsi="Times New Roman" w:cs="Times New Roman"/>
                <w:sz w:val="22"/>
                <w:szCs w:val="22"/>
              </w:rPr>
              <w:softHyphen/>
              <w:t>тельности на офици</w:t>
            </w:r>
            <w:r w:rsidRPr="003406B1">
              <w:rPr>
                <w:rFonts w:ascii="Times New Roman" w:hAnsi="Times New Roman" w:cs="Times New Roman"/>
                <w:sz w:val="22"/>
                <w:szCs w:val="22"/>
              </w:rPr>
              <w:softHyphen/>
              <w:t>альных сайтах, в об</w:t>
            </w:r>
            <w:r w:rsidRPr="003406B1">
              <w:rPr>
                <w:rFonts w:ascii="Times New Roman" w:hAnsi="Times New Roman" w:cs="Times New Roman"/>
                <w:sz w:val="22"/>
                <w:szCs w:val="22"/>
              </w:rPr>
              <w:softHyphen/>
              <w:t>щем числе образова</w:t>
            </w:r>
            <w:r w:rsidRPr="003406B1">
              <w:rPr>
                <w:rFonts w:ascii="Times New Roman" w:hAnsi="Times New Roman" w:cs="Times New Roman"/>
                <w:sz w:val="22"/>
                <w:szCs w:val="22"/>
              </w:rPr>
              <w:softHyphen/>
              <w:t>тельных организаций</w:t>
            </w:r>
          </w:p>
        </w:tc>
        <w:tc>
          <w:tcPr>
            <w:tcW w:w="876" w:type="dxa"/>
            <w:vAlign w:val="center"/>
          </w:tcPr>
          <w:p w:rsidR="00EE5F24" w:rsidRPr="003406B1" w:rsidRDefault="00EE5F24" w:rsidP="00700250">
            <w:pPr>
              <w:pStyle w:val="ConsPlusNormal"/>
              <w:widowControl/>
              <w:ind w:left="-64" w:right="-126"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w:t>
            </w:r>
          </w:p>
        </w:tc>
        <w:tc>
          <w:tcPr>
            <w:tcW w:w="3944" w:type="dxa"/>
          </w:tcPr>
          <w:p w:rsidR="00EE5F24" w:rsidRPr="003406B1" w:rsidRDefault="00EE5F24" w:rsidP="00CE222F">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Число образовательных ор</w:t>
            </w:r>
            <w:r w:rsidRPr="003406B1">
              <w:rPr>
                <w:rFonts w:ascii="Times New Roman" w:hAnsi="Times New Roman" w:cs="Times New Roman"/>
                <w:sz w:val="22"/>
                <w:szCs w:val="22"/>
              </w:rPr>
              <w:softHyphen/>
              <w:t>ганизаций, обеспечи</w:t>
            </w:r>
            <w:r w:rsidRPr="003406B1">
              <w:rPr>
                <w:rFonts w:ascii="Times New Roman" w:hAnsi="Times New Roman" w:cs="Times New Roman"/>
                <w:sz w:val="22"/>
                <w:szCs w:val="22"/>
              </w:rPr>
              <w:softHyphen/>
              <w:t>вающих предоставле</w:t>
            </w:r>
            <w:r w:rsidRPr="003406B1">
              <w:rPr>
                <w:rFonts w:ascii="Times New Roman" w:hAnsi="Times New Roman" w:cs="Times New Roman"/>
                <w:sz w:val="22"/>
                <w:szCs w:val="22"/>
              </w:rPr>
              <w:softHyphen/>
              <w:t>ние нормативно за</w:t>
            </w:r>
            <w:r w:rsidRPr="003406B1">
              <w:rPr>
                <w:rFonts w:ascii="Times New Roman" w:hAnsi="Times New Roman" w:cs="Times New Roman"/>
                <w:sz w:val="22"/>
                <w:szCs w:val="22"/>
              </w:rPr>
              <w:softHyphen/>
              <w:t>крепленного перечня сведений о своей дея</w:t>
            </w:r>
            <w:r w:rsidRPr="003406B1">
              <w:rPr>
                <w:rFonts w:ascii="Times New Roman" w:hAnsi="Times New Roman" w:cs="Times New Roman"/>
                <w:sz w:val="22"/>
                <w:szCs w:val="22"/>
              </w:rPr>
              <w:softHyphen/>
              <w:t>тельности на офици</w:t>
            </w:r>
            <w:r w:rsidRPr="003406B1">
              <w:rPr>
                <w:rFonts w:ascii="Times New Roman" w:hAnsi="Times New Roman" w:cs="Times New Roman"/>
                <w:sz w:val="22"/>
                <w:szCs w:val="22"/>
              </w:rPr>
              <w:softHyphen/>
              <w:t>альных сайтах/общее число учреждений *100%</w:t>
            </w:r>
          </w:p>
        </w:tc>
        <w:tc>
          <w:tcPr>
            <w:tcW w:w="3312" w:type="dxa"/>
          </w:tcPr>
          <w:p w:rsidR="00EE5F24" w:rsidRPr="003406B1" w:rsidRDefault="00EE5F24" w:rsidP="00CE222F">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Мониторинг сайтов образо-вательных учреждений</w:t>
            </w:r>
          </w:p>
        </w:tc>
        <w:tc>
          <w:tcPr>
            <w:tcW w:w="2552" w:type="dxa"/>
          </w:tcPr>
          <w:p w:rsidR="00EE5F24" w:rsidRPr="003406B1" w:rsidRDefault="00EE5F24" w:rsidP="004F0D19">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Ежегодно</w:t>
            </w:r>
          </w:p>
        </w:tc>
      </w:tr>
      <w:tr w:rsidR="00EE5F24" w:rsidRPr="003406B1" w:rsidTr="00A27C20">
        <w:trPr>
          <w:trHeight w:val="1917"/>
          <w:jc w:val="center"/>
        </w:trPr>
        <w:tc>
          <w:tcPr>
            <w:tcW w:w="470" w:type="dxa"/>
            <w:vAlign w:val="center"/>
          </w:tcPr>
          <w:p w:rsidR="00EE5F24" w:rsidRPr="003406B1" w:rsidRDefault="00EE5F24" w:rsidP="00940BA3">
            <w:pPr>
              <w:pStyle w:val="ConsPlusNormal"/>
              <w:widowControl/>
              <w:ind w:left="-63" w:right="-41" w:firstLine="0"/>
              <w:contextualSpacing/>
              <w:jc w:val="center"/>
              <w:outlineLvl w:val="1"/>
              <w:rPr>
                <w:rFonts w:ascii="Times New Roman" w:hAnsi="Times New Roman" w:cs="Times New Roman"/>
              </w:rPr>
            </w:pPr>
          </w:p>
        </w:tc>
        <w:tc>
          <w:tcPr>
            <w:tcW w:w="3784" w:type="dxa"/>
          </w:tcPr>
          <w:p w:rsidR="00EE5F24" w:rsidRPr="003406B1" w:rsidRDefault="00EE5F24" w:rsidP="0029102B">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Удельный вес численности выпускников 11 классов общеобразовательных организаций муниципального образования, преодолевших с первого раза муниципальный порог по учебным программам «Русский язык» и «Математика» по результатам единого государственного экзамена, в общей численности выпускников 11 классов общеобразовательных организаций муниципалитета, %</w:t>
            </w:r>
          </w:p>
        </w:tc>
        <w:tc>
          <w:tcPr>
            <w:tcW w:w="876" w:type="dxa"/>
            <w:vAlign w:val="center"/>
          </w:tcPr>
          <w:p w:rsidR="00EE5F24" w:rsidRPr="003406B1" w:rsidRDefault="00EE5F24" w:rsidP="00700250">
            <w:pPr>
              <w:pStyle w:val="ConsPlusNormal"/>
              <w:widowControl/>
              <w:ind w:left="-64" w:right="-126"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w:t>
            </w:r>
          </w:p>
        </w:tc>
        <w:tc>
          <w:tcPr>
            <w:tcW w:w="3944" w:type="dxa"/>
          </w:tcPr>
          <w:p w:rsidR="00EE5F24" w:rsidRPr="003406B1" w:rsidRDefault="00EE5F24" w:rsidP="00CE222F">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Численность выпускников 11 классов общеобразовательных организаций муниципального образования, преодолевших с первого раза муниципальный порог/ Численность выпускников 11 классов общеобразовательных организаций муниципального образования*100</w:t>
            </w:r>
          </w:p>
        </w:tc>
        <w:tc>
          <w:tcPr>
            <w:tcW w:w="3312" w:type="dxa"/>
          </w:tcPr>
          <w:p w:rsidR="00EE5F24" w:rsidRPr="003406B1" w:rsidRDefault="00EE5F24" w:rsidP="00CE222F">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Мониторинг</w:t>
            </w:r>
          </w:p>
        </w:tc>
        <w:tc>
          <w:tcPr>
            <w:tcW w:w="2552" w:type="dxa"/>
          </w:tcPr>
          <w:p w:rsidR="00EE5F24" w:rsidRPr="003406B1" w:rsidRDefault="00EE5F24" w:rsidP="004F0D19">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Ежегодно</w:t>
            </w:r>
          </w:p>
        </w:tc>
      </w:tr>
      <w:tr w:rsidR="00EE5F24" w:rsidRPr="003406B1" w:rsidTr="00A27C20">
        <w:trPr>
          <w:trHeight w:val="1917"/>
          <w:jc w:val="center"/>
        </w:trPr>
        <w:tc>
          <w:tcPr>
            <w:tcW w:w="470" w:type="dxa"/>
            <w:vAlign w:val="center"/>
          </w:tcPr>
          <w:p w:rsidR="00EE5F24" w:rsidRPr="003406B1" w:rsidRDefault="00EE5F24" w:rsidP="00940BA3">
            <w:pPr>
              <w:pStyle w:val="ConsPlusNormal"/>
              <w:widowControl/>
              <w:ind w:left="-63" w:right="-41" w:firstLine="0"/>
              <w:contextualSpacing/>
              <w:jc w:val="center"/>
              <w:outlineLvl w:val="1"/>
              <w:rPr>
                <w:rFonts w:ascii="Times New Roman" w:hAnsi="Times New Roman" w:cs="Times New Roman"/>
              </w:rPr>
            </w:pPr>
          </w:p>
        </w:tc>
        <w:tc>
          <w:tcPr>
            <w:tcW w:w="3784" w:type="dxa"/>
          </w:tcPr>
          <w:p w:rsidR="00EE5F24" w:rsidRDefault="000D1851" w:rsidP="0029102B">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Удельный вес численности выпускников 9 классов общеобразовательных организаций муниципального образования, преодолевших с первого раза муниципальный порог по учебным программам «Русский язык» и «Математика» по результатам единого государственного экзамена, в общей численности выпускников 9 классов общеобразовательных организаций муниципалитета, %</w:t>
            </w:r>
          </w:p>
          <w:p w:rsidR="00FF69D9" w:rsidRPr="003406B1" w:rsidRDefault="00FF69D9" w:rsidP="0029102B">
            <w:pPr>
              <w:pStyle w:val="ConsPlusNormal"/>
              <w:widowControl/>
              <w:ind w:firstLine="0"/>
              <w:contextualSpacing/>
              <w:jc w:val="both"/>
              <w:outlineLvl w:val="1"/>
              <w:rPr>
                <w:rFonts w:ascii="Times New Roman" w:hAnsi="Times New Roman" w:cs="Times New Roman"/>
                <w:sz w:val="22"/>
                <w:szCs w:val="22"/>
              </w:rPr>
            </w:pPr>
          </w:p>
        </w:tc>
        <w:tc>
          <w:tcPr>
            <w:tcW w:w="876" w:type="dxa"/>
            <w:vAlign w:val="center"/>
          </w:tcPr>
          <w:p w:rsidR="00EE5F24" w:rsidRPr="003406B1" w:rsidRDefault="000D1851" w:rsidP="00700250">
            <w:pPr>
              <w:pStyle w:val="ConsPlusNormal"/>
              <w:widowControl/>
              <w:ind w:left="-64" w:right="-126"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w:t>
            </w:r>
          </w:p>
        </w:tc>
        <w:tc>
          <w:tcPr>
            <w:tcW w:w="3944" w:type="dxa"/>
          </w:tcPr>
          <w:p w:rsidR="00EE5F24" w:rsidRPr="003406B1" w:rsidRDefault="00275F99" w:rsidP="00CE222F">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Численность выпускников 9 классов общеобразовательных организаций муниципального образования, преодолевших с первого раза муниципальный порог/ Численность выпускников 9 классов общеобразовательных организаций муниципального образования*100</w:t>
            </w:r>
          </w:p>
        </w:tc>
        <w:tc>
          <w:tcPr>
            <w:tcW w:w="3312" w:type="dxa"/>
          </w:tcPr>
          <w:p w:rsidR="00EE5F24" w:rsidRPr="003406B1" w:rsidRDefault="00275F99" w:rsidP="00CE222F">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Мониторинг</w:t>
            </w:r>
          </w:p>
        </w:tc>
        <w:tc>
          <w:tcPr>
            <w:tcW w:w="2552" w:type="dxa"/>
          </w:tcPr>
          <w:p w:rsidR="00EE5F24" w:rsidRPr="003406B1" w:rsidRDefault="00275F99" w:rsidP="004F0D19">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Ежегодно</w:t>
            </w:r>
          </w:p>
        </w:tc>
      </w:tr>
      <w:tr w:rsidR="00EE5F24" w:rsidRPr="003406B1" w:rsidTr="00A27C20">
        <w:trPr>
          <w:trHeight w:val="546"/>
          <w:jc w:val="center"/>
        </w:trPr>
        <w:tc>
          <w:tcPr>
            <w:tcW w:w="470" w:type="dxa"/>
            <w:vAlign w:val="center"/>
          </w:tcPr>
          <w:p w:rsidR="00EE5F24" w:rsidRPr="003406B1" w:rsidRDefault="00EE5F24" w:rsidP="00940BA3">
            <w:pPr>
              <w:pStyle w:val="ConsPlusNormal"/>
              <w:widowControl/>
              <w:ind w:left="-63" w:right="-41" w:firstLine="0"/>
              <w:contextualSpacing/>
              <w:jc w:val="center"/>
              <w:outlineLvl w:val="1"/>
              <w:rPr>
                <w:rFonts w:ascii="Times New Roman" w:hAnsi="Times New Roman" w:cs="Times New Roman"/>
              </w:rPr>
            </w:pPr>
          </w:p>
        </w:tc>
        <w:tc>
          <w:tcPr>
            <w:tcW w:w="3784" w:type="dxa"/>
          </w:tcPr>
          <w:p w:rsidR="00EE5F24" w:rsidRPr="003406B1" w:rsidRDefault="00EE5F24" w:rsidP="0029102B">
            <w:pPr>
              <w:pStyle w:val="ConsPlusNormal"/>
              <w:widowControl/>
              <w:ind w:firstLine="0"/>
              <w:contextualSpacing/>
              <w:jc w:val="both"/>
              <w:outlineLvl w:val="1"/>
              <w:rPr>
                <w:rFonts w:ascii="Times New Roman" w:hAnsi="Times New Roman" w:cs="Times New Roman"/>
                <w:b/>
                <w:sz w:val="22"/>
                <w:szCs w:val="22"/>
              </w:rPr>
            </w:pPr>
            <w:r w:rsidRPr="003406B1">
              <w:rPr>
                <w:rFonts w:ascii="Times New Roman" w:hAnsi="Times New Roman" w:cs="Times New Roman"/>
                <w:b/>
                <w:sz w:val="22"/>
                <w:szCs w:val="22"/>
              </w:rPr>
              <w:t>Подпрограмма № 5 «Мероприятия</w:t>
            </w:r>
          </w:p>
          <w:p w:rsidR="00EE5F24" w:rsidRPr="003406B1" w:rsidRDefault="00EE5F24" w:rsidP="0029102B">
            <w:pPr>
              <w:pStyle w:val="ConsPlusNormal"/>
              <w:widowControl/>
              <w:ind w:firstLine="0"/>
              <w:contextualSpacing/>
              <w:jc w:val="both"/>
              <w:outlineLvl w:val="1"/>
              <w:rPr>
                <w:rFonts w:ascii="Times New Roman" w:hAnsi="Times New Roman" w:cs="Times New Roman"/>
                <w:b/>
                <w:sz w:val="22"/>
                <w:szCs w:val="22"/>
              </w:rPr>
            </w:pPr>
            <w:r w:rsidRPr="003406B1">
              <w:rPr>
                <w:rFonts w:ascii="Times New Roman" w:hAnsi="Times New Roman" w:cs="Times New Roman"/>
                <w:b/>
                <w:sz w:val="22"/>
                <w:szCs w:val="22"/>
              </w:rPr>
              <w:t>в области моло</w:t>
            </w:r>
            <w:r w:rsidRPr="003406B1">
              <w:rPr>
                <w:rFonts w:ascii="Times New Roman" w:hAnsi="Times New Roman" w:cs="Times New Roman"/>
                <w:b/>
                <w:sz w:val="22"/>
                <w:szCs w:val="22"/>
              </w:rPr>
              <w:softHyphen/>
              <w:t>дёжной политики»</w:t>
            </w:r>
          </w:p>
          <w:p w:rsidR="00EE5F24" w:rsidRPr="003406B1" w:rsidRDefault="00EE5F24" w:rsidP="0029102B">
            <w:pPr>
              <w:pStyle w:val="ConsPlusNormal"/>
              <w:widowControl/>
              <w:ind w:firstLine="0"/>
              <w:contextualSpacing/>
              <w:jc w:val="both"/>
              <w:outlineLvl w:val="1"/>
              <w:rPr>
                <w:rFonts w:ascii="Times New Roman" w:hAnsi="Times New Roman" w:cs="Times New Roman"/>
                <w:sz w:val="22"/>
                <w:szCs w:val="22"/>
              </w:rPr>
            </w:pPr>
          </w:p>
        </w:tc>
        <w:tc>
          <w:tcPr>
            <w:tcW w:w="876" w:type="dxa"/>
            <w:vAlign w:val="center"/>
          </w:tcPr>
          <w:p w:rsidR="00EE5F24" w:rsidRPr="003406B1" w:rsidRDefault="00EE5F24" w:rsidP="00700250">
            <w:pPr>
              <w:pStyle w:val="ConsPlusNormal"/>
              <w:widowControl/>
              <w:ind w:left="-64" w:right="-126" w:firstLine="0"/>
              <w:contextualSpacing/>
              <w:jc w:val="center"/>
              <w:outlineLvl w:val="1"/>
              <w:rPr>
                <w:rFonts w:ascii="Times New Roman" w:hAnsi="Times New Roman" w:cs="Times New Roman"/>
                <w:sz w:val="22"/>
                <w:szCs w:val="22"/>
              </w:rPr>
            </w:pPr>
          </w:p>
        </w:tc>
        <w:tc>
          <w:tcPr>
            <w:tcW w:w="3944" w:type="dxa"/>
          </w:tcPr>
          <w:p w:rsidR="00EE5F24" w:rsidRPr="003406B1" w:rsidRDefault="00EE5F24" w:rsidP="00CE222F">
            <w:pPr>
              <w:pStyle w:val="ConsPlusNormal"/>
              <w:widowControl/>
              <w:ind w:firstLine="0"/>
              <w:contextualSpacing/>
              <w:jc w:val="both"/>
              <w:outlineLvl w:val="1"/>
              <w:rPr>
                <w:rFonts w:ascii="Times New Roman" w:hAnsi="Times New Roman" w:cs="Times New Roman"/>
                <w:sz w:val="22"/>
                <w:szCs w:val="22"/>
              </w:rPr>
            </w:pPr>
          </w:p>
        </w:tc>
        <w:tc>
          <w:tcPr>
            <w:tcW w:w="3312" w:type="dxa"/>
          </w:tcPr>
          <w:p w:rsidR="00EE5F24" w:rsidRPr="003406B1" w:rsidRDefault="00EE5F24" w:rsidP="00CE222F">
            <w:pPr>
              <w:pStyle w:val="ConsPlusNormal"/>
              <w:widowControl/>
              <w:ind w:firstLine="0"/>
              <w:contextualSpacing/>
              <w:jc w:val="both"/>
              <w:outlineLvl w:val="1"/>
              <w:rPr>
                <w:rFonts w:ascii="Times New Roman" w:hAnsi="Times New Roman" w:cs="Times New Roman"/>
                <w:sz w:val="22"/>
                <w:szCs w:val="22"/>
              </w:rPr>
            </w:pPr>
          </w:p>
        </w:tc>
        <w:tc>
          <w:tcPr>
            <w:tcW w:w="2552" w:type="dxa"/>
          </w:tcPr>
          <w:p w:rsidR="00EE5F24" w:rsidRPr="003406B1" w:rsidRDefault="00EE5F24" w:rsidP="004F0D19">
            <w:pPr>
              <w:pStyle w:val="ConsPlusNormal"/>
              <w:widowControl/>
              <w:ind w:firstLine="0"/>
              <w:contextualSpacing/>
              <w:jc w:val="center"/>
              <w:outlineLvl w:val="1"/>
              <w:rPr>
                <w:rFonts w:ascii="Times New Roman" w:hAnsi="Times New Roman" w:cs="Times New Roman"/>
                <w:sz w:val="22"/>
                <w:szCs w:val="22"/>
              </w:rPr>
            </w:pPr>
          </w:p>
        </w:tc>
      </w:tr>
      <w:tr w:rsidR="00EE5F24" w:rsidRPr="003406B1" w:rsidTr="00A27C20">
        <w:trPr>
          <w:jc w:val="center"/>
        </w:trPr>
        <w:tc>
          <w:tcPr>
            <w:tcW w:w="470" w:type="dxa"/>
            <w:vAlign w:val="center"/>
          </w:tcPr>
          <w:p w:rsidR="00EE5F24" w:rsidRPr="003406B1" w:rsidRDefault="00EE5F24" w:rsidP="00940BA3">
            <w:pPr>
              <w:pStyle w:val="ConsPlusNormal"/>
              <w:widowControl/>
              <w:ind w:left="-63" w:right="-41" w:firstLine="0"/>
              <w:contextualSpacing/>
              <w:jc w:val="center"/>
              <w:outlineLvl w:val="1"/>
              <w:rPr>
                <w:rFonts w:ascii="Times New Roman" w:hAnsi="Times New Roman" w:cs="Times New Roman"/>
                <w:b/>
              </w:rPr>
            </w:pPr>
          </w:p>
        </w:tc>
        <w:tc>
          <w:tcPr>
            <w:tcW w:w="3784" w:type="dxa"/>
          </w:tcPr>
          <w:p w:rsidR="00EE5F24" w:rsidRPr="003406B1" w:rsidRDefault="00EE5F24" w:rsidP="0029102B">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Удельный вес числен</w:t>
            </w:r>
            <w:r w:rsidRPr="003406B1">
              <w:rPr>
                <w:rFonts w:ascii="Times New Roman" w:hAnsi="Times New Roman" w:cs="Times New Roman"/>
                <w:sz w:val="22"/>
                <w:szCs w:val="22"/>
              </w:rPr>
              <w:softHyphen/>
              <w:t>ности молодых людей, вовлечённых в обще</w:t>
            </w:r>
            <w:r w:rsidRPr="003406B1">
              <w:rPr>
                <w:rFonts w:ascii="Times New Roman" w:hAnsi="Times New Roman" w:cs="Times New Roman"/>
                <w:sz w:val="22"/>
                <w:szCs w:val="22"/>
              </w:rPr>
              <w:softHyphen/>
              <w:t>ственную деятель</w:t>
            </w:r>
            <w:r w:rsidRPr="003406B1">
              <w:rPr>
                <w:rFonts w:ascii="Times New Roman" w:hAnsi="Times New Roman" w:cs="Times New Roman"/>
                <w:sz w:val="22"/>
                <w:szCs w:val="22"/>
              </w:rPr>
              <w:softHyphen/>
              <w:t>ность</w:t>
            </w:r>
          </w:p>
        </w:tc>
        <w:tc>
          <w:tcPr>
            <w:tcW w:w="876" w:type="dxa"/>
            <w:vAlign w:val="center"/>
          </w:tcPr>
          <w:p w:rsidR="00EE5F24" w:rsidRPr="003406B1" w:rsidRDefault="00EE5F24" w:rsidP="00700250">
            <w:pPr>
              <w:pStyle w:val="ConsPlusNormal"/>
              <w:widowControl/>
              <w:ind w:left="-64" w:right="-126"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w:t>
            </w:r>
          </w:p>
        </w:tc>
        <w:tc>
          <w:tcPr>
            <w:tcW w:w="3944" w:type="dxa"/>
          </w:tcPr>
          <w:p w:rsidR="00EE5F24" w:rsidRPr="003406B1" w:rsidRDefault="00EE5F24" w:rsidP="00CE222F">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Числен</w:t>
            </w:r>
            <w:r w:rsidRPr="003406B1">
              <w:rPr>
                <w:rFonts w:ascii="Times New Roman" w:hAnsi="Times New Roman" w:cs="Times New Roman"/>
                <w:sz w:val="22"/>
                <w:szCs w:val="22"/>
              </w:rPr>
              <w:softHyphen/>
              <w:t>ность молодых людей, вовлечённых в обще</w:t>
            </w:r>
            <w:r w:rsidRPr="003406B1">
              <w:rPr>
                <w:rFonts w:ascii="Times New Roman" w:hAnsi="Times New Roman" w:cs="Times New Roman"/>
                <w:sz w:val="22"/>
                <w:szCs w:val="22"/>
              </w:rPr>
              <w:softHyphen/>
              <w:t>ственную деятель</w:t>
            </w:r>
            <w:r w:rsidRPr="003406B1">
              <w:rPr>
                <w:rFonts w:ascii="Times New Roman" w:hAnsi="Times New Roman" w:cs="Times New Roman"/>
                <w:sz w:val="22"/>
                <w:szCs w:val="22"/>
              </w:rPr>
              <w:softHyphen/>
              <w:t>ность / общая числен</w:t>
            </w:r>
            <w:r w:rsidRPr="003406B1">
              <w:rPr>
                <w:rFonts w:ascii="Times New Roman" w:hAnsi="Times New Roman" w:cs="Times New Roman"/>
                <w:sz w:val="22"/>
                <w:szCs w:val="22"/>
              </w:rPr>
              <w:softHyphen/>
              <w:t>ность молодых людей*100%</w:t>
            </w:r>
          </w:p>
          <w:p w:rsidR="00EE5F24" w:rsidRPr="003406B1" w:rsidRDefault="00EE5F24" w:rsidP="00CE222F">
            <w:pPr>
              <w:pStyle w:val="ConsPlusNormal"/>
              <w:widowControl/>
              <w:ind w:firstLine="0"/>
              <w:contextualSpacing/>
              <w:jc w:val="both"/>
              <w:outlineLvl w:val="1"/>
              <w:rPr>
                <w:rFonts w:ascii="Times New Roman" w:hAnsi="Times New Roman" w:cs="Times New Roman"/>
                <w:sz w:val="22"/>
                <w:szCs w:val="22"/>
              </w:rPr>
            </w:pPr>
          </w:p>
        </w:tc>
        <w:tc>
          <w:tcPr>
            <w:tcW w:w="3312" w:type="dxa"/>
          </w:tcPr>
          <w:p w:rsidR="00EE5F24" w:rsidRPr="003406B1" w:rsidRDefault="00EE5F24" w:rsidP="00CE222F">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Отчет учреждения</w:t>
            </w:r>
          </w:p>
        </w:tc>
        <w:tc>
          <w:tcPr>
            <w:tcW w:w="2552" w:type="dxa"/>
          </w:tcPr>
          <w:p w:rsidR="00EE5F24" w:rsidRPr="003406B1" w:rsidRDefault="00EE5F24" w:rsidP="004F0D19">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Ежегодно</w:t>
            </w:r>
          </w:p>
        </w:tc>
      </w:tr>
      <w:tr w:rsidR="00EE5F24" w:rsidRPr="003406B1" w:rsidTr="00A27C20">
        <w:trPr>
          <w:jc w:val="center"/>
        </w:trPr>
        <w:tc>
          <w:tcPr>
            <w:tcW w:w="470" w:type="dxa"/>
            <w:vAlign w:val="center"/>
          </w:tcPr>
          <w:p w:rsidR="00EE5F24" w:rsidRPr="003406B1" w:rsidRDefault="00EE5F24" w:rsidP="00940BA3">
            <w:pPr>
              <w:pStyle w:val="ConsPlusNormal"/>
              <w:widowControl/>
              <w:ind w:left="-63" w:right="-41" w:firstLine="0"/>
              <w:contextualSpacing/>
              <w:jc w:val="center"/>
              <w:outlineLvl w:val="1"/>
              <w:rPr>
                <w:rFonts w:ascii="Times New Roman" w:hAnsi="Times New Roman" w:cs="Times New Roman"/>
                <w:b/>
              </w:rPr>
            </w:pPr>
          </w:p>
        </w:tc>
        <w:tc>
          <w:tcPr>
            <w:tcW w:w="3784" w:type="dxa"/>
          </w:tcPr>
          <w:p w:rsidR="00EE5F24" w:rsidRPr="003406B1" w:rsidRDefault="00EE5F24" w:rsidP="000509DC">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 xml:space="preserve">Доля молодёжи, занятость которых организована структурным подразделением в сфере молодёжной политики, к общему числу молодёжи, проживающей в Корочанском районе </w:t>
            </w:r>
          </w:p>
        </w:tc>
        <w:tc>
          <w:tcPr>
            <w:tcW w:w="876" w:type="dxa"/>
            <w:vAlign w:val="center"/>
          </w:tcPr>
          <w:p w:rsidR="00EE5F24" w:rsidRPr="003406B1" w:rsidRDefault="00EE5F24" w:rsidP="00700250">
            <w:pPr>
              <w:pStyle w:val="ConsPlusNormal"/>
              <w:widowControl/>
              <w:ind w:left="-64" w:right="-126"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w:t>
            </w:r>
          </w:p>
        </w:tc>
        <w:tc>
          <w:tcPr>
            <w:tcW w:w="3944" w:type="dxa"/>
          </w:tcPr>
          <w:p w:rsidR="00EE5F24" w:rsidRPr="003406B1" w:rsidRDefault="00EE5F24" w:rsidP="000509DC">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Количество молодых людей вовлеченных в деятельность структурного подразделения в сфере молодёжной политики / общая числен</w:t>
            </w:r>
            <w:r w:rsidRPr="003406B1">
              <w:rPr>
                <w:rFonts w:ascii="Times New Roman" w:hAnsi="Times New Roman" w:cs="Times New Roman"/>
                <w:sz w:val="22"/>
                <w:szCs w:val="22"/>
              </w:rPr>
              <w:softHyphen/>
              <w:t>ность молодых людей*100%</w:t>
            </w:r>
          </w:p>
          <w:p w:rsidR="00EE5F24" w:rsidRPr="003406B1" w:rsidRDefault="00EE5F24" w:rsidP="000509DC">
            <w:pPr>
              <w:pStyle w:val="ConsPlusNormal"/>
              <w:widowControl/>
              <w:ind w:firstLine="0"/>
              <w:contextualSpacing/>
              <w:jc w:val="both"/>
              <w:outlineLvl w:val="1"/>
              <w:rPr>
                <w:rFonts w:ascii="Times New Roman" w:hAnsi="Times New Roman" w:cs="Times New Roman"/>
                <w:sz w:val="22"/>
                <w:szCs w:val="22"/>
              </w:rPr>
            </w:pPr>
          </w:p>
        </w:tc>
        <w:tc>
          <w:tcPr>
            <w:tcW w:w="3312" w:type="dxa"/>
          </w:tcPr>
          <w:p w:rsidR="00EE5F24" w:rsidRPr="003406B1" w:rsidRDefault="00EE5F24" w:rsidP="00C24022">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Отчет учреждения</w:t>
            </w:r>
          </w:p>
        </w:tc>
        <w:tc>
          <w:tcPr>
            <w:tcW w:w="2552" w:type="dxa"/>
          </w:tcPr>
          <w:p w:rsidR="00EE5F24" w:rsidRPr="003406B1" w:rsidRDefault="00EE5F24" w:rsidP="004F0D19">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Ежегодно</w:t>
            </w:r>
          </w:p>
        </w:tc>
      </w:tr>
      <w:tr w:rsidR="00EE5F24" w:rsidRPr="003406B1" w:rsidTr="00A27C20">
        <w:trPr>
          <w:jc w:val="center"/>
        </w:trPr>
        <w:tc>
          <w:tcPr>
            <w:tcW w:w="470" w:type="dxa"/>
            <w:vAlign w:val="center"/>
          </w:tcPr>
          <w:p w:rsidR="00EE5F24" w:rsidRPr="003406B1" w:rsidRDefault="00EE5F24" w:rsidP="00940BA3">
            <w:pPr>
              <w:pStyle w:val="ConsPlusNormal"/>
              <w:widowControl/>
              <w:ind w:left="-63" w:right="-41" w:firstLine="0"/>
              <w:contextualSpacing/>
              <w:jc w:val="center"/>
              <w:outlineLvl w:val="1"/>
              <w:rPr>
                <w:rFonts w:ascii="Times New Roman" w:hAnsi="Times New Roman" w:cs="Times New Roman"/>
                <w:b/>
              </w:rPr>
            </w:pPr>
          </w:p>
        </w:tc>
        <w:tc>
          <w:tcPr>
            <w:tcW w:w="3784" w:type="dxa"/>
          </w:tcPr>
          <w:p w:rsidR="00EE5F24" w:rsidRPr="003406B1" w:rsidRDefault="00EE5F24" w:rsidP="0029102B">
            <w:pPr>
              <w:pStyle w:val="ConsPlusNormal"/>
              <w:widowControl/>
              <w:ind w:firstLine="0"/>
              <w:contextualSpacing/>
              <w:jc w:val="both"/>
              <w:outlineLvl w:val="1"/>
              <w:rPr>
                <w:rFonts w:ascii="Times New Roman" w:hAnsi="Times New Roman" w:cs="Times New Roman"/>
                <w:b/>
                <w:sz w:val="22"/>
                <w:szCs w:val="22"/>
              </w:rPr>
            </w:pPr>
            <w:r w:rsidRPr="003406B1">
              <w:rPr>
                <w:rFonts w:ascii="Times New Roman" w:hAnsi="Times New Roman" w:cs="Times New Roman"/>
                <w:b/>
                <w:sz w:val="22"/>
                <w:szCs w:val="22"/>
              </w:rPr>
              <w:t>Подпрограмма № 6 «Профес-сиональ</w:t>
            </w:r>
            <w:r w:rsidRPr="003406B1">
              <w:rPr>
                <w:rFonts w:ascii="Times New Roman" w:hAnsi="Times New Roman" w:cs="Times New Roman"/>
                <w:b/>
                <w:sz w:val="22"/>
                <w:szCs w:val="22"/>
              </w:rPr>
              <w:softHyphen/>
              <w:t>ное развитие му</w:t>
            </w:r>
            <w:r w:rsidRPr="003406B1">
              <w:rPr>
                <w:rFonts w:ascii="Times New Roman" w:hAnsi="Times New Roman" w:cs="Times New Roman"/>
                <w:b/>
                <w:sz w:val="22"/>
                <w:szCs w:val="22"/>
              </w:rPr>
              <w:softHyphen/>
              <w:t>ници-пальной службы муници</w:t>
            </w:r>
            <w:r w:rsidRPr="003406B1">
              <w:rPr>
                <w:rFonts w:ascii="Times New Roman" w:hAnsi="Times New Roman" w:cs="Times New Roman"/>
                <w:b/>
                <w:sz w:val="22"/>
                <w:szCs w:val="22"/>
              </w:rPr>
              <w:softHyphen/>
              <w:t>пального района «Корочанский район Белгород</w:t>
            </w:r>
            <w:r w:rsidRPr="003406B1">
              <w:rPr>
                <w:rFonts w:ascii="Times New Roman" w:hAnsi="Times New Roman" w:cs="Times New Roman"/>
                <w:b/>
                <w:sz w:val="22"/>
                <w:szCs w:val="22"/>
              </w:rPr>
              <w:softHyphen/>
              <w:t>ской области»</w:t>
            </w:r>
          </w:p>
          <w:p w:rsidR="00EE5F24" w:rsidRPr="003406B1" w:rsidRDefault="00EE5F24" w:rsidP="0029102B">
            <w:pPr>
              <w:pStyle w:val="ConsPlusNormal"/>
              <w:widowControl/>
              <w:ind w:firstLine="0"/>
              <w:contextualSpacing/>
              <w:jc w:val="both"/>
              <w:outlineLvl w:val="1"/>
              <w:rPr>
                <w:rFonts w:ascii="Times New Roman" w:hAnsi="Times New Roman" w:cs="Times New Roman"/>
                <w:b/>
                <w:sz w:val="22"/>
                <w:szCs w:val="22"/>
              </w:rPr>
            </w:pPr>
          </w:p>
        </w:tc>
        <w:tc>
          <w:tcPr>
            <w:tcW w:w="876" w:type="dxa"/>
            <w:vAlign w:val="center"/>
          </w:tcPr>
          <w:p w:rsidR="00EE5F24" w:rsidRPr="003406B1" w:rsidRDefault="00EE5F24" w:rsidP="00700250">
            <w:pPr>
              <w:pStyle w:val="ConsPlusNormal"/>
              <w:widowControl/>
              <w:ind w:left="-64" w:right="-126" w:firstLine="0"/>
              <w:contextualSpacing/>
              <w:jc w:val="center"/>
              <w:outlineLvl w:val="1"/>
              <w:rPr>
                <w:rFonts w:ascii="Times New Roman" w:hAnsi="Times New Roman" w:cs="Times New Roman"/>
                <w:sz w:val="22"/>
                <w:szCs w:val="22"/>
              </w:rPr>
            </w:pPr>
          </w:p>
        </w:tc>
        <w:tc>
          <w:tcPr>
            <w:tcW w:w="3944" w:type="dxa"/>
          </w:tcPr>
          <w:p w:rsidR="00EE5F24" w:rsidRPr="003406B1" w:rsidRDefault="00EE5F24" w:rsidP="00CE222F">
            <w:pPr>
              <w:pStyle w:val="ConsPlusNormal"/>
              <w:widowControl/>
              <w:ind w:firstLine="0"/>
              <w:contextualSpacing/>
              <w:jc w:val="both"/>
              <w:outlineLvl w:val="1"/>
              <w:rPr>
                <w:rFonts w:ascii="Times New Roman" w:hAnsi="Times New Roman" w:cs="Times New Roman"/>
                <w:sz w:val="22"/>
                <w:szCs w:val="22"/>
              </w:rPr>
            </w:pPr>
          </w:p>
        </w:tc>
        <w:tc>
          <w:tcPr>
            <w:tcW w:w="3312" w:type="dxa"/>
          </w:tcPr>
          <w:p w:rsidR="00EE5F24" w:rsidRPr="003406B1" w:rsidRDefault="00EE5F24" w:rsidP="00CE222F">
            <w:pPr>
              <w:pStyle w:val="ConsPlusNormal"/>
              <w:widowControl/>
              <w:ind w:firstLine="0"/>
              <w:contextualSpacing/>
              <w:jc w:val="both"/>
              <w:outlineLvl w:val="1"/>
              <w:rPr>
                <w:rFonts w:ascii="Times New Roman" w:hAnsi="Times New Roman" w:cs="Times New Roman"/>
                <w:sz w:val="22"/>
                <w:szCs w:val="22"/>
              </w:rPr>
            </w:pPr>
          </w:p>
        </w:tc>
        <w:tc>
          <w:tcPr>
            <w:tcW w:w="2552" w:type="dxa"/>
          </w:tcPr>
          <w:p w:rsidR="00EE5F24" w:rsidRPr="003406B1" w:rsidRDefault="00EE5F24" w:rsidP="00CE222F">
            <w:pPr>
              <w:pStyle w:val="ConsPlusNormal"/>
              <w:widowControl/>
              <w:ind w:firstLine="0"/>
              <w:contextualSpacing/>
              <w:jc w:val="both"/>
              <w:outlineLvl w:val="1"/>
              <w:rPr>
                <w:rFonts w:ascii="Times New Roman" w:hAnsi="Times New Roman" w:cs="Times New Roman"/>
                <w:sz w:val="22"/>
                <w:szCs w:val="22"/>
              </w:rPr>
            </w:pPr>
          </w:p>
        </w:tc>
      </w:tr>
      <w:tr w:rsidR="00EE5F24" w:rsidRPr="003406B1" w:rsidTr="00A27C20">
        <w:trPr>
          <w:jc w:val="center"/>
        </w:trPr>
        <w:tc>
          <w:tcPr>
            <w:tcW w:w="470" w:type="dxa"/>
            <w:vAlign w:val="center"/>
          </w:tcPr>
          <w:p w:rsidR="00EE5F24" w:rsidRPr="003406B1" w:rsidRDefault="00EE5F24" w:rsidP="00940BA3">
            <w:pPr>
              <w:pStyle w:val="ConsPlusNormal"/>
              <w:widowControl/>
              <w:ind w:left="-63" w:right="-41" w:firstLine="0"/>
              <w:contextualSpacing/>
              <w:jc w:val="center"/>
              <w:outlineLvl w:val="1"/>
              <w:rPr>
                <w:rFonts w:ascii="Times New Roman" w:hAnsi="Times New Roman" w:cs="Times New Roman"/>
                <w:b/>
              </w:rPr>
            </w:pPr>
          </w:p>
        </w:tc>
        <w:tc>
          <w:tcPr>
            <w:tcW w:w="3784" w:type="dxa"/>
          </w:tcPr>
          <w:p w:rsidR="00EE5F24" w:rsidRPr="003406B1" w:rsidRDefault="00EE5F24" w:rsidP="0029102B">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Количество муници</w:t>
            </w:r>
            <w:r w:rsidRPr="003406B1">
              <w:rPr>
                <w:rFonts w:ascii="Times New Roman" w:hAnsi="Times New Roman" w:cs="Times New Roman"/>
                <w:sz w:val="22"/>
                <w:szCs w:val="22"/>
              </w:rPr>
              <w:softHyphen/>
              <w:t>пальных служа-щих Корочанского района на 1 тысячу человек населения района</w:t>
            </w:r>
          </w:p>
          <w:p w:rsidR="00EE5F24" w:rsidRPr="003406B1" w:rsidRDefault="00EE5F24" w:rsidP="0029102B">
            <w:pPr>
              <w:pStyle w:val="ConsPlusNormal"/>
              <w:widowControl/>
              <w:ind w:firstLine="0"/>
              <w:contextualSpacing/>
              <w:jc w:val="both"/>
              <w:outlineLvl w:val="1"/>
              <w:rPr>
                <w:rFonts w:ascii="Times New Roman" w:hAnsi="Times New Roman" w:cs="Times New Roman"/>
                <w:sz w:val="22"/>
                <w:szCs w:val="22"/>
              </w:rPr>
            </w:pPr>
          </w:p>
        </w:tc>
        <w:tc>
          <w:tcPr>
            <w:tcW w:w="876" w:type="dxa"/>
            <w:vAlign w:val="center"/>
          </w:tcPr>
          <w:p w:rsidR="00EE5F24" w:rsidRPr="003406B1" w:rsidRDefault="00EE5F24" w:rsidP="00700250">
            <w:pPr>
              <w:pStyle w:val="ConsPlusNormal"/>
              <w:widowControl/>
              <w:ind w:left="-64" w:right="-126"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человек</w:t>
            </w:r>
          </w:p>
        </w:tc>
        <w:tc>
          <w:tcPr>
            <w:tcW w:w="3944" w:type="dxa"/>
          </w:tcPr>
          <w:p w:rsidR="00EE5F24" w:rsidRPr="003406B1" w:rsidRDefault="00EE5F24" w:rsidP="00CE222F">
            <w:pPr>
              <w:pStyle w:val="ConsPlusNorma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Фактическое значение</w:t>
            </w:r>
          </w:p>
        </w:tc>
        <w:tc>
          <w:tcPr>
            <w:tcW w:w="3312" w:type="dxa"/>
          </w:tcPr>
          <w:p w:rsidR="00EE5F24" w:rsidRPr="003406B1" w:rsidRDefault="00EE5F24" w:rsidP="00CE222F">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Статистический отчет муници-пальной службы 2-МС</w:t>
            </w:r>
          </w:p>
        </w:tc>
        <w:tc>
          <w:tcPr>
            <w:tcW w:w="2552" w:type="dxa"/>
          </w:tcPr>
          <w:p w:rsidR="00EE5F24" w:rsidRPr="003406B1" w:rsidRDefault="00EE5F24" w:rsidP="00CE222F">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Ежегодно до 10 февраля</w:t>
            </w:r>
          </w:p>
        </w:tc>
      </w:tr>
      <w:tr w:rsidR="00EE5F24" w:rsidRPr="003406B1" w:rsidTr="00A27C20">
        <w:trPr>
          <w:trHeight w:val="511"/>
          <w:jc w:val="center"/>
        </w:trPr>
        <w:tc>
          <w:tcPr>
            <w:tcW w:w="470" w:type="dxa"/>
            <w:vAlign w:val="center"/>
          </w:tcPr>
          <w:p w:rsidR="00EE5F24" w:rsidRPr="003406B1" w:rsidRDefault="00EE5F24" w:rsidP="00940BA3">
            <w:pPr>
              <w:pStyle w:val="ConsPlusNormal"/>
              <w:widowControl/>
              <w:ind w:left="-63" w:right="-41" w:firstLine="0"/>
              <w:contextualSpacing/>
              <w:jc w:val="center"/>
              <w:outlineLvl w:val="1"/>
              <w:rPr>
                <w:rFonts w:ascii="Times New Roman" w:hAnsi="Times New Roman" w:cs="Times New Roman"/>
                <w:b/>
              </w:rPr>
            </w:pPr>
          </w:p>
        </w:tc>
        <w:tc>
          <w:tcPr>
            <w:tcW w:w="3784" w:type="dxa"/>
          </w:tcPr>
          <w:p w:rsidR="00EE5F24" w:rsidRDefault="00EE5F24" w:rsidP="0029102B">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Доля вакантных должностей муници</w:t>
            </w:r>
            <w:r w:rsidRPr="003406B1">
              <w:rPr>
                <w:rFonts w:ascii="Times New Roman" w:hAnsi="Times New Roman" w:cs="Times New Roman"/>
                <w:sz w:val="22"/>
                <w:szCs w:val="22"/>
              </w:rPr>
              <w:softHyphen/>
              <w:t>пальной службы, за</w:t>
            </w:r>
            <w:r w:rsidRPr="003406B1">
              <w:rPr>
                <w:rFonts w:ascii="Times New Roman" w:hAnsi="Times New Roman" w:cs="Times New Roman"/>
                <w:sz w:val="22"/>
                <w:szCs w:val="22"/>
              </w:rPr>
              <w:softHyphen/>
              <w:t>мещённых на основе назначения из кадро</w:t>
            </w:r>
            <w:r w:rsidRPr="003406B1">
              <w:rPr>
                <w:rFonts w:ascii="Times New Roman" w:hAnsi="Times New Roman" w:cs="Times New Roman"/>
                <w:sz w:val="22"/>
                <w:szCs w:val="22"/>
              </w:rPr>
              <w:softHyphen/>
              <w:t>вого резерва, от об</w:t>
            </w:r>
            <w:r w:rsidRPr="003406B1">
              <w:rPr>
                <w:rFonts w:ascii="Times New Roman" w:hAnsi="Times New Roman" w:cs="Times New Roman"/>
                <w:sz w:val="22"/>
                <w:szCs w:val="22"/>
              </w:rPr>
              <w:softHyphen/>
              <w:t>щего количества за</w:t>
            </w:r>
            <w:r w:rsidRPr="003406B1">
              <w:rPr>
                <w:rFonts w:ascii="Times New Roman" w:hAnsi="Times New Roman" w:cs="Times New Roman"/>
                <w:sz w:val="22"/>
                <w:szCs w:val="22"/>
              </w:rPr>
              <w:softHyphen/>
              <w:t>мещённых вакантных должностей, подле</w:t>
            </w:r>
            <w:r w:rsidRPr="003406B1">
              <w:rPr>
                <w:rFonts w:ascii="Times New Roman" w:hAnsi="Times New Roman" w:cs="Times New Roman"/>
                <w:sz w:val="22"/>
                <w:szCs w:val="22"/>
              </w:rPr>
              <w:softHyphen/>
              <w:t>жащих замещению на конкурс-ной основе</w:t>
            </w:r>
          </w:p>
          <w:p w:rsidR="00A27C20" w:rsidRDefault="00A27C20" w:rsidP="0029102B">
            <w:pPr>
              <w:pStyle w:val="ConsPlusNormal"/>
              <w:widowControl/>
              <w:ind w:firstLine="0"/>
              <w:contextualSpacing/>
              <w:jc w:val="both"/>
              <w:outlineLvl w:val="1"/>
              <w:rPr>
                <w:rFonts w:ascii="Times New Roman" w:hAnsi="Times New Roman" w:cs="Times New Roman"/>
                <w:sz w:val="22"/>
                <w:szCs w:val="22"/>
              </w:rPr>
            </w:pPr>
          </w:p>
          <w:p w:rsidR="00A27C20" w:rsidRPr="003406B1" w:rsidRDefault="00A27C20" w:rsidP="0029102B">
            <w:pPr>
              <w:pStyle w:val="ConsPlusNormal"/>
              <w:widowControl/>
              <w:ind w:firstLine="0"/>
              <w:contextualSpacing/>
              <w:jc w:val="both"/>
              <w:outlineLvl w:val="1"/>
              <w:rPr>
                <w:rFonts w:ascii="Times New Roman" w:hAnsi="Times New Roman" w:cs="Times New Roman"/>
                <w:sz w:val="22"/>
                <w:szCs w:val="22"/>
              </w:rPr>
            </w:pPr>
          </w:p>
        </w:tc>
        <w:tc>
          <w:tcPr>
            <w:tcW w:w="876" w:type="dxa"/>
            <w:vAlign w:val="center"/>
          </w:tcPr>
          <w:p w:rsidR="00EE5F24" w:rsidRPr="003406B1" w:rsidRDefault="00EE5F24" w:rsidP="00700250">
            <w:pPr>
              <w:pStyle w:val="ConsPlusNormal"/>
              <w:widowControl/>
              <w:ind w:left="-64" w:right="-126"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w:t>
            </w:r>
          </w:p>
        </w:tc>
        <w:tc>
          <w:tcPr>
            <w:tcW w:w="3944" w:type="dxa"/>
          </w:tcPr>
          <w:p w:rsidR="00EE5F24" w:rsidRPr="003406B1" w:rsidRDefault="00EE5F24" w:rsidP="00CE222F">
            <w:pPr>
              <w:jc w:val="both"/>
            </w:pPr>
            <w:r w:rsidRPr="003406B1">
              <w:rPr>
                <w:sz w:val="22"/>
                <w:szCs w:val="22"/>
              </w:rPr>
              <w:t>Число вакантных должностей муници</w:t>
            </w:r>
            <w:r w:rsidRPr="003406B1">
              <w:rPr>
                <w:sz w:val="22"/>
                <w:szCs w:val="22"/>
              </w:rPr>
              <w:softHyphen/>
              <w:t>пальной службы, замещенных на основе назначения из кадрового резерва / общее количество за</w:t>
            </w:r>
            <w:r w:rsidRPr="003406B1">
              <w:rPr>
                <w:sz w:val="22"/>
                <w:szCs w:val="22"/>
              </w:rPr>
              <w:softHyphen/>
              <w:t>ме-щенных вакант</w:t>
            </w:r>
            <w:r w:rsidRPr="003406B1">
              <w:rPr>
                <w:sz w:val="22"/>
                <w:szCs w:val="22"/>
              </w:rPr>
              <w:softHyphen/>
              <w:t>ных должностей, подлежа</w:t>
            </w:r>
            <w:r w:rsidRPr="003406B1">
              <w:rPr>
                <w:sz w:val="22"/>
                <w:szCs w:val="22"/>
              </w:rPr>
              <w:softHyphen/>
              <w:t>щих замеще</w:t>
            </w:r>
            <w:r w:rsidRPr="003406B1">
              <w:rPr>
                <w:sz w:val="22"/>
                <w:szCs w:val="22"/>
              </w:rPr>
              <w:softHyphen/>
              <w:t>нию на конкурс-ной основе*100%</w:t>
            </w:r>
          </w:p>
        </w:tc>
        <w:tc>
          <w:tcPr>
            <w:tcW w:w="3312" w:type="dxa"/>
          </w:tcPr>
          <w:p w:rsidR="00EE5F24" w:rsidRPr="003406B1" w:rsidRDefault="00EE5F24" w:rsidP="00CE222F">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Мониторинг кадрового резерва</w:t>
            </w:r>
          </w:p>
        </w:tc>
        <w:tc>
          <w:tcPr>
            <w:tcW w:w="2552" w:type="dxa"/>
          </w:tcPr>
          <w:p w:rsidR="00EE5F24" w:rsidRPr="003406B1" w:rsidRDefault="00EE5F24" w:rsidP="00CE222F">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Ежеквартально до 10 числа квартала</w:t>
            </w:r>
          </w:p>
        </w:tc>
      </w:tr>
      <w:tr w:rsidR="00EE5F24" w:rsidRPr="003406B1" w:rsidTr="00A27C20">
        <w:trPr>
          <w:jc w:val="center"/>
        </w:trPr>
        <w:tc>
          <w:tcPr>
            <w:tcW w:w="470" w:type="dxa"/>
            <w:vAlign w:val="center"/>
          </w:tcPr>
          <w:p w:rsidR="00EE5F24" w:rsidRPr="003406B1" w:rsidRDefault="00EE5F24" w:rsidP="00940BA3">
            <w:pPr>
              <w:pStyle w:val="ConsPlusNormal"/>
              <w:widowControl/>
              <w:ind w:left="-63" w:right="-41" w:firstLine="0"/>
              <w:contextualSpacing/>
              <w:jc w:val="center"/>
              <w:outlineLvl w:val="1"/>
              <w:rPr>
                <w:rFonts w:ascii="Times New Roman" w:hAnsi="Times New Roman" w:cs="Times New Roman"/>
                <w:b/>
              </w:rPr>
            </w:pPr>
          </w:p>
        </w:tc>
        <w:tc>
          <w:tcPr>
            <w:tcW w:w="3784" w:type="dxa"/>
          </w:tcPr>
          <w:p w:rsidR="00EE5F24" w:rsidRDefault="00EE5F24" w:rsidP="0029102B">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Доля должностей из номенклатуры долж</w:t>
            </w:r>
            <w:r w:rsidRPr="003406B1">
              <w:rPr>
                <w:rFonts w:ascii="Times New Roman" w:hAnsi="Times New Roman" w:cs="Times New Roman"/>
                <w:sz w:val="22"/>
                <w:szCs w:val="22"/>
              </w:rPr>
              <w:softHyphen/>
              <w:t>ностей, замещённых из муни-ципального резерва управленче</w:t>
            </w:r>
            <w:r w:rsidRPr="003406B1">
              <w:rPr>
                <w:rFonts w:ascii="Times New Roman" w:hAnsi="Times New Roman" w:cs="Times New Roman"/>
                <w:sz w:val="22"/>
                <w:szCs w:val="22"/>
              </w:rPr>
              <w:softHyphen/>
              <w:t>ских кадров, от об</w:t>
            </w:r>
            <w:r w:rsidRPr="003406B1">
              <w:rPr>
                <w:rFonts w:ascii="Times New Roman" w:hAnsi="Times New Roman" w:cs="Times New Roman"/>
                <w:sz w:val="22"/>
                <w:szCs w:val="22"/>
              </w:rPr>
              <w:softHyphen/>
              <w:t>щего объёма заме</w:t>
            </w:r>
            <w:r w:rsidRPr="003406B1">
              <w:rPr>
                <w:rFonts w:ascii="Times New Roman" w:hAnsi="Times New Roman" w:cs="Times New Roman"/>
                <w:sz w:val="22"/>
                <w:szCs w:val="22"/>
              </w:rPr>
              <w:softHyphen/>
              <w:t>щённых должностей из номенклатуры должностей</w:t>
            </w:r>
          </w:p>
          <w:p w:rsidR="00A27C20" w:rsidRPr="003406B1" w:rsidRDefault="00A27C20" w:rsidP="0029102B">
            <w:pPr>
              <w:pStyle w:val="ConsPlusNormal"/>
              <w:widowControl/>
              <w:ind w:firstLine="0"/>
              <w:contextualSpacing/>
              <w:jc w:val="both"/>
              <w:outlineLvl w:val="1"/>
              <w:rPr>
                <w:rFonts w:ascii="Times New Roman" w:hAnsi="Times New Roman" w:cs="Times New Roman"/>
                <w:sz w:val="22"/>
                <w:szCs w:val="22"/>
              </w:rPr>
            </w:pPr>
          </w:p>
        </w:tc>
        <w:tc>
          <w:tcPr>
            <w:tcW w:w="876" w:type="dxa"/>
            <w:vAlign w:val="center"/>
          </w:tcPr>
          <w:p w:rsidR="00EE5F24" w:rsidRPr="003406B1" w:rsidRDefault="00EE5F24" w:rsidP="00700250">
            <w:pPr>
              <w:pStyle w:val="ConsPlusNormal"/>
              <w:widowControl/>
              <w:ind w:left="-64" w:right="-126"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w:t>
            </w:r>
          </w:p>
        </w:tc>
        <w:tc>
          <w:tcPr>
            <w:tcW w:w="3944" w:type="dxa"/>
          </w:tcPr>
          <w:p w:rsidR="00EE5F24" w:rsidRPr="003406B1" w:rsidRDefault="00EE5F24" w:rsidP="00CE222F">
            <w:pPr>
              <w:jc w:val="both"/>
            </w:pPr>
            <w:r w:rsidRPr="003406B1">
              <w:rPr>
                <w:sz w:val="22"/>
                <w:szCs w:val="22"/>
              </w:rPr>
              <w:t>Число должностей из номенклатуры должно</w:t>
            </w:r>
            <w:r w:rsidRPr="003406B1">
              <w:rPr>
                <w:sz w:val="22"/>
                <w:szCs w:val="22"/>
              </w:rPr>
              <w:softHyphen/>
              <w:t>стей, замещенных из муници</w:t>
            </w:r>
            <w:r w:rsidRPr="003406B1">
              <w:rPr>
                <w:sz w:val="22"/>
                <w:szCs w:val="22"/>
              </w:rPr>
              <w:softHyphen/>
              <w:t>пального резерва управленческих кад</w:t>
            </w:r>
            <w:r w:rsidRPr="003406B1">
              <w:rPr>
                <w:sz w:val="22"/>
                <w:szCs w:val="22"/>
              </w:rPr>
              <w:softHyphen/>
              <w:t>ров / общей объем за</w:t>
            </w:r>
            <w:r w:rsidRPr="003406B1">
              <w:rPr>
                <w:sz w:val="22"/>
                <w:szCs w:val="22"/>
              </w:rPr>
              <w:softHyphen/>
              <w:t>мещенных должностей из номенклатуры должно</w:t>
            </w:r>
            <w:r w:rsidRPr="003406B1">
              <w:rPr>
                <w:sz w:val="22"/>
                <w:szCs w:val="22"/>
              </w:rPr>
              <w:softHyphen/>
              <w:t>стей*100%</w:t>
            </w:r>
          </w:p>
        </w:tc>
        <w:tc>
          <w:tcPr>
            <w:tcW w:w="3312" w:type="dxa"/>
          </w:tcPr>
          <w:p w:rsidR="00EE5F24" w:rsidRPr="003406B1" w:rsidRDefault="00EE5F24" w:rsidP="00CE222F">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Мониторинг кадрового резерва</w:t>
            </w:r>
          </w:p>
        </w:tc>
        <w:tc>
          <w:tcPr>
            <w:tcW w:w="2552" w:type="dxa"/>
          </w:tcPr>
          <w:p w:rsidR="00EE5F24" w:rsidRPr="003406B1" w:rsidRDefault="00EE5F24" w:rsidP="00CE222F">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Ежеквартально до 10 числа квартала</w:t>
            </w:r>
          </w:p>
        </w:tc>
      </w:tr>
      <w:tr w:rsidR="00EE5F24" w:rsidRPr="003406B1" w:rsidTr="00A27C20">
        <w:trPr>
          <w:trHeight w:val="1234"/>
          <w:jc w:val="center"/>
        </w:trPr>
        <w:tc>
          <w:tcPr>
            <w:tcW w:w="470" w:type="dxa"/>
            <w:vAlign w:val="center"/>
          </w:tcPr>
          <w:p w:rsidR="00EE5F24" w:rsidRPr="003406B1" w:rsidRDefault="00EE5F24" w:rsidP="00940BA3">
            <w:pPr>
              <w:pStyle w:val="ConsPlusNormal"/>
              <w:widowControl/>
              <w:ind w:left="-63" w:right="-41" w:firstLine="0"/>
              <w:contextualSpacing/>
              <w:jc w:val="center"/>
              <w:outlineLvl w:val="1"/>
              <w:rPr>
                <w:rFonts w:ascii="Times New Roman" w:hAnsi="Times New Roman" w:cs="Times New Roman"/>
              </w:rPr>
            </w:pPr>
          </w:p>
        </w:tc>
        <w:tc>
          <w:tcPr>
            <w:tcW w:w="3784" w:type="dxa"/>
          </w:tcPr>
          <w:p w:rsidR="00EE5F24" w:rsidRDefault="00EE5F24" w:rsidP="0029102B">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Доля  муниципальных служащих, прошед</w:t>
            </w:r>
            <w:r w:rsidRPr="003406B1">
              <w:rPr>
                <w:rFonts w:ascii="Times New Roman" w:hAnsi="Times New Roman" w:cs="Times New Roman"/>
                <w:sz w:val="22"/>
                <w:szCs w:val="22"/>
              </w:rPr>
              <w:softHyphen/>
              <w:t>ших обучение в соот</w:t>
            </w:r>
            <w:r w:rsidRPr="003406B1">
              <w:rPr>
                <w:rFonts w:ascii="Times New Roman" w:hAnsi="Times New Roman" w:cs="Times New Roman"/>
                <w:sz w:val="22"/>
                <w:szCs w:val="22"/>
              </w:rPr>
              <w:softHyphen/>
              <w:t>ветствии с муници</w:t>
            </w:r>
            <w:r w:rsidRPr="003406B1">
              <w:rPr>
                <w:rFonts w:ascii="Times New Roman" w:hAnsi="Times New Roman" w:cs="Times New Roman"/>
                <w:sz w:val="22"/>
                <w:szCs w:val="22"/>
              </w:rPr>
              <w:softHyphen/>
              <w:t>пальным заказом, % от общего количе</w:t>
            </w:r>
            <w:r w:rsidRPr="003406B1">
              <w:rPr>
                <w:rFonts w:ascii="Times New Roman" w:hAnsi="Times New Roman" w:cs="Times New Roman"/>
                <w:sz w:val="22"/>
                <w:szCs w:val="22"/>
              </w:rPr>
              <w:softHyphen/>
              <w:t>ства муниципальных служащих</w:t>
            </w:r>
          </w:p>
          <w:p w:rsidR="00A27C20" w:rsidRPr="003406B1" w:rsidRDefault="00A27C20" w:rsidP="0029102B">
            <w:pPr>
              <w:pStyle w:val="ConsPlusNormal"/>
              <w:widowControl/>
              <w:ind w:firstLine="0"/>
              <w:contextualSpacing/>
              <w:jc w:val="both"/>
              <w:outlineLvl w:val="1"/>
              <w:rPr>
                <w:rFonts w:ascii="Times New Roman" w:hAnsi="Times New Roman" w:cs="Times New Roman"/>
                <w:sz w:val="22"/>
                <w:szCs w:val="22"/>
              </w:rPr>
            </w:pPr>
          </w:p>
        </w:tc>
        <w:tc>
          <w:tcPr>
            <w:tcW w:w="876" w:type="dxa"/>
            <w:vAlign w:val="center"/>
          </w:tcPr>
          <w:p w:rsidR="00EE5F24" w:rsidRPr="003406B1" w:rsidRDefault="00EE5F24" w:rsidP="00700250">
            <w:pPr>
              <w:pStyle w:val="ConsPlusNormal"/>
              <w:widowControl/>
              <w:ind w:left="-64" w:right="-126"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w:t>
            </w:r>
          </w:p>
        </w:tc>
        <w:tc>
          <w:tcPr>
            <w:tcW w:w="3944" w:type="dxa"/>
          </w:tcPr>
          <w:p w:rsidR="00EE5F24" w:rsidRPr="003406B1" w:rsidRDefault="00EE5F24" w:rsidP="00CE222F">
            <w:pPr>
              <w:jc w:val="both"/>
            </w:pPr>
            <w:r w:rsidRPr="003406B1">
              <w:rPr>
                <w:sz w:val="22"/>
                <w:szCs w:val="22"/>
              </w:rPr>
              <w:t>Число муниципальных служащих, прошед</w:t>
            </w:r>
            <w:r w:rsidRPr="003406B1">
              <w:rPr>
                <w:sz w:val="22"/>
                <w:szCs w:val="22"/>
              </w:rPr>
              <w:softHyphen/>
              <w:t>ших обучение в соот</w:t>
            </w:r>
            <w:r w:rsidRPr="003406B1">
              <w:rPr>
                <w:sz w:val="22"/>
                <w:szCs w:val="22"/>
              </w:rPr>
              <w:softHyphen/>
              <w:t>ветствии с муници</w:t>
            </w:r>
            <w:r w:rsidRPr="003406B1">
              <w:rPr>
                <w:sz w:val="22"/>
                <w:szCs w:val="22"/>
              </w:rPr>
              <w:softHyphen/>
              <w:t>пальным заказом / общее количе</w:t>
            </w:r>
            <w:r w:rsidRPr="003406B1">
              <w:rPr>
                <w:sz w:val="22"/>
                <w:szCs w:val="22"/>
              </w:rPr>
              <w:softHyphen/>
              <w:t>ство муниципальных служащих*100%</w:t>
            </w:r>
          </w:p>
        </w:tc>
        <w:tc>
          <w:tcPr>
            <w:tcW w:w="3312" w:type="dxa"/>
          </w:tcPr>
          <w:p w:rsidR="00EE5F24" w:rsidRPr="003406B1" w:rsidRDefault="00EE5F24" w:rsidP="00CE222F">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Отчет о сведениях о муници-пальных служащих</w:t>
            </w:r>
          </w:p>
        </w:tc>
        <w:tc>
          <w:tcPr>
            <w:tcW w:w="2552" w:type="dxa"/>
          </w:tcPr>
          <w:p w:rsidR="00EE5F24" w:rsidRPr="003406B1" w:rsidRDefault="00EE5F24" w:rsidP="00CE222F">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1 раз в полугодие</w:t>
            </w:r>
          </w:p>
        </w:tc>
      </w:tr>
      <w:tr w:rsidR="00EE5F24" w:rsidRPr="003406B1" w:rsidTr="00A27C20">
        <w:trPr>
          <w:trHeight w:val="340"/>
          <w:jc w:val="center"/>
        </w:trPr>
        <w:tc>
          <w:tcPr>
            <w:tcW w:w="470" w:type="dxa"/>
            <w:vAlign w:val="center"/>
          </w:tcPr>
          <w:p w:rsidR="00EE5F24" w:rsidRPr="003406B1" w:rsidRDefault="00EE5F24" w:rsidP="00940BA3">
            <w:pPr>
              <w:pStyle w:val="ConsPlusNormal"/>
              <w:widowControl/>
              <w:ind w:left="-63" w:right="-41" w:firstLine="0"/>
              <w:contextualSpacing/>
              <w:jc w:val="center"/>
              <w:outlineLvl w:val="1"/>
              <w:rPr>
                <w:rFonts w:ascii="Times New Roman" w:hAnsi="Times New Roman" w:cs="Times New Roman"/>
              </w:rPr>
            </w:pPr>
          </w:p>
        </w:tc>
        <w:tc>
          <w:tcPr>
            <w:tcW w:w="3784" w:type="dxa"/>
          </w:tcPr>
          <w:p w:rsidR="00EE5F24" w:rsidRDefault="00EE5F24" w:rsidP="0029102B">
            <w:pPr>
              <w:pStyle w:val="ConsPlusNorma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Средства, затрачен</w:t>
            </w:r>
            <w:r w:rsidRPr="003406B1">
              <w:rPr>
                <w:rFonts w:ascii="Times New Roman" w:hAnsi="Times New Roman" w:cs="Times New Roman"/>
                <w:sz w:val="22"/>
                <w:szCs w:val="22"/>
              </w:rPr>
              <w:softHyphen/>
              <w:t>ные на профес-сиона</w:t>
            </w:r>
            <w:r w:rsidRPr="003406B1">
              <w:rPr>
                <w:rFonts w:ascii="Times New Roman" w:hAnsi="Times New Roman" w:cs="Times New Roman"/>
                <w:sz w:val="22"/>
                <w:szCs w:val="22"/>
              </w:rPr>
              <w:softHyphen/>
              <w:t>лизацию муниципаль</w:t>
            </w:r>
            <w:r w:rsidRPr="003406B1">
              <w:rPr>
                <w:rFonts w:ascii="Times New Roman" w:hAnsi="Times New Roman" w:cs="Times New Roman"/>
                <w:sz w:val="22"/>
                <w:szCs w:val="22"/>
              </w:rPr>
              <w:softHyphen/>
              <w:t>ных служа-щих и лиц, включенных в кадро</w:t>
            </w:r>
            <w:r w:rsidRPr="003406B1">
              <w:rPr>
                <w:rFonts w:ascii="Times New Roman" w:hAnsi="Times New Roman" w:cs="Times New Roman"/>
                <w:sz w:val="22"/>
                <w:szCs w:val="22"/>
              </w:rPr>
              <w:softHyphen/>
              <w:t>вый резерв и резерв управленческих кад</w:t>
            </w:r>
            <w:r w:rsidRPr="003406B1">
              <w:rPr>
                <w:rFonts w:ascii="Times New Roman" w:hAnsi="Times New Roman" w:cs="Times New Roman"/>
                <w:sz w:val="22"/>
                <w:szCs w:val="22"/>
              </w:rPr>
              <w:softHyphen/>
              <w:t>ров муниципального района «Коро-чанский район» Белгородской облас-ти»</w:t>
            </w:r>
          </w:p>
          <w:p w:rsidR="00A27C20" w:rsidRPr="003406B1" w:rsidRDefault="00A27C20" w:rsidP="0029102B">
            <w:pPr>
              <w:pStyle w:val="ConsPlusNormal"/>
              <w:ind w:firstLine="0"/>
              <w:contextualSpacing/>
              <w:jc w:val="both"/>
              <w:outlineLvl w:val="1"/>
              <w:rPr>
                <w:rFonts w:ascii="Times New Roman" w:hAnsi="Times New Roman" w:cs="Times New Roman"/>
                <w:sz w:val="22"/>
                <w:szCs w:val="22"/>
              </w:rPr>
            </w:pPr>
          </w:p>
        </w:tc>
        <w:tc>
          <w:tcPr>
            <w:tcW w:w="876" w:type="dxa"/>
            <w:vAlign w:val="center"/>
          </w:tcPr>
          <w:p w:rsidR="00EE5F24" w:rsidRPr="003406B1" w:rsidRDefault="00EE5F24" w:rsidP="00700250">
            <w:pPr>
              <w:pStyle w:val="ConsPlusNormal"/>
              <w:widowControl/>
              <w:ind w:left="-64" w:right="-126"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тыс. рублей</w:t>
            </w:r>
          </w:p>
        </w:tc>
        <w:tc>
          <w:tcPr>
            <w:tcW w:w="3944" w:type="dxa"/>
          </w:tcPr>
          <w:p w:rsidR="00EE5F24" w:rsidRPr="003406B1" w:rsidRDefault="00EE5F24" w:rsidP="00CE222F">
            <w:pPr>
              <w:jc w:val="both"/>
            </w:pPr>
            <w:r w:rsidRPr="003406B1">
              <w:rPr>
                <w:sz w:val="22"/>
                <w:szCs w:val="22"/>
              </w:rPr>
              <w:t>Норматив денежных средств* число муниципаль</w:t>
            </w:r>
            <w:r w:rsidRPr="003406B1">
              <w:rPr>
                <w:sz w:val="22"/>
                <w:szCs w:val="22"/>
              </w:rPr>
              <w:softHyphen/>
              <w:t>ных служащих и лиц, включенных в кадро</w:t>
            </w:r>
            <w:r w:rsidRPr="003406B1">
              <w:rPr>
                <w:sz w:val="22"/>
                <w:szCs w:val="22"/>
              </w:rPr>
              <w:softHyphen/>
              <w:t>вый резерв и резерв управленческих кад</w:t>
            </w:r>
            <w:r w:rsidRPr="003406B1">
              <w:rPr>
                <w:sz w:val="22"/>
                <w:szCs w:val="22"/>
              </w:rPr>
              <w:softHyphen/>
              <w:t>ров муни-ципального района «Корочанский район» Белгородской области»</w:t>
            </w:r>
          </w:p>
        </w:tc>
        <w:tc>
          <w:tcPr>
            <w:tcW w:w="3312" w:type="dxa"/>
          </w:tcPr>
          <w:p w:rsidR="00EE5F24" w:rsidRPr="003406B1" w:rsidRDefault="00EE5F24" w:rsidP="00CE222F">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Бюждет муниципального района</w:t>
            </w:r>
          </w:p>
        </w:tc>
        <w:tc>
          <w:tcPr>
            <w:tcW w:w="2552" w:type="dxa"/>
            <w:tcBorders>
              <w:top w:val="single" w:sz="4" w:space="0" w:color="auto"/>
            </w:tcBorders>
          </w:tcPr>
          <w:p w:rsidR="00EE5F24" w:rsidRPr="003406B1" w:rsidRDefault="00EE5F24" w:rsidP="004F0D19">
            <w:pPr>
              <w:pStyle w:val="ConsPlusNorma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Ежегодно</w:t>
            </w:r>
          </w:p>
        </w:tc>
      </w:tr>
      <w:tr w:rsidR="00EE5F24" w:rsidRPr="003406B1" w:rsidTr="00A27C20">
        <w:trPr>
          <w:trHeight w:val="765"/>
          <w:jc w:val="center"/>
        </w:trPr>
        <w:tc>
          <w:tcPr>
            <w:tcW w:w="470" w:type="dxa"/>
            <w:vAlign w:val="center"/>
          </w:tcPr>
          <w:p w:rsidR="00EE5F24" w:rsidRPr="003406B1" w:rsidRDefault="00EE5F24" w:rsidP="00940BA3">
            <w:pPr>
              <w:pStyle w:val="ConsPlusNormal"/>
              <w:widowControl/>
              <w:ind w:left="-63" w:right="-41" w:firstLine="0"/>
              <w:contextualSpacing/>
              <w:jc w:val="center"/>
              <w:outlineLvl w:val="1"/>
              <w:rPr>
                <w:rFonts w:ascii="Times New Roman" w:hAnsi="Times New Roman" w:cs="Times New Roman"/>
              </w:rPr>
            </w:pPr>
          </w:p>
        </w:tc>
        <w:tc>
          <w:tcPr>
            <w:tcW w:w="3784" w:type="dxa"/>
          </w:tcPr>
          <w:p w:rsidR="00EE5F24" w:rsidRPr="003406B1" w:rsidRDefault="00EE5F24" w:rsidP="0029102B">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Количество нормативно-правовых актов, подлежащих разме</w:t>
            </w:r>
            <w:r w:rsidRPr="003406B1">
              <w:rPr>
                <w:rFonts w:ascii="Times New Roman" w:hAnsi="Times New Roman" w:cs="Times New Roman"/>
                <w:sz w:val="22"/>
                <w:szCs w:val="22"/>
              </w:rPr>
              <w:softHyphen/>
              <w:t>щению на официаль</w:t>
            </w:r>
            <w:r w:rsidRPr="003406B1">
              <w:rPr>
                <w:rFonts w:ascii="Times New Roman" w:hAnsi="Times New Roman" w:cs="Times New Roman"/>
                <w:sz w:val="22"/>
                <w:szCs w:val="22"/>
              </w:rPr>
              <w:softHyphen/>
              <w:t>ном сайте органов местного самоуправ</w:t>
            </w:r>
            <w:r w:rsidRPr="003406B1">
              <w:rPr>
                <w:rFonts w:ascii="Times New Roman" w:hAnsi="Times New Roman" w:cs="Times New Roman"/>
                <w:sz w:val="22"/>
                <w:szCs w:val="22"/>
              </w:rPr>
              <w:softHyphen/>
              <w:t>ления</w:t>
            </w:r>
          </w:p>
        </w:tc>
        <w:tc>
          <w:tcPr>
            <w:tcW w:w="876" w:type="dxa"/>
            <w:vAlign w:val="center"/>
          </w:tcPr>
          <w:p w:rsidR="00EE5F24" w:rsidRPr="003406B1" w:rsidRDefault="00EE5F24" w:rsidP="00700250">
            <w:pPr>
              <w:pStyle w:val="ConsPlusNormal"/>
              <w:widowControl/>
              <w:ind w:left="-64" w:right="-126"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w:t>
            </w:r>
          </w:p>
        </w:tc>
        <w:tc>
          <w:tcPr>
            <w:tcW w:w="3944" w:type="dxa"/>
          </w:tcPr>
          <w:p w:rsidR="00EE5F24" w:rsidRPr="003406B1" w:rsidRDefault="00EE5F24" w:rsidP="00CE222F">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Количество нормативно-правовых актов, подлежащих разме</w:t>
            </w:r>
            <w:r w:rsidRPr="003406B1">
              <w:rPr>
                <w:rFonts w:ascii="Times New Roman" w:hAnsi="Times New Roman" w:cs="Times New Roman"/>
                <w:sz w:val="22"/>
                <w:szCs w:val="22"/>
              </w:rPr>
              <w:softHyphen/>
              <w:t>щению на официаль</w:t>
            </w:r>
            <w:r w:rsidRPr="003406B1">
              <w:rPr>
                <w:rFonts w:ascii="Times New Roman" w:hAnsi="Times New Roman" w:cs="Times New Roman"/>
                <w:sz w:val="22"/>
                <w:szCs w:val="22"/>
              </w:rPr>
              <w:softHyphen/>
              <w:t>ном сайте органов местного самоуправ</w:t>
            </w:r>
            <w:r w:rsidRPr="003406B1">
              <w:rPr>
                <w:rFonts w:ascii="Times New Roman" w:hAnsi="Times New Roman" w:cs="Times New Roman"/>
                <w:sz w:val="22"/>
                <w:szCs w:val="22"/>
              </w:rPr>
              <w:softHyphen/>
              <w:t>ления / общему числу нормативно-правовых актов*100%</w:t>
            </w:r>
          </w:p>
        </w:tc>
        <w:tc>
          <w:tcPr>
            <w:tcW w:w="3312" w:type="dxa"/>
          </w:tcPr>
          <w:p w:rsidR="00EE5F24" w:rsidRPr="003406B1" w:rsidRDefault="00EE5F24" w:rsidP="00CE222F">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Устав муниципального района «Корочанский район»</w:t>
            </w:r>
          </w:p>
        </w:tc>
        <w:tc>
          <w:tcPr>
            <w:tcW w:w="2552" w:type="dxa"/>
          </w:tcPr>
          <w:p w:rsidR="00EE5F24" w:rsidRPr="003406B1" w:rsidRDefault="00EE5F24" w:rsidP="00CE222F">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Действующий документ, до принятия нового</w:t>
            </w:r>
          </w:p>
        </w:tc>
      </w:tr>
      <w:tr w:rsidR="00EE5F24" w:rsidRPr="003406B1" w:rsidTr="00A27C20">
        <w:trPr>
          <w:trHeight w:val="404"/>
          <w:jc w:val="center"/>
        </w:trPr>
        <w:tc>
          <w:tcPr>
            <w:tcW w:w="470" w:type="dxa"/>
            <w:vAlign w:val="center"/>
          </w:tcPr>
          <w:p w:rsidR="00EE5F24" w:rsidRPr="003406B1" w:rsidRDefault="00EE5F24" w:rsidP="00940BA3">
            <w:pPr>
              <w:pStyle w:val="ConsPlusNormal"/>
              <w:widowControl/>
              <w:ind w:left="-63" w:right="-41" w:firstLine="0"/>
              <w:contextualSpacing/>
              <w:jc w:val="center"/>
              <w:outlineLvl w:val="1"/>
              <w:rPr>
                <w:rFonts w:ascii="Times New Roman" w:hAnsi="Times New Roman" w:cs="Times New Roman"/>
              </w:rPr>
            </w:pPr>
          </w:p>
        </w:tc>
        <w:tc>
          <w:tcPr>
            <w:tcW w:w="3784" w:type="dxa"/>
          </w:tcPr>
          <w:p w:rsidR="00EE5F24" w:rsidRPr="003406B1" w:rsidRDefault="00EE5F24" w:rsidP="0029102B">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Доля муниципальных служащих, имеющих возможность быст</w:t>
            </w:r>
            <w:r w:rsidRPr="003406B1">
              <w:rPr>
                <w:rFonts w:ascii="Times New Roman" w:hAnsi="Times New Roman" w:cs="Times New Roman"/>
                <w:sz w:val="22"/>
                <w:szCs w:val="22"/>
              </w:rPr>
              <w:softHyphen/>
              <w:t>рого доступа к разде</w:t>
            </w:r>
            <w:r w:rsidRPr="003406B1">
              <w:rPr>
                <w:rFonts w:ascii="Times New Roman" w:hAnsi="Times New Roman" w:cs="Times New Roman"/>
                <w:sz w:val="22"/>
                <w:szCs w:val="22"/>
              </w:rPr>
              <w:softHyphen/>
              <w:t>лам сайта</w:t>
            </w:r>
          </w:p>
        </w:tc>
        <w:tc>
          <w:tcPr>
            <w:tcW w:w="876" w:type="dxa"/>
            <w:vAlign w:val="center"/>
          </w:tcPr>
          <w:p w:rsidR="00EE5F24" w:rsidRPr="003406B1" w:rsidRDefault="00EE5F24" w:rsidP="00700250">
            <w:pPr>
              <w:pStyle w:val="ConsPlusNormal"/>
              <w:widowControl/>
              <w:ind w:left="-64" w:right="-126"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w:t>
            </w:r>
          </w:p>
        </w:tc>
        <w:tc>
          <w:tcPr>
            <w:tcW w:w="3944" w:type="dxa"/>
          </w:tcPr>
          <w:p w:rsidR="00A27C20" w:rsidRPr="003406B1" w:rsidRDefault="00EE5F24" w:rsidP="00CE222F">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Число муниципальных служащих, имеющих возможность быст</w:t>
            </w:r>
            <w:r w:rsidRPr="003406B1">
              <w:rPr>
                <w:rFonts w:ascii="Times New Roman" w:hAnsi="Times New Roman" w:cs="Times New Roman"/>
                <w:sz w:val="22"/>
                <w:szCs w:val="22"/>
              </w:rPr>
              <w:softHyphen/>
              <w:t>рого доступа к разде</w:t>
            </w:r>
            <w:r w:rsidRPr="003406B1">
              <w:rPr>
                <w:rFonts w:ascii="Times New Roman" w:hAnsi="Times New Roman" w:cs="Times New Roman"/>
                <w:sz w:val="22"/>
                <w:szCs w:val="22"/>
              </w:rPr>
              <w:softHyphen/>
              <w:t>лам сайта /общее число муниципальных служащих*100%</w:t>
            </w:r>
          </w:p>
        </w:tc>
        <w:tc>
          <w:tcPr>
            <w:tcW w:w="3312" w:type="dxa"/>
          </w:tcPr>
          <w:p w:rsidR="00EE5F24" w:rsidRPr="003406B1" w:rsidRDefault="00EE5F24" w:rsidP="004F0D19">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Мониторинг</w:t>
            </w:r>
          </w:p>
        </w:tc>
        <w:tc>
          <w:tcPr>
            <w:tcW w:w="2552" w:type="dxa"/>
          </w:tcPr>
          <w:p w:rsidR="00EE5F24" w:rsidRPr="003406B1" w:rsidRDefault="00EE5F24" w:rsidP="004F0D19">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Ежегодно</w:t>
            </w:r>
          </w:p>
        </w:tc>
      </w:tr>
      <w:tr w:rsidR="00EE5F24" w:rsidRPr="003406B1" w:rsidTr="00A27C20">
        <w:trPr>
          <w:trHeight w:val="404"/>
          <w:jc w:val="center"/>
        </w:trPr>
        <w:tc>
          <w:tcPr>
            <w:tcW w:w="470" w:type="dxa"/>
            <w:vAlign w:val="center"/>
          </w:tcPr>
          <w:p w:rsidR="00EE5F24" w:rsidRPr="003406B1" w:rsidRDefault="00EE5F24" w:rsidP="00940BA3">
            <w:pPr>
              <w:pStyle w:val="ConsPlusNormal"/>
              <w:widowControl/>
              <w:ind w:left="-63" w:right="-41" w:firstLine="0"/>
              <w:contextualSpacing/>
              <w:jc w:val="center"/>
              <w:outlineLvl w:val="1"/>
              <w:rPr>
                <w:rFonts w:ascii="Times New Roman" w:hAnsi="Times New Roman" w:cs="Times New Roman"/>
              </w:rPr>
            </w:pPr>
          </w:p>
        </w:tc>
        <w:tc>
          <w:tcPr>
            <w:tcW w:w="3784" w:type="dxa"/>
          </w:tcPr>
          <w:p w:rsidR="00EE5F24" w:rsidRPr="003406B1" w:rsidRDefault="00EE5F24" w:rsidP="0029102B">
            <w:pPr>
              <w:autoSpaceDE w:val="0"/>
              <w:autoSpaceDN w:val="0"/>
              <w:adjustRightInd w:val="0"/>
              <w:contextualSpacing/>
              <w:jc w:val="both"/>
              <w:rPr>
                <w:b/>
              </w:rPr>
            </w:pPr>
            <w:r w:rsidRPr="003406B1">
              <w:rPr>
                <w:b/>
                <w:sz w:val="22"/>
                <w:szCs w:val="22"/>
              </w:rPr>
              <w:t>Подпрограмма № 7 «Исполнение муниципальной функции Управле-нием образования администрации Корочанского района в соот-ветствии с действующим законода-тельством при выполнении муни-ципальной программы «Развитие образования Корочанского района»</w:t>
            </w:r>
          </w:p>
        </w:tc>
        <w:tc>
          <w:tcPr>
            <w:tcW w:w="876" w:type="dxa"/>
            <w:vAlign w:val="center"/>
          </w:tcPr>
          <w:p w:rsidR="00EE5F24" w:rsidRPr="003406B1" w:rsidRDefault="00EE5F24" w:rsidP="00700250">
            <w:pPr>
              <w:pStyle w:val="ConsPlusNormal"/>
              <w:widowControl/>
              <w:ind w:left="-64" w:right="-126" w:firstLine="0"/>
              <w:contextualSpacing/>
              <w:jc w:val="center"/>
              <w:outlineLvl w:val="1"/>
              <w:rPr>
                <w:rFonts w:ascii="Times New Roman" w:hAnsi="Times New Roman" w:cs="Times New Roman"/>
                <w:sz w:val="22"/>
                <w:szCs w:val="22"/>
              </w:rPr>
            </w:pPr>
          </w:p>
        </w:tc>
        <w:tc>
          <w:tcPr>
            <w:tcW w:w="3944" w:type="dxa"/>
          </w:tcPr>
          <w:p w:rsidR="00EE5F24" w:rsidRPr="003406B1" w:rsidRDefault="00EE5F24" w:rsidP="00CE222F">
            <w:pPr>
              <w:pStyle w:val="ConsPlusNormal"/>
              <w:widowControl/>
              <w:ind w:firstLine="0"/>
              <w:contextualSpacing/>
              <w:jc w:val="both"/>
              <w:outlineLvl w:val="1"/>
              <w:rPr>
                <w:rFonts w:ascii="Times New Roman" w:hAnsi="Times New Roman" w:cs="Times New Roman"/>
                <w:sz w:val="22"/>
                <w:szCs w:val="22"/>
              </w:rPr>
            </w:pPr>
          </w:p>
        </w:tc>
        <w:tc>
          <w:tcPr>
            <w:tcW w:w="3312" w:type="dxa"/>
          </w:tcPr>
          <w:p w:rsidR="00EE5F24" w:rsidRPr="003406B1" w:rsidRDefault="00EE5F24" w:rsidP="004F0D19">
            <w:pPr>
              <w:pStyle w:val="ConsPlusNormal"/>
              <w:widowControl/>
              <w:ind w:firstLine="0"/>
              <w:contextualSpacing/>
              <w:jc w:val="center"/>
              <w:outlineLvl w:val="1"/>
              <w:rPr>
                <w:rFonts w:ascii="Times New Roman" w:hAnsi="Times New Roman" w:cs="Times New Roman"/>
                <w:sz w:val="22"/>
                <w:szCs w:val="22"/>
              </w:rPr>
            </w:pPr>
          </w:p>
        </w:tc>
        <w:tc>
          <w:tcPr>
            <w:tcW w:w="2552" w:type="dxa"/>
          </w:tcPr>
          <w:p w:rsidR="00EE5F24" w:rsidRPr="003406B1" w:rsidRDefault="00EE5F24" w:rsidP="004F0D19">
            <w:pPr>
              <w:pStyle w:val="ConsPlusNormal"/>
              <w:widowControl/>
              <w:ind w:firstLine="0"/>
              <w:contextualSpacing/>
              <w:jc w:val="center"/>
              <w:outlineLvl w:val="1"/>
              <w:rPr>
                <w:rFonts w:ascii="Times New Roman" w:hAnsi="Times New Roman" w:cs="Times New Roman"/>
                <w:sz w:val="22"/>
                <w:szCs w:val="22"/>
              </w:rPr>
            </w:pPr>
          </w:p>
        </w:tc>
      </w:tr>
      <w:tr w:rsidR="00EE5F24" w:rsidRPr="003406B1" w:rsidTr="00A27C20">
        <w:trPr>
          <w:trHeight w:val="622"/>
          <w:jc w:val="center"/>
        </w:trPr>
        <w:tc>
          <w:tcPr>
            <w:tcW w:w="470" w:type="dxa"/>
            <w:tcBorders>
              <w:top w:val="single" w:sz="4" w:space="0" w:color="auto"/>
              <w:right w:val="single" w:sz="4" w:space="0" w:color="auto"/>
            </w:tcBorders>
            <w:vAlign w:val="center"/>
          </w:tcPr>
          <w:p w:rsidR="00EE5F24" w:rsidRPr="003406B1" w:rsidRDefault="00EE5F24" w:rsidP="00940BA3">
            <w:pPr>
              <w:pStyle w:val="ConsPlusNormal"/>
              <w:widowControl/>
              <w:ind w:left="-63" w:right="-41" w:firstLine="0"/>
              <w:contextualSpacing/>
              <w:jc w:val="center"/>
              <w:outlineLvl w:val="1"/>
              <w:rPr>
                <w:rFonts w:ascii="Times New Roman" w:hAnsi="Times New Roman" w:cs="Times New Roman"/>
                <w:b/>
              </w:rPr>
            </w:pPr>
          </w:p>
        </w:tc>
        <w:tc>
          <w:tcPr>
            <w:tcW w:w="3784" w:type="dxa"/>
            <w:tcBorders>
              <w:top w:val="single" w:sz="4" w:space="0" w:color="auto"/>
              <w:bottom w:val="single" w:sz="4" w:space="0" w:color="auto"/>
              <w:right w:val="single" w:sz="4" w:space="0" w:color="auto"/>
            </w:tcBorders>
          </w:tcPr>
          <w:p w:rsidR="00EE5F24" w:rsidRPr="003406B1" w:rsidRDefault="00EE5F24" w:rsidP="0029102B">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Ур</w:t>
            </w:r>
            <w:r w:rsidR="00FF69D9">
              <w:rPr>
                <w:rFonts w:ascii="Times New Roman" w:hAnsi="Times New Roman" w:cs="Times New Roman"/>
                <w:sz w:val="22"/>
                <w:szCs w:val="22"/>
              </w:rPr>
              <w:t>овень ежегодного достижения пок</w:t>
            </w:r>
            <w:r w:rsidRPr="003406B1">
              <w:rPr>
                <w:rFonts w:ascii="Times New Roman" w:hAnsi="Times New Roman" w:cs="Times New Roman"/>
                <w:sz w:val="22"/>
                <w:szCs w:val="22"/>
              </w:rPr>
              <w:t>азате</w:t>
            </w:r>
            <w:r w:rsidRPr="003406B1">
              <w:rPr>
                <w:rFonts w:ascii="Times New Roman" w:hAnsi="Times New Roman" w:cs="Times New Roman"/>
                <w:sz w:val="22"/>
                <w:szCs w:val="22"/>
              </w:rPr>
              <w:softHyphen/>
              <w:t>лей государственной программы</w:t>
            </w:r>
          </w:p>
        </w:tc>
        <w:tc>
          <w:tcPr>
            <w:tcW w:w="876" w:type="dxa"/>
            <w:vAlign w:val="center"/>
          </w:tcPr>
          <w:p w:rsidR="00EE5F24" w:rsidRPr="003406B1" w:rsidRDefault="00EE5F24" w:rsidP="00033D09">
            <w:pPr>
              <w:pStyle w:val="ConsPlusNormal"/>
              <w:ind w:right="-126" w:firstLine="0"/>
              <w:contextualSpacing/>
              <w:outlineLvl w:val="1"/>
              <w:rPr>
                <w:rFonts w:ascii="Times New Roman" w:hAnsi="Times New Roman" w:cs="Times New Roman"/>
                <w:sz w:val="22"/>
                <w:szCs w:val="22"/>
              </w:rPr>
            </w:pPr>
            <w:r w:rsidRPr="003406B1">
              <w:rPr>
                <w:rFonts w:ascii="Times New Roman" w:hAnsi="Times New Roman" w:cs="Times New Roman"/>
                <w:sz w:val="22"/>
                <w:szCs w:val="22"/>
              </w:rPr>
              <w:t xml:space="preserve">    %</w:t>
            </w:r>
          </w:p>
        </w:tc>
        <w:tc>
          <w:tcPr>
            <w:tcW w:w="3944" w:type="dxa"/>
            <w:tcBorders>
              <w:left w:val="single" w:sz="4" w:space="0" w:color="auto"/>
            </w:tcBorders>
          </w:tcPr>
          <w:p w:rsidR="00EE5F24" w:rsidRPr="003406B1" w:rsidRDefault="00EE5F24" w:rsidP="00CE222F">
            <w:pPr>
              <w:jc w:val="both"/>
            </w:pPr>
            <w:r w:rsidRPr="003406B1">
              <w:rPr>
                <w:sz w:val="22"/>
                <w:szCs w:val="22"/>
              </w:rPr>
              <w:t>Число достигнутых пока</w:t>
            </w:r>
            <w:r w:rsidRPr="003406B1">
              <w:rPr>
                <w:sz w:val="22"/>
                <w:szCs w:val="22"/>
              </w:rPr>
              <w:softHyphen/>
              <w:t>зателей муниципальной программы «Развитие образо</w:t>
            </w:r>
            <w:r w:rsidRPr="003406B1">
              <w:rPr>
                <w:sz w:val="22"/>
                <w:szCs w:val="22"/>
              </w:rPr>
              <w:softHyphen/>
              <w:t>вания Корочанского района» и ее подпро</w:t>
            </w:r>
            <w:r w:rsidRPr="003406B1">
              <w:rPr>
                <w:sz w:val="22"/>
                <w:szCs w:val="22"/>
              </w:rPr>
              <w:softHyphen/>
              <w:t>грамм / общее число пока</w:t>
            </w:r>
            <w:r w:rsidRPr="003406B1">
              <w:rPr>
                <w:sz w:val="22"/>
                <w:szCs w:val="22"/>
              </w:rPr>
              <w:softHyphen/>
              <w:t>зателей муниципальной программы «Развитие образо</w:t>
            </w:r>
            <w:r w:rsidRPr="003406B1">
              <w:rPr>
                <w:sz w:val="22"/>
                <w:szCs w:val="22"/>
              </w:rPr>
              <w:softHyphen/>
              <w:t>вания Корочанского района» и ее подпро</w:t>
            </w:r>
            <w:r w:rsidRPr="003406B1">
              <w:rPr>
                <w:sz w:val="22"/>
                <w:szCs w:val="22"/>
              </w:rPr>
              <w:softHyphen/>
              <w:t>грамм*100%</w:t>
            </w:r>
          </w:p>
        </w:tc>
        <w:tc>
          <w:tcPr>
            <w:tcW w:w="3312" w:type="dxa"/>
            <w:tcBorders>
              <w:bottom w:val="single" w:sz="4" w:space="0" w:color="auto"/>
            </w:tcBorders>
          </w:tcPr>
          <w:p w:rsidR="00EE5F24" w:rsidRPr="003406B1" w:rsidRDefault="00EE5F24" w:rsidP="004F0D19">
            <w:pPr>
              <w:jc w:val="center"/>
            </w:pPr>
            <w:r w:rsidRPr="003406B1">
              <w:rPr>
                <w:sz w:val="22"/>
                <w:szCs w:val="22"/>
              </w:rPr>
              <w:t>Мониторинг</w:t>
            </w:r>
          </w:p>
        </w:tc>
        <w:tc>
          <w:tcPr>
            <w:tcW w:w="2552" w:type="dxa"/>
            <w:tcBorders>
              <w:bottom w:val="single" w:sz="4" w:space="0" w:color="auto"/>
            </w:tcBorders>
          </w:tcPr>
          <w:p w:rsidR="00EE5F24" w:rsidRPr="003406B1" w:rsidRDefault="00EE5F24" w:rsidP="004F0D19">
            <w:pPr>
              <w:jc w:val="center"/>
            </w:pPr>
            <w:r w:rsidRPr="003406B1">
              <w:rPr>
                <w:sz w:val="22"/>
                <w:szCs w:val="22"/>
              </w:rPr>
              <w:t>Ежегодно</w:t>
            </w:r>
          </w:p>
        </w:tc>
      </w:tr>
      <w:tr w:rsidR="00EE5F24" w:rsidRPr="003406B1" w:rsidTr="00A27C20">
        <w:trPr>
          <w:trHeight w:val="655"/>
          <w:jc w:val="center"/>
        </w:trPr>
        <w:tc>
          <w:tcPr>
            <w:tcW w:w="470" w:type="dxa"/>
            <w:tcBorders>
              <w:right w:val="single" w:sz="4" w:space="0" w:color="auto"/>
            </w:tcBorders>
            <w:vAlign w:val="center"/>
          </w:tcPr>
          <w:p w:rsidR="00EE5F24" w:rsidRPr="003406B1" w:rsidRDefault="00EE5F24" w:rsidP="00940BA3">
            <w:pPr>
              <w:pStyle w:val="af6"/>
              <w:widowControl w:val="0"/>
              <w:tabs>
                <w:tab w:val="left" w:pos="993"/>
              </w:tabs>
              <w:autoSpaceDE w:val="0"/>
              <w:autoSpaceDN w:val="0"/>
              <w:adjustRightInd w:val="0"/>
              <w:ind w:left="-63" w:right="-41"/>
              <w:jc w:val="center"/>
              <w:rPr>
                <w:sz w:val="20"/>
                <w:szCs w:val="20"/>
              </w:rPr>
            </w:pPr>
          </w:p>
        </w:tc>
        <w:tc>
          <w:tcPr>
            <w:tcW w:w="3784" w:type="dxa"/>
            <w:tcBorders>
              <w:left w:val="single" w:sz="4" w:space="0" w:color="auto"/>
            </w:tcBorders>
          </w:tcPr>
          <w:p w:rsidR="00EE5F24" w:rsidRPr="003406B1" w:rsidRDefault="00EE5F24" w:rsidP="0029102B">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Выполнение задач по исполнению муниципальных функций управ-лением образования администрации Корочанского района</w:t>
            </w:r>
          </w:p>
        </w:tc>
        <w:tc>
          <w:tcPr>
            <w:tcW w:w="876" w:type="dxa"/>
            <w:tcBorders>
              <w:right w:val="single" w:sz="4" w:space="0" w:color="auto"/>
            </w:tcBorders>
            <w:vAlign w:val="center"/>
          </w:tcPr>
          <w:p w:rsidR="00EE5F24" w:rsidRPr="003406B1" w:rsidRDefault="00EE5F24" w:rsidP="00033D09">
            <w:pPr>
              <w:pStyle w:val="ConsPlusNormal"/>
              <w:ind w:right="-126"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w:t>
            </w:r>
          </w:p>
        </w:tc>
        <w:tc>
          <w:tcPr>
            <w:tcW w:w="3944" w:type="dxa"/>
            <w:tcBorders>
              <w:left w:val="single" w:sz="4" w:space="0" w:color="auto"/>
            </w:tcBorders>
          </w:tcPr>
          <w:p w:rsidR="00EE5F24" w:rsidRPr="003406B1" w:rsidRDefault="00EE5F24" w:rsidP="00CE222F">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Количество выполненных задач по исполнению муниципальных функций управлением образования администра-ции муниципального района «Коро-чанский район» / общее количество задач к исполнению муниципальных функций управлением образования администрации муниципального райо-на «Корочанский район»*100%</w:t>
            </w:r>
          </w:p>
        </w:tc>
        <w:tc>
          <w:tcPr>
            <w:tcW w:w="3312" w:type="dxa"/>
          </w:tcPr>
          <w:p w:rsidR="00EE5F24" w:rsidRPr="003406B1" w:rsidRDefault="00EE5F24" w:rsidP="004F0D19">
            <w:pPr>
              <w:jc w:val="center"/>
            </w:pPr>
            <w:r w:rsidRPr="003406B1">
              <w:rPr>
                <w:sz w:val="22"/>
                <w:szCs w:val="22"/>
              </w:rPr>
              <w:t>Мониторинг</w:t>
            </w:r>
          </w:p>
        </w:tc>
        <w:tc>
          <w:tcPr>
            <w:tcW w:w="2552" w:type="dxa"/>
          </w:tcPr>
          <w:p w:rsidR="00EE5F24" w:rsidRPr="003406B1" w:rsidRDefault="00EE5F24" w:rsidP="004F0D19">
            <w:pPr>
              <w:jc w:val="center"/>
            </w:pPr>
            <w:r w:rsidRPr="003406B1">
              <w:rPr>
                <w:sz w:val="22"/>
                <w:szCs w:val="22"/>
              </w:rPr>
              <w:t>Ежегодно</w:t>
            </w:r>
          </w:p>
        </w:tc>
      </w:tr>
      <w:tr w:rsidR="00EE5F24" w:rsidRPr="003406B1" w:rsidTr="00A27C20">
        <w:trPr>
          <w:trHeight w:val="1049"/>
          <w:jc w:val="center"/>
        </w:trPr>
        <w:tc>
          <w:tcPr>
            <w:tcW w:w="470" w:type="dxa"/>
            <w:tcBorders>
              <w:right w:val="single" w:sz="4" w:space="0" w:color="auto"/>
            </w:tcBorders>
            <w:vAlign w:val="center"/>
          </w:tcPr>
          <w:p w:rsidR="00EE5F24" w:rsidRPr="003406B1" w:rsidRDefault="00EE5F24" w:rsidP="00940BA3">
            <w:pPr>
              <w:pStyle w:val="ConsPlusNormal"/>
              <w:widowControl/>
              <w:ind w:left="-63" w:right="-41" w:firstLine="0"/>
              <w:contextualSpacing/>
              <w:jc w:val="center"/>
              <w:outlineLvl w:val="1"/>
              <w:rPr>
                <w:rFonts w:ascii="Times New Roman" w:hAnsi="Times New Roman" w:cs="Times New Roman"/>
              </w:rPr>
            </w:pPr>
          </w:p>
        </w:tc>
        <w:tc>
          <w:tcPr>
            <w:tcW w:w="3784" w:type="dxa"/>
            <w:tcBorders>
              <w:left w:val="single" w:sz="4" w:space="0" w:color="auto"/>
            </w:tcBorders>
          </w:tcPr>
          <w:p w:rsidR="00EE5F24" w:rsidRPr="003406B1" w:rsidRDefault="00EE5F24" w:rsidP="0029102B">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Уровень удовлетво</w:t>
            </w:r>
            <w:r w:rsidRPr="003406B1">
              <w:rPr>
                <w:rFonts w:ascii="Times New Roman" w:hAnsi="Times New Roman" w:cs="Times New Roman"/>
                <w:sz w:val="22"/>
                <w:szCs w:val="22"/>
              </w:rPr>
              <w:softHyphen/>
              <w:t>ренности населе-ния Корочанского района качеством предостав</w:t>
            </w:r>
            <w:r w:rsidRPr="003406B1">
              <w:rPr>
                <w:rFonts w:ascii="Times New Roman" w:hAnsi="Times New Roman" w:cs="Times New Roman"/>
                <w:sz w:val="22"/>
                <w:szCs w:val="22"/>
              </w:rPr>
              <w:softHyphen/>
              <w:t>ления муниципальных услуг в сфере образо</w:t>
            </w:r>
            <w:r w:rsidRPr="003406B1">
              <w:rPr>
                <w:rFonts w:ascii="Times New Roman" w:hAnsi="Times New Roman" w:cs="Times New Roman"/>
                <w:sz w:val="22"/>
                <w:szCs w:val="22"/>
              </w:rPr>
              <w:softHyphen/>
              <w:t>вания</w:t>
            </w:r>
          </w:p>
        </w:tc>
        <w:tc>
          <w:tcPr>
            <w:tcW w:w="876" w:type="dxa"/>
            <w:tcBorders>
              <w:right w:val="single" w:sz="4" w:space="0" w:color="auto"/>
            </w:tcBorders>
            <w:vAlign w:val="center"/>
          </w:tcPr>
          <w:p w:rsidR="00EE5F24" w:rsidRPr="003406B1" w:rsidRDefault="00EE5F24" w:rsidP="00033D09">
            <w:pPr>
              <w:pStyle w:val="ConsPlusNormal"/>
              <w:ind w:right="-126"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w:t>
            </w:r>
          </w:p>
        </w:tc>
        <w:tc>
          <w:tcPr>
            <w:tcW w:w="3944" w:type="dxa"/>
            <w:tcBorders>
              <w:left w:val="single" w:sz="4" w:space="0" w:color="auto"/>
            </w:tcBorders>
          </w:tcPr>
          <w:p w:rsidR="00EE5F24" w:rsidRPr="003406B1" w:rsidRDefault="00EE5F24" w:rsidP="00CE222F">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Оценка отзывов населения Коро-чанского района о качестве предостав</w:t>
            </w:r>
            <w:r w:rsidRPr="003406B1">
              <w:rPr>
                <w:rFonts w:ascii="Times New Roman" w:hAnsi="Times New Roman" w:cs="Times New Roman"/>
                <w:sz w:val="22"/>
                <w:szCs w:val="22"/>
              </w:rPr>
              <w:softHyphen/>
              <w:t>ления муниципальных услуг в сфере образо</w:t>
            </w:r>
            <w:r w:rsidRPr="003406B1">
              <w:rPr>
                <w:rFonts w:ascii="Times New Roman" w:hAnsi="Times New Roman" w:cs="Times New Roman"/>
                <w:sz w:val="22"/>
                <w:szCs w:val="22"/>
              </w:rPr>
              <w:softHyphen/>
              <w:t>вания</w:t>
            </w:r>
          </w:p>
        </w:tc>
        <w:tc>
          <w:tcPr>
            <w:tcW w:w="3312" w:type="dxa"/>
          </w:tcPr>
          <w:p w:rsidR="00EE5F24" w:rsidRPr="003406B1" w:rsidRDefault="00EE5F24" w:rsidP="004F0D19">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Официальный сайт «Коро-чанского района»</w:t>
            </w:r>
          </w:p>
        </w:tc>
        <w:tc>
          <w:tcPr>
            <w:tcW w:w="2552" w:type="dxa"/>
          </w:tcPr>
          <w:p w:rsidR="00EE5F24" w:rsidRPr="003406B1" w:rsidRDefault="00EE5F24" w:rsidP="004F0D19">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Ежегодно</w:t>
            </w:r>
          </w:p>
        </w:tc>
      </w:tr>
      <w:tr w:rsidR="00EE5F24" w:rsidRPr="003406B1" w:rsidTr="00A27C20">
        <w:trPr>
          <w:jc w:val="center"/>
        </w:trPr>
        <w:tc>
          <w:tcPr>
            <w:tcW w:w="470" w:type="dxa"/>
            <w:tcBorders>
              <w:right w:val="single" w:sz="4" w:space="0" w:color="auto"/>
            </w:tcBorders>
            <w:vAlign w:val="center"/>
          </w:tcPr>
          <w:p w:rsidR="00EE5F24" w:rsidRPr="003406B1" w:rsidRDefault="00EE5F24" w:rsidP="00940BA3">
            <w:pPr>
              <w:pStyle w:val="ConsPlusNormal"/>
              <w:widowControl/>
              <w:ind w:left="-63" w:right="-41" w:firstLine="0"/>
              <w:contextualSpacing/>
              <w:jc w:val="center"/>
              <w:outlineLvl w:val="1"/>
              <w:rPr>
                <w:rFonts w:ascii="Times New Roman" w:hAnsi="Times New Roman" w:cs="Times New Roman"/>
              </w:rPr>
            </w:pPr>
          </w:p>
        </w:tc>
        <w:tc>
          <w:tcPr>
            <w:tcW w:w="3784" w:type="dxa"/>
            <w:tcBorders>
              <w:left w:val="single" w:sz="4" w:space="0" w:color="auto"/>
            </w:tcBorders>
          </w:tcPr>
          <w:p w:rsidR="00EE5F24" w:rsidRPr="003406B1" w:rsidRDefault="00EE5F24" w:rsidP="0029102B">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Уровень удовлетво</w:t>
            </w:r>
            <w:r w:rsidRPr="003406B1">
              <w:rPr>
                <w:rFonts w:ascii="Times New Roman" w:hAnsi="Times New Roman" w:cs="Times New Roman"/>
                <w:sz w:val="22"/>
                <w:szCs w:val="22"/>
              </w:rPr>
              <w:softHyphen/>
              <w:t>ренности населе-ния Корочанского района качеством проведения районных мероприятий</w:t>
            </w:r>
          </w:p>
        </w:tc>
        <w:tc>
          <w:tcPr>
            <w:tcW w:w="876" w:type="dxa"/>
            <w:tcBorders>
              <w:right w:val="single" w:sz="4" w:space="0" w:color="auto"/>
            </w:tcBorders>
            <w:vAlign w:val="center"/>
          </w:tcPr>
          <w:p w:rsidR="00EE5F24" w:rsidRPr="003406B1" w:rsidRDefault="00EE5F24" w:rsidP="00033D09">
            <w:pPr>
              <w:pStyle w:val="ConsPlusNormal"/>
              <w:ind w:right="-126"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w:t>
            </w:r>
          </w:p>
        </w:tc>
        <w:tc>
          <w:tcPr>
            <w:tcW w:w="3944" w:type="dxa"/>
            <w:tcBorders>
              <w:left w:val="single" w:sz="4" w:space="0" w:color="auto"/>
            </w:tcBorders>
          </w:tcPr>
          <w:p w:rsidR="00EE5F24" w:rsidRPr="003406B1" w:rsidRDefault="00EE5F24" w:rsidP="00CE222F">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Оценка отзывов населения Корочанского района о качестве проведения районных мероприятий</w:t>
            </w:r>
          </w:p>
        </w:tc>
        <w:tc>
          <w:tcPr>
            <w:tcW w:w="3312" w:type="dxa"/>
          </w:tcPr>
          <w:p w:rsidR="00EE5F24" w:rsidRPr="003406B1" w:rsidRDefault="00EE5F24" w:rsidP="004F0D19">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Официальный сайт «Коро-чанского района»</w:t>
            </w:r>
          </w:p>
        </w:tc>
        <w:tc>
          <w:tcPr>
            <w:tcW w:w="2552" w:type="dxa"/>
          </w:tcPr>
          <w:p w:rsidR="00EE5F24" w:rsidRPr="003406B1" w:rsidRDefault="00EE5F24" w:rsidP="004F0D19">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Ежегодно</w:t>
            </w:r>
          </w:p>
        </w:tc>
      </w:tr>
      <w:tr w:rsidR="00EE5F24" w:rsidRPr="003406B1" w:rsidTr="00A27C20">
        <w:trPr>
          <w:trHeight w:val="777"/>
          <w:jc w:val="center"/>
        </w:trPr>
        <w:tc>
          <w:tcPr>
            <w:tcW w:w="470" w:type="dxa"/>
            <w:tcBorders>
              <w:right w:val="single" w:sz="4" w:space="0" w:color="auto"/>
            </w:tcBorders>
            <w:vAlign w:val="center"/>
          </w:tcPr>
          <w:p w:rsidR="00EE5F24" w:rsidRPr="003406B1" w:rsidRDefault="00EE5F24" w:rsidP="00940BA3">
            <w:pPr>
              <w:pStyle w:val="ConsPlusNormal"/>
              <w:widowControl/>
              <w:ind w:left="-63" w:right="-41" w:firstLine="0"/>
              <w:contextualSpacing/>
              <w:jc w:val="center"/>
              <w:outlineLvl w:val="1"/>
              <w:rPr>
                <w:rFonts w:ascii="Times New Roman" w:hAnsi="Times New Roman" w:cs="Times New Roman"/>
              </w:rPr>
            </w:pPr>
          </w:p>
        </w:tc>
        <w:tc>
          <w:tcPr>
            <w:tcW w:w="3784" w:type="dxa"/>
            <w:tcBorders>
              <w:left w:val="single" w:sz="4" w:space="0" w:color="auto"/>
            </w:tcBorders>
          </w:tcPr>
          <w:p w:rsidR="00EE5F24" w:rsidRPr="003406B1" w:rsidRDefault="00EE5F24" w:rsidP="0029102B">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Доля детей из много</w:t>
            </w:r>
            <w:r w:rsidRPr="003406B1">
              <w:rPr>
                <w:rFonts w:ascii="Times New Roman" w:hAnsi="Times New Roman" w:cs="Times New Roman"/>
                <w:sz w:val="22"/>
                <w:szCs w:val="22"/>
              </w:rPr>
              <w:softHyphen/>
              <w:t>детных семей, подав</w:t>
            </w:r>
            <w:r w:rsidRPr="003406B1">
              <w:rPr>
                <w:rFonts w:ascii="Times New Roman" w:hAnsi="Times New Roman" w:cs="Times New Roman"/>
                <w:sz w:val="22"/>
                <w:szCs w:val="22"/>
              </w:rPr>
              <w:softHyphen/>
              <w:t>ших заявку на предос</w:t>
            </w:r>
            <w:r w:rsidRPr="003406B1">
              <w:rPr>
                <w:rFonts w:ascii="Times New Roman" w:hAnsi="Times New Roman" w:cs="Times New Roman"/>
                <w:sz w:val="22"/>
                <w:szCs w:val="22"/>
              </w:rPr>
              <w:softHyphen/>
              <w:t>тавление компенса</w:t>
            </w:r>
            <w:r w:rsidRPr="003406B1">
              <w:rPr>
                <w:rFonts w:ascii="Times New Roman" w:hAnsi="Times New Roman" w:cs="Times New Roman"/>
                <w:sz w:val="22"/>
                <w:szCs w:val="22"/>
              </w:rPr>
              <w:softHyphen/>
              <w:t>ции</w:t>
            </w:r>
          </w:p>
        </w:tc>
        <w:tc>
          <w:tcPr>
            <w:tcW w:w="876" w:type="dxa"/>
            <w:tcBorders>
              <w:right w:val="single" w:sz="4" w:space="0" w:color="auto"/>
            </w:tcBorders>
            <w:vAlign w:val="center"/>
          </w:tcPr>
          <w:p w:rsidR="00EE5F24" w:rsidRPr="003406B1" w:rsidRDefault="00EE5F24" w:rsidP="00033D09">
            <w:pPr>
              <w:pStyle w:val="ConsPlusNormal"/>
              <w:ind w:right="-126"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w:t>
            </w:r>
          </w:p>
        </w:tc>
        <w:tc>
          <w:tcPr>
            <w:tcW w:w="3944" w:type="dxa"/>
            <w:tcBorders>
              <w:left w:val="single" w:sz="4" w:space="0" w:color="auto"/>
            </w:tcBorders>
          </w:tcPr>
          <w:p w:rsidR="00EE5F24" w:rsidRPr="003406B1" w:rsidRDefault="00EE5F24" w:rsidP="00CE222F">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Число семей получивших компенса-цию / число семей подавших заявку на предоставление компенсации*100%</w:t>
            </w:r>
          </w:p>
        </w:tc>
        <w:tc>
          <w:tcPr>
            <w:tcW w:w="3312" w:type="dxa"/>
          </w:tcPr>
          <w:p w:rsidR="00EE5F24" w:rsidRPr="003406B1" w:rsidRDefault="00EE5F24" w:rsidP="004F0D19">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Мониторинг</w:t>
            </w:r>
          </w:p>
        </w:tc>
        <w:tc>
          <w:tcPr>
            <w:tcW w:w="2552" w:type="dxa"/>
          </w:tcPr>
          <w:p w:rsidR="00EE5F24" w:rsidRPr="003406B1" w:rsidRDefault="00EE5F24" w:rsidP="004F0D19">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Ежегодно</w:t>
            </w:r>
          </w:p>
        </w:tc>
      </w:tr>
      <w:tr w:rsidR="00EE5F24" w:rsidRPr="003406B1" w:rsidTr="00A27C20">
        <w:trPr>
          <w:trHeight w:val="326"/>
          <w:jc w:val="center"/>
        </w:trPr>
        <w:tc>
          <w:tcPr>
            <w:tcW w:w="470" w:type="dxa"/>
            <w:tcBorders>
              <w:right w:val="single" w:sz="4" w:space="0" w:color="auto"/>
            </w:tcBorders>
            <w:vAlign w:val="center"/>
          </w:tcPr>
          <w:p w:rsidR="00EE5F24" w:rsidRPr="003406B1" w:rsidRDefault="00EE5F24" w:rsidP="00940BA3">
            <w:pPr>
              <w:pStyle w:val="ConsPlusNormal"/>
              <w:widowControl/>
              <w:ind w:left="-63" w:right="-41" w:firstLine="0"/>
              <w:contextualSpacing/>
              <w:jc w:val="center"/>
              <w:outlineLvl w:val="1"/>
              <w:rPr>
                <w:rFonts w:ascii="Times New Roman" w:hAnsi="Times New Roman" w:cs="Times New Roman"/>
              </w:rPr>
            </w:pPr>
          </w:p>
        </w:tc>
        <w:tc>
          <w:tcPr>
            <w:tcW w:w="3784" w:type="dxa"/>
            <w:tcBorders>
              <w:left w:val="single" w:sz="4" w:space="0" w:color="auto"/>
            </w:tcBorders>
          </w:tcPr>
          <w:p w:rsidR="00EE5F24" w:rsidRPr="003406B1" w:rsidRDefault="00EE5F24" w:rsidP="0029102B">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Доля педагогов до</w:t>
            </w:r>
            <w:r w:rsidRPr="003406B1">
              <w:rPr>
                <w:rFonts w:ascii="Times New Roman" w:hAnsi="Times New Roman" w:cs="Times New Roman"/>
                <w:sz w:val="22"/>
                <w:szCs w:val="22"/>
              </w:rPr>
              <w:softHyphen/>
              <w:t>школьного начального и общего образования, участвующих в реали</w:t>
            </w:r>
            <w:r w:rsidRPr="003406B1">
              <w:rPr>
                <w:rFonts w:ascii="Times New Roman" w:hAnsi="Times New Roman" w:cs="Times New Roman"/>
                <w:sz w:val="22"/>
                <w:szCs w:val="22"/>
              </w:rPr>
              <w:softHyphen/>
              <w:t>зации ФГОС и про</w:t>
            </w:r>
            <w:r w:rsidRPr="003406B1">
              <w:rPr>
                <w:rFonts w:ascii="Times New Roman" w:hAnsi="Times New Roman" w:cs="Times New Roman"/>
                <w:sz w:val="22"/>
                <w:szCs w:val="22"/>
              </w:rPr>
              <w:softHyphen/>
              <w:t>шедших курсовую подготовку по его введению от общего числа учителей на</w:t>
            </w:r>
            <w:r w:rsidRPr="003406B1">
              <w:rPr>
                <w:rFonts w:ascii="Times New Roman" w:hAnsi="Times New Roman" w:cs="Times New Roman"/>
                <w:sz w:val="22"/>
                <w:szCs w:val="22"/>
              </w:rPr>
              <w:softHyphen/>
              <w:t>чального и общего образования</w:t>
            </w:r>
          </w:p>
        </w:tc>
        <w:tc>
          <w:tcPr>
            <w:tcW w:w="876" w:type="dxa"/>
            <w:tcBorders>
              <w:right w:val="single" w:sz="4" w:space="0" w:color="auto"/>
            </w:tcBorders>
            <w:vAlign w:val="center"/>
          </w:tcPr>
          <w:p w:rsidR="00EE5F24" w:rsidRPr="003406B1" w:rsidRDefault="00EE5F24" w:rsidP="00033D09">
            <w:pPr>
              <w:pStyle w:val="ConsPlusNormal"/>
              <w:ind w:right="-126"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w:t>
            </w:r>
          </w:p>
        </w:tc>
        <w:tc>
          <w:tcPr>
            <w:tcW w:w="3944" w:type="dxa"/>
            <w:tcBorders>
              <w:left w:val="single" w:sz="4" w:space="0" w:color="auto"/>
            </w:tcBorders>
          </w:tcPr>
          <w:p w:rsidR="00EE5F24" w:rsidRPr="003406B1" w:rsidRDefault="00EE5F24" w:rsidP="00CE222F">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Количество педагогов, участвующих в реализации ФГОС / общее количество педагогов*100%</w:t>
            </w:r>
          </w:p>
        </w:tc>
        <w:tc>
          <w:tcPr>
            <w:tcW w:w="3312" w:type="dxa"/>
          </w:tcPr>
          <w:p w:rsidR="00EE5F24" w:rsidRPr="003406B1" w:rsidRDefault="00EE5F24" w:rsidP="004F0D19">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Приказ образовательного уч-реждения</w:t>
            </w:r>
          </w:p>
        </w:tc>
        <w:tc>
          <w:tcPr>
            <w:tcW w:w="2552" w:type="dxa"/>
          </w:tcPr>
          <w:p w:rsidR="00EE5F24" w:rsidRPr="003406B1" w:rsidRDefault="00EE5F24" w:rsidP="004F0D19">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Ежегодно</w:t>
            </w:r>
          </w:p>
        </w:tc>
      </w:tr>
      <w:tr w:rsidR="00EE5F24" w:rsidRPr="003406B1" w:rsidTr="00A27C20">
        <w:trPr>
          <w:trHeight w:val="71"/>
          <w:jc w:val="center"/>
        </w:trPr>
        <w:tc>
          <w:tcPr>
            <w:tcW w:w="470" w:type="dxa"/>
            <w:tcBorders>
              <w:right w:val="single" w:sz="4" w:space="0" w:color="auto"/>
            </w:tcBorders>
            <w:vAlign w:val="center"/>
          </w:tcPr>
          <w:p w:rsidR="00EE5F24" w:rsidRPr="003406B1" w:rsidRDefault="00EE5F24" w:rsidP="00940BA3">
            <w:pPr>
              <w:pStyle w:val="ConsPlusNormal"/>
              <w:widowControl/>
              <w:ind w:left="-63" w:right="-41" w:firstLine="0"/>
              <w:contextualSpacing/>
              <w:jc w:val="center"/>
              <w:outlineLvl w:val="1"/>
              <w:rPr>
                <w:rFonts w:ascii="Times New Roman" w:hAnsi="Times New Roman" w:cs="Times New Roman"/>
              </w:rPr>
            </w:pPr>
          </w:p>
        </w:tc>
        <w:tc>
          <w:tcPr>
            <w:tcW w:w="3784" w:type="dxa"/>
            <w:tcBorders>
              <w:left w:val="single" w:sz="4" w:space="0" w:color="auto"/>
            </w:tcBorders>
          </w:tcPr>
          <w:p w:rsidR="00EE5F24" w:rsidRPr="003406B1" w:rsidRDefault="00EE5F24" w:rsidP="0029102B">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Доля педагогов, по</w:t>
            </w:r>
            <w:r w:rsidRPr="003406B1">
              <w:rPr>
                <w:rFonts w:ascii="Times New Roman" w:hAnsi="Times New Roman" w:cs="Times New Roman"/>
                <w:sz w:val="22"/>
                <w:szCs w:val="22"/>
              </w:rPr>
              <w:softHyphen/>
              <w:t>вышающих уровень педагогического мас</w:t>
            </w:r>
            <w:r w:rsidRPr="003406B1">
              <w:rPr>
                <w:rFonts w:ascii="Times New Roman" w:hAnsi="Times New Roman" w:cs="Times New Roman"/>
                <w:sz w:val="22"/>
                <w:szCs w:val="22"/>
              </w:rPr>
              <w:softHyphen/>
              <w:t>терства посредством индивидуальных об</w:t>
            </w:r>
            <w:r w:rsidRPr="003406B1">
              <w:rPr>
                <w:rFonts w:ascii="Times New Roman" w:hAnsi="Times New Roman" w:cs="Times New Roman"/>
                <w:sz w:val="22"/>
                <w:szCs w:val="22"/>
              </w:rPr>
              <w:softHyphen/>
              <w:t>разовательных мар</w:t>
            </w:r>
            <w:r w:rsidRPr="003406B1">
              <w:rPr>
                <w:rFonts w:ascii="Times New Roman" w:hAnsi="Times New Roman" w:cs="Times New Roman"/>
                <w:sz w:val="22"/>
                <w:szCs w:val="22"/>
              </w:rPr>
              <w:softHyphen/>
              <w:t xml:space="preserve">шрутов от общего числа педагогических работников </w:t>
            </w:r>
          </w:p>
        </w:tc>
        <w:tc>
          <w:tcPr>
            <w:tcW w:w="876" w:type="dxa"/>
            <w:tcBorders>
              <w:right w:val="single" w:sz="4" w:space="0" w:color="auto"/>
            </w:tcBorders>
            <w:vAlign w:val="center"/>
          </w:tcPr>
          <w:p w:rsidR="00EE5F24" w:rsidRPr="003406B1" w:rsidRDefault="00EE5F24" w:rsidP="00033D09">
            <w:pPr>
              <w:pStyle w:val="ConsPlusNormal"/>
              <w:ind w:right="-126"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w:t>
            </w:r>
          </w:p>
        </w:tc>
        <w:tc>
          <w:tcPr>
            <w:tcW w:w="3944" w:type="dxa"/>
            <w:tcBorders>
              <w:left w:val="single" w:sz="4" w:space="0" w:color="auto"/>
            </w:tcBorders>
          </w:tcPr>
          <w:p w:rsidR="00EE5F24" w:rsidRPr="003406B1" w:rsidRDefault="00EE5F24" w:rsidP="00617398">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Число педагогов, по</w:t>
            </w:r>
            <w:r w:rsidRPr="003406B1">
              <w:rPr>
                <w:rFonts w:ascii="Times New Roman" w:hAnsi="Times New Roman" w:cs="Times New Roman"/>
                <w:sz w:val="22"/>
                <w:szCs w:val="22"/>
              </w:rPr>
              <w:softHyphen/>
              <w:t>вышающих уровень педагогического мас</w:t>
            </w:r>
            <w:r w:rsidRPr="003406B1">
              <w:rPr>
                <w:rFonts w:ascii="Times New Roman" w:hAnsi="Times New Roman" w:cs="Times New Roman"/>
                <w:sz w:val="22"/>
                <w:szCs w:val="22"/>
              </w:rPr>
              <w:softHyphen/>
              <w:t>терства посредством индивидуальных об</w:t>
            </w:r>
            <w:r w:rsidRPr="003406B1">
              <w:rPr>
                <w:rFonts w:ascii="Times New Roman" w:hAnsi="Times New Roman" w:cs="Times New Roman"/>
                <w:sz w:val="22"/>
                <w:szCs w:val="22"/>
              </w:rPr>
              <w:softHyphen/>
              <w:t>разовательных мар</w:t>
            </w:r>
            <w:r w:rsidRPr="003406B1">
              <w:rPr>
                <w:rFonts w:ascii="Times New Roman" w:hAnsi="Times New Roman" w:cs="Times New Roman"/>
                <w:sz w:val="22"/>
                <w:szCs w:val="22"/>
              </w:rPr>
              <w:softHyphen/>
              <w:t>шрутов / общее число педагогов*100%</w:t>
            </w:r>
          </w:p>
        </w:tc>
        <w:tc>
          <w:tcPr>
            <w:tcW w:w="3312" w:type="dxa"/>
          </w:tcPr>
          <w:p w:rsidR="00EE5F24" w:rsidRPr="003406B1" w:rsidRDefault="00EE5F24" w:rsidP="004F0D19">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Приказ на курсы повышения квалификации</w:t>
            </w:r>
          </w:p>
        </w:tc>
        <w:tc>
          <w:tcPr>
            <w:tcW w:w="2552" w:type="dxa"/>
          </w:tcPr>
          <w:p w:rsidR="00EE5F24" w:rsidRPr="003406B1" w:rsidRDefault="00EE5F24" w:rsidP="004F0D19">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Ежегодно</w:t>
            </w:r>
          </w:p>
        </w:tc>
      </w:tr>
      <w:tr w:rsidR="00EE5F24" w:rsidRPr="003406B1" w:rsidTr="00A27C20">
        <w:trPr>
          <w:trHeight w:val="77"/>
          <w:jc w:val="center"/>
        </w:trPr>
        <w:tc>
          <w:tcPr>
            <w:tcW w:w="470" w:type="dxa"/>
            <w:tcBorders>
              <w:right w:val="single" w:sz="4" w:space="0" w:color="auto"/>
            </w:tcBorders>
            <w:vAlign w:val="center"/>
          </w:tcPr>
          <w:p w:rsidR="00EE5F24" w:rsidRPr="003406B1" w:rsidRDefault="00EE5F24" w:rsidP="00940BA3">
            <w:pPr>
              <w:pStyle w:val="ConsPlusNormal"/>
              <w:widowControl/>
              <w:ind w:left="-63" w:right="-41" w:firstLine="0"/>
              <w:contextualSpacing/>
              <w:jc w:val="center"/>
              <w:outlineLvl w:val="1"/>
              <w:rPr>
                <w:rFonts w:ascii="Times New Roman" w:hAnsi="Times New Roman" w:cs="Times New Roman"/>
              </w:rPr>
            </w:pPr>
          </w:p>
        </w:tc>
        <w:tc>
          <w:tcPr>
            <w:tcW w:w="3784" w:type="dxa"/>
            <w:tcBorders>
              <w:left w:val="single" w:sz="4" w:space="0" w:color="auto"/>
            </w:tcBorders>
          </w:tcPr>
          <w:p w:rsidR="00EE5F24" w:rsidRPr="003406B1" w:rsidRDefault="00EE5F24" w:rsidP="0029102B">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Доля руководящих работников общеобра</w:t>
            </w:r>
            <w:r w:rsidRPr="003406B1">
              <w:rPr>
                <w:rFonts w:ascii="Times New Roman" w:hAnsi="Times New Roman" w:cs="Times New Roman"/>
                <w:sz w:val="22"/>
                <w:szCs w:val="22"/>
              </w:rPr>
              <w:softHyphen/>
              <w:t>зовательных органи</w:t>
            </w:r>
            <w:r w:rsidRPr="003406B1">
              <w:rPr>
                <w:rFonts w:ascii="Times New Roman" w:hAnsi="Times New Roman" w:cs="Times New Roman"/>
                <w:sz w:val="22"/>
                <w:szCs w:val="22"/>
              </w:rPr>
              <w:softHyphen/>
              <w:t>заций, прошедших переподготовку по стандартизированной программе «Менедж</w:t>
            </w:r>
            <w:r w:rsidRPr="003406B1">
              <w:rPr>
                <w:rFonts w:ascii="Times New Roman" w:hAnsi="Times New Roman" w:cs="Times New Roman"/>
                <w:sz w:val="22"/>
                <w:szCs w:val="22"/>
              </w:rPr>
              <w:softHyphen/>
              <w:t>мент в образовании» от общего числа руко</w:t>
            </w:r>
            <w:r w:rsidRPr="003406B1">
              <w:rPr>
                <w:rFonts w:ascii="Times New Roman" w:hAnsi="Times New Roman" w:cs="Times New Roman"/>
                <w:sz w:val="22"/>
                <w:szCs w:val="22"/>
              </w:rPr>
              <w:softHyphen/>
              <w:t>водящих работ-ников образовательных ор</w:t>
            </w:r>
            <w:r w:rsidRPr="003406B1">
              <w:rPr>
                <w:rFonts w:ascii="Times New Roman" w:hAnsi="Times New Roman" w:cs="Times New Roman"/>
                <w:sz w:val="22"/>
                <w:szCs w:val="22"/>
              </w:rPr>
              <w:softHyphen/>
              <w:t>ганизаций</w:t>
            </w:r>
          </w:p>
        </w:tc>
        <w:tc>
          <w:tcPr>
            <w:tcW w:w="876" w:type="dxa"/>
            <w:tcBorders>
              <w:right w:val="single" w:sz="4" w:space="0" w:color="auto"/>
            </w:tcBorders>
            <w:vAlign w:val="center"/>
          </w:tcPr>
          <w:p w:rsidR="00EE5F24" w:rsidRPr="003406B1" w:rsidRDefault="00EE5F24" w:rsidP="00033D09">
            <w:pPr>
              <w:pStyle w:val="ConsPlusNormal"/>
              <w:ind w:right="-126" w:firstLine="0"/>
              <w:contextualSpacing/>
              <w:outlineLvl w:val="1"/>
              <w:rPr>
                <w:rFonts w:ascii="Times New Roman" w:hAnsi="Times New Roman" w:cs="Times New Roman"/>
                <w:sz w:val="22"/>
                <w:szCs w:val="22"/>
              </w:rPr>
            </w:pPr>
            <w:r w:rsidRPr="003406B1">
              <w:rPr>
                <w:rFonts w:ascii="Times New Roman" w:hAnsi="Times New Roman" w:cs="Times New Roman"/>
                <w:sz w:val="22"/>
                <w:szCs w:val="22"/>
              </w:rPr>
              <w:t xml:space="preserve">   %</w:t>
            </w:r>
          </w:p>
        </w:tc>
        <w:tc>
          <w:tcPr>
            <w:tcW w:w="3944" w:type="dxa"/>
            <w:tcBorders>
              <w:left w:val="single" w:sz="4" w:space="0" w:color="auto"/>
            </w:tcBorders>
          </w:tcPr>
          <w:p w:rsidR="00EE5F24" w:rsidRPr="003406B1" w:rsidRDefault="00EE5F24" w:rsidP="00CE222F">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Количество руководителей, прошед-ших курсовую подготовку / всего руководителей*100%</w:t>
            </w:r>
          </w:p>
        </w:tc>
        <w:tc>
          <w:tcPr>
            <w:tcW w:w="3312" w:type="dxa"/>
          </w:tcPr>
          <w:p w:rsidR="00EE5F24" w:rsidRPr="003406B1" w:rsidRDefault="00EE5F24" w:rsidP="004F0D19">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Приказ на курсы повышения квалификации</w:t>
            </w:r>
          </w:p>
        </w:tc>
        <w:tc>
          <w:tcPr>
            <w:tcW w:w="2552" w:type="dxa"/>
          </w:tcPr>
          <w:p w:rsidR="00EE5F24" w:rsidRPr="003406B1" w:rsidRDefault="00EE5F24" w:rsidP="004F0D19">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Ежегодно</w:t>
            </w:r>
          </w:p>
        </w:tc>
      </w:tr>
      <w:tr w:rsidR="00EE5F24" w:rsidRPr="003406B1" w:rsidTr="00A27C20">
        <w:trPr>
          <w:trHeight w:val="228"/>
          <w:jc w:val="center"/>
        </w:trPr>
        <w:tc>
          <w:tcPr>
            <w:tcW w:w="470" w:type="dxa"/>
            <w:tcBorders>
              <w:right w:val="single" w:sz="4" w:space="0" w:color="auto"/>
            </w:tcBorders>
            <w:vAlign w:val="center"/>
          </w:tcPr>
          <w:p w:rsidR="00EE5F24" w:rsidRPr="003406B1" w:rsidRDefault="00EE5F24" w:rsidP="00940BA3">
            <w:pPr>
              <w:pStyle w:val="ConsPlusNormal"/>
              <w:widowControl/>
              <w:ind w:left="-63" w:right="-41" w:firstLine="0"/>
              <w:contextualSpacing/>
              <w:jc w:val="center"/>
              <w:outlineLvl w:val="1"/>
              <w:rPr>
                <w:rFonts w:ascii="Times New Roman" w:hAnsi="Times New Roman" w:cs="Times New Roman"/>
              </w:rPr>
            </w:pPr>
          </w:p>
        </w:tc>
        <w:tc>
          <w:tcPr>
            <w:tcW w:w="3784" w:type="dxa"/>
            <w:tcBorders>
              <w:left w:val="single" w:sz="4" w:space="0" w:color="auto"/>
            </w:tcBorders>
          </w:tcPr>
          <w:p w:rsidR="00EE5F24" w:rsidRPr="003406B1" w:rsidRDefault="00EE5F24" w:rsidP="0029102B">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Доля молодых педаго</w:t>
            </w:r>
            <w:r w:rsidRPr="003406B1">
              <w:rPr>
                <w:rFonts w:ascii="Times New Roman" w:hAnsi="Times New Roman" w:cs="Times New Roman"/>
                <w:sz w:val="22"/>
                <w:szCs w:val="22"/>
              </w:rPr>
              <w:softHyphen/>
              <w:t>гов, прошедших ста</w:t>
            </w:r>
            <w:r w:rsidRPr="003406B1">
              <w:rPr>
                <w:rFonts w:ascii="Times New Roman" w:hAnsi="Times New Roman" w:cs="Times New Roman"/>
                <w:sz w:val="22"/>
                <w:szCs w:val="22"/>
              </w:rPr>
              <w:softHyphen/>
              <w:t>жировку на базе обра</w:t>
            </w:r>
            <w:r w:rsidRPr="003406B1">
              <w:rPr>
                <w:rFonts w:ascii="Times New Roman" w:hAnsi="Times New Roman" w:cs="Times New Roman"/>
                <w:sz w:val="22"/>
                <w:szCs w:val="22"/>
              </w:rPr>
              <w:softHyphen/>
              <w:t>зовательных о</w:t>
            </w:r>
            <w:r w:rsidR="00FF69D9">
              <w:rPr>
                <w:rFonts w:ascii="Times New Roman" w:hAnsi="Times New Roman" w:cs="Times New Roman"/>
                <w:sz w:val="22"/>
                <w:szCs w:val="22"/>
              </w:rPr>
              <w:t>ргани</w:t>
            </w:r>
            <w:r w:rsidR="00FF69D9">
              <w:rPr>
                <w:rFonts w:ascii="Times New Roman" w:hAnsi="Times New Roman" w:cs="Times New Roman"/>
                <w:sz w:val="22"/>
                <w:szCs w:val="22"/>
              </w:rPr>
              <w:softHyphen/>
              <w:t>заций, реализующих иннова</w:t>
            </w:r>
            <w:r w:rsidRPr="003406B1">
              <w:rPr>
                <w:rFonts w:ascii="Times New Roman" w:hAnsi="Times New Roman" w:cs="Times New Roman"/>
                <w:sz w:val="22"/>
                <w:szCs w:val="22"/>
              </w:rPr>
              <w:t>ционные обра</w:t>
            </w:r>
            <w:r w:rsidRPr="003406B1">
              <w:rPr>
                <w:rFonts w:ascii="Times New Roman" w:hAnsi="Times New Roman" w:cs="Times New Roman"/>
                <w:sz w:val="22"/>
                <w:szCs w:val="22"/>
              </w:rPr>
              <w:softHyphen/>
              <w:t>зовательные про</w:t>
            </w:r>
            <w:r w:rsidRPr="003406B1">
              <w:rPr>
                <w:rFonts w:ascii="Times New Roman" w:hAnsi="Times New Roman" w:cs="Times New Roman"/>
                <w:sz w:val="22"/>
                <w:szCs w:val="22"/>
              </w:rPr>
              <w:softHyphen/>
              <w:t>граммы от общего числа молодых педа</w:t>
            </w:r>
            <w:r w:rsidRPr="003406B1">
              <w:rPr>
                <w:rFonts w:ascii="Times New Roman" w:hAnsi="Times New Roman" w:cs="Times New Roman"/>
                <w:sz w:val="22"/>
                <w:szCs w:val="22"/>
              </w:rPr>
              <w:softHyphen/>
              <w:t>гогов</w:t>
            </w:r>
          </w:p>
        </w:tc>
        <w:tc>
          <w:tcPr>
            <w:tcW w:w="876" w:type="dxa"/>
            <w:tcBorders>
              <w:right w:val="single" w:sz="4" w:space="0" w:color="auto"/>
            </w:tcBorders>
            <w:vAlign w:val="center"/>
          </w:tcPr>
          <w:p w:rsidR="00EE5F24" w:rsidRPr="003406B1" w:rsidRDefault="00EE5F24" w:rsidP="00033D09">
            <w:pPr>
              <w:pStyle w:val="ConsPlusNormal"/>
              <w:ind w:right="-126" w:firstLine="0"/>
              <w:contextualSpacing/>
              <w:outlineLvl w:val="1"/>
              <w:rPr>
                <w:rFonts w:ascii="Times New Roman" w:hAnsi="Times New Roman" w:cs="Times New Roman"/>
                <w:sz w:val="22"/>
                <w:szCs w:val="22"/>
              </w:rPr>
            </w:pPr>
            <w:r w:rsidRPr="003406B1">
              <w:rPr>
                <w:rFonts w:ascii="Times New Roman" w:hAnsi="Times New Roman" w:cs="Times New Roman"/>
                <w:sz w:val="22"/>
                <w:szCs w:val="22"/>
              </w:rPr>
              <w:t xml:space="preserve">  %</w:t>
            </w:r>
          </w:p>
        </w:tc>
        <w:tc>
          <w:tcPr>
            <w:tcW w:w="3944" w:type="dxa"/>
            <w:tcBorders>
              <w:left w:val="single" w:sz="4" w:space="0" w:color="auto"/>
            </w:tcBorders>
          </w:tcPr>
          <w:p w:rsidR="00EE5F24" w:rsidRPr="003406B1" w:rsidRDefault="00EE5F24" w:rsidP="00CE222F">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Количество молодых педагогов, прошедших стажировку/общее число молодых педагогов</w:t>
            </w:r>
          </w:p>
        </w:tc>
        <w:tc>
          <w:tcPr>
            <w:tcW w:w="3312" w:type="dxa"/>
          </w:tcPr>
          <w:p w:rsidR="00EE5F24" w:rsidRPr="003406B1" w:rsidRDefault="00EE5F24" w:rsidP="004F0D19">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Приказы о проведении семи-наров</w:t>
            </w:r>
          </w:p>
        </w:tc>
        <w:tc>
          <w:tcPr>
            <w:tcW w:w="2552" w:type="dxa"/>
          </w:tcPr>
          <w:p w:rsidR="00EE5F24" w:rsidRPr="003406B1" w:rsidRDefault="00EE5F24" w:rsidP="004F0D19">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Ежегодно</w:t>
            </w:r>
          </w:p>
        </w:tc>
      </w:tr>
      <w:tr w:rsidR="00EE5F24" w:rsidRPr="003406B1" w:rsidTr="00A27C20">
        <w:trPr>
          <w:trHeight w:val="197"/>
          <w:jc w:val="center"/>
        </w:trPr>
        <w:tc>
          <w:tcPr>
            <w:tcW w:w="470" w:type="dxa"/>
            <w:tcBorders>
              <w:right w:val="single" w:sz="4" w:space="0" w:color="auto"/>
            </w:tcBorders>
            <w:vAlign w:val="center"/>
          </w:tcPr>
          <w:p w:rsidR="00EE5F24" w:rsidRPr="003406B1" w:rsidRDefault="00EE5F24" w:rsidP="00940BA3">
            <w:pPr>
              <w:pStyle w:val="ConsPlusNormal"/>
              <w:widowControl/>
              <w:ind w:left="-63" w:right="-41" w:firstLine="0"/>
              <w:contextualSpacing/>
              <w:jc w:val="center"/>
              <w:outlineLvl w:val="1"/>
              <w:rPr>
                <w:rFonts w:ascii="Times New Roman" w:hAnsi="Times New Roman" w:cs="Times New Roman"/>
              </w:rPr>
            </w:pPr>
          </w:p>
        </w:tc>
        <w:tc>
          <w:tcPr>
            <w:tcW w:w="3784" w:type="dxa"/>
            <w:tcBorders>
              <w:left w:val="single" w:sz="4" w:space="0" w:color="auto"/>
            </w:tcBorders>
          </w:tcPr>
          <w:p w:rsidR="00EE5F24" w:rsidRPr="003406B1" w:rsidRDefault="00EE5F24" w:rsidP="0029102B">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Доля молодых спе</w:t>
            </w:r>
            <w:r w:rsidRPr="003406B1">
              <w:rPr>
                <w:rFonts w:ascii="Times New Roman" w:hAnsi="Times New Roman" w:cs="Times New Roman"/>
                <w:sz w:val="22"/>
                <w:szCs w:val="22"/>
              </w:rPr>
              <w:softHyphen/>
              <w:t>циалистов, прошед</w:t>
            </w:r>
            <w:r w:rsidRPr="003406B1">
              <w:rPr>
                <w:rFonts w:ascii="Times New Roman" w:hAnsi="Times New Roman" w:cs="Times New Roman"/>
                <w:sz w:val="22"/>
                <w:szCs w:val="22"/>
              </w:rPr>
              <w:softHyphen/>
              <w:t>ших стажировку в ла</w:t>
            </w:r>
            <w:r w:rsidRPr="003406B1">
              <w:rPr>
                <w:rFonts w:ascii="Times New Roman" w:hAnsi="Times New Roman" w:cs="Times New Roman"/>
                <w:sz w:val="22"/>
                <w:szCs w:val="22"/>
              </w:rPr>
              <w:softHyphen/>
              <w:t>бораториях системно-деятельностной педа</w:t>
            </w:r>
            <w:r w:rsidRPr="003406B1">
              <w:rPr>
                <w:rFonts w:ascii="Times New Roman" w:hAnsi="Times New Roman" w:cs="Times New Roman"/>
                <w:sz w:val="22"/>
                <w:szCs w:val="22"/>
              </w:rPr>
              <w:softHyphen/>
              <w:t>гогики от общего числа молодых спе</w:t>
            </w:r>
            <w:r w:rsidRPr="003406B1">
              <w:rPr>
                <w:rFonts w:ascii="Times New Roman" w:hAnsi="Times New Roman" w:cs="Times New Roman"/>
                <w:sz w:val="22"/>
                <w:szCs w:val="22"/>
              </w:rPr>
              <w:softHyphen/>
              <w:t>циалистов</w:t>
            </w:r>
          </w:p>
        </w:tc>
        <w:tc>
          <w:tcPr>
            <w:tcW w:w="876" w:type="dxa"/>
            <w:tcBorders>
              <w:right w:val="single" w:sz="4" w:space="0" w:color="auto"/>
            </w:tcBorders>
            <w:vAlign w:val="center"/>
          </w:tcPr>
          <w:p w:rsidR="00EE5F24" w:rsidRPr="003406B1" w:rsidRDefault="00EE5F24" w:rsidP="00033D09">
            <w:pPr>
              <w:pStyle w:val="ConsPlusNormal"/>
              <w:ind w:right="-126" w:firstLine="0"/>
              <w:contextualSpacing/>
              <w:outlineLvl w:val="1"/>
              <w:rPr>
                <w:rFonts w:ascii="Times New Roman" w:hAnsi="Times New Roman" w:cs="Times New Roman"/>
                <w:sz w:val="22"/>
                <w:szCs w:val="22"/>
              </w:rPr>
            </w:pPr>
            <w:r w:rsidRPr="003406B1">
              <w:rPr>
                <w:rFonts w:ascii="Times New Roman" w:hAnsi="Times New Roman" w:cs="Times New Roman"/>
                <w:sz w:val="22"/>
                <w:szCs w:val="22"/>
              </w:rPr>
              <w:t xml:space="preserve">  %</w:t>
            </w:r>
          </w:p>
        </w:tc>
        <w:tc>
          <w:tcPr>
            <w:tcW w:w="3944" w:type="dxa"/>
            <w:tcBorders>
              <w:left w:val="single" w:sz="4" w:space="0" w:color="auto"/>
            </w:tcBorders>
          </w:tcPr>
          <w:p w:rsidR="00EE5F24" w:rsidRPr="003406B1" w:rsidRDefault="00EE5F24" w:rsidP="00CE222F">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Количество молодых педагогов, прошедших стажировку/общее число молодых педагогов</w:t>
            </w:r>
          </w:p>
        </w:tc>
        <w:tc>
          <w:tcPr>
            <w:tcW w:w="3312" w:type="dxa"/>
          </w:tcPr>
          <w:p w:rsidR="00EE5F24" w:rsidRPr="003406B1" w:rsidRDefault="00EE5F24" w:rsidP="004F0D19">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Приказы о проведении семи-наров</w:t>
            </w:r>
          </w:p>
        </w:tc>
        <w:tc>
          <w:tcPr>
            <w:tcW w:w="2552" w:type="dxa"/>
          </w:tcPr>
          <w:p w:rsidR="00EE5F24" w:rsidRPr="003406B1" w:rsidRDefault="00EE5F24" w:rsidP="004F0D19">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Ежегодно</w:t>
            </w:r>
          </w:p>
        </w:tc>
      </w:tr>
      <w:tr w:rsidR="00EE5F24" w:rsidRPr="003406B1" w:rsidTr="00A27C20">
        <w:trPr>
          <w:trHeight w:val="1222"/>
          <w:jc w:val="center"/>
        </w:trPr>
        <w:tc>
          <w:tcPr>
            <w:tcW w:w="470" w:type="dxa"/>
            <w:tcBorders>
              <w:right w:val="single" w:sz="4" w:space="0" w:color="auto"/>
            </w:tcBorders>
            <w:vAlign w:val="center"/>
          </w:tcPr>
          <w:p w:rsidR="00EE5F24" w:rsidRPr="003406B1" w:rsidRDefault="00EE5F24" w:rsidP="00940BA3">
            <w:pPr>
              <w:pStyle w:val="ConsPlusNormal"/>
              <w:widowControl/>
              <w:ind w:left="-63" w:right="-41" w:firstLine="0"/>
              <w:contextualSpacing/>
              <w:jc w:val="center"/>
              <w:outlineLvl w:val="1"/>
              <w:rPr>
                <w:rFonts w:ascii="Times New Roman" w:hAnsi="Times New Roman" w:cs="Times New Roman"/>
              </w:rPr>
            </w:pPr>
          </w:p>
        </w:tc>
        <w:tc>
          <w:tcPr>
            <w:tcW w:w="3784" w:type="dxa"/>
            <w:tcBorders>
              <w:left w:val="single" w:sz="4" w:space="0" w:color="auto"/>
            </w:tcBorders>
          </w:tcPr>
          <w:p w:rsidR="00EE5F24" w:rsidRPr="003406B1" w:rsidRDefault="00EE5F24" w:rsidP="0029102B">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Доля учителей, про</w:t>
            </w:r>
            <w:r w:rsidRPr="003406B1">
              <w:rPr>
                <w:rFonts w:ascii="Times New Roman" w:hAnsi="Times New Roman" w:cs="Times New Roman"/>
                <w:sz w:val="22"/>
                <w:szCs w:val="22"/>
              </w:rPr>
              <w:softHyphen/>
              <w:t>шедших повышение квалификации на базе лаборатории системно-деятельност-ной педагогики от общего числа учителей обще</w:t>
            </w:r>
            <w:r w:rsidRPr="003406B1">
              <w:rPr>
                <w:rFonts w:ascii="Times New Roman" w:hAnsi="Times New Roman" w:cs="Times New Roman"/>
                <w:sz w:val="22"/>
                <w:szCs w:val="22"/>
              </w:rPr>
              <w:softHyphen/>
              <w:t>образовательных ор</w:t>
            </w:r>
            <w:r w:rsidRPr="003406B1">
              <w:rPr>
                <w:rFonts w:ascii="Times New Roman" w:hAnsi="Times New Roman" w:cs="Times New Roman"/>
                <w:sz w:val="22"/>
                <w:szCs w:val="22"/>
              </w:rPr>
              <w:softHyphen/>
              <w:t>ганизаций</w:t>
            </w:r>
          </w:p>
        </w:tc>
        <w:tc>
          <w:tcPr>
            <w:tcW w:w="876" w:type="dxa"/>
            <w:tcBorders>
              <w:right w:val="single" w:sz="4" w:space="0" w:color="auto"/>
            </w:tcBorders>
            <w:vAlign w:val="center"/>
          </w:tcPr>
          <w:p w:rsidR="00EE5F24" w:rsidRPr="003406B1" w:rsidRDefault="00EE5F24" w:rsidP="00033D09">
            <w:pPr>
              <w:pStyle w:val="ConsPlusNormal"/>
              <w:ind w:right="-126" w:firstLine="0"/>
              <w:contextualSpacing/>
              <w:outlineLvl w:val="1"/>
              <w:rPr>
                <w:rFonts w:ascii="Times New Roman" w:hAnsi="Times New Roman" w:cs="Times New Roman"/>
                <w:sz w:val="22"/>
                <w:szCs w:val="22"/>
              </w:rPr>
            </w:pPr>
            <w:r w:rsidRPr="003406B1">
              <w:rPr>
                <w:rFonts w:ascii="Times New Roman" w:hAnsi="Times New Roman" w:cs="Times New Roman"/>
                <w:sz w:val="22"/>
                <w:szCs w:val="22"/>
              </w:rPr>
              <w:t xml:space="preserve">  %</w:t>
            </w:r>
          </w:p>
        </w:tc>
        <w:tc>
          <w:tcPr>
            <w:tcW w:w="3944" w:type="dxa"/>
            <w:tcBorders>
              <w:left w:val="single" w:sz="4" w:space="0" w:color="auto"/>
            </w:tcBorders>
          </w:tcPr>
          <w:p w:rsidR="00EE5F24" w:rsidRPr="003406B1" w:rsidRDefault="00EE5F24" w:rsidP="00CE222F">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Количество молодых педагогов, прошедших стажировку/общее число молодых педагогов</w:t>
            </w:r>
          </w:p>
        </w:tc>
        <w:tc>
          <w:tcPr>
            <w:tcW w:w="3312" w:type="dxa"/>
          </w:tcPr>
          <w:p w:rsidR="00EE5F24" w:rsidRPr="003406B1" w:rsidRDefault="00EE5F24" w:rsidP="004F0D19">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Приказы о проведении семи-наров</w:t>
            </w:r>
          </w:p>
        </w:tc>
        <w:tc>
          <w:tcPr>
            <w:tcW w:w="2552" w:type="dxa"/>
          </w:tcPr>
          <w:p w:rsidR="00EE5F24" w:rsidRPr="003406B1" w:rsidRDefault="00EE5F24" w:rsidP="004F0D19">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Ежегодно</w:t>
            </w:r>
          </w:p>
        </w:tc>
      </w:tr>
      <w:tr w:rsidR="00EE5F24" w:rsidRPr="003406B1" w:rsidTr="00A27C20">
        <w:trPr>
          <w:trHeight w:val="967"/>
          <w:jc w:val="center"/>
        </w:trPr>
        <w:tc>
          <w:tcPr>
            <w:tcW w:w="470" w:type="dxa"/>
            <w:tcBorders>
              <w:right w:val="single" w:sz="4" w:space="0" w:color="auto"/>
            </w:tcBorders>
            <w:vAlign w:val="center"/>
          </w:tcPr>
          <w:p w:rsidR="00EE5F24" w:rsidRPr="003406B1" w:rsidRDefault="00EE5F24" w:rsidP="00940BA3">
            <w:pPr>
              <w:pStyle w:val="ConsPlusNormal"/>
              <w:widowControl/>
              <w:ind w:left="-63" w:right="-41" w:firstLine="0"/>
              <w:contextualSpacing/>
              <w:jc w:val="center"/>
              <w:outlineLvl w:val="1"/>
              <w:rPr>
                <w:rFonts w:ascii="Times New Roman" w:hAnsi="Times New Roman" w:cs="Times New Roman"/>
              </w:rPr>
            </w:pPr>
          </w:p>
        </w:tc>
        <w:tc>
          <w:tcPr>
            <w:tcW w:w="3784" w:type="dxa"/>
            <w:tcBorders>
              <w:left w:val="single" w:sz="4" w:space="0" w:color="auto"/>
            </w:tcBorders>
          </w:tcPr>
          <w:p w:rsidR="00EE5F24" w:rsidRPr="003406B1" w:rsidRDefault="00EE5F24" w:rsidP="0029102B">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Доля педагогических работников, участ</w:t>
            </w:r>
            <w:r w:rsidRPr="003406B1">
              <w:rPr>
                <w:rFonts w:ascii="Times New Roman" w:hAnsi="Times New Roman" w:cs="Times New Roman"/>
                <w:sz w:val="22"/>
                <w:szCs w:val="22"/>
              </w:rPr>
              <w:softHyphen/>
              <w:t>вующих в конкурсах профес-сионального мастерства от общего числа педагогических работников</w:t>
            </w:r>
          </w:p>
        </w:tc>
        <w:tc>
          <w:tcPr>
            <w:tcW w:w="876" w:type="dxa"/>
            <w:tcBorders>
              <w:right w:val="single" w:sz="4" w:space="0" w:color="auto"/>
            </w:tcBorders>
            <w:vAlign w:val="center"/>
          </w:tcPr>
          <w:p w:rsidR="00EE5F24" w:rsidRPr="003406B1" w:rsidRDefault="00EE5F24" w:rsidP="00033D09">
            <w:pPr>
              <w:pStyle w:val="ConsPlusNormal"/>
              <w:ind w:right="-126" w:firstLine="0"/>
              <w:contextualSpacing/>
              <w:outlineLvl w:val="1"/>
              <w:rPr>
                <w:rFonts w:ascii="Times New Roman" w:hAnsi="Times New Roman" w:cs="Times New Roman"/>
                <w:sz w:val="22"/>
                <w:szCs w:val="22"/>
              </w:rPr>
            </w:pPr>
            <w:r w:rsidRPr="003406B1">
              <w:rPr>
                <w:rFonts w:ascii="Times New Roman" w:hAnsi="Times New Roman" w:cs="Times New Roman"/>
                <w:sz w:val="22"/>
                <w:szCs w:val="22"/>
              </w:rPr>
              <w:t xml:space="preserve">  %</w:t>
            </w:r>
          </w:p>
        </w:tc>
        <w:tc>
          <w:tcPr>
            <w:tcW w:w="3944" w:type="dxa"/>
            <w:tcBorders>
              <w:left w:val="single" w:sz="4" w:space="0" w:color="auto"/>
            </w:tcBorders>
          </w:tcPr>
          <w:p w:rsidR="00EE5F24" w:rsidRPr="003406B1" w:rsidRDefault="00EE5F24" w:rsidP="00CE222F">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Число педагогов, участвующих в конкурсах/общее количество педагогов*100%</w:t>
            </w:r>
          </w:p>
        </w:tc>
        <w:tc>
          <w:tcPr>
            <w:tcW w:w="3312" w:type="dxa"/>
          </w:tcPr>
          <w:p w:rsidR="00EE5F24" w:rsidRPr="003406B1" w:rsidRDefault="00EE5F24" w:rsidP="004F0D19">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Приказ управления образования администрации муниципального района «Корочанский район»</w:t>
            </w:r>
          </w:p>
        </w:tc>
        <w:tc>
          <w:tcPr>
            <w:tcW w:w="2552" w:type="dxa"/>
          </w:tcPr>
          <w:p w:rsidR="00EE5F24" w:rsidRPr="003406B1" w:rsidRDefault="00EE5F24" w:rsidP="004F0D19">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Ежегодно</w:t>
            </w:r>
          </w:p>
        </w:tc>
      </w:tr>
      <w:tr w:rsidR="00EE5F24" w:rsidRPr="003406B1" w:rsidTr="00A27C20">
        <w:trPr>
          <w:trHeight w:val="228"/>
          <w:jc w:val="center"/>
        </w:trPr>
        <w:tc>
          <w:tcPr>
            <w:tcW w:w="470" w:type="dxa"/>
            <w:tcBorders>
              <w:right w:val="single" w:sz="4" w:space="0" w:color="auto"/>
            </w:tcBorders>
            <w:vAlign w:val="center"/>
          </w:tcPr>
          <w:p w:rsidR="00EE5F24" w:rsidRPr="003406B1" w:rsidRDefault="00EE5F24" w:rsidP="00940BA3">
            <w:pPr>
              <w:pStyle w:val="ConsPlusNormal"/>
              <w:widowControl/>
              <w:ind w:left="-63" w:right="-41" w:firstLine="0"/>
              <w:contextualSpacing/>
              <w:jc w:val="center"/>
              <w:outlineLvl w:val="1"/>
              <w:rPr>
                <w:rFonts w:ascii="Times New Roman" w:hAnsi="Times New Roman" w:cs="Times New Roman"/>
              </w:rPr>
            </w:pPr>
          </w:p>
        </w:tc>
        <w:tc>
          <w:tcPr>
            <w:tcW w:w="3784" w:type="dxa"/>
            <w:tcBorders>
              <w:left w:val="single" w:sz="4" w:space="0" w:color="auto"/>
            </w:tcBorders>
          </w:tcPr>
          <w:p w:rsidR="00EE5F24" w:rsidRPr="003406B1" w:rsidRDefault="00EE5F24" w:rsidP="0029102B">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Доля  педагогов, по</w:t>
            </w:r>
            <w:r w:rsidRPr="003406B1">
              <w:rPr>
                <w:rFonts w:ascii="Times New Roman" w:hAnsi="Times New Roman" w:cs="Times New Roman"/>
                <w:sz w:val="22"/>
                <w:szCs w:val="22"/>
              </w:rPr>
              <w:softHyphen/>
              <w:t>лучивших в установ</w:t>
            </w:r>
            <w:r w:rsidRPr="003406B1">
              <w:rPr>
                <w:rFonts w:ascii="Times New Roman" w:hAnsi="Times New Roman" w:cs="Times New Roman"/>
                <w:sz w:val="22"/>
                <w:szCs w:val="22"/>
              </w:rPr>
              <w:softHyphen/>
              <w:t>ленном порядке ква</w:t>
            </w:r>
            <w:r w:rsidRPr="003406B1">
              <w:rPr>
                <w:rFonts w:ascii="Times New Roman" w:hAnsi="Times New Roman" w:cs="Times New Roman"/>
                <w:sz w:val="22"/>
                <w:szCs w:val="22"/>
              </w:rPr>
              <w:softHyphen/>
              <w:t>лифи-кационные кате</w:t>
            </w:r>
            <w:r w:rsidRPr="003406B1">
              <w:rPr>
                <w:rFonts w:ascii="Times New Roman" w:hAnsi="Times New Roman" w:cs="Times New Roman"/>
                <w:sz w:val="22"/>
                <w:szCs w:val="22"/>
              </w:rPr>
              <w:softHyphen/>
              <w:t>гории от общего числа педагогических ра</w:t>
            </w:r>
            <w:r w:rsidRPr="003406B1">
              <w:rPr>
                <w:rFonts w:ascii="Times New Roman" w:hAnsi="Times New Roman" w:cs="Times New Roman"/>
                <w:sz w:val="22"/>
                <w:szCs w:val="22"/>
              </w:rPr>
              <w:softHyphen/>
              <w:t>ботников</w:t>
            </w:r>
          </w:p>
        </w:tc>
        <w:tc>
          <w:tcPr>
            <w:tcW w:w="876" w:type="dxa"/>
            <w:tcBorders>
              <w:right w:val="single" w:sz="4" w:space="0" w:color="auto"/>
            </w:tcBorders>
            <w:vAlign w:val="center"/>
          </w:tcPr>
          <w:p w:rsidR="00EE5F24" w:rsidRPr="003406B1" w:rsidRDefault="00EE5F24" w:rsidP="00033D09">
            <w:pPr>
              <w:pStyle w:val="ConsPlusNormal"/>
              <w:ind w:right="-126" w:firstLine="0"/>
              <w:contextualSpacing/>
              <w:outlineLvl w:val="1"/>
              <w:rPr>
                <w:rFonts w:ascii="Times New Roman" w:hAnsi="Times New Roman" w:cs="Times New Roman"/>
                <w:sz w:val="22"/>
                <w:szCs w:val="22"/>
              </w:rPr>
            </w:pPr>
            <w:r w:rsidRPr="003406B1">
              <w:rPr>
                <w:rFonts w:ascii="Times New Roman" w:hAnsi="Times New Roman" w:cs="Times New Roman"/>
                <w:sz w:val="22"/>
                <w:szCs w:val="22"/>
              </w:rPr>
              <w:t xml:space="preserve">  %</w:t>
            </w:r>
          </w:p>
        </w:tc>
        <w:tc>
          <w:tcPr>
            <w:tcW w:w="3944" w:type="dxa"/>
            <w:tcBorders>
              <w:left w:val="single" w:sz="4" w:space="0" w:color="auto"/>
            </w:tcBorders>
          </w:tcPr>
          <w:p w:rsidR="00EE5F24" w:rsidRPr="003406B1" w:rsidRDefault="00EE5F24" w:rsidP="00CE222F">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Число педагогических работников, получивших квалификационные категории/общее количество педагогов*100%</w:t>
            </w:r>
          </w:p>
        </w:tc>
        <w:tc>
          <w:tcPr>
            <w:tcW w:w="3312" w:type="dxa"/>
          </w:tcPr>
          <w:p w:rsidR="00EE5F24" w:rsidRPr="003406B1" w:rsidRDefault="00EE5F24" w:rsidP="004F0D19">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Приказы департамента образо-вания Белгородской области и управления образования адми-нистрации муниципального района «Корочанский район»</w:t>
            </w:r>
          </w:p>
        </w:tc>
        <w:tc>
          <w:tcPr>
            <w:tcW w:w="2552" w:type="dxa"/>
          </w:tcPr>
          <w:p w:rsidR="00EE5F24" w:rsidRPr="003406B1" w:rsidRDefault="00EE5F24" w:rsidP="004F0D19">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Ежегодно</w:t>
            </w:r>
          </w:p>
        </w:tc>
      </w:tr>
      <w:tr w:rsidR="00EE5F24" w:rsidRPr="003406B1" w:rsidTr="00A27C20">
        <w:trPr>
          <w:trHeight w:val="797"/>
          <w:jc w:val="center"/>
        </w:trPr>
        <w:tc>
          <w:tcPr>
            <w:tcW w:w="470" w:type="dxa"/>
            <w:tcBorders>
              <w:right w:val="single" w:sz="4" w:space="0" w:color="auto"/>
            </w:tcBorders>
            <w:vAlign w:val="center"/>
          </w:tcPr>
          <w:p w:rsidR="00EE5F24" w:rsidRPr="003406B1" w:rsidRDefault="00EE5F24" w:rsidP="00940BA3">
            <w:pPr>
              <w:pStyle w:val="ConsPlusNormal"/>
              <w:widowControl/>
              <w:ind w:left="-63" w:right="-41" w:firstLine="0"/>
              <w:contextualSpacing/>
              <w:jc w:val="center"/>
              <w:outlineLvl w:val="1"/>
              <w:rPr>
                <w:rFonts w:ascii="Times New Roman" w:hAnsi="Times New Roman" w:cs="Times New Roman"/>
              </w:rPr>
            </w:pPr>
          </w:p>
        </w:tc>
        <w:tc>
          <w:tcPr>
            <w:tcW w:w="3784" w:type="dxa"/>
            <w:tcBorders>
              <w:left w:val="single" w:sz="4" w:space="0" w:color="auto"/>
            </w:tcBorders>
          </w:tcPr>
          <w:p w:rsidR="00EE5F24" w:rsidRPr="003406B1" w:rsidRDefault="00EE5F24" w:rsidP="0029102B">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Доля педагогических работников, пользую</w:t>
            </w:r>
            <w:r w:rsidRPr="003406B1">
              <w:rPr>
                <w:rFonts w:ascii="Times New Roman" w:hAnsi="Times New Roman" w:cs="Times New Roman"/>
                <w:sz w:val="22"/>
                <w:szCs w:val="22"/>
              </w:rPr>
              <w:softHyphen/>
              <w:t>щихся социальной льготой на бесплатную жилую площадь с ото</w:t>
            </w:r>
            <w:r w:rsidRPr="003406B1">
              <w:rPr>
                <w:rFonts w:ascii="Times New Roman" w:hAnsi="Times New Roman" w:cs="Times New Roman"/>
                <w:sz w:val="22"/>
                <w:szCs w:val="22"/>
              </w:rPr>
              <w:softHyphen/>
              <w:t>плением и освещением от общего количества педагогических работ</w:t>
            </w:r>
            <w:r w:rsidRPr="003406B1">
              <w:rPr>
                <w:rFonts w:ascii="Times New Roman" w:hAnsi="Times New Roman" w:cs="Times New Roman"/>
                <w:sz w:val="22"/>
                <w:szCs w:val="22"/>
              </w:rPr>
              <w:softHyphen/>
              <w:t>ников претендующих на указанное право</w:t>
            </w:r>
          </w:p>
        </w:tc>
        <w:tc>
          <w:tcPr>
            <w:tcW w:w="876" w:type="dxa"/>
            <w:tcBorders>
              <w:right w:val="single" w:sz="4" w:space="0" w:color="auto"/>
            </w:tcBorders>
            <w:vAlign w:val="center"/>
          </w:tcPr>
          <w:p w:rsidR="00EE5F24" w:rsidRPr="003406B1" w:rsidRDefault="00EE5F24" w:rsidP="00700250">
            <w:pPr>
              <w:pStyle w:val="ConsPlusNormal"/>
              <w:widowControl/>
              <w:ind w:left="-64" w:right="-126"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w:t>
            </w:r>
          </w:p>
        </w:tc>
        <w:tc>
          <w:tcPr>
            <w:tcW w:w="3944" w:type="dxa"/>
            <w:tcBorders>
              <w:left w:val="single" w:sz="4" w:space="0" w:color="auto"/>
            </w:tcBorders>
          </w:tcPr>
          <w:p w:rsidR="00EE5F24" w:rsidRPr="003406B1" w:rsidRDefault="00EE5F24" w:rsidP="00CE222F">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Число педагогических работников, пользующихся льготой / общее количество педагогических работников *100%</w:t>
            </w:r>
          </w:p>
        </w:tc>
        <w:tc>
          <w:tcPr>
            <w:tcW w:w="3312" w:type="dxa"/>
          </w:tcPr>
          <w:p w:rsidR="00EE5F24" w:rsidRPr="003406B1" w:rsidRDefault="00EE5F24" w:rsidP="004F0D19">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Реестр учёта</w:t>
            </w:r>
          </w:p>
        </w:tc>
        <w:tc>
          <w:tcPr>
            <w:tcW w:w="2552" w:type="dxa"/>
          </w:tcPr>
          <w:p w:rsidR="00EE5F24" w:rsidRPr="003406B1" w:rsidRDefault="00EE5F24" w:rsidP="004F0D19">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Ежегодно</w:t>
            </w:r>
          </w:p>
        </w:tc>
      </w:tr>
      <w:tr w:rsidR="00EE5F24" w:rsidRPr="003406B1" w:rsidTr="00A27C20">
        <w:trPr>
          <w:trHeight w:val="809"/>
          <w:jc w:val="center"/>
        </w:trPr>
        <w:tc>
          <w:tcPr>
            <w:tcW w:w="470" w:type="dxa"/>
            <w:tcBorders>
              <w:right w:val="single" w:sz="4" w:space="0" w:color="auto"/>
            </w:tcBorders>
            <w:vAlign w:val="center"/>
          </w:tcPr>
          <w:p w:rsidR="00EE5F24" w:rsidRPr="003406B1" w:rsidRDefault="00EE5F24" w:rsidP="00940BA3">
            <w:pPr>
              <w:pStyle w:val="ConsPlusNormal"/>
              <w:widowControl/>
              <w:ind w:left="-63" w:right="-41" w:firstLine="0"/>
              <w:contextualSpacing/>
              <w:jc w:val="center"/>
              <w:outlineLvl w:val="1"/>
              <w:rPr>
                <w:rFonts w:ascii="Times New Roman" w:hAnsi="Times New Roman" w:cs="Times New Roman"/>
              </w:rPr>
            </w:pPr>
          </w:p>
        </w:tc>
        <w:tc>
          <w:tcPr>
            <w:tcW w:w="3784" w:type="dxa"/>
            <w:tcBorders>
              <w:left w:val="single" w:sz="4" w:space="0" w:color="auto"/>
            </w:tcBorders>
          </w:tcPr>
          <w:p w:rsidR="00EE5F24" w:rsidRPr="003406B1" w:rsidRDefault="00EE5F24" w:rsidP="0029102B">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Доля педагогических работников, получивших содействие сохранению и укреплению здоровья на базе местных здравниц</w:t>
            </w:r>
          </w:p>
        </w:tc>
        <w:tc>
          <w:tcPr>
            <w:tcW w:w="876" w:type="dxa"/>
            <w:tcBorders>
              <w:right w:val="single" w:sz="4" w:space="0" w:color="auto"/>
            </w:tcBorders>
            <w:vAlign w:val="center"/>
          </w:tcPr>
          <w:p w:rsidR="00EE5F24" w:rsidRPr="003406B1" w:rsidRDefault="00EE5F24" w:rsidP="00700250">
            <w:pPr>
              <w:pStyle w:val="ConsPlusNormal"/>
              <w:widowControl/>
              <w:ind w:left="-64" w:right="-126"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w:t>
            </w:r>
          </w:p>
        </w:tc>
        <w:tc>
          <w:tcPr>
            <w:tcW w:w="3944" w:type="dxa"/>
            <w:tcBorders>
              <w:left w:val="single" w:sz="4" w:space="0" w:color="auto"/>
            </w:tcBorders>
          </w:tcPr>
          <w:p w:rsidR="00EE5F24" w:rsidRPr="003406B1" w:rsidRDefault="00EE5F24" w:rsidP="00CE222F">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Число педагогических работников, получивших содействие / всего педагогических работников *100%</w:t>
            </w:r>
          </w:p>
        </w:tc>
        <w:tc>
          <w:tcPr>
            <w:tcW w:w="3312" w:type="dxa"/>
          </w:tcPr>
          <w:p w:rsidR="00EE5F24" w:rsidRPr="003406B1" w:rsidRDefault="00EE5F24" w:rsidP="004F0D19">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Реестр учёта</w:t>
            </w:r>
          </w:p>
        </w:tc>
        <w:tc>
          <w:tcPr>
            <w:tcW w:w="2552" w:type="dxa"/>
          </w:tcPr>
          <w:p w:rsidR="00EE5F24" w:rsidRPr="003406B1" w:rsidRDefault="00EE5F24" w:rsidP="004F0D19">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Ежегодно</w:t>
            </w:r>
          </w:p>
        </w:tc>
      </w:tr>
      <w:tr w:rsidR="00EE5F24" w:rsidRPr="003406B1" w:rsidTr="00A27C20">
        <w:trPr>
          <w:trHeight w:val="791"/>
          <w:jc w:val="center"/>
        </w:trPr>
        <w:tc>
          <w:tcPr>
            <w:tcW w:w="470" w:type="dxa"/>
            <w:tcBorders>
              <w:right w:val="single" w:sz="4" w:space="0" w:color="auto"/>
            </w:tcBorders>
            <w:vAlign w:val="center"/>
          </w:tcPr>
          <w:p w:rsidR="00EE5F24" w:rsidRPr="003406B1" w:rsidRDefault="00EE5F24" w:rsidP="00940BA3">
            <w:pPr>
              <w:pStyle w:val="ConsPlusNormal"/>
              <w:widowControl/>
              <w:ind w:left="-63" w:right="-41" w:firstLine="0"/>
              <w:contextualSpacing/>
              <w:jc w:val="center"/>
              <w:outlineLvl w:val="1"/>
              <w:rPr>
                <w:rFonts w:ascii="Times New Roman" w:hAnsi="Times New Roman" w:cs="Times New Roman"/>
              </w:rPr>
            </w:pPr>
          </w:p>
        </w:tc>
        <w:tc>
          <w:tcPr>
            <w:tcW w:w="3784" w:type="dxa"/>
            <w:tcBorders>
              <w:left w:val="single" w:sz="4" w:space="0" w:color="auto"/>
            </w:tcBorders>
          </w:tcPr>
          <w:p w:rsidR="00EE5F24" w:rsidRPr="003406B1" w:rsidRDefault="00EE5F24" w:rsidP="0029102B">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Количество педагогов-наставников, которым предоставлено матери</w:t>
            </w:r>
            <w:r w:rsidRPr="003406B1">
              <w:rPr>
                <w:rFonts w:ascii="Times New Roman" w:hAnsi="Times New Roman" w:cs="Times New Roman"/>
                <w:sz w:val="22"/>
                <w:szCs w:val="22"/>
              </w:rPr>
              <w:softHyphen/>
              <w:t>альное стимулирова</w:t>
            </w:r>
            <w:r w:rsidRPr="003406B1">
              <w:rPr>
                <w:rFonts w:ascii="Times New Roman" w:hAnsi="Times New Roman" w:cs="Times New Roman"/>
                <w:sz w:val="22"/>
                <w:szCs w:val="22"/>
              </w:rPr>
              <w:softHyphen/>
              <w:t>ние</w:t>
            </w:r>
          </w:p>
        </w:tc>
        <w:tc>
          <w:tcPr>
            <w:tcW w:w="876" w:type="dxa"/>
            <w:tcBorders>
              <w:right w:val="single" w:sz="4" w:space="0" w:color="auto"/>
            </w:tcBorders>
            <w:vAlign w:val="center"/>
          </w:tcPr>
          <w:p w:rsidR="00EE5F24" w:rsidRPr="003406B1" w:rsidRDefault="00EE5F24" w:rsidP="00700250">
            <w:pPr>
              <w:pStyle w:val="ConsPlusNormal"/>
              <w:widowControl/>
              <w:ind w:left="-64" w:right="-126"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человек</w:t>
            </w:r>
          </w:p>
        </w:tc>
        <w:tc>
          <w:tcPr>
            <w:tcW w:w="3944" w:type="dxa"/>
            <w:tcBorders>
              <w:left w:val="single" w:sz="4" w:space="0" w:color="auto"/>
            </w:tcBorders>
          </w:tcPr>
          <w:p w:rsidR="00EE5F24" w:rsidRPr="003406B1" w:rsidRDefault="00EE5F24" w:rsidP="00CE222F">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Фактическое значение</w:t>
            </w:r>
          </w:p>
        </w:tc>
        <w:tc>
          <w:tcPr>
            <w:tcW w:w="3312" w:type="dxa"/>
          </w:tcPr>
          <w:p w:rsidR="00EE5F24" w:rsidRPr="003406B1" w:rsidRDefault="00EE5F24" w:rsidP="004F0D19">
            <w:pPr>
              <w:pStyle w:val="ConsPlusNormal"/>
              <w:widowControl/>
              <w:ind w:firstLine="0"/>
              <w:contextualSpacing/>
              <w:jc w:val="center"/>
              <w:outlineLvl w:val="1"/>
              <w:rPr>
                <w:rFonts w:ascii="Times New Roman" w:hAnsi="Times New Roman" w:cs="Times New Roman"/>
                <w:sz w:val="22"/>
                <w:szCs w:val="22"/>
              </w:rPr>
            </w:pPr>
          </w:p>
        </w:tc>
        <w:tc>
          <w:tcPr>
            <w:tcW w:w="2552" w:type="dxa"/>
            <w:tcBorders>
              <w:bottom w:val="single" w:sz="4" w:space="0" w:color="auto"/>
            </w:tcBorders>
          </w:tcPr>
          <w:p w:rsidR="00EE5F24" w:rsidRPr="003406B1" w:rsidRDefault="00EE5F24" w:rsidP="004F0D19">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Ежегодно</w:t>
            </w:r>
          </w:p>
        </w:tc>
      </w:tr>
      <w:tr w:rsidR="00EE5F24" w:rsidRPr="003406B1" w:rsidTr="00A27C20">
        <w:trPr>
          <w:trHeight w:val="1314"/>
          <w:jc w:val="center"/>
        </w:trPr>
        <w:tc>
          <w:tcPr>
            <w:tcW w:w="470" w:type="dxa"/>
            <w:tcBorders>
              <w:right w:val="single" w:sz="4" w:space="0" w:color="auto"/>
            </w:tcBorders>
            <w:vAlign w:val="center"/>
          </w:tcPr>
          <w:p w:rsidR="00EE5F24" w:rsidRPr="003406B1" w:rsidRDefault="00EE5F24" w:rsidP="00940BA3">
            <w:pPr>
              <w:pStyle w:val="ConsPlusNormal"/>
              <w:widowControl/>
              <w:ind w:left="-63" w:right="-41" w:firstLine="0"/>
              <w:contextualSpacing/>
              <w:jc w:val="center"/>
              <w:outlineLvl w:val="1"/>
              <w:rPr>
                <w:rFonts w:ascii="Times New Roman" w:hAnsi="Times New Roman" w:cs="Times New Roman"/>
              </w:rPr>
            </w:pPr>
          </w:p>
        </w:tc>
        <w:tc>
          <w:tcPr>
            <w:tcW w:w="3784" w:type="dxa"/>
            <w:tcBorders>
              <w:left w:val="single" w:sz="4" w:space="0" w:color="auto"/>
            </w:tcBorders>
          </w:tcPr>
          <w:p w:rsidR="00EE5F24" w:rsidRPr="003406B1" w:rsidRDefault="00EE5F24" w:rsidP="0029102B">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Количество выпускни</w:t>
            </w:r>
            <w:r w:rsidRPr="003406B1">
              <w:rPr>
                <w:rFonts w:ascii="Times New Roman" w:hAnsi="Times New Roman" w:cs="Times New Roman"/>
                <w:sz w:val="22"/>
                <w:szCs w:val="22"/>
              </w:rPr>
              <w:softHyphen/>
              <w:t>ков вузов, прошедших отбор для работы в сельс-ких общеобразо</w:t>
            </w:r>
            <w:r w:rsidRPr="003406B1">
              <w:rPr>
                <w:rFonts w:ascii="Times New Roman" w:hAnsi="Times New Roman" w:cs="Times New Roman"/>
                <w:sz w:val="22"/>
                <w:szCs w:val="22"/>
              </w:rPr>
              <w:softHyphen/>
              <w:t>вательных организа</w:t>
            </w:r>
            <w:r w:rsidRPr="003406B1">
              <w:rPr>
                <w:rFonts w:ascii="Times New Roman" w:hAnsi="Times New Roman" w:cs="Times New Roman"/>
                <w:sz w:val="22"/>
                <w:szCs w:val="22"/>
              </w:rPr>
              <w:softHyphen/>
              <w:t>циях, которым предос</w:t>
            </w:r>
            <w:r w:rsidRPr="003406B1">
              <w:rPr>
                <w:rFonts w:ascii="Times New Roman" w:hAnsi="Times New Roman" w:cs="Times New Roman"/>
                <w:sz w:val="22"/>
                <w:szCs w:val="22"/>
              </w:rPr>
              <w:softHyphen/>
              <w:t>тавлено мате-риальное стимулирование, чело</w:t>
            </w:r>
            <w:r w:rsidRPr="003406B1">
              <w:rPr>
                <w:rFonts w:ascii="Times New Roman" w:hAnsi="Times New Roman" w:cs="Times New Roman"/>
                <w:sz w:val="22"/>
                <w:szCs w:val="22"/>
              </w:rPr>
              <w:softHyphen/>
              <w:t>век</w:t>
            </w:r>
          </w:p>
        </w:tc>
        <w:tc>
          <w:tcPr>
            <w:tcW w:w="876" w:type="dxa"/>
            <w:tcBorders>
              <w:right w:val="single" w:sz="4" w:space="0" w:color="auto"/>
            </w:tcBorders>
            <w:vAlign w:val="center"/>
          </w:tcPr>
          <w:p w:rsidR="00EE5F24" w:rsidRPr="003406B1" w:rsidRDefault="00EE5F24" w:rsidP="00700250">
            <w:pPr>
              <w:pStyle w:val="ConsPlusNormal"/>
              <w:widowControl/>
              <w:ind w:left="-64" w:right="-126"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человек</w:t>
            </w:r>
          </w:p>
        </w:tc>
        <w:tc>
          <w:tcPr>
            <w:tcW w:w="3944" w:type="dxa"/>
            <w:tcBorders>
              <w:left w:val="single" w:sz="4" w:space="0" w:color="auto"/>
            </w:tcBorders>
          </w:tcPr>
          <w:p w:rsidR="00EE5F24" w:rsidRPr="003406B1" w:rsidRDefault="00EE5F24" w:rsidP="00CE222F">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Фактическое значение.</w:t>
            </w:r>
          </w:p>
          <w:p w:rsidR="00EE5F24" w:rsidRPr="003406B1" w:rsidRDefault="00EE5F24" w:rsidP="00F44294">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2 выпускника Бел ГУ по 300000,00 руб. Коробкова Н.П., Аушева Т.А.</w:t>
            </w:r>
          </w:p>
        </w:tc>
        <w:tc>
          <w:tcPr>
            <w:tcW w:w="3312" w:type="dxa"/>
          </w:tcPr>
          <w:p w:rsidR="00EE5F24" w:rsidRPr="003406B1" w:rsidRDefault="00EE5F24" w:rsidP="004F0D19">
            <w:pPr>
              <w:pStyle w:val="ConsPlusNormal"/>
              <w:widowControl/>
              <w:ind w:firstLine="0"/>
              <w:contextualSpacing/>
              <w:jc w:val="center"/>
              <w:outlineLvl w:val="1"/>
              <w:rPr>
                <w:rFonts w:ascii="Times New Roman" w:hAnsi="Times New Roman" w:cs="Times New Roman"/>
                <w:sz w:val="22"/>
                <w:szCs w:val="22"/>
              </w:rPr>
            </w:pPr>
          </w:p>
        </w:tc>
        <w:tc>
          <w:tcPr>
            <w:tcW w:w="2552" w:type="dxa"/>
            <w:tcBorders>
              <w:top w:val="single" w:sz="4" w:space="0" w:color="auto"/>
            </w:tcBorders>
          </w:tcPr>
          <w:p w:rsidR="00EE5F24" w:rsidRPr="003406B1" w:rsidRDefault="00EE5F24" w:rsidP="004F0D19">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Ежегодно</w:t>
            </w:r>
          </w:p>
        </w:tc>
      </w:tr>
      <w:tr w:rsidR="00EE5F24" w:rsidRPr="003406B1" w:rsidTr="00A27C20">
        <w:trPr>
          <w:trHeight w:val="867"/>
          <w:jc w:val="center"/>
        </w:trPr>
        <w:tc>
          <w:tcPr>
            <w:tcW w:w="470" w:type="dxa"/>
            <w:tcBorders>
              <w:right w:val="single" w:sz="4" w:space="0" w:color="auto"/>
            </w:tcBorders>
            <w:vAlign w:val="center"/>
          </w:tcPr>
          <w:p w:rsidR="00EE5F24" w:rsidRPr="003406B1" w:rsidRDefault="00EE5F24" w:rsidP="00940BA3">
            <w:pPr>
              <w:pStyle w:val="ConsPlusNormal"/>
              <w:widowControl/>
              <w:ind w:left="-63" w:right="-41" w:firstLine="0"/>
              <w:contextualSpacing/>
              <w:jc w:val="center"/>
              <w:outlineLvl w:val="1"/>
              <w:rPr>
                <w:rFonts w:ascii="Times New Roman" w:hAnsi="Times New Roman" w:cs="Times New Roman"/>
              </w:rPr>
            </w:pPr>
          </w:p>
        </w:tc>
        <w:tc>
          <w:tcPr>
            <w:tcW w:w="3784" w:type="dxa"/>
            <w:tcBorders>
              <w:left w:val="single" w:sz="4" w:space="0" w:color="auto"/>
            </w:tcBorders>
          </w:tcPr>
          <w:p w:rsidR="00EE5F24" w:rsidRPr="003406B1" w:rsidRDefault="00EE5F24" w:rsidP="0029102B">
            <w:pPr>
              <w:pStyle w:val="ConsPlusNormal"/>
              <w:widowControl/>
              <w:ind w:left="-108" w:right="-61" w:firstLine="0"/>
              <w:contextualSpacing/>
              <w:jc w:val="both"/>
              <w:outlineLvl w:val="1"/>
              <w:rPr>
                <w:rFonts w:ascii="Times New Roman" w:hAnsi="Times New Roman" w:cs="Times New Roman"/>
                <w:b/>
                <w:sz w:val="22"/>
                <w:szCs w:val="22"/>
              </w:rPr>
            </w:pPr>
            <w:r w:rsidRPr="003406B1">
              <w:rPr>
                <w:rFonts w:ascii="Times New Roman" w:hAnsi="Times New Roman" w:cs="Times New Roman"/>
                <w:b/>
                <w:sz w:val="22"/>
                <w:szCs w:val="22"/>
              </w:rPr>
              <w:t>Подпрограмма № 8 «Патриотическое воспитание граж</w:t>
            </w:r>
            <w:r w:rsidRPr="003406B1">
              <w:rPr>
                <w:rFonts w:ascii="Times New Roman" w:hAnsi="Times New Roman" w:cs="Times New Roman"/>
                <w:b/>
                <w:sz w:val="22"/>
                <w:szCs w:val="22"/>
              </w:rPr>
              <w:softHyphen/>
              <w:t>дан Корочанского района»</w:t>
            </w:r>
          </w:p>
        </w:tc>
        <w:tc>
          <w:tcPr>
            <w:tcW w:w="876" w:type="dxa"/>
            <w:tcBorders>
              <w:right w:val="single" w:sz="4" w:space="0" w:color="auto"/>
            </w:tcBorders>
            <w:vAlign w:val="center"/>
          </w:tcPr>
          <w:p w:rsidR="00EE5F24" w:rsidRPr="003406B1" w:rsidRDefault="00EE5F24" w:rsidP="00700250">
            <w:pPr>
              <w:pStyle w:val="ConsPlusNormal"/>
              <w:widowControl/>
              <w:ind w:left="-64" w:right="-126" w:firstLine="0"/>
              <w:contextualSpacing/>
              <w:jc w:val="center"/>
              <w:outlineLvl w:val="1"/>
              <w:rPr>
                <w:rFonts w:ascii="Times New Roman" w:hAnsi="Times New Roman" w:cs="Times New Roman"/>
                <w:sz w:val="22"/>
                <w:szCs w:val="22"/>
              </w:rPr>
            </w:pPr>
          </w:p>
        </w:tc>
        <w:tc>
          <w:tcPr>
            <w:tcW w:w="3944" w:type="dxa"/>
            <w:tcBorders>
              <w:left w:val="single" w:sz="4" w:space="0" w:color="auto"/>
            </w:tcBorders>
          </w:tcPr>
          <w:p w:rsidR="00EE5F24" w:rsidRPr="003406B1" w:rsidRDefault="00EE5F24" w:rsidP="00CE222F">
            <w:pPr>
              <w:pStyle w:val="ConsPlusNormal"/>
              <w:widowControl/>
              <w:ind w:firstLine="0"/>
              <w:contextualSpacing/>
              <w:jc w:val="both"/>
              <w:outlineLvl w:val="1"/>
              <w:rPr>
                <w:rFonts w:ascii="Times New Roman" w:hAnsi="Times New Roman" w:cs="Times New Roman"/>
                <w:sz w:val="22"/>
                <w:szCs w:val="22"/>
              </w:rPr>
            </w:pPr>
          </w:p>
        </w:tc>
        <w:tc>
          <w:tcPr>
            <w:tcW w:w="3312" w:type="dxa"/>
          </w:tcPr>
          <w:p w:rsidR="00EE5F24" w:rsidRPr="003406B1" w:rsidRDefault="00EE5F24" w:rsidP="004F0D19">
            <w:pPr>
              <w:pStyle w:val="ConsPlusNormal"/>
              <w:widowControl/>
              <w:ind w:firstLine="0"/>
              <w:contextualSpacing/>
              <w:jc w:val="center"/>
              <w:outlineLvl w:val="1"/>
              <w:rPr>
                <w:rFonts w:ascii="Times New Roman" w:hAnsi="Times New Roman" w:cs="Times New Roman"/>
                <w:sz w:val="22"/>
                <w:szCs w:val="22"/>
              </w:rPr>
            </w:pPr>
          </w:p>
        </w:tc>
        <w:tc>
          <w:tcPr>
            <w:tcW w:w="2552" w:type="dxa"/>
            <w:tcBorders>
              <w:top w:val="single" w:sz="4" w:space="0" w:color="auto"/>
            </w:tcBorders>
          </w:tcPr>
          <w:p w:rsidR="00EE5F24" w:rsidRPr="003406B1" w:rsidRDefault="00EE5F24" w:rsidP="004F0D19">
            <w:pPr>
              <w:pStyle w:val="ConsPlusNormal"/>
              <w:widowControl/>
              <w:ind w:firstLine="0"/>
              <w:contextualSpacing/>
              <w:jc w:val="center"/>
              <w:outlineLvl w:val="1"/>
              <w:rPr>
                <w:rFonts w:ascii="Times New Roman" w:hAnsi="Times New Roman" w:cs="Times New Roman"/>
                <w:sz w:val="22"/>
                <w:szCs w:val="22"/>
              </w:rPr>
            </w:pPr>
          </w:p>
        </w:tc>
      </w:tr>
      <w:tr w:rsidR="00EE5F24" w:rsidRPr="003406B1" w:rsidTr="00A27C20">
        <w:trPr>
          <w:jc w:val="center"/>
        </w:trPr>
        <w:tc>
          <w:tcPr>
            <w:tcW w:w="470" w:type="dxa"/>
            <w:vAlign w:val="center"/>
          </w:tcPr>
          <w:p w:rsidR="00EE5F24" w:rsidRPr="003406B1" w:rsidRDefault="00EE5F24" w:rsidP="00940BA3">
            <w:pPr>
              <w:pStyle w:val="ConsPlusNormal"/>
              <w:widowControl/>
              <w:ind w:left="-63" w:right="-41" w:firstLine="0"/>
              <w:contextualSpacing/>
              <w:jc w:val="center"/>
              <w:outlineLvl w:val="1"/>
              <w:rPr>
                <w:rFonts w:ascii="Times New Roman" w:hAnsi="Times New Roman" w:cs="Times New Roman"/>
                <w:b/>
              </w:rPr>
            </w:pPr>
          </w:p>
        </w:tc>
        <w:tc>
          <w:tcPr>
            <w:tcW w:w="3784" w:type="dxa"/>
          </w:tcPr>
          <w:p w:rsidR="00EE5F24" w:rsidRPr="003406B1" w:rsidRDefault="00EE5F24" w:rsidP="0029102B">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Доля граждан, участ</w:t>
            </w:r>
            <w:r w:rsidRPr="003406B1">
              <w:rPr>
                <w:rFonts w:ascii="Times New Roman" w:hAnsi="Times New Roman" w:cs="Times New Roman"/>
                <w:sz w:val="22"/>
                <w:szCs w:val="22"/>
              </w:rPr>
              <w:softHyphen/>
              <w:t>вующих в мероприя</w:t>
            </w:r>
            <w:r w:rsidRPr="003406B1">
              <w:rPr>
                <w:rFonts w:ascii="Times New Roman" w:hAnsi="Times New Roman" w:cs="Times New Roman"/>
                <w:sz w:val="22"/>
                <w:szCs w:val="22"/>
              </w:rPr>
              <w:softHyphen/>
              <w:t>тиях по патриотиче</w:t>
            </w:r>
            <w:r w:rsidRPr="003406B1">
              <w:rPr>
                <w:rFonts w:ascii="Times New Roman" w:hAnsi="Times New Roman" w:cs="Times New Roman"/>
                <w:sz w:val="22"/>
                <w:szCs w:val="22"/>
              </w:rPr>
              <w:softHyphen/>
              <w:t>скому воспитанию по отношению к общему количеству населения</w:t>
            </w:r>
          </w:p>
        </w:tc>
        <w:tc>
          <w:tcPr>
            <w:tcW w:w="876" w:type="dxa"/>
            <w:vAlign w:val="center"/>
          </w:tcPr>
          <w:p w:rsidR="00EE5F24" w:rsidRPr="003406B1" w:rsidRDefault="00EE5F24" w:rsidP="00700250">
            <w:pPr>
              <w:pStyle w:val="ConsPlusNormal"/>
              <w:widowControl/>
              <w:ind w:left="-64" w:right="-126"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w:t>
            </w:r>
          </w:p>
        </w:tc>
        <w:tc>
          <w:tcPr>
            <w:tcW w:w="3944" w:type="dxa"/>
          </w:tcPr>
          <w:p w:rsidR="00EE5F24" w:rsidRPr="003406B1" w:rsidRDefault="00EE5F24" w:rsidP="00CE222F">
            <w:pPr>
              <w:jc w:val="both"/>
            </w:pPr>
            <w:r w:rsidRPr="003406B1">
              <w:rPr>
                <w:sz w:val="22"/>
                <w:szCs w:val="22"/>
              </w:rPr>
              <w:t>Число граждан, участвующих в мероприятиях по патриотическому воспита</w:t>
            </w:r>
            <w:r w:rsidRPr="003406B1">
              <w:rPr>
                <w:sz w:val="22"/>
                <w:szCs w:val="22"/>
              </w:rPr>
              <w:softHyphen/>
              <w:t>нию/ общее количество населения Корочанского района*100%</w:t>
            </w:r>
          </w:p>
        </w:tc>
        <w:tc>
          <w:tcPr>
            <w:tcW w:w="3312" w:type="dxa"/>
          </w:tcPr>
          <w:p w:rsidR="00EE5F24" w:rsidRPr="003406B1" w:rsidRDefault="00EE5F24" w:rsidP="004F0D19">
            <w:pPr>
              <w:jc w:val="center"/>
            </w:pPr>
            <w:r w:rsidRPr="003406B1">
              <w:rPr>
                <w:sz w:val="22"/>
                <w:szCs w:val="22"/>
              </w:rPr>
              <w:t>Мониторинг</w:t>
            </w:r>
          </w:p>
        </w:tc>
        <w:tc>
          <w:tcPr>
            <w:tcW w:w="2552" w:type="dxa"/>
          </w:tcPr>
          <w:p w:rsidR="00EE5F24" w:rsidRPr="003406B1" w:rsidRDefault="00EE5F24" w:rsidP="004F0D19">
            <w:pPr>
              <w:jc w:val="center"/>
            </w:pPr>
            <w:r w:rsidRPr="003406B1">
              <w:rPr>
                <w:sz w:val="22"/>
                <w:szCs w:val="22"/>
              </w:rPr>
              <w:t>Ежегодно</w:t>
            </w:r>
          </w:p>
        </w:tc>
      </w:tr>
      <w:tr w:rsidR="00EE5F24" w:rsidRPr="003406B1" w:rsidTr="00A27C20">
        <w:trPr>
          <w:jc w:val="center"/>
        </w:trPr>
        <w:tc>
          <w:tcPr>
            <w:tcW w:w="470" w:type="dxa"/>
            <w:vAlign w:val="center"/>
          </w:tcPr>
          <w:p w:rsidR="00EE5F24" w:rsidRPr="003406B1" w:rsidRDefault="00EE5F24" w:rsidP="00940BA3">
            <w:pPr>
              <w:pStyle w:val="ConsPlusNormal"/>
              <w:widowControl/>
              <w:ind w:left="-63" w:right="-41" w:firstLine="0"/>
              <w:contextualSpacing/>
              <w:jc w:val="center"/>
              <w:outlineLvl w:val="1"/>
              <w:rPr>
                <w:rFonts w:ascii="Times New Roman" w:hAnsi="Times New Roman" w:cs="Times New Roman"/>
                <w:b/>
              </w:rPr>
            </w:pPr>
          </w:p>
        </w:tc>
        <w:tc>
          <w:tcPr>
            <w:tcW w:w="3784" w:type="dxa"/>
          </w:tcPr>
          <w:p w:rsidR="00EE5F24" w:rsidRPr="003406B1" w:rsidRDefault="00EE5F24" w:rsidP="00FF69D9">
            <w:pPr>
              <w:pStyle w:val="ConsPlusNormal"/>
              <w:widowControl/>
              <w:ind w:firstLine="0"/>
              <w:contextualSpacing/>
              <w:jc w:val="both"/>
              <w:outlineLvl w:val="1"/>
              <w:rPr>
                <w:rFonts w:ascii="Times New Roman" w:hAnsi="Times New Roman" w:cs="Times New Roman"/>
                <w:b/>
                <w:sz w:val="22"/>
                <w:szCs w:val="22"/>
              </w:rPr>
            </w:pPr>
            <w:r w:rsidRPr="003406B1">
              <w:rPr>
                <w:rFonts w:ascii="Times New Roman" w:hAnsi="Times New Roman" w:cs="Times New Roman"/>
                <w:b/>
                <w:sz w:val="22"/>
                <w:szCs w:val="22"/>
              </w:rPr>
              <w:t>Подпрограмма № 9 «Развитие добровольческого (волонтерского) движения на территории Коро-чанского района»</w:t>
            </w:r>
          </w:p>
        </w:tc>
        <w:tc>
          <w:tcPr>
            <w:tcW w:w="876" w:type="dxa"/>
            <w:vAlign w:val="center"/>
          </w:tcPr>
          <w:p w:rsidR="00EE5F24" w:rsidRPr="003406B1" w:rsidRDefault="00EE5F24" w:rsidP="00700250">
            <w:pPr>
              <w:pStyle w:val="ConsPlusNormal"/>
              <w:widowControl/>
              <w:ind w:left="-64" w:right="-126" w:firstLine="0"/>
              <w:contextualSpacing/>
              <w:jc w:val="center"/>
              <w:outlineLvl w:val="1"/>
              <w:rPr>
                <w:rFonts w:ascii="Times New Roman" w:hAnsi="Times New Roman" w:cs="Times New Roman"/>
                <w:sz w:val="22"/>
                <w:szCs w:val="22"/>
              </w:rPr>
            </w:pPr>
          </w:p>
        </w:tc>
        <w:tc>
          <w:tcPr>
            <w:tcW w:w="3944" w:type="dxa"/>
          </w:tcPr>
          <w:p w:rsidR="00EE5F24" w:rsidRPr="003406B1" w:rsidRDefault="00EE5F24" w:rsidP="00CE222F">
            <w:pPr>
              <w:pStyle w:val="ConsPlusNormal"/>
              <w:widowControl/>
              <w:ind w:firstLine="0"/>
              <w:contextualSpacing/>
              <w:jc w:val="both"/>
              <w:outlineLvl w:val="1"/>
              <w:rPr>
                <w:rFonts w:ascii="Times New Roman" w:hAnsi="Times New Roman" w:cs="Times New Roman"/>
                <w:sz w:val="22"/>
                <w:szCs w:val="22"/>
              </w:rPr>
            </w:pPr>
          </w:p>
        </w:tc>
        <w:tc>
          <w:tcPr>
            <w:tcW w:w="3312" w:type="dxa"/>
          </w:tcPr>
          <w:p w:rsidR="00EE5F24" w:rsidRPr="003406B1" w:rsidRDefault="00EE5F24" w:rsidP="004F0D19">
            <w:pPr>
              <w:pStyle w:val="ConsPlusNormal"/>
              <w:widowControl/>
              <w:ind w:firstLine="0"/>
              <w:contextualSpacing/>
              <w:jc w:val="center"/>
              <w:outlineLvl w:val="1"/>
              <w:rPr>
                <w:rFonts w:ascii="Times New Roman" w:hAnsi="Times New Roman" w:cs="Times New Roman"/>
                <w:sz w:val="22"/>
                <w:szCs w:val="22"/>
              </w:rPr>
            </w:pPr>
          </w:p>
        </w:tc>
        <w:tc>
          <w:tcPr>
            <w:tcW w:w="2552" w:type="dxa"/>
          </w:tcPr>
          <w:p w:rsidR="00EE5F24" w:rsidRPr="003406B1" w:rsidRDefault="00EE5F24" w:rsidP="004F0D19">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Ежегодно</w:t>
            </w:r>
          </w:p>
        </w:tc>
      </w:tr>
      <w:tr w:rsidR="00EE5F24" w:rsidRPr="003406B1" w:rsidTr="00A27C20">
        <w:trPr>
          <w:jc w:val="center"/>
        </w:trPr>
        <w:tc>
          <w:tcPr>
            <w:tcW w:w="470" w:type="dxa"/>
            <w:vAlign w:val="center"/>
          </w:tcPr>
          <w:p w:rsidR="00EE5F24" w:rsidRPr="003406B1" w:rsidRDefault="00EE5F24" w:rsidP="00940BA3">
            <w:pPr>
              <w:pStyle w:val="ConsPlusNormal"/>
              <w:widowControl/>
              <w:ind w:left="-63" w:right="-41" w:firstLine="0"/>
              <w:contextualSpacing/>
              <w:jc w:val="center"/>
              <w:outlineLvl w:val="1"/>
              <w:rPr>
                <w:rFonts w:ascii="Times New Roman" w:hAnsi="Times New Roman" w:cs="Times New Roman"/>
                <w:b/>
              </w:rPr>
            </w:pPr>
          </w:p>
        </w:tc>
        <w:tc>
          <w:tcPr>
            <w:tcW w:w="3784" w:type="dxa"/>
          </w:tcPr>
          <w:p w:rsidR="00EE5F24" w:rsidRPr="003406B1" w:rsidRDefault="00EE5F24" w:rsidP="0029102B">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Доля молодежи в возрасте от 14 до       30 лет, участвующей в добровольчес-кой деятельности, к общему числу молодежи Корочанского района в возрасте от 14 до 30 лет</w:t>
            </w:r>
          </w:p>
        </w:tc>
        <w:tc>
          <w:tcPr>
            <w:tcW w:w="876" w:type="dxa"/>
            <w:vAlign w:val="center"/>
          </w:tcPr>
          <w:p w:rsidR="00EE5F24" w:rsidRPr="003406B1" w:rsidRDefault="00EE5F24" w:rsidP="00700250">
            <w:pPr>
              <w:pStyle w:val="ConsPlusNormal"/>
              <w:widowControl/>
              <w:ind w:left="-64" w:right="-126"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w:t>
            </w:r>
          </w:p>
        </w:tc>
        <w:tc>
          <w:tcPr>
            <w:tcW w:w="3944" w:type="dxa"/>
          </w:tcPr>
          <w:p w:rsidR="00EE5F24" w:rsidRPr="003406B1" w:rsidRDefault="00EE5F24" w:rsidP="00CE222F">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Число молодежи в возрасте от 14 до       30 лет, участвующей в доброволь-ческой деятельности / общему числу молодежи Корочанского района в возрасте от 14 до 30 лет*100%</w:t>
            </w:r>
          </w:p>
        </w:tc>
        <w:tc>
          <w:tcPr>
            <w:tcW w:w="3312" w:type="dxa"/>
          </w:tcPr>
          <w:p w:rsidR="00EE5F24" w:rsidRPr="003406B1" w:rsidRDefault="00EE5F24" w:rsidP="004F0D19">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Мониторинг</w:t>
            </w:r>
          </w:p>
        </w:tc>
        <w:tc>
          <w:tcPr>
            <w:tcW w:w="2552" w:type="dxa"/>
          </w:tcPr>
          <w:p w:rsidR="00EE5F24" w:rsidRPr="003406B1" w:rsidRDefault="00EE5F24" w:rsidP="004F0D19">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Ежегодно</w:t>
            </w:r>
          </w:p>
        </w:tc>
      </w:tr>
      <w:tr w:rsidR="00EE5F24" w:rsidRPr="003406B1" w:rsidTr="00A27C20">
        <w:trPr>
          <w:jc w:val="center"/>
        </w:trPr>
        <w:tc>
          <w:tcPr>
            <w:tcW w:w="470" w:type="dxa"/>
            <w:vAlign w:val="center"/>
          </w:tcPr>
          <w:p w:rsidR="00EE5F24" w:rsidRPr="003406B1" w:rsidRDefault="00EE5F24" w:rsidP="00940BA3">
            <w:pPr>
              <w:pStyle w:val="ConsPlusNormal"/>
              <w:widowControl/>
              <w:ind w:left="-63" w:right="-41" w:firstLine="0"/>
              <w:contextualSpacing/>
              <w:jc w:val="center"/>
              <w:outlineLvl w:val="1"/>
              <w:rPr>
                <w:rFonts w:ascii="Times New Roman" w:hAnsi="Times New Roman" w:cs="Times New Roman"/>
                <w:b/>
              </w:rPr>
            </w:pPr>
          </w:p>
        </w:tc>
        <w:tc>
          <w:tcPr>
            <w:tcW w:w="3784" w:type="dxa"/>
          </w:tcPr>
          <w:p w:rsidR="00EE5F24" w:rsidRPr="003406B1" w:rsidRDefault="00EE5F24" w:rsidP="0029102B">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Доля образовательных организаций всех типов, на базе которых действуют волонтерские объединения к общему числу образовательных организаций района</w:t>
            </w:r>
          </w:p>
        </w:tc>
        <w:tc>
          <w:tcPr>
            <w:tcW w:w="876" w:type="dxa"/>
            <w:vAlign w:val="center"/>
          </w:tcPr>
          <w:p w:rsidR="00EE5F24" w:rsidRPr="003406B1" w:rsidRDefault="00EE5F24" w:rsidP="00700250">
            <w:pPr>
              <w:pStyle w:val="ConsPlusNormal"/>
              <w:widowControl/>
              <w:ind w:left="-64" w:right="-126"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w:t>
            </w:r>
          </w:p>
        </w:tc>
        <w:tc>
          <w:tcPr>
            <w:tcW w:w="3944" w:type="dxa"/>
          </w:tcPr>
          <w:p w:rsidR="00EE5F24" w:rsidRPr="003406B1" w:rsidRDefault="00EE5F24" w:rsidP="00CE222F">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Количество образовательных органи-заций всех типов, на базе которых действуют волонтерские объединения/ общее количество образовательных организаций района*100%</w:t>
            </w:r>
          </w:p>
        </w:tc>
        <w:tc>
          <w:tcPr>
            <w:tcW w:w="3312" w:type="dxa"/>
          </w:tcPr>
          <w:p w:rsidR="00EE5F24" w:rsidRPr="003406B1" w:rsidRDefault="00EE5F24" w:rsidP="004F0D19">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Мониторинг</w:t>
            </w:r>
          </w:p>
        </w:tc>
        <w:tc>
          <w:tcPr>
            <w:tcW w:w="2552" w:type="dxa"/>
          </w:tcPr>
          <w:p w:rsidR="00EE5F24" w:rsidRPr="003406B1" w:rsidRDefault="00EE5F24" w:rsidP="004F0D19">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Ежегодно</w:t>
            </w:r>
          </w:p>
        </w:tc>
      </w:tr>
      <w:tr w:rsidR="00EE5F24" w:rsidRPr="0029102B" w:rsidTr="00A27C20">
        <w:trPr>
          <w:jc w:val="center"/>
        </w:trPr>
        <w:tc>
          <w:tcPr>
            <w:tcW w:w="470" w:type="dxa"/>
            <w:vAlign w:val="center"/>
          </w:tcPr>
          <w:p w:rsidR="00EE5F24" w:rsidRPr="003406B1" w:rsidRDefault="00EE5F24" w:rsidP="00940BA3">
            <w:pPr>
              <w:pStyle w:val="ConsPlusNormal"/>
              <w:widowControl/>
              <w:ind w:left="-63" w:right="-41" w:firstLine="0"/>
              <w:contextualSpacing/>
              <w:jc w:val="center"/>
              <w:outlineLvl w:val="1"/>
              <w:rPr>
                <w:rFonts w:ascii="Times New Roman" w:hAnsi="Times New Roman" w:cs="Times New Roman"/>
                <w:b/>
              </w:rPr>
            </w:pPr>
          </w:p>
        </w:tc>
        <w:tc>
          <w:tcPr>
            <w:tcW w:w="3784" w:type="dxa"/>
          </w:tcPr>
          <w:p w:rsidR="00EE5F24" w:rsidRPr="003406B1" w:rsidRDefault="00EE5F24" w:rsidP="0029102B">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Доля мероприятий добровольческой направленности, освещенных в средствах массовой информации, к общему количеству запланированных к проведению Ресурсным центром развития добровольчества</w:t>
            </w:r>
          </w:p>
        </w:tc>
        <w:tc>
          <w:tcPr>
            <w:tcW w:w="876" w:type="dxa"/>
            <w:vAlign w:val="center"/>
          </w:tcPr>
          <w:p w:rsidR="00EE5F24" w:rsidRPr="003406B1" w:rsidRDefault="00EE5F24" w:rsidP="00700250">
            <w:pPr>
              <w:pStyle w:val="ConsPlusNormal"/>
              <w:widowControl/>
              <w:ind w:left="-64" w:right="-126"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w:t>
            </w:r>
          </w:p>
        </w:tc>
        <w:tc>
          <w:tcPr>
            <w:tcW w:w="3944" w:type="dxa"/>
          </w:tcPr>
          <w:p w:rsidR="00EE5F24" w:rsidRPr="003406B1" w:rsidRDefault="00EE5F24" w:rsidP="00CE222F">
            <w:pPr>
              <w:pStyle w:val="ConsPlusNormal"/>
              <w:widowControl/>
              <w:ind w:firstLine="0"/>
              <w:contextualSpacing/>
              <w:jc w:val="both"/>
              <w:outlineLvl w:val="1"/>
              <w:rPr>
                <w:rFonts w:ascii="Times New Roman" w:hAnsi="Times New Roman" w:cs="Times New Roman"/>
                <w:sz w:val="22"/>
                <w:szCs w:val="22"/>
              </w:rPr>
            </w:pPr>
            <w:r w:rsidRPr="003406B1">
              <w:rPr>
                <w:rFonts w:ascii="Times New Roman" w:hAnsi="Times New Roman" w:cs="Times New Roman"/>
                <w:sz w:val="22"/>
                <w:szCs w:val="22"/>
              </w:rPr>
              <w:t>Количество мероприятий доброволь-ческой направленности, освещенных в средствах массовой информации/ общее количество запланированных к проведению Ресурсным центром развития добровольчества мероприя-тий*100%</w:t>
            </w:r>
          </w:p>
        </w:tc>
        <w:tc>
          <w:tcPr>
            <w:tcW w:w="3312" w:type="dxa"/>
          </w:tcPr>
          <w:p w:rsidR="00EE5F24" w:rsidRPr="003406B1" w:rsidRDefault="00EE5F24" w:rsidP="004F0D19">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Мониторинг</w:t>
            </w:r>
          </w:p>
        </w:tc>
        <w:tc>
          <w:tcPr>
            <w:tcW w:w="2552" w:type="dxa"/>
          </w:tcPr>
          <w:p w:rsidR="00EE5F24" w:rsidRPr="0029102B" w:rsidRDefault="00EE5F24" w:rsidP="004F0D19">
            <w:pPr>
              <w:pStyle w:val="ConsPlusNormal"/>
              <w:widowControl/>
              <w:ind w:firstLine="0"/>
              <w:contextualSpacing/>
              <w:jc w:val="center"/>
              <w:outlineLvl w:val="1"/>
              <w:rPr>
                <w:rFonts w:ascii="Times New Roman" w:hAnsi="Times New Roman" w:cs="Times New Roman"/>
                <w:sz w:val="22"/>
                <w:szCs w:val="22"/>
              </w:rPr>
            </w:pPr>
            <w:r w:rsidRPr="003406B1">
              <w:rPr>
                <w:rFonts w:ascii="Times New Roman" w:hAnsi="Times New Roman" w:cs="Times New Roman"/>
                <w:sz w:val="22"/>
                <w:szCs w:val="22"/>
              </w:rPr>
              <w:t>Ежегодно</w:t>
            </w:r>
          </w:p>
        </w:tc>
      </w:tr>
    </w:tbl>
    <w:p w:rsidR="00A559DB" w:rsidRDefault="00A559DB" w:rsidP="00F44294">
      <w:pPr>
        <w:jc w:val="both"/>
        <w:rPr>
          <w:sz w:val="28"/>
          <w:szCs w:val="28"/>
        </w:rPr>
      </w:pPr>
    </w:p>
    <w:permEnd w:id="1109527340"/>
    <w:p w:rsidR="00C325FE" w:rsidRPr="008D4BFF" w:rsidRDefault="00C325FE" w:rsidP="00A559DB">
      <w:pPr>
        <w:jc w:val="both"/>
        <w:rPr>
          <w:sz w:val="28"/>
          <w:szCs w:val="28"/>
        </w:rPr>
      </w:pPr>
    </w:p>
    <w:sectPr w:rsidR="00C325FE" w:rsidRPr="008D4BFF" w:rsidSect="00B24C6E">
      <w:headerReference w:type="default" r:id="rId40"/>
      <w:pgSz w:w="16834" w:h="11909" w:orient="landscape"/>
      <w:pgMar w:top="1701" w:right="567" w:bottom="567" w:left="1134" w:header="85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DCB" w:rsidRDefault="00527DCB" w:rsidP="00CB032E">
      <w:r>
        <w:separator/>
      </w:r>
    </w:p>
  </w:endnote>
  <w:endnote w:type="continuationSeparator" w:id="0">
    <w:p w:rsidR="00527DCB" w:rsidRDefault="00527DCB" w:rsidP="00CB0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tka Subheading">
    <w:panose1 w:val="02000505000000020004"/>
    <w:charset w:val="CC"/>
    <w:family w:val="auto"/>
    <w:pitch w:val="variable"/>
    <w:sig w:usb0="A00002EF" w:usb1="4000204B" w:usb2="00000000" w:usb3="00000000" w:csb0="0000019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MT Extra"/>
    <w:panose1 w:val="05050102010706020507"/>
    <w:charset w:val="02"/>
    <w:family w:val="roman"/>
    <w:pitch w:val="variable"/>
    <w:sig w:usb0="00000000" w:usb1="10000000" w:usb2="00000000" w:usb3="00000000" w:csb0="80000000" w:csb1="00000000"/>
  </w:font>
  <w:font w:name="Tahoma">
    <w:altName w:val=" MS Sans Serif"/>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altName w:val="Times New Roman"/>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0002A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altName w:val="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DCB" w:rsidRDefault="00527DCB" w:rsidP="00CB032E">
      <w:r>
        <w:separator/>
      </w:r>
    </w:p>
  </w:footnote>
  <w:footnote w:type="continuationSeparator" w:id="0">
    <w:p w:rsidR="00527DCB" w:rsidRDefault="00527DCB" w:rsidP="00CB03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70B" w:rsidRDefault="0060470B" w:rsidP="00174551">
    <w:pPr>
      <w:pStyle w:val="ab"/>
      <w:framePr w:wrap="around" w:vAnchor="text" w:hAnchor="margin" w:xAlign="center" w:y="1"/>
      <w:rPr>
        <w:rStyle w:val="af5"/>
      </w:rPr>
    </w:pPr>
  </w:p>
  <w:p w:rsidR="0060470B" w:rsidRDefault="0060470B" w:rsidP="00174551">
    <w:pPr>
      <w:pStyle w:val="ab"/>
      <w:framePr w:wrap="around" w:vAnchor="text" w:hAnchor="margin" w:xAlign="center" w:y="1"/>
      <w:jc w:val="center"/>
      <w:rPr>
        <w:rStyle w:val="af5"/>
      </w:rPr>
    </w:pPr>
    <w:r>
      <w:rPr>
        <w:rStyle w:val="af5"/>
      </w:rPr>
      <w:fldChar w:fldCharType="begin"/>
    </w:r>
    <w:r>
      <w:rPr>
        <w:rStyle w:val="af5"/>
      </w:rPr>
      <w:instrText xml:space="preserve">PAGE  </w:instrText>
    </w:r>
    <w:r>
      <w:rPr>
        <w:rStyle w:val="af5"/>
      </w:rPr>
      <w:fldChar w:fldCharType="separate"/>
    </w:r>
    <w:r>
      <w:rPr>
        <w:rStyle w:val="af5"/>
        <w:noProof/>
      </w:rPr>
      <w:t>4</w:t>
    </w:r>
    <w:r>
      <w:rPr>
        <w:rStyle w:val="af5"/>
      </w:rPr>
      <w:fldChar w:fldCharType="end"/>
    </w:r>
  </w:p>
  <w:p w:rsidR="0060470B" w:rsidRDefault="0060470B">
    <w:pPr>
      <w:pStyle w:val="aff5"/>
      <w:framePr w:w="12057" w:h="91" w:wrap="none" w:vAnchor="text" w:hAnchor="page" w:x="1" w:y="316"/>
      <w:shd w:val="clear" w:color="auto" w:fill="auto"/>
      <w:ind w:left="632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831753"/>
      <w:docPartObj>
        <w:docPartGallery w:val="Page Numbers (Top of Page)"/>
        <w:docPartUnique/>
      </w:docPartObj>
    </w:sdtPr>
    <w:sdtEndPr/>
    <w:sdtContent>
      <w:p w:rsidR="0060470B" w:rsidRDefault="0060470B">
        <w:pPr>
          <w:pStyle w:val="ab"/>
          <w:jc w:val="center"/>
        </w:pPr>
        <w:r>
          <w:fldChar w:fldCharType="begin"/>
        </w:r>
        <w:r>
          <w:instrText>PAGE   \* MERGEFORMAT</w:instrText>
        </w:r>
        <w:r>
          <w:fldChar w:fldCharType="separate"/>
        </w:r>
        <w:r w:rsidR="001F6973">
          <w:rPr>
            <w:noProof/>
          </w:rPr>
          <w:t>233</w:t>
        </w:r>
        <w:r>
          <w:fldChar w:fldCharType="end"/>
        </w:r>
      </w:p>
    </w:sdtContent>
  </w:sdt>
  <w:p w:rsidR="0060470B" w:rsidRDefault="0060470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70B" w:rsidRDefault="0060470B">
    <w:pPr>
      <w:pStyle w:val="ab"/>
      <w:jc w:val="center"/>
    </w:pPr>
  </w:p>
  <w:p w:rsidR="0060470B" w:rsidRPr="00CE4F71" w:rsidRDefault="0060470B" w:rsidP="00174551">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70B" w:rsidRDefault="0060470B">
    <w:pPr>
      <w:pStyle w:val="ab"/>
      <w:jc w:val="center"/>
    </w:pPr>
    <w:r>
      <w:t>1</w:t>
    </w:r>
  </w:p>
  <w:p w:rsidR="0060470B" w:rsidRDefault="0060470B" w:rsidP="002A4D17">
    <w:pPr>
      <w:pStyle w:val="ab"/>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130529"/>
      <w:docPartObj>
        <w:docPartGallery w:val="Page Numbers (Top of Page)"/>
        <w:docPartUnique/>
      </w:docPartObj>
    </w:sdtPr>
    <w:sdtEndPr/>
    <w:sdtContent>
      <w:p w:rsidR="0060470B" w:rsidRDefault="0060470B">
        <w:pPr>
          <w:pStyle w:val="ab"/>
          <w:jc w:val="center"/>
        </w:pPr>
        <w:r>
          <w:fldChar w:fldCharType="begin"/>
        </w:r>
        <w:r>
          <w:instrText>PAGE   \* MERGEFORMAT</w:instrText>
        </w:r>
        <w:r>
          <w:fldChar w:fldCharType="separate"/>
        </w:r>
        <w:r w:rsidR="001F6973">
          <w:rPr>
            <w:noProof/>
          </w:rPr>
          <w:t>2</w:t>
        </w:r>
        <w:r>
          <w:fldChar w:fldCharType="end"/>
        </w:r>
      </w:p>
    </w:sdtContent>
  </w:sdt>
  <w:p w:rsidR="0060470B" w:rsidRPr="0075646E" w:rsidRDefault="0060470B" w:rsidP="0075646E">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522049"/>
      <w:docPartObj>
        <w:docPartGallery w:val="Page Numbers (Top of Page)"/>
        <w:docPartUnique/>
      </w:docPartObj>
    </w:sdtPr>
    <w:sdtEndPr/>
    <w:sdtContent>
      <w:p w:rsidR="0060470B" w:rsidRDefault="0060470B">
        <w:pPr>
          <w:pStyle w:val="ab"/>
          <w:jc w:val="center"/>
        </w:pPr>
        <w:r>
          <w:fldChar w:fldCharType="begin"/>
        </w:r>
        <w:r>
          <w:instrText>PAGE   \* MERGEFORMAT</w:instrText>
        </w:r>
        <w:r>
          <w:fldChar w:fldCharType="separate"/>
        </w:r>
        <w:r w:rsidR="001F6973">
          <w:rPr>
            <w:noProof/>
          </w:rPr>
          <w:t>74</w:t>
        </w:r>
        <w:r>
          <w:fldChar w:fldCharType="end"/>
        </w:r>
      </w:p>
    </w:sdtContent>
  </w:sdt>
  <w:p w:rsidR="0060470B" w:rsidRPr="0075646E" w:rsidRDefault="0060470B" w:rsidP="0075646E">
    <w:pPr>
      <w:pStyle w:val="ab"/>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145051"/>
      <w:docPartObj>
        <w:docPartGallery w:val="Page Numbers (Top of Page)"/>
        <w:docPartUnique/>
      </w:docPartObj>
    </w:sdtPr>
    <w:sdtEndPr/>
    <w:sdtContent>
      <w:p w:rsidR="0060470B" w:rsidRDefault="0060470B">
        <w:pPr>
          <w:pStyle w:val="ab"/>
          <w:jc w:val="center"/>
        </w:pPr>
        <w:r>
          <w:fldChar w:fldCharType="begin"/>
        </w:r>
        <w:r>
          <w:instrText>PAGE   \* MERGEFORMAT</w:instrText>
        </w:r>
        <w:r>
          <w:fldChar w:fldCharType="separate"/>
        </w:r>
        <w:r w:rsidR="001F6973">
          <w:rPr>
            <w:noProof/>
          </w:rPr>
          <w:t>110</w:t>
        </w:r>
        <w:r>
          <w:fldChar w:fldCharType="end"/>
        </w:r>
      </w:p>
    </w:sdtContent>
  </w:sdt>
  <w:p w:rsidR="0060470B" w:rsidRPr="0075646E" w:rsidRDefault="0060470B" w:rsidP="0075646E">
    <w:pPr>
      <w:pStyle w:val="ab"/>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70B" w:rsidRDefault="0060470B" w:rsidP="00174551">
    <w:pPr>
      <w:pStyle w:val="ab"/>
      <w:framePr w:wrap="around" w:vAnchor="text" w:hAnchor="margin" w:xAlign="center" w:y="1"/>
      <w:rPr>
        <w:rStyle w:val="af5"/>
      </w:rPr>
    </w:pPr>
  </w:p>
  <w:p w:rsidR="0060470B" w:rsidRDefault="0060470B" w:rsidP="00174551">
    <w:pPr>
      <w:pStyle w:val="ab"/>
      <w:framePr w:wrap="around" w:vAnchor="text" w:hAnchor="margin" w:xAlign="center" w:y="1"/>
      <w:jc w:val="center"/>
      <w:rPr>
        <w:rStyle w:val="af5"/>
      </w:rPr>
    </w:pPr>
    <w:r>
      <w:rPr>
        <w:rStyle w:val="af5"/>
      </w:rPr>
      <w:fldChar w:fldCharType="begin"/>
    </w:r>
    <w:r>
      <w:rPr>
        <w:rStyle w:val="af5"/>
      </w:rPr>
      <w:instrText xml:space="preserve">PAGE  </w:instrText>
    </w:r>
    <w:r>
      <w:rPr>
        <w:rStyle w:val="af5"/>
      </w:rPr>
      <w:fldChar w:fldCharType="separate"/>
    </w:r>
    <w:r>
      <w:rPr>
        <w:rStyle w:val="af5"/>
        <w:noProof/>
      </w:rPr>
      <w:t>4</w:t>
    </w:r>
    <w:r>
      <w:rPr>
        <w:rStyle w:val="af5"/>
      </w:rPr>
      <w:fldChar w:fldCharType="end"/>
    </w:r>
  </w:p>
  <w:p w:rsidR="0060470B" w:rsidRDefault="0060470B">
    <w:pPr>
      <w:pStyle w:val="aff5"/>
      <w:framePr w:w="12057" w:h="91" w:wrap="none" w:vAnchor="text" w:hAnchor="page" w:x="1" w:y="316"/>
      <w:shd w:val="clear" w:color="auto" w:fill="auto"/>
      <w:ind w:left="63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307082"/>
      <w:docPartObj>
        <w:docPartGallery w:val="Page Numbers (Top of Page)"/>
        <w:docPartUnique/>
      </w:docPartObj>
    </w:sdtPr>
    <w:sdtEndPr/>
    <w:sdtContent>
      <w:p w:rsidR="0060470B" w:rsidRDefault="0060470B">
        <w:pPr>
          <w:pStyle w:val="ab"/>
          <w:jc w:val="center"/>
        </w:pPr>
        <w:r>
          <w:fldChar w:fldCharType="begin"/>
        </w:r>
        <w:r>
          <w:instrText>PAGE   \* MERGEFORMAT</w:instrText>
        </w:r>
        <w:r>
          <w:fldChar w:fldCharType="separate"/>
        </w:r>
        <w:r w:rsidR="001F6973">
          <w:rPr>
            <w:noProof/>
          </w:rPr>
          <w:t>180</w:t>
        </w:r>
        <w:r>
          <w:fldChar w:fldCharType="end"/>
        </w:r>
      </w:p>
    </w:sdtContent>
  </w:sdt>
  <w:p w:rsidR="0060470B" w:rsidRPr="00CE4F71" w:rsidRDefault="0060470B" w:rsidP="00174551">
    <w:pPr>
      <w:pStyle w:val="ab"/>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352284"/>
      <w:docPartObj>
        <w:docPartGallery w:val="Page Numbers (Top of Page)"/>
        <w:docPartUnique/>
      </w:docPartObj>
    </w:sdtPr>
    <w:sdtEndPr/>
    <w:sdtContent>
      <w:p w:rsidR="0060470B" w:rsidRDefault="0060470B">
        <w:pPr>
          <w:pStyle w:val="ab"/>
          <w:jc w:val="center"/>
        </w:pPr>
        <w:r>
          <w:fldChar w:fldCharType="begin"/>
        </w:r>
        <w:r>
          <w:instrText>PAGE   \* MERGEFORMAT</w:instrText>
        </w:r>
        <w:r>
          <w:fldChar w:fldCharType="separate"/>
        </w:r>
        <w:r w:rsidR="001F6973">
          <w:rPr>
            <w:noProof/>
          </w:rPr>
          <w:t>181</w:t>
        </w:r>
        <w:r>
          <w:fldChar w:fldCharType="end"/>
        </w:r>
      </w:p>
    </w:sdtContent>
  </w:sdt>
  <w:p w:rsidR="0060470B" w:rsidRDefault="0060470B" w:rsidP="002A4D17">
    <w:pPr>
      <w:pStyle w:val="ab"/>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68D0"/>
    <w:multiLevelType w:val="hybridMultilevel"/>
    <w:tmpl w:val="A8E852E0"/>
    <w:lvl w:ilvl="0" w:tplc="C60AFEDC">
      <w:start w:val="1"/>
      <w:numFmt w:val="bullet"/>
      <w:lvlText w:val="-"/>
      <w:lvlJc w:val="left"/>
      <w:pPr>
        <w:ind w:left="720" w:hanging="360"/>
      </w:pPr>
      <w:rPr>
        <w:rFonts w:ascii="Sitka Subheading" w:hAnsi="Sitka Subheading"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0508EB"/>
    <w:multiLevelType w:val="hybridMultilevel"/>
    <w:tmpl w:val="C69E2B0C"/>
    <w:lvl w:ilvl="0" w:tplc="32AAFE46">
      <w:start w:val="1"/>
      <w:numFmt w:val="bullet"/>
      <w:lvlText w:val="-"/>
      <w:lvlJc w:val="left"/>
      <w:pPr>
        <w:tabs>
          <w:tab w:val="num" w:pos="720"/>
        </w:tabs>
        <w:ind w:left="720" w:hanging="360"/>
      </w:pPr>
      <w:rPr>
        <w:rFonts w:ascii="Tahoma" w:hAnsi="Tahoma" w:hint="default"/>
      </w:rPr>
    </w:lvl>
    <w:lvl w:ilvl="1" w:tplc="04190003" w:tentative="1">
      <w:start w:val="1"/>
      <w:numFmt w:val="bullet"/>
      <w:lvlText w:val="o"/>
      <w:lvlJc w:val="left"/>
      <w:pPr>
        <w:ind w:left="1799" w:hanging="360"/>
      </w:pPr>
      <w:rPr>
        <w:rFonts w:ascii="Courier New" w:hAnsi="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2">
    <w:nsid w:val="0A447BB2"/>
    <w:multiLevelType w:val="hybridMultilevel"/>
    <w:tmpl w:val="AA8C5ADA"/>
    <w:lvl w:ilvl="0" w:tplc="E132D6E2">
      <w:start w:val="1"/>
      <w:numFmt w:val="decimal"/>
      <w:lvlText w:val="%1."/>
      <w:lvlJc w:val="left"/>
      <w:pPr>
        <w:ind w:left="709" w:hanging="360"/>
      </w:pPr>
      <w:rPr>
        <w:rFonts w:ascii="Times New Roman" w:eastAsia="Times New Roman" w:hAnsi="Times New Roman" w:cs="Times New Roman"/>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C1A7B04"/>
    <w:multiLevelType w:val="hybridMultilevel"/>
    <w:tmpl w:val="C8AE52AE"/>
    <w:lvl w:ilvl="0" w:tplc="6B866512">
      <w:start w:val="1"/>
      <w:numFmt w:val="bullet"/>
      <w:lvlText w:val="–"/>
      <w:lvlJc w:val="left"/>
      <w:pPr>
        <w:tabs>
          <w:tab w:val="num" w:pos="1080"/>
        </w:tabs>
        <w:ind w:left="1080" w:hanging="360"/>
      </w:pPr>
      <w:rPr>
        <w:rFonts w:ascii="Times New Roman" w:hAnsi="Times New Roman" w:hint="default"/>
        <w:color w:val="auto"/>
      </w:rPr>
    </w:lvl>
    <w:lvl w:ilvl="1" w:tplc="04190003">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1F9257A3"/>
    <w:multiLevelType w:val="hybridMultilevel"/>
    <w:tmpl w:val="799CE6CE"/>
    <w:lvl w:ilvl="0" w:tplc="3402BD4A">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201C1717"/>
    <w:multiLevelType w:val="hybridMultilevel"/>
    <w:tmpl w:val="714845B8"/>
    <w:lvl w:ilvl="0" w:tplc="6B866512">
      <w:start w:val="1"/>
      <w:numFmt w:val="bullet"/>
      <w:lvlText w:val="–"/>
      <w:lvlJc w:val="left"/>
      <w:pPr>
        <w:tabs>
          <w:tab w:val="num" w:pos="644"/>
        </w:tabs>
        <w:ind w:left="644" w:hanging="360"/>
      </w:pPr>
      <w:rPr>
        <w:rFonts w:ascii="Times New Roman" w:hAnsi="Times New Roman" w:hint="default"/>
      </w:rPr>
    </w:lvl>
    <w:lvl w:ilvl="1" w:tplc="04190003" w:tentative="1">
      <w:start w:val="1"/>
      <w:numFmt w:val="bullet"/>
      <w:lvlText w:val="o"/>
      <w:lvlJc w:val="left"/>
      <w:pPr>
        <w:tabs>
          <w:tab w:val="num" w:pos="273"/>
        </w:tabs>
        <w:ind w:left="273" w:hanging="360"/>
      </w:pPr>
      <w:rPr>
        <w:rFonts w:ascii="Courier New" w:hAnsi="Courier New" w:hint="default"/>
      </w:rPr>
    </w:lvl>
    <w:lvl w:ilvl="2" w:tplc="04190005" w:tentative="1">
      <w:start w:val="1"/>
      <w:numFmt w:val="bullet"/>
      <w:lvlText w:val=""/>
      <w:lvlJc w:val="left"/>
      <w:pPr>
        <w:tabs>
          <w:tab w:val="num" w:pos="993"/>
        </w:tabs>
        <w:ind w:left="993" w:hanging="360"/>
      </w:pPr>
      <w:rPr>
        <w:rFonts w:ascii="Wingdings" w:hAnsi="Wingdings" w:hint="default"/>
      </w:rPr>
    </w:lvl>
    <w:lvl w:ilvl="3" w:tplc="04190001" w:tentative="1">
      <w:start w:val="1"/>
      <w:numFmt w:val="bullet"/>
      <w:lvlText w:val=""/>
      <w:lvlJc w:val="left"/>
      <w:pPr>
        <w:tabs>
          <w:tab w:val="num" w:pos="1713"/>
        </w:tabs>
        <w:ind w:left="1713" w:hanging="360"/>
      </w:pPr>
      <w:rPr>
        <w:rFonts w:ascii="Symbol" w:hAnsi="Symbol" w:hint="default"/>
      </w:rPr>
    </w:lvl>
    <w:lvl w:ilvl="4" w:tplc="04190003" w:tentative="1">
      <w:start w:val="1"/>
      <w:numFmt w:val="bullet"/>
      <w:lvlText w:val="o"/>
      <w:lvlJc w:val="left"/>
      <w:pPr>
        <w:tabs>
          <w:tab w:val="num" w:pos="2433"/>
        </w:tabs>
        <w:ind w:left="2433" w:hanging="360"/>
      </w:pPr>
      <w:rPr>
        <w:rFonts w:ascii="Courier New" w:hAnsi="Courier New" w:hint="default"/>
      </w:rPr>
    </w:lvl>
    <w:lvl w:ilvl="5" w:tplc="04190005" w:tentative="1">
      <w:start w:val="1"/>
      <w:numFmt w:val="bullet"/>
      <w:lvlText w:val=""/>
      <w:lvlJc w:val="left"/>
      <w:pPr>
        <w:tabs>
          <w:tab w:val="num" w:pos="3153"/>
        </w:tabs>
        <w:ind w:left="3153" w:hanging="360"/>
      </w:pPr>
      <w:rPr>
        <w:rFonts w:ascii="Wingdings" w:hAnsi="Wingdings" w:hint="default"/>
      </w:rPr>
    </w:lvl>
    <w:lvl w:ilvl="6" w:tplc="04190001" w:tentative="1">
      <w:start w:val="1"/>
      <w:numFmt w:val="bullet"/>
      <w:lvlText w:val=""/>
      <w:lvlJc w:val="left"/>
      <w:pPr>
        <w:tabs>
          <w:tab w:val="num" w:pos="3873"/>
        </w:tabs>
        <w:ind w:left="3873" w:hanging="360"/>
      </w:pPr>
      <w:rPr>
        <w:rFonts w:ascii="Symbol" w:hAnsi="Symbol" w:hint="default"/>
      </w:rPr>
    </w:lvl>
    <w:lvl w:ilvl="7" w:tplc="04190003" w:tentative="1">
      <w:start w:val="1"/>
      <w:numFmt w:val="bullet"/>
      <w:lvlText w:val="o"/>
      <w:lvlJc w:val="left"/>
      <w:pPr>
        <w:tabs>
          <w:tab w:val="num" w:pos="4593"/>
        </w:tabs>
        <w:ind w:left="4593" w:hanging="360"/>
      </w:pPr>
      <w:rPr>
        <w:rFonts w:ascii="Courier New" w:hAnsi="Courier New" w:hint="default"/>
      </w:rPr>
    </w:lvl>
    <w:lvl w:ilvl="8" w:tplc="04190005" w:tentative="1">
      <w:start w:val="1"/>
      <w:numFmt w:val="bullet"/>
      <w:lvlText w:val=""/>
      <w:lvlJc w:val="left"/>
      <w:pPr>
        <w:tabs>
          <w:tab w:val="num" w:pos="5313"/>
        </w:tabs>
        <w:ind w:left="5313" w:hanging="360"/>
      </w:pPr>
      <w:rPr>
        <w:rFonts w:ascii="Wingdings" w:hAnsi="Wingdings" w:hint="default"/>
      </w:rPr>
    </w:lvl>
  </w:abstractNum>
  <w:abstractNum w:abstractNumId="6">
    <w:nsid w:val="29F12AB0"/>
    <w:multiLevelType w:val="hybridMultilevel"/>
    <w:tmpl w:val="AAF60960"/>
    <w:lvl w:ilvl="0" w:tplc="32AAFE46">
      <w:start w:val="1"/>
      <w:numFmt w:val="bullet"/>
      <w:lvlText w:val="-"/>
      <w:lvlJc w:val="left"/>
      <w:pPr>
        <w:ind w:left="2138" w:hanging="360"/>
      </w:pPr>
      <w:rPr>
        <w:rFonts w:ascii="Tahoma" w:hAnsi="Tahoma"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6933B8D"/>
    <w:multiLevelType w:val="hybridMultilevel"/>
    <w:tmpl w:val="ADAAC596"/>
    <w:lvl w:ilvl="0" w:tplc="800AA2C8">
      <w:start w:val="1"/>
      <w:numFmt w:val="decimal"/>
      <w:lvlText w:val="%1."/>
      <w:lvlJc w:val="left"/>
      <w:pPr>
        <w:ind w:left="1260" w:hanging="360"/>
      </w:pPr>
      <w:rPr>
        <w:rFonts w:cs="Times New Roman" w:hint="default"/>
        <w:b w:val="0"/>
        <w:i w:val="0"/>
      </w:rPr>
    </w:lvl>
    <w:lvl w:ilvl="1" w:tplc="04190019">
      <w:start w:val="1"/>
      <w:numFmt w:val="lowerLetter"/>
      <w:lvlText w:val="%2."/>
      <w:lvlJc w:val="left"/>
      <w:pPr>
        <w:ind w:left="3070" w:hanging="360"/>
      </w:pPr>
      <w:rPr>
        <w:rFonts w:cs="Times New Roman"/>
      </w:rPr>
    </w:lvl>
    <w:lvl w:ilvl="2" w:tplc="0419001B" w:tentative="1">
      <w:start w:val="1"/>
      <w:numFmt w:val="lowerRoman"/>
      <w:lvlText w:val="%3."/>
      <w:lvlJc w:val="right"/>
      <w:pPr>
        <w:ind w:left="3790" w:hanging="180"/>
      </w:pPr>
      <w:rPr>
        <w:rFonts w:cs="Times New Roman"/>
      </w:rPr>
    </w:lvl>
    <w:lvl w:ilvl="3" w:tplc="0419000F" w:tentative="1">
      <w:start w:val="1"/>
      <w:numFmt w:val="decimal"/>
      <w:lvlText w:val="%4."/>
      <w:lvlJc w:val="left"/>
      <w:pPr>
        <w:ind w:left="4510" w:hanging="360"/>
      </w:pPr>
      <w:rPr>
        <w:rFonts w:cs="Times New Roman"/>
      </w:rPr>
    </w:lvl>
    <w:lvl w:ilvl="4" w:tplc="04190019" w:tentative="1">
      <w:start w:val="1"/>
      <w:numFmt w:val="lowerLetter"/>
      <w:lvlText w:val="%5."/>
      <w:lvlJc w:val="left"/>
      <w:pPr>
        <w:ind w:left="5230" w:hanging="360"/>
      </w:pPr>
      <w:rPr>
        <w:rFonts w:cs="Times New Roman"/>
      </w:rPr>
    </w:lvl>
    <w:lvl w:ilvl="5" w:tplc="0419001B" w:tentative="1">
      <w:start w:val="1"/>
      <w:numFmt w:val="lowerRoman"/>
      <w:lvlText w:val="%6."/>
      <w:lvlJc w:val="right"/>
      <w:pPr>
        <w:ind w:left="5950" w:hanging="180"/>
      </w:pPr>
      <w:rPr>
        <w:rFonts w:cs="Times New Roman"/>
      </w:rPr>
    </w:lvl>
    <w:lvl w:ilvl="6" w:tplc="0419000F" w:tentative="1">
      <w:start w:val="1"/>
      <w:numFmt w:val="decimal"/>
      <w:lvlText w:val="%7."/>
      <w:lvlJc w:val="left"/>
      <w:pPr>
        <w:ind w:left="6670" w:hanging="360"/>
      </w:pPr>
      <w:rPr>
        <w:rFonts w:cs="Times New Roman"/>
      </w:rPr>
    </w:lvl>
    <w:lvl w:ilvl="7" w:tplc="04190019" w:tentative="1">
      <w:start w:val="1"/>
      <w:numFmt w:val="lowerLetter"/>
      <w:lvlText w:val="%8."/>
      <w:lvlJc w:val="left"/>
      <w:pPr>
        <w:ind w:left="7390" w:hanging="360"/>
      </w:pPr>
      <w:rPr>
        <w:rFonts w:cs="Times New Roman"/>
      </w:rPr>
    </w:lvl>
    <w:lvl w:ilvl="8" w:tplc="0419001B" w:tentative="1">
      <w:start w:val="1"/>
      <w:numFmt w:val="lowerRoman"/>
      <w:lvlText w:val="%9."/>
      <w:lvlJc w:val="right"/>
      <w:pPr>
        <w:ind w:left="8110" w:hanging="180"/>
      </w:pPr>
      <w:rPr>
        <w:rFonts w:cs="Times New Roman"/>
      </w:rPr>
    </w:lvl>
  </w:abstractNum>
  <w:abstractNum w:abstractNumId="8">
    <w:nsid w:val="4B3F7644"/>
    <w:multiLevelType w:val="hybridMultilevel"/>
    <w:tmpl w:val="640447EE"/>
    <w:lvl w:ilvl="0" w:tplc="6B866512">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3551822"/>
    <w:multiLevelType w:val="hybridMultilevel"/>
    <w:tmpl w:val="C38EB56E"/>
    <w:lvl w:ilvl="0" w:tplc="6B866512">
      <w:start w:val="1"/>
      <w:numFmt w:val="bullet"/>
      <w:lvlText w:val="–"/>
      <w:lvlJc w:val="left"/>
      <w:pPr>
        <w:tabs>
          <w:tab w:val="num" w:pos="754"/>
        </w:tabs>
        <w:ind w:left="754" w:hanging="360"/>
      </w:pPr>
      <w:rPr>
        <w:rFonts w:ascii="Times New Roman" w:hAnsi="Times New Roman" w:hint="default"/>
      </w:rPr>
    </w:lvl>
    <w:lvl w:ilvl="1" w:tplc="04190003" w:tentative="1">
      <w:start w:val="1"/>
      <w:numFmt w:val="bullet"/>
      <w:lvlText w:val="o"/>
      <w:lvlJc w:val="left"/>
      <w:pPr>
        <w:tabs>
          <w:tab w:val="num" w:pos="1474"/>
        </w:tabs>
        <w:ind w:left="1474" w:hanging="360"/>
      </w:pPr>
      <w:rPr>
        <w:rFonts w:ascii="Courier New" w:hAnsi="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10">
    <w:nsid w:val="538E480D"/>
    <w:multiLevelType w:val="hybridMultilevel"/>
    <w:tmpl w:val="C0F2B5CC"/>
    <w:lvl w:ilvl="0" w:tplc="32AAFE46">
      <w:start w:val="1"/>
      <w:numFmt w:val="bullet"/>
      <w:lvlText w:val="-"/>
      <w:lvlJc w:val="left"/>
      <w:pPr>
        <w:ind w:left="1429" w:hanging="360"/>
      </w:pPr>
      <w:rPr>
        <w:rFonts w:ascii="Tahoma" w:hAnsi="Tahom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60F33B9"/>
    <w:multiLevelType w:val="hybridMultilevel"/>
    <w:tmpl w:val="36EA39C6"/>
    <w:lvl w:ilvl="0" w:tplc="C60AFEDC">
      <w:start w:val="1"/>
      <w:numFmt w:val="bullet"/>
      <w:lvlText w:val="-"/>
      <w:lvlJc w:val="left"/>
      <w:pPr>
        <w:ind w:left="720" w:hanging="360"/>
      </w:pPr>
      <w:rPr>
        <w:rFonts w:ascii="Sitka Subheading" w:hAnsi="Sitka Subheading"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83000B5"/>
    <w:multiLevelType w:val="hybridMultilevel"/>
    <w:tmpl w:val="7FB22CEA"/>
    <w:lvl w:ilvl="0" w:tplc="32AAFE46">
      <w:start w:val="1"/>
      <w:numFmt w:val="bullet"/>
      <w:lvlText w:val="-"/>
      <w:lvlJc w:val="left"/>
      <w:pPr>
        <w:ind w:left="1429" w:hanging="360"/>
      </w:pPr>
      <w:rPr>
        <w:rFonts w:ascii="Tahoma" w:hAnsi="Tahoma"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9473829"/>
    <w:multiLevelType w:val="hybridMultilevel"/>
    <w:tmpl w:val="CF489962"/>
    <w:lvl w:ilvl="0" w:tplc="6B866512">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ind w:left="1799" w:hanging="360"/>
      </w:pPr>
      <w:rPr>
        <w:rFonts w:ascii="Courier New" w:hAnsi="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4">
    <w:nsid w:val="5AF81595"/>
    <w:multiLevelType w:val="hybridMultilevel"/>
    <w:tmpl w:val="6372A42E"/>
    <w:lvl w:ilvl="0" w:tplc="2544E3BE">
      <w:start w:val="1"/>
      <w:numFmt w:val="bullet"/>
      <w:lvlText w:val="-"/>
      <w:lvlJc w:val="left"/>
      <w:pPr>
        <w:tabs>
          <w:tab w:val="num" w:pos="720"/>
        </w:tabs>
        <w:ind w:left="720" w:hanging="360"/>
      </w:pPr>
      <w:rPr>
        <w:rFonts w:ascii="Times New Roman" w:hAnsi="Times New Roman" w:cs="Times New Roman" w:hint="default"/>
      </w:rPr>
    </w:lvl>
    <w:lvl w:ilvl="1" w:tplc="B07612BA">
      <w:start w:val="1"/>
      <w:numFmt w:val="bullet"/>
      <w:lvlText w:val="-"/>
      <w:lvlJc w:val="left"/>
      <w:pPr>
        <w:tabs>
          <w:tab w:val="num" w:pos="1440"/>
        </w:tabs>
        <w:ind w:left="1440" w:hanging="360"/>
      </w:pPr>
      <w:rPr>
        <w:rFonts w:ascii="Times New Roman" w:hAnsi="Times New Roman" w:cs="Times New Roman" w:hint="default"/>
      </w:rPr>
    </w:lvl>
    <w:lvl w:ilvl="2" w:tplc="DB1A2026">
      <w:start w:val="1"/>
      <w:numFmt w:val="bullet"/>
      <w:lvlText w:val="-"/>
      <w:lvlJc w:val="left"/>
      <w:pPr>
        <w:tabs>
          <w:tab w:val="num" w:pos="2160"/>
        </w:tabs>
        <w:ind w:left="2160" w:hanging="360"/>
      </w:pPr>
      <w:rPr>
        <w:rFonts w:ascii="Times New Roman" w:hAnsi="Times New Roman" w:cs="Times New Roman" w:hint="default"/>
      </w:rPr>
    </w:lvl>
    <w:lvl w:ilvl="3" w:tplc="96F0EDD4">
      <w:start w:val="1"/>
      <w:numFmt w:val="bullet"/>
      <w:lvlText w:val="-"/>
      <w:lvlJc w:val="left"/>
      <w:pPr>
        <w:tabs>
          <w:tab w:val="num" w:pos="2880"/>
        </w:tabs>
        <w:ind w:left="2880" w:hanging="360"/>
      </w:pPr>
      <w:rPr>
        <w:rFonts w:ascii="Times New Roman" w:hAnsi="Times New Roman" w:cs="Times New Roman" w:hint="default"/>
      </w:rPr>
    </w:lvl>
    <w:lvl w:ilvl="4" w:tplc="9E467F64">
      <w:start w:val="1"/>
      <w:numFmt w:val="bullet"/>
      <w:lvlText w:val="-"/>
      <w:lvlJc w:val="left"/>
      <w:pPr>
        <w:tabs>
          <w:tab w:val="num" w:pos="3600"/>
        </w:tabs>
        <w:ind w:left="3600" w:hanging="360"/>
      </w:pPr>
      <w:rPr>
        <w:rFonts w:ascii="Times New Roman" w:hAnsi="Times New Roman" w:cs="Times New Roman" w:hint="default"/>
      </w:rPr>
    </w:lvl>
    <w:lvl w:ilvl="5" w:tplc="A78E7484">
      <w:start w:val="1"/>
      <w:numFmt w:val="bullet"/>
      <w:lvlText w:val="-"/>
      <w:lvlJc w:val="left"/>
      <w:pPr>
        <w:tabs>
          <w:tab w:val="num" w:pos="4320"/>
        </w:tabs>
        <w:ind w:left="4320" w:hanging="360"/>
      </w:pPr>
      <w:rPr>
        <w:rFonts w:ascii="Times New Roman" w:hAnsi="Times New Roman" w:cs="Times New Roman" w:hint="default"/>
      </w:rPr>
    </w:lvl>
    <w:lvl w:ilvl="6" w:tplc="51906058">
      <w:start w:val="1"/>
      <w:numFmt w:val="bullet"/>
      <w:lvlText w:val="-"/>
      <w:lvlJc w:val="left"/>
      <w:pPr>
        <w:tabs>
          <w:tab w:val="num" w:pos="5040"/>
        </w:tabs>
        <w:ind w:left="5040" w:hanging="360"/>
      </w:pPr>
      <w:rPr>
        <w:rFonts w:ascii="Times New Roman" w:hAnsi="Times New Roman" w:cs="Times New Roman" w:hint="default"/>
      </w:rPr>
    </w:lvl>
    <w:lvl w:ilvl="7" w:tplc="95D0FBD4">
      <w:start w:val="1"/>
      <w:numFmt w:val="bullet"/>
      <w:lvlText w:val="-"/>
      <w:lvlJc w:val="left"/>
      <w:pPr>
        <w:tabs>
          <w:tab w:val="num" w:pos="5760"/>
        </w:tabs>
        <w:ind w:left="5760" w:hanging="360"/>
      </w:pPr>
      <w:rPr>
        <w:rFonts w:ascii="Times New Roman" w:hAnsi="Times New Roman" w:cs="Times New Roman" w:hint="default"/>
      </w:rPr>
    </w:lvl>
    <w:lvl w:ilvl="8" w:tplc="9F5403D2">
      <w:start w:val="1"/>
      <w:numFmt w:val="bullet"/>
      <w:lvlText w:val="-"/>
      <w:lvlJc w:val="left"/>
      <w:pPr>
        <w:tabs>
          <w:tab w:val="num" w:pos="6480"/>
        </w:tabs>
        <w:ind w:left="6480" w:hanging="360"/>
      </w:pPr>
      <w:rPr>
        <w:rFonts w:ascii="Times New Roman" w:hAnsi="Times New Roman" w:cs="Times New Roman" w:hint="default"/>
      </w:rPr>
    </w:lvl>
  </w:abstractNum>
  <w:abstractNum w:abstractNumId="15">
    <w:nsid w:val="5B133CAC"/>
    <w:multiLevelType w:val="hybridMultilevel"/>
    <w:tmpl w:val="5328AF84"/>
    <w:lvl w:ilvl="0" w:tplc="6B866512">
      <w:start w:val="1"/>
      <w:numFmt w:val="bullet"/>
      <w:lvlText w:val="–"/>
      <w:lvlJc w:val="left"/>
      <w:pPr>
        <w:tabs>
          <w:tab w:val="num" w:pos="1260"/>
        </w:tabs>
        <w:ind w:left="1260" w:hanging="360"/>
      </w:pPr>
      <w:rPr>
        <w:rFonts w:ascii="Times New Roman" w:hAnsi="Times New Roman" w:hint="default"/>
      </w:rPr>
    </w:lvl>
    <w:lvl w:ilvl="1" w:tplc="04190003" w:tentative="1">
      <w:start w:val="1"/>
      <w:numFmt w:val="bullet"/>
      <w:lvlText w:val="o"/>
      <w:lvlJc w:val="left"/>
      <w:pPr>
        <w:tabs>
          <w:tab w:val="num" w:pos="-1451"/>
        </w:tabs>
        <w:ind w:left="-1451" w:hanging="360"/>
      </w:pPr>
      <w:rPr>
        <w:rFonts w:ascii="Courier New" w:hAnsi="Courier New" w:hint="default"/>
      </w:rPr>
    </w:lvl>
    <w:lvl w:ilvl="2" w:tplc="04190005" w:tentative="1">
      <w:start w:val="1"/>
      <w:numFmt w:val="bullet"/>
      <w:lvlText w:val=""/>
      <w:lvlJc w:val="left"/>
      <w:pPr>
        <w:tabs>
          <w:tab w:val="num" w:pos="-731"/>
        </w:tabs>
        <w:ind w:left="-731" w:hanging="360"/>
      </w:pPr>
      <w:rPr>
        <w:rFonts w:ascii="Wingdings" w:hAnsi="Wingdings" w:hint="default"/>
      </w:rPr>
    </w:lvl>
    <w:lvl w:ilvl="3" w:tplc="04190001" w:tentative="1">
      <w:start w:val="1"/>
      <w:numFmt w:val="bullet"/>
      <w:lvlText w:val=""/>
      <w:lvlJc w:val="left"/>
      <w:pPr>
        <w:tabs>
          <w:tab w:val="num" w:pos="-11"/>
        </w:tabs>
        <w:ind w:left="-11" w:hanging="360"/>
      </w:pPr>
      <w:rPr>
        <w:rFonts w:ascii="Symbol" w:hAnsi="Symbol" w:hint="default"/>
      </w:rPr>
    </w:lvl>
    <w:lvl w:ilvl="4" w:tplc="04190003" w:tentative="1">
      <w:start w:val="1"/>
      <w:numFmt w:val="bullet"/>
      <w:lvlText w:val="o"/>
      <w:lvlJc w:val="left"/>
      <w:pPr>
        <w:tabs>
          <w:tab w:val="num" w:pos="709"/>
        </w:tabs>
        <w:ind w:left="709" w:hanging="360"/>
      </w:pPr>
      <w:rPr>
        <w:rFonts w:ascii="Courier New" w:hAnsi="Courier New" w:hint="default"/>
      </w:rPr>
    </w:lvl>
    <w:lvl w:ilvl="5" w:tplc="04190005" w:tentative="1">
      <w:start w:val="1"/>
      <w:numFmt w:val="bullet"/>
      <w:lvlText w:val=""/>
      <w:lvlJc w:val="left"/>
      <w:pPr>
        <w:tabs>
          <w:tab w:val="num" w:pos="1429"/>
        </w:tabs>
        <w:ind w:left="1429" w:hanging="360"/>
      </w:pPr>
      <w:rPr>
        <w:rFonts w:ascii="Wingdings" w:hAnsi="Wingdings" w:hint="default"/>
      </w:rPr>
    </w:lvl>
    <w:lvl w:ilvl="6" w:tplc="04190001" w:tentative="1">
      <w:start w:val="1"/>
      <w:numFmt w:val="bullet"/>
      <w:lvlText w:val=""/>
      <w:lvlJc w:val="left"/>
      <w:pPr>
        <w:tabs>
          <w:tab w:val="num" w:pos="2149"/>
        </w:tabs>
        <w:ind w:left="2149" w:hanging="360"/>
      </w:pPr>
      <w:rPr>
        <w:rFonts w:ascii="Symbol" w:hAnsi="Symbol" w:hint="default"/>
      </w:rPr>
    </w:lvl>
    <w:lvl w:ilvl="7" w:tplc="04190003" w:tentative="1">
      <w:start w:val="1"/>
      <w:numFmt w:val="bullet"/>
      <w:lvlText w:val="o"/>
      <w:lvlJc w:val="left"/>
      <w:pPr>
        <w:tabs>
          <w:tab w:val="num" w:pos="2869"/>
        </w:tabs>
        <w:ind w:left="2869" w:hanging="360"/>
      </w:pPr>
      <w:rPr>
        <w:rFonts w:ascii="Courier New" w:hAnsi="Courier New" w:hint="default"/>
      </w:rPr>
    </w:lvl>
    <w:lvl w:ilvl="8" w:tplc="04190005" w:tentative="1">
      <w:start w:val="1"/>
      <w:numFmt w:val="bullet"/>
      <w:lvlText w:val=""/>
      <w:lvlJc w:val="left"/>
      <w:pPr>
        <w:tabs>
          <w:tab w:val="num" w:pos="3589"/>
        </w:tabs>
        <w:ind w:left="3589" w:hanging="360"/>
      </w:pPr>
      <w:rPr>
        <w:rFonts w:ascii="Wingdings" w:hAnsi="Wingdings" w:hint="default"/>
      </w:rPr>
    </w:lvl>
  </w:abstractNum>
  <w:abstractNum w:abstractNumId="16">
    <w:nsid w:val="60491677"/>
    <w:multiLevelType w:val="hybridMultilevel"/>
    <w:tmpl w:val="18EC9C3E"/>
    <w:lvl w:ilvl="0" w:tplc="6B866512">
      <w:start w:val="1"/>
      <w:numFmt w:val="bullet"/>
      <w:lvlText w:val="–"/>
      <w:lvlJc w:val="left"/>
      <w:pPr>
        <w:ind w:left="7560" w:hanging="360"/>
      </w:pPr>
      <w:rPr>
        <w:rFonts w:ascii="Times New Roman" w:hAnsi="Times New Roman" w:hint="default"/>
      </w:rPr>
    </w:lvl>
    <w:lvl w:ilvl="1" w:tplc="04190003" w:tentative="1">
      <w:start w:val="1"/>
      <w:numFmt w:val="bullet"/>
      <w:lvlText w:val="o"/>
      <w:lvlJc w:val="left"/>
      <w:pPr>
        <w:ind w:left="2227" w:hanging="360"/>
      </w:pPr>
      <w:rPr>
        <w:rFonts w:ascii="Courier New" w:hAnsi="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17">
    <w:nsid w:val="628E2323"/>
    <w:multiLevelType w:val="hybridMultilevel"/>
    <w:tmpl w:val="0D20BF3E"/>
    <w:lvl w:ilvl="0" w:tplc="6B866512">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85D0546"/>
    <w:multiLevelType w:val="hybridMultilevel"/>
    <w:tmpl w:val="2D4623A0"/>
    <w:lvl w:ilvl="0" w:tplc="C60AFEDC">
      <w:start w:val="1"/>
      <w:numFmt w:val="bullet"/>
      <w:lvlText w:val="-"/>
      <w:lvlJc w:val="left"/>
      <w:pPr>
        <w:ind w:left="720" w:hanging="360"/>
      </w:pPr>
      <w:rPr>
        <w:rFonts w:ascii="Sitka Subheading" w:hAnsi="Sitka Subheading"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5"/>
  </w:num>
  <w:num w:numId="4">
    <w:abstractNumId w:val="15"/>
  </w:num>
  <w:num w:numId="5">
    <w:abstractNumId w:val="9"/>
  </w:num>
  <w:num w:numId="6">
    <w:abstractNumId w:val="17"/>
  </w:num>
  <w:num w:numId="7">
    <w:abstractNumId w:val="8"/>
  </w:num>
  <w:num w:numId="8">
    <w:abstractNumId w:val="7"/>
  </w:num>
  <w:num w:numId="9">
    <w:abstractNumId w:val="2"/>
  </w:num>
  <w:num w:numId="10">
    <w:abstractNumId w:val="16"/>
  </w:num>
  <w:num w:numId="11">
    <w:abstractNumId w:val="6"/>
  </w:num>
  <w:num w:numId="12">
    <w:abstractNumId w:val="1"/>
  </w:num>
  <w:num w:numId="13">
    <w:abstractNumId w:val="12"/>
  </w:num>
  <w:num w:numId="14">
    <w:abstractNumId w:val="18"/>
  </w:num>
  <w:num w:numId="15">
    <w:abstractNumId w:val="11"/>
  </w:num>
  <w:num w:numId="16">
    <w:abstractNumId w:val="0"/>
  </w:num>
  <w:num w:numId="17">
    <w:abstractNumId w:val="10"/>
  </w:num>
  <w:num w:numId="18">
    <w:abstractNumId w:val="14"/>
  </w:num>
  <w:num w:numId="19">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DAD"/>
    <w:rsid w:val="000040E8"/>
    <w:rsid w:val="00005232"/>
    <w:rsid w:val="00006117"/>
    <w:rsid w:val="00006841"/>
    <w:rsid w:val="00011641"/>
    <w:rsid w:val="00013036"/>
    <w:rsid w:val="00014BAB"/>
    <w:rsid w:val="00015F88"/>
    <w:rsid w:val="00016C8D"/>
    <w:rsid w:val="0002066C"/>
    <w:rsid w:val="00021CA9"/>
    <w:rsid w:val="00023112"/>
    <w:rsid w:val="00023ED0"/>
    <w:rsid w:val="00024872"/>
    <w:rsid w:val="00024EFB"/>
    <w:rsid w:val="000255AC"/>
    <w:rsid w:val="00025D77"/>
    <w:rsid w:val="00026433"/>
    <w:rsid w:val="000300EB"/>
    <w:rsid w:val="000314D6"/>
    <w:rsid w:val="000321A6"/>
    <w:rsid w:val="000321DB"/>
    <w:rsid w:val="00033D09"/>
    <w:rsid w:val="0003403B"/>
    <w:rsid w:val="00036D38"/>
    <w:rsid w:val="00037B2E"/>
    <w:rsid w:val="0004171B"/>
    <w:rsid w:val="0004279B"/>
    <w:rsid w:val="000440D5"/>
    <w:rsid w:val="000509DC"/>
    <w:rsid w:val="00055BCB"/>
    <w:rsid w:val="00056E05"/>
    <w:rsid w:val="00057090"/>
    <w:rsid w:val="00057F0C"/>
    <w:rsid w:val="00060573"/>
    <w:rsid w:val="0006124E"/>
    <w:rsid w:val="00064734"/>
    <w:rsid w:val="00064E64"/>
    <w:rsid w:val="00064F4E"/>
    <w:rsid w:val="00064FE5"/>
    <w:rsid w:val="00066EEC"/>
    <w:rsid w:val="00067351"/>
    <w:rsid w:val="00070599"/>
    <w:rsid w:val="00070BC2"/>
    <w:rsid w:val="000712F6"/>
    <w:rsid w:val="000714A5"/>
    <w:rsid w:val="00072F44"/>
    <w:rsid w:val="00073BD2"/>
    <w:rsid w:val="000756FC"/>
    <w:rsid w:val="0007604A"/>
    <w:rsid w:val="00076823"/>
    <w:rsid w:val="00082962"/>
    <w:rsid w:val="00087C09"/>
    <w:rsid w:val="000901A7"/>
    <w:rsid w:val="00090AB2"/>
    <w:rsid w:val="00096C31"/>
    <w:rsid w:val="0009753D"/>
    <w:rsid w:val="0009761D"/>
    <w:rsid w:val="000A0706"/>
    <w:rsid w:val="000A0EB0"/>
    <w:rsid w:val="000A13BB"/>
    <w:rsid w:val="000A4476"/>
    <w:rsid w:val="000A5328"/>
    <w:rsid w:val="000A6E85"/>
    <w:rsid w:val="000A7064"/>
    <w:rsid w:val="000B1C06"/>
    <w:rsid w:val="000B2717"/>
    <w:rsid w:val="000B3510"/>
    <w:rsid w:val="000B3C3D"/>
    <w:rsid w:val="000B706D"/>
    <w:rsid w:val="000C0AB9"/>
    <w:rsid w:val="000C78B5"/>
    <w:rsid w:val="000D01DB"/>
    <w:rsid w:val="000D1851"/>
    <w:rsid w:val="000D1867"/>
    <w:rsid w:val="000D39FD"/>
    <w:rsid w:val="000D57C7"/>
    <w:rsid w:val="000D6A3C"/>
    <w:rsid w:val="000E0DFA"/>
    <w:rsid w:val="000E1ADE"/>
    <w:rsid w:val="000E2C0D"/>
    <w:rsid w:val="000E3A90"/>
    <w:rsid w:val="000E4C38"/>
    <w:rsid w:val="000E56F4"/>
    <w:rsid w:val="000E6C35"/>
    <w:rsid w:val="000F0BC4"/>
    <w:rsid w:val="000F0F62"/>
    <w:rsid w:val="000F5A30"/>
    <w:rsid w:val="00104C96"/>
    <w:rsid w:val="001073CE"/>
    <w:rsid w:val="0010744F"/>
    <w:rsid w:val="0010774A"/>
    <w:rsid w:val="001127CC"/>
    <w:rsid w:val="00114D0D"/>
    <w:rsid w:val="00114D64"/>
    <w:rsid w:val="00115DD0"/>
    <w:rsid w:val="0011639F"/>
    <w:rsid w:val="00116440"/>
    <w:rsid w:val="0012031E"/>
    <w:rsid w:val="00124380"/>
    <w:rsid w:val="00124AFB"/>
    <w:rsid w:val="001250DC"/>
    <w:rsid w:val="00125709"/>
    <w:rsid w:val="001271D9"/>
    <w:rsid w:val="00130C4B"/>
    <w:rsid w:val="00132EEF"/>
    <w:rsid w:val="001333D6"/>
    <w:rsid w:val="00133C7D"/>
    <w:rsid w:val="00143233"/>
    <w:rsid w:val="001457AF"/>
    <w:rsid w:val="0014799C"/>
    <w:rsid w:val="00154F0C"/>
    <w:rsid w:val="00155455"/>
    <w:rsid w:val="001559E3"/>
    <w:rsid w:val="00156818"/>
    <w:rsid w:val="00157EF5"/>
    <w:rsid w:val="00162263"/>
    <w:rsid w:val="001635B1"/>
    <w:rsid w:val="001643CA"/>
    <w:rsid w:val="00164D09"/>
    <w:rsid w:val="00164F71"/>
    <w:rsid w:val="00166E22"/>
    <w:rsid w:val="00166F59"/>
    <w:rsid w:val="00167CF1"/>
    <w:rsid w:val="00171229"/>
    <w:rsid w:val="00172BB8"/>
    <w:rsid w:val="001731EF"/>
    <w:rsid w:val="00173DB5"/>
    <w:rsid w:val="00174551"/>
    <w:rsid w:val="0017621F"/>
    <w:rsid w:val="00176294"/>
    <w:rsid w:val="001767BB"/>
    <w:rsid w:val="00177DEE"/>
    <w:rsid w:val="0018203D"/>
    <w:rsid w:val="001829A3"/>
    <w:rsid w:val="00182CEE"/>
    <w:rsid w:val="001868A9"/>
    <w:rsid w:val="00186F15"/>
    <w:rsid w:val="00190B3F"/>
    <w:rsid w:val="00190F8F"/>
    <w:rsid w:val="00191319"/>
    <w:rsid w:val="00192015"/>
    <w:rsid w:val="001924A7"/>
    <w:rsid w:val="00196C0D"/>
    <w:rsid w:val="001A214C"/>
    <w:rsid w:val="001A2E43"/>
    <w:rsid w:val="001A44AA"/>
    <w:rsid w:val="001A44B2"/>
    <w:rsid w:val="001A4E63"/>
    <w:rsid w:val="001A622C"/>
    <w:rsid w:val="001A673E"/>
    <w:rsid w:val="001A6CC1"/>
    <w:rsid w:val="001A7F14"/>
    <w:rsid w:val="001B0808"/>
    <w:rsid w:val="001B09F1"/>
    <w:rsid w:val="001B2E36"/>
    <w:rsid w:val="001B3047"/>
    <w:rsid w:val="001B47AA"/>
    <w:rsid w:val="001B7518"/>
    <w:rsid w:val="001C097A"/>
    <w:rsid w:val="001C2110"/>
    <w:rsid w:val="001C2E29"/>
    <w:rsid w:val="001C3462"/>
    <w:rsid w:val="001C3866"/>
    <w:rsid w:val="001C49C0"/>
    <w:rsid w:val="001C5C7D"/>
    <w:rsid w:val="001C77A3"/>
    <w:rsid w:val="001D1502"/>
    <w:rsid w:val="001D45C0"/>
    <w:rsid w:val="001D645F"/>
    <w:rsid w:val="001D64C4"/>
    <w:rsid w:val="001E0295"/>
    <w:rsid w:val="001E38E4"/>
    <w:rsid w:val="001E4BBF"/>
    <w:rsid w:val="001E6C21"/>
    <w:rsid w:val="001E7487"/>
    <w:rsid w:val="001F1043"/>
    <w:rsid w:val="001F1A17"/>
    <w:rsid w:val="001F3106"/>
    <w:rsid w:val="001F427C"/>
    <w:rsid w:val="001F6615"/>
    <w:rsid w:val="001F6973"/>
    <w:rsid w:val="0020015D"/>
    <w:rsid w:val="00201718"/>
    <w:rsid w:val="00204AFF"/>
    <w:rsid w:val="00205A5B"/>
    <w:rsid w:val="00211038"/>
    <w:rsid w:val="00220C22"/>
    <w:rsid w:val="00221D33"/>
    <w:rsid w:val="00221DF4"/>
    <w:rsid w:val="00224699"/>
    <w:rsid w:val="00224EF7"/>
    <w:rsid w:val="00226306"/>
    <w:rsid w:val="00227366"/>
    <w:rsid w:val="00227443"/>
    <w:rsid w:val="00231BED"/>
    <w:rsid w:val="00232D46"/>
    <w:rsid w:val="0023336F"/>
    <w:rsid w:val="0023678F"/>
    <w:rsid w:val="00236D1C"/>
    <w:rsid w:val="00240658"/>
    <w:rsid w:val="00243BB2"/>
    <w:rsid w:val="00245BDD"/>
    <w:rsid w:val="00250BCB"/>
    <w:rsid w:val="002519EC"/>
    <w:rsid w:val="0025339A"/>
    <w:rsid w:val="00254235"/>
    <w:rsid w:val="00256539"/>
    <w:rsid w:val="00260753"/>
    <w:rsid w:val="0026193E"/>
    <w:rsid w:val="002670BE"/>
    <w:rsid w:val="00272302"/>
    <w:rsid w:val="002737C8"/>
    <w:rsid w:val="00274D3D"/>
    <w:rsid w:val="00274DC9"/>
    <w:rsid w:val="00274FD4"/>
    <w:rsid w:val="00275F99"/>
    <w:rsid w:val="002760EB"/>
    <w:rsid w:val="0027779B"/>
    <w:rsid w:val="002827F6"/>
    <w:rsid w:val="0028398E"/>
    <w:rsid w:val="00285201"/>
    <w:rsid w:val="0028651B"/>
    <w:rsid w:val="0029102B"/>
    <w:rsid w:val="00293A83"/>
    <w:rsid w:val="00296E80"/>
    <w:rsid w:val="002A14B6"/>
    <w:rsid w:val="002A1FCB"/>
    <w:rsid w:val="002A3076"/>
    <w:rsid w:val="002A4D17"/>
    <w:rsid w:val="002A76F8"/>
    <w:rsid w:val="002B081B"/>
    <w:rsid w:val="002B0EAD"/>
    <w:rsid w:val="002B1E18"/>
    <w:rsid w:val="002B21CF"/>
    <w:rsid w:val="002B73BB"/>
    <w:rsid w:val="002B78D1"/>
    <w:rsid w:val="002C170B"/>
    <w:rsid w:val="002C3685"/>
    <w:rsid w:val="002C3B01"/>
    <w:rsid w:val="002C44F7"/>
    <w:rsid w:val="002C7D8B"/>
    <w:rsid w:val="002D28A7"/>
    <w:rsid w:val="002D46CC"/>
    <w:rsid w:val="002D4A4A"/>
    <w:rsid w:val="002D4C1A"/>
    <w:rsid w:val="002D7BB5"/>
    <w:rsid w:val="002E00AD"/>
    <w:rsid w:val="002E03C2"/>
    <w:rsid w:val="002E09B9"/>
    <w:rsid w:val="002E1798"/>
    <w:rsid w:val="002E1B5F"/>
    <w:rsid w:val="002E49FD"/>
    <w:rsid w:val="002E5D46"/>
    <w:rsid w:val="002E6B35"/>
    <w:rsid w:val="002E73A9"/>
    <w:rsid w:val="002F009C"/>
    <w:rsid w:val="002F01DD"/>
    <w:rsid w:val="002F2F2F"/>
    <w:rsid w:val="002F384A"/>
    <w:rsid w:val="002F6158"/>
    <w:rsid w:val="002F6954"/>
    <w:rsid w:val="002F6D1E"/>
    <w:rsid w:val="002F72B6"/>
    <w:rsid w:val="00300F05"/>
    <w:rsid w:val="003036B7"/>
    <w:rsid w:val="0030548E"/>
    <w:rsid w:val="003062F1"/>
    <w:rsid w:val="003066C3"/>
    <w:rsid w:val="00310F3E"/>
    <w:rsid w:val="00312E5F"/>
    <w:rsid w:val="003144AC"/>
    <w:rsid w:val="00315506"/>
    <w:rsid w:val="003209C3"/>
    <w:rsid w:val="00320E95"/>
    <w:rsid w:val="00321656"/>
    <w:rsid w:val="003227B7"/>
    <w:rsid w:val="003227C6"/>
    <w:rsid w:val="00327F10"/>
    <w:rsid w:val="0033358A"/>
    <w:rsid w:val="0033559B"/>
    <w:rsid w:val="00335B44"/>
    <w:rsid w:val="003406B1"/>
    <w:rsid w:val="00342600"/>
    <w:rsid w:val="00343F63"/>
    <w:rsid w:val="00350A10"/>
    <w:rsid w:val="00352F55"/>
    <w:rsid w:val="00353200"/>
    <w:rsid w:val="0035329F"/>
    <w:rsid w:val="003535BD"/>
    <w:rsid w:val="0035487C"/>
    <w:rsid w:val="00360A00"/>
    <w:rsid w:val="00361AF6"/>
    <w:rsid w:val="00362444"/>
    <w:rsid w:val="003626A9"/>
    <w:rsid w:val="00362B92"/>
    <w:rsid w:val="0036406E"/>
    <w:rsid w:val="00364637"/>
    <w:rsid w:val="0036630C"/>
    <w:rsid w:val="003723C2"/>
    <w:rsid w:val="00374A96"/>
    <w:rsid w:val="003772EE"/>
    <w:rsid w:val="00380D1F"/>
    <w:rsid w:val="00384186"/>
    <w:rsid w:val="00384904"/>
    <w:rsid w:val="00385169"/>
    <w:rsid w:val="003862A1"/>
    <w:rsid w:val="003865A9"/>
    <w:rsid w:val="003900A2"/>
    <w:rsid w:val="00390AA8"/>
    <w:rsid w:val="00390FCB"/>
    <w:rsid w:val="0039125F"/>
    <w:rsid w:val="00395C3B"/>
    <w:rsid w:val="00397CDF"/>
    <w:rsid w:val="003A02D5"/>
    <w:rsid w:val="003A1C45"/>
    <w:rsid w:val="003B02B9"/>
    <w:rsid w:val="003B0D01"/>
    <w:rsid w:val="003B0D5A"/>
    <w:rsid w:val="003B3F74"/>
    <w:rsid w:val="003B4B17"/>
    <w:rsid w:val="003B5B7C"/>
    <w:rsid w:val="003B60EC"/>
    <w:rsid w:val="003C230B"/>
    <w:rsid w:val="003C42D1"/>
    <w:rsid w:val="003C4324"/>
    <w:rsid w:val="003C62B7"/>
    <w:rsid w:val="003C631E"/>
    <w:rsid w:val="003C6F2D"/>
    <w:rsid w:val="003C6F49"/>
    <w:rsid w:val="003C77FE"/>
    <w:rsid w:val="003D28DC"/>
    <w:rsid w:val="003D530E"/>
    <w:rsid w:val="003D6947"/>
    <w:rsid w:val="003D6E37"/>
    <w:rsid w:val="003D7B87"/>
    <w:rsid w:val="003E1BC8"/>
    <w:rsid w:val="003E1DB3"/>
    <w:rsid w:val="003E3A36"/>
    <w:rsid w:val="003F120A"/>
    <w:rsid w:val="003F2E8E"/>
    <w:rsid w:val="003F3422"/>
    <w:rsid w:val="003F4418"/>
    <w:rsid w:val="003F6858"/>
    <w:rsid w:val="003F69BD"/>
    <w:rsid w:val="003F776B"/>
    <w:rsid w:val="00401261"/>
    <w:rsid w:val="00403923"/>
    <w:rsid w:val="0040392A"/>
    <w:rsid w:val="0040694A"/>
    <w:rsid w:val="0041047E"/>
    <w:rsid w:val="00410EB3"/>
    <w:rsid w:val="004115DB"/>
    <w:rsid w:val="00415A49"/>
    <w:rsid w:val="00415C15"/>
    <w:rsid w:val="00415C3B"/>
    <w:rsid w:val="00420C21"/>
    <w:rsid w:val="0042373B"/>
    <w:rsid w:val="0042442A"/>
    <w:rsid w:val="004256AC"/>
    <w:rsid w:val="00427DAE"/>
    <w:rsid w:val="00427EFD"/>
    <w:rsid w:val="004329EB"/>
    <w:rsid w:val="00433D7F"/>
    <w:rsid w:val="00434F15"/>
    <w:rsid w:val="00435DE0"/>
    <w:rsid w:val="004366EC"/>
    <w:rsid w:val="00440ADE"/>
    <w:rsid w:val="00440CFA"/>
    <w:rsid w:val="0044114C"/>
    <w:rsid w:val="00442619"/>
    <w:rsid w:val="00442A77"/>
    <w:rsid w:val="0044393F"/>
    <w:rsid w:val="00444465"/>
    <w:rsid w:val="00445808"/>
    <w:rsid w:val="0044617C"/>
    <w:rsid w:val="0044631B"/>
    <w:rsid w:val="00450F59"/>
    <w:rsid w:val="00451710"/>
    <w:rsid w:val="0045235B"/>
    <w:rsid w:val="00454959"/>
    <w:rsid w:val="00455673"/>
    <w:rsid w:val="00456FF5"/>
    <w:rsid w:val="00460E96"/>
    <w:rsid w:val="00460F8F"/>
    <w:rsid w:val="00461F0C"/>
    <w:rsid w:val="0046244D"/>
    <w:rsid w:val="0046253A"/>
    <w:rsid w:val="00463030"/>
    <w:rsid w:val="0046592C"/>
    <w:rsid w:val="004663BF"/>
    <w:rsid w:val="00470445"/>
    <w:rsid w:val="00476177"/>
    <w:rsid w:val="00477664"/>
    <w:rsid w:val="00477C54"/>
    <w:rsid w:val="00477C94"/>
    <w:rsid w:val="00477CFF"/>
    <w:rsid w:val="0048378B"/>
    <w:rsid w:val="0048576A"/>
    <w:rsid w:val="0048685A"/>
    <w:rsid w:val="00490A55"/>
    <w:rsid w:val="00490F5B"/>
    <w:rsid w:val="00493D50"/>
    <w:rsid w:val="00494B92"/>
    <w:rsid w:val="0049503D"/>
    <w:rsid w:val="0049730F"/>
    <w:rsid w:val="004A0F45"/>
    <w:rsid w:val="004A327E"/>
    <w:rsid w:val="004A47BB"/>
    <w:rsid w:val="004A5D18"/>
    <w:rsid w:val="004A63DD"/>
    <w:rsid w:val="004A67C1"/>
    <w:rsid w:val="004A798A"/>
    <w:rsid w:val="004B2A9A"/>
    <w:rsid w:val="004B37E0"/>
    <w:rsid w:val="004B449E"/>
    <w:rsid w:val="004B5FC1"/>
    <w:rsid w:val="004C07C0"/>
    <w:rsid w:val="004C1221"/>
    <w:rsid w:val="004C23AD"/>
    <w:rsid w:val="004C4884"/>
    <w:rsid w:val="004C4A8B"/>
    <w:rsid w:val="004C4C80"/>
    <w:rsid w:val="004C5F8B"/>
    <w:rsid w:val="004C7240"/>
    <w:rsid w:val="004C72CC"/>
    <w:rsid w:val="004C75EE"/>
    <w:rsid w:val="004C7F59"/>
    <w:rsid w:val="004D115C"/>
    <w:rsid w:val="004D25DD"/>
    <w:rsid w:val="004D2784"/>
    <w:rsid w:val="004D2AE4"/>
    <w:rsid w:val="004D3D06"/>
    <w:rsid w:val="004D4006"/>
    <w:rsid w:val="004D5EA2"/>
    <w:rsid w:val="004D7193"/>
    <w:rsid w:val="004D7ECE"/>
    <w:rsid w:val="004E03B1"/>
    <w:rsid w:val="004E1C6F"/>
    <w:rsid w:val="004E21FA"/>
    <w:rsid w:val="004E4AA0"/>
    <w:rsid w:val="004E4E1F"/>
    <w:rsid w:val="004E74BD"/>
    <w:rsid w:val="004E7C13"/>
    <w:rsid w:val="004F0D19"/>
    <w:rsid w:val="004F1AB6"/>
    <w:rsid w:val="004F653B"/>
    <w:rsid w:val="004F6931"/>
    <w:rsid w:val="00500BAC"/>
    <w:rsid w:val="00501C38"/>
    <w:rsid w:val="005024E5"/>
    <w:rsid w:val="00502C72"/>
    <w:rsid w:val="00502F1A"/>
    <w:rsid w:val="00504BE6"/>
    <w:rsid w:val="0050501D"/>
    <w:rsid w:val="0051056B"/>
    <w:rsid w:val="00510D3B"/>
    <w:rsid w:val="00513D2A"/>
    <w:rsid w:val="005148B6"/>
    <w:rsid w:val="00514B70"/>
    <w:rsid w:val="00515165"/>
    <w:rsid w:val="005173E4"/>
    <w:rsid w:val="00521A51"/>
    <w:rsid w:val="00522272"/>
    <w:rsid w:val="00522D38"/>
    <w:rsid w:val="0052621C"/>
    <w:rsid w:val="0052651E"/>
    <w:rsid w:val="00527047"/>
    <w:rsid w:val="00527CB1"/>
    <w:rsid w:val="00527DCB"/>
    <w:rsid w:val="0053041B"/>
    <w:rsid w:val="00530A42"/>
    <w:rsid w:val="00534825"/>
    <w:rsid w:val="0053665C"/>
    <w:rsid w:val="00537660"/>
    <w:rsid w:val="005401AC"/>
    <w:rsid w:val="005409B3"/>
    <w:rsid w:val="00541542"/>
    <w:rsid w:val="00543252"/>
    <w:rsid w:val="0055047A"/>
    <w:rsid w:val="00551AB8"/>
    <w:rsid w:val="005523EB"/>
    <w:rsid w:val="005542E4"/>
    <w:rsid w:val="0055562F"/>
    <w:rsid w:val="005601CE"/>
    <w:rsid w:val="005639DD"/>
    <w:rsid w:val="00564927"/>
    <w:rsid w:val="00565008"/>
    <w:rsid w:val="00565A31"/>
    <w:rsid w:val="00565AC3"/>
    <w:rsid w:val="00570F57"/>
    <w:rsid w:val="005730CB"/>
    <w:rsid w:val="00573767"/>
    <w:rsid w:val="005740AC"/>
    <w:rsid w:val="005751DD"/>
    <w:rsid w:val="00577759"/>
    <w:rsid w:val="0058085A"/>
    <w:rsid w:val="00580F89"/>
    <w:rsid w:val="00581622"/>
    <w:rsid w:val="005823D9"/>
    <w:rsid w:val="00582470"/>
    <w:rsid w:val="00582625"/>
    <w:rsid w:val="005830EE"/>
    <w:rsid w:val="005849F5"/>
    <w:rsid w:val="00584C38"/>
    <w:rsid w:val="00585E63"/>
    <w:rsid w:val="0059077C"/>
    <w:rsid w:val="005944B8"/>
    <w:rsid w:val="00594E18"/>
    <w:rsid w:val="005958A6"/>
    <w:rsid w:val="0059709E"/>
    <w:rsid w:val="005976DD"/>
    <w:rsid w:val="005A26A6"/>
    <w:rsid w:val="005A36D2"/>
    <w:rsid w:val="005A3B8D"/>
    <w:rsid w:val="005A3D9B"/>
    <w:rsid w:val="005B0445"/>
    <w:rsid w:val="005B05C3"/>
    <w:rsid w:val="005B0CB1"/>
    <w:rsid w:val="005B344F"/>
    <w:rsid w:val="005B4424"/>
    <w:rsid w:val="005B672D"/>
    <w:rsid w:val="005B7371"/>
    <w:rsid w:val="005B7F95"/>
    <w:rsid w:val="005C0205"/>
    <w:rsid w:val="005C0775"/>
    <w:rsid w:val="005C0ECD"/>
    <w:rsid w:val="005C53A8"/>
    <w:rsid w:val="005C71DC"/>
    <w:rsid w:val="005C752B"/>
    <w:rsid w:val="005D1E3B"/>
    <w:rsid w:val="005D3247"/>
    <w:rsid w:val="005D377F"/>
    <w:rsid w:val="005D3960"/>
    <w:rsid w:val="005D41E8"/>
    <w:rsid w:val="005D4307"/>
    <w:rsid w:val="005D6F65"/>
    <w:rsid w:val="005D7578"/>
    <w:rsid w:val="005E0354"/>
    <w:rsid w:val="005E1B2A"/>
    <w:rsid w:val="005E2353"/>
    <w:rsid w:val="005E270E"/>
    <w:rsid w:val="005E2EF8"/>
    <w:rsid w:val="005E4876"/>
    <w:rsid w:val="005E7E47"/>
    <w:rsid w:val="005F1E5E"/>
    <w:rsid w:val="005F649D"/>
    <w:rsid w:val="005F7A39"/>
    <w:rsid w:val="0060088E"/>
    <w:rsid w:val="00600DBB"/>
    <w:rsid w:val="00601556"/>
    <w:rsid w:val="00603C2D"/>
    <w:rsid w:val="00603EA6"/>
    <w:rsid w:val="0060470B"/>
    <w:rsid w:val="00607612"/>
    <w:rsid w:val="00614B42"/>
    <w:rsid w:val="00615CC8"/>
    <w:rsid w:val="00616A0D"/>
    <w:rsid w:val="00617398"/>
    <w:rsid w:val="006207C1"/>
    <w:rsid w:val="006227E5"/>
    <w:rsid w:val="00624790"/>
    <w:rsid w:val="00627703"/>
    <w:rsid w:val="006315CF"/>
    <w:rsid w:val="0063232D"/>
    <w:rsid w:val="006334F0"/>
    <w:rsid w:val="00635632"/>
    <w:rsid w:val="00635C39"/>
    <w:rsid w:val="0063661B"/>
    <w:rsid w:val="006404F9"/>
    <w:rsid w:val="00641B80"/>
    <w:rsid w:val="00642F70"/>
    <w:rsid w:val="00644D93"/>
    <w:rsid w:val="00647A7D"/>
    <w:rsid w:val="006512C2"/>
    <w:rsid w:val="006515E4"/>
    <w:rsid w:val="006527B0"/>
    <w:rsid w:val="00653216"/>
    <w:rsid w:val="00655576"/>
    <w:rsid w:val="00655EC5"/>
    <w:rsid w:val="00657EC9"/>
    <w:rsid w:val="00663110"/>
    <w:rsid w:val="006652EE"/>
    <w:rsid w:val="00666438"/>
    <w:rsid w:val="00666C99"/>
    <w:rsid w:val="00666DD1"/>
    <w:rsid w:val="00667017"/>
    <w:rsid w:val="00667578"/>
    <w:rsid w:val="00667729"/>
    <w:rsid w:val="006748BF"/>
    <w:rsid w:val="00674C84"/>
    <w:rsid w:val="0067668E"/>
    <w:rsid w:val="006814CD"/>
    <w:rsid w:val="0068236C"/>
    <w:rsid w:val="00683C0E"/>
    <w:rsid w:val="00686BBA"/>
    <w:rsid w:val="006878E0"/>
    <w:rsid w:val="0069209A"/>
    <w:rsid w:val="00692530"/>
    <w:rsid w:val="006938B1"/>
    <w:rsid w:val="006A0894"/>
    <w:rsid w:val="006A1B80"/>
    <w:rsid w:val="006A3A2C"/>
    <w:rsid w:val="006A43D4"/>
    <w:rsid w:val="006A63B1"/>
    <w:rsid w:val="006A7763"/>
    <w:rsid w:val="006A79AC"/>
    <w:rsid w:val="006B120F"/>
    <w:rsid w:val="006B255C"/>
    <w:rsid w:val="006B31D8"/>
    <w:rsid w:val="006B3EAA"/>
    <w:rsid w:val="006B5D1A"/>
    <w:rsid w:val="006B7E80"/>
    <w:rsid w:val="006C0014"/>
    <w:rsid w:val="006C0DBC"/>
    <w:rsid w:val="006C19AC"/>
    <w:rsid w:val="006C25BF"/>
    <w:rsid w:val="006C2889"/>
    <w:rsid w:val="006C3737"/>
    <w:rsid w:val="006C46AE"/>
    <w:rsid w:val="006D27FE"/>
    <w:rsid w:val="006D2E16"/>
    <w:rsid w:val="006E046A"/>
    <w:rsid w:val="006E1E9B"/>
    <w:rsid w:val="006E2E02"/>
    <w:rsid w:val="006E4410"/>
    <w:rsid w:val="006F1A39"/>
    <w:rsid w:val="006F38DE"/>
    <w:rsid w:val="006F3B65"/>
    <w:rsid w:val="006F4DBE"/>
    <w:rsid w:val="006F6480"/>
    <w:rsid w:val="006F69C9"/>
    <w:rsid w:val="006F7A0E"/>
    <w:rsid w:val="006F7E91"/>
    <w:rsid w:val="00700063"/>
    <w:rsid w:val="00700250"/>
    <w:rsid w:val="007017F7"/>
    <w:rsid w:val="00701B54"/>
    <w:rsid w:val="00703FAB"/>
    <w:rsid w:val="00704BA2"/>
    <w:rsid w:val="00704DAD"/>
    <w:rsid w:val="00711D0B"/>
    <w:rsid w:val="00712A65"/>
    <w:rsid w:val="00712E97"/>
    <w:rsid w:val="00712FBF"/>
    <w:rsid w:val="00713004"/>
    <w:rsid w:val="007140F4"/>
    <w:rsid w:val="00714576"/>
    <w:rsid w:val="0071531E"/>
    <w:rsid w:val="0072058C"/>
    <w:rsid w:val="00720D3F"/>
    <w:rsid w:val="007223AA"/>
    <w:rsid w:val="00725A1D"/>
    <w:rsid w:val="00726941"/>
    <w:rsid w:val="00726DC3"/>
    <w:rsid w:val="007305A9"/>
    <w:rsid w:val="0073092F"/>
    <w:rsid w:val="007314BB"/>
    <w:rsid w:val="007322DB"/>
    <w:rsid w:val="00732E9B"/>
    <w:rsid w:val="007362F9"/>
    <w:rsid w:val="00736784"/>
    <w:rsid w:val="00737250"/>
    <w:rsid w:val="00742559"/>
    <w:rsid w:val="007440D2"/>
    <w:rsid w:val="007441CD"/>
    <w:rsid w:val="0074486E"/>
    <w:rsid w:val="00745B82"/>
    <w:rsid w:val="00747B9F"/>
    <w:rsid w:val="00751337"/>
    <w:rsid w:val="00752AB1"/>
    <w:rsid w:val="00754412"/>
    <w:rsid w:val="00754812"/>
    <w:rsid w:val="00754DF8"/>
    <w:rsid w:val="0075563C"/>
    <w:rsid w:val="0075644B"/>
    <w:rsid w:val="0075646E"/>
    <w:rsid w:val="00757094"/>
    <w:rsid w:val="007570E7"/>
    <w:rsid w:val="007576B5"/>
    <w:rsid w:val="00757D2D"/>
    <w:rsid w:val="00760C36"/>
    <w:rsid w:val="00763268"/>
    <w:rsid w:val="007705E6"/>
    <w:rsid w:val="007708B2"/>
    <w:rsid w:val="007729B6"/>
    <w:rsid w:val="00772FB6"/>
    <w:rsid w:val="00773C83"/>
    <w:rsid w:val="00780CCC"/>
    <w:rsid w:val="00781F2A"/>
    <w:rsid w:val="007831C2"/>
    <w:rsid w:val="0078558E"/>
    <w:rsid w:val="0078696D"/>
    <w:rsid w:val="00790155"/>
    <w:rsid w:val="00790833"/>
    <w:rsid w:val="00792E02"/>
    <w:rsid w:val="0079338E"/>
    <w:rsid w:val="00796FF0"/>
    <w:rsid w:val="007A2230"/>
    <w:rsid w:val="007A25F2"/>
    <w:rsid w:val="007A326D"/>
    <w:rsid w:val="007A35DF"/>
    <w:rsid w:val="007A3FF2"/>
    <w:rsid w:val="007A49D4"/>
    <w:rsid w:val="007A7C31"/>
    <w:rsid w:val="007B23C8"/>
    <w:rsid w:val="007B2AAD"/>
    <w:rsid w:val="007B4157"/>
    <w:rsid w:val="007C18A8"/>
    <w:rsid w:val="007C1A21"/>
    <w:rsid w:val="007C2795"/>
    <w:rsid w:val="007D145D"/>
    <w:rsid w:val="007D238A"/>
    <w:rsid w:val="007D38B0"/>
    <w:rsid w:val="007D3A37"/>
    <w:rsid w:val="007D4C0B"/>
    <w:rsid w:val="007D6AA2"/>
    <w:rsid w:val="007D6FF7"/>
    <w:rsid w:val="007E437E"/>
    <w:rsid w:val="007E4D5C"/>
    <w:rsid w:val="007E588C"/>
    <w:rsid w:val="007E692A"/>
    <w:rsid w:val="007E77D5"/>
    <w:rsid w:val="007F016A"/>
    <w:rsid w:val="007F26B9"/>
    <w:rsid w:val="007F3179"/>
    <w:rsid w:val="007F4D74"/>
    <w:rsid w:val="007F4E85"/>
    <w:rsid w:val="007F5B80"/>
    <w:rsid w:val="007F6BFE"/>
    <w:rsid w:val="007F7927"/>
    <w:rsid w:val="00800AEE"/>
    <w:rsid w:val="00801612"/>
    <w:rsid w:val="00801B84"/>
    <w:rsid w:val="008020AB"/>
    <w:rsid w:val="008021BF"/>
    <w:rsid w:val="00803A40"/>
    <w:rsid w:val="00804783"/>
    <w:rsid w:val="00805ACE"/>
    <w:rsid w:val="00805D71"/>
    <w:rsid w:val="00806E03"/>
    <w:rsid w:val="0081378B"/>
    <w:rsid w:val="00813847"/>
    <w:rsid w:val="0081430E"/>
    <w:rsid w:val="00820FD0"/>
    <w:rsid w:val="00822D3D"/>
    <w:rsid w:val="008231B2"/>
    <w:rsid w:val="0082419F"/>
    <w:rsid w:val="0082461A"/>
    <w:rsid w:val="00824EB1"/>
    <w:rsid w:val="00826F0F"/>
    <w:rsid w:val="0083203D"/>
    <w:rsid w:val="00834B18"/>
    <w:rsid w:val="00836207"/>
    <w:rsid w:val="0083798E"/>
    <w:rsid w:val="00843FAC"/>
    <w:rsid w:val="008443A9"/>
    <w:rsid w:val="008458F9"/>
    <w:rsid w:val="008474AE"/>
    <w:rsid w:val="00852F0A"/>
    <w:rsid w:val="00855487"/>
    <w:rsid w:val="00855741"/>
    <w:rsid w:val="00855E89"/>
    <w:rsid w:val="008562F9"/>
    <w:rsid w:val="008577B5"/>
    <w:rsid w:val="008644CB"/>
    <w:rsid w:val="0086491D"/>
    <w:rsid w:val="00865B86"/>
    <w:rsid w:val="00870CDA"/>
    <w:rsid w:val="008759C6"/>
    <w:rsid w:val="00877827"/>
    <w:rsid w:val="00877C39"/>
    <w:rsid w:val="0088290A"/>
    <w:rsid w:val="00883976"/>
    <w:rsid w:val="00883FDE"/>
    <w:rsid w:val="00884877"/>
    <w:rsid w:val="008849E2"/>
    <w:rsid w:val="00886B8E"/>
    <w:rsid w:val="00891657"/>
    <w:rsid w:val="008948C6"/>
    <w:rsid w:val="00894F71"/>
    <w:rsid w:val="00895A71"/>
    <w:rsid w:val="008967B0"/>
    <w:rsid w:val="008A0067"/>
    <w:rsid w:val="008A03F5"/>
    <w:rsid w:val="008A1295"/>
    <w:rsid w:val="008A17FF"/>
    <w:rsid w:val="008A23DB"/>
    <w:rsid w:val="008A33D2"/>
    <w:rsid w:val="008A3A70"/>
    <w:rsid w:val="008A3ECF"/>
    <w:rsid w:val="008A5420"/>
    <w:rsid w:val="008A6A9B"/>
    <w:rsid w:val="008A6FEA"/>
    <w:rsid w:val="008B016D"/>
    <w:rsid w:val="008B2B82"/>
    <w:rsid w:val="008B2EC5"/>
    <w:rsid w:val="008B2F92"/>
    <w:rsid w:val="008B3DEA"/>
    <w:rsid w:val="008B3E22"/>
    <w:rsid w:val="008B47DC"/>
    <w:rsid w:val="008B540B"/>
    <w:rsid w:val="008B6DC1"/>
    <w:rsid w:val="008C0DAA"/>
    <w:rsid w:val="008C1141"/>
    <w:rsid w:val="008C2C2E"/>
    <w:rsid w:val="008C3CBE"/>
    <w:rsid w:val="008C4FCC"/>
    <w:rsid w:val="008D0692"/>
    <w:rsid w:val="008D1042"/>
    <w:rsid w:val="008D1F9D"/>
    <w:rsid w:val="008D23BA"/>
    <w:rsid w:val="008D2683"/>
    <w:rsid w:val="008D46AA"/>
    <w:rsid w:val="008D4BFF"/>
    <w:rsid w:val="008D5903"/>
    <w:rsid w:val="008D75F7"/>
    <w:rsid w:val="008D7BD2"/>
    <w:rsid w:val="008D7C92"/>
    <w:rsid w:val="008E0544"/>
    <w:rsid w:val="008E2F2A"/>
    <w:rsid w:val="008E3DE0"/>
    <w:rsid w:val="008E4ABE"/>
    <w:rsid w:val="008E597A"/>
    <w:rsid w:val="008E721F"/>
    <w:rsid w:val="008E75E5"/>
    <w:rsid w:val="008F03F5"/>
    <w:rsid w:val="008F0988"/>
    <w:rsid w:val="008F2B06"/>
    <w:rsid w:val="008F2E4F"/>
    <w:rsid w:val="008F3F4C"/>
    <w:rsid w:val="008F57A0"/>
    <w:rsid w:val="0090095F"/>
    <w:rsid w:val="00900CCC"/>
    <w:rsid w:val="0090129D"/>
    <w:rsid w:val="00903B72"/>
    <w:rsid w:val="009042FD"/>
    <w:rsid w:val="00905A30"/>
    <w:rsid w:val="009065E0"/>
    <w:rsid w:val="00906F62"/>
    <w:rsid w:val="0091275B"/>
    <w:rsid w:val="00912F68"/>
    <w:rsid w:val="00916C6E"/>
    <w:rsid w:val="00917704"/>
    <w:rsid w:val="00923A44"/>
    <w:rsid w:val="00927F9E"/>
    <w:rsid w:val="009309DE"/>
    <w:rsid w:val="00931887"/>
    <w:rsid w:val="00933406"/>
    <w:rsid w:val="0093384A"/>
    <w:rsid w:val="00933952"/>
    <w:rsid w:val="00934431"/>
    <w:rsid w:val="00937802"/>
    <w:rsid w:val="00940BA3"/>
    <w:rsid w:val="00942834"/>
    <w:rsid w:val="009450F5"/>
    <w:rsid w:val="00945BD4"/>
    <w:rsid w:val="00947351"/>
    <w:rsid w:val="00947B29"/>
    <w:rsid w:val="00952F92"/>
    <w:rsid w:val="0095466A"/>
    <w:rsid w:val="00956940"/>
    <w:rsid w:val="009572BC"/>
    <w:rsid w:val="0095785B"/>
    <w:rsid w:val="00961453"/>
    <w:rsid w:val="00962FE4"/>
    <w:rsid w:val="0096524A"/>
    <w:rsid w:val="00970D2D"/>
    <w:rsid w:val="00971DAC"/>
    <w:rsid w:val="00972C57"/>
    <w:rsid w:val="009801FB"/>
    <w:rsid w:val="00982FB7"/>
    <w:rsid w:val="00984E8E"/>
    <w:rsid w:val="00985A2E"/>
    <w:rsid w:val="009913A9"/>
    <w:rsid w:val="0099234E"/>
    <w:rsid w:val="00992C92"/>
    <w:rsid w:val="009943EA"/>
    <w:rsid w:val="00996926"/>
    <w:rsid w:val="009A2859"/>
    <w:rsid w:val="009A485E"/>
    <w:rsid w:val="009A5497"/>
    <w:rsid w:val="009B1530"/>
    <w:rsid w:val="009B1C2F"/>
    <w:rsid w:val="009B2CF2"/>
    <w:rsid w:val="009B3865"/>
    <w:rsid w:val="009B66D9"/>
    <w:rsid w:val="009C0523"/>
    <w:rsid w:val="009C06D8"/>
    <w:rsid w:val="009C25B2"/>
    <w:rsid w:val="009C2A5D"/>
    <w:rsid w:val="009C3B65"/>
    <w:rsid w:val="009C4F94"/>
    <w:rsid w:val="009C6B77"/>
    <w:rsid w:val="009C6DA9"/>
    <w:rsid w:val="009C7DA6"/>
    <w:rsid w:val="009C7E29"/>
    <w:rsid w:val="009D0053"/>
    <w:rsid w:val="009D028A"/>
    <w:rsid w:val="009D0BA1"/>
    <w:rsid w:val="009D43D8"/>
    <w:rsid w:val="009D4E66"/>
    <w:rsid w:val="009E27F1"/>
    <w:rsid w:val="009E4078"/>
    <w:rsid w:val="009E5C49"/>
    <w:rsid w:val="009E71BD"/>
    <w:rsid w:val="009E755E"/>
    <w:rsid w:val="009E7D50"/>
    <w:rsid w:val="009F093B"/>
    <w:rsid w:val="009F1AF5"/>
    <w:rsid w:val="009F2A23"/>
    <w:rsid w:val="009F2A69"/>
    <w:rsid w:val="009F6F49"/>
    <w:rsid w:val="009F7137"/>
    <w:rsid w:val="009F752A"/>
    <w:rsid w:val="009F772B"/>
    <w:rsid w:val="009F7E1A"/>
    <w:rsid w:val="00A00315"/>
    <w:rsid w:val="00A00B45"/>
    <w:rsid w:val="00A01145"/>
    <w:rsid w:val="00A02A86"/>
    <w:rsid w:val="00A02D43"/>
    <w:rsid w:val="00A0661F"/>
    <w:rsid w:val="00A10533"/>
    <w:rsid w:val="00A14E33"/>
    <w:rsid w:val="00A1750C"/>
    <w:rsid w:val="00A20223"/>
    <w:rsid w:val="00A23A8A"/>
    <w:rsid w:val="00A25123"/>
    <w:rsid w:val="00A25B64"/>
    <w:rsid w:val="00A27C20"/>
    <w:rsid w:val="00A322A6"/>
    <w:rsid w:val="00A33339"/>
    <w:rsid w:val="00A35A8B"/>
    <w:rsid w:val="00A35E53"/>
    <w:rsid w:val="00A36357"/>
    <w:rsid w:val="00A36911"/>
    <w:rsid w:val="00A40308"/>
    <w:rsid w:val="00A40FB8"/>
    <w:rsid w:val="00A41E60"/>
    <w:rsid w:val="00A42AA2"/>
    <w:rsid w:val="00A438AE"/>
    <w:rsid w:val="00A45FF1"/>
    <w:rsid w:val="00A46139"/>
    <w:rsid w:val="00A46355"/>
    <w:rsid w:val="00A46C82"/>
    <w:rsid w:val="00A52891"/>
    <w:rsid w:val="00A52FE1"/>
    <w:rsid w:val="00A53617"/>
    <w:rsid w:val="00A53D3F"/>
    <w:rsid w:val="00A5487B"/>
    <w:rsid w:val="00A559DB"/>
    <w:rsid w:val="00A6051F"/>
    <w:rsid w:val="00A61928"/>
    <w:rsid w:val="00A64964"/>
    <w:rsid w:val="00A653D7"/>
    <w:rsid w:val="00A65CAC"/>
    <w:rsid w:val="00A67AAF"/>
    <w:rsid w:val="00A7425F"/>
    <w:rsid w:val="00A75DEC"/>
    <w:rsid w:val="00A7600A"/>
    <w:rsid w:val="00A76D29"/>
    <w:rsid w:val="00A77A27"/>
    <w:rsid w:val="00A81D9B"/>
    <w:rsid w:val="00A834DB"/>
    <w:rsid w:val="00A8517F"/>
    <w:rsid w:val="00A940BE"/>
    <w:rsid w:val="00AA2485"/>
    <w:rsid w:val="00AA4F5F"/>
    <w:rsid w:val="00AA5BFD"/>
    <w:rsid w:val="00AA620F"/>
    <w:rsid w:val="00AA62F3"/>
    <w:rsid w:val="00AA686F"/>
    <w:rsid w:val="00AA7E0A"/>
    <w:rsid w:val="00AB0AC6"/>
    <w:rsid w:val="00AB0CE6"/>
    <w:rsid w:val="00AB0EAE"/>
    <w:rsid w:val="00AB1F87"/>
    <w:rsid w:val="00AB37B3"/>
    <w:rsid w:val="00AB410A"/>
    <w:rsid w:val="00AB4178"/>
    <w:rsid w:val="00AB593F"/>
    <w:rsid w:val="00AB6221"/>
    <w:rsid w:val="00AB79F3"/>
    <w:rsid w:val="00AC0327"/>
    <w:rsid w:val="00AC1845"/>
    <w:rsid w:val="00AC652D"/>
    <w:rsid w:val="00AC699C"/>
    <w:rsid w:val="00AC7807"/>
    <w:rsid w:val="00AC7D0E"/>
    <w:rsid w:val="00AD2B2A"/>
    <w:rsid w:val="00AD3F10"/>
    <w:rsid w:val="00AD5A43"/>
    <w:rsid w:val="00AD6335"/>
    <w:rsid w:val="00AD702C"/>
    <w:rsid w:val="00AE09CA"/>
    <w:rsid w:val="00AE1BE0"/>
    <w:rsid w:val="00AE2226"/>
    <w:rsid w:val="00AE2DAD"/>
    <w:rsid w:val="00AE448A"/>
    <w:rsid w:val="00AE526A"/>
    <w:rsid w:val="00AE66ED"/>
    <w:rsid w:val="00AF10B6"/>
    <w:rsid w:val="00AF235B"/>
    <w:rsid w:val="00AF2C5F"/>
    <w:rsid w:val="00AF599B"/>
    <w:rsid w:val="00AF5CF9"/>
    <w:rsid w:val="00AF6B12"/>
    <w:rsid w:val="00AF6F50"/>
    <w:rsid w:val="00B000C3"/>
    <w:rsid w:val="00B00B8A"/>
    <w:rsid w:val="00B01F4B"/>
    <w:rsid w:val="00B0220E"/>
    <w:rsid w:val="00B03274"/>
    <w:rsid w:val="00B04796"/>
    <w:rsid w:val="00B04BCC"/>
    <w:rsid w:val="00B10FF6"/>
    <w:rsid w:val="00B16D52"/>
    <w:rsid w:val="00B17B08"/>
    <w:rsid w:val="00B202A1"/>
    <w:rsid w:val="00B20D7D"/>
    <w:rsid w:val="00B23F69"/>
    <w:rsid w:val="00B24C6E"/>
    <w:rsid w:val="00B3115B"/>
    <w:rsid w:val="00B3197C"/>
    <w:rsid w:val="00B327DB"/>
    <w:rsid w:val="00B32C63"/>
    <w:rsid w:val="00B337D3"/>
    <w:rsid w:val="00B3481C"/>
    <w:rsid w:val="00B34C0C"/>
    <w:rsid w:val="00B422F9"/>
    <w:rsid w:val="00B425C4"/>
    <w:rsid w:val="00B43BD6"/>
    <w:rsid w:val="00B45CC4"/>
    <w:rsid w:val="00B463AB"/>
    <w:rsid w:val="00B46E1A"/>
    <w:rsid w:val="00B50717"/>
    <w:rsid w:val="00B52348"/>
    <w:rsid w:val="00B52D0D"/>
    <w:rsid w:val="00B53554"/>
    <w:rsid w:val="00B539F9"/>
    <w:rsid w:val="00B5536D"/>
    <w:rsid w:val="00B56604"/>
    <w:rsid w:val="00B576CF"/>
    <w:rsid w:val="00B602FB"/>
    <w:rsid w:val="00B60F9B"/>
    <w:rsid w:val="00B6140F"/>
    <w:rsid w:val="00B61BCE"/>
    <w:rsid w:val="00B62E65"/>
    <w:rsid w:val="00B644BE"/>
    <w:rsid w:val="00B64BD9"/>
    <w:rsid w:val="00B67B57"/>
    <w:rsid w:val="00B7033A"/>
    <w:rsid w:val="00B70968"/>
    <w:rsid w:val="00B73144"/>
    <w:rsid w:val="00B73F42"/>
    <w:rsid w:val="00B75AB7"/>
    <w:rsid w:val="00B76E38"/>
    <w:rsid w:val="00B85E80"/>
    <w:rsid w:val="00B86040"/>
    <w:rsid w:val="00B86F44"/>
    <w:rsid w:val="00B9012E"/>
    <w:rsid w:val="00B9028D"/>
    <w:rsid w:val="00B924C2"/>
    <w:rsid w:val="00B952F5"/>
    <w:rsid w:val="00B95355"/>
    <w:rsid w:val="00B95E54"/>
    <w:rsid w:val="00B97B4D"/>
    <w:rsid w:val="00BA0E3E"/>
    <w:rsid w:val="00BA28B5"/>
    <w:rsid w:val="00BA3E3D"/>
    <w:rsid w:val="00BB0DA9"/>
    <w:rsid w:val="00BB7298"/>
    <w:rsid w:val="00BB79F3"/>
    <w:rsid w:val="00BC07BC"/>
    <w:rsid w:val="00BC14A5"/>
    <w:rsid w:val="00BC327C"/>
    <w:rsid w:val="00BC3A83"/>
    <w:rsid w:val="00BC411A"/>
    <w:rsid w:val="00BC43E6"/>
    <w:rsid w:val="00BC4ED9"/>
    <w:rsid w:val="00BC68CC"/>
    <w:rsid w:val="00BC6D7B"/>
    <w:rsid w:val="00BC6FF5"/>
    <w:rsid w:val="00BC767F"/>
    <w:rsid w:val="00BD073C"/>
    <w:rsid w:val="00BD0761"/>
    <w:rsid w:val="00BD2A4C"/>
    <w:rsid w:val="00BD3247"/>
    <w:rsid w:val="00BD65A1"/>
    <w:rsid w:val="00BD712C"/>
    <w:rsid w:val="00BE1702"/>
    <w:rsid w:val="00BE4031"/>
    <w:rsid w:val="00BE4DC4"/>
    <w:rsid w:val="00BF1317"/>
    <w:rsid w:val="00BF1C70"/>
    <w:rsid w:val="00BF3147"/>
    <w:rsid w:val="00BF3EF9"/>
    <w:rsid w:val="00BF4C99"/>
    <w:rsid w:val="00BF656F"/>
    <w:rsid w:val="00BF6C0E"/>
    <w:rsid w:val="00BF6FCD"/>
    <w:rsid w:val="00C00293"/>
    <w:rsid w:val="00C015C4"/>
    <w:rsid w:val="00C0214F"/>
    <w:rsid w:val="00C02C81"/>
    <w:rsid w:val="00C05582"/>
    <w:rsid w:val="00C0666C"/>
    <w:rsid w:val="00C0684C"/>
    <w:rsid w:val="00C10259"/>
    <w:rsid w:val="00C109AD"/>
    <w:rsid w:val="00C10B51"/>
    <w:rsid w:val="00C15156"/>
    <w:rsid w:val="00C16989"/>
    <w:rsid w:val="00C17352"/>
    <w:rsid w:val="00C177C9"/>
    <w:rsid w:val="00C24022"/>
    <w:rsid w:val="00C24EB4"/>
    <w:rsid w:val="00C26117"/>
    <w:rsid w:val="00C26393"/>
    <w:rsid w:val="00C26827"/>
    <w:rsid w:val="00C2731A"/>
    <w:rsid w:val="00C304C5"/>
    <w:rsid w:val="00C30D58"/>
    <w:rsid w:val="00C325FE"/>
    <w:rsid w:val="00C32888"/>
    <w:rsid w:val="00C3320F"/>
    <w:rsid w:val="00C33660"/>
    <w:rsid w:val="00C37C92"/>
    <w:rsid w:val="00C37E18"/>
    <w:rsid w:val="00C4043C"/>
    <w:rsid w:val="00C46259"/>
    <w:rsid w:val="00C46CA0"/>
    <w:rsid w:val="00C47106"/>
    <w:rsid w:val="00C51071"/>
    <w:rsid w:val="00C513D8"/>
    <w:rsid w:val="00C51437"/>
    <w:rsid w:val="00C51A9D"/>
    <w:rsid w:val="00C5317B"/>
    <w:rsid w:val="00C53C93"/>
    <w:rsid w:val="00C53E9F"/>
    <w:rsid w:val="00C54EE7"/>
    <w:rsid w:val="00C64AF4"/>
    <w:rsid w:val="00C64F52"/>
    <w:rsid w:val="00C656D3"/>
    <w:rsid w:val="00C70A9C"/>
    <w:rsid w:val="00C71404"/>
    <w:rsid w:val="00C71714"/>
    <w:rsid w:val="00C728D4"/>
    <w:rsid w:val="00C75BEB"/>
    <w:rsid w:val="00C7603D"/>
    <w:rsid w:val="00C80923"/>
    <w:rsid w:val="00C80BD0"/>
    <w:rsid w:val="00C81DDF"/>
    <w:rsid w:val="00C8307E"/>
    <w:rsid w:val="00C849A9"/>
    <w:rsid w:val="00C85D8F"/>
    <w:rsid w:val="00C876E6"/>
    <w:rsid w:val="00C900A9"/>
    <w:rsid w:val="00C904AB"/>
    <w:rsid w:val="00C91138"/>
    <w:rsid w:val="00C92879"/>
    <w:rsid w:val="00C93055"/>
    <w:rsid w:val="00C9367F"/>
    <w:rsid w:val="00C96596"/>
    <w:rsid w:val="00CA0C0B"/>
    <w:rsid w:val="00CA0E88"/>
    <w:rsid w:val="00CA17D4"/>
    <w:rsid w:val="00CA24EE"/>
    <w:rsid w:val="00CA2D0C"/>
    <w:rsid w:val="00CA38A2"/>
    <w:rsid w:val="00CA5809"/>
    <w:rsid w:val="00CA65D5"/>
    <w:rsid w:val="00CA670A"/>
    <w:rsid w:val="00CA6D92"/>
    <w:rsid w:val="00CB032E"/>
    <w:rsid w:val="00CB2D4B"/>
    <w:rsid w:val="00CB37D7"/>
    <w:rsid w:val="00CB39F4"/>
    <w:rsid w:val="00CB3F68"/>
    <w:rsid w:val="00CB4763"/>
    <w:rsid w:val="00CB4A65"/>
    <w:rsid w:val="00CB4DA2"/>
    <w:rsid w:val="00CB7AFB"/>
    <w:rsid w:val="00CB7E64"/>
    <w:rsid w:val="00CC109B"/>
    <w:rsid w:val="00CC1978"/>
    <w:rsid w:val="00CC19DC"/>
    <w:rsid w:val="00CC4820"/>
    <w:rsid w:val="00CC660D"/>
    <w:rsid w:val="00CC6EE1"/>
    <w:rsid w:val="00CD192E"/>
    <w:rsid w:val="00CD2B3B"/>
    <w:rsid w:val="00CD41FA"/>
    <w:rsid w:val="00CD4BC6"/>
    <w:rsid w:val="00CD7533"/>
    <w:rsid w:val="00CE0A67"/>
    <w:rsid w:val="00CE105C"/>
    <w:rsid w:val="00CE120D"/>
    <w:rsid w:val="00CE222F"/>
    <w:rsid w:val="00CE3511"/>
    <w:rsid w:val="00CE4F71"/>
    <w:rsid w:val="00CE584C"/>
    <w:rsid w:val="00CE6597"/>
    <w:rsid w:val="00CE7D96"/>
    <w:rsid w:val="00CF1DFD"/>
    <w:rsid w:val="00CF238A"/>
    <w:rsid w:val="00CF4A3E"/>
    <w:rsid w:val="00CF51A7"/>
    <w:rsid w:val="00CF5524"/>
    <w:rsid w:val="00CF5CD8"/>
    <w:rsid w:val="00D00077"/>
    <w:rsid w:val="00D00A56"/>
    <w:rsid w:val="00D00A98"/>
    <w:rsid w:val="00D030BF"/>
    <w:rsid w:val="00D04337"/>
    <w:rsid w:val="00D06880"/>
    <w:rsid w:val="00D07113"/>
    <w:rsid w:val="00D103AB"/>
    <w:rsid w:val="00D10912"/>
    <w:rsid w:val="00D109CF"/>
    <w:rsid w:val="00D1273F"/>
    <w:rsid w:val="00D149EA"/>
    <w:rsid w:val="00D15DB4"/>
    <w:rsid w:val="00D15E38"/>
    <w:rsid w:val="00D1733A"/>
    <w:rsid w:val="00D212E3"/>
    <w:rsid w:val="00D21945"/>
    <w:rsid w:val="00D22E37"/>
    <w:rsid w:val="00D23A73"/>
    <w:rsid w:val="00D23F5E"/>
    <w:rsid w:val="00D24B93"/>
    <w:rsid w:val="00D25653"/>
    <w:rsid w:val="00D258CA"/>
    <w:rsid w:val="00D26B22"/>
    <w:rsid w:val="00D27A7C"/>
    <w:rsid w:val="00D27B64"/>
    <w:rsid w:val="00D30FEE"/>
    <w:rsid w:val="00D31B6C"/>
    <w:rsid w:val="00D31C82"/>
    <w:rsid w:val="00D3343E"/>
    <w:rsid w:val="00D335AA"/>
    <w:rsid w:val="00D33FF8"/>
    <w:rsid w:val="00D3414B"/>
    <w:rsid w:val="00D345B5"/>
    <w:rsid w:val="00D3460E"/>
    <w:rsid w:val="00D35997"/>
    <w:rsid w:val="00D37A20"/>
    <w:rsid w:val="00D37B59"/>
    <w:rsid w:val="00D4059F"/>
    <w:rsid w:val="00D41D83"/>
    <w:rsid w:val="00D4367C"/>
    <w:rsid w:val="00D4549F"/>
    <w:rsid w:val="00D467DF"/>
    <w:rsid w:val="00D475D8"/>
    <w:rsid w:val="00D51004"/>
    <w:rsid w:val="00D52245"/>
    <w:rsid w:val="00D52581"/>
    <w:rsid w:val="00D52BD7"/>
    <w:rsid w:val="00D56CFD"/>
    <w:rsid w:val="00D57377"/>
    <w:rsid w:val="00D618FB"/>
    <w:rsid w:val="00D651EB"/>
    <w:rsid w:val="00D6627C"/>
    <w:rsid w:val="00D66D00"/>
    <w:rsid w:val="00D66F6B"/>
    <w:rsid w:val="00D67B38"/>
    <w:rsid w:val="00D67C08"/>
    <w:rsid w:val="00D70E33"/>
    <w:rsid w:val="00D712E0"/>
    <w:rsid w:val="00D7199B"/>
    <w:rsid w:val="00D75920"/>
    <w:rsid w:val="00D7791A"/>
    <w:rsid w:val="00D81C7C"/>
    <w:rsid w:val="00D82CF5"/>
    <w:rsid w:val="00D83556"/>
    <w:rsid w:val="00D84A02"/>
    <w:rsid w:val="00D90484"/>
    <w:rsid w:val="00D92551"/>
    <w:rsid w:val="00D93970"/>
    <w:rsid w:val="00D93D9D"/>
    <w:rsid w:val="00D97000"/>
    <w:rsid w:val="00D97505"/>
    <w:rsid w:val="00DA032C"/>
    <w:rsid w:val="00DA073A"/>
    <w:rsid w:val="00DA19B2"/>
    <w:rsid w:val="00DA5A4A"/>
    <w:rsid w:val="00DB1E8C"/>
    <w:rsid w:val="00DB2A11"/>
    <w:rsid w:val="00DB33DB"/>
    <w:rsid w:val="00DB3D25"/>
    <w:rsid w:val="00DB64D6"/>
    <w:rsid w:val="00DB7CFF"/>
    <w:rsid w:val="00DC03A0"/>
    <w:rsid w:val="00DC3522"/>
    <w:rsid w:val="00DC4C35"/>
    <w:rsid w:val="00DC52A7"/>
    <w:rsid w:val="00DC5719"/>
    <w:rsid w:val="00DC66E3"/>
    <w:rsid w:val="00DC6DDC"/>
    <w:rsid w:val="00DD0C32"/>
    <w:rsid w:val="00DD1D2E"/>
    <w:rsid w:val="00DD2514"/>
    <w:rsid w:val="00DD25BC"/>
    <w:rsid w:val="00DD7DB3"/>
    <w:rsid w:val="00DE1185"/>
    <w:rsid w:val="00DE1954"/>
    <w:rsid w:val="00DE4B41"/>
    <w:rsid w:val="00DF1426"/>
    <w:rsid w:val="00DF20DE"/>
    <w:rsid w:val="00DF3368"/>
    <w:rsid w:val="00DF3D7D"/>
    <w:rsid w:val="00DF4D44"/>
    <w:rsid w:val="00DF5899"/>
    <w:rsid w:val="00DF5EF3"/>
    <w:rsid w:val="00E0219E"/>
    <w:rsid w:val="00E02404"/>
    <w:rsid w:val="00E032B3"/>
    <w:rsid w:val="00E03EAD"/>
    <w:rsid w:val="00E06CD3"/>
    <w:rsid w:val="00E06E83"/>
    <w:rsid w:val="00E06F64"/>
    <w:rsid w:val="00E07ACF"/>
    <w:rsid w:val="00E1199B"/>
    <w:rsid w:val="00E11BA3"/>
    <w:rsid w:val="00E14094"/>
    <w:rsid w:val="00E152D7"/>
    <w:rsid w:val="00E153EE"/>
    <w:rsid w:val="00E22139"/>
    <w:rsid w:val="00E22AF9"/>
    <w:rsid w:val="00E22F04"/>
    <w:rsid w:val="00E23CB3"/>
    <w:rsid w:val="00E243BB"/>
    <w:rsid w:val="00E24B1E"/>
    <w:rsid w:val="00E25719"/>
    <w:rsid w:val="00E274F7"/>
    <w:rsid w:val="00E3155A"/>
    <w:rsid w:val="00E31E08"/>
    <w:rsid w:val="00E31FDB"/>
    <w:rsid w:val="00E32570"/>
    <w:rsid w:val="00E354B4"/>
    <w:rsid w:val="00E37318"/>
    <w:rsid w:val="00E41A13"/>
    <w:rsid w:val="00E42A78"/>
    <w:rsid w:val="00E4344C"/>
    <w:rsid w:val="00E44BBF"/>
    <w:rsid w:val="00E45DF7"/>
    <w:rsid w:val="00E5032C"/>
    <w:rsid w:val="00E53E79"/>
    <w:rsid w:val="00E53F4D"/>
    <w:rsid w:val="00E548A9"/>
    <w:rsid w:val="00E54E91"/>
    <w:rsid w:val="00E5537C"/>
    <w:rsid w:val="00E55B78"/>
    <w:rsid w:val="00E5616C"/>
    <w:rsid w:val="00E62FA7"/>
    <w:rsid w:val="00E673D9"/>
    <w:rsid w:val="00E67473"/>
    <w:rsid w:val="00E67865"/>
    <w:rsid w:val="00E716A7"/>
    <w:rsid w:val="00E71A1B"/>
    <w:rsid w:val="00E71DFD"/>
    <w:rsid w:val="00E721B0"/>
    <w:rsid w:val="00E73479"/>
    <w:rsid w:val="00E753B3"/>
    <w:rsid w:val="00E755B9"/>
    <w:rsid w:val="00E81763"/>
    <w:rsid w:val="00E852AF"/>
    <w:rsid w:val="00E85FD9"/>
    <w:rsid w:val="00E86791"/>
    <w:rsid w:val="00E879FC"/>
    <w:rsid w:val="00E9577D"/>
    <w:rsid w:val="00E96640"/>
    <w:rsid w:val="00E97585"/>
    <w:rsid w:val="00EA44A8"/>
    <w:rsid w:val="00EA538E"/>
    <w:rsid w:val="00EB0468"/>
    <w:rsid w:val="00EB22F9"/>
    <w:rsid w:val="00EB27F8"/>
    <w:rsid w:val="00EB2AB2"/>
    <w:rsid w:val="00EB2FAD"/>
    <w:rsid w:val="00EB3B93"/>
    <w:rsid w:val="00EB4EC6"/>
    <w:rsid w:val="00EB6278"/>
    <w:rsid w:val="00EB7781"/>
    <w:rsid w:val="00EC00A8"/>
    <w:rsid w:val="00EC171C"/>
    <w:rsid w:val="00EC53D9"/>
    <w:rsid w:val="00EC5DCD"/>
    <w:rsid w:val="00EC6650"/>
    <w:rsid w:val="00ED01AA"/>
    <w:rsid w:val="00ED137D"/>
    <w:rsid w:val="00ED39C3"/>
    <w:rsid w:val="00ED56DA"/>
    <w:rsid w:val="00EE154E"/>
    <w:rsid w:val="00EE2FD1"/>
    <w:rsid w:val="00EE430D"/>
    <w:rsid w:val="00EE4C7A"/>
    <w:rsid w:val="00EE5314"/>
    <w:rsid w:val="00EE5E92"/>
    <w:rsid w:val="00EE5F24"/>
    <w:rsid w:val="00EE71CE"/>
    <w:rsid w:val="00EE7631"/>
    <w:rsid w:val="00EF17B9"/>
    <w:rsid w:val="00EF1EDC"/>
    <w:rsid w:val="00EF2185"/>
    <w:rsid w:val="00EF2C95"/>
    <w:rsid w:val="00EF36A5"/>
    <w:rsid w:val="00EF3992"/>
    <w:rsid w:val="00EF3EC0"/>
    <w:rsid w:val="00EF5D41"/>
    <w:rsid w:val="00EF65E3"/>
    <w:rsid w:val="00EF7AA9"/>
    <w:rsid w:val="00F00124"/>
    <w:rsid w:val="00F00703"/>
    <w:rsid w:val="00F0281B"/>
    <w:rsid w:val="00F02DD6"/>
    <w:rsid w:val="00F03417"/>
    <w:rsid w:val="00F034C9"/>
    <w:rsid w:val="00F03FFA"/>
    <w:rsid w:val="00F074CC"/>
    <w:rsid w:val="00F10FB0"/>
    <w:rsid w:val="00F119CE"/>
    <w:rsid w:val="00F12B08"/>
    <w:rsid w:val="00F138C3"/>
    <w:rsid w:val="00F1679B"/>
    <w:rsid w:val="00F17759"/>
    <w:rsid w:val="00F200CC"/>
    <w:rsid w:val="00F26B26"/>
    <w:rsid w:val="00F26FDA"/>
    <w:rsid w:val="00F30566"/>
    <w:rsid w:val="00F309CF"/>
    <w:rsid w:val="00F309F4"/>
    <w:rsid w:val="00F31A90"/>
    <w:rsid w:val="00F34F73"/>
    <w:rsid w:val="00F36FF0"/>
    <w:rsid w:val="00F37756"/>
    <w:rsid w:val="00F37A96"/>
    <w:rsid w:val="00F42A22"/>
    <w:rsid w:val="00F42F7E"/>
    <w:rsid w:val="00F44294"/>
    <w:rsid w:val="00F46FA6"/>
    <w:rsid w:val="00F50698"/>
    <w:rsid w:val="00F50742"/>
    <w:rsid w:val="00F51BEF"/>
    <w:rsid w:val="00F54339"/>
    <w:rsid w:val="00F6210C"/>
    <w:rsid w:val="00F63149"/>
    <w:rsid w:val="00F64F47"/>
    <w:rsid w:val="00F6551E"/>
    <w:rsid w:val="00F66EC5"/>
    <w:rsid w:val="00F67BD5"/>
    <w:rsid w:val="00F67EDB"/>
    <w:rsid w:val="00F7260E"/>
    <w:rsid w:val="00F73CEE"/>
    <w:rsid w:val="00F82787"/>
    <w:rsid w:val="00F84803"/>
    <w:rsid w:val="00F84D03"/>
    <w:rsid w:val="00F90595"/>
    <w:rsid w:val="00F91552"/>
    <w:rsid w:val="00F94978"/>
    <w:rsid w:val="00F9498C"/>
    <w:rsid w:val="00F952FF"/>
    <w:rsid w:val="00F97A6B"/>
    <w:rsid w:val="00FA0739"/>
    <w:rsid w:val="00FA2744"/>
    <w:rsid w:val="00FA29B7"/>
    <w:rsid w:val="00FA7710"/>
    <w:rsid w:val="00FB0523"/>
    <w:rsid w:val="00FB2604"/>
    <w:rsid w:val="00FB470C"/>
    <w:rsid w:val="00FB6676"/>
    <w:rsid w:val="00FB7437"/>
    <w:rsid w:val="00FC215A"/>
    <w:rsid w:val="00FC40F8"/>
    <w:rsid w:val="00FC5E3D"/>
    <w:rsid w:val="00FC60D7"/>
    <w:rsid w:val="00FC7ACE"/>
    <w:rsid w:val="00FC7D56"/>
    <w:rsid w:val="00FD0376"/>
    <w:rsid w:val="00FD0C68"/>
    <w:rsid w:val="00FD11FB"/>
    <w:rsid w:val="00FD172C"/>
    <w:rsid w:val="00FD21A2"/>
    <w:rsid w:val="00FD40A0"/>
    <w:rsid w:val="00FD4FC8"/>
    <w:rsid w:val="00FD5A65"/>
    <w:rsid w:val="00FD61EE"/>
    <w:rsid w:val="00FE7C07"/>
    <w:rsid w:val="00FE7CDB"/>
    <w:rsid w:val="00FE7EB4"/>
    <w:rsid w:val="00FF0437"/>
    <w:rsid w:val="00FF172C"/>
    <w:rsid w:val="00FF1AC0"/>
    <w:rsid w:val="00FF4317"/>
    <w:rsid w:val="00FF4672"/>
    <w:rsid w:val="00FF69D9"/>
    <w:rsid w:val="00FF7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nhideWhenUsed="0" w:qFormat="1"/>
    <w:lsdException w:name="Default Paragraph Font" w:locked="1" w:uiPriority="0"/>
    <w:lsdException w:name="Body Text" w:locked="1"/>
    <w:lsdException w:name="Subtitle" w:locked="1" w:semiHidden="0" w:unhideWhenUsed="0" w:qFormat="1"/>
    <w:lsdException w:name="Body Text 2" w:locked="1"/>
    <w:lsdException w:name="Strong" w:locked="1" w:semiHidden="0" w:uiPriority="22"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759"/>
    <w:pPr>
      <w:spacing w:after="0" w:line="240" w:lineRule="auto"/>
    </w:pPr>
    <w:rPr>
      <w:sz w:val="24"/>
      <w:szCs w:val="24"/>
    </w:rPr>
  </w:style>
  <w:style w:type="paragraph" w:styleId="1">
    <w:name w:val="heading 1"/>
    <w:basedOn w:val="a"/>
    <w:next w:val="a"/>
    <w:link w:val="10"/>
    <w:uiPriority w:val="99"/>
    <w:qFormat/>
    <w:pPr>
      <w:keepNext/>
      <w:jc w:val="center"/>
      <w:outlineLvl w:val="0"/>
    </w:pPr>
    <w:rPr>
      <w:rFonts w:ascii="Book Antiqua" w:hAnsi="Book Antiqua" w:cs="Book Antiqua"/>
      <w:b/>
      <w:bCs/>
      <w:sz w:val="28"/>
      <w:szCs w:val="28"/>
    </w:rPr>
  </w:style>
  <w:style w:type="paragraph" w:styleId="2">
    <w:name w:val="heading 2"/>
    <w:basedOn w:val="a"/>
    <w:next w:val="a"/>
    <w:link w:val="20"/>
    <w:uiPriority w:val="99"/>
    <w:qFormat/>
    <w:pPr>
      <w:keepNext/>
      <w:jc w:val="center"/>
      <w:outlineLvl w:val="1"/>
    </w:pPr>
    <w:rPr>
      <w:rFonts w:ascii="Impact" w:hAnsi="Impact" w:cs="Impact"/>
      <w:sz w:val="28"/>
      <w:szCs w:val="28"/>
    </w:rPr>
  </w:style>
  <w:style w:type="paragraph" w:styleId="3">
    <w:name w:val="heading 3"/>
    <w:basedOn w:val="a"/>
    <w:next w:val="a"/>
    <w:link w:val="30"/>
    <w:uiPriority w:val="99"/>
    <w:qFormat/>
    <w:pPr>
      <w:keepNext/>
      <w:outlineLvl w:val="2"/>
    </w:pPr>
    <w:rPr>
      <w:rFonts w:eastAsia="PMingLiU"/>
      <w:b/>
      <w:bCs/>
      <w:sz w:val="28"/>
      <w:szCs w:val="28"/>
    </w:rPr>
  </w:style>
  <w:style w:type="paragraph" w:styleId="4">
    <w:name w:val="heading 4"/>
    <w:basedOn w:val="a"/>
    <w:next w:val="a"/>
    <w:link w:val="40"/>
    <w:uiPriority w:val="99"/>
    <w:qFormat/>
    <w:pPr>
      <w:keepNext/>
      <w:jc w:val="center"/>
      <w:outlineLvl w:val="3"/>
    </w:pPr>
    <w:rPr>
      <w:b/>
      <w:bCs/>
    </w:rPr>
  </w:style>
  <w:style w:type="paragraph" w:styleId="5">
    <w:name w:val="heading 5"/>
    <w:basedOn w:val="a"/>
    <w:next w:val="a"/>
    <w:link w:val="50"/>
    <w:uiPriority w:val="99"/>
    <w:qFormat/>
    <w:pPr>
      <w:keepNext/>
      <w:jc w:val="center"/>
      <w:outlineLvl w:val="4"/>
    </w:pPr>
    <w:rPr>
      <w:b/>
      <w:bCs/>
      <w:sz w:val="22"/>
      <w:szCs w:val="22"/>
    </w:rPr>
  </w:style>
  <w:style w:type="paragraph" w:styleId="6">
    <w:name w:val="heading 6"/>
    <w:basedOn w:val="a"/>
    <w:next w:val="a"/>
    <w:link w:val="60"/>
    <w:uiPriority w:val="99"/>
    <w:qFormat/>
    <w:pPr>
      <w:keepNext/>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kern w:val="32"/>
      <w:sz w:val="32"/>
    </w:rPr>
  </w:style>
  <w:style w:type="character" w:customStyle="1" w:styleId="20">
    <w:name w:val="Заголовок 2 Знак"/>
    <w:basedOn w:val="a0"/>
    <w:link w:val="2"/>
    <w:uiPriority w:val="99"/>
    <w:semiHidden/>
    <w:locked/>
    <w:rPr>
      <w:rFonts w:ascii="Cambria" w:hAnsi="Cambria" w:cs="Times New Roman"/>
      <w:b/>
      <w:i/>
      <w:sz w:val="28"/>
    </w:rPr>
  </w:style>
  <w:style w:type="character" w:customStyle="1" w:styleId="30">
    <w:name w:val="Заголовок 3 Знак"/>
    <w:basedOn w:val="a0"/>
    <w:link w:val="3"/>
    <w:uiPriority w:val="99"/>
    <w:locked/>
    <w:rPr>
      <w:rFonts w:ascii="Cambria" w:hAnsi="Cambria" w:cs="Times New Roman"/>
      <w:b/>
      <w:sz w:val="26"/>
    </w:rPr>
  </w:style>
  <w:style w:type="character" w:customStyle="1" w:styleId="40">
    <w:name w:val="Заголовок 4 Знак"/>
    <w:basedOn w:val="a0"/>
    <w:link w:val="4"/>
    <w:uiPriority w:val="99"/>
    <w:locked/>
    <w:rPr>
      <w:rFonts w:ascii="Calibri" w:hAnsi="Calibri" w:cs="Times New Roman"/>
      <w:b/>
      <w:sz w:val="28"/>
    </w:rPr>
  </w:style>
  <w:style w:type="character" w:customStyle="1" w:styleId="50">
    <w:name w:val="Заголовок 5 Знак"/>
    <w:basedOn w:val="a0"/>
    <w:link w:val="5"/>
    <w:uiPriority w:val="99"/>
    <w:locked/>
    <w:rPr>
      <w:rFonts w:ascii="Calibri" w:hAnsi="Calibri" w:cs="Times New Roman"/>
      <w:b/>
      <w:i/>
      <w:sz w:val="26"/>
    </w:rPr>
  </w:style>
  <w:style w:type="character" w:customStyle="1" w:styleId="60">
    <w:name w:val="Заголовок 6 Знак"/>
    <w:basedOn w:val="a0"/>
    <w:link w:val="6"/>
    <w:uiPriority w:val="99"/>
    <w:locked/>
    <w:rPr>
      <w:rFonts w:ascii="Calibri" w:hAnsi="Calibri" w:cs="Times New Roman"/>
      <w:b/>
    </w:rPr>
  </w:style>
  <w:style w:type="paragraph" w:styleId="a3">
    <w:name w:val="Title"/>
    <w:basedOn w:val="a"/>
    <w:link w:val="a4"/>
    <w:uiPriority w:val="99"/>
    <w:qFormat/>
    <w:pPr>
      <w:jc w:val="center"/>
    </w:pPr>
    <w:rPr>
      <w:rFonts w:ascii="Arial Black" w:hAnsi="Arial Black" w:cs="Arial Black"/>
      <w:sz w:val="28"/>
      <w:szCs w:val="28"/>
    </w:rPr>
  </w:style>
  <w:style w:type="character" w:customStyle="1" w:styleId="a4">
    <w:name w:val="Название Знак"/>
    <w:basedOn w:val="a0"/>
    <w:link w:val="a3"/>
    <w:uiPriority w:val="99"/>
    <w:locked/>
    <w:rPr>
      <w:rFonts w:ascii="Cambria" w:hAnsi="Cambria" w:cs="Times New Roman"/>
      <w:b/>
      <w:kern w:val="28"/>
      <w:sz w:val="32"/>
    </w:rPr>
  </w:style>
  <w:style w:type="paragraph" w:styleId="a5">
    <w:name w:val="Balloon Text"/>
    <w:basedOn w:val="a"/>
    <w:link w:val="a6"/>
    <w:uiPriority w:val="99"/>
    <w:semiHidden/>
    <w:rsid w:val="001271D9"/>
    <w:rPr>
      <w:rFonts w:ascii="Tahoma" w:hAnsi="Tahoma" w:cs="Tahoma"/>
      <w:sz w:val="16"/>
      <w:szCs w:val="16"/>
    </w:rPr>
  </w:style>
  <w:style w:type="character" w:customStyle="1" w:styleId="a6">
    <w:name w:val="Текст выноски Знак"/>
    <w:basedOn w:val="a0"/>
    <w:link w:val="a5"/>
    <w:uiPriority w:val="99"/>
    <w:semiHidden/>
    <w:locked/>
    <w:rPr>
      <w:rFonts w:ascii="Tahoma" w:hAnsi="Tahoma" w:cs="Times New Roman"/>
      <w:sz w:val="16"/>
    </w:rPr>
  </w:style>
  <w:style w:type="paragraph" w:styleId="a7">
    <w:name w:val="Subtitle"/>
    <w:basedOn w:val="a"/>
    <w:link w:val="a8"/>
    <w:uiPriority w:val="99"/>
    <w:qFormat/>
    <w:pPr>
      <w:jc w:val="center"/>
    </w:pPr>
    <w:rPr>
      <w:rFonts w:ascii="Batang" w:eastAsia="Batang" w:cs="Batang"/>
      <w:b/>
      <w:bCs/>
      <w:sz w:val="28"/>
      <w:szCs w:val="28"/>
    </w:rPr>
  </w:style>
  <w:style w:type="character" w:customStyle="1" w:styleId="a8">
    <w:name w:val="Подзаголовок Знак"/>
    <w:basedOn w:val="a0"/>
    <w:link w:val="a7"/>
    <w:uiPriority w:val="99"/>
    <w:locked/>
    <w:rPr>
      <w:rFonts w:ascii="Cambria" w:hAnsi="Cambria" w:cs="Times New Roman"/>
      <w:sz w:val="24"/>
    </w:rPr>
  </w:style>
  <w:style w:type="paragraph" w:styleId="a9">
    <w:name w:val="Body Text"/>
    <w:basedOn w:val="a"/>
    <w:link w:val="aa"/>
    <w:uiPriority w:val="99"/>
    <w:rsid w:val="00CB032E"/>
    <w:pPr>
      <w:jc w:val="both"/>
    </w:pPr>
    <w:rPr>
      <w:sz w:val="28"/>
      <w:szCs w:val="20"/>
    </w:rPr>
  </w:style>
  <w:style w:type="character" w:customStyle="1" w:styleId="aa">
    <w:name w:val="Основной текст Знак"/>
    <w:basedOn w:val="a0"/>
    <w:link w:val="a9"/>
    <w:uiPriority w:val="99"/>
    <w:locked/>
    <w:rsid w:val="00CB032E"/>
    <w:rPr>
      <w:rFonts w:cs="Times New Roman"/>
      <w:sz w:val="20"/>
    </w:rPr>
  </w:style>
  <w:style w:type="paragraph" w:styleId="21">
    <w:name w:val="Body Text 2"/>
    <w:basedOn w:val="a"/>
    <w:link w:val="22"/>
    <w:uiPriority w:val="99"/>
    <w:rsid w:val="00CB032E"/>
    <w:pPr>
      <w:spacing w:after="120" w:line="480" w:lineRule="auto"/>
    </w:pPr>
    <w:rPr>
      <w:sz w:val="20"/>
      <w:szCs w:val="20"/>
    </w:rPr>
  </w:style>
  <w:style w:type="character" w:customStyle="1" w:styleId="22">
    <w:name w:val="Основной текст 2 Знак"/>
    <w:basedOn w:val="a0"/>
    <w:link w:val="21"/>
    <w:uiPriority w:val="99"/>
    <w:locked/>
    <w:rsid w:val="00CB032E"/>
    <w:rPr>
      <w:rFonts w:cs="Times New Roman"/>
      <w:sz w:val="20"/>
    </w:rPr>
  </w:style>
  <w:style w:type="paragraph" w:styleId="ab">
    <w:name w:val="header"/>
    <w:basedOn w:val="a"/>
    <w:link w:val="ac"/>
    <w:uiPriority w:val="99"/>
    <w:rsid w:val="00CB032E"/>
    <w:pPr>
      <w:tabs>
        <w:tab w:val="center" w:pos="4677"/>
        <w:tab w:val="right" w:pos="9355"/>
      </w:tabs>
    </w:pPr>
  </w:style>
  <w:style w:type="character" w:customStyle="1" w:styleId="ac">
    <w:name w:val="Верхний колонтитул Знак"/>
    <w:basedOn w:val="a0"/>
    <w:link w:val="ab"/>
    <w:uiPriority w:val="99"/>
    <w:locked/>
    <w:rsid w:val="00CB032E"/>
    <w:rPr>
      <w:rFonts w:cs="Times New Roman"/>
      <w:sz w:val="24"/>
    </w:rPr>
  </w:style>
  <w:style w:type="paragraph" w:styleId="ad">
    <w:name w:val="footer"/>
    <w:basedOn w:val="a"/>
    <w:link w:val="ae"/>
    <w:uiPriority w:val="99"/>
    <w:rsid w:val="00CB032E"/>
    <w:pPr>
      <w:tabs>
        <w:tab w:val="center" w:pos="4677"/>
        <w:tab w:val="right" w:pos="9355"/>
      </w:tabs>
    </w:pPr>
  </w:style>
  <w:style w:type="character" w:customStyle="1" w:styleId="ae">
    <w:name w:val="Нижний колонтитул Знак"/>
    <w:basedOn w:val="a0"/>
    <w:link w:val="ad"/>
    <w:uiPriority w:val="99"/>
    <w:locked/>
    <w:rsid w:val="00CB032E"/>
    <w:rPr>
      <w:rFonts w:cs="Times New Roman"/>
      <w:sz w:val="24"/>
    </w:rPr>
  </w:style>
  <w:style w:type="paragraph" w:styleId="af">
    <w:name w:val="No Spacing"/>
    <w:link w:val="af0"/>
    <w:uiPriority w:val="99"/>
    <w:qFormat/>
    <w:rsid w:val="004C4884"/>
    <w:pPr>
      <w:spacing w:after="0" w:line="240" w:lineRule="auto"/>
    </w:pPr>
    <w:rPr>
      <w:rFonts w:ascii="Calibri" w:hAnsi="Calibri"/>
    </w:rPr>
  </w:style>
  <w:style w:type="character" w:customStyle="1" w:styleId="af0">
    <w:name w:val="Без интервала Знак"/>
    <w:link w:val="af"/>
    <w:uiPriority w:val="99"/>
    <w:locked/>
    <w:rsid w:val="00174551"/>
    <w:rPr>
      <w:rFonts w:ascii="Calibri" w:hAnsi="Calibri"/>
    </w:rPr>
  </w:style>
  <w:style w:type="paragraph" w:styleId="af1">
    <w:name w:val="Body Text Indent"/>
    <w:basedOn w:val="a"/>
    <w:link w:val="af2"/>
    <w:uiPriority w:val="99"/>
    <w:semiHidden/>
    <w:rsid w:val="00CB39F4"/>
    <w:pPr>
      <w:ind w:firstLine="708"/>
      <w:jc w:val="both"/>
    </w:pPr>
    <w:rPr>
      <w:sz w:val="28"/>
    </w:rPr>
  </w:style>
  <w:style w:type="character" w:customStyle="1" w:styleId="af2">
    <w:name w:val="Основной текст с отступом Знак"/>
    <w:basedOn w:val="a0"/>
    <w:link w:val="af1"/>
    <w:uiPriority w:val="99"/>
    <w:semiHidden/>
    <w:locked/>
    <w:rsid w:val="00CB39F4"/>
    <w:rPr>
      <w:rFonts w:cs="Times New Roman"/>
      <w:sz w:val="24"/>
      <w:lang w:val="ru-RU" w:eastAsia="ru-RU"/>
    </w:rPr>
  </w:style>
  <w:style w:type="paragraph" w:customStyle="1" w:styleId="ConsPlusTitle">
    <w:name w:val="ConsPlusTitle"/>
    <w:rsid w:val="00CB39F4"/>
    <w:pPr>
      <w:autoSpaceDE w:val="0"/>
      <w:autoSpaceDN w:val="0"/>
      <w:adjustRightInd w:val="0"/>
      <w:spacing w:after="0" w:line="240" w:lineRule="auto"/>
    </w:pPr>
    <w:rPr>
      <w:b/>
      <w:bCs/>
      <w:sz w:val="28"/>
      <w:szCs w:val="28"/>
    </w:rPr>
  </w:style>
  <w:style w:type="character" w:styleId="af3">
    <w:name w:val="Hyperlink"/>
    <w:basedOn w:val="a0"/>
    <w:uiPriority w:val="99"/>
    <w:rsid w:val="00CB39F4"/>
    <w:rPr>
      <w:rFonts w:cs="Times New Roman"/>
      <w:color w:val="0000FF"/>
      <w:u w:val="single"/>
    </w:rPr>
  </w:style>
  <w:style w:type="paragraph" w:styleId="af4">
    <w:name w:val="Normal (Web)"/>
    <w:basedOn w:val="a"/>
    <w:uiPriority w:val="99"/>
    <w:rsid w:val="00CB39F4"/>
    <w:pPr>
      <w:spacing w:before="100" w:beforeAutospacing="1" w:after="100" w:afterAutospacing="1"/>
    </w:pPr>
  </w:style>
  <w:style w:type="paragraph" w:customStyle="1" w:styleId="ConsPlusNormal">
    <w:name w:val="ConsPlusNormal"/>
    <w:rsid w:val="00CB39F4"/>
    <w:pPr>
      <w:widowControl w:val="0"/>
      <w:autoSpaceDE w:val="0"/>
      <w:autoSpaceDN w:val="0"/>
      <w:adjustRightInd w:val="0"/>
      <w:spacing w:after="0" w:line="240" w:lineRule="auto"/>
      <w:ind w:firstLine="720"/>
    </w:pPr>
    <w:rPr>
      <w:rFonts w:ascii="Arial" w:hAnsi="Arial" w:cs="Arial"/>
      <w:sz w:val="20"/>
      <w:szCs w:val="20"/>
    </w:rPr>
  </w:style>
  <w:style w:type="character" w:customStyle="1" w:styleId="FontStyle42">
    <w:name w:val="Font Style42"/>
    <w:uiPriority w:val="99"/>
    <w:rsid w:val="00CB39F4"/>
    <w:rPr>
      <w:rFonts w:ascii="Times New Roman" w:hAnsi="Times New Roman"/>
      <w:b/>
      <w:sz w:val="26"/>
    </w:rPr>
  </w:style>
  <w:style w:type="character" w:styleId="af5">
    <w:name w:val="page number"/>
    <w:basedOn w:val="a0"/>
    <w:uiPriority w:val="99"/>
    <w:rsid w:val="00CB39F4"/>
    <w:rPr>
      <w:rFonts w:cs="Times New Roman"/>
    </w:rPr>
  </w:style>
  <w:style w:type="paragraph" w:styleId="af6">
    <w:name w:val="List Paragraph"/>
    <w:basedOn w:val="a"/>
    <w:uiPriority w:val="34"/>
    <w:qFormat/>
    <w:rsid w:val="00C325FE"/>
    <w:pPr>
      <w:ind w:left="720"/>
      <w:contextualSpacing/>
    </w:pPr>
  </w:style>
  <w:style w:type="paragraph" w:customStyle="1" w:styleId="11">
    <w:name w:val="1"/>
    <w:basedOn w:val="a"/>
    <w:rsid w:val="00174551"/>
    <w:pPr>
      <w:spacing w:after="160" w:line="240" w:lineRule="exact"/>
    </w:pPr>
    <w:rPr>
      <w:rFonts w:ascii="Verdana" w:hAnsi="Verdana"/>
      <w:sz w:val="20"/>
      <w:szCs w:val="20"/>
      <w:lang w:val="en-US" w:eastAsia="en-US"/>
    </w:rPr>
  </w:style>
  <w:style w:type="character" w:customStyle="1" w:styleId="apple-converted-space">
    <w:name w:val="apple-converted-space"/>
    <w:rsid w:val="00174551"/>
  </w:style>
  <w:style w:type="character" w:customStyle="1" w:styleId="af7">
    <w:name w:val="Текст сноски Знак"/>
    <w:basedOn w:val="a0"/>
    <w:link w:val="af8"/>
    <w:uiPriority w:val="99"/>
    <w:semiHidden/>
    <w:locked/>
    <w:rsid w:val="00174551"/>
    <w:rPr>
      <w:rFonts w:ascii="Calibri" w:hAnsi="Calibri" w:cs="Times New Roman"/>
      <w:sz w:val="20"/>
      <w:szCs w:val="20"/>
      <w:lang w:val="x-none" w:eastAsia="en-US"/>
    </w:rPr>
  </w:style>
  <w:style w:type="paragraph" w:styleId="af8">
    <w:name w:val="footnote text"/>
    <w:basedOn w:val="a"/>
    <w:link w:val="af7"/>
    <w:uiPriority w:val="99"/>
    <w:semiHidden/>
    <w:unhideWhenUsed/>
    <w:rsid w:val="00174551"/>
    <w:pPr>
      <w:spacing w:after="200" w:line="276" w:lineRule="auto"/>
    </w:pPr>
    <w:rPr>
      <w:rFonts w:ascii="Calibri" w:hAnsi="Calibri"/>
      <w:sz w:val="20"/>
      <w:szCs w:val="20"/>
      <w:lang w:eastAsia="en-US"/>
    </w:rPr>
  </w:style>
  <w:style w:type="character" w:customStyle="1" w:styleId="12">
    <w:name w:val="Текст сноски Знак1"/>
    <w:basedOn w:val="a0"/>
    <w:uiPriority w:val="99"/>
    <w:semiHidden/>
    <w:rPr>
      <w:sz w:val="20"/>
      <w:szCs w:val="20"/>
    </w:rPr>
  </w:style>
  <w:style w:type="character" w:customStyle="1" w:styleId="17">
    <w:name w:val="Текст сноски Знак17"/>
    <w:basedOn w:val="a0"/>
    <w:uiPriority w:val="99"/>
    <w:semiHidden/>
    <w:rPr>
      <w:rFonts w:cs="Times New Roman"/>
      <w:sz w:val="20"/>
      <w:szCs w:val="20"/>
    </w:rPr>
  </w:style>
  <w:style w:type="character" w:customStyle="1" w:styleId="16">
    <w:name w:val="Текст сноски Знак16"/>
    <w:basedOn w:val="a0"/>
    <w:uiPriority w:val="99"/>
    <w:semiHidden/>
    <w:rPr>
      <w:rFonts w:cs="Times New Roman"/>
      <w:sz w:val="20"/>
      <w:szCs w:val="20"/>
    </w:rPr>
  </w:style>
  <w:style w:type="character" w:customStyle="1" w:styleId="15">
    <w:name w:val="Текст сноски Знак15"/>
    <w:basedOn w:val="a0"/>
    <w:uiPriority w:val="99"/>
    <w:semiHidden/>
    <w:rPr>
      <w:rFonts w:cs="Times New Roman"/>
      <w:sz w:val="20"/>
      <w:szCs w:val="20"/>
    </w:rPr>
  </w:style>
  <w:style w:type="character" w:customStyle="1" w:styleId="14">
    <w:name w:val="Текст сноски Знак14"/>
    <w:basedOn w:val="a0"/>
    <w:uiPriority w:val="99"/>
    <w:semiHidden/>
    <w:rPr>
      <w:rFonts w:cs="Times New Roman"/>
      <w:sz w:val="20"/>
      <w:szCs w:val="20"/>
    </w:rPr>
  </w:style>
  <w:style w:type="character" w:customStyle="1" w:styleId="13">
    <w:name w:val="Текст сноски Знак13"/>
    <w:basedOn w:val="a0"/>
    <w:uiPriority w:val="99"/>
    <w:semiHidden/>
    <w:rPr>
      <w:rFonts w:cs="Times New Roman"/>
      <w:sz w:val="20"/>
      <w:szCs w:val="20"/>
    </w:rPr>
  </w:style>
  <w:style w:type="character" w:customStyle="1" w:styleId="120">
    <w:name w:val="Текст сноски Знак12"/>
    <w:basedOn w:val="a0"/>
    <w:uiPriority w:val="99"/>
    <w:semiHidden/>
    <w:rPr>
      <w:rFonts w:cs="Times New Roman"/>
      <w:sz w:val="20"/>
      <w:szCs w:val="20"/>
    </w:rPr>
  </w:style>
  <w:style w:type="character" w:customStyle="1" w:styleId="110">
    <w:name w:val="Текст сноски Знак11"/>
    <w:basedOn w:val="a0"/>
    <w:uiPriority w:val="99"/>
    <w:semiHidden/>
    <w:rPr>
      <w:rFonts w:cs="Times New Roman"/>
      <w:sz w:val="20"/>
      <w:szCs w:val="20"/>
    </w:rPr>
  </w:style>
  <w:style w:type="paragraph" w:customStyle="1" w:styleId="ConsPlusCell">
    <w:name w:val="ConsPlusCell"/>
    <w:rsid w:val="00174551"/>
    <w:pPr>
      <w:widowControl w:val="0"/>
      <w:autoSpaceDE w:val="0"/>
      <w:autoSpaceDN w:val="0"/>
      <w:adjustRightInd w:val="0"/>
      <w:spacing w:after="0" w:line="240" w:lineRule="auto"/>
    </w:pPr>
    <w:rPr>
      <w:rFonts w:ascii="Arial" w:hAnsi="Arial" w:cs="Arial"/>
      <w:sz w:val="20"/>
      <w:szCs w:val="20"/>
    </w:rPr>
  </w:style>
  <w:style w:type="paragraph" w:customStyle="1" w:styleId="23">
    <w:name w:val="Стиль2"/>
    <w:basedOn w:val="a"/>
    <w:link w:val="24"/>
    <w:rsid w:val="00174551"/>
    <w:pPr>
      <w:widowControl w:val="0"/>
      <w:autoSpaceDE w:val="0"/>
      <w:autoSpaceDN w:val="0"/>
      <w:adjustRightInd w:val="0"/>
      <w:ind w:firstLine="709"/>
      <w:jc w:val="both"/>
    </w:pPr>
    <w:rPr>
      <w:rFonts w:ascii="Calibri" w:hAnsi="Calibri"/>
      <w:bCs/>
      <w:color w:val="0000FF"/>
      <w:sz w:val="28"/>
      <w:szCs w:val="28"/>
    </w:rPr>
  </w:style>
  <w:style w:type="character" w:customStyle="1" w:styleId="24">
    <w:name w:val="Стиль2 Знак"/>
    <w:link w:val="23"/>
    <w:locked/>
    <w:rsid w:val="00174551"/>
    <w:rPr>
      <w:rFonts w:ascii="Calibri" w:hAnsi="Calibri"/>
      <w:color w:val="0000FF"/>
      <w:sz w:val="28"/>
    </w:rPr>
  </w:style>
  <w:style w:type="paragraph" w:customStyle="1" w:styleId="af9">
    <w:name w:val="Знак Знак Знак Знак Знак Знак Знак Знак Знак Знак"/>
    <w:basedOn w:val="a"/>
    <w:rsid w:val="00174551"/>
    <w:pPr>
      <w:spacing w:after="160" w:line="240" w:lineRule="exact"/>
    </w:pPr>
    <w:rPr>
      <w:rFonts w:ascii="Verdana" w:hAnsi="Verdana" w:cs="Verdana"/>
      <w:sz w:val="20"/>
      <w:szCs w:val="20"/>
      <w:lang w:val="en-US" w:eastAsia="en-US"/>
    </w:rPr>
  </w:style>
  <w:style w:type="paragraph" w:customStyle="1" w:styleId="18">
    <w:name w:val="Абзац списка1"/>
    <w:basedOn w:val="a"/>
    <w:rsid w:val="00174551"/>
    <w:pPr>
      <w:spacing w:after="200" w:line="276" w:lineRule="auto"/>
      <w:ind w:left="720"/>
      <w:contextualSpacing/>
    </w:pPr>
    <w:rPr>
      <w:rFonts w:ascii="Calibri" w:eastAsia="MS Mincho" w:hAnsi="Calibri"/>
      <w:sz w:val="22"/>
      <w:szCs w:val="22"/>
      <w:lang w:eastAsia="en-US"/>
    </w:rPr>
  </w:style>
  <w:style w:type="character" w:styleId="afa">
    <w:name w:val="Strong"/>
    <w:basedOn w:val="a0"/>
    <w:uiPriority w:val="22"/>
    <w:qFormat/>
    <w:locked/>
    <w:rsid w:val="00174551"/>
    <w:rPr>
      <w:rFonts w:cs="Times New Roman"/>
      <w:b/>
    </w:rPr>
  </w:style>
  <w:style w:type="character" w:customStyle="1" w:styleId="afb">
    <w:name w:val="Текст примечания Знак"/>
    <w:basedOn w:val="a0"/>
    <w:link w:val="afc"/>
    <w:uiPriority w:val="99"/>
    <w:semiHidden/>
    <w:locked/>
    <w:rsid w:val="00174551"/>
    <w:rPr>
      <w:rFonts w:ascii="Calibri" w:hAnsi="Calibri" w:cs="Times New Roman"/>
      <w:sz w:val="20"/>
      <w:szCs w:val="20"/>
      <w:lang w:val="x-none" w:eastAsia="en-US"/>
    </w:rPr>
  </w:style>
  <w:style w:type="paragraph" w:styleId="afc">
    <w:name w:val="annotation text"/>
    <w:basedOn w:val="a"/>
    <w:link w:val="afb"/>
    <w:uiPriority w:val="99"/>
    <w:semiHidden/>
    <w:rsid w:val="00174551"/>
    <w:pPr>
      <w:spacing w:after="200" w:line="276" w:lineRule="auto"/>
    </w:pPr>
    <w:rPr>
      <w:rFonts w:ascii="Calibri" w:hAnsi="Calibri"/>
      <w:sz w:val="20"/>
      <w:szCs w:val="20"/>
      <w:lang w:eastAsia="en-US"/>
    </w:rPr>
  </w:style>
  <w:style w:type="character" w:customStyle="1" w:styleId="19">
    <w:name w:val="Текст примечания Знак1"/>
    <w:basedOn w:val="a0"/>
    <w:uiPriority w:val="99"/>
    <w:semiHidden/>
    <w:rPr>
      <w:sz w:val="20"/>
      <w:szCs w:val="20"/>
    </w:rPr>
  </w:style>
  <w:style w:type="character" w:customStyle="1" w:styleId="170">
    <w:name w:val="Текст примечания Знак17"/>
    <w:basedOn w:val="a0"/>
    <w:uiPriority w:val="99"/>
    <w:semiHidden/>
    <w:rPr>
      <w:rFonts w:cs="Times New Roman"/>
      <w:sz w:val="20"/>
      <w:szCs w:val="20"/>
    </w:rPr>
  </w:style>
  <w:style w:type="character" w:customStyle="1" w:styleId="160">
    <w:name w:val="Текст примечания Знак16"/>
    <w:basedOn w:val="a0"/>
    <w:uiPriority w:val="99"/>
    <w:semiHidden/>
    <w:rPr>
      <w:rFonts w:cs="Times New Roman"/>
      <w:sz w:val="20"/>
      <w:szCs w:val="20"/>
    </w:rPr>
  </w:style>
  <w:style w:type="character" w:customStyle="1" w:styleId="150">
    <w:name w:val="Текст примечания Знак15"/>
    <w:basedOn w:val="a0"/>
    <w:uiPriority w:val="99"/>
    <w:semiHidden/>
    <w:rPr>
      <w:rFonts w:cs="Times New Roman"/>
      <w:sz w:val="20"/>
      <w:szCs w:val="20"/>
    </w:rPr>
  </w:style>
  <w:style w:type="character" w:customStyle="1" w:styleId="140">
    <w:name w:val="Текст примечания Знак14"/>
    <w:basedOn w:val="a0"/>
    <w:uiPriority w:val="99"/>
    <w:semiHidden/>
    <w:rPr>
      <w:rFonts w:cs="Times New Roman"/>
      <w:sz w:val="20"/>
      <w:szCs w:val="20"/>
    </w:rPr>
  </w:style>
  <w:style w:type="character" w:customStyle="1" w:styleId="130">
    <w:name w:val="Текст примечания Знак13"/>
    <w:basedOn w:val="a0"/>
    <w:uiPriority w:val="99"/>
    <w:semiHidden/>
    <w:rPr>
      <w:rFonts w:cs="Times New Roman"/>
      <w:sz w:val="20"/>
      <w:szCs w:val="20"/>
    </w:rPr>
  </w:style>
  <w:style w:type="character" w:customStyle="1" w:styleId="121">
    <w:name w:val="Текст примечания Знак12"/>
    <w:basedOn w:val="a0"/>
    <w:uiPriority w:val="99"/>
    <w:semiHidden/>
    <w:rPr>
      <w:rFonts w:cs="Times New Roman"/>
      <w:sz w:val="20"/>
      <w:szCs w:val="20"/>
    </w:rPr>
  </w:style>
  <w:style w:type="character" w:customStyle="1" w:styleId="111">
    <w:name w:val="Текст примечания Знак11"/>
    <w:basedOn w:val="a0"/>
    <w:uiPriority w:val="99"/>
    <w:semiHidden/>
    <w:rPr>
      <w:rFonts w:cs="Times New Roman"/>
      <w:sz w:val="20"/>
      <w:szCs w:val="20"/>
    </w:rPr>
  </w:style>
  <w:style w:type="character" w:customStyle="1" w:styleId="afd">
    <w:name w:val="Тема примечания Знак"/>
    <w:basedOn w:val="afb"/>
    <w:link w:val="afe"/>
    <w:uiPriority w:val="99"/>
    <w:semiHidden/>
    <w:locked/>
    <w:rsid w:val="00174551"/>
    <w:rPr>
      <w:rFonts w:ascii="Calibri" w:hAnsi="Calibri" w:cs="Times New Roman"/>
      <w:b/>
      <w:bCs/>
      <w:sz w:val="20"/>
      <w:szCs w:val="20"/>
      <w:lang w:val="x-none" w:eastAsia="en-US"/>
    </w:rPr>
  </w:style>
  <w:style w:type="paragraph" w:styleId="afe">
    <w:name w:val="annotation subject"/>
    <w:basedOn w:val="afc"/>
    <w:next w:val="afc"/>
    <w:link w:val="afd"/>
    <w:uiPriority w:val="99"/>
    <w:semiHidden/>
    <w:rsid w:val="00174551"/>
    <w:pPr>
      <w:spacing w:after="0" w:line="240" w:lineRule="auto"/>
    </w:pPr>
    <w:rPr>
      <w:b/>
      <w:bCs/>
      <w:lang w:eastAsia="ru-RU"/>
    </w:rPr>
  </w:style>
  <w:style w:type="character" w:customStyle="1" w:styleId="1a">
    <w:name w:val="Тема примечания Знак1"/>
    <w:basedOn w:val="afb"/>
    <w:uiPriority w:val="99"/>
    <w:semiHidden/>
    <w:rPr>
      <w:rFonts w:ascii="Calibri" w:hAnsi="Calibri" w:cs="Times New Roman"/>
      <w:b/>
      <w:bCs/>
      <w:sz w:val="20"/>
      <w:szCs w:val="20"/>
      <w:lang w:val="x-none" w:eastAsia="en-US"/>
    </w:rPr>
  </w:style>
  <w:style w:type="character" w:customStyle="1" w:styleId="171">
    <w:name w:val="Тема примечания Знак17"/>
    <w:basedOn w:val="afb"/>
    <w:uiPriority w:val="99"/>
    <w:semiHidden/>
    <w:rPr>
      <w:rFonts w:ascii="Calibri" w:hAnsi="Calibri" w:cs="Times New Roman"/>
      <w:b/>
      <w:bCs/>
      <w:sz w:val="20"/>
      <w:szCs w:val="20"/>
      <w:lang w:val="x-none" w:eastAsia="en-US"/>
    </w:rPr>
  </w:style>
  <w:style w:type="character" w:customStyle="1" w:styleId="161">
    <w:name w:val="Тема примечания Знак16"/>
    <w:basedOn w:val="afb"/>
    <w:uiPriority w:val="99"/>
    <w:semiHidden/>
    <w:rPr>
      <w:rFonts w:ascii="Calibri" w:hAnsi="Calibri" w:cs="Times New Roman"/>
      <w:b/>
      <w:bCs/>
      <w:sz w:val="20"/>
      <w:szCs w:val="20"/>
      <w:lang w:val="x-none" w:eastAsia="en-US"/>
    </w:rPr>
  </w:style>
  <w:style w:type="character" w:customStyle="1" w:styleId="151">
    <w:name w:val="Тема примечания Знак15"/>
    <w:basedOn w:val="afb"/>
    <w:uiPriority w:val="99"/>
    <w:semiHidden/>
    <w:rPr>
      <w:rFonts w:ascii="Calibri" w:hAnsi="Calibri" w:cs="Times New Roman"/>
      <w:b/>
      <w:bCs/>
      <w:sz w:val="20"/>
      <w:szCs w:val="20"/>
      <w:lang w:val="x-none" w:eastAsia="en-US"/>
    </w:rPr>
  </w:style>
  <w:style w:type="character" w:customStyle="1" w:styleId="141">
    <w:name w:val="Тема примечания Знак14"/>
    <w:basedOn w:val="afb"/>
    <w:uiPriority w:val="99"/>
    <w:semiHidden/>
    <w:rPr>
      <w:rFonts w:ascii="Calibri" w:hAnsi="Calibri" w:cs="Times New Roman"/>
      <w:b/>
      <w:bCs/>
      <w:sz w:val="20"/>
      <w:szCs w:val="20"/>
      <w:lang w:val="x-none" w:eastAsia="en-US"/>
    </w:rPr>
  </w:style>
  <w:style w:type="character" w:customStyle="1" w:styleId="131">
    <w:name w:val="Тема примечания Знак13"/>
    <w:basedOn w:val="afb"/>
    <w:uiPriority w:val="99"/>
    <w:semiHidden/>
    <w:rPr>
      <w:rFonts w:ascii="Calibri" w:hAnsi="Calibri" w:cs="Times New Roman"/>
      <w:b/>
      <w:bCs/>
      <w:sz w:val="20"/>
      <w:szCs w:val="20"/>
      <w:lang w:val="x-none" w:eastAsia="en-US"/>
    </w:rPr>
  </w:style>
  <w:style w:type="character" w:customStyle="1" w:styleId="122">
    <w:name w:val="Тема примечания Знак12"/>
    <w:basedOn w:val="afb"/>
    <w:uiPriority w:val="99"/>
    <w:semiHidden/>
    <w:rPr>
      <w:rFonts w:ascii="Calibri" w:hAnsi="Calibri" w:cs="Times New Roman"/>
      <w:b/>
      <w:bCs/>
      <w:sz w:val="20"/>
      <w:szCs w:val="20"/>
      <w:lang w:val="x-none" w:eastAsia="en-US"/>
    </w:rPr>
  </w:style>
  <w:style w:type="character" w:customStyle="1" w:styleId="112">
    <w:name w:val="Тема примечания Знак11"/>
    <w:basedOn w:val="afb"/>
    <w:uiPriority w:val="99"/>
    <w:semiHidden/>
    <w:rPr>
      <w:rFonts w:ascii="Calibri" w:hAnsi="Calibri" w:cs="Times New Roman"/>
      <w:b/>
      <w:bCs/>
      <w:sz w:val="20"/>
      <w:szCs w:val="20"/>
      <w:lang w:val="x-none" w:eastAsia="en-US"/>
    </w:rPr>
  </w:style>
  <w:style w:type="paragraph" w:customStyle="1" w:styleId="113">
    <w:name w:val="Абзац списка11"/>
    <w:basedOn w:val="a"/>
    <w:rsid w:val="00174551"/>
    <w:pPr>
      <w:spacing w:after="200" w:line="276" w:lineRule="auto"/>
      <w:ind w:left="720"/>
      <w:contextualSpacing/>
    </w:pPr>
    <w:rPr>
      <w:rFonts w:ascii="Calibri" w:eastAsia="MS Mincho" w:hAnsi="Calibri"/>
      <w:sz w:val="22"/>
      <w:szCs w:val="22"/>
      <w:lang w:eastAsia="en-US"/>
    </w:rPr>
  </w:style>
  <w:style w:type="paragraph" w:customStyle="1" w:styleId="1b">
    <w:name w:val="Знак1"/>
    <w:basedOn w:val="a"/>
    <w:rsid w:val="00174551"/>
    <w:pPr>
      <w:spacing w:after="160" w:line="240" w:lineRule="exact"/>
    </w:pPr>
    <w:rPr>
      <w:rFonts w:ascii="Verdana" w:hAnsi="Verdana" w:cs="Verdana"/>
      <w:sz w:val="20"/>
      <w:szCs w:val="20"/>
      <w:lang w:val="en-US" w:eastAsia="en-US"/>
    </w:rPr>
  </w:style>
  <w:style w:type="paragraph" w:styleId="31">
    <w:name w:val="Body Text 3"/>
    <w:basedOn w:val="a"/>
    <w:link w:val="32"/>
    <w:uiPriority w:val="99"/>
    <w:rsid w:val="00174551"/>
    <w:pPr>
      <w:spacing w:after="120"/>
    </w:pPr>
    <w:rPr>
      <w:sz w:val="16"/>
      <w:szCs w:val="16"/>
    </w:rPr>
  </w:style>
  <w:style w:type="character" w:customStyle="1" w:styleId="32">
    <w:name w:val="Основной текст 3 Знак"/>
    <w:basedOn w:val="a0"/>
    <w:link w:val="31"/>
    <w:uiPriority w:val="99"/>
    <w:locked/>
    <w:rsid w:val="00174551"/>
    <w:rPr>
      <w:rFonts w:cs="Times New Roman"/>
      <w:sz w:val="16"/>
      <w:szCs w:val="16"/>
    </w:rPr>
  </w:style>
  <w:style w:type="paragraph" w:customStyle="1" w:styleId="ConsPlusNonformat">
    <w:name w:val="ConsPlusNonformat"/>
    <w:rsid w:val="00174551"/>
    <w:pPr>
      <w:widowControl w:val="0"/>
      <w:suppressAutoHyphens/>
      <w:autoSpaceDE w:val="0"/>
      <w:spacing w:after="0" w:line="240" w:lineRule="auto"/>
    </w:pPr>
    <w:rPr>
      <w:rFonts w:ascii="Courier New" w:hAnsi="Courier New" w:cs="Courier New"/>
      <w:sz w:val="20"/>
      <w:szCs w:val="20"/>
      <w:lang w:eastAsia="ar-SA"/>
    </w:rPr>
  </w:style>
  <w:style w:type="paragraph" w:customStyle="1" w:styleId="114">
    <w:name w:val="Знак11"/>
    <w:basedOn w:val="a"/>
    <w:rsid w:val="00174551"/>
    <w:pPr>
      <w:spacing w:after="160" w:line="240" w:lineRule="exact"/>
    </w:pPr>
    <w:rPr>
      <w:rFonts w:ascii="Verdana" w:hAnsi="Verdana" w:cs="Verdana"/>
      <w:sz w:val="20"/>
      <w:szCs w:val="20"/>
      <w:lang w:val="en-US" w:eastAsia="en-US"/>
    </w:rPr>
  </w:style>
  <w:style w:type="paragraph" w:styleId="HTML">
    <w:name w:val="HTML Preformatted"/>
    <w:basedOn w:val="a"/>
    <w:link w:val="HTML0"/>
    <w:uiPriority w:val="99"/>
    <w:rsid w:val="0017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174551"/>
    <w:rPr>
      <w:rFonts w:ascii="Courier New" w:hAnsi="Courier New" w:cs="Courier New"/>
      <w:sz w:val="20"/>
      <w:szCs w:val="20"/>
    </w:rPr>
  </w:style>
  <w:style w:type="paragraph" w:customStyle="1" w:styleId="text3cl">
    <w:name w:val="text3cl"/>
    <w:basedOn w:val="a"/>
    <w:rsid w:val="00174551"/>
    <w:pPr>
      <w:spacing w:before="100" w:beforeAutospacing="1" w:after="100" w:afterAutospacing="1"/>
    </w:pPr>
  </w:style>
  <w:style w:type="character" w:styleId="aff">
    <w:name w:val="Emphasis"/>
    <w:basedOn w:val="a0"/>
    <w:uiPriority w:val="20"/>
    <w:qFormat/>
    <w:locked/>
    <w:rsid w:val="00174551"/>
    <w:rPr>
      <w:rFonts w:cs="Times New Roman"/>
      <w:i/>
    </w:rPr>
  </w:style>
  <w:style w:type="paragraph" w:customStyle="1" w:styleId="BodyText22">
    <w:name w:val="Body Text 22"/>
    <w:basedOn w:val="a"/>
    <w:rsid w:val="00174551"/>
    <w:pPr>
      <w:ind w:firstLine="709"/>
      <w:jc w:val="both"/>
    </w:pPr>
  </w:style>
  <w:style w:type="paragraph" w:customStyle="1" w:styleId="Point">
    <w:name w:val="Point"/>
    <w:basedOn w:val="a"/>
    <w:link w:val="PointChar"/>
    <w:rsid w:val="00174551"/>
    <w:pPr>
      <w:spacing w:before="120" w:line="288" w:lineRule="auto"/>
      <w:ind w:firstLine="720"/>
      <w:jc w:val="both"/>
    </w:pPr>
    <w:rPr>
      <w:rFonts w:ascii="Calibri" w:hAnsi="Calibri"/>
    </w:rPr>
  </w:style>
  <w:style w:type="character" w:customStyle="1" w:styleId="PointChar">
    <w:name w:val="Point Char"/>
    <w:link w:val="Point"/>
    <w:locked/>
    <w:rsid w:val="00174551"/>
    <w:rPr>
      <w:rFonts w:ascii="Calibri" w:hAnsi="Calibri"/>
      <w:sz w:val="24"/>
    </w:rPr>
  </w:style>
  <w:style w:type="paragraph" w:customStyle="1" w:styleId="1c">
    <w:name w:val="Основной текст с отступом1"/>
    <w:basedOn w:val="a"/>
    <w:link w:val="BodyTextIndentChar"/>
    <w:rsid w:val="00174551"/>
    <w:pPr>
      <w:shd w:val="clear" w:color="auto" w:fill="FFFFFF"/>
      <w:ind w:right="278" w:firstLine="701"/>
      <w:jc w:val="both"/>
    </w:pPr>
    <w:rPr>
      <w:rFonts w:ascii="Calibri" w:hAnsi="Calibri"/>
      <w:color w:val="000000"/>
      <w:spacing w:val="-4"/>
      <w:sz w:val="28"/>
      <w:szCs w:val="28"/>
    </w:rPr>
  </w:style>
  <w:style w:type="character" w:customStyle="1" w:styleId="BodyTextIndentChar">
    <w:name w:val="Body Text Indent Char"/>
    <w:link w:val="1c"/>
    <w:locked/>
    <w:rsid w:val="00174551"/>
    <w:rPr>
      <w:rFonts w:ascii="Calibri" w:hAnsi="Calibri"/>
      <w:color w:val="000000"/>
      <w:spacing w:val="-4"/>
      <w:sz w:val="28"/>
      <w:shd w:val="clear" w:color="auto" w:fill="FFFFFF"/>
    </w:rPr>
  </w:style>
  <w:style w:type="paragraph" w:customStyle="1" w:styleId="1d">
    <w:name w:val="Без интервала1"/>
    <w:rsid w:val="00174551"/>
    <w:pPr>
      <w:spacing w:after="0" w:line="240" w:lineRule="auto"/>
    </w:pPr>
    <w:rPr>
      <w:rFonts w:ascii="Calibri" w:hAnsi="Calibri" w:cs="Calibri"/>
    </w:rPr>
  </w:style>
  <w:style w:type="character" w:customStyle="1" w:styleId="ListLabel3">
    <w:name w:val="ListLabel 3"/>
    <w:rsid w:val="00174551"/>
    <w:rPr>
      <w:rFonts w:eastAsia="Times New Roman"/>
      <w:color w:val="000000"/>
      <w:spacing w:val="0"/>
      <w:w w:val="100"/>
      <w:position w:val="0"/>
      <w:sz w:val="27"/>
      <w:u w:val="none"/>
      <w:vertAlign w:val="baseline"/>
    </w:rPr>
  </w:style>
  <w:style w:type="character" w:customStyle="1" w:styleId="aff0">
    <w:name w:val="Схема документа Знак"/>
    <w:basedOn w:val="a0"/>
    <w:link w:val="aff1"/>
    <w:uiPriority w:val="99"/>
    <w:semiHidden/>
    <w:locked/>
    <w:rsid w:val="00174551"/>
    <w:rPr>
      <w:rFonts w:ascii="Tahoma" w:hAnsi="Tahoma" w:cs="Times New Roman"/>
      <w:sz w:val="20"/>
      <w:szCs w:val="20"/>
      <w:shd w:val="clear" w:color="auto" w:fill="000080"/>
      <w:lang w:val="x-none" w:eastAsia="en-US"/>
    </w:rPr>
  </w:style>
  <w:style w:type="paragraph" w:styleId="aff1">
    <w:name w:val="Document Map"/>
    <w:basedOn w:val="a"/>
    <w:link w:val="aff0"/>
    <w:uiPriority w:val="99"/>
    <w:semiHidden/>
    <w:rsid w:val="00174551"/>
    <w:pPr>
      <w:shd w:val="clear" w:color="auto" w:fill="000080"/>
      <w:spacing w:after="200" w:line="276" w:lineRule="auto"/>
    </w:pPr>
    <w:rPr>
      <w:rFonts w:ascii="Tahoma" w:hAnsi="Tahoma"/>
      <w:sz w:val="20"/>
      <w:szCs w:val="20"/>
      <w:lang w:eastAsia="en-US"/>
    </w:rPr>
  </w:style>
  <w:style w:type="character" w:customStyle="1" w:styleId="1e">
    <w:name w:val="Схема документа Знак1"/>
    <w:basedOn w:val="a0"/>
    <w:uiPriority w:val="99"/>
    <w:semiHidden/>
    <w:rPr>
      <w:rFonts w:ascii="Tahoma" w:hAnsi="Tahoma" w:cs="Tahoma"/>
      <w:sz w:val="16"/>
      <w:szCs w:val="16"/>
    </w:rPr>
  </w:style>
  <w:style w:type="character" w:customStyle="1" w:styleId="172">
    <w:name w:val="Схема документа Знак17"/>
    <w:basedOn w:val="a0"/>
    <w:uiPriority w:val="99"/>
    <w:semiHidden/>
    <w:rPr>
      <w:rFonts w:ascii="Tahoma" w:hAnsi="Tahoma" w:cs="Tahoma"/>
      <w:sz w:val="16"/>
      <w:szCs w:val="16"/>
    </w:rPr>
  </w:style>
  <w:style w:type="character" w:customStyle="1" w:styleId="162">
    <w:name w:val="Схема документа Знак16"/>
    <w:basedOn w:val="a0"/>
    <w:uiPriority w:val="99"/>
    <w:semiHidden/>
    <w:rPr>
      <w:rFonts w:ascii="Tahoma" w:hAnsi="Tahoma" w:cs="Tahoma"/>
      <w:sz w:val="16"/>
      <w:szCs w:val="16"/>
    </w:rPr>
  </w:style>
  <w:style w:type="character" w:customStyle="1" w:styleId="152">
    <w:name w:val="Схема документа Знак15"/>
    <w:basedOn w:val="a0"/>
    <w:uiPriority w:val="99"/>
    <w:semiHidden/>
    <w:rPr>
      <w:rFonts w:ascii="Tahoma" w:hAnsi="Tahoma" w:cs="Tahoma"/>
      <w:sz w:val="16"/>
      <w:szCs w:val="16"/>
    </w:rPr>
  </w:style>
  <w:style w:type="character" w:customStyle="1" w:styleId="142">
    <w:name w:val="Схема документа Знак14"/>
    <w:basedOn w:val="a0"/>
    <w:uiPriority w:val="99"/>
    <w:semiHidden/>
    <w:rPr>
      <w:rFonts w:ascii="Segoe UI" w:hAnsi="Segoe UI" w:cs="Segoe UI"/>
      <w:sz w:val="16"/>
      <w:szCs w:val="16"/>
    </w:rPr>
  </w:style>
  <w:style w:type="character" w:customStyle="1" w:styleId="132">
    <w:name w:val="Схема документа Знак13"/>
    <w:basedOn w:val="a0"/>
    <w:uiPriority w:val="99"/>
    <w:semiHidden/>
    <w:rPr>
      <w:rFonts w:ascii="Tahoma" w:hAnsi="Tahoma" w:cs="Tahoma"/>
      <w:sz w:val="16"/>
      <w:szCs w:val="16"/>
    </w:rPr>
  </w:style>
  <w:style w:type="character" w:customStyle="1" w:styleId="123">
    <w:name w:val="Схема документа Знак12"/>
    <w:basedOn w:val="a0"/>
    <w:uiPriority w:val="99"/>
    <w:semiHidden/>
    <w:rPr>
      <w:rFonts w:ascii="Tahoma" w:hAnsi="Tahoma" w:cs="Tahoma"/>
      <w:sz w:val="16"/>
      <w:szCs w:val="16"/>
    </w:rPr>
  </w:style>
  <w:style w:type="character" w:customStyle="1" w:styleId="115">
    <w:name w:val="Схема документа Знак11"/>
    <w:basedOn w:val="a0"/>
    <w:uiPriority w:val="99"/>
    <w:semiHidden/>
    <w:rPr>
      <w:rFonts w:ascii="Tahoma" w:hAnsi="Tahoma" w:cs="Tahoma"/>
      <w:sz w:val="16"/>
      <w:szCs w:val="16"/>
    </w:rPr>
  </w:style>
  <w:style w:type="paragraph" w:customStyle="1" w:styleId="aff2">
    <w:name w:val="Знак Знак Знак Знак"/>
    <w:basedOn w:val="a"/>
    <w:rsid w:val="00174551"/>
    <w:pPr>
      <w:spacing w:after="160" w:line="240" w:lineRule="exact"/>
    </w:pPr>
    <w:rPr>
      <w:rFonts w:ascii="Verdana" w:hAnsi="Verdana" w:cs="Verdana"/>
      <w:sz w:val="20"/>
      <w:szCs w:val="20"/>
      <w:lang w:val="en-US" w:eastAsia="en-US"/>
    </w:rPr>
  </w:style>
  <w:style w:type="table" w:styleId="aff3">
    <w:name w:val="Table Grid"/>
    <w:basedOn w:val="a1"/>
    <w:uiPriority w:val="99"/>
    <w:locked/>
    <w:rsid w:val="00174551"/>
    <w:pPr>
      <w:spacing w:after="0" w:line="240" w:lineRule="auto"/>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
    <w:name w:val="Основной текст Знак1"/>
    <w:uiPriority w:val="99"/>
    <w:rsid w:val="00174551"/>
    <w:rPr>
      <w:sz w:val="26"/>
      <w:shd w:val="clear" w:color="auto" w:fill="FFFFFF"/>
    </w:rPr>
  </w:style>
  <w:style w:type="character" w:customStyle="1" w:styleId="aff4">
    <w:name w:val="Колонтитул_"/>
    <w:link w:val="aff5"/>
    <w:uiPriority w:val="99"/>
    <w:locked/>
    <w:rsid w:val="00174551"/>
    <w:rPr>
      <w:shd w:val="clear" w:color="auto" w:fill="FFFFFF"/>
    </w:rPr>
  </w:style>
  <w:style w:type="paragraph" w:customStyle="1" w:styleId="aff5">
    <w:name w:val="Колонтитул"/>
    <w:basedOn w:val="a"/>
    <w:link w:val="aff4"/>
    <w:uiPriority w:val="99"/>
    <w:rsid w:val="00174551"/>
    <w:pPr>
      <w:shd w:val="clear" w:color="auto" w:fill="FFFFFF"/>
    </w:pPr>
    <w:rPr>
      <w:sz w:val="22"/>
      <w:szCs w:val="22"/>
    </w:rPr>
  </w:style>
  <w:style w:type="paragraph" w:customStyle="1" w:styleId="Default">
    <w:name w:val="Default"/>
    <w:rsid w:val="00174551"/>
    <w:pPr>
      <w:autoSpaceDE w:val="0"/>
      <w:autoSpaceDN w:val="0"/>
      <w:adjustRightInd w:val="0"/>
      <w:spacing w:after="0" w:line="240" w:lineRule="auto"/>
    </w:pPr>
    <w:rPr>
      <w:color w:val="000000"/>
      <w:sz w:val="24"/>
      <w:szCs w:val="24"/>
      <w:lang w:eastAsia="en-US"/>
    </w:rPr>
  </w:style>
  <w:style w:type="character" w:customStyle="1" w:styleId="25">
    <w:name w:val="Основной текст (2)_"/>
    <w:link w:val="26"/>
    <w:locked/>
    <w:rsid w:val="00A559DB"/>
    <w:rPr>
      <w:b/>
      <w:bCs/>
      <w:sz w:val="25"/>
      <w:szCs w:val="25"/>
      <w:shd w:val="clear" w:color="auto" w:fill="FFFFFF"/>
    </w:rPr>
  </w:style>
  <w:style w:type="paragraph" w:customStyle="1" w:styleId="26">
    <w:name w:val="Основной текст (2)"/>
    <w:basedOn w:val="a"/>
    <w:link w:val="25"/>
    <w:rsid w:val="00A559DB"/>
    <w:pPr>
      <w:widowControl w:val="0"/>
      <w:shd w:val="clear" w:color="auto" w:fill="FFFFFF"/>
      <w:spacing w:after="240" w:line="326" w:lineRule="exact"/>
    </w:pPr>
    <w:rPr>
      <w:b/>
      <w:bCs/>
      <w:sz w:val="25"/>
      <w:szCs w:val="25"/>
    </w:rPr>
  </w:style>
  <w:style w:type="character" w:customStyle="1" w:styleId="51">
    <w:name w:val="Основной текст (5)_"/>
    <w:link w:val="52"/>
    <w:uiPriority w:val="99"/>
    <w:rsid w:val="00A559DB"/>
    <w:rPr>
      <w:b/>
      <w:bCs/>
      <w:spacing w:val="-2"/>
      <w:sz w:val="26"/>
      <w:szCs w:val="26"/>
      <w:shd w:val="clear" w:color="auto" w:fill="FFFFFF"/>
    </w:rPr>
  </w:style>
  <w:style w:type="paragraph" w:customStyle="1" w:styleId="52">
    <w:name w:val="Основной текст (5)"/>
    <w:basedOn w:val="a"/>
    <w:link w:val="51"/>
    <w:uiPriority w:val="99"/>
    <w:rsid w:val="00A559DB"/>
    <w:pPr>
      <w:widowControl w:val="0"/>
      <w:shd w:val="clear" w:color="auto" w:fill="FFFFFF"/>
      <w:spacing w:before="1080" w:after="120" w:line="0" w:lineRule="atLeast"/>
      <w:ind w:hanging="700"/>
      <w:jc w:val="center"/>
    </w:pPr>
    <w:rPr>
      <w:b/>
      <w:bCs/>
      <w:spacing w:val="-2"/>
      <w:sz w:val="26"/>
      <w:szCs w:val="26"/>
    </w:rPr>
  </w:style>
  <w:style w:type="paragraph" w:customStyle="1" w:styleId="c0">
    <w:name w:val="c0"/>
    <w:basedOn w:val="a"/>
    <w:rsid w:val="00FA7710"/>
    <w:pPr>
      <w:spacing w:before="100" w:beforeAutospacing="1" w:after="100" w:afterAutospacing="1"/>
    </w:pPr>
  </w:style>
  <w:style w:type="character" w:customStyle="1" w:styleId="c3">
    <w:name w:val="c3"/>
    <w:basedOn w:val="a0"/>
    <w:rsid w:val="00FA7710"/>
  </w:style>
  <w:style w:type="paragraph" w:customStyle="1" w:styleId="Style3">
    <w:name w:val="Style3"/>
    <w:basedOn w:val="a"/>
    <w:uiPriority w:val="99"/>
    <w:rsid w:val="00D82CF5"/>
    <w:pPr>
      <w:widowControl w:val="0"/>
      <w:autoSpaceDE w:val="0"/>
      <w:autoSpaceDN w:val="0"/>
      <w:adjustRightInd w:val="0"/>
      <w:spacing w:line="322" w:lineRule="exact"/>
      <w:jc w:val="both"/>
    </w:pPr>
  </w:style>
  <w:style w:type="paragraph" w:customStyle="1" w:styleId="Style4">
    <w:name w:val="Style4"/>
    <w:basedOn w:val="a"/>
    <w:uiPriority w:val="99"/>
    <w:rsid w:val="00D82CF5"/>
    <w:pPr>
      <w:widowControl w:val="0"/>
      <w:autoSpaceDE w:val="0"/>
      <w:autoSpaceDN w:val="0"/>
      <w:adjustRightInd w:val="0"/>
      <w:spacing w:line="322" w:lineRule="exact"/>
      <w:ind w:firstLine="696"/>
      <w:jc w:val="both"/>
    </w:pPr>
    <w:rPr>
      <w:rFonts w:eastAsiaTheme="minorEastAsia"/>
    </w:rPr>
  </w:style>
  <w:style w:type="character" w:customStyle="1" w:styleId="FontStyle12">
    <w:name w:val="Font Style12"/>
    <w:basedOn w:val="a0"/>
    <w:uiPriority w:val="99"/>
    <w:rsid w:val="00D82CF5"/>
    <w:rPr>
      <w:rFonts w:ascii="Times New Roman" w:hAnsi="Times New Roman" w:cs="Times New Roman"/>
      <w:sz w:val="26"/>
      <w:szCs w:val="26"/>
    </w:rPr>
  </w:style>
  <w:style w:type="paragraph" w:customStyle="1" w:styleId="Style6">
    <w:name w:val="Style6"/>
    <w:basedOn w:val="a"/>
    <w:uiPriority w:val="99"/>
    <w:rsid w:val="001B3047"/>
    <w:pPr>
      <w:widowControl w:val="0"/>
      <w:autoSpaceDE w:val="0"/>
      <w:autoSpaceDN w:val="0"/>
      <w:adjustRightInd w:val="0"/>
      <w:spacing w:line="323" w:lineRule="exact"/>
      <w:ind w:firstLine="701"/>
      <w:jc w:val="both"/>
    </w:pPr>
    <w:rPr>
      <w:rFonts w:eastAsiaTheme="minorEastAsia"/>
    </w:rPr>
  </w:style>
  <w:style w:type="character" w:customStyle="1" w:styleId="FontStyle71">
    <w:name w:val="Font Style71"/>
    <w:basedOn w:val="a0"/>
    <w:uiPriority w:val="99"/>
    <w:rsid w:val="001B3047"/>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nhideWhenUsed="0" w:qFormat="1"/>
    <w:lsdException w:name="Default Paragraph Font" w:locked="1" w:uiPriority="0"/>
    <w:lsdException w:name="Body Text" w:locked="1"/>
    <w:lsdException w:name="Subtitle" w:locked="1" w:semiHidden="0" w:unhideWhenUsed="0" w:qFormat="1"/>
    <w:lsdException w:name="Body Text 2" w:locked="1"/>
    <w:lsdException w:name="Strong" w:locked="1" w:semiHidden="0" w:uiPriority="22"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759"/>
    <w:pPr>
      <w:spacing w:after="0" w:line="240" w:lineRule="auto"/>
    </w:pPr>
    <w:rPr>
      <w:sz w:val="24"/>
      <w:szCs w:val="24"/>
    </w:rPr>
  </w:style>
  <w:style w:type="paragraph" w:styleId="1">
    <w:name w:val="heading 1"/>
    <w:basedOn w:val="a"/>
    <w:next w:val="a"/>
    <w:link w:val="10"/>
    <w:uiPriority w:val="99"/>
    <w:qFormat/>
    <w:pPr>
      <w:keepNext/>
      <w:jc w:val="center"/>
      <w:outlineLvl w:val="0"/>
    </w:pPr>
    <w:rPr>
      <w:rFonts w:ascii="Book Antiqua" w:hAnsi="Book Antiqua" w:cs="Book Antiqua"/>
      <w:b/>
      <w:bCs/>
      <w:sz w:val="28"/>
      <w:szCs w:val="28"/>
    </w:rPr>
  </w:style>
  <w:style w:type="paragraph" w:styleId="2">
    <w:name w:val="heading 2"/>
    <w:basedOn w:val="a"/>
    <w:next w:val="a"/>
    <w:link w:val="20"/>
    <w:uiPriority w:val="99"/>
    <w:qFormat/>
    <w:pPr>
      <w:keepNext/>
      <w:jc w:val="center"/>
      <w:outlineLvl w:val="1"/>
    </w:pPr>
    <w:rPr>
      <w:rFonts w:ascii="Impact" w:hAnsi="Impact" w:cs="Impact"/>
      <w:sz w:val="28"/>
      <w:szCs w:val="28"/>
    </w:rPr>
  </w:style>
  <w:style w:type="paragraph" w:styleId="3">
    <w:name w:val="heading 3"/>
    <w:basedOn w:val="a"/>
    <w:next w:val="a"/>
    <w:link w:val="30"/>
    <w:uiPriority w:val="99"/>
    <w:qFormat/>
    <w:pPr>
      <w:keepNext/>
      <w:outlineLvl w:val="2"/>
    </w:pPr>
    <w:rPr>
      <w:rFonts w:eastAsia="PMingLiU"/>
      <w:b/>
      <w:bCs/>
      <w:sz w:val="28"/>
      <w:szCs w:val="28"/>
    </w:rPr>
  </w:style>
  <w:style w:type="paragraph" w:styleId="4">
    <w:name w:val="heading 4"/>
    <w:basedOn w:val="a"/>
    <w:next w:val="a"/>
    <w:link w:val="40"/>
    <w:uiPriority w:val="99"/>
    <w:qFormat/>
    <w:pPr>
      <w:keepNext/>
      <w:jc w:val="center"/>
      <w:outlineLvl w:val="3"/>
    </w:pPr>
    <w:rPr>
      <w:b/>
      <w:bCs/>
    </w:rPr>
  </w:style>
  <w:style w:type="paragraph" w:styleId="5">
    <w:name w:val="heading 5"/>
    <w:basedOn w:val="a"/>
    <w:next w:val="a"/>
    <w:link w:val="50"/>
    <w:uiPriority w:val="99"/>
    <w:qFormat/>
    <w:pPr>
      <w:keepNext/>
      <w:jc w:val="center"/>
      <w:outlineLvl w:val="4"/>
    </w:pPr>
    <w:rPr>
      <w:b/>
      <w:bCs/>
      <w:sz w:val="22"/>
      <w:szCs w:val="22"/>
    </w:rPr>
  </w:style>
  <w:style w:type="paragraph" w:styleId="6">
    <w:name w:val="heading 6"/>
    <w:basedOn w:val="a"/>
    <w:next w:val="a"/>
    <w:link w:val="60"/>
    <w:uiPriority w:val="99"/>
    <w:qFormat/>
    <w:pPr>
      <w:keepNext/>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kern w:val="32"/>
      <w:sz w:val="32"/>
    </w:rPr>
  </w:style>
  <w:style w:type="character" w:customStyle="1" w:styleId="20">
    <w:name w:val="Заголовок 2 Знак"/>
    <w:basedOn w:val="a0"/>
    <w:link w:val="2"/>
    <w:uiPriority w:val="99"/>
    <w:semiHidden/>
    <w:locked/>
    <w:rPr>
      <w:rFonts w:ascii="Cambria" w:hAnsi="Cambria" w:cs="Times New Roman"/>
      <w:b/>
      <w:i/>
      <w:sz w:val="28"/>
    </w:rPr>
  </w:style>
  <w:style w:type="character" w:customStyle="1" w:styleId="30">
    <w:name w:val="Заголовок 3 Знак"/>
    <w:basedOn w:val="a0"/>
    <w:link w:val="3"/>
    <w:uiPriority w:val="99"/>
    <w:locked/>
    <w:rPr>
      <w:rFonts w:ascii="Cambria" w:hAnsi="Cambria" w:cs="Times New Roman"/>
      <w:b/>
      <w:sz w:val="26"/>
    </w:rPr>
  </w:style>
  <w:style w:type="character" w:customStyle="1" w:styleId="40">
    <w:name w:val="Заголовок 4 Знак"/>
    <w:basedOn w:val="a0"/>
    <w:link w:val="4"/>
    <w:uiPriority w:val="99"/>
    <w:locked/>
    <w:rPr>
      <w:rFonts w:ascii="Calibri" w:hAnsi="Calibri" w:cs="Times New Roman"/>
      <w:b/>
      <w:sz w:val="28"/>
    </w:rPr>
  </w:style>
  <w:style w:type="character" w:customStyle="1" w:styleId="50">
    <w:name w:val="Заголовок 5 Знак"/>
    <w:basedOn w:val="a0"/>
    <w:link w:val="5"/>
    <w:uiPriority w:val="99"/>
    <w:locked/>
    <w:rPr>
      <w:rFonts w:ascii="Calibri" w:hAnsi="Calibri" w:cs="Times New Roman"/>
      <w:b/>
      <w:i/>
      <w:sz w:val="26"/>
    </w:rPr>
  </w:style>
  <w:style w:type="character" w:customStyle="1" w:styleId="60">
    <w:name w:val="Заголовок 6 Знак"/>
    <w:basedOn w:val="a0"/>
    <w:link w:val="6"/>
    <w:uiPriority w:val="99"/>
    <w:locked/>
    <w:rPr>
      <w:rFonts w:ascii="Calibri" w:hAnsi="Calibri" w:cs="Times New Roman"/>
      <w:b/>
    </w:rPr>
  </w:style>
  <w:style w:type="paragraph" w:styleId="a3">
    <w:name w:val="Title"/>
    <w:basedOn w:val="a"/>
    <w:link w:val="a4"/>
    <w:uiPriority w:val="99"/>
    <w:qFormat/>
    <w:pPr>
      <w:jc w:val="center"/>
    </w:pPr>
    <w:rPr>
      <w:rFonts w:ascii="Arial Black" w:hAnsi="Arial Black" w:cs="Arial Black"/>
      <w:sz w:val="28"/>
      <w:szCs w:val="28"/>
    </w:rPr>
  </w:style>
  <w:style w:type="character" w:customStyle="1" w:styleId="a4">
    <w:name w:val="Название Знак"/>
    <w:basedOn w:val="a0"/>
    <w:link w:val="a3"/>
    <w:uiPriority w:val="99"/>
    <w:locked/>
    <w:rPr>
      <w:rFonts w:ascii="Cambria" w:hAnsi="Cambria" w:cs="Times New Roman"/>
      <w:b/>
      <w:kern w:val="28"/>
      <w:sz w:val="32"/>
    </w:rPr>
  </w:style>
  <w:style w:type="paragraph" w:styleId="a5">
    <w:name w:val="Balloon Text"/>
    <w:basedOn w:val="a"/>
    <w:link w:val="a6"/>
    <w:uiPriority w:val="99"/>
    <w:semiHidden/>
    <w:rsid w:val="001271D9"/>
    <w:rPr>
      <w:rFonts w:ascii="Tahoma" w:hAnsi="Tahoma" w:cs="Tahoma"/>
      <w:sz w:val="16"/>
      <w:szCs w:val="16"/>
    </w:rPr>
  </w:style>
  <w:style w:type="character" w:customStyle="1" w:styleId="a6">
    <w:name w:val="Текст выноски Знак"/>
    <w:basedOn w:val="a0"/>
    <w:link w:val="a5"/>
    <w:uiPriority w:val="99"/>
    <w:semiHidden/>
    <w:locked/>
    <w:rPr>
      <w:rFonts w:ascii="Tahoma" w:hAnsi="Tahoma" w:cs="Times New Roman"/>
      <w:sz w:val="16"/>
    </w:rPr>
  </w:style>
  <w:style w:type="paragraph" w:styleId="a7">
    <w:name w:val="Subtitle"/>
    <w:basedOn w:val="a"/>
    <w:link w:val="a8"/>
    <w:uiPriority w:val="99"/>
    <w:qFormat/>
    <w:pPr>
      <w:jc w:val="center"/>
    </w:pPr>
    <w:rPr>
      <w:rFonts w:ascii="Batang" w:eastAsia="Batang" w:cs="Batang"/>
      <w:b/>
      <w:bCs/>
      <w:sz w:val="28"/>
      <w:szCs w:val="28"/>
    </w:rPr>
  </w:style>
  <w:style w:type="character" w:customStyle="1" w:styleId="a8">
    <w:name w:val="Подзаголовок Знак"/>
    <w:basedOn w:val="a0"/>
    <w:link w:val="a7"/>
    <w:uiPriority w:val="99"/>
    <w:locked/>
    <w:rPr>
      <w:rFonts w:ascii="Cambria" w:hAnsi="Cambria" w:cs="Times New Roman"/>
      <w:sz w:val="24"/>
    </w:rPr>
  </w:style>
  <w:style w:type="paragraph" w:styleId="a9">
    <w:name w:val="Body Text"/>
    <w:basedOn w:val="a"/>
    <w:link w:val="aa"/>
    <w:uiPriority w:val="99"/>
    <w:rsid w:val="00CB032E"/>
    <w:pPr>
      <w:jc w:val="both"/>
    </w:pPr>
    <w:rPr>
      <w:sz w:val="28"/>
      <w:szCs w:val="20"/>
    </w:rPr>
  </w:style>
  <w:style w:type="character" w:customStyle="1" w:styleId="aa">
    <w:name w:val="Основной текст Знак"/>
    <w:basedOn w:val="a0"/>
    <w:link w:val="a9"/>
    <w:uiPriority w:val="99"/>
    <w:locked/>
    <w:rsid w:val="00CB032E"/>
    <w:rPr>
      <w:rFonts w:cs="Times New Roman"/>
      <w:sz w:val="20"/>
    </w:rPr>
  </w:style>
  <w:style w:type="paragraph" w:styleId="21">
    <w:name w:val="Body Text 2"/>
    <w:basedOn w:val="a"/>
    <w:link w:val="22"/>
    <w:uiPriority w:val="99"/>
    <w:rsid w:val="00CB032E"/>
    <w:pPr>
      <w:spacing w:after="120" w:line="480" w:lineRule="auto"/>
    </w:pPr>
    <w:rPr>
      <w:sz w:val="20"/>
      <w:szCs w:val="20"/>
    </w:rPr>
  </w:style>
  <w:style w:type="character" w:customStyle="1" w:styleId="22">
    <w:name w:val="Основной текст 2 Знак"/>
    <w:basedOn w:val="a0"/>
    <w:link w:val="21"/>
    <w:uiPriority w:val="99"/>
    <w:locked/>
    <w:rsid w:val="00CB032E"/>
    <w:rPr>
      <w:rFonts w:cs="Times New Roman"/>
      <w:sz w:val="20"/>
    </w:rPr>
  </w:style>
  <w:style w:type="paragraph" w:styleId="ab">
    <w:name w:val="header"/>
    <w:basedOn w:val="a"/>
    <w:link w:val="ac"/>
    <w:uiPriority w:val="99"/>
    <w:rsid w:val="00CB032E"/>
    <w:pPr>
      <w:tabs>
        <w:tab w:val="center" w:pos="4677"/>
        <w:tab w:val="right" w:pos="9355"/>
      </w:tabs>
    </w:pPr>
  </w:style>
  <w:style w:type="character" w:customStyle="1" w:styleId="ac">
    <w:name w:val="Верхний колонтитул Знак"/>
    <w:basedOn w:val="a0"/>
    <w:link w:val="ab"/>
    <w:uiPriority w:val="99"/>
    <w:locked/>
    <w:rsid w:val="00CB032E"/>
    <w:rPr>
      <w:rFonts w:cs="Times New Roman"/>
      <w:sz w:val="24"/>
    </w:rPr>
  </w:style>
  <w:style w:type="paragraph" w:styleId="ad">
    <w:name w:val="footer"/>
    <w:basedOn w:val="a"/>
    <w:link w:val="ae"/>
    <w:uiPriority w:val="99"/>
    <w:rsid w:val="00CB032E"/>
    <w:pPr>
      <w:tabs>
        <w:tab w:val="center" w:pos="4677"/>
        <w:tab w:val="right" w:pos="9355"/>
      </w:tabs>
    </w:pPr>
  </w:style>
  <w:style w:type="character" w:customStyle="1" w:styleId="ae">
    <w:name w:val="Нижний колонтитул Знак"/>
    <w:basedOn w:val="a0"/>
    <w:link w:val="ad"/>
    <w:uiPriority w:val="99"/>
    <w:locked/>
    <w:rsid w:val="00CB032E"/>
    <w:rPr>
      <w:rFonts w:cs="Times New Roman"/>
      <w:sz w:val="24"/>
    </w:rPr>
  </w:style>
  <w:style w:type="paragraph" w:styleId="af">
    <w:name w:val="No Spacing"/>
    <w:link w:val="af0"/>
    <w:uiPriority w:val="99"/>
    <w:qFormat/>
    <w:rsid w:val="004C4884"/>
    <w:pPr>
      <w:spacing w:after="0" w:line="240" w:lineRule="auto"/>
    </w:pPr>
    <w:rPr>
      <w:rFonts w:ascii="Calibri" w:hAnsi="Calibri"/>
    </w:rPr>
  </w:style>
  <w:style w:type="character" w:customStyle="1" w:styleId="af0">
    <w:name w:val="Без интервала Знак"/>
    <w:link w:val="af"/>
    <w:uiPriority w:val="99"/>
    <w:locked/>
    <w:rsid w:val="00174551"/>
    <w:rPr>
      <w:rFonts w:ascii="Calibri" w:hAnsi="Calibri"/>
    </w:rPr>
  </w:style>
  <w:style w:type="paragraph" w:styleId="af1">
    <w:name w:val="Body Text Indent"/>
    <w:basedOn w:val="a"/>
    <w:link w:val="af2"/>
    <w:uiPriority w:val="99"/>
    <w:semiHidden/>
    <w:rsid w:val="00CB39F4"/>
    <w:pPr>
      <w:ind w:firstLine="708"/>
      <w:jc w:val="both"/>
    </w:pPr>
    <w:rPr>
      <w:sz w:val="28"/>
    </w:rPr>
  </w:style>
  <w:style w:type="character" w:customStyle="1" w:styleId="af2">
    <w:name w:val="Основной текст с отступом Знак"/>
    <w:basedOn w:val="a0"/>
    <w:link w:val="af1"/>
    <w:uiPriority w:val="99"/>
    <w:semiHidden/>
    <w:locked/>
    <w:rsid w:val="00CB39F4"/>
    <w:rPr>
      <w:rFonts w:cs="Times New Roman"/>
      <w:sz w:val="24"/>
      <w:lang w:val="ru-RU" w:eastAsia="ru-RU"/>
    </w:rPr>
  </w:style>
  <w:style w:type="paragraph" w:customStyle="1" w:styleId="ConsPlusTitle">
    <w:name w:val="ConsPlusTitle"/>
    <w:rsid w:val="00CB39F4"/>
    <w:pPr>
      <w:autoSpaceDE w:val="0"/>
      <w:autoSpaceDN w:val="0"/>
      <w:adjustRightInd w:val="0"/>
      <w:spacing w:after="0" w:line="240" w:lineRule="auto"/>
    </w:pPr>
    <w:rPr>
      <w:b/>
      <w:bCs/>
      <w:sz w:val="28"/>
      <w:szCs w:val="28"/>
    </w:rPr>
  </w:style>
  <w:style w:type="character" w:styleId="af3">
    <w:name w:val="Hyperlink"/>
    <w:basedOn w:val="a0"/>
    <w:uiPriority w:val="99"/>
    <w:rsid w:val="00CB39F4"/>
    <w:rPr>
      <w:rFonts w:cs="Times New Roman"/>
      <w:color w:val="0000FF"/>
      <w:u w:val="single"/>
    </w:rPr>
  </w:style>
  <w:style w:type="paragraph" w:styleId="af4">
    <w:name w:val="Normal (Web)"/>
    <w:basedOn w:val="a"/>
    <w:uiPriority w:val="99"/>
    <w:rsid w:val="00CB39F4"/>
    <w:pPr>
      <w:spacing w:before="100" w:beforeAutospacing="1" w:after="100" w:afterAutospacing="1"/>
    </w:pPr>
  </w:style>
  <w:style w:type="paragraph" w:customStyle="1" w:styleId="ConsPlusNormal">
    <w:name w:val="ConsPlusNormal"/>
    <w:rsid w:val="00CB39F4"/>
    <w:pPr>
      <w:widowControl w:val="0"/>
      <w:autoSpaceDE w:val="0"/>
      <w:autoSpaceDN w:val="0"/>
      <w:adjustRightInd w:val="0"/>
      <w:spacing w:after="0" w:line="240" w:lineRule="auto"/>
      <w:ind w:firstLine="720"/>
    </w:pPr>
    <w:rPr>
      <w:rFonts w:ascii="Arial" w:hAnsi="Arial" w:cs="Arial"/>
      <w:sz w:val="20"/>
      <w:szCs w:val="20"/>
    </w:rPr>
  </w:style>
  <w:style w:type="character" w:customStyle="1" w:styleId="FontStyle42">
    <w:name w:val="Font Style42"/>
    <w:uiPriority w:val="99"/>
    <w:rsid w:val="00CB39F4"/>
    <w:rPr>
      <w:rFonts w:ascii="Times New Roman" w:hAnsi="Times New Roman"/>
      <w:b/>
      <w:sz w:val="26"/>
    </w:rPr>
  </w:style>
  <w:style w:type="character" w:styleId="af5">
    <w:name w:val="page number"/>
    <w:basedOn w:val="a0"/>
    <w:uiPriority w:val="99"/>
    <w:rsid w:val="00CB39F4"/>
    <w:rPr>
      <w:rFonts w:cs="Times New Roman"/>
    </w:rPr>
  </w:style>
  <w:style w:type="paragraph" w:styleId="af6">
    <w:name w:val="List Paragraph"/>
    <w:basedOn w:val="a"/>
    <w:uiPriority w:val="34"/>
    <w:qFormat/>
    <w:rsid w:val="00C325FE"/>
    <w:pPr>
      <w:ind w:left="720"/>
      <w:contextualSpacing/>
    </w:pPr>
  </w:style>
  <w:style w:type="paragraph" w:customStyle="1" w:styleId="11">
    <w:name w:val="1"/>
    <w:basedOn w:val="a"/>
    <w:rsid w:val="00174551"/>
    <w:pPr>
      <w:spacing w:after="160" w:line="240" w:lineRule="exact"/>
    </w:pPr>
    <w:rPr>
      <w:rFonts w:ascii="Verdana" w:hAnsi="Verdana"/>
      <w:sz w:val="20"/>
      <w:szCs w:val="20"/>
      <w:lang w:val="en-US" w:eastAsia="en-US"/>
    </w:rPr>
  </w:style>
  <w:style w:type="character" w:customStyle="1" w:styleId="apple-converted-space">
    <w:name w:val="apple-converted-space"/>
    <w:rsid w:val="00174551"/>
  </w:style>
  <w:style w:type="character" w:customStyle="1" w:styleId="af7">
    <w:name w:val="Текст сноски Знак"/>
    <w:basedOn w:val="a0"/>
    <w:link w:val="af8"/>
    <w:uiPriority w:val="99"/>
    <w:semiHidden/>
    <w:locked/>
    <w:rsid w:val="00174551"/>
    <w:rPr>
      <w:rFonts w:ascii="Calibri" w:hAnsi="Calibri" w:cs="Times New Roman"/>
      <w:sz w:val="20"/>
      <w:szCs w:val="20"/>
      <w:lang w:val="x-none" w:eastAsia="en-US"/>
    </w:rPr>
  </w:style>
  <w:style w:type="paragraph" w:styleId="af8">
    <w:name w:val="footnote text"/>
    <w:basedOn w:val="a"/>
    <w:link w:val="af7"/>
    <w:uiPriority w:val="99"/>
    <w:semiHidden/>
    <w:unhideWhenUsed/>
    <w:rsid w:val="00174551"/>
    <w:pPr>
      <w:spacing w:after="200" w:line="276" w:lineRule="auto"/>
    </w:pPr>
    <w:rPr>
      <w:rFonts w:ascii="Calibri" w:hAnsi="Calibri"/>
      <w:sz w:val="20"/>
      <w:szCs w:val="20"/>
      <w:lang w:eastAsia="en-US"/>
    </w:rPr>
  </w:style>
  <w:style w:type="character" w:customStyle="1" w:styleId="12">
    <w:name w:val="Текст сноски Знак1"/>
    <w:basedOn w:val="a0"/>
    <w:uiPriority w:val="99"/>
    <w:semiHidden/>
    <w:rPr>
      <w:sz w:val="20"/>
      <w:szCs w:val="20"/>
    </w:rPr>
  </w:style>
  <w:style w:type="character" w:customStyle="1" w:styleId="17">
    <w:name w:val="Текст сноски Знак17"/>
    <w:basedOn w:val="a0"/>
    <w:uiPriority w:val="99"/>
    <w:semiHidden/>
    <w:rPr>
      <w:rFonts w:cs="Times New Roman"/>
      <w:sz w:val="20"/>
      <w:szCs w:val="20"/>
    </w:rPr>
  </w:style>
  <w:style w:type="character" w:customStyle="1" w:styleId="16">
    <w:name w:val="Текст сноски Знак16"/>
    <w:basedOn w:val="a0"/>
    <w:uiPriority w:val="99"/>
    <w:semiHidden/>
    <w:rPr>
      <w:rFonts w:cs="Times New Roman"/>
      <w:sz w:val="20"/>
      <w:szCs w:val="20"/>
    </w:rPr>
  </w:style>
  <w:style w:type="character" w:customStyle="1" w:styleId="15">
    <w:name w:val="Текст сноски Знак15"/>
    <w:basedOn w:val="a0"/>
    <w:uiPriority w:val="99"/>
    <w:semiHidden/>
    <w:rPr>
      <w:rFonts w:cs="Times New Roman"/>
      <w:sz w:val="20"/>
      <w:szCs w:val="20"/>
    </w:rPr>
  </w:style>
  <w:style w:type="character" w:customStyle="1" w:styleId="14">
    <w:name w:val="Текст сноски Знак14"/>
    <w:basedOn w:val="a0"/>
    <w:uiPriority w:val="99"/>
    <w:semiHidden/>
    <w:rPr>
      <w:rFonts w:cs="Times New Roman"/>
      <w:sz w:val="20"/>
      <w:szCs w:val="20"/>
    </w:rPr>
  </w:style>
  <w:style w:type="character" w:customStyle="1" w:styleId="13">
    <w:name w:val="Текст сноски Знак13"/>
    <w:basedOn w:val="a0"/>
    <w:uiPriority w:val="99"/>
    <w:semiHidden/>
    <w:rPr>
      <w:rFonts w:cs="Times New Roman"/>
      <w:sz w:val="20"/>
      <w:szCs w:val="20"/>
    </w:rPr>
  </w:style>
  <w:style w:type="character" w:customStyle="1" w:styleId="120">
    <w:name w:val="Текст сноски Знак12"/>
    <w:basedOn w:val="a0"/>
    <w:uiPriority w:val="99"/>
    <w:semiHidden/>
    <w:rPr>
      <w:rFonts w:cs="Times New Roman"/>
      <w:sz w:val="20"/>
      <w:szCs w:val="20"/>
    </w:rPr>
  </w:style>
  <w:style w:type="character" w:customStyle="1" w:styleId="110">
    <w:name w:val="Текст сноски Знак11"/>
    <w:basedOn w:val="a0"/>
    <w:uiPriority w:val="99"/>
    <w:semiHidden/>
    <w:rPr>
      <w:rFonts w:cs="Times New Roman"/>
      <w:sz w:val="20"/>
      <w:szCs w:val="20"/>
    </w:rPr>
  </w:style>
  <w:style w:type="paragraph" w:customStyle="1" w:styleId="ConsPlusCell">
    <w:name w:val="ConsPlusCell"/>
    <w:rsid w:val="00174551"/>
    <w:pPr>
      <w:widowControl w:val="0"/>
      <w:autoSpaceDE w:val="0"/>
      <w:autoSpaceDN w:val="0"/>
      <w:adjustRightInd w:val="0"/>
      <w:spacing w:after="0" w:line="240" w:lineRule="auto"/>
    </w:pPr>
    <w:rPr>
      <w:rFonts w:ascii="Arial" w:hAnsi="Arial" w:cs="Arial"/>
      <w:sz w:val="20"/>
      <w:szCs w:val="20"/>
    </w:rPr>
  </w:style>
  <w:style w:type="paragraph" w:customStyle="1" w:styleId="23">
    <w:name w:val="Стиль2"/>
    <w:basedOn w:val="a"/>
    <w:link w:val="24"/>
    <w:rsid w:val="00174551"/>
    <w:pPr>
      <w:widowControl w:val="0"/>
      <w:autoSpaceDE w:val="0"/>
      <w:autoSpaceDN w:val="0"/>
      <w:adjustRightInd w:val="0"/>
      <w:ind w:firstLine="709"/>
      <w:jc w:val="both"/>
    </w:pPr>
    <w:rPr>
      <w:rFonts w:ascii="Calibri" w:hAnsi="Calibri"/>
      <w:bCs/>
      <w:color w:val="0000FF"/>
      <w:sz w:val="28"/>
      <w:szCs w:val="28"/>
    </w:rPr>
  </w:style>
  <w:style w:type="character" w:customStyle="1" w:styleId="24">
    <w:name w:val="Стиль2 Знак"/>
    <w:link w:val="23"/>
    <w:locked/>
    <w:rsid w:val="00174551"/>
    <w:rPr>
      <w:rFonts w:ascii="Calibri" w:hAnsi="Calibri"/>
      <w:color w:val="0000FF"/>
      <w:sz w:val="28"/>
    </w:rPr>
  </w:style>
  <w:style w:type="paragraph" w:customStyle="1" w:styleId="af9">
    <w:name w:val="Знак Знак Знак Знак Знак Знак Знак Знак Знак Знак"/>
    <w:basedOn w:val="a"/>
    <w:rsid w:val="00174551"/>
    <w:pPr>
      <w:spacing w:after="160" w:line="240" w:lineRule="exact"/>
    </w:pPr>
    <w:rPr>
      <w:rFonts w:ascii="Verdana" w:hAnsi="Verdana" w:cs="Verdana"/>
      <w:sz w:val="20"/>
      <w:szCs w:val="20"/>
      <w:lang w:val="en-US" w:eastAsia="en-US"/>
    </w:rPr>
  </w:style>
  <w:style w:type="paragraph" w:customStyle="1" w:styleId="18">
    <w:name w:val="Абзац списка1"/>
    <w:basedOn w:val="a"/>
    <w:rsid w:val="00174551"/>
    <w:pPr>
      <w:spacing w:after="200" w:line="276" w:lineRule="auto"/>
      <w:ind w:left="720"/>
      <w:contextualSpacing/>
    </w:pPr>
    <w:rPr>
      <w:rFonts w:ascii="Calibri" w:eastAsia="MS Mincho" w:hAnsi="Calibri"/>
      <w:sz w:val="22"/>
      <w:szCs w:val="22"/>
      <w:lang w:eastAsia="en-US"/>
    </w:rPr>
  </w:style>
  <w:style w:type="character" w:styleId="afa">
    <w:name w:val="Strong"/>
    <w:basedOn w:val="a0"/>
    <w:uiPriority w:val="22"/>
    <w:qFormat/>
    <w:locked/>
    <w:rsid w:val="00174551"/>
    <w:rPr>
      <w:rFonts w:cs="Times New Roman"/>
      <w:b/>
    </w:rPr>
  </w:style>
  <w:style w:type="character" w:customStyle="1" w:styleId="afb">
    <w:name w:val="Текст примечания Знак"/>
    <w:basedOn w:val="a0"/>
    <w:link w:val="afc"/>
    <w:uiPriority w:val="99"/>
    <w:semiHidden/>
    <w:locked/>
    <w:rsid w:val="00174551"/>
    <w:rPr>
      <w:rFonts w:ascii="Calibri" w:hAnsi="Calibri" w:cs="Times New Roman"/>
      <w:sz w:val="20"/>
      <w:szCs w:val="20"/>
      <w:lang w:val="x-none" w:eastAsia="en-US"/>
    </w:rPr>
  </w:style>
  <w:style w:type="paragraph" w:styleId="afc">
    <w:name w:val="annotation text"/>
    <w:basedOn w:val="a"/>
    <w:link w:val="afb"/>
    <w:uiPriority w:val="99"/>
    <w:semiHidden/>
    <w:rsid w:val="00174551"/>
    <w:pPr>
      <w:spacing w:after="200" w:line="276" w:lineRule="auto"/>
    </w:pPr>
    <w:rPr>
      <w:rFonts w:ascii="Calibri" w:hAnsi="Calibri"/>
      <w:sz w:val="20"/>
      <w:szCs w:val="20"/>
      <w:lang w:eastAsia="en-US"/>
    </w:rPr>
  </w:style>
  <w:style w:type="character" w:customStyle="1" w:styleId="19">
    <w:name w:val="Текст примечания Знак1"/>
    <w:basedOn w:val="a0"/>
    <w:uiPriority w:val="99"/>
    <w:semiHidden/>
    <w:rPr>
      <w:sz w:val="20"/>
      <w:szCs w:val="20"/>
    </w:rPr>
  </w:style>
  <w:style w:type="character" w:customStyle="1" w:styleId="170">
    <w:name w:val="Текст примечания Знак17"/>
    <w:basedOn w:val="a0"/>
    <w:uiPriority w:val="99"/>
    <w:semiHidden/>
    <w:rPr>
      <w:rFonts w:cs="Times New Roman"/>
      <w:sz w:val="20"/>
      <w:szCs w:val="20"/>
    </w:rPr>
  </w:style>
  <w:style w:type="character" w:customStyle="1" w:styleId="160">
    <w:name w:val="Текст примечания Знак16"/>
    <w:basedOn w:val="a0"/>
    <w:uiPriority w:val="99"/>
    <w:semiHidden/>
    <w:rPr>
      <w:rFonts w:cs="Times New Roman"/>
      <w:sz w:val="20"/>
      <w:szCs w:val="20"/>
    </w:rPr>
  </w:style>
  <w:style w:type="character" w:customStyle="1" w:styleId="150">
    <w:name w:val="Текст примечания Знак15"/>
    <w:basedOn w:val="a0"/>
    <w:uiPriority w:val="99"/>
    <w:semiHidden/>
    <w:rPr>
      <w:rFonts w:cs="Times New Roman"/>
      <w:sz w:val="20"/>
      <w:szCs w:val="20"/>
    </w:rPr>
  </w:style>
  <w:style w:type="character" w:customStyle="1" w:styleId="140">
    <w:name w:val="Текст примечания Знак14"/>
    <w:basedOn w:val="a0"/>
    <w:uiPriority w:val="99"/>
    <w:semiHidden/>
    <w:rPr>
      <w:rFonts w:cs="Times New Roman"/>
      <w:sz w:val="20"/>
      <w:szCs w:val="20"/>
    </w:rPr>
  </w:style>
  <w:style w:type="character" w:customStyle="1" w:styleId="130">
    <w:name w:val="Текст примечания Знак13"/>
    <w:basedOn w:val="a0"/>
    <w:uiPriority w:val="99"/>
    <w:semiHidden/>
    <w:rPr>
      <w:rFonts w:cs="Times New Roman"/>
      <w:sz w:val="20"/>
      <w:szCs w:val="20"/>
    </w:rPr>
  </w:style>
  <w:style w:type="character" w:customStyle="1" w:styleId="121">
    <w:name w:val="Текст примечания Знак12"/>
    <w:basedOn w:val="a0"/>
    <w:uiPriority w:val="99"/>
    <w:semiHidden/>
    <w:rPr>
      <w:rFonts w:cs="Times New Roman"/>
      <w:sz w:val="20"/>
      <w:szCs w:val="20"/>
    </w:rPr>
  </w:style>
  <w:style w:type="character" w:customStyle="1" w:styleId="111">
    <w:name w:val="Текст примечания Знак11"/>
    <w:basedOn w:val="a0"/>
    <w:uiPriority w:val="99"/>
    <w:semiHidden/>
    <w:rPr>
      <w:rFonts w:cs="Times New Roman"/>
      <w:sz w:val="20"/>
      <w:szCs w:val="20"/>
    </w:rPr>
  </w:style>
  <w:style w:type="character" w:customStyle="1" w:styleId="afd">
    <w:name w:val="Тема примечания Знак"/>
    <w:basedOn w:val="afb"/>
    <w:link w:val="afe"/>
    <w:uiPriority w:val="99"/>
    <w:semiHidden/>
    <w:locked/>
    <w:rsid w:val="00174551"/>
    <w:rPr>
      <w:rFonts w:ascii="Calibri" w:hAnsi="Calibri" w:cs="Times New Roman"/>
      <w:b/>
      <w:bCs/>
      <w:sz w:val="20"/>
      <w:szCs w:val="20"/>
      <w:lang w:val="x-none" w:eastAsia="en-US"/>
    </w:rPr>
  </w:style>
  <w:style w:type="paragraph" w:styleId="afe">
    <w:name w:val="annotation subject"/>
    <w:basedOn w:val="afc"/>
    <w:next w:val="afc"/>
    <w:link w:val="afd"/>
    <w:uiPriority w:val="99"/>
    <w:semiHidden/>
    <w:rsid w:val="00174551"/>
    <w:pPr>
      <w:spacing w:after="0" w:line="240" w:lineRule="auto"/>
    </w:pPr>
    <w:rPr>
      <w:b/>
      <w:bCs/>
      <w:lang w:eastAsia="ru-RU"/>
    </w:rPr>
  </w:style>
  <w:style w:type="character" w:customStyle="1" w:styleId="1a">
    <w:name w:val="Тема примечания Знак1"/>
    <w:basedOn w:val="afb"/>
    <w:uiPriority w:val="99"/>
    <w:semiHidden/>
    <w:rPr>
      <w:rFonts w:ascii="Calibri" w:hAnsi="Calibri" w:cs="Times New Roman"/>
      <w:b/>
      <w:bCs/>
      <w:sz w:val="20"/>
      <w:szCs w:val="20"/>
      <w:lang w:val="x-none" w:eastAsia="en-US"/>
    </w:rPr>
  </w:style>
  <w:style w:type="character" w:customStyle="1" w:styleId="171">
    <w:name w:val="Тема примечания Знак17"/>
    <w:basedOn w:val="afb"/>
    <w:uiPriority w:val="99"/>
    <w:semiHidden/>
    <w:rPr>
      <w:rFonts w:ascii="Calibri" w:hAnsi="Calibri" w:cs="Times New Roman"/>
      <w:b/>
      <w:bCs/>
      <w:sz w:val="20"/>
      <w:szCs w:val="20"/>
      <w:lang w:val="x-none" w:eastAsia="en-US"/>
    </w:rPr>
  </w:style>
  <w:style w:type="character" w:customStyle="1" w:styleId="161">
    <w:name w:val="Тема примечания Знак16"/>
    <w:basedOn w:val="afb"/>
    <w:uiPriority w:val="99"/>
    <w:semiHidden/>
    <w:rPr>
      <w:rFonts w:ascii="Calibri" w:hAnsi="Calibri" w:cs="Times New Roman"/>
      <w:b/>
      <w:bCs/>
      <w:sz w:val="20"/>
      <w:szCs w:val="20"/>
      <w:lang w:val="x-none" w:eastAsia="en-US"/>
    </w:rPr>
  </w:style>
  <w:style w:type="character" w:customStyle="1" w:styleId="151">
    <w:name w:val="Тема примечания Знак15"/>
    <w:basedOn w:val="afb"/>
    <w:uiPriority w:val="99"/>
    <w:semiHidden/>
    <w:rPr>
      <w:rFonts w:ascii="Calibri" w:hAnsi="Calibri" w:cs="Times New Roman"/>
      <w:b/>
      <w:bCs/>
      <w:sz w:val="20"/>
      <w:szCs w:val="20"/>
      <w:lang w:val="x-none" w:eastAsia="en-US"/>
    </w:rPr>
  </w:style>
  <w:style w:type="character" w:customStyle="1" w:styleId="141">
    <w:name w:val="Тема примечания Знак14"/>
    <w:basedOn w:val="afb"/>
    <w:uiPriority w:val="99"/>
    <w:semiHidden/>
    <w:rPr>
      <w:rFonts w:ascii="Calibri" w:hAnsi="Calibri" w:cs="Times New Roman"/>
      <w:b/>
      <w:bCs/>
      <w:sz w:val="20"/>
      <w:szCs w:val="20"/>
      <w:lang w:val="x-none" w:eastAsia="en-US"/>
    </w:rPr>
  </w:style>
  <w:style w:type="character" w:customStyle="1" w:styleId="131">
    <w:name w:val="Тема примечания Знак13"/>
    <w:basedOn w:val="afb"/>
    <w:uiPriority w:val="99"/>
    <w:semiHidden/>
    <w:rPr>
      <w:rFonts w:ascii="Calibri" w:hAnsi="Calibri" w:cs="Times New Roman"/>
      <w:b/>
      <w:bCs/>
      <w:sz w:val="20"/>
      <w:szCs w:val="20"/>
      <w:lang w:val="x-none" w:eastAsia="en-US"/>
    </w:rPr>
  </w:style>
  <w:style w:type="character" w:customStyle="1" w:styleId="122">
    <w:name w:val="Тема примечания Знак12"/>
    <w:basedOn w:val="afb"/>
    <w:uiPriority w:val="99"/>
    <w:semiHidden/>
    <w:rPr>
      <w:rFonts w:ascii="Calibri" w:hAnsi="Calibri" w:cs="Times New Roman"/>
      <w:b/>
      <w:bCs/>
      <w:sz w:val="20"/>
      <w:szCs w:val="20"/>
      <w:lang w:val="x-none" w:eastAsia="en-US"/>
    </w:rPr>
  </w:style>
  <w:style w:type="character" w:customStyle="1" w:styleId="112">
    <w:name w:val="Тема примечания Знак11"/>
    <w:basedOn w:val="afb"/>
    <w:uiPriority w:val="99"/>
    <w:semiHidden/>
    <w:rPr>
      <w:rFonts w:ascii="Calibri" w:hAnsi="Calibri" w:cs="Times New Roman"/>
      <w:b/>
      <w:bCs/>
      <w:sz w:val="20"/>
      <w:szCs w:val="20"/>
      <w:lang w:val="x-none" w:eastAsia="en-US"/>
    </w:rPr>
  </w:style>
  <w:style w:type="paragraph" w:customStyle="1" w:styleId="113">
    <w:name w:val="Абзац списка11"/>
    <w:basedOn w:val="a"/>
    <w:rsid w:val="00174551"/>
    <w:pPr>
      <w:spacing w:after="200" w:line="276" w:lineRule="auto"/>
      <w:ind w:left="720"/>
      <w:contextualSpacing/>
    </w:pPr>
    <w:rPr>
      <w:rFonts w:ascii="Calibri" w:eastAsia="MS Mincho" w:hAnsi="Calibri"/>
      <w:sz w:val="22"/>
      <w:szCs w:val="22"/>
      <w:lang w:eastAsia="en-US"/>
    </w:rPr>
  </w:style>
  <w:style w:type="paragraph" w:customStyle="1" w:styleId="1b">
    <w:name w:val="Знак1"/>
    <w:basedOn w:val="a"/>
    <w:rsid w:val="00174551"/>
    <w:pPr>
      <w:spacing w:after="160" w:line="240" w:lineRule="exact"/>
    </w:pPr>
    <w:rPr>
      <w:rFonts w:ascii="Verdana" w:hAnsi="Verdana" w:cs="Verdana"/>
      <w:sz w:val="20"/>
      <w:szCs w:val="20"/>
      <w:lang w:val="en-US" w:eastAsia="en-US"/>
    </w:rPr>
  </w:style>
  <w:style w:type="paragraph" w:styleId="31">
    <w:name w:val="Body Text 3"/>
    <w:basedOn w:val="a"/>
    <w:link w:val="32"/>
    <w:uiPriority w:val="99"/>
    <w:rsid w:val="00174551"/>
    <w:pPr>
      <w:spacing w:after="120"/>
    </w:pPr>
    <w:rPr>
      <w:sz w:val="16"/>
      <w:szCs w:val="16"/>
    </w:rPr>
  </w:style>
  <w:style w:type="character" w:customStyle="1" w:styleId="32">
    <w:name w:val="Основной текст 3 Знак"/>
    <w:basedOn w:val="a0"/>
    <w:link w:val="31"/>
    <w:uiPriority w:val="99"/>
    <w:locked/>
    <w:rsid w:val="00174551"/>
    <w:rPr>
      <w:rFonts w:cs="Times New Roman"/>
      <w:sz w:val="16"/>
      <w:szCs w:val="16"/>
    </w:rPr>
  </w:style>
  <w:style w:type="paragraph" w:customStyle="1" w:styleId="ConsPlusNonformat">
    <w:name w:val="ConsPlusNonformat"/>
    <w:rsid w:val="00174551"/>
    <w:pPr>
      <w:widowControl w:val="0"/>
      <w:suppressAutoHyphens/>
      <w:autoSpaceDE w:val="0"/>
      <w:spacing w:after="0" w:line="240" w:lineRule="auto"/>
    </w:pPr>
    <w:rPr>
      <w:rFonts w:ascii="Courier New" w:hAnsi="Courier New" w:cs="Courier New"/>
      <w:sz w:val="20"/>
      <w:szCs w:val="20"/>
      <w:lang w:eastAsia="ar-SA"/>
    </w:rPr>
  </w:style>
  <w:style w:type="paragraph" w:customStyle="1" w:styleId="114">
    <w:name w:val="Знак11"/>
    <w:basedOn w:val="a"/>
    <w:rsid w:val="00174551"/>
    <w:pPr>
      <w:spacing w:after="160" w:line="240" w:lineRule="exact"/>
    </w:pPr>
    <w:rPr>
      <w:rFonts w:ascii="Verdana" w:hAnsi="Verdana" w:cs="Verdana"/>
      <w:sz w:val="20"/>
      <w:szCs w:val="20"/>
      <w:lang w:val="en-US" w:eastAsia="en-US"/>
    </w:rPr>
  </w:style>
  <w:style w:type="paragraph" w:styleId="HTML">
    <w:name w:val="HTML Preformatted"/>
    <w:basedOn w:val="a"/>
    <w:link w:val="HTML0"/>
    <w:uiPriority w:val="99"/>
    <w:rsid w:val="0017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174551"/>
    <w:rPr>
      <w:rFonts w:ascii="Courier New" w:hAnsi="Courier New" w:cs="Courier New"/>
      <w:sz w:val="20"/>
      <w:szCs w:val="20"/>
    </w:rPr>
  </w:style>
  <w:style w:type="paragraph" w:customStyle="1" w:styleId="text3cl">
    <w:name w:val="text3cl"/>
    <w:basedOn w:val="a"/>
    <w:rsid w:val="00174551"/>
    <w:pPr>
      <w:spacing w:before="100" w:beforeAutospacing="1" w:after="100" w:afterAutospacing="1"/>
    </w:pPr>
  </w:style>
  <w:style w:type="character" w:styleId="aff">
    <w:name w:val="Emphasis"/>
    <w:basedOn w:val="a0"/>
    <w:uiPriority w:val="20"/>
    <w:qFormat/>
    <w:locked/>
    <w:rsid w:val="00174551"/>
    <w:rPr>
      <w:rFonts w:cs="Times New Roman"/>
      <w:i/>
    </w:rPr>
  </w:style>
  <w:style w:type="paragraph" w:customStyle="1" w:styleId="BodyText22">
    <w:name w:val="Body Text 22"/>
    <w:basedOn w:val="a"/>
    <w:rsid w:val="00174551"/>
    <w:pPr>
      <w:ind w:firstLine="709"/>
      <w:jc w:val="both"/>
    </w:pPr>
  </w:style>
  <w:style w:type="paragraph" w:customStyle="1" w:styleId="Point">
    <w:name w:val="Point"/>
    <w:basedOn w:val="a"/>
    <w:link w:val="PointChar"/>
    <w:rsid w:val="00174551"/>
    <w:pPr>
      <w:spacing w:before="120" w:line="288" w:lineRule="auto"/>
      <w:ind w:firstLine="720"/>
      <w:jc w:val="both"/>
    </w:pPr>
    <w:rPr>
      <w:rFonts w:ascii="Calibri" w:hAnsi="Calibri"/>
    </w:rPr>
  </w:style>
  <w:style w:type="character" w:customStyle="1" w:styleId="PointChar">
    <w:name w:val="Point Char"/>
    <w:link w:val="Point"/>
    <w:locked/>
    <w:rsid w:val="00174551"/>
    <w:rPr>
      <w:rFonts w:ascii="Calibri" w:hAnsi="Calibri"/>
      <w:sz w:val="24"/>
    </w:rPr>
  </w:style>
  <w:style w:type="paragraph" w:customStyle="1" w:styleId="1c">
    <w:name w:val="Основной текст с отступом1"/>
    <w:basedOn w:val="a"/>
    <w:link w:val="BodyTextIndentChar"/>
    <w:rsid w:val="00174551"/>
    <w:pPr>
      <w:shd w:val="clear" w:color="auto" w:fill="FFFFFF"/>
      <w:ind w:right="278" w:firstLine="701"/>
      <w:jc w:val="both"/>
    </w:pPr>
    <w:rPr>
      <w:rFonts w:ascii="Calibri" w:hAnsi="Calibri"/>
      <w:color w:val="000000"/>
      <w:spacing w:val="-4"/>
      <w:sz w:val="28"/>
      <w:szCs w:val="28"/>
    </w:rPr>
  </w:style>
  <w:style w:type="character" w:customStyle="1" w:styleId="BodyTextIndentChar">
    <w:name w:val="Body Text Indent Char"/>
    <w:link w:val="1c"/>
    <w:locked/>
    <w:rsid w:val="00174551"/>
    <w:rPr>
      <w:rFonts w:ascii="Calibri" w:hAnsi="Calibri"/>
      <w:color w:val="000000"/>
      <w:spacing w:val="-4"/>
      <w:sz w:val="28"/>
      <w:shd w:val="clear" w:color="auto" w:fill="FFFFFF"/>
    </w:rPr>
  </w:style>
  <w:style w:type="paragraph" w:customStyle="1" w:styleId="1d">
    <w:name w:val="Без интервала1"/>
    <w:rsid w:val="00174551"/>
    <w:pPr>
      <w:spacing w:after="0" w:line="240" w:lineRule="auto"/>
    </w:pPr>
    <w:rPr>
      <w:rFonts w:ascii="Calibri" w:hAnsi="Calibri" w:cs="Calibri"/>
    </w:rPr>
  </w:style>
  <w:style w:type="character" w:customStyle="1" w:styleId="ListLabel3">
    <w:name w:val="ListLabel 3"/>
    <w:rsid w:val="00174551"/>
    <w:rPr>
      <w:rFonts w:eastAsia="Times New Roman"/>
      <w:color w:val="000000"/>
      <w:spacing w:val="0"/>
      <w:w w:val="100"/>
      <w:position w:val="0"/>
      <w:sz w:val="27"/>
      <w:u w:val="none"/>
      <w:vertAlign w:val="baseline"/>
    </w:rPr>
  </w:style>
  <w:style w:type="character" w:customStyle="1" w:styleId="aff0">
    <w:name w:val="Схема документа Знак"/>
    <w:basedOn w:val="a0"/>
    <w:link w:val="aff1"/>
    <w:uiPriority w:val="99"/>
    <w:semiHidden/>
    <w:locked/>
    <w:rsid w:val="00174551"/>
    <w:rPr>
      <w:rFonts w:ascii="Tahoma" w:hAnsi="Tahoma" w:cs="Times New Roman"/>
      <w:sz w:val="20"/>
      <w:szCs w:val="20"/>
      <w:shd w:val="clear" w:color="auto" w:fill="000080"/>
      <w:lang w:val="x-none" w:eastAsia="en-US"/>
    </w:rPr>
  </w:style>
  <w:style w:type="paragraph" w:styleId="aff1">
    <w:name w:val="Document Map"/>
    <w:basedOn w:val="a"/>
    <w:link w:val="aff0"/>
    <w:uiPriority w:val="99"/>
    <w:semiHidden/>
    <w:rsid w:val="00174551"/>
    <w:pPr>
      <w:shd w:val="clear" w:color="auto" w:fill="000080"/>
      <w:spacing w:after="200" w:line="276" w:lineRule="auto"/>
    </w:pPr>
    <w:rPr>
      <w:rFonts w:ascii="Tahoma" w:hAnsi="Tahoma"/>
      <w:sz w:val="20"/>
      <w:szCs w:val="20"/>
      <w:lang w:eastAsia="en-US"/>
    </w:rPr>
  </w:style>
  <w:style w:type="character" w:customStyle="1" w:styleId="1e">
    <w:name w:val="Схема документа Знак1"/>
    <w:basedOn w:val="a0"/>
    <w:uiPriority w:val="99"/>
    <w:semiHidden/>
    <w:rPr>
      <w:rFonts w:ascii="Tahoma" w:hAnsi="Tahoma" w:cs="Tahoma"/>
      <w:sz w:val="16"/>
      <w:szCs w:val="16"/>
    </w:rPr>
  </w:style>
  <w:style w:type="character" w:customStyle="1" w:styleId="172">
    <w:name w:val="Схема документа Знак17"/>
    <w:basedOn w:val="a0"/>
    <w:uiPriority w:val="99"/>
    <w:semiHidden/>
    <w:rPr>
      <w:rFonts w:ascii="Tahoma" w:hAnsi="Tahoma" w:cs="Tahoma"/>
      <w:sz w:val="16"/>
      <w:szCs w:val="16"/>
    </w:rPr>
  </w:style>
  <w:style w:type="character" w:customStyle="1" w:styleId="162">
    <w:name w:val="Схема документа Знак16"/>
    <w:basedOn w:val="a0"/>
    <w:uiPriority w:val="99"/>
    <w:semiHidden/>
    <w:rPr>
      <w:rFonts w:ascii="Tahoma" w:hAnsi="Tahoma" w:cs="Tahoma"/>
      <w:sz w:val="16"/>
      <w:szCs w:val="16"/>
    </w:rPr>
  </w:style>
  <w:style w:type="character" w:customStyle="1" w:styleId="152">
    <w:name w:val="Схема документа Знак15"/>
    <w:basedOn w:val="a0"/>
    <w:uiPriority w:val="99"/>
    <w:semiHidden/>
    <w:rPr>
      <w:rFonts w:ascii="Tahoma" w:hAnsi="Tahoma" w:cs="Tahoma"/>
      <w:sz w:val="16"/>
      <w:szCs w:val="16"/>
    </w:rPr>
  </w:style>
  <w:style w:type="character" w:customStyle="1" w:styleId="142">
    <w:name w:val="Схема документа Знак14"/>
    <w:basedOn w:val="a0"/>
    <w:uiPriority w:val="99"/>
    <w:semiHidden/>
    <w:rPr>
      <w:rFonts w:ascii="Segoe UI" w:hAnsi="Segoe UI" w:cs="Segoe UI"/>
      <w:sz w:val="16"/>
      <w:szCs w:val="16"/>
    </w:rPr>
  </w:style>
  <w:style w:type="character" w:customStyle="1" w:styleId="132">
    <w:name w:val="Схема документа Знак13"/>
    <w:basedOn w:val="a0"/>
    <w:uiPriority w:val="99"/>
    <w:semiHidden/>
    <w:rPr>
      <w:rFonts w:ascii="Tahoma" w:hAnsi="Tahoma" w:cs="Tahoma"/>
      <w:sz w:val="16"/>
      <w:szCs w:val="16"/>
    </w:rPr>
  </w:style>
  <w:style w:type="character" w:customStyle="1" w:styleId="123">
    <w:name w:val="Схема документа Знак12"/>
    <w:basedOn w:val="a0"/>
    <w:uiPriority w:val="99"/>
    <w:semiHidden/>
    <w:rPr>
      <w:rFonts w:ascii="Tahoma" w:hAnsi="Tahoma" w:cs="Tahoma"/>
      <w:sz w:val="16"/>
      <w:szCs w:val="16"/>
    </w:rPr>
  </w:style>
  <w:style w:type="character" w:customStyle="1" w:styleId="115">
    <w:name w:val="Схема документа Знак11"/>
    <w:basedOn w:val="a0"/>
    <w:uiPriority w:val="99"/>
    <w:semiHidden/>
    <w:rPr>
      <w:rFonts w:ascii="Tahoma" w:hAnsi="Tahoma" w:cs="Tahoma"/>
      <w:sz w:val="16"/>
      <w:szCs w:val="16"/>
    </w:rPr>
  </w:style>
  <w:style w:type="paragraph" w:customStyle="1" w:styleId="aff2">
    <w:name w:val="Знак Знак Знак Знак"/>
    <w:basedOn w:val="a"/>
    <w:rsid w:val="00174551"/>
    <w:pPr>
      <w:spacing w:after="160" w:line="240" w:lineRule="exact"/>
    </w:pPr>
    <w:rPr>
      <w:rFonts w:ascii="Verdana" w:hAnsi="Verdana" w:cs="Verdana"/>
      <w:sz w:val="20"/>
      <w:szCs w:val="20"/>
      <w:lang w:val="en-US" w:eastAsia="en-US"/>
    </w:rPr>
  </w:style>
  <w:style w:type="table" w:styleId="aff3">
    <w:name w:val="Table Grid"/>
    <w:basedOn w:val="a1"/>
    <w:uiPriority w:val="99"/>
    <w:locked/>
    <w:rsid w:val="00174551"/>
    <w:pPr>
      <w:spacing w:after="0" w:line="240" w:lineRule="auto"/>
    </w:pPr>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
    <w:name w:val="Основной текст Знак1"/>
    <w:uiPriority w:val="99"/>
    <w:rsid w:val="00174551"/>
    <w:rPr>
      <w:sz w:val="26"/>
      <w:shd w:val="clear" w:color="auto" w:fill="FFFFFF"/>
    </w:rPr>
  </w:style>
  <w:style w:type="character" w:customStyle="1" w:styleId="aff4">
    <w:name w:val="Колонтитул_"/>
    <w:link w:val="aff5"/>
    <w:uiPriority w:val="99"/>
    <w:locked/>
    <w:rsid w:val="00174551"/>
    <w:rPr>
      <w:shd w:val="clear" w:color="auto" w:fill="FFFFFF"/>
    </w:rPr>
  </w:style>
  <w:style w:type="paragraph" w:customStyle="1" w:styleId="aff5">
    <w:name w:val="Колонтитул"/>
    <w:basedOn w:val="a"/>
    <w:link w:val="aff4"/>
    <w:uiPriority w:val="99"/>
    <w:rsid w:val="00174551"/>
    <w:pPr>
      <w:shd w:val="clear" w:color="auto" w:fill="FFFFFF"/>
    </w:pPr>
    <w:rPr>
      <w:sz w:val="22"/>
      <w:szCs w:val="22"/>
    </w:rPr>
  </w:style>
  <w:style w:type="paragraph" w:customStyle="1" w:styleId="Default">
    <w:name w:val="Default"/>
    <w:rsid w:val="00174551"/>
    <w:pPr>
      <w:autoSpaceDE w:val="0"/>
      <w:autoSpaceDN w:val="0"/>
      <w:adjustRightInd w:val="0"/>
      <w:spacing w:after="0" w:line="240" w:lineRule="auto"/>
    </w:pPr>
    <w:rPr>
      <w:color w:val="000000"/>
      <w:sz w:val="24"/>
      <w:szCs w:val="24"/>
      <w:lang w:eastAsia="en-US"/>
    </w:rPr>
  </w:style>
  <w:style w:type="character" w:customStyle="1" w:styleId="25">
    <w:name w:val="Основной текст (2)_"/>
    <w:link w:val="26"/>
    <w:locked/>
    <w:rsid w:val="00A559DB"/>
    <w:rPr>
      <w:b/>
      <w:bCs/>
      <w:sz w:val="25"/>
      <w:szCs w:val="25"/>
      <w:shd w:val="clear" w:color="auto" w:fill="FFFFFF"/>
    </w:rPr>
  </w:style>
  <w:style w:type="paragraph" w:customStyle="1" w:styleId="26">
    <w:name w:val="Основной текст (2)"/>
    <w:basedOn w:val="a"/>
    <w:link w:val="25"/>
    <w:rsid w:val="00A559DB"/>
    <w:pPr>
      <w:widowControl w:val="0"/>
      <w:shd w:val="clear" w:color="auto" w:fill="FFFFFF"/>
      <w:spacing w:after="240" w:line="326" w:lineRule="exact"/>
    </w:pPr>
    <w:rPr>
      <w:b/>
      <w:bCs/>
      <w:sz w:val="25"/>
      <w:szCs w:val="25"/>
    </w:rPr>
  </w:style>
  <w:style w:type="character" w:customStyle="1" w:styleId="51">
    <w:name w:val="Основной текст (5)_"/>
    <w:link w:val="52"/>
    <w:uiPriority w:val="99"/>
    <w:rsid w:val="00A559DB"/>
    <w:rPr>
      <w:b/>
      <w:bCs/>
      <w:spacing w:val="-2"/>
      <w:sz w:val="26"/>
      <w:szCs w:val="26"/>
      <w:shd w:val="clear" w:color="auto" w:fill="FFFFFF"/>
    </w:rPr>
  </w:style>
  <w:style w:type="paragraph" w:customStyle="1" w:styleId="52">
    <w:name w:val="Основной текст (5)"/>
    <w:basedOn w:val="a"/>
    <w:link w:val="51"/>
    <w:uiPriority w:val="99"/>
    <w:rsid w:val="00A559DB"/>
    <w:pPr>
      <w:widowControl w:val="0"/>
      <w:shd w:val="clear" w:color="auto" w:fill="FFFFFF"/>
      <w:spacing w:before="1080" w:after="120" w:line="0" w:lineRule="atLeast"/>
      <w:ind w:hanging="700"/>
      <w:jc w:val="center"/>
    </w:pPr>
    <w:rPr>
      <w:b/>
      <w:bCs/>
      <w:spacing w:val="-2"/>
      <w:sz w:val="26"/>
      <w:szCs w:val="26"/>
    </w:rPr>
  </w:style>
  <w:style w:type="paragraph" w:customStyle="1" w:styleId="c0">
    <w:name w:val="c0"/>
    <w:basedOn w:val="a"/>
    <w:rsid w:val="00FA7710"/>
    <w:pPr>
      <w:spacing w:before="100" w:beforeAutospacing="1" w:after="100" w:afterAutospacing="1"/>
    </w:pPr>
  </w:style>
  <w:style w:type="character" w:customStyle="1" w:styleId="c3">
    <w:name w:val="c3"/>
    <w:basedOn w:val="a0"/>
    <w:rsid w:val="00FA7710"/>
  </w:style>
  <w:style w:type="paragraph" w:customStyle="1" w:styleId="Style3">
    <w:name w:val="Style3"/>
    <w:basedOn w:val="a"/>
    <w:uiPriority w:val="99"/>
    <w:rsid w:val="00D82CF5"/>
    <w:pPr>
      <w:widowControl w:val="0"/>
      <w:autoSpaceDE w:val="0"/>
      <w:autoSpaceDN w:val="0"/>
      <w:adjustRightInd w:val="0"/>
      <w:spacing w:line="322" w:lineRule="exact"/>
      <w:jc w:val="both"/>
    </w:pPr>
  </w:style>
  <w:style w:type="paragraph" w:customStyle="1" w:styleId="Style4">
    <w:name w:val="Style4"/>
    <w:basedOn w:val="a"/>
    <w:uiPriority w:val="99"/>
    <w:rsid w:val="00D82CF5"/>
    <w:pPr>
      <w:widowControl w:val="0"/>
      <w:autoSpaceDE w:val="0"/>
      <w:autoSpaceDN w:val="0"/>
      <w:adjustRightInd w:val="0"/>
      <w:spacing w:line="322" w:lineRule="exact"/>
      <w:ind w:firstLine="696"/>
      <w:jc w:val="both"/>
    </w:pPr>
    <w:rPr>
      <w:rFonts w:eastAsiaTheme="minorEastAsia"/>
    </w:rPr>
  </w:style>
  <w:style w:type="character" w:customStyle="1" w:styleId="FontStyle12">
    <w:name w:val="Font Style12"/>
    <w:basedOn w:val="a0"/>
    <w:uiPriority w:val="99"/>
    <w:rsid w:val="00D82CF5"/>
    <w:rPr>
      <w:rFonts w:ascii="Times New Roman" w:hAnsi="Times New Roman" w:cs="Times New Roman"/>
      <w:sz w:val="26"/>
      <w:szCs w:val="26"/>
    </w:rPr>
  </w:style>
  <w:style w:type="paragraph" w:customStyle="1" w:styleId="Style6">
    <w:name w:val="Style6"/>
    <w:basedOn w:val="a"/>
    <w:uiPriority w:val="99"/>
    <w:rsid w:val="001B3047"/>
    <w:pPr>
      <w:widowControl w:val="0"/>
      <w:autoSpaceDE w:val="0"/>
      <w:autoSpaceDN w:val="0"/>
      <w:adjustRightInd w:val="0"/>
      <w:spacing w:line="323" w:lineRule="exact"/>
      <w:ind w:firstLine="701"/>
      <w:jc w:val="both"/>
    </w:pPr>
    <w:rPr>
      <w:rFonts w:eastAsiaTheme="minorEastAsia"/>
    </w:rPr>
  </w:style>
  <w:style w:type="character" w:customStyle="1" w:styleId="FontStyle71">
    <w:name w:val="Font Style71"/>
    <w:basedOn w:val="a0"/>
    <w:uiPriority w:val="99"/>
    <w:rsid w:val="001B3047"/>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94795">
      <w:marLeft w:val="0"/>
      <w:marRight w:val="0"/>
      <w:marTop w:val="0"/>
      <w:marBottom w:val="0"/>
      <w:divBdr>
        <w:top w:val="none" w:sz="0" w:space="0" w:color="auto"/>
        <w:left w:val="none" w:sz="0" w:space="0" w:color="auto"/>
        <w:bottom w:val="none" w:sz="0" w:space="0" w:color="auto"/>
        <w:right w:val="none" w:sz="0" w:space="0" w:color="auto"/>
      </w:divBdr>
    </w:div>
    <w:div w:id="2424947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hyperlink" Target="consultantplus://offline/ref=BCB71FB30ACFF52616F5A21EEA3ECF73D38028463CA5CC0A65CCF6DAA0B7F851FC37M" TargetMode="External"/><Relationship Id="rId26" Type="http://schemas.openxmlformats.org/officeDocument/2006/relationships/hyperlink" Target="http://korroo.ru/doshkolnoe-obrazovanie/informatsiya-i-dokumenty/%D0%BF%D0%BE%D1%81%D1%82%D0%B0%D0%BD%D0%BE%D0%B2%D0%BB%D0%B5%D0%BD%D0%B8%D0%B5%20%E2%84%96720%20%D0%BF%D0%BE%20%D1%80%D0%BE%D0%B4.%20%D0%BF%D0%BB%D0%B0%D1%82%D0%B5%202018%D0%B3..jpg" TargetMode="External"/><Relationship Id="rId39"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http://korroo.ru/doshkolnoe-obrazovanie/informatsiya-i-dokumenty/745.pdf" TargetMode="External"/><Relationship Id="rId34" Type="http://schemas.openxmlformats.org/officeDocument/2006/relationships/hyperlink" Target="consultantplus://offline/ref=88484F58FDF907C22CA0FB619C6D65A2A451195CFB43886E5B2D2F1B5AB3FCCECD80F9566CC866DA65D8DF9C2570C916DA24N"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consultantplus://offline/ref=BCB71FB30ACFF52616F5BC13FC52957ED68F70493FA0C35A3C93AD87F7FB3EM" TargetMode="External"/><Relationship Id="rId25" Type="http://schemas.openxmlformats.org/officeDocument/2006/relationships/hyperlink" Target="http://korroo.ru/doshkolnoe-obrazovanie/informatsiya-i-dokumenty/%D0%BF%D0%BE%D1%81%D1%82%D0%B0%D0%BD%D0%BE%D0%B2%D0%BB%D0%B5%D0%BD%D0%B8%D0%B5%20%E2%84%96720%20%D0%BF%D0%BE%20%D1%80%D0%BE%D0%B4.%20%D0%BF%D0%BB%D0%B0%D1%82%D0%B5%202018%D0%B3..jpg" TargetMode="External"/><Relationship Id="rId33" Type="http://schemas.openxmlformats.org/officeDocument/2006/relationships/hyperlink" Target="consultantplus://offline/ref=618928315D093B63A54D890BC8C4F42ECE7F562043EF1DCCF132BB01D24A6B3AE5C08625C963C4110EC84CA0D082D782FA54N" TargetMode="External"/><Relationship Id="rId38"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www.korro.ru" TargetMode="External"/><Relationship Id="rId29" Type="http://schemas.openxmlformats.org/officeDocument/2006/relationships/hyperlink" Target="http://korroo.ru/doshkolnoe-obrazovanie/informatsiya-i-dokumenty/137-%D0%BF%D0%BF.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korroo.ru/doshkolnoe-obrazovanie/informatsiya-i-dokumenty/%D0%BF%D0%BE%D1%81%D1%82%D0%B0%D0%BD%D0%BE%D0%B2%D0%BB%D0%B5%D0%BD%D0%B8%D0%B5%20%E2%84%96%201088.pdf" TargetMode="External"/><Relationship Id="rId32" Type="http://schemas.openxmlformats.org/officeDocument/2006/relationships/hyperlink" Target="consultantplus://offline/ref=966A0C5AFED4250EB6A919C36C822AB75B579048AAE7098FCE770C56F877EC983AE6784ACB9683AC2BA88FA705D7D1FEkEACO" TargetMode="External"/><Relationship Id="rId37" Type="http://schemas.openxmlformats.org/officeDocument/2006/relationships/header" Target="header7.xml"/><Relationship Id="rId40"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yperlink" Target="http://korroo.ru/doshkolnoe-obrazovanie/informatsiya-i-dokumenty/%D0%BF%D0%BE%D1%81%D1%82%D0%B0%D0%BD%D0%BE%D0%B2%D0%BB%D0%B5%D0%BD%D0%B8%D0%B5%20%E2%84%96%201088.pdf" TargetMode="External"/><Relationship Id="rId28" Type="http://schemas.openxmlformats.org/officeDocument/2006/relationships/hyperlink" Target="http://korroo.ru/doshkolnoe-obrazovanie/informatsiya-i-dokumenty/%D0%BF%D0%BE%D1%81%D1%82%D0%B0%D0%BD%D0%BE%D0%B2%D0%BB%D0%B5%D0%BD%D0%B8%D0%B5%20%E2%84%96720%20%D0%BF%D0%BE%20%D1%80%D0%BE%D0%B4.%20%D0%BF%D0%BB%D0%B0%D1%82%D0%B5%202018%D0%B3..jpg" TargetMode="External"/><Relationship Id="rId36" Type="http://schemas.openxmlformats.org/officeDocument/2006/relationships/hyperlink" Target="consultantplus://offline/ref=B675246CD4EF88321E4C1C9DE1E9F4BE46C99E6321EE14CA7756CBB0A9DDD3FD4AA446021D80E3302D0F50A0B8C62C8F7D39N" TargetMode="External"/><Relationship Id="rId10" Type="http://schemas.openxmlformats.org/officeDocument/2006/relationships/header" Target="header1.xml"/><Relationship Id="rId19" Type="http://schemas.openxmlformats.org/officeDocument/2006/relationships/hyperlink" Target="consultantplus://offline/ref=B0BFF1DEA7034C41702E8D0FCE5C49C4DE325355524100008BED9815D781914035A7EC1DFB7A19C2F41496CFGDM" TargetMode="External"/><Relationship Id="rId31" Type="http://schemas.openxmlformats.org/officeDocument/2006/relationships/hyperlink" Target="consultantplus://offline/ref=B93907B04D33B38DCF7C46EC8C6B5CA14E1FE49F8CA94623B2FDDBC7BB818FDD90035359C30D00AE24B4FC5799B0877AiC49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hyperlink" Target="http://korroo.ru/doshkolnoe-obrazovanie/informatsiya-i-dokumenty/%D0%BF%D0%BE%D1%81%D1%82%D0%B0%D0%BD%D0%BE%D0%B2%D0%BB%D0%B5%D0%BD%D0%B8%D0%B5%20%E2%84%96%201088.pdf" TargetMode="External"/><Relationship Id="rId27" Type="http://schemas.openxmlformats.org/officeDocument/2006/relationships/hyperlink" Target="http://korroo.ru/doshkolnoe-obrazovanie/informatsiya-i-dokumenty/%D0%BF%D0%BE%D1%81%D1%82%D0%B0%D0%BD%D0%BE%D0%B2%D0%BB%D0%B5%D0%BD%D0%B8%D0%B5%20%E2%84%96720%20%D0%BF%D0%BE%20%D1%80%D0%BE%D0%B4.%20%D0%BF%D0%BB%D0%B0%D1%82%D0%B5%202018%D0%B3..jpg" TargetMode="External"/><Relationship Id="rId30" Type="http://schemas.openxmlformats.org/officeDocument/2006/relationships/hyperlink" Target="http://korroo.ru/doshkolnoe-obrazovanie/informatsiya-i-dokumenty/%D0%BF%D0%BE%D1%81%D1%82%D0%B0%D0%BD%D0%BE%D0%B2%D0%BB%D0%B5%D0%BD%D0%B8%D0%B5%20%E2%84%96%20103.pdf" TargetMode="External"/><Relationship Id="rId35" Type="http://schemas.openxmlformats.org/officeDocument/2006/relationships/hyperlink" Target="consultantplus://offline/ref=B675246CD4EF88321E4C1C9DE1E9F4BE46C99E6321EE14CA7756CBB0A9DDD3FD4AA446021D80E3302D0F50A0B8C62C8F7D39N"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7637795275590763E-2"/>
          <c:y val="0.10761154855643211"/>
          <c:w val="0.89650885531200553"/>
          <c:h val="0.67807498232463503"/>
        </c:manualLayout>
      </c:layout>
      <c:barChart>
        <c:barDir val="col"/>
        <c:grouping val="clustered"/>
        <c:varyColors val="0"/>
        <c:ser>
          <c:idx val="0"/>
          <c:order val="0"/>
          <c:tx>
            <c:strRef>
              <c:f>Лист1!$B$1</c:f>
              <c:strCache>
                <c:ptCount val="1"/>
                <c:pt idx="0">
                  <c:v>Охват дошкольным образованием</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w="25419">
                <a:noFill/>
              </a:ln>
            </c:spPr>
            <c:txPr>
              <a:bodyPr/>
              <a:lstStyle/>
              <a:p>
                <a:pPr>
                  <a:defRPr sz="900" b="1" i="0" u="none" strike="noStrike" baseline="0">
                    <a:solidFill>
                      <a:srgbClr val="333399"/>
                    </a:solidFill>
                    <a:latin typeface="Calibri"/>
                    <a:ea typeface="Calibri"/>
                    <a:cs typeface="Calibri"/>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Лист1!$A$2:$A$9</c:f>
              <c:strCache>
                <c:ptCount val="5"/>
                <c:pt idx="0">
                  <c:v>2013 год</c:v>
                </c:pt>
                <c:pt idx="1">
                  <c:v>2014 год</c:v>
                </c:pt>
                <c:pt idx="2">
                  <c:v>2015 год</c:v>
                </c:pt>
                <c:pt idx="3">
                  <c:v>2016 год</c:v>
                </c:pt>
                <c:pt idx="4">
                  <c:v>2017</c:v>
                </c:pt>
              </c:strCache>
            </c:strRef>
          </c:cat>
          <c:val>
            <c:numRef>
              <c:f>Лист1!$B$2:$B$9</c:f>
              <c:numCache>
                <c:formatCode>General</c:formatCode>
                <c:ptCount val="8"/>
                <c:pt idx="0">
                  <c:v>62</c:v>
                </c:pt>
                <c:pt idx="1">
                  <c:v>54</c:v>
                </c:pt>
                <c:pt idx="2">
                  <c:v>54</c:v>
                </c:pt>
                <c:pt idx="3">
                  <c:v>68</c:v>
                </c:pt>
                <c:pt idx="4">
                  <c:v>79.599999999999994</c:v>
                </c:pt>
              </c:numCache>
            </c:numRef>
          </c:val>
          <c:extLst xmlns:c16r2="http://schemas.microsoft.com/office/drawing/2015/06/chart">
            <c:ext xmlns:c16="http://schemas.microsoft.com/office/drawing/2014/chart" uri="{C3380CC4-5D6E-409C-BE32-E72D297353CC}">
              <c16:uniqueId val="{00000000-D0B6-4335-B7EB-D1B7724C78C2}"/>
            </c:ext>
          </c:extLst>
        </c:ser>
        <c:dLbls>
          <c:showLegendKey val="0"/>
          <c:showVal val="0"/>
          <c:showCatName val="0"/>
          <c:showSerName val="0"/>
          <c:showPercent val="0"/>
          <c:showBubbleSize val="0"/>
        </c:dLbls>
        <c:gapWidth val="219"/>
        <c:axId val="159576448"/>
        <c:axId val="160059776"/>
      </c:barChart>
      <c:catAx>
        <c:axId val="159576448"/>
        <c:scaling>
          <c:orientation val="minMax"/>
        </c:scaling>
        <c:delete val="0"/>
        <c:axPos val="b"/>
        <c:numFmt formatCode="General" sourceLinked="1"/>
        <c:majorTickMark val="none"/>
        <c:minorTickMark val="none"/>
        <c:tickLblPos val="nextTo"/>
        <c:spPr>
          <a:noFill/>
          <a:ln w="9532" cap="flat" cmpd="sng" algn="ctr">
            <a:solidFill>
              <a:schemeClr val="tx2">
                <a:lumMod val="15000"/>
                <a:lumOff val="85000"/>
              </a:schemeClr>
            </a:solidFill>
            <a:round/>
          </a:ln>
          <a:effectLst/>
        </c:spPr>
        <c:txPr>
          <a:bodyPr rot="0" vert="horz"/>
          <a:lstStyle/>
          <a:p>
            <a:pPr>
              <a:defRPr sz="600" b="0" i="0" u="none" strike="noStrike" baseline="0">
                <a:solidFill>
                  <a:srgbClr val="333399"/>
                </a:solidFill>
                <a:latin typeface="Calibri"/>
                <a:ea typeface="Calibri"/>
                <a:cs typeface="Calibri"/>
              </a:defRPr>
            </a:pPr>
            <a:endParaRPr lang="ru-RU"/>
          </a:p>
        </c:txPr>
        <c:crossAx val="160059776"/>
        <c:crosses val="autoZero"/>
        <c:auto val="1"/>
        <c:lblAlgn val="ctr"/>
        <c:lblOffset val="100"/>
        <c:noMultiLvlLbl val="0"/>
      </c:catAx>
      <c:valAx>
        <c:axId val="160059776"/>
        <c:scaling>
          <c:orientation val="minMax"/>
        </c:scaling>
        <c:delete val="0"/>
        <c:axPos val="l"/>
        <c:majorGridlines>
          <c:spPr>
            <a:ln w="9532" cap="flat" cmpd="sng" algn="ctr">
              <a:solidFill>
                <a:schemeClr val="tx2">
                  <a:lumMod val="15000"/>
                  <a:lumOff val="85000"/>
                </a:schemeClr>
              </a:solidFill>
              <a:round/>
            </a:ln>
            <a:effectLst/>
          </c:spPr>
        </c:majorGridlines>
        <c:title>
          <c:tx>
            <c:rich>
              <a:bodyPr/>
              <a:lstStyle/>
              <a:p>
                <a:pPr>
                  <a:defRPr sz="900" b="1" i="0" u="none" strike="noStrike" baseline="0">
                    <a:solidFill>
                      <a:srgbClr val="666699"/>
                    </a:solidFill>
                    <a:latin typeface="Calibri"/>
                    <a:ea typeface="Calibri"/>
                    <a:cs typeface="Calibri"/>
                  </a:defRPr>
                </a:pPr>
                <a:r>
                  <a:rPr lang="ru-RU"/>
                  <a:t>Проценты</a:t>
                </a:r>
              </a:p>
            </c:rich>
          </c:tx>
          <c:overlay val="0"/>
          <c:spPr>
            <a:noFill/>
            <a:ln w="25419">
              <a:noFill/>
            </a:ln>
          </c:spPr>
        </c:title>
        <c:numFmt formatCode="General" sourceLinked="1"/>
        <c:majorTickMark val="none"/>
        <c:minorTickMark val="none"/>
        <c:tickLblPos val="nextTo"/>
        <c:spPr>
          <a:ln w="9532">
            <a:noFill/>
          </a:ln>
        </c:spPr>
        <c:txPr>
          <a:bodyPr rot="0" vert="horz"/>
          <a:lstStyle/>
          <a:p>
            <a:pPr>
              <a:defRPr sz="900" b="0" i="0" u="none" strike="noStrike" baseline="0">
                <a:solidFill>
                  <a:srgbClr val="333399"/>
                </a:solidFill>
                <a:latin typeface="Calibri"/>
                <a:ea typeface="Calibri"/>
                <a:cs typeface="Calibri"/>
              </a:defRPr>
            </a:pPr>
            <a:endParaRPr lang="ru-RU"/>
          </a:p>
        </c:txPr>
        <c:crossAx val="159576448"/>
        <c:crosses val="autoZero"/>
        <c:crossBetween val="between"/>
      </c:valAx>
      <c:spPr>
        <a:noFill/>
        <a:ln w="25398">
          <a:noFill/>
        </a:ln>
      </c:spPr>
    </c:plotArea>
    <c:legend>
      <c:legendPos val="b"/>
      <c:overlay val="0"/>
      <c:spPr>
        <a:noFill/>
        <a:ln w="25419">
          <a:noFill/>
        </a:ln>
      </c:spPr>
      <c:txPr>
        <a:bodyPr/>
        <a:lstStyle/>
        <a:p>
          <a:pPr>
            <a:defRPr sz="826" b="0" i="0" u="none" strike="noStrike" baseline="0">
              <a:solidFill>
                <a:srgbClr val="333399"/>
              </a:solidFill>
              <a:latin typeface="Calibri"/>
              <a:ea typeface="Calibri"/>
              <a:cs typeface="Calibri"/>
            </a:defRPr>
          </a:pPr>
          <a:endParaRPr lang="ru-RU"/>
        </a:p>
      </c:txPr>
    </c:legend>
    <c:plotVisOnly val="1"/>
    <c:dispBlanksAs val="gap"/>
    <c:showDLblsOverMax val="0"/>
  </c:chart>
  <c:spPr>
    <a:solidFill>
      <a:schemeClr val="bg1"/>
    </a:solidFill>
    <a:ln w="9532" cap="flat" cmpd="sng" algn="ctr">
      <a:solidFill>
        <a:schemeClr val="tx2">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44BE0-5874-442B-B782-07DA8E1CE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234</Pages>
  <Words>61661</Words>
  <Characters>351468</Characters>
  <Application>Microsoft Office Word</Application>
  <DocSecurity>0</DocSecurity>
  <Lines>2928</Lines>
  <Paragraphs>824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р-на г. Короча</Company>
  <LinksUpToDate>false</LinksUpToDate>
  <CharactersWithSpaces>412305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34</cp:revision>
  <cp:lastPrinted>2020-08-10T08:21:00Z</cp:lastPrinted>
  <dcterms:created xsi:type="dcterms:W3CDTF">2020-08-07T11:44:00Z</dcterms:created>
  <dcterms:modified xsi:type="dcterms:W3CDTF">2020-09-25T12:01:00Z</dcterms:modified>
</cp:coreProperties>
</file>