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1D4709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17 декабря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7006D1">
        <w:rPr>
          <w:rFonts w:ascii="Arial" w:hAnsi="Arial" w:cs="Arial"/>
          <w:bCs w:val="0"/>
          <w:sz w:val="18"/>
          <w:szCs w:val="18"/>
        </w:rPr>
        <w:t>1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F034B6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</w:t>
      </w:r>
      <w:r w:rsidR="00F034B6">
        <w:rPr>
          <w:rFonts w:ascii="Arial" w:hAnsi="Arial" w:cs="Arial"/>
          <w:bCs w:val="0"/>
          <w:sz w:val="18"/>
          <w:szCs w:val="18"/>
        </w:rPr>
        <w:t xml:space="preserve">             </w:t>
      </w:r>
      <w:r>
        <w:rPr>
          <w:rFonts w:ascii="Arial" w:hAnsi="Arial" w:cs="Arial"/>
          <w:bCs w:val="0"/>
          <w:sz w:val="18"/>
          <w:szCs w:val="18"/>
        </w:rPr>
        <w:t>№ 522-р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041DD1" w:rsidRPr="00C27F72" w:rsidRDefault="00041DD1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203B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523AB1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203BFE">
              <w:rPr>
                <w:rFonts w:ascii="Times New Roman" w:hAnsi="Times New Roman"/>
                <w:b/>
                <w:sz w:val="28"/>
                <w:szCs w:val="28"/>
              </w:rPr>
              <w:t>Проходенского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041DD1" w:rsidRPr="0018317F" w:rsidRDefault="00041DD1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203BFE" w:rsidP="00624DAB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Рассмотрев обращение СППСК «Пчёлка» (ОГРН 1193123005877), в соответствии со статьями 9, 31, 33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Белгородской области от 21.12.2017 года № 223 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«Корочанский район</w:t>
      </w:r>
      <w:proofErr w:type="gramEnd"/>
      <w:r>
        <w:rPr>
          <w:color w:val="000000"/>
          <w:sz w:val="28"/>
          <w:szCs w:val="28"/>
        </w:rPr>
        <w:t xml:space="preserve">» Белгородской области, постановлением администрации муниципального района «Корочанский район» от 12.01.2021 года № 3 «О подготовке предложений по внесению изменений в Генеральный план </w:t>
      </w:r>
      <w:proofErr w:type="spellStart"/>
      <w:r>
        <w:rPr>
          <w:color w:val="000000"/>
          <w:sz w:val="28"/>
          <w:szCs w:val="28"/>
        </w:rPr>
        <w:t>Проходенского</w:t>
      </w:r>
      <w:proofErr w:type="spellEnd"/>
      <w:r>
        <w:rPr>
          <w:color w:val="000000"/>
          <w:sz w:val="28"/>
          <w:szCs w:val="28"/>
        </w:rPr>
        <w:t xml:space="preserve"> сельского пос</w:t>
      </w:r>
      <w:r w:rsidR="006D4A1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="006D4A12">
        <w:rPr>
          <w:color w:val="000000"/>
          <w:sz w:val="28"/>
          <w:szCs w:val="28"/>
        </w:rPr>
        <w:t xml:space="preserve"> муниципального района «Корочанский район» Белгородской области, с учетом рекомендаций комиссии по подготовке проектов Правил землепользования и застройки муниципальных образований муниципального района Корочанский район»</w:t>
      </w:r>
      <w:r w:rsidR="000F0E2A" w:rsidRPr="00B46EC9">
        <w:rPr>
          <w:sz w:val="28"/>
          <w:szCs w:val="28"/>
        </w:rPr>
        <w:t>:</w:t>
      </w:r>
    </w:p>
    <w:p w:rsidR="00624DAB" w:rsidRPr="00624DAB" w:rsidRDefault="007006D1" w:rsidP="00624DAB">
      <w:pPr>
        <w:pStyle w:val="af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E7900" w:rsidRPr="006D4A12">
        <w:rPr>
          <w:color w:val="000000"/>
          <w:sz w:val="28"/>
          <w:szCs w:val="28"/>
        </w:rPr>
        <w:t>омиссии по подготовке проектов правил землепользования</w:t>
      </w:r>
      <w:r w:rsidR="00ED1811" w:rsidRPr="006D4A12">
        <w:rPr>
          <w:color w:val="000000"/>
          <w:sz w:val="28"/>
          <w:szCs w:val="28"/>
        </w:rPr>
        <w:t xml:space="preserve"> </w:t>
      </w:r>
      <w:r w:rsidR="007E7900" w:rsidRPr="006D4A12">
        <w:rPr>
          <w:color w:val="000000"/>
          <w:sz w:val="28"/>
          <w:szCs w:val="28"/>
        </w:rPr>
        <w:t>и застройки муниципальных образований муниципального района «Корочанский район»</w:t>
      </w:r>
      <w:r>
        <w:rPr>
          <w:color w:val="000000"/>
          <w:sz w:val="28"/>
          <w:szCs w:val="28"/>
        </w:rPr>
        <w:t>:</w:t>
      </w:r>
    </w:p>
    <w:p w:rsidR="00624DAB" w:rsidRPr="00624DAB" w:rsidRDefault="007E7900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24DAB">
        <w:rPr>
          <w:color w:val="000000"/>
          <w:sz w:val="28"/>
          <w:szCs w:val="28"/>
        </w:rPr>
        <w:t xml:space="preserve"> </w:t>
      </w:r>
      <w:r w:rsidR="007006D1">
        <w:rPr>
          <w:color w:val="000000"/>
          <w:sz w:val="28"/>
        </w:rPr>
        <w:t>О</w:t>
      </w:r>
      <w:r w:rsidRPr="00624DAB">
        <w:rPr>
          <w:color w:val="000000"/>
          <w:sz w:val="28"/>
        </w:rPr>
        <w:t xml:space="preserve">рганизовать подготовку проекта внесения изменений в правила землепользования и застройки </w:t>
      </w:r>
      <w:proofErr w:type="spellStart"/>
      <w:r w:rsidR="006D4A12" w:rsidRPr="00624DAB">
        <w:rPr>
          <w:sz w:val="28"/>
          <w:szCs w:val="28"/>
        </w:rPr>
        <w:t>Проходен</w:t>
      </w:r>
      <w:r w:rsidR="00624DAB" w:rsidRPr="00624DAB">
        <w:rPr>
          <w:sz w:val="28"/>
          <w:szCs w:val="28"/>
        </w:rPr>
        <w:t>ск</w:t>
      </w:r>
      <w:r w:rsidR="006D4A12" w:rsidRPr="00624DAB">
        <w:rPr>
          <w:sz w:val="28"/>
          <w:szCs w:val="28"/>
        </w:rPr>
        <w:t>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 w:rsidRPr="00624DAB">
        <w:rPr>
          <w:color w:val="000000"/>
          <w:sz w:val="28"/>
        </w:rPr>
        <w:t xml:space="preserve"> </w:t>
      </w:r>
      <w:r w:rsidRPr="00624DAB">
        <w:rPr>
          <w:color w:val="000000"/>
          <w:sz w:val="28"/>
        </w:rPr>
        <w:t>(далее - Правила)</w:t>
      </w:r>
      <w:r w:rsidR="00041DD1" w:rsidRPr="00624DAB">
        <w:rPr>
          <w:color w:val="000000"/>
          <w:sz w:val="28"/>
        </w:rPr>
        <w:t>;</w:t>
      </w:r>
    </w:p>
    <w:p w:rsidR="00624DAB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D4A12" w:rsidRPr="00624DAB">
        <w:rPr>
          <w:sz w:val="28"/>
          <w:szCs w:val="28"/>
        </w:rPr>
        <w:t xml:space="preserve">беспечить проверку проекта внесения изменений в правила землепользования и застройки </w:t>
      </w:r>
      <w:proofErr w:type="spellStart"/>
      <w:r w:rsidR="00041DD1" w:rsidRPr="00624DAB">
        <w:rPr>
          <w:sz w:val="28"/>
          <w:szCs w:val="28"/>
        </w:rPr>
        <w:t>Проходенского</w:t>
      </w:r>
      <w:proofErr w:type="spellEnd"/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указанного в п</w:t>
      </w:r>
      <w:r w:rsidR="00041DD1" w:rsidRPr="00624DAB">
        <w:rPr>
          <w:sz w:val="28"/>
          <w:szCs w:val="28"/>
        </w:rPr>
        <w:t>ункте</w:t>
      </w:r>
      <w:r w:rsidR="006D4A12" w:rsidRPr="00624DAB"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proofErr w:type="spellStart"/>
      <w:r w:rsidR="00041DD1" w:rsidRPr="00624DAB">
        <w:rPr>
          <w:sz w:val="28"/>
          <w:szCs w:val="28"/>
        </w:rPr>
        <w:t>Проходенского</w:t>
      </w:r>
      <w:proofErr w:type="spellEnd"/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6D4A12" w:rsidRPr="00624DAB">
        <w:rPr>
          <w:sz w:val="28"/>
          <w:szCs w:val="28"/>
        </w:rPr>
        <w:t>Р</w:t>
      </w:r>
      <w:proofErr w:type="gramEnd"/>
      <w:r w:rsidR="006D4A12" w:rsidRPr="00624DAB">
        <w:rPr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6D4A12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6D4A12" w:rsidRPr="00624DAB">
        <w:rPr>
          <w:sz w:val="28"/>
          <w:szCs w:val="28"/>
        </w:rPr>
        <w:t xml:space="preserve">аправить проект внесения изменений в правила землепользования и застройки </w:t>
      </w:r>
      <w:proofErr w:type="spellStart"/>
      <w:r w:rsidR="00041DD1" w:rsidRPr="00624DAB">
        <w:rPr>
          <w:sz w:val="28"/>
          <w:szCs w:val="28"/>
        </w:rPr>
        <w:t>Проходенского</w:t>
      </w:r>
      <w:proofErr w:type="spellEnd"/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главе администрации </w:t>
      </w:r>
      <w:proofErr w:type="spellStart"/>
      <w:r w:rsidR="00041DD1" w:rsidRPr="00624DAB">
        <w:rPr>
          <w:sz w:val="28"/>
          <w:szCs w:val="28"/>
        </w:rPr>
        <w:t>Проходенского</w:t>
      </w:r>
      <w:proofErr w:type="spellEnd"/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3C250A" w:rsidRPr="00664EB4" w:rsidRDefault="003C250A" w:rsidP="00624DAB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624DAB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1D470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0" w:rsidRDefault="00306170" w:rsidP="00CB032E">
      <w:r>
        <w:separator/>
      </w:r>
    </w:p>
  </w:endnote>
  <w:endnote w:type="continuationSeparator" w:id="0">
    <w:p w:rsidR="00306170" w:rsidRDefault="0030617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0" w:rsidRDefault="00306170" w:rsidP="00CB032E">
      <w:r>
        <w:separator/>
      </w:r>
    </w:p>
  </w:footnote>
  <w:footnote w:type="continuationSeparator" w:id="0">
    <w:p w:rsidR="00306170" w:rsidRDefault="0030617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7C0C77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1D4709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1DD1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D4709"/>
    <w:rsid w:val="0020015D"/>
    <w:rsid w:val="00203BFE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06170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23AB1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4DAB"/>
    <w:rsid w:val="00627398"/>
    <w:rsid w:val="0063130C"/>
    <w:rsid w:val="00664EB4"/>
    <w:rsid w:val="006B044A"/>
    <w:rsid w:val="006B120F"/>
    <w:rsid w:val="006D4A12"/>
    <w:rsid w:val="006F6480"/>
    <w:rsid w:val="006F7A0E"/>
    <w:rsid w:val="007006D1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0C77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34DB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3F45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0FC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D7353"/>
    <w:rsid w:val="00EE6A53"/>
    <w:rsid w:val="00EF54C1"/>
    <w:rsid w:val="00F02DD6"/>
    <w:rsid w:val="00F03417"/>
    <w:rsid w:val="00F034B6"/>
    <w:rsid w:val="00F26097"/>
    <w:rsid w:val="00F270A1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4BDB-57E4-434B-A505-F67CDC95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2022-01-20T10:09:00Z</cp:lastPrinted>
  <dcterms:created xsi:type="dcterms:W3CDTF">2021-12-29T06:43:00Z</dcterms:created>
  <dcterms:modified xsi:type="dcterms:W3CDTF">2022-02-07T07:49:00Z</dcterms:modified>
</cp:coreProperties>
</file>