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B2" w:rsidRPr="007F54B2" w:rsidRDefault="007F54B2" w:rsidP="007F54B2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B2" w:rsidRPr="007F54B2" w:rsidRDefault="007F54B2" w:rsidP="007F54B2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F54B2" w:rsidRPr="007F54B2" w:rsidRDefault="007F54B2" w:rsidP="007F54B2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7F54B2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F54B2" w:rsidRPr="007F54B2" w:rsidRDefault="007F54B2" w:rsidP="007F54B2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54B2" w:rsidRPr="007F54B2" w:rsidRDefault="007F54B2" w:rsidP="007F54B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F54B2" w:rsidRPr="007F54B2" w:rsidRDefault="007F54B2" w:rsidP="007F54B2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F54B2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7F54B2" w:rsidRPr="007F54B2" w:rsidRDefault="007F54B2" w:rsidP="007F54B2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F54B2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</w:p>
    <w:p w:rsidR="007F54B2" w:rsidRPr="007F54B2" w:rsidRDefault="007F54B2" w:rsidP="007F54B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54B2" w:rsidRPr="007F54B2" w:rsidRDefault="007F54B2" w:rsidP="007F54B2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7F54B2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7F54B2" w:rsidRPr="007F54B2" w:rsidRDefault="007F54B2" w:rsidP="007F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B2" w:rsidRPr="007F54B2" w:rsidRDefault="007F54B2" w:rsidP="007F54B2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7F54B2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7F54B2" w:rsidRPr="007F54B2" w:rsidRDefault="007F54B2" w:rsidP="007F54B2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val="en-US" w:eastAsia="ru-RU"/>
        </w:rPr>
      </w:pPr>
    </w:p>
    <w:p w:rsidR="007F54B2" w:rsidRPr="007F54B2" w:rsidRDefault="007F54B2" w:rsidP="007F54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7F54B2" w:rsidRPr="007F54B2" w:rsidTr="008D2748">
        <w:tc>
          <w:tcPr>
            <w:tcW w:w="146" w:type="dxa"/>
            <w:vAlign w:val="bottom"/>
          </w:tcPr>
          <w:p w:rsidR="007F54B2" w:rsidRPr="007F54B2" w:rsidRDefault="007F54B2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54B2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7F54B2" w:rsidRPr="00615910" w:rsidRDefault="00615910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28</w:t>
            </w:r>
          </w:p>
        </w:tc>
        <w:tc>
          <w:tcPr>
            <w:tcW w:w="147" w:type="dxa"/>
            <w:vAlign w:val="bottom"/>
          </w:tcPr>
          <w:p w:rsidR="007F54B2" w:rsidRPr="007F54B2" w:rsidRDefault="007F54B2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54B2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7F54B2" w:rsidRPr="00615910" w:rsidRDefault="00615910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58" w:type="dxa"/>
          </w:tcPr>
          <w:p w:rsidR="007F54B2" w:rsidRPr="007F54B2" w:rsidRDefault="007F54B2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7F54B2" w:rsidRPr="000079EA" w:rsidRDefault="007F54B2" w:rsidP="00007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54B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Pr="007F54B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 w:rsidR="000079E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3" w:type="dxa"/>
            <w:vAlign w:val="bottom"/>
          </w:tcPr>
          <w:p w:rsidR="007F54B2" w:rsidRPr="007F54B2" w:rsidRDefault="007F54B2" w:rsidP="007F54B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7F54B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7F54B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7F54B2" w:rsidRPr="007F54B2" w:rsidRDefault="007F54B2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7F54B2" w:rsidRPr="007F54B2" w:rsidRDefault="007F54B2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54B2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F54B2" w:rsidRPr="007F54B2" w:rsidRDefault="00615910" w:rsidP="007F5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</w:t>
            </w:r>
            <w:bookmarkStart w:id="0" w:name="_GoBack"/>
            <w:bookmarkEnd w:id="0"/>
          </w:p>
        </w:tc>
      </w:tr>
    </w:tbl>
    <w:p w:rsidR="007F54B2" w:rsidRPr="007F54B2" w:rsidRDefault="007F54B2" w:rsidP="007F5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F54B2" w:rsidRPr="007F54B2" w:rsidRDefault="007F54B2" w:rsidP="007F5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F54B2" w:rsidRPr="007F54B2" w:rsidRDefault="007F54B2" w:rsidP="007F5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716AE" w:rsidRPr="002716AE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2716AE"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716AE" w:rsidRPr="002716AE" w:rsidRDefault="002716AE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F54B2"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2716AE" w:rsidRPr="002716AE" w:rsidRDefault="002716AE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7F54B2" w:rsidRPr="002716AE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</w:t>
      </w:r>
      <w:r w:rsidR="002716AE"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2716AE"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2716AE" w:rsidRPr="0027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157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Гражданского кодекса Российской Федерации,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8-9, 17-18 Федерального   закона от  08.08.2001 года 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129-ФЗ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регистрации юридических лиц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предпринимателей»,  администрация муниципального района «</w:t>
      </w:r>
      <w:proofErr w:type="spell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  <w:proofErr w:type="gramStart"/>
      <w:r w:rsidRPr="00C9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9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2FF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в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района «</w:t>
      </w:r>
      <w:proofErr w:type="spellStart"/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23 марта 2019 года № 157   </w:t>
      </w:r>
      <w:r w:rsidR="00C952FF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 муниципального казенного учреждения «Центр бухгалтерского учета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952FF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C952FF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Корочанскому</w:t>
      </w:r>
      <w:proofErr w:type="spellEnd"/>
      <w:r w:rsidR="00C952FF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4167" w:rsidRDefault="00C952FF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C41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 названного постановления изложить в следующей редакции:</w:t>
      </w:r>
    </w:p>
    <w:p w:rsidR="001C4167" w:rsidRDefault="001C4167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«2. Функции и полномочия учредител</w:t>
      </w:r>
      <w:r w:rsidR="000437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комитет финансов и бюджетной политики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7F54B2" w:rsidRPr="007F54B2" w:rsidRDefault="001C4167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казенного учреждения «Центр бухгалтерского учета по </w:t>
      </w:r>
      <w:proofErr w:type="spellStart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Корочанскому</w:t>
      </w:r>
      <w:proofErr w:type="spellEnd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Устав)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в п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C9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названного постановления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4167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6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«Общие положения» </w:t>
      </w:r>
      <w:r w:rsidR="00B35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F54B2" w:rsidRDefault="001C4167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D055C" w:rsidRPr="00FD055C">
        <w:rPr>
          <w:rFonts w:ascii="Times New Roman" w:hAnsi="Times New Roman" w:cs="Times New Roman"/>
          <w:sz w:val="28"/>
          <w:szCs w:val="28"/>
        </w:rPr>
        <w:t xml:space="preserve"> </w:t>
      </w:r>
      <w:r w:rsidR="00FD055C" w:rsidRPr="00C8494D">
        <w:rPr>
          <w:rFonts w:ascii="Times New Roman" w:hAnsi="Times New Roman" w:cs="Times New Roman"/>
          <w:sz w:val="28"/>
          <w:szCs w:val="28"/>
        </w:rPr>
        <w:t>Функции и полномочия учредител</w:t>
      </w:r>
      <w:r w:rsidR="00FD055C">
        <w:rPr>
          <w:rFonts w:ascii="Times New Roman" w:hAnsi="Times New Roman" w:cs="Times New Roman"/>
          <w:sz w:val="28"/>
          <w:szCs w:val="28"/>
        </w:rPr>
        <w:t>ей</w:t>
      </w:r>
      <w:r w:rsidR="00FD055C" w:rsidRPr="00C8494D">
        <w:rPr>
          <w:rFonts w:ascii="Times New Roman" w:hAnsi="Times New Roman" w:cs="Times New Roman"/>
          <w:sz w:val="28"/>
          <w:szCs w:val="28"/>
        </w:rPr>
        <w:t xml:space="preserve"> Учреждения осуществля</w:t>
      </w:r>
      <w:r w:rsidR="00FD055C">
        <w:rPr>
          <w:rFonts w:ascii="Times New Roman" w:hAnsi="Times New Roman" w:cs="Times New Roman"/>
          <w:sz w:val="28"/>
          <w:szCs w:val="28"/>
        </w:rPr>
        <w:t>ют</w:t>
      </w:r>
      <w:r w:rsidR="00FD055C" w:rsidRPr="00C8494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</w:t>
      </w:r>
      <w:proofErr w:type="spellStart"/>
      <w:r w:rsidR="00FD055C" w:rsidRPr="00C8494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D055C" w:rsidRPr="00C849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D055C">
        <w:rPr>
          <w:rFonts w:ascii="Times New Roman" w:hAnsi="Times New Roman" w:cs="Times New Roman"/>
          <w:sz w:val="28"/>
          <w:szCs w:val="28"/>
        </w:rPr>
        <w:t xml:space="preserve"> Белгородской области, к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</w:t>
      </w:r>
      <w:r w:rsidR="007F54B2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 и бюджетной политики администрации  муниципального района «</w:t>
      </w:r>
      <w:proofErr w:type="spellStart"/>
      <w:r w:rsidR="007F54B2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="007F54B2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F7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54B2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007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54B2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07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0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Учредители</w:t>
      </w:r>
      <w:r w:rsidR="007F54B2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17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и нормативно-правовыми актами  муниципального района «</w:t>
      </w:r>
      <w:proofErr w:type="spellStart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5C3" w:rsidRDefault="00AE5760" w:rsidP="00B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пункт 4.7 раздела 4 «</w:t>
      </w:r>
      <w:r w:rsidR="00B3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и финансовое обеспечение деятельности Учреждения» Устава</w:t>
      </w:r>
      <w:r w:rsidR="00B365C3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B365C3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5760" w:rsidRPr="007F54B2" w:rsidRDefault="00B365C3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«4.7. </w:t>
      </w:r>
      <w:r w:rsidRPr="00550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использованием по назначению и сохранностью имущества, закрепленного за Учреждением на праве оперативного управления, осуществляет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 </w:t>
      </w:r>
      <w:r w:rsidRPr="00550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установленном законодательством порядке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.»;</w:t>
      </w:r>
      <w:proofErr w:type="gramEnd"/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«Управление Учреждением» 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9EA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 </w:t>
      </w:r>
      <w:r w:rsidR="000079EA" w:rsidRPr="0017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Управление Учреждением</w:t>
      </w:r>
    </w:p>
    <w:p w:rsidR="007F54B2" w:rsidRPr="007F54B2" w:rsidRDefault="000079EA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Управление Учреждением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Федерации, Белгородской области, правовыми актами муниципального района «</w:t>
      </w:r>
      <w:proofErr w:type="spellStart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настоящим Уставом. </w:t>
      </w:r>
    </w:p>
    <w:p w:rsidR="005D03E4" w:rsidRPr="007F54B2" w:rsidRDefault="007F54B2" w:rsidP="005D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03E4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E4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D03E4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и полномочия Учредител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D03E4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</w:t>
      </w:r>
      <w:r w:rsidR="004E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</w:t>
      </w:r>
      <w:r w:rsidR="005D03E4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B2" w:rsidRPr="007F54B2" w:rsidRDefault="005D03E4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осуществляет следующие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в пределах своей компетенции: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D03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процедур реорганизации, изменения типа и ликвидации Учреждения в порядке, определенном правовыми актами муниципального района «</w:t>
      </w:r>
      <w:proofErr w:type="spellStart"/>
      <w:r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Учреждения, изменений (включая новую редакцию) в устав Учреждения;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решения о назначении директора Учреждения и прекращении его полномочий, заключение и прекращение трудового договора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руководителем Учреждения, внесение в него изменений;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03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решения о создании и ликвидации филиалов Учреждения,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открытии и закрытии его представительств, при этом в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Учреждения должны быть внесены соответствующие изменения;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обращений У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о согласовании сделок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имуществом, закрепленным на праве оперативного управления 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Учреждением;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proofErr w:type="gram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Учреждения в соответствии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03E4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 финансов и бюджетной политики администрации  муниципального района «</w:t>
      </w:r>
      <w:proofErr w:type="spellStart"/>
      <w:r w:rsidR="005D03E4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="005D03E4" w:rsidRPr="007F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5D0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осуществляет следующие</w:t>
      </w:r>
      <w:r w:rsidR="005D03E4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в пределах своей компетенции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порядок составления, утверждения и ведения бюджетной сметы Учреждения в соответствии с общими требованиями, установленными Министерство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финансов Российской Федерации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565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79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огласовывает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штатное расписание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внесение в него изменений; </w:t>
      </w:r>
    </w:p>
    <w:p w:rsidR="007F54B2" w:rsidRPr="007F54B2" w:rsidRDefault="00172565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7F54B2"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работу сотрудников Учреждения;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финансовое обеспечение деятельности Учреждения;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координацию Учреждения в рамках своих полномочий;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0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установленными законодательством Российской Федерации, Министерством финансов Российской Федерации;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 порядок  и условия назначения  стимулирующих выплат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 и надбавок стимулирующего характера, премий и иных поощрительных выплат) руководителю Учреждения;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</w:t>
      </w:r>
      <w:proofErr w:type="gram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Учреждения в соответствии с законодательством Российской Федерации;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иные функции и полномочия, предусмотренные действующим законодательством Российской Федерации, нормативно правовыми актами Белгородской области, правовыми актами муниципального района «</w:t>
      </w:r>
      <w:proofErr w:type="spell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настоящим Уставом.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Учреждение  возглавляет директор, назначаемый на должность Учредителем  в </w:t>
      </w:r>
      <w:proofErr w:type="gramStart"/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proofErr w:type="gramEnd"/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установленном трудовым законодательством </w:t>
      </w:r>
      <w:r w:rsidR="00172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правовыми актами Белгородской области и органов местного самоуправления </w:t>
      </w:r>
      <w:proofErr w:type="spellStart"/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Корочанского</w:t>
      </w:r>
      <w:proofErr w:type="spellEnd"/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</w:t>
      </w:r>
      <w:r w:rsidR="00256A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5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трудового договора.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полномочий директора определяется трудовым договором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осуществляет руководство текущей деятельностью Учреждения на основании законов и иных правовых актов Российской Федерации и Белгородской области, правовых актов муниципального района «</w:t>
      </w:r>
      <w:proofErr w:type="spell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настоящего Устава и трудового договора. 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компетенции директора Учреждения относятся вопросы  осуществления текущего руководства деятельностью Учреждения,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вопросов, отнесенных законодательством Российской Федерации, Белгородской области, правовыми актами муниципального района «</w:t>
      </w:r>
      <w:proofErr w:type="spell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настоящим Уставом к компетенции Учредителя.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по вопросам, отнесенным законодательством Российской Федерации и Белгородской области, правовыми актами муниципального района «</w:t>
      </w:r>
      <w:proofErr w:type="spell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 его компетенции, действует на принципах единоначалия.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выполняет следующие функции и обязанности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обеспечению деятельности Учреждения: 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действует без доверенности от имени Учреждения, представляет его интересы в государственных, муниципальных и иных органах, учреждениях и организациях, в судебных органах;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Hlk530488916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Учредителем </w:t>
      </w:r>
      <w:bookmarkEnd w:id="1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приоритетные направления деятельности Учреждения; 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пределах, установленных законом и настоящим Уставом, распоряжается имуществом Учреждения, заключает сделки, договоры, контракты, соответствующие целям Учреждения; 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открывает лицевые счета Учреждения в установленном порядке, пользуется правом распоряжения денежными средствами в установленном порядке;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согласованию с Учредителем утверждает штатное расписание Учреждения и вносит в неё изменения;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утверждает положение об оплате труда работников Учреждения 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учредителем;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должностные инструкции работников;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принимает на работу и увольняет с работы работников Учреждения, заключает с ними трудовые договоры, налагает взыскания и поощрения 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законодательством;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работникам Учреждения заработную плату, в том числе надбавки и доплаты к должностным окладам, порядок и размеры премирования. Надбавки, доплаты и премии устанавливаются в соответствии </w:t>
      </w:r>
      <w:r w:rsidR="008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об условиях оплаты труда работников Учреждения;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своей компетенции издает локальные нормативные акты, приказы и дает письменные и устные указания, обязательные для исполнения всеми работниками Учреждения; 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в соответствии с действующим законодательством</w:t>
      </w:r>
      <w:r w:rsidR="00380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муниципального казенного учреждения «Центр бухгалтерского учета по </w:t>
      </w:r>
      <w:proofErr w:type="spell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Корочанскому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 </w:t>
      </w:r>
      <w:proofErr w:type="spellStart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Шляховой</w:t>
      </w:r>
      <w:proofErr w:type="spellEnd"/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внести изменения в Единый государственный реестр  юридических лиц.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B2" w:rsidRPr="009E0411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7F54B2" w:rsidRPr="007F54B2" w:rsidRDefault="007F54B2" w:rsidP="007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9E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 </w:t>
      </w:r>
      <w:r w:rsidR="009E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E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E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E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Нестеров</w:t>
      </w:r>
      <w:r w:rsidRPr="007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6A24B6" w:rsidRDefault="006A24B6"/>
    <w:sectPr w:rsidR="006A24B6" w:rsidSect="009F2A23">
      <w:headerReference w:type="default" r:id="rId8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70" w:rsidRDefault="00C12370">
      <w:pPr>
        <w:spacing w:after="0" w:line="240" w:lineRule="auto"/>
      </w:pPr>
      <w:r>
        <w:separator/>
      </w:r>
    </w:p>
  </w:endnote>
  <w:endnote w:type="continuationSeparator" w:id="0">
    <w:p w:rsidR="00C12370" w:rsidRDefault="00C1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70" w:rsidRDefault="00C12370">
      <w:pPr>
        <w:spacing w:after="0" w:line="240" w:lineRule="auto"/>
      </w:pPr>
      <w:r>
        <w:separator/>
      </w:r>
    </w:p>
  </w:footnote>
  <w:footnote w:type="continuationSeparator" w:id="0">
    <w:p w:rsidR="00C12370" w:rsidRDefault="00C1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7B2812" w:rsidP="009F2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5910">
      <w:rPr>
        <w:noProof/>
      </w:rPr>
      <w:t>2</w:t>
    </w:r>
    <w:r>
      <w:fldChar w:fldCharType="end"/>
    </w:r>
  </w:p>
  <w:p w:rsidR="009F2A23" w:rsidRDefault="00C12370" w:rsidP="009F2A2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B2"/>
    <w:rsid w:val="000079EA"/>
    <w:rsid w:val="00013A4B"/>
    <w:rsid w:val="000169FF"/>
    <w:rsid w:val="00026FDD"/>
    <w:rsid w:val="0004373F"/>
    <w:rsid w:val="000A469D"/>
    <w:rsid w:val="000B56AF"/>
    <w:rsid w:val="000B56FC"/>
    <w:rsid w:val="000D26F8"/>
    <w:rsid w:val="0010592F"/>
    <w:rsid w:val="00105F32"/>
    <w:rsid w:val="00107579"/>
    <w:rsid w:val="00114F2F"/>
    <w:rsid w:val="001151C6"/>
    <w:rsid w:val="00117980"/>
    <w:rsid w:val="0013006D"/>
    <w:rsid w:val="00132F6A"/>
    <w:rsid w:val="00135BAA"/>
    <w:rsid w:val="00153D43"/>
    <w:rsid w:val="00172565"/>
    <w:rsid w:val="00197CF4"/>
    <w:rsid w:val="001B01F8"/>
    <w:rsid w:val="001B03BF"/>
    <w:rsid w:val="001C4167"/>
    <w:rsid w:val="001E02C5"/>
    <w:rsid w:val="001E02F8"/>
    <w:rsid w:val="001E6FB2"/>
    <w:rsid w:val="001F5B37"/>
    <w:rsid w:val="002078D5"/>
    <w:rsid w:val="00241EC6"/>
    <w:rsid w:val="00244F8A"/>
    <w:rsid w:val="0024651C"/>
    <w:rsid w:val="00256AEA"/>
    <w:rsid w:val="00262EAA"/>
    <w:rsid w:val="002716AE"/>
    <w:rsid w:val="002811D8"/>
    <w:rsid w:val="002873C0"/>
    <w:rsid w:val="0029683E"/>
    <w:rsid w:val="002B7B8D"/>
    <w:rsid w:val="002C53A5"/>
    <w:rsid w:val="002F52C8"/>
    <w:rsid w:val="0031097A"/>
    <w:rsid w:val="0033411D"/>
    <w:rsid w:val="00334C38"/>
    <w:rsid w:val="00340A21"/>
    <w:rsid w:val="00380540"/>
    <w:rsid w:val="003C37AB"/>
    <w:rsid w:val="003C6F90"/>
    <w:rsid w:val="003D085A"/>
    <w:rsid w:val="003D27AA"/>
    <w:rsid w:val="003F1682"/>
    <w:rsid w:val="003F6F3F"/>
    <w:rsid w:val="004017E2"/>
    <w:rsid w:val="00413DF0"/>
    <w:rsid w:val="004202C7"/>
    <w:rsid w:val="00420C04"/>
    <w:rsid w:val="00421A56"/>
    <w:rsid w:val="00423E02"/>
    <w:rsid w:val="004313CC"/>
    <w:rsid w:val="00460C4B"/>
    <w:rsid w:val="00463A9A"/>
    <w:rsid w:val="00473872"/>
    <w:rsid w:val="0047718D"/>
    <w:rsid w:val="00490911"/>
    <w:rsid w:val="004B6CB5"/>
    <w:rsid w:val="004D278F"/>
    <w:rsid w:val="004D74A4"/>
    <w:rsid w:val="004E34B7"/>
    <w:rsid w:val="004E7125"/>
    <w:rsid w:val="004F025C"/>
    <w:rsid w:val="004F6C93"/>
    <w:rsid w:val="004F7A94"/>
    <w:rsid w:val="00531ABA"/>
    <w:rsid w:val="00532A11"/>
    <w:rsid w:val="005548AF"/>
    <w:rsid w:val="005559DC"/>
    <w:rsid w:val="00556FB0"/>
    <w:rsid w:val="00560417"/>
    <w:rsid w:val="005739C7"/>
    <w:rsid w:val="005974B7"/>
    <w:rsid w:val="005A1C30"/>
    <w:rsid w:val="005B57BF"/>
    <w:rsid w:val="005C3EE3"/>
    <w:rsid w:val="005D03E4"/>
    <w:rsid w:val="005F4DC9"/>
    <w:rsid w:val="00615910"/>
    <w:rsid w:val="00630DCD"/>
    <w:rsid w:val="006317A3"/>
    <w:rsid w:val="006320A0"/>
    <w:rsid w:val="00641151"/>
    <w:rsid w:val="00662BF8"/>
    <w:rsid w:val="0067264E"/>
    <w:rsid w:val="00674F0D"/>
    <w:rsid w:val="006A24B6"/>
    <w:rsid w:val="006A3D32"/>
    <w:rsid w:val="006A4673"/>
    <w:rsid w:val="006B690A"/>
    <w:rsid w:val="006C1230"/>
    <w:rsid w:val="006C4448"/>
    <w:rsid w:val="006C6841"/>
    <w:rsid w:val="006D0CE1"/>
    <w:rsid w:val="006E007F"/>
    <w:rsid w:val="006E5194"/>
    <w:rsid w:val="006E6050"/>
    <w:rsid w:val="006E6F15"/>
    <w:rsid w:val="006F1714"/>
    <w:rsid w:val="006F1731"/>
    <w:rsid w:val="0070342E"/>
    <w:rsid w:val="00717FE8"/>
    <w:rsid w:val="007258E4"/>
    <w:rsid w:val="00730E46"/>
    <w:rsid w:val="00754CA6"/>
    <w:rsid w:val="00754E0E"/>
    <w:rsid w:val="00755452"/>
    <w:rsid w:val="00770B7B"/>
    <w:rsid w:val="00793EFD"/>
    <w:rsid w:val="007B2812"/>
    <w:rsid w:val="007C6893"/>
    <w:rsid w:val="007D2D78"/>
    <w:rsid w:val="007F54B2"/>
    <w:rsid w:val="00811CC4"/>
    <w:rsid w:val="0084218A"/>
    <w:rsid w:val="00872097"/>
    <w:rsid w:val="008839E8"/>
    <w:rsid w:val="008869CF"/>
    <w:rsid w:val="00891769"/>
    <w:rsid w:val="00892398"/>
    <w:rsid w:val="00893D6C"/>
    <w:rsid w:val="008A2F78"/>
    <w:rsid w:val="008D0230"/>
    <w:rsid w:val="008D7193"/>
    <w:rsid w:val="008F0E2F"/>
    <w:rsid w:val="008F2030"/>
    <w:rsid w:val="00916F3A"/>
    <w:rsid w:val="009225B3"/>
    <w:rsid w:val="009405AC"/>
    <w:rsid w:val="00950682"/>
    <w:rsid w:val="00953F54"/>
    <w:rsid w:val="00975692"/>
    <w:rsid w:val="009A4840"/>
    <w:rsid w:val="009C3A9E"/>
    <w:rsid w:val="009D6BE8"/>
    <w:rsid w:val="009E0411"/>
    <w:rsid w:val="00A01430"/>
    <w:rsid w:val="00A045E0"/>
    <w:rsid w:val="00A07010"/>
    <w:rsid w:val="00A1760E"/>
    <w:rsid w:val="00A278D9"/>
    <w:rsid w:val="00A40B16"/>
    <w:rsid w:val="00A54E57"/>
    <w:rsid w:val="00A6071C"/>
    <w:rsid w:val="00A70B5C"/>
    <w:rsid w:val="00A75B0F"/>
    <w:rsid w:val="00A813CF"/>
    <w:rsid w:val="00A860BF"/>
    <w:rsid w:val="00AA0D32"/>
    <w:rsid w:val="00AB2040"/>
    <w:rsid w:val="00AB498D"/>
    <w:rsid w:val="00AC46F1"/>
    <w:rsid w:val="00AD6814"/>
    <w:rsid w:val="00AE2773"/>
    <w:rsid w:val="00AE5760"/>
    <w:rsid w:val="00AE6563"/>
    <w:rsid w:val="00AE7E75"/>
    <w:rsid w:val="00AF7593"/>
    <w:rsid w:val="00B13884"/>
    <w:rsid w:val="00B16CD8"/>
    <w:rsid w:val="00B3517C"/>
    <w:rsid w:val="00B353E4"/>
    <w:rsid w:val="00B3571F"/>
    <w:rsid w:val="00B365C3"/>
    <w:rsid w:val="00B51F0A"/>
    <w:rsid w:val="00B602C8"/>
    <w:rsid w:val="00B61DAC"/>
    <w:rsid w:val="00B867CD"/>
    <w:rsid w:val="00B90D46"/>
    <w:rsid w:val="00BB7FD4"/>
    <w:rsid w:val="00BD4F32"/>
    <w:rsid w:val="00BF0042"/>
    <w:rsid w:val="00C062FD"/>
    <w:rsid w:val="00C12370"/>
    <w:rsid w:val="00C15F89"/>
    <w:rsid w:val="00C71F7E"/>
    <w:rsid w:val="00C952FF"/>
    <w:rsid w:val="00CB2A05"/>
    <w:rsid w:val="00CC00CF"/>
    <w:rsid w:val="00CC4996"/>
    <w:rsid w:val="00CC5FC1"/>
    <w:rsid w:val="00CC70F4"/>
    <w:rsid w:val="00CD0CB6"/>
    <w:rsid w:val="00CD6EEB"/>
    <w:rsid w:val="00CF0493"/>
    <w:rsid w:val="00D12B06"/>
    <w:rsid w:val="00D24F40"/>
    <w:rsid w:val="00D32A11"/>
    <w:rsid w:val="00D576D5"/>
    <w:rsid w:val="00D656E7"/>
    <w:rsid w:val="00D663E9"/>
    <w:rsid w:val="00DB2369"/>
    <w:rsid w:val="00DC281C"/>
    <w:rsid w:val="00DD6EC5"/>
    <w:rsid w:val="00DE3924"/>
    <w:rsid w:val="00DF2307"/>
    <w:rsid w:val="00DF35A6"/>
    <w:rsid w:val="00E065F5"/>
    <w:rsid w:val="00E16A7B"/>
    <w:rsid w:val="00E23FB4"/>
    <w:rsid w:val="00E27BAA"/>
    <w:rsid w:val="00E475D5"/>
    <w:rsid w:val="00E64AA5"/>
    <w:rsid w:val="00E7260D"/>
    <w:rsid w:val="00E75B69"/>
    <w:rsid w:val="00E97D0D"/>
    <w:rsid w:val="00EB4150"/>
    <w:rsid w:val="00EC095C"/>
    <w:rsid w:val="00F179D2"/>
    <w:rsid w:val="00F21CD8"/>
    <w:rsid w:val="00F2627B"/>
    <w:rsid w:val="00F36D51"/>
    <w:rsid w:val="00F505F2"/>
    <w:rsid w:val="00F60F27"/>
    <w:rsid w:val="00F652C6"/>
    <w:rsid w:val="00F6794C"/>
    <w:rsid w:val="00F70E6C"/>
    <w:rsid w:val="00F81E2F"/>
    <w:rsid w:val="00FA6489"/>
    <w:rsid w:val="00FB17F3"/>
    <w:rsid w:val="00FD055C"/>
    <w:rsid w:val="00FD1C2D"/>
    <w:rsid w:val="00FD431C"/>
    <w:rsid w:val="00FD60F0"/>
    <w:rsid w:val="00FE0400"/>
    <w:rsid w:val="00FE48AE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5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5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5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</cp:revision>
  <cp:lastPrinted>2025-01-23T12:15:00Z</cp:lastPrinted>
  <dcterms:created xsi:type="dcterms:W3CDTF">2025-01-22T11:47:00Z</dcterms:created>
  <dcterms:modified xsi:type="dcterms:W3CDTF">2025-01-28T11:45:00Z</dcterms:modified>
</cp:coreProperties>
</file>