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E116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E116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E1166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348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287C6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796878" w:rsidRDefault="00796878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пятом абзаце подпункта 2.1 пункта 2 постановления слова </w:t>
      </w:r>
      <w:r w:rsidR="003C33F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C33F2">
        <w:rPr>
          <w:sz w:val="28"/>
          <w:szCs w:val="28"/>
        </w:rPr>
        <w:t>, п</w:t>
      </w:r>
      <w:r>
        <w:rPr>
          <w:sz w:val="28"/>
          <w:szCs w:val="28"/>
        </w:rPr>
        <w:t>редприятий сферы услуг (</w:t>
      </w:r>
      <w:proofErr w:type="gramStart"/>
      <w:r>
        <w:rPr>
          <w:sz w:val="28"/>
          <w:szCs w:val="28"/>
        </w:rPr>
        <w:t>фитнес-центры</w:t>
      </w:r>
      <w:proofErr w:type="gramEnd"/>
      <w:r>
        <w:rPr>
          <w:sz w:val="28"/>
          <w:szCs w:val="28"/>
        </w:rPr>
        <w:t>, иные объекты, в которых оказываются подобные услуги, предусматривающие физическое присутствие гражданина)» исключить;</w:t>
      </w:r>
    </w:p>
    <w:p w:rsidR="00796878" w:rsidRDefault="00796878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2.4 пункта 2 постановления изложить в следующей редакции:</w:t>
      </w:r>
    </w:p>
    <w:p w:rsidR="00796878" w:rsidRDefault="00796878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«2.4. Обязать граждан:</w:t>
      </w:r>
    </w:p>
    <w:p w:rsidR="00796878" w:rsidRDefault="00796878" w:rsidP="00EC14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посетивших территории государств,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 w:rsidRPr="00796878">
        <w:rPr>
          <w:sz w:val="28"/>
          <w:szCs w:val="28"/>
        </w:rPr>
        <w:t>)</w:t>
      </w:r>
      <w:r>
        <w:rPr>
          <w:sz w:val="28"/>
          <w:szCs w:val="28"/>
        </w:rPr>
        <w:t xml:space="preserve">, за исключением лиц, прошедших непосредственно перед прибытием в 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 изоляцию в условиях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на территории иных субъектов Российской Федерации в соответствии с постановлениями главных государственных врачей соответствующих субъектов Российской Федерации, при наличии подтверждающих документов, лиц, переболевших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при наличии подтверждающих документов медицинских </w:t>
      </w:r>
      <w:r>
        <w:rPr>
          <w:sz w:val="28"/>
          <w:szCs w:val="28"/>
        </w:rPr>
        <w:lastRenderedPageBreak/>
        <w:t>организаций, а также лиц, не имеющих</w:t>
      </w:r>
      <w:proofErr w:type="gramEnd"/>
      <w:r>
        <w:rPr>
          <w:sz w:val="28"/>
          <w:szCs w:val="28"/>
        </w:rPr>
        <w:t xml:space="preserve"> при</w:t>
      </w:r>
      <w:r w:rsidR="00DD5461">
        <w:rPr>
          <w:sz w:val="28"/>
          <w:szCs w:val="28"/>
        </w:rPr>
        <w:t xml:space="preserve">знаков заболевания новой </w:t>
      </w:r>
      <w:proofErr w:type="spellStart"/>
      <w:r w:rsidR="00DD5461">
        <w:rPr>
          <w:sz w:val="28"/>
          <w:szCs w:val="28"/>
        </w:rPr>
        <w:t>коронавирусной</w:t>
      </w:r>
      <w:proofErr w:type="spellEnd"/>
      <w:r w:rsidR="00DD5461">
        <w:rPr>
          <w:sz w:val="28"/>
          <w:szCs w:val="28"/>
        </w:rPr>
        <w:t xml:space="preserve"> инфекцией, при наличии отрицательного результата исследований биоматериала на новую </w:t>
      </w:r>
      <w:proofErr w:type="spellStart"/>
      <w:r w:rsidR="00DD5461">
        <w:rPr>
          <w:sz w:val="28"/>
          <w:szCs w:val="28"/>
        </w:rPr>
        <w:t>коронавирусную</w:t>
      </w:r>
      <w:proofErr w:type="spellEnd"/>
      <w:r w:rsidR="00DD5461">
        <w:rPr>
          <w:sz w:val="28"/>
          <w:szCs w:val="28"/>
        </w:rPr>
        <w:t xml:space="preserve"> инфекцию методом </w:t>
      </w:r>
      <w:proofErr w:type="spellStart"/>
      <w:r w:rsidR="00DD5461">
        <w:rPr>
          <w:sz w:val="28"/>
          <w:szCs w:val="28"/>
        </w:rPr>
        <w:t>полимеразноцепной</w:t>
      </w:r>
      <w:proofErr w:type="spellEnd"/>
      <w:r w:rsidR="00DD5461">
        <w:rPr>
          <w:sz w:val="28"/>
          <w:szCs w:val="28"/>
        </w:rPr>
        <w:t xml:space="preserve"> реакции, полученного не ранее чем за два дня до прибытия в </w:t>
      </w:r>
      <w:proofErr w:type="spellStart"/>
      <w:r w:rsidR="00DD5461">
        <w:rPr>
          <w:sz w:val="28"/>
          <w:szCs w:val="28"/>
        </w:rPr>
        <w:t>Корочанский</w:t>
      </w:r>
      <w:proofErr w:type="spellEnd"/>
      <w:r w:rsidR="00DD5461">
        <w:rPr>
          <w:sz w:val="28"/>
          <w:szCs w:val="28"/>
        </w:rPr>
        <w:t xml:space="preserve"> район, соблюдать требования об изоляции на дому на срок </w:t>
      </w:r>
      <w:r w:rsidR="00C8582D">
        <w:rPr>
          <w:sz w:val="28"/>
          <w:szCs w:val="28"/>
        </w:rPr>
        <w:br/>
      </w:r>
      <w:r w:rsidR="00DD5461">
        <w:rPr>
          <w:sz w:val="28"/>
          <w:szCs w:val="28"/>
        </w:rPr>
        <w:t>14 дней: не посещать работу, учебу, общественные места;</w:t>
      </w:r>
    </w:p>
    <w:p w:rsidR="00DD5461" w:rsidRDefault="00DD5461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маски (иные средства индивидуальной защиты органов дыхания) при нахождении в местах общего пользования (во всех объектах торговли (включая рынки, ярмарки), оказания услуг населению, медицинских организациях, организациях, продолжающих свою работу, в общественном транспорте, включая легковые такси, помещениях общественных и административных зданий)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D5461" w:rsidRDefault="00DD5461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 2.7. пункта 2 постановления третьим абзацем следующего содержания:</w:t>
      </w:r>
    </w:p>
    <w:p w:rsidR="00DD5461" w:rsidRDefault="00DD5461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«Оказание услуг для индивидуальных занятий населения физической культурой и спортом, включая услуги физкультурно-оздоровительных комплексов, бассейнов, </w:t>
      </w:r>
      <w:proofErr w:type="gramStart"/>
      <w:r>
        <w:rPr>
          <w:sz w:val="28"/>
          <w:szCs w:val="28"/>
        </w:rPr>
        <w:t>фитнес-центров</w:t>
      </w:r>
      <w:proofErr w:type="gramEnd"/>
      <w:r>
        <w:rPr>
          <w:sz w:val="28"/>
          <w:szCs w:val="28"/>
        </w:rPr>
        <w:t xml:space="preserve">, организация спортивной подготовки на объектах спорта допускается с загрузкой объектов в объеме не более 25% от единовременной пропускной способности спортивного сооружения, соблюдения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.»;</w:t>
      </w:r>
    </w:p>
    <w:p w:rsidR="00DD5461" w:rsidRDefault="00DD5461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третий – пятый абзацы подпункта 2.7 пункта 2 постановления считать четвертым – шестым абзацами соответственно;</w:t>
      </w:r>
    </w:p>
    <w:p w:rsidR="005F1B04" w:rsidRDefault="005F1B04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 постановления исключить;</w:t>
      </w:r>
    </w:p>
    <w:p w:rsidR="005F1B04" w:rsidRDefault="005F1B04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втором абзаце подпункта 4.1 пункта 4 постановления слова </w:t>
      </w:r>
      <w:r>
        <w:rPr>
          <w:sz w:val="28"/>
          <w:szCs w:val="28"/>
        </w:rPr>
        <w:br/>
        <w:t xml:space="preserve">«с территории субъектов Российской Федерации, имеющих высокий уровень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 w:rsidRPr="00796878">
        <w:rPr>
          <w:sz w:val="28"/>
          <w:szCs w:val="28"/>
        </w:rPr>
        <w:t>)</w:t>
      </w:r>
      <w:r>
        <w:rPr>
          <w:sz w:val="28"/>
          <w:szCs w:val="28"/>
        </w:rPr>
        <w:t>,» исключить;</w:t>
      </w:r>
    </w:p>
    <w:p w:rsidR="005F1B04" w:rsidRDefault="005F1B04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втором абзаце подпункта 7.2 пункта 7 постановления слова </w:t>
      </w:r>
      <w:r w:rsidR="00C8582D">
        <w:rPr>
          <w:sz w:val="28"/>
          <w:szCs w:val="28"/>
        </w:rPr>
        <w:br/>
      </w:r>
      <w:r>
        <w:rPr>
          <w:sz w:val="28"/>
          <w:szCs w:val="28"/>
        </w:rPr>
        <w:t>«, с территорий субъектов Российской Федерации, имеющи</w:t>
      </w:r>
      <w:r w:rsidR="0037552D">
        <w:rPr>
          <w:sz w:val="28"/>
          <w:szCs w:val="28"/>
        </w:rPr>
        <w:t>х</w:t>
      </w:r>
      <w:r>
        <w:rPr>
          <w:sz w:val="28"/>
          <w:szCs w:val="28"/>
        </w:rPr>
        <w:t xml:space="preserve"> высокий уровень распрост</w:t>
      </w:r>
      <w:r w:rsidR="00F461B1">
        <w:rPr>
          <w:sz w:val="28"/>
          <w:szCs w:val="28"/>
        </w:rPr>
        <w:t>р</w:t>
      </w:r>
      <w:r>
        <w:rPr>
          <w:sz w:val="28"/>
          <w:szCs w:val="28"/>
        </w:rPr>
        <w:t xml:space="preserve">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 w:rsidRPr="00796878">
        <w:rPr>
          <w:sz w:val="28"/>
          <w:szCs w:val="28"/>
        </w:rPr>
        <w:t>)</w:t>
      </w:r>
      <w:r>
        <w:rPr>
          <w:sz w:val="28"/>
          <w:szCs w:val="28"/>
        </w:rPr>
        <w:t>» исключить;</w:t>
      </w:r>
    </w:p>
    <w:p w:rsidR="00167E70" w:rsidRDefault="005F1B04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7.5 пункта 7 постановления исключить;</w:t>
      </w:r>
    </w:p>
    <w:p w:rsidR="00167E70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10 постановления изложить в следующей редакции:</w:t>
      </w:r>
    </w:p>
    <w:p w:rsidR="00167E70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 Управлению образования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Крештель</w:t>
      </w:r>
      <w:proofErr w:type="spellEnd"/>
      <w:r>
        <w:rPr>
          <w:sz w:val="28"/>
          <w:szCs w:val="28"/>
        </w:rPr>
        <w:t xml:space="preserve"> Г.И.) обеспечить:</w:t>
      </w:r>
    </w:p>
    <w:p w:rsidR="00167E70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Функционирование образовательных организаций, реализующих основную образовательную программу дошкольного образования </w:t>
      </w:r>
      <w:r>
        <w:rPr>
          <w:sz w:val="28"/>
          <w:szCs w:val="28"/>
        </w:rPr>
        <w:br/>
        <w:t>(далее – ДОО), с учетом потребности граждан в услугах ДОО в режиме «дежурных групп».</w:t>
      </w:r>
    </w:p>
    <w:p w:rsidR="00167E70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Проведение в рекомендованные Министерством просвещения Российской Федерации и Федеральной службой по надзору в сфере образования и науки сроки подготовительных к ЕГЭ мероприятий и единого государственного экзамена на территории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с соблюдением образовательного и санитарно-эпидемиологического законодательства.</w:t>
      </w:r>
    </w:p>
    <w:p w:rsidR="00167E70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В организациях дополнительного образования детей организацию образовательного процесса с применением электронного обучения и дистанционных образовательных технологий.</w:t>
      </w:r>
    </w:p>
    <w:p w:rsidR="00321FA2" w:rsidRDefault="00167E70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21FA2">
        <w:rPr>
          <w:sz w:val="28"/>
          <w:szCs w:val="28"/>
        </w:rPr>
        <w:t>.4. Организацию на базе детских оздоровительных учреждений района, лагерей с дневным пребыванием и лагерей труда и отдыха, организованных на базе общеобразовательных организаций, детской оздоровительной кампании 2020 года с 2 июля 2020 года</w:t>
      </w:r>
      <w:proofErr w:type="gramStart"/>
      <w:r w:rsidR="00321FA2">
        <w:rPr>
          <w:sz w:val="28"/>
          <w:szCs w:val="28"/>
        </w:rPr>
        <w:t>.»;</w:t>
      </w:r>
      <w:proofErr w:type="gramEnd"/>
    </w:p>
    <w:p w:rsidR="00167E70" w:rsidRDefault="00321FA2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постановлению исключить. </w:t>
      </w:r>
    </w:p>
    <w:p w:rsidR="005F1B04" w:rsidRPr="00796878" w:rsidRDefault="005F1B04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C50" w:rsidRDefault="00A26E1B" w:rsidP="00531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08C" w:rsidRDefault="0032108C" w:rsidP="00FE7C50">
      <w:pPr>
        <w:jc w:val="both"/>
        <w:rPr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AF" w:rsidRDefault="009C0CAF" w:rsidP="00F6130F">
      <w:r>
        <w:separator/>
      </w:r>
    </w:p>
  </w:endnote>
  <w:endnote w:type="continuationSeparator" w:id="0">
    <w:p w:rsidR="009C0CAF" w:rsidRDefault="009C0CAF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AF" w:rsidRDefault="009C0CAF" w:rsidP="00F6130F">
      <w:r>
        <w:separator/>
      </w:r>
    </w:p>
  </w:footnote>
  <w:footnote w:type="continuationSeparator" w:id="0">
    <w:p w:rsidR="009C0CAF" w:rsidRDefault="009C0CAF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8E1166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5714C"/>
    <w:rsid w:val="000B18B3"/>
    <w:rsid w:val="000F1AEC"/>
    <w:rsid w:val="000F5AA4"/>
    <w:rsid w:val="0012602F"/>
    <w:rsid w:val="00167E70"/>
    <w:rsid w:val="00177CD0"/>
    <w:rsid w:val="00180C0B"/>
    <w:rsid w:val="00183A35"/>
    <w:rsid w:val="001B15BB"/>
    <w:rsid w:val="00204439"/>
    <w:rsid w:val="0020785C"/>
    <w:rsid w:val="0025565C"/>
    <w:rsid w:val="002836EE"/>
    <w:rsid w:val="00287C6D"/>
    <w:rsid w:val="002B0BD6"/>
    <w:rsid w:val="002C5E1C"/>
    <w:rsid w:val="002F07C1"/>
    <w:rsid w:val="003114F8"/>
    <w:rsid w:val="0032108C"/>
    <w:rsid w:val="00321FA2"/>
    <w:rsid w:val="00323526"/>
    <w:rsid w:val="00326321"/>
    <w:rsid w:val="00346EEA"/>
    <w:rsid w:val="0037552D"/>
    <w:rsid w:val="00382C8A"/>
    <w:rsid w:val="003C33F2"/>
    <w:rsid w:val="00411E7D"/>
    <w:rsid w:val="00421B91"/>
    <w:rsid w:val="004421B8"/>
    <w:rsid w:val="004628DA"/>
    <w:rsid w:val="004F0729"/>
    <w:rsid w:val="005054D0"/>
    <w:rsid w:val="005312EE"/>
    <w:rsid w:val="00581337"/>
    <w:rsid w:val="005C7A6E"/>
    <w:rsid w:val="005D3EF2"/>
    <w:rsid w:val="005F1B04"/>
    <w:rsid w:val="0061739E"/>
    <w:rsid w:val="00632F2C"/>
    <w:rsid w:val="006365AC"/>
    <w:rsid w:val="0064566F"/>
    <w:rsid w:val="006732B6"/>
    <w:rsid w:val="00696C19"/>
    <w:rsid w:val="006A2007"/>
    <w:rsid w:val="006B6105"/>
    <w:rsid w:val="006E7CB4"/>
    <w:rsid w:val="007071A2"/>
    <w:rsid w:val="007328E4"/>
    <w:rsid w:val="00764C4F"/>
    <w:rsid w:val="00784FC9"/>
    <w:rsid w:val="00796878"/>
    <w:rsid w:val="007B7B48"/>
    <w:rsid w:val="007E4EBB"/>
    <w:rsid w:val="007F0670"/>
    <w:rsid w:val="0082124A"/>
    <w:rsid w:val="00854910"/>
    <w:rsid w:val="00882378"/>
    <w:rsid w:val="00897550"/>
    <w:rsid w:val="008B3C1D"/>
    <w:rsid w:val="008B4793"/>
    <w:rsid w:val="008D16DA"/>
    <w:rsid w:val="008D4B34"/>
    <w:rsid w:val="008E1166"/>
    <w:rsid w:val="00986E89"/>
    <w:rsid w:val="009C0CAF"/>
    <w:rsid w:val="009E2DA8"/>
    <w:rsid w:val="00A128AD"/>
    <w:rsid w:val="00A13140"/>
    <w:rsid w:val="00A26E1B"/>
    <w:rsid w:val="00A54914"/>
    <w:rsid w:val="00A54A87"/>
    <w:rsid w:val="00A65AB8"/>
    <w:rsid w:val="00A841C7"/>
    <w:rsid w:val="00A96F02"/>
    <w:rsid w:val="00B2383C"/>
    <w:rsid w:val="00B61864"/>
    <w:rsid w:val="00B75E69"/>
    <w:rsid w:val="00BC075D"/>
    <w:rsid w:val="00BC5E4A"/>
    <w:rsid w:val="00BE0E69"/>
    <w:rsid w:val="00BF2C65"/>
    <w:rsid w:val="00BF7D97"/>
    <w:rsid w:val="00C24A79"/>
    <w:rsid w:val="00C318BE"/>
    <w:rsid w:val="00C630CE"/>
    <w:rsid w:val="00C825E8"/>
    <w:rsid w:val="00C8582D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5461"/>
    <w:rsid w:val="00DD68FE"/>
    <w:rsid w:val="00DE0FA9"/>
    <w:rsid w:val="00DE79E6"/>
    <w:rsid w:val="00E2274C"/>
    <w:rsid w:val="00E515CF"/>
    <w:rsid w:val="00E90B3C"/>
    <w:rsid w:val="00E91427"/>
    <w:rsid w:val="00EA1EDA"/>
    <w:rsid w:val="00EC143F"/>
    <w:rsid w:val="00ED6730"/>
    <w:rsid w:val="00EE69B4"/>
    <w:rsid w:val="00EF6437"/>
    <w:rsid w:val="00F223CE"/>
    <w:rsid w:val="00F30047"/>
    <w:rsid w:val="00F461B1"/>
    <w:rsid w:val="00F569E6"/>
    <w:rsid w:val="00F6130F"/>
    <w:rsid w:val="00F77F22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B87E-C38A-4EAF-9081-09E0D64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2020-06-22T08:01:00Z</cp:lastPrinted>
  <dcterms:created xsi:type="dcterms:W3CDTF">2020-06-18T13:25:00Z</dcterms:created>
  <dcterms:modified xsi:type="dcterms:W3CDTF">2020-07-03T07:20:00Z</dcterms:modified>
</cp:coreProperties>
</file>