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5" w:rsidRDefault="002878D3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2540</wp:posOffset>
            </wp:positionV>
            <wp:extent cx="645160" cy="714375"/>
            <wp:effectExtent l="19050" t="0" r="2540" b="0"/>
            <wp:wrapNone/>
            <wp:docPr id="2" name="Рисунок 3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2878D3" w:rsidRDefault="002878D3">
      <w:pPr>
        <w:shd w:val="clear" w:color="auto" w:fill="FFFFFF"/>
        <w:spacing w:before="72"/>
        <w:jc w:val="center"/>
      </w:pPr>
    </w:p>
    <w:p w:rsidR="00B37FD5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B37FD5" w:rsidRPr="00BC4120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b/>
          <w:sz w:val="36"/>
        </w:rPr>
      </w:pPr>
      <w:r w:rsidRPr="00BC4120">
        <w:rPr>
          <w:rFonts w:ascii="Times New Roman CYR" w:hAnsi="Times New Roman CYR"/>
          <w:b/>
          <w:sz w:val="36"/>
        </w:rPr>
        <w:t>Избирательная комиссия муниципального района «Корочанский район» Белгородской области</w:t>
      </w:r>
    </w:p>
    <w:p w:rsidR="00B37FD5" w:rsidRDefault="00B37FD5">
      <w:pPr>
        <w:pStyle w:val="a4"/>
        <w:rPr>
          <w:sz w:val="28"/>
        </w:rPr>
      </w:pPr>
    </w:p>
    <w:p w:rsidR="00B37FD5" w:rsidRDefault="00B37FD5" w:rsidP="00683065">
      <w:pPr>
        <w:pStyle w:val="a4"/>
        <w:spacing w:line="360" w:lineRule="auto"/>
      </w:pPr>
      <w:r>
        <w:t>ПОСТАНОВЛЕНИЕ</w:t>
      </w:r>
    </w:p>
    <w:p w:rsidR="00B37FD5" w:rsidRDefault="00B37FD5" w:rsidP="00683065">
      <w:pPr>
        <w:jc w:val="center"/>
        <w:rPr>
          <w:b/>
          <w:sz w:val="16"/>
        </w:rPr>
      </w:pPr>
    </w:p>
    <w:p w:rsidR="00B37FD5" w:rsidRDefault="00CB5084" w:rsidP="00CB5084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20</w:t>
      </w:r>
      <w:r w:rsidR="00B37FD5">
        <w:rPr>
          <w:sz w:val="28"/>
        </w:rPr>
        <w:t xml:space="preserve"> </w:t>
      </w:r>
      <w:r w:rsidR="005A137C">
        <w:rPr>
          <w:sz w:val="28"/>
        </w:rPr>
        <w:t>июля</w:t>
      </w:r>
      <w:r w:rsidR="00B37FD5">
        <w:rPr>
          <w:sz w:val="28"/>
        </w:rPr>
        <w:t xml:space="preserve"> </w:t>
      </w:r>
      <w:r w:rsidR="00BC7B89">
        <w:rPr>
          <w:rFonts w:ascii="Times New Roman CYR" w:hAnsi="Times New Roman CYR"/>
          <w:sz w:val="28"/>
        </w:rPr>
        <w:t>2020</w:t>
      </w:r>
      <w:r w:rsidR="00B37FD5">
        <w:rPr>
          <w:rFonts w:ascii="Times New Roman CYR" w:hAnsi="Times New Roman CYR"/>
          <w:sz w:val="28"/>
        </w:rPr>
        <w:t xml:space="preserve"> г</w:t>
      </w:r>
      <w:r w:rsidR="00400C46">
        <w:rPr>
          <w:rFonts w:ascii="Times New Roman CYR" w:hAnsi="Times New Roman CYR"/>
          <w:sz w:val="28"/>
        </w:rPr>
        <w:t>ода</w:t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010951">
        <w:rPr>
          <w:rFonts w:ascii="Times New Roman CYR" w:hAnsi="Times New Roman CYR"/>
          <w:sz w:val="28"/>
        </w:rPr>
        <w:t xml:space="preserve">№ </w:t>
      </w:r>
      <w:r w:rsidR="009A6881">
        <w:rPr>
          <w:rFonts w:ascii="Times New Roman CYR" w:hAnsi="Times New Roman CYR"/>
          <w:sz w:val="28"/>
        </w:rPr>
        <w:t>4</w:t>
      </w:r>
      <w:r w:rsidR="00F72F62">
        <w:rPr>
          <w:rFonts w:ascii="Times New Roman CYR" w:hAnsi="Times New Roman CYR"/>
          <w:sz w:val="28"/>
        </w:rPr>
        <w:t>8</w:t>
      </w:r>
      <w:r w:rsidR="00010951">
        <w:rPr>
          <w:rFonts w:ascii="Times New Roman CYR" w:hAnsi="Times New Roman CYR"/>
          <w:sz w:val="28"/>
        </w:rPr>
        <w:t>/</w:t>
      </w:r>
      <w:r w:rsidR="009A0261">
        <w:rPr>
          <w:rFonts w:ascii="Times New Roman CYR" w:hAnsi="Times New Roman CYR"/>
          <w:sz w:val="28"/>
        </w:rPr>
        <w:t>3</w:t>
      </w:r>
      <w:r w:rsidR="003B41EB">
        <w:rPr>
          <w:rFonts w:ascii="Times New Roman CYR" w:hAnsi="Times New Roman CYR"/>
          <w:sz w:val="28"/>
        </w:rPr>
        <w:t>21</w:t>
      </w:r>
      <w:r w:rsidR="00BC7B89">
        <w:rPr>
          <w:rFonts w:ascii="Times New Roman CYR" w:hAnsi="Times New Roman CYR"/>
          <w:sz w:val="28"/>
        </w:rPr>
        <w:t>-3</w:t>
      </w:r>
    </w:p>
    <w:p w:rsidR="00B37FD5" w:rsidRDefault="00B37FD5" w:rsidP="00683065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B37FD5" w:rsidRDefault="00B37FD5" w:rsidP="00683065">
      <w:pPr>
        <w:jc w:val="center"/>
        <w:rPr>
          <w:b/>
        </w:rPr>
      </w:pPr>
      <w:r>
        <w:rPr>
          <w:b/>
        </w:rPr>
        <w:t>г.</w:t>
      </w:r>
      <w:r w:rsidR="008F23B3">
        <w:rPr>
          <w:b/>
        </w:rPr>
        <w:t xml:space="preserve"> </w:t>
      </w:r>
      <w:r>
        <w:rPr>
          <w:b/>
        </w:rPr>
        <w:t>Короча</w:t>
      </w:r>
    </w:p>
    <w:p w:rsidR="0001563B" w:rsidRPr="0001563B" w:rsidRDefault="0001563B" w:rsidP="00683065">
      <w:pPr>
        <w:jc w:val="center"/>
        <w:rPr>
          <w:b/>
          <w:sz w:val="16"/>
          <w:szCs w:val="16"/>
        </w:rPr>
      </w:pPr>
    </w:p>
    <w:p w:rsidR="00F925E8" w:rsidRDefault="0001563B" w:rsidP="00BC7B89">
      <w:pPr>
        <w:pStyle w:val="20"/>
        <w:spacing w:line="240" w:lineRule="auto"/>
        <w:ind w:right="0"/>
        <w:jc w:val="left"/>
        <w:rPr>
          <w:b/>
        </w:rPr>
      </w:pPr>
      <w:r w:rsidRPr="0001563B">
        <w:rPr>
          <w:b/>
        </w:rPr>
        <w:t>О</w:t>
      </w:r>
      <w:r w:rsidR="00F925E8">
        <w:rPr>
          <w:b/>
        </w:rPr>
        <w:t xml:space="preserve"> регистрации уполномоченного</w:t>
      </w:r>
    </w:p>
    <w:p w:rsidR="00F925E8" w:rsidRDefault="00F925E8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представителя по финансовым вопросам</w:t>
      </w:r>
    </w:p>
    <w:p w:rsidR="00F925E8" w:rsidRDefault="00F925E8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 xml:space="preserve">кандидата в депутаты </w:t>
      </w:r>
      <w:proofErr w:type="gramStart"/>
      <w:r>
        <w:rPr>
          <w:b/>
        </w:rPr>
        <w:t>Белгородской</w:t>
      </w:r>
      <w:proofErr w:type="gramEnd"/>
      <w:r>
        <w:rPr>
          <w:b/>
        </w:rPr>
        <w:t xml:space="preserve"> областной</w:t>
      </w:r>
    </w:p>
    <w:p w:rsidR="00F925E8" w:rsidRDefault="00F925E8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Думы седьмого созыва по Корочанскому</w:t>
      </w:r>
    </w:p>
    <w:p w:rsidR="00F925E8" w:rsidRDefault="00F925E8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 xml:space="preserve">одномандатному избирательному округу № 15 </w:t>
      </w:r>
    </w:p>
    <w:p w:rsidR="00AC74FE" w:rsidRDefault="00F925E8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Закотенко Игоря Владимировича</w:t>
      </w:r>
    </w:p>
    <w:p w:rsidR="0001563B" w:rsidRDefault="0001563B" w:rsidP="00BC7B89">
      <w:pPr>
        <w:pStyle w:val="20"/>
        <w:spacing w:line="240" w:lineRule="auto"/>
        <w:ind w:right="0"/>
        <w:jc w:val="left"/>
        <w:rPr>
          <w:b/>
        </w:rPr>
      </w:pPr>
    </w:p>
    <w:p w:rsidR="0001563B" w:rsidRPr="003062BC" w:rsidRDefault="0001563B" w:rsidP="00BC7B89">
      <w:pPr>
        <w:pStyle w:val="20"/>
        <w:spacing w:line="240" w:lineRule="auto"/>
        <w:ind w:right="0"/>
        <w:jc w:val="left"/>
        <w:rPr>
          <w:b/>
          <w:szCs w:val="28"/>
        </w:rPr>
      </w:pPr>
    </w:p>
    <w:p w:rsidR="00051304" w:rsidRDefault="007F4F9F" w:rsidP="00736604">
      <w:pPr>
        <w:pStyle w:val="BodyText21"/>
        <w:widowControl/>
        <w:spacing w:line="276" w:lineRule="auto"/>
        <w:ind w:firstLine="709"/>
        <w:rPr>
          <w:color w:val="2E2E2E"/>
          <w:szCs w:val="28"/>
        </w:rPr>
      </w:pPr>
      <w:proofErr w:type="gramStart"/>
      <w:r>
        <w:rPr>
          <w:color w:val="2E2E2E"/>
          <w:szCs w:val="28"/>
        </w:rPr>
        <w:t>Рассмотрев документы, представленные в избирательную комиссию муниципального района «Корочанский район» Белгородской области с полномочиями окружной избирательной комиссии для регистрации уполномоченного представителя по финансовым вопросам кандидата в депутаты  Белгородской областной Думы седьмого созыва по Корочанскому одномандатному избирательному округу № 15 Закотенко Игоря Владимировича на основании части 3 статьи 67 И</w:t>
      </w:r>
      <w:r w:rsidR="00736604">
        <w:rPr>
          <w:color w:val="2E2E2E"/>
          <w:szCs w:val="28"/>
        </w:rPr>
        <w:t>збирательного кодекса Белгородской области, избирательная комиссия муниципального района «Корочанский район»</w:t>
      </w:r>
      <w:proofErr w:type="gramEnd"/>
      <w:r w:rsidR="00736604">
        <w:rPr>
          <w:color w:val="2E2E2E"/>
          <w:szCs w:val="28"/>
        </w:rPr>
        <w:t xml:space="preserve"> Белгородской области с полномочиями окружной избирательной комиссии </w:t>
      </w:r>
      <w:r w:rsidR="00736604" w:rsidRPr="00736604">
        <w:rPr>
          <w:b/>
          <w:color w:val="2E2E2E"/>
          <w:szCs w:val="28"/>
        </w:rPr>
        <w:t>постановляет:</w:t>
      </w:r>
    </w:p>
    <w:p w:rsidR="00736604" w:rsidRDefault="00736604" w:rsidP="00736604">
      <w:pPr>
        <w:pStyle w:val="BodyText21"/>
        <w:widowControl/>
        <w:spacing w:line="276" w:lineRule="auto"/>
        <w:ind w:firstLine="709"/>
        <w:rPr>
          <w:color w:val="2E2E2E"/>
          <w:szCs w:val="28"/>
        </w:rPr>
      </w:pPr>
      <w:r>
        <w:rPr>
          <w:color w:val="2E2E2E"/>
          <w:szCs w:val="28"/>
        </w:rPr>
        <w:t xml:space="preserve">1. Зарегистрировать уполномоченного представителя по финансовым вопросам кандидата в депутаты Белгородской областной Думы седьмого созыва Закотенко Игоря Владимировича </w:t>
      </w:r>
      <w:r w:rsidR="00CB5084">
        <w:rPr>
          <w:color w:val="2E2E2E"/>
          <w:szCs w:val="28"/>
        </w:rPr>
        <w:t>– Быкову Наталью Сергеевну</w:t>
      </w:r>
      <w:r>
        <w:rPr>
          <w:color w:val="2E2E2E"/>
          <w:szCs w:val="28"/>
        </w:rPr>
        <w:t>.</w:t>
      </w:r>
    </w:p>
    <w:p w:rsidR="00736604" w:rsidRDefault="00CB5084" w:rsidP="00736604">
      <w:pPr>
        <w:pStyle w:val="BodyText21"/>
        <w:widowControl/>
        <w:spacing w:line="276" w:lineRule="auto"/>
        <w:ind w:firstLine="709"/>
        <w:rPr>
          <w:szCs w:val="28"/>
        </w:rPr>
      </w:pPr>
      <w:r>
        <w:rPr>
          <w:szCs w:val="28"/>
        </w:rPr>
        <w:t>2. Выдать Быковой Наталье Сергеевне</w:t>
      </w:r>
      <w:r w:rsidR="00736604">
        <w:rPr>
          <w:szCs w:val="28"/>
        </w:rPr>
        <w:t>, уполномоченному представителю по финансовым вопросам, удостоверение установленного образца.</w:t>
      </w:r>
    </w:p>
    <w:p w:rsidR="008B3E03" w:rsidRPr="008B3E03" w:rsidRDefault="008B3E03" w:rsidP="008B3E03">
      <w:pPr>
        <w:pStyle w:val="a6"/>
        <w:spacing w:line="276" w:lineRule="auto"/>
        <w:ind w:firstLine="708"/>
        <w:jc w:val="both"/>
        <w:rPr>
          <w:rStyle w:val="31"/>
          <w:rFonts w:ascii="Times New Roman" w:hAnsi="Times New Roman"/>
          <w:sz w:val="28"/>
          <w:szCs w:val="28"/>
        </w:rPr>
      </w:pPr>
      <w:r w:rsidRPr="008B3E03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="00560FB2">
        <w:rPr>
          <w:rStyle w:val="31"/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560FB2">
        <w:rPr>
          <w:rStyle w:val="31"/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8B3E03">
        <w:rPr>
          <w:rStyle w:val="31"/>
          <w:rFonts w:ascii="Times New Roman" w:hAnsi="Times New Roman"/>
          <w:sz w:val="28"/>
          <w:szCs w:val="28"/>
        </w:rPr>
        <w:t>органов местного самоуправления</w:t>
      </w:r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 xml:space="preserve"> муниципального района «</w:t>
      </w:r>
      <w:proofErr w:type="spellStart"/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>Корочанский</w:t>
      </w:r>
      <w:proofErr w:type="spellEnd"/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 xml:space="preserve"> район» Белгородской области </w:t>
      </w:r>
      <w:hyperlink r:id="rId8" w:history="1"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http</w:t>
        </w:r>
        <w:r w:rsidRPr="009A7332">
          <w:rPr>
            <w:rStyle w:val="ac"/>
            <w:sz w:val="28"/>
            <w:szCs w:val="28"/>
            <w:shd w:val="clear" w:color="auto" w:fill="FFFFFF"/>
          </w:rPr>
          <w:t>://</w:t>
        </w:r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www</w:t>
        </w:r>
        <w:r w:rsidRPr="009A7332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korocha</w:t>
        </w:r>
        <w:proofErr w:type="spellEnd"/>
        <w:r w:rsidRPr="009A7332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31"/>
          <w:rFonts w:ascii="Times New Roman" w:hAnsi="Times New Roman"/>
          <w:spacing w:val="0"/>
          <w:sz w:val="28"/>
          <w:szCs w:val="28"/>
        </w:rPr>
        <w:t>.</w:t>
      </w:r>
    </w:p>
    <w:p w:rsidR="00B37FD5" w:rsidRPr="00051304" w:rsidRDefault="000A3A2B" w:rsidP="008B3E03">
      <w:pPr>
        <w:pStyle w:val="FR1"/>
        <w:spacing w:line="276" w:lineRule="auto"/>
        <w:ind w:firstLine="708"/>
        <w:jc w:val="both"/>
        <w:rPr>
          <w:rFonts w:ascii="Times New Roman" w:hAnsi="Times New Roman"/>
        </w:rPr>
      </w:pPr>
      <w:r w:rsidRPr="00051304">
        <w:rPr>
          <w:rFonts w:ascii="Times New Roman" w:hAnsi="Times New Roman"/>
        </w:rPr>
        <w:t>3</w:t>
      </w:r>
      <w:r w:rsidR="00B37FD5" w:rsidRPr="00051304">
        <w:rPr>
          <w:rFonts w:ascii="Times New Roman" w:hAnsi="Times New Roman"/>
        </w:rPr>
        <w:t>.</w:t>
      </w:r>
      <w:r w:rsidR="00F20421" w:rsidRPr="00051304">
        <w:rPr>
          <w:rFonts w:ascii="Times New Roman" w:hAnsi="Times New Roman"/>
        </w:rPr>
        <w:t xml:space="preserve"> </w:t>
      </w:r>
      <w:proofErr w:type="gramStart"/>
      <w:r w:rsidR="00B37FD5" w:rsidRPr="00051304">
        <w:rPr>
          <w:rFonts w:ascii="Times New Roman" w:hAnsi="Times New Roman"/>
        </w:rPr>
        <w:t>Контроль за</w:t>
      </w:r>
      <w:proofErr w:type="gramEnd"/>
      <w:r w:rsidR="00B37FD5" w:rsidRPr="00051304">
        <w:rPr>
          <w:rFonts w:ascii="Times New Roman" w:hAnsi="Times New Roman"/>
        </w:rPr>
        <w:t xml:space="preserve"> выполнением настоящего постановления возложить на </w:t>
      </w:r>
      <w:r w:rsidR="006B5C19" w:rsidRPr="00051304">
        <w:rPr>
          <w:rFonts w:ascii="Times New Roman" w:hAnsi="Times New Roman"/>
        </w:rPr>
        <w:t>председателя</w:t>
      </w:r>
      <w:r w:rsidR="00396A0C" w:rsidRPr="00051304">
        <w:rPr>
          <w:rFonts w:ascii="Times New Roman" w:hAnsi="Times New Roman"/>
        </w:rPr>
        <w:t xml:space="preserve"> </w:t>
      </w:r>
      <w:r w:rsidR="00B37FD5" w:rsidRPr="00051304">
        <w:rPr>
          <w:rFonts w:ascii="Times New Roman" w:hAnsi="Times New Roman"/>
        </w:rPr>
        <w:t xml:space="preserve">избирательной комиссии муниципального района </w:t>
      </w:r>
      <w:r w:rsidR="004A078F" w:rsidRPr="00051304">
        <w:rPr>
          <w:rFonts w:ascii="Times New Roman" w:hAnsi="Times New Roman"/>
        </w:rPr>
        <w:t xml:space="preserve">«Корочанский район» </w:t>
      </w:r>
      <w:r w:rsidR="00BC7B89">
        <w:rPr>
          <w:rFonts w:ascii="Times New Roman" w:hAnsi="Times New Roman"/>
        </w:rPr>
        <w:t>Масленникову И.И.</w:t>
      </w:r>
    </w:p>
    <w:p w:rsidR="009A0261" w:rsidRDefault="009A0261" w:rsidP="00683065">
      <w:pPr>
        <w:pStyle w:val="a5"/>
        <w:rPr>
          <w:szCs w:val="28"/>
        </w:rPr>
      </w:pPr>
    </w:p>
    <w:p w:rsidR="00736604" w:rsidRDefault="00736604" w:rsidP="00683065">
      <w:pPr>
        <w:pStyle w:val="a5"/>
        <w:rPr>
          <w:szCs w:val="28"/>
        </w:rPr>
      </w:pPr>
    </w:p>
    <w:p w:rsidR="00B37FD5" w:rsidRDefault="009A0261" w:rsidP="00592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121BB">
        <w:rPr>
          <w:b/>
          <w:sz w:val="28"/>
          <w:szCs w:val="28"/>
        </w:rPr>
        <w:t xml:space="preserve">    </w:t>
      </w:r>
      <w:bookmarkStart w:id="0" w:name="_GoBack"/>
      <w:bookmarkEnd w:id="0"/>
      <w:r w:rsidR="00BC4120">
        <w:rPr>
          <w:b/>
          <w:sz w:val="28"/>
          <w:szCs w:val="28"/>
        </w:rPr>
        <w:t>Председатель</w:t>
      </w:r>
    </w:p>
    <w:p w:rsidR="00B37FD5" w:rsidRDefault="00B37FD5" w:rsidP="00592D86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BC7B89" w:rsidRDefault="00B37FD5" w:rsidP="00592D86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B37FD5" w:rsidRDefault="00BC7B89" w:rsidP="00592D86">
      <w:pPr>
        <w:rPr>
          <w:b/>
          <w:sz w:val="28"/>
        </w:rPr>
      </w:pPr>
      <w:r>
        <w:rPr>
          <w:b/>
          <w:sz w:val="28"/>
        </w:rPr>
        <w:t>«Корочанский район»</w:t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>
        <w:rPr>
          <w:b/>
          <w:sz w:val="28"/>
        </w:rPr>
        <w:t>И.И. Масленникова</w:t>
      </w:r>
    </w:p>
    <w:p w:rsidR="008B3E03" w:rsidRDefault="008B3E03" w:rsidP="00592D86">
      <w:pPr>
        <w:rPr>
          <w:b/>
          <w:sz w:val="28"/>
        </w:rPr>
      </w:pPr>
    </w:p>
    <w:p w:rsidR="008B3E03" w:rsidRDefault="008B3E03" w:rsidP="00592D86">
      <w:pPr>
        <w:rPr>
          <w:b/>
          <w:sz w:val="28"/>
        </w:rPr>
      </w:pPr>
    </w:p>
    <w:p w:rsidR="00EA4BE5" w:rsidRDefault="00EA4BE5" w:rsidP="00592D86">
      <w:pPr>
        <w:rPr>
          <w:b/>
          <w:sz w:val="28"/>
          <w:szCs w:val="28"/>
        </w:rPr>
      </w:pPr>
    </w:p>
    <w:p w:rsidR="00B37FD5" w:rsidRDefault="009A0261" w:rsidP="00592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277B4">
        <w:rPr>
          <w:b/>
          <w:sz w:val="28"/>
          <w:szCs w:val="28"/>
        </w:rPr>
        <w:t xml:space="preserve">  </w:t>
      </w:r>
      <w:r w:rsidR="00BC4120">
        <w:rPr>
          <w:b/>
          <w:sz w:val="28"/>
          <w:szCs w:val="28"/>
        </w:rPr>
        <w:t>Секретарь</w:t>
      </w:r>
      <w:r w:rsidR="00B37FD5">
        <w:rPr>
          <w:b/>
          <w:sz w:val="28"/>
        </w:rPr>
        <w:t xml:space="preserve"> </w:t>
      </w:r>
    </w:p>
    <w:p w:rsidR="00B37FD5" w:rsidRDefault="00B37FD5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BC7B89" w:rsidRDefault="00B37FD5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4D2CE8" w:rsidRDefault="00BC7B89" w:rsidP="00592D86">
      <w:pPr>
        <w:rPr>
          <w:b/>
          <w:bCs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Корочанский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4C470B">
        <w:rPr>
          <w:b/>
          <w:bCs/>
          <w:sz w:val="28"/>
          <w:szCs w:val="28"/>
        </w:rPr>
        <w:t>Н</w:t>
      </w:r>
      <w:r w:rsidR="00E522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Цоцорина</w:t>
      </w:r>
      <w:proofErr w:type="spellEnd"/>
    </w:p>
    <w:sectPr w:rsidR="004D2CE8" w:rsidSect="0041745C"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61" w:rsidRDefault="00280D61" w:rsidP="0041745C">
      <w:r>
        <w:separator/>
      </w:r>
    </w:p>
  </w:endnote>
  <w:endnote w:type="continuationSeparator" w:id="0">
    <w:p w:rsidR="00280D61" w:rsidRDefault="00280D61" w:rsidP="0041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61" w:rsidRDefault="00280D61" w:rsidP="0041745C">
      <w:r>
        <w:separator/>
      </w:r>
    </w:p>
  </w:footnote>
  <w:footnote w:type="continuationSeparator" w:id="0">
    <w:p w:rsidR="00280D61" w:rsidRDefault="00280D61" w:rsidP="0041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378587"/>
      <w:docPartObj>
        <w:docPartGallery w:val="Page Numbers (Top of Page)"/>
        <w:docPartUnique/>
      </w:docPartObj>
    </w:sdtPr>
    <w:sdtEndPr/>
    <w:sdtContent>
      <w:p w:rsidR="0041745C" w:rsidRDefault="004951CA">
        <w:pPr>
          <w:pStyle w:val="a7"/>
          <w:jc w:val="center"/>
        </w:pPr>
        <w:r>
          <w:fldChar w:fldCharType="begin"/>
        </w:r>
        <w:r w:rsidR="0041745C">
          <w:instrText>PAGE   \* MERGEFORMAT</w:instrText>
        </w:r>
        <w:r>
          <w:fldChar w:fldCharType="separate"/>
        </w:r>
        <w:r w:rsidR="003121BB">
          <w:rPr>
            <w:noProof/>
          </w:rPr>
          <w:t>2</w:t>
        </w:r>
        <w:r>
          <w:fldChar w:fldCharType="end"/>
        </w:r>
      </w:p>
    </w:sdtContent>
  </w:sdt>
  <w:p w:rsidR="0041745C" w:rsidRDefault="004174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D8"/>
    <w:rsid w:val="0000096C"/>
    <w:rsid w:val="00010951"/>
    <w:rsid w:val="0001563B"/>
    <w:rsid w:val="00044DF3"/>
    <w:rsid w:val="000456E8"/>
    <w:rsid w:val="000457D5"/>
    <w:rsid w:val="00051304"/>
    <w:rsid w:val="00057949"/>
    <w:rsid w:val="000818F8"/>
    <w:rsid w:val="00084576"/>
    <w:rsid w:val="00092F61"/>
    <w:rsid w:val="00097166"/>
    <w:rsid w:val="000A3A2B"/>
    <w:rsid w:val="000F2049"/>
    <w:rsid w:val="001265AD"/>
    <w:rsid w:val="00156F8A"/>
    <w:rsid w:val="001B2B20"/>
    <w:rsid w:val="001B5D5A"/>
    <w:rsid w:val="001C71E4"/>
    <w:rsid w:val="001D23A2"/>
    <w:rsid w:val="001D2BB3"/>
    <w:rsid w:val="0021497C"/>
    <w:rsid w:val="002462C0"/>
    <w:rsid w:val="002617ED"/>
    <w:rsid w:val="00280D61"/>
    <w:rsid w:val="00281D0E"/>
    <w:rsid w:val="002878D3"/>
    <w:rsid w:val="002D7BB6"/>
    <w:rsid w:val="003062BC"/>
    <w:rsid w:val="003121BB"/>
    <w:rsid w:val="00335FBE"/>
    <w:rsid w:val="00355358"/>
    <w:rsid w:val="00396A0C"/>
    <w:rsid w:val="003A215F"/>
    <w:rsid w:val="003A3689"/>
    <w:rsid w:val="003A40C5"/>
    <w:rsid w:val="003B41EB"/>
    <w:rsid w:val="003B4D28"/>
    <w:rsid w:val="003E21EB"/>
    <w:rsid w:val="003E73DC"/>
    <w:rsid w:val="00400C46"/>
    <w:rsid w:val="00405B56"/>
    <w:rsid w:val="0041745C"/>
    <w:rsid w:val="00431230"/>
    <w:rsid w:val="0049002F"/>
    <w:rsid w:val="004951CA"/>
    <w:rsid w:val="004A078F"/>
    <w:rsid w:val="004C470B"/>
    <w:rsid w:val="004C6F8A"/>
    <w:rsid w:val="004D223C"/>
    <w:rsid w:val="004D2CE8"/>
    <w:rsid w:val="004E52D5"/>
    <w:rsid w:val="00514D5E"/>
    <w:rsid w:val="0052053B"/>
    <w:rsid w:val="005244ED"/>
    <w:rsid w:val="0053591A"/>
    <w:rsid w:val="005516A2"/>
    <w:rsid w:val="00560FB2"/>
    <w:rsid w:val="00586D17"/>
    <w:rsid w:val="00591114"/>
    <w:rsid w:val="00592D86"/>
    <w:rsid w:val="005A137C"/>
    <w:rsid w:val="005C0FAD"/>
    <w:rsid w:val="00616102"/>
    <w:rsid w:val="00635AF7"/>
    <w:rsid w:val="00663429"/>
    <w:rsid w:val="00683065"/>
    <w:rsid w:val="00697203"/>
    <w:rsid w:val="006B4672"/>
    <w:rsid w:val="006B5C19"/>
    <w:rsid w:val="006D730D"/>
    <w:rsid w:val="0070073F"/>
    <w:rsid w:val="00704A07"/>
    <w:rsid w:val="007221B3"/>
    <w:rsid w:val="007277B4"/>
    <w:rsid w:val="00736604"/>
    <w:rsid w:val="007759D8"/>
    <w:rsid w:val="00781520"/>
    <w:rsid w:val="0078434A"/>
    <w:rsid w:val="007B0FD2"/>
    <w:rsid w:val="007F4F9F"/>
    <w:rsid w:val="00803C02"/>
    <w:rsid w:val="008071D6"/>
    <w:rsid w:val="0087216D"/>
    <w:rsid w:val="00877E4C"/>
    <w:rsid w:val="00891AB2"/>
    <w:rsid w:val="008B3E03"/>
    <w:rsid w:val="008C3A9C"/>
    <w:rsid w:val="008D4816"/>
    <w:rsid w:val="008F0126"/>
    <w:rsid w:val="008F23B3"/>
    <w:rsid w:val="008F25B3"/>
    <w:rsid w:val="00910BB6"/>
    <w:rsid w:val="00917E92"/>
    <w:rsid w:val="00957517"/>
    <w:rsid w:val="009773B9"/>
    <w:rsid w:val="009854BB"/>
    <w:rsid w:val="00993C42"/>
    <w:rsid w:val="009A0261"/>
    <w:rsid w:val="009A6881"/>
    <w:rsid w:val="009C3F82"/>
    <w:rsid w:val="009D0498"/>
    <w:rsid w:val="00A01383"/>
    <w:rsid w:val="00A06857"/>
    <w:rsid w:val="00A37ED7"/>
    <w:rsid w:val="00A53C8F"/>
    <w:rsid w:val="00A7118E"/>
    <w:rsid w:val="00AA3430"/>
    <w:rsid w:val="00AC74FE"/>
    <w:rsid w:val="00AD211B"/>
    <w:rsid w:val="00B2210D"/>
    <w:rsid w:val="00B37FD5"/>
    <w:rsid w:val="00B40E79"/>
    <w:rsid w:val="00B55215"/>
    <w:rsid w:val="00B9275A"/>
    <w:rsid w:val="00BB34D7"/>
    <w:rsid w:val="00BC4120"/>
    <w:rsid w:val="00BC7B89"/>
    <w:rsid w:val="00BD3C3E"/>
    <w:rsid w:val="00BD5F82"/>
    <w:rsid w:val="00BD6173"/>
    <w:rsid w:val="00C12594"/>
    <w:rsid w:val="00C147D8"/>
    <w:rsid w:val="00C3510F"/>
    <w:rsid w:val="00C410FD"/>
    <w:rsid w:val="00C54100"/>
    <w:rsid w:val="00CB4D0E"/>
    <w:rsid w:val="00CB5084"/>
    <w:rsid w:val="00CB54BE"/>
    <w:rsid w:val="00CE0717"/>
    <w:rsid w:val="00CF0FE5"/>
    <w:rsid w:val="00D04AAB"/>
    <w:rsid w:val="00D21204"/>
    <w:rsid w:val="00D5250C"/>
    <w:rsid w:val="00D55126"/>
    <w:rsid w:val="00D5794C"/>
    <w:rsid w:val="00D65947"/>
    <w:rsid w:val="00D73ADA"/>
    <w:rsid w:val="00DD1D5C"/>
    <w:rsid w:val="00E048DD"/>
    <w:rsid w:val="00E167CC"/>
    <w:rsid w:val="00E52257"/>
    <w:rsid w:val="00E57B01"/>
    <w:rsid w:val="00E956F4"/>
    <w:rsid w:val="00EA4BE5"/>
    <w:rsid w:val="00EB1EFE"/>
    <w:rsid w:val="00F20421"/>
    <w:rsid w:val="00F219B5"/>
    <w:rsid w:val="00F23500"/>
    <w:rsid w:val="00F52302"/>
    <w:rsid w:val="00F53F33"/>
    <w:rsid w:val="00F72F62"/>
    <w:rsid w:val="00F8363C"/>
    <w:rsid w:val="00F91963"/>
    <w:rsid w:val="00F925E8"/>
    <w:rsid w:val="00FC0C13"/>
    <w:rsid w:val="00FC61C9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0F204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D2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051304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051304"/>
    <w:pPr>
      <w:widowControl w:val="0"/>
      <w:spacing w:line="300" w:lineRule="auto"/>
      <w:ind w:firstLine="880"/>
    </w:pPr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8B3E03"/>
    <w:rPr>
      <w:spacing w:val="1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3E03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417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745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174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</vt:lpstr>
    </vt:vector>
  </TitlesOfParts>
  <Company>CROC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creator>admin</dc:creator>
  <cp:lastModifiedBy>Sargienko</cp:lastModifiedBy>
  <cp:revision>12</cp:revision>
  <cp:lastPrinted>2020-07-17T11:26:00Z</cp:lastPrinted>
  <dcterms:created xsi:type="dcterms:W3CDTF">2020-07-17T10:42:00Z</dcterms:created>
  <dcterms:modified xsi:type="dcterms:W3CDTF">2020-07-24T08:39:00Z</dcterms:modified>
</cp:coreProperties>
</file>