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10" w:rsidRDefault="00454510" w:rsidP="006B1B4F">
      <w:pPr>
        <w:shd w:val="clear" w:color="auto" w:fill="FFFFFF"/>
        <w:spacing w:before="72"/>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 копия" style="position:absolute;left:0;text-align:left;margin-left:211.95pt;margin-top:.2pt;width:50.8pt;height:56.25pt;z-index:251658240;visibility:visible">
            <v:imagedata r:id="rId4" o:title=""/>
          </v:shape>
        </w:pict>
      </w:r>
    </w:p>
    <w:p w:rsidR="00454510" w:rsidRDefault="00454510" w:rsidP="006B1B4F">
      <w:pPr>
        <w:shd w:val="clear" w:color="auto" w:fill="FFFFFF"/>
        <w:spacing w:before="72"/>
        <w:jc w:val="center"/>
        <w:rPr>
          <w:noProof/>
        </w:rPr>
      </w:pPr>
    </w:p>
    <w:p w:rsidR="00454510" w:rsidRDefault="00454510" w:rsidP="006B1B4F">
      <w:pPr>
        <w:shd w:val="clear" w:color="auto" w:fill="FFFFFF"/>
        <w:spacing w:before="72"/>
        <w:jc w:val="center"/>
      </w:pPr>
    </w:p>
    <w:p w:rsidR="00454510" w:rsidRDefault="00454510" w:rsidP="006B1B4F">
      <w:pPr>
        <w:pStyle w:val="Title"/>
        <w:pBdr>
          <w:bottom w:val="single" w:sz="12" w:space="1" w:color="auto"/>
        </w:pBdr>
        <w:rPr>
          <w:rFonts w:ascii="Times New Roman CYR" w:hAnsi="Times New Roman CYR"/>
          <w:sz w:val="32"/>
        </w:rPr>
      </w:pPr>
    </w:p>
    <w:p w:rsidR="00454510" w:rsidRPr="00601D32" w:rsidRDefault="00454510" w:rsidP="006B1B4F">
      <w:pPr>
        <w:pStyle w:val="Title"/>
        <w:pBdr>
          <w:bottom w:val="single" w:sz="12" w:space="1" w:color="auto"/>
        </w:pBdr>
        <w:rPr>
          <w:b/>
          <w:sz w:val="32"/>
          <w:szCs w:val="32"/>
        </w:rPr>
      </w:pPr>
      <w:r w:rsidRPr="00601D32">
        <w:rPr>
          <w:b/>
          <w:sz w:val="32"/>
          <w:szCs w:val="32"/>
        </w:rPr>
        <w:t xml:space="preserve">Избирательная комиссия муниципального района </w:t>
      </w:r>
    </w:p>
    <w:p w:rsidR="00454510" w:rsidRPr="00601D32" w:rsidRDefault="00454510" w:rsidP="006B1B4F">
      <w:pPr>
        <w:pStyle w:val="Title"/>
        <w:pBdr>
          <w:bottom w:val="single" w:sz="12" w:space="1" w:color="auto"/>
        </w:pBdr>
        <w:rPr>
          <w:b/>
          <w:sz w:val="32"/>
          <w:szCs w:val="32"/>
        </w:rPr>
      </w:pPr>
      <w:r w:rsidRPr="00601D32">
        <w:rPr>
          <w:b/>
          <w:sz w:val="32"/>
          <w:szCs w:val="32"/>
        </w:rPr>
        <w:t>«Корочанский район» Белгородской области</w:t>
      </w:r>
    </w:p>
    <w:p w:rsidR="00454510" w:rsidRDefault="00454510" w:rsidP="006B1B4F">
      <w:pPr>
        <w:pStyle w:val="Subtitle"/>
        <w:spacing w:line="360" w:lineRule="auto"/>
      </w:pPr>
      <w:r>
        <w:t>ПОСТАНОВЛЕНИЕ</w:t>
      </w:r>
    </w:p>
    <w:p w:rsidR="00454510" w:rsidRPr="00601D32" w:rsidRDefault="00454510" w:rsidP="006B1B4F">
      <w:pPr>
        <w:jc w:val="both"/>
        <w:rPr>
          <w:rFonts w:ascii="Times New Roman CYR" w:hAnsi="Times New Roman CYR"/>
          <w:b/>
          <w:sz w:val="28"/>
        </w:rPr>
      </w:pPr>
      <w:r w:rsidRPr="00601D32">
        <w:rPr>
          <w:b/>
          <w:sz w:val="28"/>
        </w:rPr>
        <w:t xml:space="preserve">29 мая </w:t>
      </w:r>
      <w:r w:rsidRPr="00601D32">
        <w:rPr>
          <w:rFonts w:ascii="Times New Roman CYR" w:hAnsi="Times New Roman CYR"/>
          <w:b/>
          <w:sz w:val="28"/>
        </w:rPr>
        <w:t>2020 года</w:t>
      </w:r>
      <w:r w:rsidRPr="00601D32">
        <w:rPr>
          <w:rFonts w:ascii="Times New Roman CYR" w:hAnsi="Times New Roman CYR"/>
          <w:b/>
          <w:sz w:val="28"/>
        </w:rPr>
        <w:tab/>
      </w:r>
      <w:r w:rsidRPr="00601D32">
        <w:rPr>
          <w:rFonts w:ascii="Times New Roman CYR" w:hAnsi="Times New Roman CYR"/>
          <w:b/>
          <w:sz w:val="28"/>
        </w:rPr>
        <w:tab/>
      </w:r>
      <w:r w:rsidRPr="00601D32">
        <w:rPr>
          <w:rFonts w:ascii="Times New Roman CYR" w:hAnsi="Times New Roman CYR"/>
          <w:b/>
          <w:sz w:val="28"/>
        </w:rPr>
        <w:tab/>
      </w:r>
      <w:r w:rsidRPr="00601D32">
        <w:rPr>
          <w:rFonts w:ascii="Times New Roman CYR" w:hAnsi="Times New Roman CYR"/>
          <w:b/>
          <w:sz w:val="28"/>
        </w:rPr>
        <w:tab/>
      </w:r>
      <w:r w:rsidRPr="00601D32">
        <w:rPr>
          <w:rFonts w:ascii="Times New Roman CYR" w:hAnsi="Times New Roman CYR"/>
          <w:b/>
          <w:sz w:val="28"/>
        </w:rPr>
        <w:tab/>
      </w:r>
      <w:r w:rsidRPr="00601D32">
        <w:rPr>
          <w:rFonts w:ascii="Times New Roman CYR" w:hAnsi="Times New Roman CYR"/>
          <w:b/>
          <w:sz w:val="28"/>
        </w:rPr>
        <w:tab/>
      </w:r>
      <w:r w:rsidRPr="00601D32">
        <w:rPr>
          <w:rFonts w:ascii="Times New Roman CYR" w:hAnsi="Times New Roman CYR"/>
          <w:b/>
          <w:sz w:val="28"/>
        </w:rPr>
        <w:tab/>
        <w:t xml:space="preserve">                    </w:t>
      </w:r>
      <w:r w:rsidRPr="00601D32">
        <w:rPr>
          <w:rFonts w:ascii="Times New Roman CYR" w:hAnsi="Times New Roman CYR"/>
          <w:b/>
          <w:sz w:val="28"/>
        </w:rPr>
        <w:tab/>
        <w:t xml:space="preserve">№41/281-3 </w:t>
      </w:r>
    </w:p>
    <w:p w:rsidR="00454510" w:rsidRDefault="00454510" w:rsidP="006B1B4F">
      <w:pPr>
        <w:jc w:val="center"/>
        <w:rPr>
          <w:b/>
        </w:rPr>
      </w:pPr>
      <w:r>
        <w:rPr>
          <w:b/>
        </w:rPr>
        <w:t>г. Короча</w:t>
      </w:r>
    </w:p>
    <w:p w:rsidR="00454510" w:rsidRDefault="00454510" w:rsidP="006B1B4F">
      <w:pPr>
        <w:pStyle w:val="Heading1"/>
        <w:tabs>
          <w:tab w:val="left" w:pos="4253"/>
        </w:tabs>
        <w:ind w:right="2550"/>
        <w:jc w:val="both"/>
        <w:rPr>
          <w:b/>
          <w:bCs/>
          <w:sz w:val="24"/>
          <w:szCs w:val="24"/>
        </w:rPr>
      </w:pPr>
    </w:p>
    <w:p w:rsidR="00454510" w:rsidRPr="007E2625" w:rsidRDefault="00454510" w:rsidP="006B1B4F">
      <w:pPr>
        <w:pStyle w:val="Heading1"/>
        <w:tabs>
          <w:tab w:val="left" w:pos="4253"/>
        </w:tabs>
        <w:ind w:right="2550"/>
        <w:jc w:val="both"/>
        <w:rPr>
          <w:rFonts w:eastAsia="Arial Unicode MS"/>
          <w:b/>
          <w:bCs/>
          <w:sz w:val="24"/>
          <w:szCs w:val="24"/>
        </w:rPr>
      </w:pPr>
      <w:r w:rsidRPr="007E2625">
        <w:rPr>
          <w:b/>
          <w:bCs/>
          <w:sz w:val="24"/>
          <w:szCs w:val="24"/>
        </w:rPr>
        <w:t xml:space="preserve">О Рабочей группе </w:t>
      </w:r>
      <w:r>
        <w:rPr>
          <w:b/>
          <w:bCs/>
          <w:sz w:val="24"/>
          <w:szCs w:val="24"/>
        </w:rPr>
        <w:t>и</w:t>
      </w:r>
      <w:r w:rsidRPr="007E2625">
        <w:rPr>
          <w:b/>
          <w:bCs/>
          <w:sz w:val="24"/>
          <w:szCs w:val="24"/>
        </w:rPr>
        <w:t xml:space="preserve">збирательной комиссии </w:t>
      </w:r>
      <w:r>
        <w:rPr>
          <w:b/>
          <w:bCs/>
          <w:sz w:val="24"/>
          <w:szCs w:val="24"/>
        </w:rPr>
        <w:t>муниципального</w:t>
      </w:r>
      <w:r w:rsidRPr="007E2625">
        <w:rPr>
          <w:b/>
          <w:bCs/>
          <w:sz w:val="24"/>
          <w:szCs w:val="24"/>
        </w:rPr>
        <w:t xml:space="preserve"> района</w:t>
      </w:r>
      <w:r>
        <w:rPr>
          <w:b/>
          <w:bCs/>
          <w:sz w:val="24"/>
          <w:szCs w:val="24"/>
        </w:rPr>
        <w:t xml:space="preserve"> «Корочанский район»</w:t>
      </w:r>
      <w:r w:rsidRPr="007E2625">
        <w:rPr>
          <w:b/>
          <w:bCs/>
          <w:sz w:val="24"/>
          <w:szCs w:val="24"/>
        </w:rPr>
        <w:t xml:space="preserve"> с полномочиями территориальной избирательной комиссии, ос</w:t>
      </w:r>
      <w:r>
        <w:rPr>
          <w:b/>
          <w:bCs/>
          <w:sz w:val="24"/>
          <w:szCs w:val="24"/>
        </w:rPr>
        <w:t>уществляющей полномочия окружной избирательной комиссии,</w:t>
      </w:r>
      <w:r w:rsidRPr="007E2625">
        <w:rPr>
          <w:b/>
          <w:bCs/>
          <w:sz w:val="24"/>
          <w:szCs w:val="24"/>
        </w:rPr>
        <w:t xml:space="preserve"> по предварительному рассмотрению жалоб (заявлений) на нарушения избирательного законодательства, решения, действия (бездействие) избир</w:t>
      </w:r>
      <w:r>
        <w:rPr>
          <w:b/>
          <w:bCs/>
          <w:sz w:val="24"/>
          <w:szCs w:val="24"/>
        </w:rPr>
        <w:t>ательных комиссий в Корочанском</w:t>
      </w:r>
      <w:r w:rsidRPr="007E2625">
        <w:rPr>
          <w:b/>
          <w:bCs/>
          <w:sz w:val="24"/>
          <w:szCs w:val="24"/>
        </w:rPr>
        <w:t xml:space="preserve"> районе и их должностных лиц, нарушающие избирательные права граждан Российской Федерации в период подготовки и проведения выборов депутатов Белгородской областной Думы седьмого созыва</w:t>
      </w:r>
    </w:p>
    <w:p w:rsidR="00454510" w:rsidRPr="007E2625" w:rsidRDefault="00454510" w:rsidP="006B1B4F">
      <w:pPr>
        <w:pStyle w:val="Heading1"/>
        <w:tabs>
          <w:tab w:val="left" w:pos="4253"/>
        </w:tabs>
        <w:ind w:right="3967"/>
        <w:jc w:val="both"/>
        <w:rPr>
          <w:rFonts w:eastAsia="Arial Unicode MS"/>
          <w:b/>
          <w:bCs/>
          <w:sz w:val="24"/>
        </w:rPr>
      </w:pPr>
    </w:p>
    <w:p w:rsidR="00454510" w:rsidRPr="00865F2F" w:rsidRDefault="00454510" w:rsidP="006B1B4F">
      <w:pPr>
        <w:rPr>
          <w:sz w:val="28"/>
          <w:szCs w:val="28"/>
        </w:rPr>
      </w:pPr>
    </w:p>
    <w:p w:rsidR="00454510" w:rsidRPr="00F93F42" w:rsidRDefault="00454510" w:rsidP="006B1B4F">
      <w:pPr>
        <w:ind w:firstLine="720"/>
        <w:jc w:val="both"/>
        <w:rPr>
          <w:b/>
          <w:sz w:val="28"/>
          <w:szCs w:val="28"/>
        </w:rPr>
      </w:pPr>
      <w:r w:rsidRPr="00F93F42">
        <w:rPr>
          <w:sz w:val="28"/>
          <w:szCs w:val="28"/>
        </w:rPr>
        <w:t xml:space="preserve">В целях реализации полномочий </w:t>
      </w:r>
      <w:r>
        <w:rPr>
          <w:sz w:val="28"/>
          <w:szCs w:val="28"/>
        </w:rPr>
        <w:t>и</w:t>
      </w:r>
      <w:r w:rsidRPr="00F93F42">
        <w:rPr>
          <w:sz w:val="28"/>
          <w:szCs w:val="28"/>
        </w:rPr>
        <w:t xml:space="preserve">збирательной комиссии </w:t>
      </w:r>
      <w:r>
        <w:rPr>
          <w:sz w:val="28"/>
          <w:szCs w:val="28"/>
        </w:rPr>
        <w:t>муниципального района «Корочанский район» Белгородской области</w:t>
      </w:r>
      <w:r w:rsidRPr="00F93F42">
        <w:rPr>
          <w:sz w:val="28"/>
          <w:szCs w:val="28"/>
        </w:rPr>
        <w:t xml:space="preserve"> с полномочиями территориальной избирательной комиссии, ос</w:t>
      </w:r>
      <w:r>
        <w:rPr>
          <w:sz w:val="28"/>
          <w:szCs w:val="28"/>
        </w:rPr>
        <w:t>уществляющей полномочия окружной избирательной комиссии,</w:t>
      </w:r>
      <w:r w:rsidRPr="00F93F42">
        <w:rPr>
          <w:sz w:val="28"/>
          <w:szCs w:val="28"/>
        </w:rPr>
        <w:t xml:space="preserve"> по контролю за соблюдением избирательных прав граждан Российской Федерации </w:t>
      </w:r>
      <w:r>
        <w:rPr>
          <w:sz w:val="28"/>
          <w:szCs w:val="28"/>
        </w:rPr>
        <w:t>на территории Корочанского</w:t>
      </w:r>
      <w:r w:rsidRPr="00F93F42">
        <w:rPr>
          <w:sz w:val="28"/>
          <w:szCs w:val="28"/>
        </w:rPr>
        <w:t xml:space="preserve"> района, установленных пунктом </w:t>
      </w:r>
      <w:r>
        <w:rPr>
          <w:sz w:val="28"/>
          <w:szCs w:val="28"/>
        </w:rPr>
        <w:t>9 статьи 26 Федерального закона</w:t>
      </w:r>
      <w:r w:rsidRPr="00F93F42">
        <w:rPr>
          <w:sz w:val="28"/>
          <w:szCs w:val="28"/>
        </w:rPr>
        <w:t xml:space="preserve"> от 12 июня </w:t>
      </w:r>
      <w:smartTag w:uri="urn:schemas-microsoft-com:office:smarttags" w:element="metricconverter">
        <w:smartTagPr>
          <w:attr w:name="ProductID" w:val="2002 г"/>
        </w:smartTagPr>
        <w:r w:rsidRPr="00F93F42">
          <w:rPr>
            <w:sz w:val="28"/>
            <w:szCs w:val="28"/>
          </w:rPr>
          <w:t>2002 г</w:t>
        </w:r>
      </w:smartTag>
      <w:r w:rsidRPr="00F93F42">
        <w:rPr>
          <w:sz w:val="28"/>
          <w:szCs w:val="28"/>
        </w:rPr>
        <w:t xml:space="preserve">. № 67-ФЗ «Об основных гарантиях избирательных прав и права на участие в референдуме граждан Российской Федерации», частью 4 статьи 25, частью 8 статьи 30, статьями 113, 116, 117 Избирательного кодекса Белгородской области, </w:t>
      </w:r>
      <w:r>
        <w:rPr>
          <w:sz w:val="28"/>
          <w:szCs w:val="28"/>
        </w:rPr>
        <w:t>и</w:t>
      </w:r>
      <w:r w:rsidRPr="00F93F42">
        <w:rPr>
          <w:sz w:val="28"/>
          <w:szCs w:val="28"/>
        </w:rPr>
        <w:t xml:space="preserve">збирательная комиссия </w:t>
      </w:r>
      <w:r>
        <w:rPr>
          <w:sz w:val="28"/>
          <w:szCs w:val="28"/>
        </w:rPr>
        <w:t>муниципального района «Корочанский район» Белгородской области</w:t>
      </w:r>
      <w:r w:rsidRPr="00F93F42">
        <w:rPr>
          <w:sz w:val="28"/>
          <w:szCs w:val="28"/>
        </w:rPr>
        <w:t xml:space="preserve"> </w:t>
      </w:r>
      <w:r w:rsidRPr="00F93F42">
        <w:rPr>
          <w:b/>
          <w:sz w:val="28"/>
          <w:szCs w:val="28"/>
        </w:rPr>
        <w:t>постановляет:</w:t>
      </w:r>
    </w:p>
    <w:p w:rsidR="00454510" w:rsidRPr="00F93F42" w:rsidRDefault="00454510" w:rsidP="00EC4166">
      <w:pPr>
        <w:pStyle w:val="BodyText"/>
        <w:ind w:firstLine="708"/>
        <w:rPr>
          <w:bCs/>
          <w:szCs w:val="28"/>
        </w:rPr>
      </w:pPr>
      <w:r w:rsidRPr="00F93F42">
        <w:rPr>
          <w:bCs/>
          <w:szCs w:val="28"/>
        </w:rPr>
        <w:t xml:space="preserve">1.Образовать при </w:t>
      </w:r>
      <w:r>
        <w:rPr>
          <w:bCs/>
          <w:szCs w:val="28"/>
        </w:rPr>
        <w:t>и</w:t>
      </w:r>
      <w:r w:rsidRPr="00F93F42">
        <w:rPr>
          <w:bCs/>
          <w:szCs w:val="28"/>
        </w:rPr>
        <w:t>збирательной комиссии</w:t>
      </w:r>
      <w:r>
        <w:rPr>
          <w:bCs/>
          <w:szCs w:val="28"/>
        </w:rPr>
        <w:t xml:space="preserve"> муниципального района «Корочанский район» Белгородской области</w:t>
      </w:r>
      <w:r w:rsidRPr="00F93F42">
        <w:rPr>
          <w:bCs/>
          <w:szCs w:val="28"/>
        </w:rPr>
        <w:t xml:space="preserve"> с полномочиями территориальной избирательной</w:t>
      </w:r>
      <w:r>
        <w:rPr>
          <w:bCs/>
          <w:szCs w:val="28"/>
        </w:rPr>
        <w:t xml:space="preserve"> комиссии</w:t>
      </w:r>
      <w:r w:rsidRPr="00F93F42">
        <w:rPr>
          <w:bCs/>
          <w:szCs w:val="28"/>
        </w:rPr>
        <w:t xml:space="preserve">, осуществляющей </w:t>
      </w:r>
      <w:r>
        <w:rPr>
          <w:bCs/>
          <w:szCs w:val="28"/>
        </w:rPr>
        <w:t xml:space="preserve">полномочия окружной избирательной </w:t>
      </w:r>
      <w:r w:rsidRPr="00F93F42">
        <w:rPr>
          <w:bCs/>
          <w:szCs w:val="28"/>
        </w:rPr>
        <w:t>комисси</w:t>
      </w:r>
      <w:r>
        <w:rPr>
          <w:bCs/>
          <w:szCs w:val="28"/>
        </w:rPr>
        <w:t xml:space="preserve">и, </w:t>
      </w:r>
      <w:r w:rsidRPr="00F93F42">
        <w:rPr>
          <w:bCs/>
          <w:szCs w:val="28"/>
        </w:rPr>
        <w:t xml:space="preserve"> Рабочую группу по предварительному рассмотрению жалоб (заявлений) на нарушения избирательного законодательства, решения, действия (бездействие) избир</w:t>
      </w:r>
      <w:r>
        <w:rPr>
          <w:bCs/>
          <w:szCs w:val="28"/>
        </w:rPr>
        <w:t>ательных комиссий в Корочанском</w:t>
      </w:r>
      <w:r w:rsidRPr="00F93F42">
        <w:rPr>
          <w:bCs/>
          <w:szCs w:val="28"/>
        </w:rPr>
        <w:t xml:space="preserve"> районе и их должностных лиц, нарушающие избирательные права граждан Российской Федерации в период подготовки и проведения выборов депутатов Белгородской областной Думы седьмого созыва</w:t>
      </w:r>
      <w:r w:rsidRPr="00F93F42">
        <w:rPr>
          <w:b/>
          <w:bCs/>
          <w:szCs w:val="28"/>
        </w:rPr>
        <w:t xml:space="preserve"> </w:t>
      </w:r>
      <w:r w:rsidRPr="00F93F42">
        <w:rPr>
          <w:bCs/>
          <w:szCs w:val="28"/>
        </w:rPr>
        <w:t>и утвердить ее состав (прил</w:t>
      </w:r>
      <w:r>
        <w:rPr>
          <w:bCs/>
          <w:szCs w:val="28"/>
        </w:rPr>
        <w:t>ожение 1</w:t>
      </w:r>
      <w:r w:rsidRPr="00F93F42">
        <w:rPr>
          <w:bCs/>
          <w:szCs w:val="28"/>
        </w:rPr>
        <w:t>).</w:t>
      </w:r>
    </w:p>
    <w:p w:rsidR="00454510" w:rsidRPr="00580F2D" w:rsidRDefault="00454510" w:rsidP="00EC4166">
      <w:pPr>
        <w:pStyle w:val="BodyText"/>
        <w:ind w:firstLine="708"/>
        <w:rPr>
          <w:szCs w:val="28"/>
        </w:rPr>
      </w:pPr>
      <w:r w:rsidRPr="00580F2D">
        <w:rPr>
          <w:szCs w:val="28"/>
        </w:rPr>
        <w:t xml:space="preserve">2.Утвердить Положение о Рабочей группе </w:t>
      </w:r>
      <w:r w:rsidRPr="00F93F42">
        <w:rPr>
          <w:bCs/>
          <w:szCs w:val="28"/>
        </w:rPr>
        <w:t>по предварительному рассмотрению жалоб (заявлений) на нарушения избирательного законодательства, решения, действия (бездействие) избир</w:t>
      </w:r>
      <w:r>
        <w:rPr>
          <w:bCs/>
          <w:szCs w:val="28"/>
        </w:rPr>
        <w:t>ательных комиссий в Корочанском</w:t>
      </w:r>
      <w:r w:rsidRPr="00F93F42">
        <w:rPr>
          <w:bCs/>
          <w:szCs w:val="28"/>
        </w:rPr>
        <w:t xml:space="preserve"> районе и их должностных лиц, нарушающие избирательные права граждан Российской Федерации в период подготовки и проведения выборов депутатов Белгородской областной Думы седьмого созыва</w:t>
      </w:r>
      <w:r w:rsidRPr="00F93F42">
        <w:rPr>
          <w:b/>
          <w:bCs/>
          <w:szCs w:val="28"/>
        </w:rPr>
        <w:t xml:space="preserve"> </w:t>
      </w:r>
      <w:r w:rsidRPr="00580F2D">
        <w:rPr>
          <w:bCs/>
          <w:szCs w:val="28"/>
        </w:rPr>
        <w:t>(прил</w:t>
      </w:r>
      <w:r>
        <w:rPr>
          <w:bCs/>
          <w:szCs w:val="28"/>
        </w:rPr>
        <w:t>ожение 2</w:t>
      </w:r>
      <w:r w:rsidRPr="00580F2D">
        <w:rPr>
          <w:bCs/>
          <w:szCs w:val="28"/>
        </w:rPr>
        <w:t>).</w:t>
      </w:r>
    </w:p>
    <w:p w:rsidR="00454510" w:rsidRPr="00774F5E" w:rsidRDefault="00454510" w:rsidP="00EC4166">
      <w:pPr>
        <w:pStyle w:val="NoSpacing"/>
        <w:ind w:firstLine="708"/>
        <w:jc w:val="both"/>
        <w:rPr>
          <w:rStyle w:val="3"/>
          <w:sz w:val="28"/>
          <w:szCs w:val="28"/>
        </w:rPr>
      </w:pPr>
      <w:r>
        <w:rPr>
          <w:sz w:val="28"/>
          <w:szCs w:val="28"/>
        </w:rPr>
        <w:t>3</w:t>
      </w:r>
      <w:r w:rsidRPr="00580F2D">
        <w:rPr>
          <w:szCs w:val="28"/>
        </w:rPr>
        <w:t>.</w:t>
      </w:r>
      <w:r w:rsidRPr="00774F5E">
        <w:rPr>
          <w:sz w:val="28"/>
          <w:szCs w:val="28"/>
        </w:rPr>
        <w:t>Разместить настоящее постановление на</w:t>
      </w:r>
      <w:r w:rsidRPr="00774F5E">
        <w:rPr>
          <w:rStyle w:val="3"/>
          <w:color w:val="000000"/>
          <w:sz w:val="28"/>
          <w:szCs w:val="28"/>
        </w:rPr>
        <w:t xml:space="preserve"> официальном </w:t>
      </w:r>
      <w:r w:rsidRPr="00774F5E">
        <w:rPr>
          <w:rStyle w:val="3"/>
          <w:color w:val="000000"/>
          <w:sz w:val="28"/>
          <w:szCs w:val="28"/>
          <w:lang w:val="en-US"/>
        </w:rPr>
        <w:t>web</w:t>
      </w:r>
      <w:r w:rsidRPr="00774F5E">
        <w:rPr>
          <w:rStyle w:val="3"/>
          <w:color w:val="000000"/>
          <w:sz w:val="28"/>
          <w:szCs w:val="28"/>
        </w:rPr>
        <w:t xml:space="preserve">-сайте муниципального района «Корочанский район» Белгородской области </w:t>
      </w:r>
      <w:hyperlink r:id="rId5" w:history="1">
        <w:r w:rsidRPr="00774F5E">
          <w:rPr>
            <w:rStyle w:val="Hyperlink"/>
            <w:sz w:val="28"/>
            <w:szCs w:val="28"/>
            <w:shd w:val="clear" w:color="auto" w:fill="FFFFFF"/>
            <w:lang w:val="en-US"/>
          </w:rPr>
          <w:t>http</w:t>
        </w:r>
        <w:r w:rsidRPr="00774F5E">
          <w:rPr>
            <w:rStyle w:val="Hyperlink"/>
            <w:sz w:val="28"/>
            <w:szCs w:val="28"/>
            <w:shd w:val="clear" w:color="auto" w:fill="FFFFFF"/>
          </w:rPr>
          <w:t>://</w:t>
        </w:r>
        <w:r w:rsidRPr="00774F5E">
          <w:rPr>
            <w:rStyle w:val="Hyperlink"/>
            <w:sz w:val="28"/>
            <w:szCs w:val="28"/>
            <w:shd w:val="clear" w:color="auto" w:fill="FFFFFF"/>
            <w:lang w:val="en-US"/>
          </w:rPr>
          <w:t>www</w:t>
        </w:r>
        <w:r w:rsidRPr="00774F5E">
          <w:rPr>
            <w:rStyle w:val="Hyperlink"/>
            <w:sz w:val="28"/>
            <w:szCs w:val="28"/>
            <w:shd w:val="clear" w:color="auto" w:fill="FFFFFF"/>
          </w:rPr>
          <w:t>.</w:t>
        </w:r>
        <w:r w:rsidRPr="00774F5E">
          <w:rPr>
            <w:rStyle w:val="Hyperlink"/>
            <w:sz w:val="28"/>
            <w:szCs w:val="28"/>
            <w:shd w:val="clear" w:color="auto" w:fill="FFFFFF"/>
            <w:lang w:val="en-US"/>
          </w:rPr>
          <w:t>korocha</w:t>
        </w:r>
        <w:r w:rsidRPr="00774F5E">
          <w:rPr>
            <w:rStyle w:val="Hyperlink"/>
            <w:sz w:val="28"/>
            <w:szCs w:val="28"/>
            <w:shd w:val="clear" w:color="auto" w:fill="FFFFFF"/>
          </w:rPr>
          <w:t>.</w:t>
        </w:r>
        <w:r w:rsidRPr="00774F5E">
          <w:rPr>
            <w:rStyle w:val="Hyperlink"/>
            <w:sz w:val="28"/>
            <w:szCs w:val="28"/>
            <w:shd w:val="clear" w:color="auto" w:fill="FFFFFF"/>
            <w:lang w:val="en-US"/>
          </w:rPr>
          <w:t>ru</w:t>
        </w:r>
      </w:hyperlink>
      <w:r>
        <w:t>/</w:t>
      </w:r>
      <w:r w:rsidRPr="00774F5E">
        <w:rPr>
          <w:rStyle w:val="3"/>
          <w:sz w:val="28"/>
          <w:szCs w:val="28"/>
        </w:rPr>
        <w:t>.</w:t>
      </w:r>
    </w:p>
    <w:p w:rsidR="00454510" w:rsidRPr="00580F2D" w:rsidRDefault="00454510" w:rsidP="009C126F">
      <w:pPr>
        <w:pStyle w:val="BodyText"/>
        <w:ind w:firstLine="284"/>
        <w:rPr>
          <w:szCs w:val="28"/>
        </w:rPr>
      </w:pPr>
      <w:r w:rsidRPr="00580F2D">
        <w:rPr>
          <w:szCs w:val="28"/>
        </w:rPr>
        <w:t xml:space="preserve"> </w:t>
      </w:r>
      <w:r>
        <w:rPr>
          <w:szCs w:val="28"/>
        </w:rPr>
        <w:tab/>
        <w:t>4</w:t>
      </w:r>
      <w:r w:rsidRPr="00580F2D">
        <w:rPr>
          <w:szCs w:val="28"/>
        </w:rPr>
        <w:t xml:space="preserve">.Контроль за исполнением настоящего постановления возложить на председателя </w:t>
      </w:r>
      <w:r>
        <w:rPr>
          <w:szCs w:val="28"/>
        </w:rPr>
        <w:t>и</w:t>
      </w:r>
      <w:r w:rsidRPr="00580F2D">
        <w:rPr>
          <w:szCs w:val="28"/>
        </w:rPr>
        <w:t xml:space="preserve">збирательной комиссии </w:t>
      </w:r>
      <w:r>
        <w:rPr>
          <w:szCs w:val="28"/>
        </w:rPr>
        <w:t>муниципального</w:t>
      </w:r>
      <w:r w:rsidRPr="00580F2D">
        <w:rPr>
          <w:szCs w:val="28"/>
        </w:rPr>
        <w:t xml:space="preserve"> района с полномочиями территориальной избирательной комиссии </w:t>
      </w:r>
      <w:r>
        <w:rPr>
          <w:szCs w:val="28"/>
        </w:rPr>
        <w:t>И.И.Масленникову</w:t>
      </w:r>
      <w:r w:rsidRPr="00580F2D">
        <w:rPr>
          <w:szCs w:val="28"/>
        </w:rPr>
        <w:t xml:space="preserve">. </w:t>
      </w:r>
    </w:p>
    <w:p w:rsidR="00454510" w:rsidRPr="00580F2D" w:rsidRDefault="00454510" w:rsidP="006B1B4F">
      <w:pPr>
        <w:pStyle w:val="BodyText"/>
        <w:rPr>
          <w:szCs w:val="28"/>
        </w:rPr>
      </w:pPr>
    </w:p>
    <w:p w:rsidR="00454510" w:rsidRDefault="00454510" w:rsidP="006B1B4F">
      <w:pPr>
        <w:pStyle w:val="BodyText"/>
      </w:pPr>
    </w:p>
    <w:p w:rsidR="00454510" w:rsidRPr="009C126F" w:rsidRDefault="00454510" w:rsidP="009C126F">
      <w:pPr>
        <w:pStyle w:val="Heading6"/>
        <w:ind w:firstLine="708"/>
        <w:rPr>
          <w:rFonts w:ascii="Times New Roman" w:hAnsi="Times New Roman"/>
          <w:b/>
          <w:bCs/>
          <w:i w:val="0"/>
          <w:color w:val="000000"/>
          <w:sz w:val="28"/>
          <w:szCs w:val="28"/>
        </w:rPr>
      </w:pPr>
      <w:r w:rsidRPr="009C126F">
        <w:rPr>
          <w:rFonts w:ascii="Times New Roman" w:hAnsi="Times New Roman"/>
          <w:b/>
          <w:bCs/>
          <w:i w:val="0"/>
          <w:color w:val="000000"/>
          <w:sz w:val="28"/>
          <w:szCs w:val="28"/>
        </w:rPr>
        <w:t>Председатель</w:t>
      </w:r>
    </w:p>
    <w:p w:rsidR="00454510" w:rsidRPr="009C126F" w:rsidRDefault="00454510" w:rsidP="009C126F">
      <w:pPr>
        <w:rPr>
          <w:b/>
          <w:sz w:val="28"/>
          <w:szCs w:val="28"/>
        </w:rPr>
      </w:pPr>
      <w:r w:rsidRPr="009C126F">
        <w:rPr>
          <w:b/>
          <w:sz w:val="28"/>
          <w:szCs w:val="28"/>
        </w:rPr>
        <w:t>избирательной комиссии</w:t>
      </w:r>
    </w:p>
    <w:p w:rsidR="00454510" w:rsidRPr="009C126F" w:rsidRDefault="00454510" w:rsidP="009C126F">
      <w:pPr>
        <w:rPr>
          <w:b/>
          <w:sz w:val="28"/>
          <w:szCs w:val="28"/>
        </w:rPr>
      </w:pPr>
      <w:r w:rsidRPr="009C126F">
        <w:rPr>
          <w:b/>
          <w:sz w:val="28"/>
          <w:szCs w:val="28"/>
        </w:rPr>
        <w:t xml:space="preserve">муниципального района  </w:t>
      </w:r>
    </w:p>
    <w:p w:rsidR="00454510" w:rsidRPr="009C126F" w:rsidRDefault="00454510" w:rsidP="009C126F">
      <w:pPr>
        <w:rPr>
          <w:b/>
          <w:bCs/>
          <w:sz w:val="28"/>
          <w:szCs w:val="28"/>
        </w:rPr>
      </w:pPr>
      <w:r w:rsidRPr="009C126F">
        <w:rPr>
          <w:b/>
          <w:sz w:val="28"/>
          <w:szCs w:val="28"/>
        </w:rPr>
        <w:t>«Корочанский район»</w:t>
      </w:r>
      <w:r w:rsidRPr="009C126F">
        <w:rPr>
          <w:b/>
          <w:sz w:val="28"/>
          <w:szCs w:val="28"/>
        </w:rPr>
        <w:tab/>
      </w:r>
      <w:r w:rsidRPr="009C126F">
        <w:rPr>
          <w:b/>
          <w:sz w:val="28"/>
          <w:szCs w:val="28"/>
        </w:rPr>
        <w:tab/>
      </w:r>
      <w:r w:rsidRPr="009C126F">
        <w:rPr>
          <w:b/>
          <w:sz w:val="28"/>
          <w:szCs w:val="28"/>
        </w:rPr>
        <w:tab/>
      </w:r>
      <w:r w:rsidRPr="009C126F">
        <w:rPr>
          <w:b/>
          <w:sz w:val="28"/>
          <w:szCs w:val="28"/>
        </w:rPr>
        <w:tab/>
      </w:r>
      <w:r w:rsidRPr="009C126F">
        <w:rPr>
          <w:b/>
          <w:sz w:val="28"/>
          <w:szCs w:val="28"/>
        </w:rPr>
        <w:tab/>
      </w:r>
      <w:r w:rsidRPr="009C126F">
        <w:rPr>
          <w:b/>
          <w:sz w:val="28"/>
          <w:szCs w:val="28"/>
        </w:rPr>
        <w:tab/>
        <w:t>И.И. Масленникова</w:t>
      </w:r>
    </w:p>
    <w:p w:rsidR="00454510" w:rsidRDefault="00454510" w:rsidP="009C126F">
      <w:pPr>
        <w:pStyle w:val="Heading6"/>
        <w:ind w:firstLine="708"/>
        <w:rPr>
          <w:rFonts w:ascii="Times New Roman" w:hAnsi="Times New Roman"/>
          <w:b/>
          <w:bCs/>
          <w:i w:val="0"/>
          <w:color w:val="000000"/>
          <w:sz w:val="28"/>
          <w:szCs w:val="28"/>
        </w:rPr>
      </w:pPr>
    </w:p>
    <w:p w:rsidR="00454510" w:rsidRPr="009C126F" w:rsidRDefault="00454510" w:rsidP="009C126F">
      <w:pPr>
        <w:pStyle w:val="Heading6"/>
        <w:ind w:firstLine="708"/>
        <w:rPr>
          <w:rFonts w:ascii="Times New Roman" w:hAnsi="Times New Roman"/>
          <w:b/>
          <w:bCs/>
          <w:i w:val="0"/>
          <w:color w:val="000000"/>
          <w:sz w:val="28"/>
          <w:szCs w:val="28"/>
        </w:rPr>
      </w:pPr>
      <w:r w:rsidRPr="009C126F">
        <w:rPr>
          <w:rFonts w:ascii="Times New Roman" w:hAnsi="Times New Roman"/>
          <w:b/>
          <w:bCs/>
          <w:i w:val="0"/>
          <w:color w:val="000000"/>
          <w:sz w:val="28"/>
          <w:szCs w:val="28"/>
        </w:rPr>
        <w:t>Секретарь</w:t>
      </w:r>
    </w:p>
    <w:p w:rsidR="00454510" w:rsidRPr="009C126F" w:rsidRDefault="00454510" w:rsidP="009C126F">
      <w:pPr>
        <w:rPr>
          <w:b/>
          <w:sz w:val="28"/>
          <w:szCs w:val="28"/>
        </w:rPr>
      </w:pPr>
      <w:r w:rsidRPr="009C126F">
        <w:rPr>
          <w:b/>
          <w:sz w:val="28"/>
          <w:szCs w:val="28"/>
        </w:rPr>
        <w:t>избирательной комиссии</w:t>
      </w:r>
    </w:p>
    <w:p w:rsidR="00454510" w:rsidRPr="009C126F" w:rsidRDefault="00454510" w:rsidP="009C126F">
      <w:pPr>
        <w:rPr>
          <w:b/>
          <w:sz w:val="28"/>
          <w:szCs w:val="28"/>
        </w:rPr>
      </w:pPr>
      <w:r w:rsidRPr="009C126F">
        <w:rPr>
          <w:b/>
          <w:sz w:val="28"/>
          <w:szCs w:val="28"/>
        </w:rPr>
        <w:t>муниципального района</w:t>
      </w:r>
    </w:p>
    <w:p w:rsidR="00454510" w:rsidRPr="009C126F" w:rsidRDefault="00454510" w:rsidP="009C126F">
      <w:pPr>
        <w:rPr>
          <w:b/>
          <w:sz w:val="28"/>
          <w:szCs w:val="28"/>
        </w:rPr>
      </w:pPr>
      <w:r w:rsidRPr="009C126F">
        <w:rPr>
          <w:b/>
          <w:sz w:val="28"/>
          <w:szCs w:val="28"/>
        </w:rPr>
        <w:t>«Корочанский район»</w:t>
      </w:r>
      <w:r w:rsidRPr="009C126F">
        <w:rPr>
          <w:b/>
          <w:sz w:val="28"/>
          <w:szCs w:val="28"/>
        </w:rPr>
        <w:tab/>
      </w:r>
      <w:r w:rsidRPr="009C126F">
        <w:rPr>
          <w:b/>
          <w:sz w:val="28"/>
          <w:szCs w:val="28"/>
        </w:rPr>
        <w:tab/>
      </w:r>
      <w:r w:rsidRPr="009C126F">
        <w:rPr>
          <w:b/>
          <w:sz w:val="28"/>
          <w:szCs w:val="28"/>
        </w:rPr>
        <w:tab/>
      </w:r>
      <w:r w:rsidRPr="009C126F">
        <w:rPr>
          <w:b/>
          <w:sz w:val="28"/>
          <w:szCs w:val="28"/>
        </w:rPr>
        <w:tab/>
      </w:r>
      <w:r w:rsidRPr="009C126F">
        <w:rPr>
          <w:b/>
          <w:sz w:val="28"/>
          <w:szCs w:val="28"/>
        </w:rPr>
        <w:tab/>
      </w:r>
      <w:r w:rsidRPr="009C126F">
        <w:rPr>
          <w:b/>
          <w:sz w:val="28"/>
          <w:szCs w:val="28"/>
        </w:rPr>
        <w:tab/>
        <w:t>Н.С. Цоцорина</w:t>
      </w:r>
    </w:p>
    <w:p w:rsidR="00454510" w:rsidRPr="009C126F" w:rsidRDefault="00454510" w:rsidP="006B1B4F">
      <w:pPr>
        <w:pStyle w:val="BodyText"/>
        <w:ind w:left="4395"/>
        <w:jc w:val="center"/>
      </w:pPr>
      <w:r w:rsidRPr="009C126F">
        <w:br w:type="page"/>
      </w:r>
    </w:p>
    <w:tbl>
      <w:tblPr>
        <w:tblW w:w="0" w:type="auto"/>
        <w:tblInd w:w="108" w:type="dxa"/>
        <w:tblLayout w:type="fixed"/>
        <w:tblLook w:val="00A0"/>
      </w:tblPr>
      <w:tblGrid>
        <w:gridCol w:w="4536"/>
        <w:gridCol w:w="4926"/>
      </w:tblGrid>
      <w:tr w:rsidR="00454510" w:rsidRPr="009C126F" w:rsidTr="002D2799">
        <w:tc>
          <w:tcPr>
            <w:tcW w:w="4536" w:type="dxa"/>
          </w:tcPr>
          <w:p w:rsidR="00454510" w:rsidRPr="009C126F" w:rsidRDefault="00454510" w:rsidP="002D2799">
            <w:pPr>
              <w:pStyle w:val="BodyText"/>
              <w:jc w:val="center"/>
              <w:rPr>
                <w:sz w:val="24"/>
                <w:szCs w:val="24"/>
              </w:rPr>
            </w:pPr>
          </w:p>
        </w:tc>
        <w:tc>
          <w:tcPr>
            <w:tcW w:w="4926" w:type="dxa"/>
          </w:tcPr>
          <w:p w:rsidR="00454510" w:rsidRPr="009C126F" w:rsidRDefault="00454510" w:rsidP="002D2799">
            <w:pPr>
              <w:pStyle w:val="BodyText"/>
              <w:ind w:left="-108"/>
              <w:jc w:val="center"/>
              <w:rPr>
                <w:sz w:val="24"/>
                <w:szCs w:val="24"/>
              </w:rPr>
            </w:pPr>
            <w:r w:rsidRPr="009C126F">
              <w:rPr>
                <w:sz w:val="24"/>
                <w:szCs w:val="24"/>
              </w:rPr>
              <w:t>Приложение №1</w:t>
            </w:r>
          </w:p>
          <w:p w:rsidR="00454510" w:rsidRPr="009C126F" w:rsidRDefault="00454510" w:rsidP="002D2799">
            <w:pPr>
              <w:pStyle w:val="BodyText"/>
              <w:jc w:val="center"/>
              <w:rPr>
                <w:sz w:val="24"/>
                <w:szCs w:val="24"/>
              </w:rPr>
            </w:pPr>
            <w:r w:rsidRPr="009C126F">
              <w:rPr>
                <w:sz w:val="24"/>
                <w:szCs w:val="24"/>
              </w:rPr>
              <w:t xml:space="preserve">к постановлению избирательной комиссии муниципального района </w:t>
            </w:r>
          </w:p>
          <w:p w:rsidR="00454510" w:rsidRPr="009C126F" w:rsidRDefault="00454510" w:rsidP="002D2799">
            <w:pPr>
              <w:pStyle w:val="BodyText"/>
              <w:jc w:val="center"/>
              <w:rPr>
                <w:sz w:val="24"/>
                <w:szCs w:val="24"/>
              </w:rPr>
            </w:pPr>
            <w:r w:rsidRPr="009C126F">
              <w:rPr>
                <w:sz w:val="24"/>
                <w:szCs w:val="24"/>
              </w:rPr>
              <w:t xml:space="preserve">«Корочанский район» </w:t>
            </w:r>
          </w:p>
          <w:p w:rsidR="00454510" w:rsidRPr="009C126F" w:rsidRDefault="00454510" w:rsidP="002D2799">
            <w:pPr>
              <w:pStyle w:val="BodyText"/>
              <w:jc w:val="center"/>
              <w:rPr>
                <w:sz w:val="24"/>
                <w:szCs w:val="24"/>
              </w:rPr>
            </w:pPr>
            <w:r w:rsidRPr="009C126F">
              <w:rPr>
                <w:sz w:val="24"/>
                <w:szCs w:val="24"/>
              </w:rPr>
              <w:t xml:space="preserve">Белгородской области </w:t>
            </w:r>
          </w:p>
          <w:p w:rsidR="00454510" w:rsidRPr="009C126F" w:rsidRDefault="00454510" w:rsidP="002D2799">
            <w:pPr>
              <w:pStyle w:val="BodyText"/>
              <w:jc w:val="center"/>
              <w:rPr>
                <w:sz w:val="24"/>
                <w:szCs w:val="24"/>
              </w:rPr>
            </w:pPr>
            <w:r w:rsidRPr="009C126F">
              <w:rPr>
                <w:sz w:val="24"/>
                <w:szCs w:val="24"/>
              </w:rPr>
              <w:t xml:space="preserve">от </w:t>
            </w:r>
            <w:r>
              <w:rPr>
                <w:sz w:val="24"/>
                <w:szCs w:val="24"/>
              </w:rPr>
              <w:t>29 мая</w:t>
            </w:r>
            <w:r w:rsidRPr="009C126F">
              <w:rPr>
                <w:sz w:val="24"/>
                <w:szCs w:val="24"/>
              </w:rPr>
              <w:t xml:space="preserve"> 2020 года № </w:t>
            </w:r>
            <w:r>
              <w:rPr>
                <w:sz w:val="24"/>
                <w:szCs w:val="24"/>
              </w:rPr>
              <w:t>41</w:t>
            </w:r>
            <w:r w:rsidRPr="009C126F">
              <w:rPr>
                <w:sz w:val="24"/>
                <w:szCs w:val="24"/>
              </w:rPr>
              <w:t>/</w:t>
            </w:r>
            <w:r>
              <w:rPr>
                <w:sz w:val="24"/>
                <w:szCs w:val="24"/>
              </w:rPr>
              <w:t>281</w:t>
            </w:r>
            <w:r w:rsidRPr="009C126F">
              <w:rPr>
                <w:sz w:val="24"/>
                <w:szCs w:val="24"/>
              </w:rPr>
              <w:t>-3</w:t>
            </w:r>
          </w:p>
        </w:tc>
      </w:tr>
    </w:tbl>
    <w:p w:rsidR="00454510" w:rsidRPr="009C126F" w:rsidRDefault="00454510" w:rsidP="006B1B4F">
      <w:pPr>
        <w:pStyle w:val="BodyText"/>
        <w:ind w:left="4395"/>
        <w:jc w:val="center"/>
      </w:pPr>
    </w:p>
    <w:p w:rsidR="00454510" w:rsidRPr="006520BA" w:rsidRDefault="00454510" w:rsidP="00601D32">
      <w:pPr>
        <w:pStyle w:val="BodyText"/>
        <w:ind w:firstLine="360"/>
        <w:rPr>
          <w:b/>
          <w:bCs/>
        </w:rPr>
      </w:pPr>
      <w:r w:rsidRPr="006520BA">
        <w:rPr>
          <w:b/>
          <w:bCs/>
        </w:rPr>
        <w:t xml:space="preserve">                                                      СОСТАВ</w:t>
      </w:r>
    </w:p>
    <w:p w:rsidR="00454510" w:rsidRPr="006520BA" w:rsidRDefault="00454510" w:rsidP="00601D32">
      <w:pPr>
        <w:pStyle w:val="Heading1"/>
        <w:tabs>
          <w:tab w:val="left" w:pos="4253"/>
        </w:tabs>
        <w:ind w:right="-2"/>
        <w:jc w:val="both"/>
        <w:rPr>
          <w:b/>
          <w:bCs/>
          <w:szCs w:val="28"/>
        </w:rPr>
      </w:pPr>
      <w:r w:rsidRPr="006520BA">
        <w:rPr>
          <w:b/>
          <w:bCs/>
        </w:rPr>
        <w:t xml:space="preserve">Рабочей группы </w:t>
      </w:r>
      <w:r w:rsidRPr="006520BA">
        <w:rPr>
          <w:b/>
          <w:bCs/>
          <w:szCs w:val="28"/>
        </w:rPr>
        <w:t xml:space="preserve">избирательной комиссии муниципального района «Корочанский район» Белгородской области с полномочиями территориальной избирательной комиссии, осуществляющей полномочия окружной избирательной комиссии, по предварительному рассмотрению жалоб (заявлений) на нарушения избирательного законодательства, решения, действия (бездействие) избирательных комиссий </w:t>
      </w:r>
      <w:r>
        <w:rPr>
          <w:b/>
          <w:bCs/>
          <w:szCs w:val="28"/>
        </w:rPr>
        <w:t>в Корочанском районе</w:t>
      </w:r>
      <w:r w:rsidRPr="006520BA">
        <w:rPr>
          <w:b/>
          <w:bCs/>
          <w:szCs w:val="28"/>
        </w:rPr>
        <w:t xml:space="preserve"> и их должностных лиц, нарушающие избирательные права граждан Российской Федерации в период подготовки и проведения выборов депутатов Белгородской областной Думы седьмого созыва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0"/>
        <w:gridCol w:w="5097"/>
      </w:tblGrid>
      <w:tr w:rsidR="00454510" w:rsidTr="00F92E02">
        <w:tc>
          <w:tcPr>
            <w:tcW w:w="4650" w:type="dxa"/>
          </w:tcPr>
          <w:p w:rsidR="00454510" w:rsidRPr="001A0440" w:rsidRDefault="00454510" w:rsidP="00F92E02">
            <w:pPr>
              <w:pStyle w:val="BodyText"/>
              <w:rPr>
                <w:b/>
                <w:bCs/>
                <w:color w:val="FF0000"/>
                <w:szCs w:val="28"/>
              </w:rPr>
            </w:pPr>
          </w:p>
          <w:p w:rsidR="00454510" w:rsidRPr="001A0440" w:rsidRDefault="00454510" w:rsidP="00F92E02">
            <w:pPr>
              <w:pStyle w:val="BodyText"/>
              <w:rPr>
                <w:color w:val="FF0000"/>
                <w:szCs w:val="28"/>
              </w:rPr>
            </w:pPr>
            <w:r>
              <w:rPr>
                <w:b/>
                <w:bCs/>
                <w:szCs w:val="28"/>
              </w:rPr>
              <w:t>Кондратенко Василий Петрович</w:t>
            </w:r>
          </w:p>
        </w:tc>
        <w:tc>
          <w:tcPr>
            <w:tcW w:w="5097" w:type="dxa"/>
          </w:tcPr>
          <w:p w:rsidR="00454510" w:rsidRPr="001A0440" w:rsidRDefault="00454510" w:rsidP="00F92E02">
            <w:pPr>
              <w:pStyle w:val="BodyText"/>
              <w:rPr>
                <w:b/>
                <w:bCs/>
                <w:color w:val="FF0000"/>
                <w:szCs w:val="28"/>
              </w:rPr>
            </w:pPr>
          </w:p>
          <w:p w:rsidR="00454510" w:rsidRPr="004A7312" w:rsidRDefault="00454510" w:rsidP="00F92E02">
            <w:pPr>
              <w:pStyle w:val="BodyText"/>
              <w:rPr>
                <w:bCs/>
                <w:szCs w:val="28"/>
              </w:rPr>
            </w:pPr>
            <w:r w:rsidRPr="004A7312">
              <w:rPr>
                <w:b/>
                <w:bCs/>
                <w:szCs w:val="28"/>
              </w:rPr>
              <w:t>руководитель Рабочей группы</w:t>
            </w:r>
            <w:r w:rsidRPr="004A7312">
              <w:rPr>
                <w:bCs/>
                <w:szCs w:val="28"/>
              </w:rPr>
              <w:t xml:space="preserve">, </w:t>
            </w:r>
          </w:p>
          <w:p w:rsidR="00454510" w:rsidRPr="001A0440" w:rsidRDefault="00454510" w:rsidP="004A7312">
            <w:pPr>
              <w:pStyle w:val="BodyText"/>
              <w:rPr>
                <w:color w:val="FF0000"/>
                <w:szCs w:val="28"/>
              </w:rPr>
            </w:pPr>
            <w:r w:rsidRPr="004A7312">
              <w:rPr>
                <w:bCs/>
                <w:szCs w:val="28"/>
              </w:rPr>
              <w:t>член избирательной комиссии муниципального района «Корочанский район» Белгородской области с правом решающего голоса</w:t>
            </w:r>
          </w:p>
        </w:tc>
      </w:tr>
      <w:tr w:rsidR="00454510" w:rsidTr="00F92E02">
        <w:tc>
          <w:tcPr>
            <w:tcW w:w="4650" w:type="dxa"/>
          </w:tcPr>
          <w:p w:rsidR="00454510" w:rsidRPr="00ED5F93" w:rsidRDefault="00454510" w:rsidP="00F31AC8">
            <w:pPr>
              <w:pStyle w:val="BodyText"/>
              <w:rPr>
                <w:b/>
                <w:szCs w:val="28"/>
              </w:rPr>
            </w:pPr>
            <w:r>
              <w:rPr>
                <w:b/>
                <w:szCs w:val="28"/>
              </w:rPr>
              <w:t>Горбатенко Любовь Анатольевна</w:t>
            </w:r>
          </w:p>
        </w:tc>
        <w:tc>
          <w:tcPr>
            <w:tcW w:w="5097" w:type="dxa"/>
          </w:tcPr>
          <w:p w:rsidR="00454510" w:rsidRPr="00ED5F93" w:rsidRDefault="00454510" w:rsidP="00F31AC8">
            <w:pPr>
              <w:pStyle w:val="BodyText"/>
              <w:rPr>
                <w:bCs/>
                <w:szCs w:val="28"/>
              </w:rPr>
            </w:pPr>
            <w:r>
              <w:rPr>
                <w:b/>
                <w:bCs/>
                <w:szCs w:val="28"/>
              </w:rPr>
              <w:t>з</w:t>
            </w:r>
            <w:r w:rsidRPr="004A7312">
              <w:rPr>
                <w:b/>
                <w:bCs/>
                <w:szCs w:val="28"/>
              </w:rPr>
              <w:t>аместитель руководителя</w:t>
            </w:r>
            <w:r>
              <w:rPr>
                <w:b/>
                <w:bCs/>
                <w:szCs w:val="28"/>
              </w:rPr>
              <w:t xml:space="preserve"> Рабочей группы</w:t>
            </w:r>
            <w:r>
              <w:rPr>
                <w:bCs/>
                <w:szCs w:val="28"/>
              </w:rPr>
              <w:t xml:space="preserve">, член избирательной комиссии муниципального района «Корочанский район» Белгородской области с правом решающего голоса </w:t>
            </w:r>
          </w:p>
        </w:tc>
      </w:tr>
      <w:tr w:rsidR="00454510" w:rsidTr="00F92E02">
        <w:tc>
          <w:tcPr>
            <w:tcW w:w="4650" w:type="dxa"/>
          </w:tcPr>
          <w:p w:rsidR="00454510" w:rsidRPr="00ED5F93" w:rsidRDefault="00454510" w:rsidP="00F92E02">
            <w:pPr>
              <w:pStyle w:val="BodyText"/>
              <w:rPr>
                <w:szCs w:val="28"/>
              </w:rPr>
            </w:pPr>
            <w:r>
              <w:rPr>
                <w:b/>
                <w:bCs/>
                <w:szCs w:val="28"/>
              </w:rPr>
              <w:t>Цоцорина Наталья Сергеевна</w:t>
            </w:r>
          </w:p>
        </w:tc>
        <w:tc>
          <w:tcPr>
            <w:tcW w:w="5097" w:type="dxa"/>
          </w:tcPr>
          <w:p w:rsidR="00454510" w:rsidRPr="00ED5F93" w:rsidRDefault="00454510" w:rsidP="00F92E02">
            <w:pPr>
              <w:pStyle w:val="BodyText"/>
              <w:rPr>
                <w:bCs/>
                <w:szCs w:val="28"/>
              </w:rPr>
            </w:pPr>
            <w:r w:rsidRPr="00ED5F93">
              <w:rPr>
                <w:b/>
                <w:bCs/>
                <w:szCs w:val="28"/>
              </w:rPr>
              <w:t>секретарь Рабочей группы</w:t>
            </w:r>
            <w:r>
              <w:rPr>
                <w:b/>
                <w:bCs/>
                <w:szCs w:val="28"/>
              </w:rPr>
              <w:t>,</w:t>
            </w:r>
          </w:p>
          <w:p w:rsidR="00454510" w:rsidRPr="00D35BB4" w:rsidRDefault="00454510" w:rsidP="00F92E02">
            <w:pPr>
              <w:pStyle w:val="BodyText"/>
              <w:rPr>
                <w:bCs/>
                <w:szCs w:val="28"/>
              </w:rPr>
            </w:pPr>
            <w:r>
              <w:rPr>
                <w:bCs/>
                <w:szCs w:val="28"/>
              </w:rPr>
              <w:t>секретарь избирательной комиссии муниципального района «Корочанский район» Белгородской области</w:t>
            </w:r>
          </w:p>
        </w:tc>
      </w:tr>
      <w:tr w:rsidR="00454510" w:rsidTr="00F92E02">
        <w:tc>
          <w:tcPr>
            <w:tcW w:w="4650" w:type="dxa"/>
          </w:tcPr>
          <w:p w:rsidR="00454510" w:rsidRDefault="00454510" w:rsidP="00F92E02">
            <w:pPr>
              <w:pStyle w:val="BodyText"/>
              <w:rPr>
                <w:b/>
                <w:szCs w:val="28"/>
              </w:rPr>
            </w:pPr>
            <w:r>
              <w:rPr>
                <w:b/>
                <w:szCs w:val="28"/>
              </w:rPr>
              <w:t xml:space="preserve">       Члены Рабочей группы:</w:t>
            </w:r>
          </w:p>
          <w:p w:rsidR="00454510" w:rsidRDefault="00454510" w:rsidP="00F92E02">
            <w:pPr>
              <w:pStyle w:val="BodyText"/>
              <w:rPr>
                <w:b/>
                <w:szCs w:val="28"/>
              </w:rPr>
            </w:pPr>
          </w:p>
        </w:tc>
        <w:tc>
          <w:tcPr>
            <w:tcW w:w="5097" w:type="dxa"/>
          </w:tcPr>
          <w:p w:rsidR="00454510" w:rsidRDefault="00454510" w:rsidP="00F92E02">
            <w:pPr>
              <w:pStyle w:val="BodyText"/>
              <w:rPr>
                <w:szCs w:val="28"/>
              </w:rPr>
            </w:pPr>
          </w:p>
        </w:tc>
      </w:tr>
      <w:tr w:rsidR="00454510" w:rsidTr="00F92E02">
        <w:tc>
          <w:tcPr>
            <w:tcW w:w="4650" w:type="dxa"/>
          </w:tcPr>
          <w:p w:rsidR="00454510" w:rsidRPr="00ED5F93" w:rsidRDefault="00454510" w:rsidP="00F92E02">
            <w:pPr>
              <w:pStyle w:val="BodyText"/>
              <w:rPr>
                <w:b/>
                <w:szCs w:val="28"/>
              </w:rPr>
            </w:pPr>
            <w:r>
              <w:rPr>
                <w:b/>
                <w:szCs w:val="28"/>
              </w:rPr>
              <w:t>Разинкова Виктория Викторовна</w:t>
            </w:r>
          </w:p>
        </w:tc>
        <w:tc>
          <w:tcPr>
            <w:tcW w:w="5097" w:type="dxa"/>
          </w:tcPr>
          <w:p w:rsidR="00454510" w:rsidRPr="00ED5F93" w:rsidRDefault="00454510" w:rsidP="00F92E02">
            <w:pPr>
              <w:pStyle w:val="BodyText"/>
              <w:rPr>
                <w:szCs w:val="28"/>
              </w:rPr>
            </w:pPr>
            <w:r>
              <w:rPr>
                <w:szCs w:val="28"/>
              </w:rPr>
              <w:t>член избирательной комиссии муниципального района «Корочанский район» Белгородской области с правом решающего голоса</w:t>
            </w:r>
          </w:p>
        </w:tc>
      </w:tr>
      <w:tr w:rsidR="00454510" w:rsidTr="00F92E02">
        <w:tc>
          <w:tcPr>
            <w:tcW w:w="4650" w:type="dxa"/>
          </w:tcPr>
          <w:p w:rsidR="00454510" w:rsidRDefault="00454510" w:rsidP="006958EF">
            <w:pPr>
              <w:pStyle w:val="BodyText"/>
              <w:rPr>
                <w:b/>
                <w:bCs/>
                <w:szCs w:val="28"/>
              </w:rPr>
            </w:pPr>
          </w:p>
          <w:p w:rsidR="00454510" w:rsidRPr="00ED5F93" w:rsidRDefault="00454510" w:rsidP="006958EF">
            <w:pPr>
              <w:pStyle w:val="BodyText"/>
              <w:rPr>
                <w:b/>
                <w:bCs/>
                <w:szCs w:val="28"/>
              </w:rPr>
            </w:pPr>
            <w:r>
              <w:rPr>
                <w:b/>
                <w:bCs/>
                <w:szCs w:val="28"/>
              </w:rPr>
              <w:t>Машкин Алексей Сергеевич</w:t>
            </w:r>
          </w:p>
        </w:tc>
        <w:tc>
          <w:tcPr>
            <w:tcW w:w="5097" w:type="dxa"/>
          </w:tcPr>
          <w:p w:rsidR="00454510" w:rsidRPr="00ED5F93" w:rsidRDefault="00454510" w:rsidP="006958EF">
            <w:pPr>
              <w:pStyle w:val="BodyText"/>
              <w:rPr>
                <w:b/>
                <w:bCs/>
                <w:szCs w:val="28"/>
              </w:rPr>
            </w:pPr>
            <w:r w:rsidRPr="004A7312">
              <w:rPr>
                <w:bCs/>
                <w:szCs w:val="28"/>
              </w:rPr>
              <w:t>МКУ «Административно-хозяйственный центр», юрист (по согласованию)</w:t>
            </w:r>
          </w:p>
        </w:tc>
      </w:tr>
    </w:tbl>
    <w:p w:rsidR="00454510" w:rsidRDefault="00454510" w:rsidP="006B1B4F">
      <w:pPr>
        <w:pStyle w:val="BodyText"/>
        <w:ind w:firstLine="360"/>
        <w:rPr>
          <w:bCs/>
        </w:rPr>
      </w:pPr>
    </w:p>
    <w:p w:rsidR="00454510" w:rsidRDefault="00454510" w:rsidP="006B1B4F">
      <w:pPr>
        <w:ind w:left="4536"/>
        <w:jc w:val="center"/>
      </w:pPr>
    </w:p>
    <w:p w:rsidR="00454510" w:rsidRDefault="00454510" w:rsidP="006B1B4F">
      <w:pPr>
        <w:ind w:left="4536"/>
        <w:jc w:val="center"/>
      </w:pPr>
    </w:p>
    <w:p w:rsidR="00454510" w:rsidRDefault="00454510" w:rsidP="006B1B4F">
      <w:pPr>
        <w:ind w:left="4536"/>
        <w:jc w:val="center"/>
      </w:pPr>
    </w:p>
    <w:p w:rsidR="00454510" w:rsidRDefault="00454510" w:rsidP="006B1B4F">
      <w:pPr>
        <w:ind w:left="4536"/>
        <w:jc w:val="center"/>
      </w:pPr>
    </w:p>
    <w:p w:rsidR="00454510" w:rsidRPr="00EA183B" w:rsidRDefault="00454510" w:rsidP="006B1B4F">
      <w:pPr>
        <w:ind w:left="4536"/>
        <w:jc w:val="center"/>
      </w:pPr>
      <w:r w:rsidRPr="00EA183B">
        <w:t>Приложение №2</w:t>
      </w:r>
    </w:p>
    <w:p w:rsidR="00454510" w:rsidRPr="00EA183B" w:rsidRDefault="00454510" w:rsidP="006B1B4F">
      <w:pPr>
        <w:ind w:left="4536"/>
        <w:jc w:val="center"/>
      </w:pPr>
      <w:r w:rsidRPr="00EA183B">
        <w:t xml:space="preserve">к постановлению избирательной комиссии муниципального района </w:t>
      </w:r>
    </w:p>
    <w:p w:rsidR="00454510" w:rsidRPr="00EA183B" w:rsidRDefault="00454510" w:rsidP="006B1B4F">
      <w:pPr>
        <w:ind w:left="4536"/>
        <w:jc w:val="center"/>
      </w:pPr>
      <w:r w:rsidRPr="00EA183B">
        <w:t xml:space="preserve">«Корочанский район» </w:t>
      </w:r>
    </w:p>
    <w:p w:rsidR="00454510" w:rsidRPr="00EA183B" w:rsidRDefault="00454510" w:rsidP="006B1B4F">
      <w:pPr>
        <w:ind w:left="4536"/>
        <w:jc w:val="center"/>
      </w:pPr>
      <w:r w:rsidRPr="00EA183B">
        <w:t>Белгородской области</w:t>
      </w:r>
    </w:p>
    <w:p w:rsidR="00454510" w:rsidRPr="00EA183B" w:rsidRDefault="00454510" w:rsidP="006B1B4F">
      <w:pPr>
        <w:ind w:left="4536"/>
        <w:jc w:val="center"/>
      </w:pPr>
      <w:r w:rsidRPr="00EA183B">
        <w:t>от 29 мая 2020 года № 41/281-3</w:t>
      </w:r>
    </w:p>
    <w:p w:rsidR="00454510" w:rsidRPr="00EA183B" w:rsidRDefault="00454510" w:rsidP="006B1B4F">
      <w:pPr>
        <w:rPr>
          <w:sz w:val="28"/>
          <w:szCs w:val="28"/>
        </w:rPr>
      </w:pPr>
    </w:p>
    <w:p w:rsidR="00454510" w:rsidRPr="006718BE" w:rsidRDefault="00454510" w:rsidP="006B1B4F">
      <w:pPr>
        <w:jc w:val="center"/>
        <w:rPr>
          <w:b/>
          <w:sz w:val="28"/>
          <w:szCs w:val="28"/>
        </w:rPr>
      </w:pPr>
      <w:r w:rsidRPr="006718BE">
        <w:rPr>
          <w:b/>
          <w:sz w:val="28"/>
          <w:szCs w:val="28"/>
        </w:rPr>
        <w:t xml:space="preserve">ПОЛОЖЕНИЕ </w:t>
      </w:r>
    </w:p>
    <w:p w:rsidR="00454510" w:rsidRDefault="00454510" w:rsidP="006B1B4F">
      <w:pPr>
        <w:jc w:val="both"/>
        <w:rPr>
          <w:b/>
          <w:bCs/>
          <w:sz w:val="28"/>
          <w:szCs w:val="28"/>
        </w:rPr>
      </w:pPr>
      <w:r w:rsidRPr="00615F1F">
        <w:rPr>
          <w:b/>
          <w:sz w:val="28"/>
          <w:szCs w:val="28"/>
        </w:rPr>
        <w:t xml:space="preserve">о Рабочей группе </w:t>
      </w:r>
      <w:r>
        <w:rPr>
          <w:b/>
          <w:bCs/>
          <w:sz w:val="28"/>
          <w:szCs w:val="28"/>
        </w:rPr>
        <w:t>и</w:t>
      </w:r>
      <w:r w:rsidRPr="006718BE">
        <w:rPr>
          <w:b/>
          <w:bCs/>
          <w:sz w:val="28"/>
          <w:szCs w:val="28"/>
        </w:rPr>
        <w:t>збирательной комиссии</w:t>
      </w:r>
      <w:r>
        <w:rPr>
          <w:b/>
          <w:bCs/>
          <w:sz w:val="28"/>
          <w:szCs w:val="28"/>
        </w:rPr>
        <w:t xml:space="preserve"> муниципального района «Корочанский район» Белгородской области</w:t>
      </w:r>
      <w:r w:rsidRPr="006718BE">
        <w:rPr>
          <w:b/>
          <w:bCs/>
          <w:sz w:val="28"/>
          <w:szCs w:val="28"/>
        </w:rPr>
        <w:t xml:space="preserve"> с полномочиями территориальной избирательной комиссии, ос</w:t>
      </w:r>
      <w:r>
        <w:rPr>
          <w:b/>
          <w:bCs/>
          <w:sz w:val="28"/>
          <w:szCs w:val="28"/>
        </w:rPr>
        <w:t>уществляющей полномочия окружной избирательной комиссии,</w:t>
      </w:r>
      <w:r w:rsidRPr="006718BE">
        <w:rPr>
          <w:b/>
          <w:bCs/>
          <w:sz w:val="28"/>
          <w:szCs w:val="28"/>
        </w:rPr>
        <w:t xml:space="preserve"> по предварительному рассмотрению жалоб (заявлений) на нарушения избирательного законодательства, решения, действия (бездействие) избир</w:t>
      </w:r>
      <w:r>
        <w:rPr>
          <w:b/>
          <w:bCs/>
          <w:sz w:val="28"/>
          <w:szCs w:val="28"/>
        </w:rPr>
        <w:t>ательных комиссий в Корочанском</w:t>
      </w:r>
      <w:r w:rsidRPr="006718BE">
        <w:rPr>
          <w:b/>
          <w:bCs/>
          <w:sz w:val="28"/>
          <w:szCs w:val="28"/>
        </w:rPr>
        <w:t xml:space="preserve"> районе и их должностных лиц, нарушающие избирательные права граждан Российской Федерации в период подготовки и проведения выборов депутатов Белгородской областной Думы седьмого созыва</w:t>
      </w:r>
    </w:p>
    <w:p w:rsidR="00454510" w:rsidRPr="00615F1F" w:rsidRDefault="00454510" w:rsidP="006B1B4F">
      <w:pPr>
        <w:jc w:val="both"/>
        <w:rPr>
          <w:b/>
          <w:sz w:val="28"/>
          <w:szCs w:val="28"/>
        </w:rPr>
      </w:pPr>
    </w:p>
    <w:p w:rsidR="00454510" w:rsidRPr="002624EF" w:rsidRDefault="00454510" w:rsidP="006B1B4F">
      <w:pPr>
        <w:ind w:firstLine="709"/>
        <w:jc w:val="both"/>
        <w:rPr>
          <w:sz w:val="28"/>
          <w:szCs w:val="28"/>
        </w:rPr>
      </w:pPr>
      <w:r>
        <w:rPr>
          <w:sz w:val="28"/>
          <w:szCs w:val="28"/>
        </w:rPr>
        <w:t xml:space="preserve">1.Настоящее Положение определяет порядок, формы деятельности и полномочия Рабочей группы избирательной комиссии муниципального района «Корочанский район» Белгородской области с полномочиями территориальной избирательной комиссии по предварительному рассмотрению жалоб (заявлений), обращений о нарушении положений Федерального закона «Об основных гарантиях избирательных прав и права на участие в референдуме граждан Российской Федерации», Избирательного кодекса Белгородской области, а также жалоб (заявлений) на решения, действия (бездействие) избирательных комиссий, комиссий референдума и их должностных лиц (далее – Рабочая группа) в период подготовки и проведения </w:t>
      </w:r>
      <w:r w:rsidRPr="002624EF">
        <w:rPr>
          <w:bCs/>
          <w:sz w:val="28"/>
          <w:szCs w:val="28"/>
        </w:rPr>
        <w:t>выборов депутат</w:t>
      </w:r>
      <w:r>
        <w:rPr>
          <w:bCs/>
          <w:sz w:val="28"/>
          <w:szCs w:val="28"/>
        </w:rPr>
        <w:t>ов</w:t>
      </w:r>
      <w:r w:rsidRPr="002624EF">
        <w:rPr>
          <w:bCs/>
          <w:sz w:val="28"/>
          <w:szCs w:val="28"/>
        </w:rPr>
        <w:t xml:space="preserve"> Белгородской областной Думы </w:t>
      </w:r>
      <w:r>
        <w:rPr>
          <w:bCs/>
          <w:sz w:val="28"/>
          <w:szCs w:val="28"/>
        </w:rPr>
        <w:t>седьмого созыва.</w:t>
      </w:r>
    </w:p>
    <w:p w:rsidR="00454510" w:rsidRDefault="00454510" w:rsidP="006B1B4F">
      <w:pPr>
        <w:ind w:left="142" w:firstLine="566"/>
        <w:jc w:val="both"/>
        <w:rPr>
          <w:sz w:val="28"/>
          <w:szCs w:val="28"/>
        </w:rPr>
      </w:pPr>
      <w:r>
        <w:rPr>
          <w:sz w:val="28"/>
          <w:szCs w:val="28"/>
        </w:rPr>
        <w:t xml:space="preserve">2.Рабочая группа в своей деятельности руководствуется Конституцией Российской Федерации, Федеральным законом от 12 июня </w:t>
      </w:r>
      <w:smartTag w:uri="urn:schemas-microsoft-com:office:smarttags" w:element="metricconverter">
        <w:smartTagPr>
          <w:attr w:name="ProductID" w:val="2002 г"/>
        </w:smartTagPr>
        <w:r>
          <w:rPr>
            <w:sz w:val="28"/>
            <w:szCs w:val="28"/>
          </w:rPr>
          <w:t>2002 г</w:t>
        </w:r>
      </w:smartTag>
      <w:r>
        <w:rPr>
          <w:sz w:val="28"/>
          <w:szCs w:val="28"/>
        </w:rPr>
        <w:t xml:space="preserve">. №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 постановлениями Избирательной комиссии Белгородской области, постановлениями избирательной комиссии муниципального района «Корочанский район» с полномочиями территориальной избирательной комиссии, а также настоящим Положением. </w:t>
      </w:r>
    </w:p>
    <w:p w:rsidR="00454510" w:rsidRDefault="00454510" w:rsidP="006B1B4F">
      <w:pPr>
        <w:ind w:left="142" w:firstLine="566"/>
        <w:jc w:val="both"/>
        <w:rPr>
          <w:sz w:val="28"/>
          <w:szCs w:val="28"/>
        </w:rPr>
      </w:pPr>
      <w:r>
        <w:rPr>
          <w:sz w:val="28"/>
          <w:szCs w:val="28"/>
        </w:rPr>
        <w:t>3.В компетенцию Рабочей группы входит:</w:t>
      </w:r>
    </w:p>
    <w:p w:rsidR="00454510" w:rsidRDefault="00454510" w:rsidP="006B1B4F">
      <w:pPr>
        <w:ind w:left="142" w:firstLine="566"/>
        <w:jc w:val="both"/>
        <w:rPr>
          <w:sz w:val="28"/>
          <w:szCs w:val="28"/>
        </w:rPr>
      </w:pPr>
      <w:r>
        <w:rPr>
          <w:sz w:val="28"/>
          <w:szCs w:val="28"/>
        </w:rPr>
        <w:t>- предварительное рассмотрение заявлений, жалоб, обращений о нарушении положений Федерального закона «Об основных гарантиях избирательных прав и права на участие в референдуме граждан Российской Федерации», Избирательного кодекса Белгородской области, за исключением обращений по вопросам информирования избирателей и проведения предвыборной агитации;</w:t>
      </w:r>
    </w:p>
    <w:p w:rsidR="00454510" w:rsidRDefault="00454510" w:rsidP="006B1B4F">
      <w:pPr>
        <w:ind w:left="142" w:firstLine="566"/>
        <w:jc w:val="both"/>
        <w:rPr>
          <w:sz w:val="28"/>
          <w:szCs w:val="28"/>
        </w:rPr>
      </w:pPr>
      <w:r>
        <w:rPr>
          <w:sz w:val="28"/>
          <w:szCs w:val="28"/>
        </w:rPr>
        <w:t xml:space="preserve">- предварительное рассмотрение жалоб (заявлений) на решения, действия (бездействие) участковых избирательных комиссий при проведении </w:t>
      </w:r>
      <w:r w:rsidRPr="00C94446">
        <w:rPr>
          <w:bCs/>
          <w:sz w:val="28"/>
          <w:szCs w:val="28"/>
        </w:rPr>
        <w:t>выборов депутат</w:t>
      </w:r>
      <w:r>
        <w:rPr>
          <w:bCs/>
          <w:sz w:val="28"/>
          <w:szCs w:val="28"/>
        </w:rPr>
        <w:t>ов</w:t>
      </w:r>
      <w:r w:rsidRPr="00C94446">
        <w:rPr>
          <w:bCs/>
          <w:sz w:val="28"/>
          <w:szCs w:val="28"/>
        </w:rPr>
        <w:t xml:space="preserve"> Белгородской областной Думы </w:t>
      </w:r>
      <w:r>
        <w:rPr>
          <w:bCs/>
          <w:sz w:val="28"/>
          <w:szCs w:val="28"/>
        </w:rPr>
        <w:t>седьмого</w:t>
      </w:r>
      <w:r w:rsidRPr="00C94446">
        <w:rPr>
          <w:bCs/>
          <w:sz w:val="28"/>
          <w:szCs w:val="28"/>
        </w:rPr>
        <w:t xml:space="preserve"> созыва </w:t>
      </w:r>
      <w:r>
        <w:rPr>
          <w:sz w:val="28"/>
          <w:szCs w:val="28"/>
        </w:rPr>
        <w:t>и их должностных лиц;</w:t>
      </w:r>
    </w:p>
    <w:p w:rsidR="00454510" w:rsidRDefault="00454510" w:rsidP="006B1B4F">
      <w:pPr>
        <w:ind w:left="142" w:firstLine="566"/>
        <w:jc w:val="both"/>
        <w:rPr>
          <w:sz w:val="28"/>
          <w:szCs w:val="28"/>
        </w:rPr>
      </w:pPr>
      <w:r>
        <w:rPr>
          <w:sz w:val="28"/>
          <w:szCs w:val="28"/>
        </w:rPr>
        <w:t>- подготовка проектов представлений избирательной комиссии о проведении проверок и пресечении нарушений</w:t>
      </w:r>
      <w:r w:rsidRPr="00F50D7B">
        <w:rPr>
          <w:sz w:val="28"/>
          <w:szCs w:val="28"/>
        </w:rPr>
        <w:t xml:space="preserve"> </w:t>
      </w:r>
      <w:r>
        <w:rPr>
          <w:sz w:val="28"/>
          <w:szCs w:val="28"/>
        </w:rPr>
        <w:t>Федерального закона            «Об основных гарантиях избирательных прав и права на участие в референдуме граждан Российской Федерации», Избирательного кодекса Белгородской области, о привлечении виновных лиц к ответственности, установленной законодательством Российской Федерации по вопросам, входящим в компетенцию Рабочей группы;</w:t>
      </w:r>
    </w:p>
    <w:p w:rsidR="00454510" w:rsidRDefault="00454510" w:rsidP="006B1B4F">
      <w:pPr>
        <w:ind w:left="142" w:firstLine="566"/>
        <w:jc w:val="both"/>
        <w:rPr>
          <w:sz w:val="28"/>
          <w:szCs w:val="28"/>
        </w:rPr>
      </w:pPr>
      <w:r>
        <w:rPr>
          <w:sz w:val="28"/>
          <w:szCs w:val="28"/>
        </w:rPr>
        <w:t xml:space="preserve">- сбор и систематизация материалов по вопросам, входящим в компетенцию Рабочей группы, и подготовка соответствующих заключений. </w:t>
      </w:r>
    </w:p>
    <w:p w:rsidR="00454510" w:rsidRDefault="00454510" w:rsidP="006B1B4F">
      <w:pPr>
        <w:ind w:left="142" w:firstLine="566"/>
        <w:jc w:val="both"/>
        <w:rPr>
          <w:sz w:val="28"/>
          <w:szCs w:val="28"/>
        </w:rPr>
      </w:pPr>
      <w:r>
        <w:rPr>
          <w:sz w:val="28"/>
          <w:szCs w:val="28"/>
        </w:rPr>
        <w:t xml:space="preserve">4.Деятельность Рабочей группы осуществляется на основе коллегиальности, гласного и открытого обсуждения вопросов, входящих в ее компетенцию. </w:t>
      </w:r>
    </w:p>
    <w:p w:rsidR="00454510" w:rsidRDefault="00454510" w:rsidP="006B1B4F">
      <w:pPr>
        <w:ind w:left="142" w:firstLine="566"/>
        <w:jc w:val="both"/>
        <w:rPr>
          <w:sz w:val="28"/>
          <w:szCs w:val="28"/>
        </w:rPr>
      </w:pPr>
      <w:r>
        <w:rPr>
          <w:sz w:val="28"/>
          <w:szCs w:val="28"/>
        </w:rPr>
        <w:t>5.Заседания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454510" w:rsidRDefault="00454510" w:rsidP="006B1B4F">
      <w:pPr>
        <w:ind w:left="142" w:firstLine="566"/>
        <w:jc w:val="both"/>
        <w:rPr>
          <w:sz w:val="28"/>
          <w:szCs w:val="28"/>
        </w:rPr>
      </w:pPr>
      <w:r>
        <w:rPr>
          <w:sz w:val="28"/>
          <w:szCs w:val="28"/>
        </w:rPr>
        <w:t>На заседаниях Рабочей группы вправе присутствовать и высказывать свое мнение члены избирательной комиссии с правом решающего и совещательного голоса.</w:t>
      </w:r>
    </w:p>
    <w:p w:rsidR="00454510" w:rsidRDefault="00454510" w:rsidP="006B1B4F">
      <w:pPr>
        <w:ind w:left="142" w:firstLine="566"/>
        <w:jc w:val="both"/>
        <w:rPr>
          <w:sz w:val="28"/>
          <w:szCs w:val="28"/>
        </w:rPr>
      </w:pPr>
      <w:r>
        <w:rPr>
          <w:sz w:val="28"/>
          <w:szCs w:val="28"/>
        </w:rPr>
        <w:t xml:space="preserve">В заседании Рабочей группы вправе принимать участие заявители,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избирательных комиссий,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 </w:t>
      </w:r>
    </w:p>
    <w:p w:rsidR="00454510" w:rsidRDefault="00454510" w:rsidP="006B1B4F">
      <w:pPr>
        <w:ind w:left="142" w:firstLine="566"/>
        <w:jc w:val="both"/>
        <w:rPr>
          <w:sz w:val="28"/>
          <w:szCs w:val="28"/>
        </w:rPr>
      </w:pPr>
      <w:r>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454510" w:rsidRDefault="00454510" w:rsidP="006B1B4F">
      <w:pPr>
        <w:ind w:left="142" w:firstLine="566"/>
        <w:jc w:val="both"/>
        <w:rPr>
          <w:sz w:val="28"/>
          <w:szCs w:val="28"/>
        </w:rPr>
      </w:pPr>
      <w:r>
        <w:rPr>
          <w:sz w:val="28"/>
          <w:szCs w:val="28"/>
        </w:rPr>
        <w:t>6.Поступившие в избирательную комиссию Корочанского района обращения, жалобы, заявления, иные документы регистрируются отдельно от других документов.</w:t>
      </w:r>
    </w:p>
    <w:p w:rsidR="00454510" w:rsidRDefault="00454510" w:rsidP="006B1B4F">
      <w:pPr>
        <w:ind w:left="142" w:firstLine="566"/>
        <w:jc w:val="both"/>
        <w:rPr>
          <w:sz w:val="28"/>
          <w:szCs w:val="28"/>
        </w:rPr>
      </w:pPr>
      <w:r>
        <w:rPr>
          <w:sz w:val="28"/>
          <w:szCs w:val="28"/>
        </w:rPr>
        <w:t>Руководитель Рабочей группы с учетом характера поступившего обращения, жалобы (заявления) дает членам Рабочей группы соответствующие поручения, касающиеся подготовки материалов для рассмотрения на заседании Рабочей группы (оформление запросов, проведение проверок, подготовка заключений экспертов и т.д.).</w:t>
      </w:r>
    </w:p>
    <w:p w:rsidR="00454510" w:rsidRDefault="00454510" w:rsidP="006B1B4F">
      <w:pPr>
        <w:ind w:left="142" w:firstLine="566"/>
        <w:jc w:val="both"/>
        <w:rPr>
          <w:sz w:val="28"/>
          <w:szCs w:val="28"/>
        </w:rPr>
      </w:pPr>
      <w:r>
        <w:rPr>
          <w:sz w:val="28"/>
          <w:szCs w:val="28"/>
        </w:rPr>
        <w:t xml:space="preserve">7.Срок рассмотрения обращений, поступающих в избирательную комиссию, определяется Федеральными законами и Избирательным кодексом Белгородской области и в отношении каждой отдельной жалобы (заявления) конкретизируется для дальнейшего исполнения руководителем Рабочей группы. </w:t>
      </w:r>
    </w:p>
    <w:p w:rsidR="00454510" w:rsidRDefault="00454510" w:rsidP="006B1B4F">
      <w:pPr>
        <w:ind w:left="142" w:firstLine="566"/>
        <w:jc w:val="both"/>
        <w:rPr>
          <w:sz w:val="28"/>
          <w:szCs w:val="28"/>
        </w:rPr>
      </w:pPr>
      <w:r>
        <w:rPr>
          <w:sz w:val="28"/>
          <w:szCs w:val="28"/>
        </w:rPr>
        <w:t xml:space="preserve">8. На заседании Рабочей группы ведется протокол, а при необходимости – аудио или видеозапись. Протокол заседания Рабочей группы ведет секретарь Рабочей группы. Протокол подписывается председательствующим на заседании Рабочей группы и секретарем. </w:t>
      </w:r>
    </w:p>
    <w:p w:rsidR="00454510" w:rsidRDefault="00454510" w:rsidP="006B1B4F">
      <w:pPr>
        <w:ind w:left="142" w:firstLine="566"/>
        <w:jc w:val="both"/>
        <w:rPr>
          <w:sz w:val="28"/>
          <w:szCs w:val="28"/>
        </w:rPr>
      </w:pPr>
      <w:r>
        <w:rPr>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454510" w:rsidRDefault="00454510" w:rsidP="006B1B4F">
      <w:pPr>
        <w:ind w:left="142" w:firstLine="566"/>
        <w:jc w:val="both"/>
        <w:rPr>
          <w:sz w:val="28"/>
          <w:szCs w:val="28"/>
        </w:rPr>
      </w:pPr>
      <w:r>
        <w:rPr>
          <w:sz w:val="28"/>
          <w:szCs w:val="28"/>
        </w:rPr>
        <w:t>9.Решения Рабочей группы носят рекомендательный характер. По результатам рассмотрения обращений, жалоб (заявлений) Рабочая группа готовит на рассмотрение избирательной комиссии проекты постановлений или рекомендует одному из членов Рабочей группы, уполномоченному избирательной комиссией на составление протоколов об административных правонарушениях, возбудить административное производство либо отказать в его возбуждении. По отдельным обращениям Рабочая группа готовит ответы заявителям, которые подписываются руководителем или заместителем руководителя Рабочей группы.</w:t>
      </w:r>
    </w:p>
    <w:p w:rsidR="00454510" w:rsidRDefault="00454510" w:rsidP="006B1B4F">
      <w:pPr>
        <w:ind w:left="142" w:firstLine="566"/>
        <w:jc w:val="both"/>
        <w:rPr>
          <w:sz w:val="28"/>
          <w:szCs w:val="28"/>
        </w:rPr>
      </w:pPr>
      <w:r>
        <w:rPr>
          <w:sz w:val="28"/>
          <w:szCs w:val="28"/>
        </w:rPr>
        <w:t xml:space="preserve">10.В случае принятия жалобы к рассмотрению судом и обращения того же заявителя в избирательную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 </w:t>
      </w:r>
    </w:p>
    <w:p w:rsidR="00454510" w:rsidRDefault="00454510" w:rsidP="006B1B4F">
      <w:pPr>
        <w:ind w:left="142" w:firstLine="566"/>
        <w:jc w:val="both"/>
        <w:rPr>
          <w:sz w:val="28"/>
          <w:szCs w:val="28"/>
        </w:rPr>
      </w:pPr>
      <w:r>
        <w:rPr>
          <w:sz w:val="28"/>
          <w:szCs w:val="28"/>
        </w:rPr>
        <w:t xml:space="preserve">11.После опубликования итогов голосования, результатов выборов, руководителем Рабочей группы осуществляется анализ и обобщение поступивших в избирательную комиссию обращений, а также результатов их рассмотрения. Такой анализ в виде проекта постановления избирательной комиссии после его рассмотрения и одобрения Рабочей группой выносится на рассмотрение избирательной комиссии. </w:t>
      </w:r>
    </w:p>
    <w:p w:rsidR="00454510" w:rsidRPr="004F747E" w:rsidRDefault="00454510" w:rsidP="006B1B4F">
      <w:pPr>
        <w:ind w:left="142" w:firstLine="566"/>
        <w:jc w:val="both"/>
        <w:rPr>
          <w:sz w:val="28"/>
          <w:szCs w:val="28"/>
        </w:rPr>
      </w:pPr>
      <w:r>
        <w:rPr>
          <w:sz w:val="28"/>
          <w:szCs w:val="28"/>
        </w:rPr>
        <w:t xml:space="preserve">12. Хранение документации, связанной с деятельностью Рабочей группы, осуществляется в порядке, установленном избирательной комиссией муниципального района «Корочанский район» Белгородской области. </w:t>
      </w:r>
    </w:p>
    <w:p w:rsidR="00454510" w:rsidRDefault="00454510"/>
    <w:sectPr w:rsidR="00454510" w:rsidSect="00601D3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B4F"/>
    <w:rsid w:val="00074F22"/>
    <w:rsid w:val="001257D9"/>
    <w:rsid w:val="001A0440"/>
    <w:rsid w:val="002624EF"/>
    <w:rsid w:val="00275CA2"/>
    <w:rsid w:val="002D2799"/>
    <w:rsid w:val="00367DAA"/>
    <w:rsid w:val="00454510"/>
    <w:rsid w:val="004A7312"/>
    <w:rsid w:val="004F747E"/>
    <w:rsid w:val="00580F2D"/>
    <w:rsid w:val="005C767A"/>
    <w:rsid w:val="00601D32"/>
    <w:rsid w:val="00615F1F"/>
    <w:rsid w:val="006520BA"/>
    <w:rsid w:val="006718BE"/>
    <w:rsid w:val="00674403"/>
    <w:rsid w:val="00674C88"/>
    <w:rsid w:val="006958EF"/>
    <w:rsid w:val="006B1B4F"/>
    <w:rsid w:val="00774F5E"/>
    <w:rsid w:val="007E2625"/>
    <w:rsid w:val="008029D2"/>
    <w:rsid w:val="008054A8"/>
    <w:rsid w:val="0084477C"/>
    <w:rsid w:val="00865F2F"/>
    <w:rsid w:val="008C7F92"/>
    <w:rsid w:val="008D27EE"/>
    <w:rsid w:val="009C126F"/>
    <w:rsid w:val="00AD3452"/>
    <w:rsid w:val="00AD39EF"/>
    <w:rsid w:val="00B1359A"/>
    <w:rsid w:val="00C94446"/>
    <w:rsid w:val="00D35BB4"/>
    <w:rsid w:val="00EA183B"/>
    <w:rsid w:val="00EC4166"/>
    <w:rsid w:val="00ED5F93"/>
    <w:rsid w:val="00F31AC8"/>
    <w:rsid w:val="00F50D7B"/>
    <w:rsid w:val="00F75795"/>
    <w:rsid w:val="00F92E02"/>
    <w:rsid w:val="00F93F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4F"/>
    <w:rPr>
      <w:rFonts w:ascii="Times New Roman" w:eastAsia="Times New Roman" w:hAnsi="Times New Roman"/>
      <w:sz w:val="24"/>
      <w:szCs w:val="24"/>
    </w:rPr>
  </w:style>
  <w:style w:type="paragraph" w:styleId="Heading1">
    <w:name w:val="heading 1"/>
    <w:basedOn w:val="Normal"/>
    <w:next w:val="Normal"/>
    <w:link w:val="Heading1Char"/>
    <w:uiPriority w:val="99"/>
    <w:qFormat/>
    <w:rsid w:val="006B1B4F"/>
    <w:pPr>
      <w:keepNext/>
      <w:outlineLvl w:val="0"/>
    </w:pPr>
    <w:rPr>
      <w:sz w:val="28"/>
      <w:szCs w:val="20"/>
    </w:rPr>
  </w:style>
  <w:style w:type="paragraph" w:styleId="Heading6">
    <w:name w:val="heading 6"/>
    <w:basedOn w:val="Normal"/>
    <w:next w:val="Normal"/>
    <w:link w:val="Heading6Char"/>
    <w:uiPriority w:val="99"/>
    <w:qFormat/>
    <w:rsid w:val="009C126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B4F"/>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locked/>
    <w:rsid w:val="009C126F"/>
    <w:rPr>
      <w:rFonts w:ascii="Cambria" w:hAnsi="Cambria" w:cs="Times New Roman"/>
      <w:i/>
      <w:iCs/>
      <w:color w:val="243F60"/>
      <w:sz w:val="24"/>
      <w:szCs w:val="24"/>
      <w:lang w:eastAsia="ru-RU"/>
    </w:rPr>
  </w:style>
  <w:style w:type="paragraph" w:styleId="Title">
    <w:name w:val="Title"/>
    <w:basedOn w:val="Normal"/>
    <w:link w:val="TitleChar"/>
    <w:uiPriority w:val="99"/>
    <w:qFormat/>
    <w:rsid w:val="006B1B4F"/>
    <w:pPr>
      <w:jc w:val="center"/>
    </w:pPr>
    <w:rPr>
      <w:szCs w:val="20"/>
    </w:rPr>
  </w:style>
  <w:style w:type="character" w:customStyle="1" w:styleId="TitleChar">
    <w:name w:val="Title Char"/>
    <w:basedOn w:val="DefaultParagraphFont"/>
    <w:link w:val="Title"/>
    <w:uiPriority w:val="99"/>
    <w:locked/>
    <w:rsid w:val="006B1B4F"/>
    <w:rPr>
      <w:rFonts w:ascii="Times New Roman" w:hAnsi="Times New Roman" w:cs="Times New Roman"/>
      <w:sz w:val="20"/>
      <w:szCs w:val="20"/>
      <w:lang w:eastAsia="ru-RU"/>
    </w:rPr>
  </w:style>
  <w:style w:type="paragraph" w:styleId="Subtitle">
    <w:name w:val="Subtitle"/>
    <w:basedOn w:val="Normal"/>
    <w:link w:val="SubtitleChar"/>
    <w:uiPriority w:val="99"/>
    <w:qFormat/>
    <w:rsid w:val="006B1B4F"/>
    <w:pPr>
      <w:snapToGrid w:val="0"/>
      <w:jc w:val="center"/>
    </w:pPr>
    <w:rPr>
      <w:b/>
      <w:shadow/>
      <w:sz w:val="36"/>
      <w:szCs w:val="20"/>
    </w:rPr>
  </w:style>
  <w:style w:type="character" w:customStyle="1" w:styleId="SubtitleChar">
    <w:name w:val="Subtitle Char"/>
    <w:basedOn w:val="DefaultParagraphFont"/>
    <w:link w:val="Subtitle"/>
    <w:uiPriority w:val="99"/>
    <w:locked/>
    <w:rsid w:val="006B1B4F"/>
    <w:rPr>
      <w:rFonts w:ascii="Times New Roman" w:hAnsi="Times New Roman" w:cs="Times New Roman"/>
      <w:b/>
      <w:shadow/>
      <w:sz w:val="20"/>
      <w:szCs w:val="20"/>
      <w:lang w:eastAsia="ru-RU"/>
    </w:rPr>
  </w:style>
  <w:style w:type="paragraph" w:styleId="BodyText">
    <w:name w:val="Body Text"/>
    <w:basedOn w:val="Normal"/>
    <w:link w:val="BodyTextChar"/>
    <w:uiPriority w:val="99"/>
    <w:rsid w:val="006B1B4F"/>
    <w:pPr>
      <w:jc w:val="both"/>
    </w:pPr>
    <w:rPr>
      <w:sz w:val="28"/>
      <w:szCs w:val="20"/>
    </w:rPr>
  </w:style>
  <w:style w:type="character" w:customStyle="1" w:styleId="BodyTextChar">
    <w:name w:val="Body Text Char"/>
    <w:basedOn w:val="DefaultParagraphFont"/>
    <w:link w:val="BodyText"/>
    <w:uiPriority w:val="99"/>
    <w:locked/>
    <w:rsid w:val="006B1B4F"/>
    <w:rPr>
      <w:rFonts w:ascii="Times New Roman" w:hAnsi="Times New Roman" w:cs="Times New Roman"/>
      <w:sz w:val="20"/>
      <w:szCs w:val="20"/>
      <w:lang w:eastAsia="ru-RU"/>
    </w:rPr>
  </w:style>
  <w:style w:type="character" w:styleId="Hyperlink">
    <w:name w:val="Hyperlink"/>
    <w:basedOn w:val="DefaultParagraphFont"/>
    <w:uiPriority w:val="99"/>
    <w:rsid w:val="006B1B4F"/>
    <w:rPr>
      <w:rFonts w:ascii="Times New Roman" w:hAnsi="Times New Roman" w:cs="Times New Roman"/>
      <w:color w:val="0000FF"/>
      <w:u w:val="single"/>
    </w:rPr>
  </w:style>
  <w:style w:type="character" w:customStyle="1" w:styleId="3">
    <w:name w:val="Основной текст (3)_"/>
    <w:link w:val="30"/>
    <w:uiPriority w:val="99"/>
    <w:locked/>
    <w:rsid w:val="006B1B4F"/>
    <w:rPr>
      <w:spacing w:val="1"/>
      <w:sz w:val="25"/>
      <w:shd w:val="clear" w:color="auto" w:fill="FFFFFF"/>
    </w:rPr>
  </w:style>
  <w:style w:type="paragraph" w:customStyle="1" w:styleId="30">
    <w:name w:val="Основной текст (3)"/>
    <w:basedOn w:val="Normal"/>
    <w:link w:val="3"/>
    <w:uiPriority w:val="99"/>
    <w:rsid w:val="006B1B4F"/>
    <w:pPr>
      <w:widowControl w:val="0"/>
      <w:shd w:val="clear" w:color="auto" w:fill="FFFFFF"/>
      <w:spacing w:before="600" w:after="120" w:line="322" w:lineRule="exact"/>
      <w:jc w:val="both"/>
    </w:pPr>
    <w:rPr>
      <w:rFonts w:ascii="Calibri" w:eastAsia="Calibri" w:hAnsi="Calibri"/>
      <w:spacing w:val="1"/>
      <w:sz w:val="25"/>
      <w:szCs w:val="25"/>
      <w:shd w:val="clear" w:color="auto" w:fill="FFFFFF"/>
    </w:rPr>
  </w:style>
  <w:style w:type="paragraph" w:styleId="NoSpacing">
    <w:name w:val="No Spacing"/>
    <w:uiPriority w:val="99"/>
    <w:qFormat/>
    <w:rsid w:val="006B1B4F"/>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rocha.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6</Pages>
  <Words>1775</Words>
  <Characters>10121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Admin</cp:lastModifiedBy>
  <cp:revision>13</cp:revision>
  <dcterms:created xsi:type="dcterms:W3CDTF">2020-05-26T10:02:00Z</dcterms:created>
  <dcterms:modified xsi:type="dcterms:W3CDTF">2020-06-05T07:15:00Z</dcterms:modified>
</cp:coreProperties>
</file>