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FD" w:rsidRDefault="00E234FD" w:rsidP="00966647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697EF9">
        <w:rPr>
          <w:rFonts w:ascii="Times New Roman" w:hAnsi="Times New Roman"/>
          <w:b/>
          <w:bCs/>
          <w:sz w:val="28"/>
          <w:szCs w:val="28"/>
          <w:lang w:eastAsia="ru-RU"/>
        </w:rPr>
        <w:t>Об обжаловании штрафов с дорож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ных камер через портал Госуслуг</w:t>
      </w:r>
    </w:p>
    <w:p w:rsidR="00E234FD" w:rsidRPr="00697EF9" w:rsidRDefault="00E234FD" w:rsidP="00966647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bookmarkEnd w:id="0"/>
    <w:p w:rsidR="00E234FD" w:rsidRPr="00966647" w:rsidRDefault="00E234FD" w:rsidP="0096664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647">
        <w:rPr>
          <w:rFonts w:ascii="Times New Roman" w:hAnsi="Times New Roman"/>
          <w:bCs/>
          <w:sz w:val="28"/>
          <w:szCs w:val="28"/>
          <w:lang w:eastAsia="ru-RU"/>
        </w:rPr>
        <w:t>В соответствии с Постановлением Правительства РФ от 19.06.2021 N 947 с 1 сентября 2021 года штрафы с дорожных камер можно обжаловать через портал Госуслуги.</w:t>
      </w:r>
    </w:p>
    <w:p w:rsidR="00E234FD" w:rsidRPr="00966647" w:rsidRDefault="00E234FD" w:rsidP="0096664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647">
        <w:rPr>
          <w:rFonts w:ascii="Times New Roman" w:hAnsi="Times New Roman"/>
          <w:sz w:val="28"/>
          <w:szCs w:val="28"/>
          <w:lang w:eastAsia="ru-RU"/>
        </w:rPr>
        <w:t>Если правонарушение зафиксирует автоматическая дорожная камера, жалобу на постановление по делу разрешается подать через портал Госуслуги. В этом случае копию решения по жалобе смогут направить заявителю через портал в течение 3 дней с даты его вынесения. Поправки к КоАП РФ вступят в силу 1 сентября 2021 года.</w:t>
      </w:r>
    </w:p>
    <w:p w:rsidR="00E234FD" w:rsidRPr="00966647" w:rsidRDefault="00E234FD" w:rsidP="0096664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647">
        <w:rPr>
          <w:rFonts w:ascii="Times New Roman" w:hAnsi="Times New Roman"/>
          <w:sz w:val="28"/>
          <w:szCs w:val="28"/>
          <w:lang w:eastAsia="ru-RU"/>
        </w:rPr>
        <w:t>Постановление будут считать доставленным на следующий день с момента:</w:t>
      </w:r>
    </w:p>
    <w:p w:rsidR="00E234FD" w:rsidRPr="00966647" w:rsidRDefault="00E234FD" w:rsidP="0096664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647">
        <w:rPr>
          <w:rFonts w:ascii="Times New Roman" w:hAnsi="Times New Roman"/>
          <w:sz w:val="28"/>
          <w:szCs w:val="28"/>
          <w:lang w:eastAsia="ru-RU"/>
        </w:rPr>
        <w:t>- его размещения на Госуслугах - если адресат согласился получать такие документы лишь этим способом;</w:t>
      </w:r>
    </w:p>
    <w:p w:rsidR="00E234FD" w:rsidRPr="00966647" w:rsidRDefault="00E234FD" w:rsidP="0096664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647">
        <w:rPr>
          <w:rFonts w:ascii="Times New Roman" w:hAnsi="Times New Roman"/>
          <w:sz w:val="28"/>
          <w:szCs w:val="28"/>
          <w:lang w:eastAsia="ru-RU"/>
        </w:rPr>
        <w:t>- входа адресата на портал в течение 7 дней с даты размещения - если согласия нет.</w:t>
      </w:r>
    </w:p>
    <w:p w:rsidR="00E234FD" w:rsidRPr="00966647" w:rsidRDefault="00E234FD" w:rsidP="0096664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647">
        <w:rPr>
          <w:rFonts w:ascii="Times New Roman" w:hAnsi="Times New Roman"/>
          <w:sz w:val="28"/>
          <w:szCs w:val="28"/>
          <w:lang w:eastAsia="ru-RU"/>
        </w:rPr>
        <w:t>Документ направят на бумаге, если адресат:</w:t>
      </w:r>
    </w:p>
    <w:p w:rsidR="00E234FD" w:rsidRPr="00966647" w:rsidRDefault="00E234FD" w:rsidP="0096664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647">
        <w:rPr>
          <w:rFonts w:ascii="Times New Roman" w:hAnsi="Times New Roman"/>
          <w:sz w:val="28"/>
          <w:szCs w:val="28"/>
          <w:lang w:eastAsia="ru-RU"/>
        </w:rPr>
        <w:t>- не зарегистрировался на Госуслугах;</w:t>
      </w:r>
    </w:p>
    <w:p w:rsidR="00E234FD" w:rsidRPr="00966647" w:rsidRDefault="00E234FD" w:rsidP="0096664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647">
        <w:rPr>
          <w:rFonts w:ascii="Times New Roman" w:hAnsi="Times New Roman"/>
          <w:sz w:val="28"/>
          <w:szCs w:val="28"/>
          <w:lang w:eastAsia="ru-RU"/>
        </w:rPr>
        <w:t>- не зашел на портал в течение 7 дней с даты размещения постановления и не дал согласия получать такие документы через него или отозвал согласие;</w:t>
      </w:r>
    </w:p>
    <w:p w:rsidR="00E234FD" w:rsidRPr="00966647" w:rsidRDefault="00E234FD" w:rsidP="0096664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647">
        <w:rPr>
          <w:rFonts w:ascii="Times New Roman" w:hAnsi="Times New Roman"/>
          <w:sz w:val="28"/>
          <w:szCs w:val="28"/>
          <w:lang w:eastAsia="ru-RU"/>
        </w:rPr>
        <w:t>- отказался получать постановления через Госуслуги.</w:t>
      </w:r>
    </w:p>
    <w:p w:rsidR="00E234FD" w:rsidRPr="00966647" w:rsidRDefault="00E234FD" w:rsidP="0096664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647">
        <w:rPr>
          <w:rFonts w:ascii="Times New Roman" w:hAnsi="Times New Roman"/>
          <w:sz w:val="28"/>
          <w:szCs w:val="28"/>
          <w:lang w:eastAsia="ru-RU"/>
        </w:rPr>
        <w:t>Копию решения по жалобе будут считать доставленной через Госуслуги с момента входа адресата на портал.</w:t>
      </w:r>
    </w:p>
    <w:p w:rsidR="00E234FD" w:rsidRPr="00966647" w:rsidRDefault="00E234FD" w:rsidP="0096664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647">
        <w:rPr>
          <w:rFonts w:ascii="Times New Roman" w:hAnsi="Times New Roman"/>
          <w:sz w:val="28"/>
          <w:szCs w:val="28"/>
          <w:lang w:eastAsia="ru-RU"/>
        </w:rPr>
        <w:t>По общему правилу обжаловать постановление можно в течение 10 суток со дня вручения или получения его копии.</w:t>
      </w:r>
    </w:p>
    <w:p w:rsidR="00E234FD" w:rsidRPr="00966647" w:rsidRDefault="00E234FD" w:rsidP="00966647">
      <w:pPr>
        <w:jc w:val="both"/>
        <w:rPr>
          <w:rFonts w:ascii="Times New Roman" w:hAnsi="Times New Roman"/>
          <w:sz w:val="28"/>
          <w:szCs w:val="28"/>
        </w:rPr>
      </w:pPr>
    </w:p>
    <w:p w:rsidR="00E234FD" w:rsidRPr="0023391A" w:rsidRDefault="00E234FD" w:rsidP="0023391A">
      <w:pPr>
        <w:jc w:val="right"/>
        <w:rPr>
          <w:rFonts w:ascii="Times New Roman" w:hAnsi="Times New Roman"/>
          <w:b/>
          <w:sz w:val="28"/>
          <w:szCs w:val="28"/>
        </w:rPr>
      </w:pPr>
      <w:r w:rsidRPr="0023391A">
        <w:rPr>
          <w:rFonts w:ascii="Times New Roman" w:hAnsi="Times New Roman"/>
          <w:b/>
          <w:sz w:val="28"/>
          <w:szCs w:val="28"/>
        </w:rPr>
        <w:t>Информация подготовлена прокуратурой Корочанского района</w:t>
      </w:r>
    </w:p>
    <w:sectPr w:rsidR="00E234FD" w:rsidRPr="0023391A" w:rsidSect="00D4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BF8"/>
    <w:rsid w:val="002103AA"/>
    <w:rsid w:val="0023391A"/>
    <w:rsid w:val="00413144"/>
    <w:rsid w:val="005003CC"/>
    <w:rsid w:val="00583BF8"/>
    <w:rsid w:val="00697EF9"/>
    <w:rsid w:val="00966647"/>
    <w:rsid w:val="00B13BE8"/>
    <w:rsid w:val="00D400B3"/>
    <w:rsid w:val="00E234FD"/>
    <w:rsid w:val="00E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199</Words>
  <Characters>1137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 Александр Олегович</dc:creator>
  <cp:keywords/>
  <dc:description/>
  <cp:lastModifiedBy>Admin</cp:lastModifiedBy>
  <cp:revision>5</cp:revision>
  <dcterms:created xsi:type="dcterms:W3CDTF">2021-10-25T09:44:00Z</dcterms:created>
  <dcterms:modified xsi:type="dcterms:W3CDTF">2021-10-26T11:19:00Z</dcterms:modified>
</cp:coreProperties>
</file>