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EC" w:rsidRDefault="00C678EC" w:rsidP="009C52B6">
      <w:pPr>
        <w:shd w:val="clear" w:color="auto" w:fill="FFFFFF"/>
        <w:spacing w:before="72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pt">
            <v:imagedata r:id="rId6" o:title=""/>
          </v:shape>
        </w:pict>
      </w:r>
    </w:p>
    <w:p w:rsidR="00C678EC" w:rsidRPr="00D4549F" w:rsidRDefault="00C678EC" w:rsidP="009C52B6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C678EC" w:rsidRPr="00834B18" w:rsidRDefault="00C678EC" w:rsidP="009C52B6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C678EC" w:rsidRPr="00834B18" w:rsidRDefault="00C678EC" w:rsidP="009C52B6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C678EC" w:rsidRPr="00982FB7" w:rsidRDefault="00C678EC" w:rsidP="009C52B6">
      <w:pPr>
        <w:rPr>
          <w:sz w:val="6"/>
          <w:szCs w:val="6"/>
        </w:rPr>
      </w:pPr>
    </w:p>
    <w:p w:rsidR="00C678EC" w:rsidRPr="00834B18" w:rsidRDefault="00C678EC" w:rsidP="009C52B6">
      <w:pPr>
        <w:pStyle w:val="Heading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C678EC" w:rsidRPr="00834B18" w:rsidRDefault="00C678EC" w:rsidP="009C52B6">
      <w:pPr>
        <w:pStyle w:val="Heading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C678EC" w:rsidRPr="00834B18" w:rsidRDefault="00C678EC" w:rsidP="009C52B6">
      <w:pPr>
        <w:rPr>
          <w:sz w:val="10"/>
          <w:szCs w:val="10"/>
        </w:rPr>
      </w:pPr>
    </w:p>
    <w:p w:rsidR="00C678EC" w:rsidRPr="00834B18" w:rsidRDefault="00C678EC" w:rsidP="009C52B6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C678EC" w:rsidRDefault="00C678EC" w:rsidP="009C52B6">
      <w:pPr>
        <w:jc w:val="center"/>
      </w:pPr>
    </w:p>
    <w:p w:rsidR="00C678EC" w:rsidRDefault="00C678EC" w:rsidP="009C52B6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C678EC" w:rsidRPr="00D4549F" w:rsidRDefault="00C678EC" w:rsidP="009C52B6">
      <w:pPr>
        <w:jc w:val="center"/>
        <w:rPr>
          <w:rFonts w:ascii="Arial" w:hAnsi="Arial" w:cs="Arial"/>
          <w:b/>
          <w:sz w:val="17"/>
          <w:szCs w:val="17"/>
        </w:rPr>
      </w:pPr>
    </w:p>
    <w:p w:rsidR="00C678EC" w:rsidRPr="00982FB7" w:rsidRDefault="00C678EC" w:rsidP="009C52B6">
      <w:pPr>
        <w:spacing w:line="360" w:lineRule="auto"/>
        <w:jc w:val="center"/>
        <w:rPr>
          <w:b/>
          <w:bCs/>
          <w:sz w:val="4"/>
          <w:szCs w:val="4"/>
        </w:rPr>
      </w:pPr>
    </w:p>
    <w:p w:rsidR="00C678EC" w:rsidRPr="007C2A53" w:rsidRDefault="00C678EC" w:rsidP="009C52B6">
      <w:pPr>
        <w:pStyle w:val="Heading6"/>
        <w:rPr>
          <w:rFonts w:ascii="Arial" w:hAnsi="Arial" w:cs="Arial"/>
          <w:b w:val="0"/>
          <w:bCs w:val="0"/>
        </w:rPr>
      </w:pPr>
      <w:r w:rsidRPr="007C2A53">
        <w:rPr>
          <w:rFonts w:ascii="Arial" w:hAnsi="Arial" w:cs="Arial"/>
          <w:b w:val="0"/>
          <w:bCs w:val="0"/>
        </w:rPr>
        <w:t>29 апреля</w:t>
      </w:r>
      <w:r>
        <w:rPr>
          <w:rFonts w:ascii="Arial" w:hAnsi="Arial" w:cs="Arial"/>
          <w:b w:val="0"/>
          <w:bCs w:val="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C2A53">
          <w:rPr>
            <w:rFonts w:ascii="Arial" w:hAnsi="Arial" w:cs="Arial"/>
            <w:b w:val="0"/>
            <w:bCs w:val="0"/>
          </w:rPr>
          <w:t>2020 г</w:t>
        </w:r>
      </w:smartTag>
      <w:r w:rsidRPr="007C2A53">
        <w:rPr>
          <w:rFonts w:ascii="Arial" w:hAnsi="Arial" w:cs="Arial"/>
          <w:b w:val="0"/>
          <w:bCs w:val="0"/>
        </w:rPr>
        <w:t xml:space="preserve">.                                                                                                        № 230 </w:t>
      </w:r>
    </w:p>
    <w:p w:rsidR="00C678EC" w:rsidRPr="009E11FA" w:rsidRDefault="00C678EC" w:rsidP="00582C0A">
      <w:pPr>
        <w:rPr>
          <w:sz w:val="28"/>
          <w:szCs w:val="28"/>
        </w:rPr>
      </w:pPr>
    </w:p>
    <w:p w:rsidR="00C678EC" w:rsidRPr="009E11FA" w:rsidRDefault="00C678EC" w:rsidP="00582C0A">
      <w:pPr>
        <w:rPr>
          <w:sz w:val="28"/>
          <w:szCs w:val="28"/>
        </w:rPr>
      </w:pPr>
    </w:p>
    <w:p w:rsidR="00C678EC" w:rsidRPr="008D4859" w:rsidRDefault="00C678EC" w:rsidP="00582C0A">
      <w:pPr>
        <w:jc w:val="both"/>
        <w:rPr>
          <w:b/>
          <w:sz w:val="28"/>
          <w:szCs w:val="28"/>
        </w:rPr>
      </w:pPr>
      <w:r w:rsidRPr="008D4859">
        <w:rPr>
          <w:b/>
          <w:sz w:val="28"/>
          <w:szCs w:val="28"/>
        </w:rPr>
        <w:t>О льготах населению района</w:t>
      </w:r>
    </w:p>
    <w:p w:rsidR="00C678EC" w:rsidRPr="008D4859" w:rsidRDefault="00C678EC" w:rsidP="00582C0A">
      <w:pPr>
        <w:jc w:val="both"/>
        <w:rPr>
          <w:b/>
          <w:sz w:val="28"/>
          <w:szCs w:val="28"/>
        </w:rPr>
      </w:pPr>
      <w:r w:rsidRPr="008D4859">
        <w:rPr>
          <w:b/>
          <w:sz w:val="28"/>
          <w:szCs w:val="28"/>
        </w:rPr>
        <w:t>на   проезд   автомобильным</w:t>
      </w:r>
    </w:p>
    <w:p w:rsidR="00C678EC" w:rsidRPr="008D4859" w:rsidRDefault="00C678EC" w:rsidP="00582C0A">
      <w:pPr>
        <w:jc w:val="both"/>
        <w:rPr>
          <w:b/>
          <w:sz w:val="28"/>
          <w:szCs w:val="28"/>
        </w:rPr>
      </w:pPr>
      <w:r w:rsidRPr="008D4859">
        <w:rPr>
          <w:b/>
          <w:sz w:val="28"/>
          <w:szCs w:val="28"/>
        </w:rPr>
        <w:t>транспортом на пригородных</w:t>
      </w:r>
    </w:p>
    <w:p w:rsidR="00C678EC" w:rsidRPr="008D4859" w:rsidRDefault="00C678EC" w:rsidP="00582C0A">
      <w:pPr>
        <w:jc w:val="both"/>
        <w:rPr>
          <w:b/>
          <w:sz w:val="28"/>
          <w:szCs w:val="28"/>
        </w:rPr>
      </w:pPr>
      <w:r w:rsidRPr="008D4859">
        <w:rPr>
          <w:b/>
          <w:sz w:val="28"/>
          <w:szCs w:val="28"/>
        </w:rPr>
        <w:t>маршрутах к дачным и садово-</w:t>
      </w:r>
    </w:p>
    <w:p w:rsidR="00C678EC" w:rsidRPr="008D4859" w:rsidRDefault="00C678EC" w:rsidP="00582C0A">
      <w:pPr>
        <w:jc w:val="both"/>
        <w:rPr>
          <w:b/>
          <w:sz w:val="28"/>
          <w:szCs w:val="28"/>
        </w:rPr>
      </w:pPr>
      <w:r w:rsidRPr="008D4859">
        <w:rPr>
          <w:b/>
          <w:sz w:val="28"/>
          <w:szCs w:val="28"/>
        </w:rPr>
        <w:t xml:space="preserve">огородным участкам в выходные </w:t>
      </w:r>
    </w:p>
    <w:p w:rsidR="00C678EC" w:rsidRPr="008D4859" w:rsidRDefault="00C678EC" w:rsidP="00582C0A">
      <w:pPr>
        <w:jc w:val="both"/>
        <w:rPr>
          <w:b/>
          <w:sz w:val="28"/>
          <w:szCs w:val="28"/>
        </w:rPr>
      </w:pPr>
      <w:r w:rsidRPr="008D4859">
        <w:rPr>
          <w:b/>
          <w:sz w:val="28"/>
          <w:szCs w:val="28"/>
        </w:rPr>
        <w:t>и праздничные дни</w:t>
      </w:r>
    </w:p>
    <w:p w:rsidR="00C678EC" w:rsidRDefault="00C678EC" w:rsidP="00582C0A">
      <w:pPr>
        <w:jc w:val="both"/>
        <w:rPr>
          <w:b/>
          <w:sz w:val="28"/>
          <w:szCs w:val="28"/>
        </w:rPr>
      </w:pPr>
    </w:p>
    <w:p w:rsidR="00C678EC" w:rsidRPr="008D4859" w:rsidRDefault="00C678EC" w:rsidP="00582C0A">
      <w:pPr>
        <w:jc w:val="both"/>
        <w:rPr>
          <w:sz w:val="28"/>
          <w:szCs w:val="28"/>
        </w:rPr>
      </w:pPr>
    </w:p>
    <w:p w:rsidR="00C678EC" w:rsidRPr="008D4859" w:rsidRDefault="00C678EC" w:rsidP="00CA43B3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D4859">
        <w:rPr>
          <w:sz w:val="28"/>
          <w:szCs w:val="28"/>
        </w:rPr>
        <w:t>Во исполнение постановления Правител</w:t>
      </w:r>
      <w:r>
        <w:rPr>
          <w:sz w:val="28"/>
          <w:szCs w:val="28"/>
        </w:rPr>
        <w:t>ьства Белгородской области</w:t>
      </w:r>
      <w:r>
        <w:rPr>
          <w:sz w:val="28"/>
          <w:szCs w:val="28"/>
        </w:rPr>
        <w:br/>
        <w:t>от 23 декабря 2019</w:t>
      </w:r>
      <w:r w:rsidRPr="008D485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557</w:t>
      </w:r>
      <w:r w:rsidRPr="008D4859">
        <w:rPr>
          <w:sz w:val="28"/>
          <w:szCs w:val="28"/>
        </w:rPr>
        <w:t xml:space="preserve">-пп «О </w:t>
      </w:r>
      <w:r>
        <w:rPr>
          <w:sz w:val="28"/>
          <w:szCs w:val="28"/>
        </w:rPr>
        <w:t>реализации трехстороннего соглашения между Правительством Белгородской области, областным объединением организаций профсоюзов и региональным объединением работодателей на 2020-2022 годы</w:t>
      </w:r>
      <w:r w:rsidRPr="008D4859">
        <w:rPr>
          <w:sz w:val="28"/>
          <w:szCs w:val="28"/>
        </w:rPr>
        <w:t>», постановления Правител</w:t>
      </w:r>
      <w:r>
        <w:rPr>
          <w:sz w:val="28"/>
          <w:szCs w:val="28"/>
        </w:rPr>
        <w:t xml:space="preserve">ьства Белгородской области </w:t>
      </w:r>
      <w:r>
        <w:rPr>
          <w:sz w:val="28"/>
          <w:szCs w:val="28"/>
        </w:rPr>
        <w:br/>
        <w:t xml:space="preserve">от 30 марта 2020 года № 119-пп «О льготах населению области на проезд автомобильным транспортом на пригородных маршрутах к дачным и садово-огородным участкам в выходные и праздничные дни», </w:t>
      </w:r>
      <w:r w:rsidRPr="008D4859">
        <w:rPr>
          <w:sz w:val="28"/>
          <w:szCs w:val="28"/>
        </w:rPr>
        <w:t>в целях социальной защиты нас</w:t>
      </w:r>
      <w:r>
        <w:rPr>
          <w:sz w:val="28"/>
          <w:szCs w:val="28"/>
        </w:rPr>
        <w:t xml:space="preserve">еления и содействия дальнейшему </w:t>
      </w:r>
      <w:r w:rsidRPr="008D4859">
        <w:rPr>
          <w:sz w:val="28"/>
          <w:szCs w:val="28"/>
        </w:rPr>
        <w:t xml:space="preserve">развитию личного садоводства и огородничества в районе, администрация муниципального района «Корочанский район» </w:t>
      </w:r>
      <w:r w:rsidRPr="008D4859">
        <w:rPr>
          <w:b/>
          <w:sz w:val="28"/>
          <w:szCs w:val="28"/>
        </w:rPr>
        <w:t>п о с т а н о в л я е т:</w:t>
      </w:r>
    </w:p>
    <w:p w:rsidR="00C678EC" w:rsidRPr="008D4859" w:rsidRDefault="00C678EC" w:rsidP="00CA43B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Установить с 01 мая</w:t>
      </w:r>
      <w:r w:rsidRPr="008D4859">
        <w:rPr>
          <w:sz w:val="28"/>
          <w:szCs w:val="28"/>
        </w:rPr>
        <w:t xml:space="preserve"> по 2</w:t>
      </w:r>
      <w:r>
        <w:rPr>
          <w:sz w:val="28"/>
          <w:szCs w:val="28"/>
        </w:rPr>
        <w:t>5</w:t>
      </w:r>
      <w:r w:rsidRPr="008D4859"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20</w:t>
      </w:r>
      <w:r w:rsidRPr="008D4859">
        <w:rPr>
          <w:sz w:val="28"/>
          <w:szCs w:val="28"/>
        </w:rPr>
        <w:t xml:space="preserve"> года льготный тариф на проезд жителей Корочанского района на маршрутах к дачным и садово-огородным участкам в выходные и праздничные  дни в автобусах пригородных маршрутов - в размере  50 процентов от действующего тарифа.</w:t>
      </w:r>
    </w:p>
    <w:p w:rsidR="00C678EC" w:rsidRPr="008D4859" w:rsidRDefault="00C678EC" w:rsidP="00CA43B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D4859">
        <w:rPr>
          <w:sz w:val="28"/>
          <w:szCs w:val="28"/>
        </w:rPr>
        <w:t>2.</w:t>
      </w:r>
      <w:r w:rsidRPr="008D4859">
        <w:rPr>
          <w:sz w:val="28"/>
          <w:szCs w:val="28"/>
        </w:rPr>
        <w:tab/>
        <w:t>Утвердить перечень пригородных автобусных маршрутов к дачным и садово-огородным участкам, по которым будут организованы перевозки по льготному тарифу, установленному в пункте 1 настоящего постановления, и количество автобусов, работающих на них (прилагается).</w:t>
      </w:r>
    </w:p>
    <w:p w:rsidR="00C678EC" w:rsidRDefault="00C678EC" w:rsidP="00CA43B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Определить с 01 мая по 25</w:t>
      </w:r>
      <w:r w:rsidRPr="008D4859">
        <w:rPr>
          <w:sz w:val="28"/>
          <w:szCs w:val="28"/>
        </w:rPr>
        <w:t xml:space="preserve"> октября 2019 года (по согласованию) общество с ограниченной</w:t>
      </w:r>
      <w:r>
        <w:rPr>
          <w:sz w:val="28"/>
          <w:szCs w:val="28"/>
        </w:rPr>
        <w:t xml:space="preserve"> ответственностью «Корочанское </w:t>
      </w:r>
      <w:r w:rsidRPr="008D4859">
        <w:rPr>
          <w:sz w:val="28"/>
          <w:szCs w:val="28"/>
        </w:rPr>
        <w:t xml:space="preserve">ПАТП» (Мясников С.Н.) перевозчиком, осуществляющим обслуживание данных маршрутов в </w:t>
      </w:r>
      <w:r>
        <w:rPr>
          <w:sz w:val="28"/>
          <w:szCs w:val="28"/>
        </w:rPr>
        <w:t>в</w:t>
      </w:r>
      <w:r w:rsidRPr="008D4859">
        <w:rPr>
          <w:sz w:val="28"/>
          <w:szCs w:val="28"/>
        </w:rPr>
        <w:t xml:space="preserve">ыходные </w:t>
      </w:r>
      <w:r>
        <w:rPr>
          <w:sz w:val="28"/>
          <w:szCs w:val="28"/>
        </w:rPr>
        <w:t xml:space="preserve">и </w:t>
      </w:r>
      <w:r w:rsidRPr="008D4859">
        <w:rPr>
          <w:sz w:val="28"/>
          <w:szCs w:val="28"/>
        </w:rPr>
        <w:t>праздничные дни по льготному тарифу, установленному в пункте 1 настоящего постановления.</w:t>
      </w:r>
    </w:p>
    <w:p w:rsidR="00C678EC" w:rsidRPr="008D4859" w:rsidRDefault="00C678EC" w:rsidP="00CA43B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D4859">
        <w:rPr>
          <w:sz w:val="28"/>
          <w:szCs w:val="28"/>
        </w:rPr>
        <w:t>4.</w:t>
      </w:r>
      <w:r w:rsidRPr="008D4859">
        <w:rPr>
          <w:sz w:val="28"/>
          <w:szCs w:val="28"/>
        </w:rPr>
        <w:tab/>
        <w:t>Рекомендовать перевозчику, заключившему контракт с администрацией муниципального района «Корочанский район»:</w:t>
      </w:r>
    </w:p>
    <w:p w:rsidR="00C678EC" w:rsidRPr="008D4859" w:rsidRDefault="00C678EC" w:rsidP="00CA43B3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8D4859">
        <w:rPr>
          <w:sz w:val="28"/>
          <w:szCs w:val="28"/>
        </w:rPr>
        <w:t>4.1.</w:t>
      </w:r>
      <w:r w:rsidRPr="008D4859">
        <w:rPr>
          <w:sz w:val="28"/>
          <w:szCs w:val="28"/>
        </w:rPr>
        <w:tab/>
        <w:t>Проезд пассажиров в пригородных автобусах на маршрутах к дачным и садово-огородным участкам в выходные и праздничные дни осуществлять по разовым льготным проездным билетам и единым социальным проездным билетам.</w:t>
      </w:r>
    </w:p>
    <w:p w:rsidR="00C678EC" w:rsidRDefault="00C678EC" w:rsidP="00CA43B3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8D4859">
        <w:rPr>
          <w:sz w:val="28"/>
          <w:szCs w:val="28"/>
        </w:rPr>
        <w:t>4.2.</w:t>
      </w:r>
      <w:r w:rsidRPr="008D4859">
        <w:rPr>
          <w:sz w:val="28"/>
          <w:szCs w:val="28"/>
        </w:rPr>
        <w:tab/>
        <w:t>Стоимость разового льготного проездного билета установить исходя из расстояния поездки пассажира, тарифа, определяемого в соответствии с</w:t>
      </w:r>
      <w:r>
        <w:rPr>
          <w:sz w:val="28"/>
          <w:szCs w:val="28"/>
        </w:rPr>
        <w:t xml:space="preserve"> </w:t>
      </w:r>
      <w:r w:rsidRPr="008D4859">
        <w:rPr>
          <w:sz w:val="28"/>
          <w:szCs w:val="28"/>
        </w:rPr>
        <w:t>пунктом 1 настоящего постановления.</w:t>
      </w:r>
    </w:p>
    <w:p w:rsidR="00C678EC" w:rsidRPr="008D4859" w:rsidRDefault="00C678EC" w:rsidP="00CA43B3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 xml:space="preserve">При установлении стоимости проездного билета округление производить до размера, кратного 50 копейкам (до 25 копеек отбрасывается, </w:t>
      </w:r>
      <w:r>
        <w:rPr>
          <w:sz w:val="28"/>
          <w:szCs w:val="28"/>
        </w:rPr>
        <w:br/>
        <w:t>25 копеек и выше округлять до 50 копеек).</w:t>
      </w:r>
    </w:p>
    <w:p w:rsidR="00C678EC" w:rsidRPr="008D4859" w:rsidRDefault="00C678EC" w:rsidP="00CA43B3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8D4859">
        <w:rPr>
          <w:sz w:val="28"/>
          <w:szCs w:val="28"/>
        </w:rPr>
        <w:t>.</w:t>
      </w:r>
      <w:r w:rsidRPr="008D4859">
        <w:rPr>
          <w:sz w:val="28"/>
          <w:szCs w:val="28"/>
        </w:rPr>
        <w:tab/>
        <w:t>Оформить на маршрут соответствующую документацию.</w:t>
      </w:r>
    </w:p>
    <w:p w:rsidR="00C678EC" w:rsidRPr="008D4859" w:rsidRDefault="00C678EC" w:rsidP="00CA43B3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8D4859">
        <w:rPr>
          <w:sz w:val="28"/>
          <w:szCs w:val="28"/>
        </w:rPr>
        <w:t>.</w:t>
      </w:r>
      <w:r w:rsidRPr="008D4859">
        <w:rPr>
          <w:sz w:val="28"/>
          <w:szCs w:val="28"/>
        </w:rPr>
        <w:tab/>
        <w:t>Обеспечить контроль за качеством и безопасностью осуществляемых перевозок.</w:t>
      </w:r>
    </w:p>
    <w:p w:rsidR="00C678EC" w:rsidRPr="008D4859" w:rsidRDefault="00C678EC" w:rsidP="00CA43B3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8D4859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8D4859">
        <w:rPr>
          <w:sz w:val="28"/>
          <w:szCs w:val="28"/>
        </w:rPr>
        <w:t>.</w:t>
      </w:r>
      <w:r w:rsidRPr="008D4859">
        <w:rPr>
          <w:sz w:val="28"/>
          <w:szCs w:val="28"/>
        </w:rPr>
        <w:tab/>
        <w:t>Довести до сведения населения график движения автобусов.</w:t>
      </w:r>
    </w:p>
    <w:p w:rsidR="00C678EC" w:rsidRPr="008D4859" w:rsidRDefault="00C678EC" w:rsidP="00CA43B3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8D4859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8D4859">
        <w:rPr>
          <w:sz w:val="28"/>
          <w:szCs w:val="28"/>
        </w:rPr>
        <w:t>.</w:t>
      </w:r>
      <w:r w:rsidRPr="008D4859">
        <w:rPr>
          <w:sz w:val="28"/>
          <w:szCs w:val="28"/>
        </w:rPr>
        <w:tab/>
        <w:t xml:space="preserve">Ежемесячно до 5 числа месяца, следующего за отчетным, представлять управлению по строительству, транспорту, связи и жилищно-коммунальному хозяйству администрации района реестр с приложением счета на оплату выпадающих доходов от льготного проезда. </w:t>
      </w:r>
    </w:p>
    <w:p w:rsidR="00C678EC" w:rsidRPr="008D4859" w:rsidRDefault="00C678EC" w:rsidP="00CA43B3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8D4859">
        <w:rPr>
          <w:sz w:val="28"/>
          <w:szCs w:val="28"/>
        </w:rPr>
        <w:t>5.</w:t>
      </w:r>
      <w:r w:rsidRPr="008D4859">
        <w:rPr>
          <w:sz w:val="28"/>
          <w:szCs w:val="28"/>
        </w:rPr>
        <w:tab/>
        <w:t>Управлению по строительству, транспорту, связи и жилищно-коммунальному хозяйству администрации района (Агаркова В.А.):</w:t>
      </w:r>
    </w:p>
    <w:p w:rsidR="00C678EC" w:rsidRPr="008D4859" w:rsidRDefault="00C678EC" w:rsidP="00CA43B3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8D4859">
        <w:rPr>
          <w:sz w:val="28"/>
          <w:szCs w:val="28"/>
        </w:rPr>
        <w:t>5.1.</w:t>
      </w:r>
      <w:r w:rsidRPr="008D4859">
        <w:rPr>
          <w:sz w:val="28"/>
          <w:szCs w:val="28"/>
        </w:rPr>
        <w:tab/>
        <w:t>Осуществлять сбор, анализ, проверку и обобщение ежемесячно предоставляемых перевозчиком сведений о доходах, поступающих от проезда пассажиров по разовым льготным проездным билетам в автобусах на пригородных маршрутах к дачным и садово-огородным участкам в выходные и праздничные дни.</w:t>
      </w:r>
    </w:p>
    <w:p w:rsidR="00C678EC" w:rsidRPr="008D4859" w:rsidRDefault="00C678EC" w:rsidP="00CA43B3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8D4859">
        <w:rPr>
          <w:sz w:val="28"/>
          <w:szCs w:val="28"/>
        </w:rPr>
        <w:t>5.2.</w:t>
      </w:r>
      <w:r w:rsidRPr="008D4859">
        <w:rPr>
          <w:sz w:val="28"/>
          <w:szCs w:val="28"/>
        </w:rPr>
        <w:tab/>
        <w:t>Ежемесячно до 10 числа месяца, следующего за отчетным, представлять управлению автомобильных дорог общего пользования и транспорта области реестр и счет перевозчика на оплату выпадающих доходов от льготного проезда.</w:t>
      </w:r>
    </w:p>
    <w:p w:rsidR="00C678EC" w:rsidRPr="008D4859" w:rsidRDefault="00C678EC" w:rsidP="00CA43B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D4859">
        <w:rPr>
          <w:sz w:val="28"/>
          <w:szCs w:val="28"/>
        </w:rPr>
        <w:t>6.</w:t>
      </w:r>
      <w:r w:rsidRPr="008D4859">
        <w:rPr>
          <w:sz w:val="28"/>
          <w:szCs w:val="28"/>
        </w:rPr>
        <w:tab/>
        <w:t xml:space="preserve">Возмещение затрат перевозчикам при перевозке пассажиров по единым социальным проездным билетам осуществляется в соответствии с постановлением Правительства Белгородской области от 19 января 2009 года </w:t>
      </w:r>
      <w:r>
        <w:rPr>
          <w:sz w:val="28"/>
          <w:szCs w:val="28"/>
        </w:rPr>
        <w:br/>
      </w:r>
      <w:r w:rsidRPr="008D4859">
        <w:rPr>
          <w:sz w:val="28"/>
          <w:szCs w:val="28"/>
        </w:rPr>
        <w:t>№ 7-пп «О введении на территории Белгородской области единого социального проездного билета».</w:t>
      </w:r>
    </w:p>
    <w:p w:rsidR="00C678EC" w:rsidRPr="008D4859" w:rsidRDefault="00C678EC" w:rsidP="00CA43B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D4859">
        <w:rPr>
          <w:sz w:val="28"/>
          <w:szCs w:val="28"/>
        </w:rPr>
        <w:t>7.</w:t>
      </w:r>
      <w:r w:rsidRPr="008D4859">
        <w:rPr>
          <w:sz w:val="28"/>
          <w:szCs w:val="28"/>
        </w:rPr>
        <w:tab/>
        <w:t>Признать утратившим силу постановление администрации муниципального</w:t>
      </w:r>
      <w:r>
        <w:rPr>
          <w:sz w:val="28"/>
          <w:szCs w:val="28"/>
        </w:rPr>
        <w:t xml:space="preserve"> района «Корочанский район» от 9 апреля 2019 года № 170</w:t>
      </w:r>
      <w:r w:rsidRPr="008D485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D4859">
        <w:rPr>
          <w:sz w:val="28"/>
          <w:szCs w:val="28"/>
        </w:rPr>
        <w:t>«</w:t>
      </w:r>
      <w:r>
        <w:rPr>
          <w:sz w:val="28"/>
          <w:szCs w:val="28"/>
        </w:rPr>
        <w:t xml:space="preserve">О льготах населению района на </w:t>
      </w:r>
      <w:r w:rsidRPr="008D4859">
        <w:rPr>
          <w:sz w:val="28"/>
          <w:szCs w:val="28"/>
        </w:rPr>
        <w:t>проезд автомобильным транспортом на пригородных маршрутах к дачным и садово-огородным участкам в выходные и праздничные дни».</w:t>
      </w:r>
    </w:p>
    <w:p w:rsidR="00C678EC" w:rsidRPr="008D4859" w:rsidRDefault="00C678EC" w:rsidP="00844A8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D4859">
        <w:rPr>
          <w:sz w:val="28"/>
          <w:szCs w:val="28"/>
        </w:rPr>
        <w:t>8.</w:t>
      </w:r>
      <w:r w:rsidRPr="008D4859">
        <w:rPr>
          <w:sz w:val="28"/>
          <w:szCs w:val="28"/>
        </w:rPr>
        <w:tab/>
      </w:r>
      <w:r w:rsidRPr="00844A86">
        <w:rPr>
          <w:sz w:val="28"/>
          <w:szCs w:val="28"/>
        </w:rPr>
        <w:t>Директору МКУ «Административно-хозяйственный центр»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44A86">
        <w:rPr>
          <w:sz w:val="28"/>
          <w:szCs w:val="28"/>
        </w:rPr>
        <w:t>Кладиенко Е.А. обеспечить опубликование настоящего постановления в газете «Ясный ключ» и на официальном сайте органов местного самоуправления муниципального района «Корочанский район» в информационно</w:t>
      </w:r>
      <w:r>
        <w:rPr>
          <w:sz w:val="28"/>
          <w:szCs w:val="28"/>
        </w:rPr>
        <w:t>-</w:t>
      </w:r>
      <w:r w:rsidRPr="00844A86">
        <w:rPr>
          <w:sz w:val="28"/>
          <w:szCs w:val="28"/>
        </w:rPr>
        <w:t>коммуникационной сети общего пользования.</w:t>
      </w:r>
    </w:p>
    <w:p w:rsidR="00C678EC" w:rsidRPr="008D4859" w:rsidRDefault="00C678EC" w:rsidP="00CA43B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8D4859">
        <w:rPr>
          <w:sz w:val="28"/>
          <w:szCs w:val="28"/>
        </w:rPr>
        <w:t>9.</w:t>
      </w:r>
      <w:r w:rsidRPr="008D4859">
        <w:rPr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района по строительству, транспорту, связи и жилищно-коммунальному хозяйству Мозгового Д.Н.</w:t>
      </w:r>
    </w:p>
    <w:p w:rsidR="00C678EC" w:rsidRDefault="00C678EC" w:rsidP="00CA43B3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C678EC" w:rsidRPr="008D4859" w:rsidRDefault="00C678EC" w:rsidP="00CA43B3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C678EC" w:rsidRPr="008D4859" w:rsidRDefault="00C678EC" w:rsidP="00582C0A">
      <w:pPr>
        <w:jc w:val="both"/>
        <w:rPr>
          <w:b/>
          <w:sz w:val="28"/>
          <w:szCs w:val="28"/>
        </w:rPr>
      </w:pPr>
      <w:r w:rsidRPr="008D4859">
        <w:rPr>
          <w:b/>
          <w:sz w:val="28"/>
          <w:szCs w:val="28"/>
        </w:rPr>
        <w:t>Глава администрации</w:t>
      </w:r>
    </w:p>
    <w:p w:rsidR="00C678EC" w:rsidRDefault="00C678EC" w:rsidP="00582C0A">
      <w:pPr>
        <w:jc w:val="both"/>
        <w:rPr>
          <w:b/>
          <w:sz w:val="28"/>
          <w:szCs w:val="28"/>
        </w:rPr>
      </w:pPr>
      <w:r w:rsidRPr="008D4859">
        <w:rPr>
          <w:b/>
          <w:sz w:val="28"/>
          <w:szCs w:val="28"/>
        </w:rPr>
        <w:t>Корочанского района</w:t>
      </w:r>
      <w:r w:rsidRPr="008D4859">
        <w:rPr>
          <w:b/>
          <w:sz w:val="28"/>
          <w:szCs w:val="28"/>
        </w:rPr>
        <w:tab/>
      </w:r>
      <w:r w:rsidRPr="008D4859">
        <w:rPr>
          <w:b/>
          <w:sz w:val="28"/>
          <w:szCs w:val="28"/>
        </w:rPr>
        <w:tab/>
      </w:r>
      <w:r w:rsidRPr="008D4859">
        <w:rPr>
          <w:b/>
          <w:sz w:val="28"/>
          <w:szCs w:val="28"/>
        </w:rPr>
        <w:tab/>
      </w:r>
      <w:r w:rsidRPr="008D4859">
        <w:rPr>
          <w:b/>
          <w:sz w:val="28"/>
          <w:szCs w:val="28"/>
        </w:rPr>
        <w:tab/>
        <w:t xml:space="preserve">                               Н.В. Нестеров</w:t>
      </w: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постановлением администрации</w:t>
      </w: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«Корочанский район»</w:t>
      </w: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 29 »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  <w:szCs w:val="28"/>
          </w:rPr>
          <w:t>2020 г</w:t>
        </w:r>
      </w:smartTag>
      <w:r>
        <w:rPr>
          <w:b/>
          <w:sz w:val="28"/>
          <w:szCs w:val="28"/>
        </w:rPr>
        <w:t>.</w:t>
      </w:r>
    </w:p>
    <w:p w:rsidR="00C678EC" w:rsidRDefault="00C678EC" w:rsidP="007739A0">
      <w:pPr>
        <w:tabs>
          <w:tab w:val="left" w:pos="5040"/>
        </w:tabs>
        <w:ind w:left="50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230</w:t>
      </w:r>
    </w:p>
    <w:p w:rsidR="00C678EC" w:rsidRDefault="00C678EC" w:rsidP="00582C0A">
      <w:pPr>
        <w:ind w:left="6372"/>
        <w:jc w:val="both"/>
        <w:rPr>
          <w:b/>
          <w:sz w:val="28"/>
          <w:szCs w:val="28"/>
        </w:rPr>
      </w:pPr>
    </w:p>
    <w:p w:rsidR="00C678EC" w:rsidRDefault="00C678EC" w:rsidP="00582C0A">
      <w:pPr>
        <w:jc w:val="both"/>
        <w:rPr>
          <w:sz w:val="28"/>
          <w:szCs w:val="28"/>
        </w:rPr>
      </w:pPr>
    </w:p>
    <w:p w:rsidR="00C678EC" w:rsidRDefault="00C678EC" w:rsidP="00582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678EC" w:rsidRDefault="00C678EC" w:rsidP="00582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пригородных автобусных маршрутов к дачным </w:t>
      </w:r>
    </w:p>
    <w:p w:rsidR="00C678EC" w:rsidRDefault="00C678EC" w:rsidP="00582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садово-огородным участкам, по которым</w:t>
      </w:r>
    </w:p>
    <w:p w:rsidR="00C678EC" w:rsidRDefault="00C678EC" w:rsidP="00582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будут организованы перевозки </w:t>
      </w:r>
    </w:p>
    <w:p w:rsidR="00C678EC" w:rsidRDefault="00C678EC" w:rsidP="00582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льготному тарифу </w:t>
      </w:r>
    </w:p>
    <w:p w:rsidR="00C678EC" w:rsidRDefault="00C678EC" w:rsidP="00582C0A">
      <w:pPr>
        <w:jc w:val="center"/>
        <w:rPr>
          <w:b/>
          <w:sz w:val="28"/>
          <w:szCs w:val="28"/>
        </w:rPr>
      </w:pPr>
    </w:p>
    <w:p w:rsidR="00C678EC" w:rsidRDefault="00C678EC" w:rsidP="00582C0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152"/>
        <w:gridCol w:w="1308"/>
        <w:gridCol w:w="1220"/>
        <w:gridCol w:w="2700"/>
      </w:tblGrid>
      <w:tr w:rsidR="00C678EC" w:rsidTr="00512E1A">
        <w:tc>
          <w:tcPr>
            <w:tcW w:w="2088" w:type="dxa"/>
          </w:tcPr>
          <w:p w:rsidR="00C678EC" w:rsidRPr="008E11FF" w:rsidRDefault="00C678EC" w:rsidP="008E11FF">
            <w:pPr>
              <w:jc w:val="center"/>
              <w:rPr>
                <w:sz w:val="28"/>
                <w:szCs w:val="28"/>
              </w:rPr>
            </w:pPr>
            <w:r w:rsidRPr="008E11FF">
              <w:rPr>
                <w:sz w:val="28"/>
                <w:szCs w:val="28"/>
              </w:rPr>
              <w:t>Наименование</w:t>
            </w:r>
          </w:p>
          <w:p w:rsidR="00C678EC" w:rsidRPr="008E11FF" w:rsidRDefault="00C678EC" w:rsidP="008E11FF">
            <w:pPr>
              <w:jc w:val="center"/>
              <w:rPr>
                <w:sz w:val="28"/>
                <w:szCs w:val="28"/>
              </w:rPr>
            </w:pPr>
            <w:r w:rsidRPr="008E11FF">
              <w:rPr>
                <w:sz w:val="28"/>
                <w:szCs w:val="28"/>
              </w:rPr>
              <w:t>маршрута</w:t>
            </w:r>
          </w:p>
        </w:tc>
        <w:tc>
          <w:tcPr>
            <w:tcW w:w="0" w:type="auto"/>
          </w:tcPr>
          <w:p w:rsidR="00C678EC" w:rsidRPr="008E11FF" w:rsidRDefault="00C678EC" w:rsidP="008E11FF">
            <w:pPr>
              <w:jc w:val="center"/>
              <w:rPr>
                <w:sz w:val="28"/>
                <w:szCs w:val="28"/>
              </w:rPr>
            </w:pPr>
            <w:r w:rsidRPr="008E11FF">
              <w:rPr>
                <w:sz w:val="28"/>
                <w:szCs w:val="28"/>
              </w:rPr>
              <w:t>Протяженность</w:t>
            </w:r>
            <w:r>
              <w:rPr>
                <w:sz w:val="28"/>
                <w:szCs w:val="28"/>
              </w:rPr>
              <w:t>,</w:t>
            </w:r>
          </w:p>
          <w:p w:rsidR="00C678EC" w:rsidRPr="008E11FF" w:rsidRDefault="00C678EC" w:rsidP="008E11FF">
            <w:pPr>
              <w:jc w:val="center"/>
              <w:rPr>
                <w:sz w:val="28"/>
                <w:szCs w:val="28"/>
              </w:rPr>
            </w:pPr>
            <w:r w:rsidRPr="008E11FF">
              <w:rPr>
                <w:sz w:val="28"/>
                <w:szCs w:val="28"/>
              </w:rPr>
              <w:t>км</w:t>
            </w:r>
          </w:p>
        </w:tc>
        <w:tc>
          <w:tcPr>
            <w:tcW w:w="1308" w:type="dxa"/>
          </w:tcPr>
          <w:p w:rsidR="00C678EC" w:rsidRPr="008E11FF" w:rsidRDefault="00C678EC" w:rsidP="008E11FF">
            <w:pPr>
              <w:jc w:val="center"/>
              <w:rPr>
                <w:sz w:val="28"/>
                <w:szCs w:val="28"/>
              </w:rPr>
            </w:pPr>
            <w:r w:rsidRPr="008E11FF">
              <w:rPr>
                <w:sz w:val="28"/>
                <w:szCs w:val="28"/>
              </w:rPr>
              <w:t xml:space="preserve"> Марка</w:t>
            </w:r>
          </w:p>
          <w:p w:rsidR="00C678EC" w:rsidRPr="008E11FF" w:rsidRDefault="00C678EC" w:rsidP="008E11FF">
            <w:pPr>
              <w:jc w:val="center"/>
              <w:rPr>
                <w:sz w:val="28"/>
                <w:szCs w:val="28"/>
              </w:rPr>
            </w:pPr>
            <w:r w:rsidRPr="008E11FF">
              <w:rPr>
                <w:sz w:val="28"/>
                <w:szCs w:val="28"/>
              </w:rPr>
              <w:t>автобуса</w:t>
            </w:r>
          </w:p>
        </w:tc>
        <w:tc>
          <w:tcPr>
            <w:tcW w:w="1220" w:type="dxa"/>
          </w:tcPr>
          <w:p w:rsidR="00C678EC" w:rsidRPr="008E11FF" w:rsidRDefault="00C678EC" w:rsidP="008E11FF">
            <w:pPr>
              <w:jc w:val="center"/>
              <w:rPr>
                <w:sz w:val="28"/>
                <w:szCs w:val="28"/>
              </w:rPr>
            </w:pPr>
            <w:r w:rsidRPr="008E11FF">
              <w:rPr>
                <w:sz w:val="28"/>
                <w:szCs w:val="28"/>
              </w:rPr>
              <w:t xml:space="preserve"> Кол-во</w:t>
            </w:r>
          </w:p>
          <w:p w:rsidR="00C678EC" w:rsidRPr="008E11FF" w:rsidRDefault="00C678EC" w:rsidP="008E11FF">
            <w:pPr>
              <w:jc w:val="center"/>
              <w:rPr>
                <w:sz w:val="28"/>
                <w:szCs w:val="28"/>
              </w:rPr>
            </w:pPr>
            <w:r w:rsidRPr="008E11FF">
              <w:rPr>
                <w:sz w:val="28"/>
                <w:szCs w:val="28"/>
              </w:rPr>
              <w:t>мест</w:t>
            </w:r>
          </w:p>
        </w:tc>
        <w:tc>
          <w:tcPr>
            <w:tcW w:w="2700" w:type="dxa"/>
          </w:tcPr>
          <w:p w:rsidR="00C678EC" w:rsidRPr="008E11FF" w:rsidRDefault="00C678EC" w:rsidP="008E11FF">
            <w:pPr>
              <w:jc w:val="center"/>
              <w:rPr>
                <w:sz w:val="28"/>
                <w:szCs w:val="28"/>
              </w:rPr>
            </w:pPr>
            <w:r w:rsidRPr="008E11FF">
              <w:rPr>
                <w:sz w:val="28"/>
                <w:szCs w:val="28"/>
              </w:rPr>
              <w:t>Кол-во</w:t>
            </w:r>
          </w:p>
          <w:p w:rsidR="00C678EC" w:rsidRPr="008E11FF" w:rsidRDefault="00C678EC" w:rsidP="008E11FF">
            <w:pPr>
              <w:jc w:val="center"/>
              <w:rPr>
                <w:sz w:val="28"/>
                <w:szCs w:val="28"/>
              </w:rPr>
            </w:pPr>
            <w:r w:rsidRPr="008E11FF">
              <w:rPr>
                <w:sz w:val="28"/>
                <w:szCs w:val="28"/>
              </w:rPr>
              <w:t>рейсов в день</w:t>
            </w:r>
          </w:p>
        </w:tc>
      </w:tr>
      <w:tr w:rsidR="00C678EC" w:rsidTr="00512E1A">
        <w:tc>
          <w:tcPr>
            <w:tcW w:w="2088" w:type="dxa"/>
          </w:tcPr>
          <w:p w:rsidR="00C678EC" w:rsidRDefault="00C678EC" w:rsidP="009D3CB4">
            <w:pPr>
              <w:jc w:val="center"/>
              <w:rPr>
                <w:sz w:val="28"/>
                <w:szCs w:val="28"/>
              </w:rPr>
            </w:pPr>
            <w:r w:rsidRPr="008E11FF">
              <w:rPr>
                <w:sz w:val="28"/>
                <w:szCs w:val="28"/>
              </w:rPr>
              <w:t>Короча</w:t>
            </w:r>
            <w:r>
              <w:rPr>
                <w:sz w:val="28"/>
                <w:szCs w:val="28"/>
              </w:rPr>
              <w:t xml:space="preserve"> - </w:t>
            </w:r>
          </w:p>
          <w:p w:rsidR="00C678EC" w:rsidRPr="008E11FF" w:rsidRDefault="00C678EC" w:rsidP="009D3CB4">
            <w:pPr>
              <w:jc w:val="center"/>
              <w:rPr>
                <w:sz w:val="28"/>
                <w:szCs w:val="28"/>
              </w:rPr>
            </w:pPr>
            <w:r w:rsidRPr="008E11FF">
              <w:rPr>
                <w:sz w:val="28"/>
                <w:szCs w:val="28"/>
              </w:rPr>
              <w:t xml:space="preserve">Дачи </w:t>
            </w:r>
            <w:r>
              <w:rPr>
                <w:sz w:val="28"/>
                <w:szCs w:val="28"/>
              </w:rPr>
              <w:t>-</w:t>
            </w:r>
            <w:r w:rsidRPr="008E11FF">
              <w:rPr>
                <w:sz w:val="28"/>
                <w:szCs w:val="28"/>
              </w:rPr>
              <w:t>Короткое</w:t>
            </w:r>
          </w:p>
        </w:tc>
        <w:tc>
          <w:tcPr>
            <w:tcW w:w="0" w:type="auto"/>
          </w:tcPr>
          <w:p w:rsidR="00C678EC" w:rsidRPr="008E11FF" w:rsidRDefault="00C678EC" w:rsidP="008E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308" w:type="dxa"/>
          </w:tcPr>
          <w:p w:rsidR="00C678EC" w:rsidRPr="008E11FF" w:rsidRDefault="00C678EC" w:rsidP="008E11FF">
            <w:pPr>
              <w:jc w:val="center"/>
              <w:rPr>
                <w:sz w:val="28"/>
                <w:szCs w:val="28"/>
              </w:rPr>
            </w:pPr>
            <w:r w:rsidRPr="008E11FF">
              <w:rPr>
                <w:sz w:val="28"/>
                <w:szCs w:val="28"/>
              </w:rPr>
              <w:t>ПАЗ</w:t>
            </w:r>
          </w:p>
          <w:p w:rsidR="00C678EC" w:rsidRPr="008E11FF" w:rsidRDefault="00C678EC" w:rsidP="008E11FF">
            <w:pPr>
              <w:jc w:val="center"/>
              <w:rPr>
                <w:sz w:val="28"/>
                <w:szCs w:val="28"/>
              </w:rPr>
            </w:pPr>
            <w:r w:rsidRPr="008E11FF">
              <w:rPr>
                <w:sz w:val="28"/>
                <w:szCs w:val="28"/>
              </w:rPr>
              <w:t>32054</w:t>
            </w:r>
          </w:p>
        </w:tc>
        <w:tc>
          <w:tcPr>
            <w:tcW w:w="1220" w:type="dxa"/>
          </w:tcPr>
          <w:p w:rsidR="00C678EC" w:rsidRPr="008E11FF" w:rsidRDefault="00C678EC" w:rsidP="008E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00" w:type="dxa"/>
          </w:tcPr>
          <w:p w:rsidR="00C678EC" w:rsidRPr="008E11FF" w:rsidRDefault="00C678EC" w:rsidP="008E1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678EC" w:rsidRPr="008E11FF" w:rsidRDefault="00C678EC" w:rsidP="008E11FF">
            <w:pPr>
              <w:jc w:val="center"/>
              <w:rPr>
                <w:sz w:val="28"/>
                <w:szCs w:val="28"/>
              </w:rPr>
            </w:pPr>
            <w:r w:rsidRPr="008E11FF">
              <w:rPr>
                <w:sz w:val="28"/>
                <w:szCs w:val="28"/>
              </w:rPr>
              <w:t>(в выходные</w:t>
            </w:r>
          </w:p>
          <w:p w:rsidR="00C678EC" w:rsidRPr="008E11FF" w:rsidRDefault="00C678EC" w:rsidP="008E11FF">
            <w:pPr>
              <w:jc w:val="center"/>
              <w:rPr>
                <w:sz w:val="28"/>
                <w:szCs w:val="28"/>
              </w:rPr>
            </w:pPr>
            <w:r w:rsidRPr="008E11FF">
              <w:rPr>
                <w:sz w:val="28"/>
                <w:szCs w:val="28"/>
              </w:rPr>
              <w:t>и праздничные дни)</w:t>
            </w:r>
          </w:p>
        </w:tc>
      </w:tr>
      <w:tr w:rsidR="00C678EC" w:rsidTr="00512E1A">
        <w:tc>
          <w:tcPr>
            <w:tcW w:w="2088" w:type="dxa"/>
          </w:tcPr>
          <w:p w:rsidR="00C678EC" w:rsidRPr="008E11FF" w:rsidRDefault="00C678EC" w:rsidP="00C80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АЗС - АС - Казанка</w:t>
            </w:r>
          </w:p>
        </w:tc>
        <w:tc>
          <w:tcPr>
            <w:tcW w:w="0" w:type="auto"/>
          </w:tcPr>
          <w:p w:rsidR="00C678EC" w:rsidRPr="008E11FF" w:rsidRDefault="00C678EC" w:rsidP="00C80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</w:p>
        </w:tc>
        <w:tc>
          <w:tcPr>
            <w:tcW w:w="1308" w:type="dxa"/>
          </w:tcPr>
          <w:p w:rsidR="00C678EC" w:rsidRPr="008E11FF" w:rsidRDefault="00C678EC" w:rsidP="00C802AD">
            <w:pPr>
              <w:jc w:val="center"/>
              <w:rPr>
                <w:sz w:val="28"/>
                <w:szCs w:val="28"/>
              </w:rPr>
            </w:pPr>
            <w:r w:rsidRPr="008E11FF">
              <w:rPr>
                <w:sz w:val="28"/>
                <w:szCs w:val="28"/>
              </w:rPr>
              <w:t>ПАЗ</w:t>
            </w:r>
          </w:p>
          <w:p w:rsidR="00C678EC" w:rsidRPr="008E11FF" w:rsidRDefault="00C678EC" w:rsidP="00C802AD">
            <w:pPr>
              <w:jc w:val="center"/>
              <w:rPr>
                <w:sz w:val="28"/>
                <w:szCs w:val="28"/>
              </w:rPr>
            </w:pPr>
            <w:r w:rsidRPr="008E11FF">
              <w:rPr>
                <w:sz w:val="28"/>
                <w:szCs w:val="28"/>
              </w:rPr>
              <w:t>32054</w:t>
            </w:r>
          </w:p>
        </w:tc>
        <w:tc>
          <w:tcPr>
            <w:tcW w:w="1220" w:type="dxa"/>
          </w:tcPr>
          <w:p w:rsidR="00C678EC" w:rsidRPr="008E11FF" w:rsidRDefault="00C678EC" w:rsidP="00C80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700" w:type="dxa"/>
          </w:tcPr>
          <w:p w:rsidR="00C678EC" w:rsidRPr="008E11FF" w:rsidRDefault="00C678EC" w:rsidP="00C80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678EC" w:rsidRPr="008E11FF" w:rsidRDefault="00C678EC" w:rsidP="00C802AD">
            <w:pPr>
              <w:jc w:val="center"/>
              <w:rPr>
                <w:sz w:val="28"/>
                <w:szCs w:val="28"/>
              </w:rPr>
            </w:pPr>
            <w:r w:rsidRPr="008E11FF">
              <w:rPr>
                <w:sz w:val="28"/>
                <w:szCs w:val="28"/>
              </w:rPr>
              <w:t>(в выходные</w:t>
            </w:r>
          </w:p>
          <w:p w:rsidR="00C678EC" w:rsidRPr="008E11FF" w:rsidRDefault="00C678EC" w:rsidP="00C802AD">
            <w:pPr>
              <w:jc w:val="center"/>
              <w:rPr>
                <w:sz w:val="28"/>
                <w:szCs w:val="28"/>
              </w:rPr>
            </w:pPr>
            <w:r w:rsidRPr="008E11FF">
              <w:rPr>
                <w:sz w:val="28"/>
                <w:szCs w:val="28"/>
              </w:rPr>
              <w:t>и праздничные дни)</w:t>
            </w:r>
          </w:p>
        </w:tc>
      </w:tr>
    </w:tbl>
    <w:p w:rsidR="00C678EC" w:rsidRPr="007C2A53" w:rsidRDefault="00C678EC" w:rsidP="007C2A53">
      <w:pPr>
        <w:jc w:val="both"/>
        <w:rPr>
          <w:sz w:val="28"/>
          <w:szCs w:val="28"/>
        </w:rPr>
      </w:pPr>
      <w:bookmarkStart w:id="0" w:name="_GoBack"/>
      <w:bookmarkEnd w:id="0"/>
    </w:p>
    <w:sectPr w:rsidR="00C678EC" w:rsidRPr="007C2A53" w:rsidSect="00512E1A">
      <w:headerReference w:type="even" r:id="rId7"/>
      <w:headerReference w:type="default" r:id="rId8"/>
      <w:pgSz w:w="11906" w:h="16838"/>
      <w:pgMar w:top="1134" w:right="567" w:bottom="1134" w:left="1701" w:header="709" w:footer="2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8EC" w:rsidRDefault="00C678EC">
      <w:r>
        <w:separator/>
      </w:r>
    </w:p>
  </w:endnote>
  <w:endnote w:type="continuationSeparator" w:id="1">
    <w:p w:rsidR="00C678EC" w:rsidRDefault="00C67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8EC" w:rsidRDefault="00C678EC">
      <w:r>
        <w:separator/>
      </w:r>
    </w:p>
  </w:footnote>
  <w:footnote w:type="continuationSeparator" w:id="1">
    <w:p w:rsidR="00C678EC" w:rsidRDefault="00C67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EC" w:rsidRDefault="00C678EC" w:rsidP="008D48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78EC" w:rsidRDefault="00C678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EC" w:rsidRDefault="00C678EC" w:rsidP="002743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678EC" w:rsidRDefault="00C678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C0A"/>
    <w:rsid w:val="000077C5"/>
    <w:rsid w:val="00031ACE"/>
    <w:rsid w:val="000654A1"/>
    <w:rsid w:val="00085810"/>
    <w:rsid w:val="000F1247"/>
    <w:rsid w:val="00106A36"/>
    <w:rsid w:val="0012572B"/>
    <w:rsid w:val="0012741F"/>
    <w:rsid w:val="00131D05"/>
    <w:rsid w:val="00150F6E"/>
    <w:rsid w:val="001C477E"/>
    <w:rsid w:val="001F200F"/>
    <w:rsid w:val="002059C5"/>
    <w:rsid w:val="00220736"/>
    <w:rsid w:val="00221DE9"/>
    <w:rsid w:val="00223B43"/>
    <w:rsid w:val="00224E75"/>
    <w:rsid w:val="00227CAC"/>
    <w:rsid w:val="00240A57"/>
    <w:rsid w:val="00274396"/>
    <w:rsid w:val="0028782F"/>
    <w:rsid w:val="002942CE"/>
    <w:rsid w:val="002A510A"/>
    <w:rsid w:val="002B4C6D"/>
    <w:rsid w:val="002F4D5D"/>
    <w:rsid w:val="0031203D"/>
    <w:rsid w:val="0036659E"/>
    <w:rsid w:val="00386251"/>
    <w:rsid w:val="00390AA8"/>
    <w:rsid w:val="003A66D3"/>
    <w:rsid w:val="003B54AC"/>
    <w:rsid w:val="003C5C98"/>
    <w:rsid w:val="003D1AF6"/>
    <w:rsid w:val="00415151"/>
    <w:rsid w:val="00422C15"/>
    <w:rsid w:val="00430DD1"/>
    <w:rsid w:val="00461484"/>
    <w:rsid w:val="004E4DBD"/>
    <w:rsid w:val="00512E1A"/>
    <w:rsid w:val="0052202D"/>
    <w:rsid w:val="00582C0A"/>
    <w:rsid w:val="00583144"/>
    <w:rsid w:val="005D5190"/>
    <w:rsid w:val="005F4766"/>
    <w:rsid w:val="006240A9"/>
    <w:rsid w:val="0064082C"/>
    <w:rsid w:val="00666585"/>
    <w:rsid w:val="006815B4"/>
    <w:rsid w:val="006D0A10"/>
    <w:rsid w:val="006E3076"/>
    <w:rsid w:val="006F2216"/>
    <w:rsid w:val="00702A1D"/>
    <w:rsid w:val="00740842"/>
    <w:rsid w:val="00750349"/>
    <w:rsid w:val="00770A3E"/>
    <w:rsid w:val="007739A0"/>
    <w:rsid w:val="00786FB4"/>
    <w:rsid w:val="0079690F"/>
    <w:rsid w:val="007C2A53"/>
    <w:rsid w:val="00820916"/>
    <w:rsid w:val="00834B18"/>
    <w:rsid w:val="008376C5"/>
    <w:rsid w:val="00844A86"/>
    <w:rsid w:val="008D4859"/>
    <w:rsid w:val="008E11FF"/>
    <w:rsid w:val="00982FB7"/>
    <w:rsid w:val="009C52B6"/>
    <w:rsid w:val="009D3CB4"/>
    <w:rsid w:val="009D68E0"/>
    <w:rsid w:val="009E11FA"/>
    <w:rsid w:val="009E756F"/>
    <w:rsid w:val="00A07385"/>
    <w:rsid w:val="00A16CBA"/>
    <w:rsid w:val="00A24BB3"/>
    <w:rsid w:val="00A534A2"/>
    <w:rsid w:val="00A85025"/>
    <w:rsid w:val="00A87CC6"/>
    <w:rsid w:val="00A940BE"/>
    <w:rsid w:val="00AB0119"/>
    <w:rsid w:val="00AF4A8A"/>
    <w:rsid w:val="00AF6A6A"/>
    <w:rsid w:val="00B005E3"/>
    <w:rsid w:val="00B36CC3"/>
    <w:rsid w:val="00B60087"/>
    <w:rsid w:val="00B74FF4"/>
    <w:rsid w:val="00B82428"/>
    <w:rsid w:val="00B82C61"/>
    <w:rsid w:val="00B867DC"/>
    <w:rsid w:val="00BE4217"/>
    <w:rsid w:val="00BF123C"/>
    <w:rsid w:val="00C03226"/>
    <w:rsid w:val="00C067D6"/>
    <w:rsid w:val="00C06B72"/>
    <w:rsid w:val="00C5315A"/>
    <w:rsid w:val="00C63E04"/>
    <w:rsid w:val="00C678EC"/>
    <w:rsid w:val="00C802AD"/>
    <w:rsid w:val="00C81D08"/>
    <w:rsid w:val="00CA43B3"/>
    <w:rsid w:val="00CB4A51"/>
    <w:rsid w:val="00D00077"/>
    <w:rsid w:val="00D32E31"/>
    <w:rsid w:val="00D4549F"/>
    <w:rsid w:val="00D764E6"/>
    <w:rsid w:val="00D965C3"/>
    <w:rsid w:val="00DA007B"/>
    <w:rsid w:val="00DA0BF3"/>
    <w:rsid w:val="00DB0EBC"/>
    <w:rsid w:val="00DE3281"/>
    <w:rsid w:val="00E0388E"/>
    <w:rsid w:val="00E23139"/>
    <w:rsid w:val="00E44DFC"/>
    <w:rsid w:val="00EA4ABC"/>
    <w:rsid w:val="00EF0F25"/>
    <w:rsid w:val="00F01CFE"/>
    <w:rsid w:val="00F02807"/>
    <w:rsid w:val="00F50698"/>
    <w:rsid w:val="00FD1F9E"/>
    <w:rsid w:val="00FE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0A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82C0A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582C0A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582C0A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1"/>
    <w:uiPriority w:val="99"/>
    <w:qFormat/>
    <w:rsid w:val="00582C0A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582C0A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6C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6CB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6CB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6C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6CBA"/>
    <w:rPr>
      <w:rFonts w:ascii="Calibri" w:hAnsi="Calibri" w:cs="Times New Roman"/>
      <w:b/>
      <w:bCs/>
    </w:rPr>
  </w:style>
  <w:style w:type="table" w:styleId="TableGrid">
    <w:name w:val="Table Grid"/>
    <w:basedOn w:val="TableNormal"/>
    <w:uiPriority w:val="99"/>
    <w:rsid w:val="00582C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82C0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6CB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82C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D0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0A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F20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00F"/>
    <w:rPr>
      <w:rFonts w:cs="Times New Roman"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9C52B6"/>
    <w:rPr>
      <w:rFonts w:ascii="Book Antiqua" w:hAnsi="Book Antiqua" w:cs="Book Antiqua"/>
      <w:b/>
      <w:bCs/>
      <w:sz w:val="28"/>
      <w:szCs w:val="28"/>
      <w:lang w:val="ru-RU" w:eastAsia="ru-RU" w:bidi="ar-SA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9C52B6"/>
    <w:rPr>
      <w:rFonts w:eastAsia="PMingLiU" w:cs="Times New Roman"/>
      <w:b/>
      <w:bCs/>
      <w:sz w:val="28"/>
      <w:szCs w:val="28"/>
      <w:lang w:val="ru-RU" w:eastAsia="ru-RU" w:bidi="ar-SA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9C52B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9C52B6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9C52B6"/>
    <w:rPr>
      <w:rFonts w:cs="Times New Roman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396</TotalTime>
  <Pages>4</Pages>
  <Words>807</Words>
  <Characters>4606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2020-04-13T06:43:00Z</cp:lastPrinted>
  <dcterms:created xsi:type="dcterms:W3CDTF">2018-04-11T08:03:00Z</dcterms:created>
  <dcterms:modified xsi:type="dcterms:W3CDTF">2020-05-13T07:41:00Z</dcterms:modified>
</cp:coreProperties>
</file>