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E3" w:rsidRPr="00781504" w:rsidRDefault="00BF7AE3" w:rsidP="00F55B3B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5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661652" wp14:editId="0B733E8E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E3" w:rsidRPr="00781504" w:rsidRDefault="00BF7AE3" w:rsidP="00BF7AE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BF7AE3" w:rsidRPr="00781504" w:rsidRDefault="00BF7AE3" w:rsidP="00BF7AE3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781504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BF7AE3" w:rsidRPr="00781504" w:rsidRDefault="00BF7AE3" w:rsidP="00BF7AE3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7AE3" w:rsidRPr="00781504" w:rsidRDefault="00BF7AE3" w:rsidP="00BF7AE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F7AE3" w:rsidRPr="00781504" w:rsidRDefault="00BF7AE3" w:rsidP="00BF7AE3">
      <w:pPr>
        <w:keepNext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8150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>АДМИНИСТРАЦИЯ МУНИЦИПАЛЬНОГО РАЙОНА</w:t>
      </w:r>
    </w:p>
    <w:p w:rsidR="00BF7AE3" w:rsidRPr="00781504" w:rsidRDefault="00BF7AE3" w:rsidP="00BF7AE3">
      <w:pPr>
        <w:keepNext/>
        <w:spacing w:after="0" w:line="240" w:lineRule="auto"/>
        <w:jc w:val="center"/>
        <w:outlineLvl w:val="4"/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</w:pPr>
      <w:r w:rsidRPr="00781504">
        <w:rPr>
          <w:rFonts w:ascii="Arial Narrow" w:eastAsia="Times New Roman" w:hAnsi="Arial Narrow" w:cs="Times New Roman"/>
          <w:b/>
          <w:bCs/>
          <w:sz w:val="40"/>
          <w:szCs w:val="40"/>
          <w:lang w:eastAsia="ru-RU"/>
        </w:rPr>
        <w:t xml:space="preserve">«КОРОЧАНСКИЙ РАЙОН» </w:t>
      </w:r>
    </w:p>
    <w:p w:rsidR="00BF7AE3" w:rsidRPr="00781504" w:rsidRDefault="00BF7AE3" w:rsidP="00BF7AE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7AE3" w:rsidRPr="00781504" w:rsidRDefault="00BF7AE3" w:rsidP="00BF7AE3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</w:pPr>
      <w:r w:rsidRPr="00781504">
        <w:rPr>
          <w:rFonts w:ascii="Arial" w:eastAsia="PMingLiU" w:hAnsi="Arial" w:cs="Arial"/>
          <w:b/>
          <w:bCs/>
          <w:spacing w:val="48"/>
          <w:sz w:val="32"/>
          <w:szCs w:val="32"/>
          <w:lang w:eastAsia="ru-RU"/>
        </w:rPr>
        <w:t>ПОСТАНОВЛЕНИЕ</w:t>
      </w:r>
    </w:p>
    <w:p w:rsidR="00BF7AE3" w:rsidRPr="00781504" w:rsidRDefault="00BF7AE3" w:rsidP="00BF7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AE3" w:rsidRPr="00781504" w:rsidRDefault="00BF7AE3" w:rsidP="00BF7AE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781504">
        <w:rPr>
          <w:rFonts w:ascii="Arial" w:eastAsia="Times New Roman" w:hAnsi="Arial" w:cs="Arial"/>
          <w:b/>
          <w:sz w:val="17"/>
          <w:szCs w:val="17"/>
          <w:lang w:eastAsia="ru-RU"/>
        </w:rPr>
        <w:t>Короча</w:t>
      </w:r>
    </w:p>
    <w:p w:rsidR="00BF7AE3" w:rsidRPr="00781504" w:rsidRDefault="00BF7AE3" w:rsidP="00BF7AE3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BF7AE3" w:rsidRPr="00781504" w:rsidRDefault="00BF7AE3" w:rsidP="00BF7A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BF7AE3" w:rsidRPr="00446FCA" w:rsidRDefault="00446FCA" w:rsidP="00BF7AE3">
      <w:pPr>
        <w:keepNext/>
        <w:spacing w:after="0" w:line="240" w:lineRule="auto"/>
        <w:outlineLvl w:val="5"/>
        <w:rPr>
          <w:rFonts w:ascii="Arial" w:eastAsia="Times New Roman" w:hAnsi="Arial" w:cs="Arial"/>
          <w:b/>
          <w:lang w:eastAsia="ru-RU"/>
        </w:rPr>
      </w:pPr>
      <w:r w:rsidRPr="00446FCA">
        <w:rPr>
          <w:rFonts w:ascii="Arial" w:eastAsia="Times New Roman" w:hAnsi="Arial" w:cs="Arial"/>
          <w:b/>
          <w:lang w:eastAsia="ru-RU"/>
        </w:rPr>
        <w:t xml:space="preserve">18 марта </w:t>
      </w:r>
      <w:r w:rsidR="007B0570" w:rsidRPr="00446FCA">
        <w:rPr>
          <w:rFonts w:ascii="Arial" w:eastAsia="Times New Roman" w:hAnsi="Arial" w:cs="Arial"/>
          <w:b/>
          <w:lang w:eastAsia="ru-RU"/>
        </w:rPr>
        <w:t>2025</w:t>
      </w:r>
      <w:r w:rsidR="00BF7AE3" w:rsidRPr="00446FCA">
        <w:rPr>
          <w:rFonts w:ascii="Arial" w:eastAsia="Times New Roman" w:hAnsi="Arial" w:cs="Arial"/>
          <w:b/>
          <w:lang w:eastAsia="ru-RU"/>
        </w:rPr>
        <w:t xml:space="preserve"> г.                                 </w:t>
      </w:r>
      <w:r>
        <w:rPr>
          <w:rFonts w:ascii="Arial" w:eastAsia="Times New Roman" w:hAnsi="Arial" w:cs="Arial"/>
          <w:b/>
          <w:lang w:eastAsia="ru-RU"/>
        </w:rPr>
        <w:t xml:space="preserve">       </w:t>
      </w:r>
      <w:r w:rsidR="00BF7AE3" w:rsidRPr="00446FCA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</w:t>
      </w:r>
      <w:r w:rsidRPr="00446FCA">
        <w:rPr>
          <w:rFonts w:ascii="Arial" w:eastAsia="Times New Roman" w:hAnsi="Arial" w:cs="Arial"/>
          <w:b/>
          <w:lang w:eastAsia="ru-RU"/>
        </w:rPr>
        <w:t>№ 220</w:t>
      </w:r>
    </w:p>
    <w:p w:rsidR="00BF7AE3" w:rsidRDefault="00BF7AE3" w:rsidP="00BF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A60" w:rsidRPr="00781504" w:rsidRDefault="00793A60" w:rsidP="00BF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E3" w:rsidRDefault="00BF7AE3" w:rsidP="00BF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AE3" w:rsidRDefault="00BF7AE3" w:rsidP="00BF7A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</w:p>
    <w:p w:rsidR="00BF7AE3" w:rsidRDefault="00BF7AE3" w:rsidP="00BF7A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автономными</w:t>
      </w:r>
      <w:proofErr w:type="gramEnd"/>
    </w:p>
    <w:p w:rsidR="00BF7AE3" w:rsidRDefault="00BF7AE3" w:rsidP="00BF7A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пожарными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извещателями</w:t>
      </w:r>
      <w:proofErr w:type="spellEnd"/>
    </w:p>
    <w:p w:rsidR="00BF7AE3" w:rsidRPr="00D02A44" w:rsidRDefault="00BF7AE3" w:rsidP="00BF7A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комнат квартир и жилых домов</w:t>
      </w:r>
    </w:p>
    <w:p w:rsidR="00BF7AE3" w:rsidRDefault="00BF7AE3" w:rsidP="00B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7AE3" w:rsidRDefault="00BF7AE3" w:rsidP="00B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3A60" w:rsidRPr="00D02A44" w:rsidRDefault="00793A60" w:rsidP="00BF7AE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7AE3" w:rsidRDefault="00E82C2D" w:rsidP="00BF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</w:t>
      </w:r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Белгородской области </w:t>
      </w:r>
      <w:r w:rsidR="00BF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июня 2024 года № 259-пп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F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типового порядка обеспечения автономными дымовыми пожарными </w:t>
      </w:r>
      <w:proofErr w:type="spellStart"/>
      <w:r w:rsidR="00BF7A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="00BF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 квартир и жилых домов, в которых проживают многодетные</w:t>
      </w:r>
      <w:proofErr w:type="gramEnd"/>
      <w:r w:rsidR="00BF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семьи, находящиеся в социально опасном положении, и семьи, находящиеся в трудной жизненной ситуации, постоянно проживающие на территории Белгор</w:t>
      </w:r>
      <w:r w:rsidR="001C6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одской области», </w:t>
      </w:r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gramStart"/>
      <w:r w:rsidR="00BF7AE3" w:rsidRPr="00B17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BF7AE3" w:rsidRPr="00B17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</w:t>
      </w:r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AE3" w:rsidRPr="00532E6E" w:rsidRDefault="00BF7AE3" w:rsidP="00532E6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32E6E">
        <w:rPr>
          <w:sz w:val="28"/>
          <w:szCs w:val="28"/>
        </w:rPr>
        <w:t xml:space="preserve">1. Утвердить </w:t>
      </w:r>
      <w:r w:rsidRPr="00532E6E">
        <w:rPr>
          <w:bCs/>
          <w:sz w:val="28"/>
          <w:szCs w:val="28"/>
        </w:rPr>
        <w:t xml:space="preserve">Порядок обеспечения автономными дымовыми пожарными </w:t>
      </w:r>
      <w:proofErr w:type="spellStart"/>
      <w:r w:rsidRPr="00532E6E">
        <w:rPr>
          <w:bCs/>
          <w:sz w:val="28"/>
          <w:szCs w:val="28"/>
        </w:rPr>
        <w:t>извещателями</w:t>
      </w:r>
      <w:proofErr w:type="spellEnd"/>
      <w:r w:rsidRPr="00532E6E">
        <w:rPr>
          <w:bCs/>
          <w:sz w:val="28"/>
          <w:szCs w:val="28"/>
        </w:rPr>
        <w:t xml:space="preserve"> комнат квартир и жилых домов, в которых проживают многодетные семьи, семьи, находящиеся в социально опасном положении, </w:t>
      </w:r>
      <w:r w:rsidR="008D60F4">
        <w:rPr>
          <w:bCs/>
          <w:sz w:val="28"/>
          <w:szCs w:val="28"/>
        </w:rPr>
        <w:t xml:space="preserve">       </w:t>
      </w:r>
      <w:r w:rsidRPr="00532E6E">
        <w:rPr>
          <w:bCs/>
          <w:sz w:val="28"/>
          <w:szCs w:val="28"/>
        </w:rPr>
        <w:t xml:space="preserve">и семьи, находящиеся в трудной жизненной ситуации, постоянно проживающие на территории </w:t>
      </w:r>
      <w:proofErr w:type="spellStart"/>
      <w:r w:rsidRPr="00532E6E">
        <w:rPr>
          <w:bCs/>
          <w:sz w:val="28"/>
          <w:szCs w:val="28"/>
        </w:rPr>
        <w:t>Корочанского</w:t>
      </w:r>
      <w:proofErr w:type="spellEnd"/>
      <w:r w:rsidRPr="00532E6E">
        <w:rPr>
          <w:bCs/>
          <w:sz w:val="28"/>
          <w:szCs w:val="28"/>
        </w:rPr>
        <w:t xml:space="preserve"> района (прилагается).</w:t>
      </w:r>
    </w:p>
    <w:p w:rsidR="0047746E" w:rsidRDefault="00532E6E" w:rsidP="0047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F7AE3" w:rsidRPr="00477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47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46E" w:rsidRPr="0047746E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 w:rsidR="0047746E" w:rsidRPr="0047746E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="0047746E" w:rsidRPr="0047746E">
        <w:rPr>
          <w:rFonts w:ascii="Times New Roman" w:hAnsi="Times New Roman" w:cs="Times New Roman"/>
          <w:sz w:val="28"/>
          <w:szCs w:val="28"/>
        </w:rPr>
        <w:t xml:space="preserve"> района (Ткачёва Е.В.) </w:t>
      </w:r>
      <w:r w:rsidRPr="00477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47746E" w:rsidRPr="0047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F7AE3" w:rsidRPr="0047746E">
        <w:rPr>
          <w:rFonts w:ascii="Times New Roman" w:hAnsi="Times New Roman" w:cs="Times New Roman"/>
          <w:sz w:val="28"/>
          <w:szCs w:val="28"/>
        </w:rPr>
        <w:t>по</w:t>
      </w:r>
      <w:r w:rsidR="00123B38" w:rsidRPr="0047746E">
        <w:rPr>
          <w:rFonts w:ascii="Times New Roman" w:hAnsi="Times New Roman" w:cs="Times New Roman"/>
          <w:sz w:val="28"/>
          <w:szCs w:val="28"/>
        </w:rPr>
        <w:t xml:space="preserve"> приобретению автономных пожарных </w:t>
      </w:r>
      <w:proofErr w:type="spellStart"/>
      <w:r w:rsidR="00123B38" w:rsidRPr="0047746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C50BE2" w:rsidRPr="0047746E">
        <w:rPr>
          <w:rFonts w:ascii="Times New Roman" w:hAnsi="Times New Roman" w:cs="Times New Roman"/>
          <w:sz w:val="28"/>
          <w:szCs w:val="28"/>
        </w:rPr>
        <w:t xml:space="preserve">, приему заявления </w:t>
      </w:r>
      <w:r w:rsidR="005D04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0BE2" w:rsidRPr="0047746E">
        <w:rPr>
          <w:rFonts w:ascii="Times New Roman" w:hAnsi="Times New Roman" w:cs="Times New Roman"/>
          <w:sz w:val="28"/>
          <w:szCs w:val="28"/>
        </w:rPr>
        <w:t xml:space="preserve">и документов </w:t>
      </w:r>
      <w:r w:rsidR="00B23610" w:rsidRPr="0047746E">
        <w:rPr>
          <w:rFonts w:ascii="Times New Roman" w:hAnsi="Times New Roman" w:cs="Times New Roman"/>
          <w:sz w:val="28"/>
          <w:szCs w:val="28"/>
        </w:rPr>
        <w:t xml:space="preserve">для </w:t>
      </w:r>
      <w:r w:rsidR="0047746E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B23610" w:rsidRPr="0047746E">
        <w:rPr>
          <w:rFonts w:ascii="Times New Roman" w:hAnsi="Times New Roman" w:cs="Times New Roman"/>
          <w:sz w:val="28"/>
          <w:szCs w:val="28"/>
        </w:rPr>
        <w:t xml:space="preserve">об установке (отказе в установке) пожарных </w:t>
      </w:r>
      <w:proofErr w:type="spellStart"/>
      <w:r w:rsidR="00B23610" w:rsidRPr="0047746E">
        <w:rPr>
          <w:rFonts w:ascii="Times New Roman" w:hAnsi="Times New Roman" w:cs="Times New Roman"/>
          <w:sz w:val="28"/>
          <w:szCs w:val="28"/>
        </w:rPr>
        <w:t>извешателе</w:t>
      </w:r>
      <w:r w:rsidR="0047746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47746E">
        <w:rPr>
          <w:rFonts w:ascii="Times New Roman" w:hAnsi="Times New Roman" w:cs="Times New Roman"/>
          <w:sz w:val="28"/>
          <w:szCs w:val="28"/>
        </w:rPr>
        <w:t>.</w:t>
      </w:r>
    </w:p>
    <w:p w:rsidR="00532E6E" w:rsidRPr="0047746E" w:rsidRDefault="00233627" w:rsidP="00233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Определить отдел безопасности, ГО и ЧС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уполномоченным органом по обеспечению установки</w:t>
      </w:r>
      <w:r w:rsidR="0047746E">
        <w:rPr>
          <w:rFonts w:ascii="Times New Roman" w:hAnsi="Times New Roman" w:cs="Times New Roman"/>
          <w:sz w:val="28"/>
          <w:szCs w:val="28"/>
        </w:rPr>
        <w:t xml:space="preserve"> </w:t>
      </w:r>
      <w:r w:rsidR="00532E6E" w:rsidRPr="0047746E">
        <w:rPr>
          <w:rFonts w:ascii="Times New Roman" w:hAnsi="Times New Roman" w:cs="Times New Roman"/>
          <w:sz w:val="28"/>
          <w:szCs w:val="28"/>
        </w:rPr>
        <w:t xml:space="preserve">автономных пожарных </w:t>
      </w:r>
      <w:proofErr w:type="spellStart"/>
      <w:r w:rsidR="00532E6E" w:rsidRPr="0047746E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532E6E" w:rsidRPr="0047746E">
        <w:rPr>
          <w:rFonts w:ascii="Times New Roman" w:hAnsi="Times New Roman" w:cs="Times New Roman"/>
          <w:sz w:val="28"/>
          <w:szCs w:val="28"/>
        </w:rPr>
        <w:t>.</w:t>
      </w:r>
    </w:p>
    <w:p w:rsidR="00E62909" w:rsidRDefault="0047746E" w:rsidP="00E6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32E6E" w:rsidRPr="003263AC">
        <w:rPr>
          <w:rFonts w:ascii="Times New Roman" w:hAnsi="Times New Roman" w:cs="Times New Roman"/>
          <w:sz w:val="28"/>
          <w:szCs w:val="28"/>
        </w:rPr>
        <w:t xml:space="preserve">. </w:t>
      </w:r>
      <w:r w:rsidR="00532E6E">
        <w:rPr>
          <w:rFonts w:ascii="Times New Roman" w:hAnsi="Times New Roman" w:cs="Times New Roman"/>
          <w:bCs/>
          <w:sz w:val="28"/>
          <w:szCs w:val="28"/>
        </w:rPr>
        <w:t>Комитету финансов и бюджетной политики администрации района при формировании проекта районного бюджета еж</w:t>
      </w:r>
      <w:r w:rsidR="00E62909">
        <w:rPr>
          <w:rFonts w:ascii="Times New Roman" w:hAnsi="Times New Roman" w:cs="Times New Roman"/>
          <w:bCs/>
          <w:sz w:val="28"/>
          <w:szCs w:val="28"/>
        </w:rPr>
        <w:t xml:space="preserve">егодно предусматривать средства на обеспечение многодетных семей, семей, находящихся в социально опасном положении, и семей находящихся в трудной жизненной ситуации, постоянно проживающих на территории </w:t>
      </w:r>
      <w:proofErr w:type="spellStart"/>
      <w:r w:rsidR="00E62909">
        <w:rPr>
          <w:rFonts w:ascii="Times New Roman" w:hAnsi="Times New Roman" w:cs="Times New Roman"/>
          <w:bCs/>
          <w:sz w:val="28"/>
          <w:szCs w:val="28"/>
        </w:rPr>
        <w:t>Корочанского</w:t>
      </w:r>
      <w:proofErr w:type="spellEnd"/>
      <w:r w:rsidR="00E62909">
        <w:rPr>
          <w:rFonts w:ascii="Times New Roman" w:hAnsi="Times New Roman" w:cs="Times New Roman"/>
          <w:bCs/>
          <w:sz w:val="28"/>
          <w:szCs w:val="28"/>
        </w:rPr>
        <w:t xml:space="preserve"> района, автономными пожарными </w:t>
      </w:r>
      <w:proofErr w:type="spellStart"/>
      <w:r w:rsidR="00E62909">
        <w:rPr>
          <w:rFonts w:ascii="Times New Roman" w:hAnsi="Times New Roman" w:cs="Times New Roman"/>
          <w:bCs/>
          <w:sz w:val="28"/>
          <w:szCs w:val="28"/>
        </w:rPr>
        <w:t>извещателями</w:t>
      </w:r>
      <w:proofErr w:type="spellEnd"/>
      <w:r w:rsidR="00E62909">
        <w:rPr>
          <w:rFonts w:ascii="Times New Roman" w:hAnsi="Times New Roman" w:cs="Times New Roman"/>
          <w:bCs/>
          <w:sz w:val="28"/>
          <w:szCs w:val="28"/>
        </w:rPr>
        <w:t>.</w:t>
      </w:r>
    </w:p>
    <w:p w:rsidR="00793A60" w:rsidRPr="00793A60" w:rsidRDefault="0047746E" w:rsidP="0079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6290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93A60"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Директору МКУ «Административно-хозяйственный центр обеспечения деятельности органов местного самоуправления муниципального района «</w:t>
      </w:r>
      <w:proofErr w:type="spellStart"/>
      <w:r w:rsidR="00793A60"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="00793A60"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proofErr w:type="spellStart"/>
      <w:r w:rsidR="00793A60"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Кладиенко</w:t>
      </w:r>
      <w:proofErr w:type="spellEnd"/>
      <w:r w:rsidR="00793A60"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Е.А.:</w:t>
      </w:r>
    </w:p>
    <w:p w:rsidR="00793A60" w:rsidRPr="00793A60" w:rsidRDefault="00793A60" w:rsidP="0079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направить настоящее постановление</w:t>
      </w:r>
      <w:r w:rsidR="008D60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официального опубликования  </w:t>
      </w:r>
      <w:r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газете «Ясный ключ»;</w:t>
      </w:r>
    </w:p>
    <w:p w:rsidR="00532E6E" w:rsidRPr="00793A60" w:rsidRDefault="00793A60" w:rsidP="0079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Корочанский</w:t>
      </w:r>
      <w:proofErr w:type="spellEnd"/>
      <w:r w:rsidRPr="007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в информационно-коммуникационной сети общего пользования.</w:t>
      </w:r>
    </w:p>
    <w:p w:rsidR="00BF7AE3" w:rsidRPr="00B17775" w:rsidRDefault="0047746E" w:rsidP="00BF7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района по социальной политике </w:t>
      </w:r>
      <w:proofErr w:type="spellStart"/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Бычихину</w:t>
      </w:r>
      <w:proofErr w:type="spellEnd"/>
      <w:r w:rsidR="00BF7AE3" w:rsidRPr="00B17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47746E" w:rsidP="004774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47746E" w:rsidRDefault="0047746E" w:rsidP="0047746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Корочанского</w:t>
      </w:r>
      <w:proofErr w:type="spellEnd"/>
      <w:r>
        <w:rPr>
          <w:b/>
          <w:bCs/>
          <w:sz w:val="28"/>
          <w:szCs w:val="28"/>
        </w:rPr>
        <w:t xml:space="preserve"> района                                                                        Н.В. Нестеров</w:t>
      </w: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F7AE3" w:rsidRDefault="00BF7AE3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62909" w:rsidRDefault="00E62909" w:rsidP="00445A9E">
      <w:pPr>
        <w:pStyle w:val="a3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</w:rPr>
      </w:pPr>
    </w:p>
    <w:p w:rsidR="00233627" w:rsidRDefault="00233627" w:rsidP="00445A9E">
      <w:pPr>
        <w:pStyle w:val="a3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</w:rPr>
      </w:pPr>
    </w:p>
    <w:p w:rsidR="00233627" w:rsidRDefault="00233627" w:rsidP="00445A9E">
      <w:pPr>
        <w:pStyle w:val="a3"/>
        <w:spacing w:before="0" w:beforeAutospacing="0" w:after="0" w:afterAutospacing="0"/>
        <w:jc w:val="center"/>
        <w:rPr>
          <w:color w:val="000000"/>
          <w:spacing w:val="2"/>
          <w:sz w:val="28"/>
          <w:szCs w:val="28"/>
        </w:rPr>
      </w:pPr>
    </w:p>
    <w:p w:rsidR="00233627" w:rsidRDefault="00233627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47746E" w:rsidRDefault="0047746E" w:rsidP="00445A9E">
      <w:pPr>
        <w:pStyle w:val="a3"/>
        <w:spacing w:before="0" w:beforeAutospacing="0" w:after="0" w:afterAutospacing="0"/>
        <w:jc w:val="center"/>
      </w:pPr>
    </w:p>
    <w:p w:rsidR="0047746E" w:rsidRDefault="0047746E" w:rsidP="00445A9E">
      <w:pPr>
        <w:pStyle w:val="a3"/>
        <w:spacing w:before="0" w:beforeAutospacing="0" w:after="0" w:afterAutospacing="0"/>
        <w:jc w:val="center"/>
      </w:pPr>
    </w:p>
    <w:p w:rsidR="0047746E" w:rsidRDefault="0047746E" w:rsidP="00445A9E">
      <w:pPr>
        <w:pStyle w:val="a3"/>
        <w:spacing w:before="0" w:beforeAutospacing="0" w:after="0" w:afterAutospacing="0"/>
        <w:jc w:val="center"/>
      </w:pPr>
    </w:p>
    <w:p w:rsidR="00E62909" w:rsidRDefault="00E62909" w:rsidP="00445A9E">
      <w:pPr>
        <w:pStyle w:val="a3"/>
        <w:spacing w:before="0" w:beforeAutospacing="0" w:after="0" w:afterAutospacing="0"/>
        <w:jc w:val="center"/>
      </w:pPr>
    </w:p>
    <w:p w:rsidR="00123B38" w:rsidRDefault="00123B38" w:rsidP="00E82C2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793A60" w:rsidRPr="00793A60" w:rsidTr="00C41AE8">
        <w:tc>
          <w:tcPr>
            <w:tcW w:w="4784" w:type="dxa"/>
          </w:tcPr>
          <w:p w:rsidR="00793A60" w:rsidRPr="00793A60" w:rsidRDefault="00793A60" w:rsidP="00793A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793A60" w:rsidRPr="00793A60" w:rsidRDefault="00793A60" w:rsidP="00793A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3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постановлением администрации муниципального района «</w:t>
            </w:r>
            <w:proofErr w:type="spellStart"/>
            <w:r w:rsidRPr="00793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Корочанский</w:t>
            </w:r>
            <w:proofErr w:type="spellEnd"/>
            <w:r w:rsidRPr="00793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793A60" w:rsidRPr="00793A60" w:rsidRDefault="009A2886" w:rsidP="00793A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446F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18 марта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2025</w:t>
            </w:r>
            <w:r w:rsidR="00793A60" w:rsidRPr="00793A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793A60" w:rsidRPr="00793A60" w:rsidRDefault="00446FCA" w:rsidP="00793A6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220</w:t>
            </w:r>
          </w:p>
        </w:tc>
      </w:tr>
    </w:tbl>
    <w:p w:rsidR="00793A60" w:rsidRPr="008D60F4" w:rsidRDefault="00793A60" w:rsidP="00793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AE3" w:rsidRPr="008D60F4" w:rsidRDefault="00BF7AE3" w:rsidP="00445A9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F7AE3" w:rsidRPr="008D60F4" w:rsidRDefault="00BF7AE3" w:rsidP="00445A9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45A9E" w:rsidRPr="00445A9E" w:rsidRDefault="00445A9E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45A9E">
        <w:rPr>
          <w:b/>
          <w:bCs/>
          <w:sz w:val="28"/>
          <w:szCs w:val="28"/>
        </w:rPr>
        <w:t>орядок</w:t>
      </w:r>
    </w:p>
    <w:p w:rsidR="00793A60" w:rsidRDefault="00445A9E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5A9E">
        <w:rPr>
          <w:b/>
          <w:bCs/>
          <w:sz w:val="28"/>
          <w:szCs w:val="28"/>
        </w:rPr>
        <w:t xml:space="preserve">обеспечения автономными дымовыми пожарными </w:t>
      </w:r>
      <w:proofErr w:type="spellStart"/>
      <w:r w:rsidRPr="00445A9E">
        <w:rPr>
          <w:b/>
          <w:bCs/>
          <w:sz w:val="28"/>
          <w:szCs w:val="28"/>
        </w:rPr>
        <w:t>извещателями</w:t>
      </w:r>
      <w:proofErr w:type="spellEnd"/>
      <w:r w:rsidRPr="00445A9E">
        <w:rPr>
          <w:b/>
          <w:bCs/>
          <w:sz w:val="28"/>
          <w:szCs w:val="28"/>
        </w:rPr>
        <w:t xml:space="preserve"> комнат квартир и жилых домов, в которых проживают многодетные семьи, семьи, находящиеся в социально опасном положении, и семьи, находящиеся </w:t>
      </w:r>
    </w:p>
    <w:p w:rsidR="00445A9E" w:rsidRPr="00445A9E" w:rsidRDefault="00445A9E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445A9E">
        <w:rPr>
          <w:b/>
          <w:bCs/>
          <w:sz w:val="28"/>
          <w:szCs w:val="28"/>
        </w:rPr>
        <w:t xml:space="preserve">в трудной жизненной ситуации, постоянно проживающие </w:t>
      </w:r>
      <w:proofErr w:type="gramEnd"/>
    </w:p>
    <w:p w:rsidR="00445A9E" w:rsidRDefault="00445A9E" w:rsidP="00445A9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45A9E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территории </w:t>
      </w:r>
      <w:proofErr w:type="spellStart"/>
      <w:r>
        <w:rPr>
          <w:b/>
          <w:bCs/>
          <w:sz w:val="28"/>
          <w:szCs w:val="28"/>
        </w:rPr>
        <w:t>Корочанского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445A9E" w:rsidRPr="00445A9E" w:rsidRDefault="00445A9E" w:rsidP="00445A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A9E">
        <w:rPr>
          <w:sz w:val="28"/>
          <w:szCs w:val="28"/>
        </w:rPr>
        <w:t xml:space="preserve">1. </w:t>
      </w:r>
      <w:proofErr w:type="gramStart"/>
      <w:r w:rsidRPr="00445A9E">
        <w:rPr>
          <w:sz w:val="28"/>
          <w:szCs w:val="28"/>
        </w:rPr>
        <w:t xml:space="preserve">Порядок обеспечения автономными дымовыми пожарными </w:t>
      </w:r>
      <w:proofErr w:type="spellStart"/>
      <w:r w:rsidRPr="00445A9E">
        <w:rPr>
          <w:sz w:val="28"/>
          <w:szCs w:val="28"/>
        </w:rPr>
        <w:t>извещателями</w:t>
      </w:r>
      <w:proofErr w:type="spellEnd"/>
      <w:r w:rsidRPr="00445A9E">
        <w:rPr>
          <w:sz w:val="28"/>
          <w:szCs w:val="28"/>
        </w:rPr>
        <w:t xml:space="preserve"> (далее - АДПИ)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</w:t>
      </w:r>
      <w:r>
        <w:rPr>
          <w:sz w:val="28"/>
          <w:szCs w:val="28"/>
        </w:rPr>
        <w:t xml:space="preserve">оянно проживающие на территории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  <w:r w:rsidRPr="00445A9E">
        <w:rPr>
          <w:sz w:val="28"/>
          <w:szCs w:val="28"/>
        </w:rPr>
        <w:t>(далее - Порядок), устанавливает процедуру и условия обеспечения АДПИ комнат квартир и жилых домов, в которых проживают многодетные семьи, семьи, находящиеся в социально опасном</w:t>
      </w:r>
      <w:proofErr w:type="gramEnd"/>
      <w:r w:rsidRPr="00445A9E">
        <w:rPr>
          <w:sz w:val="28"/>
          <w:szCs w:val="28"/>
        </w:rPr>
        <w:t xml:space="preserve"> </w:t>
      </w:r>
      <w:proofErr w:type="gramStart"/>
      <w:r w:rsidRPr="00445A9E">
        <w:rPr>
          <w:sz w:val="28"/>
          <w:szCs w:val="28"/>
        </w:rPr>
        <w:t>положении</w:t>
      </w:r>
      <w:proofErr w:type="gramEnd"/>
      <w:r w:rsidRPr="00445A9E">
        <w:rPr>
          <w:sz w:val="28"/>
          <w:szCs w:val="28"/>
        </w:rPr>
        <w:t xml:space="preserve">, и семьи, находящиеся в трудной жизненной ситуации, </w:t>
      </w:r>
      <w:r w:rsidR="00E12B05" w:rsidRPr="00134E20">
        <w:rPr>
          <w:sz w:val="28"/>
          <w:szCs w:val="28"/>
        </w:rPr>
        <w:t xml:space="preserve">постоянно </w:t>
      </w:r>
      <w:r w:rsidRPr="00134E20">
        <w:rPr>
          <w:sz w:val="28"/>
          <w:szCs w:val="28"/>
        </w:rPr>
        <w:t>проживающие на</w:t>
      </w:r>
      <w:r w:rsidR="0007260B" w:rsidRPr="00134E20">
        <w:rPr>
          <w:sz w:val="28"/>
          <w:szCs w:val="28"/>
        </w:rPr>
        <w:t xml:space="preserve"> территории </w:t>
      </w:r>
      <w:proofErr w:type="spellStart"/>
      <w:r w:rsidRPr="00134E20">
        <w:rPr>
          <w:sz w:val="28"/>
          <w:szCs w:val="28"/>
        </w:rPr>
        <w:t>Корочанского</w:t>
      </w:r>
      <w:proofErr w:type="spellEnd"/>
      <w:r w:rsidRPr="00134E20">
        <w:rPr>
          <w:sz w:val="28"/>
          <w:szCs w:val="28"/>
        </w:rPr>
        <w:t xml:space="preserve"> района.</w:t>
      </w:r>
    </w:p>
    <w:p w:rsid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5A9E">
        <w:rPr>
          <w:sz w:val="28"/>
          <w:szCs w:val="28"/>
        </w:rPr>
        <w:t>Обеспечение АДПИ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</w:t>
      </w:r>
      <w:r>
        <w:rPr>
          <w:sz w:val="28"/>
          <w:szCs w:val="28"/>
        </w:rPr>
        <w:t xml:space="preserve">тоянно проживающие на территории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  <w:r w:rsidRPr="00445A9E">
        <w:rPr>
          <w:sz w:val="28"/>
          <w:szCs w:val="28"/>
        </w:rPr>
        <w:t>(далее - обеспечение АДПИ), осуществляется в целях снижения риска возникновения пожаров, предупреждения и нед</w:t>
      </w:r>
      <w:r w:rsidR="0007260B">
        <w:rPr>
          <w:sz w:val="28"/>
          <w:szCs w:val="28"/>
        </w:rPr>
        <w:t xml:space="preserve">опущения гибели и </w:t>
      </w:r>
      <w:proofErr w:type="spellStart"/>
      <w:r w:rsidR="0007260B">
        <w:rPr>
          <w:sz w:val="28"/>
          <w:szCs w:val="28"/>
        </w:rPr>
        <w:t>травмирования</w:t>
      </w:r>
      <w:proofErr w:type="spellEnd"/>
      <w:r w:rsidRPr="00445A9E">
        <w:rPr>
          <w:sz w:val="28"/>
          <w:szCs w:val="28"/>
        </w:rPr>
        <w:t xml:space="preserve"> людей, в том числе несовершеннолетних, а также в целях минимизаци</w:t>
      </w:r>
      <w:r w:rsidR="0071428F">
        <w:rPr>
          <w:sz w:val="28"/>
          <w:szCs w:val="28"/>
        </w:rPr>
        <w:t>и ущерба вследствие возгорания.</w:t>
      </w:r>
      <w:proofErr w:type="gramEnd"/>
    </w:p>
    <w:p w:rsidR="0071428F" w:rsidRPr="009A1537" w:rsidRDefault="0071428F" w:rsidP="007142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1537">
        <w:rPr>
          <w:sz w:val="28"/>
          <w:szCs w:val="28"/>
        </w:rPr>
        <w:t>Приобретение АДПИ осуществляется за счет средств бюджета муниципального района «</w:t>
      </w:r>
      <w:proofErr w:type="spellStart"/>
      <w:r w:rsidRPr="009A1537">
        <w:rPr>
          <w:sz w:val="28"/>
          <w:szCs w:val="28"/>
        </w:rPr>
        <w:t>Корочанский</w:t>
      </w:r>
      <w:proofErr w:type="spellEnd"/>
      <w:r w:rsidRPr="009A1537">
        <w:rPr>
          <w:sz w:val="28"/>
          <w:szCs w:val="28"/>
        </w:rPr>
        <w:t xml:space="preserve"> район».</w:t>
      </w:r>
    </w:p>
    <w:p w:rsidR="00445A9E" w:rsidRP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p10"/>
      <w:bookmarkEnd w:id="0"/>
      <w:r w:rsidRPr="00445A9E">
        <w:rPr>
          <w:sz w:val="28"/>
          <w:szCs w:val="28"/>
        </w:rPr>
        <w:t>2. Право на обеспечение АДПИ имеют многодетные семьи, семьи, находящиеся в социально опасном положении, и семьи, находящиеся в трудной жизненной ситуации, п</w:t>
      </w:r>
      <w:r>
        <w:rPr>
          <w:sz w:val="28"/>
          <w:szCs w:val="28"/>
        </w:rPr>
        <w:t xml:space="preserve">остоянно проживающие на территории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</w:t>
      </w:r>
      <w:r w:rsidRPr="00445A9E">
        <w:rPr>
          <w:sz w:val="28"/>
          <w:szCs w:val="28"/>
        </w:rPr>
        <w:t xml:space="preserve">(далее - семьи): </w:t>
      </w:r>
    </w:p>
    <w:p w:rsidR="00445A9E" w:rsidRP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A9E">
        <w:rPr>
          <w:sz w:val="28"/>
          <w:szCs w:val="28"/>
        </w:rPr>
        <w:t xml:space="preserve">2.1. </w:t>
      </w:r>
      <w:proofErr w:type="gramStart"/>
      <w:r w:rsidRPr="00445A9E">
        <w:rPr>
          <w:sz w:val="28"/>
          <w:szCs w:val="28"/>
        </w:rPr>
        <w:t xml:space="preserve">Многодетная семья - семья, состоящая из двух родителей, находящихся в зарегистрированном браке, либо одного из родителей, являющихся гражданами Российской Федерации, имеющих трех и более детей в возрасте до 18 лет, а также детей в возрасте от 18 до 23 лет, обучающихся </w:t>
      </w:r>
      <w:r w:rsidR="0007260B">
        <w:rPr>
          <w:sz w:val="28"/>
          <w:szCs w:val="28"/>
        </w:rPr>
        <w:t xml:space="preserve">      </w:t>
      </w:r>
      <w:r w:rsidRPr="00445A9E">
        <w:rPr>
          <w:sz w:val="28"/>
          <w:szCs w:val="28"/>
        </w:rPr>
        <w:t xml:space="preserve">в образовательных организациях среднего общего, среднего </w:t>
      </w:r>
      <w:r w:rsidRPr="00445A9E">
        <w:rPr>
          <w:sz w:val="28"/>
          <w:szCs w:val="28"/>
        </w:rPr>
        <w:lastRenderedPageBreak/>
        <w:t>профессионального или высшего образования по очной форме обучения либо призванных на военную службу по</w:t>
      </w:r>
      <w:proofErr w:type="gramEnd"/>
      <w:r w:rsidRPr="00445A9E">
        <w:rPr>
          <w:sz w:val="28"/>
          <w:szCs w:val="28"/>
        </w:rPr>
        <w:t xml:space="preserve"> мобилизации или заключивших контракт о прохождении военной службы либо контракт о пребывании в добровольческом формировании, содействующем выполнению задач, возложенных на Вооруженные Силы Российской Федерации</w:t>
      </w:r>
      <w:r w:rsidR="00D118C1">
        <w:rPr>
          <w:sz w:val="28"/>
          <w:szCs w:val="28"/>
        </w:rPr>
        <w:t xml:space="preserve"> </w:t>
      </w:r>
      <w:r w:rsidR="00D118C1" w:rsidRPr="00D118C1">
        <w:rPr>
          <w:sz w:val="28"/>
          <w:szCs w:val="28"/>
          <w:shd w:val="clear" w:color="auto" w:fill="FFFFFF"/>
        </w:rPr>
        <w:t>или войска национальной гвардии Российской Федерации</w:t>
      </w:r>
      <w:r w:rsidRPr="00D118C1">
        <w:rPr>
          <w:sz w:val="28"/>
          <w:szCs w:val="28"/>
        </w:rPr>
        <w:t xml:space="preserve">, </w:t>
      </w:r>
      <w:r w:rsidRPr="00445A9E">
        <w:rPr>
          <w:sz w:val="28"/>
          <w:szCs w:val="28"/>
        </w:rPr>
        <w:t xml:space="preserve"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областей. </w:t>
      </w:r>
    </w:p>
    <w:p w:rsidR="00445A9E" w:rsidRP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A9E">
        <w:rPr>
          <w:sz w:val="28"/>
          <w:szCs w:val="28"/>
        </w:rPr>
        <w:t xml:space="preserve">2.2. </w:t>
      </w:r>
      <w:proofErr w:type="gramStart"/>
      <w:r w:rsidRPr="00445A9E">
        <w:rPr>
          <w:sz w:val="28"/>
          <w:szCs w:val="28"/>
        </w:rPr>
        <w:t xml:space="preserve">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  <w:proofErr w:type="gramEnd"/>
    </w:p>
    <w:p w:rsid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A9E">
        <w:rPr>
          <w:sz w:val="28"/>
          <w:szCs w:val="28"/>
        </w:rPr>
        <w:t xml:space="preserve">2.3. Семья, находящаяся в трудной жизненной ситуации, - семья, имеющая детей, находящаяся в обстоятельствах, которые ухудшают условия жизнедеятельности членов семьи и последствия которых она не может преодолеть самостоятельно. </w:t>
      </w:r>
    </w:p>
    <w:p w:rsidR="007E6146" w:rsidRDefault="00942BE4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целях обеспечения АДПИ управление социальной защиты населения администрации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 (далее – Управление)</w:t>
      </w:r>
      <w:r w:rsidR="007E6146">
        <w:rPr>
          <w:sz w:val="28"/>
          <w:szCs w:val="28"/>
        </w:rPr>
        <w:t>:</w:t>
      </w:r>
    </w:p>
    <w:p w:rsid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</w:t>
      </w:r>
      <w:hyperlink r:id="rId9" w:history="1">
        <w:r w:rsidR="00445A9E" w:rsidRPr="0032010E">
          <w:rPr>
            <w:rStyle w:val="a4"/>
            <w:color w:val="auto"/>
            <w:sz w:val="28"/>
            <w:szCs w:val="28"/>
            <w:u w:val="none"/>
          </w:rPr>
          <w:t>список</w:t>
        </w:r>
      </w:hyperlink>
      <w:r w:rsidR="00445A9E" w:rsidRPr="0032010E">
        <w:rPr>
          <w:sz w:val="28"/>
          <w:szCs w:val="28"/>
        </w:rPr>
        <w:t xml:space="preserve"> </w:t>
      </w:r>
      <w:r w:rsidR="00445A9E" w:rsidRPr="00445A9E">
        <w:rPr>
          <w:sz w:val="28"/>
          <w:szCs w:val="28"/>
        </w:rPr>
        <w:t>семей, в комнаты квартир и жилых домов которых необходима устан</w:t>
      </w:r>
      <w:r w:rsidR="00445A9E">
        <w:rPr>
          <w:sz w:val="28"/>
          <w:szCs w:val="28"/>
        </w:rPr>
        <w:t xml:space="preserve">овка АДПИ, согласно приложению № 1 к настоящему </w:t>
      </w:r>
      <w:r>
        <w:rPr>
          <w:sz w:val="28"/>
          <w:szCs w:val="28"/>
        </w:rPr>
        <w:t>Порядку;</w:t>
      </w:r>
    </w:p>
    <w:p w:rsidR="007E6146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0F4">
        <w:rPr>
          <w:sz w:val="28"/>
          <w:szCs w:val="28"/>
        </w:rPr>
        <w:t>проводит работу по уточнению потребности семей в обеспечении АДПИ</w:t>
      </w:r>
      <w:r>
        <w:rPr>
          <w:sz w:val="28"/>
          <w:szCs w:val="28"/>
        </w:rPr>
        <w:t>.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A9E" w:rsidRPr="00445A9E">
        <w:rPr>
          <w:sz w:val="28"/>
          <w:szCs w:val="28"/>
        </w:rPr>
        <w:t xml:space="preserve">. Основанием для рассмотрения вопроса об обеспечении АДПИ является </w:t>
      </w:r>
      <w:hyperlink r:id="rId10" w:history="1">
        <w:r w:rsidR="00445A9E" w:rsidRPr="00445A9E">
          <w:rPr>
            <w:rStyle w:val="a4"/>
            <w:color w:val="auto"/>
            <w:sz w:val="28"/>
            <w:szCs w:val="28"/>
            <w:u w:val="none"/>
          </w:rPr>
          <w:t>заявление</w:t>
        </w:r>
      </w:hyperlink>
      <w:r w:rsidR="00445A9E" w:rsidRPr="00445A9E">
        <w:rPr>
          <w:sz w:val="28"/>
          <w:szCs w:val="28"/>
        </w:rPr>
        <w:t xml:space="preserve"> об установке АДПИ (далее - заявление</w:t>
      </w:r>
      <w:r w:rsidR="00445A9E">
        <w:rPr>
          <w:sz w:val="28"/>
          <w:szCs w:val="28"/>
        </w:rPr>
        <w:t>) по форме согласно приложению №</w:t>
      </w:r>
      <w:r w:rsidR="00445A9E" w:rsidRPr="00445A9E">
        <w:rPr>
          <w:sz w:val="28"/>
          <w:szCs w:val="28"/>
        </w:rPr>
        <w:t xml:space="preserve"> 2 к </w:t>
      </w:r>
      <w:r w:rsidR="00445A9E">
        <w:rPr>
          <w:sz w:val="28"/>
          <w:szCs w:val="28"/>
        </w:rPr>
        <w:t xml:space="preserve">настоящему </w:t>
      </w:r>
      <w:r w:rsidR="00445A9E" w:rsidRPr="00445A9E">
        <w:rPr>
          <w:sz w:val="28"/>
          <w:szCs w:val="28"/>
        </w:rPr>
        <w:t xml:space="preserve">Порядку, поданное одним из членов семьи в </w:t>
      </w:r>
      <w:r w:rsidR="0032010E">
        <w:rPr>
          <w:sz w:val="28"/>
          <w:szCs w:val="28"/>
        </w:rPr>
        <w:t>Управление.</w:t>
      </w:r>
    </w:p>
    <w:p w:rsidR="00445A9E" w:rsidRP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A9E">
        <w:rPr>
          <w:sz w:val="28"/>
          <w:szCs w:val="28"/>
        </w:rPr>
        <w:t xml:space="preserve">К заявлению прилагаются: </w:t>
      </w:r>
    </w:p>
    <w:p w:rsidR="007E6146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19"/>
      <w:bookmarkEnd w:id="1"/>
      <w:r>
        <w:rPr>
          <w:sz w:val="28"/>
          <w:szCs w:val="28"/>
        </w:rPr>
        <w:t>4</w:t>
      </w:r>
      <w:r w:rsidR="00445A9E" w:rsidRPr="00445A9E">
        <w:rPr>
          <w:sz w:val="28"/>
          <w:szCs w:val="28"/>
        </w:rPr>
        <w:t>.1. Копия документа, удостоверяющего личность</w:t>
      </w:r>
      <w:r>
        <w:rPr>
          <w:sz w:val="28"/>
          <w:szCs w:val="28"/>
        </w:rPr>
        <w:t xml:space="preserve"> заявителя.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A9E" w:rsidRPr="00445A9E">
        <w:rPr>
          <w:sz w:val="28"/>
          <w:szCs w:val="28"/>
        </w:rPr>
        <w:t xml:space="preserve">.2. Копия документа, подтверждающего право пользования жилым помещением. 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A9E" w:rsidRPr="00445A9E">
        <w:rPr>
          <w:sz w:val="28"/>
          <w:szCs w:val="28"/>
        </w:rPr>
        <w:t xml:space="preserve">.3. </w:t>
      </w:r>
      <w:hyperlink r:id="rId11" w:history="1">
        <w:r w:rsidR="00445A9E" w:rsidRPr="00445A9E">
          <w:rPr>
            <w:rStyle w:val="a4"/>
            <w:color w:val="auto"/>
            <w:sz w:val="28"/>
            <w:szCs w:val="28"/>
            <w:u w:val="none"/>
          </w:rPr>
          <w:t>Согласие</w:t>
        </w:r>
      </w:hyperlink>
      <w:r w:rsidR="00445A9E" w:rsidRPr="00445A9E">
        <w:rPr>
          <w:sz w:val="28"/>
          <w:szCs w:val="28"/>
        </w:rPr>
        <w:t xml:space="preserve"> на обработку персональ</w:t>
      </w:r>
      <w:r w:rsidR="00445A9E">
        <w:rPr>
          <w:sz w:val="28"/>
          <w:szCs w:val="28"/>
        </w:rPr>
        <w:t xml:space="preserve">ных данных согласно </w:t>
      </w:r>
      <w:r w:rsidR="0007260B">
        <w:rPr>
          <w:sz w:val="28"/>
          <w:szCs w:val="28"/>
        </w:rPr>
        <w:t xml:space="preserve">    </w:t>
      </w:r>
      <w:r w:rsidR="00445A9E">
        <w:rPr>
          <w:sz w:val="28"/>
          <w:szCs w:val="28"/>
        </w:rPr>
        <w:t xml:space="preserve">приложению № 3 к настоящему </w:t>
      </w:r>
      <w:r w:rsidR="00445A9E" w:rsidRPr="00445A9E">
        <w:rPr>
          <w:sz w:val="28"/>
          <w:szCs w:val="28"/>
        </w:rPr>
        <w:t xml:space="preserve">Порядку. 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A9E" w:rsidRPr="00445A9E">
        <w:rPr>
          <w:sz w:val="28"/>
          <w:szCs w:val="28"/>
        </w:rPr>
        <w:t xml:space="preserve">.4. Иные документы и сведения по усмотрению заявителя. 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23"/>
      <w:bookmarkEnd w:id="2"/>
      <w:r>
        <w:rPr>
          <w:sz w:val="28"/>
          <w:szCs w:val="28"/>
        </w:rPr>
        <w:t>4</w:t>
      </w:r>
      <w:r w:rsidR="00445A9E" w:rsidRPr="00445A9E">
        <w:rPr>
          <w:sz w:val="28"/>
          <w:szCs w:val="28"/>
        </w:rPr>
        <w:t xml:space="preserve">.5. В случае если жилое помещение, предлагаемое к оборудованию АДПИ, на праве собственности принадлежит одному из близких родственников родителей детей, к копии документа, подтверждающего право собственности на жилое помещение, дополнительно прилагается согласие собственника жилого помещения на установку АДПИ, написанное в произвольной форме. 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A9E" w:rsidRPr="00445A9E">
        <w:rPr>
          <w:sz w:val="28"/>
          <w:szCs w:val="28"/>
        </w:rPr>
        <w:t>. Документы</w:t>
      </w:r>
      <w:r w:rsidR="00624B37">
        <w:rPr>
          <w:sz w:val="28"/>
          <w:szCs w:val="28"/>
        </w:rPr>
        <w:t>, указанные в подпунктах 4.1 – 4.5 пункта 4 настоящего Порядка</w:t>
      </w:r>
      <w:r w:rsidR="00445A9E" w:rsidRPr="00445A9E">
        <w:rPr>
          <w:sz w:val="28"/>
          <w:szCs w:val="28"/>
        </w:rPr>
        <w:t xml:space="preserve"> представляются в подлинниках. 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45A9E" w:rsidRPr="00445A9E">
        <w:rPr>
          <w:sz w:val="28"/>
          <w:szCs w:val="28"/>
        </w:rPr>
        <w:t xml:space="preserve">. Сведения, которые могут быть запрошены в порядке межведомственного взаимодействия, не должны </w:t>
      </w:r>
      <w:proofErr w:type="spellStart"/>
      <w:r w:rsidR="00445A9E" w:rsidRPr="00445A9E">
        <w:rPr>
          <w:sz w:val="28"/>
          <w:szCs w:val="28"/>
        </w:rPr>
        <w:t>истребоваться</w:t>
      </w:r>
      <w:proofErr w:type="spellEnd"/>
      <w:r w:rsidR="00445A9E" w:rsidRPr="00445A9E">
        <w:rPr>
          <w:sz w:val="28"/>
          <w:szCs w:val="28"/>
        </w:rPr>
        <w:t xml:space="preserve"> у заявителя. </w:t>
      </w:r>
    </w:p>
    <w:p w:rsidR="00445A9E" w:rsidRP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A9E" w:rsidRPr="00445A9E">
        <w:rPr>
          <w:sz w:val="28"/>
          <w:szCs w:val="28"/>
        </w:rPr>
        <w:t xml:space="preserve">. В подтверждение получения документов заявителю выдается </w:t>
      </w:r>
      <w:hyperlink r:id="rId12" w:history="1">
        <w:r w:rsidR="00445A9E" w:rsidRPr="00445A9E">
          <w:rPr>
            <w:rStyle w:val="a4"/>
            <w:color w:val="auto"/>
            <w:sz w:val="28"/>
            <w:szCs w:val="28"/>
            <w:u w:val="none"/>
          </w:rPr>
          <w:t>расписка</w:t>
        </w:r>
      </w:hyperlink>
      <w:r w:rsidR="00445A9E" w:rsidRPr="00445A9E">
        <w:rPr>
          <w:sz w:val="28"/>
          <w:szCs w:val="28"/>
        </w:rPr>
        <w:t xml:space="preserve"> о получении документов с указанием их перечня и даты получени</w:t>
      </w:r>
      <w:r w:rsidR="00445A9E">
        <w:rPr>
          <w:sz w:val="28"/>
          <w:szCs w:val="28"/>
        </w:rPr>
        <w:t>я по форме согласно приложению №</w:t>
      </w:r>
      <w:r w:rsidR="00445A9E" w:rsidRPr="00445A9E">
        <w:rPr>
          <w:sz w:val="28"/>
          <w:szCs w:val="28"/>
        </w:rPr>
        <w:t xml:space="preserve"> 4 к</w:t>
      </w:r>
      <w:r w:rsidR="00BF255D">
        <w:rPr>
          <w:sz w:val="28"/>
          <w:szCs w:val="28"/>
        </w:rPr>
        <w:t xml:space="preserve"> настоящему </w:t>
      </w:r>
      <w:r w:rsidR="00445A9E" w:rsidRPr="00445A9E">
        <w:rPr>
          <w:sz w:val="28"/>
          <w:szCs w:val="28"/>
        </w:rPr>
        <w:t xml:space="preserve">Порядку. </w:t>
      </w:r>
    </w:p>
    <w:p w:rsidR="00445A9E" w:rsidRDefault="007E6146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27"/>
      <w:bookmarkEnd w:id="3"/>
      <w:r>
        <w:rPr>
          <w:sz w:val="28"/>
          <w:szCs w:val="28"/>
        </w:rPr>
        <w:t>8</w:t>
      </w:r>
      <w:r w:rsidR="00445A9E" w:rsidRPr="00445A9E">
        <w:rPr>
          <w:sz w:val="28"/>
          <w:szCs w:val="28"/>
        </w:rPr>
        <w:t xml:space="preserve">. </w:t>
      </w:r>
      <w:r w:rsidR="0032010E">
        <w:rPr>
          <w:sz w:val="28"/>
          <w:szCs w:val="28"/>
        </w:rPr>
        <w:t>В</w:t>
      </w:r>
      <w:r w:rsidR="00445A9E" w:rsidRPr="00445A9E">
        <w:rPr>
          <w:sz w:val="28"/>
          <w:szCs w:val="28"/>
        </w:rPr>
        <w:t xml:space="preserve"> течение</w:t>
      </w:r>
      <w:r w:rsidR="0032010E">
        <w:rPr>
          <w:sz w:val="28"/>
          <w:szCs w:val="28"/>
        </w:rPr>
        <w:t xml:space="preserve"> 30 (тридцати) календарных дней </w:t>
      </w:r>
      <w:proofErr w:type="gramStart"/>
      <w:r w:rsidR="00445A9E" w:rsidRPr="00445A9E">
        <w:rPr>
          <w:sz w:val="28"/>
          <w:szCs w:val="28"/>
        </w:rPr>
        <w:t>с даты получения</w:t>
      </w:r>
      <w:proofErr w:type="gramEnd"/>
      <w:r w:rsidR="00445A9E" w:rsidRPr="00445A9E">
        <w:rPr>
          <w:sz w:val="28"/>
          <w:szCs w:val="28"/>
        </w:rPr>
        <w:t xml:space="preserve"> заявления: </w:t>
      </w:r>
    </w:p>
    <w:p w:rsidR="0032010E" w:rsidRPr="00445A9E" w:rsidRDefault="0032010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Управление:</w:t>
      </w:r>
    </w:p>
    <w:p w:rsidR="00445A9E" w:rsidRPr="00445A9E" w:rsidRDefault="0032010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</w:t>
      </w:r>
      <w:r w:rsidR="00445A9E" w:rsidRPr="00445A9E">
        <w:rPr>
          <w:sz w:val="28"/>
          <w:szCs w:val="28"/>
        </w:rPr>
        <w:t xml:space="preserve">водит проверку полноты сведений и документов, представленных заявителем в соответствии с </w:t>
      </w:r>
      <w:hyperlink w:anchor="p19" w:history="1">
        <w:r w:rsidR="007E6146">
          <w:rPr>
            <w:rStyle w:val="a4"/>
            <w:color w:val="auto"/>
            <w:sz w:val="28"/>
            <w:szCs w:val="28"/>
            <w:u w:val="none"/>
          </w:rPr>
          <w:t>подпунктами 4</w:t>
        </w:r>
        <w:r w:rsidR="00445A9E" w:rsidRPr="00445A9E">
          <w:rPr>
            <w:rStyle w:val="a4"/>
            <w:color w:val="auto"/>
            <w:sz w:val="28"/>
            <w:szCs w:val="28"/>
            <w:u w:val="none"/>
          </w:rPr>
          <w:t>.1</w:t>
        </w:r>
      </w:hyperlink>
      <w:r w:rsidR="00445A9E" w:rsidRPr="00445A9E">
        <w:rPr>
          <w:sz w:val="28"/>
          <w:szCs w:val="28"/>
        </w:rPr>
        <w:t xml:space="preserve"> - </w:t>
      </w:r>
      <w:hyperlink w:anchor="p23" w:history="1">
        <w:r w:rsidR="007E6146">
          <w:rPr>
            <w:rStyle w:val="a4"/>
            <w:color w:val="auto"/>
            <w:sz w:val="28"/>
            <w:szCs w:val="28"/>
            <w:u w:val="none"/>
          </w:rPr>
          <w:t>4</w:t>
        </w:r>
        <w:r w:rsidR="00445A9E" w:rsidRPr="00445A9E">
          <w:rPr>
            <w:rStyle w:val="a4"/>
            <w:color w:val="auto"/>
            <w:sz w:val="28"/>
            <w:szCs w:val="28"/>
            <w:u w:val="none"/>
          </w:rPr>
          <w:t xml:space="preserve">.5 пункта </w:t>
        </w:r>
      </w:hyperlink>
      <w:r w:rsidR="00943A63">
        <w:rPr>
          <w:rStyle w:val="a4"/>
          <w:color w:val="auto"/>
          <w:sz w:val="28"/>
          <w:szCs w:val="28"/>
          <w:u w:val="none"/>
        </w:rPr>
        <w:t>4</w:t>
      </w:r>
      <w:r w:rsidR="00445A9E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Порядка;</w:t>
      </w:r>
    </w:p>
    <w:p w:rsidR="00445A9E" w:rsidRPr="00445A9E" w:rsidRDefault="0032010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порядке </w:t>
      </w:r>
      <w:r w:rsidR="00445A9E" w:rsidRPr="00445A9E">
        <w:rPr>
          <w:sz w:val="28"/>
          <w:szCs w:val="28"/>
        </w:rPr>
        <w:t xml:space="preserve">межведомственного взаимодействия устанавливает отнесение семьи к категориям, определенным </w:t>
      </w:r>
      <w:hyperlink w:anchor="p10" w:history="1">
        <w:r w:rsidR="00445A9E" w:rsidRPr="00445A9E">
          <w:rPr>
            <w:rStyle w:val="a4"/>
            <w:color w:val="auto"/>
            <w:sz w:val="28"/>
            <w:szCs w:val="28"/>
            <w:u w:val="none"/>
          </w:rPr>
          <w:t>пунктом 2</w:t>
        </w:r>
      </w:hyperlink>
      <w:r w:rsidR="00445A9E">
        <w:rPr>
          <w:sz w:val="28"/>
          <w:szCs w:val="28"/>
        </w:rPr>
        <w:t xml:space="preserve"> настоящего </w:t>
      </w:r>
      <w:r w:rsidR="00445A9E" w:rsidRPr="00445A9E">
        <w:rPr>
          <w:sz w:val="28"/>
          <w:szCs w:val="28"/>
        </w:rPr>
        <w:t>П</w:t>
      </w:r>
      <w:r>
        <w:rPr>
          <w:sz w:val="28"/>
          <w:szCs w:val="28"/>
        </w:rPr>
        <w:t>орядка;</w:t>
      </w:r>
    </w:p>
    <w:p w:rsidR="00233627" w:rsidRDefault="0032010E" w:rsidP="00233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3874">
        <w:rPr>
          <w:sz w:val="28"/>
          <w:szCs w:val="28"/>
        </w:rPr>
        <w:t>- при</w:t>
      </w:r>
      <w:r w:rsidR="00445A9E" w:rsidRPr="00743874">
        <w:rPr>
          <w:sz w:val="28"/>
          <w:szCs w:val="28"/>
        </w:rPr>
        <w:t>нимает решение об устан</w:t>
      </w:r>
      <w:r w:rsidR="007E6146" w:rsidRPr="00743874">
        <w:rPr>
          <w:sz w:val="28"/>
          <w:szCs w:val="28"/>
        </w:rPr>
        <w:t>овке (отказе в установке) АДПИ.</w:t>
      </w:r>
    </w:p>
    <w:p w:rsidR="00233627" w:rsidRDefault="00233627" w:rsidP="00233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</w:t>
      </w:r>
      <w:r w:rsidRPr="007F0488">
        <w:rPr>
          <w:color w:val="000000"/>
          <w:spacing w:val="2"/>
          <w:sz w:val="28"/>
          <w:szCs w:val="28"/>
        </w:rPr>
        <w:t xml:space="preserve">тдел безопасности, ГО и ЧС администрации </w:t>
      </w:r>
      <w:proofErr w:type="spellStart"/>
      <w:r w:rsidRPr="007F0488">
        <w:rPr>
          <w:color w:val="000000"/>
          <w:spacing w:val="2"/>
          <w:sz w:val="28"/>
          <w:szCs w:val="28"/>
        </w:rPr>
        <w:t>Корочанского</w:t>
      </w:r>
      <w:proofErr w:type="spellEnd"/>
      <w:r w:rsidRPr="007F0488">
        <w:rPr>
          <w:color w:val="000000"/>
          <w:spacing w:val="2"/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32010E" w:rsidRPr="001E1445" w:rsidRDefault="0032010E" w:rsidP="002336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445">
        <w:rPr>
          <w:sz w:val="28"/>
          <w:szCs w:val="28"/>
        </w:rPr>
        <w:t>- проводит</w:t>
      </w:r>
      <w:r w:rsidR="00C50BE2">
        <w:rPr>
          <w:sz w:val="28"/>
          <w:szCs w:val="28"/>
        </w:rPr>
        <w:t xml:space="preserve"> </w:t>
      </w:r>
      <w:r w:rsidR="00E11B4A">
        <w:rPr>
          <w:sz w:val="28"/>
          <w:szCs w:val="28"/>
        </w:rPr>
        <w:t xml:space="preserve">осмотр жилого помещения, </w:t>
      </w:r>
      <w:r w:rsidRPr="001E1445">
        <w:rPr>
          <w:sz w:val="28"/>
          <w:szCs w:val="28"/>
        </w:rPr>
        <w:t xml:space="preserve">в том числе на предмет наличия </w:t>
      </w:r>
      <w:r w:rsidR="00C50BE2">
        <w:rPr>
          <w:sz w:val="28"/>
          <w:szCs w:val="28"/>
        </w:rPr>
        <w:t xml:space="preserve">    </w:t>
      </w:r>
      <w:r w:rsidRPr="001E1445">
        <w:rPr>
          <w:sz w:val="28"/>
          <w:szCs w:val="28"/>
        </w:rPr>
        <w:t xml:space="preserve">в нем </w:t>
      </w:r>
      <w:proofErr w:type="gramStart"/>
      <w:r w:rsidRPr="001E1445">
        <w:rPr>
          <w:sz w:val="28"/>
          <w:szCs w:val="28"/>
        </w:rPr>
        <w:t>установленных</w:t>
      </w:r>
      <w:proofErr w:type="gramEnd"/>
      <w:r w:rsidRPr="001E1445">
        <w:rPr>
          <w:sz w:val="28"/>
          <w:szCs w:val="28"/>
        </w:rPr>
        <w:t xml:space="preserve"> АДПИ, по результатам составляет </w:t>
      </w:r>
      <w:hyperlink r:id="rId13" w:history="1">
        <w:r w:rsidRPr="001E1445">
          <w:rPr>
            <w:rStyle w:val="a4"/>
            <w:color w:val="auto"/>
            <w:sz w:val="28"/>
            <w:szCs w:val="28"/>
            <w:u w:val="none"/>
          </w:rPr>
          <w:t>акт</w:t>
        </w:r>
      </w:hyperlink>
      <w:r w:rsidRPr="001E1445">
        <w:rPr>
          <w:sz w:val="28"/>
          <w:szCs w:val="28"/>
        </w:rPr>
        <w:t xml:space="preserve"> осмотра жилого помещения по форме согласно приложению № 5 к настоящему Порядку;</w:t>
      </w:r>
    </w:p>
    <w:p w:rsidR="00445A9E" w:rsidRDefault="0032010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1445">
        <w:rPr>
          <w:sz w:val="28"/>
          <w:szCs w:val="28"/>
        </w:rPr>
        <w:t>- обе</w:t>
      </w:r>
      <w:r w:rsidR="00445A9E" w:rsidRPr="001E1445">
        <w:rPr>
          <w:sz w:val="28"/>
          <w:szCs w:val="28"/>
        </w:rPr>
        <w:t xml:space="preserve">спечивает установку АДПИ. </w:t>
      </w:r>
    </w:p>
    <w:p w:rsidR="007E6146" w:rsidRPr="00445A9E" w:rsidRDefault="007E6146" w:rsidP="007E61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</w:t>
      </w:r>
      <w:r w:rsidRPr="00445A9E">
        <w:rPr>
          <w:sz w:val="28"/>
          <w:szCs w:val="28"/>
        </w:rPr>
        <w:t xml:space="preserve">рмирует </w:t>
      </w:r>
      <w:hyperlink r:id="rId14" w:history="1">
        <w:r w:rsidRPr="0020314A">
          <w:rPr>
            <w:rStyle w:val="a4"/>
            <w:color w:val="auto"/>
            <w:sz w:val="28"/>
            <w:szCs w:val="28"/>
            <w:u w:val="none"/>
          </w:rPr>
          <w:t>реестр</w:t>
        </w:r>
      </w:hyperlink>
      <w:r w:rsidRPr="0020314A">
        <w:rPr>
          <w:sz w:val="28"/>
          <w:szCs w:val="28"/>
        </w:rPr>
        <w:t xml:space="preserve"> </w:t>
      </w:r>
      <w:r w:rsidRPr="00445A9E">
        <w:rPr>
          <w:sz w:val="28"/>
          <w:szCs w:val="28"/>
        </w:rPr>
        <w:t xml:space="preserve">семей, которым </w:t>
      </w:r>
      <w:proofErr w:type="gramStart"/>
      <w:r w:rsidRPr="00445A9E">
        <w:rPr>
          <w:sz w:val="28"/>
          <w:szCs w:val="28"/>
        </w:rPr>
        <w:t>установ</w:t>
      </w:r>
      <w:r>
        <w:rPr>
          <w:sz w:val="28"/>
          <w:szCs w:val="28"/>
        </w:rPr>
        <w:t>лены</w:t>
      </w:r>
      <w:proofErr w:type="gramEnd"/>
      <w:r>
        <w:rPr>
          <w:sz w:val="28"/>
          <w:szCs w:val="28"/>
        </w:rPr>
        <w:t xml:space="preserve"> АДПИ, согласно прил</w:t>
      </w:r>
      <w:r w:rsidR="0007260B">
        <w:rPr>
          <w:sz w:val="28"/>
          <w:szCs w:val="28"/>
        </w:rPr>
        <w:t>ожению № 6 к настоящему Порядку.</w:t>
      </w:r>
    </w:p>
    <w:p w:rsidR="00EB3F3B" w:rsidRDefault="00943A63" w:rsidP="00EB3F3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A9E" w:rsidRPr="001E1445">
        <w:rPr>
          <w:sz w:val="28"/>
          <w:szCs w:val="28"/>
        </w:rPr>
        <w:t xml:space="preserve">. При наличии объективных обстоятельств совокупный срок выполнения мероприятий, предусмотренных </w:t>
      </w:r>
      <w:hyperlink w:anchor="p27" w:history="1">
        <w:r w:rsidR="00445A9E" w:rsidRPr="001E1445">
          <w:rPr>
            <w:rStyle w:val="a4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rStyle w:val="a4"/>
          <w:color w:val="auto"/>
          <w:sz w:val="28"/>
          <w:szCs w:val="28"/>
          <w:u w:val="none"/>
        </w:rPr>
        <w:t>8</w:t>
      </w:r>
      <w:r w:rsidR="00BF255D" w:rsidRPr="001E1445">
        <w:rPr>
          <w:sz w:val="28"/>
          <w:szCs w:val="28"/>
        </w:rPr>
        <w:t xml:space="preserve"> настоящего </w:t>
      </w:r>
      <w:r w:rsidR="00445A9E" w:rsidRPr="001E1445">
        <w:rPr>
          <w:sz w:val="28"/>
          <w:szCs w:val="28"/>
        </w:rPr>
        <w:t>Порядка, по решению руководителя</w:t>
      </w:r>
      <w:r w:rsidR="0032010E" w:rsidRPr="001E1445">
        <w:rPr>
          <w:sz w:val="28"/>
          <w:szCs w:val="28"/>
        </w:rPr>
        <w:t xml:space="preserve"> Управления </w:t>
      </w:r>
      <w:r w:rsidR="00445A9E" w:rsidRPr="001E1445">
        <w:rPr>
          <w:sz w:val="28"/>
          <w:szCs w:val="28"/>
        </w:rPr>
        <w:t>на рассмотрение и принятие решения по заявлениям может быть дополнительно продлен на 30 (тридцать) календарных дней</w:t>
      </w:r>
      <w:r w:rsidR="00EB3F3B">
        <w:rPr>
          <w:sz w:val="28"/>
          <w:szCs w:val="28"/>
        </w:rPr>
        <w:t xml:space="preserve">.            </w:t>
      </w:r>
      <w:r w:rsidR="009A1537">
        <w:rPr>
          <w:sz w:val="28"/>
          <w:szCs w:val="28"/>
        </w:rPr>
        <w:t xml:space="preserve">О принятом </w:t>
      </w:r>
      <w:r w:rsidR="009A1537" w:rsidRPr="00120AED">
        <w:rPr>
          <w:sz w:val="28"/>
          <w:szCs w:val="28"/>
        </w:rPr>
        <w:t xml:space="preserve">решении </w:t>
      </w:r>
      <w:r w:rsidR="00120AED" w:rsidRPr="00120AED">
        <w:rPr>
          <w:sz w:val="28"/>
          <w:szCs w:val="28"/>
        </w:rPr>
        <w:t xml:space="preserve">(об установке </w:t>
      </w:r>
      <w:r w:rsidR="00701C81">
        <w:rPr>
          <w:sz w:val="28"/>
          <w:szCs w:val="28"/>
        </w:rPr>
        <w:t>АДПИ, отказе в установке</w:t>
      </w:r>
      <w:r w:rsidR="00EB3F3B" w:rsidRPr="00120AED">
        <w:rPr>
          <w:sz w:val="28"/>
          <w:szCs w:val="28"/>
        </w:rPr>
        <w:t xml:space="preserve"> АДПИ, о сроке</w:t>
      </w:r>
      <w:r w:rsidR="00EB3F3B">
        <w:rPr>
          <w:sz w:val="28"/>
          <w:szCs w:val="28"/>
        </w:rPr>
        <w:t xml:space="preserve"> продления рассмотрения заявления) заявителю Управление </w:t>
      </w:r>
      <w:r w:rsidR="00EB3F3B" w:rsidRPr="000776B4">
        <w:rPr>
          <w:sz w:val="28"/>
          <w:szCs w:val="28"/>
        </w:rPr>
        <w:t xml:space="preserve">в течение 1 (одного) рабочего дня, следующего за днем принятия решения, </w:t>
      </w:r>
      <w:r w:rsidR="00EB3F3B">
        <w:rPr>
          <w:sz w:val="28"/>
          <w:szCs w:val="28"/>
        </w:rPr>
        <w:t>направляет уведомление в письменной форме.</w:t>
      </w:r>
    </w:p>
    <w:p w:rsidR="00445A9E" w:rsidRPr="001E1445" w:rsidRDefault="00943A63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5A9E" w:rsidRPr="001E1445">
        <w:rPr>
          <w:sz w:val="28"/>
          <w:szCs w:val="28"/>
        </w:rPr>
        <w:t xml:space="preserve">. Выдача и установка АДПИ осуществляется заявителю после предъявления им документа, удостоверяющего личность. </w:t>
      </w:r>
    </w:p>
    <w:p w:rsidR="00445A9E" w:rsidRPr="001E1445" w:rsidRDefault="00943A63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5A9E" w:rsidRPr="001E1445">
        <w:rPr>
          <w:sz w:val="28"/>
          <w:szCs w:val="28"/>
        </w:rPr>
        <w:t xml:space="preserve">. Факт получения АДПИ подтверждается личной подписью заявителя </w:t>
      </w:r>
      <w:r w:rsidR="0007260B">
        <w:rPr>
          <w:sz w:val="28"/>
          <w:szCs w:val="28"/>
        </w:rPr>
        <w:t xml:space="preserve">   </w:t>
      </w:r>
      <w:r w:rsidR="00445A9E" w:rsidRPr="001E1445">
        <w:rPr>
          <w:sz w:val="28"/>
          <w:szCs w:val="28"/>
        </w:rPr>
        <w:t xml:space="preserve">в </w:t>
      </w:r>
      <w:hyperlink r:id="rId15" w:history="1">
        <w:r w:rsidR="00445A9E" w:rsidRPr="001E1445">
          <w:rPr>
            <w:rStyle w:val="a4"/>
            <w:color w:val="auto"/>
            <w:sz w:val="28"/>
            <w:szCs w:val="28"/>
            <w:u w:val="none"/>
          </w:rPr>
          <w:t>акте</w:t>
        </w:r>
      </w:hyperlink>
      <w:r w:rsidR="00445A9E" w:rsidRPr="001E1445">
        <w:rPr>
          <w:sz w:val="28"/>
          <w:szCs w:val="28"/>
        </w:rPr>
        <w:t xml:space="preserve"> приема-передачи АДП</w:t>
      </w:r>
      <w:r w:rsidR="0020314A" w:rsidRPr="001E1445">
        <w:rPr>
          <w:sz w:val="28"/>
          <w:szCs w:val="28"/>
        </w:rPr>
        <w:t xml:space="preserve">И по форме согласно приложению № 7                       к настоящему </w:t>
      </w:r>
      <w:r w:rsidR="00445A9E" w:rsidRPr="001E1445">
        <w:rPr>
          <w:sz w:val="28"/>
          <w:szCs w:val="28"/>
        </w:rPr>
        <w:t xml:space="preserve">Порядку. </w:t>
      </w:r>
    </w:p>
    <w:p w:rsidR="00445A9E" w:rsidRPr="001E1445" w:rsidRDefault="00943A63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45A9E" w:rsidRPr="001E1445">
        <w:rPr>
          <w:sz w:val="28"/>
          <w:szCs w:val="28"/>
        </w:rPr>
        <w:t>. Выдача и установка АДПИ производится</w:t>
      </w:r>
      <w:r w:rsidR="0020314A" w:rsidRPr="001E1445">
        <w:rPr>
          <w:sz w:val="28"/>
          <w:szCs w:val="28"/>
        </w:rPr>
        <w:t xml:space="preserve"> </w:t>
      </w:r>
      <w:r w:rsidR="00233627">
        <w:rPr>
          <w:color w:val="000000"/>
          <w:spacing w:val="2"/>
          <w:sz w:val="28"/>
          <w:szCs w:val="28"/>
        </w:rPr>
        <w:t>о</w:t>
      </w:r>
      <w:r w:rsidR="00233627" w:rsidRPr="007F0488">
        <w:rPr>
          <w:color w:val="000000"/>
          <w:spacing w:val="2"/>
          <w:sz w:val="28"/>
          <w:szCs w:val="28"/>
        </w:rPr>
        <w:t>тдел</w:t>
      </w:r>
      <w:r w:rsidR="00233627">
        <w:rPr>
          <w:color w:val="000000"/>
          <w:spacing w:val="2"/>
          <w:sz w:val="28"/>
          <w:szCs w:val="28"/>
        </w:rPr>
        <w:t>ом</w:t>
      </w:r>
      <w:r w:rsidR="00233627" w:rsidRPr="007F0488">
        <w:rPr>
          <w:color w:val="000000"/>
          <w:spacing w:val="2"/>
          <w:sz w:val="28"/>
          <w:szCs w:val="28"/>
        </w:rPr>
        <w:t xml:space="preserve"> безопасности, ГО </w:t>
      </w:r>
      <w:r w:rsidR="00CB72D7">
        <w:rPr>
          <w:color w:val="000000"/>
          <w:spacing w:val="2"/>
          <w:sz w:val="28"/>
          <w:szCs w:val="28"/>
        </w:rPr>
        <w:t xml:space="preserve"> </w:t>
      </w:r>
      <w:r w:rsidR="00233627" w:rsidRPr="007F0488">
        <w:rPr>
          <w:color w:val="000000"/>
          <w:spacing w:val="2"/>
          <w:sz w:val="28"/>
          <w:szCs w:val="28"/>
        </w:rPr>
        <w:t xml:space="preserve">и ЧС администрации </w:t>
      </w:r>
      <w:proofErr w:type="spellStart"/>
      <w:r w:rsidR="00233627" w:rsidRPr="007F0488">
        <w:rPr>
          <w:color w:val="000000"/>
          <w:spacing w:val="2"/>
          <w:sz w:val="28"/>
          <w:szCs w:val="28"/>
        </w:rPr>
        <w:t>Корочанского</w:t>
      </w:r>
      <w:proofErr w:type="spellEnd"/>
      <w:r w:rsidR="00233627" w:rsidRPr="007F0488">
        <w:rPr>
          <w:color w:val="000000"/>
          <w:spacing w:val="2"/>
          <w:sz w:val="28"/>
          <w:szCs w:val="28"/>
        </w:rPr>
        <w:t xml:space="preserve"> района</w:t>
      </w:r>
      <w:r w:rsidR="00233627">
        <w:rPr>
          <w:color w:val="000000"/>
          <w:spacing w:val="2"/>
          <w:sz w:val="28"/>
          <w:szCs w:val="28"/>
        </w:rPr>
        <w:t xml:space="preserve"> </w:t>
      </w:r>
      <w:r w:rsidR="00445A9E" w:rsidRPr="001E1445">
        <w:rPr>
          <w:sz w:val="28"/>
          <w:szCs w:val="28"/>
        </w:rPr>
        <w:t xml:space="preserve">вместе с передачей инструкции </w:t>
      </w:r>
      <w:r w:rsidR="00CB72D7">
        <w:rPr>
          <w:sz w:val="28"/>
          <w:szCs w:val="28"/>
        </w:rPr>
        <w:t xml:space="preserve">   </w:t>
      </w:r>
      <w:r w:rsidR="00445A9E" w:rsidRPr="001E1445">
        <w:rPr>
          <w:sz w:val="28"/>
          <w:szCs w:val="28"/>
        </w:rPr>
        <w:t xml:space="preserve">по эксплуатации. В процессе выдачи и установки АДПИ с членами семьи осуществляется противопожарный инструктаж, в ходе которого проводится обучение правилам технического обслуживания и проверки работоспособности АДПИ, по результатам которого делается соответствующая запись в акте приема-передачи АДПИ. </w:t>
      </w:r>
    </w:p>
    <w:p w:rsidR="00445A9E" w:rsidRPr="00445A9E" w:rsidRDefault="00943A63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45A9E" w:rsidRPr="001E1445">
        <w:rPr>
          <w:sz w:val="28"/>
          <w:szCs w:val="28"/>
        </w:rPr>
        <w:t>. В случ</w:t>
      </w:r>
      <w:r w:rsidR="00FC39BC">
        <w:rPr>
          <w:sz w:val="28"/>
          <w:szCs w:val="28"/>
        </w:rPr>
        <w:t xml:space="preserve">ае выявления неисправности АДПИ, </w:t>
      </w:r>
      <w:r w:rsidR="00445A9E" w:rsidRPr="001E1445">
        <w:rPr>
          <w:sz w:val="28"/>
          <w:szCs w:val="28"/>
        </w:rPr>
        <w:t>в</w:t>
      </w:r>
      <w:r w:rsidR="001E3359" w:rsidRPr="001E1445">
        <w:rPr>
          <w:sz w:val="28"/>
          <w:szCs w:val="28"/>
        </w:rPr>
        <w:t xml:space="preserve"> Управление </w:t>
      </w:r>
      <w:r w:rsidR="00445A9E" w:rsidRPr="001E1445">
        <w:rPr>
          <w:sz w:val="28"/>
          <w:szCs w:val="28"/>
        </w:rPr>
        <w:t>одним из членов семьи, жилое помещение которой оборудовано АДПИ, подается</w:t>
      </w:r>
      <w:r w:rsidR="00445A9E" w:rsidRPr="00445A9E">
        <w:rPr>
          <w:sz w:val="28"/>
          <w:szCs w:val="28"/>
        </w:rPr>
        <w:t xml:space="preserve"> заявка на за</w:t>
      </w:r>
      <w:r w:rsidR="00FC39BC">
        <w:rPr>
          <w:sz w:val="28"/>
          <w:szCs w:val="28"/>
        </w:rPr>
        <w:t xml:space="preserve">мену (ремонт) неисправного АДПИ </w:t>
      </w:r>
      <w:r w:rsidR="00445A9E" w:rsidRPr="00445A9E">
        <w:rPr>
          <w:sz w:val="28"/>
          <w:szCs w:val="28"/>
        </w:rPr>
        <w:t xml:space="preserve">(далее - заявка). </w:t>
      </w:r>
    </w:p>
    <w:p w:rsidR="00445A9E" w:rsidRPr="00445A9E" w:rsidRDefault="00445A9E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5A9E">
        <w:rPr>
          <w:sz w:val="28"/>
          <w:szCs w:val="28"/>
        </w:rPr>
        <w:lastRenderedPageBreak/>
        <w:t>Прием заявок осуществляется согласно режиму работы</w:t>
      </w:r>
      <w:r w:rsidR="001E3359">
        <w:rPr>
          <w:sz w:val="28"/>
          <w:szCs w:val="28"/>
        </w:rPr>
        <w:t xml:space="preserve"> Управления.</w:t>
      </w:r>
    </w:p>
    <w:p w:rsidR="00445A9E" w:rsidRPr="00445A9E" w:rsidRDefault="00123B38" w:rsidP="00445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5A9E" w:rsidRPr="00445A9E">
        <w:rPr>
          <w:sz w:val="28"/>
          <w:szCs w:val="28"/>
        </w:rPr>
        <w:t xml:space="preserve">. </w:t>
      </w:r>
      <w:r w:rsidR="00233627" w:rsidRPr="00B16D8B">
        <w:rPr>
          <w:color w:val="000000"/>
          <w:spacing w:val="2"/>
          <w:sz w:val="28"/>
          <w:szCs w:val="28"/>
        </w:rPr>
        <w:t xml:space="preserve">Отдел безопасности, ГО и ЧС администрации </w:t>
      </w:r>
      <w:proofErr w:type="spellStart"/>
      <w:r w:rsidR="00233627" w:rsidRPr="00B16D8B">
        <w:rPr>
          <w:color w:val="000000"/>
          <w:spacing w:val="2"/>
          <w:sz w:val="28"/>
          <w:szCs w:val="28"/>
        </w:rPr>
        <w:t>Корочанского</w:t>
      </w:r>
      <w:proofErr w:type="spellEnd"/>
      <w:r w:rsidR="00233627" w:rsidRPr="00B16D8B">
        <w:rPr>
          <w:color w:val="000000"/>
          <w:spacing w:val="2"/>
          <w:sz w:val="28"/>
          <w:szCs w:val="28"/>
        </w:rPr>
        <w:t xml:space="preserve"> района</w:t>
      </w:r>
      <w:r w:rsidR="00233627">
        <w:rPr>
          <w:sz w:val="28"/>
          <w:szCs w:val="28"/>
        </w:rPr>
        <w:t xml:space="preserve"> </w:t>
      </w:r>
      <w:r w:rsidR="00445A9E" w:rsidRPr="00445A9E">
        <w:rPr>
          <w:sz w:val="28"/>
          <w:szCs w:val="28"/>
        </w:rPr>
        <w:t>организует и осуществляет ежегодные проверки н</w:t>
      </w:r>
      <w:r w:rsidR="00FC39BC">
        <w:rPr>
          <w:sz w:val="28"/>
          <w:szCs w:val="28"/>
        </w:rPr>
        <w:t xml:space="preserve">аличия и работоспособности АДПИ </w:t>
      </w:r>
      <w:r w:rsidR="00445A9E" w:rsidRPr="00445A9E">
        <w:rPr>
          <w:sz w:val="28"/>
          <w:szCs w:val="28"/>
        </w:rPr>
        <w:t xml:space="preserve">в жилых помещениях, оборудованных АДПИ. </w:t>
      </w:r>
    </w:p>
    <w:p w:rsidR="00445A9E" w:rsidRPr="00445A9E" w:rsidRDefault="00445A9E" w:rsidP="002031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2B7B" w:rsidRDefault="00D62B7B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60" w:rsidRDefault="004C4B60" w:rsidP="00445A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60" w:rsidRDefault="004C4B60" w:rsidP="00445A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60" w:rsidRDefault="004C4B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39BC" w:rsidRDefault="00FC39BC" w:rsidP="00445A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39BC" w:rsidRDefault="00FC39BC" w:rsidP="00B1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D8B" w:rsidRDefault="00B16D8B" w:rsidP="00B1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D8B" w:rsidRDefault="00B16D8B" w:rsidP="00B1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D8B" w:rsidRDefault="00B16D8B" w:rsidP="00B1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D8B" w:rsidRDefault="00B16D8B" w:rsidP="00B16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D8B" w:rsidRDefault="00B16D8B" w:rsidP="00B16D8B">
      <w:pPr>
        <w:spacing w:after="0" w:line="240" w:lineRule="auto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793A60" w:rsidRDefault="00793A60" w:rsidP="00445A9E">
      <w:pPr>
        <w:spacing w:after="0" w:line="240" w:lineRule="auto"/>
        <w:ind w:firstLine="709"/>
      </w:pPr>
    </w:p>
    <w:p w:rsidR="00942BE4" w:rsidRPr="00DD4E9C" w:rsidRDefault="00942BE4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DD4E9C" w:rsidRPr="00DD4E9C" w:rsidTr="00DD4E9C">
        <w:trPr>
          <w:trHeight w:val="2672"/>
        </w:trPr>
        <w:tc>
          <w:tcPr>
            <w:tcW w:w="6344" w:type="dxa"/>
          </w:tcPr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DD4E9C" w:rsidRPr="00DD4E9C" w:rsidRDefault="00DD4E9C" w:rsidP="00DD4E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F2A08" w:rsidRDefault="00DD4E9C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dxa"/>
        <w:tblInd w:w="4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C41AE8" w:rsidRPr="00DD4E9C" w:rsidTr="00C41AE8">
        <w:trPr>
          <w:trHeight w:val="2551"/>
        </w:trPr>
        <w:tc>
          <w:tcPr>
            <w:tcW w:w="5103" w:type="dxa"/>
            <w:hideMark/>
          </w:tcPr>
          <w:p w:rsidR="00C41AE8" w:rsidRPr="00DD4E9C" w:rsidRDefault="00C41AE8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C41AE8" w:rsidRPr="00DD4E9C" w:rsidRDefault="00C41AE8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1AE8" w:rsidRPr="00DD4E9C" w:rsidRDefault="00C41AE8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C41AE8" w:rsidRPr="00DD4E9C" w:rsidRDefault="00C41AE8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</w:t>
            </w:r>
          </w:p>
          <w:p w:rsidR="00C41AE8" w:rsidRPr="00DD4E9C" w:rsidRDefault="00C41AE8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C41AE8" w:rsidRPr="00DD4E9C" w:rsidRDefault="00C41AE8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C41AE8" w:rsidRPr="00DD4E9C" w:rsidRDefault="00C41AE8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C41AE8" w:rsidRPr="00DD4E9C" w:rsidRDefault="00C41AE8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E9C" w:rsidRDefault="00C41AE8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4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C41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__»</w:t>
            </w: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 20__ г.</w:t>
            </w: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C6E59" w:rsidRPr="00DD4E9C" w:rsidRDefault="005C6E59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Pr="00DD4E9C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DD4E9C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семей, </w:t>
      </w:r>
    </w:p>
    <w:p w:rsidR="00DD4E9C" w:rsidRPr="00DD4E9C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комнаты квартир и жилых </w:t>
      </w:r>
      <w:proofErr w:type="gramStart"/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домов</w:t>
      </w:r>
      <w:proofErr w:type="gramEnd"/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подлежат оснащению </w:t>
      </w:r>
    </w:p>
    <w:p w:rsidR="00DD4E9C" w:rsidRPr="00DD4E9C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автономными дымовыми пожарными </w:t>
      </w:r>
      <w:proofErr w:type="spellStart"/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извещателями</w:t>
      </w:r>
      <w:proofErr w:type="spellEnd"/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AE8" w:rsidRPr="00DD4E9C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570"/>
        <w:gridCol w:w="1656"/>
        <w:gridCol w:w="2404"/>
        <w:gridCol w:w="3543"/>
      </w:tblGrid>
      <w:tr w:rsidR="00DD4E9C" w:rsidRPr="00DD4E9C" w:rsidTr="00C41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942BE4" w:rsidRDefault="00C41AE8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DD4E9C"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DD4E9C"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="00DD4E9C"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942BE4" w:rsidRDefault="00DD4E9C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942BE4" w:rsidRDefault="00DD4E9C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942BE4" w:rsidRDefault="00DD4E9C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членов семьи (чел.),</w:t>
            </w:r>
          </w:p>
          <w:p w:rsidR="00DD4E9C" w:rsidRPr="00942BE4" w:rsidRDefault="00DD4E9C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социальная категория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942BE4" w:rsidRDefault="00DD4E9C" w:rsidP="00C4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АДПИ, необходимых для установки в жилых помещениях (ед.)</w:t>
            </w:r>
            <w:proofErr w:type="gramEnd"/>
          </w:p>
        </w:tc>
      </w:tr>
      <w:tr w:rsidR="00DD4E9C" w:rsidRPr="00DD4E9C" w:rsidTr="00C41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D4E9C" w:rsidRPr="00DD4E9C" w:rsidTr="00C41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C41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C41A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Pr="00DD4E9C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4"/>
        <w:gridCol w:w="425"/>
        <w:gridCol w:w="1888"/>
        <w:gridCol w:w="94"/>
        <w:gridCol w:w="1703"/>
      </w:tblGrid>
      <w:tr w:rsidR="00DD4E9C" w:rsidRPr="00DD4E9C" w:rsidTr="00942BE4">
        <w:tc>
          <w:tcPr>
            <w:tcW w:w="5514" w:type="dxa"/>
            <w:hideMark/>
          </w:tcPr>
          <w:p w:rsidR="00DD4E9C" w:rsidRPr="00DD4E9C" w:rsidRDefault="00C41AE8" w:rsidP="00DD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специалист Управления</w:t>
            </w:r>
          </w:p>
          <w:p w:rsidR="00DD4E9C" w:rsidRPr="00DD4E9C" w:rsidRDefault="00DD4E9C" w:rsidP="00DD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25" w:type="dxa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DD4E9C" w:rsidRPr="00DD4E9C" w:rsidTr="00942BE4">
        <w:tc>
          <w:tcPr>
            <w:tcW w:w="5514" w:type="dxa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425" w:type="dxa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888" w:type="dxa"/>
            <w:tcBorders>
              <w:top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3" w:type="dxa"/>
            <w:tcBorders>
              <w:top w:val="single" w:sz="6" w:space="0" w:color="000000"/>
            </w:tcBorders>
            <w:hideMark/>
          </w:tcPr>
          <w:p w:rsidR="00DD4E9C" w:rsidRPr="00DD4E9C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C41AE8" w:rsidRPr="00DD4E9C" w:rsidTr="00C41AE8">
        <w:trPr>
          <w:trHeight w:val="2672"/>
        </w:trPr>
        <w:tc>
          <w:tcPr>
            <w:tcW w:w="6344" w:type="dxa"/>
          </w:tcPr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C41AE8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F2A08" w:rsidRDefault="00662302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662302" w:rsidRPr="00DD4E9C" w:rsidRDefault="00662302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662302" w:rsidTr="00662302">
        <w:tc>
          <w:tcPr>
            <w:tcW w:w="5210" w:type="dxa"/>
          </w:tcPr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62302" w:rsidRDefault="00662302" w:rsidP="006623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заявителя)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_________________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_________________________________________,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____________________________,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__________________________________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662302" w:rsidRDefault="00662302" w:rsidP="00662302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(серия, №,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и когда)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__________________________________________________________________________________,</w:t>
            </w:r>
          </w:p>
          <w:p w:rsidR="00662302" w:rsidRDefault="00662302" w:rsidP="00662302">
            <w:pPr>
              <w:spacing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302" w:rsidRDefault="00662302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302" w:rsidRDefault="0007260B" w:rsidP="0066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7260B" w:rsidRPr="0007260B" w:rsidRDefault="0007260B" w:rsidP="00662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302" w:rsidRPr="00662302" w:rsidRDefault="00662302" w:rsidP="0066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установить на безвозмездной основе автономные дымовые пожарные </w:t>
      </w:r>
      <w:proofErr w:type="spellStart"/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пожарной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жилом помещении по адресу: </w:t>
      </w: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62302" w:rsidRPr="00662302" w:rsidRDefault="00662302" w:rsidP="0066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отнесением моей семьи к категории: многодетная семья/семья, находящаяся в социально опасном положении/семья, находящаяся в трудной жизненной ситуации (</w:t>
      </w:r>
      <w:proofErr w:type="gramStart"/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подчеркнуть). </w:t>
      </w:r>
    </w:p>
    <w:p w:rsidR="00662302" w:rsidRDefault="00662302" w:rsidP="0066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</w:t>
      </w:r>
      <w:proofErr w:type="gramStart"/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-а) с проведением осмотра жилого помещения</w:t>
      </w:r>
      <w:r w:rsidR="00D13F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F59" w:rsidRPr="00662302" w:rsidRDefault="00D13F59" w:rsidP="0066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302" w:rsidRPr="00DD4E9C" w:rsidRDefault="00662302" w:rsidP="00662302">
      <w:pPr>
        <w:spacing w:after="0" w:line="288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62302" w:rsidRPr="00662302" w:rsidRDefault="00662302" w:rsidP="00662302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</w:t>
      </w:r>
      <w:r w:rsidRPr="00DD4E9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«___»</w:t>
      </w: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 20___ г. </w:t>
      </w:r>
    </w:p>
    <w:p w:rsidR="00C41AE8" w:rsidRPr="00662302" w:rsidRDefault="00662302" w:rsidP="0066230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принял «____» </w:t>
      </w:r>
      <w:r w:rsidRPr="00662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20____ г.</w:t>
      </w: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2160"/>
        <w:gridCol w:w="3454"/>
      </w:tblGrid>
      <w:tr w:rsidR="00662302" w:rsidRPr="00DD4E9C" w:rsidTr="00943A63">
        <w:tc>
          <w:tcPr>
            <w:tcW w:w="4060" w:type="dxa"/>
            <w:hideMark/>
          </w:tcPr>
          <w:p w:rsidR="00662302" w:rsidRPr="00662302" w:rsidRDefault="00662302" w:rsidP="0094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662302" w:rsidRPr="00662302" w:rsidRDefault="00662302" w:rsidP="0094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1982" w:type="dxa"/>
            <w:hideMark/>
          </w:tcPr>
          <w:p w:rsidR="00662302" w:rsidRPr="00662302" w:rsidRDefault="00662302" w:rsidP="0094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662302" w:rsidRPr="00662302" w:rsidRDefault="00662302" w:rsidP="0094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3582" w:type="dxa"/>
            <w:hideMark/>
          </w:tcPr>
          <w:p w:rsidR="00662302" w:rsidRPr="00662302" w:rsidRDefault="00662302" w:rsidP="0094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662302" w:rsidRPr="00662302" w:rsidRDefault="00662302" w:rsidP="0094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</w:tc>
      </w:tr>
    </w:tbl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C41AE8" w:rsidRPr="00DD4E9C" w:rsidTr="00C41AE8">
        <w:trPr>
          <w:trHeight w:val="2672"/>
        </w:trPr>
        <w:tc>
          <w:tcPr>
            <w:tcW w:w="6344" w:type="dxa"/>
          </w:tcPr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C41AE8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C41AE8" w:rsidRPr="00DD4E9C" w:rsidRDefault="00C41AE8" w:rsidP="00C41AE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EB62A0" w:rsidRDefault="00C41AE8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Pr="00DD4E9C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C41AE8" w:rsidRPr="00C41AE8" w:rsidRDefault="00C41AE8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1AE8" w:rsidRPr="00C41AE8" w:rsidRDefault="00C41AE8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</w:t>
      </w:r>
      <w:r w:rsidR="00C41A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9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 _______________</w:t>
      </w:r>
      <w:r w:rsidR="00C41A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9C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жительства)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проживания ____________</w:t>
      </w:r>
      <w:r w:rsidR="00C41A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DD4E9C" w:rsidRDefault="00C41AE8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паспорт: серия _____ №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_______, выданный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41A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«_____»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____ </w:t>
      </w:r>
      <w:proofErr w:type="gram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E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(правового акта)</w:t>
      </w:r>
    </w:p>
    <w:p w:rsidR="005660E3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 дом</w:t>
      </w:r>
      <w:proofErr w:type="gram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____________, </w:t>
      </w:r>
      <w:proofErr w:type="gram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__________________________, </w:t>
      </w:r>
    </w:p>
    <w:p w:rsidR="00DD4E9C" w:rsidRPr="00DD4E9C" w:rsidRDefault="005660E3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16" w:history="1">
        <w:r w:rsidR="00DD4E9C" w:rsidRPr="00566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="00DD4E9C" w:rsidRP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закона от 27 июля 2006 года              № 152-ФЗ «О персональных данных, в целях обеспечения исполнения </w:t>
      </w:r>
      <w:hyperlink r:id="rId17" w:history="1">
        <w:r w:rsidR="00DD4E9C" w:rsidRPr="00566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декабря 1994 года № 69-ФЗ «О пожарной безопасности», Федерального </w:t>
      </w:r>
      <w:hyperlink r:id="rId18" w:history="1">
        <w:r w:rsidR="00DD4E9C" w:rsidRPr="00566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</w:t>
      </w:r>
      <w:r w:rsidR="008D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самоуправления», </w:t>
      </w:r>
      <w:hyperlink r:id="rId19" w:history="1">
        <w:r w:rsidR="00DD4E9C" w:rsidRPr="00566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</w:t>
        </w:r>
      </w:hyperlink>
      <w:r w:rsidR="00DD4E9C" w:rsidRP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</w:t>
      </w:r>
      <w:r w:rsidR="008D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29 мая 2017 года № 240 «Об объявлении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Десятилетия детства»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="00DD4E9C" w:rsidRPr="005660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85.1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противопожарного режима в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Федерации, утвержденных Постановлением Правительства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8D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 сентября 2020 года № 1479 «Об утверждении Правил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режима в Российской Федерации», распоряжения Правительства Белгородской области от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28 июня 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290-рп «Об утверждении Плана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мероприятий, проводимых в рамках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сятилетия детства, на период до 2027 года» и других правовых актов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согласие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специалистам: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D4E9C" w:rsidRP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60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адрес органа местного самоуправления,</w:t>
      </w:r>
      <w:proofErr w:type="gramEnd"/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0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подразделения, юридический адрес)</w:t>
      </w:r>
    </w:p>
    <w:p w:rsidR="00DD4E9C" w:rsidRPr="00DD4E9C" w:rsidRDefault="005660E3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специалистам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и учреждений субъектов системы </w:t>
      </w:r>
      <w:r w:rsidR="0007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r w:rsidR="0007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безнадзорности и правонарушений несовершеннолетних </w:t>
      </w:r>
      <w:r w:rsidR="0007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автоматизированную,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автоматизац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обработку своих персональных данных (персональных данных моего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(детей)), включая сбор,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накопление, хранение,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чнение (обновление, изменение), использование, распространение (в том числе передачу), обезличивание, блокирование,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ых,</w:t>
      </w:r>
      <w:r w:rsidR="0007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сбор и хранение биометрических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(фот</w:t>
      </w:r>
      <w:proofErr w:type="gramStart"/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видеоизображений), их проверку и передачу информации о степени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предоставленным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биометрическим персональным данным гражданина Российской Федерации.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персональных данных, на обработку которых дается согласие: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милия, имя, отчество;</w:t>
      </w:r>
    </w:p>
    <w:p w:rsidR="005660E3" w:rsidRDefault="005660E3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место рождения;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и места жительства;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докум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ента, удостоверяющего личность;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положения (статуса);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отчество ребенка (детей);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документ</w:t>
      </w:r>
      <w:proofErr w:type="gram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удостоверяющего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(-их) личность ребенка (детей);</w:t>
      </w:r>
    </w:p>
    <w:p w:rsidR="005660E3" w:rsidRDefault="00DD4E9C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месте работы (наз</w:t>
      </w:r>
      <w:r w:rsidR="00566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организации и должность);</w:t>
      </w:r>
    </w:p>
    <w:p w:rsidR="005660E3" w:rsidRDefault="005660E3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положение;</w:t>
      </w:r>
    </w:p>
    <w:p w:rsidR="005660E3" w:rsidRDefault="005660E3" w:rsidP="00566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контактная информация;</w:t>
      </w:r>
    </w:p>
    <w:p w:rsidR="00EB62A0" w:rsidRDefault="00EB62A0" w:rsidP="00EB6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D8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иная необходимая информация.</w:t>
      </w:r>
    </w:p>
    <w:p w:rsidR="00EB62A0" w:rsidRDefault="00EB62A0" w:rsidP="00EB6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ответственности за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представленных сведений предупрежде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-а).</w:t>
      </w:r>
    </w:p>
    <w:p w:rsidR="00EB62A0" w:rsidRDefault="00EB62A0" w:rsidP="00EB6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в области защиты персональных данных 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</w:t>
      </w:r>
    </w:p>
    <w:p w:rsidR="00DD4E9C" w:rsidRPr="00DD4E9C" w:rsidRDefault="00DD4E9C" w:rsidP="00EB6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до достижен</w:t>
      </w:r>
      <w:r w:rsidR="00EB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целей обработки персональных данных 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может быть отозвано в соответствии</w:t>
      </w:r>
      <w:r w:rsidR="00EB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B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</w:t>
      </w: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DD4E9C" w:rsidRPr="00DD4E9C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9C" w:rsidRPr="00DD4E9C" w:rsidRDefault="00EB62A0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«___»</w:t>
      </w:r>
      <w:r w:rsidR="00DD4E9C"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года                        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DD4E9C" w:rsidRPr="00EB62A0" w:rsidRDefault="00DD4E9C" w:rsidP="00C41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6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B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(дата)                                         </w:t>
      </w:r>
      <w:r w:rsidR="00EB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B62A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D4E9C" w:rsidRPr="00C41AE8" w:rsidRDefault="00DD4E9C" w:rsidP="00C41AE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E8" w:rsidRPr="00C41AE8" w:rsidRDefault="00C41AE8" w:rsidP="00C41AE8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46201D" w:rsidRPr="00DD4E9C" w:rsidTr="00943A63">
        <w:trPr>
          <w:trHeight w:val="2672"/>
        </w:trPr>
        <w:tc>
          <w:tcPr>
            <w:tcW w:w="6344" w:type="dxa"/>
          </w:tcPr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46201D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46201D" w:rsidRPr="00DD4E9C" w:rsidRDefault="0046201D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46201D" w:rsidRDefault="00DD4E9C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302" w:rsidRDefault="00662302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302" w:rsidRPr="00DD4E9C" w:rsidRDefault="00662302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Расписка </w:t>
      </w: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получении заявления об установке </w:t>
      </w:r>
      <w:proofErr w:type="gramStart"/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автономных</w:t>
      </w:r>
      <w:proofErr w:type="gramEnd"/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дымовых </w:t>
      </w: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пожарных </w:t>
      </w:r>
      <w:proofErr w:type="spellStart"/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извещателей</w:t>
      </w:r>
      <w:proofErr w:type="spellEnd"/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прилагаемых к нему документов. </w:t>
      </w: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и прилагаемые к нему документы </w:t>
      </w: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гр. __________________________________________ </w:t>
      </w: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____________________________________________________________ </w:t>
      </w:r>
    </w:p>
    <w:p w:rsidR="00DD4E9C" w:rsidRPr="0046201D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наличии)) </w:t>
      </w:r>
    </w:p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01D" w:rsidRPr="00DD4E9C" w:rsidRDefault="0046201D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8930"/>
      </w:tblGrid>
      <w:tr w:rsidR="00DD4E9C" w:rsidRPr="00DD4E9C" w:rsidTr="00AE307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201D" w:rsidRPr="00942BE4" w:rsidRDefault="0046201D" w:rsidP="004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D4E9C" w:rsidRPr="00942BE4" w:rsidRDefault="00DD4E9C" w:rsidP="004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942BE4" w:rsidRDefault="00DD4E9C" w:rsidP="0046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42B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Перечень принятых документов</w:t>
            </w:r>
          </w:p>
        </w:tc>
      </w:tr>
      <w:tr w:rsidR="00DD4E9C" w:rsidRPr="00DD4E9C" w:rsidTr="00AE307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AE307A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AE307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AE307A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AE307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AE307A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AE307A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AE307A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Default="00AE307A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Pr="00AE307A" w:rsidRDefault="00AE307A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«____» ____________________ 20____ г.</w:t>
      </w:r>
    </w:p>
    <w:p w:rsidR="00AE307A" w:rsidRDefault="00AE307A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Pr="00DD4E9C" w:rsidRDefault="00AE307A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1"/>
        <w:gridCol w:w="2394"/>
        <w:gridCol w:w="2660"/>
      </w:tblGrid>
      <w:tr w:rsidR="00DD4E9C" w:rsidRPr="00DD4E9C" w:rsidTr="00DD4E9C">
        <w:tc>
          <w:tcPr>
            <w:tcW w:w="0" w:type="auto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DD4E9C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</w:p>
          <w:p w:rsidR="00DD4E9C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DD4E9C" w:rsidRPr="00AE307A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  <w:p w:rsidR="00DD4E9C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DD4E9C" w:rsidRPr="00DD4E9C" w:rsidTr="00DD4E9C">
        <w:tc>
          <w:tcPr>
            <w:tcW w:w="0" w:type="auto"/>
            <w:gridSpan w:val="3"/>
            <w:hideMark/>
          </w:tcPr>
          <w:p w:rsidR="00AE307A" w:rsidRDefault="00AE307A" w:rsidP="00DD4E9C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07A" w:rsidRDefault="00AE307A" w:rsidP="00DD4E9C">
            <w:pPr>
              <w:spacing w:after="0"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307A" w:rsidRDefault="00DD4E9C" w:rsidP="00AE3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заявления __</w:t>
            </w:r>
            <w:r w:rsid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_____________________.</w:t>
            </w:r>
          </w:p>
          <w:p w:rsidR="00DD4E9C" w:rsidRPr="00AE307A" w:rsidRDefault="00DD4E9C" w:rsidP="00AE30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 ____________________.</w:t>
            </w: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AE307A" w:rsidRPr="00DD4E9C" w:rsidTr="00943A63">
        <w:trPr>
          <w:trHeight w:val="2672"/>
        </w:trPr>
        <w:tc>
          <w:tcPr>
            <w:tcW w:w="6344" w:type="dxa"/>
          </w:tcPr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AE307A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E307A" w:rsidRDefault="00DD4E9C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AE307A" w:rsidRDefault="00AE307A" w:rsidP="00AE307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Default="00AE307A" w:rsidP="00AE307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Default="00AE307A" w:rsidP="00AE307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E307A" w:rsidRDefault="00AE307A" w:rsidP="00AE307A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 осмотра жилого помещения №</w:t>
      </w:r>
      <w:r w:rsidR="00DD4E9C"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                                 «____» ____________ 20__ г.</w:t>
      </w:r>
    </w:p>
    <w:p w:rsidR="00371BA7" w:rsidRPr="00371BA7" w:rsidRDefault="00371BA7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BA7" w:rsidRPr="00371BA7" w:rsidRDefault="00371BA7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инициалы должностного лица, наименование органа)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</w:t>
      </w:r>
      <w:proofErr w:type="gramEnd"/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 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от __________ №</w:t>
      </w: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произвели осмотр жилого помещения, расположенного по адресу: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проведенного обследования установлено: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Площадь помещений: _________ кв. м.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Количество комнат: __________.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Необходимое количес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автономных дымовых пожарных </w:t>
      </w:r>
      <w:proofErr w:type="spellStart"/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ед.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сделанные при осмотре: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D4E9C" w:rsidRPr="00371BA7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лиц, принимавших участие (присутствовавших) при проведении осмотра: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 ___________________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 ___________________</w:t>
      </w:r>
    </w:p>
    <w:p w:rsidR="00DD4E9C" w:rsidRPr="00371BA7" w:rsidRDefault="00371BA7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D4E9C"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D4E9C"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4E9C"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______________ ___________________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371BA7" w:rsidRDefault="00DD4E9C" w:rsidP="00DD4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проведен в моем присутствии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_____________________</w:t>
      </w:r>
    </w:p>
    <w:p w:rsidR="00C41AE8" w:rsidRDefault="00DD4E9C" w:rsidP="00371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</w:t>
      </w:r>
      <w:r w:rsid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71BA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AE307A" w:rsidRPr="00DD4E9C" w:rsidTr="00943A63">
        <w:trPr>
          <w:trHeight w:val="2672"/>
        </w:trPr>
        <w:tc>
          <w:tcPr>
            <w:tcW w:w="6344" w:type="dxa"/>
          </w:tcPr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AE307A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D4E9C" w:rsidRPr="00AE307A" w:rsidRDefault="00DD4E9C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103" w:type="dxa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5E1346" w:rsidRPr="00DD4E9C" w:rsidTr="005E1346">
        <w:trPr>
          <w:trHeight w:val="2976"/>
        </w:trPr>
        <w:tc>
          <w:tcPr>
            <w:tcW w:w="5103" w:type="dxa"/>
            <w:hideMark/>
          </w:tcPr>
          <w:p w:rsidR="005E1346" w:rsidRPr="005E1346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УТВЕРЖДАЮ </w:t>
            </w:r>
          </w:p>
          <w:p w:rsidR="005E1346" w:rsidRPr="005E1346" w:rsidRDefault="005E1346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346" w:rsidRPr="005E1346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5E1346" w:rsidRPr="005E1346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 </w:t>
            </w:r>
          </w:p>
          <w:p w:rsidR="005E1346" w:rsidRPr="005E1346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5E1346" w:rsidRPr="005E1346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 </w:t>
            </w:r>
          </w:p>
          <w:p w:rsidR="005E1346" w:rsidRPr="005E1346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5E1346" w:rsidRPr="005E1346" w:rsidRDefault="005E1346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346" w:rsidRPr="00DD4E9C" w:rsidRDefault="005E1346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________________</w:t>
            </w:r>
            <w:r w:rsidRPr="005E1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 г.</w:t>
            </w: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46" w:rsidRDefault="005E1346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46" w:rsidRDefault="005E1346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346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DD4E9C" w:rsidRPr="005E1346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семей, обеспеченных автономными дымовыми пожарными </w:t>
      </w:r>
      <w:proofErr w:type="spellStart"/>
      <w:r w:rsidRPr="005E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извещателями</w:t>
      </w:r>
      <w:proofErr w:type="spellEnd"/>
      <w:r w:rsidRPr="005E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E9C" w:rsidRPr="005E1346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19"/>
        <w:gridCol w:w="1569"/>
        <w:gridCol w:w="2013"/>
        <w:gridCol w:w="2409"/>
        <w:gridCol w:w="1701"/>
      </w:tblGrid>
      <w:tr w:rsidR="00DD4E9C" w:rsidRPr="00DD4E9C" w:rsidTr="00C043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C0430C" w:rsidRDefault="00005C11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DD4E9C"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DD4E9C"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="00DD4E9C"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Фамилия, имя, отчество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проживания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членов семьи (чел.),</w:t>
            </w:r>
          </w:p>
          <w:p w:rsidR="00DD4E9C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социальная категория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5C11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Количество АДПИ, </w:t>
            </w:r>
            <w:proofErr w:type="gramStart"/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установленных</w:t>
            </w:r>
            <w:proofErr w:type="gramEnd"/>
          </w:p>
          <w:p w:rsidR="00DD4E9C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жилых помещениях (ед.)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4E9C" w:rsidRPr="00C0430C" w:rsidRDefault="00DD4E9C" w:rsidP="00C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04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установки</w:t>
            </w:r>
          </w:p>
        </w:tc>
      </w:tr>
      <w:tr w:rsidR="00DD4E9C" w:rsidRPr="00DD4E9C" w:rsidTr="0000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DD4E9C" w:rsidRPr="00DD4E9C" w:rsidTr="0000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00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00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00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D4E9C" w:rsidRPr="00DD4E9C" w:rsidTr="00005C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11" w:rsidRDefault="00005C11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C11" w:rsidRPr="00DD4E9C" w:rsidRDefault="00005C11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284"/>
        <w:gridCol w:w="1701"/>
        <w:gridCol w:w="141"/>
        <w:gridCol w:w="1701"/>
      </w:tblGrid>
      <w:tr w:rsidR="00005C11" w:rsidRPr="00DD4E9C" w:rsidTr="00005C11">
        <w:tc>
          <w:tcPr>
            <w:tcW w:w="5797" w:type="dxa"/>
            <w:hideMark/>
          </w:tcPr>
          <w:p w:rsidR="00DD4E9C" w:rsidRPr="00005C11" w:rsidRDefault="00005C11" w:rsidP="00DD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специалист Управления</w:t>
            </w:r>
          </w:p>
          <w:p w:rsidR="00DD4E9C" w:rsidRPr="00005C11" w:rsidRDefault="00DD4E9C" w:rsidP="00DD4E9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41" w:type="dxa"/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005C11" w:rsidRPr="00DD4E9C" w:rsidTr="00005C11">
        <w:tc>
          <w:tcPr>
            <w:tcW w:w="5797" w:type="dxa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84" w:type="dxa"/>
            <w:hideMark/>
          </w:tcPr>
          <w:p w:rsidR="00DD4E9C" w:rsidRPr="00DD4E9C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41" w:type="dxa"/>
            <w:hideMark/>
          </w:tcPr>
          <w:p w:rsidR="00DD4E9C" w:rsidRPr="00005C11" w:rsidRDefault="00DD4E9C" w:rsidP="00DD4E9C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hideMark/>
          </w:tcPr>
          <w:p w:rsidR="00DD4E9C" w:rsidRPr="00005C11" w:rsidRDefault="00DD4E9C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</w:p>
        </w:tc>
      </w:tr>
    </w:tbl>
    <w:p w:rsidR="00C41AE8" w:rsidRDefault="00C41AE8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</w:tblGrid>
      <w:tr w:rsidR="00AE307A" w:rsidRPr="00DD4E9C" w:rsidTr="00943A63">
        <w:trPr>
          <w:trHeight w:val="2672"/>
        </w:trPr>
        <w:tc>
          <w:tcPr>
            <w:tcW w:w="6344" w:type="dxa"/>
          </w:tcPr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7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Порядку обеспечения </w:t>
            </w: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дымовыми пожарными </w:t>
            </w:r>
            <w:proofErr w:type="spell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комнат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квартир и жилых домов, в которых проживают</w:t>
            </w:r>
          </w:p>
          <w:p w:rsidR="00AE307A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многодетные семьи, семьи, находящиеся 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опасном положении, и семьи,</w:t>
            </w:r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находящиеся в трудной жизненной ситуации,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D4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постоянно проживающие на территории</w:t>
            </w:r>
            <w:proofErr w:type="gramEnd"/>
          </w:p>
          <w:p w:rsidR="00AE307A" w:rsidRPr="00DD4E9C" w:rsidRDefault="00AE307A" w:rsidP="00943A63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Корочанского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E307A" w:rsidRDefault="00DD4E9C" w:rsidP="00DD4E9C">
      <w:pPr>
        <w:spacing w:after="0" w:line="288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Pr="00DD4E9C" w:rsidRDefault="00AE307A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E307A" w:rsidRDefault="00AE307A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DD4E9C" w:rsidRPr="00AE307A" w:rsidRDefault="00DD4E9C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автономных дымовых пожарных </w:t>
      </w:r>
      <w:proofErr w:type="spellStart"/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извещателей</w:t>
      </w:r>
      <w:proofErr w:type="spellEnd"/>
      <w:r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4E9C" w:rsidRPr="00AE307A" w:rsidRDefault="00AE307A" w:rsidP="00DD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«___» __________ 20__ г. №</w:t>
      </w:r>
      <w:r w:rsidR="00DD4E9C" w:rsidRPr="00AE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 </w:t>
      </w:r>
    </w:p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.И.О.), именуем__ в дальнейшем «Получатель»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 _________________________________, (Ф.И.О., долж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ность), именуем__ в дальнейшем «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уполномоченного органа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угой стороны, вместе именуемые «Стороны»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составили настоящий Акт о нижеследующем: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Представитель уполномоченного органа по итогам рассмотрения заявления об установке автономных дымовых пожарных </w:t>
      </w:r>
      <w:proofErr w:type="spellStart"/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 №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передал, а Получатель принял следующее оборудование и техническую документацию: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_______________________________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в количестве ____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_____________________________________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в количестве ____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_____________________________________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в количестве ____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Документация ________________________________ (паспорта технических средств, инструкции по экспл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уатации, свидетельства и т.п.).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Стороны совместно при приеме-передаче оборудования произвели его осмотр и пришли к соглашению, что передаваемое оборудование находится в нормальном (работоспособном состоянии), монтаж и пусконаладочные работы проведены полностью.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Получатель каких-либо претензий к Представителю уполномоченного органа по передаче оборудования не имеет.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Проведен противопожарный инструктаж, в ходе которого проведено обучение правилам технического обслуживания и проверки работоспособности автономного дымового пожарного </w:t>
      </w:r>
      <w:proofErr w:type="spellStart"/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Настоящий Акт составлен в двух экземплярах, имеющих равную силу, по одному для каждой из Сторон, и является неотъемлемой частью Договора. </w:t>
      </w:r>
    </w:p>
    <w:p w:rsidR="00DD4E9C" w:rsidRPr="00AE307A" w:rsidRDefault="00DD4E9C" w:rsidP="00AE30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Подписи Сторон:</w:t>
      </w:r>
    </w:p>
    <w:p w:rsidR="00DD4E9C" w:rsidRP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343"/>
      </w:tblGrid>
      <w:tr w:rsidR="00AE307A" w:rsidRPr="00DD4E9C" w:rsidTr="00943A63">
        <w:tc>
          <w:tcPr>
            <w:tcW w:w="0" w:type="auto"/>
            <w:hideMark/>
          </w:tcPr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 </w:t>
            </w:r>
          </w:p>
        </w:tc>
        <w:tc>
          <w:tcPr>
            <w:tcW w:w="5343" w:type="dxa"/>
            <w:hideMark/>
          </w:tcPr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</w:t>
            </w:r>
          </w:p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уполномоченного органа: </w:t>
            </w:r>
          </w:p>
        </w:tc>
      </w:tr>
      <w:tr w:rsidR="00AE307A" w:rsidRPr="00DD4E9C" w:rsidTr="00943A63">
        <w:tc>
          <w:tcPr>
            <w:tcW w:w="0" w:type="auto"/>
            <w:hideMark/>
          </w:tcPr>
          <w:p w:rsid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____________/__________ </w:t>
            </w:r>
          </w:p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(подпись/Ф.И.О.) </w:t>
            </w:r>
          </w:p>
        </w:tc>
        <w:tc>
          <w:tcPr>
            <w:tcW w:w="5343" w:type="dxa"/>
            <w:hideMark/>
          </w:tcPr>
          <w:p w:rsid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____________/__________ </w:t>
            </w:r>
          </w:p>
          <w:p w:rsidR="00AE307A" w:rsidRPr="00AE307A" w:rsidRDefault="00AE307A" w:rsidP="00D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(подпись/Ф.И.О.) </w:t>
            </w:r>
          </w:p>
        </w:tc>
      </w:tr>
    </w:tbl>
    <w:p w:rsidR="00DD4E9C" w:rsidRDefault="00DD4E9C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7A" w:rsidRPr="00DD4E9C" w:rsidRDefault="00AE307A" w:rsidP="00DD4E9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9C" w:rsidRPr="00AE307A" w:rsidRDefault="00AE307A" w:rsidP="00DD4E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C50BE2" w:rsidRPr="00446FCA" w:rsidRDefault="00DD4E9C" w:rsidP="00446FCA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замену (ремонт) неисправного автономног</w:t>
      </w:r>
      <w:r w:rsidR="0009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дымового пожарного </w:t>
      </w:r>
      <w:proofErr w:type="spellStart"/>
      <w:r w:rsidR="000921E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 w:rsidR="0009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______ час</w:t>
      </w:r>
      <w:proofErr w:type="gramStart"/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 либо по телефон</w:t>
      </w:r>
      <w:r w:rsidR="00AE307A">
        <w:rPr>
          <w:rFonts w:ascii="Times New Roman" w:eastAsia="Times New Roman" w:hAnsi="Times New Roman" w:cs="Times New Roman"/>
          <w:sz w:val="28"/>
          <w:szCs w:val="28"/>
          <w:lang w:eastAsia="ru-RU"/>
        </w:rPr>
        <w:t>у: ___________________________.</w:t>
      </w:r>
      <w:bookmarkStart w:id="4" w:name="_GoBack"/>
      <w:bookmarkEnd w:id="4"/>
    </w:p>
    <w:sectPr w:rsidR="00C50BE2" w:rsidRPr="00446FCA" w:rsidSect="00793A60">
      <w:headerReference w:type="default" r:id="rId2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64" w:rsidRDefault="00013764" w:rsidP="00793A60">
      <w:pPr>
        <w:spacing w:after="0" w:line="240" w:lineRule="auto"/>
      </w:pPr>
      <w:r>
        <w:separator/>
      </w:r>
    </w:p>
  </w:endnote>
  <w:endnote w:type="continuationSeparator" w:id="0">
    <w:p w:rsidR="00013764" w:rsidRDefault="00013764" w:rsidP="0079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64" w:rsidRDefault="00013764" w:rsidP="00793A60">
      <w:pPr>
        <w:spacing w:after="0" w:line="240" w:lineRule="auto"/>
      </w:pPr>
      <w:r>
        <w:separator/>
      </w:r>
    </w:p>
  </w:footnote>
  <w:footnote w:type="continuationSeparator" w:id="0">
    <w:p w:rsidR="00013764" w:rsidRDefault="00013764" w:rsidP="00793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65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3F3B" w:rsidRPr="00793A60" w:rsidRDefault="00EB3F3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3A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3A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3A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F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3A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3F3B" w:rsidRDefault="00EB3F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9E"/>
    <w:rsid w:val="00005C11"/>
    <w:rsid w:val="00013764"/>
    <w:rsid w:val="0007045B"/>
    <w:rsid w:val="0007260B"/>
    <w:rsid w:val="000921E2"/>
    <w:rsid w:val="0009343B"/>
    <w:rsid w:val="001040F0"/>
    <w:rsid w:val="00111226"/>
    <w:rsid w:val="00120AED"/>
    <w:rsid w:val="00123B38"/>
    <w:rsid w:val="00134E20"/>
    <w:rsid w:val="001B5848"/>
    <w:rsid w:val="001C6082"/>
    <w:rsid w:val="001E1445"/>
    <w:rsid w:val="001E3359"/>
    <w:rsid w:val="0020314A"/>
    <w:rsid w:val="00233627"/>
    <w:rsid w:val="002C61BA"/>
    <w:rsid w:val="002D627C"/>
    <w:rsid w:val="0032010E"/>
    <w:rsid w:val="00320D12"/>
    <w:rsid w:val="003263AC"/>
    <w:rsid w:val="003670BE"/>
    <w:rsid w:val="00371BA7"/>
    <w:rsid w:val="0039275C"/>
    <w:rsid w:val="003B6D6F"/>
    <w:rsid w:val="003C50C7"/>
    <w:rsid w:val="004340C6"/>
    <w:rsid w:val="00445A9E"/>
    <w:rsid w:val="00446FCA"/>
    <w:rsid w:val="0046201D"/>
    <w:rsid w:val="00464564"/>
    <w:rsid w:val="00474E71"/>
    <w:rsid w:val="0047746E"/>
    <w:rsid w:val="004C3F07"/>
    <w:rsid w:val="004C4B60"/>
    <w:rsid w:val="00532E6E"/>
    <w:rsid w:val="00542488"/>
    <w:rsid w:val="005660E3"/>
    <w:rsid w:val="005C6E59"/>
    <w:rsid w:val="005D0429"/>
    <w:rsid w:val="005E1346"/>
    <w:rsid w:val="005F19DA"/>
    <w:rsid w:val="00624B37"/>
    <w:rsid w:val="00625CD4"/>
    <w:rsid w:val="00637BCC"/>
    <w:rsid w:val="00662302"/>
    <w:rsid w:val="00667C83"/>
    <w:rsid w:val="006776E3"/>
    <w:rsid w:val="006E40E8"/>
    <w:rsid w:val="00701C81"/>
    <w:rsid w:val="0071428F"/>
    <w:rsid w:val="00743874"/>
    <w:rsid w:val="00787A0A"/>
    <w:rsid w:val="00793A60"/>
    <w:rsid w:val="007B0570"/>
    <w:rsid w:val="007E4A37"/>
    <w:rsid w:val="007E6146"/>
    <w:rsid w:val="007F7744"/>
    <w:rsid w:val="008077CA"/>
    <w:rsid w:val="00844860"/>
    <w:rsid w:val="00855F3D"/>
    <w:rsid w:val="008641DA"/>
    <w:rsid w:val="008833C3"/>
    <w:rsid w:val="008D60F4"/>
    <w:rsid w:val="0094112C"/>
    <w:rsid w:val="00941F65"/>
    <w:rsid w:val="00942BE4"/>
    <w:rsid w:val="00943A63"/>
    <w:rsid w:val="009802D2"/>
    <w:rsid w:val="009A1537"/>
    <w:rsid w:val="009A2886"/>
    <w:rsid w:val="00A15F5B"/>
    <w:rsid w:val="00A35656"/>
    <w:rsid w:val="00A611E6"/>
    <w:rsid w:val="00AE307A"/>
    <w:rsid w:val="00AF2A08"/>
    <w:rsid w:val="00B16D8B"/>
    <w:rsid w:val="00B23610"/>
    <w:rsid w:val="00BF255D"/>
    <w:rsid w:val="00BF4DD8"/>
    <w:rsid w:val="00BF7AE3"/>
    <w:rsid w:val="00C01A20"/>
    <w:rsid w:val="00C0430C"/>
    <w:rsid w:val="00C11259"/>
    <w:rsid w:val="00C41AE8"/>
    <w:rsid w:val="00C50BE2"/>
    <w:rsid w:val="00CA7DB3"/>
    <w:rsid w:val="00CB72D7"/>
    <w:rsid w:val="00D118C1"/>
    <w:rsid w:val="00D13F59"/>
    <w:rsid w:val="00D62B7B"/>
    <w:rsid w:val="00DC73B0"/>
    <w:rsid w:val="00DD4E9C"/>
    <w:rsid w:val="00DF1B6C"/>
    <w:rsid w:val="00E11B4A"/>
    <w:rsid w:val="00E12B05"/>
    <w:rsid w:val="00E33E2D"/>
    <w:rsid w:val="00E54076"/>
    <w:rsid w:val="00E62909"/>
    <w:rsid w:val="00E82C2D"/>
    <w:rsid w:val="00EB3F3B"/>
    <w:rsid w:val="00EB62A0"/>
    <w:rsid w:val="00EF1C03"/>
    <w:rsid w:val="00F40CE2"/>
    <w:rsid w:val="00F55B3B"/>
    <w:rsid w:val="00F65F1D"/>
    <w:rsid w:val="00F72888"/>
    <w:rsid w:val="00FC39BC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A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A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9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A60"/>
  </w:style>
  <w:style w:type="paragraph" w:styleId="aa">
    <w:name w:val="footer"/>
    <w:basedOn w:val="a"/>
    <w:link w:val="ab"/>
    <w:uiPriority w:val="99"/>
    <w:unhideWhenUsed/>
    <w:rsid w:val="007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A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A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93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3A60"/>
  </w:style>
  <w:style w:type="paragraph" w:styleId="aa">
    <w:name w:val="footer"/>
    <w:basedOn w:val="a"/>
    <w:link w:val="ab"/>
    <w:uiPriority w:val="99"/>
    <w:unhideWhenUsed/>
    <w:rsid w:val="007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04&amp;n=99125&amp;dst=100083&amp;field=134&amp;date=28.11.2024" TargetMode="External"/><Relationship Id="rId18" Type="http://schemas.openxmlformats.org/officeDocument/2006/relationships/hyperlink" Target="https://login.consultant.ru/link/?req=doc&amp;base=LAW&amp;n=471024&amp;date=28.11.202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04&amp;n=99125&amp;dst=100074&amp;field=134&amp;date=28.11.2024" TargetMode="External"/><Relationship Id="rId17" Type="http://schemas.openxmlformats.org/officeDocument/2006/relationships/hyperlink" Target="https://login.consultant.ru/link/?req=doc&amp;base=LAW&amp;n=477379&amp;dst=218&amp;field=134&amp;date=28.1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6&amp;dst=100278&amp;field=134&amp;date=28.11.2024" TargetMode="External"/><Relationship Id="rId20" Type="http://schemas.openxmlformats.org/officeDocument/2006/relationships/hyperlink" Target="https://login.consultant.ru/link/?req=doc&amp;base=LAW&amp;n=455730&amp;dst=55&amp;field=134&amp;date=28.11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04&amp;n=99125&amp;dst=100071&amp;field=134&amp;date=28.11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04&amp;n=99125&amp;dst=100113&amp;field=134&amp;date=28.11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04&amp;n=99125&amp;dst=100068&amp;field=134&amp;date=28.11.2024" TargetMode="External"/><Relationship Id="rId19" Type="http://schemas.openxmlformats.org/officeDocument/2006/relationships/hyperlink" Target="https://login.consultant.ru/link/?req=doc&amp;base=LAW&amp;n=288278&amp;date=28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04&amp;n=99125&amp;dst=100051&amp;field=134&amp;date=28.11.2024" TargetMode="External"/><Relationship Id="rId14" Type="http://schemas.openxmlformats.org/officeDocument/2006/relationships/hyperlink" Target="https://login.consultant.ru/link/?req=doc&amp;base=RLAW404&amp;n=99125&amp;dst=100093&amp;field=134&amp;date=28.11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F1014-B3BE-4F50-ABE2-B6B43046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15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КосоваЕА</dc:creator>
  <cp:lastModifiedBy>Пользователь Windows</cp:lastModifiedBy>
  <cp:revision>69</cp:revision>
  <cp:lastPrinted>2025-01-24T07:47:00Z</cp:lastPrinted>
  <dcterms:created xsi:type="dcterms:W3CDTF">2024-11-28T11:29:00Z</dcterms:created>
  <dcterms:modified xsi:type="dcterms:W3CDTF">2025-04-01T08:52:00Z</dcterms:modified>
</cp:coreProperties>
</file>